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C9D" w:rsidRDefault="00900C9D" w:rsidP="00900C9D">
      <w:pPr>
        <w:pStyle w:val="Body"/>
        <w:jc w:val="center"/>
        <w:rPr>
          <w:b/>
          <w:iCs/>
          <w:kern w:val="2"/>
          <w:sz w:val="40"/>
          <w:szCs w:val="24"/>
        </w:rPr>
      </w:pPr>
    </w:p>
    <w:p w:rsidR="00900C9D" w:rsidRDefault="009F2FED" w:rsidP="00900C9D">
      <w:pPr>
        <w:pStyle w:val="Body"/>
        <w:jc w:val="center"/>
        <w:rPr>
          <w:b/>
          <w:iCs/>
          <w:kern w:val="2"/>
          <w:sz w:val="40"/>
          <w:szCs w:val="24"/>
        </w:rPr>
      </w:pPr>
      <w:r>
        <w:rPr>
          <w:b/>
          <w:iCs/>
          <w:noProof/>
          <w:kern w:val="2"/>
          <w:sz w:val="40"/>
          <w:szCs w:val="24"/>
        </w:rPr>
        <w:drawing>
          <wp:inline distT="0" distB="0" distL="0" distR="0">
            <wp:extent cx="3317632" cy="4162425"/>
            <wp:effectExtent l="0" t="0" r="0" b="0"/>
            <wp:docPr id="2" name="Picture 2" descr="Z:\Logos\RVBC_Portrait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RVBC_Portrait_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7632" cy="4162425"/>
                    </a:xfrm>
                    <a:prstGeom prst="rect">
                      <a:avLst/>
                    </a:prstGeom>
                    <a:noFill/>
                    <a:ln>
                      <a:noFill/>
                    </a:ln>
                  </pic:spPr>
                </pic:pic>
              </a:graphicData>
            </a:graphic>
          </wp:inline>
        </w:drawing>
      </w:r>
    </w:p>
    <w:p w:rsidR="00900C9D" w:rsidRDefault="00900C9D" w:rsidP="00900C9D">
      <w:pPr>
        <w:pStyle w:val="Body"/>
        <w:jc w:val="center"/>
        <w:rPr>
          <w:b/>
          <w:iCs/>
          <w:kern w:val="2"/>
          <w:sz w:val="40"/>
          <w:szCs w:val="24"/>
        </w:rPr>
      </w:pPr>
      <w:r>
        <w:rPr>
          <w:b/>
          <w:iCs/>
          <w:kern w:val="2"/>
          <w:sz w:val="40"/>
          <w:szCs w:val="24"/>
        </w:rPr>
        <w:t>Ribble Valley Borough Council</w:t>
      </w:r>
    </w:p>
    <w:p w:rsidR="00900C9D" w:rsidRDefault="00900C9D" w:rsidP="00900C9D">
      <w:pPr>
        <w:pStyle w:val="Body"/>
        <w:jc w:val="center"/>
        <w:rPr>
          <w:b/>
          <w:sz w:val="24"/>
          <w:szCs w:val="24"/>
        </w:rPr>
      </w:pPr>
    </w:p>
    <w:p w:rsidR="00900C9D" w:rsidRDefault="00900C9D" w:rsidP="00900C9D">
      <w:pPr>
        <w:pStyle w:val="Body"/>
        <w:jc w:val="center"/>
        <w:rPr>
          <w:b/>
          <w:sz w:val="24"/>
          <w:szCs w:val="24"/>
        </w:rPr>
      </w:pPr>
    </w:p>
    <w:p w:rsidR="00900C9D" w:rsidRDefault="00900C9D" w:rsidP="00900C9D">
      <w:pPr>
        <w:pStyle w:val="Body"/>
        <w:jc w:val="center"/>
        <w:rPr>
          <w:b/>
          <w:kern w:val="2"/>
          <w:sz w:val="24"/>
          <w:szCs w:val="24"/>
        </w:rPr>
      </w:pPr>
      <w:r>
        <w:rPr>
          <w:b/>
          <w:sz w:val="36"/>
          <w:szCs w:val="24"/>
        </w:rPr>
        <w:t xml:space="preserve">INVITATION TO TENDER FOR </w:t>
      </w:r>
      <w:r>
        <w:rPr>
          <w:b/>
          <w:iCs/>
          <w:sz w:val="36"/>
          <w:szCs w:val="24"/>
        </w:rPr>
        <w:t>A ROOF RENEWAL AND WINDOWS REPLACEMENT PROJECT</w:t>
      </w:r>
    </w:p>
    <w:p w:rsidR="00900C9D" w:rsidRDefault="00900C9D" w:rsidP="00900C9D">
      <w:pPr>
        <w:pStyle w:val="Body"/>
        <w:jc w:val="center"/>
        <w:rPr>
          <w:b/>
          <w:kern w:val="2"/>
          <w:sz w:val="24"/>
          <w:szCs w:val="24"/>
        </w:rPr>
      </w:pPr>
    </w:p>
    <w:p w:rsidR="00900C9D" w:rsidRDefault="00900C9D" w:rsidP="00900C9D">
      <w:pPr>
        <w:pStyle w:val="Body"/>
        <w:jc w:val="center"/>
        <w:rPr>
          <w:b/>
          <w:kern w:val="2"/>
          <w:sz w:val="24"/>
          <w:szCs w:val="24"/>
        </w:rPr>
      </w:pPr>
    </w:p>
    <w:p w:rsidR="00900C9D" w:rsidRDefault="00900C9D" w:rsidP="00900C9D">
      <w:pPr>
        <w:pStyle w:val="Body"/>
        <w:jc w:val="center"/>
        <w:rPr>
          <w:b/>
          <w:kern w:val="2"/>
          <w:sz w:val="24"/>
          <w:szCs w:val="24"/>
        </w:rPr>
      </w:pPr>
    </w:p>
    <w:p w:rsidR="007E6863" w:rsidRDefault="00900C9D" w:rsidP="007E6863">
      <w:pPr>
        <w:pStyle w:val="Body"/>
        <w:jc w:val="center"/>
        <w:rPr>
          <w:b/>
          <w:kern w:val="2"/>
          <w:sz w:val="24"/>
          <w:szCs w:val="24"/>
        </w:rPr>
      </w:pPr>
      <w:r>
        <w:rPr>
          <w:b/>
          <w:kern w:val="2"/>
          <w:sz w:val="24"/>
          <w:szCs w:val="24"/>
        </w:rPr>
        <w:t>INSTRUCTIONS AND DETAILS OF CONTRACT</w:t>
      </w:r>
    </w:p>
    <w:p w:rsidR="002F3491" w:rsidRDefault="002F3491" w:rsidP="002F3491">
      <w:pPr>
        <w:pStyle w:val="Body"/>
        <w:jc w:val="center"/>
        <w:rPr>
          <w:i/>
          <w:color w:val="0000FF"/>
        </w:rPr>
      </w:pPr>
      <w:r>
        <w:rPr>
          <w:b/>
          <w:iCs/>
          <w:kern w:val="2"/>
          <w:sz w:val="40"/>
          <w:szCs w:val="24"/>
        </w:rPr>
        <w:lastRenderedPageBreak/>
        <w:t>Ribble Valley Borough Council</w:t>
      </w:r>
    </w:p>
    <w:p w:rsidR="002F3491" w:rsidRDefault="002F3491" w:rsidP="002F3491">
      <w:pPr>
        <w:pStyle w:val="Body"/>
        <w:jc w:val="center"/>
        <w:rPr>
          <w:b/>
          <w:iCs/>
          <w:sz w:val="24"/>
          <w:szCs w:val="24"/>
        </w:rPr>
      </w:pPr>
      <w:r>
        <w:rPr>
          <w:b/>
          <w:sz w:val="24"/>
          <w:szCs w:val="24"/>
        </w:rPr>
        <w:t xml:space="preserve">INVITATION TO TENDER FOR </w:t>
      </w:r>
      <w:r>
        <w:rPr>
          <w:b/>
          <w:iCs/>
          <w:sz w:val="24"/>
          <w:szCs w:val="24"/>
        </w:rPr>
        <w:t>A ROOF RENEWAL AND WINDOWS REPLACEMENT PROJECT</w:t>
      </w:r>
    </w:p>
    <w:p w:rsidR="002F3491" w:rsidRDefault="002F3491" w:rsidP="002F3491">
      <w:pPr>
        <w:pStyle w:val="Body"/>
        <w:jc w:val="center"/>
      </w:pPr>
      <w:r>
        <w:rPr>
          <w:b/>
          <w:kern w:val="2"/>
          <w:sz w:val="22"/>
          <w:szCs w:val="22"/>
        </w:rPr>
        <w:t>SUMMARY INSTRUCTIONS AND DETAILS OF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6052"/>
      </w:tblGrid>
      <w:tr w:rsidR="002F3491" w:rsidTr="002F3491">
        <w:tc>
          <w:tcPr>
            <w:tcW w:w="3190" w:type="dxa"/>
          </w:tcPr>
          <w:p w:rsidR="002F3491" w:rsidRPr="007E6863" w:rsidRDefault="002F3491" w:rsidP="00342B95">
            <w:pPr>
              <w:pStyle w:val="Body"/>
              <w:spacing w:before="120" w:after="120"/>
              <w:jc w:val="center"/>
              <w:rPr>
                <w:b/>
              </w:rPr>
            </w:pPr>
            <w:r w:rsidRPr="007E6863">
              <w:rPr>
                <w:b/>
              </w:rPr>
              <w:t>ITEM</w:t>
            </w:r>
          </w:p>
        </w:tc>
        <w:tc>
          <w:tcPr>
            <w:tcW w:w="6052" w:type="dxa"/>
          </w:tcPr>
          <w:p w:rsidR="002F3491" w:rsidRPr="007E6863" w:rsidRDefault="002F3491" w:rsidP="00342B95">
            <w:pPr>
              <w:pStyle w:val="Body"/>
              <w:spacing w:before="120" w:after="120"/>
              <w:jc w:val="center"/>
            </w:pPr>
            <w:r w:rsidRPr="007E6863">
              <w:rPr>
                <w:b/>
              </w:rPr>
              <w:t>CONTRACT DETAILS</w:t>
            </w:r>
          </w:p>
        </w:tc>
      </w:tr>
      <w:tr w:rsidR="002F3491" w:rsidTr="002F3491">
        <w:tc>
          <w:tcPr>
            <w:tcW w:w="3190" w:type="dxa"/>
          </w:tcPr>
          <w:p w:rsidR="002F3491" w:rsidRPr="007E6863" w:rsidRDefault="002F3491" w:rsidP="00342B95">
            <w:pPr>
              <w:pStyle w:val="Body"/>
              <w:spacing w:after="0"/>
              <w:jc w:val="left"/>
              <w:rPr>
                <w:b/>
                <w:bCs/>
                <w:kern w:val="2"/>
              </w:rPr>
            </w:pPr>
            <w:r w:rsidRPr="007E6863">
              <w:rPr>
                <w:b/>
                <w:bCs/>
                <w:kern w:val="2"/>
              </w:rPr>
              <w:t>Contract Description:</w:t>
            </w:r>
          </w:p>
        </w:tc>
        <w:tc>
          <w:tcPr>
            <w:tcW w:w="6052" w:type="dxa"/>
            <w:vAlign w:val="center"/>
          </w:tcPr>
          <w:p w:rsidR="009F2FED" w:rsidRPr="007E6863" w:rsidRDefault="009F2FED" w:rsidP="00342B95">
            <w:pPr>
              <w:pStyle w:val="Body1"/>
              <w:spacing w:after="0"/>
              <w:ind w:left="0"/>
              <w:jc w:val="left"/>
              <w:rPr>
                <w:bCs/>
                <w:iCs/>
                <w:kern w:val="2"/>
              </w:rPr>
            </w:pPr>
            <w:r w:rsidRPr="007E6863">
              <w:rPr>
                <w:bCs/>
                <w:iCs/>
                <w:kern w:val="2"/>
              </w:rPr>
              <w:t>To re-new the slate roof covering and to</w:t>
            </w:r>
            <w:r w:rsidR="001B5AB0" w:rsidRPr="007E6863">
              <w:rPr>
                <w:bCs/>
                <w:iCs/>
                <w:kern w:val="2"/>
              </w:rPr>
              <w:t xml:space="preserve"> </w:t>
            </w:r>
            <w:r w:rsidRPr="007E6863">
              <w:rPr>
                <w:bCs/>
                <w:iCs/>
                <w:kern w:val="2"/>
              </w:rPr>
              <w:t>replace the timber framed windows with PVCU tilt and turn.</w:t>
            </w:r>
          </w:p>
        </w:tc>
      </w:tr>
      <w:tr w:rsidR="002F3491" w:rsidTr="002F3491">
        <w:tc>
          <w:tcPr>
            <w:tcW w:w="3190" w:type="dxa"/>
          </w:tcPr>
          <w:p w:rsidR="002F3491" w:rsidRDefault="002F3491" w:rsidP="00342B95">
            <w:pPr>
              <w:pStyle w:val="Body"/>
              <w:spacing w:after="0"/>
              <w:jc w:val="left"/>
              <w:rPr>
                <w:b/>
                <w:bCs/>
                <w:kern w:val="2"/>
              </w:rPr>
            </w:pPr>
            <w:r>
              <w:rPr>
                <w:b/>
                <w:bCs/>
                <w:kern w:val="2"/>
              </w:rPr>
              <w:t>Insurance Requirements:</w:t>
            </w:r>
          </w:p>
        </w:tc>
        <w:tc>
          <w:tcPr>
            <w:tcW w:w="6052" w:type="dxa"/>
            <w:vAlign w:val="center"/>
          </w:tcPr>
          <w:p w:rsidR="002F3491" w:rsidRDefault="002F3491" w:rsidP="002F3491">
            <w:pPr>
              <w:pStyle w:val="Body1"/>
              <w:numPr>
                <w:ilvl w:val="0"/>
                <w:numId w:val="7"/>
              </w:numPr>
              <w:spacing w:after="0"/>
              <w:jc w:val="left"/>
              <w:rPr>
                <w:bCs/>
                <w:iCs/>
                <w:kern w:val="2"/>
              </w:rPr>
            </w:pPr>
            <w:r>
              <w:rPr>
                <w:bCs/>
                <w:iCs/>
                <w:kern w:val="2"/>
              </w:rPr>
              <w:t>Public Liability of £10 million</w:t>
            </w:r>
          </w:p>
          <w:p w:rsidR="002F3491" w:rsidRDefault="002F3491" w:rsidP="002F3491">
            <w:pPr>
              <w:pStyle w:val="Body1"/>
              <w:numPr>
                <w:ilvl w:val="0"/>
                <w:numId w:val="7"/>
              </w:numPr>
              <w:spacing w:after="0"/>
              <w:jc w:val="left"/>
              <w:rPr>
                <w:b/>
                <w:i/>
                <w:kern w:val="2"/>
              </w:rPr>
            </w:pPr>
            <w:r>
              <w:rPr>
                <w:bCs/>
                <w:iCs/>
                <w:kern w:val="2"/>
              </w:rPr>
              <w:t>Employers Liability of £5 million</w:t>
            </w:r>
          </w:p>
        </w:tc>
      </w:tr>
      <w:tr w:rsidR="002F3491" w:rsidTr="002F3491">
        <w:tc>
          <w:tcPr>
            <w:tcW w:w="3190" w:type="dxa"/>
          </w:tcPr>
          <w:p w:rsidR="002F3491" w:rsidRDefault="002F3491" w:rsidP="00342B95">
            <w:pPr>
              <w:pStyle w:val="Body"/>
              <w:spacing w:after="0"/>
              <w:jc w:val="left"/>
              <w:rPr>
                <w:b/>
                <w:bCs/>
                <w:kern w:val="2"/>
              </w:rPr>
            </w:pPr>
            <w:r>
              <w:rPr>
                <w:b/>
                <w:bCs/>
                <w:kern w:val="2"/>
              </w:rPr>
              <w:t>Procuring Officer:</w:t>
            </w:r>
          </w:p>
        </w:tc>
        <w:tc>
          <w:tcPr>
            <w:tcW w:w="6052" w:type="dxa"/>
            <w:vAlign w:val="center"/>
          </w:tcPr>
          <w:p w:rsidR="002F3491" w:rsidRDefault="002F3491" w:rsidP="00044C52">
            <w:pPr>
              <w:pStyle w:val="Body1"/>
              <w:spacing w:after="0"/>
              <w:ind w:left="0"/>
              <w:jc w:val="left"/>
              <w:rPr>
                <w:b/>
                <w:bCs/>
                <w:i/>
                <w:iCs/>
                <w:kern w:val="2"/>
              </w:rPr>
            </w:pPr>
            <w:r>
              <w:t>Any queries must be submitted by email to</w:t>
            </w:r>
            <w:r>
              <w:rPr>
                <w:b/>
                <w:bCs/>
                <w:i/>
                <w:iCs/>
              </w:rPr>
              <w:t xml:space="preserve"> </w:t>
            </w:r>
            <w:hyperlink r:id="rId10" w:history="1">
              <w:r w:rsidRPr="00676E17">
                <w:rPr>
                  <w:rStyle w:val="Hyperlink"/>
                  <w:b/>
                  <w:bCs/>
                  <w:i/>
                  <w:iCs/>
                </w:rPr>
                <w:t>procurement@ribblevalley.gov.uk</w:t>
              </w:r>
            </w:hyperlink>
            <w:r>
              <w:rPr>
                <w:bCs/>
                <w:iCs/>
              </w:rPr>
              <w:t xml:space="preserve"> </w:t>
            </w:r>
          </w:p>
        </w:tc>
      </w:tr>
      <w:tr w:rsidR="002F3491" w:rsidTr="002F3491">
        <w:tc>
          <w:tcPr>
            <w:tcW w:w="3190" w:type="dxa"/>
          </w:tcPr>
          <w:p w:rsidR="002F3491" w:rsidRDefault="002F3491" w:rsidP="00342B95">
            <w:pPr>
              <w:pStyle w:val="Body"/>
              <w:spacing w:after="0"/>
              <w:jc w:val="left"/>
              <w:rPr>
                <w:b/>
                <w:bCs/>
                <w:kern w:val="2"/>
              </w:rPr>
            </w:pPr>
            <w:r>
              <w:rPr>
                <w:b/>
                <w:bCs/>
              </w:rPr>
              <w:t>Submission instructions:</w:t>
            </w:r>
          </w:p>
        </w:tc>
        <w:tc>
          <w:tcPr>
            <w:tcW w:w="6052" w:type="dxa"/>
            <w:vAlign w:val="center"/>
          </w:tcPr>
          <w:p w:rsidR="002F3491" w:rsidRDefault="00E4012A" w:rsidP="00342B95">
            <w:pPr>
              <w:pStyle w:val="Level2"/>
              <w:numPr>
                <w:ilvl w:val="0"/>
                <w:numId w:val="0"/>
              </w:numPr>
              <w:spacing w:after="0"/>
              <w:jc w:val="left"/>
              <w:rPr>
                <w:b/>
                <w:i/>
              </w:rPr>
            </w:pPr>
            <w:r>
              <w:rPr>
                <w:b/>
                <w:i/>
              </w:rPr>
              <w:t>2 Paper Copies</w:t>
            </w:r>
          </w:p>
        </w:tc>
      </w:tr>
      <w:tr w:rsidR="002F3491" w:rsidTr="002F3491">
        <w:tc>
          <w:tcPr>
            <w:tcW w:w="3190" w:type="dxa"/>
          </w:tcPr>
          <w:p w:rsidR="002F3491" w:rsidRDefault="002F3491" w:rsidP="00342B95">
            <w:pPr>
              <w:pStyle w:val="Body"/>
              <w:spacing w:after="0"/>
              <w:jc w:val="left"/>
              <w:rPr>
                <w:b/>
                <w:bCs/>
              </w:rPr>
            </w:pPr>
            <w:r>
              <w:rPr>
                <w:b/>
                <w:bCs/>
              </w:rPr>
              <w:t>Tenders to be sent to:</w:t>
            </w:r>
          </w:p>
        </w:tc>
        <w:tc>
          <w:tcPr>
            <w:tcW w:w="6052" w:type="dxa"/>
            <w:vAlign w:val="center"/>
          </w:tcPr>
          <w:p w:rsidR="002F3491" w:rsidRDefault="001B5BA8" w:rsidP="00342B95">
            <w:pPr>
              <w:pStyle w:val="Level2"/>
              <w:numPr>
                <w:ilvl w:val="0"/>
                <w:numId w:val="0"/>
              </w:numPr>
              <w:spacing w:after="0"/>
              <w:jc w:val="left"/>
              <w:rPr>
                <w:bCs/>
                <w:iCs/>
              </w:rPr>
            </w:pPr>
            <w:r>
              <w:rPr>
                <w:bCs/>
                <w:iCs/>
              </w:rPr>
              <w:t>Head of Legal and Democratic Services</w:t>
            </w:r>
            <w:r w:rsidR="002F3491">
              <w:rPr>
                <w:bCs/>
                <w:iCs/>
              </w:rPr>
              <w:t>, Council Offices, Church Walk, Clitheroe, Lancashire, BB7 2RA</w:t>
            </w:r>
          </w:p>
          <w:p w:rsidR="002F3491" w:rsidRDefault="002F3491" w:rsidP="00342B95">
            <w:pPr>
              <w:pStyle w:val="Body1"/>
              <w:spacing w:after="0"/>
              <w:ind w:left="0"/>
              <w:jc w:val="left"/>
            </w:pPr>
            <w:r>
              <w:rPr>
                <w:b/>
                <w:iCs/>
              </w:rPr>
              <w:t>POSTAL ONLY</w:t>
            </w:r>
            <w:r>
              <w:rPr>
                <w:bCs/>
                <w:iCs/>
              </w:rPr>
              <w:t xml:space="preserve"> Tenders submitted by </w:t>
            </w:r>
            <w:proofErr w:type="spellStart"/>
            <w:r>
              <w:rPr>
                <w:bCs/>
                <w:iCs/>
              </w:rPr>
              <w:t>facsimilie</w:t>
            </w:r>
            <w:proofErr w:type="spellEnd"/>
            <w:r>
              <w:rPr>
                <w:bCs/>
                <w:iCs/>
              </w:rPr>
              <w:t xml:space="preserve"> or electronic transmission will not be considered.</w:t>
            </w:r>
          </w:p>
        </w:tc>
      </w:tr>
      <w:tr w:rsidR="002F3491" w:rsidTr="002F3491">
        <w:tc>
          <w:tcPr>
            <w:tcW w:w="3190" w:type="dxa"/>
          </w:tcPr>
          <w:p w:rsidR="002F3491" w:rsidRDefault="002F3491" w:rsidP="00342B95">
            <w:pPr>
              <w:pStyle w:val="Body"/>
              <w:spacing w:after="0"/>
              <w:jc w:val="left"/>
              <w:rPr>
                <w:b/>
                <w:bCs/>
              </w:rPr>
            </w:pPr>
            <w:r>
              <w:rPr>
                <w:b/>
                <w:bCs/>
              </w:rPr>
              <w:t>Date/time for Tender return:</w:t>
            </w:r>
          </w:p>
        </w:tc>
        <w:tc>
          <w:tcPr>
            <w:tcW w:w="6052" w:type="dxa"/>
            <w:vAlign w:val="center"/>
          </w:tcPr>
          <w:p w:rsidR="002F3491" w:rsidRDefault="00E4012A" w:rsidP="00342B95">
            <w:pPr>
              <w:pStyle w:val="Body1"/>
              <w:spacing w:after="0"/>
              <w:ind w:left="0"/>
              <w:jc w:val="left"/>
              <w:rPr>
                <w:b/>
                <w:iCs/>
              </w:rPr>
            </w:pPr>
            <w:r>
              <w:rPr>
                <w:b/>
                <w:iCs/>
              </w:rPr>
              <w:t>Noon Friday 7</w:t>
            </w:r>
            <w:r w:rsidRPr="00E4012A">
              <w:rPr>
                <w:b/>
                <w:iCs/>
                <w:vertAlign w:val="superscript"/>
              </w:rPr>
              <w:t>th</w:t>
            </w:r>
            <w:r>
              <w:rPr>
                <w:b/>
                <w:iCs/>
              </w:rPr>
              <w:t xml:space="preserve"> August</w:t>
            </w:r>
          </w:p>
        </w:tc>
      </w:tr>
      <w:tr w:rsidR="002F3491" w:rsidTr="002F3491">
        <w:tc>
          <w:tcPr>
            <w:tcW w:w="3190" w:type="dxa"/>
          </w:tcPr>
          <w:p w:rsidR="002F3491" w:rsidRDefault="002F3491" w:rsidP="00342B95">
            <w:pPr>
              <w:pStyle w:val="Body"/>
              <w:spacing w:after="0"/>
              <w:jc w:val="left"/>
              <w:rPr>
                <w:b/>
                <w:bCs/>
              </w:rPr>
            </w:pPr>
            <w:r>
              <w:rPr>
                <w:b/>
                <w:bCs/>
              </w:rPr>
              <w:t>Packaging:</w:t>
            </w:r>
          </w:p>
        </w:tc>
        <w:tc>
          <w:tcPr>
            <w:tcW w:w="6052" w:type="dxa"/>
            <w:vAlign w:val="center"/>
          </w:tcPr>
          <w:p w:rsidR="002F3491" w:rsidRDefault="002F3491" w:rsidP="00342B95">
            <w:pPr>
              <w:pStyle w:val="Body1"/>
              <w:spacing w:after="0"/>
              <w:ind w:left="0"/>
              <w:jc w:val="left"/>
              <w:rPr>
                <w:bCs/>
                <w:iCs/>
              </w:rPr>
            </w:pPr>
            <w:r>
              <w:rPr>
                <w:bCs/>
                <w:iCs/>
              </w:rPr>
              <w:t>Tenders must be submitted in a plain sealed envelope or package which shall bear the word “TENDER” followed by the subject to which it relates and shall not bear any name or mark indicating the sender.</w:t>
            </w:r>
          </w:p>
        </w:tc>
      </w:tr>
    </w:tbl>
    <w:p w:rsidR="002F3491" w:rsidRDefault="002F3491" w:rsidP="00900C9D">
      <w:pPr>
        <w:pStyle w:val="Body"/>
        <w:rPr>
          <w:rStyle w:val="Level1asHeadingtext"/>
        </w:rPr>
      </w:pPr>
    </w:p>
    <w:p w:rsidR="002F3491" w:rsidRDefault="002F3491" w:rsidP="00900C9D">
      <w:pPr>
        <w:pStyle w:val="Body"/>
        <w:rPr>
          <w:rStyle w:val="Level1asHeadingtext"/>
        </w:rPr>
      </w:pPr>
    </w:p>
    <w:p w:rsidR="002F3491" w:rsidRDefault="002F3491" w:rsidP="00900C9D">
      <w:pPr>
        <w:pStyle w:val="Body"/>
        <w:rPr>
          <w:rStyle w:val="Level1asHeadingtext"/>
        </w:rPr>
      </w:pPr>
    </w:p>
    <w:p w:rsidR="002F3491" w:rsidRDefault="002F3491" w:rsidP="00900C9D">
      <w:pPr>
        <w:pStyle w:val="Body"/>
        <w:rPr>
          <w:rStyle w:val="Level1asHeadingtext"/>
        </w:rPr>
      </w:pPr>
    </w:p>
    <w:p w:rsidR="002F3491" w:rsidRDefault="002F3491" w:rsidP="00900C9D">
      <w:pPr>
        <w:pStyle w:val="Body"/>
        <w:rPr>
          <w:rStyle w:val="Level1asHeadingtext"/>
        </w:rPr>
      </w:pPr>
    </w:p>
    <w:p w:rsidR="002F3491" w:rsidRDefault="002F3491" w:rsidP="00900C9D">
      <w:pPr>
        <w:pStyle w:val="Body"/>
        <w:rPr>
          <w:rStyle w:val="Level1asHeadingtext"/>
        </w:rPr>
      </w:pPr>
    </w:p>
    <w:p w:rsidR="002F3491" w:rsidRDefault="002F3491" w:rsidP="00900C9D">
      <w:pPr>
        <w:pStyle w:val="Body"/>
        <w:rPr>
          <w:rStyle w:val="Level1asHeadingtext"/>
        </w:rPr>
      </w:pPr>
    </w:p>
    <w:p w:rsidR="002F3491" w:rsidRDefault="002F3491" w:rsidP="00900C9D">
      <w:pPr>
        <w:pStyle w:val="Body"/>
        <w:rPr>
          <w:rStyle w:val="Level1asHeadingtext"/>
        </w:rPr>
      </w:pPr>
    </w:p>
    <w:p w:rsidR="002F3491" w:rsidRDefault="002F3491" w:rsidP="00900C9D">
      <w:pPr>
        <w:pStyle w:val="Body"/>
        <w:rPr>
          <w:rStyle w:val="Level1asHeadingtext"/>
        </w:rPr>
      </w:pPr>
    </w:p>
    <w:p w:rsidR="002F3491" w:rsidRDefault="002F3491" w:rsidP="00900C9D">
      <w:pPr>
        <w:pStyle w:val="Body"/>
        <w:rPr>
          <w:rStyle w:val="Level1asHeadingtext"/>
        </w:rPr>
      </w:pPr>
    </w:p>
    <w:p w:rsidR="002F3491" w:rsidRDefault="002F3491" w:rsidP="002F3491">
      <w:pPr>
        <w:pStyle w:val="Body2"/>
        <w:ind w:left="0"/>
        <w:rPr>
          <w:b/>
        </w:rPr>
      </w:pPr>
      <w:r>
        <w:rPr>
          <w:b/>
        </w:rPr>
        <w:lastRenderedPageBreak/>
        <w:t>Timetable</w:t>
      </w:r>
    </w:p>
    <w:p w:rsidR="002F3491" w:rsidRDefault="002F3491" w:rsidP="002F3491">
      <w:pPr>
        <w:pStyle w:val="Body2"/>
        <w:ind w:left="0"/>
      </w:pPr>
      <w:r>
        <w:t>This timetable is indicative only. The Council reserves the right to change it at its discretion.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2F3491" w:rsidTr="00342B95">
        <w:trPr>
          <w:tblHeader/>
        </w:trPr>
        <w:tc>
          <w:tcPr>
            <w:tcW w:w="4643" w:type="dxa"/>
            <w:shd w:val="clear" w:color="auto" w:fill="C0C0C0"/>
          </w:tcPr>
          <w:p w:rsidR="002F3491" w:rsidRDefault="002F3491" w:rsidP="00342B95">
            <w:pPr>
              <w:pStyle w:val="Body"/>
              <w:spacing w:before="120" w:after="120"/>
              <w:jc w:val="center"/>
            </w:pPr>
            <w:r>
              <w:rPr>
                <w:b/>
              </w:rPr>
              <w:t>Stage</w:t>
            </w:r>
          </w:p>
        </w:tc>
        <w:tc>
          <w:tcPr>
            <w:tcW w:w="4644" w:type="dxa"/>
            <w:shd w:val="clear" w:color="auto" w:fill="C0C0C0"/>
          </w:tcPr>
          <w:p w:rsidR="002F3491" w:rsidRDefault="002F3491" w:rsidP="00342B95">
            <w:pPr>
              <w:pStyle w:val="Body"/>
              <w:spacing w:before="120" w:after="120"/>
              <w:jc w:val="center"/>
            </w:pPr>
            <w:r>
              <w:rPr>
                <w:b/>
              </w:rPr>
              <w:t>Date(s)/time</w:t>
            </w:r>
          </w:p>
        </w:tc>
      </w:tr>
      <w:tr w:rsidR="002F3491" w:rsidRPr="002F3491" w:rsidTr="00342B95">
        <w:tc>
          <w:tcPr>
            <w:tcW w:w="4643" w:type="dxa"/>
            <w:vAlign w:val="center"/>
          </w:tcPr>
          <w:p w:rsidR="002F3491" w:rsidRDefault="002F3491" w:rsidP="00342B95">
            <w:pPr>
              <w:pStyle w:val="Body"/>
              <w:spacing w:before="120" w:after="120"/>
              <w:jc w:val="center"/>
            </w:pPr>
            <w:r>
              <w:t>Deadline for Submission of Tenders</w:t>
            </w:r>
          </w:p>
        </w:tc>
        <w:tc>
          <w:tcPr>
            <w:tcW w:w="4644" w:type="dxa"/>
            <w:vAlign w:val="center"/>
          </w:tcPr>
          <w:p w:rsidR="002F3491" w:rsidRPr="002F3491" w:rsidRDefault="00E4012A" w:rsidP="00342B95">
            <w:pPr>
              <w:pStyle w:val="Body"/>
              <w:spacing w:before="120" w:after="120"/>
              <w:jc w:val="center"/>
              <w:rPr>
                <w:b/>
                <w:i/>
              </w:rPr>
            </w:pPr>
            <w:r>
              <w:rPr>
                <w:b/>
                <w:i/>
              </w:rPr>
              <w:t>Noon 7</w:t>
            </w:r>
            <w:r w:rsidRPr="00E4012A">
              <w:rPr>
                <w:b/>
                <w:i/>
                <w:vertAlign w:val="superscript"/>
              </w:rPr>
              <w:t>th</w:t>
            </w:r>
            <w:r>
              <w:rPr>
                <w:b/>
                <w:i/>
              </w:rPr>
              <w:t xml:space="preserve"> August 2015</w:t>
            </w:r>
          </w:p>
        </w:tc>
      </w:tr>
      <w:tr w:rsidR="002F3491" w:rsidRPr="002F3491" w:rsidTr="00342B95">
        <w:tc>
          <w:tcPr>
            <w:tcW w:w="4643" w:type="dxa"/>
            <w:vAlign w:val="center"/>
          </w:tcPr>
          <w:p w:rsidR="002F3491" w:rsidRDefault="002F3491" w:rsidP="00342B95">
            <w:pPr>
              <w:pStyle w:val="Body"/>
              <w:spacing w:before="120" w:after="120"/>
              <w:jc w:val="center"/>
            </w:pPr>
            <w:r>
              <w:t>Evaluation of Tenders</w:t>
            </w:r>
          </w:p>
        </w:tc>
        <w:tc>
          <w:tcPr>
            <w:tcW w:w="4644" w:type="dxa"/>
            <w:vAlign w:val="center"/>
          </w:tcPr>
          <w:p w:rsidR="002F3491" w:rsidRPr="002F3491" w:rsidRDefault="00E4012A" w:rsidP="00342B95">
            <w:pPr>
              <w:pStyle w:val="Body"/>
              <w:spacing w:before="120" w:after="120"/>
              <w:jc w:val="center"/>
              <w:rPr>
                <w:b/>
                <w:i/>
              </w:rPr>
            </w:pPr>
            <w:r>
              <w:rPr>
                <w:b/>
                <w:i/>
              </w:rPr>
              <w:t>10</w:t>
            </w:r>
            <w:r w:rsidRPr="00E4012A">
              <w:rPr>
                <w:b/>
                <w:i/>
                <w:vertAlign w:val="superscript"/>
              </w:rPr>
              <w:t>t</w:t>
            </w:r>
            <w:r>
              <w:rPr>
                <w:b/>
                <w:i/>
                <w:vertAlign w:val="superscript"/>
              </w:rPr>
              <w:t xml:space="preserve">h </w:t>
            </w:r>
            <w:r>
              <w:rPr>
                <w:b/>
                <w:i/>
              </w:rPr>
              <w:t>August 2015</w:t>
            </w:r>
          </w:p>
        </w:tc>
      </w:tr>
      <w:tr w:rsidR="002F3491" w:rsidRPr="002F3491" w:rsidTr="00342B95">
        <w:tc>
          <w:tcPr>
            <w:tcW w:w="4643" w:type="dxa"/>
            <w:vAlign w:val="center"/>
          </w:tcPr>
          <w:p w:rsidR="002F3491" w:rsidRDefault="002F3491" w:rsidP="00342B95">
            <w:pPr>
              <w:pStyle w:val="Body"/>
              <w:spacing w:before="120" w:after="120"/>
              <w:jc w:val="center"/>
            </w:pPr>
            <w:r>
              <w:t>Notification of result of evaluation</w:t>
            </w:r>
          </w:p>
        </w:tc>
        <w:tc>
          <w:tcPr>
            <w:tcW w:w="4644" w:type="dxa"/>
            <w:vAlign w:val="center"/>
          </w:tcPr>
          <w:p w:rsidR="002F3491" w:rsidRPr="002F3491" w:rsidRDefault="00E4012A" w:rsidP="00342B95">
            <w:pPr>
              <w:pStyle w:val="Body"/>
              <w:spacing w:before="120" w:after="120"/>
              <w:jc w:val="center"/>
              <w:rPr>
                <w:b/>
                <w:i/>
              </w:rPr>
            </w:pPr>
            <w:r>
              <w:rPr>
                <w:b/>
                <w:i/>
              </w:rPr>
              <w:t>17</w:t>
            </w:r>
            <w:r w:rsidRPr="00E4012A">
              <w:rPr>
                <w:b/>
                <w:i/>
                <w:vertAlign w:val="superscript"/>
              </w:rPr>
              <w:t>th</w:t>
            </w:r>
            <w:r>
              <w:rPr>
                <w:b/>
                <w:i/>
              </w:rPr>
              <w:t xml:space="preserve"> August 2015</w:t>
            </w:r>
          </w:p>
        </w:tc>
      </w:tr>
      <w:tr w:rsidR="002F3491" w:rsidRPr="002F3491" w:rsidTr="00342B95">
        <w:tc>
          <w:tcPr>
            <w:tcW w:w="4643" w:type="dxa"/>
            <w:vAlign w:val="center"/>
          </w:tcPr>
          <w:p w:rsidR="002F3491" w:rsidRDefault="002F3491" w:rsidP="00342B95">
            <w:pPr>
              <w:pStyle w:val="Body"/>
              <w:spacing w:before="120" w:after="120"/>
              <w:jc w:val="center"/>
            </w:pPr>
            <w:r>
              <w:t>Expected date of award of Contract(s)</w:t>
            </w:r>
          </w:p>
        </w:tc>
        <w:tc>
          <w:tcPr>
            <w:tcW w:w="4644" w:type="dxa"/>
            <w:vAlign w:val="center"/>
          </w:tcPr>
          <w:p w:rsidR="002F3491" w:rsidRPr="002F3491" w:rsidRDefault="00CD7547" w:rsidP="00342B95">
            <w:pPr>
              <w:pStyle w:val="Body"/>
              <w:spacing w:before="120" w:after="120"/>
              <w:jc w:val="center"/>
              <w:rPr>
                <w:b/>
                <w:i/>
              </w:rPr>
            </w:pPr>
            <w:r>
              <w:rPr>
                <w:b/>
                <w:i/>
              </w:rPr>
              <w:t>24</w:t>
            </w:r>
            <w:r w:rsidRPr="00CD7547">
              <w:rPr>
                <w:b/>
                <w:i/>
                <w:vertAlign w:val="superscript"/>
              </w:rPr>
              <w:t>th</w:t>
            </w:r>
            <w:r>
              <w:rPr>
                <w:b/>
                <w:i/>
              </w:rPr>
              <w:t xml:space="preserve"> </w:t>
            </w:r>
            <w:r w:rsidR="00E4012A">
              <w:rPr>
                <w:b/>
                <w:i/>
              </w:rPr>
              <w:t>August 2015</w:t>
            </w:r>
          </w:p>
        </w:tc>
      </w:tr>
      <w:tr w:rsidR="002F3491" w:rsidRPr="002F3491" w:rsidTr="00342B95">
        <w:tc>
          <w:tcPr>
            <w:tcW w:w="4643" w:type="dxa"/>
            <w:tcBorders>
              <w:top w:val="single" w:sz="4" w:space="0" w:color="auto"/>
              <w:left w:val="single" w:sz="4" w:space="0" w:color="auto"/>
              <w:bottom w:val="single" w:sz="4" w:space="0" w:color="auto"/>
              <w:right w:val="single" w:sz="4" w:space="0" w:color="auto"/>
            </w:tcBorders>
            <w:vAlign w:val="center"/>
          </w:tcPr>
          <w:p w:rsidR="002F3491" w:rsidRDefault="002F3491" w:rsidP="00342B95">
            <w:pPr>
              <w:pStyle w:val="Body"/>
              <w:spacing w:before="120" w:after="120"/>
              <w:jc w:val="center"/>
            </w:pPr>
            <w:r>
              <w:rPr>
                <w:rStyle w:val="Level2asHeadingtext"/>
                <w:b w:val="0"/>
              </w:rPr>
              <w:t xml:space="preserve">Contract </w:t>
            </w:r>
            <w:r>
              <w:t>commencement</w:t>
            </w:r>
          </w:p>
        </w:tc>
        <w:tc>
          <w:tcPr>
            <w:tcW w:w="4644" w:type="dxa"/>
            <w:tcBorders>
              <w:top w:val="single" w:sz="4" w:space="0" w:color="auto"/>
              <w:left w:val="single" w:sz="4" w:space="0" w:color="auto"/>
              <w:bottom w:val="single" w:sz="4" w:space="0" w:color="auto"/>
              <w:right w:val="single" w:sz="4" w:space="0" w:color="auto"/>
            </w:tcBorders>
            <w:vAlign w:val="center"/>
          </w:tcPr>
          <w:p w:rsidR="002F3491" w:rsidRPr="002F3491" w:rsidRDefault="00CD7547" w:rsidP="00342B95">
            <w:pPr>
              <w:pStyle w:val="Body"/>
              <w:spacing w:before="120" w:after="120"/>
              <w:jc w:val="center"/>
              <w:rPr>
                <w:b/>
                <w:i/>
              </w:rPr>
            </w:pPr>
            <w:r>
              <w:rPr>
                <w:b/>
                <w:i/>
              </w:rPr>
              <w:t>To Be Agreed</w:t>
            </w:r>
          </w:p>
        </w:tc>
      </w:tr>
    </w:tbl>
    <w:p w:rsidR="002F3491" w:rsidRDefault="002F3491" w:rsidP="00900C9D">
      <w:pPr>
        <w:pStyle w:val="Body"/>
        <w:rPr>
          <w:rStyle w:val="Level1asHeadingtext"/>
        </w:rPr>
      </w:pPr>
      <w:bookmarkStart w:id="0" w:name="_GoBack"/>
      <w:bookmarkEnd w:id="0"/>
    </w:p>
    <w:p w:rsidR="002F3491" w:rsidRDefault="002F3491" w:rsidP="00900C9D">
      <w:pPr>
        <w:pStyle w:val="Body"/>
        <w:rPr>
          <w:rStyle w:val="Level1asHeadingtext"/>
        </w:rPr>
      </w:pPr>
    </w:p>
    <w:p w:rsidR="002F3491" w:rsidRDefault="002F3491" w:rsidP="00900C9D">
      <w:pPr>
        <w:pStyle w:val="Body"/>
        <w:rPr>
          <w:rStyle w:val="Level1asHeadingtext"/>
        </w:rPr>
      </w:pPr>
    </w:p>
    <w:p w:rsidR="002F3491" w:rsidRDefault="002F3491"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1B5AB0">
      <w:pPr>
        <w:pStyle w:val="Body"/>
        <w:jc w:val="center"/>
        <w:rPr>
          <w:b/>
        </w:rPr>
      </w:pPr>
      <w:r>
        <w:rPr>
          <w:b/>
        </w:rPr>
        <w:t>CHECKLIST FOR TENDERERS</w:t>
      </w:r>
    </w:p>
    <w:p w:rsidR="001B5AB0" w:rsidRDefault="001B5AB0" w:rsidP="001B5AB0">
      <w:pPr>
        <w:pStyle w:val="Body"/>
        <w:jc w:val="left"/>
      </w:pPr>
      <w:r>
        <w:lastRenderedPageBreak/>
        <w:t>Failure to provide all of the items in the checklist may cause your Tender to be non-compliant and not be considered.</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300"/>
        <w:gridCol w:w="3000"/>
      </w:tblGrid>
      <w:tr w:rsidR="001B5AB0" w:rsidTr="001B5AB0">
        <w:tc>
          <w:tcPr>
            <w:tcW w:w="1008" w:type="dxa"/>
            <w:vAlign w:val="center"/>
          </w:tcPr>
          <w:p w:rsidR="001B5AB0" w:rsidRDefault="001B5AB0" w:rsidP="001B5AB0">
            <w:pPr>
              <w:tabs>
                <w:tab w:val="left" w:pos="0"/>
              </w:tabs>
              <w:jc w:val="center"/>
            </w:pPr>
            <w:r>
              <w:t>No</w:t>
            </w:r>
          </w:p>
        </w:tc>
        <w:tc>
          <w:tcPr>
            <w:tcW w:w="5300" w:type="dxa"/>
            <w:vAlign w:val="center"/>
          </w:tcPr>
          <w:p w:rsidR="001B5AB0" w:rsidRDefault="001B5AB0" w:rsidP="001B5AB0">
            <w:pPr>
              <w:tabs>
                <w:tab w:val="left" w:pos="0"/>
              </w:tabs>
              <w:jc w:val="center"/>
            </w:pPr>
            <w:r>
              <w:t>Item</w:t>
            </w:r>
          </w:p>
        </w:tc>
        <w:tc>
          <w:tcPr>
            <w:tcW w:w="3000" w:type="dxa"/>
            <w:vAlign w:val="center"/>
          </w:tcPr>
          <w:p w:rsidR="001B5AB0" w:rsidRDefault="001B5AB0" w:rsidP="001B5AB0">
            <w:pPr>
              <w:tabs>
                <w:tab w:val="left" w:pos="0"/>
              </w:tabs>
              <w:jc w:val="center"/>
            </w:pPr>
            <w:r>
              <w:t>Included in Tender?</w:t>
            </w:r>
          </w:p>
        </w:tc>
      </w:tr>
      <w:tr w:rsidR="001B5AB0" w:rsidTr="001B5AB0">
        <w:tc>
          <w:tcPr>
            <w:tcW w:w="1008" w:type="dxa"/>
          </w:tcPr>
          <w:p w:rsidR="001B5AB0" w:rsidRDefault="001B5AB0" w:rsidP="001B5AB0">
            <w:pPr>
              <w:numPr>
                <w:ilvl w:val="0"/>
                <w:numId w:val="29"/>
              </w:numPr>
              <w:tabs>
                <w:tab w:val="left" w:pos="0"/>
              </w:tabs>
              <w:spacing w:after="0" w:line="240" w:lineRule="auto"/>
            </w:pPr>
          </w:p>
        </w:tc>
        <w:tc>
          <w:tcPr>
            <w:tcW w:w="5300" w:type="dxa"/>
          </w:tcPr>
          <w:p w:rsidR="001B5AB0" w:rsidRDefault="001B5AB0" w:rsidP="001B5AB0">
            <w:pPr>
              <w:pStyle w:val="Body"/>
              <w:tabs>
                <w:tab w:val="clear" w:pos="851"/>
                <w:tab w:val="clear" w:pos="1843"/>
                <w:tab w:val="clear" w:pos="3119"/>
                <w:tab w:val="clear" w:pos="4253"/>
                <w:tab w:val="left" w:pos="0"/>
              </w:tabs>
              <w:spacing w:before="120" w:after="120" w:line="240" w:lineRule="auto"/>
            </w:pPr>
            <w:r>
              <w:t>All information requested in Section 5</w:t>
            </w:r>
          </w:p>
        </w:tc>
        <w:tc>
          <w:tcPr>
            <w:tcW w:w="3000" w:type="dxa"/>
          </w:tcPr>
          <w:p w:rsidR="001B5AB0" w:rsidRDefault="001B5AB0" w:rsidP="001B5AB0">
            <w:pPr>
              <w:tabs>
                <w:tab w:val="left" w:pos="0"/>
              </w:tabs>
            </w:pPr>
          </w:p>
        </w:tc>
      </w:tr>
      <w:tr w:rsidR="001B5AB0" w:rsidTr="001B5AB0">
        <w:tc>
          <w:tcPr>
            <w:tcW w:w="1008" w:type="dxa"/>
          </w:tcPr>
          <w:p w:rsidR="001B5AB0" w:rsidRDefault="001B5AB0" w:rsidP="001B5AB0">
            <w:pPr>
              <w:numPr>
                <w:ilvl w:val="0"/>
                <w:numId w:val="29"/>
              </w:numPr>
              <w:tabs>
                <w:tab w:val="left" w:pos="0"/>
              </w:tabs>
              <w:spacing w:after="0" w:line="240" w:lineRule="auto"/>
            </w:pPr>
          </w:p>
        </w:tc>
        <w:tc>
          <w:tcPr>
            <w:tcW w:w="5300" w:type="dxa"/>
          </w:tcPr>
          <w:p w:rsidR="001B5AB0" w:rsidRDefault="001B5AB0" w:rsidP="001B5AB0">
            <w:pPr>
              <w:tabs>
                <w:tab w:val="left" w:pos="0"/>
              </w:tabs>
              <w:spacing w:before="120" w:after="120"/>
            </w:pPr>
            <w:r>
              <w:t>Form of Tender</w:t>
            </w:r>
          </w:p>
        </w:tc>
        <w:tc>
          <w:tcPr>
            <w:tcW w:w="3000" w:type="dxa"/>
          </w:tcPr>
          <w:p w:rsidR="001B5AB0" w:rsidRDefault="001B5AB0" w:rsidP="001B5AB0">
            <w:pPr>
              <w:tabs>
                <w:tab w:val="left" w:pos="0"/>
              </w:tabs>
            </w:pPr>
          </w:p>
        </w:tc>
      </w:tr>
      <w:tr w:rsidR="001B5AB0" w:rsidTr="001B5AB0">
        <w:tc>
          <w:tcPr>
            <w:tcW w:w="1008" w:type="dxa"/>
          </w:tcPr>
          <w:p w:rsidR="001B5AB0" w:rsidRDefault="001B5AB0" w:rsidP="001B5AB0">
            <w:pPr>
              <w:numPr>
                <w:ilvl w:val="0"/>
                <w:numId w:val="29"/>
              </w:numPr>
              <w:tabs>
                <w:tab w:val="left" w:pos="0"/>
              </w:tabs>
              <w:spacing w:after="0" w:line="240" w:lineRule="auto"/>
            </w:pPr>
          </w:p>
        </w:tc>
        <w:tc>
          <w:tcPr>
            <w:tcW w:w="5300" w:type="dxa"/>
          </w:tcPr>
          <w:p w:rsidR="001B5AB0" w:rsidRDefault="001B5AB0" w:rsidP="001B5AB0">
            <w:pPr>
              <w:tabs>
                <w:tab w:val="left" w:pos="0"/>
              </w:tabs>
              <w:spacing w:before="120" w:after="120"/>
            </w:pPr>
            <w:r>
              <w:t>Pricing Schedule</w:t>
            </w:r>
          </w:p>
        </w:tc>
        <w:tc>
          <w:tcPr>
            <w:tcW w:w="3000" w:type="dxa"/>
          </w:tcPr>
          <w:p w:rsidR="001B5AB0" w:rsidRDefault="001B5AB0" w:rsidP="001B5AB0">
            <w:pPr>
              <w:tabs>
                <w:tab w:val="left" w:pos="0"/>
              </w:tabs>
            </w:pPr>
          </w:p>
        </w:tc>
      </w:tr>
      <w:tr w:rsidR="001B5AB0" w:rsidTr="001B5AB0">
        <w:tc>
          <w:tcPr>
            <w:tcW w:w="1008" w:type="dxa"/>
          </w:tcPr>
          <w:p w:rsidR="001B5AB0" w:rsidRDefault="001B5AB0" w:rsidP="001B5AB0">
            <w:pPr>
              <w:numPr>
                <w:ilvl w:val="0"/>
                <w:numId w:val="29"/>
              </w:numPr>
              <w:tabs>
                <w:tab w:val="left" w:pos="0"/>
              </w:tabs>
              <w:spacing w:after="0" w:line="240" w:lineRule="auto"/>
            </w:pPr>
          </w:p>
        </w:tc>
        <w:tc>
          <w:tcPr>
            <w:tcW w:w="5300" w:type="dxa"/>
          </w:tcPr>
          <w:p w:rsidR="001B5AB0" w:rsidRDefault="001B5AB0" w:rsidP="001B5AB0">
            <w:pPr>
              <w:tabs>
                <w:tab w:val="left" w:pos="0"/>
              </w:tabs>
              <w:spacing w:before="120" w:after="120"/>
            </w:pPr>
            <w:r>
              <w:t>Certificate of non-canvassing and non-collusion</w:t>
            </w:r>
          </w:p>
        </w:tc>
        <w:tc>
          <w:tcPr>
            <w:tcW w:w="3000" w:type="dxa"/>
          </w:tcPr>
          <w:p w:rsidR="001B5AB0" w:rsidRDefault="001B5AB0" w:rsidP="001B5AB0">
            <w:pPr>
              <w:tabs>
                <w:tab w:val="left" w:pos="0"/>
              </w:tabs>
            </w:pPr>
          </w:p>
        </w:tc>
      </w:tr>
      <w:tr w:rsidR="001B5AB0" w:rsidTr="001B5AB0">
        <w:tc>
          <w:tcPr>
            <w:tcW w:w="1008" w:type="dxa"/>
          </w:tcPr>
          <w:p w:rsidR="001B5AB0" w:rsidRDefault="001B5AB0" w:rsidP="001B5AB0">
            <w:pPr>
              <w:numPr>
                <w:ilvl w:val="0"/>
                <w:numId w:val="29"/>
              </w:numPr>
              <w:tabs>
                <w:tab w:val="left" w:pos="0"/>
              </w:tabs>
              <w:spacing w:after="0" w:line="240" w:lineRule="auto"/>
            </w:pPr>
          </w:p>
        </w:tc>
        <w:tc>
          <w:tcPr>
            <w:tcW w:w="5300" w:type="dxa"/>
          </w:tcPr>
          <w:p w:rsidR="001B5AB0" w:rsidRDefault="001B5AB0" w:rsidP="001B5AB0">
            <w:pPr>
              <w:pStyle w:val="Body"/>
              <w:tabs>
                <w:tab w:val="clear" w:pos="851"/>
                <w:tab w:val="clear" w:pos="1843"/>
                <w:tab w:val="clear" w:pos="3119"/>
                <w:tab w:val="clear" w:pos="4253"/>
                <w:tab w:val="left" w:pos="0"/>
              </w:tabs>
              <w:spacing w:before="120" w:after="120" w:line="240" w:lineRule="auto"/>
            </w:pPr>
            <w:r>
              <w:t>Completed Questionnaire together with the relevant additional documents as requested in the various sections of the questionnaire.</w:t>
            </w:r>
          </w:p>
        </w:tc>
        <w:tc>
          <w:tcPr>
            <w:tcW w:w="3000" w:type="dxa"/>
          </w:tcPr>
          <w:p w:rsidR="001B5AB0" w:rsidRDefault="001B5AB0" w:rsidP="001B5AB0">
            <w:pPr>
              <w:tabs>
                <w:tab w:val="left" w:pos="0"/>
              </w:tabs>
            </w:pPr>
          </w:p>
        </w:tc>
      </w:tr>
    </w:tbl>
    <w:p w:rsidR="001B5AB0" w:rsidRDefault="001B5AB0" w:rsidP="001B5AB0">
      <w:pPr>
        <w:tabs>
          <w:tab w:val="left" w:pos="0"/>
        </w:tabs>
        <w:rPr>
          <w:b/>
        </w:rPr>
      </w:pPr>
    </w:p>
    <w:p w:rsidR="001B5AB0" w:rsidRDefault="001B5AB0" w:rsidP="001B5AB0">
      <w:pPr>
        <w:pStyle w:val="Sideheading"/>
        <w:tabs>
          <w:tab w:val="left" w:pos="0"/>
        </w:tabs>
        <w:spacing w:after="0" w:line="360" w:lineRule="atLeast"/>
        <w:jc w:val="center"/>
        <w:rPr>
          <w:caps w:val="0"/>
        </w:rPr>
      </w:pPr>
    </w:p>
    <w:p w:rsidR="001B5AB0" w:rsidRDefault="001B5AB0" w:rsidP="001B5AB0">
      <w:pPr>
        <w:pStyle w:val="Body"/>
        <w:rPr>
          <w:rStyle w:val="Level1asHeadingtext"/>
        </w:rPr>
      </w:pPr>
      <w:r>
        <w:rPr>
          <w:caps/>
        </w:rPr>
        <w:t>Schedule 6 should be completed and returned immediately to indicate your intention to tender and returned under separate cover</w:t>
      </w: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1B5AB0" w:rsidRDefault="001B5AB0" w:rsidP="00900C9D">
      <w:pPr>
        <w:pStyle w:val="Body"/>
        <w:rPr>
          <w:rStyle w:val="Level1asHeadingtext"/>
        </w:rPr>
      </w:pPr>
    </w:p>
    <w:p w:rsidR="002F3491" w:rsidRDefault="002F3491" w:rsidP="00900C9D">
      <w:pPr>
        <w:pStyle w:val="Body"/>
        <w:rPr>
          <w:rStyle w:val="Level1asHeadingtext"/>
        </w:rPr>
      </w:pPr>
    </w:p>
    <w:p w:rsidR="00082720" w:rsidRDefault="00082720" w:rsidP="00900C9D">
      <w:pPr>
        <w:pStyle w:val="Body"/>
        <w:rPr>
          <w:rStyle w:val="Level1asHeadingtext"/>
        </w:rPr>
      </w:pPr>
    </w:p>
    <w:p w:rsidR="00082720" w:rsidRDefault="00082720" w:rsidP="00900C9D">
      <w:pPr>
        <w:pStyle w:val="Body"/>
        <w:rPr>
          <w:rStyle w:val="Level1asHeadingtext"/>
        </w:rPr>
      </w:pPr>
    </w:p>
    <w:p w:rsidR="001B5AB0" w:rsidRDefault="001B5AB0" w:rsidP="001B5AB0">
      <w:pPr>
        <w:pStyle w:val="Sideheading"/>
        <w:tabs>
          <w:tab w:val="left" w:pos="0"/>
        </w:tabs>
        <w:spacing w:after="0" w:line="360" w:lineRule="atLeast"/>
        <w:jc w:val="center"/>
        <w:rPr>
          <w:caps w:val="0"/>
        </w:rPr>
      </w:pPr>
      <w:r>
        <w:rPr>
          <w:caps w:val="0"/>
        </w:rPr>
        <w:t>CONTENTS</w:t>
      </w:r>
    </w:p>
    <w:p w:rsidR="001B5AB0" w:rsidRDefault="001B5AB0" w:rsidP="001B5AB0">
      <w:pPr>
        <w:pStyle w:val="TOC1"/>
        <w:rPr>
          <w:b/>
        </w:rPr>
      </w:pPr>
    </w:p>
    <w:bookmarkStart w:id="1" w:name="InsertTOCHere"/>
    <w:bookmarkEnd w:id="1"/>
    <w:p w:rsidR="001B5AB0" w:rsidRDefault="001B5AB0" w:rsidP="001B5AB0">
      <w:pPr>
        <w:pStyle w:val="TOC1"/>
        <w:rPr>
          <w:rFonts w:ascii="Times New Roman" w:hAnsi="Times New Roman"/>
          <w:caps w:val="0"/>
          <w:sz w:val="24"/>
          <w:szCs w:val="24"/>
        </w:rPr>
      </w:pPr>
      <w:r>
        <w:rPr>
          <w:b/>
        </w:rPr>
        <w:lastRenderedPageBreak/>
        <w:fldChar w:fldCharType="begin"/>
      </w:r>
      <w:r>
        <w:rPr>
          <w:b/>
        </w:rPr>
        <w:instrText xml:space="preserve"> TOC \f \u \* MERGEFORMAT </w:instrText>
      </w:r>
      <w:r>
        <w:rPr>
          <w:b/>
        </w:rPr>
        <w:fldChar w:fldCharType="separate"/>
      </w:r>
      <w:r>
        <w:t>1</w:t>
      </w:r>
      <w:r>
        <w:rPr>
          <w:rFonts w:ascii="Times New Roman" w:hAnsi="Times New Roman"/>
          <w:caps w:val="0"/>
          <w:sz w:val="24"/>
          <w:szCs w:val="24"/>
        </w:rPr>
        <w:tab/>
      </w:r>
      <w:r>
        <w:t>BACKGROUND</w:t>
      </w:r>
      <w:r>
        <w:tab/>
        <w:t>7</w:t>
      </w:r>
    </w:p>
    <w:p w:rsidR="001B5AB0" w:rsidRDefault="001B5AB0" w:rsidP="001B5AB0">
      <w:pPr>
        <w:pStyle w:val="TOC1"/>
        <w:rPr>
          <w:rFonts w:ascii="Times New Roman" w:hAnsi="Times New Roman"/>
          <w:caps w:val="0"/>
          <w:sz w:val="24"/>
          <w:szCs w:val="24"/>
        </w:rPr>
      </w:pPr>
      <w:r>
        <w:t>2</w:t>
      </w:r>
      <w:r>
        <w:rPr>
          <w:rFonts w:ascii="Times New Roman" w:hAnsi="Times New Roman"/>
          <w:caps w:val="0"/>
          <w:sz w:val="24"/>
          <w:szCs w:val="24"/>
        </w:rPr>
        <w:tab/>
      </w:r>
      <w:r>
        <w:t>CONDITIONS OF TENDER</w:t>
      </w:r>
      <w:r>
        <w:tab/>
      </w:r>
      <w:r>
        <w:fldChar w:fldCharType="begin"/>
      </w:r>
      <w:r>
        <w:instrText xml:space="preserve"> PAGEREF _Toc169598711 \h </w:instrText>
      </w:r>
      <w:r>
        <w:fldChar w:fldCharType="separate"/>
      </w:r>
      <w:r w:rsidR="002D330D">
        <w:t>8</w:t>
      </w:r>
      <w:r>
        <w:fldChar w:fldCharType="end"/>
      </w:r>
    </w:p>
    <w:p w:rsidR="001B5AB0" w:rsidRDefault="001B5AB0" w:rsidP="001B5AB0">
      <w:pPr>
        <w:pStyle w:val="TOC1"/>
        <w:rPr>
          <w:rFonts w:ascii="Times New Roman" w:hAnsi="Times New Roman"/>
          <w:caps w:val="0"/>
          <w:sz w:val="24"/>
          <w:szCs w:val="24"/>
        </w:rPr>
      </w:pPr>
      <w:r>
        <w:t>3</w:t>
      </w:r>
      <w:r>
        <w:rPr>
          <w:rFonts w:ascii="Times New Roman" w:hAnsi="Times New Roman"/>
          <w:caps w:val="0"/>
          <w:sz w:val="24"/>
          <w:szCs w:val="24"/>
        </w:rPr>
        <w:tab/>
      </w:r>
      <w:r>
        <w:t>CONTRACT DOCUMENTS</w:t>
      </w:r>
      <w:r>
        <w:tab/>
      </w:r>
      <w:r>
        <w:fldChar w:fldCharType="begin"/>
      </w:r>
      <w:r>
        <w:instrText xml:space="preserve"> PAGEREF _Toc169598712 \h </w:instrText>
      </w:r>
      <w:r>
        <w:fldChar w:fldCharType="separate"/>
      </w:r>
      <w:r w:rsidR="002D330D">
        <w:t>8</w:t>
      </w:r>
      <w:r>
        <w:fldChar w:fldCharType="end"/>
      </w:r>
    </w:p>
    <w:p w:rsidR="001B5AB0" w:rsidRDefault="001B5AB0" w:rsidP="001B5AB0">
      <w:pPr>
        <w:pStyle w:val="TOC1"/>
        <w:rPr>
          <w:rFonts w:ascii="Times New Roman" w:hAnsi="Times New Roman"/>
          <w:caps w:val="0"/>
          <w:sz w:val="24"/>
          <w:szCs w:val="24"/>
        </w:rPr>
      </w:pPr>
      <w:r>
        <w:t>4</w:t>
      </w:r>
      <w:r>
        <w:rPr>
          <w:rFonts w:ascii="Times New Roman" w:hAnsi="Times New Roman"/>
          <w:caps w:val="0"/>
          <w:sz w:val="24"/>
          <w:szCs w:val="24"/>
        </w:rPr>
        <w:tab/>
      </w:r>
      <w:r>
        <w:t>TENDER EVALUATION AND AWARD CRITERIA</w:t>
      </w:r>
      <w:r>
        <w:tab/>
      </w:r>
      <w:r>
        <w:fldChar w:fldCharType="begin"/>
      </w:r>
      <w:r>
        <w:instrText xml:space="preserve"> PAGEREF _Toc169598713 \h </w:instrText>
      </w:r>
      <w:r>
        <w:fldChar w:fldCharType="separate"/>
      </w:r>
      <w:r w:rsidR="002D330D">
        <w:t>9</w:t>
      </w:r>
      <w:r>
        <w:fldChar w:fldCharType="end"/>
      </w:r>
    </w:p>
    <w:p w:rsidR="001B5AB0" w:rsidRDefault="001B5AB0" w:rsidP="001B5AB0">
      <w:pPr>
        <w:pStyle w:val="TOC1"/>
        <w:rPr>
          <w:rFonts w:ascii="Times New Roman" w:hAnsi="Times New Roman"/>
          <w:caps w:val="0"/>
          <w:sz w:val="24"/>
          <w:szCs w:val="24"/>
        </w:rPr>
      </w:pPr>
      <w:r>
        <w:t>5</w:t>
      </w:r>
      <w:r>
        <w:rPr>
          <w:rFonts w:ascii="Times New Roman" w:hAnsi="Times New Roman"/>
          <w:caps w:val="0"/>
          <w:sz w:val="24"/>
          <w:szCs w:val="24"/>
        </w:rPr>
        <w:tab/>
      </w:r>
      <w:r>
        <w:t>INFORMATION REQUIRED</w:t>
      </w:r>
      <w:r>
        <w:tab/>
      </w:r>
    </w:p>
    <w:p w:rsidR="001B5AB0" w:rsidRDefault="001B5AB0" w:rsidP="001B5AB0">
      <w:pPr>
        <w:pStyle w:val="TOC1"/>
        <w:rPr>
          <w:rFonts w:ascii="Times New Roman" w:hAnsi="Times New Roman"/>
          <w:caps w:val="0"/>
          <w:sz w:val="24"/>
          <w:szCs w:val="24"/>
        </w:rPr>
      </w:pPr>
      <w:r>
        <w:t>6</w:t>
      </w:r>
      <w:r>
        <w:rPr>
          <w:rFonts w:ascii="Times New Roman" w:hAnsi="Times New Roman"/>
          <w:caps w:val="0"/>
          <w:sz w:val="24"/>
          <w:szCs w:val="24"/>
        </w:rPr>
        <w:tab/>
      </w:r>
      <w:r>
        <w:t>CLARIFICATION MEETINGS, SITE VISITS AND INTERVIEWS</w:t>
      </w:r>
      <w:r>
        <w:tab/>
      </w:r>
      <w:r>
        <w:fldChar w:fldCharType="begin"/>
      </w:r>
      <w:r>
        <w:instrText xml:space="preserve"> PAGEREF _Toc169598715 \h </w:instrText>
      </w:r>
      <w:r>
        <w:fldChar w:fldCharType="separate"/>
      </w:r>
      <w:r w:rsidR="002D330D">
        <w:t>15</w:t>
      </w:r>
      <w:r>
        <w:fldChar w:fldCharType="end"/>
      </w:r>
    </w:p>
    <w:p w:rsidR="001B5AB0" w:rsidRDefault="001B5AB0" w:rsidP="001B5AB0">
      <w:pPr>
        <w:pStyle w:val="TOC1"/>
        <w:rPr>
          <w:rFonts w:ascii="Times New Roman" w:hAnsi="Times New Roman"/>
          <w:caps w:val="0"/>
          <w:sz w:val="24"/>
          <w:szCs w:val="24"/>
        </w:rPr>
      </w:pPr>
      <w:r>
        <w:t>7</w:t>
      </w:r>
      <w:r>
        <w:rPr>
          <w:rFonts w:ascii="Times New Roman" w:hAnsi="Times New Roman"/>
          <w:caps w:val="0"/>
          <w:sz w:val="24"/>
          <w:szCs w:val="24"/>
        </w:rPr>
        <w:tab/>
      </w:r>
      <w:r>
        <w:t>FREEDOM OF INFORMATION ACT AND ENVIRONMENTAL INFORMATION STATEMENT</w:t>
      </w:r>
      <w:r>
        <w:tab/>
      </w:r>
      <w:r>
        <w:fldChar w:fldCharType="begin"/>
      </w:r>
      <w:r>
        <w:instrText xml:space="preserve"> PAGEREF _Toc169598716 \h </w:instrText>
      </w:r>
      <w:r>
        <w:fldChar w:fldCharType="separate"/>
      </w:r>
      <w:r w:rsidR="002D330D">
        <w:t>15</w:t>
      </w:r>
      <w:r>
        <w:fldChar w:fldCharType="end"/>
      </w:r>
    </w:p>
    <w:p w:rsidR="001B5AB0" w:rsidRDefault="001B5AB0" w:rsidP="001B5AB0">
      <w:pPr>
        <w:pStyle w:val="Body"/>
        <w:spacing w:after="0" w:line="240" w:lineRule="auto"/>
        <w:jc w:val="left"/>
        <w:rPr>
          <w:b/>
        </w:rPr>
      </w:pPr>
      <w:r>
        <w:rPr>
          <w:b/>
        </w:rPr>
        <w:fldChar w:fldCharType="end"/>
      </w: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684806" w:rsidRDefault="00684806" w:rsidP="00684806">
      <w:pPr>
        <w:pStyle w:val="Body"/>
        <w:jc w:val="left"/>
        <w:rPr>
          <w:b/>
          <w:color w:val="333333"/>
        </w:rPr>
      </w:pPr>
      <w:r>
        <w:rPr>
          <w:b/>
          <w:color w:val="333333"/>
        </w:rPr>
        <w:t>Schedules</w:t>
      </w:r>
    </w:p>
    <w:p w:rsidR="00684806" w:rsidRDefault="00684806" w:rsidP="00684806">
      <w:pPr>
        <w:pStyle w:val="Body"/>
        <w:spacing w:after="0" w:line="240" w:lineRule="auto"/>
        <w:jc w:val="left"/>
        <w:rPr>
          <w:color w:val="333333"/>
        </w:rPr>
      </w:pPr>
      <w:r>
        <w:rPr>
          <w:color w:val="333333"/>
        </w:rPr>
        <w:t>1</w:t>
      </w:r>
      <w:r>
        <w:rPr>
          <w:color w:val="333333"/>
        </w:rPr>
        <w:tab/>
        <w:t>SPECIFICATION</w:t>
      </w:r>
    </w:p>
    <w:p w:rsidR="00684806" w:rsidRDefault="00684806" w:rsidP="00684806">
      <w:pPr>
        <w:pStyle w:val="Body"/>
        <w:spacing w:after="0" w:line="240" w:lineRule="auto"/>
        <w:jc w:val="left"/>
        <w:rPr>
          <w:color w:val="333333"/>
        </w:rPr>
      </w:pPr>
      <w:r>
        <w:rPr>
          <w:color w:val="333333"/>
        </w:rPr>
        <w:t>2</w:t>
      </w:r>
      <w:r>
        <w:rPr>
          <w:color w:val="333333"/>
        </w:rPr>
        <w:tab/>
        <w:t xml:space="preserve">PART 1 - CONTRACT PARTICULARS </w:t>
      </w:r>
    </w:p>
    <w:p w:rsidR="00684806" w:rsidRDefault="00684806" w:rsidP="00684806">
      <w:pPr>
        <w:pStyle w:val="Body"/>
        <w:spacing w:after="0" w:line="240" w:lineRule="auto"/>
        <w:jc w:val="left"/>
        <w:rPr>
          <w:color w:val="333333"/>
        </w:rPr>
      </w:pPr>
      <w:r>
        <w:rPr>
          <w:color w:val="333333"/>
        </w:rPr>
        <w:tab/>
        <w:t xml:space="preserve">PART 2 - STANDARD TERMS AND CONDITIONS </w:t>
      </w:r>
    </w:p>
    <w:p w:rsidR="00684806" w:rsidRDefault="00684806" w:rsidP="00684806">
      <w:pPr>
        <w:pStyle w:val="Body"/>
        <w:spacing w:after="0" w:line="240" w:lineRule="auto"/>
        <w:jc w:val="left"/>
        <w:rPr>
          <w:color w:val="333333"/>
        </w:rPr>
      </w:pPr>
      <w:r>
        <w:rPr>
          <w:color w:val="333333"/>
        </w:rPr>
        <w:tab/>
        <w:t xml:space="preserve">PART 3 - SPECIAL TERMS AND CONDITIONS </w:t>
      </w:r>
    </w:p>
    <w:p w:rsidR="00684806" w:rsidRDefault="00684806" w:rsidP="00684806">
      <w:pPr>
        <w:pStyle w:val="Body"/>
        <w:spacing w:after="0" w:line="240" w:lineRule="auto"/>
        <w:jc w:val="left"/>
        <w:rPr>
          <w:color w:val="333333"/>
        </w:rPr>
      </w:pPr>
      <w:r>
        <w:rPr>
          <w:color w:val="333333"/>
        </w:rPr>
        <w:t>3</w:t>
      </w:r>
      <w:r>
        <w:rPr>
          <w:color w:val="333333"/>
        </w:rPr>
        <w:tab/>
        <w:t>FORM OF TENDER</w:t>
      </w:r>
    </w:p>
    <w:p w:rsidR="00684806" w:rsidRDefault="00684806" w:rsidP="00684806">
      <w:pPr>
        <w:pStyle w:val="Body"/>
        <w:spacing w:after="0" w:line="240" w:lineRule="auto"/>
        <w:jc w:val="left"/>
        <w:rPr>
          <w:color w:val="333333"/>
        </w:rPr>
      </w:pPr>
      <w:r>
        <w:rPr>
          <w:color w:val="333333"/>
        </w:rPr>
        <w:t>4</w:t>
      </w:r>
      <w:r>
        <w:rPr>
          <w:color w:val="333333"/>
        </w:rPr>
        <w:tab/>
        <w:t>CERTIFICATE OF NON-COLLUSION AND NON-CANVASSING</w:t>
      </w:r>
    </w:p>
    <w:p w:rsidR="00684806" w:rsidRDefault="00684806" w:rsidP="00684806">
      <w:pPr>
        <w:pStyle w:val="Body"/>
        <w:spacing w:after="0" w:line="240" w:lineRule="auto"/>
        <w:jc w:val="left"/>
      </w:pPr>
      <w:r>
        <w:t>5</w:t>
      </w:r>
      <w:r>
        <w:tab/>
        <w:t>ORGANISATION QUESTIONNAIRE</w:t>
      </w:r>
    </w:p>
    <w:p w:rsidR="00082720" w:rsidRDefault="00082720" w:rsidP="00684806">
      <w:pPr>
        <w:pStyle w:val="Body"/>
        <w:spacing w:after="0" w:line="240" w:lineRule="auto"/>
        <w:jc w:val="left"/>
      </w:pPr>
      <w:r>
        <w:t>6</w:t>
      </w:r>
      <w:r>
        <w:tab/>
        <w:t xml:space="preserve">PRE CONSTRUCTION HEALTH &amp; SAFETY INFORMATION </w:t>
      </w: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1B5AB0">
      <w:pPr>
        <w:pStyle w:val="Body"/>
        <w:spacing w:after="0" w:line="240" w:lineRule="auto"/>
        <w:jc w:val="left"/>
        <w:rPr>
          <w:b/>
        </w:rPr>
      </w:pPr>
    </w:p>
    <w:p w:rsidR="001B5AB0" w:rsidRDefault="001B5AB0" w:rsidP="002F3491">
      <w:pPr>
        <w:pStyle w:val="Body"/>
        <w:spacing w:after="0" w:line="240" w:lineRule="auto"/>
        <w:jc w:val="left"/>
        <w:rPr>
          <w:b/>
        </w:rPr>
      </w:pPr>
    </w:p>
    <w:p w:rsidR="002F3491" w:rsidRDefault="00082720" w:rsidP="002F3491">
      <w:pPr>
        <w:pStyle w:val="Body"/>
        <w:spacing w:after="0" w:line="240" w:lineRule="auto"/>
        <w:jc w:val="left"/>
        <w:rPr>
          <w:b/>
        </w:rPr>
      </w:pPr>
      <w:r>
        <w:rPr>
          <w:b/>
        </w:rPr>
        <w:t>IMPOR</w:t>
      </w:r>
      <w:r w:rsidR="002F3491">
        <w:rPr>
          <w:b/>
        </w:rPr>
        <w:t>TANT NOTICE</w:t>
      </w:r>
    </w:p>
    <w:p w:rsidR="002F3491" w:rsidRDefault="002F3491" w:rsidP="002F3491">
      <w:pPr>
        <w:pStyle w:val="Body"/>
        <w:spacing w:after="0" w:line="240" w:lineRule="auto"/>
        <w:jc w:val="left"/>
      </w:pPr>
    </w:p>
    <w:p w:rsidR="002F3491" w:rsidRDefault="002F3491" w:rsidP="009F2FED">
      <w:pPr>
        <w:pStyle w:val="Body1"/>
        <w:spacing w:after="0"/>
        <w:ind w:left="0"/>
        <w:jc w:val="left"/>
        <w:rPr>
          <w:bCs/>
          <w:iCs/>
          <w:kern w:val="2"/>
          <w:highlight w:val="yellow"/>
        </w:rPr>
      </w:pPr>
      <w:r>
        <w:lastRenderedPageBreak/>
        <w:t xml:space="preserve">This Invitation to Tender (“ITT”) is issued to those wishing to tender (“Tenderers”) to </w:t>
      </w:r>
      <w:r>
        <w:rPr>
          <w:bCs/>
          <w:iCs/>
        </w:rPr>
        <w:t xml:space="preserve">Ribble Valley Borough </w:t>
      </w:r>
      <w:r w:rsidRPr="007E6863">
        <w:rPr>
          <w:bCs/>
          <w:iCs/>
        </w:rPr>
        <w:t xml:space="preserve">Council </w:t>
      </w:r>
      <w:r w:rsidRPr="007E6863">
        <w:t xml:space="preserve">(the “Council”) </w:t>
      </w:r>
      <w:proofErr w:type="gramStart"/>
      <w:r w:rsidR="009F2FED" w:rsidRPr="007E6863">
        <w:rPr>
          <w:bCs/>
          <w:iCs/>
          <w:kern w:val="2"/>
        </w:rPr>
        <w:t>To</w:t>
      </w:r>
      <w:proofErr w:type="gramEnd"/>
      <w:r w:rsidR="009F2FED" w:rsidRPr="007E6863">
        <w:rPr>
          <w:bCs/>
          <w:iCs/>
          <w:kern w:val="2"/>
        </w:rPr>
        <w:t xml:space="preserve"> re-new the slate roof covering and to replace the timber framed windows with PVCU tilt and turn.</w:t>
      </w:r>
    </w:p>
    <w:p w:rsidR="009F2FED" w:rsidRPr="009F2FED" w:rsidRDefault="009F2FED" w:rsidP="009F2FED">
      <w:pPr>
        <w:pStyle w:val="Body1"/>
        <w:spacing w:after="0"/>
        <w:ind w:left="0"/>
        <w:jc w:val="left"/>
        <w:rPr>
          <w:bCs/>
          <w:iCs/>
          <w:kern w:val="2"/>
          <w:highlight w:val="yellow"/>
        </w:rPr>
      </w:pPr>
    </w:p>
    <w:p w:rsidR="002F3491" w:rsidRDefault="002F3491" w:rsidP="002F3491">
      <w:pPr>
        <w:pStyle w:val="Body"/>
      </w:pPr>
      <w:r>
        <w:t xml:space="preserve">The contents of this ITT and of any other documentation sent to you in respect of this tender </w:t>
      </w:r>
      <w:proofErr w:type="gramStart"/>
      <w:r>
        <w:t>process,</w:t>
      </w:r>
      <w:proofErr w:type="gramEnd"/>
      <w:r>
        <w:t xml:space="preserve"> are provided on the basis that they remain the property of the Council and must be treated as confidential.  If you are unable or unwilling to comply with this requirement you are required to destroy this ITT and all associated documents immediately and not to retain any electronic or paper copies. </w:t>
      </w:r>
    </w:p>
    <w:p w:rsidR="002F3491" w:rsidRDefault="002F3491" w:rsidP="002F3491">
      <w:pPr>
        <w:pStyle w:val="Level3"/>
        <w:numPr>
          <w:ilvl w:val="0"/>
          <w:numId w:val="0"/>
        </w:numPr>
      </w:pPr>
      <w:r>
        <w:t>No Tenderer will undertake any publicity activities with any part of the media in relation to the Contract or this ITT process without the prior written agreement of the Council, including agreement on the format and content of any publicity.</w:t>
      </w:r>
    </w:p>
    <w:p w:rsidR="002F3491" w:rsidRDefault="002F3491" w:rsidP="002F3491">
      <w:pPr>
        <w:pStyle w:val="Body"/>
        <w:rPr>
          <w:highlight w:val="lightGray"/>
        </w:rPr>
      </w:pPr>
      <w:r>
        <w:t xml:space="preserve">This ITT is made available in good faith.  No warranty is given as to the accuracy or completeness of the information contained in it and any liability or any inaccuracy or incompleteness is therefore expressly disclaimed by the </w:t>
      </w:r>
      <w:r>
        <w:rPr>
          <w:iCs/>
        </w:rPr>
        <w:t>Council</w:t>
      </w:r>
      <w:r>
        <w:t xml:space="preserve"> and its advisers. </w:t>
      </w:r>
    </w:p>
    <w:p w:rsidR="002F3491" w:rsidRDefault="002F3491" w:rsidP="002F3491">
      <w:pPr>
        <w:pStyle w:val="Body"/>
      </w:pPr>
      <w:r>
        <w:t xml:space="preserve">The Council reserves the right to cancel the tender process at any point. The Council is not liable for any costs resulting from any cancellation of this tender process </w:t>
      </w:r>
      <w:proofErr w:type="gramStart"/>
      <w:r>
        <w:t>nor</w:t>
      </w:r>
      <w:proofErr w:type="gramEnd"/>
      <w:r>
        <w:t xml:space="preserve"> for any other costs incurred by those tendering for this Contract.</w:t>
      </w:r>
    </w:p>
    <w:p w:rsidR="002F3491" w:rsidRDefault="002F3491" w:rsidP="002F3491">
      <w:pPr>
        <w:pStyle w:val="Body"/>
      </w:pPr>
      <w:r>
        <w:t xml:space="preserve">You are deemed to understand fully the processes that the Council is required to follow under relevant European and UK legislation, particularly in relation to The Public Contracts Regulations 2006. </w:t>
      </w:r>
    </w:p>
    <w:p w:rsidR="002F3491" w:rsidRDefault="002F3491" w:rsidP="00900C9D">
      <w:pPr>
        <w:pStyle w:val="Body"/>
        <w:rPr>
          <w:rStyle w:val="Level1asHeadingtext"/>
        </w:rPr>
      </w:pPr>
    </w:p>
    <w:p w:rsidR="002F3491" w:rsidRDefault="002F3491" w:rsidP="00900C9D">
      <w:pPr>
        <w:pStyle w:val="Body"/>
        <w:rPr>
          <w:rStyle w:val="Level1asHeadingtext"/>
        </w:rPr>
      </w:pPr>
    </w:p>
    <w:p w:rsidR="002F3491" w:rsidRDefault="002F3491" w:rsidP="00900C9D">
      <w:pPr>
        <w:pStyle w:val="Body"/>
        <w:rPr>
          <w:rStyle w:val="Level1asHeadingtext"/>
        </w:rPr>
      </w:pPr>
    </w:p>
    <w:p w:rsidR="002F3491" w:rsidRDefault="002F3491" w:rsidP="00900C9D">
      <w:pPr>
        <w:pStyle w:val="Body"/>
        <w:rPr>
          <w:rStyle w:val="Level1asHeadingtext"/>
        </w:rPr>
      </w:pPr>
    </w:p>
    <w:p w:rsidR="002F3491" w:rsidRDefault="002F3491" w:rsidP="00900C9D">
      <w:pPr>
        <w:pStyle w:val="Body"/>
        <w:rPr>
          <w:rStyle w:val="Level1asHeadingtext"/>
        </w:rPr>
      </w:pPr>
    </w:p>
    <w:p w:rsidR="002F3491" w:rsidRDefault="002F3491" w:rsidP="00900C9D">
      <w:pPr>
        <w:pStyle w:val="Body"/>
        <w:rPr>
          <w:rStyle w:val="Level1asHeadingtext"/>
        </w:rPr>
      </w:pPr>
    </w:p>
    <w:p w:rsidR="002F3491" w:rsidRDefault="002F3491" w:rsidP="00900C9D">
      <w:pPr>
        <w:pStyle w:val="Body"/>
        <w:rPr>
          <w:rStyle w:val="Level1asHeadingtext"/>
        </w:rPr>
      </w:pPr>
    </w:p>
    <w:p w:rsidR="002F3491" w:rsidRDefault="002F3491" w:rsidP="00900C9D">
      <w:pPr>
        <w:pStyle w:val="Body"/>
        <w:rPr>
          <w:rStyle w:val="Level1asHeadingtext"/>
        </w:rPr>
      </w:pPr>
    </w:p>
    <w:p w:rsidR="007E6863" w:rsidRDefault="007E6863" w:rsidP="00900C9D">
      <w:pPr>
        <w:pStyle w:val="Body"/>
        <w:rPr>
          <w:rStyle w:val="Level1asHeadingtext"/>
        </w:rPr>
      </w:pPr>
    </w:p>
    <w:p w:rsidR="007E6863" w:rsidRDefault="007E6863" w:rsidP="00900C9D">
      <w:pPr>
        <w:pStyle w:val="Body"/>
        <w:rPr>
          <w:rStyle w:val="Level1asHeadingtext"/>
        </w:rPr>
      </w:pPr>
    </w:p>
    <w:p w:rsidR="00342B95" w:rsidRDefault="00342B95" w:rsidP="00900C9D">
      <w:pPr>
        <w:pStyle w:val="Body"/>
        <w:rPr>
          <w:rStyle w:val="Level1asHeadingtext"/>
        </w:rPr>
      </w:pPr>
    </w:p>
    <w:p w:rsidR="00816206" w:rsidRPr="00900C9D" w:rsidRDefault="00816206" w:rsidP="00900C9D">
      <w:pPr>
        <w:pStyle w:val="Body"/>
        <w:rPr>
          <w:b/>
          <w:sz w:val="24"/>
          <w:szCs w:val="24"/>
        </w:rPr>
      </w:pPr>
      <w:r>
        <w:rPr>
          <w:rStyle w:val="Level1asHeadingtext"/>
        </w:rPr>
        <w:t>1.</w:t>
      </w:r>
      <w:r>
        <w:rPr>
          <w:rStyle w:val="Level1asHeadingtext"/>
        </w:rPr>
        <w:tab/>
        <w:t>BACKGROUND</w:t>
      </w:r>
      <w:bookmarkStart w:id="2" w:name="_NN97"/>
      <w:bookmarkEnd w:id="2"/>
      <w:r>
        <w:rPr>
          <w:b/>
          <w:bCs/>
        </w:rPr>
        <w:fldChar w:fldCharType="begin"/>
      </w:r>
      <w:r>
        <w:instrText xml:space="preserve"> TC "</w:instrText>
      </w:r>
      <w:r>
        <w:rPr>
          <w:b/>
          <w:bCs/>
        </w:rPr>
        <w:fldChar w:fldCharType="begin"/>
      </w:r>
      <w:r>
        <w:instrText xml:space="preserve"> REF _NN97\r \h </w:instrText>
      </w:r>
      <w:r>
        <w:rPr>
          <w:b/>
          <w:bCs/>
        </w:rPr>
      </w:r>
      <w:r>
        <w:rPr>
          <w:b/>
          <w:bCs/>
        </w:rPr>
        <w:fldChar w:fldCharType="separate"/>
      </w:r>
      <w:bookmarkStart w:id="3" w:name="_Toc169598710"/>
      <w:r w:rsidR="002D330D">
        <w:instrText>0</w:instrText>
      </w:r>
      <w:r>
        <w:rPr>
          <w:b/>
          <w:bCs/>
        </w:rPr>
        <w:fldChar w:fldCharType="end"/>
      </w:r>
      <w:r>
        <w:tab/>
        <w:instrText>BACKGROUND</w:instrText>
      </w:r>
      <w:bookmarkEnd w:id="3"/>
      <w:r>
        <w:instrText xml:space="preserve">" \l 1 </w:instrText>
      </w:r>
      <w:r>
        <w:rPr>
          <w:b/>
          <w:bCs/>
        </w:rPr>
        <w:fldChar w:fldCharType="end"/>
      </w:r>
    </w:p>
    <w:p w:rsidR="00816206" w:rsidRDefault="00816206" w:rsidP="00816206">
      <w:pPr>
        <w:pStyle w:val="Level2"/>
      </w:pPr>
      <w:r>
        <w:rPr>
          <w:rFonts w:cs="Arial"/>
          <w:szCs w:val="22"/>
          <w:lang w:eastAsia="en-US"/>
        </w:rPr>
        <w:lastRenderedPageBreak/>
        <w:t xml:space="preserve">Ribble Valley is located in the county of Lancashire bordering neighbouring district councils in East Lancashire on three sides and Craven District Council in North Yorkshire to the east. The administrative centre for the district is the historic market town of Clitheroe.  </w:t>
      </w:r>
      <w:r>
        <w:rPr>
          <w:rFonts w:cs="Arial"/>
          <w:szCs w:val="18"/>
          <w:lang w:eastAsia="en-US"/>
        </w:rPr>
        <w:t>T</w:t>
      </w:r>
      <w:r>
        <w:rPr>
          <w:rFonts w:cs="Arial"/>
          <w:szCs w:val="22"/>
          <w:lang w:eastAsia="en-US"/>
        </w:rPr>
        <w:t xml:space="preserve">he industrial and commercial centre for the west of the borough is the town of Longridge.  The remaining area is rural with smaller dispersed settlements, some accessible along the A59 corridor and others more remote from services and public transport.  Two thirds of Ribble Valley is designated as part of the Forest of </w:t>
      </w:r>
      <w:proofErr w:type="spellStart"/>
      <w:r>
        <w:rPr>
          <w:rFonts w:cs="Arial"/>
          <w:szCs w:val="22"/>
          <w:lang w:eastAsia="en-US"/>
        </w:rPr>
        <w:t>Bowland</w:t>
      </w:r>
      <w:proofErr w:type="spellEnd"/>
      <w:r>
        <w:rPr>
          <w:rFonts w:cs="Arial"/>
          <w:szCs w:val="22"/>
          <w:lang w:eastAsia="en-US"/>
        </w:rPr>
        <w:t xml:space="preserve"> Area of Outstanding Natural Beauty.</w:t>
      </w:r>
    </w:p>
    <w:p w:rsidR="00816206" w:rsidRDefault="00816206" w:rsidP="00816206">
      <w:pPr>
        <w:pStyle w:val="Level2"/>
      </w:pPr>
      <w:r>
        <w:rPr>
          <w:rFonts w:cs="Arial"/>
          <w:szCs w:val="22"/>
          <w:lang w:eastAsia="en-US"/>
        </w:rPr>
        <w:t xml:space="preserve">According to the 2013 ONS mid-year population estimate the population of the district is 57,858 of whom approximately 25 per cent live in the town of Clitheroe.  Ribble Valley has the largest geographical area within Lancashire, covering 226 square miles, but the smallest population.  </w:t>
      </w:r>
    </w:p>
    <w:p w:rsidR="00816206" w:rsidRDefault="00816206" w:rsidP="00816206">
      <w:pPr>
        <w:pStyle w:val="Level2"/>
      </w:pPr>
      <w:proofErr w:type="gramStart"/>
      <w:r>
        <w:t>Further details of the Council’s needs under the Contract and other relevant information is</w:t>
      </w:r>
      <w:proofErr w:type="gramEnd"/>
      <w:r>
        <w:t xml:space="preserve"> provided in the Specification at </w:t>
      </w:r>
      <w:r>
        <w:rPr>
          <w:b/>
        </w:rPr>
        <w:t>Schedule 1</w:t>
      </w:r>
      <w:r>
        <w:t xml:space="preserve">. </w:t>
      </w:r>
    </w:p>
    <w:p w:rsidR="00816206" w:rsidRDefault="00816206" w:rsidP="00816206">
      <w:pPr>
        <w:pStyle w:val="Level2"/>
      </w:pPr>
      <w:r>
        <w:t>If you have any questions or require any clarifications, please email the address shown below:</w:t>
      </w:r>
    </w:p>
    <w:p w:rsidR="00816206" w:rsidRDefault="00816206" w:rsidP="00816206">
      <w:pPr>
        <w:pStyle w:val="Body1"/>
        <w:jc w:val="center"/>
        <w:rPr>
          <w:b/>
          <w:iCs/>
        </w:rPr>
      </w:pPr>
      <w:r>
        <w:rPr>
          <w:b/>
          <w:iCs/>
        </w:rPr>
        <w:t>procurement@ribblevalley.gov.uk</w:t>
      </w:r>
    </w:p>
    <w:p w:rsidR="00816206" w:rsidRDefault="00816206" w:rsidP="00816206">
      <w:pPr>
        <w:pStyle w:val="Level2"/>
      </w:pPr>
      <w:r w:rsidRPr="00816206">
        <w:t>Other than the person or persons identified above</w:t>
      </w:r>
      <w:r>
        <w:t xml:space="preserve">, no Council employee or member of the Council has the authority to give any information or make any representation (express or implied) in relation to this ITT or any other matter </w:t>
      </w:r>
      <w:proofErr w:type="gramStart"/>
      <w:r>
        <w:t>relating</w:t>
      </w:r>
      <w:proofErr w:type="gramEnd"/>
      <w:r>
        <w:t xml:space="preserve"> to the Contract.</w:t>
      </w:r>
    </w:p>
    <w:p w:rsidR="00816206" w:rsidRDefault="00816206" w:rsidP="00816206">
      <w:pPr>
        <w:pStyle w:val="Level2"/>
      </w:pPr>
      <w:r>
        <w:t>Please note that the Council’s responses to any queries or clarification requests may, at the Council’s discretion, be circulated to all Tenderers.</w:t>
      </w:r>
    </w:p>
    <w:p w:rsidR="00816206" w:rsidRDefault="00816206" w:rsidP="00816206">
      <w:pPr>
        <w:pStyle w:val="Level2"/>
      </w:pPr>
      <w:r>
        <w:t>The Council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rsidR="00816206" w:rsidRDefault="00816206" w:rsidP="00816206">
      <w:pPr>
        <w:pStyle w:val="Level2"/>
      </w:pPr>
      <w:r>
        <w:t xml:space="preserve">Tenderers must obtain for themselves at their own expense all information necessary for the preparation of their Tenders. </w:t>
      </w:r>
    </w:p>
    <w:p w:rsidR="00816206" w:rsidRDefault="00816206" w:rsidP="00816206">
      <w:pPr>
        <w:pStyle w:val="Level2"/>
      </w:pPr>
      <w:r>
        <w:t>Under the Contract the Council will require compliance with its policies. Tenderers are advised to satisfy themselves that they understand all of the requirements of the Contract before submitting their Tender.</w:t>
      </w:r>
    </w:p>
    <w:p w:rsidR="00816206" w:rsidRDefault="00816206" w:rsidP="00816206">
      <w:pPr>
        <w:pStyle w:val="Level2"/>
      </w:pPr>
      <w:r>
        <w:t>The Tender must be received in accordance with the relevant instructions no later than the time and date indicated.</w:t>
      </w:r>
    </w:p>
    <w:p w:rsidR="002F3491" w:rsidRDefault="002F3491" w:rsidP="002F3491">
      <w:pPr>
        <w:pStyle w:val="Level1"/>
        <w:keepNext/>
        <w:rPr>
          <w:b w:val="0"/>
          <w:bCs w:val="0"/>
        </w:rPr>
      </w:pPr>
      <w:r>
        <w:rPr>
          <w:rStyle w:val="Level1asHeadingtext"/>
        </w:rPr>
        <w:lastRenderedPageBreak/>
        <w:t>2.</w:t>
      </w:r>
      <w:r>
        <w:rPr>
          <w:rStyle w:val="Level1asHeadingtext"/>
          <w:b/>
          <w:bCs w:val="0"/>
        </w:rPr>
        <w:tab/>
        <w:t>CONDITIONS OF TENDER</w:t>
      </w:r>
      <w:r>
        <w:rPr>
          <w:rStyle w:val="Level1asHeadingtext"/>
          <w:b/>
          <w:bCs w:val="0"/>
        </w:rPr>
        <w:tab/>
      </w:r>
      <w:bookmarkStart w:id="4" w:name="_NN98"/>
      <w:bookmarkEnd w:id="4"/>
      <w:r>
        <w:rPr>
          <w:b w:val="0"/>
          <w:bCs w:val="0"/>
        </w:rPr>
        <w:fldChar w:fldCharType="begin"/>
      </w:r>
      <w:r>
        <w:rPr>
          <w:b w:val="0"/>
          <w:bCs w:val="0"/>
        </w:rPr>
        <w:instrText xml:space="preserve"> TC "</w:instrText>
      </w:r>
      <w:r>
        <w:rPr>
          <w:b w:val="0"/>
          <w:bCs w:val="0"/>
        </w:rPr>
        <w:fldChar w:fldCharType="begin"/>
      </w:r>
      <w:r>
        <w:rPr>
          <w:b w:val="0"/>
          <w:bCs w:val="0"/>
        </w:rPr>
        <w:instrText xml:space="preserve"> REF _NN98\r \h  \* MERGEFORMAT </w:instrText>
      </w:r>
      <w:r>
        <w:rPr>
          <w:b w:val="0"/>
          <w:bCs w:val="0"/>
        </w:rPr>
      </w:r>
      <w:r>
        <w:rPr>
          <w:b w:val="0"/>
          <w:bCs w:val="0"/>
        </w:rPr>
        <w:fldChar w:fldCharType="separate"/>
      </w:r>
      <w:bookmarkStart w:id="5" w:name="_Toc169598711"/>
      <w:r w:rsidR="002D330D">
        <w:rPr>
          <w:b w:val="0"/>
          <w:bCs w:val="0"/>
        </w:rPr>
        <w:instrText>0</w:instrText>
      </w:r>
      <w:r>
        <w:rPr>
          <w:b w:val="0"/>
          <w:bCs w:val="0"/>
        </w:rPr>
        <w:fldChar w:fldCharType="end"/>
      </w:r>
      <w:r>
        <w:rPr>
          <w:b w:val="0"/>
          <w:bCs w:val="0"/>
        </w:rPr>
        <w:tab/>
        <w:instrText>CONDITIONS OF TENDER</w:instrText>
      </w:r>
      <w:bookmarkEnd w:id="5"/>
      <w:r>
        <w:rPr>
          <w:b w:val="0"/>
          <w:bCs w:val="0"/>
        </w:rPr>
        <w:tab/>
        <w:instrText xml:space="preserve">" \l 1 </w:instrText>
      </w:r>
      <w:r>
        <w:rPr>
          <w:b w:val="0"/>
          <w:bCs w:val="0"/>
        </w:rPr>
        <w:fldChar w:fldCharType="end"/>
      </w:r>
    </w:p>
    <w:p w:rsidR="002F3491" w:rsidRDefault="002F3491" w:rsidP="002F3491">
      <w:pPr>
        <w:pStyle w:val="Level2"/>
        <w:numPr>
          <w:ilvl w:val="0"/>
          <w:numId w:val="0"/>
        </w:numPr>
        <w:rPr>
          <w:b/>
        </w:rPr>
      </w:pPr>
      <w:r>
        <w:rPr>
          <w:b/>
        </w:rPr>
        <w:t>ALL TENDERS</w:t>
      </w:r>
    </w:p>
    <w:p w:rsidR="002F3491" w:rsidRDefault="002F3491" w:rsidP="002F3491">
      <w:pPr>
        <w:pStyle w:val="Level2"/>
        <w:numPr>
          <w:ilvl w:val="0"/>
          <w:numId w:val="0"/>
        </w:numPr>
        <w:ind w:left="720" w:hanging="720"/>
      </w:pPr>
      <w:r>
        <w:t>2.1</w:t>
      </w:r>
      <w:r>
        <w:tab/>
        <w:t>Tenders</w:t>
      </w:r>
      <w:r>
        <w:rPr>
          <w:kern w:val="2"/>
        </w:rPr>
        <w:t xml:space="preserve"> must be completed in the English language or a full English translation provided at no cost to the Council.</w:t>
      </w:r>
    </w:p>
    <w:p w:rsidR="002F3491" w:rsidRDefault="002F3491" w:rsidP="002F3491">
      <w:pPr>
        <w:pStyle w:val="Level2"/>
        <w:numPr>
          <w:ilvl w:val="0"/>
          <w:numId w:val="0"/>
        </w:numPr>
        <w:ind w:left="720" w:hanging="720"/>
      </w:pPr>
      <w:r>
        <w:rPr>
          <w:kern w:val="2"/>
        </w:rPr>
        <w:t>2.2</w:t>
      </w:r>
      <w:r>
        <w:rPr>
          <w:kern w:val="2"/>
        </w:rPr>
        <w:tab/>
        <w:t>Tenders must provide responses referring back to the numbering format as set out in section 5 of this ITT.</w:t>
      </w:r>
    </w:p>
    <w:p w:rsidR="002F3491" w:rsidRDefault="002F3491" w:rsidP="002F3491">
      <w:pPr>
        <w:pStyle w:val="Level2"/>
        <w:numPr>
          <w:ilvl w:val="0"/>
          <w:numId w:val="0"/>
        </w:numPr>
        <w:ind w:left="720" w:hanging="720"/>
      </w:pPr>
      <w:r>
        <w:t>2.3</w:t>
      </w:r>
      <w:r>
        <w:tab/>
        <w:t>Only one Tender is permitted from each Tenderer. In the event that more than one is submitted by a Tenderer the one with the latest time of submission will be evaluated and the other(s) disregarded.</w:t>
      </w:r>
    </w:p>
    <w:p w:rsidR="002F3491" w:rsidRDefault="002F3491" w:rsidP="002F3491">
      <w:pPr>
        <w:pStyle w:val="Level2"/>
        <w:numPr>
          <w:ilvl w:val="0"/>
          <w:numId w:val="0"/>
        </w:numPr>
      </w:pPr>
      <w:r>
        <w:t>2.4</w:t>
      </w:r>
      <w:r>
        <w:tab/>
        <w:t xml:space="preserve">The Tender (including price) should remain valid for a minimum period of 90 days. </w:t>
      </w:r>
    </w:p>
    <w:p w:rsidR="002F3491" w:rsidRDefault="002F3491" w:rsidP="002F3491">
      <w:pPr>
        <w:pStyle w:val="Level2"/>
        <w:numPr>
          <w:ilvl w:val="0"/>
          <w:numId w:val="0"/>
        </w:numPr>
      </w:pPr>
      <w:r>
        <w:t>2.5</w:t>
      </w:r>
      <w:r>
        <w:tab/>
        <w:t>The Tender should not be qualified in any way.</w:t>
      </w:r>
    </w:p>
    <w:p w:rsidR="002F3491" w:rsidRDefault="002F3491" w:rsidP="002F3491">
      <w:pPr>
        <w:pStyle w:val="Level2"/>
        <w:numPr>
          <w:ilvl w:val="0"/>
          <w:numId w:val="0"/>
        </w:numPr>
        <w:ind w:left="720" w:hanging="720"/>
      </w:pPr>
      <w:r>
        <w:t>2.6</w:t>
      </w:r>
      <w:r>
        <w:tab/>
        <w:t>Any signatures must be made by a person who is authorised to commit the Tenderer to the Contract.</w:t>
      </w:r>
    </w:p>
    <w:p w:rsidR="002F3491" w:rsidRDefault="002F3491" w:rsidP="002F3491">
      <w:pPr>
        <w:pStyle w:val="Level2"/>
        <w:numPr>
          <w:ilvl w:val="0"/>
          <w:numId w:val="0"/>
        </w:numPr>
        <w:ind w:left="720" w:hanging="720"/>
      </w:pPr>
      <w:r>
        <w:t>2.7</w:t>
      </w:r>
      <w:r>
        <w:tab/>
        <w:t xml:space="preserve">Your full registered business/name and main office address must also be provided on all documents. </w:t>
      </w:r>
    </w:p>
    <w:p w:rsidR="002F3491" w:rsidRDefault="002F3491" w:rsidP="002F3491">
      <w:pPr>
        <w:pStyle w:val="Level2"/>
        <w:numPr>
          <w:ilvl w:val="0"/>
          <w:numId w:val="0"/>
        </w:numPr>
      </w:pPr>
      <w:r>
        <w:rPr>
          <w:bCs/>
        </w:rPr>
        <w:t>2.8</w:t>
      </w:r>
      <w:r>
        <w:rPr>
          <w:b/>
        </w:rPr>
        <w:tab/>
        <w:t>Abnormally Low Tenders</w:t>
      </w:r>
    </w:p>
    <w:p w:rsidR="002F3491" w:rsidRDefault="002F3491" w:rsidP="002F3491">
      <w:pPr>
        <w:pStyle w:val="Body1"/>
      </w:pPr>
      <w:r>
        <w:t>Where the pricing of a Tender is abnormally low the Council reserves the right to reject the Tender in accordance with the requirements for further investigation under The Public Contracts Regulations 2015.</w:t>
      </w:r>
    </w:p>
    <w:p w:rsidR="002F3491" w:rsidRDefault="002F3491" w:rsidP="002F3491">
      <w:pPr>
        <w:pStyle w:val="Level1"/>
        <w:keepNext/>
        <w:rPr>
          <w:b w:val="0"/>
          <w:bCs w:val="0"/>
        </w:rPr>
      </w:pPr>
      <w:r>
        <w:rPr>
          <w:rStyle w:val="Level1asHeadingtext"/>
        </w:rPr>
        <w:t>3.</w:t>
      </w:r>
      <w:r>
        <w:rPr>
          <w:rStyle w:val="Level1asHeadingtext"/>
          <w:b/>
          <w:bCs w:val="0"/>
        </w:rPr>
        <w:tab/>
        <w:t>CONTRACT DOCUMENTS</w:t>
      </w:r>
      <w:bookmarkStart w:id="6" w:name="_NN99"/>
      <w:bookmarkEnd w:id="6"/>
      <w:r>
        <w:rPr>
          <w:b w:val="0"/>
          <w:bCs w:val="0"/>
        </w:rPr>
        <w:fldChar w:fldCharType="begin"/>
      </w:r>
      <w:r>
        <w:rPr>
          <w:b w:val="0"/>
          <w:bCs w:val="0"/>
        </w:rPr>
        <w:instrText xml:space="preserve"> TC "</w:instrText>
      </w:r>
      <w:r>
        <w:rPr>
          <w:b w:val="0"/>
          <w:bCs w:val="0"/>
        </w:rPr>
        <w:fldChar w:fldCharType="begin"/>
      </w:r>
      <w:r>
        <w:rPr>
          <w:b w:val="0"/>
          <w:bCs w:val="0"/>
        </w:rPr>
        <w:instrText xml:space="preserve"> REF _NN99\r \h  \* MERGEFORMAT </w:instrText>
      </w:r>
      <w:r>
        <w:rPr>
          <w:b w:val="0"/>
          <w:bCs w:val="0"/>
        </w:rPr>
      </w:r>
      <w:r>
        <w:rPr>
          <w:b w:val="0"/>
          <w:bCs w:val="0"/>
        </w:rPr>
        <w:fldChar w:fldCharType="separate"/>
      </w:r>
      <w:bookmarkStart w:id="7" w:name="_Toc169598712"/>
      <w:r w:rsidR="002D330D">
        <w:rPr>
          <w:b w:val="0"/>
          <w:bCs w:val="0"/>
        </w:rPr>
        <w:instrText>0</w:instrText>
      </w:r>
      <w:r>
        <w:rPr>
          <w:b w:val="0"/>
          <w:bCs w:val="0"/>
        </w:rPr>
        <w:fldChar w:fldCharType="end"/>
      </w:r>
      <w:r>
        <w:rPr>
          <w:b w:val="0"/>
          <w:bCs w:val="0"/>
        </w:rPr>
        <w:tab/>
        <w:instrText>CONTRACT DOCUMENTS</w:instrText>
      </w:r>
      <w:bookmarkEnd w:id="7"/>
      <w:r>
        <w:rPr>
          <w:b w:val="0"/>
          <w:bCs w:val="0"/>
        </w:rPr>
        <w:instrText xml:space="preserve">" \l 1 </w:instrText>
      </w:r>
      <w:r>
        <w:rPr>
          <w:b w:val="0"/>
          <w:bCs w:val="0"/>
        </w:rPr>
        <w:fldChar w:fldCharType="end"/>
      </w:r>
    </w:p>
    <w:p w:rsidR="002F3491" w:rsidRDefault="002F3491" w:rsidP="002F3491">
      <w:pPr>
        <w:pStyle w:val="Level2"/>
        <w:numPr>
          <w:ilvl w:val="0"/>
          <w:numId w:val="0"/>
        </w:numPr>
        <w:ind w:left="720" w:hanging="720"/>
      </w:pPr>
      <w:r>
        <w:t>3.1</w:t>
      </w:r>
      <w:r>
        <w:tab/>
        <w:t>Any resulting Contract will consist of the Contract Particulars, the Standard Terms and Conditions and any Special Terms and Conditions (all as set out in Schedule 2) and will be subject to English law.</w:t>
      </w:r>
    </w:p>
    <w:p w:rsidR="002F3491" w:rsidRDefault="002F3491" w:rsidP="002F3491">
      <w:pPr>
        <w:pStyle w:val="Level2"/>
        <w:numPr>
          <w:ilvl w:val="0"/>
          <w:numId w:val="0"/>
        </w:numPr>
        <w:ind w:left="720" w:hanging="720"/>
      </w:pPr>
      <w:r>
        <w:t>3.2</w:t>
      </w:r>
      <w:r>
        <w:tab/>
        <w:t>This procurement complies with EU procurement rules and the Council cannot enter into any negotiations on the Tender or Contract.</w:t>
      </w:r>
    </w:p>
    <w:p w:rsidR="002F3491" w:rsidRDefault="002F3491" w:rsidP="002F3491">
      <w:pPr>
        <w:pStyle w:val="Level2"/>
        <w:numPr>
          <w:ilvl w:val="0"/>
          <w:numId w:val="0"/>
        </w:numPr>
        <w:ind w:left="720" w:hanging="720"/>
      </w:pPr>
      <w:r>
        <w:t>3.3</w:t>
      </w:r>
      <w:r>
        <w:tab/>
        <w:t>Any contract award will be conditional on the Contract being approved in accordance with the Council’s internal procedures and the Council being generally able to proceed and will allow the statutory standstill period of a minimum of 10 calendar days to elapse before sending confirmation of contract award to the successful Tenderer.</w:t>
      </w:r>
    </w:p>
    <w:p w:rsidR="00F42D0B" w:rsidRDefault="00F42D0B" w:rsidP="002F3491">
      <w:pPr>
        <w:pStyle w:val="Level2"/>
        <w:numPr>
          <w:ilvl w:val="0"/>
          <w:numId w:val="0"/>
        </w:numPr>
        <w:ind w:left="720" w:hanging="720"/>
      </w:pPr>
    </w:p>
    <w:p w:rsidR="00F42D0B" w:rsidRDefault="00F42D0B" w:rsidP="00F42D0B">
      <w:pPr>
        <w:pStyle w:val="Level1"/>
        <w:keepNext/>
        <w:rPr>
          <w:b w:val="0"/>
          <w:bCs w:val="0"/>
        </w:rPr>
      </w:pPr>
      <w:r>
        <w:rPr>
          <w:rStyle w:val="Level1asHeadingtext"/>
        </w:rPr>
        <w:lastRenderedPageBreak/>
        <w:t>4.</w:t>
      </w:r>
      <w:r>
        <w:rPr>
          <w:rStyle w:val="Level1asHeadingtext"/>
          <w:b/>
          <w:bCs w:val="0"/>
        </w:rPr>
        <w:tab/>
        <w:t>TENDER EVALUATION AND AWARD CRITERIA</w:t>
      </w:r>
      <w:bookmarkStart w:id="8" w:name="_NN100"/>
      <w:bookmarkEnd w:id="8"/>
      <w:r>
        <w:rPr>
          <w:b w:val="0"/>
          <w:bCs w:val="0"/>
        </w:rPr>
        <w:fldChar w:fldCharType="begin"/>
      </w:r>
      <w:r>
        <w:rPr>
          <w:b w:val="0"/>
          <w:bCs w:val="0"/>
        </w:rPr>
        <w:instrText xml:space="preserve"> TC "</w:instrText>
      </w:r>
      <w:r>
        <w:rPr>
          <w:b w:val="0"/>
          <w:bCs w:val="0"/>
        </w:rPr>
        <w:fldChar w:fldCharType="begin"/>
      </w:r>
      <w:r>
        <w:rPr>
          <w:b w:val="0"/>
          <w:bCs w:val="0"/>
        </w:rPr>
        <w:instrText xml:space="preserve"> REF _NN100\r \h  \* MERGEFORMAT </w:instrText>
      </w:r>
      <w:r>
        <w:rPr>
          <w:b w:val="0"/>
          <w:bCs w:val="0"/>
        </w:rPr>
      </w:r>
      <w:r>
        <w:rPr>
          <w:b w:val="0"/>
          <w:bCs w:val="0"/>
        </w:rPr>
        <w:fldChar w:fldCharType="separate"/>
      </w:r>
      <w:bookmarkStart w:id="9" w:name="_Toc169598713"/>
      <w:r w:rsidR="002D330D">
        <w:rPr>
          <w:b w:val="0"/>
          <w:bCs w:val="0"/>
        </w:rPr>
        <w:instrText>0</w:instrText>
      </w:r>
      <w:r>
        <w:rPr>
          <w:b w:val="0"/>
          <w:bCs w:val="0"/>
        </w:rPr>
        <w:fldChar w:fldCharType="end"/>
      </w:r>
      <w:r>
        <w:rPr>
          <w:b w:val="0"/>
          <w:bCs w:val="0"/>
        </w:rPr>
        <w:tab/>
        <w:instrText>TENDER EVALUATION AND AWARD CRITERIA</w:instrText>
      </w:r>
      <w:bookmarkEnd w:id="9"/>
      <w:r>
        <w:rPr>
          <w:b w:val="0"/>
          <w:bCs w:val="0"/>
        </w:rPr>
        <w:instrText xml:space="preserve">" \l 1 </w:instrText>
      </w:r>
      <w:r>
        <w:rPr>
          <w:b w:val="0"/>
          <w:bCs w:val="0"/>
        </w:rPr>
        <w:fldChar w:fldCharType="end"/>
      </w:r>
    </w:p>
    <w:p w:rsidR="00F42D0B" w:rsidRDefault="00F42D0B" w:rsidP="00F42D0B">
      <w:pPr>
        <w:pStyle w:val="Level2"/>
        <w:numPr>
          <w:ilvl w:val="0"/>
          <w:numId w:val="0"/>
        </w:numPr>
        <w:ind w:left="720" w:hanging="720"/>
        <w:rPr>
          <w:b/>
        </w:rPr>
      </w:pPr>
      <w:r>
        <w:t>4.1</w:t>
      </w:r>
      <w:r>
        <w:tab/>
        <w:t xml:space="preserve">The Council does not undertake to accept the lowest or any </w:t>
      </w:r>
      <w:proofErr w:type="gramStart"/>
      <w:r>
        <w:t>Tender</w:t>
      </w:r>
      <w:proofErr w:type="gramEnd"/>
      <w:r>
        <w:t xml:space="preserve"> and reserves the right to accept the whole or any part of any Tender submitted. </w:t>
      </w:r>
    </w:p>
    <w:p w:rsidR="00F42D0B" w:rsidRDefault="00F42D0B" w:rsidP="00F42D0B">
      <w:pPr>
        <w:pStyle w:val="Level2"/>
        <w:numPr>
          <w:ilvl w:val="0"/>
          <w:numId w:val="0"/>
        </w:numPr>
        <w:ind w:left="720" w:hanging="720"/>
      </w:pPr>
      <w:r>
        <w:t>4.2</w:t>
      </w:r>
      <w:r>
        <w:tab/>
        <w:t xml:space="preserve">Each Tender will be checked initially for compliance with all requirements of the ITT.  </w:t>
      </w:r>
    </w:p>
    <w:p w:rsidR="00F42D0B" w:rsidRDefault="00F42D0B" w:rsidP="00F42D0B">
      <w:pPr>
        <w:pStyle w:val="Level2"/>
        <w:numPr>
          <w:ilvl w:val="0"/>
          <w:numId w:val="0"/>
        </w:numPr>
      </w:pPr>
      <w:r>
        <w:t>4.3</w:t>
      </w:r>
      <w:r>
        <w:tab/>
        <w:t>Tenders will be evaluated against the award criteria set out below.</w:t>
      </w:r>
    </w:p>
    <w:p w:rsidR="00F42D0B" w:rsidRDefault="00F42D0B" w:rsidP="00F42D0B">
      <w:pPr>
        <w:pStyle w:val="Level2"/>
        <w:numPr>
          <w:ilvl w:val="0"/>
          <w:numId w:val="0"/>
        </w:numPr>
        <w:ind w:left="720" w:hanging="720"/>
      </w:pPr>
      <w:r>
        <w:t>4.4</w:t>
      </w:r>
      <w:r>
        <w:tab/>
        <w:t xml:space="preserve">During the evaluation period, the Council reserves the right to seek clarification in writing from the Tenderers, to assist it in its consideration of their Tenders.  </w:t>
      </w:r>
    </w:p>
    <w:p w:rsidR="00F42D0B" w:rsidRDefault="00F42D0B" w:rsidP="00F42D0B">
      <w:pPr>
        <w:pStyle w:val="Level2"/>
        <w:numPr>
          <w:ilvl w:val="0"/>
          <w:numId w:val="0"/>
        </w:numPr>
        <w:ind w:left="720" w:hanging="720"/>
      </w:pPr>
      <w:r>
        <w:t>4.5</w:t>
      </w:r>
      <w:r>
        <w:tab/>
        <w:t xml:space="preserve">The Council may decide to interview Tenderers, to assist its tendering process, and Tenderers will be notified in due course. </w:t>
      </w:r>
    </w:p>
    <w:p w:rsidR="00050300" w:rsidRDefault="00F42D0B" w:rsidP="00F42D0B">
      <w:pPr>
        <w:pStyle w:val="Level2"/>
        <w:numPr>
          <w:ilvl w:val="0"/>
          <w:numId w:val="0"/>
        </w:numPr>
        <w:tabs>
          <w:tab w:val="num" w:pos="709"/>
        </w:tabs>
        <w:ind w:left="720" w:hanging="720"/>
      </w:pPr>
      <w:r>
        <w:t>4.6</w:t>
      </w:r>
      <w:r>
        <w:tab/>
        <w:t xml:space="preserve">Tenders will be evaluated to determine the most economically advantageous  </w:t>
      </w:r>
      <w:r>
        <w:tab/>
        <w:t xml:space="preserve"> Tender</w:t>
      </w:r>
      <w:r w:rsidR="00050300">
        <w:t xml:space="preserve"> with the following weighting:</w:t>
      </w:r>
    </w:p>
    <w:p w:rsidR="00050300" w:rsidRPr="00050300" w:rsidRDefault="00050300" w:rsidP="00050300">
      <w:pPr>
        <w:pStyle w:val="ListParagraph"/>
        <w:numPr>
          <w:ilvl w:val="0"/>
          <w:numId w:val="31"/>
        </w:numPr>
        <w:rPr>
          <w:rFonts w:ascii="Verdana" w:hAnsi="Verdana" w:cs="Arial"/>
          <w:sz w:val="20"/>
          <w:szCs w:val="20"/>
        </w:rPr>
      </w:pPr>
      <w:r w:rsidRPr="00050300">
        <w:rPr>
          <w:rFonts w:ascii="Verdana" w:hAnsi="Verdana" w:cs="Arial"/>
          <w:sz w:val="20"/>
          <w:szCs w:val="20"/>
        </w:rPr>
        <w:t xml:space="preserve">Price and quality of the schedule           </w:t>
      </w:r>
      <w:r>
        <w:rPr>
          <w:rFonts w:ascii="Verdana" w:hAnsi="Verdana" w:cs="Arial"/>
          <w:sz w:val="20"/>
          <w:szCs w:val="20"/>
        </w:rPr>
        <w:t xml:space="preserve"> </w:t>
      </w:r>
      <w:r w:rsidRPr="00050300">
        <w:rPr>
          <w:rFonts w:ascii="Verdana" w:hAnsi="Verdana" w:cs="Arial"/>
          <w:sz w:val="20"/>
          <w:szCs w:val="20"/>
        </w:rPr>
        <w:t> 35%</w:t>
      </w:r>
    </w:p>
    <w:p w:rsidR="00050300" w:rsidRPr="00050300" w:rsidRDefault="00050300" w:rsidP="00050300">
      <w:pPr>
        <w:pStyle w:val="ListParagraph"/>
        <w:numPr>
          <w:ilvl w:val="0"/>
          <w:numId w:val="31"/>
        </w:numPr>
        <w:rPr>
          <w:rFonts w:ascii="Verdana" w:hAnsi="Verdana" w:cs="Arial"/>
          <w:sz w:val="20"/>
          <w:szCs w:val="20"/>
        </w:rPr>
      </w:pPr>
      <w:r w:rsidRPr="00050300">
        <w:rPr>
          <w:rFonts w:ascii="Verdana" w:hAnsi="Verdana" w:cs="Arial"/>
          <w:sz w:val="20"/>
          <w:szCs w:val="20"/>
        </w:rPr>
        <w:t xml:space="preserve">Relevant experience and track record   </w:t>
      </w:r>
      <w:r>
        <w:rPr>
          <w:rFonts w:ascii="Verdana" w:hAnsi="Verdana" w:cs="Arial"/>
          <w:sz w:val="20"/>
          <w:szCs w:val="20"/>
        </w:rPr>
        <w:t xml:space="preserve">   </w:t>
      </w:r>
      <w:r w:rsidRPr="00050300">
        <w:rPr>
          <w:rFonts w:ascii="Verdana" w:hAnsi="Verdana" w:cs="Arial"/>
          <w:sz w:val="20"/>
          <w:szCs w:val="20"/>
        </w:rPr>
        <w:t>25%</w:t>
      </w:r>
    </w:p>
    <w:p w:rsidR="00050300" w:rsidRPr="00050300" w:rsidRDefault="00050300" w:rsidP="00050300">
      <w:pPr>
        <w:pStyle w:val="ListParagraph"/>
        <w:numPr>
          <w:ilvl w:val="0"/>
          <w:numId w:val="31"/>
        </w:numPr>
        <w:rPr>
          <w:rFonts w:ascii="Verdana" w:hAnsi="Verdana" w:cs="Arial"/>
          <w:sz w:val="20"/>
          <w:szCs w:val="20"/>
        </w:rPr>
      </w:pPr>
      <w:r w:rsidRPr="00050300">
        <w:rPr>
          <w:rFonts w:ascii="Verdana" w:hAnsi="Verdana" w:cs="Arial"/>
          <w:sz w:val="20"/>
          <w:szCs w:val="20"/>
        </w:rPr>
        <w:t xml:space="preserve">Technical ability and suitability                20% </w:t>
      </w:r>
    </w:p>
    <w:p w:rsidR="00050300" w:rsidRPr="00050300" w:rsidRDefault="00050300" w:rsidP="00050300">
      <w:pPr>
        <w:pStyle w:val="ListParagraph"/>
        <w:numPr>
          <w:ilvl w:val="0"/>
          <w:numId w:val="31"/>
        </w:numPr>
        <w:rPr>
          <w:rFonts w:ascii="Verdana" w:hAnsi="Verdana" w:cs="Arial"/>
          <w:sz w:val="20"/>
          <w:szCs w:val="20"/>
        </w:rPr>
      </w:pPr>
      <w:r w:rsidRPr="00050300">
        <w:rPr>
          <w:rFonts w:ascii="Verdana" w:hAnsi="Verdana" w:cs="Arial"/>
          <w:sz w:val="20"/>
          <w:szCs w:val="20"/>
        </w:rPr>
        <w:t>Timescales and availability                      20%</w:t>
      </w:r>
    </w:p>
    <w:p w:rsidR="00050300" w:rsidRPr="00050300" w:rsidRDefault="00050300" w:rsidP="00050300">
      <w:pPr>
        <w:rPr>
          <w:rFonts w:ascii="Verdana" w:hAnsi="Verdana" w:cs="Arial"/>
          <w:sz w:val="20"/>
          <w:szCs w:val="20"/>
        </w:rPr>
      </w:pPr>
    </w:p>
    <w:p w:rsidR="00050300" w:rsidRPr="00050300" w:rsidRDefault="00050300" w:rsidP="00050300">
      <w:pPr>
        <w:ind w:firstLine="360"/>
        <w:rPr>
          <w:rFonts w:ascii="Verdana" w:hAnsi="Verdana" w:cs="Arial"/>
          <w:sz w:val="20"/>
          <w:szCs w:val="20"/>
        </w:rPr>
      </w:pPr>
      <w:r w:rsidRPr="00050300">
        <w:rPr>
          <w:rFonts w:ascii="Verdana" w:hAnsi="Verdana" w:cs="Arial"/>
          <w:sz w:val="20"/>
          <w:szCs w:val="20"/>
        </w:rPr>
        <w:t>With each aspect will be scored on a scale of 1 – 5.</w:t>
      </w:r>
    </w:p>
    <w:p w:rsidR="00050300" w:rsidRPr="00050300" w:rsidRDefault="00050300" w:rsidP="00050300">
      <w:pPr>
        <w:ind w:firstLine="360"/>
        <w:rPr>
          <w:rFonts w:ascii="Verdana" w:hAnsi="Verdana" w:cs="Arial"/>
          <w:sz w:val="20"/>
          <w:szCs w:val="20"/>
        </w:rPr>
      </w:pPr>
      <w:r w:rsidRPr="00050300">
        <w:rPr>
          <w:rFonts w:ascii="Verdana" w:hAnsi="Verdana" w:cs="Arial"/>
          <w:sz w:val="20"/>
          <w:szCs w:val="20"/>
        </w:rPr>
        <w:t>Score 1 - No information provided.</w:t>
      </w:r>
    </w:p>
    <w:p w:rsidR="00050300" w:rsidRPr="00050300" w:rsidRDefault="00050300" w:rsidP="00050300">
      <w:pPr>
        <w:ind w:firstLine="360"/>
        <w:rPr>
          <w:rFonts w:ascii="Verdana" w:hAnsi="Verdana" w:cs="Arial"/>
          <w:sz w:val="20"/>
          <w:szCs w:val="20"/>
        </w:rPr>
      </w:pPr>
      <w:r w:rsidRPr="00050300">
        <w:rPr>
          <w:rFonts w:ascii="Verdana" w:hAnsi="Verdana" w:cs="Arial"/>
          <w:sz w:val="20"/>
          <w:szCs w:val="20"/>
        </w:rPr>
        <w:t>Score 2 - Lack of detail, reviewer has to make assumptions.</w:t>
      </w:r>
    </w:p>
    <w:p w:rsidR="00050300" w:rsidRPr="00050300" w:rsidRDefault="00050300" w:rsidP="00050300">
      <w:pPr>
        <w:ind w:firstLine="360"/>
        <w:rPr>
          <w:rFonts w:ascii="Verdana" w:hAnsi="Verdana" w:cs="Arial"/>
          <w:sz w:val="20"/>
          <w:szCs w:val="20"/>
        </w:rPr>
      </w:pPr>
      <w:r w:rsidRPr="00050300">
        <w:rPr>
          <w:rFonts w:ascii="Verdana" w:hAnsi="Verdana" w:cs="Arial"/>
          <w:sz w:val="20"/>
          <w:szCs w:val="20"/>
        </w:rPr>
        <w:t>Score 3 - A reasonable level of details, but some key information lacking.</w:t>
      </w:r>
    </w:p>
    <w:p w:rsidR="00050300" w:rsidRPr="00050300" w:rsidRDefault="00050300" w:rsidP="00050300">
      <w:pPr>
        <w:ind w:firstLine="360"/>
        <w:rPr>
          <w:rFonts w:ascii="Verdana" w:hAnsi="Verdana" w:cs="Arial"/>
          <w:sz w:val="20"/>
          <w:szCs w:val="20"/>
        </w:rPr>
      </w:pPr>
      <w:r w:rsidRPr="00050300">
        <w:rPr>
          <w:rFonts w:ascii="Verdana" w:hAnsi="Verdana" w:cs="Arial"/>
          <w:sz w:val="20"/>
          <w:szCs w:val="20"/>
        </w:rPr>
        <w:t>Score 4 - Meets requirements with minor shortfalls.</w:t>
      </w:r>
    </w:p>
    <w:p w:rsidR="00E7321E" w:rsidRPr="00050300" w:rsidRDefault="00050300" w:rsidP="00AF7040">
      <w:pPr>
        <w:ind w:left="360"/>
        <w:rPr>
          <w:rFonts w:ascii="Verdana" w:hAnsi="Verdana" w:cs="Arial"/>
          <w:sz w:val="20"/>
          <w:szCs w:val="20"/>
        </w:rPr>
      </w:pPr>
      <w:r w:rsidRPr="00050300">
        <w:rPr>
          <w:rFonts w:ascii="Verdana" w:hAnsi="Verdana" w:cs="Arial"/>
          <w:sz w:val="20"/>
          <w:szCs w:val="20"/>
        </w:rPr>
        <w:t xml:space="preserve">Score 5 - A comprehensive response which meets all requirements and offers additional benefit. </w:t>
      </w:r>
    </w:p>
    <w:p w:rsidR="00E7321E" w:rsidRDefault="00E7321E" w:rsidP="00E7321E">
      <w:pPr>
        <w:pStyle w:val="Level2"/>
        <w:numPr>
          <w:ilvl w:val="0"/>
          <w:numId w:val="0"/>
        </w:numPr>
        <w:rPr>
          <w:b/>
          <w:iCs/>
        </w:rPr>
      </w:pPr>
      <w:r>
        <w:rPr>
          <w:bCs/>
          <w:iCs/>
        </w:rPr>
        <w:t>5.1</w:t>
      </w:r>
      <w:r>
        <w:rPr>
          <w:b/>
          <w:iCs/>
        </w:rPr>
        <w:tab/>
        <w:t xml:space="preserve">Corporate Requirements </w:t>
      </w:r>
    </w:p>
    <w:p w:rsidR="00050300" w:rsidRPr="00E7321E" w:rsidRDefault="00E7321E" w:rsidP="00E7321E">
      <w:pPr>
        <w:pStyle w:val="Body2"/>
        <w:rPr>
          <w:bCs/>
          <w:iCs/>
        </w:rPr>
      </w:pPr>
      <w:r>
        <w:rPr>
          <w:bCs/>
          <w:iCs/>
        </w:rPr>
        <w:t>The Council has a statutory requirement to ensure compliance with a number of corporate considerations when providing its services. The Council is delivering its services when a contractor is delivering services on behalf of the Council. It is therefore incumbent upon the Council to ensure that these statutory requirements are carried out by any contractor that is working for the Council. Consequently, the Council is looking for a commitment within Tenders to assisting the Council in the following duties. The Council does not consider that these requirements will be onerous and so pricing should not be affected in complying with any of these obligations but if a Tenderer believes there is a pricing impact, the impact of complying with these obligations should be clearly identified in their Pricing Schedule.</w:t>
      </w:r>
    </w:p>
    <w:p w:rsidR="00B07052" w:rsidRDefault="00B07052" w:rsidP="00B07052">
      <w:pPr>
        <w:pStyle w:val="Level3"/>
        <w:numPr>
          <w:ilvl w:val="0"/>
          <w:numId w:val="0"/>
        </w:numPr>
        <w:rPr>
          <w:b/>
          <w:bCs/>
          <w:kern w:val="2"/>
        </w:rPr>
      </w:pPr>
      <w:r>
        <w:lastRenderedPageBreak/>
        <w:t>5.</w:t>
      </w:r>
      <w:r w:rsidR="00E7321E">
        <w:t>2</w:t>
      </w:r>
      <w:r>
        <w:t>.1</w:t>
      </w:r>
      <w:r>
        <w:rPr>
          <w:b/>
          <w:bCs/>
        </w:rPr>
        <w:tab/>
        <w:t>INSURANCE</w:t>
      </w:r>
    </w:p>
    <w:p w:rsidR="00B07052" w:rsidRDefault="00B07052" w:rsidP="00B07052">
      <w:pPr>
        <w:pStyle w:val="Level3"/>
        <w:numPr>
          <w:ilvl w:val="0"/>
          <w:numId w:val="0"/>
        </w:numPr>
        <w:rPr>
          <w:b/>
          <w:bCs/>
          <w:kern w:val="2"/>
        </w:rPr>
      </w:pPr>
      <w:r>
        <w:rPr>
          <w:b/>
          <w:bCs/>
          <w:kern w:val="2"/>
        </w:rPr>
        <w:t>Note to organisation:</w:t>
      </w:r>
    </w:p>
    <w:p w:rsidR="00B07052" w:rsidRDefault="00B07052" w:rsidP="00B07052">
      <w:pPr>
        <w:pStyle w:val="Level3"/>
        <w:numPr>
          <w:ilvl w:val="0"/>
          <w:numId w:val="0"/>
        </w:numPr>
        <w:rPr>
          <w:b/>
          <w:bCs/>
          <w:kern w:val="2"/>
        </w:rPr>
      </w:pPr>
      <w:r>
        <w:rPr>
          <w:b/>
          <w:bCs/>
          <w:kern w:val="2"/>
        </w:rPr>
        <w:t>This section will be evaluated on a pass/fail basis.</w:t>
      </w:r>
    </w:p>
    <w:p w:rsidR="00B07052" w:rsidRDefault="00B07052" w:rsidP="00B07052">
      <w:pPr>
        <w:pStyle w:val="Level3"/>
        <w:numPr>
          <w:ilvl w:val="0"/>
          <w:numId w:val="0"/>
        </w:numPr>
        <w:rPr>
          <w:kern w:val="2"/>
        </w:rPr>
      </w:pPr>
      <w:r>
        <w:rPr>
          <w:kern w:val="2"/>
        </w:rPr>
        <w:t xml:space="preserve">Please confirm details of all insurance cover currently in place, should you be required to increase your insurance levels to provide adequate cover, confirm this is acceptable.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4633"/>
      </w:tblGrid>
      <w:tr w:rsidR="00B07052" w:rsidTr="00342B95">
        <w:trPr>
          <w:cantSplit/>
        </w:trPr>
        <w:tc>
          <w:tcPr>
            <w:tcW w:w="9241" w:type="dxa"/>
            <w:gridSpan w:val="2"/>
          </w:tcPr>
          <w:p w:rsidR="00B07052" w:rsidRDefault="00B07052" w:rsidP="00342B95">
            <w:pPr>
              <w:pStyle w:val="Body1"/>
              <w:spacing w:after="0"/>
              <w:ind w:left="0"/>
              <w:jc w:val="center"/>
              <w:rPr>
                <w:b/>
                <w:bCs/>
                <w:kern w:val="2"/>
                <w:sz w:val="24"/>
              </w:rPr>
            </w:pPr>
            <w:r>
              <w:rPr>
                <w:b/>
                <w:bCs/>
                <w:kern w:val="2"/>
                <w:sz w:val="24"/>
              </w:rPr>
              <w:t>Insurance</w:t>
            </w:r>
          </w:p>
        </w:tc>
      </w:tr>
      <w:tr w:rsidR="00B07052" w:rsidTr="00342B95">
        <w:tc>
          <w:tcPr>
            <w:tcW w:w="4608" w:type="dxa"/>
            <w:vAlign w:val="center"/>
          </w:tcPr>
          <w:p w:rsidR="00B07052" w:rsidRDefault="00B07052" w:rsidP="00342B95">
            <w:pPr>
              <w:spacing w:line="312" w:lineRule="auto"/>
            </w:pPr>
            <w:r>
              <w:rPr>
                <w:kern w:val="2"/>
              </w:rPr>
              <w:t>Please provide confirmation that you have or, if successful, will buy the following minimum levels of insurance:</w:t>
            </w:r>
          </w:p>
          <w:p w:rsidR="00B07052" w:rsidRDefault="00B07052" w:rsidP="00B07052">
            <w:pPr>
              <w:numPr>
                <w:ilvl w:val="0"/>
                <w:numId w:val="3"/>
              </w:numPr>
              <w:spacing w:after="0" w:line="312" w:lineRule="auto"/>
            </w:pPr>
            <w:r>
              <w:rPr>
                <w:kern w:val="2"/>
              </w:rPr>
              <w:t>Public liability £10 million</w:t>
            </w:r>
          </w:p>
          <w:p w:rsidR="00B07052" w:rsidRDefault="00B07052" w:rsidP="00B07052">
            <w:pPr>
              <w:numPr>
                <w:ilvl w:val="0"/>
                <w:numId w:val="3"/>
              </w:numPr>
              <w:spacing w:after="0" w:line="312" w:lineRule="auto"/>
              <w:rPr>
                <w:b/>
                <w:i/>
              </w:rPr>
            </w:pPr>
            <w:r>
              <w:rPr>
                <w:kern w:val="2"/>
              </w:rPr>
              <w:t>Employers liability £5 million</w:t>
            </w:r>
          </w:p>
          <w:p w:rsidR="00B07052" w:rsidRDefault="00B07052" w:rsidP="00342B95">
            <w:pPr>
              <w:spacing w:line="312" w:lineRule="auto"/>
              <w:rPr>
                <w:b/>
                <w:i/>
                <w:highlight w:val="green"/>
              </w:rPr>
            </w:pPr>
          </w:p>
        </w:tc>
        <w:tc>
          <w:tcPr>
            <w:tcW w:w="4633" w:type="dxa"/>
          </w:tcPr>
          <w:p w:rsidR="00B07052" w:rsidRDefault="00B07052" w:rsidP="00342B95">
            <w:pPr>
              <w:pStyle w:val="Body1"/>
              <w:spacing w:after="0"/>
              <w:ind w:left="0"/>
              <w:rPr>
                <w:kern w:val="2"/>
              </w:rPr>
            </w:pPr>
          </w:p>
        </w:tc>
      </w:tr>
    </w:tbl>
    <w:p w:rsidR="00B07052" w:rsidRDefault="00B07052" w:rsidP="00B07052">
      <w:pPr>
        <w:pStyle w:val="Level3"/>
        <w:numPr>
          <w:ilvl w:val="0"/>
          <w:numId w:val="0"/>
        </w:numPr>
        <w:ind w:left="851"/>
      </w:pPr>
    </w:p>
    <w:p w:rsidR="00B07052" w:rsidRDefault="00B07052" w:rsidP="00B07052">
      <w:pPr>
        <w:pStyle w:val="Level3"/>
        <w:numPr>
          <w:ilvl w:val="0"/>
          <w:numId w:val="0"/>
        </w:numPr>
        <w:ind w:left="851" w:hanging="851"/>
        <w:rPr>
          <w:b/>
          <w:bCs/>
        </w:rPr>
      </w:pPr>
      <w:r>
        <w:t>5.2.2</w:t>
      </w:r>
      <w:r>
        <w:rPr>
          <w:b/>
          <w:bCs/>
        </w:rPr>
        <w:tab/>
        <w:t>FINANCIAL INFORMATION</w:t>
      </w:r>
    </w:p>
    <w:p w:rsidR="00B07052" w:rsidRDefault="00B07052" w:rsidP="00B07052">
      <w:pPr>
        <w:pStyle w:val="Level3"/>
        <w:numPr>
          <w:ilvl w:val="0"/>
          <w:numId w:val="0"/>
        </w:numPr>
        <w:tabs>
          <w:tab w:val="left" w:pos="0"/>
        </w:tabs>
        <w:ind w:left="851" w:hanging="851"/>
        <w:rPr>
          <w:b/>
          <w:bCs/>
        </w:rPr>
      </w:pPr>
      <w:r>
        <w:rPr>
          <w:b/>
          <w:bCs/>
        </w:rPr>
        <w:t>Notes to organisation:</w:t>
      </w:r>
    </w:p>
    <w:p w:rsidR="00B07052" w:rsidRDefault="00B07052" w:rsidP="00B07052">
      <w:pPr>
        <w:pStyle w:val="Level3"/>
        <w:numPr>
          <w:ilvl w:val="0"/>
          <w:numId w:val="4"/>
        </w:numPr>
        <w:tabs>
          <w:tab w:val="clear" w:pos="720"/>
          <w:tab w:val="num" w:pos="0"/>
        </w:tabs>
        <w:ind w:left="360"/>
      </w:pPr>
      <w:r>
        <w:rPr>
          <w:b/>
          <w:bCs/>
        </w:rPr>
        <w:t xml:space="preserve">This section will be evaluated on a pass/fail basis. </w:t>
      </w:r>
      <w:r>
        <w:t>Organisations will need to demonstrate the financial stability required to deliver the contract.</w:t>
      </w:r>
    </w:p>
    <w:p w:rsidR="00B07052" w:rsidRDefault="00B07052" w:rsidP="00B07052">
      <w:pPr>
        <w:pStyle w:val="Level3"/>
        <w:numPr>
          <w:ilvl w:val="0"/>
          <w:numId w:val="4"/>
        </w:numPr>
        <w:tabs>
          <w:tab w:val="clear" w:pos="720"/>
          <w:tab w:val="num" w:pos="0"/>
        </w:tabs>
        <w:ind w:left="360"/>
        <w:rPr>
          <w:b/>
          <w:bCs/>
        </w:rPr>
      </w:pPr>
      <w:r>
        <w:rPr>
          <w:b/>
          <w:bCs/>
        </w:rPr>
        <w:t>We may seek evidence relating to the questions below, if required and we reserve the right to use the services of an independent party to access your financial standing/appraisal.</w:t>
      </w:r>
    </w:p>
    <w:p w:rsidR="00B07052" w:rsidRDefault="00B07052" w:rsidP="00B07052">
      <w:pPr>
        <w:pStyle w:val="Level3"/>
        <w:numPr>
          <w:ilvl w:val="0"/>
          <w:numId w:val="0"/>
        </w:numPr>
        <w:rPr>
          <w:b/>
          <w:bCs/>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8"/>
        <w:gridCol w:w="3100"/>
        <w:gridCol w:w="1700"/>
        <w:gridCol w:w="2500"/>
      </w:tblGrid>
      <w:tr w:rsidR="00B07052" w:rsidTr="00342B95">
        <w:trPr>
          <w:tblHeader/>
        </w:trPr>
        <w:tc>
          <w:tcPr>
            <w:tcW w:w="9608" w:type="dxa"/>
            <w:gridSpan w:val="4"/>
            <w:tcBorders>
              <w:top w:val="single" w:sz="4" w:space="0" w:color="auto"/>
              <w:left w:val="single" w:sz="4" w:space="0" w:color="auto"/>
              <w:bottom w:val="nil"/>
              <w:right w:val="single" w:sz="4" w:space="0" w:color="auto"/>
            </w:tcBorders>
          </w:tcPr>
          <w:p w:rsidR="00B07052" w:rsidRDefault="00B07052" w:rsidP="00342B95">
            <w:pPr>
              <w:pStyle w:val="Body"/>
              <w:spacing w:after="0"/>
              <w:jc w:val="center"/>
              <w:rPr>
                <w:b/>
                <w:sz w:val="24"/>
                <w:szCs w:val="24"/>
              </w:rPr>
            </w:pPr>
            <w:r>
              <w:rPr>
                <w:b/>
                <w:sz w:val="24"/>
                <w:szCs w:val="24"/>
              </w:rPr>
              <w:t>Financial Information</w:t>
            </w:r>
          </w:p>
        </w:tc>
      </w:tr>
      <w:tr w:rsidR="00B07052" w:rsidTr="00342B95">
        <w:trPr>
          <w:trHeight w:val="945"/>
        </w:trPr>
        <w:tc>
          <w:tcPr>
            <w:tcW w:w="2308" w:type="dxa"/>
            <w:tcBorders>
              <w:top w:val="single" w:sz="4" w:space="0" w:color="auto"/>
              <w:left w:val="single" w:sz="4" w:space="0" w:color="auto"/>
              <w:bottom w:val="single" w:sz="4" w:space="0" w:color="auto"/>
              <w:right w:val="single" w:sz="4" w:space="0" w:color="auto"/>
            </w:tcBorders>
          </w:tcPr>
          <w:p w:rsidR="00B07052" w:rsidRDefault="00B07052" w:rsidP="00342B95">
            <w:pPr>
              <w:pStyle w:val="Body"/>
              <w:spacing w:after="0"/>
              <w:jc w:val="left"/>
            </w:pPr>
            <w:r>
              <w:t>What was your turnover in the last two years (if this applies)?</w:t>
            </w:r>
          </w:p>
        </w:tc>
        <w:tc>
          <w:tcPr>
            <w:tcW w:w="3100" w:type="dxa"/>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left"/>
            </w:pPr>
            <w:r>
              <w:t>£ ……..……… for year ended __ / __ / ____</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left"/>
            </w:pPr>
            <w:r>
              <w:t>£ ……..……… for year ended</w:t>
            </w:r>
          </w:p>
          <w:p w:rsidR="00B07052" w:rsidRDefault="00B07052" w:rsidP="00342B95">
            <w:pPr>
              <w:pStyle w:val="Body"/>
              <w:spacing w:after="0"/>
              <w:jc w:val="left"/>
            </w:pPr>
            <w:r>
              <w:t xml:space="preserve"> __ / __ / ____</w:t>
            </w:r>
          </w:p>
        </w:tc>
      </w:tr>
      <w:tr w:rsidR="00B07052" w:rsidTr="00342B95">
        <w:trPr>
          <w:cantSplit/>
          <w:trHeight w:val="609"/>
        </w:trPr>
        <w:tc>
          <w:tcPr>
            <w:tcW w:w="5408"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left"/>
            </w:pPr>
            <w:r>
              <w:t>Has your organisation met the terms of its banking facilities and loan agreements (if any) during the past year?</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center"/>
            </w:pPr>
            <w:r>
              <w:t>Yes / No</w:t>
            </w:r>
          </w:p>
        </w:tc>
      </w:tr>
      <w:tr w:rsidR="00B07052" w:rsidTr="00342B95">
        <w:tc>
          <w:tcPr>
            <w:tcW w:w="5408"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left"/>
            </w:pPr>
            <w:r>
              <w:t xml:space="preserve">If </w:t>
            </w:r>
            <w:r>
              <w:rPr>
                <w:b/>
              </w:rPr>
              <w:t>“No”</w:t>
            </w:r>
            <w:r>
              <w:t xml:space="preserve"> what were the reasons, and what has been done to put things right?</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center"/>
              <w:rPr>
                <w:b/>
              </w:rPr>
            </w:pPr>
          </w:p>
        </w:tc>
      </w:tr>
      <w:tr w:rsidR="00B07052" w:rsidTr="00342B95">
        <w:trPr>
          <w:trHeight w:val="616"/>
        </w:trPr>
        <w:tc>
          <w:tcPr>
            <w:tcW w:w="5408"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left"/>
            </w:pPr>
            <w:r>
              <w:t>Has your organisation met all its obligations to pay its creditors and staff during the past year?</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center"/>
              <w:rPr>
                <w:b/>
              </w:rPr>
            </w:pPr>
            <w:r>
              <w:t>Yes / No</w:t>
            </w:r>
          </w:p>
        </w:tc>
      </w:tr>
      <w:tr w:rsidR="00B07052" w:rsidTr="00342B95">
        <w:trPr>
          <w:trHeight w:val="1460"/>
        </w:trPr>
        <w:tc>
          <w:tcPr>
            <w:tcW w:w="5408"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left"/>
            </w:pPr>
            <w:r>
              <w:lastRenderedPageBreak/>
              <w:t xml:space="preserve">If </w:t>
            </w:r>
            <w:r>
              <w:rPr>
                <w:b/>
              </w:rPr>
              <w:t>“No”</w:t>
            </w:r>
            <w:r>
              <w:t xml:space="preserve"> please explain why not:</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center"/>
            </w:pPr>
          </w:p>
        </w:tc>
      </w:tr>
      <w:tr w:rsidR="00B07052" w:rsidTr="00342B95">
        <w:trPr>
          <w:cantSplit/>
          <w:trHeight w:val="291"/>
        </w:trPr>
        <w:tc>
          <w:tcPr>
            <w:tcW w:w="5408" w:type="dxa"/>
            <w:gridSpan w:val="2"/>
            <w:vMerge w:val="restart"/>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left"/>
              <w:rPr>
                <w:sz w:val="16"/>
                <w:szCs w:val="16"/>
              </w:rPr>
            </w:pPr>
            <w:r>
              <w:t>What is the name and branch of your bankers who could provide a reference?</w:t>
            </w:r>
          </w:p>
        </w:tc>
        <w:tc>
          <w:tcPr>
            <w:tcW w:w="1700" w:type="dxa"/>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left"/>
            </w:pPr>
            <w:r>
              <w:t>Name</w:t>
            </w:r>
          </w:p>
        </w:tc>
        <w:tc>
          <w:tcPr>
            <w:tcW w:w="2500" w:type="dxa"/>
            <w:tcBorders>
              <w:top w:val="single" w:sz="4" w:space="0" w:color="auto"/>
              <w:left w:val="single" w:sz="4" w:space="0" w:color="auto"/>
              <w:bottom w:val="single" w:sz="4" w:space="0" w:color="auto"/>
              <w:right w:val="single" w:sz="4" w:space="0" w:color="auto"/>
            </w:tcBorders>
          </w:tcPr>
          <w:p w:rsidR="00B07052" w:rsidRDefault="00B07052" w:rsidP="00342B95">
            <w:pPr>
              <w:pStyle w:val="Body"/>
              <w:spacing w:after="0"/>
              <w:jc w:val="left"/>
              <w:rPr>
                <w:b/>
              </w:rPr>
            </w:pPr>
          </w:p>
        </w:tc>
      </w:tr>
      <w:tr w:rsidR="00B07052" w:rsidTr="00342B95">
        <w:trPr>
          <w:cantSplit/>
          <w:trHeight w:val="290"/>
        </w:trPr>
        <w:tc>
          <w:tcPr>
            <w:tcW w:w="5408" w:type="dxa"/>
            <w:gridSpan w:val="2"/>
            <w:vMerge/>
            <w:tcBorders>
              <w:top w:val="single" w:sz="4" w:space="0" w:color="auto"/>
              <w:left w:val="single" w:sz="4" w:space="0" w:color="auto"/>
              <w:bottom w:val="single" w:sz="4" w:space="0" w:color="auto"/>
              <w:right w:val="single" w:sz="4" w:space="0" w:color="auto"/>
            </w:tcBorders>
            <w:vAlign w:val="center"/>
          </w:tcPr>
          <w:p w:rsidR="00B07052" w:rsidRDefault="00B07052" w:rsidP="00342B95">
            <w:pPr>
              <w:spacing w:line="312" w:lineRule="auto"/>
              <w:rPr>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left"/>
            </w:pPr>
            <w:r>
              <w:t>Branch</w:t>
            </w:r>
          </w:p>
        </w:tc>
        <w:tc>
          <w:tcPr>
            <w:tcW w:w="2500" w:type="dxa"/>
            <w:tcBorders>
              <w:top w:val="single" w:sz="4" w:space="0" w:color="auto"/>
              <w:left w:val="single" w:sz="4" w:space="0" w:color="auto"/>
              <w:bottom w:val="single" w:sz="4" w:space="0" w:color="auto"/>
              <w:right w:val="single" w:sz="4" w:space="0" w:color="auto"/>
            </w:tcBorders>
          </w:tcPr>
          <w:p w:rsidR="00B07052" w:rsidRDefault="00B07052" w:rsidP="00342B95">
            <w:pPr>
              <w:pStyle w:val="Body"/>
              <w:spacing w:after="0"/>
              <w:jc w:val="left"/>
              <w:rPr>
                <w:b/>
              </w:rPr>
            </w:pPr>
          </w:p>
        </w:tc>
      </w:tr>
      <w:tr w:rsidR="00B07052" w:rsidTr="00342B95">
        <w:trPr>
          <w:cantSplit/>
          <w:trHeight w:val="290"/>
        </w:trPr>
        <w:tc>
          <w:tcPr>
            <w:tcW w:w="5408" w:type="dxa"/>
            <w:gridSpan w:val="2"/>
            <w:vMerge/>
            <w:tcBorders>
              <w:top w:val="single" w:sz="4" w:space="0" w:color="auto"/>
              <w:left w:val="single" w:sz="4" w:space="0" w:color="auto"/>
              <w:bottom w:val="single" w:sz="4" w:space="0" w:color="auto"/>
              <w:right w:val="single" w:sz="4" w:space="0" w:color="auto"/>
            </w:tcBorders>
            <w:vAlign w:val="center"/>
          </w:tcPr>
          <w:p w:rsidR="00B07052" w:rsidRDefault="00B07052" w:rsidP="00342B95">
            <w:pPr>
              <w:spacing w:line="312" w:lineRule="auto"/>
              <w:rPr>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left"/>
            </w:pPr>
            <w:r>
              <w:t>Contact details</w:t>
            </w:r>
          </w:p>
        </w:tc>
        <w:tc>
          <w:tcPr>
            <w:tcW w:w="2500" w:type="dxa"/>
            <w:tcBorders>
              <w:top w:val="single" w:sz="4" w:space="0" w:color="auto"/>
              <w:left w:val="single" w:sz="4" w:space="0" w:color="auto"/>
              <w:bottom w:val="single" w:sz="4" w:space="0" w:color="auto"/>
              <w:right w:val="single" w:sz="4" w:space="0" w:color="auto"/>
            </w:tcBorders>
          </w:tcPr>
          <w:p w:rsidR="00B07052" w:rsidRDefault="00B07052" w:rsidP="00342B95">
            <w:pPr>
              <w:pStyle w:val="Body"/>
              <w:spacing w:after="0"/>
              <w:jc w:val="left"/>
              <w:rPr>
                <w:b/>
              </w:rPr>
            </w:pPr>
          </w:p>
        </w:tc>
      </w:tr>
      <w:tr w:rsidR="00B07052" w:rsidTr="00342B95">
        <w:trPr>
          <w:trHeight w:val="708"/>
        </w:trPr>
        <w:tc>
          <w:tcPr>
            <w:tcW w:w="5408"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left"/>
            </w:pPr>
            <w:r>
              <w:t xml:space="preserve">If asked, would you be able to provide at least </w:t>
            </w:r>
            <w:r>
              <w:rPr>
                <w:b/>
              </w:rPr>
              <w:t>one</w:t>
            </w:r>
            <w:r>
              <w:t xml:space="preserve"> of the following?</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center"/>
              <w:rPr>
                <w:b/>
              </w:rPr>
            </w:pPr>
          </w:p>
        </w:tc>
      </w:tr>
      <w:tr w:rsidR="00B07052" w:rsidTr="00342B95">
        <w:tc>
          <w:tcPr>
            <w:tcW w:w="5408"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left"/>
            </w:pPr>
            <w:r>
              <w:t>A copy of your most recent audited accounts (for the last two years if this applies)</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center"/>
            </w:pPr>
            <w:r>
              <w:t>Yes / No</w:t>
            </w:r>
          </w:p>
        </w:tc>
      </w:tr>
      <w:tr w:rsidR="00B07052" w:rsidTr="00342B95">
        <w:tc>
          <w:tcPr>
            <w:tcW w:w="5408"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left"/>
            </w:pPr>
            <w:r>
              <w:t>A statement of your turnover, profit &amp; loss account and cash flow for the most recent year of trading</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center"/>
            </w:pPr>
            <w:r>
              <w:t>Yes / No</w:t>
            </w:r>
          </w:p>
        </w:tc>
      </w:tr>
      <w:tr w:rsidR="00B07052" w:rsidTr="00342B95">
        <w:tc>
          <w:tcPr>
            <w:tcW w:w="5408"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left"/>
            </w:pPr>
            <w:r>
              <w:t>A statement of your cash flow forecast for the current year and a bank letter outlining the current cash and credit position</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B07052" w:rsidRDefault="00B07052" w:rsidP="00342B95">
            <w:pPr>
              <w:pStyle w:val="Body"/>
              <w:spacing w:after="0"/>
              <w:jc w:val="center"/>
            </w:pPr>
            <w:r>
              <w:t>Yes / No</w:t>
            </w:r>
          </w:p>
        </w:tc>
      </w:tr>
    </w:tbl>
    <w:p w:rsidR="00C533FC" w:rsidRDefault="00C533FC" w:rsidP="00C533FC">
      <w:pPr>
        <w:pStyle w:val="Level3"/>
        <w:numPr>
          <w:ilvl w:val="0"/>
          <w:numId w:val="0"/>
        </w:numPr>
      </w:pPr>
    </w:p>
    <w:p w:rsidR="00C533FC" w:rsidRDefault="00C533FC" w:rsidP="00C533FC">
      <w:pPr>
        <w:pStyle w:val="Level3"/>
        <w:numPr>
          <w:ilvl w:val="0"/>
          <w:numId w:val="0"/>
        </w:numPr>
        <w:rPr>
          <w:b/>
          <w:bCs/>
        </w:rPr>
      </w:pPr>
      <w:r>
        <w:t>5.2.3</w:t>
      </w:r>
      <w:r>
        <w:rPr>
          <w:b/>
          <w:bCs/>
        </w:rPr>
        <w:tab/>
        <w:t>HEALTH AND SAFETY</w:t>
      </w:r>
    </w:p>
    <w:p w:rsidR="00B07052" w:rsidRPr="00684806" w:rsidRDefault="00C533FC" w:rsidP="00684806">
      <w:pPr>
        <w:pStyle w:val="Level2"/>
        <w:numPr>
          <w:ilvl w:val="0"/>
          <w:numId w:val="0"/>
        </w:numPr>
        <w:ind w:left="709"/>
        <w:rPr>
          <w:b/>
          <w:bCs/>
        </w:rPr>
      </w:pPr>
      <w:r>
        <w:t xml:space="preserve">The aim of the Health and Safety Questionnaire is to collect sufficient information about your organisation’s management system with respect to health and safety.  This will help us to make a well-informed, qualitative assessment about your organisations performance.  Areas to be assessed include your Corporate Health and Safety Policy and supporting policies and procedures, Risk Control Systems and Workplace Precautions, all of which provide an indication of the Health and Safety Culture within your organisation. </w:t>
      </w:r>
      <w:r w:rsidR="00684806">
        <w:rPr>
          <w:b/>
          <w:bCs/>
        </w:rPr>
        <w:t xml:space="preserve"> </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8"/>
        <w:gridCol w:w="100"/>
        <w:gridCol w:w="1100"/>
        <w:gridCol w:w="1300"/>
        <w:gridCol w:w="2900"/>
      </w:tblGrid>
      <w:tr w:rsidR="00947DC3" w:rsidTr="001B5AB0">
        <w:trPr>
          <w:cantSplit/>
          <w:tblHeader/>
        </w:trPr>
        <w:tc>
          <w:tcPr>
            <w:tcW w:w="9808" w:type="dxa"/>
            <w:gridSpan w:val="5"/>
            <w:tcBorders>
              <w:top w:val="single" w:sz="4" w:space="0" w:color="auto"/>
              <w:left w:val="single" w:sz="4" w:space="0" w:color="auto"/>
              <w:bottom w:val="nil"/>
              <w:right w:val="single" w:sz="4" w:space="0" w:color="auto"/>
            </w:tcBorders>
          </w:tcPr>
          <w:p w:rsidR="00947DC3" w:rsidRDefault="00947DC3" w:rsidP="001B5AB0">
            <w:pPr>
              <w:pStyle w:val="Body"/>
              <w:spacing w:after="0"/>
              <w:jc w:val="center"/>
              <w:rPr>
                <w:b/>
                <w:sz w:val="24"/>
                <w:szCs w:val="24"/>
              </w:rPr>
            </w:pPr>
            <w:r>
              <w:rPr>
                <w:b/>
                <w:sz w:val="24"/>
                <w:szCs w:val="24"/>
              </w:rPr>
              <w:t>Health &amp; Safety</w:t>
            </w:r>
          </w:p>
        </w:tc>
      </w:tr>
      <w:tr w:rsidR="00947DC3" w:rsidTr="001B5AB0">
        <w:trPr>
          <w:cantSplit/>
          <w:trHeight w:val="489"/>
        </w:trPr>
        <w:tc>
          <w:tcPr>
            <w:tcW w:w="4508"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Does your organisation have a written Health and Safety Policy?</w:t>
            </w:r>
          </w:p>
        </w:tc>
        <w:tc>
          <w:tcPr>
            <w:tcW w:w="53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rPr>
                <w:b/>
              </w:rPr>
            </w:pPr>
            <w:r>
              <w:t>Yes / No</w:t>
            </w:r>
          </w:p>
        </w:tc>
      </w:tr>
      <w:tr w:rsidR="00947DC3" w:rsidTr="001B5AB0">
        <w:trPr>
          <w:cantSplit/>
          <w:trHeight w:val="489"/>
        </w:trPr>
        <w:tc>
          <w:tcPr>
            <w:tcW w:w="4508"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 xml:space="preserve">Does your organisation implement a Health and safety management System?  (“System” means processes and procedures to ensure that the subject is properly managed.  This includes making sure that legal requirements are met) </w:t>
            </w:r>
          </w:p>
        </w:tc>
        <w:tc>
          <w:tcPr>
            <w:tcW w:w="53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rPr>
                <w:b/>
              </w:rPr>
            </w:pPr>
            <w:r>
              <w:t>Yes / No</w:t>
            </w:r>
          </w:p>
        </w:tc>
      </w:tr>
      <w:tr w:rsidR="00947DC3" w:rsidTr="001B5AB0">
        <w:trPr>
          <w:cantSplit/>
          <w:trHeight w:val="423"/>
        </w:trPr>
        <w:tc>
          <w:tcPr>
            <w:tcW w:w="4508"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lastRenderedPageBreak/>
              <w:t xml:space="preserve">If </w:t>
            </w:r>
            <w:r>
              <w:rPr>
                <w:b/>
              </w:rPr>
              <w:t>“No”</w:t>
            </w:r>
            <w:r>
              <w:t>, to either of the above please explain why:</w:t>
            </w:r>
          </w:p>
          <w:p w:rsidR="00947DC3" w:rsidRDefault="00947DC3" w:rsidP="001B5AB0">
            <w:pPr>
              <w:pStyle w:val="Body"/>
              <w:spacing w:after="0"/>
              <w:jc w:val="left"/>
            </w:pPr>
          </w:p>
          <w:p w:rsidR="00947DC3" w:rsidRDefault="00947DC3" w:rsidP="001B5AB0">
            <w:pPr>
              <w:pStyle w:val="Body"/>
              <w:spacing w:after="0"/>
              <w:jc w:val="left"/>
            </w:pPr>
          </w:p>
          <w:p w:rsidR="00947DC3" w:rsidRDefault="00947DC3" w:rsidP="001B5AB0">
            <w:pPr>
              <w:pStyle w:val="Body"/>
              <w:spacing w:after="0"/>
              <w:jc w:val="left"/>
            </w:pPr>
          </w:p>
          <w:p w:rsidR="00947DC3" w:rsidRDefault="00947DC3" w:rsidP="001B5AB0">
            <w:pPr>
              <w:pStyle w:val="Body"/>
              <w:spacing w:after="0"/>
              <w:jc w:val="left"/>
            </w:pPr>
          </w:p>
        </w:tc>
        <w:tc>
          <w:tcPr>
            <w:tcW w:w="53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rPr>
                <w:b/>
              </w:rPr>
            </w:pPr>
          </w:p>
        </w:tc>
      </w:tr>
      <w:tr w:rsidR="00947DC3" w:rsidTr="001B5AB0">
        <w:trPr>
          <w:cantSplit/>
        </w:trPr>
        <w:tc>
          <w:tcPr>
            <w:tcW w:w="9808" w:type="dxa"/>
            <w:gridSpan w:val="5"/>
            <w:tcBorders>
              <w:top w:val="single" w:sz="4" w:space="0" w:color="auto"/>
              <w:left w:val="single" w:sz="4" w:space="0" w:color="auto"/>
              <w:bottom w:val="single" w:sz="4" w:space="0" w:color="auto"/>
              <w:right w:val="single" w:sz="4" w:space="0" w:color="auto"/>
            </w:tcBorders>
          </w:tcPr>
          <w:p w:rsidR="00947DC3" w:rsidRDefault="00947DC3" w:rsidP="001B5AB0">
            <w:pPr>
              <w:pStyle w:val="Body"/>
              <w:spacing w:after="0"/>
              <w:jc w:val="left"/>
            </w:pPr>
            <w:r>
              <w:rPr>
                <w:b/>
              </w:rPr>
              <w:t>Responsibility &amp; Structure</w:t>
            </w:r>
          </w:p>
        </w:tc>
      </w:tr>
      <w:tr w:rsidR="00947DC3" w:rsidTr="001B5AB0">
        <w:trPr>
          <w:cantSplit/>
          <w:trHeight w:val="489"/>
        </w:trPr>
        <w:tc>
          <w:tcPr>
            <w:tcW w:w="4408" w:type="dxa"/>
            <w:vMerge w:val="restart"/>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rPr>
                <w:b/>
              </w:rPr>
            </w:pPr>
            <w:r>
              <w:t xml:space="preserve">Please state the name and position of the person with overall responsibility for health and safety in your organisation. </w:t>
            </w:r>
            <w:bookmarkStart w:id="10" w:name="OLE_LINK2"/>
            <w:r>
              <w:t>as required by Regulation 7 of the Management of Health &amp; Safety Work Regulations 1999, together with details of experience and any relevant qualifications.</w:t>
            </w:r>
            <w:bookmarkEnd w:id="10"/>
          </w:p>
        </w:tc>
        <w:tc>
          <w:tcPr>
            <w:tcW w:w="25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Name</w:t>
            </w:r>
          </w:p>
        </w:tc>
        <w:tc>
          <w:tcPr>
            <w:tcW w:w="2900" w:type="dxa"/>
            <w:tcBorders>
              <w:top w:val="single" w:sz="4" w:space="0" w:color="auto"/>
              <w:left w:val="single" w:sz="4" w:space="0" w:color="auto"/>
              <w:bottom w:val="single" w:sz="4" w:space="0" w:color="auto"/>
              <w:right w:val="single" w:sz="4" w:space="0" w:color="auto"/>
            </w:tcBorders>
          </w:tcPr>
          <w:p w:rsidR="00947DC3" w:rsidRDefault="00947DC3" w:rsidP="001B5AB0">
            <w:pPr>
              <w:pStyle w:val="Body"/>
              <w:spacing w:after="0"/>
              <w:jc w:val="left"/>
            </w:pPr>
          </w:p>
        </w:tc>
      </w:tr>
      <w:tr w:rsidR="00947DC3" w:rsidTr="001B5AB0">
        <w:trPr>
          <w:cantSplit/>
          <w:trHeight w:val="489"/>
        </w:trPr>
        <w:tc>
          <w:tcPr>
            <w:tcW w:w="4408" w:type="dxa"/>
            <w:vMerge/>
            <w:tcBorders>
              <w:top w:val="single" w:sz="4" w:space="0" w:color="auto"/>
              <w:left w:val="single" w:sz="4" w:space="0" w:color="auto"/>
              <w:bottom w:val="single" w:sz="4" w:space="0" w:color="auto"/>
              <w:right w:val="single" w:sz="4" w:space="0" w:color="auto"/>
            </w:tcBorders>
            <w:vAlign w:val="center"/>
          </w:tcPr>
          <w:p w:rsidR="00947DC3" w:rsidRDefault="00947DC3" w:rsidP="001B5AB0">
            <w:pPr>
              <w:spacing w:line="312" w:lineRule="auto"/>
              <w:rPr>
                <w:b/>
              </w:rPr>
            </w:pPr>
          </w:p>
        </w:tc>
        <w:tc>
          <w:tcPr>
            <w:tcW w:w="25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Position in Organisation</w:t>
            </w:r>
          </w:p>
        </w:tc>
        <w:tc>
          <w:tcPr>
            <w:tcW w:w="2900" w:type="dxa"/>
            <w:tcBorders>
              <w:top w:val="single" w:sz="4" w:space="0" w:color="auto"/>
              <w:left w:val="single" w:sz="4" w:space="0" w:color="auto"/>
              <w:bottom w:val="single" w:sz="4" w:space="0" w:color="auto"/>
              <w:right w:val="single" w:sz="4" w:space="0" w:color="auto"/>
            </w:tcBorders>
          </w:tcPr>
          <w:p w:rsidR="00947DC3" w:rsidRDefault="00947DC3" w:rsidP="001B5AB0">
            <w:pPr>
              <w:pStyle w:val="Body"/>
              <w:spacing w:after="0"/>
              <w:jc w:val="left"/>
            </w:pPr>
          </w:p>
        </w:tc>
      </w:tr>
      <w:tr w:rsidR="00947DC3" w:rsidTr="001B5AB0">
        <w:trPr>
          <w:cantSplit/>
          <w:trHeight w:val="489"/>
        </w:trPr>
        <w:tc>
          <w:tcPr>
            <w:tcW w:w="4408" w:type="dxa"/>
            <w:vMerge/>
            <w:tcBorders>
              <w:top w:val="single" w:sz="4" w:space="0" w:color="auto"/>
              <w:left w:val="single" w:sz="4" w:space="0" w:color="auto"/>
              <w:bottom w:val="single" w:sz="4" w:space="0" w:color="auto"/>
              <w:right w:val="single" w:sz="4" w:space="0" w:color="auto"/>
            </w:tcBorders>
            <w:vAlign w:val="center"/>
          </w:tcPr>
          <w:p w:rsidR="00947DC3" w:rsidRDefault="00947DC3" w:rsidP="001B5AB0">
            <w:pPr>
              <w:spacing w:line="312" w:lineRule="auto"/>
              <w:rPr>
                <w:b/>
              </w:rPr>
            </w:pPr>
          </w:p>
        </w:tc>
        <w:tc>
          <w:tcPr>
            <w:tcW w:w="25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Experience</w:t>
            </w:r>
          </w:p>
        </w:tc>
        <w:tc>
          <w:tcPr>
            <w:tcW w:w="2900" w:type="dxa"/>
            <w:tcBorders>
              <w:top w:val="single" w:sz="4" w:space="0" w:color="auto"/>
              <w:left w:val="single" w:sz="4" w:space="0" w:color="auto"/>
              <w:bottom w:val="single" w:sz="4" w:space="0" w:color="auto"/>
              <w:right w:val="single" w:sz="4" w:space="0" w:color="auto"/>
            </w:tcBorders>
          </w:tcPr>
          <w:p w:rsidR="00947DC3" w:rsidRDefault="00947DC3" w:rsidP="001B5AB0">
            <w:pPr>
              <w:pStyle w:val="Body"/>
              <w:spacing w:after="0"/>
              <w:jc w:val="left"/>
            </w:pPr>
          </w:p>
        </w:tc>
      </w:tr>
      <w:tr w:rsidR="00947DC3" w:rsidTr="001B5AB0">
        <w:trPr>
          <w:cantSplit/>
          <w:trHeight w:val="489"/>
        </w:trPr>
        <w:tc>
          <w:tcPr>
            <w:tcW w:w="4408" w:type="dxa"/>
            <w:vMerge/>
            <w:tcBorders>
              <w:top w:val="single" w:sz="4" w:space="0" w:color="auto"/>
              <w:left w:val="single" w:sz="4" w:space="0" w:color="auto"/>
              <w:bottom w:val="single" w:sz="4" w:space="0" w:color="auto"/>
              <w:right w:val="single" w:sz="4" w:space="0" w:color="auto"/>
            </w:tcBorders>
            <w:vAlign w:val="center"/>
          </w:tcPr>
          <w:p w:rsidR="00947DC3" w:rsidRDefault="00947DC3" w:rsidP="001B5AB0">
            <w:pPr>
              <w:spacing w:line="312" w:lineRule="auto"/>
              <w:rPr>
                <w:b/>
              </w:rPr>
            </w:pPr>
          </w:p>
        </w:tc>
        <w:tc>
          <w:tcPr>
            <w:tcW w:w="25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Qualifications</w:t>
            </w:r>
          </w:p>
        </w:tc>
        <w:tc>
          <w:tcPr>
            <w:tcW w:w="2900" w:type="dxa"/>
            <w:tcBorders>
              <w:top w:val="single" w:sz="4" w:space="0" w:color="auto"/>
              <w:left w:val="single" w:sz="4" w:space="0" w:color="auto"/>
              <w:bottom w:val="single" w:sz="4" w:space="0" w:color="auto"/>
              <w:right w:val="single" w:sz="4" w:space="0" w:color="auto"/>
            </w:tcBorders>
          </w:tcPr>
          <w:p w:rsidR="00947DC3" w:rsidRDefault="00947DC3" w:rsidP="001B5AB0">
            <w:pPr>
              <w:pStyle w:val="Body"/>
              <w:spacing w:after="0"/>
              <w:jc w:val="left"/>
            </w:pPr>
          </w:p>
        </w:tc>
      </w:tr>
      <w:tr w:rsidR="00947DC3" w:rsidTr="001B5AB0">
        <w:trPr>
          <w:cantSplit/>
          <w:trHeight w:val="392"/>
        </w:trPr>
        <w:tc>
          <w:tcPr>
            <w:tcW w:w="4408" w:type="dxa"/>
            <w:vMerge w:val="restart"/>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 xml:space="preserve">Please state the name and position of the person (if different to above) appointed to provide health and safety advice as required by Regulation 7 of the Management of Health &amp; Safety Work Regulations 1999, together with details of experience and any relevant qualifications. </w:t>
            </w:r>
          </w:p>
        </w:tc>
        <w:tc>
          <w:tcPr>
            <w:tcW w:w="25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Name</w:t>
            </w:r>
          </w:p>
        </w:tc>
        <w:tc>
          <w:tcPr>
            <w:tcW w:w="2900" w:type="dxa"/>
            <w:tcBorders>
              <w:top w:val="single" w:sz="4" w:space="0" w:color="auto"/>
              <w:left w:val="single" w:sz="4" w:space="0" w:color="auto"/>
              <w:bottom w:val="single" w:sz="4" w:space="0" w:color="auto"/>
              <w:right w:val="single" w:sz="4" w:space="0" w:color="auto"/>
            </w:tcBorders>
          </w:tcPr>
          <w:p w:rsidR="00947DC3" w:rsidRDefault="00947DC3" w:rsidP="001B5AB0">
            <w:pPr>
              <w:pStyle w:val="Body"/>
              <w:spacing w:after="0"/>
              <w:jc w:val="left"/>
            </w:pPr>
          </w:p>
        </w:tc>
      </w:tr>
      <w:tr w:rsidR="00947DC3" w:rsidTr="001B5AB0">
        <w:trPr>
          <w:cantSplit/>
          <w:trHeight w:val="391"/>
        </w:trPr>
        <w:tc>
          <w:tcPr>
            <w:tcW w:w="4408" w:type="dxa"/>
            <w:vMerge/>
            <w:tcBorders>
              <w:top w:val="single" w:sz="4" w:space="0" w:color="auto"/>
              <w:left w:val="single" w:sz="4" w:space="0" w:color="auto"/>
              <w:bottom w:val="single" w:sz="4" w:space="0" w:color="auto"/>
              <w:right w:val="single" w:sz="4" w:space="0" w:color="auto"/>
            </w:tcBorders>
            <w:vAlign w:val="center"/>
          </w:tcPr>
          <w:p w:rsidR="00947DC3" w:rsidRDefault="00947DC3" w:rsidP="001B5AB0">
            <w:pPr>
              <w:spacing w:line="312" w:lineRule="auto"/>
            </w:pPr>
          </w:p>
        </w:tc>
        <w:tc>
          <w:tcPr>
            <w:tcW w:w="25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Position</w:t>
            </w:r>
          </w:p>
        </w:tc>
        <w:tc>
          <w:tcPr>
            <w:tcW w:w="2900" w:type="dxa"/>
            <w:tcBorders>
              <w:top w:val="single" w:sz="4" w:space="0" w:color="auto"/>
              <w:left w:val="single" w:sz="4" w:space="0" w:color="auto"/>
              <w:bottom w:val="single" w:sz="4" w:space="0" w:color="auto"/>
              <w:right w:val="single" w:sz="4" w:space="0" w:color="auto"/>
            </w:tcBorders>
          </w:tcPr>
          <w:p w:rsidR="00947DC3" w:rsidRDefault="00947DC3" w:rsidP="001B5AB0">
            <w:pPr>
              <w:pStyle w:val="Body"/>
              <w:spacing w:after="0"/>
              <w:jc w:val="left"/>
            </w:pPr>
          </w:p>
        </w:tc>
      </w:tr>
      <w:tr w:rsidR="00947DC3" w:rsidTr="001B5AB0">
        <w:trPr>
          <w:cantSplit/>
          <w:trHeight w:val="391"/>
        </w:trPr>
        <w:tc>
          <w:tcPr>
            <w:tcW w:w="4408" w:type="dxa"/>
            <w:vMerge/>
            <w:tcBorders>
              <w:top w:val="single" w:sz="4" w:space="0" w:color="auto"/>
              <w:left w:val="single" w:sz="4" w:space="0" w:color="auto"/>
              <w:bottom w:val="single" w:sz="4" w:space="0" w:color="auto"/>
              <w:right w:val="single" w:sz="4" w:space="0" w:color="auto"/>
            </w:tcBorders>
            <w:vAlign w:val="center"/>
          </w:tcPr>
          <w:p w:rsidR="00947DC3" w:rsidRDefault="00947DC3" w:rsidP="001B5AB0">
            <w:pPr>
              <w:spacing w:line="312" w:lineRule="auto"/>
            </w:pPr>
          </w:p>
        </w:tc>
        <w:tc>
          <w:tcPr>
            <w:tcW w:w="25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Name of Organisation</w:t>
            </w:r>
          </w:p>
        </w:tc>
        <w:tc>
          <w:tcPr>
            <w:tcW w:w="2900" w:type="dxa"/>
            <w:tcBorders>
              <w:top w:val="single" w:sz="4" w:space="0" w:color="auto"/>
              <w:left w:val="single" w:sz="4" w:space="0" w:color="auto"/>
              <w:bottom w:val="single" w:sz="4" w:space="0" w:color="auto"/>
              <w:right w:val="single" w:sz="4" w:space="0" w:color="auto"/>
            </w:tcBorders>
          </w:tcPr>
          <w:p w:rsidR="00947DC3" w:rsidRDefault="00947DC3" w:rsidP="001B5AB0">
            <w:pPr>
              <w:pStyle w:val="Body"/>
              <w:spacing w:after="0"/>
              <w:jc w:val="left"/>
            </w:pPr>
          </w:p>
        </w:tc>
      </w:tr>
      <w:tr w:rsidR="00947DC3" w:rsidTr="001B5AB0">
        <w:trPr>
          <w:cantSplit/>
          <w:trHeight w:val="391"/>
        </w:trPr>
        <w:tc>
          <w:tcPr>
            <w:tcW w:w="4408" w:type="dxa"/>
            <w:vMerge/>
            <w:tcBorders>
              <w:top w:val="single" w:sz="4" w:space="0" w:color="auto"/>
              <w:left w:val="single" w:sz="4" w:space="0" w:color="auto"/>
              <w:bottom w:val="single" w:sz="4" w:space="0" w:color="auto"/>
              <w:right w:val="single" w:sz="4" w:space="0" w:color="auto"/>
            </w:tcBorders>
            <w:vAlign w:val="center"/>
          </w:tcPr>
          <w:p w:rsidR="00947DC3" w:rsidRDefault="00947DC3" w:rsidP="001B5AB0">
            <w:pPr>
              <w:spacing w:line="312" w:lineRule="auto"/>
            </w:pPr>
          </w:p>
        </w:tc>
        <w:tc>
          <w:tcPr>
            <w:tcW w:w="25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Experience</w:t>
            </w:r>
          </w:p>
        </w:tc>
        <w:tc>
          <w:tcPr>
            <w:tcW w:w="2900" w:type="dxa"/>
            <w:tcBorders>
              <w:top w:val="single" w:sz="4" w:space="0" w:color="auto"/>
              <w:left w:val="single" w:sz="4" w:space="0" w:color="auto"/>
              <w:bottom w:val="single" w:sz="4" w:space="0" w:color="auto"/>
              <w:right w:val="single" w:sz="4" w:space="0" w:color="auto"/>
            </w:tcBorders>
          </w:tcPr>
          <w:p w:rsidR="00947DC3" w:rsidRDefault="00947DC3" w:rsidP="001B5AB0">
            <w:pPr>
              <w:pStyle w:val="Body"/>
              <w:spacing w:after="0"/>
              <w:jc w:val="left"/>
            </w:pPr>
          </w:p>
        </w:tc>
      </w:tr>
      <w:tr w:rsidR="00947DC3" w:rsidTr="001B5AB0">
        <w:trPr>
          <w:cantSplit/>
          <w:trHeight w:val="391"/>
        </w:trPr>
        <w:tc>
          <w:tcPr>
            <w:tcW w:w="4408" w:type="dxa"/>
            <w:vMerge/>
            <w:tcBorders>
              <w:top w:val="single" w:sz="4" w:space="0" w:color="auto"/>
              <w:left w:val="single" w:sz="4" w:space="0" w:color="auto"/>
              <w:bottom w:val="single" w:sz="4" w:space="0" w:color="auto"/>
              <w:right w:val="single" w:sz="4" w:space="0" w:color="auto"/>
            </w:tcBorders>
            <w:vAlign w:val="center"/>
          </w:tcPr>
          <w:p w:rsidR="00947DC3" w:rsidRDefault="00947DC3" w:rsidP="001B5AB0">
            <w:pPr>
              <w:spacing w:line="312" w:lineRule="auto"/>
            </w:pPr>
          </w:p>
        </w:tc>
        <w:tc>
          <w:tcPr>
            <w:tcW w:w="25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Qualifications</w:t>
            </w:r>
          </w:p>
        </w:tc>
        <w:tc>
          <w:tcPr>
            <w:tcW w:w="2900" w:type="dxa"/>
            <w:tcBorders>
              <w:top w:val="single" w:sz="4" w:space="0" w:color="auto"/>
              <w:left w:val="single" w:sz="4" w:space="0" w:color="auto"/>
              <w:bottom w:val="single" w:sz="4" w:space="0" w:color="auto"/>
              <w:right w:val="single" w:sz="4" w:space="0" w:color="auto"/>
            </w:tcBorders>
          </w:tcPr>
          <w:p w:rsidR="00947DC3" w:rsidRDefault="00947DC3" w:rsidP="001B5AB0">
            <w:pPr>
              <w:pStyle w:val="Body"/>
              <w:spacing w:after="0"/>
              <w:jc w:val="left"/>
            </w:pPr>
          </w:p>
        </w:tc>
      </w:tr>
      <w:tr w:rsidR="00947DC3" w:rsidTr="001B5AB0">
        <w:trPr>
          <w:cantSplit/>
          <w:trHeight w:val="243"/>
        </w:trPr>
        <w:tc>
          <w:tcPr>
            <w:tcW w:w="4408" w:type="dxa"/>
            <w:vMerge w:val="restart"/>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How many persons does your organisation normally employ (include all types and grades in both totals)?</w:t>
            </w:r>
          </w:p>
        </w:tc>
        <w:tc>
          <w:tcPr>
            <w:tcW w:w="25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Directly employed by the organisation?</w:t>
            </w:r>
          </w:p>
        </w:tc>
        <w:tc>
          <w:tcPr>
            <w:tcW w:w="2900" w:type="dxa"/>
            <w:tcBorders>
              <w:top w:val="single" w:sz="4" w:space="0" w:color="auto"/>
              <w:left w:val="single" w:sz="4" w:space="0" w:color="auto"/>
              <w:bottom w:val="single" w:sz="4" w:space="0" w:color="auto"/>
              <w:right w:val="single" w:sz="4" w:space="0" w:color="auto"/>
            </w:tcBorders>
          </w:tcPr>
          <w:p w:rsidR="00947DC3" w:rsidRDefault="00947DC3" w:rsidP="001B5AB0">
            <w:pPr>
              <w:pStyle w:val="Body"/>
              <w:spacing w:after="0"/>
              <w:jc w:val="left"/>
            </w:pPr>
          </w:p>
        </w:tc>
      </w:tr>
      <w:tr w:rsidR="00947DC3" w:rsidTr="001B5AB0">
        <w:trPr>
          <w:cantSplit/>
          <w:trHeight w:val="970"/>
        </w:trPr>
        <w:tc>
          <w:tcPr>
            <w:tcW w:w="4408" w:type="dxa"/>
            <w:vMerge/>
            <w:tcBorders>
              <w:top w:val="single" w:sz="4" w:space="0" w:color="auto"/>
              <w:left w:val="single" w:sz="4" w:space="0" w:color="auto"/>
              <w:bottom w:val="single" w:sz="4" w:space="0" w:color="auto"/>
              <w:right w:val="single" w:sz="4" w:space="0" w:color="auto"/>
            </w:tcBorders>
            <w:vAlign w:val="center"/>
          </w:tcPr>
          <w:p w:rsidR="00947DC3" w:rsidRDefault="00947DC3" w:rsidP="001B5AB0">
            <w:pPr>
              <w:spacing w:line="312" w:lineRule="auto"/>
            </w:pPr>
          </w:p>
        </w:tc>
        <w:tc>
          <w:tcPr>
            <w:tcW w:w="25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Frequently employed labour only sub-contractors, agency staff, consultants or similar</w:t>
            </w:r>
          </w:p>
        </w:tc>
        <w:tc>
          <w:tcPr>
            <w:tcW w:w="2900" w:type="dxa"/>
            <w:tcBorders>
              <w:top w:val="single" w:sz="4" w:space="0" w:color="auto"/>
              <w:left w:val="single" w:sz="4" w:space="0" w:color="auto"/>
              <w:bottom w:val="single" w:sz="4" w:space="0" w:color="auto"/>
              <w:right w:val="single" w:sz="4" w:space="0" w:color="auto"/>
            </w:tcBorders>
          </w:tcPr>
          <w:p w:rsidR="00947DC3" w:rsidRDefault="00947DC3" w:rsidP="001B5AB0">
            <w:pPr>
              <w:pStyle w:val="Body"/>
              <w:spacing w:after="0"/>
              <w:jc w:val="left"/>
            </w:pPr>
          </w:p>
        </w:tc>
      </w:tr>
      <w:tr w:rsidR="00947DC3" w:rsidTr="001B5AB0">
        <w:trPr>
          <w:cantSplit/>
        </w:trPr>
        <w:tc>
          <w:tcPr>
            <w:tcW w:w="6908" w:type="dxa"/>
            <w:gridSpan w:val="4"/>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Does your organisation (not individuals within it) have current membership of any trade associations, safety organisations, registration with or accreditation by any accrediting bodies or similar?</w:t>
            </w:r>
          </w:p>
        </w:tc>
        <w:tc>
          <w:tcPr>
            <w:tcW w:w="2900" w:type="dxa"/>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Yes / No</w:t>
            </w:r>
          </w:p>
        </w:tc>
      </w:tr>
      <w:tr w:rsidR="00947DC3" w:rsidTr="001B5AB0">
        <w:trPr>
          <w:cantSplit/>
        </w:trPr>
        <w:tc>
          <w:tcPr>
            <w:tcW w:w="6908" w:type="dxa"/>
            <w:gridSpan w:val="4"/>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If the answer is yes, please provide details, using full names of associations, bodies etc.  Please do not use abbreviations.</w:t>
            </w:r>
          </w:p>
        </w:tc>
        <w:tc>
          <w:tcPr>
            <w:tcW w:w="2900" w:type="dxa"/>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p>
        </w:tc>
      </w:tr>
      <w:tr w:rsidR="00947DC3" w:rsidTr="001B5AB0">
        <w:trPr>
          <w:cantSplit/>
        </w:trPr>
        <w:tc>
          <w:tcPr>
            <w:tcW w:w="9808" w:type="dxa"/>
            <w:gridSpan w:val="5"/>
            <w:tcBorders>
              <w:top w:val="single" w:sz="4" w:space="0" w:color="auto"/>
              <w:left w:val="single" w:sz="4" w:space="0" w:color="auto"/>
              <w:bottom w:val="single" w:sz="4" w:space="0" w:color="auto"/>
              <w:right w:val="single" w:sz="4" w:space="0" w:color="auto"/>
            </w:tcBorders>
          </w:tcPr>
          <w:p w:rsidR="00947DC3" w:rsidRDefault="00947DC3" w:rsidP="001B5AB0">
            <w:pPr>
              <w:pStyle w:val="Body"/>
              <w:spacing w:after="0"/>
              <w:jc w:val="left"/>
            </w:pPr>
            <w:r>
              <w:rPr>
                <w:b/>
              </w:rPr>
              <w:t>POLICIES AND PROCEDURES</w:t>
            </w:r>
          </w:p>
        </w:tc>
      </w:tr>
      <w:tr w:rsidR="00947DC3" w:rsidTr="001B5AB0">
        <w:trPr>
          <w:cantSplit/>
        </w:trPr>
        <w:tc>
          <w:tcPr>
            <w:tcW w:w="6908" w:type="dxa"/>
            <w:gridSpan w:val="4"/>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Does your organisation have a procedure for the reporting, recording and investigation of accidents and incidents?</w:t>
            </w:r>
          </w:p>
        </w:tc>
        <w:tc>
          <w:tcPr>
            <w:tcW w:w="2900" w:type="dxa"/>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Yes / No</w:t>
            </w:r>
          </w:p>
        </w:tc>
      </w:tr>
      <w:tr w:rsidR="00947DC3" w:rsidTr="001B5AB0">
        <w:trPr>
          <w:cantSplit/>
          <w:trHeight w:val="243"/>
        </w:trPr>
        <w:tc>
          <w:tcPr>
            <w:tcW w:w="4408" w:type="dxa"/>
            <w:vMerge w:val="restart"/>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 xml:space="preserve">If the answer is yes, please </w:t>
            </w:r>
            <w:proofErr w:type="gramStart"/>
            <w:r>
              <w:t>state the number of accidents reported in the last 2 years and confirm</w:t>
            </w:r>
            <w:proofErr w:type="gramEnd"/>
            <w:r>
              <w:t xml:space="preserve"> copy of procedure is </w:t>
            </w:r>
            <w:r>
              <w:lastRenderedPageBreak/>
              <w:t>enclosed.</w:t>
            </w:r>
          </w:p>
        </w:tc>
        <w:tc>
          <w:tcPr>
            <w:tcW w:w="25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lastRenderedPageBreak/>
              <w:t>Number of accidents reported in last 2 years</w:t>
            </w:r>
          </w:p>
        </w:tc>
        <w:tc>
          <w:tcPr>
            <w:tcW w:w="2900" w:type="dxa"/>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p>
        </w:tc>
      </w:tr>
      <w:tr w:rsidR="00947DC3" w:rsidTr="001B5AB0">
        <w:trPr>
          <w:cantSplit/>
          <w:trHeight w:val="243"/>
        </w:trPr>
        <w:tc>
          <w:tcPr>
            <w:tcW w:w="4408" w:type="dxa"/>
            <w:vMerge/>
            <w:tcBorders>
              <w:top w:val="single" w:sz="4" w:space="0" w:color="auto"/>
              <w:left w:val="single" w:sz="4" w:space="0" w:color="auto"/>
              <w:bottom w:val="single" w:sz="4" w:space="0" w:color="auto"/>
              <w:right w:val="single" w:sz="4" w:space="0" w:color="auto"/>
            </w:tcBorders>
            <w:vAlign w:val="center"/>
          </w:tcPr>
          <w:p w:rsidR="00947DC3" w:rsidRDefault="00947DC3" w:rsidP="001B5AB0">
            <w:pPr>
              <w:spacing w:line="312" w:lineRule="auto"/>
            </w:pPr>
          </w:p>
        </w:tc>
        <w:tc>
          <w:tcPr>
            <w:tcW w:w="25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Please confirm copy of procedure is enclosed.</w:t>
            </w:r>
          </w:p>
        </w:tc>
        <w:tc>
          <w:tcPr>
            <w:tcW w:w="2900" w:type="dxa"/>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Yes / No</w:t>
            </w:r>
          </w:p>
        </w:tc>
      </w:tr>
      <w:tr w:rsidR="00947DC3" w:rsidTr="001B5AB0">
        <w:trPr>
          <w:cantSplit/>
          <w:trHeight w:val="243"/>
        </w:trPr>
        <w:tc>
          <w:tcPr>
            <w:tcW w:w="4408" w:type="dxa"/>
            <w:vMerge/>
            <w:tcBorders>
              <w:top w:val="single" w:sz="4" w:space="0" w:color="auto"/>
              <w:left w:val="single" w:sz="4" w:space="0" w:color="auto"/>
              <w:bottom w:val="single" w:sz="4" w:space="0" w:color="auto"/>
              <w:right w:val="single" w:sz="4" w:space="0" w:color="auto"/>
            </w:tcBorders>
            <w:vAlign w:val="center"/>
          </w:tcPr>
          <w:p w:rsidR="00947DC3" w:rsidRDefault="00947DC3" w:rsidP="001B5AB0">
            <w:pPr>
              <w:spacing w:line="312" w:lineRule="auto"/>
            </w:pPr>
          </w:p>
        </w:tc>
        <w:tc>
          <w:tcPr>
            <w:tcW w:w="2500"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Please provide details of all accidents reported under the Reporting of Injuries, Diseases and Dangerous Occurrences Regulations 1995 (RIDDOR) in the last 5 years.</w:t>
            </w:r>
          </w:p>
        </w:tc>
        <w:tc>
          <w:tcPr>
            <w:tcW w:w="2900" w:type="dxa"/>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p>
        </w:tc>
      </w:tr>
      <w:tr w:rsidR="00947DC3" w:rsidTr="001B5AB0">
        <w:trPr>
          <w:cantSplit/>
        </w:trPr>
        <w:tc>
          <w:tcPr>
            <w:tcW w:w="6908" w:type="dxa"/>
            <w:gridSpan w:val="4"/>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 xml:space="preserve">During the last five years, has the organisation been subject to formal enforcement (e.g. Prosecution, Prohibition Notice or Improvement Notice) for contravention of the Health and Safety at Work </w:t>
            </w:r>
            <w:proofErr w:type="spellStart"/>
            <w:r>
              <w:t>etc</w:t>
            </w:r>
            <w:proofErr w:type="spellEnd"/>
            <w:r>
              <w:t xml:space="preserve"> Act 1974, or equivalent legislation arising from the conduct of your activities? </w:t>
            </w:r>
          </w:p>
        </w:tc>
        <w:tc>
          <w:tcPr>
            <w:tcW w:w="2900" w:type="dxa"/>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Yes / No</w:t>
            </w:r>
          </w:p>
        </w:tc>
      </w:tr>
      <w:tr w:rsidR="00947DC3" w:rsidTr="001B5AB0">
        <w:trPr>
          <w:cantSplit/>
        </w:trPr>
        <w:tc>
          <w:tcPr>
            <w:tcW w:w="6908" w:type="dxa"/>
            <w:gridSpan w:val="4"/>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If the answer is yes, please provide full details.</w:t>
            </w:r>
          </w:p>
        </w:tc>
        <w:tc>
          <w:tcPr>
            <w:tcW w:w="2900" w:type="dxa"/>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p>
        </w:tc>
      </w:tr>
      <w:tr w:rsidR="00947DC3" w:rsidTr="001B5AB0">
        <w:trPr>
          <w:cantSplit/>
        </w:trPr>
        <w:tc>
          <w:tcPr>
            <w:tcW w:w="6908" w:type="dxa"/>
            <w:gridSpan w:val="4"/>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Is your organisation fully conversant with the roles and responsibilities of Principal Contractors under the Construction (Design and Management) Regulations 2015?</w:t>
            </w:r>
          </w:p>
        </w:tc>
        <w:tc>
          <w:tcPr>
            <w:tcW w:w="2900" w:type="dxa"/>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Yes / No</w:t>
            </w: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 xml:space="preserve">Does your organisation have Risk Assessments and Safe Working Procedures (for Work at Height, Protecting the Public, Transport on Site, Manual Handling, COSHH </w:t>
            </w:r>
            <w:proofErr w:type="spellStart"/>
            <w:r>
              <w:t>etc</w:t>
            </w:r>
            <w:proofErr w:type="spellEnd"/>
            <w:r>
              <w:t>) as required by the Management of Health and Safety at Work Regulations 1999 and associated legislation?</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Yes / No</w:t>
            </w: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If the answer is yes, please supply a copy of a procedure and a copy of an assessment undertaken within the last 6 months appropriate to this contract and explain how these are communicated throughout your organisation.</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Please confirm a Safe Working Procedure is enclosed</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Yes / No</w:t>
            </w: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Please confirm a risk assessment is enclosed, if appropriate</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Yes / No</w:t>
            </w: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Do you supply suitable personal protective equipment to your employees free of charge?</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Yes / No</w:t>
            </w: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If the answer is yes, please provide details of what equipment is supplied.</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tabs>
                <w:tab w:val="clear" w:pos="3119"/>
                <w:tab w:val="left" w:pos="3240"/>
              </w:tabs>
              <w:spacing w:after="0"/>
              <w:jc w:val="left"/>
            </w:pPr>
            <w:r>
              <w:lastRenderedPageBreak/>
              <w:t>If the answer is yes, please provide details of how the equipment is inspected and maintained, e.g. the procedure and frequency for inspecting ladders, harnesses, work platforms, delivery vehicles and lifting equipment etc.  If equipment is to be hired, please advise how the equipment is inspected/checked before it is used.</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Does your organisation have a health and safety training programme for your employees to ensure that they are competent to carry out their duties safely, including driving, whilst employed on this contract?</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Yes / No</w:t>
            </w: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If the answer is yes, please enclose details of training courses undertaken by staff, a copy of any relevant certification and the course objectives.</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Please confirm details of training courses, copy of relevant certification and course objectives are enclosed.</w:t>
            </w:r>
          </w:p>
          <w:p w:rsidR="00947DC3" w:rsidRDefault="00947DC3" w:rsidP="001B5AB0">
            <w:pPr>
              <w:pStyle w:val="Body"/>
              <w:spacing w:after="0"/>
              <w:jc w:val="center"/>
            </w:pPr>
            <w:r>
              <w:t>Yes / No</w:t>
            </w: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Does your organisation have a Health and Safety Committee?</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Yes / No</w:t>
            </w: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If the answer is yes, are safety representatives involved?</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Yes / No</w:t>
            </w: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Where appropriate, does your organisation undertake health surveillance of employees?</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Yes / No</w:t>
            </w: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If the answer is yes, please provide details.</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If your organisation uses agency staff or sub-contractors, do you have a system in place for assessing their competence?</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Yes / No</w:t>
            </w: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If the answer is yes, please provide full details.</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Do you agree to ensure that all your employees will comply with all current and relevant health and safety legislation and guidance, as well as any instructions from the Council’s Supervising Officers/Safety Advisor, whilst your organisation undertakes any work on behalf of the Council?</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r>
              <w:t>Yes / No</w:t>
            </w:r>
          </w:p>
        </w:tc>
      </w:tr>
      <w:tr w:rsidR="00947DC3" w:rsidTr="001B5AB0">
        <w:tc>
          <w:tcPr>
            <w:tcW w:w="5608" w:type="dxa"/>
            <w:gridSpan w:val="3"/>
            <w:vAlign w:val="center"/>
          </w:tcPr>
          <w:p w:rsidR="00947DC3" w:rsidRDefault="00947DC3" w:rsidP="001B5AB0">
            <w:pPr>
              <w:pStyle w:val="Sideheading"/>
              <w:tabs>
                <w:tab w:val="left" w:pos="1000"/>
              </w:tabs>
              <w:spacing w:after="0"/>
              <w:jc w:val="left"/>
              <w:rPr>
                <w:b w:val="0"/>
                <w:bCs/>
                <w:caps w:val="0"/>
              </w:rPr>
            </w:pPr>
            <w:r>
              <w:rPr>
                <w:b w:val="0"/>
                <w:bCs/>
                <w:caps w:val="0"/>
              </w:rPr>
              <w:t>Please confirm that you have enclosed a copy of your signed and dated General Health and Safety Policy Statement.</w:t>
            </w:r>
          </w:p>
        </w:tc>
        <w:tc>
          <w:tcPr>
            <w:tcW w:w="4200" w:type="dxa"/>
            <w:gridSpan w:val="2"/>
            <w:vAlign w:val="center"/>
          </w:tcPr>
          <w:p w:rsidR="00947DC3" w:rsidRDefault="00947DC3" w:rsidP="001B5AB0">
            <w:pPr>
              <w:pStyle w:val="Sideheading"/>
              <w:tabs>
                <w:tab w:val="left" w:pos="1000"/>
              </w:tabs>
              <w:spacing w:after="0"/>
              <w:jc w:val="center"/>
              <w:rPr>
                <w:b w:val="0"/>
                <w:bCs/>
                <w:caps w:val="0"/>
              </w:rPr>
            </w:pPr>
          </w:p>
        </w:tc>
      </w:tr>
      <w:tr w:rsidR="00947DC3" w:rsidTr="001B5AB0">
        <w:trPr>
          <w:cantSplit/>
          <w:trHeight w:val="406"/>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Name of Person completing this form</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Position in Organisation</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Date</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p>
        </w:tc>
      </w:tr>
      <w:tr w:rsidR="00947DC3" w:rsidTr="001B5AB0">
        <w:trPr>
          <w:cantSplit/>
        </w:trPr>
        <w:tc>
          <w:tcPr>
            <w:tcW w:w="5608" w:type="dxa"/>
            <w:gridSpan w:val="3"/>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left"/>
            </w:pPr>
            <w:r>
              <w:t>Signature</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47DC3" w:rsidRDefault="00947DC3" w:rsidP="001B5AB0">
            <w:pPr>
              <w:pStyle w:val="Body"/>
              <w:spacing w:after="0"/>
              <w:jc w:val="center"/>
            </w:pPr>
          </w:p>
        </w:tc>
      </w:tr>
    </w:tbl>
    <w:p w:rsidR="00C533FC" w:rsidRDefault="00C533FC"/>
    <w:p w:rsidR="00684806" w:rsidRDefault="00684806"/>
    <w:p w:rsidR="00900C9D" w:rsidRDefault="005840C1">
      <w:pPr>
        <w:rPr>
          <w:b/>
          <w:bCs/>
        </w:rPr>
      </w:pPr>
      <w:r>
        <w:lastRenderedPageBreak/>
        <w:t>5.2.</w:t>
      </w:r>
      <w:r w:rsidR="00AF7040">
        <w:t>4</w:t>
      </w:r>
      <w:r>
        <w:rPr>
          <w:b/>
          <w:bCs/>
        </w:rPr>
        <w:tab/>
      </w:r>
      <w:r w:rsidRPr="00684806">
        <w:rPr>
          <w:rFonts w:ascii="Verdana" w:hAnsi="Verdana"/>
          <w:b/>
          <w:bCs/>
          <w:sz w:val="20"/>
          <w:szCs w:val="20"/>
        </w:rPr>
        <w:t>ENVIRONMENTAL ISSUES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5200"/>
      </w:tblGrid>
      <w:tr w:rsidR="005840C1" w:rsidTr="00082720">
        <w:trPr>
          <w:cantSplit/>
          <w:trHeight w:val="371"/>
        </w:trPr>
        <w:tc>
          <w:tcPr>
            <w:tcW w:w="9808" w:type="dxa"/>
            <w:gridSpan w:val="2"/>
            <w:tcBorders>
              <w:top w:val="single" w:sz="4" w:space="0" w:color="auto"/>
              <w:left w:val="single" w:sz="4" w:space="0" w:color="auto"/>
              <w:bottom w:val="single" w:sz="4" w:space="0" w:color="auto"/>
              <w:right w:val="single" w:sz="4" w:space="0" w:color="auto"/>
            </w:tcBorders>
          </w:tcPr>
          <w:p w:rsidR="005840C1" w:rsidRDefault="005840C1" w:rsidP="00082720">
            <w:pPr>
              <w:pStyle w:val="Body"/>
              <w:spacing w:after="0"/>
              <w:jc w:val="center"/>
            </w:pPr>
            <w:r>
              <w:rPr>
                <w:b/>
                <w:sz w:val="24"/>
                <w:szCs w:val="24"/>
              </w:rPr>
              <w:t>Environmental</w:t>
            </w:r>
          </w:p>
        </w:tc>
      </w:tr>
      <w:tr w:rsidR="005840C1" w:rsidTr="00082720">
        <w:trPr>
          <w:cantSplit/>
          <w:trHeight w:val="371"/>
        </w:trPr>
        <w:tc>
          <w:tcPr>
            <w:tcW w:w="9808" w:type="dxa"/>
            <w:gridSpan w:val="2"/>
            <w:tcBorders>
              <w:top w:val="single" w:sz="4" w:space="0" w:color="auto"/>
              <w:left w:val="single" w:sz="4" w:space="0" w:color="auto"/>
              <w:bottom w:val="single" w:sz="4" w:space="0" w:color="auto"/>
              <w:right w:val="single" w:sz="4" w:space="0" w:color="auto"/>
            </w:tcBorders>
            <w:vAlign w:val="center"/>
          </w:tcPr>
          <w:p w:rsidR="005840C1" w:rsidRDefault="005840C1" w:rsidP="00082720">
            <w:pPr>
              <w:pStyle w:val="Body"/>
              <w:spacing w:after="0"/>
              <w:jc w:val="center"/>
              <w:rPr>
                <w:b/>
                <w:sz w:val="24"/>
                <w:szCs w:val="24"/>
              </w:rPr>
            </w:pPr>
            <w:r>
              <w:t>The Council is committed to the protection of the environment and the promotion of sustainable environmental development. Tenderers should note the various obligations contained within the Contract which will ensure that the successful Tenderer will provide the Contract in a non-detrimental manner to the environment.</w:t>
            </w:r>
          </w:p>
        </w:tc>
      </w:tr>
      <w:tr w:rsidR="005840C1" w:rsidTr="00082720">
        <w:trPr>
          <w:cantSplit/>
          <w:trHeight w:val="371"/>
        </w:trPr>
        <w:tc>
          <w:tcPr>
            <w:tcW w:w="4608" w:type="dxa"/>
            <w:tcBorders>
              <w:top w:val="single" w:sz="4" w:space="0" w:color="auto"/>
              <w:left w:val="single" w:sz="4" w:space="0" w:color="auto"/>
              <w:bottom w:val="single" w:sz="4" w:space="0" w:color="auto"/>
              <w:right w:val="single" w:sz="4" w:space="0" w:color="auto"/>
            </w:tcBorders>
            <w:vAlign w:val="center"/>
          </w:tcPr>
          <w:p w:rsidR="005840C1" w:rsidRDefault="005840C1" w:rsidP="00082720">
            <w:pPr>
              <w:pStyle w:val="Body"/>
              <w:spacing w:after="0"/>
              <w:jc w:val="left"/>
            </w:pPr>
            <w:r>
              <w:t>Would you be willing to work with the Council regarding any environmental issues the Council considers relevant, comply with contractual obligations and carry out any reasonable requests to ensure the protection of the environment and promotion of sustainable development throughout the Contract Period.</w:t>
            </w:r>
          </w:p>
        </w:tc>
        <w:tc>
          <w:tcPr>
            <w:tcW w:w="5200" w:type="dxa"/>
            <w:tcBorders>
              <w:top w:val="single" w:sz="4" w:space="0" w:color="auto"/>
              <w:left w:val="single" w:sz="4" w:space="0" w:color="auto"/>
              <w:bottom w:val="single" w:sz="4" w:space="0" w:color="auto"/>
              <w:right w:val="single" w:sz="4" w:space="0" w:color="auto"/>
            </w:tcBorders>
            <w:vAlign w:val="center"/>
          </w:tcPr>
          <w:p w:rsidR="005840C1" w:rsidRDefault="005840C1" w:rsidP="00082720">
            <w:pPr>
              <w:pStyle w:val="Body"/>
              <w:spacing w:after="0"/>
              <w:jc w:val="center"/>
            </w:pPr>
            <w:r>
              <w:t>Yes / No</w:t>
            </w:r>
          </w:p>
        </w:tc>
      </w:tr>
    </w:tbl>
    <w:p w:rsidR="005840C1" w:rsidRDefault="005840C1"/>
    <w:p w:rsidR="00900C9D" w:rsidRDefault="005840C1" w:rsidP="00900C9D">
      <w:pPr>
        <w:pStyle w:val="Level1"/>
        <w:keepNext/>
      </w:pPr>
      <w:r>
        <w:rPr>
          <w:rStyle w:val="Level1asHeadingtext"/>
        </w:rPr>
        <w:t>6.</w:t>
      </w:r>
      <w:r w:rsidR="00900C9D">
        <w:rPr>
          <w:rStyle w:val="Level1asHeadingtext"/>
          <w:b/>
          <w:bCs w:val="0"/>
        </w:rPr>
        <w:tab/>
        <w:t>CLARIFICATION MEETINGS, SITE VISITS AND INTERVIEWS</w:t>
      </w:r>
      <w:bookmarkStart w:id="11" w:name="_NN102"/>
      <w:bookmarkEnd w:id="11"/>
      <w:r w:rsidR="00900C9D">
        <w:fldChar w:fldCharType="begin"/>
      </w:r>
      <w:r w:rsidR="00900C9D">
        <w:instrText xml:space="preserve"> TC "</w:instrText>
      </w:r>
      <w:r w:rsidR="00900C9D">
        <w:fldChar w:fldCharType="begin"/>
      </w:r>
      <w:r w:rsidR="00900C9D">
        <w:instrText xml:space="preserve"> REF _NN102\r \h  \* MERGEFORMAT </w:instrText>
      </w:r>
      <w:r w:rsidR="00900C9D">
        <w:fldChar w:fldCharType="separate"/>
      </w:r>
      <w:bookmarkStart w:id="12" w:name="_Toc169598715"/>
      <w:r w:rsidR="002D330D">
        <w:instrText>0</w:instrText>
      </w:r>
      <w:r w:rsidR="00900C9D">
        <w:fldChar w:fldCharType="end"/>
      </w:r>
      <w:r w:rsidR="00900C9D">
        <w:tab/>
        <w:instrText>CLARIFICATION MEETINGS, SITE VISITS AND INTERVIEWS</w:instrText>
      </w:r>
      <w:bookmarkEnd w:id="12"/>
      <w:r w:rsidR="00900C9D">
        <w:instrText xml:space="preserve">" \l 1 </w:instrText>
      </w:r>
      <w:r w:rsidR="00900C9D">
        <w:fldChar w:fldCharType="end"/>
      </w:r>
    </w:p>
    <w:p w:rsidR="00900C9D" w:rsidRDefault="00900C9D" w:rsidP="00900C9D">
      <w:pPr>
        <w:pStyle w:val="Body2"/>
        <w:rPr>
          <w:b/>
          <w:highlight w:val="green"/>
        </w:rPr>
      </w:pPr>
      <w:r>
        <w:t>The Council reserves the right to hold clarification meetings as it considers appropriate both before and after Tender submission.</w:t>
      </w:r>
    </w:p>
    <w:p w:rsidR="00900C9D" w:rsidRDefault="00900C9D" w:rsidP="00900C9D">
      <w:pPr>
        <w:pStyle w:val="Level1"/>
        <w:keepNext/>
        <w:ind w:left="720" w:hanging="720"/>
        <w:rPr>
          <w:b w:val="0"/>
          <w:bCs w:val="0"/>
        </w:rPr>
      </w:pPr>
      <w:r>
        <w:rPr>
          <w:rStyle w:val="Level1asHeadingtext"/>
        </w:rPr>
        <w:t>7.</w:t>
      </w:r>
      <w:r>
        <w:rPr>
          <w:rStyle w:val="Level1asHeadingtext"/>
          <w:b/>
          <w:bCs w:val="0"/>
        </w:rPr>
        <w:tab/>
        <w:t>FREEDOM OF INFORMATION ACT AND ENVIRONMENTAL INFORMATION STATEMENT</w:t>
      </w:r>
      <w:bookmarkStart w:id="13" w:name="_NN103"/>
      <w:bookmarkEnd w:id="13"/>
      <w:r>
        <w:rPr>
          <w:b w:val="0"/>
          <w:bCs w:val="0"/>
        </w:rPr>
        <w:fldChar w:fldCharType="begin"/>
      </w:r>
      <w:r>
        <w:rPr>
          <w:b w:val="0"/>
          <w:bCs w:val="0"/>
        </w:rPr>
        <w:instrText xml:space="preserve"> TC "</w:instrText>
      </w:r>
      <w:r>
        <w:rPr>
          <w:b w:val="0"/>
          <w:bCs w:val="0"/>
        </w:rPr>
        <w:fldChar w:fldCharType="begin"/>
      </w:r>
      <w:r>
        <w:rPr>
          <w:b w:val="0"/>
          <w:bCs w:val="0"/>
        </w:rPr>
        <w:instrText xml:space="preserve"> REF _NN103\r \h  \* MERGEFORMAT </w:instrText>
      </w:r>
      <w:r>
        <w:rPr>
          <w:b w:val="0"/>
          <w:bCs w:val="0"/>
        </w:rPr>
      </w:r>
      <w:r>
        <w:rPr>
          <w:b w:val="0"/>
          <w:bCs w:val="0"/>
        </w:rPr>
        <w:fldChar w:fldCharType="separate"/>
      </w:r>
      <w:bookmarkStart w:id="14" w:name="_Toc169598716"/>
      <w:r w:rsidR="002D330D">
        <w:rPr>
          <w:b w:val="0"/>
          <w:bCs w:val="0"/>
        </w:rPr>
        <w:instrText>0</w:instrText>
      </w:r>
      <w:r>
        <w:rPr>
          <w:b w:val="0"/>
          <w:bCs w:val="0"/>
        </w:rPr>
        <w:fldChar w:fldCharType="end"/>
      </w:r>
      <w:r>
        <w:rPr>
          <w:b w:val="0"/>
          <w:bCs w:val="0"/>
        </w:rPr>
        <w:tab/>
        <w:instrText>FREEDOM OF INFORMATION ACT AND ENVIRONMENTAL INFORMATION STATEMENT</w:instrText>
      </w:r>
      <w:bookmarkEnd w:id="14"/>
      <w:r>
        <w:rPr>
          <w:b w:val="0"/>
          <w:bCs w:val="0"/>
        </w:rPr>
        <w:instrText xml:space="preserve">" \l 1 </w:instrText>
      </w:r>
      <w:r>
        <w:rPr>
          <w:b w:val="0"/>
          <w:bCs w:val="0"/>
        </w:rPr>
        <w:fldChar w:fldCharType="end"/>
      </w:r>
    </w:p>
    <w:p w:rsidR="00900C9D" w:rsidRDefault="00900C9D" w:rsidP="00900C9D">
      <w:pPr>
        <w:pStyle w:val="Level2"/>
        <w:numPr>
          <w:ilvl w:val="0"/>
          <w:numId w:val="0"/>
        </w:numPr>
        <w:ind w:left="720" w:hanging="720"/>
      </w:pPr>
      <w:r>
        <w:t>7.1</w:t>
      </w:r>
      <w:r>
        <w:tab/>
        <w:t>The Council is subject to The Freedom of Information Act 2000 (“Act”) and The Environmental Information Regulations 2004 (“EIR”).</w:t>
      </w:r>
    </w:p>
    <w:p w:rsidR="00900C9D" w:rsidRDefault="00900C9D" w:rsidP="00900C9D">
      <w:pPr>
        <w:pStyle w:val="Level2"/>
        <w:numPr>
          <w:ilvl w:val="0"/>
          <w:numId w:val="0"/>
        </w:numPr>
        <w:ind w:left="720" w:hanging="720"/>
      </w:pPr>
      <w:r>
        <w:t>7.2</w:t>
      </w:r>
      <w:r>
        <w:tab/>
        <w:t>As part of the Council’s duties under the Act or EIR, it may be required to disclose information concerning the procurement process or the Contract to anyone who makes a reasonable request.</w:t>
      </w:r>
    </w:p>
    <w:p w:rsidR="00900C9D" w:rsidRDefault="00900C9D" w:rsidP="00900C9D">
      <w:pPr>
        <w:pStyle w:val="Level2"/>
        <w:numPr>
          <w:ilvl w:val="0"/>
          <w:numId w:val="0"/>
        </w:numPr>
        <w:ind w:left="720" w:hanging="720"/>
      </w:pPr>
      <w:r>
        <w:t>7.3</w:t>
      </w:r>
      <w:r>
        <w:tab/>
        <w:t>If Tenderers consider that any of the information provided in their Tender is commercially sensitive (meaning it could reasonably cause prejudice to the organisation if disclosed to a third party) then it should be clearly marked as "</w:t>
      </w:r>
      <w:r>
        <w:rPr>
          <w:b/>
        </w:rPr>
        <w:t>Not for disclosure to third parties”</w:t>
      </w:r>
      <w:r>
        <w:t xml:space="preserve"> together with valid reasons in support of the information being exempt from disclosure under the Act and the EIR.</w:t>
      </w:r>
    </w:p>
    <w:p w:rsidR="00900C9D" w:rsidRDefault="00900C9D" w:rsidP="00900C9D">
      <w:pPr>
        <w:pStyle w:val="Level2"/>
        <w:numPr>
          <w:ilvl w:val="0"/>
          <w:numId w:val="0"/>
        </w:numPr>
        <w:ind w:left="720" w:hanging="720"/>
      </w:pPr>
      <w:r>
        <w:t>7.4</w:t>
      </w:r>
      <w:r>
        <w:tab/>
        <w:t xml:space="preserve">The Council will endeavour to consult with Tenderers and have regard to comments and any objections before it releases any information to a third party under the Act or the EIR. However, the Council shall be entitled to determine in its absolute discretion whether any information is exempt from the Act and/or the EIR, or is to be disclosed in response to a request of information.  The Council must make its decision on disclosure in accordance with the provisions of the Act or the EIR and can only withhold information if it is covered by an exemption from disclosure under the Act or the EIR. </w:t>
      </w:r>
    </w:p>
    <w:p w:rsidR="00900C9D" w:rsidRDefault="00900C9D" w:rsidP="00900C9D">
      <w:pPr>
        <w:pStyle w:val="Level2"/>
        <w:numPr>
          <w:ilvl w:val="0"/>
          <w:numId w:val="0"/>
        </w:numPr>
        <w:ind w:left="720" w:hanging="720"/>
      </w:pPr>
      <w:r>
        <w:lastRenderedPageBreak/>
        <w:t>7.5</w:t>
      </w:r>
      <w:r>
        <w:tab/>
        <w:t>The Council will not be held liable for any loss or prejudice caused by the disclosure of information that:</w:t>
      </w:r>
    </w:p>
    <w:p w:rsidR="00900C9D" w:rsidRDefault="00900C9D" w:rsidP="00900C9D">
      <w:pPr>
        <w:pStyle w:val="Level3"/>
        <w:numPr>
          <w:ilvl w:val="0"/>
          <w:numId w:val="0"/>
        </w:numPr>
        <w:ind w:left="1436" w:hanging="585"/>
      </w:pPr>
      <w:r>
        <w:t>7.5.1</w:t>
      </w:r>
      <w:r>
        <w:tab/>
      </w:r>
      <w:proofErr w:type="gramStart"/>
      <w:r>
        <w:t>has</w:t>
      </w:r>
      <w:proofErr w:type="gramEnd"/>
      <w:r>
        <w:t xml:space="preserve"> not been clearly marked as "Not for disclosure to third parties" with supporting reasons (referring to the relevant category of exemption under the Act or EIR where possible); or</w:t>
      </w:r>
    </w:p>
    <w:p w:rsidR="00900C9D" w:rsidRDefault="00900C9D" w:rsidP="00900C9D">
      <w:pPr>
        <w:pStyle w:val="Level3"/>
        <w:numPr>
          <w:ilvl w:val="0"/>
          <w:numId w:val="0"/>
        </w:numPr>
        <w:ind w:left="1436" w:hanging="585"/>
      </w:pPr>
      <w:r>
        <w:t>7.5.2</w:t>
      </w:r>
      <w:r>
        <w:tab/>
      </w:r>
      <w:proofErr w:type="gramStart"/>
      <w:r>
        <w:t>does</w:t>
      </w:r>
      <w:proofErr w:type="gramEnd"/>
      <w:r>
        <w:t xml:space="preserve"> not fall into a category of information that is exempt from disclosure under the Act or EIR (for example, a trade secret or would be likely to prejudice the commercial interests of any person); and</w:t>
      </w:r>
    </w:p>
    <w:p w:rsidR="00900C9D" w:rsidRDefault="00900C9D" w:rsidP="00900C9D">
      <w:pPr>
        <w:pStyle w:val="Level3"/>
        <w:numPr>
          <w:ilvl w:val="0"/>
          <w:numId w:val="0"/>
        </w:numPr>
        <w:ind w:left="1436" w:hanging="585"/>
      </w:pPr>
      <w:r>
        <w:t>7.5.3</w:t>
      </w:r>
      <w:r>
        <w:tab/>
      </w:r>
      <w:r w:rsidR="00684806">
        <w:t>In</w:t>
      </w:r>
      <w:r>
        <w:t xml:space="preserve"> cases where there is no absolute statutory duty to withhold information, then notwithstanding the previous clauses, in circumstances where it is in the public interest to disclose any such information.</w:t>
      </w:r>
    </w:p>
    <w:p w:rsidR="00C07EF5" w:rsidRDefault="00C07EF5"/>
    <w:p w:rsidR="00D40239" w:rsidRDefault="00D40239"/>
    <w:p w:rsidR="00D40239" w:rsidRDefault="00D40239"/>
    <w:p w:rsidR="00D40239" w:rsidRDefault="00D40239"/>
    <w:p w:rsidR="00D40239" w:rsidRDefault="00D40239"/>
    <w:p w:rsidR="00342B95" w:rsidRDefault="00342B95"/>
    <w:p w:rsidR="00342B95" w:rsidRDefault="00342B95"/>
    <w:p w:rsidR="00342B95" w:rsidRDefault="00342B95"/>
    <w:p w:rsidR="00342B95" w:rsidRDefault="00342B95"/>
    <w:p w:rsidR="00947DC3" w:rsidRDefault="00947DC3"/>
    <w:p w:rsidR="00947DC3" w:rsidRDefault="00947DC3"/>
    <w:p w:rsidR="00947DC3" w:rsidRDefault="00947DC3"/>
    <w:p w:rsidR="00342B95" w:rsidRDefault="00342B95"/>
    <w:p w:rsidR="00684806" w:rsidRDefault="00684806"/>
    <w:p w:rsidR="00684806" w:rsidRDefault="00684806"/>
    <w:p w:rsidR="00AF7040" w:rsidRDefault="00AF7040"/>
    <w:p w:rsidR="00AF7040" w:rsidRDefault="00AF7040"/>
    <w:p w:rsidR="002D330D" w:rsidRPr="002D330D" w:rsidRDefault="002D330D" w:rsidP="002D330D">
      <w:pPr>
        <w:pStyle w:val="Heading1"/>
        <w:rPr>
          <w:color w:val="auto"/>
          <w:sz w:val="48"/>
        </w:rPr>
      </w:pPr>
      <w:r w:rsidRPr="002D330D">
        <w:rPr>
          <w:color w:val="auto"/>
          <w:sz w:val="48"/>
        </w:rPr>
        <w:lastRenderedPageBreak/>
        <w:t>Specification</w:t>
      </w:r>
    </w:p>
    <w:p w:rsidR="002D330D" w:rsidRDefault="002D330D" w:rsidP="002D330D">
      <w:pPr>
        <w:rPr>
          <w:rFonts w:ascii="Arial" w:hAnsi="Arial" w:cs="Arial"/>
        </w:rPr>
      </w:pPr>
    </w:p>
    <w:p w:rsidR="002D330D" w:rsidRDefault="002D330D" w:rsidP="002D330D">
      <w:pPr>
        <w:rPr>
          <w:sz w:val="40"/>
        </w:rPr>
      </w:pPr>
    </w:p>
    <w:p w:rsidR="002D330D" w:rsidRDefault="002D330D" w:rsidP="002D330D">
      <w:pPr>
        <w:rPr>
          <w:rFonts w:ascii="Arial" w:hAnsi="Arial" w:cs="Arial"/>
          <w:sz w:val="36"/>
        </w:rPr>
      </w:pPr>
      <w:r>
        <w:rPr>
          <w:rFonts w:ascii="Arial" w:hAnsi="Arial" w:cs="Arial"/>
          <w:sz w:val="36"/>
        </w:rPr>
        <w:t xml:space="preserve">Re-roofing and Window Replacement Scheme </w:t>
      </w:r>
    </w:p>
    <w:p w:rsidR="002D330D" w:rsidRDefault="002D330D" w:rsidP="002D330D">
      <w:pPr>
        <w:pStyle w:val="Heading2"/>
        <w:rPr>
          <w:sz w:val="36"/>
        </w:rPr>
      </w:pPr>
      <w:r>
        <w:rPr>
          <w:sz w:val="36"/>
        </w:rPr>
        <w:t xml:space="preserve">At </w:t>
      </w:r>
    </w:p>
    <w:p w:rsidR="002D330D" w:rsidRDefault="002D330D" w:rsidP="002D330D">
      <w:pPr>
        <w:rPr>
          <w:rFonts w:ascii="Arial" w:hAnsi="Arial" w:cs="Arial"/>
          <w:sz w:val="36"/>
        </w:rPr>
      </w:pPr>
    </w:p>
    <w:p w:rsidR="002D330D" w:rsidRDefault="002D330D" w:rsidP="002D330D">
      <w:pPr>
        <w:rPr>
          <w:rFonts w:ascii="Arial" w:hAnsi="Arial" w:cs="Arial"/>
          <w:sz w:val="36"/>
        </w:rPr>
      </w:pPr>
      <w:r>
        <w:rPr>
          <w:rFonts w:ascii="Arial" w:hAnsi="Arial" w:cs="Arial"/>
          <w:sz w:val="36"/>
        </w:rPr>
        <w:t>Council Offices, Church Walk, Clitheroe, Lancashire</w:t>
      </w:r>
      <w:proofErr w:type="gramStart"/>
      <w:r>
        <w:rPr>
          <w:rFonts w:ascii="Arial" w:hAnsi="Arial" w:cs="Arial"/>
          <w:sz w:val="36"/>
        </w:rPr>
        <w:t>,BB7</w:t>
      </w:r>
      <w:proofErr w:type="gramEnd"/>
      <w:r>
        <w:rPr>
          <w:rFonts w:ascii="Arial" w:hAnsi="Arial" w:cs="Arial"/>
          <w:sz w:val="36"/>
        </w:rPr>
        <w:t xml:space="preserve"> 2RA</w:t>
      </w:r>
    </w:p>
    <w:p w:rsidR="002D330D" w:rsidRDefault="002D330D" w:rsidP="002D330D">
      <w:pPr>
        <w:rPr>
          <w:rFonts w:ascii="Arial" w:hAnsi="Arial" w:cs="Arial"/>
          <w:sz w:val="36"/>
        </w:rPr>
      </w:pPr>
      <w:r>
        <w:rPr>
          <w:rFonts w:ascii="Arial" w:hAnsi="Arial" w:cs="Arial"/>
          <w:sz w:val="36"/>
        </w:rPr>
        <w:t>For</w:t>
      </w:r>
    </w:p>
    <w:p w:rsidR="002D330D" w:rsidRPr="002D330D" w:rsidRDefault="002D330D" w:rsidP="002D330D">
      <w:pPr>
        <w:rPr>
          <w:rFonts w:ascii="Arial" w:hAnsi="Arial" w:cs="Arial"/>
          <w:sz w:val="36"/>
        </w:rPr>
      </w:pPr>
      <w:r>
        <w:rPr>
          <w:rFonts w:ascii="Arial" w:hAnsi="Arial" w:cs="Arial"/>
          <w:sz w:val="36"/>
        </w:rPr>
        <w:t>Ribble Valley Borough Council</w:t>
      </w:r>
    </w:p>
    <w:p w:rsidR="002D330D" w:rsidRDefault="002D330D" w:rsidP="002D330D">
      <w:pPr>
        <w:rPr>
          <w:rFonts w:ascii="Arial" w:hAnsi="Arial" w:cs="Arial"/>
        </w:rPr>
      </w:pPr>
    </w:p>
    <w:p w:rsidR="002D330D" w:rsidRDefault="002D330D" w:rsidP="002D330D">
      <w:pPr>
        <w:rPr>
          <w:rFonts w:ascii="Arial" w:hAnsi="Arial" w:cs="Arial"/>
        </w:rPr>
      </w:pPr>
    </w:p>
    <w:p w:rsidR="002D330D" w:rsidRDefault="002D330D" w:rsidP="002D330D">
      <w:pPr>
        <w:rPr>
          <w:rFonts w:ascii="Arial" w:hAnsi="Arial" w:cs="Arial"/>
        </w:rPr>
      </w:pPr>
    </w:p>
    <w:p w:rsidR="002D330D" w:rsidRDefault="002D330D" w:rsidP="002D330D">
      <w:pPr>
        <w:rPr>
          <w:rFonts w:ascii="Arial" w:hAnsi="Arial" w:cs="Arial"/>
        </w:rPr>
      </w:pPr>
      <w:r>
        <w:rPr>
          <w:rFonts w:ascii="Arial" w:hAnsi="Arial" w:cs="Arial"/>
        </w:rPr>
        <w:t>DIRECTOR OF COMMUNITY SERVICES</w:t>
      </w:r>
    </w:p>
    <w:p w:rsidR="002D330D" w:rsidRDefault="002D330D" w:rsidP="002D330D">
      <w:pPr>
        <w:rPr>
          <w:rFonts w:ascii="Arial" w:hAnsi="Arial" w:cs="Arial"/>
        </w:rPr>
      </w:pPr>
      <w:r>
        <w:rPr>
          <w:rFonts w:ascii="Arial" w:hAnsi="Arial" w:cs="Arial"/>
        </w:rPr>
        <w:t>Ribble Valley Borough Council</w:t>
      </w:r>
    </w:p>
    <w:p w:rsidR="002D330D" w:rsidRDefault="002D330D" w:rsidP="002D330D">
      <w:pPr>
        <w:rPr>
          <w:rFonts w:ascii="Arial" w:hAnsi="Arial" w:cs="Arial"/>
        </w:rPr>
      </w:pPr>
      <w:r>
        <w:rPr>
          <w:rFonts w:ascii="Arial" w:hAnsi="Arial" w:cs="Arial"/>
        </w:rPr>
        <w:t>Council Offices, Church Walk, Clitheroe, BB7 2RA</w:t>
      </w:r>
    </w:p>
    <w:p w:rsidR="007C08C4" w:rsidRDefault="007C08C4" w:rsidP="002D330D">
      <w:pPr>
        <w:rPr>
          <w:rFonts w:ascii="Arial" w:hAnsi="Arial" w:cs="Arial"/>
        </w:rPr>
      </w:pPr>
    </w:p>
    <w:p w:rsidR="007C08C4" w:rsidRDefault="007C08C4">
      <w:pPr>
        <w:rPr>
          <w:rFonts w:ascii="Verdana" w:eastAsia="Times New Roman" w:hAnsi="Verdana" w:cs="Times New Roman"/>
          <w:sz w:val="20"/>
          <w:szCs w:val="20"/>
          <w:lang w:eastAsia="en-GB"/>
        </w:rPr>
        <w:sectPr w:rsidR="007C08C4">
          <w:footerReference w:type="default" r:id="rId11"/>
          <w:pgSz w:w="11905" w:h="16837"/>
          <w:pgMar w:top="1134" w:right="1415" w:bottom="1134" w:left="1418" w:header="720" w:footer="720" w:gutter="0"/>
          <w:pgNumType w:start="1"/>
          <w:cols w:space="720"/>
        </w:sectPr>
      </w:pPr>
    </w:p>
    <w:p w:rsidR="001835C2" w:rsidRDefault="001835C2">
      <w:pPr>
        <w:rPr>
          <w:rFonts w:ascii="Verdana" w:eastAsia="Times New Roman" w:hAnsi="Verdana" w:cs="Times New Roman"/>
          <w:sz w:val="20"/>
          <w:szCs w:val="20"/>
          <w:lang w:eastAsia="en-GB"/>
        </w:rPr>
      </w:pPr>
    </w:p>
    <w:tbl>
      <w:tblPr>
        <w:tblW w:w="0" w:type="auto"/>
        <w:tblLook w:val="0000" w:firstRow="0" w:lastRow="0" w:firstColumn="0" w:lastColumn="0" w:noHBand="0" w:noVBand="0"/>
      </w:tblPr>
      <w:tblGrid>
        <w:gridCol w:w="780"/>
        <w:gridCol w:w="4767"/>
        <w:gridCol w:w="1114"/>
        <w:gridCol w:w="952"/>
        <w:gridCol w:w="799"/>
        <w:gridCol w:w="876"/>
      </w:tblGrid>
      <w:tr w:rsidR="001835C2" w:rsidRPr="00DA772E" w:rsidTr="00516BFE">
        <w:tc>
          <w:tcPr>
            <w:tcW w:w="780" w:type="dxa"/>
            <w:tcBorders>
              <w:right w:val="double" w:sz="4" w:space="0" w:color="auto"/>
            </w:tcBorders>
          </w:tcPr>
          <w:p w:rsidR="001835C2" w:rsidRPr="00DA772E" w:rsidRDefault="001835C2" w:rsidP="001835C2">
            <w:pPr>
              <w:pStyle w:val="Header"/>
              <w:tabs>
                <w:tab w:val="clear" w:pos="4320"/>
                <w:tab w:val="clear" w:pos="8640"/>
              </w:tabs>
              <w:jc w:val="right"/>
              <w:rPr>
                <w:rFonts w:cs="Arial"/>
                <w:sz w:val="20"/>
              </w:rPr>
            </w:pPr>
          </w:p>
        </w:tc>
        <w:tc>
          <w:tcPr>
            <w:tcW w:w="4767" w:type="dxa"/>
            <w:tcBorders>
              <w:left w:val="double" w:sz="4" w:space="0" w:color="auto"/>
              <w:right w:val="single" w:sz="4" w:space="0" w:color="auto"/>
            </w:tcBorders>
          </w:tcPr>
          <w:p w:rsidR="001835C2" w:rsidRPr="00DA772E" w:rsidRDefault="001835C2" w:rsidP="00B863AD">
            <w:pPr>
              <w:spacing w:after="0" w:line="240" w:lineRule="auto"/>
              <w:jc w:val="center"/>
              <w:rPr>
                <w:rFonts w:ascii="Arial" w:hAnsi="Arial" w:cs="Arial"/>
                <w:b/>
                <w:bCs/>
                <w:sz w:val="28"/>
                <w:szCs w:val="28"/>
                <w:u w:val="single"/>
              </w:rPr>
            </w:pPr>
            <w:r w:rsidRPr="00DA772E">
              <w:rPr>
                <w:rFonts w:ascii="Arial" w:hAnsi="Arial" w:cs="Arial"/>
                <w:b/>
                <w:bCs/>
                <w:sz w:val="28"/>
                <w:szCs w:val="28"/>
                <w:u w:val="single"/>
              </w:rPr>
              <w:t>Council Offices</w:t>
            </w:r>
          </w:p>
          <w:p w:rsidR="001835C2" w:rsidRPr="00DA772E" w:rsidRDefault="001835C2" w:rsidP="00B863AD">
            <w:pPr>
              <w:spacing w:after="0" w:line="240" w:lineRule="auto"/>
              <w:jc w:val="center"/>
              <w:rPr>
                <w:rFonts w:ascii="Arial" w:hAnsi="Arial" w:cs="Arial"/>
                <w:b/>
                <w:bCs/>
                <w:sz w:val="28"/>
                <w:szCs w:val="28"/>
                <w:u w:val="single"/>
              </w:rPr>
            </w:pPr>
          </w:p>
          <w:p w:rsidR="001835C2" w:rsidRPr="00DA772E" w:rsidRDefault="001835C2" w:rsidP="00B863AD">
            <w:pPr>
              <w:spacing w:after="0" w:line="240" w:lineRule="auto"/>
              <w:jc w:val="center"/>
              <w:rPr>
                <w:rFonts w:ascii="Arial" w:hAnsi="Arial" w:cs="Arial"/>
                <w:b/>
                <w:bCs/>
                <w:sz w:val="28"/>
                <w:szCs w:val="28"/>
                <w:u w:val="single"/>
              </w:rPr>
            </w:pPr>
            <w:r w:rsidRPr="00DA772E">
              <w:rPr>
                <w:rFonts w:ascii="Arial" w:hAnsi="Arial" w:cs="Arial"/>
                <w:b/>
                <w:bCs/>
                <w:sz w:val="28"/>
                <w:szCs w:val="28"/>
                <w:u w:val="single"/>
              </w:rPr>
              <w:t>Re-roofing / Windows Scheme</w:t>
            </w:r>
          </w:p>
          <w:p w:rsidR="001835C2" w:rsidRPr="00DA772E" w:rsidRDefault="001835C2" w:rsidP="00B863AD">
            <w:pPr>
              <w:spacing w:after="0" w:line="240" w:lineRule="auto"/>
              <w:jc w:val="both"/>
              <w:rPr>
                <w:rFonts w:ascii="Arial" w:hAnsi="Arial" w:cs="Arial"/>
                <w:b/>
                <w:bCs/>
                <w:sz w:val="20"/>
                <w:szCs w:val="20"/>
                <w:u w:val="single"/>
              </w:rPr>
            </w:pPr>
          </w:p>
        </w:tc>
        <w:tc>
          <w:tcPr>
            <w:tcW w:w="1114" w:type="dxa"/>
            <w:tcBorders>
              <w:left w:val="single" w:sz="4" w:space="0" w:color="auto"/>
              <w:right w:val="single" w:sz="4" w:space="0" w:color="auto"/>
            </w:tcBorders>
          </w:tcPr>
          <w:p w:rsidR="001835C2" w:rsidRPr="00DA772E" w:rsidRDefault="001835C2"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1835C2" w:rsidRPr="00DA772E" w:rsidRDefault="001835C2"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1835C2" w:rsidRPr="00DA772E" w:rsidRDefault="001835C2" w:rsidP="001835C2">
            <w:pPr>
              <w:spacing w:after="0" w:line="240" w:lineRule="auto"/>
              <w:jc w:val="right"/>
              <w:rPr>
                <w:rFonts w:ascii="Arial" w:hAnsi="Arial" w:cs="Arial"/>
                <w:sz w:val="20"/>
                <w:szCs w:val="20"/>
              </w:rPr>
            </w:pPr>
            <w:r w:rsidRPr="00DA772E">
              <w:rPr>
                <w:rFonts w:ascii="Arial" w:hAnsi="Arial" w:cs="Arial"/>
                <w:sz w:val="20"/>
                <w:szCs w:val="20"/>
              </w:rPr>
              <w:t>£</w:t>
            </w:r>
          </w:p>
        </w:tc>
        <w:tc>
          <w:tcPr>
            <w:tcW w:w="876" w:type="dxa"/>
            <w:tcBorders>
              <w:left w:val="single" w:sz="4" w:space="0" w:color="auto"/>
            </w:tcBorders>
          </w:tcPr>
          <w:p w:rsidR="001835C2" w:rsidRPr="00DA772E" w:rsidRDefault="001835C2" w:rsidP="001835C2">
            <w:pPr>
              <w:spacing w:after="0" w:line="240" w:lineRule="auto"/>
              <w:rPr>
                <w:rFonts w:ascii="Arial" w:hAnsi="Arial" w:cs="Arial"/>
                <w:sz w:val="20"/>
                <w:szCs w:val="20"/>
              </w:rPr>
            </w:pPr>
            <w:r w:rsidRPr="00DA772E">
              <w:rPr>
                <w:rFonts w:ascii="Arial" w:hAnsi="Arial" w:cs="Arial"/>
                <w:sz w:val="20"/>
                <w:szCs w:val="20"/>
              </w:rPr>
              <w:t>p</w:t>
            </w:r>
          </w:p>
        </w:tc>
      </w:tr>
      <w:tr w:rsidR="001835C2" w:rsidRPr="00DA772E" w:rsidTr="00516BFE">
        <w:tc>
          <w:tcPr>
            <w:tcW w:w="780" w:type="dxa"/>
            <w:tcBorders>
              <w:right w:val="double" w:sz="4" w:space="0" w:color="auto"/>
            </w:tcBorders>
          </w:tcPr>
          <w:p w:rsidR="001835C2" w:rsidRPr="00DA772E" w:rsidRDefault="001835C2"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835C2" w:rsidRPr="00DA772E" w:rsidRDefault="001835C2" w:rsidP="00B863AD">
            <w:pPr>
              <w:pStyle w:val="Heading2"/>
              <w:rPr>
                <w:rFonts w:cs="Arial"/>
                <w:sz w:val="20"/>
              </w:rPr>
            </w:pPr>
            <w:r w:rsidRPr="00DA772E">
              <w:rPr>
                <w:rFonts w:cs="Arial"/>
                <w:sz w:val="20"/>
              </w:rPr>
              <w:t>PRELIMINAIRES AND OVERHEADS</w:t>
            </w:r>
          </w:p>
          <w:p w:rsidR="001835C2" w:rsidRPr="00DA772E" w:rsidRDefault="001835C2" w:rsidP="00B863AD">
            <w:pPr>
              <w:spacing w:after="0" w:line="240" w:lineRule="auto"/>
              <w:jc w:val="both"/>
              <w:rPr>
                <w:rFonts w:ascii="Arial" w:hAnsi="Arial" w:cs="Arial"/>
                <w:sz w:val="20"/>
                <w:szCs w:val="20"/>
              </w:rPr>
            </w:pPr>
            <w:r w:rsidRPr="00DA772E">
              <w:rPr>
                <w:rFonts w:ascii="Arial" w:hAnsi="Arial" w:cs="Arial"/>
                <w:sz w:val="20"/>
                <w:szCs w:val="20"/>
              </w:rPr>
              <w:t>Contractor to price where deemed necessary.</w:t>
            </w:r>
          </w:p>
          <w:p w:rsidR="001835C2" w:rsidRPr="00DA772E" w:rsidRDefault="001835C2" w:rsidP="00B863AD">
            <w:pPr>
              <w:spacing w:after="0" w:line="240" w:lineRule="auto"/>
              <w:jc w:val="both"/>
              <w:rPr>
                <w:rFonts w:ascii="Arial" w:hAnsi="Arial" w:cs="Arial"/>
                <w:sz w:val="20"/>
                <w:szCs w:val="20"/>
              </w:rPr>
            </w:pPr>
          </w:p>
          <w:p w:rsidR="001835C2" w:rsidRPr="00DA772E" w:rsidRDefault="001835C2" w:rsidP="00B863AD">
            <w:pPr>
              <w:pStyle w:val="Heading2"/>
              <w:rPr>
                <w:rFonts w:cs="Arial"/>
                <w:sz w:val="20"/>
              </w:rPr>
            </w:pPr>
            <w:r w:rsidRPr="00DA772E">
              <w:rPr>
                <w:rFonts w:cs="Arial"/>
                <w:sz w:val="20"/>
              </w:rPr>
              <w:t>SITE DETAILS</w:t>
            </w:r>
          </w:p>
        </w:tc>
        <w:tc>
          <w:tcPr>
            <w:tcW w:w="1114" w:type="dxa"/>
            <w:tcBorders>
              <w:left w:val="single" w:sz="4" w:space="0" w:color="auto"/>
              <w:right w:val="single" w:sz="4" w:space="0" w:color="auto"/>
            </w:tcBorders>
          </w:tcPr>
          <w:p w:rsidR="001835C2" w:rsidRPr="00DA772E" w:rsidRDefault="001835C2"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1835C2" w:rsidRPr="00DA772E" w:rsidRDefault="001835C2"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1835C2" w:rsidRPr="00DA772E" w:rsidRDefault="001835C2" w:rsidP="001835C2">
            <w:pPr>
              <w:spacing w:after="0" w:line="240" w:lineRule="auto"/>
              <w:rPr>
                <w:rFonts w:ascii="Arial" w:hAnsi="Arial" w:cs="Arial"/>
                <w:sz w:val="20"/>
                <w:szCs w:val="20"/>
              </w:rPr>
            </w:pPr>
          </w:p>
        </w:tc>
        <w:tc>
          <w:tcPr>
            <w:tcW w:w="876" w:type="dxa"/>
            <w:tcBorders>
              <w:left w:val="single" w:sz="4" w:space="0" w:color="auto"/>
            </w:tcBorders>
          </w:tcPr>
          <w:p w:rsidR="001835C2" w:rsidRPr="00DA772E" w:rsidRDefault="001835C2" w:rsidP="001835C2">
            <w:pPr>
              <w:spacing w:after="0" w:line="240" w:lineRule="auto"/>
              <w:rPr>
                <w:rFonts w:ascii="Arial" w:hAnsi="Arial" w:cs="Arial"/>
                <w:sz w:val="20"/>
                <w:szCs w:val="20"/>
              </w:rPr>
            </w:pPr>
          </w:p>
        </w:tc>
      </w:tr>
      <w:tr w:rsidR="001835C2" w:rsidRPr="00DA772E" w:rsidTr="00516BFE">
        <w:tc>
          <w:tcPr>
            <w:tcW w:w="780" w:type="dxa"/>
            <w:tcBorders>
              <w:right w:val="double" w:sz="4" w:space="0" w:color="auto"/>
            </w:tcBorders>
          </w:tcPr>
          <w:p w:rsidR="001835C2" w:rsidRPr="00DA772E" w:rsidRDefault="001835C2"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835C2" w:rsidRPr="00DA772E" w:rsidRDefault="001835C2" w:rsidP="00B863AD">
            <w:pPr>
              <w:spacing w:after="0" w:line="240" w:lineRule="auto"/>
              <w:jc w:val="both"/>
              <w:rPr>
                <w:rFonts w:ascii="Arial" w:hAnsi="Arial" w:cs="Arial"/>
                <w:sz w:val="20"/>
                <w:szCs w:val="20"/>
              </w:rPr>
            </w:pPr>
          </w:p>
          <w:p w:rsidR="001835C2" w:rsidRPr="00DA772E" w:rsidRDefault="001835C2" w:rsidP="00B863AD">
            <w:pPr>
              <w:spacing w:after="0" w:line="240" w:lineRule="auto"/>
              <w:jc w:val="both"/>
              <w:rPr>
                <w:rFonts w:ascii="Arial" w:hAnsi="Arial" w:cs="Arial"/>
                <w:sz w:val="20"/>
                <w:szCs w:val="20"/>
              </w:rPr>
            </w:pPr>
            <w:r w:rsidRPr="00DA772E">
              <w:rPr>
                <w:rFonts w:ascii="Arial" w:hAnsi="Arial" w:cs="Arial"/>
                <w:sz w:val="20"/>
                <w:szCs w:val="20"/>
              </w:rPr>
              <w:t xml:space="preserve">ALL DIMENSIONS OF ROOF AREAS, WINDOWS AND ROOFLIGHTS ARE TO BE CHECKED ONSITE BY THE CONTRACTOR PRIOR TO TENDERING. </w:t>
            </w:r>
          </w:p>
          <w:p w:rsidR="001835C2" w:rsidRPr="00DA772E" w:rsidRDefault="001835C2" w:rsidP="00B863AD">
            <w:pPr>
              <w:spacing w:after="0" w:line="240" w:lineRule="auto"/>
              <w:jc w:val="both"/>
              <w:rPr>
                <w:rFonts w:ascii="Arial" w:hAnsi="Arial" w:cs="Arial"/>
                <w:sz w:val="20"/>
                <w:szCs w:val="20"/>
              </w:rPr>
            </w:pPr>
            <w:r w:rsidRPr="00DA772E">
              <w:rPr>
                <w:rFonts w:ascii="Arial" w:hAnsi="Arial" w:cs="Arial"/>
                <w:sz w:val="20"/>
                <w:szCs w:val="20"/>
              </w:rPr>
              <w:t>However it is estimated that the approximate areas are as follow:</w:t>
            </w:r>
          </w:p>
          <w:p w:rsidR="001835C2" w:rsidRPr="00DA772E" w:rsidRDefault="001835C2" w:rsidP="00B863AD">
            <w:pPr>
              <w:spacing w:after="0" w:line="240" w:lineRule="auto"/>
              <w:jc w:val="both"/>
              <w:rPr>
                <w:rFonts w:ascii="Arial" w:hAnsi="Arial" w:cs="Arial"/>
                <w:sz w:val="20"/>
                <w:szCs w:val="20"/>
              </w:rPr>
            </w:pPr>
            <w:r w:rsidRPr="00DA772E">
              <w:rPr>
                <w:rFonts w:ascii="Arial" w:hAnsi="Arial" w:cs="Arial"/>
                <w:sz w:val="20"/>
                <w:szCs w:val="20"/>
              </w:rPr>
              <w:t>Total Roof Area = 1093m2</w:t>
            </w:r>
          </w:p>
          <w:p w:rsidR="001835C2" w:rsidRPr="00DA772E" w:rsidRDefault="001835C2" w:rsidP="00B863AD">
            <w:pPr>
              <w:spacing w:after="0" w:line="240" w:lineRule="auto"/>
              <w:jc w:val="both"/>
              <w:rPr>
                <w:rFonts w:ascii="Arial" w:hAnsi="Arial" w:cs="Arial"/>
                <w:sz w:val="20"/>
                <w:szCs w:val="20"/>
              </w:rPr>
            </w:pPr>
            <w:r w:rsidRPr="00DA772E">
              <w:rPr>
                <w:rFonts w:ascii="Arial" w:hAnsi="Arial" w:cs="Arial"/>
                <w:sz w:val="20"/>
                <w:szCs w:val="20"/>
              </w:rPr>
              <w:t xml:space="preserve">Total Area of gables slate hung = 200m2 </w:t>
            </w:r>
          </w:p>
          <w:p w:rsidR="001835C2" w:rsidRPr="00DA772E" w:rsidRDefault="001835C2" w:rsidP="00B863AD">
            <w:pPr>
              <w:spacing w:after="0" w:line="240" w:lineRule="auto"/>
              <w:jc w:val="both"/>
              <w:rPr>
                <w:rFonts w:ascii="Arial" w:hAnsi="Arial" w:cs="Arial"/>
                <w:sz w:val="20"/>
                <w:szCs w:val="20"/>
              </w:rPr>
            </w:pPr>
            <w:r w:rsidRPr="00DA772E">
              <w:rPr>
                <w:rFonts w:ascii="Arial" w:hAnsi="Arial" w:cs="Arial"/>
                <w:sz w:val="20"/>
                <w:szCs w:val="20"/>
              </w:rPr>
              <w:t xml:space="preserve">Total lead cladding / flat roof area = 70m2 </w:t>
            </w:r>
          </w:p>
          <w:p w:rsidR="001835C2" w:rsidRPr="00DA772E" w:rsidRDefault="001835C2" w:rsidP="00B863AD">
            <w:pPr>
              <w:spacing w:after="0" w:line="240" w:lineRule="auto"/>
              <w:jc w:val="both"/>
              <w:rPr>
                <w:rFonts w:ascii="Arial" w:hAnsi="Arial" w:cs="Arial"/>
                <w:sz w:val="20"/>
                <w:szCs w:val="20"/>
              </w:rPr>
            </w:pPr>
            <w:r w:rsidRPr="00DA772E">
              <w:rPr>
                <w:rFonts w:ascii="Arial" w:hAnsi="Arial" w:cs="Arial"/>
                <w:sz w:val="20"/>
                <w:szCs w:val="20"/>
              </w:rPr>
              <w:t>Box valley gutters, valleys and flashings to be determined by contractor.</w:t>
            </w:r>
          </w:p>
        </w:tc>
        <w:tc>
          <w:tcPr>
            <w:tcW w:w="1114" w:type="dxa"/>
            <w:tcBorders>
              <w:left w:val="single" w:sz="4" w:space="0" w:color="auto"/>
              <w:right w:val="single" w:sz="4" w:space="0" w:color="auto"/>
            </w:tcBorders>
          </w:tcPr>
          <w:p w:rsidR="001835C2" w:rsidRPr="00DA772E" w:rsidRDefault="001835C2"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1835C2" w:rsidRPr="00DA772E" w:rsidRDefault="001835C2"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1835C2" w:rsidRPr="00DA772E" w:rsidRDefault="001835C2" w:rsidP="001835C2">
            <w:pPr>
              <w:spacing w:after="0" w:line="240" w:lineRule="auto"/>
              <w:rPr>
                <w:rFonts w:ascii="Arial" w:hAnsi="Arial" w:cs="Arial"/>
                <w:sz w:val="20"/>
                <w:szCs w:val="20"/>
              </w:rPr>
            </w:pPr>
          </w:p>
        </w:tc>
        <w:tc>
          <w:tcPr>
            <w:tcW w:w="876" w:type="dxa"/>
            <w:tcBorders>
              <w:left w:val="single" w:sz="4" w:space="0" w:color="auto"/>
            </w:tcBorders>
          </w:tcPr>
          <w:p w:rsidR="001835C2" w:rsidRPr="00DA772E" w:rsidRDefault="001835C2" w:rsidP="001835C2">
            <w:pPr>
              <w:spacing w:after="0" w:line="240" w:lineRule="auto"/>
              <w:rPr>
                <w:rFonts w:ascii="Arial" w:hAnsi="Arial" w:cs="Arial"/>
                <w:sz w:val="20"/>
                <w:szCs w:val="20"/>
              </w:rPr>
            </w:pPr>
          </w:p>
        </w:tc>
      </w:tr>
      <w:tr w:rsidR="001835C2" w:rsidRPr="00DA772E" w:rsidTr="00516BFE">
        <w:tc>
          <w:tcPr>
            <w:tcW w:w="780" w:type="dxa"/>
            <w:tcBorders>
              <w:right w:val="double" w:sz="4" w:space="0" w:color="auto"/>
            </w:tcBorders>
          </w:tcPr>
          <w:p w:rsidR="001835C2" w:rsidRPr="00DA772E" w:rsidRDefault="001835C2"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835C2" w:rsidRPr="00DA772E" w:rsidRDefault="001835C2" w:rsidP="00B863AD">
            <w:pPr>
              <w:pStyle w:val="Heading2"/>
              <w:rPr>
                <w:rFonts w:cs="Arial"/>
                <w:sz w:val="20"/>
              </w:rPr>
            </w:pPr>
          </w:p>
          <w:p w:rsidR="001835C2" w:rsidRPr="00DA772E" w:rsidRDefault="001835C2" w:rsidP="00B863AD">
            <w:pPr>
              <w:pStyle w:val="Heading2"/>
              <w:rPr>
                <w:rFonts w:cs="Arial"/>
                <w:sz w:val="20"/>
              </w:rPr>
            </w:pPr>
            <w:r w:rsidRPr="00DA772E">
              <w:rPr>
                <w:rFonts w:cs="Arial"/>
                <w:sz w:val="20"/>
              </w:rPr>
              <w:t xml:space="preserve">TRADE PREAMBLES </w:t>
            </w:r>
          </w:p>
        </w:tc>
        <w:tc>
          <w:tcPr>
            <w:tcW w:w="1114" w:type="dxa"/>
            <w:tcBorders>
              <w:left w:val="single" w:sz="4" w:space="0" w:color="auto"/>
              <w:right w:val="single" w:sz="4" w:space="0" w:color="auto"/>
            </w:tcBorders>
          </w:tcPr>
          <w:p w:rsidR="001835C2" w:rsidRPr="00DA772E" w:rsidRDefault="001835C2"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1835C2" w:rsidRPr="00DA772E" w:rsidRDefault="001835C2"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1835C2" w:rsidRPr="00DA772E" w:rsidRDefault="001835C2" w:rsidP="001835C2">
            <w:pPr>
              <w:spacing w:after="0" w:line="240" w:lineRule="auto"/>
              <w:rPr>
                <w:rFonts w:ascii="Arial" w:hAnsi="Arial" w:cs="Arial"/>
                <w:sz w:val="20"/>
                <w:szCs w:val="20"/>
              </w:rPr>
            </w:pPr>
          </w:p>
        </w:tc>
        <w:tc>
          <w:tcPr>
            <w:tcW w:w="876" w:type="dxa"/>
            <w:tcBorders>
              <w:left w:val="single" w:sz="4" w:space="0" w:color="auto"/>
            </w:tcBorders>
          </w:tcPr>
          <w:p w:rsidR="001835C2" w:rsidRPr="00DA772E" w:rsidRDefault="001835C2" w:rsidP="001835C2">
            <w:pPr>
              <w:spacing w:after="0" w:line="240" w:lineRule="auto"/>
              <w:rPr>
                <w:rFonts w:ascii="Arial" w:hAnsi="Arial" w:cs="Arial"/>
                <w:sz w:val="20"/>
                <w:szCs w:val="20"/>
              </w:rPr>
            </w:pPr>
          </w:p>
        </w:tc>
      </w:tr>
      <w:tr w:rsidR="001835C2" w:rsidRPr="00DA772E" w:rsidTr="00516BFE">
        <w:trPr>
          <w:trHeight w:val="2790"/>
        </w:trPr>
        <w:tc>
          <w:tcPr>
            <w:tcW w:w="780" w:type="dxa"/>
            <w:tcBorders>
              <w:right w:val="double" w:sz="4" w:space="0" w:color="auto"/>
            </w:tcBorders>
          </w:tcPr>
          <w:p w:rsidR="001835C2" w:rsidRPr="00DA772E" w:rsidRDefault="001835C2"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835C2" w:rsidRPr="00DA772E" w:rsidRDefault="001835C2" w:rsidP="00B863AD">
            <w:pPr>
              <w:spacing w:after="0" w:line="240" w:lineRule="auto"/>
              <w:jc w:val="both"/>
              <w:rPr>
                <w:rFonts w:ascii="Arial" w:hAnsi="Arial" w:cs="Arial"/>
                <w:sz w:val="20"/>
                <w:szCs w:val="20"/>
              </w:rPr>
            </w:pPr>
          </w:p>
          <w:p w:rsidR="001835C2" w:rsidRPr="00DA772E" w:rsidRDefault="001835C2" w:rsidP="00B863AD">
            <w:pPr>
              <w:spacing w:after="0" w:line="240" w:lineRule="auto"/>
              <w:jc w:val="both"/>
              <w:rPr>
                <w:rFonts w:ascii="Arial" w:hAnsi="Arial" w:cs="Arial"/>
                <w:sz w:val="20"/>
                <w:szCs w:val="20"/>
              </w:rPr>
            </w:pPr>
            <w:r w:rsidRPr="00DA772E">
              <w:rPr>
                <w:rFonts w:ascii="Arial" w:hAnsi="Arial" w:cs="Arial"/>
                <w:sz w:val="20"/>
                <w:szCs w:val="20"/>
              </w:rPr>
              <w:t>All works shall be carried out in accordance with the st</w:t>
            </w:r>
            <w:r w:rsidR="00D73E8C">
              <w:rPr>
                <w:rFonts w:ascii="Arial" w:hAnsi="Arial" w:cs="Arial"/>
                <w:sz w:val="20"/>
                <w:szCs w:val="20"/>
              </w:rPr>
              <w:t>andard specification for JCT Minor Works Building Contract 2011 (MW 2011)</w:t>
            </w:r>
            <w:r w:rsidRPr="00DA772E">
              <w:rPr>
                <w:rFonts w:ascii="Arial" w:hAnsi="Arial" w:cs="Arial"/>
                <w:sz w:val="20"/>
                <w:szCs w:val="20"/>
              </w:rPr>
              <w:t xml:space="preserve"> shall comply in all respects with British Standards, Building Regulations and Codes of Practice.</w:t>
            </w:r>
          </w:p>
          <w:p w:rsidR="001835C2" w:rsidRPr="00DA772E" w:rsidRDefault="001835C2" w:rsidP="00B863AD">
            <w:pPr>
              <w:spacing w:after="0" w:line="240" w:lineRule="auto"/>
              <w:jc w:val="both"/>
              <w:rPr>
                <w:rFonts w:ascii="Arial" w:hAnsi="Arial" w:cs="Arial"/>
                <w:sz w:val="20"/>
                <w:szCs w:val="20"/>
              </w:rPr>
            </w:pPr>
          </w:p>
          <w:p w:rsidR="001835C2" w:rsidRPr="00DA772E" w:rsidRDefault="001835C2" w:rsidP="00B863AD">
            <w:pPr>
              <w:spacing w:after="0" w:line="240" w:lineRule="auto"/>
              <w:jc w:val="both"/>
              <w:rPr>
                <w:rFonts w:ascii="Arial" w:hAnsi="Arial" w:cs="Arial"/>
                <w:sz w:val="20"/>
                <w:szCs w:val="20"/>
              </w:rPr>
            </w:pPr>
            <w:r w:rsidRPr="00DA772E">
              <w:rPr>
                <w:rFonts w:ascii="Arial" w:hAnsi="Arial" w:cs="Arial"/>
                <w:sz w:val="20"/>
                <w:szCs w:val="20"/>
              </w:rPr>
              <w:t>All existing facilities above and below ground shall be protected and maintained free of damage. All access roadways and pedestrian access must remain open to traffic unless otherwise permitted.</w:t>
            </w:r>
          </w:p>
        </w:tc>
        <w:tc>
          <w:tcPr>
            <w:tcW w:w="1114" w:type="dxa"/>
            <w:tcBorders>
              <w:left w:val="single" w:sz="4" w:space="0" w:color="auto"/>
              <w:right w:val="single" w:sz="4" w:space="0" w:color="auto"/>
            </w:tcBorders>
          </w:tcPr>
          <w:p w:rsidR="001835C2" w:rsidRPr="00DA772E" w:rsidRDefault="001835C2"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1835C2" w:rsidRPr="00DA772E" w:rsidRDefault="001835C2"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1835C2" w:rsidRPr="00DA772E" w:rsidRDefault="001835C2" w:rsidP="001835C2">
            <w:pPr>
              <w:spacing w:after="0" w:line="240" w:lineRule="auto"/>
              <w:rPr>
                <w:rFonts w:ascii="Arial" w:hAnsi="Arial" w:cs="Arial"/>
                <w:sz w:val="20"/>
                <w:szCs w:val="20"/>
              </w:rPr>
            </w:pPr>
          </w:p>
        </w:tc>
        <w:tc>
          <w:tcPr>
            <w:tcW w:w="876" w:type="dxa"/>
            <w:tcBorders>
              <w:left w:val="single" w:sz="4" w:space="0" w:color="auto"/>
            </w:tcBorders>
          </w:tcPr>
          <w:p w:rsidR="001835C2" w:rsidRPr="00DA772E" w:rsidRDefault="001835C2" w:rsidP="001835C2">
            <w:pPr>
              <w:spacing w:after="0" w:line="240" w:lineRule="auto"/>
              <w:rPr>
                <w:rFonts w:ascii="Arial" w:hAnsi="Arial" w:cs="Arial"/>
                <w:sz w:val="20"/>
                <w:szCs w:val="20"/>
              </w:rPr>
            </w:pPr>
          </w:p>
        </w:tc>
      </w:tr>
      <w:tr w:rsidR="001835C2" w:rsidRPr="00DA772E" w:rsidTr="00516BFE">
        <w:trPr>
          <w:trHeight w:val="801"/>
        </w:trPr>
        <w:tc>
          <w:tcPr>
            <w:tcW w:w="780" w:type="dxa"/>
            <w:tcBorders>
              <w:right w:val="double" w:sz="4" w:space="0" w:color="auto"/>
            </w:tcBorders>
          </w:tcPr>
          <w:p w:rsidR="001835C2" w:rsidRPr="00DA772E" w:rsidRDefault="001835C2"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835C2" w:rsidRPr="00DA772E" w:rsidRDefault="001835C2" w:rsidP="00B863AD">
            <w:pPr>
              <w:pStyle w:val="Heading2"/>
              <w:rPr>
                <w:rFonts w:cs="Arial"/>
                <w:sz w:val="20"/>
              </w:rPr>
            </w:pPr>
            <w:r w:rsidRPr="00DA772E">
              <w:rPr>
                <w:rFonts w:cs="Arial"/>
                <w:sz w:val="20"/>
              </w:rPr>
              <w:t>HEALTH AND SAFETY</w:t>
            </w:r>
          </w:p>
          <w:p w:rsidR="001835C2" w:rsidRPr="00DA772E" w:rsidRDefault="001835C2" w:rsidP="00B863AD">
            <w:pPr>
              <w:spacing w:after="0" w:line="240" w:lineRule="auto"/>
              <w:jc w:val="both"/>
              <w:rPr>
                <w:rFonts w:ascii="Arial" w:hAnsi="Arial" w:cs="Arial"/>
                <w:sz w:val="20"/>
                <w:szCs w:val="20"/>
              </w:rPr>
            </w:pPr>
          </w:p>
          <w:p w:rsidR="001835C2" w:rsidRPr="00DA772E" w:rsidRDefault="001835C2" w:rsidP="00B863AD">
            <w:pPr>
              <w:spacing w:after="0" w:line="240" w:lineRule="auto"/>
              <w:jc w:val="both"/>
              <w:rPr>
                <w:rFonts w:ascii="Arial" w:hAnsi="Arial" w:cs="Arial"/>
                <w:sz w:val="20"/>
                <w:szCs w:val="20"/>
              </w:rPr>
            </w:pPr>
            <w:r w:rsidRPr="00DA772E">
              <w:rPr>
                <w:rFonts w:ascii="Arial" w:hAnsi="Arial" w:cs="Arial"/>
                <w:sz w:val="20"/>
                <w:szCs w:val="20"/>
              </w:rPr>
              <w:t>All works shall be carried out in strict conformance with all relevant statutes and Health and Safety Legislation.  In the case of Health and Safety matters and the Standard Specification referred to above, any reference to a Code of Practice British Standard or Health and Safety Guidance notes shall be the current issue; as amended. The Contractor shall use every available precaution to provide for the safety of the property users, visitors to the site, passing pedestrians, car park users and all connected with the work under the specification. Fire exits and entrances to be kept clear at all times.</w:t>
            </w:r>
          </w:p>
          <w:p w:rsidR="001835C2" w:rsidRPr="00DA772E" w:rsidRDefault="001835C2" w:rsidP="00B863AD">
            <w:pPr>
              <w:spacing w:after="0" w:line="240" w:lineRule="auto"/>
              <w:jc w:val="both"/>
              <w:rPr>
                <w:rFonts w:ascii="Arial" w:hAnsi="Arial" w:cs="Arial"/>
                <w:sz w:val="20"/>
                <w:szCs w:val="20"/>
              </w:rPr>
            </w:pPr>
          </w:p>
          <w:p w:rsidR="001835C2" w:rsidRPr="00DA772E" w:rsidRDefault="001835C2" w:rsidP="00B863AD">
            <w:pPr>
              <w:spacing w:after="0" w:line="240" w:lineRule="auto"/>
              <w:jc w:val="both"/>
              <w:rPr>
                <w:rFonts w:ascii="Arial" w:hAnsi="Arial" w:cs="Arial"/>
                <w:sz w:val="20"/>
                <w:szCs w:val="20"/>
              </w:rPr>
            </w:pPr>
            <w:r w:rsidRPr="00DA772E">
              <w:rPr>
                <w:rFonts w:ascii="Arial" w:hAnsi="Arial" w:cs="Arial"/>
                <w:sz w:val="20"/>
                <w:szCs w:val="20"/>
              </w:rPr>
              <w:t xml:space="preserve">If successful in this tender the Contract Administrator will provide the </w:t>
            </w:r>
            <w:r w:rsidR="001B5BA8" w:rsidRPr="00DA772E">
              <w:rPr>
                <w:rFonts w:ascii="Arial" w:hAnsi="Arial" w:cs="Arial"/>
                <w:sz w:val="20"/>
                <w:szCs w:val="20"/>
              </w:rPr>
              <w:t>pre-construction</w:t>
            </w:r>
            <w:r w:rsidRPr="00DA772E">
              <w:rPr>
                <w:rFonts w:ascii="Arial" w:hAnsi="Arial" w:cs="Arial"/>
                <w:sz w:val="20"/>
                <w:szCs w:val="20"/>
              </w:rPr>
              <w:t xml:space="preserve"> health and safety information for development and will require method statements and risk assessments for review and feedback seven days prior to the start on site date for both the scaffolding construction and the main works</w:t>
            </w:r>
          </w:p>
          <w:p w:rsidR="00B863AD" w:rsidRDefault="00B863AD" w:rsidP="00B863AD">
            <w:pPr>
              <w:spacing w:after="0" w:line="240" w:lineRule="auto"/>
              <w:jc w:val="both"/>
              <w:rPr>
                <w:rFonts w:ascii="Arial" w:hAnsi="Arial" w:cs="Arial"/>
                <w:sz w:val="20"/>
                <w:szCs w:val="20"/>
              </w:rPr>
            </w:pPr>
          </w:p>
          <w:p w:rsidR="003B5567" w:rsidRPr="00DA772E" w:rsidRDefault="003B5567" w:rsidP="00B863AD">
            <w:pPr>
              <w:spacing w:after="0" w:line="240" w:lineRule="auto"/>
              <w:jc w:val="both"/>
              <w:rPr>
                <w:rFonts w:ascii="Arial" w:hAnsi="Arial" w:cs="Arial"/>
                <w:sz w:val="20"/>
                <w:szCs w:val="20"/>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lastRenderedPageBreak/>
              <w:t>Any liquidated damages will be outlined in the JCT Minor works contract.</w:t>
            </w:r>
          </w:p>
          <w:p w:rsidR="00B863AD" w:rsidRPr="00DA772E" w:rsidRDefault="00B863AD" w:rsidP="00B863AD">
            <w:pPr>
              <w:spacing w:after="0" w:line="240" w:lineRule="auto"/>
              <w:jc w:val="both"/>
              <w:rPr>
                <w:rFonts w:ascii="Arial" w:hAnsi="Arial" w:cs="Arial"/>
                <w:sz w:val="20"/>
                <w:szCs w:val="20"/>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The Clients assessment of the tenders received will include time, cost and quality.</w:t>
            </w:r>
          </w:p>
          <w:p w:rsidR="00B863AD" w:rsidRPr="00DA772E" w:rsidRDefault="00B863AD" w:rsidP="00B863AD">
            <w:pPr>
              <w:spacing w:after="0" w:line="240" w:lineRule="auto"/>
              <w:jc w:val="both"/>
              <w:rPr>
                <w:rFonts w:ascii="Arial" w:hAnsi="Arial" w:cs="Arial"/>
                <w:sz w:val="20"/>
                <w:szCs w:val="20"/>
              </w:rPr>
            </w:pPr>
          </w:p>
        </w:tc>
        <w:tc>
          <w:tcPr>
            <w:tcW w:w="1114" w:type="dxa"/>
            <w:tcBorders>
              <w:left w:val="single" w:sz="4" w:space="0" w:color="auto"/>
              <w:right w:val="single" w:sz="4" w:space="0" w:color="auto"/>
            </w:tcBorders>
          </w:tcPr>
          <w:p w:rsidR="001835C2" w:rsidRPr="00DA772E" w:rsidRDefault="001835C2"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1835C2" w:rsidRPr="00DA772E" w:rsidRDefault="001835C2"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1835C2" w:rsidRPr="00DA772E" w:rsidRDefault="001835C2" w:rsidP="001835C2">
            <w:pPr>
              <w:spacing w:after="0" w:line="240" w:lineRule="auto"/>
              <w:rPr>
                <w:rFonts w:ascii="Arial" w:hAnsi="Arial" w:cs="Arial"/>
                <w:sz w:val="20"/>
                <w:szCs w:val="20"/>
              </w:rPr>
            </w:pPr>
          </w:p>
        </w:tc>
        <w:tc>
          <w:tcPr>
            <w:tcW w:w="876" w:type="dxa"/>
            <w:tcBorders>
              <w:left w:val="single" w:sz="4" w:space="0" w:color="auto"/>
            </w:tcBorders>
          </w:tcPr>
          <w:p w:rsidR="001835C2" w:rsidRPr="00DA772E" w:rsidRDefault="001835C2" w:rsidP="001835C2">
            <w:pPr>
              <w:spacing w:after="0" w:line="240" w:lineRule="auto"/>
              <w:rPr>
                <w:rFonts w:ascii="Arial" w:hAnsi="Arial" w:cs="Arial"/>
                <w:sz w:val="20"/>
                <w:szCs w:val="20"/>
              </w:rPr>
            </w:pPr>
          </w:p>
        </w:tc>
      </w:tr>
      <w:tr w:rsidR="00B863AD" w:rsidRPr="00DA772E" w:rsidTr="00516BFE">
        <w:trPr>
          <w:trHeight w:val="801"/>
        </w:trPr>
        <w:tc>
          <w:tcPr>
            <w:tcW w:w="780" w:type="dxa"/>
            <w:tcBorders>
              <w:right w:val="double" w:sz="4" w:space="0" w:color="auto"/>
            </w:tcBorders>
          </w:tcPr>
          <w:p w:rsidR="00B863AD" w:rsidRPr="00DA772E" w:rsidRDefault="00B863AD"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B863AD" w:rsidRDefault="00B863AD" w:rsidP="00B863AD">
            <w:pPr>
              <w:spacing w:after="0" w:line="240" w:lineRule="auto"/>
              <w:jc w:val="both"/>
              <w:rPr>
                <w:rFonts w:ascii="Arial" w:hAnsi="Arial" w:cs="Arial"/>
                <w:sz w:val="20"/>
                <w:szCs w:val="20"/>
                <w:u w:val="single"/>
              </w:rPr>
            </w:pPr>
            <w:r w:rsidRPr="00DA772E">
              <w:rPr>
                <w:rFonts w:ascii="Arial" w:hAnsi="Arial" w:cs="Arial"/>
                <w:sz w:val="20"/>
                <w:szCs w:val="20"/>
                <w:u w:val="single"/>
              </w:rPr>
              <w:t>GENERAL</w:t>
            </w:r>
          </w:p>
          <w:p w:rsidR="00DA772E" w:rsidRPr="00DA772E" w:rsidRDefault="00DA772E" w:rsidP="00B863AD">
            <w:pPr>
              <w:spacing w:after="0" w:line="240" w:lineRule="auto"/>
              <w:jc w:val="both"/>
              <w:rPr>
                <w:rFonts w:ascii="Arial" w:hAnsi="Arial" w:cs="Arial"/>
                <w:sz w:val="20"/>
                <w:szCs w:val="20"/>
                <w:u w:val="single"/>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Allow for the provision of all access facilities and complete protection to the works and premises. Use of clients power supply will be made available where possible. Barricades shall be erected to fence off all construction areas from operations personnel. The contractor will be allocated an area of Railway View Car Park as outlined in drawing CLOFF/RVBC/001 for a compound for the duration of the project. The minimum size of the space will be the equivalent of 12 no. car parking spaces. There are presently two options for the location. The preferred is Option 2, but subject to 3</w:t>
            </w:r>
            <w:r w:rsidRPr="00DA772E">
              <w:rPr>
                <w:rFonts w:ascii="Arial" w:hAnsi="Arial" w:cs="Arial"/>
                <w:sz w:val="20"/>
                <w:szCs w:val="20"/>
                <w:vertAlign w:val="superscript"/>
              </w:rPr>
              <w:t>rd</w:t>
            </w:r>
            <w:r w:rsidRPr="00DA772E">
              <w:rPr>
                <w:rFonts w:ascii="Arial" w:hAnsi="Arial" w:cs="Arial"/>
                <w:sz w:val="20"/>
                <w:szCs w:val="20"/>
              </w:rPr>
              <w:t xml:space="preserve"> party agreements.</w:t>
            </w:r>
          </w:p>
          <w:p w:rsidR="00B863AD" w:rsidRPr="00DA772E" w:rsidRDefault="00B863AD" w:rsidP="00B863AD">
            <w:pPr>
              <w:spacing w:after="0" w:line="240" w:lineRule="auto"/>
              <w:jc w:val="both"/>
              <w:rPr>
                <w:rFonts w:ascii="Arial" w:hAnsi="Arial" w:cs="Arial"/>
                <w:sz w:val="20"/>
                <w:szCs w:val="20"/>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Provide adequate protection for curbs, footpaths or roads over which trucks and equipment pass to reach job site. If any damage occurs the contractor is responsible for repairs.</w:t>
            </w:r>
          </w:p>
          <w:p w:rsidR="00B863AD" w:rsidRPr="00DA772E" w:rsidRDefault="00B863AD" w:rsidP="00B863AD">
            <w:pPr>
              <w:spacing w:after="0" w:line="240" w:lineRule="auto"/>
              <w:jc w:val="both"/>
              <w:rPr>
                <w:rFonts w:ascii="Arial" w:hAnsi="Arial" w:cs="Arial"/>
                <w:sz w:val="20"/>
                <w:szCs w:val="20"/>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The contractor shall apply for and secure all incidental permits, governmental fees and licenses necessary for proper execution and completion of the work.</w:t>
            </w:r>
          </w:p>
          <w:p w:rsidR="00B863AD" w:rsidRPr="00DA772E" w:rsidRDefault="00B863AD" w:rsidP="00B863AD">
            <w:pPr>
              <w:spacing w:after="0" w:line="240" w:lineRule="auto"/>
              <w:jc w:val="both"/>
              <w:rPr>
                <w:rFonts w:ascii="Arial" w:hAnsi="Arial" w:cs="Arial"/>
                <w:sz w:val="20"/>
                <w:szCs w:val="20"/>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The contractor shall give all notices and comply with all laws, ordinances, rules, regulations and orders of any public authority bearing on the performance of the work. If the contractor performs any work knowing it to be contrary to such laws, ordinances, rules and regulations, without providing notice to building owner’s representative, Contractor shall assume full responsibility and shall bear all costs.</w:t>
            </w:r>
          </w:p>
          <w:p w:rsidR="00B863AD" w:rsidRPr="00DA772E" w:rsidRDefault="00B863AD" w:rsidP="00B863AD">
            <w:pPr>
              <w:pStyle w:val="Heading2"/>
              <w:rPr>
                <w:rFonts w:cs="Arial"/>
                <w:sz w:val="20"/>
              </w:rPr>
            </w:pPr>
          </w:p>
        </w:tc>
        <w:tc>
          <w:tcPr>
            <w:tcW w:w="1114" w:type="dxa"/>
            <w:tcBorders>
              <w:left w:val="single" w:sz="4" w:space="0" w:color="auto"/>
              <w:right w:val="sing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B863AD" w:rsidRPr="00DA772E" w:rsidRDefault="00B863AD" w:rsidP="001835C2">
            <w:pPr>
              <w:spacing w:after="0" w:line="240" w:lineRule="auto"/>
              <w:rPr>
                <w:rFonts w:ascii="Arial" w:hAnsi="Arial" w:cs="Arial"/>
                <w:sz w:val="20"/>
                <w:szCs w:val="20"/>
              </w:rPr>
            </w:pPr>
          </w:p>
        </w:tc>
        <w:tc>
          <w:tcPr>
            <w:tcW w:w="876" w:type="dxa"/>
            <w:tcBorders>
              <w:left w:val="single" w:sz="4" w:space="0" w:color="auto"/>
            </w:tcBorders>
          </w:tcPr>
          <w:p w:rsidR="00B863AD" w:rsidRPr="00DA772E" w:rsidRDefault="00B863AD" w:rsidP="001835C2">
            <w:pPr>
              <w:spacing w:after="0" w:line="240" w:lineRule="auto"/>
              <w:rPr>
                <w:rFonts w:ascii="Arial" w:hAnsi="Arial" w:cs="Arial"/>
                <w:sz w:val="20"/>
                <w:szCs w:val="20"/>
              </w:rPr>
            </w:pPr>
          </w:p>
        </w:tc>
      </w:tr>
      <w:tr w:rsidR="00B863AD" w:rsidRPr="00DA772E" w:rsidTr="00516BFE">
        <w:trPr>
          <w:trHeight w:val="801"/>
        </w:trPr>
        <w:tc>
          <w:tcPr>
            <w:tcW w:w="780" w:type="dxa"/>
            <w:tcBorders>
              <w:right w:val="double" w:sz="4" w:space="0" w:color="auto"/>
            </w:tcBorders>
          </w:tcPr>
          <w:p w:rsidR="00B863AD" w:rsidRPr="00DA772E" w:rsidRDefault="00B863AD"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 xml:space="preserve">Dimensions in the construction documents are approximate and are used to describe the scope of work. The contractor shall measure all roof, window, </w:t>
            </w:r>
            <w:proofErr w:type="spellStart"/>
            <w:r w:rsidRPr="00DA772E">
              <w:rPr>
                <w:rFonts w:ascii="Arial" w:hAnsi="Arial" w:cs="Arial"/>
                <w:sz w:val="20"/>
                <w:szCs w:val="20"/>
              </w:rPr>
              <w:t>rooflight</w:t>
            </w:r>
            <w:proofErr w:type="spellEnd"/>
            <w:r w:rsidRPr="00DA772E">
              <w:rPr>
                <w:rFonts w:ascii="Arial" w:hAnsi="Arial" w:cs="Arial"/>
                <w:sz w:val="20"/>
                <w:szCs w:val="20"/>
              </w:rPr>
              <w:t xml:space="preserve">, and lead areas prior to tendering in order to verify the dimensions to order adequate material quantities to complete the work specified in these documents. Technical information on the proposed roof slates, windows, </w:t>
            </w:r>
            <w:proofErr w:type="spellStart"/>
            <w:r w:rsidRPr="00DA772E">
              <w:rPr>
                <w:rFonts w:ascii="Arial" w:hAnsi="Arial" w:cs="Arial"/>
                <w:sz w:val="20"/>
                <w:szCs w:val="20"/>
              </w:rPr>
              <w:t>rooflight</w:t>
            </w:r>
            <w:proofErr w:type="spellEnd"/>
            <w:r w:rsidRPr="00DA772E">
              <w:rPr>
                <w:rFonts w:ascii="Arial" w:hAnsi="Arial" w:cs="Arial"/>
                <w:sz w:val="20"/>
                <w:szCs w:val="20"/>
              </w:rPr>
              <w:t>, and lead should be provided along with the tender documents.</w:t>
            </w:r>
          </w:p>
          <w:p w:rsidR="00B863AD" w:rsidRPr="00DA772E" w:rsidRDefault="00B863AD" w:rsidP="00B863AD">
            <w:pPr>
              <w:pStyle w:val="Heading2"/>
              <w:rPr>
                <w:rFonts w:cs="Arial"/>
                <w:sz w:val="20"/>
              </w:rPr>
            </w:pPr>
          </w:p>
        </w:tc>
        <w:tc>
          <w:tcPr>
            <w:tcW w:w="1114" w:type="dxa"/>
            <w:tcBorders>
              <w:left w:val="single" w:sz="4" w:space="0" w:color="auto"/>
              <w:right w:val="sing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B863AD" w:rsidRPr="00DA772E" w:rsidRDefault="00B863AD" w:rsidP="001835C2">
            <w:pPr>
              <w:spacing w:after="0" w:line="240" w:lineRule="auto"/>
              <w:rPr>
                <w:rFonts w:ascii="Arial" w:hAnsi="Arial" w:cs="Arial"/>
                <w:sz w:val="20"/>
                <w:szCs w:val="20"/>
              </w:rPr>
            </w:pPr>
          </w:p>
        </w:tc>
        <w:tc>
          <w:tcPr>
            <w:tcW w:w="876" w:type="dxa"/>
            <w:tcBorders>
              <w:left w:val="single" w:sz="4" w:space="0" w:color="auto"/>
            </w:tcBorders>
          </w:tcPr>
          <w:p w:rsidR="00B863AD" w:rsidRPr="00DA772E" w:rsidRDefault="00B863AD" w:rsidP="001835C2">
            <w:pPr>
              <w:spacing w:after="0" w:line="240" w:lineRule="auto"/>
              <w:rPr>
                <w:rFonts w:ascii="Arial" w:hAnsi="Arial" w:cs="Arial"/>
                <w:sz w:val="20"/>
                <w:szCs w:val="20"/>
              </w:rPr>
            </w:pPr>
          </w:p>
        </w:tc>
      </w:tr>
      <w:tr w:rsidR="00B863AD" w:rsidRPr="00DA772E" w:rsidTr="00516BFE">
        <w:trPr>
          <w:trHeight w:val="801"/>
        </w:trPr>
        <w:tc>
          <w:tcPr>
            <w:tcW w:w="780" w:type="dxa"/>
            <w:tcBorders>
              <w:right w:val="double" w:sz="4" w:space="0" w:color="auto"/>
            </w:tcBorders>
          </w:tcPr>
          <w:p w:rsidR="00B863AD" w:rsidRPr="00DA772E" w:rsidRDefault="00B863AD"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Any discrepancies found by the contractor during the tender process must be submitted in writing to the owner’s representative. Commencement of the project is notice to the owner that the contractor has verified all site dimensions and material quantities to complete the project.</w:t>
            </w:r>
          </w:p>
          <w:p w:rsidR="00B863AD" w:rsidRPr="00DA772E" w:rsidRDefault="00B863AD" w:rsidP="00B863AD">
            <w:pPr>
              <w:pStyle w:val="Heading2"/>
              <w:rPr>
                <w:rFonts w:cs="Arial"/>
                <w:sz w:val="20"/>
              </w:rPr>
            </w:pPr>
          </w:p>
        </w:tc>
        <w:tc>
          <w:tcPr>
            <w:tcW w:w="1114" w:type="dxa"/>
            <w:tcBorders>
              <w:left w:val="single" w:sz="4" w:space="0" w:color="auto"/>
              <w:right w:val="sing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B863AD" w:rsidRPr="00DA772E" w:rsidRDefault="00B863AD" w:rsidP="001835C2">
            <w:pPr>
              <w:spacing w:after="0" w:line="240" w:lineRule="auto"/>
              <w:rPr>
                <w:rFonts w:ascii="Arial" w:hAnsi="Arial" w:cs="Arial"/>
                <w:sz w:val="20"/>
                <w:szCs w:val="20"/>
              </w:rPr>
            </w:pPr>
          </w:p>
        </w:tc>
        <w:tc>
          <w:tcPr>
            <w:tcW w:w="876" w:type="dxa"/>
            <w:tcBorders>
              <w:left w:val="single" w:sz="4" w:space="0" w:color="auto"/>
            </w:tcBorders>
          </w:tcPr>
          <w:p w:rsidR="00B863AD" w:rsidRPr="00DA772E" w:rsidRDefault="00B863AD" w:rsidP="001835C2">
            <w:pPr>
              <w:spacing w:after="0" w:line="240" w:lineRule="auto"/>
              <w:rPr>
                <w:rFonts w:ascii="Arial" w:hAnsi="Arial" w:cs="Arial"/>
                <w:sz w:val="20"/>
                <w:szCs w:val="20"/>
              </w:rPr>
            </w:pPr>
          </w:p>
        </w:tc>
      </w:tr>
      <w:tr w:rsidR="00B863AD" w:rsidRPr="00DA772E" w:rsidTr="00516BFE">
        <w:trPr>
          <w:trHeight w:val="801"/>
        </w:trPr>
        <w:tc>
          <w:tcPr>
            <w:tcW w:w="780" w:type="dxa"/>
            <w:tcBorders>
              <w:right w:val="double" w:sz="4" w:space="0" w:color="auto"/>
            </w:tcBorders>
          </w:tcPr>
          <w:p w:rsidR="00B863AD" w:rsidRPr="00DA772E" w:rsidRDefault="00B863AD"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B863AD" w:rsidRPr="00DA772E" w:rsidRDefault="00B863AD" w:rsidP="00B863AD">
            <w:pPr>
              <w:spacing w:after="0" w:line="240" w:lineRule="auto"/>
              <w:jc w:val="both"/>
              <w:rPr>
                <w:rFonts w:ascii="Arial" w:hAnsi="Arial" w:cs="Arial"/>
                <w:sz w:val="20"/>
                <w:szCs w:val="20"/>
                <w:u w:val="single"/>
              </w:rPr>
            </w:pPr>
            <w:r w:rsidRPr="00DA772E">
              <w:rPr>
                <w:rFonts w:ascii="Arial" w:hAnsi="Arial" w:cs="Arial"/>
                <w:sz w:val="20"/>
                <w:szCs w:val="20"/>
                <w:u w:val="single"/>
              </w:rPr>
              <w:t>REMOVAL OF DEBRIS AND RECYCLING</w:t>
            </w:r>
          </w:p>
          <w:p w:rsidR="00B863AD" w:rsidRPr="00DA772E" w:rsidRDefault="00B863AD" w:rsidP="00B863AD">
            <w:pPr>
              <w:spacing w:after="0" w:line="240" w:lineRule="auto"/>
              <w:jc w:val="both"/>
              <w:rPr>
                <w:rFonts w:ascii="Arial" w:hAnsi="Arial" w:cs="Arial"/>
                <w:sz w:val="20"/>
                <w:szCs w:val="20"/>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 xml:space="preserve">All </w:t>
            </w:r>
            <w:proofErr w:type="gramStart"/>
            <w:r w:rsidRPr="00DA772E">
              <w:rPr>
                <w:rFonts w:ascii="Arial" w:hAnsi="Arial" w:cs="Arial"/>
                <w:sz w:val="20"/>
                <w:szCs w:val="20"/>
              </w:rPr>
              <w:t>builders</w:t>
            </w:r>
            <w:proofErr w:type="gramEnd"/>
            <w:r w:rsidRPr="00DA772E">
              <w:rPr>
                <w:rFonts w:ascii="Arial" w:hAnsi="Arial" w:cs="Arial"/>
                <w:sz w:val="20"/>
                <w:szCs w:val="20"/>
              </w:rPr>
              <w:t xml:space="preserve"> waste debris shall be removed from site on a daily basis and the site kept tidy at all times. Contractor will be expected to sort and recycle materials and report to the client on a regular basis in relation to % recycled and the various materials.</w:t>
            </w:r>
          </w:p>
          <w:p w:rsidR="00B863AD" w:rsidRPr="00DA772E" w:rsidRDefault="00B863AD" w:rsidP="00B863AD">
            <w:pPr>
              <w:spacing w:after="0" w:line="240" w:lineRule="auto"/>
              <w:jc w:val="both"/>
              <w:rPr>
                <w:rFonts w:ascii="Arial" w:hAnsi="Arial" w:cs="Arial"/>
                <w:sz w:val="20"/>
                <w:szCs w:val="20"/>
              </w:rPr>
            </w:pPr>
          </w:p>
        </w:tc>
        <w:tc>
          <w:tcPr>
            <w:tcW w:w="1114" w:type="dxa"/>
            <w:tcBorders>
              <w:left w:val="single" w:sz="4" w:space="0" w:color="auto"/>
              <w:right w:val="sing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B863AD" w:rsidRPr="00DA772E" w:rsidRDefault="00B863AD" w:rsidP="001835C2">
            <w:pPr>
              <w:spacing w:after="0" w:line="240" w:lineRule="auto"/>
              <w:rPr>
                <w:rFonts w:ascii="Arial" w:hAnsi="Arial" w:cs="Arial"/>
                <w:sz w:val="20"/>
                <w:szCs w:val="20"/>
              </w:rPr>
            </w:pPr>
          </w:p>
        </w:tc>
        <w:tc>
          <w:tcPr>
            <w:tcW w:w="876" w:type="dxa"/>
            <w:tcBorders>
              <w:left w:val="single" w:sz="4" w:space="0" w:color="auto"/>
            </w:tcBorders>
          </w:tcPr>
          <w:p w:rsidR="00B863AD" w:rsidRPr="00DA772E" w:rsidRDefault="00B863AD" w:rsidP="001835C2">
            <w:pPr>
              <w:spacing w:after="0" w:line="240" w:lineRule="auto"/>
              <w:rPr>
                <w:rFonts w:ascii="Arial" w:hAnsi="Arial" w:cs="Arial"/>
                <w:sz w:val="20"/>
                <w:szCs w:val="20"/>
              </w:rPr>
            </w:pPr>
          </w:p>
        </w:tc>
      </w:tr>
      <w:tr w:rsidR="00B863AD" w:rsidRPr="00DA772E" w:rsidTr="00516BFE">
        <w:trPr>
          <w:trHeight w:val="801"/>
        </w:trPr>
        <w:tc>
          <w:tcPr>
            <w:tcW w:w="780" w:type="dxa"/>
            <w:tcBorders>
              <w:right w:val="double" w:sz="4" w:space="0" w:color="auto"/>
            </w:tcBorders>
          </w:tcPr>
          <w:p w:rsidR="00B863AD" w:rsidRPr="00DA772E" w:rsidRDefault="00B863AD"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B863AD" w:rsidRPr="00DA772E" w:rsidRDefault="00B863AD" w:rsidP="00B863AD">
            <w:pPr>
              <w:pStyle w:val="Heading2"/>
              <w:rPr>
                <w:rFonts w:cs="Arial"/>
                <w:sz w:val="20"/>
              </w:rPr>
            </w:pPr>
            <w:r w:rsidRPr="00DA772E">
              <w:rPr>
                <w:rFonts w:cs="Arial"/>
                <w:sz w:val="20"/>
              </w:rPr>
              <w:t>INSURANCE</w:t>
            </w:r>
          </w:p>
          <w:p w:rsidR="00B863AD" w:rsidRPr="00DA772E" w:rsidRDefault="00B863AD" w:rsidP="00B863AD">
            <w:pPr>
              <w:spacing w:after="0" w:line="240" w:lineRule="auto"/>
              <w:jc w:val="both"/>
              <w:rPr>
                <w:rFonts w:ascii="Arial" w:hAnsi="Arial" w:cs="Arial"/>
                <w:sz w:val="20"/>
                <w:szCs w:val="20"/>
              </w:rPr>
            </w:pPr>
          </w:p>
          <w:p w:rsidR="003A0D12"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The contractor shall hold insurance cover for injury to persons or damage to the property</w:t>
            </w:r>
            <w:r w:rsidR="00D73E8C">
              <w:rPr>
                <w:rFonts w:ascii="Arial" w:hAnsi="Arial" w:cs="Arial"/>
                <w:sz w:val="20"/>
                <w:szCs w:val="20"/>
              </w:rPr>
              <w:t xml:space="preserve"> for not less than £5,000,000. </w:t>
            </w:r>
            <w:r w:rsidRPr="00DA772E">
              <w:rPr>
                <w:rFonts w:ascii="Arial" w:hAnsi="Arial" w:cs="Arial"/>
                <w:sz w:val="20"/>
                <w:szCs w:val="20"/>
              </w:rPr>
              <w:t>Before starting work on site the contractor must submit documentary evidence of policies</w:t>
            </w:r>
            <w:r w:rsidR="003A0D12">
              <w:rPr>
                <w:rFonts w:ascii="Arial" w:hAnsi="Arial" w:cs="Arial"/>
                <w:sz w:val="20"/>
                <w:szCs w:val="20"/>
              </w:rPr>
              <w:t xml:space="preserve"> and all works should be carried out in accordance with the specification for JCT Minor Works Building Contract 2011 (MW 2011)</w:t>
            </w:r>
            <w:r w:rsidRPr="00DA772E">
              <w:rPr>
                <w:rFonts w:ascii="Arial" w:hAnsi="Arial" w:cs="Arial"/>
                <w:sz w:val="20"/>
                <w:szCs w:val="20"/>
              </w:rPr>
              <w:t>. The contractor must indemnify the Council against any 3</w:t>
            </w:r>
            <w:r w:rsidRPr="00DA772E">
              <w:rPr>
                <w:rFonts w:ascii="Arial" w:hAnsi="Arial" w:cs="Arial"/>
                <w:sz w:val="20"/>
                <w:szCs w:val="20"/>
                <w:vertAlign w:val="superscript"/>
              </w:rPr>
              <w:t>rd</w:t>
            </w:r>
            <w:r w:rsidRPr="00DA772E">
              <w:rPr>
                <w:rFonts w:ascii="Arial" w:hAnsi="Arial" w:cs="Arial"/>
                <w:sz w:val="20"/>
                <w:szCs w:val="20"/>
              </w:rPr>
              <w:t xml:space="preserve"> party claims made.</w:t>
            </w:r>
          </w:p>
          <w:p w:rsidR="00B863AD" w:rsidRPr="00DA772E" w:rsidRDefault="00B863AD" w:rsidP="00B863AD">
            <w:pPr>
              <w:spacing w:after="0" w:line="240" w:lineRule="auto"/>
              <w:jc w:val="both"/>
              <w:rPr>
                <w:rFonts w:ascii="Arial" w:hAnsi="Arial" w:cs="Arial"/>
                <w:sz w:val="20"/>
                <w:szCs w:val="20"/>
              </w:rPr>
            </w:pPr>
          </w:p>
          <w:p w:rsidR="00B863AD" w:rsidRPr="00DA772E" w:rsidRDefault="00B863AD" w:rsidP="00B863AD">
            <w:pPr>
              <w:spacing w:after="0" w:line="240" w:lineRule="auto"/>
              <w:jc w:val="both"/>
              <w:rPr>
                <w:rFonts w:ascii="Arial" w:hAnsi="Arial" w:cs="Arial"/>
                <w:sz w:val="20"/>
                <w:szCs w:val="20"/>
                <w:u w:val="single"/>
              </w:rPr>
            </w:pPr>
            <w:r w:rsidRPr="00DA772E">
              <w:rPr>
                <w:rFonts w:ascii="Arial" w:hAnsi="Arial" w:cs="Arial"/>
                <w:sz w:val="20"/>
                <w:szCs w:val="20"/>
                <w:u w:val="single"/>
              </w:rPr>
              <w:t>PROTECTION OF THE STRUCTURE AND FABRIC</w:t>
            </w:r>
          </w:p>
          <w:p w:rsidR="00B863AD" w:rsidRPr="00DA772E" w:rsidRDefault="00B863AD" w:rsidP="00B863AD">
            <w:pPr>
              <w:spacing w:after="0" w:line="240" w:lineRule="auto"/>
              <w:jc w:val="both"/>
              <w:rPr>
                <w:rFonts w:ascii="Arial" w:hAnsi="Arial" w:cs="Arial"/>
                <w:sz w:val="20"/>
                <w:szCs w:val="20"/>
                <w:u w:val="single"/>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The contractor should take care to not damage any item fixed to the roof or walls including rain water pipes, ventilation grills, CCTV cameras, TV aerials, Radio aerials etc.</w:t>
            </w:r>
          </w:p>
          <w:p w:rsidR="00B863AD" w:rsidRPr="00DA772E" w:rsidRDefault="00B863AD" w:rsidP="00B863AD">
            <w:pPr>
              <w:spacing w:after="0" w:line="240" w:lineRule="auto"/>
              <w:jc w:val="both"/>
              <w:rPr>
                <w:rFonts w:ascii="Arial" w:hAnsi="Arial" w:cs="Arial"/>
                <w:sz w:val="20"/>
                <w:szCs w:val="20"/>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It should be noted that a signed photographic schedule will be produced prior to works commencing, and will be signed by the contractor. The contractor will be expected to protect the structure and fabric throughout the scheme.</w:t>
            </w:r>
          </w:p>
          <w:p w:rsidR="00B863AD" w:rsidRPr="00DA772E" w:rsidRDefault="00B863AD" w:rsidP="00B863AD">
            <w:pPr>
              <w:spacing w:after="0" w:line="240" w:lineRule="auto"/>
              <w:jc w:val="both"/>
              <w:rPr>
                <w:rFonts w:ascii="Arial" w:hAnsi="Arial" w:cs="Arial"/>
                <w:sz w:val="20"/>
                <w:szCs w:val="20"/>
              </w:rPr>
            </w:pPr>
          </w:p>
        </w:tc>
        <w:tc>
          <w:tcPr>
            <w:tcW w:w="1114" w:type="dxa"/>
            <w:tcBorders>
              <w:left w:val="single" w:sz="4" w:space="0" w:color="auto"/>
              <w:right w:val="sing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B863AD" w:rsidRPr="00DA772E" w:rsidRDefault="00B863AD" w:rsidP="001835C2">
            <w:pPr>
              <w:spacing w:after="0" w:line="240" w:lineRule="auto"/>
              <w:rPr>
                <w:rFonts w:ascii="Arial" w:hAnsi="Arial" w:cs="Arial"/>
                <w:sz w:val="20"/>
                <w:szCs w:val="20"/>
              </w:rPr>
            </w:pPr>
          </w:p>
        </w:tc>
        <w:tc>
          <w:tcPr>
            <w:tcW w:w="876" w:type="dxa"/>
            <w:tcBorders>
              <w:left w:val="single" w:sz="4" w:space="0" w:color="auto"/>
            </w:tcBorders>
          </w:tcPr>
          <w:p w:rsidR="00B863AD" w:rsidRPr="00DA772E" w:rsidRDefault="00B863AD" w:rsidP="001835C2">
            <w:pPr>
              <w:spacing w:after="0" w:line="240" w:lineRule="auto"/>
              <w:rPr>
                <w:rFonts w:ascii="Arial" w:hAnsi="Arial" w:cs="Arial"/>
                <w:sz w:val="20"/>
                <w:szCs w:val="20"/>
              </w:rPr>
            </w:pPr>
          </w:p>
        </w:tc>
      </w:tr>
      <w:tr w:rsidR="00B863AD" w:rsidRPr="00DA772E" w:rsidTr="00516BFE">
        <w:trPr>
          <w:trHeight w:val="801"/>
        </w:trPr>
        <w:tc>
          <w:tcPr>
            <w:tcW w:w="780" w:type="dxa"/>
            <w:tcBorders>
              <w:right w:val="double" w:sz="4" w:space="0" w:color="auto"/>
            </w:tcBorders>
          </w:tcPr>
          <w:p w:rsidR="00B863AD" w:rsidRPr="00DA772E" w:rsidRDefault="00B863AD"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B863AD" w:rsidRPr="00DA772E" w:rsidRDefault="00B863AD" w:rsidP="00B863AD">
            <w:pPr>
              <w:spacing w:after="0" w:line="240" w:lineRule="auto"/>
              <w:jc w:val="both"/>
              <w:rPr>
                <w:rFonts w:ascii="Arial" w:hAnsi="Arial" w:cs="Arial"/>
                <w:sz w:val="20"/>
                <w:szCs w:val="20"/>
                <w:u w:val="single"/>
              </w:rPr>
            </w:pPr>
            <w:r w:rsidRPr="00DA772E">
              <w:rPr>
                <w:rFonts w:ascii="Arial" w:hAnsi="Arial" w:cs="Arial"/>
                <w:sz w:val="20"/>
                <w:szCs w:val="20"/>
                <w:u w:val="single"/>
              </w:rPr>
              <w:t>SITE RULES</w:t>
            </w:r>
          </w:p>
          <w:p w:rsidR="00B863AD" w:rsidRPr="00DA772E" w:rsidRDefault="00B863AD" w:rsidP="00B863AD">
            <w:pPr>
              <w:spacing w:after="0" w:line="240" w:lineRule="auto"/>
              <w:jc w:val="both"/>
              <w:rPr>
                <w:rFonts w:ascii="Arial" w:hAnsi="Arial" w:cs="Arial"/>
                <w:sz w:val="20"/>
                <w:szCs w:val="20"/>
                <w:u w:val="single"/>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The contractor will be expected to work in a professional manner at all times and should note that the building is an occupied workplace. As such no radios will be permitted for the duration of the project.</w:t>
            </w:r>
          </w:p>
          <w:p w:rsidR="00B863AD" w:rsidRPr="00DA772E" w:rsidRDefault="00B863AD" w:rsidP="00B863AD">
            <w:pPr>
              <w:spacing w:after="0" w:line="240" w:lineRule="auto"/>
              <w:jc w:val="both"/>
              <w:rPr>
                <w:rFonts w:ascii="Arial" w:hAnsi="Arial" w:cs="Arial"/>
                <w:sz w:val="20"/>
                <w:szCs w:val="20"/>
              </w:rPr>
            </w:pPr>
          </w:p>
        </w:tc>
        <w:tc>
          <w:tcPr>
            <w:tcW w:w="1114" w:type="dxa"/>
            <w:tcBorders>
              <w:left w:val="single" w:sz="4" w:space="0" w:color="auto"/>
              <w:right w:val="sing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B863AD" w:rsidRPr="00DA772E" w:rsidRDefault="00B863AD" w:rsidP="001835C2">
            <w:pPr>
              <w:spacing w:after="0" w:line="240" w:lineRule="auto"/>
              <w:rPr>
                <w:rFonts w:ascii="Arial" w:hAnsi="Arial" w:cs="Arial"/>
                <w:sz w:val="20"/>
                <w:szCs w:val="20"/>
              </w:rPr>
            </w:pPr>
          </w:p>
        </w:tc>
        <w:tc>
          <w:tcPr>
            <w:tcW w:w="876" w:type="dxa"/>
            <w:tcBorders>
              <w:left w:val="single" w:sz="4" w:space="0" w:color="auto"/>
            </w:tcBorders>
          </w:tcPr>
          <w:p w:rsidR="00B863AD" w:rsidRPr="00DA772E" w:rsidRDefault="00B863AD" w:rsidP="001835C2">
            <w:pPr>
              <w:spacing w:after="0" w:line="240" w:lineRule="auto"/>
              <w:rPr>
                <w:rFonts w:ascii="Arial" w:hAnsi="Arial" w:cs="Arial"/>
                <w:sz w:val="20"/>
                <w:szCs w:val="20"/>
              </w:rPr>
            </w:pPr>
          </w:p>
        </w:tc>
      </w:tr>
      <w:tr w:rsidR="00B863AD" w:rsidRPr="00DA772E" w:rsidTr="00516BFE">
        <w:trPr>
          <w:trHeight w:val="801"/>
        </w:trPr>
        <w:tc>
          <w:tcPr>
            <w:tcW w:w="780" w:type="dxa"/>
            <w:tcBorders>
              <w:right w:val="double" w:sz="4" w:space="0" w:color="auto"/>
            </w:tcBorders>
          </w:tcPr>
          <w:p w:rsidR="00B863AD" w:rsidRPr="00DA772E" w:rsidRDefault="00B863AD"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B863AD" w:rsidRPr="00DA772E" w:rsidRDefault="00B863AD" w:rsidP="00B863AD">
            <w:pPr>
              <w:spacing w:after="0" w:line="240" w:lineRule="auto"/>
              <w:jc w:val="both"/>
              <w:rPr>
                <w:rFonts w:ascii="Arial" w:hAnsi="Arial" w:cs="Arial"/>
                <w:sz w:val="20"/>
                <w:szCs w:val="20"/>
                <w:u w:val="single"/>
              </w:rPr>
            </w:pPr>
            <w:r w:rsidRPr="00DA772E">
              <w:rPr>
                <w:rFonts w:ascii="Arial" w:hAnsi="Arial" w:cs="Arial"/>
                <w:sz w:val="20"/>
                <w:szCs w:val="20"/>
                <w:u w:val="single"/>
              </w:rPr>
              <w:t>MOBILE TELEPHONE MASTS</w:t>
            </w:r>
          </w:p>
          <w:p w:rsidR="00B863AD" w:rsidRPr="00DA772E" w:rsidRDefault="00B863AD" w:rsidP="00B863AD">
            <w:pPr>
              <w:spacing w:after="0" w:line="240" w:lineRule="auto"/>
              <w:jc w:val="both"/>
              <w:rPr>
                <w:rFonts w:ascii="Arial" w:hAnsi="Arial" w:cs="Arial"/>
                <w:sz w:val="20"/>
                <w:szCs w:val="20"/>
                <w:u w:val="single"/>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 xml:space="preserve">Contractor to note that the flag pole adjacent to the roof contains a mast and to liaise with the mobile telephone operator in order to organise any ‘outages’ necessary to safely complete the works. O2, </w:t>
            </w:r>
            <w:proofErr w:type="spellStart"/>
            <w:r w:rsidRPr="00DA772E">
              <w:rPr>
                <w:rFonts w:ascii="Arial" w:hAnsi="Arial" w:cs="Arial"/>
                <w:sz w:val="20"/>
                <w:szCs w:val="20"/>
              </w:rPr>
              <w:t>cellsite</w:t>
            </w:r>
            <w:proofErr w:type="spellEnd"/>
            <w:r w:rsidRPr="00DA772E">
              <w:rPr>
                <w:rFonts w:ascii="Arial" w:hAnsi="Arial" w:cs="Arial"/>
                <w:sz w:val="20"/>
                <w:szCs w:val="20"/>
              </w:rPr>
              <w:t xml:space="preserve"> ID No. 4</w:t>
            </w: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34233, NRG E374340N441971 tel. 01753564633.</w:t>
            </w:r>
          </w:p>
          <w:p w:rsidR="00B863AD" w:rsidRPr="00DA772E" w:rsidRDefault="00B863AD" w:rsidP="00B863AD">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B863AD" w:rsidRPr="00DA772E" w:rsidRDefault="00B863AD" w:rsidP="001835C2">
            <w:pPr>
              <w:spacing w:after="0" w:line="240" w:lineRule="auto"/>
              <w:rPr>
                <w:rFonts w:ascii="Arial" w:hAnsi="Arial" w:cs="Arial"/>
                <w:sz w:val="20"/>
                <w:szCs w:val="20"/>
              </w:rPr>
            </w:pPr>
          </w:p>
        </w:tc>
        <w:tc>
          <w:tcPr>
            <w:tcW w:w="876" w:type="dxa"/>
            <w:tcBorders>
              <w:left w:val="single" w:sz="4" w:space="0" w:color="auto"/>
            </w:tcBorders>
          </w:tcPr>
          <w:p w:rsidR="00B863AD" w:rsidRPr="00DA772E" w:rsidRDefault="00B863AD" w:rsidP="001835C2">
            <w:pPr>
              <w:spacing w:after="0" w:line="240" w:lineRule="auto"/>
              <w:rPr>
                <w:rFonts w:ascii="Arial" w:hAnsi="Arial" w:cs="Arial"/>
                <w:sz w:val="20"/>
                <w:szCs w:val="20"/>
              </w:rPr>
            </w:pPr>
          </w:p>
        </w:tc>
      </w:tr>
      <w:tr w:rsidR="00B863AD" w:rsidRPr="00DA772E" w:rsidTr="00516BFE">
        <w:trPr>
          <w:trHeight w:val="801"/>
        </w:trPr>
        <w:tc>
          <w:tcPr>
            <w:tcW w:w="780" w:type="dxa"/>
            <w:tcBorders>
              <w:right w:val="double" w:sz="4" w:space="0" w:color="auto"/>
            </w:tcBorders>
          </w:tcPr>
          <w:p w:rsidR="00B863AD" w:rsidRPr="00DA772E" w:rsidRDefault="00B863AD"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B863AD" w:rsidRPr="00DA772E" w:rsidRDefault="00B863AD" w:rsidP="00B863AD">
            <w:pPr>
              <w:spacing w:after="0" w:line="240" w:lineRule="auto"/>
              <w:rPr>
                <w:rFonts w:ascii="Arial" w:hAnsi="Arial" w:cs="Arial"/>
                <w:sz w:val="20"/>
                <w:szCs w:val="20"/>
                <w:u w:val="single"/>
              </w:rPr>
            </w:pPr>
            <w:r w:rsidRPr="00DA772E">
              <w:rPr>
                <w:rFonts w:ascii="Arial" w:hAnsi="Arial" w:cs="Arial"/>
                <w:sz w:val="20"/>
                <w:szCs w:val="20"/>
                <w:u w:val="single"/>
              </w:rPr>
              <w:t>WILDLIFE</w:t>
            </w:r>
          </w:p>
          <w:p w:rsidR="00B863AD" w:rsidRPr="00DA772E" w:rsidRDefault="00B863AD" w:rsidP="00B863AD">
            <w:pPr>
              <w:spacing w:after="0" w:line="240" w:lineRule="auto"/>
              <w:rPr>
                <w:rFonts w:ascii="Arial" w:hAnsi="Arial" w:cs="Arial"/>
                <w:sz w:val="20"/>
                <w:szCs w:val="20"/>
                <w:u w:val="single"/>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Contractor to review bat survey prior to work commencing and take care to avoid damaging the 6 no. bird boxes on the rear elevation.</w:t>
            </w:r>
          </w:p>
          <w:p w:rsidR="003B5567" w:rsidRPr="00DA772E" w:rsidRDefault="003B5567" w:rsidP="00B863AD">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B863AD" w:rsidRPr="00DA772E" w:rsidRDefault="00B863AD" w:rsidP="001835C2">
            <w:pPr>
              <w:spacing w:after="0" w:line="240" w:lineRule="auto"/>
              <w:rPr>
                <w:rFonts w:ascii="Arial" w:hAnsi="Arial" w:cs="Arial"/>
                <w:sz w:val="20"/>
                <w:szCs w:val="20"/>
              </w:rPr>
            </w:pPr>
          </w:p>
        </w:tc>
        <w:tc>
          <w:tcPr>
            <w:tcW w:w="876" w:type="dxa"/>
            <w:tcBorders>
              <w:left w:val="single" w:sz="4" w:space="0" w:color="auto"/>
            </w:tcBorders>
          </w:tcPr>
          <w:p w:rsidR="00B863AD" w:rsidRPr="00DA772E" w:rsidRDefault="00B863AD" w:rsidP="001835C2">
            <w:pPr>
              <w:spacing w:after="0" w:line="240" w:lineRule="auto"/>
              <w:rPr>
                <w:rFonts w:ascii="Arial" w:hAnsi="Arial" w:cs="Arial"/>
                <w:sz w:val="20"/>
                <w:szCs w:val="20"/>
              </w:rPr>
            </w:pPr>
          </w:p>
        </w:tc>
      </w:tr>
      <w:tr w:rsidR="00B863AD" w:rsidRPr="00DA772E" w:rsidTr="00DA772E">
        <w:trPr>
          <w:trHeight w:val="351"/>
        </w:trPr>
        <w:tc>
          <w:tcPr>
            <w:tcW w:w="780" w:type="dxa"/>
            <w:tcBorders>
              <w:right w:val="double" w:sz="4" w:space="0" w:color="auto"/>
            </w:tcBorders>
          </w:tcPr>
          <w:p w:rsidR="00B863AD" w:rsidRPr="00DA772E" w:rsidRDefault="00B863AD" w:rsidP="00B863AD">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B863AD" w:rsidRPr="00DA772E" w:rsidRDefault="00B863AD" w:rsidP="00B863AD">
            <w:pPr>
              <w:pStyle w:val="Heading2"/>
              <w:rPr>
                <w:rFonts w:cs="Arial"/>
                <w:sz w:val="20"/>
              </w:rPr>
            </w:pPr>
            <w:r w:rsidRPr="00DA772E">
              <w:rPr>
                <w:rFonts w:cs="Arial"/>
                <w:sz w:val="20"/>
              </w:rPr>
              <w:t>TIMESCALES</w:t>
            </w:r>
          </w:p>
          <w:p w:rsidR="00B863AD" w:rsidRPr="00DA772E" w:rsidRDefault="00B863AD" w:rsidP="00B863AD">
            <w:pPr>
              <w:spacing w:after="0" w:line="240" w:lineRule="auto"/>
              <w:rPr>
                <w:rFonts w:ascii="Arial" w:hAnsi="Arial" w:cs="Arial"/>
                <w:sz w:val="20"/>
                <w:szCs w:val="20"/>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 xml:space="preserve">Contractors are to provide a detailed project programme outlining their approach to the scheme. This is to clearly show how the contractor plans to </w:t>
            </w:r>
            <w:r w:rsidRPr="00DA772E">
              <w:rPr>
                <w:rFonts w:ascii="Arial" w:hAnsi="Arial" w:cs="Arial"/>
                <w:sz w:val="20"/>
                <w:szCs w:val="20"/>
              </w:rPr>
              <w:lastRenderedPageBreak/>
              <w:t>minimise the impact of the work on the offices, including phased elements and out of hours working. Delivery time on slates.</w:t>
            </w:r>
          </w:p>
          <w:p w:rsidR="00B863AD" w:rsidRPr="00DA772E" w:rsidRDefault="00B863AD" w:rsidP="00B863AD">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B863AD" w:rsidRPr="00DA772E" w:rsidRDefault="00B863AD" w:rsidP="00B863AD">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B863AD" w:rsidRPr="00DA772E" w:rsidRDefault="00B863AD" w:rsidP="00B863AD">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B863AD" w:rsidRPr="00DA772E" w:rsidRDefault="00B863AD" w:rsidP="00B863AD">
            <w:pPr>
              <w:spacing w:after="0" w:line="240" w:lineRule="auto"/>
              <w:rPr>
                <w:rFonts w:ascii="Arial" w:hAnsi="Arial" w:cs="Arial"/>
                <w:sz w:val="20"/>
                <w:szCs w:val="20"/>
              </w:rPr>
            </w:pPr>
          </w:p>
        </w:tc>
        <w:tc>
          <w:tcPr>
            <w:tcW w:w="876" w:type="dxa"/>
            <w:tcBorders>
              <w:left w:val="single" w:sz="4" w:space="0" w:color="auto"/>
            </w:tcBorders>
          </w:tcPr>
          <w:p w:rsidR="00B863AD" w:rsidRPr="00DA772E" w:rsidRDefault="00B863AD" w:rsidP="001835C2">
            <w:pPr>
              <w:spacing w:after="0" w:line="240" w:lineRule="auto"/>
              <w:rPr>
                <w:rFonts w:ascii="Arial" w:hAnsi="Arial" w:cs="Arial"/>
                <w:sz w:val="20"/>
                <w:szCs w:val="20"/>
              </w:rPr>
            </w:pPr>
          </w:p>
        </w:tc>
      </w:tr>
      <w:tr w:rsidR="00B863AD" w:rsidRPr="00DA772E" w:rsidTr="00516BFE">
        <w:trPr>
          <w:trHeight w:val="801"/>
        </w:trPr>
        <w:tc>
          <w:tcPr>
            <w:tcW w:w="780" w:type="dxa"/>
            <w:tcBorders>
              <w:right w:val="double" w:sz="4" w:space="0" w:color="auto"/>
            </w:tcBorders>
          </w:tcPr>
          <w:p w:rsidR="00B863AD" w:rsidRPr="00DA772E" w:rsidRDefault="00B863AD"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B863AD" w:rsidRPr="00DA772E" w:rsidRDefault="00B863AD" w:rsidP="00B863AD">
            <w:pPr>
              <w:spacing w:after="0" w:line="240" w:lineRule="auto"/>
              <w:rPr>
                <w:rFonts w:ascii="Arial" w:hAnsi="Arial" w:cs="Arial"/>
                <w:sz w:val="20"/>
                <w:szCs w:val="20"/>
                <w:u w:val="single"/>
              </w:rPr>
            </w:pPr>
            <w:r w:rsidRPr="00DA772E">
              <w:rPr>
                <w:rFonts w:ascii="Arial" w:hAnsi="Arial" w:cs="Arial"/>
                <w:sz w:val="20"/>
                <w:szCs w:val="20"/>
                <w:u w:val="single"/>
              </w:rPr>
              <w:t>CONTRACT</w:t>
            </w:r>
          </w:p>
          <w:p w:rsidR="00B863AD" w:rsidRPr="00DA772E" w:rsidRDefault="00B863AD" w:rsidP="00B863AD">
            <w:pPr>
              <w:spacing w:after="0" w:line="240" w:lineRule="auto"/>
              <w:rPr>
                <w:rFonts w:ascii="Arial" w:hAnsi="Arial" w:cs="Arial"/>
                <w:sz w:val="20"/>
                <w:szCs w:val="20"/>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 xml:space="preserve">It is the </w:t>
            </w:r>
            <w:proofErr w:type="gramStart"/>
            <w:r w:rsidRPr="00DA772E">
              <w:rPr>
                <w:rFonts w:ascii="Arial" w:hAnsi="Arial" w:cs="Arial"/>
                <w:sz w:val="20"/>
                <w:szCs w:val="20"/>
              </w:rPr>
              <w:t>clients</w:t>
            </w:r>
            <w:proofErr w:type="gramEnd"/>
            <w:r w:rsidRPr="00DA772E">
              <w:rPr>
                <w:rFonts w:ascii="Arial" w:hAnsi="Arial" w:cs="Arial"/>
                <w:sz w:val="20"/>
                <w:szCs w:val="20"/>
              </w:rPr>
              <w:t xml:space="preserve"> expectation to put in place a JCT minor works contract. The contractor will need to sign and return this before the work on site can commence.</w:t>
            </w:r>
          </w:p>
          <w:p w:rsidR="00B863AD" w:rsidRPr="00DA772E" w:rsidRDefault="00B863AD" w:rsidP="00B863AD">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B863AD" w:rsidRPr="00DA772E" w:rsidRDefault="00B863AD" w:rsidP="001835C2">
            <w:pPr>
              <w:spacing w:after="0" w:line="240" w:lineRule="auto"/>
              <w:rPr>
                <w:rFonts w:ascii="Arial" w:hAnsi="Arial" w:cs="Arial"/>
                <w:sz w:val="20"/>
                <w:szCs w:val="20"/>
              </w:rPr>
            </w:pPr>
          </w:p>
        </w:tc>
        <w:tc>
          <w:tcPr>
            <w:tcW w:w="876" w:type="dxa"/>
            <w:tcBorders>
              <w:left w:val="single" w:sz="4" w:space="0" w:color="auto"/>
            </w:tcBorders>
          </w:tcPr>
          <w:p w:rsidR="00B863AD" w:rsidRPr="00DA772E" w:rsidRDefault="00B863AD" w:rsidP="001835C2">
            <w:pPr>
              <w:spacing w:after="0" w:line="240" w:lineRule="auto"/>
              <w:rPr>
                <w:rFonts w:ascii="Arial" w:hAnsi="Arial" w:cs="Arial"/>
                <w:sz w:val="20"/>
                <w:szCs w:val="20"/>
              </w:rPr>
            </w:pPr>
          </w:p>
        </w:tc>
      </w:tr>
      <w:tr w:rsidR="00B863AD" w:rsidRPr="00DA772E" w:rsidTr="00516BFE">
        <w:trPr>
          <w:trHeight w:val="801"/>
        </w:trPr>
        <w:tc>
          <w:tcPr>
            <w:tcW w:w="780" w:type="dxa"/>
            <w:tcBorders>
              <w:right w:val="double" w:sz="4" w:space="0" w:color="auto"/>
            </w:tcBorders>
          </w:tcPr>
          <w:p w:rsidR="00B863AD" w:rsidRPr="00DA772E" w:rsidRDefault="00B863AD"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B863AD" w:rsidRPr="00DA772E" w:rsidRDefault="00B863AD" w:rsidP="00B863AD">
            <w:pPr>
              <w:pStyle w:val="Heading2"/>
              <w:rPr>
                <w:rFonts w:cs="Arial"/>
                <w:sz w:val="20"/>
              </w:rPr>
            </w:pPr>
            <w:r w:rsidRPr="00DA772E">
              <w:rPr>
                <w:rFonts w:cs="Arial"/>
                <w:sz w:val="20"/>
              </w:rPr>
              <w:t>PAYMENTS</w:t>
            </w:r>
          </w:p>
          <w:p w:rsidR="00B863AD" w:rsidRPr="00DA772E" w:rsidRDefault="00B863AD" w:rsidP="00B863AD">
            <w:pPr>
              <w:spacing w:after="0" w:line="240" w:lineRule="auto"/>
              <w:rPr>
                <w:rFonts w:ascii="Arial" w:hAnsi="Arial" w:cs="Arial"/>
                <w:sz w:val="20"/>
                <w:szCs w:val="20"/>
              </w:rPr>
            </w:pPr>
          </w:p>
          <w:p w:rsidR="00B863AD" w:rsidRPr="00DA772E" w:rsidRDefault="00B863AD" w:rsidP="00B863AD">
            <w:pPr>
              <w:spacing w:after="0" w:line="240" w:lineRule="auto"/>
              <w:rPr>
                <w:rFonts w:ascii="Arial" w:hAnsi="Arial" w:cs="Arial"/>
                <w:sz w:val="20"/>
                <w:szCs w:val="20"/>
              </w:rPr>
            </w:pPr>
            <w:r w:rsidRPr="00DA772E">
              <w:rPr>
                <w:rFonts w:ascii="Arial" w:hAnsi="Arial" w:cs="Arial"/>
                <w:sz w:val="20"/>
                <w:szCs w:val="20"/>
              </w:rPr>
              <w:t>It is the clients expectation that at least one and possibly two interim payments will be made.</w:t>
            </w:r>
          </w:p>
          <w:p w:rsidR="00B863AD" w:rsidRPr="00DA772E" w:rsidRDefault="00B863AD" w:rsidP="00B863AD">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B863AD" w:rsidRPr="00DA772E" w:rsidRDefault="00B863AD" w:rsidP="001835C2">
            <w:pPr>
              <w:spacing w:after="0" w:line="240" w:lineRule="auto"/>
              <w:rPr>
                <w:rFonts w:ascii="Arial" w:hAnsi="Arial" w:cs="Arial"/>
                <w:sz w:val="20"/>
                <w:szCs w:val="20"/>
              </w:rPr>
            </w:pPr>
          </w:p>
        </w:tc>
        <w:tc>
          <w:tcPr>
            <w:tcW w:w="876" w:type="dxa"/>
            <w:tcBorders>
              <w:left w:val="single" w:sz="4" w:space="0" w:color="auto"/>
            </w:tcBorders>
          </w:tcPr>
          <w:p w:rsidR="00B863AD" w:rsidRPr="00DA772E" w:rsidRDefault="00B863AD" w:rsidP="001835C2">
            <w:pPr>
              <w:spacing w:after="0" w:line="240" w:lineRule="auto"/>
              <w:rPr>
                <w:rFonts w:ascii="Arial" w:hAnsi="Arial" w:cs="Arial"/>
                <w:sz w:val="20"/>
                <w:szCs w:val="20"/>
              </w:rPr>
            </w:pPr>
          </w:p>
        </w:tc>
      </w:tr>
      <w:tr w:rsidR="00B863AD" w:rsidRPr="00DA772E" w:rsidTr="00516BFE">
        <w:trPr>
          <w:trHeight w:val="801"/>
        </w:trPr>
        <w:tc>
          <w:tcPr>
            <w:tcW w:w="780" w:type="dxa"/>
            <w:tcBorders>
              <w:right w:val="double" w:sz="4" w:space="0" w:color="auto"/>
            </w:tcBorders>
          </w:tcPr>
          <w:p w:rsidR="00B863AD" w:rsidRPr="00DA772E" w:rsidRDefault="00B863AD"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B863AD" w:rsidRPr="00DA772E" w:rsidRDefault="00B863AD" w:rsidP="00B863AD">
            <w:pPr>
              <w:pStyle w:val="Heading2"/>
              <w:rPr>
                <w:rFonts w:cs="Arial"/>
                <w:sz w:val="20"/>
                <w:u w:val="none"/>
              </w:rPr>
            </w:pPr>
            <w:r w:rsidRPr="00DA772E">
              <w:rPr>
                <w:rFonts w:cs="Arial"/>
                <w:sz w:val="20"/>
              </w:rPr>
              <w:t>PRACTICAL COMPLETION AND HANDOVER</w:t>
            </w:r>
          </w:p>
          <w:p w:rsidR="00B863AD" w:rsidRPr="00DA772E" w:rsidRDefault="00B863AD" w:rsidP="00B863AD">
            <w:pPr>
              <w:pStyle w:val="Heading2"/>
              <w:rPr>
                <w:rFonts w:cs="Arial"/>
                <w:sz w:val="20"/>
                <w:u w:val="none"/>
              </w:rPr>
            </w:pPr>
          </w:p>
          <w:p w:rsidR="00B863AD" w:rsidRPr="00DA772E" w:rsidRDefault="00B863AD" w:rsidP="00B863AD">
            <w:pPr>
              <w:pStyle w:val="Heading2"/>
              <w:rPr>
                <w:rFonts w:cs="Arial"/>
                <w:sz w:val="20"/>
                <w:u w:val="none"/>
              </w:rPr>
            </w:pPr>
            <w:r w:rsidRPr="00DA772E">
              <w:rPr>
                <w:rFonts w:cs="Arial"/>
                <w:sz w:val="20"/>
                <w:u w:val="none"/>
              </w:rPr>
              <w:t>Where phased hand over is proposed, interim sign off and payments will be agreed in advance.</w:t>
            </w:r>
          </w:p>
          <w:p w:rsidR="00B863AD" w:rsidRPr="00DA772E" w:rsidRDefault="00B863AD" w:rsidP="00B863AD">
            <w:pPr>
              <w:spacing w:after="0" w:line="240" w:lineRule="auto"/>
              <w:jc w:val="both"/>
              <w:rPr>
                <w:rFonts w:ascii="Arial" w:hAnsi="Arial" w:cs="Arial"/>
                <w:sz w:val="20"/>
                <w:szCs w:val="20"/>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Operation and maintenance files will be required from the contractor within a 6-month period following practical completion.</w:t>
            </w:r>
          </w:p>
          <w:p w:rsidR="00B863AD" w:rsidRPr="00DA772E" w:rsidRDefault="00B863AD" w:rsidP="00B863AD">
            <w:pPr>
              <w:spacing w:after="0" w:line="240" w:lineRule="auto"/>
              <w:jc w:val="both"/>
              <w:rPr>
                <w:rFonts w:ascii="Arial" w:hAnsi="Arial" w:cs="Arial"/>
                <w:sz w:val="20"/>
                <w:szCs w:val="20"/>
              </w:rPr>
            </w:pPr>
          </w:p>
        </w:tc>
        <w:tc>
          <w:tcPr>
            <w:tcW w:w="1114" w:type="dxa"/>
            <w:tcBorders>
              <w:left w:val="single" w:sz="4" w:space="0" w:color="auto"/>
              <w:right w:val="sing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B863AD" w:rsidRPr="00DA772E" w:rsidRDefault="00B863AD" w:rsidP="001835C2">
            <w:pPr>
              <w:spacing w:after="0" w:line="240" w:lineRule="auto"/>
              <w:rPr>
                <w:rFonts w:ascii="Arial" w:hAnsi="Arial" w:cs="Arial"/>
                <w:sz w:val="20"/>
                <w:szCs w:val="20"/>
              </w:rPr>
            </w:pPr>
          </w:p>
        </w:tc>
        <w:tc>
          <w:tcPr>
            <w:tcW w:w="876" w:type="dxa"/>
            <w:tcBorders>
              <w:left w:val="single" w:sz="4" w:space="0" w:color="auto"/>
            </w:tcBorders>
          </w:tcPr>
          <w:p w:rsidR="00B863AD" w:rsidRPr="00DA772E" w:rsidRDefault="00B863AD" w:rsidP="001835C2">
            <w:pPr>
              <w:spacing w:after="0" w:line="240" w:lineRule="auto"/>
              <w:rPr>
                <w:rFonts w:ascii="Arial" w:hAnsi="Arial" w:cs="Arial"/>
                <w:sz w:val="20"/>
                <w:szCs w:val="20"/>
              </w:rPr>
            </w:pPr>
          </w:p>
        </w:tc>
      </w:tr>
      <w:tr w:rsidR="00B863AD" w:rsidRPr="00DA772E" w:rsidTr="00516BFE">
        <w:trPr>
          <w:trHeight w:val="801"/>
        </w:trPr>
        <w:tc>
          <w:tcPr>
            <w:tcW w:w="780" w:type="dxa"/>
            <w:tcBorders>
              <w:right w:val="double" w:sz="4" w:space="0" w:color="auto"/>
            </w:tcBorders>
          </w:tcPr>
          <w:p w:rsidR="00B863AD" w:rsidRPr="00DA772E" w:rsidRDefault="00B863AD"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B863AD" w:rsidRPr="00DA772E" w:rsidRDefault="00B863AD" w:rsidP="00B863AD">
            <w:pPr>
              <w:spacing w:after="0" w:line="240" w:lineRule="auto"/>
              <w:jc w:val="both"/>
              <w:rPr>
                <w:rFonts w:ascii="Arial" w:hAnsi="Arial" w:cs="Arial"/>
                <w:sz w:val="20"/>
                <w:szCs w:val="20"/>
                <w:u w:val="single"/>
              </w:rPr>
            </w:pPr>
            <w:r w:rsidRPr="00DA772E">
              <w:rPr>
                <w:rFonts w:ascii="Arial" w:hAnsi="Arial" w:cs="Arial"/>
                <w:sz w:val="20"/>
                <w:szCs w:val="20"/>
                <w:u w:val="single"/>
              </w:rPr>
              <w:t>DEFECTS RECTIFICATION PERIOD</w:t>
            </w:r>
          </w:p>
          <w:p w:rsidR="00B863AD" w:rsidRPr="00DA772E" w:rsidRDefault="00B863AD" w:rsidP="00B863AD">
            <w:pPr>
              <w:spacing w:after="0" w:line="240" w:lineRule="auto"/>
              <w:jc w:val="both"/>
              <w:rPr>
                <w:rFonts w:ascii="Arial" w:hAnsi="Arial" w:cs="Arial"/>
                <w:sz w:val="20"/>
                <w:szCs w:val="20"/>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The defects rectification period will be 12 months from the completion of the final phase.</w:t>
            </w:r>
          </w:p>
          <w:p w:rsidR="00B863AD" w:rsidRPr="00DA772E" w:rsidRDefault="00B863AD" w:rsidP="00B863AD">
            <w:pPr>
              <w:spacing w:after="0" w:line="240" w:lineRule="auto"/>
              <w:jc w:val="both"/>
              <w:rPr>
                <w:rFonts w:ascii="Arial" w:hAnsi="Arial" w:cs="Arial"/>
                <w:sz w:val="20"/>
                <w:szCs w:val="20"/>
              </w:rPr>
            </w:pPr>
          </w:p>
        </w:tc>
        <w:tc>
          <w:tcPr>
            <w:tcW w:w="1114" w:type="dxa"/>
            <w:tcBorders>
              <w:left w:val="single" w:sz="4" w:space="0" w:color="auto"/>
              <w:right w:val="sing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B863AD" w:rsidRPr="00DA772E" w:rsidRDefault="00B863AD"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B863AD" w:rsidRPr="00DA772E" w:rsidRDefault="00B863AD" w:rsidP="001835C2">
            <w:pPr>
              <w:spacing w:after="0" w:line="240" w:lineRule="auto"/>
              <w:rPr>
                <w:rFonts w:ascii="Arial" w:hAnsi="Arial" w:cs="Arial"/>
                <w:sz w:val="20"/>
                <w:szCs w:val="20"/>
              </w:rPr>
            </w:pPr>
          </w:p>
        </w:tc>
        <w:tc>
          <w:tcPr>
            <w:tcW w:w="876" w:type="dxa"/>
            <w:tcBorders>
              <w:left w:val="single" w:sz="4" w:space="0" w:color="auto"/>
            </w:tcBorders>
          </w:tcPr>
          <w:p w:rsidR="00B863AD" w:rsidRPr="00DA772E" w:rsidRDefault="00B863AD" w:rsidP="001835C2">
            <w:pPr>
              <w:spacing w:after="0" w:line="240" w:lineRule="auto"/>
              <w:rPr>
                <w:rFonts w:ascii="Arial" w:hAnsi="Arial" w:cs="Arial"/>
                <w:sz w:val="20"/>
                <w:szCs w:val="20"/>
              </w:rPr>
            </w:pPr>
          </w:p>
        </w:tc>
      </w:tr>
      <w:tr w:rsidR="00B863AD" w:rsidRPr="00DA772E" w:rsidTr="00516BFE">
        <w:trPr>
          <w:trHeight w:val="801"/>
        </w:trPr>
        <w:tc>
          <w:tcPr>
            <w:tcW w:w="780" w:type="dxa"/>
            <w:tcBorders>
              <w:right w:val="double" w:sz="4" w:space="0" w:color="auto"/>
            </w:tcBorders>
          </w:tcPr>
          <w:p w:rsidR="00B863AD" w:rsidRPr="00DA772E" w:rsidRDefault="00B863AD"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B863AD" w:rsidRPr="00DA772E" w:rsidRDefault="00B863AD" w:rsidP="00B863AD">
            <w:pPr>
              <w:spacing w:after="0" w:line="240" w:lineRule="auto"/>
              <w:jc w:val="both"/>
              <w:rPr>
                <w:rFonts w:ascii="Arial" w:hAnsi="Arial" w:cs="Arial"/>
                <w:sz w:val="20"/>
                <w:szCs w:val="20"/>
                <w:u w:val="single"/>
              </w:rPr>
            </w:pPr>
            <w:r w:rsidRPr="00DA772E">
              <w:rPr>
                <w:rFonts w:ascii="Arial" w:hAnsi="Arial" w:cs="Arial"/>
                <w:sz w:val="20"/>
                <w:szCs w:val="20"/>
                <w:u w:val="single"/>
              </w:rPr>
              <w:t>CONTRACTOR MOBILIZATION</w:t>
            </w:r>
          </w:p>
          <w:p w:rsidR="00B863AD" w:rsidRPr="00DA772E" w:rsidRDefault="00B863AD" w:rsidP="00B863AD">
            <w:pPr>
              <w:spacing w:after="0" w:line="240" w:lineRule="auto"/>
              <w:jc w:val="both"/>
              <w:rPr>
                <w:rFonts w:ascii="Arial" w:hAnsi="Arial" w:cs="Arial"/>
                <w:sz w:val="20"/>
                <w:szCs w:val="20"/>
                <w:u w:val="single"/>
              </w:rPr>
            </w:pPr>
          </w:p>
          <w:p w:rsidR="00B863AD" w:rsidRPr="00DA772E" w:rsidRDefault="00B863AD" w:rsidP="00B863AD">
            <w:pPr>
              <w:spacing w:after="0" w:line="240" w:lineRule="auto"/>
              <w:jc w:val="both"/>
              <w:rPr>
                <w:rFonts w:ascii="Arial" w:hAnsi="Arial" w:cs="Arial"/>
                <w:sz w:val="20"/>
                <w:szCs w:val="20"/>
              </w:rPr>
            </w:pPr>
            <w:r w:rsidRPr="00DA772E">
              <w:rPr>
                <w:rFonts w:ascii="Arial" w:hAnsi="Arial" w:cs="Arial"/>
                <w:sz w:val="20"/>
                <w:szCs w:val="20"/>
              </w:rPr>
              <w:t>Arrange for delivery and erection and removal of scaffolding. Scaffolding to be erected in accordance with NASC guidelines and standards and Health and Safety Working at height regulations.</w:t>
            </w:r>
          </w:p>
          <w:p w:rsidR="00B863AD" w:rsidRPr="00DA772E" w:rsidRDefault="00B863AD" w:rsidP="00B863AD">
            <w:pPr>
              <w:spacing w:after="0" w:line="240" w:lineRule="auto"/>
              <w:jc w:val="both"/>
              <w:rPr>
                <w:rFonts w:ascii="Arial" w:hAnsi="Arial" w:cs="Arial"/>
                <w:sz w:val="20"/>
                <w:szCs w:val="20"/>
              </w:rPr>
            </w:pPr>
          </w:p>
        </w:tc>
        <w:tc>
          <w:tcPr>
            <w:tcW w:w="1114" w:type="dxa"/>
            <w:tcBorders>
              <w:left w:val="single" w:sz="4" w:space="0" w:color="auto"/>
              <w:right w:val="single" w:sz="4" w:space="0" w:color="auto"/>
            </w:tcBorders>
          </w:tcPr>
          <w:p w:rsidR="00101235" w:rsidRPr="00DA772E" w:rsidRDefault="00101235" w:rsidP="00101235">
            <w:pPr>
              <w:spacing w:after="0" w:line="240" w:lineRule="auto"/>
              <w:jc w:val="center"/>
              <w:rPr>
                <w:rFonts w:ascii="Arial" w:hAnsi="Arial" w:cs="Arial"/>
                <w:sz w:val="20"/>
                <w:szCs w:val="20"/>
              </w:rPr>
            </w:pPr>
          </w:p>
          <w:p w:rsidR="00101235" w:rsidRPr="00DA772E" w:rsidRDefault="00101235" w:rsidP="00101235">
            <w:pPr>
              <w:spacing w:after="0" w:line="240" w:lineRule="auto"/>
              <w:jc w:val="center"/>
              <w:rPr>
                <w:rFonts w:ascii="Arial" w:hAnsi="Arial" w:cs="Arial"/>
                <w:sz w:val="20"/>
                <w:szCs w:val="20"/>
              </w:rPr>
            </w:pPr>
          </w:p>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1</w:t>
            </w:r>
          </w:p>
          <w:p w:rsidR="00B863AD" w:rsidRPr="00DA772E" w:rsidRDefault="00B863AD"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101235" w:rsidRPr="00DA772E" w:rsidRDefault="00101235" w:rsidP="00101235">
            <w:pPr>
              <w:spacing w:after="0" w:line="240" w:lineRule="auto"/>
              <w:jc w:val="center"/>
              <w:rPr>
                <w:rFonts w:ascii="Arial" w:hAnsi="Arial" w:cs="Arial"/>
                <w:sz w:val="20"/>
                <w:szCs w:val="20"/>
              </w:rPr>
            </w:pPr>
          </w:p>
          <w:p w:rsidR="00101235" w:rsidRPr="00DA772E" w:rsidRDefault="00101235" w:rsidP="00101235">
            <w:pPr>
              <w:spacing w:after="0" w:line="240" w:lineRule="auto"/>
              <w:jc w:val="center"/>
              <w:rPr>
                <w:rFonts w:ascii="Arial" w:hAnsi="Arial" w:cs="Arial"/>
                <w:sz w:val="20"/>
                <w:szCs w:val="20"/>
              </w:rPr>
            </w:pPr>
          </w:p>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Item</w:t>
            </w:r>
          </w:p>
          <w:p w:rsidR="00B863AD" w:rsidRPr="00DA772E" w:rsidRDefault="00B863AD" w:rsidP="001835C2">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B863AD" w:rsidRPr="00DA772E" w:rsidRDefault="00B863AD" w:rsidP="001835C2">
            <w:pPr>
              <w:spacing w:after="0" w:line="240" w:lineRule="auto"/>
              <w:rPr>
                <w:rFonts w:ascii="Arial" w:hAnsi="Arial" w:cs="Arial"/>
                <w:sz w:val="20"/>
                <w:szCs w:val="20"/>
              </w:rPr>
            </w:pPr>
          </w:p>
        </w:tc>
        <w:tc>
          <w:tcPr>
            <w:tcW w:w="876" w:type="dxa"/>
            <w:tcBorders>
              <w:left w:val="single" w:sz="4" w:space="0" w:color="auto"/>
            </w:tcBorders>
          </w:tcPr>
          <w:p w:rsidR="00B863AD" w:rsidRPr="00DA772E" w:rsidRDefault="00B863AD" w:rsidP="001835C2">
            <w:pPr>
              <w:spacing w:after="0" w:line="240" w:lineRule="auto"/>
              <w:rPr>
                <w:rFonts w:ascii="Arial" w:hAnsi="Arial" w:cs="Arial"/>
                <w:sz w:val="20"/>
                <w:szCs w:val="20"/>
              </w:rPr>
            </w:pPr>
          </w:p>
        </w:tc>
      </w:tr>
      <w:tr w:rsidR="00101235" w:rsidRPr="00DA772E" w:rsidTr="00516BFE">
        <w:trPr>
          <w:trHeight w:val="80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01235" w:rsidRPr="00DA772E" w:rsidRDefault="00101235" w:rsidP="00B863AD">
            <w:pPr>
              <w:spacing w:after="0" w:line="240" w:lineRule="auto"/>
              <w:jc w:val="both"/>
              <w:rPr>
                <w:rFonts w:ascii="Arial" w:hAnsi="Arial" w:cs="Arial"/>
                <w:sz w:val="20"/>
                <w:szCs w:val="20"/>
                <w:u w:val="single"/>
              </w:rPr>
            </w:pPr>
            <w:r w:rsidRPr="00DA772E">
              <w:rPr>
                <w:rFonts w:ascii="Arial" w:hAnsi="Arial" w:cs="Arial"/>
                <w:sz w:val="20"/>
                <w:szCs w:val="20"/>
              </w:rPr>
              <w:t>Supply, erect and remove all security fencing around site and site compound along with all necessary H&amp;S signage.</w:t>
            </w:r>
          </w:p>
        </w:tc>
        <w:tc>
          <w:tcPr>
            <w:tcW w:w="1114" w:type="dxa"/>
            <w:tcBorders>
              <w:left w:val="single" w:sz="4" w:space="0" w:color="auto"/>
              <w:right w:val="sing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1</w:t>
            </w:r>
          </w:p>
          <w:p w:rsidR="00101235" w:rsidRPr="00DA772E" w:rsidRDefault="00101235"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101235" w:rsidRPr="00DA772E" w:rsidRDefault="00101235" w:rsidP="001835C2">
            <w:pPr>
              <w:spacing w:after="0" w:line="240" w:lineRule="auto"/>
              <w:jc w:val="center"/>
              <w:rPr>
                <w:rFonts w:ascii="Arial" w:hAnsi="Arial" w:cs="Arial"/>
                <w:sz w:val="20"/>
                <w:szCs w:val="20"/>
              </w:rPr>
            </w:pPr>
            <w:r w:rsidRPr="00DA772E">
              <w:rPr>
                <w:rFonts w:ascii="Arial" w:hAnsi="Arial" w:cs="Arial"/>
                <w:sz w:val="20"/>
                <w:szCs w:val="20"/>
              </w:rPr>
              <w:t>Item</w:t>
            </w: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516BFE">
        <w:trPr>
          <w:trHeight w:val="80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01235" w:rsidRPr="00DA772E" w:rsidRDefault="00101235" w:rsidP="00101235">
            <w:pPr>
              <w:pStyle w:val="Heading2"/>
              <w:rPr>
                <w:rFonts w:cs="Arial"/>
                <w:sz w:val="20"/>
              </w:rPr>
            </w:pPr>
          </w:p>
          <w:p w:rsidR="00101235" w:rsidRPr="00DA772E" w:rsidRDefault="00101235" w:rsidP="00101235">
            <w:pPr>
              <w:spacing w:after="0" w:line="240" w:lineRule="auto"/>
              <w:jc w:val="both"/>
              <w:rPr>
                <w:rFonts w:ascii="Arial" w:hAnsi="Arial" w:cs="Arial"/>
                <w:sz w:val="20"/>
                <w:szCs w:val="20"/>
              </w:rPr>
            </w:pPr>
            <w:r w:rsidRPr="00DA772E">
              <w:rPr>
                <w:rFonts w:ascii="Arial" w:hAnsi="Arial" w:cs="Arial"/>
                <w:sz w:val="20"/>
                <w:szCs w:val="20"/>
              </w:rPr>
              <w:t>Arrange for delivery of adequate welfare facilities, all site cabins, conveniences and materials.</w:t>
            </w:r>
          </w:p>
        </w:tc>
        <w:tc>
          <w:tcPr>
            <w:tcW w:w="1114" w:type="dxa"/>
            <w:tcBorders>
              <w:left w:val="single" w:sz="4" w:space="0" w:color="auto"/>
              <w:right w:val="single" w:sz="4" w:space="0" w:color="auto"/>
            </w:tcBorders>
          </w:tcPr>
          <w:p w:rsidR="00101235" w:rsidRPr="00DA772E" w:rsidRDefault="00101235" w:rsidP="00101235">
            <w:pPr>
              <w:spacing w:after="0" w:line="240" w:lineRule="auto"/>
              <w:jc w:val="center"/>
              <w:rPr>
                <w:rFonts w:ascii="Arial" w:hAnsi="Arial" w:cs="Arial"/>
                <w:sz w:val="20"/>
                <w:szCs w:val="20"/>
              </w:rPr>
            </w:pPr>
          </w:p>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1</w:t>
            </w:r>
          </w:p>
        </w:tc>
        <w:tc>
          <w:tcPr>
            <w:tcW w:w="952" w:type="dxa"/>
            <w:tcBorders>
              <w:left w:val="single" w:sz="4" w:space="0" w:color="auto"/>
              <w:right w:val="double" w:sz="4" w:space="0" w:color="auto"/>
            </w:tcBorders>
          </w:tcPr>
          <w:p w:rsidR="00101235" w:rsidRPr="00DA772E" w:rsidRDefault="00101235" w:rsidP="00101235">
            <w:pPr>
              <w:spacing w:after="0" w:line="240" w:lineRule="auto"/>
              <w:jc w:val="center"/>
              <w:rPr>
                <w:rFonts w:ascii="Arial" w:hAnsi="Arial" w:cs="Arial"/>
                <w:sz w:val="20"/>
                <w:szCs w:val="20"/>
              </w:rPr>
            </w:pPr>
          </w:p>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Item</w:t>
            </w:r>
          </w:p>
          <w:p w:rsidR="00101235" w:rsidRPr="00DA772E" w:rsidRDefault="00101235"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7C08C4">
        <w:trPr>
          <w:trHeight w:val="107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01235" w:rsidRPr="00DA772E" w:rsidRDefault="00101235" w:rsidP="00101235">
            <w:pPr>
              <w:spacing w:after="0" w:line="240" w:lineRule="auto"/>
              <w:jc w:val="both"/>
              <w:rPr>
                <w:rFonts w:ascii="Arial" w:hAnsi="Arial" w:cs="Arial"/>
                <w:sz w:val="20"/>
                <w:szCs w:val="20"/>
              </w:rPr>
            </w:pPr>
          </w:p>
          <w:p w:rsidR="00101235" w:rsidRPr="00DA772E" w:rsidRDefault="00101235" w:rsidP="00101235">
            <w:pPr>
              <w:spacing w:after="0" w:line="240" w:lineRule="auto"/>
              <w:jc w:val="both"/>
              <w:rPr>
                <w:rFonts w:ascii="Arial" w:hAnsi="Arial" w:cs="Arial"/>
                <w:sz w:val="20"/>
                <w:szCs w:val="20"/>
              </w:rPr>
            </w:pPr>
            <w:r w:rsidRPr="00DA772E">
              <w:rPr>
                <w:rFonts w:ascii="Arial" w:hAnsi="Arial" w:cs="Arial"/>
                <w:sz w:val="20"/>
                <w:szCs w:val="20"/>
              </w:rPr>
              <w:t>Arrange for delivery and removal of skips as and when required. Number to be calculated by contractor.</w:t>
            </w:r>
          </w:p>
          <w:p w:rsidR="00101235" w:rsidRPr="00DA772E" w:rsidRDefault="00101235" w:rsidP="00101235">
            <w:pPr>
              <w:spacing w:after="0" w:line="240" w:lineRule="auto"/>
              <w:jc w:val="both"/>
              <w:rPr>
                <w:rFonts w:ascii="Arial" w:hAnsi="Arial" w:cs="Arial"/>
                <w:sz w:val="20"/>
                <w:szCs w:val="20"/>
              </w:rPr>
            </w:pPr>
          </w:p>
        </w:tc>
        <w:tc>
          <w:tcPr>
            <w:tcW w:w="1114" w:type="dxa"/>
            <w:tcBorders>
              <w:left w:val="single" w:sz="4" w:space="0" w:color="auto"/>
              <w:right w:val="single" w:sz="4" w:space="0" w:color="auto"/>
            </w:tcBorders>
          </w:tcPr>
          <w:p w:rsidR="00101235" w:rsidRPr="00DA772E" w:rsidRDefault="00101235" w:rsidP="00101235">
            <w:pPr>
              <w:spacing w:after="0" w:line="240" w:lineRule="auto"/>
              <w:rPr>
                <w:rFonts w:ascii="Arial" w:hAnsi="Arial" w:cs="Arial"/>
                <w:sz w:val="20"/>
                <w:szCs w:val="20"/>
              </w:rPr>
            </w:pPr>
          </w:p>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1</w:t>
            </w:r>
          </w:p>
        </w:tc>
        <w:tc>
          <w:tcPr>
            <w:tcW w:w="952" w:type="dxa"/>
            <w:tcBorders>
              <w:left w:val="single" w:sz="4" w:space="0" w:color="auto"/>
              <w:right w:val="double" w:sz="4" w:space="0" w:color="auto"/>
            </w:tcBorders>
          </w:tcPr>
          <w:p w:rsidR="00101235" w:rsidRPr="00DA772E" w:rsidRDefault="00101235" w:rsidP="00101235">
            <w:pPr>
              <w:spacing w:after="0" w:line="240" w:lineRule="auto"/>
              <w:rPr>
                <w:rFonts w:ascii="Arial" w:hAnsi="Arial" w:cs="Arial"/>
                <w:sz w:val="20"/>
                <w:szCs w:val="20"/>
              </w:rPr>
            </w:pPr>
          </w:p>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Item</w:t>
            </w: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bl>
    <w:p w:rsidR="007C08C4" w:rsidRDefault="007C08C4"/>
    <w:p w:rsidR="007C08C4" w:rsidRDefault="007C08C4">
      <w:r>
        <w:br w:type="page"/>
      </w:r>
    </w:p>
    <w:tbl>
      <w:tblPr>
        <w:tblW w:w="0" w:type="auto"/>
        <w:tblLook w:val="0000" w:firstRow="0" w:lastRow="0" w:firstColumn="0" w:lastColumn="0" w:noHBand="0" w:noVBand="0"/>
      </w:tblPr>
      <w:tblGrid>
        <w:gridCol w:w="780"/>
        <w:gridCol w:w="4767"/>
        <w:gridCol w:w="1114"/>
        <w:gridCol w:w="952"/>
        <w:gridCol w:w="799"/>
        <w:gridCol w:w="876"/>
      </w:tblGrid>
      <w:tr w:rsidR="00101235" w:rsidRPr="00DA772E" w:rsidTr="00516BFE">
        <w:trPr>
          <w:trHeight w:val="80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01235" w:rsidRPr="00DA772E" w:rsidRDefault="00101235" w:rsidP="00101235">
            <w:pPr>
              <w:spacing w:after="0" w:line="240" w:lineRule="auto"/>
              <w:jc w:val="both"/>
              <w:rPr>
                <w:rFonts w:ascii="Arial" w:hAnsi="Arial" w:cs="Arial"/>
                <w:b/>
                <w:sz w:val="20"/>
                <w:szCs w:val="20"/>
                <w:u w:val="single"/>
              </w:rPr>
            </w:pPr>
            <w:r w:rsidRPr="00DA772E">
              <w:rPr>
                <w:rFonts w:ascii="Arial" w:hAnsi="Arial" w:cs="Arial"/>
                <w:b/>
                <w:sz w:val="20"/>
                <w:szCs w:val="20"/>
                <w:u w:val="single"/>
              </w:rPr>
              <w:t>THE SCHEDULE</w:t>
            </w:r>
          </w:p>
          <w:p w:rsidR="00101235" w:rsidRPr="00DA772E" w:rsidRDefault="00101235" w:rsidP="00101235">
            <w:pPr>
              <w:spacing w:after="0" w:line="240" w:lineRule="auto"/>
              <w:jc w:val="both"/>
              <w:rPr>
                <w:rFonts w:ascii="Arial" w:hAnsi="Arial" w:cs="Arial"/>
                <w:sz w:val="20"/>
                <w:szCs w:val="20"/>
              </w:rPr>
            </w:pPr>
          </w:p>
          <w:p w:rsidR="00101235" w:rsidRPr="00DA772E" w:rsidRDefault="00101235" w:rsidP="00101235">
            <w:pPr>
              <w:spacing w:after="0" w:line="240" w:lineRule="auto"/>
              <w:jc w:val="both"/>
              <w:rPr>
                <w:rFonts w:ascii="Arial" w:hAnsi="Arial" w:cs="Arial"/>
                <w:sz w:val="20"/>
                <w:szCs w:val="20"/>
              </w:rPr>
            </w:pPr>
            <w:r w:rsidRPr="00DA772E">
              <w:rPr>
                <w:rFonts w:ascii="Arial" w:hAnsi="Arial" w:cs="Arial"/>
                <w:sz w:val="20"/>
                <w:szCs w:val="20"/>
              </w:rPr>
              <w:t>BUILDING WORKS</w:t>
            </w:r>
          </w:p>
          <w:p w:rsidR="00101235" w:rsidRPr="00DA772E" w:rsidRDefault="00101235" w:rsidP="00101235">
            <w:pPr>
              <w:spacing w:after="0" w:line="240" w:lineRule="auto"/>
              <w:jc w:val="both"/>
              <w:rPr>
                <w:rFonts w:ascii="Arial" w:hAnsi="Arial" w:cs="Arial"/>
                <w:sz w:val="20"/>
                <w:szCs w:val="20"/>
              </w:rPr>
            </w:pPr>
          </w:p>
        </w:tc>
        <w:tc>
          <w:tcPr>
            <w:tcW w:w="1114" w:type="dxa"/>
            <w:tcBorders>
              <w:left w:val="single" w:sz="4" w:space="0" w:color="auto"/>
              <w:right w:val="single" w:sz="4" w:space="0" w:color="auto"/>
            </w:tcBorders>
          </w:tcPr>
          <w:p w:rsidR="00101235" w:rsidRPr="00DA772E" w:rsidRDefault="00101235"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101235" w:rsidRPr="00DA772E" w:rsidRDefault="00101235"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516BFE">
        <w:trPr>
          <w:trHeight w:val="80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01235" w:rsidRPr="00DA772E" w:rsidRDefault="00101235" w:rsidP="00101235">
            <w:pPr>
              <w:spacing w:after="0" w:line="240" w:lineRule="auto"/>
              <w:jc w:val="both"/>
              <w:rPr>
                <w:rFonts w:ascii="Arial" w:hAnsi="Arial" w:cs="Arial"/>
                <w:sz w:val="20"/>
                <w:szCs w:val="20"/>
              </w:rPr>
            </w:pPr>
            <w:r w:rsidRPr="00DA772E">
              <w:rPr>
                <w:rFonts w:ascii="Arial" w:hAnsi="Arial" w:cs="Arial"/>
                <w:sz w:val="20"/>
                <w:szCs w:val="20"/>
              </w:rPr>
              <w:t>Carefully remove all existing roof slates, ridge tiles and carefully store for later re-use. Taking care to lift the nails from the battens through the slates and not levering the slate and risking damage to them. Store slates stacked on edge on battens or in wooden crates. Do not stack slates flat or crates more than two high. Ensure that crates are on an even firm base and keep clean. Dispose of all damaged slates as instructed by contract administrator.</w:t>
            </w:r>
          </w:p>
          <w:p w:rsidR="00101235" w:rsidRPr="00DA772E" w:rsidRDefault="00101235" w:rsidP="00101235">
            <w:pPr>
              <w:spacing w:after="0" w:line="240" w:lineRule="auto"/>
              <w:jc w:val="both"/>
              <w:rPr>
                <w:rFonts w:ascii="Arial" w:hAnsi="Arial" w:cs="Arial"/>
                <w:sz w:val="20"/>
                <w:szCs w:val="20"/>
              </w:rPr>
            </w:pPr>
          </w:p>
        </w:tc>
        <w:tc>
          <w:tcPr>
            <w:tcW w:w="1114" w:type="dxa"/>
            <w:tcBorders>
              <w:left w:val="single" w:sz="4" w:space="0" w:color="auto"/>
              <w:right w:val="sing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1093</w:t>
            </w:r>
          </w:p>
        </w:tc>
        <w:tc>
          <w:tcPr>
            <w:tcW w:w="952" w:type="dxa"/>
            <w:tcBorders>
              <w:left w:val="single" w:sz="4" w:space="0" w:color="auto"/>
              <w:right w:val="doub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M2</w:t>
            </w: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516BFE">
        <w:trPr>
          <w:trHeight w:val="80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01235" w:rsidRPr="00DA772E" w:rsidRDefault="00101235" w:rsidP="00101235">
            <w:pPr>
              <w:spacing w:after="0" w:line="240" w:lineRule="auto"/>
              <w:jc w:val="both"/>
              <w:rPr>
                <w:rFonts w:ascii="Arial" w:hAnsi="Arial" w:cs="Arial"/>
                <w:sz w:val="20"/>
                <w:szCs w:val="20"/>
              </w:rPr>
            </w:pPr>
            <w:r w:rsidRPr="00DA772E">
              <w:rPr>
                <w:rFonts w:ascii="Arial" w:hAnsi="Arial" w:cs="Arial"/>
                <w:sz w:val="20"/>
                <w:szCs w:val="20"/>
              </w:rPr>
              <w:t>Carefully remove existing ridge tiles and carefully store for later re-use.</w:t>
            </w:r>
          </w:p>
          <w:p w:rsidR="00101235" w:rsidRPr="00DA772E" w:rsidRDefault="00101235" w:rsidP="00101235">
            <w:pPr>
              <w:spacing w:after="0" w:line="240" w:lineRule="auto"/>
              <w:jc w:val="both"/>
              <w:rPr>
                <w:rFonts w:ascii="Arial" w:hAnsi="Arial" w:cs="Arial"/>
                <w:sz w:val="20"/>
                <w:szCs w:val="20"/>
              </w:rPr>
            </w:pPr>
          </w:p>
        </w:tc>
        <w:tc>
          <w:tcPr>
            <w:tcW w:w="1114" w:type="dxa"/>
            <w:tcBorders>
              <w:left w:val="single" w:sz="4" w:space="0" w:color="auto"/>
              <w:right w:val="sing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59</w:t>
            </w:r>
          </w:p>
        </w:tc>
        <w:tc>
          <w:tcPr>
            <w:tcW w:w="952" w:type="dxa"/>
            <w:tcBorders>
              <w:left w:val="single" w:sz="4" w:space="0" w:color="auto"/>
              <w:right w:val="doub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Lin M</w:t>
            </w: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516BFE">
        <w:trPr>
          <w:trHeight w:val="504"/>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01235" w:rsidRPr="00DA772E" w:rsidRDefault="00101235" w:rsidP="00101235">
            <w:pPr>
              <w:spacing w:after="0" w:line="240" w:lineRule="auto"/>
              <w:jc w:val="both"/>
              <w:rPr>
                <w:rFonts w:ascii="Arial" w:hAnsi="Arial" w:cs="Arial"/>
                <w:sz w:val="20"/>
                <w:szCs w:val="20"/>
              </w:rPr>
            </w:pPr>
            <w:r w:rsidRPr="00DA772E">
              <w:rPr>
                <w:rFonts w:ascii="Arial" w:hAnsi="Arial" w:cs="Arial"/>
                <w:sz w:val="20"/>
                <w:szCs w:val="20"/>
              </w:rPr>
              <w:t>Carefully remove existing wall hung slates.</w:t>
            </w:r>
          </w:p>
        </w:tc>
        <w:tc>
          <w:tcPr>
            <w:tcW w:w="1114" w:type="dxa"/>
            <w:tcBorders>
              <w:left w:val="single" w:sz="4" w:space="0" w:color="auto"/>
              <w:right w:val="sing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200</w:t>
            </w:r>
          </w:p>
        </w:tc>
        <w:tc>
          <w:tcPr>
            <w:tcW w:w="952" w:type="dxa"/>
            <w:tcBorders>
              <w:left w:val="single" w:sz="4" w:space="0" w:color="auto"/>
              <w:right w:val="doub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M2</w:t>
            </w: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516BFE">
        <w:trPr>
          <w:trHeight w:val="80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01235" w:rsidRPr="00DA772E" w:rsidRDefault="00101235" w:rsidP="00101235">
            <w:pPr>
              <w:spacing w:after="0" w:line="240" w:lineRule="auto"/>
              <w:jc w:val="both"/>
              <w:rPr>
                <w:rFonts w:ascii="Arial" w:hAnsi="Arial" w:cs="Arial"/>
                <w:sz w:val="20"/>
                <w:szCs w:val="20"/>
              </w:rPr>
            </w:pPr>
            <w:r w:rsidRPr="00DA772E">
              <w:rPr>
                <w:rFonts w:ascii="Arial" w:hAnsi="Arial" w:cs="Arial"/>
                <w:sz w:val="20"/>
                <w:szCs w:val="20"/>
              </w:rPr>
              <w:t xml:space="preserve">Remove existing battens and existing felt and dispose </w:t>
            </w:r>
            <w:proofErr w:type="spellStart"/>
            <w:r w:rsidRPr="00DA772E">
              <w:rPr>
                <w:rFonts w:ascii="Arial" w:hAnsi="Arial" w:cs="Arial"/>
                <w:sz w:val="20"/>
                <w:szCs w:val="20"/>
              </w:rPr>
              <w:t>off</w:t>
            </w:r>
            <w:proofErr w:type="spellEnd"/>
            <w:r w:rsidRPr="00DA772E">
              <w:rPr>
                <w:rFonts w:ascii="Arial" w:hAnsi="Arial" w:cs="Arial"/>
                <w:sz w:val="20"/>
                <w:szCs w:val="20"/>
              </w:rPr>
              <w:t xml:space="preserve"> site as appropriate. </w:t>
            </w:r>
          </w:p>
          <w:p w:rsidR="00101235" w:rsidRPr="00DA772E" w:rsidRDefault="00101235" w:rsidP="00101235">
            <w:pPr>
              <w:spacing w:after="0" w:line="240" w:lineRule="auto"/>
              <w:jc w:val="both"/>
              <w:rPr>
                <w:rFonts w:ascii="Arial" w:hAnsi="Arial" w:cs="Arial"/>
                <w:sz w:val="20"/>
                <w:szCs w:val="20"/>
              </w:rPr>
            </w:pPr>
          </w:p>
        </w:tc>
        <w:tc>
          <w:tcPr>
            <w:tcW w:w="1114" w:type="dxa"/>
            <w:tcBorders>
              <w:left w:val="single" w:sz="4" w:space="0" w:color="auto"/>
              <w:right w:val="sing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1</w:t>
            </w:r>
          </w:p>
        </w:tc>
        <w:tc>
          <w:tcPr>
            <w:tcW w:w="952" w:type="dxa"/>
            <w:tcBorders>
              <w:left w:val="single" w:sz="4" w:space="0" w:color="auto"/>
              <w:right w:val="doub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Item</w:t>
            </w: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516BFE">
        <w:trPr>
          <w:trHeight w:val="80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01235" w:rsidRPr="00DA772E" w:rsidRDefault="00101235" w:rsidP="00101235">
            <w:pPr>
              <w:pStyle w:val="Header"/>
              <w:tabs>
                <w:tab w:val="clear" w:pos="4320"/>
                <w:tab w:val="clear" w:pos="8640"/>
              </w:tabs>
              <w:rPr>
                <w:rFonts w:cs="Arial"/>
                <w:sz w:val="20"/>
              </w:rPr>
            </w:pPr>
            <w:r w:rsidRPr="00DA772E">
              <w:rPr>
                <w:rFonts w:cs="Arial"/>
                <w:sz w:val="20"/>
              </w:rPr>
              <w:t>Carefully remove existing lead flat roof areas and vertical cladding. Remove all wood core roles, building paper and ply boards and store for re-use.</w:t>
            </w:r>
          </w:p>
          <w:p w:rsidR="00101235" w:rsidRPr="00DA772E" w:rsidRDefault="00101235" w:rsidP="00101235">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1</w:t>
            </w:r>
          </w:p>
        </w:tc>
        <w:tc>
          <w:tcPr>
            <w:tcW w:w="952" w:type="dxa"/>
            <w:tcBorders>
              <w:left w:val="single" w:sz="4" w:space="0" w:color="auto"/>
              <w:right w:val="doub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Item</w:t>
            </w: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516BFE">
        <w:trPr>
          <w:trHeight w:val="80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01235" w:rsidRPr="00DA772E" w:rsidRDefault="00101235" w:rsidP="00101235">
            <w:pPr>
              <w:pStyle w:val="Header"/>
              <w:tabs>
                <w:tab w:val="clear" w:pos="4320"/>
                <w:tab w:val="clear" w:pos="8640"/>
              </w:tabs>
              <w:rPr>
                <w:rFonts w:cs="Arial"/>
                <w:sz w:val="20"/>
              </w:rPr>
            </w:pPr>
            <w:r w:rsidRPr="00DA772E">
              <w:rPr>
                <w:rFonts w:cs="Arial"/>
                <w:sz w:val="20"/>
              </w:rPr>
              <w:t>Carefully disconnect the surface mounted metal box gutter above reception roof and remove for storage.</w:t>
            </w:r>
          </w:p>
          <w:p w:rsidR="00101235" w:rsidRPr="00DA772E" w:rsidRDefault="00101235" w:rsidP="00101235">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1</w:t>
            </w:r>
          </w:p>
        </w:tc>
        <w:tc>
          <w:tcPr>
            <w:tcW w:w="952" w:type="dxa"/>
            <w:tcBorders>
              <w:left w:val="single" w:sz="4" w:space="0" w:color="auto"/>
              <w:right w:val="doub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Item</w:t>
            </w: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516BFE">
        <w:trPr>
          <w:trHeight w:val="35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01235" w:rsidRPr="00DA772E" w:rsidRDefault="00101235" w:rsidP="00101235">
            <w:pPr>
              <w:pStyle w:val="Header"/>
              <w:tabs>
                <w:tab w:val="clear" w:pos="4320"/>
                <w:tab w:val="clear" w:pos="8640"/>
              </w:tabs>
              <w:rPr>
                <w:rFonts w:cs="Arial"/>
                <w:sz w:val="20"/>
              </w:rPr>
            </w:pPr>
            <w:r w:rsidRPr="00DA772E">
              <w:rPr>
                <w:rFonts w:cs="Arial"/>
                <w:sz w:val="20"/>
              </w:rPr>
              <w:t>Carefully remove surface mounted lead open top gutters from existing roof covering and remove for storage.</w:t>
            </w:r>
          </w:p>
          <w:p w:rsidR="00101235" w:rsidRPr="00DA772E" w:rsidRDefault="00101235" w:rsidP="00101235">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4</w:t>
            </w:r>
          </w:p>
        </w:tc>
        <w:tc>
          <w:tcPr>
            <w:tcW w:w="952" w:type="dxa"/>
            <w:tcBorders>
              <w:left w:val="single" w:sz="4" w:space="0" w:color="auto"/>
              <w:right w:val="doub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No</w:t>
            </w: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516BFE">
        <w:trPr>
          <w:trHeight w:val="80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01235" w:rsidRPr="00DA772E" w:rsidRDefault="00101235" w:rsidP="00101235">
            <w:pPr>
              <w:pStyle w:val="Header"/>
              <w:tabs>
                <w:tab w:val="clear" w:pos="4320"/>
                <w:tab w:val="clear" w:pos="8640"/>
              </w:tabs>
              <w:rPr>
                <w:rFonts w:cs="Arial"/>
                <w:sz w:val="20"/>
              </w:rPr>
            </w:pPr>
            <w:r w:rsidRPr="00DA772E">
              <w:rPr>
                <w:rFonts w:cs="Arial"/>
                <w:sz w:val="20"/>
              </w:rPr>
              <w:t xml:space="preserve">Supply and fit new </w:t>
            </w:r>
            <w:proofErr w:type="spellStart"/>
            <w:r w:rsidRPr="00DA772E">
              <w:rPr>
                <w:rFonts w:cs="Arial"/>
                <w:sz w:val="20"/>
              </w:rPr>
              <w:t>Dupont</w:t>
            </w:r>
            <w:proofErr w:type="spellEnd"/>
            <w:r w:rsidRPr="00DA772E">
              <w:rPr>
                <w:rFonts w:cs="Arial"/>
                <w:sz w:val="20"/>
              </w:rPr>
              <w:t xml:space="preserve"> Tyvek </w:t>
            </w:r>
            <w:proofErr w:type="spellStart"/>
            <w:r w:rsidRPr="00DA772E">
              <w:rPr>
                <w:rFonts w:cs="Arial"/>
                <w:sz w:val="20"/>
              </w:rPr>
              <w:t>Supro</w:t>
            </w:r>
            <w:proofErr w:type="spellEnd"/>
            <w:r w:rsidRPr="00DA772E">
              <w:rPr>
                <w:rFonts w:cs="Arial"/>
                <w:sz w:val="20"/>
              </w:rPr>
              <w:t xml:space="preserve"> or similar approved breathable roofing membrane fitted to </w:t>
            </w:r>
            <w:proofErr w:type="spellStart"/>
            <w:r w:rsidRPr="00DA772E">
              <w:rPr>
                <w:rFonts w:cs="Arial"/>
                <w:sz w:val="20"/>
              </w:rPr>
              <w:t>manufacturers</w:t>
            </w:r>
            <w:proofErr w:type="spellEnd"/>
            <w:r w:rsidRPr="00DA772E">
              <w:rPr>
                <w:rFonts w:cs="Arial"/>
                <w:sz w:val="20"/>
              </w:rPr>
              <w:t xml:space="preserve"> instructions. Vapour permeable membrane be laid horizontally and secured with non-ferrous felt nails or staples at max 600c/</w:t>
            </w:r>
            <w:proofErr w:type="spellStart"/>
            <w:r w:rsidRPr="00DA772E">
              <w:rPr>
                <w:rFonts w:cs="Arial"/>
                <w:sz w:val="20"/>
              </w:rPr>
              <w:t>cs</w:t>
            </w:r>
            <w:proofErr w:type="spellEnd"/>
            <w:r w:rsidRPr="00DA772E">
              <w:rPr>
                <w:rFonts w:cs="Arial"/>
                <w:sz w:val="20"/>
              </w:rPr>
              <w:t xml:space="preserve"> horizontally and max 300mm vertically. Min </w:t>
            </w:r>
            <w:proofErr w:type="gramStart"/>
            <w:r w:rsidRPr="00DA772E">
              <w:rPr>
                <w:rFonts w:cs="Arial"/>
                <w:sz w:val="20"/>
              </w:rPr>
              <w:t>overlap</w:t>
            </w:r>
            <w:proofErr w:type="gramEnd"/>
            <w:r w:rsidRPr="00DA772E">
              <w:rPr>
                <w:rFonts w:cs="Arial"/>
                <w:sz w:val="20"/>
              </w:rPr>
              <w:t xml:space="preserve"> to be 150mm.</w:t>
            </w:r>
          </w:p>
          <w:p w:rsidR="00101235" w:rsidRPr="00DA772E" w:rsidRDefault="00101235" w:rsidP="00101235">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1093</w:t>
            </w:r>
          </w:p>
        </w:tc>
        <w:tc>
          <w:tcPr>
            <w:tcW w:w="952" w:type="dxa"/>
            <w:tcBorders>
              <w:left w:val="single" w:sz="4" w:space="0" w:color="auto"/>
              <w:right w:val="doub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M2</w:t>
            </w: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516BFE">
        <w:trPr>
          <w:trHeight w:val="80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01235" w:rsidRPr="00DA772E" w:rsidRDefault="00101235" w:rsidP="00101235">
            <w:pPr>
              <w:pStyle w:val="Header"/>
              <w:tabs>
                <w:tab w:val="clear" w:pos="4320"/>
                <w:tab w:val="clear" w:pos="8640"/>
              </w:tabs>
              <w:rPr>
                <w:rFonts w:cs="Arial"/>
                <w:sz w:val="20"/>
              </w:rPr>
            </w:pPr>
            <w:r w:rsidRPr="00DA772E">
              <w:rPr>
                <w:rFonts w:cs="Arial"/>
                <w:sz w:val="20"/>
              </w:rPr>
              <w:t xml:space="preserve">Carefully remove existing roof lights and dispose of </w:t>
            </w:r>
            <w:proofErr w:type="spellStart"/>
            <w:r w:rsidRPr="00DA772E">
              <w:rPr>
                <w:rFonts w:cs="Arial"/>
                <w:sz w:val="20"/>
              </w:rPr>
              <w:t>off site</w:t>
            </w:r>
            <w:proofErr w:type="spellEnd"/>
            <w:r w:rsidRPr="00DA772E">
              <w:rPr>
                <w:rFonts w:cs="Arial"/>
                <w:sz w:val="20"/>
              </w:rPr>
              <w:t>.</w:t>
            </w:r>
          </w:p>
          <w:p w:rsidR="00101235" w:rsidRPr="00DA772E" w:rsidRDefault="00101235" w:rsidP="00101235">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12</w:t>
            </w:r>
          </w:p>
        </w:tc>
        <w:tc>
          <w:tcPr>
            <w:tcW w:w="952" w:type="dxa"/>
            <w:tcBorders>
              <w:left w:val="single" w:sz="4" w:space="0" w:color="auto"/>
              <w:right w:val="doub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No</w:t>
            </w: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516BFE">
        <w:trPr>
          <w:trHeight w:val="80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01235" w:rsidRPr="00DA772E" w:rsidRDefault="00101235" w:rsidP="00101235">
            <w:pPr>
              <w:pStyle w:val="Header"/>
              <w:tabs>
                <w:tab w:val="clear" w:pos="4320"/>
                <w:tab w:val="clear" w:pos="8640"/>
              </w:tabs>
              <w:rPr>
                <w:rFonts w:cs="Arial"/>
                <w:sz w:val="20"/>
              </w:rPr>
            </w:pPr>
            <w:r w:rsidRPr="00DA772E">
              <w:rPr>
                <w:rFonts w:cs="Arial"/>
                <w:sz w:val="20"/>
              </w:rPr>
              <w:t xml:space="preserve">Supply and install new Velux roof lights or similar approved to </w:t>
            </w:r>
            <w:proofErr w:type="spellStart"/>
            <w:r w:rsidRPr="00DA772E">
              <w:rPr>
                <w:rFonts w:cs="Arial"/>
                <w:sz w:val="20"/>
              </w:rPr>
              <w:t>manufacturers</w:t>
            </w:r>
            <w:proofErr w:type="spellEnd"/>
            <w:r w:rsidRPr="00DA772E">
              <w:rPr>
                <w:rFonts w:cs="Arial"/>
                <w:sz w:val="20"/>
              </w:rPr>
              <w:t xml:space="preserve"> instructions. Include for automatic opening and blinds and for electricity supply, connection and 1 remote control per window. Include for flashing kits, making good etc. </w:t>
            </w:r>
            <w:proofErr w:type="spellStart"/>
            <w:r w:rsidRPr="00DA772E">
              <w:rPr>
                <w:rFonts w:cs="Arial"/>
                <w:sz w:val="20"/>
              </w:rPr>
              <w:t>Rooflights</w:t>
            </w:r>
            <w:proofErr w:type="spellEnd"/>
            <w:r w:rsidRPr="00DA772E">
              <w:rPr>
                <w:rFonts w:cs="Arial"/>
                <w:sz w:val="20"/>
              </w:rPr>
              <w:t xml:space="preserve"> are as indicated with a ‘V’ on the enclosed plans / elevations.</w:t>
            </w:r>
          </w:p>
          <w:p w:rsidR="00101235" w:rsidRPr="00DA772E" w:rsidRDefault="00101235" w:rsidP="00101235">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12</w:t>
            </w:r>
          </w:p>
        </w:tc>
        <w:tc>
          <w:tcPr>
            <w:tcW w:w="952" w:type="dxa"/>
            <w:tcBorders>
              <w:left w:val="single" w:sz="4" w:space="0" w:color="auto"/>
              <w:right w:val="double" w:sz="4" w:space="0" w:color="auto"/>
            </w:tcBorders>
          </w:tcPr>
          <w:p w:rsidR="00101235" w:rsidRPr="00DA772E" w:rsidRDefault="00101235" w:rsidP="00101235">
            <w:pPr>
              <w:spacing w:after="0" w:line="240" w:lineRule="auto"/>
              <w:jc w:val="center"/>
              <w:rPr>
                <w:rFonts w:ascii="Arial" w:hAnsi="Arial" w:cs="Arial"/>
                <w:sz w:val="20"/>
                <w:szCs w:val="20"/>
              </w:rPr>
            </w:pPr>
            <w:r w:rsidRPr="00DA772E">
              <w:rPr>
                <w:rFonts w:ascii="Arial" w:hAnsi="Arial" w:cs="Arial"/>
                <w:sz w:val="20"/>
                <w:szCs w:val="20"/>
              </w:rPr>
              <w:t>No</w:t>
            </w: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516BFE">
        <w:trPr>
          <w:trHeight w:val="80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01235" w:rsidRPr="00DA772E" w:rsidRDefault="00101235" w:rsidP="00101235">
            <w:pPr>
              <w:pStyle w:val="Header"/>
              <w:tabs>
                <w:tab w:val="clear" w:pos="4320"/>
                <w:tab w:val="clear" w:pos="8640"/>
              </w:tabs>
              <w:rPr>
                <w:rFonts w:cs="Arial"/>
                <w:sz w:val="20"/>
              </w:rPr>
            </w:pPr>
            <w:r w:rsidRPr="00DA772E">
              <w:rPr>
                <w:rFonts w:cs="Arial"/>
                <w:sz w:val="20"/>
              </w:rPr>
              <w:t>4No 780 w x 978 h (assumed)</w:t>
            </w:r>
          </w:p>
          <w:p w:rsidR="00101235" w:rsidRPr="00DA772E" w:rsidRDefault="00101235" w:rsidP="00101235">
            <w:pPr>
              <w:pStyle w:val="Header"/>
              <w:tabs>
                <w:tab w:val="clear" w:pos="4320"/>
                <w:tab w:val="clear" w:pos="8640"/>
              </w:tabs>
              <w:rPr>
                <w:rFonts w:cs="Arial"/>
                <w:sz w:val="20"/>
              </w:rPr>
            </w:pPr>
            <w:r w:rsidRPr="00DA772E">
              <w:rPr>
                <w:rFonts w:cs="Arial"/>
                <w:sz w:val="20"/>
              </w:rPr>
              <w:t>8No 1340 w x 1398 h (assumed)</w:t>
            </w:r>
          </w:p>
          <w:p w:rsidR="00101235" w:rsidRPr="00DA772E" w:rsidRDefault="00101235" w:rsidP="00101235">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101235" w:rsidRPr="00DA772E" w:rsidRDefault="00101235"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101235" w:rsidRPr="00DA772E" w:rsidRDefault="00101235"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3B5567">
        <w:trPr>
          <w:trHeight w:val="26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101235" w:rsidRPr="003B5567" w:rsidRDefault="008C5BC3" w:rsidP="003B5567">
            <w:pPr>
              <w:spacing w:after="0" w:line="240" w:lineRule="auto"/>
              <w:jc w:val="both"/>
              <w:rPr>
                <w:rFonts w:ascii="Arial" w:hAnsi="Arial" w:cs="Arial"/>
                <w:sz w:val="20"/>
                <w:szCs w:val="20"/>
              </w:rPr>
            </w:pPr>
            <w:r w:rsidRPr="00DA772E">
              <w:rPr>
                <w:rFonts w:ascii="Arial" w:hAnsi="Arial" w:cs="Arial"/>
                <w:sz w:val="20"/>
                <w:szCs w:val="20"/>
              </w:rPr>
              <w:t>Supply and Fit new 25mm wide  x 50mm wide SR timber gold or similar approved soft wood battens graded to BS 55534: 2003 + A1 2010. Fixed to comply with the relevant parts of BS 1202.</w:t>
            </w:r>
          </w:p>
        </w:tc>
        <w:tc>
          <w:tcPr>
            <w:tcW w:w="1114" w:type="dxa"/>
            <w:tcBorders>
              <w:left w:val="single" w:sz="4" w:space="0" w:color="auto"/>
              <w:right w:val="single" w:sz="4" w:space="0" w:color="auto"/>
            </w:tcBorders>
          </w:tcPr>
          <w:p w:rsidR="00101235"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Item</w:t>
            </w:r>
          </w:p>
        </w:tc>
        <w:tc>
          <w:tcPr>
            <w:tcW w:w="952" w:type="dxa"/>
            <w:tcBorders>
              <w:left w:val="single" w:sz="4" w:space="0" w:color="auto"/>
              <w:right w:val="double" w:sz="4" w:space="0" w:color="auto"/>
            </w:tcBorders>
          </w:tcPr>
          <w:p w:rsidR="00101235" w:rsidRPr="00DA772E" w:rsidRDefault="00101235"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516BFE">
        <w:trPr>
          <w:trHeight w:val="80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jc w:val="both"/>
              <w:rPr>
                <w:rFonts w:ascii="Arial" w:hAnsi="Arial" w:cs="Arial"/>
                <w:sz w:val="20"/>
                <w:szCs w:val="20"/>
              </w:rPr>
            </w:pPr>
            <w:r w:rsidRPr="00DA772E">
              <w:rPr>
                <w:rFonts w:ascii="Arial" w:hAnsi="Arial" w:cs="Arial"/>
                <w:sz w:val="20"/>
                <w:szCs w:val="20"/>
              </w:rPr>
              <w:t xml:space="preserve">Replace all lead verges, valleys and box gutters with pressed code 5 lead, 2.24mm thick, colour code red. </w:t>
            </w:r>
          </w:p>
          <w:p w:rsidR="00101235" w:rsidRPr="00DA772E" w:rsidRDefault="00101235" w:rsidP="008C5BC3">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101235"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Item</w:t>
            </w:r>
          </w:p>
        </w:tc>
        <w:tc>
          <w:tcPr>
            <w:tcW w:w="952" w:type="dxa"/>
            <w:tcBorders>
              <w:left w:val="single" w:sz="4" w:space="0" w:color="auto"/>
              <w:right w:val="double" w:sz="4" w:space="0" w:color="auto"/>
            </w:tcBorders>
          </w:tcPr>
          <w:p w:rsidR="00101235" w:rsidRPr="00DA772E" w:rsidRDefault="00101235"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516BFE">
        <w:trPr>
          <w:trHeight w:val="80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jc w:val="both"/>
              <w:rPr>
                <w:rFonts w:ascii="Arial" w:hAnsi="Arial" w:cs="Arial"/>
                <w:sz w:val="20"/>
                <w:szCs w:val="20"/>
              </w:rPr>
            </w:pPr>
            <w:r w:rsidRPr="00DA772E">
              <w:rPr>
                <w:rFonts w:ascii="Arial" w:hAnsi="Arial" w:cs="Arial"/>
                <w:sz w:val="20"/>
                <w:szCs w:val="20"/>
              </w:rPr>
              <w:t>Carefully reinstate 75% of ridge tiles with a mortar, mix with a ratio of one part hydrated lime to one part Portland cement to six parts sand and point all joints. All work to meet BS EN 998-2 and BS 5628 Part 3.</w:t>
            </w:r>
          </w:p>
          <w:p w:rsidR="00101235" w:rsidRPr="00DA772E" w:rsidRDefault="00101235" w:rsidP="008C5BC3">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101235"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44</w:t>
            </w:r>
          </w:p>
        </w:tc>
        <w:tc>
          <w:tcPr>
            <w:tcW w:w="952" w:type="dxa"/>
            <w:tcBorders>
              <w:left w:val="single" w:sz="4" w:space="0" w:color="auto"/>
              <w:right w:val="double" w:sz="4" w:space="0" w:color="auto"/>
            </w:tcBorders>
          </w:tcPr>
          <w:p w:rsidR="00101235"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Lin M</w:t>
            </w: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101235" w:rsidRPr="00DA772E" w:rsidTr="00516BFE">
        <w:trPr>
          <w:trHeight w:val="801"/>
        </w:trPr>
        <w:tc>
          <w:tcPr>
            <w:tcW w:w="780" w:type="dxa"/>
            <w:tcBorders>
              <w:right w:val="double" w:sz="4" w:space="0" w:color="auto"/>
            </w:tcBorders>
          </w:tcPr>
          <w:p w:rsidR="00101235" w:rsidRPr="00DA772E" w:rsidRDefault="00101235"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jc w:val="both"/>
              <w:rPr>
                <w:rFonts w:ascii="Arial" w:hAnsi="Arial" w:cs="Arial"/>
                <w:sz w:val="20"/>
                <w:szCs w:val="20"/>
              </w:rPr>
            </w:pPr>
            <w:r w:rsidRPr="00DA772E">
              <w:rPr>
                <w:rFonts w:ascii="Arial" w:hAnsi="Arial" w:cs="Arial"/>
                <w:sz w:val="20"/>
                <w:szCs w:val="20"/>
              </w:rPr>
              <w:t xml:space="preserve">Supply and lay 25% of new ridge tiles to match existing. </w:t>
            </w:r>
            <w:proofErr w:type="gramStart"/>
            <w:r w:rsidRPr="00DA772E">
              <w:rPr>
                <w:rFonts w:ascii="Arial" w:hAnsi="Arial" w:cs="Arial"/>
                <w:sz w:val="20"/>
                <w:szCs w:val="20"/>
              </w:rPr>
              <w:t>Use a mortar mix with a ratio of one part hydrated lime to one part Portland cement to six parts sand and point</w:t>
            </w:r>
            <w:proofErr w:type="gramEnd"/>
            <w:r w:rsidRPr="00DA772E">
              <w:rPr>
                <w:rFonts w:ascii="Arial" w:hAnsi="Arial" w:cs="Arial"/>
                <w:sz w:val="20"/>
                <w:szCs w:val="20"/>
              </w:rPr>
              <w:t xml:space="preserve"> all joints. All work to meet BS EN 998-2 and BS 5628 Part 3.</w:t>
            </w:r>
          </w:p>
          <w:p w:rsidR="00101235" w:rsidRPr="00DA772E" w:rsidRDefault="00101235" w:rsidP="008C5BC3">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101235"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15</w:t>
            </w:r>
          </w:p>
        </w:tc>
        <w:tc>
          <w:tcPr>
            <w:tcW w:w="952" w:type="dxa"/>
            <w:tcBorders>
              <w:left w:val="single" w:sz="4" w:space="0" w:color="auto"/>
              <w:right w:val="double" w:sz="4" w:space="0" w:color="auto"/>
            </w:tcBorders>
          </w:tcPr>
          <w:p w:rsidR="00101235"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Lin M</w:t>
            </w:r>
          </w:p>
        </w:tc>
        <w:tc>
          <w:tcPr>
            <w:tcW w:w="799" w:type="dxa"/>
            <w:tcBorders>
              <w:left w:val="double" w:sz="4" w:space="0" w:color="auto"/>
              <w:right w:val="single" w:sz="4" w:space="0" w:color="auto"/>
            </w:tcBorders>
          </w:tcPr>
          <w:p w:rsidR="00101235" w:rsidRPr="00DA772E" w:rsidRDefault="00101235" w:rsidP="001835C2">
            <w:pPr>
              <w:spacing w:after="0" w:line="240" w:lineRule="auto"/>
              <w:rPr>
                <w:rFonts w:ascii="Arial" w:hAnsi="Arial" w:cs="Arial"/>
                <w:sz w:val="20"/>
                <w:szCs w:val="20"/>
              </w:rPr>
            </w:pPr>
          </w:p>
        </w:tc>
        <w:tc>
          <w:tcPr>
            <w:tcW w:w="876" w:type="dxa"/>
            <w:tcBorders>
              <w:left w:val="single" w:sz="4" w:space="0" w:color="auto"/>
            </w:tcBorders>
          </w:tcPr>
          <w:p w:rsidR="00101235" w:rsidRPr="00DA772E" w:rsidRDefault="00101235" w:rsidP="001835C2">
            <w:pPr>
              <w:spacing w:after="0" w:line="240" w:lineRule="auto"/>
              <w:rPr>
                <w:rFonts w:ascii="Arial" w:hAnsi="Arial" w:cs="Arial"/>
                <w:sz w:val="20"/>
                <w:szCs w:val="20"/>
              </w:rPr>
            </w:pPr>
          </w:p>
        </w:tc>
      </w:tr>
      <w:tr w:rsidR="008C5BC3" w:rsidRPr="00DA772E" w:rsidTr="00516BFE">
        <w:trPr>
          <w:trHeight w:val="801"/>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jc w:val="both"/>
              <w:rPr>
                <w:rFonts w:ascii="Arial" w:hAnsi="Arial" w:cs="Arial"/>
                <w:sz w:val="20"/>
                <w:szCs w:val="20"/>
              </w:rPr>
            </w:pPr>
            <w:r w:rsidRPr="00DA772E">
              <w:rPr>
                <w:rFonts w:ascii="Arial" w:hAnsi="Arial" w:cs="Arial"/>
                <w:sz w:val="20"/>
                <w:szCs w:val="20"/>
              </w:rPr>
              <w:t>Carefully hack out and replace all cloaking verge / mortar fillets with a new mortar, mix with a  ratio of one part hydrated lime to one part Portland cement to six parts sand. All work to meet BS EN 998-2 and BS 5628 Part 3.</w:t>
            </w:r>
          </w:p>
          <w:p w:rsidR="008C5BC3" w:rsidRPr="00DA772E" w:rsidRDefault="008C5BC3" w:rsidP="008C5BC3">
            <w:pPr>
              <w:spacing w:after="0" w:line="240" w:lineRule="auto"/>
              <w:jc w:val="both"/>
              <w:rPr>
                <w:rFonts w:ascii="Arial" w:hAnsi="Arial" w:cs="Arial"/>
                <w:sz w:val="20"/>
                <w:szCs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1</w:t>
            </w: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Item</w:t>
            </w: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801"/>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7C08C4">
            <w:pPr>
              <w:spacing w:after="0" w:line="240" w:lineRule="auto"/>
              <w:jc w:val="both"/>
              <w:rPr>
                <w:rFonts w:ascii="Arial" w:hAnsi="Arial" w:cs="Arial"/>
                <w:sz w:val="20"/>
                <w:szCs w:val="20"/>
              </w:rPr>
            </w:pPr>
            <w:r w:rsidRPr="00DA772E">
              <w:rPr>
                <w:rFonts w:ascii="Arial" w:hAnsi="Arial" w:cs="Arial"/>
                <w:sz w:val="20"/>
                <w:szCs w:val="20"/>
              </w:rPr>
              <w:t xml:space="preserve">Supply and install new 18mm thick ply deck to WBP BS EN 636-3. Supply and install building paper to meet BS 1521 – Class A. Supply and install </w:t>
            </w:r>
            <w:proofErr w:type="gramStart"/>
            <w:r w:rsidRPr="00DA772E">
              <w:rPr>
                <w:rFonts w:ascii="Arial" w:hAnsi="Arial" w:cs="Arial"/>
                <w:sz w:val="20"/>
                <w:szCs w:val="20"/>
              </w:rPr>
              <w:t>new  wood</w:t>
            </w:r>
            <w:proofErr w:type="gramEnd"/>
            <w:r w:rsidRPr="00DA772E">
              <w:rPr>
                <w:rFonts w:ascii="Arial" w:hAnsi="Arial" w:cs="Arial"/>
                <w:sz w:val="20"/>
                <w:szCs w:val="20"/>
              </w:rPr>
              <w:t xml:space="preserve"> core rolls shaped dims 45mm by 45mm, 25mm wide 1600mm long to match existing. Supply and fit new code 5 lead to flat roofs and vertical </w:t>
            </w:r>
            <w:proofErr w:type="gramStart"/>
            <w:r w:rsidRPr="00DA772E">
              <w:rPr>
                <w:rFonts w:ascii="Arial" w:hAnsi="Arial" w:cs="Arial"/>
                <w:sz w:val="20"/>
                <w:szCs w:val="20"/>
              </w:rPr>
              <w:t>cladding ,</w:t>
            </w:r>
            <w:proofErr w:type="gramEnd"/>
            <w:r w:rsidRPr="00DA772E">
              <w:rPr>
                <w:rFonts w:ascii="Arial" w:hAnsi="Arial" w:cs="Arial"/>
                <w:sz w:val="20"/>
                <w:szCs w:val="20"/>
              </w:rPr>
              <w:t xml:space="preserve"> the width of the flat roofs bays are to match the existing in pressed code 5 lead, 2.24mm thick and colour code red. Include for 40mm splash lap over wood-cored rolls. Also include for 50mm air gap for lead roof and 25mm for vertical cladding at the top and bottom of each sheet. Include for stainless steel clips conforming to BS EN 1172 50mm wide and no less than 0.375mm thick fixed at laps and edges. For vertical cladding, include for welt from </w:t>
            </w:r>
            <w:proofErr w:type="spellStart"/>
            <w:r w:rsidRPr="00DA772E">
              <w:rPr>
                <w:rFonts w:ascii="Arial" w:hAnsi="Arial" w:cs="Arial"/>
                <w:sz w:val="20"/>
                <w:szCs w:val="20"/>
              </w:rPr>
              <w:t>overcloak</w:t>
            </w:r>
            <w:proofErr w:type="spellEnd"/>
            <w:r w:rsidRPr="00DA772E">
              <w:rPr>
                <w:rFonts w:ascii="Arial" w:hAnsi="Arial" w:cs="Arial"/>
                <w:sz w:val="20"/>
                <w:szCs w:val="20"/>
              </w:rPr>
              <w:t xml:space="preserve"> to </w:t>
            </w:r>
            <w:proofErr w:type="spellStart"/>
            <w:r w:rsidRPr="00DA772E">
              <w:rPr>
                <w:rFonts w:ascii="Arial" w:hAnsi="Arial" w:cs="Arial"/>
                <w:sz w:val="20"/>
                <w:szCs w:val="20"/>
              </w:rPr>
              <w:t>undercloak</w:t>
            </w:r>
            <w:proofErr w:type="spellEnd"/>
            <w:r w:rsidRPr="00DA772E">
              <w:rPr>
                <w:rFonts w:ascii="Arial" w:hAnsi="Arial" w:cs="Arial"/>
                <w:sz w:val="20"/>
                <w:szCs w:val="20"/>
              </w:rPr>
              <w:t xml:space="preserve"> between sheets. Nails to be large headed stainless steel conforming to BS EN 14592:2012. </w:t>
            </w:r>
          </w:p>
          <w:p w:rsidR="008C5BC3" w:rsidRPr="00DA772E" w:rsidRDefault="008C5BC3" w:rsidP="008C5BC3">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54</w:t>
            </w: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M2</w:t>
            </w: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801"/>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pStyle w:val="Header"/>
              <w:tabs>
                <w:tab w:val="clear" w:pos="4320"/>
                <w:tab w:val="clear" w:pos="8640"/>
              </w:tabs>
              <w:rPr>
                <w:rFonts w:cs="Arial"/>
                <w:sz w:val="20"/>
              </w:rPr>
            </w:pPr>
            <w:proofErr w:type="spellStart"/>
            <w:r w:rsidRPr="00DA772E">
              <w:rPr>
                <w:rFonts w:cs="Arial"/>
                <w:sz w:val="20"/>
              </w:rPr>
              <w:t>Refix</w:t>
            </w:r>
            <w:proofErr w:type="spellEnd"/>
            <w:r w:rsidRPr="00DA772E">
              <w:rPr>
                <w:rFonts w:cs="Arial"/>
                <w:sz w:val="20"/>
              </w:rPr>
              <w:t xml:space="preserve"> 60% of previously removed slates to roof slopes secure to new battens with copper nails to BS1202-3 with a head diameter of a minimum of 10mm. </w:t>
            </w:r>
            <w:proofErr w:type="spellStart"/>
            <w:r w:rsidRPr="00DA772E">
              <w:rPr>
                <w:rFonts w:cs="Arial"/>
                <w:sz w:val="20"/>
              </w:rPr>
              <w:t>Headlap</w:t>
            </w:r>
            <w:proofErr w:type="spellEnd"/>
            <w:r w:rsidRPr="00DA772E">
              <w:rPr>
                <w:rFonts w:cs="Arial"/>
                <w:sz w:val="20"/>
              </w:rPr>
              <w:t xml:space="preserve"> to match existing. Ensure nails hold the slates firmly without being driven down hard onto the slate. Ensure the nail head nestles into the spalled hole and does not project. Store crates on an even firm base and keep clean. </w:t>
            </w:r>
          </w:p>
          <w:p w:rsidR="008C5BC3" w:rsidRPr="00DA772E" w:rsidRDefault="008C5BC3" w:rsidP="008C5BC3">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656</w:t>
            </w: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M2</w:t>
            </w: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3B5567">
        <w:trPr>
          <w:trHeight w:val="621"/>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pStyle w:val="Header"/>
              <w:tabs>
                <w:tab w:val="clear" w:pos="4320"/>
                <w:tab w:val="clear" w:pos="8640"/>
              </w:tabs>
              <w:rPr>
                <w:rFonts w:cs="Arial"/>
                <w:sz w:val="20"/>
              </w:rPr>
            </w:pPr>
            <w:r w:rsidRPr="00DA772E">
              <w:rPr>
                <w:rFonts w:cs="Arial"/>
                <w:sz w:val="20"/>
              </w:rPr>
              <w:t xml:space="preserve">Supply and install 40% reclaimed Natural Welsh Slates including slates and a half. Sizes to match existing </w:t>
            </w:r>
            <w:proofErr w:type="spellStart"/>
            <w:r w:rsidRPr="00DA772E">
              <w:rPr>
                <w:rFonts w:cs="Arial"/>
                <w:sz w:val="20"/>
              </w:rPr>
              <w:t>aprox</w:t>
            </w:r>
            <w:proofErr w:type="spellEnd"/>
            <w:r w:rsidRPr="00DA772E">
              <w:rPr>
                <w:rFonts w:cs="Arial"/>
                <w:sz w:val="20"/>
              </w:rPr>
              <w:t xml:space="preserve">. 560mm long by 7mm thick slates with a random </w:t>
            </w:r>
            <w:proofErr w:type="gramStart"/>
            <w:r w:rsidRPr="00DA772E">
              <w:rPr>
                <w:rFonts w:cs="Arial"/>
                <w:sz w:val="20"/>
              </w:rPr>
              <w:t>but  minimum</w:t>
            </w:r>
            <w:proofErr w:type="gramEnd"/>
            <w:r w:rsidRPr="00DA772E">
              <w:rPr>
                <w:rFonts w:cs="Arial"/>
                <w:sz w:val="20"/>
              </w:rPr>
              <w:t xml:space="preserve"> width of 300mm. Slates to be installed to meet BSEN 12326-1 and BS 5534. Secure with copper nails to BS1202-3 with a shank and head diameter of a minimum of 10mm. </w:t>
            </w:r>
            <w:proofErr w:type="spellStart"/>
            <w:r w:rsidRPr="00DA772E">
              <w:rPr>
                <w:rFonts w:cs="Arial"/>
                <w:sz w:val="20"/>
              </w:rPr>
              <w:t>Headlap</w:t>
            </w:r>
            <w:proofErr w:type="spellEnd"/>
            <w:r w:rsidRPr="00DA772E">
              <w:rPr>
                <w:rFonts w:cs="Arial"/>
                <w:sz w:val="20"/>
              </w:rPr>
              <w:t xml:space="preserve"> to match existing. Ensure nails hold the slates firmly without being driven down hard onto the slate. Ensure the nail head nestles into the spalled hole and does not project. Store crates on an even firm base and keep clean. </w:t>
            </w:r>
            <w:r w:rsidRPr="00DA772E">
              <w:rPr>
                <w:rFonts w:cs="Arial"/>
                <w:sz w:val="20"/>
              </w:rPr>
              <w:lastRenderedPageBreak/>
              <w:t xml:space="preserve">Where the roof slopes meet verges, roof lights, vents </w:t>
            </w:r>
            <w:proofErr w:type="spellStart"/>
            <w:r w:rsidRPr="00DA772E">
              <w:rPr>
                <w:rFonts w:cs="Arial"/>
                <w:sz w:val="20"/>
              </w:rPr>
              <w:t>etc</w:t>
            </w:r>
            <w:proofErr w:type="spellEnd"/>
            <w:r w:rsidRPr="00DA772E">
              <w:rPr>
                <w:rFonts w:cs="Arial"/>
                <w:sz w:val="20"/>
              </w:rPr>
              <w:t xml:space="preserve"> carefully cut slates to size.</w:t>
            </w:r>
          </w:p>
          <w:p w:rsidR="008C5BC3" w:rsidRPr="00DA772E" w:rsidRDefault="008C5BC3" w:rsidP="008C5BC3">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lastRenderedPageBreak/>
              <w:t>437</w:t>
            </w: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M2</w:t>
            </w: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801"/>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pStyle w:val="Header"/>
              <w:tabs>
                <w:tab w:val="clear" w:pos="4320"/>
                <w:tab w:val="clear" w:pos="8640"/>
              </w:tabs>
              <w:rPr>
                <w:rFonts w:cs="Arial"/>
                <w:sz w:val="20"/>
              </w:rPr>
            </w:pPr>
            <w:r w:rsidRPr="00DA772E">
              <w:rPr>
                <w:rFonts w:cs="Arial"/>
                <w:sz w:val="20"/>
              </w:rPr>
              <w:t>In the event that a number of the reclaimed slates are not required a charge should be included for restocking and carriage.</w:t>
            </w:r>
          </w:p>
          <w:p w:rsidR="008C5BC3" w:rsidRPr="00DA772E" w:rsidRDefault="008C5BC3" w:rsidP="008C5BC3">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1</w:t>
            </w: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Item</w:t>
            </w: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3B5567">
        <w:trPr>
          <w:trHeight w:val="549"/>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pStyle w:val="Header"/>
              <w:tabs>
                <w:tab w:val="clear" w:pos="4320"/>
                <w:tab w:val="clear" w:pos="8640"/>
              </w:tabs>
              <w:rPr>
                <w:rFonts w:cs="Arial"/>
                <w:sz w:val="20"/>
              </w:rPr>
            </w:pPr>
            <w:r w:rsidRPr="00DA772E">
              <w:rPr>
                <w:rFonts w:cs="Arial"/>
                <w:sz w:val="20"/>
              </w:rPr>
              <w:t>Re-connect surface mounted metal box gutter above reception roof.</w:t>
            </w:r>
          </w:p>
          <w:p w:rsidR="008C5BC3" w:rsidRPr="00DA772E" w:rsidRDefault="008C5BC3" w:rsidP="008C5BC3">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1</w:t>
            </w: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Item</w:t>
            </w: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3B5567">
        <w:trPr>
          <w:trHeight w:val="66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pStyle w:val="Header"/>
              <w:tabs>
                <w:tab w:val="clear" w:pos="4320"/>
                <w:tab w:val="clear" w:pos="8640"/>
              </w:tabs>
              <w:rPr>
                <w:rFonts w:cs="Arial"/>
                <w:sz w:val="20"/>
              </w:rPr>
            </w:pPr>
            <w:r w:rsidRPr="00DA772E">
              <w:rPr>
                <w:rFonts w:cs="Arial"/>
                <w:sz w:val="20"/>
              </w:rPr>
              <w:t>Carefully reinstate surface mounted lead open top gutters to new roof covering.</w:t>
            </w:r>
          </w:p>
          <w:p w:rsidR="008C5BC3" w:rsidRPr="00DA772E" w:rsidRDefault="008C5BC3" w:rsidP="008C5BC3">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1</w:t>
            </w: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Item</w:t>
            </w: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801"/>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pStyle w:val="Header"/>
              <w:tabs>
                <w:tab w:val="clear" w:pos="4320"/>
                <w:tab w:val="clear" w:pos="8640"/>
              </w:tabs>
              <w:rPr>
                <w:rFonts w:cs="Arial"/>
                <w:sz w:val="20"/>
              </w:rPr>
            </w:pPr>
            <w:r w:rsidRPr="00DA772E">
              <w:rPr>
                <w:rFonts w:cs="Arial"/>
                <w:sz w:val="20"/>
              </w:rPr>
              <w:t xml:space="preserve">Remove and replace existing timber / UPVC windows and supply and fit new </w:t>
            </w:r>
            <w:proofErr w:type="spellStart"/>
            <w:r w:rsidRPr="00DA772E">
              <w:rPr>
                <w:rFonts w:cs="Arial"/>
                <w:sz w:val="20"/>
              </w:rPr>
              <w:t>Veka</w:t>
            </w:r>
            <w:proofErr w:type="spellEnd"/>
            <w:r w:rsidRPr="00DA772E">
              <w:rPr>
                <w:rFonts w:cs="Arial"/>
                <w:sz w:val="20"/>
              </w:rPr>
              <w:t xml:space="preserve"> Matrix FS 70mm UPVC double glazed tilt and turn windows or similar approved. Windows to have a white internal finish and Rosewood wood grain effect external ‘wrap’ to match existing. Glass to be toughened and to meet BS 5713 and kite marked accordingly. Window frames to exclude trickle vents but to include for integrated internal cream colour blinds operated via a surface mounted steel control nob on the internal face. Windows to have at eight in line </w:t>
            </w:r>
            <w:proofErr w:type="spellStart"/>
            <w:r w:rsidRPr="00DA772E">
              <w:rPr>
                <w:rFonts w:cs="Arial"/>
                <w:sz w:val="20"/>
              </w:rPr>
              <w:t>espagnolette</w:t>
            </w:r>
            <w:proofErr w:type="spellEnd"/>
            <w:r w:rsidRPr="00DA772E">
              <w:rPr>
                <w:rFonts w:cs="Arial"/>
                <w:sz w:val="20"/>
              </w:rPr>
              <w:t xml:space="preserve"> latch points to secure the window fully and prevent draughts. Windows to have white handles and hinge covers.  Contractor to ensure that all windows can be operated by the use of a single key, of which 8 copies should be provided to the contract administrator. </w:t>
            </w:r>
            <w:r w:rsidR="003B5567">
              <w:rPr>
                <w:rFonts w:cs="Arial"/>
                <w:sz w:val="20"/>
              </w:rPr>
              <w:t xml:space="preserve"> </w:t>
            </w:r>
            <w:r w:rsidRPr="00DA772E">
              <w:rPr>
                <w:rFonts w:cs="Arial"/>
                <w:sz w:val="20"/>
              </w:rPr>
              <w:t>Contractor to include for all necessary making good works internally including patch plastering / silicone sealing, redecorating etc. Windows are as indicated with a ‘W’ on the enclosed plans and elevations. All</w:t>
            </w:r>
            <w:r w:rsidR="003B5567">
              <w:rPr>
                <w:rFonts w:cs="Arial"/>
                <w:sz w:val="20"/>
              </w:rPr>
              <w:t xml:space="preserve"> </w:t>
            </w:r>
            <w:r w:rsidRPr="00DA772E">
              <w:rPr>
                <w:rFonts w:cs="Arial"/>
                <w:sz w:val="20"/>
              </w:rPr>
              <w:t>External work to be carried out from outside.</w:t>
            </w:r>
          </w:p>
          <w:p w:rsidR="008C5BC3" w:rsidRPr="00DA772E" w:rsidRDefault="008C5BC3" w:rsidP="008C5BC3">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69</w:t>
            </w: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Number</w:t>
            </w: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801"/>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rPr>
                <w:rFonts w:ascii="Arial" w:hAnsi="Arial" w:cs="Arial"/>
                <w:sz w:val="20"/>
                <w:szCs w:val="20"/>
                <w:u w:val="single"/>
              </w:rPr>
            </w:pPr>
            <w:r w:rsidRPr="00DA772E">
              <w:rPr>
                <w:rFonts w:ascii="Arial" w:hAnsi="Arial" w:cs="Arial"/>
                <w:sz w:val="20"/>
                <w:szCs w:val="20"/>
                <w:u w:val="single"/>
              </w:rPr>
              <w:t>Provisional Item (At the discretion of the Contract Administrator)  Link Corridor Roof</w:t>
            </w:r>
          </w:p>
          <w:p w:rsidR="008C5BC3" w:rsidRPr="00DA772E" w:rsidRDefault="008C5BC3" w:rsidP="008C5BC3">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801"/>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jc w:val="both"/>
              <w:rPr>
                <w:rFonts w:ascii="Arial" w:hAnsi="Arial" w:cs="Arial"/>
                <w:sz w:val="20"/>
                <w:szCs w:val="20"/>
              </w:rPr>
            </w:pPr>
            <w:r w:rsidRPr="00DA772E">
              <w:rPr>
                <w:rFonts w:ascii="Arial" w:hAnsi="Arial" w:cs="Arial"/>
                <w:sz w:val="20"/>
                <w:szCs w:val="20"/>
              </w:rPr>
              <w:t>Supply and install scaffolding to link corridor marked as in green on enclosed plan CLOFF/RVBC/001 and remove upon completion.</w:t>
            </w:r>
          </w:p>
          <w:p w:rsidR="008C5BC3" w:rsidRPr="00DA772E" w:rsidRDefault="008C5BC3" w:rsidP="008C5BC3">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1</w:t>
            </w: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Item</w:t>
            </w: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jc w:val="both"/>
              <w:rPr>
                <w:rFonts w:ascii="Arial" w:hAnsi="Arial" w:cs="Arial"/>
                <w:sz w:val="20"/>
                <w:szCs w:val="20"/>
              </w:rPr>
            </w:pPr>
            <w:r w:rsidRPr="00DA772E">
              <w:rPr>
                <w:rFonts w:ascii="Arial" w:hAnsi="Arial" w:cs="Arial"/>
                <w:sz w:val="20"/>
                <w:szCs w:val="20"/>
              </w:rPr>
              <w:t>Carefully strip lead from roof covering.</w:t>
            </w:r>
          </w:p>
          <w:p w:rsidR="008C5BC3" w:rsidRPr="00DA772E" w:rsidRDefault="008C5BC3" w:rsidP="008C5BC3">
            <w:pPr>
              <w:spacing w:after="0" w:line="240" w:lineRule="auto"/>
              <w:jc w:val="both"/>
              <w:rPr>
                <w:rFonts w:ascii="Arial" w:hAnsi="Arial" w:cs="Arial"/>
                <w:sz w:val="20"/>
                <w:szCs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33</w:t>
            </w: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M2</w:t>
            </w: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jc w:val="both"/>
              <w:rPr>
                <w:rFonts w:ascii="Arial" w:hAnsi="Arial" w:cs="Arial"/>
                <w:sz w:val="20"/>
                <w:szCs w:val="20"/>
              </w:rPr>
            </w:pPr>
            <w:r w:rsidRPr="00DA772E">
              <w:rPr>
                <w:rFonts w:ascii="Arial" w:hAnsi="Arial" w:cs="Arial"/>
                <w:sz w:val="20"/>
                <w:szCs w:val="20"/>
              </w:rPr>
              <w:t>Either:</w:t>
            </w:r>
          </w:p>
          <w:p w:rsidR="008C5BC3" w:rsidRPr="00DA772E" w:rsidRDefault="008C5BC3" w:rsidP="008C5BC3">
            <w:pPr>
              <w:spacing w:after="0" w:line="240" w:lineRule="auto"/>
              <w:jc w:val="both"/>
              <w:rPr>
                <w:rFonts w:ascii="Arial" w:hAnsi="Arial" w:cs="Arial"/>
                <w:sz w:val="20"/>
                <w:szCs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jc w:val="both"/>
              <w:rPr>
                <w:rFonts w:ascii="Arial" w:hAnsi="Arial" w:cs="Arial"/>
                <w:sz w:val="20"/>
                <w:szCs w:val="20"/>
              </w:rPr>
            </w:pPr>
            <w:r w:rsidRPr="00DA772E">
              <w:rPr>
                <w:rFonts w:ascii="Arial" w:hAnsi="Arial" w:cs="Arial"/>
                <w:sz w:val="20"/>
                <w:szCs w:val="20"/>
              </w:rPr>
              <w:t xml:space="preserve">Supply and install new ply deck to WBP BS EN 636-3. Supply and install building paper to meet BS 1521 – Class A. Supply and install </w:t>
            </w:r>
            <w:proofErr w:type="gramStart"/>
            <w:r w:rsidRPr="00DA772E">
              <w:rPr>
                <w:rFonts w:ascii="Arial" w:hAnsi="Arial" w:cs="Arial"/>
                <w:sz w:val="20"/>
                <w:szCs w:val="20"/>
              </w:rPr>
              <w:t>new  wood</w:t>
            </w:r>
            <w:proofErr w:type="gramEnd"/>
            <w:r w:rsidRPr="00DA772E">
              <w:rPr>
                <w:rFonts w:ascii="Arial" w:hAnsi="Arial" w:cs="Arial"/>
                <w:sz w:val="20"/>
                <w:szCs w:val="20"/>
              </w:rPr>
              <w:t xml:space="preserve"> core rolls shaped dims 45mm by 45mm, 25mm wide at base, as required. Replace roof covering with pressed lead code 5 in accordance with LSA guidance and BS EN 12588: 2006.</w:t>
            </w:r>
          </w:p>
          <w:p w:rsidR="008C5BC3" w:rsidRPr="00DA772E" w:rsidRDefault="008C5BC3" w:rsidP="008C5BC3">
            <w:pPr>
              <w:spacing w:after="0" w:line="240" w:lineRule="auto"/>
              <w:jc w:val="both"/>
              <w:rPr>
                <w:rFonts w:ascii="Arial" w:hAnsi="Arial" w:cs="Arial"/>
                <w:sz w:val="20"/>
                <w:szCs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33</w:t>
            </w: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M2</w:t>
            </w: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rPr>
                <w:rFonts w:ascii="Arial" w:hAnsi="Arial" w:cs="Arial"/>
                <w:sz w:val="20"/>
                <w:szCs w:val="20"/>
              </w:rPr>
            </w:pPr>
            <w:r w:rsidRPr="00DA772E">
              <w:rPr>
                <w:rFonts w:ascii="Arial" w:hAnsi="Arial" w:cs="Arial"/>
                <w:sz w:val="20"/>
                <w:szCs w:val="20"/>
              </w:rPr>
              <w:t>Or:</w:t>
            </w:r>
          </w:p>
          <w:p w:rsidR="008C5BC3" w:rsidRPr="00DA772E" w:rsidRDefault="008C5BC3" w:rsidP="008C5BC3">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jc w:val="both"/>
              <w:rPr>
                <w:rFonts w:ascii="Arial" w:hAnsi="Arial" w:cs="Arial"/>
                <w:sz w:val="20"/>
                <w:szCs w:val="20"/>
              </w:rPr>
            </w:pPr>
            <w:r w:rsidRPr="00DA772E">
              <w:rPr>
                <w:rFonts w:ascii="Arial" w:hAnsi="Arial" w:cs="Arial"/>
                <w:sz w:val="20"/>
                <w:szCs w:val="20"/>
              </w:rPr>
              <w:t xml:space="preserve">Replace roof covering with </w:t>
            </w:r>
            <w:proofErr w:type="spellStart"/>
            <w:r w:rsidRPr="00DA772E">
              <w:rPr>
                <w:rFonts w:ascii="Arial" w:hAnsi="Arial" w:cs="Arial"/>
                <w:sz w:val="20"/>
                <w:szCs w:val="20"/>
              </w:rPr>
              <w:t>Sarnafil</w:t>
            </w:r>
            <w:proofErr w:type="spellEnd"/>
            <w:r w:rsidRPr="00DA772E">
              <w:rPr>
                <w:rFonts w:ascii="Arial" w:hAnsi="Arial" w:cs="Arial"/>
                <w:sz w:val="20"/>
                <w:szCs w:val="20"/>
              </w:rPr>
              <w:t xml:space="preserve"> adhered G410-ELFor similar approved PVC single layer membrane.</w:t>
            </w:r>
          </w:p>
          <w:p w:rsidR="008C5BC3" w:rsidRPr="00DA772E" w:rsidRDefault="008C5BC3" w:rsidP="008C5BC3">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33</w:t>
            </w: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r w:rsidRPr="00DA772E">
              <w:rPr>
                <w:rFonts w:ascii="Arial" w:hAnsi="Arial" w:cs="Arial"/>
                <w:sz w:val="20"/>
                <w:szCs w:val="20"/>
              </w:rPr>
              <w:t>M2</w:t>
            </w: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rPr>
                <w:rFonts w:ascii="Arial" w:hAnsi="Arial" w:cs="Arial"/>
                <w:sz w:val="20"/>
                <w:szCs w:val="20"/>
                <w:u w:val="single"/>
              </w:rPr>
            </w:pPr>
            <w:r w:rsidRPr="00DA772E">
              <w:rPr>
                <w:rFonts w:ascii="Arial" w:hAnsi="Arial" w:cs="Arial"/>
                <w:sz w:val="20"/>
                <w:szCs w:val="20"/>
                <w:u w:val="single"/>
              </w:rPr>
              <w:t>Contractor to insert lesser of last two items to be taken through to page total.</w:t>
            </w:r>
          </w:p>
          <w:p w:rsidR="008C5BC3" w:rsidRPr="00DA772E" w:rsidRDefault="008C5BC3" w:rsidP="008C5BC3">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7C08C4" w:rsidRPr="00DA772E" w:rsidTr="00516BFE">
        <w:trPr>
          <w:trHeight w:val="486"/>
        </w:trPr>
        <w:tc>
          <w:tcPr>
            <w:tcW w:w="780" w:type="dxa"/>
            <w:tcBorders>
              <w:right w:val="double" w:sz="4" w:space="0" w:color="auto"/>
            </w:tcBorders>
          </w:tcPr>
          <w:p w:rsidR="007C08C4" w:rsidRPr="00DA772E" w:rsidRDefault="007C08C4" w:rsidP="007C08C4">
            <w:pPr>
              <w:spacing w:after="0" w:line="240" w:lineRule="auto"/>
              <w:rPr>
                <w:rFonts w:ascii="Arial" w:hAnsi="Arial" w:cs="Arial"/>
                <w:sz w:val="20"/>
                <w:szCs w:val="20"/>
              </w:rPr>
            </w:pPr>
          </w:p>
        </w:tc>
        <w:tc>
          <w:tcPr>
            <w:tcW w:w="4767" w:type="dxa"/>
            <w:tcBorders>
              <w:left w:val="double" w:sz="4" w:space="0" w:color="auto"/>
              <w:right w:val="single" w:sz="4" w:space="0" w:color="auto"/>
            </w:tcBorders>
          </w:tcPr>
          <w:p w:rsidR="007C08C4" w:rsidRDefault="007C08C4" w:rsidP="008C5BC3">
            <w:pPr>
              <w:spacing w:after="0" w:line="240" w:lineRule="auto"/>
              <w:rPr>
                <w:rFonts w:ascii="Arial" w:hAnsi="Arial" w:cs="Arial"/>
                <w:sz w:val="20"/>
                <w:szCs w:val="20"/>
                <w:u w:val="single"/>
              </w:rPr>
            </w:pPr>
          </w:p>
          <w:p w:rsidR="007C08C4" w:rsidRDefault="007C08C4" w:rsidP="008C5BC3">
            <w:pPr>
              <w:spacing w:after="0" w:line="240" w:lineRule="auto"/>
              <w:rPr>
                <w:rFonts w:ascii="Arial" w:hAnsi="Arial" w:cs="Arial"/>
                <w:sz w:val="20"/>
                <w:szCs w:val="20"/>
                <w:u w:val="single"/>
              </w:rPr>
            </w:pPr>
          </w:p>
          <w:p w:rsidR="007C08C4" w:rsidRDefault="007C08C4" w:rsidP="008C5BC3">
            <w:pPr>
              <w:spacing w:after="0" w:line="240" w:lineRule="auto"/>
              <w:rPr>
                <w:rFonts w:ascii="Arial" w:hAnsi="Arial" w:cs="Arial"/>
                <w:sz w:val="20"/>
                <w:szCs w:val="20"/>
                <w:u w:val="single"/>
              </w:rPr>
            </w:pPr>
          </w:p>
          <w:p w:rsidR="007C08C4" w:rsidRDefault="007C08C4" w:rsidP="008C5BC3">
            <w:pPr>
              <w:spacing w:after="0" w:line="240" w:lineRule="auto"/>
              <w:rPr>
                <w:rFonts w:ascii="Arial" w:hAnsi="Arial" w:cs="Arial"/>
                <w:sz w:val="20"/>
                <w:szCs w:val="20"/>
                <w:u w:val="single"/>
              </w:rPr>
            </w:pPr>
          </w:p>
          <w:p w:rsidR="007C08C4" w:rsidRPr="00DA772E" w:rsidRDefault="007C08C4" w:rsidP="008C5BC3">
            <w:pPr>
              <w:spacing w:after="0" w:line="240" w:lineRule="auto"/>
              <w:rPr>
                <w:rFonts w:ascii="Arial" w:hAnsi="Arial" w:cs="Arial"/>
                <w:sz w:val="20"/>
                <w:szCs w:val="20"/>
                <w:u w:val="single"/>
              </w:rPr>
            </w:pPr>
          </w:p>
        </w:tc>
        <w:tc>
          <w:tcPr>
            <w:tcW w:w="1114" w:type="dxa"/>
            <w:tcBorders>
              <w:left w:val="single" w:sz="4" w:space="0" w:color="auto"/>
              <w:right w:val="single" w:sz="4" w:space="0" w:color="auto"/>
            </w:tcBorders>
          </w:tcPr>
          <w:p w:rsidR="007C08C4" w:rsidRPr="00DA772E" w:rsidRDefault="007C08C4"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7C08C4" w:rsidRPr="00DA772E" w:rsidRDefault="007C08C4"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7C08C4" w:rsidRPr="00DA772E" w:rsidRDefault="007C08C4" w:rsidP="001835C2">
            <w:pPr>
              <w:spacing w:after="0" w:line="240" w:lineRule="auto"/>
              <w:rPr>
                <w:rFonts w:ascii="Arial" w:hAnsi="Arial" w:cs="Arial"/>
                <w:sz w:val="20"/>
                <w:szCs w:val="20"/>
              </w:rPr>
            </w:pPr>
          </w:p>
        </w:tc>
        <w:tc>
          <w:tcPr>
            <w:tcW w:w="876" w:type="dxa"/>
            <w:tcBorders>
              <w:left w:val="single" w:sz="4" w:space="0" w:color="auto"/>
            </w:tcBorders>
          </w:tcPr>
          <w:p w:rsidR="007C08C4" w:rsidRPr="00DA772E" w:rsidRDefault="007C08C4" w:rsidP="001835C2">
            <w:pPr>
              <w:spacing w:after="0" w:line="240" w:lineRule="auto"/>
              <w:rPr>
                <w:rFonts w:ascii="Arial" w:hAnsi="Arial" w:cs="Arial"/>
                <w:sz w:val="20"/>
                <w:szCs w:val="20"/>
              </w:rPr>
            </w:pPr>
          </w:p>
        </w:tc>
      </w:tr>
      <w:tr w:rsidR="008C5BC3" w:rsidRPr="00DA772E" w:rsidTr="00516BFE">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pStyle w:val="Heading3"/>
              <w:spacing w:before="0" w:line="240" w:lineRule="auto"/>
              <w:rPr>
                <w:rFonts w:ascii="Arial" w:hAnsi="Arial" w:cs="Arial"/>
                <w:sz w:val="20"/>
                <w:szCs w:val="20"/>
              </w:rPr>
            </w:pPr>
            <w:r w:rsidRPr="00DA772E">
              <w:rPr>
                <w:rFonts w:ascii="Arial" w:hAnsi="Arial" w:cs="Arial"/>
                <w:sz w:val="20"/>
                <w:szCs w:val="20"/>
              </w:rPr>
              <w:t>SUMMARY</w:t>
            </w:r>
          </w:p>
          <w:p w:rsidR="008C5BC3" w:rsidRPr="00DA772E" w:rsidRDefault="008C5BC3" w:rsidP="008C5BC3">
            <w:pPr>
              <w:spacing w:after="0" w:line="240" w:lineRule="auto"/>
              <w:rPr>
                <w:rFonts w:ascii="Arial" w:hAnsi="Arial" w:cs="Arial"/>
                <w:sz w:val="20"/>
                <w:szCs w:val="20"/>
                <w:u w:val="single"/>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rPr>
                <w:rFonts w:ascii="Arial" w:hAnsi="Arial" w:cs="Arial"/>
                <w:sz w:val="20"/>
                <w:szCs w:val="20"/>
              </w:rPr>
            </w:pPr>
            <w:r w:rsidRPr="00DA772E">
              <w:rPr>
                <w:rFonts w:ascii="Arial" w:hAnsi="Arial" w:cs="Arial"/>
                <w:sz w:val="20"/>
                <w:szCs w:val="20"/>
              </w:rPr>
              <w:t>Page no 1</w:t>
            </w:r>
          </w:p>
          <w:p w:rsidR="008C5BC3" w:rsidRPr="00DA772E" w:rsidRDefault="008C5BC3" w:rsidP="008C5BC3">
            <w:pPr>
              <w:spacing w:after="0" w:line="240" w:lineRule="auto"/>
              <w:rPr>
                <w:rFonts w:ascii="Arial" w:hAnsi="Arial" w:cs="Arial"/>
                <w:sz w:val="20"/>
                <w:szCs w:val="20"/>
                <w:u w:val="single"/>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rPr>
                <w:rFonts w:ascii="Arial" w:hAnsi="Arial" w:cs="Arial"/>
                <w:sz w:val="20"/>
                <w:szCs w:val="20"/>
              </w:rPr>
            </w:pPr>
            <w:r w:rsidRPr="00DA772E">
              <w:rPr>
                <w:rFonts w:ascii="Arial" w:hAnsi="Arial" w:cs="Arial"/>
                <w:sz w:val="20"/>
                <w:szCs w:val="20"/>
              </w:rPr>
              <w:t>Page no 2</w:t>
            </w:r>
          </w:p>
          <w:p w:rsidR="008C5BC3" w:rsidRPr="00DA772E" w:rsidRDefault="008C5BC3" w:rsidP="008C5BC3">
            <w:pPr>
              <w:spacing w:after="0" w:line="240" w:lineRule="auto"/>
              <w:rPr>
                <w:rFonts w:ascii="Arial" w:hAnsi="Arial" w:cs="Arial"/>
                <w:sz w:val="20"/>
                <w:szCs w:val="20"/>
                <w:u w:val="single"/>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rPr>
                <w:rFonts w:ascii="Arial" w:hAnsi="Arial" w:cs="Arial"/>
                <w:sz w:val="20"/>
                <w:szCs w:val="20"/>
              </w:rPr>
            </w:pPr>
            <w:r w:rsidRPr="00DA772E">
              <w:rPr>
                <w:rFonts w:ascii="Arial" w:hAnsi="Arial" w:cs="Arial"/>
                <w:sz w:val="20"/>
                <w:szCs w:val="20"/>
              </w:rPr>
              <w:t>Page no 3</w:t>
            </w:r>
          </w:p>
          <w:p w:rsidR="008C5BC3" w:rsidRPr="00DA772E" w:rsidRDefault="008C5BC3" w:rsidP="008C5BC3">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rPr>
                <w:rFonts w:ascii="Arial" w:hAnsi="Arial" w:cs="Arial"/>
                <w:sz w:val="20"/>
                <w:szCs w:val="20"/>
              </w:rPr>
            </w:pPr>
            <w:r w:rsidRPr="00DA772E">
              <w:rPr>
                <w:rFonts w:ascii="Arial" w:hAnsi="Arial" w:cs="Arial"/>
                <w:sz w:val="20"/>
                <w:szCs w:val="20"/>
              </w:rPr>
              <w:t>Page no 4</w:t>
            </w:r>
          </w:p>
          <w:p w:rsidR="008C5BC3" w:rsidRPr="00DA772E" w:rsidRDefault="008C5BC3" w:rsidP="008C5BC3">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rPr>
                <w:rFonts w:ascii="Arial" w:hAnsi="Arial" w:cs="Arial"/>
                <w:sz w:val="20"/>
                <w:szCs w:val="20"/>
              </w:rPr>
            </w:pPr>
            <w:r w:rsidRPr="00DA772E">
              <w:rPr>
                <w:rFonts w:ascii="Arial" w:hAnsi="Arial" w:cs="Arial"/>
                <w:sz w:val="20"/>
                <w:szCs w:val="20"/>
              </w:rPr>
              <w:t>Page no 5</w:t>
            </w:r>
          </w:p>
          <w:p w:rsidR="008C5BC3" w:rsidRPr="00DA772E" w:rsidRDefault="008C5BC3" w:rsidP="008C5BC3">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rPr>
                <w:rFonts w:ascii="Arial" w:hAnsi="Arial" w:cs="Arial"/>
                <w:sz w:val="20"/>
                <w:szCs w:val="20"/>
              </w:rPr>
            </w:pPr>
            <w:r w:rsidRPr="00DA772E">
              <w:rPr>
                <w:rFonts w:ascii="Arial" w:hAnsi="Arial" w:cs="Arial"/>
                <w:sz w:val="20"/>
                <w:szCs w:val="20"/>
              </w:rPr>
              <w:t>Page no 6</w:t>
            </w:r>
          </w:p>
          <w:p w:rsidR="008C5BC3" w:rsidRPr="00DA772E" w:rsidRDefault="008C5BC3" w:rsidP="008C5BC3">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rPr>
                <w:rFonts w:ascii="Arial" w:hAnsi="Arial" w:cs="Arial"/>
                <w:sz w:val="20"/>
                <w:szCs w:val="20"/>
              </w:rPr>
            </w:pPr>
            <w:r w:rsidRPr="00DA772E">
              <w:rPr>
                <w:rFonts w:ascii="Arial" w:hAnsi="Arial" w:cs="Arial"/>
                <w:sz w:val="20"/>
                <w:szCs w:val="20"/>
              </w:rPr>
              <w:t>Page no 7</w:t>
            </w:r>
          </w:p>
          <w:p w:rsidR="008C5BC3" w:rsidRPr="00DA772E" w:rsidRDefault="008C5BC3" w:rsidP="008C5BC3">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516BFE">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spacing w:after="0" w:line="240" w:lineRule="auto"/>
              <w:rPr>
                <w:rFonts w:ascii="Arial" w:hAnsi="Arial" w:cs="Arial"/>
                <w:sz w:val="20"/>
                <w:szCs w:val="20"/>
              </w:rPr>
            </w:pPr>
            <w:r w:rsidRPr="00DA772E">
              <w:rPr>
                <w:rFonts w:ascii="Arial" w:hAnsi="Arial" w:cs="Arial"/>
                <w:sz w:val="20"/>
                <w:szCs w:val="20"/>
              </w:rPr>
              <w:t>Page no 8</w:t>
            </w:r>
          </w:p>
          <w:p w:rsidR="008C5BC3" w:rsidRPr="00DA772E" w:rsidRDefault="008C5BC3" w:rsidP="008C5BC3">
            <w:pPr>
              <w:spacing w:after="0" w:line="240" w:lineRule="auto"/>
              <w:rPr>
                <w:rFonts w:ascii="Arial" w:hAnsi="Arial" w:cs="Arial"/>
                <w:sz w:val="20"/>
                <w:szCs w:val="20"/>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952"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799"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876"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bl>
    <w:p w:rsidR="007C08C4" w:rsidRDefault="007C08C4"/>
    <w:p w:rsidR="007C08C4" w:rsidRDefault="007C08C4">
      <w:r>
        <w:br w:type="page"/>
      </w:r>
    </w:p>
    <w:tbl>
      <w:tblPr>
        <w:tblW w:w="0" w:type="auto"/>
        <w:tblLook w:val="0000" w:firstRow="0" w:lastRow="0" w:firstColumn="0" w:lastColumn="0" w:noHBand="0" w:noVBand="0"/>
      </w:tblPr>
      <w:tblGrid>
        <w:gridCol w:w="780"/>
        <w:gridCol w:w="4767"/>
        <w:gridCol w:w="1114"/>
        <w:gridCol w:w="1097"/>
        <w:gridCol w:w="810"/>
        <w:gridCol w:w="720"/>
      </w:tblGrid>
      <w:tr w:rsidR="008C5BC3" w:rsidRPr="00DA772E" w:rsidTr="007C08C4">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pStyle w:val="Header"/>
              <w:tabs>
                <w:tab w:val="clear" w:pos="4320"/>
                <w:tab w:val="clear" w:pos="8640"/>
              </w:tabs>
              <w:jc w:val="left"/>
              <w:rPr>
                <w:rFonts w:cs="Arial"/>
                <w:sz w:val="20"/>
                <w:u w:val="single"/>
              </w:rPr>
            </w:pPr>
            <w:r w:rsidRPr="00DA772E">
              <w:rPr>
                <w:rFonts w:cs="Arial"/>
                <w:sz w:val="20"/>
                <w:u w:val="single"/>
              </w:rPr>
              <w:t>Schedule Of Rates</w:t>
            </w:r>
          </w:p>
          <w:p w:rsidR="008C5BC3" w:rsidRPr="00FB1FC7" w:rsidRDefault="008C5BC3" w:rsidP="008C5BC3">
            <w:pPr>
              <w:spacing w:after="0" w:line="240" w:lineRule="auto"/>
              <w:rPr>
                <w:rFonts w:ascii="Arial" w:hAnsi="Arial" w:cs="Arial"/>
                <w:sz w:val="18"/>
                <w:szCs w:val="18"/>
              </w:rPr>
            </w:pPr>
          </w:p>
        </w:tc>
        <w:tc>
          <w:tcPr>
            <w:tcW w:w="1114" w:type="dxa"/>
            <w:tcBorders>
              <w:left w:val="single" w:sz="4" w:space="0" w:color="auto"/>
              <w:right w:val="sing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1097"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810"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720"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7C08C4">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pStyle w:val="Header"/>
              <w:tabs>
                <w:tab w:val="clear" w:pos="4320"/>
                <w:tab w:val="clear" w:pos="8640"/>
              </w:tabs>
              <w:rPr>
                <w:rFonts w:cs="Arial"/>
                <w:sz w:val="20"/>
              </w:rPr>
            </w:pPr>
            <w:r w:rsidRPr="00DA772E">
              <w:rPr>
                <w:rFonts w:cs="Arial"/>
                <w:sz w:val="20"/>
              </w:rPr>
              <w:t>Supply and install new mortar fillet   mix with a  ratio of one part hydrated lime to one part Portland cement to six parts sand</w:t>
            </w:r>
          </w:p>
          <w:p w:rsidR="008C5BC3" w:rsidRPr="00FB1FC7" w:rsidRDefault="008C5BC3" w:rsidP="008C5BC3">
            <w:pPr>
              <w:spacing w:after="0" w:line="240" w:lineRule="auto"/>
              <w:jc w:val="both"/>
              <w:rPr>
                <w:rFonts w:ascii="Arial" w:hAnsi="Arial" w:cs="Arial"/>
                <w:sz w:val="18"/>
                <w:szCs w:val="18"/>
              </w:rPr>
            </w:pPr>
          </w:p>
        </w:tc>
        <w:tc>
          <w:tcPr>
            <w:tcW w:w="1114" w:type="dxa"/>
            <w:tcBorders>
              <w:left w:val="single" w:sz="4" w:space="0" w:color="auto"/>
              <w:right w:val="single" w:sz="4" w:space="0" w:color="auto"/>
            </w:tcBorders>
          </w:tcPr>
          <w:p w:rsidR="008C5BC3"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Lin M</w:t>
            </w:r>
          </w:p>
        </w:tc>
        <w:tc>
          <w:tcPr>
            <w:tcW w:w="1097"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810"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720"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8C5BC3" w:rsidRPr="00DA772E" w:rsidTr="007C08C4">
        <w:trPr>
          <w:trHeight w:val="486"/>
        </w:trPr>
        <w:tc>
          <w:tcPr>
            <w:tcW w:w="780" w:type="dxa"/>
            <w:tcBorders>
              <w:right w:val="double" w:sz="4" w:space="0" w:color="auto"/>
            </w:tcBorders>
          </w:tcPr>
          <w:p w:rsidR="008C5BC3" w:rsidRPr="00DA772E" w:rsidRDefault="008C5BC3"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8C5BC3" w:rsidRPr="00DA772E" w:rsidRDefault="008C5BC3" w:rsidP="008C5BC3">
            <w:pPr>
              <w:pStyle w:val="Header"/>
              <w:tabs>
                <w:tab w:val="clear" w:pos="4320"/>
                <w:tab w:val="clear" w:pos="8640"/>
              </w:tabs>
              <w:rPr>
                <w:rFonts w:cs="Arial"/>
                <w:sz w:val="20"/>
              </w:rPr>
            </w:pPr>
            <w:r w:rsidRPr="00DA772E">
              <w:rPr>
                <w:rFonts w:cs="Arial"/>
                <w:sz w:val="20"/>
              </w:rPr>
              <w:t>Supply and install mesh type gutt</w:t>
            </w:r>
            <w:r w:rsidR="007C08C4">
              <w:rPr>
                <w:rFonts w:cs="Arial"/>
                <w:sz w:val="20"/>
              </w:rPr>
              <w:t xml:space="preserve">er guards to match existing </w:t>
            </w:r>
          </w:p>
          <w:p w:rsidR="008C5BC3" w:rsidRPr="00FB1FC7" w:rsidRDefault="008C5BC3" w:rsidP="008C5BC3">
            <w:pPr>
              <w:spacing w:after="0" w:line="240" w:lineRule="auto"/>
              <w:jc w:val="both"/>
              <w:rPr>
                <w:rFonts w:ascii="Arial" w:hAnsi="Arial" w:cs="Arial"/>
                <w:sz w:val="18"/>
                <w:szCs w:val="18"/>
              </w:rPr>
            </w:pPr>
          </w:p>
        </w:tc>
        <w:tc>
          <w:tcPr>
            <w:tcW w:w="1114" w:type="dxa"/>
            <w:tcBorders>
              <w:left w:val="single" w:sz="4" w:space="0" w:color="auto"/>
              <w:right w:val="single" w:sz="4" w:space="0" w:color="auto"/>
            </w:tcBorders>
          </w:tcPr>
          <w:p w:rsidR="008C5BC3"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Lin M</w:t>
            </w:r>
          </w:p>
        </w:tc>
        <w:tc>
          <w:tcPr>
            <w:tcW w:w="1097" w:type="dxa"/>
            <w:tcBorders>
              <w:left w:val="single" w:sz="4" w:space="0" w:color="auto"/>
              <w:right w:val="double" w:sz="4" w:space="0" w:color="auto"/>
            </w:tcBorders>
          </w:tcPr>
          <w:p w:rsidR="008C5BC3" w:rsidRPr="00DA772E" w:rsidRDefault="008C5BC3" w:rsidP="00101235">
            <w:pPr>
              <w:spacing w:after="0" w:line="240" w:lineRule="auto"/>
              <w:jc w:val="center"/>
              <w:rPr>
                <w:rFonts w:ascii="Arial" w:hAnsi="Arial" w:cs="Arial"/>
                <w:sz w:val="20"/>
                <w:szCs w:val="20"/>
              </w:rPr>
            </w:pPr>
          </w:p>
        </w:tc>
        <w:tc>
          <w:tcPr>
            <w:tcW w:w="810" w:type="dxa"/>
            <w:tcBorders>
              <w:left w:val="double" w:sz="4" w:space="0" w:color="auto"/>
              <w:right w:val="single" w:sz="4" w:space="0" w:color="auto"/>
            </w:tcBorders>
          </w:tcPr>
          <w:p w:rsidR="008C5BC3" w:rsidRPr="00DA772E" w:rsidRDefault="008C5BC3" w:rsidP="001835C2">
            <w:pPr>
              <w:spacing w:after="0" w:line="240" w:lineRule="auto"/>
              <w:rPr>
                <w:rFonts w:ascii="Arial" w:hAnsi="Arial" w:cs="Arial"/>
                <w:sz w:val="20"/>
                <w:szCs w:val="20"/>
              </w:rPr>
            </w:pPr>
          </w:p>
        </w:tc>
        <w:tc>
          <w:tcPr>
            <w:tcW w:w="720" w:type="dxa"/>
            <w:tcBorders>
              <w:left w:val="single" w:sz="4" w:space="0" w:color="auto"/>
            </w:tcBorders>
          </w:tcPr>
          <w:p w:rsidR="008C5BC3" w:rsidRPr="00DA772E" w:rsidRDefault="008C5BC3"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Pr="00DA772E" w:rsidRDefault="00516BFE" w:rsidP="00516BFE">
            <w:pPr>
              <w:pStyle w:val="Header"/>
              <w:tabs>
                <w:tab w:val="clear" w:pos="4320"/>
                <w:tab w:val="clear" w:pos="8640"/>
              </w:tabs>
              <w:jc w:val="left"/>
              <w:rPr>
                <w:rFonts w:cs="Arial"/>
                <w:sz w:val="20"/>
              </w:rPr>
            </w:pPr>
            <w:r w:rsidRPr="00DA772E">
              <w:rPr>
                <w:rFonts w:cs="Arial"/>
                <w:sz w:val="20"/>
              </w:rPr>
              <w:t xml:space="preserve">New lead flashing, code 5 lead     </w:t>
            </w:r>
          </w:p>
          <w:p w:rsidR="00516BFE" w:rsidRPr="00DA772E" w:rsidRDefault="00516BFE" w:rsidP="008C5BC3">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1 Lin M</w:t>
            </w:r>
          </w:p>
        </w:tc>
        <w:tc>
          <w:tcPr>
            <w:tcW w:w="1097" w:type="dxa"/>
            <w:tcBorders>
              <w:left w:val="single" w:sz="4" w:space="0" w:color="auto"/>
              <w:right w:val="doub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by 50mm</w:t>
            </w: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Pr="00DA772E" w:rsidRDefault="00516BFE" w:rsidP="00516BFE">
            <w:pPr>
              <w:pStyle w:val="Header"/>
              <w:tabs>
                <w:tab w:val="clear" w:pos="4320"/>
                <w:tab w:val="clear" w:pos="8640"/>
              </w:tabs>
              <w:jc w:val="left"/>
              <w:rPr>
                <w:rFonts w:cs="Arial"/>
                <w:sz w:val="20"/>
              </w:rPr>
            </w:pPr>
            <w:r w:rsidRPr="00DA772E">
              <w:rPr>
                <w:rFonts w:cs="Arial"/>
                <w:sz w:val="20"/>
              </w:rPr>
              <w:t xml:space="preserve">New lead flashing, code 5 lead     </w:t>
            </w:r>
          </w:p>
          <w:p w:rsidR="00516BFE" w:rsidRPr="00FB1FC7" w:rsidRDefault="00516BFE" w:rsidP="008C5BC3">
            <w:pPr>
              <w:pStyle w:val="Header"/>
              <w:tabs>
                <w:tab w:val="clear" w:pos="4320"/>
                <w:tab w:val="clear" w:pos="8640"/>
              </w:tabs>
              <w:rPr>
                <w:rFonts w:cs="Arial"/>
                <w:sz w:val="18"/>
                <w:szCs w:val="18"/>
              </w:rPr>
            </w:pP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1 Lin M</w:t>
            </w:r>
          </w:p>
        </w:tc>
        <w:tc>
          <w:tcPr>
            <w:tcW w:w="1097" w:type="dxa"/>
            <w:tcBorders>
              <w:left w:val="single" w:sz="4" w:space="0" w:color="auto"/>
              <w:right w:val="double" w:sz="4" w:space="0" w:color="auto"/>
            </w:tcBorders>
          </w:tcPr>
          <w:p w:rsidR="007C08C4" w:rsidRPr="00DA772E" w:rsidRDefault="00516BFE" w:rsidP="00FB1FC7">
            <w:pPr>
              <w:spacing w:after="0" w:line="240" w:lineRule="auto"/>
              <w:jc w:val="center"/>
              <w:rPr>
                <w:rFonts w:ascii="Arial" w:hAnsi="Arial" w:cs="Arial"/>
                <w:sz w:val="20"/>
                <w:szCs w:val="20"/>
              </w:rPr>
            </w:pPr>
            <w:r w:rsidRPr="00DA772E">
              <w:rPr>
                <w:rFonts w:ascii="Arial" w:hAnsi="Arial" w:cs="Arial"/>
                <w:sz w:val="20"/>
                <w:szCs w:val="20"/>
              </w:rPr>
              <w:t>by 100mm</w:t>
            </w: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Pr="00DA772E" w:rsidRDefault="00516BFE" w:rsidP="00516BFE">
            <w:pPr>
              <w:pStyle w:val="Header"/>
              <w:tabs>
                <w:tab w:val="clear" w:pos="4320"/>
                <w:tab w:val="clear" w:pos="8640"/>
              </w:tabs>
              <w:jc w:val="left"/>
              <w:rPr>
                <w:rFonts w:cs="Arial"/>
                <w:sz w:val="20"/>
              </w:rPr>
            </w:pPr>
            <w:r w:rsidRPr="00DA772E">
              <w:rPr>
                <w:rFonts w:cs="Arial"/>
                <w:sz w:val="20"/>
              </w:rPr>
              <w:t xml:space="preserve">New lead flashing, code 5 lead     </w:t>
            </w:r>
          </w:p>
          <w:p w:rsidR="00516BFE" w:rsidRPr="00FB1FC7" w:rsidRDefault="00516BFE" w:rsidP="008C5BC3">
            <w:pPr>
              <w:pStyle w:val="Header"/>
              <w:tabs>
                <w:tab w:val="clear" w:pos="4320"/>
                <w:tab w:val="clear" w:pos="8640"/>
              </w:tabs>
              <w:rPr>
                <w:rFonts w:cs="Arial"/>
                <w:sz w:val="18"/>
                <w:szCs w:val="18"/>
              </w:rPr>
            </w:pP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1 Lin M</w:t>
            </w:r>
          </w:p>
        </w:tc>
        <w:tc>
          <w:tcPr>
            <w:tcW w:w="1097" w:type="dxa"/>
            <w:tcBorders>
              <w:left w:val="single" w:sz="4" w:space="0" w:color="auto"/>
              <w:right w:val="double" w:sz="4" w:space="0" w:color="auto"/>
            </w:tcBorders>
          </w:tcPr>
          <w:p w:rsidR="007C08C4" w:rsidRPr="00DA772E" w:rsidRDefault="00516BFE" w:rsidP="00FB1FC7">
            <w:pPr>
              <w:spacing w:after="0" w:line="240" w:lineRule="auto"/>
              <w:jc w:val="center"/>
              <w:rPr>
                <w:rFonts w:ascii="Arial" w:hAnsi="Arial" w:cs="Arial"/>
                <w:sz w:val="20"/>
                <w:szCs w:val="20"/>
              </w:rPr>
            </w:pPr>
            <w:r w:rsidRPr="00DA772E">
              <w:rPr>
                <w:rFonts w:ascii="Arial" w:hAnsi="Arial" w:cs="Arial"/>
                <w:sz w:val="20"/>
                <w:szCs w:val="20"/>
              </w:rPr>
              <w:t>by 150mm</w:t>
            </w: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Pr="00DA772E" w:rsidRDefault="00516BFE" w:rsidP="00516BFE">
            <w:pPr>
              <w:pStyle w:val="Header"/>
              <w:tabs>
                <w:tab w:val="clear" w:pos="4320"/>
                <w:tab w:val="clear" w:pos="8640"/>
              </w:tabs>
              <w:jc w:val="left"/>
              <w:rPr>
                <w:rFonts w:cs="Arial"/>
                <w:sz w:val="20"/>
              </w:rPr>
            </w:pPr>
            <w:r w:rsidRPr="00DA772E">
              <w:rPr>
                <w:rFonts w:cs="Arial"/>
                <w:sz w:val="20"/>
              </w:rPr>
              <w:t xml:space="preserve">New lead flashing, code 5 lead     </w:t>
            </w:r>
          </w:p>
          <w:p w:rsidR="00516BFE" w:rsidRPr="00FB1FC7" w:rsidRDefault="00516BFE" w:rsidP="00516BFE">
            <w:pPr>
              <w:pStyle w:val="Header"/>
              <w:tabs>
                <w:tab w:val="clear" w:pos="4320"/>
                <w:tab w:val="clear" w:pos="8640"/>
              </w:tabs>
              <w:jc w:val="left"/>
              <w:rPr>
                <w:rFonts w:cs="Arial"/>
                <w:sz w:val="18"/>
                <w:szCs w:val="18"/>
              </w:rPr>
            </w:pP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1 Lin M</w:t>
            </w:r>
          </w:p>
        </w:tc>
        <w:tc>
          <w:tcPr>
            <w:tcW w:w="1097" w:type="dxa"/>
            <w:tcBorders>
              <w:left w:val="single" w:sz="4" w:space="0" w:color="auto"/>
              <w:right w:val="double" w:sz="4" w:space="0" w:color="auto"/>
            </w:tcBorders>
          </w:tcPr>
          <w:p w:rsidR="007C08C4" w:rsidRPr="00DA772E" w:rsidRDefault="00516BFE" w:rsidP="00FB1FC7">
            <w:pPr>
              <w:spacing w:after="0" w:line="240" w:lineRule="auto"/>
              <w:jc w:val="center"/>
              <w:rPr>
                <w:rFonts w:ascii="Arial" w:hAnsi="Arial" w:cs="Arial"/>
                <w:sz w:val="20"/>
                <w:szCs w:val="20"/>
              </w:rPr>
            </w:pPr>
            <w:r w:rsidRPr="00DA772E">
              <w:rPr>
                <w:rFonts w:ascii="Arial" w:hAnsi="Arial" w:cs="Arial"/>
                <w:sz w:val="20"/>
                <w:szCs w:val="20"/>
              </w:rPr>
              <w:t>by 200mm</w:t>
            </w: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Pr="00DA772E" w:rsidRDefault="00516BFE" w:rsidP="00516BFE">
            <w:pPr>
              <w:pStyle w:val="Header"/>
              <w:tabs>
                <w:tab w:val="clear" w:pos="4320"/>
                <w:tab w:val="clear" w:pos="8640"/>
              </w:tabs>
              <w:jc w:val="left"/>
              <w:rPr>
                <w:rFonts w:cs="Arial"/>
                <w:sz w:val="20"/>
              </w:rPr>
            </w:pPr>
            <w:r w:rsidRPr="00DA772E">
              <w:rPr>
                <w:rFonts w:cs="Arial"/>
                <w:sz w:val="20"/>
              </w:rPr>
              <w:t>Strip off existing, replace lead valle</w:t>
            </w:r>
            <w:r w:rsidR="007C08C4">
              <w:rPr>
                <w:rFonts w:cs="Arial"/>
                <w:sz w:val="20"/>
              </w:rPr>
              <w:t>y gutter with code 5 lead</w:t>
            </w:r>
          </w:p>
          <w:p w:rsidR="00516BFE" w:rsidRPr="00FB1FC7" w:rsidRDefault="00516BFE" w:rsidP="00516BFE">
            <w:pPr>
              <w:pStyle w:val="Header"/>
              <w:tabs>
                <w:tab w:val="clear" w:pos="4320"/>
                <w:tab w:val="clear" w:pos="8640"/>
              </w:tabs>
              <w:jc w:val="left"/>
              <w:rPr>
                <w:rFonts w:cs="Arial"/>
                <w:sz w:val="18"/>
                <w:szCs w:val="18"/>
              </w:rPr>
            </w:pP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1 Lin M</w:t>
            </w:r>
          </w:p>
        </w:tc>
        <w:tc>
          <w:tcPr>
            <w:tcW w:w="1097" w:type="dxa"/>
            <w:tcBorders>
              <w:left w:val="single" w:sz="4" w:space="0" w:color="auto"/>
              <w:right w:val="double" w:sz="4" w:space="0" w:color="auto"/>
            </w:tcBorders>
          </w:tcPr>
          <w:p w:rsidR="007C08C4" w:rsidRPr="00DA772E" w:rsidRDefault="00516BFE" w:rsidP="00FB1FC7">
            <w:pPr>
              <w:spacing w:after="0" w:line="240" w:lineRule="auto"/>
              <w:jc w:val="center"/>
              <w:rPr>
                <w:rFonts w:ascii="Arial" w:hAnsi="Arial" w:cs="Arial"/>
                <w:sz w:val="20"/>
                <w:szCs w:val="20"/>
              </w:rPr>
            </w:pPr>
            <w:r w:rsidRPr="00DA772E">
              <w:rPr>
                <w:rFonts w:ascii="Arial" w:hAnsi="Arial" w:cs="Arial"/>
                <w:sz w:val="20"/>
                <w:szCs w:val="20"/>
              </w:rPr>
              <w:t>by 400mm wide</w:t>
            </w: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Pr="00DA772E" w:rsidRDefault="00516BFE" w:rsidP="00516BFE">
            <w:pPr>
              <w:pStyle w:val="Header"/>
              <w:tabs>
                <w:tab w:val="clear" w:pos="4320"/>
                <w:tab w:val="clear" w:pos="8640"/>
              </w:tabs>
              <w:jc w:val="left"/>
              <w:rPr>
                <w:rFonts w:cs="Arial"/>
                <w:sz w:val="20"/>
              </w:rPr>
            </w:pPr>
            <w:r w:rsidRPr="00DA772E">
              <w:rPr>
                <w:rFonts w:cs="Arial"/>
                <w:sz w:val="20"/>
              </w:rPr>
              <w:t>Strip off existing, replace lead va</w:t>
            </w:r>
            <w:r w:rsidR="007C08C4">
              <w:rPr>
                <w:rFonts w:cs="Arial"/>
                <w:sz w:val="20"/>
              </w:rPr>
              <w:t>lley gutter with code 5 lead</w:t>
            </w:r>
          </w:p>
          <w:p w:rsidR="00516BFE" w:rsidRPr="00FB1FC7" w:rsidRDefault="00516BFE" w:rsidP="00516BFE">
            <w:pPr>
              <w:pStyle w:val="Header"/>
              <w:tabs>
                <w:tab w:val="clear" w:pos="4320"/>
                <w:tab w:val="clear" w:pos="8640"/>
              </w:tabs>
              <w:jc w:val="left"/>
              <w:rPr>
                <w:rFonts w:cs="Arial"/>
                <w:sz w:val="18"/>
                <w:szCs w:val="18"/>
              </w:rPr>
            </w:pP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1 Lin M</w:t>
            </w:r>
          </w:p>
        </w:tc>
        <w:tc>
          <w:tcPr>
            <w:tcW w:w="1097" w:type="dxa"/>
            <w:tcBorders>
              <w:left w:val="single" w:sz="4" w:space="0" w:color="auto"/>
              <w:right w:val="doub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by 600mm</w:t>
            </w: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Pr="00DA772E" w:rsidRDefault="00516BFE" w:rsidP="00516BFE">
            <w:pPr>
              <w:pStyle w:val="Header"/>
              <w:tabs>
                <w:tab w:val="clear" w:pos="4320"/>
                <w:tab w:val="clear" w:pos="8640"/>
              </w:tabs>
              <w:jc w:val="left"/>
              <w:rPr>
                <w:rFonts w:cs="Arial"/>
                <w:sz w:val="20"/>
              </w:rPr>
            </w:pPr>
            <w:r w:rsidRPr="00DA772E">
              <w:rPr>
                <w:rFonts w:cs="Arial"/>
                <w:sz w:val="20"/>
              </w:rPr>
              <w:t>Clear blocked hopper head</w:t>
            </w:r>
          </w:p>
          <w:p w:rsidR="00516BFE" w:rsidRPr="00FB1FC7" w:rsidRDefault="00516BFE" w:rsidP="00516BFE">
            <w:pPr>
              <w:pStyle w:val="Header"/>
              <w:tabs>
                <w:tab w:val="clear" w:pos="4320"/>
                <w:tab w:val="clear" w:pos="8640"/>
              </w:tabs>
              <w:jc w:val="left"/>
              <w:rPr>
                <w:rFonts w:cs="Arial"/>
                <w:sz w:val="18"/>
                <w:szCs w:val="18"/>
              </w:rPr>
            </w:pP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Item</w:t>
            </w:r>
          </w:p>
        </w:tc>
        <w:tc>
          <w:tcPr>
            <w:tcW w:w="1097" w:type="dxa"/>
            <w:tcBorders>
              <w:left w:val="single" w:sz="4" w:space="0" w:color="auto"/>
              <w:right w:val="double" w:sz="4" w:space="0" w:color="auto"/>
            </w:tcBorders>
          </w:tcPr>
          <w:p w:rsidR="00516BFE" w:rsidRPr="00DA772E" w:rsidRDefault="00516BFE" w:rsidP="00101235">
            <w:pPr>
              <w:spacing w:after="0" w:line="240" w:lineRule="auto"/>
              <w:jc w:val="center"/>
              <w:rPr>
                <w:rFonts w:ascii="Arial" w:hAnsi="Arial" w:cs="Arial"/>
                <w:sz w:val="20"/>
                <w:szCs w:val="20"/>
              </w:rPr>
            </w:pP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Pr="00DA772E" w:rsidRDefault="00516BFE" w:rsidP="00516BFE">
            <w:pPr>
              <w:pStyle w:val="Header"/>
              <w:tabs>
                <w:tab w:val="clear" w:pos="4320"/>
                <w:tab w:val="clear" w:pos="8640"/>
              </w:tabs>
              <w:jc w:val="left"/>
              <w:rPr>
                <w:rFonts w:cs="Arial"/>
                <w:sz w:val="20"/>
              </w:rPr>
            </w:pPr>
            <w:r w:rsidRPr="00DA772E">
              <w:rPr>
                <w:rFonts w:cs="Arial"/>
                <w:sz w:val="20"/>
              </w:rPr>
              <w:t>Jet blocked downpipe and clear</w:t>
            </w:r>
          </w:p>
          <w:p w:rsidR="00516BFE" w:rsidRPr="00FB1FC7" w:rsidRDefault="00516BFE" w:rsidP="00516BFE">
            <w:pPr>
              <w:pStyle w:val="Header"/>
              <w:tabs>
                <w:tab w:val="clear" w:pos="4320"/>
                <w:tab w:val="clear" w:pos="8640"/>
              </w:tabs>
              <w:jc w:val="left"/>
              <w:rPr>
                <w:rFonts w:cs="Arial"/>
                <w:sz w:val="18"/>
                <w:szCs w:val="18"/>
              </w:rPr>
            </w:pP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Item</w:t>
            </w:r>
          </w:p>
        </w:tc>
        <w:tc>
          <w:tcPr>
            <w:tcW w:w="1097" w:type="dxa"/>
            <w:tcBorders>
              <w:left w:val="single" w:sz="4" w:space="0" w:color="auto"/>
              <w:right w:val="double" w:sz="4" w:space="0" w:color="auto"/>
            </w:tcBorders>
          </w:tcPr>
          <w:p w:rsidR="00516BFE" w:rsidRPr="00DA772E" w:rsidRDefault="00516BFE" w:rsidP="00101235">
            <w:pPr>
              <w:spacing w:after="0" w:line="240" w:lineRule="auto"/>
              <w:jc w:val="center"/>
              <w:rPr>
                <w:rFonts w:ascii="Arial" w:hAnsi="Arial" w:cs="Arial"/>
                <w:sz w:val="20"/>
                <w:szCs w:val="20"/>
              </w:rPr>
            </w:pP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Pr="00DA772E" w:rsidRDefault="00516BFE" w:rsidP="00516BFE">
            <w:pPr>
              <w:pStyle w:val="Header"/>
              <w:tabs>
                <w:tab w:val="clear" w:pos="4320"/>
                <w:tab w:val="clear" w:pos="8640"/>
              </w:tabs>
              <w:jc w:val="left"/>
              <w:rPr>
                <w:rFonts w:cs="Arial"/>
                <w:sz w:val="20"/>
              </w:rPr>
            </w:pPr>
            <w:r w:rsidRPr="00DA772E">
              <w:rPr>
                <w:rFonts w:cs="Arial"/>
                <w:sz w:val="20"/>
              </w:rPr>
              <w:t xml:space="preserve">Clear gutter to remove all leaves, organic matter, plants etc. </w:t>
            </w:r>
          </w:p>
          <w:p w:rsidR="00516BFE" w:rsidRPr="00FB1FC7" w:rsidRDefault="00516BFE" w:rsidP="00516BFE">
            <w:pPr>
              <w:pStyle w:val="Header"/>
              <w:tabs>
                <w:tab w:val="clear" w:pos="4320"/>
                <w:tab w:val="clear" w:pos="8640"/>
              </w:tabs>
              <w:jc w:val="left"/>
              <w:rPr>
                <w:rFonts w:cs="Arial"/>
                <w:sz w:val="18"/>
                <w:szCs w:val="18"/>
              </w:rPr>
            </w:pP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p>
        </w:tc>
        <w:tc>
          <w:tcPr>
            <w:tcW w:w="1097" w:type="dxa"/>
            <w:tcBorders>
              <w:left w:val="single" w:sz="4" w:space="0" w:color="auto"/>
              <w:right w:val="double" w:sz="4" w:space="0" w:color="auto"/>
            </w:tcBorders>
          </w:tcPr>
          <w:p w:rsidR="00516BFE" w:rsidRPr="00DA772E" w:rsidRDefault="00516BFE" w:rsidP="00101235">
            <w:pPr>
              <w:spacing w:after="0" w:line="240" w:lineRule="auto"/>
              <w:jc w:val="center"/>
              <w:rPr>
                <w:rFonts w:ascii="Arial" w:hAnsi="Arial" w:cs="Arial"/>
                <w:sz w:val="20"/>
                <w:szCs w:val="20"/>
              </w:rPr>
            </w:pP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Pr="00DA772E" w:rsidRDefault="00516BFE" w:rsidP="00516BFE">
            <w:pPr>
              <w:pStyle w:val="Header"/>
              <w:tabs>
                <w:tab w:val="clear" w:pos="4320"/>
                <w:tab w:val="clear" w:pos="8640"/>
              </w:tabs>
              <w:rPr>
                <w:rFonts w:cs="Arial"/>
                <w:sz w:val="20"/>
              </w:rPr>
            </w:pPr>
            <w:r w:rsidRPr="00DA772E">
              <w:rPr>
                <w:rFonts w:cs="Arial"/>
                <w:sz w:val="20"/>
              </w:rPr>
              <w:t xml:space="preserve">Carefully cut out and remove vertical rubber type expansion joint replace with a proprietary expansion joint with 10 year warrantee to match existing. </w:t>
            </w:r>
          </w:p>
          <w:p w:rsidR="00516BFE" w:rsidRPr="00FB1FC7" w:rsidRDefault="00516BFE" w:rsidP="00516BFE">
            <w:pPr>
              <w:pStyle w:val="Header"/>
              <w:tabs>
                <w:tab w:val="clear" w:pos="4320"/>
                <w:tab w:val="clear" w:pos="8640"/>
              </w:tabs>
              <w:jc w:val="left"/>
              <w:rPr>
                <w:rFonts w:cs="Arial"/>
                <w:sz w:val="18"/>
                <w:szCs w:val="18"/>
              </w:rPr>
            </w:pP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Lin M</w:t>
            </w:r>
          </w:p>
        </w:tc>
        <w:tc>
          <w:tcPr>
            <w:tcW w:w="1097" w:type="dxa"/>
            <w:tcBorders>
              <w:left w:val="single" w:sz="4" w:space="0" w:color="auto"/>
              <w:right w:val="double" w:sz="4" w:space="0" w:color="auto"/>
            </w:tcBorders>
          </w:tcPr>
          <w:p w:rsidR="00516BFE" w:rsidRPr="00DA772E" w:rsidRDefault="00516BFE" w:rsidP="00101235">
            <w:pPr>
              <w:spacing w:after="0" w:line="240" w:lineRule="auto"/>
              <w:jc w:val="center"/>
              <w:rPr>
                <w:rFonts w:ascii="Arial" w:hAnsi="Arial" w:cs="Arial"/>
                <w:sz w:val="20"/>
                <w:szCs w:val="20"/>
              </w:rPr>
            </w:pP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Pr="00DA772E" w:rsidRDefault="00516BFE" w:rsidP="00516BFE">
            <w:pPr>
              <w:pStyle w:val="Header"/>
              <w:tabs>
                <w:tab w:val="clear" w:pos="4320"/>
                <w:tab w:val="clear" w:pos="8640"/>
              </w:tabs>
              <w:rPr>
                <w:rFonts w:cs="Arial"/>
                <w:sz w:val="20"/>
              </w:rPr>
            </w:pPr>
            <w:r w:rsidRPr="00DA772E">
              <w:rPr>
                <w:rFonts w:cs="Arial"/>
                <w:sz w:val="20"/>
              </w:rPr>
              <w:t>Install plastic weep holes to existing opening and bed in mortar to perimeter.</w:t>
            </w:r>
          </w:p>
          <w:p w:rsidR="00516BFE" w:rsidRPr="00FB1FC7" w:rsidRDefault="00516BFE" w:rsidP="00516BFE">
            <w:pPr>
              <w:pStyle w:val="Header"/>
              <w:tabs>
                <w:tab w:val="clear" w:pos="4320"/>
                <w:tab w:val="clear" w:pos="8640"/>
              </w:tabs>
              <w:rPr>
                <w:rFonts w:cs="Arial"/>
                <w:sz w:val="18"/>
                <w:szCs w:val="18"/>
              </w:rPr>
            </w:pP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Item</w:t>
            </w:r>
          </w:p>
        </w:tc>
        <w:tc>
          <w:tcPr>
            <w:tcW w:w="1097" w:type="dxa"/>
            <w:tcBorders>
              <w:left w:val="single" w:sz="4" w:space="0" w:color="auto"/>
              <w:right w:val="double" w:sz="4" w:space="0" w:color="auto"/>
            </w:tcBorders>
          </w:tcPr>
          <w:p w:rsidR="00516BFE" w:rsidRPr="00DA772E" w:rsidRDefault="00516BFE" w:rsidP="00101235">
            <w:pPr>
              <w:spacing w:after="0" w:line="240" w:lineRule="auto"/>
              <w:jc w:val="center"/>
              <w:rPr>
                <w:rFonts w:ascii="Arial" w:hAnsi="Arial" w:cs="Arial"/>
                <w:sz w:val="20"/>
                <w:szCs w:val="20"/>
              </w:rPr>
            </w:pP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Pr="00DA772E" w:rsidRDefault="00516BFE" w:rsidP="00516BFE">
            <w:pPr>
              <w:pStyle w:val="Header"/>
              <w:tabs>
                <w:tab w:val="clear" w:pos="4320"/>
                <w:tab w:val="clear" w:pos="8640"/>
              </w:tabs>
              <w:rPr>
                <w:rFonts w:cs="Arial"/>
                <w:sz w:val="20"/>
              </w:rPr>
            </w:pPr>
            <w:r w:rsidRPr="00DA772E">
              <w:rPr>
                <w:rFonts w:cs="Arial"/>
                <w:sz w:val="20"/>
              </w:rPr>
              <w:t xml:space="preserve">Supply and install new surface mounted </w:t>
            </w:r>
            <w:proofErr w:type="spellStart"/>
            <w:r w:rsidRPr="00DA772E">
              <w:rPr>
                <w:rFonts w:cs="Arial"/>
                <w:sz w:val="20"/>
              </w:rPr>
              <w:t>Tuiss</w:t>
            </w:r>
            <w:proofErr w:type="spellEnd"/>
            <w:r w:rsidRPr="00DA772E">
              <w:rPr>
                <w:rFonts w:cs="Arial"/>
                <w:sz w:val="20"/>
              </w:rPr>
              <w:t xml:space="preserve"> essential cream roller  blind to existing</w:t>
            </w:r>
          </w:p>
          <w:p w:rsidR="00516BFE" w:rsidRPr="00DA772E" w:rsidRDefault="00516BFE" w:rsidP="00516BFE">
            <w:pPr>
              <w:pStyle w:val="Header"/>
              <w:tabs>
                <w:tab w:val="clear" w:pos="4320"/>
                <w:tab w:val="clear" w:pos="8640"/>
              </w:tabs>
              <w:rPr>
                <w:rFonts w:cs="Arial"/>
                <w:sz w:val="20"/>
              </w:rPr>
            </w:pPr>
          </w:p>
          <w:p w:rsidR="00516BFE" w:rsidRPr="00DA772E" w:rsidRDefault="00516BFE" w:rsidP="00516BFE">
            <w:pPr>
              <w:pStyle w:val="Header"/>
              <w:tabs>
                <w:tab w:val="clear" w:pos="4320"/>
                <w:tab w:val="clear" w:pos="8640"/>
              </w:tabs>
              <w:rPr>
                <w:rFonts w:cs="Arial"/>
                <w:sz w:val="20"/>
              </w:rPr>
            </w:pP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1010mm by 1300mm</w:t>
            </w:r>
          </w:p>
        </w:tc>
        <w:tc>
          <w:tcPr>
            <w:tcW w:w="1097" w:type="dxa"/>
            <w:tcBorders>
              <w:left w:val="single" w:sz="4" w:space="0" w:color="auto"/>
              <w:right w:val="double" w:sz="4" w:space="0" w:color="auto"/>
            </w:tcBorders>
          </w:tcPr>
          <w:p w:rsidR="00516BFE" w:rsidRPr="00DA772E" w:rsidRDefault="00516BFE" w:rsidP="00101235">
            <w:pPr>
              <w:spacing w:after="0" w:line="240" w:lineRule="auto"/>
              <w:jc w:val="center"/>
              <w:rPr>
                <w:rFonts w:ascii="Arial" w:hAnsi="Arial" w:cs="Arial"/>
                <w:sz w:val="20"/>
                <w:szCs w:val="20"/>
              </w:rPr>
            </w:pP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Pr="00DA772E" w:rsidRDefault="00516BFE" w:rsidP="00516BFE">
            <w:pPr>
              <w:pStyle w:val="Header"/>
              <w:tabs>
                <w:tab w:val="clear" w:pos="4320"/>
                <w:tab w:val="clear" w:pos="8640"/>
              </w:tabs>
              <w:rPr>
                <w:rFonts w:cs="Arial"/>
                <w:sz w:val="20"/>
              </w:rPr>
            </w:pPr>
            <w:r w:rsidRPr="00DA772E">
              <w:rPr>
                <w:rFonts w:cs="Arial"/>
                <w:sz w:val="20"/>
              </w:rPr>
              <w:t xml:space="preserve">Replace glass in existing double glazed window with Pilkington 6mm Sun Cool solar reflective glass or similar approved. </w:t>
            </w:r>
            <w:proofErr w:type="spellStart"/>
            <w:r w:rsidRPr="00DA772E">
              <w:rPr>
                <w:rFonts w:cs="Arial"/>
                <w:sz w:val="20"/>
              </w:rPr>
              <w:t>Aprox</w:t>
            </w:r>
            <w:proofErr w:type="spellEnd"/>
            <w:r w:rsidRPr="00DA772E">
              <w:rPr>
                <w:rFonts w:cs="Arial"/>
                <w:sz w:val="20"/>
              </w:rPr>
              <w:t xml:space="preserve"> dimensions 510mm by 810mm.</w:t>
            </w:r>
          </w:p>
          <w:p w:rsidR="00516BFE" w:rsidRPr="00FB1FC7" w:rsidRDefault="00516BFE" w:rsidP="00516BFE">
            <w:pPr>
              <w:pStyle w:val="Header"/>
              <w:tabs>
                <w:tab w:val="clear" w:pos="4320"/>
                <w:tab w:val="clear" w:pos="8640"/>
              </w:tabs>
              <w:rPr>
                <w:rFonts w:cs="Arial"/>
                <w:sz w:val="18"/>
                <w:szCs w:val="18"/>
              </w:rPr>
            </w:pP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Item</w:t>
            </w:r>
          </w:p>
        </w:tc>
        <w:tc>
          <w:tcPr>
            <w:tcW w:w="1097" w:type="dxa"/>
            <w:tcBorders>
              <w:left w:val="single" w:sz="4" w:space="0" w:color="auto"/>
              <w:right w:val="double" w:sz="4" w:space="0" w:color="auto"/>
            </w:tcBorders>
          </w:tcPr>
          <w:p w:rsidR="00516BFE" w:rsidRPr="00DA772E" w:rsidRDefault="00516BFE" w:rsidP="00101235">
            <w:pPr>
              <w:spacing w:after="0" w:line="240" w:lineRule="auto"/>
              <w:jc w:val="center"/>
              <w:rPr>
                <w:rFonts w:ascii="Arial" w:hAnsi="Arial" w:cs="Arial"/>
                <w:sz w:val="20"/>
                <w:szCs w:val="20"/>
              </w:rPr>
            </w:pP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Pr="00DA772E" w:rsidRDefault="00516BFE" w:rsidP="00516BFE">
            <w:pPr>
              <w:pStyle w:val="Header"/>
              <w:tabs>
                <w:tab w:val="clear" w:pos="4320"/>
                <w:tab w:val="clear" w:pos="8640"/>
              </w:tabs>
              <w:jc w:val="left"/>
              <w:rPr>
                <w:rFonts w:cs="Arial"/>
                <w:sz w:val="20"/>
              </w:rPr>
            </w:pPr>
            <w:proofErr w:type="spellStart"/>
            <w:r w:rsidRPr="00DA772E">
              <w:rPr>
                <w:rFonts w:cs="Arial"/>
                <w:sz w:val="20"/>
              </w:rPr>
              <w:t>Silcone</w:t>
            </w:r>
            <w:proofErr w:type="spellEnd"/>
            <w:r w:rsidRPr="00DA772E">
              <w:rPr>
                <w:rFonts w:cs="Arial"/>
                <w:sz w:val="20"/>
              </w:rPr>
              <w:t xml:space="preserve"> seal horizontal joints on external metal down pipes.</w:t>
            </w:r>
          </w:p>
          <w:p w:rsidR="00516BFE" w:rsidRPr="00FB1FC7" w:rsidRDefault="00516BFE" w:rsidP="00516BFE">
            <w:pPr>
              <w:pStyle w:val="Header"/>
              <w:tabs>
                <w:tab w:val="clear" w:pos="4320"/>
                <w:tab w:val="clear" w:pos="8640"/>
              </w:tabs>
              <w:rPr>
                <w:rFonts w:cs="Arial"/>
                <w:sz w:val="18"/>
                <w:szCs w:val="18"/>
              </w:rPr>
            </w:pP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Item</w:t>
            </w:r>
          </w:p>
        </w:tc>
        <w:tc>
          <w:tcPr>
            <w:tcW w:w="1097" w:type="dxa"/>
            <w:tcBorders>
              <w:left w:val="single" w:sz="4" w:space="0" w:color="auto"/>
              <w:right w:val="double" w:sz="4" w:space="0" w:color="auto"/>
            </w:tcBorders>
          </w:tcPr>
          <w:p w:rsidR="00516BFE" w:rsidRPr="00DA772E" w:rsidRDefault="00516BFE" w:rsidP="00101235">
            <w:pPr>
              <w:spacing w:after="0" w:line="240" w:lineRule="auto"/>
              <w:jc w:val="center"/>
              <w:rPr>
                <w:rFonts w:ascii="Arial" w:hAnsi="Arial" w:cs="Arial"/>
                <w:sz w:val="20"/>
                <w:szCs w:val="20"/>
              </w:rPr>
            </w:pP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Pr="00DA772E" w:rsidRDefault="00516BFE" w:rsidP="00516BFE">
            <w:pPr>
              <w:pStyle w:val="Header"/>
              <w:tabs>
                <w:tab w:val="clear" w:pos="4320"/>
                <w:tab w:val="clear" w:pos="8640"/>
              </w:tabs>
              <w:jc w:val="left"/>
              <w:rPr>
                <w:rFonts w:cs="Arial"/>
                <w:sz w:val="20"/>
              </w:rPr>
            </w:pPr>
            <w:r w:rsidRPr="00DA772E">
              <w:rPr>
                <w:rFonts w:cs="Arial"/>
                <w:sz w:val="20"/>
              </w:rPr>
              <w:t>Re-line metal box gutters with proprietary lining system.</w:t>
            </w:r>
          </w:p>
          <w:p w:rsidR="00516BFE" w:rsidRPr="00FB1FC7" w:rsidRDefault="00516BFE" w:rsidP="00516BFE">
            <w:pPr>
              <w:pStyle w:val="Header"/>
              <w:tabs>
                <w:tab w:val="clear" w:pos="4320"/>
                <w:tab w:val="clear" w:pos="8640"/>
              </w:tabs>
              <w:jc w:val="left"/>
              <w:rPr>
                <w:rFonts w:cs="Arial"/>
                <w:sz w:val="18"/>
                <w:szCs w:val="18"/>
              </w:rPr>
            </w:pP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Lin M</w:t>
            </w:r>
          </w:p>
        </w:tc>
        <w:tc>
          <w:tcPr>
            <w:tcW w:w="1097" w:type="dxa"/>
            <w:tcBorders>
              <w:left w:val="single" w:sz="4" w:space="0" w:color="auto"/>
              <w:right w:val="double" w:sz="4" w:space="0" w:color="auto"/>
            </w:tcBorders>
          </w:tcPr>
          <w:p w:rsidR="00516BFE" w:rsidRPr="00DA772E" w:rsidRDefault="00516BFE" w:rsidP="00101235">
            <w:pPr>
              <w:spacing w:after="0" w:line="240" w:lineRule="auto"/>
              <w:jc w:val="center"/>
              <w:rPr>
                <w:rFonts w:ascii="Arial" w:hAnsi="Arial" w:cs="Arial"/>
                <w:sz w:val="20"/>
                <w:szCs w:val="20"/>
              </w:rPr>
            </w:pP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Default="00516BFE" w:rsidP="007C08C4">
            <w:pPr>
              <w:pStyle w:val="Header"/>
              <w:tabs>
                <w:tab w:val="clear" w:pos="4320"/>
                <w:tab w:val="clear" w:pos="8640"/>
              </w:tabs>
              <w:rPr>
                <w:rFonts w:cs="Arial"/>
                <w:sz w:val="20"/>
              </w:rPr>
            </w:pPr>
            <w:r w:rsidRPr="00DA772E">
              <w:rPr>
                <w:rFonts w:cs="Arial"/>
                <w:sz w:val="20"/>
              </w:rPr>
              <w:t xml:space="preserve">Carefully hack off render, cut joint with angle grinder, supply and install </w:t>
            </w:r>
            <w:proofErr w:type="spellStart"/>
            <w:r w:rsidRPr="00DA772E">
              <w:rPr>
                <w:rFonts w:cs="Arial"/>
                <w:sz w:val="20"/>
              </w:rPr>
              <w:t>helifix</w:t>
            </w:r>
            <w:proofErr w:type="spellEnd"/>
            <w:r w:rsidRPr="00DA772E">
              <w:rPr>
                <w:rFonts w:cs="Arial"/>
                <w:sz w:val="20"/>
              </w:rPr>
              <w:t xml:space="preserve"> masonry crack stitching system including of resin and making good.</w:t>
            </w:r>
          </w:p>
          <w:p w:rsidR="007C08C4" w:rsidRPr="00FB1FC7" w:rsidRDefault="007C08C4" w:rsidP="00516BFE">
            <w:pPr>
              <w:pStyle w:val="Header"/>
              <w:tabs>
                <w:tab w:val="clear" w:pos="4320"/>
                <w:tab w:val="clear" w:pos="8640"/>
              </w:tabs>
              <w:jc w:val="left"/>
              <w:rPr>
                <w:rFonts w:cs="Arial"/>
                <w:sz w:val="18"/>
                <w:szCs w:val="18"/>
              </w:rPr>
            </w:pP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Lin M</w:t>
            </w:r>
          </w:p>
        </w:tc>
        <w:tc>
          <w:tcPr>
            <w:tcW w:w="1097" w:type="dxa"/>
            <w:tcBorders>
              <w:left w:val="single" w:sz="4" w:space="0" w:color="auto"/>
              <w:right w:val="double" w:sz="4" w:space="0" w:color="auto"/>
            </w:tcBorders>
          </w:tcPr>
          <w:p w:rsidR="00516BFE" w:rsidRPr="00DA772E" w:rsidRDefault="00516BFE" w:rsidP="00101235">
            <w:pPr>
              <w:spacing w:after="0" w:line="240" w:lineRule="auto"/>
              <w:jc w:val="center"/>
              <w:rPr>
                <w:rFonts w:ascii="Arial" w:hAnsi="Arial" w:cs="Arial"/>
                <w:sz w:val="20"/>
                <w:szCs w:val="20"/>
              </w:rPr>
            </w:pP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r w:rsidR="00516BFE" w:rsidRPr="00DA772E" w:rsidTr="007C08C4">
        <w:trPr>
          <w:trHeight w:val="486"/>
        </w:trPr>
        <w:tc>
          <w:tcPr>
            <w:tcW w:w="780" w:type="dxa"/>
            <w:tcBorders>
              <w:right w:val="double" w:sz="4" w:space="0" w:color="auto"/>
            </w:tcBorders>
          </w:tcPr>
          <w:p w:rsidR="00516BFE" w:rsidRPr="00DA772E" w:rsidRDefault="00516BFE" w:rsidP="001835C2">
            <w:pPr>
              <w:spacing w:after="0" w:line="240" w:lineRule="auto"/>
              <w:jc w:val="right"/>
              <w:rPr>
                <w:rFonts w:ascii="Arial" w:hAnsi="Arial" w:cs="Arial"/>
                <w:sz w:val="20"/>
                <w:szCs w:val="20"/>
              </w:rPr>
            </w:pPr>
          </w:p>
        </w:tc>
        <w:tc>
          <w:tcPr>
            <w:tcW w:w="4767" w:type="dxa"/>
            <w:tcBorders>
              <w:left w:val="double" w:sz="4" w:space="0" w:color="auto"/>
              <w:right w:val="single" w:sz="4" w:space="0" w:color="auto"/>
            </w:tcBorders>
          </w:tcPr>
          <w:p w:rsidR="00516BFE" w:rsidRPr="00DA772E" w:rsidRDefault="00516BFE" w:rsidP="00FB1FC7">
            <w:pPr>
              <w:pStyle w:val="Header"/>
              <w:tabs>
                <w:tab w:val="clear" w:pos="4320"/>
                <w:tab w:val="clear" w:pos="8640"/>
              </w:tabs>
              <w:rPr>
                <w:rFonts w:cs="Arial"/>
                <w:sz w:val="20"/>
              </w:rPr>
            </w:pPr>
            <w:r w:rsidRPr="00DA772E">
              <w:rPr>
                <w:rFonts w:cs="Arial"/>
                <w:sz w:val="20"/>
              </w:rPr>
              <w:t>Patch textured render when missing to match existing</w:t>
            </w:r>
          </w:p>
        </w:tc>
        <w:tc>
          <w:tcPr>
            <w:tcW w:w="1114" w:type="dxa"/>
            <w:tcBorders>
              <w:left w:val="single" w:sz="4" w:space="0" w:color="auto"/>
              <w:right w:val="single" w:sz="4" w:space="0" w:color="auto"/>
            </w:tcBorders>
          </w:tcPr>
          <w:p w:rsidR="00516BFE" w:rsidRPr="00DA772E" w:rsidRDefault="00516BFE" w:rsidP="00101235">
            <w:pPr>
              <w:spacing w:after="0" w:line="240" w:lineRule="auto"/>
              <w:jc w:val="center"/>
              <w:rPr>
                <w:rFonts w:ascii="Arial" w:hAnsi="Arial" w:cs="Arial"/>
                <w:sz w:val="20"/>
                <w:szCs w:val="20"/>
              </w:rPr>
            </w:pPr>
            <w:r w:rsidRPr="00DA772E">
              <w:rPr>
                <w:rFonts w:ascii="Arial" w:hAnsi="Arial" w:cs="Arial"/>
                <w:sz w:val="20"/>
                <w:szCs w:val="20"/>
              </w:rPr>
              <w:t>M2</w:t>
            </w:r>
          </w:p>
        </w:tc>
        <w:tc>
          <w:tcPr>
            <w:tcW w:w="1097" w:type="dxa"/>
            <w:tcBorders>
              <w:left w:val="single" w:sz="4" w:space="0" w:color="auto"/>
              <w:right w:val="double" w:sz="4" w:space="0" w:color="auto"/>
            </w:tcBorders>
          </w:tcPr>
          <w:p w:rsidR="00516BFE" w:rsidRPr="00DA772E" w:rsidRDefault="00516BFE" w:rsidP="00101235">
            <w:pPr>
              <w:spacing w:after="0" w:line="240" w:lineRule="auto"/>
              <w:jc w:val="center"/>
              <w:rPr>
                <w:rFonts w:ascii="Arial" w:hAnsi="Arial" w:cs="Arial"/>
                <w:sz w:val="20"/>
                <w:szCs w:val="20"/>
              </w:rPr>
            </w:pPr>
          </w:p>
        </w:tc>
        <w:tc>
          <w:tcPr>
            <w:tcW w:w="810" w:type="dxa"/>
            <w:tcBorders>
              <w:left w:val="double" w:sz="4" w:space="0" w:color="auto"/>
              <w:right w:val="single" w:sz="4" w:space="0" w:color="auto"/>
            </w:tcBorders>
          </w:tcPr>
          <w:p w:rsidR="00516BFE" w:rsidRPr="00DA772E" w:rsidRDefault="00516BFE" w:rsidP="001835C2">
            <w:pPr>
              <w:spacing w:after="0" w:line="240" w:lineRule="auto"/>
              <w:rPr>
                <w:rFonts w:ascii="Arial" w:hAnsi="Arial" w:cs="Arial"/>
                <w:sz w:val="20"/>
                <w:szCs w:val="20"/>
              </w:rPr>
            </w:pPr>
          </w:p>
        </w:tc>
        <w:tc>
          <w:tcPr>
            <w:tcW w:w="720" w:type="dxa"/>
            <w:tcBorders>
              <w:left w:val="single" w:sz="4" w:space="0" w:color="auto"/>
            </w:tcBorders>
          </w:tcPr>
          <w:p w:rsidR="00516BFE" w:rsidRPr="00DA772E" w:rsidRDefault="00516BFE" w:rsidP="001835C2">
            <w:pPr>
              <w:spacing w:after="0" w:line="240" w:lineRule="auto"/>
              <w:rPr>
                <w:rFonts w:ascii="Arial" w:hAnsi="Arial" w:cs="Arial"/>
                <w:sz w:val="20"/>
                <w:szCs w:val="20"/>
              </w:rPr>
            </w:pPr>
          </w:p>
        </w:tc>
      </w:tr>
    </w:tbl>
    <w:p w:rsidR="001835C2" w:rsidRDefault="001835C2"/>
    <w:p w:rsidR="007C08C4" w:rsidRDefault="007C08C4" w:rsidP="007C08C4">
      <w:pPr>
        <w:pStyle w:val="BodyText"/>
        <w:rPr>
          <w:b w:val="0"/>
          <w:sz w:val="20"/>
        </w:rPr>
        <w:sectPr w:rsidR="007C08C4" w:rsidSect="003B5567">
          <w:pgSz w:w="11905" w:h="16837"/>
          <w:pgMar w:top="1134" w:right="1415" w:bottom="900" w:left="1418" w:header="720" w:footer="450" w:gutter="0"/>
          <w:pgNumType w:start="1"/>
          <w:cols w:space="720"/>
        </w:sectPr>
      </w:pPr>
    </w:p>
    <w:p w:rsidR="00684806" w:rsidRDefault="00684806" w:rsidP="007C08C4">
      <w:pPr>
        <w:pStyle w:val="BodyText"/>
        <w:rPr>
          <w:b w:val="0"/>
          <w:sz w:val="20"/>
        </w:rPr>
      </w:pPr>
      <w:r>
        <w:rPr>
          <w:b w:val="0"/>
          <w:sz w:val="20"/>
        </w:rPr>
        <w:lastRenderedPageBreak/>
        <w:t>PART 2 – STANDARD TERMS AND CONDITIONS</w:t>
      </w:r>
    </w:p>
    <w:p w:rsidR="00684806" w:rsidRDefault="00684806" w:rsidP="00684806">
      <w:pPr>
        <w:pStyle w:val="BodyText"/>
        <w:rPr>
          <w:b w:val="0"/>
          <w:sz w:val="20"/>
        </w:rPr>
      </w:pPr>
    </w:p>
    <w:p w:rsidR="00684806" w:rsidRDefault="00684806" w:rsidP="00684806">
      <w:pPr>
        <w:pStyle w:val="Title"/>
        <w:outlineLvl w:val="0"/>
        <w:rPr>
          <w:caps/>
          <w:sz w:val="24"/>
          <w:szCs w:val="24"/>
          <w:u w:val="none"/>
        </w:rPr>
      </w:pPr>
      <w:r>
        <w:rPr>
          <w:caps/>
          <w:sz w:val="24"/>
          <w:szCs w:val="24"/>
          <w:u w:val="none"/>
        </w:rPr>
        <w:t>RIBBLE VALLEY BOROUGH COUNCIL terms and CONDITIONS OF CONTRACT FOR THE PURCHASE OF SERVICES</w:t>
      </w:r>
    </w:p>
    <w:p w:rsidR="00900C9D" w:rsidRDefault="00900C9D" w:rsidP="00900C9D">
      <w:pPr>
        <w:pStyle w:val="Body"/>
        <w:jc w:val="center"/>
      </w:pPr>
    </w:p>
    <w:p w:rsidR="00900C9D" w:rsidRDefault="00900C9D" w:rsidP="00900C9D">
      <w:pPr>
        <w:pStyle w:val="Body"/>
        <w:tabs>
          <w:tab w:val="clear" w:pos="851"/>
          <w:tab w:val="left" w:pos="1100"/>
        </w:tabs>
      </w:pPr>
      <w:r>
        <w:rPr>
          <w:b/>
        </w:rPr>
        <w:t>Clause</w:t>
      </w:r>
      <w:r>
        <w:rPr>
          <w:b/>
        </w:rPr>
        <w:tab/>
        <w:t>Heading</w:t>
      </w:r>
    </w:p>
    <w:bookmarkStart w:id="15" w:name="_Hlt63047772"/>
    <w:bookmarkStart w:id="16" w:name="dEF"/>
    <w:bookmarkEnd w:id="15"/>
    <w:bookmarkEnd w:id="16"/>
    <w:p w:rsidR="00900C9D" w:rsidRDefault="00900C9D" w:rsidP="00900C9D">
      <w:pPr>
        <w:pStyle w:val="TOC5"/>
        <w:rPr>
          <w:rFonts w:ascii="Times New Roman" w:hAnsi="Times New Roman"/>
          <w:b/>
          <w:sz w:val="24"/>
          <w:szCs w:val="24"/>
        </w:rPr>
      </w:pPr>
      <w:r>
        <w:rPr>
          <w:rStyle w:val="Level1asHeadingtext"/>
          <w:b w:val="0"/>
        </w:rPr>
        <w:fldChar w:fldCharType="begin"/>
      </w:r>
      <w:r>
        <w:rPr>
          <w:rStyle w:val="Level1asHeadingtext"/>
          <w:b w:val="0"/>
        </w:rPr>
        <w:instrText xml:space="preserve"> TOC \f \u \* MERGEFORMAT </w:instrText>
      </w:r>
      <w:r>
        <w:rPr>
          <w:rStyle w:val="Level1asHeadingtext"/>
          <w:b w:val="0"/>
        </w:rPr>
        <w:fldChar w:fldCharType="separate"/>
      </w:r>
      <w:r>
        <w:rPr>
          <w:b/>
        </w:rPr>
        <w:t>PART A - OPERATIVE PROVISIONS</w:t>
      </w:r>
      <w:r>
        <w:rPr>
          <w:b/>
        </w:rPr>
        <w:tab/>
        <w:t>5</w:t>
      </w:r>
    </w:p>
    <w:p w:rsidR="00900C9D" w:rsidRDefault="00900C9D" w:rsidP="00900C9D">
      <w:pPr>
        <w:pStyle w:val="TOC1"/>
        <w:rPr>
          <w:rFonts w:ascii="Times New Roman" w:hAnsi="Times New Roman"/>
          <w:caps w:val="0"/>
          <w:sz w:val="24"/>
          <w:szCs w:val="24"/>
        </w:rPr>
      </w:pPr>
      <w:r>
        <w:t>A1</w:t>
      </w:r>
      <w:r>
        <w:rPr>
          <w:rFonts w:ascii="Times New Roman" w:hAnsi="Times New Roman"/>
          <w:caps w:val="0"/>
          <w:sz w:val="24"/>
          <w:szCs w:val="24"/>
        </w:rPr>
        <w:tab/>
      </w:r>
      <w:r>
        <w:t>DEFINITIONS</w:t>
      </w:r>
      <w:r>
        <w:tab/>
        <w:t>5</w:t>
      </w:r>
    </w:p>
    <w:p w:rsidR="00900C9D" w:rsidRDefault="00900C9D" w:rsidP="00900C9D">
      <w:pPr>
        <w:pStyle w:val="TOC1"/>
        <w:rPr>
          <w:rFonts w:ascii="Times New Roman" w:hAnsi="Times New Roman"/>
          <w:caps w:val="0"/>
          <w:sz w:val="24"/>
          <w:szCs w:val="24"/>
        </w:rPr>
      </w:pPr>
      <w:r>
        <w:t>A2</w:t>
      </w:r>
      <w:r>
        <w:rPr>
          <w:rFonts w:ascii="Times New Roman" w:hAnsi="Times New Roman"/>
          <w:caps w:val="0"/>
          <w:sz w:val="24"/>
          <w:szCs w:val="24"/>
        </w:rPr>
        <w:tab/>
      </w:r>
      <w:r>
        <w:t>HEADINGS</w:t>
      </w:r>
      <w:r>
        <w:tab/>
      </w:r>
      <w:r>
        <w:fldChar w:fldCharType="begin"/>
      </w:r>
      <w:r>
        <w:instrText xml:space="preserve"> PAGEREF _Toc173226170 \h </w:instrText>
      </w:r>
      <w:r>
        <w:fldChar w:fldCharType="separate"/>
      </w:r>
      <w:r w:rsidR="002D330D">
        <w:t>24</w:t>
      </w:r>
      <w:r>
        <w:fldChar w:fldCharType="end"/>
      </w:r>
    </w:p>
    <w:p w:rsidR="00900C9D" w:rsidRDefault="00900C9D" w:rsidP="00900C9D">
      <w:pPr>
        <w:pStyle w:val="TOC1"/>
        <w:rPr>
          <w:rFonts w:ascii="Times New Roman" w:hAnsi="Times New Roman"/>
          <w:caps w:val="0"/>
          <w:sz w:val="24"/>
          <w:szCs w:val="24"/>
        </w:rPr>
      </w:pPr>
      <w:r>
        <w:t>A3</w:t>
      </w:r>
      <w:r>
        <w:rPr>
          <w:rFonts w:ascii="Times New Roman" w:hAnsi="Times New Roman"/>
          <w:caps w:val="0"/>
          <w:sz w:val="24"/>
          <w:szCs w:val="24"/>
        </w:rPr>
        <w:tab/>
      </w:r>
      <w:r>
        <w:t>NOTICES</w:t>
      </w:r>
      <w:r>
        <w:tab/>
      </w:r>
      <w:r>
        <w:fldChar w:fldCharType="begin"/>
      </w:r>
      <w:r>
        <w:instrText xml:space="preserve"> PAGEREF _Toc173226171 \h </w:instrText>
      </w:r>
      <w:r>
        <w:fldChar w:fldCharType="separate"/>
      </w:r>
      <w:r w:rsidR="002D330D">
        <w:t>25</w:t>
      </w:r>
      <w:r>
        <w:fldChar w:fldCharType="end"/>
      </w:r>
    </w:p>
    <w:p w:rsidR="00900C9D" w:rsidRDefault="00900C9D" w:rsidP="00900C9D">
      <w:pPr>
        <w:pStyle w:val="TOC1"/>
        <w:rPr>
          <w:rFonts w:ascii="Times New Roman" w:hAnsi="Times New Roman"/>
          <w:caps w:val="0"/>
          <w:sz w:val="24"/>
          <w:szCs w:val="24"/>
        </w:rPr>
      </w:pPr>
      <w:r>
        <w:t>A4</w:t>
      </w:r>
      <w:r>
        <w:rPr>
          <w:rFonts w:ascii="Times New Roman" w:hAnsi="Times New Roman"/>
          <w:caps w:val="0"/>
          <w:sz w:val="24"/>
          <w:szCs w:val="24"/>
        </w:rPr>
        <w:tab/>
      </w:r>
      <w:r>
        <w:t>ENTIRE AGREEMENT</w:t>
      </w:r>
      <w:r>
        <w:tab/>
      </w:r>
      <w:r>
        <w:fldChar w:fldCharType="begin"/>
      </w:r>
      <w:r>
        <w:instrText xml:space="preserve"> PAGEREF _Toc173226172 \h </w:instrText>
      </w:r>
      <w:r>
        <w:fldChar w:fldCharType="separate"/>
      </w:r>
      <w:r w:rsidR="002D330D">
        <w:t>25</w:t>
      </w:r>
      <w:r>
        <w:fldChar w:fldCharType="end"/>
      </w:r>
    </w:p>
    <w:p w:rsidR="00900C9D" w:rsidRDefault="00900C9D" w:rsidP="00900C9D">
      <w:pPr>
        <w:pStyle w:val="TOC5"/>
        <w:rPr>
          <w:rFonts w:ascii="Times New Roman" w:hAnsi="Times New Roman"/>
          <w:b/>
          <w:sz w:val="24"/>
          <w:szCs w:val="24"/>
        </w:rPr>
      </w:pPr>
      <w:r>
        <w:rPr>
          <w:b/>
        </w:rPr>
        <w:t>PART B - PROVISION OF SERVICES</w:t>
      </w:r>
      <w:r>
        <w:rPr>
          <w:b/>
        </w:rPr>
        <w:tab/>
      </w:r>
      <w:r>
        <w:rPr>
          <w:b/>
        </w:rPr>
        <w:fldChar w:fldCharType="begin"/>
      </w:r>
      <w:r>
        <w:rPr>
          <w:b/>
        </w:rPr>
        <w:instrText xml:space="preserve"> PAGEREF _Toc173226173 \h </w:instrText>
      </w:r>
      <w:r>
        <w:rPr>
          <w:b/>
        </w:rPr>
      </w:r>
      <w:r>
        <w:rPr>
          <w:b/>
        </w:rPr>
        <w:fldChar w:fldCharType="separate"/>
      </w:r>
      <w:r w:rsidR="002D330D">
        <w:rPr>
          <w:b/>
        </w:rPr>
        <w:t>26</w:t>
      </w:r>
      <w:r>
        <w:rPr>
          <w:b/>
        </w:rPr>
        <w:fldChar w:fldCharType="end"/>
      </w:r>
    </w:p>
    <w:p w:rsidR="00900C9D" w:rsidRDefault="00900C9D" w:rsidP="00900C9D">
      <w:pPr>
        <w:pStyle w:val="TOC1"/>
        <w:rPr>
          <w:rFonts w:ascii="Times New Roman" w:hAnsi="Times New Roman"/>
          <w:caps w:val="0"/>
          <w:sz w:val="24"/>
          <w:szCs w:val="24"/>
        </w:rPr>
      </w:pPr>
      <w:r>
        <w:t>B1</w:t>
      </w:r>
      <w:r>
        <w:rPr>
          <w:rFonts w:ascii="Times New Roman" w:hAnsi="Times New Roman"/>
          <w:caps w:val="0"/>
          <w:sz w:val="24"/>
          <w:szCs w:val="24"/>
        </w:rPr>
        <w:tab/>
      </w:r>
      <w:r>
        <w:t>CONTRACT PERIOD</w:t>
      </w:r>
      <w:r>
        <w:tab/>
      </w:r>
      <w:r>
        <w:fldChar w:fldCharType="begin"/>
      </w:r>
      <w:r>
        <w:instrText xml:space="preserve"> PAGEREF _Toc173226174 \h </w:instrText>
      </w:r>
      <w:r>
        <w:fldChar w:fldCharType="separate"/>
      </w:r>
      <w:r w:rsidR="002D330D">
        <w:t>26</w:t>
      </w:r>
      <w:r>
        <w:fldChar w:fldCharType="end"/>
      </w:r>
    </w:p>
    <w:p w:rsidR="007E6863" w:rsidRDefault="00900C9D" w:rsidP="007E6863">
      <w:pPr>
        <w:pStyle w:val="TOC1"/>
      </w:pPr>
      <w:r>
        <w:t>B2</w:t>
      </w:r>
      <w:r>
        <w:rPr>
          <w:rFonts w:ascii="Times New Roman" w:hAnsi="Times New Roman"/>
          <w:caps w:val="0"/>
          <w:sz w:val="24"/>
          <w:szCs w:val="24"/>
        </w:rPr>
        <w:tab/>
      </w:r>
      <w:r>
        <w:t>PERFORMANCE</w:t>
      </w:r>
      <w:r>
        <w:tab/>
      </w:r>
    </w:p>
    <w:p w:rsidR="00900C9D" w:rsidRPr="007E6863" w:rsidRDefault="007E6863" w:rsidP="007E6863">
      <w:pPr>
        <w:pStyle w:val="TOC1"/>
      </w:pPr>
      <w:r>
        <w:t>B3</w:t>
      </w:r>
      <w:r>
        <w:tab/>
      </w:r>
      <w:r w:rsidR="00900C9D">
        <w:t>CONTRACT MANAGER</w:t>
      </w:r>
      <w:r w:rsidR="00900C9D">
        <w:tab/>
      </w:r>
      <w:r w:rsidR="00900C9D">
        <w:fldChar w:fldCharType="begin"/>
      </w:r>
      <w:r w:rsidR="00900C9D">
        <w:instrText xml:space="preserve"> PAGEREF _Toc173226176 \h </w:instrText>
      </w:r>
      <w:r w:rsidR="00900C9D">
        <w:fldChar w:fldCharType="separate"/>
      </w:r>
      <w:r w:rsidR="002D330D">
        <w:t>26</w:t>
      </w:r>
      <w:r w:rsidR="00900C9D">
        <w:fldChar w:fldCharType="end"/>
      </w:r>
    </w:p>
    <w:p w:rsidR="00900C9D" w:rsidRDefault="00900C9D" w:rsidP="00900C9D">
      <w:pPr>
        <w:pStyle w:val="TOC1"/>
        <w:rPr>
          <w:rFonts w:ascii="Times New Roman" w:hAnsi="Times New Roman"/>
          <w:caps w:val="0"/>
          <w:sz w:val="24"/>
          <w:szCs w:val="24"/>
        </w:rPr>
      </w:pPr>
      <w:r>
        <w:t>B4</w:t>
      </w:r>
      <w:r>
        <w:rPr>
          <w:rFonts w:ascii="Times New Roman" w:hAnsi="Times New Roman"/>
          <w:caps w:val="0"/>
          <w:sz w:val="24"/>
          <w:szCs w:val="24"/>
        </w:rPr>
        <w:tab/>
      </w:r>
      <w:r>
        <w:t>ORDERING PROCESS</w:t>
      </w:r>
      <w:r>
        <w:tab/>
      </w:r>
      <w:r>
        <w:fldChar w:fldCharType="begin"/>
      </w:r>
      <w:r>
        <w:instrText xml:space="preserve"> PAGEREF _Toc173226177 \h </w:instrText>
      </w:r>
      <w:r>
        <w:fldChar w:fldCharType="separate"/>
      </w:r>
      <w:r w:rsidR="002D330D">
        <w:t>26</w:t>
      </w:r>
      <w:r>
        <w:fldChar w:fldCharType="end"/>
      </w:r>
    </w:p>
    <w:p w:rsidR="00900C9D" w:rsidRDefault="00900C9D" w:rsidP="00900C9D">
      <w:pPr>
        <w:pStyle w:val="TOC1"/>
        <w:rPr>
          <w:rFonts w:ascii="Times New Roman" w:hAnsi="Times New Roman"/>
          <w:caps w:val="0"/>
          <w:sz w:val="24"/>
          <w:szCs w:val="24"/>
        </w:rPr>
      </w:pPr>
      <w:r>
        <w:t>B5</w:t>
      </w:r>
      <w:r>
        <w:rPr>
          <w:rFonts w:ascii="Times New Roman" w:hAnsi="Times New Roman"/>
          <w:caps w:val="0"/>
          <w:sz w:val="24"/>
          <w:szCs w:val="24"/>
        </w:rPr>
        <w:tab/>
      </w:r>
      <w:r>
        <w:t>RISK IN AND TITLE TO GOODS</w:t>
      </w:r>
      <w:r>
        <w:tab/>
      </w:r>
      <w:r>
        <w:fldChar w:fldCharType="begin"/>
      </w:r>
      <w:r>
        <w:instrText xml:space="preserve"> PAGEREF _Toc173226178 \h </w:instrText>
      </w:r>
      <w:r>
        <w:fldChar w:fldCharType="separate"/>
      </w:r>
      <w:r w:rsidR="002D330D">
        <w:t>26</w:t>
      </w:r>
      <w:r>
        <w:fldChar w:fldCharType="end"/>
      </w:r>
    </w:p>
    <w:p w:rsidR="00900C9D" w:rsidRDefault="00900C9D" w:rsidP="00900C9D">
      <w:pPr>
        <w:pStyle w:val="TOC1"/>
        <w:rPr>
          <w:rFonts w:ascii="Times New Roman" w:hAnsi="Times New Roman"/>
          <w:caps w:val="0"/>
          <w:sz w:val="24"/>
          <w:szCs w:val="24"/>
        </w:rPr>
      </w:pPr>
      <w:r>
        <w:t>B6</w:t>
      </w:r>
      <w:r>
        <w:rPr>
          <w:rFonts w:ascii="Times New Roman" w:hAnsi="Times New Roman"/>
          <w:caps w:val="0"/>
          <w:sz w:val="24"/>
          <w:szCs w:val="24"/>
        </w:rPr>
        <w:tab/>
      </w:r>
      <w:r>
        <w:t>WARRANTY</w:t>
      </w:r>
      <w:r>
        <w:tab/>
      </w:r>
      <w:r>
        <w:fldChar w:fldCharType="begin"/>
      </w:r>
      <w:r>
        <w:instrText xml:space="preserve"> PAGEREF _Toc173226179 \h </w:instrText>
      </w:r>
      <w:r>
        <w:fldChar w:fldCharType="separate"/>
      </w:r>
      <w:r w:rsidR="002D330D">
        <w:t>27</w:t>
      </w:r>
      <w:r>
        <w:fldChar w:fldCharType="end"/>
      </w:r>
    </w:p>
    <w:p w:rsidR="00900C9D" w:rsidRDefault="00900C9D" w:rsidP="00900C9D">
      <w:pPr>
        <w:pStyle w:val="TOC1"/>
        <w:rPr>
          <w:rFonts w:ascii="Times New Roman" w:hAnsi="Times New Roman"/>
          <w:caps w:val="0"/>
          <w:sz w:val="24"/>
          <w:szCs w:val="24"/>
        </w:rPr>
      </w:pPr>
      <w:r>
        <w:t>B7</w:t>
      </w:r>
      <w:r>
        <w:rPr>
          <w:rFonts w:ascii="Times New Roman" w:hAnsi="Times New Roman"/>
          <w:caps w:val="0"/>
          <w:sz w:val="24"/>
          <w:szCs w:val="24"/>
        </w:rPr>
        <w:tab/>
      </w:r>
      <w:r>
        <w:t>CONTRACTOR’S STAFF</w:t>
      </w:r>
      <w:r>
        <w:tab/>
      </w:r>
      <w:r>
        <w:fldChar w:fldCharType="begin"/>
      </w:r>
      <w:r>
        <w:instrText xml:space="preserve"> PAGEREF _Toc173226180 \h </w:instrText>
      </w:r>
      <w:r>
        <w:fldChar w:fldCharType="separate"/>
      </w:r>
      <w:r w:rsidR="002D330D">
        <w:t>28</w:t>
      </w:r>
      <w:r>
        <w:fldChar w:fldCharType="end"/>
      </w:r>
    </w:p>
    <w:p w:rsidR="00900C9D" w:rsidRDefault="00900C9D" w:rsidP="00900C9D">
      <w:pPr>
        <w:pStyle w:val="TOC5"/>
        <w:rPr>
          <w:rFonts w:ascii="Times New Roman" w:hAnsi="Times New Roman"/>
          <w:b/>
          <w:sz w:val="24"/>
          <w:szCs w:val="24"/>
        </w:rPr>
      </w:pPr>
      <w:r>
        <w:rPr>
          <w:b/>
        </w:rPr>
        <w:t>PART C - PRICE AND PAYMENT</w:t>
      </w:r>
      <w:r>
        <w:rPr>
          <w:b/>
        </w:rPr>
        <w:tab/>
      </w:r>
      <w:r>
        <w:rPr>
          <w:b/>
        </w:rPr>
        <w:fldChar w:fldCharType="begin"/>
      </w:r>
      <w:r>
        <w:rPr>
          <w:b/>
        </w:rPr>
        <w:instrText xml:space="preserve"> PAGEREF _Toc173226181 \h </w:instrText>
      </w:r>
      <w:r>
        <w:rPr>
          <w:b/>
        </w:rPr>
      </w:r>
      <w:r>
        <w:rPr>
          <w:b/>
        </w:rPr>
        <w:fldChar w:fldCharType="separate"/>
      </w:r>
      <w:r w:rsidR="002D330D">
        <w:rPr>
          <w:b/>
        </w:rPr>
        <w:t>29</w:t>
      </w:r>
      <w:r>
        <w:rPr>
          <w:b/>
        </w:rPr>
        <w:fldChar w:fldCharType="end"/>
      </w:r>
    </w:p>
    <w:p w:rsidR="00900C9D" w:rsidRDefault="00900C9D" w:rsidP="00900C9D">
      <w:pPr>
        <w:pStyle w:val="TOC1"/>
        <w:rPr>
          <w:rFonts w:ascii="Times New Roman" w:hAnsi="Times New Roman"/>
          <w:caps w:val="0"/>
          <w:sz w:val="24"/>
          <w:szCs w:val="24"/>
        </w:rPr>
      </w:pPr>
      <w:r>
        <w:t>C1</w:t>
      </w:r>
      <w:r>
        <w:rPr>
          <w:rFonts w:ascii="Times New Roman" w:hAnsi="Times New Roman"/>
          <w:caps w:val="0"/>
          <w:sz w:val="24"/>
          <w:szCs w:val="24"/>
        </w:rPr>
        <w:tab/>
      </w:r>
      <w:r>
        <w:t>PRICE AND PAYMENT</w:t>
      </w:r>
      <w:r>
        <w:tab/>
      </w:r>
      <w:r>
        <w:fldChar w:fldCharType="begin"/>
      </w:r>
      <w:r>
        <w:instrText xml:space="preserve"> PAGEREF _Toc173226182 \h </w:instrText>
      </w:r>
      <w:r>
        <w:fldChar w:fldCharType="separate"/>
      </w:r>
      <w:r w:rsidR="002D330D">
        <w:t>29</w:t>
      </w:r>
      <w:r>
        <w:fldChar w:fldCharType="end"/>
      </w:r>
    </w:p>
    <w:p w:rsidR="00900C9D" w:rsidRDefault="00900C9D" w:rsidP="00900C9D">
      <w:pPr>
        <w:pStyle w:val="TOC5"/>
        <w:rPr>
          <w:rFonts w:ascii="Times New Roman" w:hAnsi="Times New Roman"/>
          <w:b/>
          <w:sz w:val="24"/>
          <w:szCs w:val="24"/>
        </w:rPr>
      </w:pPr>
      <w:r>
        <w:rPr>
          <w:b/>
        </w:rPr>
        <w:t>PART D - TERMINATION AND CONSEQUENCES OF TERMINATION</w:t>
      </w:r>
      <w:r>
        <w:rPr>
          <w:b/>
        </w:rPr>
        <w:tab/>
      </w:r>
      <w:r>
        <w:rPr>
          <w:b/>
        </w:rPr>
        <w:fldChar w:fldCharType="begin"/>
      </w:r>
      <w:r>
        <w:rPr>
          <w:b/>
        </w:rPr>
        <w:instrText xml:space="preserve"> PAGEREF _Toc173226183 \h </w:instrText>
      </w:r>
      <w:r>
        <w:rPr>
          <w:b/>
        </w:rPr>
      </w:r>
      <w:r>
        <w:rPr>
          <w:b/>
        </w:rPr>
        <w:fldChar w:fldCharType="separate"/>
      </w:r>
      <w:r w:rsidR="002D330D">
        <w:rPr>
          <w:b/>
        </w:rPr>
        <w:t>29</w:t>
      </w:r>
      <w:r>
        <w:rPr>
          <w:b/>
        </w:rPr>
        <w:fldChar w:fldCharType="end"/>
      </w:r>
    </w:p>
    <w:p w:rsidR="00900C9D" w:rsidRDefault="00900C9D" w:rsidP="00900C9D">
      <w:pPr>
        <w:pStyle w:val="TOC1"/>
        <w:rPr>
          <w:rFonts w:ascii="Times New Roman" w:hAnsi="Times New Roman"/>
          <w:caps w:val="0"/>
          <w:sz w:val="24"/>
          <w:szCs w:val="24"/>
        </w:rPr>
      </w:pPr>
      <w:r>
        <w:t>D1</w:t>
      </w:r>
      <w:r>
        <w:rPr>
          <w:rFonts w:ascii="Times New Roman" w:hAnsi="Times New Roman"/>
          <w:caps w:val="0"/>
          <w:sz w:val="24"/>
          <w:szCs w:val="24"/>
        </w:rPr>
        <w:tab/>
      </w:r>
      <w:r>
        <w:t>TERMINATION</w:t>
      </w:r>
      <w:r>
        <w:tab/>
      </w:r>
      <w:r>
        <w:fldChar w:fldCharType="begin"/>
      </w:r>
      <w:r>
        <w:instrText xml:space="preserve"> PAGEREF _Toc173226184 \h </w:instrText>
      </w:r>
      <w:r>
        <w:fldChar w:fldCharType="separate"/>
      </w:r>
      <w:r w:rsidR="002D330D">
        <w:t>29</w:t>
      </w:r>
      <w:r>
        <w:fldChar w:fldCharType="end"/>
      </w:r>
    </w:p>
    <w:p w:rsidR="00900C9D" w:rsidRDefault="00900C9D" w:rsidP="00900C9D">
      <w:pPr>
        <w:pStyle w:val="TOC1"/>
        <w:rPr>
          <w:rFonts w:ascii="Times New Roman" w:hAnsi="Times New Roman"/>
          <w:caps w:val="0"/>
          <w:sz w:val="24"/>
          <w:szCs w:val="24"/>
        </w:rPr>
      </w:pPr>
      <w:r>
        <w:t>D2</w:t>
      </w:r>
      <w:r>
        <w:rPr>
          <w:rFonts w:ascii="Times New Roman" w:hAnsi="Times New Roman"/>
          <w:caps w:val="0"/>
          <w:sz w:val="24"/>
          <w:szCs w:val="24"/>
        </w:rPr>
        <w:tab/>
      </w:r>
      <w:r>
        <w:t>CONSEQUENCES OF TERMINATION</w:t>
      </w:r>
      <w:r>
        <w:tab/>
      </w:r>
      <w:r>
        <w:fldChar w:fldCharType="begin"/>
      </w:r>
      <w:r>
        <w:instrText xml:space="preserve"> PAGEREF _Toc173226185 \h </w:instrText>
      </w:r>
      <w:r>
        <w:fldChar w:fldCharType="separate"/>
      </w:r>
      <w:r w:rsidR="002D330D">
        <w:t>30</w:t>
      </w:r>
      <w:r>
        <w:fldChar w:fldCharType="end"/>
      </w:r>
    </w:p>
    <w:p w:rsidR="00900C9D" w:rsidRDefault="00900C9D" w:rsidP="00900C9D">
      <w:pPr>
        <w:pStyle w:val="TOC1"/>
        <w:rPr>
          <w:rFonts w:ascii="Times New Roman" w:hAnsi="Times New Roman"/>
          <w:caps w:val="0"/>
          <w:sz w:val="24"/>
          <w:szCs w:val="24"/>
        </w:rPr>
      </w:pPr>
      <w:r>
        <w:t>D3</w:t>
      </w:r>
      <w:r>
        <w:rPr>
          <w:rFonts w:ascii="Times New Roman" w:hAnsi="Times New Roman"/>
          <w:caps w:val="0"/>
          <w:sz w:val="24"/>
          <w:szCs w:val="24"/>
        </w:rPr>
        <w:tab/>
      </w:r>
      <w:r>
        <w:t>DISPUTE RESOLUTION PROCEDURE</w:t>
      </w:r>
      <w:r>
        <w:tab/>
      </w:r>
      <w:r>
        <w:fldChar w:fldCharType="begin"/>
      </w:r>
      <w:r>
        <w:instrText xml:space="preserve"> PAGEREF _Toc173226186 \h </w:instrText>
      </w:r>
      <w:r>
        <w:fldChar w:fldCharType="separate"/>
      </w:r>
      <w:r w:rsidR="002D330D">
        <w:t>31</w:t>
      </w:r>
      <w:r>
        <w:fldChar w:fldCharType="end"/>
      </w:r>
    </w:p>
    <w:p w:rsidR="00900C9D" w:rsidRDefault="00900C9D" w:rsidP="00900C9D">
      <w:pPr>
        <w:pStyle w:val="TOC1"/>
        <w:rPr>
          <w:rFonts w:ascii="Times New Roman" w:hAnsi="Times New Roman"/>
          <w:caps w:val="0"/>
          <w:sz w:val="24"/>
          <w:szCs w:val="24"/>
        </w:rPr>
      </w:pPr>
      <w:r>
        <w:t>D4</w:t>
      </w:r>
      <w:r>
        <w:rPr>
          <w:rFonts w:ascii="Times New Roman" w:hAnsi="Times New Roman"/>
          <w:caps w:val="0"/>
          <w:sz w:val="24"/>
          <w:szCs w:val="24"/>
        </w:rPr>
        <w:tab/>
      </w:r>
      <w:r>
        <w:t>SURVIVAL</w:t>
      </w:r>
      <w:r>
        <w:tab/>
      </w:r>
      <w:r>
        <w:fldChar w:fldCharType="begin"/>
      </w:r>
      <w:r>
        <w:instrText xml:space="preserve"> PAGEREF _Toc173226187 \h </w:instrText>
      </w:r>
      <w:r>
        <w:fldChar w:fldCharType="separate"/>
      </w:r>
      <w:r w:rsidR="002D330D">
        <w:t>31</w:t>
      </w:r>
      <w:r>
        <w:fldChar w:fldCharType="end"/>
      </w:r>
    </w:p>
    <w:p w:rsidR="00900C9D" w:rsidRDefault="00900C9D" w:rsidP="00900C9D">
      <w:pPr>
        <w:pStyle w:val="TOC5"/>
        <w:rPr>
          <w:rFonts w:ascii="Times New Roman" w:hAnsi="Times New Roman"/>
          <w:b/>
          <w:sz w:val="24"/>
          <w:szCs w:val="24"/>
        </w:rPr>
      </w:pPr>
      <w:r>
        <w:rPr>
          <w:b/>
        </w:rPr>
        <w:t>PART E - INSURANCE AND LIABILITIES</w:t>
      </w:r>
      <w:r>
        <w:rPr>
          <w:b/>
        </w:rPr>
        <w:tab/>
      </w:r>
      <w:r>
        <w:rPr>
          <w:b/>
        </w:rPr>
        <w:fldChar w:fldCharType="begin"/>
      </w:r>
      <w:r>
        <w:rPr>
          <w:b/>
        </w:rPr>
        <w:instrText xml:space="preserve"> PAGEREF _Toc173226188 \h </w:instrText>
      </w:r>
      <w:r>
        <w:rPr>
          <w:b/>
        </w:rPr>
      </w:r>
      <w:r>
        <w:rPr>
          <w:b/>
        </w:rPr>
        <w:fldChar w:fldCharType="separate"/>
      </w:r>
      <w:r w:rsidR="002D330D">
        <w:rPr>
          <w:b/>
        </w:rPr>
        <w:t>32</w:t>
      </w:r>
      <w:r>
        <w:rPr>
          <w:b/>
        </w:rPr>
        <w:fldChar w:fldCharType="end"/>
      </w:r>
    </w:p>
    <w:p w:rsidR="00900C9D" w:rsidRDefault="00900C9D" w:rsidP="00900C9D">
      <w:pPr>
        <w:pStyle w:val="TOC1"/>
        <w:rPr>
          <w:rFonts w:ascii="Times New Roman" w:hAnsi="Times New Roman"/>
          <w:caps w:val="0"/>
          <w:sz w:val="24"/>
          <w:szCs w:val="24"/>
        </w:rPr>
      </w:pPr>
      <w:r>
        <w:t>E1</w:t>
      </w:r>
      <w:r>
        <w:rPr>
          <w:rFonts w:ascii="Times New Roman" w:hAnsi="Times New Roman"/>
          <w:caps w:val="0"/>
          <w:sz w:val="24"/>
          <w:szCs w:val="24"/>
        </w:rPr>
        <w:tab/>
      </w:r>
      <w:r>
        <w:t>INSURANCE</w:t>
      </w:r>
      <w:r>
        <w:tab/>
      </w:r>
      <w:r>
        <w:fldChar w:fldCharType="begin"/>
      </w:r>
      <w:r>
        <w:instrText xml:space="preserve"> PAGEREF _Toc173226189 \h </w:instrText>
      </w:r>
      <w:r>
        <w:fldChar w:fldCharType="separate"/>
      </w:r>
      <w:r w:rsidR="002D330D">
        <w:t>32</w:t>
      </w:r>
      <w:r>
        <w:fldChar w:fldCharType="end"/>
      </w:r>
    </w:p>
    <w:p w:rsidR="00900C9D" w:rsidRDefault="00900C9D" w:rsidP="00900C9D">
      <w:pPr>
        <w:pStyle w:val="TOC1"/>
        <w:rPr>
          <w:rFonts w:ascii="Times New Roman" w:hAnsi="Times New Roman"/>
          <w:caps w:val="0"/>
          <w:sz w:val="24"/>
          <w:szCs w:val="24"/>
        </w:rPr>
      </w:pPr>
      <w:r>
        <w:t>E2</w:t>
      </w:r>
      <w:r>
        <w:rPr>
          <w:rFonts w:ascii="Times New Roman" w:hAnsi="Times New Roman"/>
          <w:caps w:val="0"/>
          <w:sz w:val="24"/>
          <w:szCs w:val="24"/>
        </w:rPr>
        <w:tab/>
      </w:r>
      <w:r>
        <w:t>INDEMNITY AND LIABILITY</w:t>
      </w:r>
      <w:r>
        <w:tab/>
      </w:r>
      <w:r>
        <w:fldChar w:fldCharType="begin"/>
      </w:r>
      <w:r>
        <w:instrText xml:space="preserve"> PAGEREF _Toc173226190 \h </w:instrText>
      </w:r>
      <w:r>
        <w:fldChar w:fldCharType="separate"/>
      </w:r>
      <w:r w:rsidR="002D330D">
        <w:t>32</w:t>
      </w:r>
      <w:r>
        <w:fldChar w:fldCharType="end"/>
      </w:r>
    </w:p>
    <w:p w:rsidR="00900C9D" w:rsidRDefault="00900C9D" w:rsidP="00900C9D">
      <w:pPr>
        <w:pStyle w:val="TOC5"/>
        <w:rPr>
          <w:rFonts w:ascii="Times New Roman" w:hAnsi="Times New Roman"/>
          <w:b/>
          <w:sz w:val="24"/>
          <w:szCs w:val="24"/>
        </w:rPr>
      </w:pPr>
      <w:r>
        <w:rPr>
          <w:b/>
        </w:rPr>
        <w:t>PART F - PROTECTION OF INFORMATION</w:t>
      </w:r>
      <w:r>
        <w:rPr>
          <w:b/>
        </w:rPr>
        <w:tab/>
      </w:r>
      <w:r>
        <w:rPr>
          <w:b/>
        </w:rPr>
        <w:fldChar w:fldCharType="begin"/>
      </w:r>
      <w:r>
        <w:rPr>
          <w:b/>
        </w:rPr>
        <w:instrText xml:space="preserve"> PAGEREF _Toc173226191 \h </w:instrText>
      </w:r>
      <w:r>
        <w:rPr>
          <w:b/>
        </w:rPr>
      </w:r>
      <w:r>
        <w:rPr>
          <w:b/>
        </w:rPr>
        <w:fldChar w:fldCharType="separate"/>
      </w:r>
      <w:r w:rsidR="002D330D">
        <w:rPr>
          <w:b/>
        </w:rPr>
        <w:t>33</w:t>
      </w:r>
      <w:r>
        <w:rPr>
          <w:b/>
        </w:rPr>
        <w:fldChar w:fldCharType="end"/>
      </w:r>
    </w:p>
    <w:p w:rsidR="00900C9D" w:rsidRDefault="00900C9D" w:rsidP="00900C9D">
      <w:pPr>
        <w:pStyle w:val="TOC1"/>
        <w:rPr>
          <w:rFonts w:ascii="Times New Roman" w:hAnsi="Times New Roman"/>
          <w:caps w:val="0"/>
          <w:sz w:val="24"/>
          <w:szCs w:val="24"/>
        </w:rPr>
      </w:pPr>
      <w:r>
        <w:t>F1</w:t>
      </w:r>
      <w:r>
        <w:rPr>
          <w:rFonts w:ascii="Times New Roman" w:hAnsi="Times New Roman"/>
          <w:caps w:val="0"/>
          <w:sz w:val="24"/>
          <w:szCs w:val="24"/>
        </w:rPr>
        <w:tab/>
      </w:r>
      <w:r>
        <w:t>INTELLECTUAL PROPERTY</w:t>
      </w:r>
      <w:r>
        <w:tab/>
      </w:r>
      <w:r>
        <w:fldChar w:fldCharType="begin"/>
      </w:r>
      <w:r>
        <w:instrText xml:space="preserve"> PAGEREF _Toc173226192 \h </w:instrText>
      </w:r>
      <w:r>
        <w:fldChar w:fldCharType="separate"/>
      </w:r>
      <w:r w:rsidR="002D330D">
        <w:t>33</w:t>
      </w:r>
      <w:r>
        <w:fldChar w:fldCharType="end"/>
      </w:r>
    </w:p>
    <w:p w:rsidR="00900C9D" w:rsidRDefault="00900C9D" w:rsidP="00900C9D">
      <w:pPr>
        <w:pStyle w:val="TOC1"/>
        <w:rPr>
          <w:rFonts w:ascii="Times New Roman" w:hAnsi="Times New Roman"/>
          <w:caps w:val="0"/>
          <w:sz w:val="24"/>
          <w:szCs w:val="24"/>
        </w:rPr>
      </w:pPr>
      <w:r>
        <w:t>F2</w:t>
      </w:r>
      <w:r>
        <w:rPr>
          <w:rFonts w:ascii="Times New Roman" w:hAnsi="Times New Roman"/>
          <w:caps w:val="0"/>
          <w:sz w:val="24"/>
          <w:szCs w:val="24"/>
        </w:rPr>
        <w:tab/>
      </w:r>
      <w:r>
        <w:t>CONFIDENTIALITY AND PUBLICITY</w:t>
      </w:r>
      <w:r>
        <w:tab/>
      </w:r>
      <w:r>
        <w:fldChar w:fldCharType="begin"/>
      </w:r>
      <w:r>
        <w:instrText xml:space="preserve"> PAGEREF _Toc173226193 \h </w:instrText>
      </w:r>
      <w:r>
        <w:fldChar w:fldCharType="separate"/>
      </w:r>
      <w:r w:rsidR="002D330D">
        <w:t>33</w:t>
      </w:r>
      <w:r>
        <w:fldChar w:fldCharType="end"/>
      </w:r>
    </w:p>
    <w:p w:rsidR="00900C9D" w:rsidRDefault="00900C9D" w:rsidP="00900C9D">
      <w:pPr>
        <w:pStyle w:val="TOC1"/>
        <w:rPr>
          <w:rFonts w:ascii="Times New Roman" w:hAnsi="Times New Roman"/>
          <w:caps w:val="0"/>
          <w:sz w:val="24"/>
          <w:szCs w:val="24"/>
        </w:rPr>
      </w:pPr>
      <w:r>
        <w:t>F3</w:t>
      </w:r>
      <w:r>
        <w:rPr>
          <w:rFonts w:ascii="Times New Roman" w:hAnsi="Times New Roman"/>
          <w:caps w:val="0"/>
          <w:sz w:val="24"/>
          <w:szCs w:val="24"/>
        </w:rPr>
        <w:tab/>
      </w:r>
      <w:r>
        <w:t>DATA PROTECTION</w:t>
      </w:r>
      <w:r>
        <w:tab/>
      </w:r>
      <w:r>
        <w:fldChar w:fldCharType="begin"/>
      </w:r>
      <w:r>
        <w:instrText xml:space="preserve"> PAGEREF _Toc173226194 \h </w:instrText>
      </w:r>
      <w:r>
        <w:fldChar w:fldCharType="separate"/>
      </w:r>
      <w:r w:rsidR="002D330D">
        <w:t>34</w:t>
      </w:r>
      <w:r>
        <w:fldChar w:fldCharType="end"/>
      </w:r>
    </w:p>
    <w:p w:rsidR="00900C9D" w:rsidRDefault="00900C9D" w:rsidP="00900C9D">
      <w:pPr>
        <w:pStyle w:val="TOC1"/>
        <w:rPr>
          <w:rFonts w:ascii="Times New Roman" w:hAnsi="Times New Roman"/>
          <w:caps w:val="0"/>
          <w:sz w:val="24"/>
          <w:szCs w:val="24"/>
        </w:rPr>
      </w:pPr>
      <w:r>
        <w:t>F4</w:t>
      </w:r>
      <w:r>
        <w:rPr>
          <w:rFonts w:ascii="Times New Roman" w:hAnsi="Times New Roman"/>
          <w:caps w:val="0"/>
          <w:sz w:val="24"/>
          <w:szCs w:val="24"/>
        </w:rPr>
        <w:tab/>
      </w:r>
      <w:r>
        <w:t>FREEDOM OF INFORMATION</w:t>
      </w:r>
      <w:r>
        <w:tab/>
      </w:r>
      <w:r>
        <w:fldChar w:fldCharType="begin"/>
      </w:r>
      <w:r>
        <w:instrText xml:space="preserve"> PAGEREF _Toc173226195 \h </w:instrText>
      </w:r>
      <w:r>
        <w:fldChar w:fldCharType="separate"/>
      </w:r>
      <w:r w:rsidR="002D330D">
        <w:t>34</w:t>
      </w:r>
      <w:r>
        <w:fldChar w:fldCharType="end"/>
      </w:r>
    </w:p>
    <w:p w:rsidR="00900C9D" w:rsidRDefault="00900C9D" w:rsidP="00900C9D">
      <w:pPr>
        <w:pStyle w:val="TOC1"/>
        <w:rPr>
          <w:rFonts w:ascii="Times New Roman" w:hAnsi="Times New Roman"/>
          <w:caps w:val="0"/>
          <w:sz w:val="24"/>
          <w:szCs w:val="24"/>
        </w:rPr>
      </w:pPr>
      <w:r>
        <w:t>F5</w:t>
      </w:r>
      <w:r>
        <w:rPr>
          <w:rFonts w:ascii="Times New Roman" w:hAnsi="Times New Roman"/>
          <w:caps w:val="0"/>
          <w:sz w:val="24"/>
          <w:szCs w:val="24"/>
        </w:rPr>
        <w:tab/>
      </w:r>
      <w:r>
        <w:t>RECORD KEEPING AND MONITORING</w:t>
      </w:r>
      <w:r>
        <w:tab/>
      </w:r>
      <w:r>
        <w:fldChar w:fldCharType="begin"/>
      </w:r>
      <w:r>
        <w:instrText xml:space="preserve"> PAGEREF _Toc173226196 \h </w:instrText>
      </w:r>
      <w:r>
        <w:fldChar w:fldCharType="separate"/>
      </w:r>
      <w:r w:rsidR="002D330D">
        <w:t>34</w:t>
      </w:r>
      <w:r>
        <w:fldChar w:fldCharType="end"/>
      </w:r>
    </w:p>
    <w:p w:rsidR="00900C9D" w:rsidRDefault="00900C9D" w:rsidP="00900C9D">
      <w:pPr>
        <w:pStyle w:val="TOC5"/>
        <w:rPr>
          <w:rFonts w:ascii="Times New Roman" w:hAnsi="Times New Roman"/>
          <w:b/>
          <w:sz w:val="24"/>
          <w:szCs w:val="24"/>
        </w:rPr>
      </w:pPr>
      <w:r>
        <w:rPr>
          <w:b/>
        </w:rPr>
        <w:t>PART G - STATUTORY OBLIGATIONS</w:t>
      </w:r>
      <w:r>
        <w:rPr>
          <w:b/>
        </w:rPr>
        <w:tab/>
      </w:r>
      <w:r>
        <w:rPr>
          <w:b/>
        </w:rPr>
        <w:fldChar w:fldCharType="begin"/>
      </w:r>
      <w:r>
        <w:rPr>
          <w:b/>
        </w:rPr>
        <w:instrText xml:space="preserve"> PAGEREF _Toc173226197 \h </w:instrText>
      </w:r>
      <w:r>
        <w:rPr>
          <w:b/>
        </w:rPr>
      </w:r>
      <w:r>
        <w:rPr>
          <w:b/>
        </w:rPr>
        <w:fldChar w:fldCharType="separate"/>
      </w:r>
      <w:r w:rsidR="002D330D">
        <w:rPr>
          <w:b/>
        </w:rPr>
        <w:t>35</w:t>
      </w:r>
      <w:r>
        <w:rPr>
          <w:b/>
        </w:rPr>
        <w:fldChar w:fldCharType="end"/>
      </w:r>
    </w:p>
    <w:p w:rsidR="00900C9D" w:rsidRDefault="00900C9D" w:rsidP="00900C9D">
      <w:pPr>
        <w:pStyle w:val="TOC1"/>
        <w:rPr>
          <w:rFonts w:ascii="Times New Roman" w:hAnsi="Times New Roman"/>
          <w:caps w:val="0"/>
          <w:sz w:val="24"/>
          <w:szCs w:val="24"/>
        </w:rPr>
      </w:pPr>
      <w:r>
        <w:t>G1</w:t>
      </w:r>
      <w:r>
        <w:rPr>
          <w:rFonts w:ascii="Times New Roman" w:hAnsi="Times New Roman"/>
          <w:caps w:val="0"/>
          <w:sz w:val="24"/>
          <w:szCs w:val="24"/>
        </w:rPr>
        <w:tab/>
      </w:r>
      <w:r>
        <w:t>HEALTH AND SAFETY</w:t>
      </w:r>
      <w:r>
        <w:tab/>
      </w:r>
      <w:r>
        <w:fldChar w:fldCharType="begin"/>
      </w:r>
      <w:r>
        <w:instrText xml:space="preserve"> PAGEREF _Toc173226198 \h </w:instrText>
      </w:r>
      <w:r>
        <w:fldChar w:fldCharType="separate"/>
      </w:r>
      <w:r w:rsidR="002D330D">
        <w:t>35</w:t>
      </w:r>
      <w:r>
        <w:fldChar w:fldCharType="end"/>
      </w:r>
    </w:p>
    <w:p w:rsidR="00900C9D" w:rsidRDefault="00900C9D" w:rsidP="00900C9D">
      <w:pPr>
        <w:pStyle w:val="TOC1"/>
        <w:rPr>
          <w:rFonts w:ascii="Times New Roman" w:hAnsi="Times New Roman"/>
          <w:caps w:val="0"/>
          <w:sz w:val="24"/>
          <w:szCs w:val="24"/>
        </w:rPr>
      </w:pPr>
      <w:r>
        <w:t>G2</w:t>
      </w:r>
      <w:r>
        <w:rPr>
          <w:rFonts w:ascii="Times New Roman" w:hAnsi="Times New Roman"/>
          <w:caps w:val="0"/>
          <w:sz w:val="24"/>
          <w:szCs w:val="24"/>
        </w:rPr>
        <w:tab/>
      </w:r>
      <w:r>
        <w:t>CORPORATE REQUIREMENTS</w:t>
      </w:r>
      <w:r>
        <w:tab/>
      </w:r>
      <w:r>
        <w:fldChar w:fldCharType="begin"/>
      </w:r>
      <w:r>
        <w:instrText xml:space="preserve"> PAGEREF _Toc173226199 \h </w:instrText>
      </w:r>
      <w:r>
        <w:fldChar w:fldCharType="separate"/>
      </w:r>
      <w:r w:rsidR="002D330D">
        <w:t>35</w:t>
      </w:r>
      <w:r>
        <w:fldChar w:fldCharType="end"/>
      </w:r>
    </w:p>
    <w:p w:rsidR="00900C9D" w:rsidRDefault="00900C9D" w:rsidP="00900C9D">
      <w:pPr>
        <w:pStyle w:val="TOC1"/>
        <w:rPr>
          <w:rFonts w:ascii="Times New Roman" w:hAnsi="Times New Roman"/>
          <w:caps w:val="0"/>
          <w:sz w:val="24"/>
          <w:szCs w:val="24"/>
        </w:rPr>
      </w:pPr>
      <w:r>
        <w:t>G3</w:t>
      </w:r>
      <w:r>
        <w:rPr>
          <w:rFonts w:ascii="Times New Roman" w:hAnsi="Times New Roman"/>
          <w:caps w:val="0"/>
          <w:sz w:val="24"/>
          <w:szCs w:val="24"/>
        </w:rPr>
        <w:tab/>
      </w:r>
      <w:r>
        <w:t>LAW AND CHANGE IN LAW</w:t>
      </w:r>
      <w:r>
        <w:tab/>
      </w:r>
      <w:r>
        <w:fldChar w:fldCharType="begin"/>
      </w:r>
      <w:r>
        <w:instrText xml:space="preserve"> PAGEREF _Toc173226200 \h </w:instrText>
      </w:r>
      <w:r>
        <w:fldChar w:fldCharType="separate"/>
      </w:r>
      <w:r w:rsidR="002D330D">
        <w:t>35</w:t>
      </w:r>
      <w:r>
        <w:fldChar w:fldCharType="end"/>
      </w:r>
    </w:p>
    <w:p w:rsidR="00900C9D" w:rsidRDefault="00900C9D" w:rsidP="00900C9D">
      <w:pPr>
        <w:pStyle w:val="TOC5"/>
        <w:rPr>
          <w:rFonts w:ascii="Times New Roman" w:hAnsi="Times New Roman"/>
          <w:b/>
          <w:sz w:val="24"/>
          <w:szCs w:val="24"/>
        </w:rPr>
      </w:pPr>
      <w:r>
        <w:rPr>
          <w:b/>
        </w:rPr>
        <w:t>PART H - GENERAL PROVISIONS</w:t>
      </w:r>
      <w:r>
        <w:rPr>
          <w:b/>
        </w:rPr>
        <w:tab/>
      </w:r>
      <w:r>
        <w:rPr>
          <w:b/>
        </w:rPr>
        <w:fldChar w:fldCharType="begin"/>
      </w:r>
      <w:r>
        <w:rPr>
          <w:b/>
        </w:rPr>
        <w:instrText xml:space="preserve"> PAGEREF _Toc173226201 \h </w:instrText>
      </w:r>
      <w:r>
        <w:rPr>
          <w:b/>
        </w:rPr>
      </w:r>
      <w:r>
        <w:rPr>
          <w:b/>
        </w:rPr>
        <w:fldChar w:fldCharType="separate"/>
      </w:r>
      <w:r w:rsidR="002D330D">
        <w:rPr>
          <w:b/>
        </w:rPr>
        <w:t>36</w:t>
      </w:r>
      <w:r>
        <w:rPr>
          <w:b/>
        </w:rPr>
        <w:fldChar w:fldCharType="end"/>
      </w:r>
    </w:p>
    <w:p w:rsidR="00900C9D" w:rsidRDefault="00900C9D" w:rsidP="00900C9D">
      <w:pPr>
        <w:pStyle w:val="TOC1"/>
        <w:rPr>
          <w:rFonts w:ascii="Times New Roman" w:hAnsi="Times New Roman"/>
          <w:caps w:val="0"/>
          <w:sz w:val="24"/>
          <w:szCs w:val="24"/>
        </w:rPr>
      </w:pPr>
      <w:r>
        <w:t>H1</w:t>
      </w:r>
      <w:r>
        <w:rPr>
          <w:rFonts w:ascii="Times New Roman" w:hAnsi="Times New Roman"/>
          <w:caps w:val="0"/>
          <w:sz w:val="24"/>
          <w:szCs w:val="24"/>
        </w:rPr>
        <w:tab/>
      </w:r>
      <w:r>
        <w:t>CONTRACT VARIATION</w:t>
      </w:r>
      <w:r>
        <w:tab/>
      </w:r>
      <w:r>
        <w:fldChar w:fldCharType="begin"/>
      </w:r>
      <w:r>
        <w:instrText xml:space="preserve"> PAGEREF _Toc173226202 \h </w:instrText>
      </w:r>
      <w:r>
        <w:fldChar w:fldCharType="separate"/>
      </w:r>
      <w:r w:rsidR="002D330D">
        <w:t>36</w:t>
      </w:r>
      <w:r>
        <w:fldChar w:fldCharType="end"/>
      </w:r>
    </w:p>
    <w:p w:rsidR="00900C9D" w:rsidRDefault="00900C9D" w:rsidP="00900C9D">
      <w:pPr>
        <w:pStyle w:val="TOC1"/>
        <w:rPr>
          <w:rFonts w:ascii="Times New Roman" w:hAnsi="Times New Roman"/>
          <w:caps w:val="0"/>
          <w:sz w:val="24"/>
          <w:szCs w:val="24"/>
        </w:rPr>
      </w:pPr>
      <w:r>
        <w:t>H2</w:t>
      </w:r>
      <w:r>
        <w:rPr>
          <w:rFonts w:ascii="Times New Roman" w:hAnsi="Times New Roman"/>
          <w:caps w:val="0"/>
          <w:sz w:val="24"/>
          <w:szCs w:val="24"/>
        </w:rPr>
        <w:tab/>
      </w:r>
      <w:r>
        <w:t>THIRD PARTY RIGHTS</w:t>
      </w:r>
      <w:r>
        <w:tab/>
      </w:r>
      <w:r>
        <w:fldChar w:fldCharType="begin"/>
      </w:r>
      <w:r>
        <w:instrText xml:space="preserve"> PAGEREF _Toc173226203 \h </w:instrText>
      </w:r>
      <w:r>
        <w:fldChar w:fldCharType="separate"/>
      </w:r>
      <w:r w:rsidR="002D330D">
        <w:t>36</w:t>
      </w:r>
      <w:r>
        <w:fldChar w:fldCharType="end"/>
      </w:r>
    </w:p>
    <w:p w:rsidR="00900C9D" w:rsidRDefault="00900C9D" w:rsidP="00900C9D">
      <w:pPr>
        <w:pStyle w:val="TOC1"/>
        <w:rPr>
          <w:rFonts w:ascii="Times New Roman" w:hAnsi="Times New Roman"/>
          <w:caps w:val="0"/>
          <w:sz w:val="24"/>
          <w:szCs w:val="24"/>
        </w:rPr>
      </w:pPr>
      <w:r>
        <w:t>H3</w:t>
      </w:r>
      <w:r>
        <w:rPr>
          <w:rFonts w:ascii="Times New Roman" w:hAnsi="Times New Roman"/>
          <w:caps w:val="0"/>
          <w:sz w:val="24"/>
          <w:szCs w:val="24"/>
        </w:rPr>
        <w:tab/>
      </w:r>
      <w:r>
        <w:t>NO WAIVER</w:t>
      </w:r>
      <w:r>
        <w:tab/>
      </w:r>
      <w:r>
        <w:fldChar w:fldCharType="begin"/>
      </w:r>
      <w:r>
        <w:instrText xml:space="preserve"> PAGEREF _Toc173226204 \h </w:instrText>
      </w:r>
      <w:r>
        <w:fldChar w:fldCharType="separate"/>
      </w:r>
      <w:r w:rsidR="002D330D">
        <w:t>36</w:t>
      </w:r>
      <w:r>
        <w:fldChar w:fldCharType="end"/>
      </w:r>
    </w:p>
    <w:p w:rsidR="00900C9D" w:rsidRDefault="00900C9D" w:rsidP="00900C9D">
      <w:pPr>
        <w:pStyle w:val="TOC1"/>
        <w:rPr>
          <w:rFonts w:ascii="Times New Roman" w:hAnsi="Times New Roman"/>
          <w:caps w:val="0"/>
          <w:sz w:val="24"/>
          <w:szCs w:val="24"/>
        </w:rPr>
      </w:pPr>
      <w:r>
        <w:t>H4</w:t>
      </w:r>
      <w:r>
        <w:rPr>
          <w:rFonts w:ascii="Times New Roman" w:hAnsi="Times New Roman"/>
          <w:caps w:val="0"/>
          <w:sz w:val="24"/>
          <w:szCs w:val="24"/>
        </w:rPr>
        <w:tab/>
      </w:r>
      <w:r>
        <w:t>SEVERANCE</w:t>
      </w:r>
      <w:r>
        <w:tab/>
      </w:r>
      <w:r>
        <w:fldChar w:fldCharType="begin"/>
      </w:r>
      <w:r>
        <w:instrText xml:space="preserve"> PAGEREF _Toc173226205 \h </w:instrText>
      </w:r>
      <w:r>
        <w:fldChar w:fldCharType="separate"/>
      </w:r>
      <w:r w:rsidR="002D330D">
        <w:t>36</w:t>
      </w:r>
      <w:r>
        <w:fldChar w:fldCharType="end"/>
      </w:r>
    </w:p>
    <w:p w:rsidR="00900C9D" w:rsidRDefault="00900C9D" w:rsidP="00900C9D">
      <w:pPr>
        <w:pStyle w:val="TOC1"/>
        <w:rPr>
          <w:rFonts w:ascii="Times New Roman" w:hAnsi="Times New Roman"/>
          <w:caps w:val="0"/>
          <w:sz w:val="24"/>
          <w:szCs w:val="24"/>
        </w:rPr>
      </w:pPr>
      <w:r>
        <w:t>H5</w:t>
      </w:r>
      <w:r>
        <w:rPr>
          <w:rFonts w:ascii="Times New Roman" w:hAnsi="Times New Roman"/>
          <w:caps w:val="0"/>
          <w:sz w:val="24"/>
          <w:szCs w:val="24"/>
        </w:rPr>
        <w:tab/>
      </w:r>
      <w:r>
        <w:t>ASSIGNMENT, SUB-CONTRACTING AND RESPONSIBILITY</w:t>
      </w:r>
      <w:r>
        <w:tab/>
      </w:r>
      <w:r>
        <w:fldChar w:fldCharType="begin"/>
      </w:r>
      <w:r>
        <w:instrText xml:space="preserve"> PAGEREF _Toc173226206 \h </w:instrText>
      </w:r>
      <w:r>
        <w:fldChar w:fldCharType="separate"/>
      </w:r>
      <w:r w:rsidR="002D330D">
        <w:t>37</w:t>
      </w:r>
      <w:r>
        <w:fldChar w:fldCharType="end"/>
      </w:r>
    </w:p>
    <w:p w:rsidR="00900C9D" w:rsidRDefault="00900C9D" w:rsidP="00900C9D">
      <w:pPr>
        <w:pStyle w:val="TOC1"/>
        <w:rPr>
          <w:rFonts w:ascii="Times New Roman" w:hAnsi="Times New Roman"/>
          <w:caps w:val="0"/>
          <w:sz w:val="24"/>
          <w:szCs w:val="24"/>
        </w:rPr>
      </w:pPr>
      <w:r>
        <w:lastRenderedPageBreak/>
        <w:t>H6</w:t>
      </w:r>
      <w:r>
        <w:rPr>
          <w:rFonts w:ascii="Times New Roman" w:hAnsi="Times New Roman"/>
          <w:caps w:val="0"/>
          <w:sz w:val="24"/>
          <w:szCs w:val="24"/>
        </w:rPr>
        <w:tab/>
      </w:r>
      <w:r>
        <w:t>FORCE MAJEURE</w:t>
      </w:r>
      <w:r>
        <w:tab/>
      </w:r>
      <w:r>
        <w:fldChar w:fldCharType="begin"/>
      </w:r>
      <w:r>
        <w:instrText xml:space="preserve"> PAGEREF _Toc173226207 \h </w:instrText>
      </w:r>
      <w:r>
        <w:fldChar w:fldCharType="separate"/>
      </w:r>
      <w:r w:rsidR="002D330D">
        <w:t>37</w:t>
      </w:r>
      <w:r>
        <w:fldChar w:fldCharType="end"/>
      </w:r>
    </w:p>
    <w:p w:rsidR="00900C9D" w:rsidRDefault="00900C9D" w:rsidP="00900C9D">
      <w:pPr>
        <w:pStyle w:val="TOC1"/>
        <w:rPr>
          <w:rFonts w:ascii="Times New Roman" w:hAnsi="Times New Roman"/>
          <w:caps w:val="0"/>
          <w:sz w:val="24"/>
          <w:szCs w:val="24"/>
        </w:rPr>
      </w:pPr>
      <w:r>
        <w:t>H7</w:t>
      </w:r>
      <w:r>
        <w:rPr>
          <w:rFonts w:ascii="Times New Roman" w:hAnsi="Times New Roman"/>
          <w:caps w:val="0"/>
          <w:sz w:val="24"/>
          <w:szCs w:val="24"/>
        </w:rPr>
        <w:tab/>
      </w:r>
      <w:r>
        <w:t>INDUCEMENTS</w:t>
      </w:r>
      <w:r>
        <w:tab/>
      </w:r>
      <w:r>
        <w:fldChar w:fldCharType="begin"/>
      </w:r>
      <w:r>
        <w:instrText xml:space="preserve"> PAGEREF _Toc173226208 \h </w:instrText>
      </w:r>
      <w:r>
        <w:fldChar w:fldCharType="separate"/>
      </w:r>
      <w:r w:rsidR="002D330D">
        <w:t>38</w:t>
      </w:r>
      <w:r>
        <w:fldChar w:fldCharType="end"/>
      </w:r>
    </w:p>
    <w:p w:rsidR="00900C9D" w:rsidRDefault="00900C9D" w:rsidP="00900C9D">
      <w:pPr>
        <w:pStyle w:val="TOC1"/>
        <w:rPr>
          <w:rFonts w:ascii="Times New Roman" w:hAnsi="Times New Roman"/>
          <w:caps w:val="0"/>
          <w:sz w:val="24"/>
          <w:szCs w:val="24"/>
        </w:rPr>
      </w:pPr>
      <w:r>
        <w:t>H8</w:t>
      </w:r>
      <w:r>
        <w:rPr>
          <w:rFonts w:ascii="Times New Roman" w:hAnsi="Times New Roman"/>
          <w:caps w:val="0"/>
          <w:sz w:val="24"/>
          <w:szCs w:val="24"/>
        </w:rPr>
        <w:tab/>
      </w:r>
      <w:r>
        <w:t>COSTS AND EXPENSES</w:t>
      </w:r>
      <w:r>
        <w:tab/>
      </w:r>
      <w:r>
        <w:fldChar w:fldCharType="begin"/>
      </w:r>
      <w:r>
        <w:instrText xml:space="preserve"> PAGEREF _Toc173226209 \h </w:instrText>
      </w:r>
      <w:r>
        <w:fldChar w:fldCharType="separate"/>
      </w:r>
      <w:r w:rsidR="002D330D">
        <w:t>38</w:t>
      </w:r>
      <w:r>
        <w:fldChar w:fldCharType="end"/>
      </w:r>
    </w:p>
    <w:p w:rsidR="00900C9D" w:rsidRDefault="00900C9D" w:rsidP="00900C9D">
      <w:pPr>
        <w:pStyle w:val="TOC1"/>
        <w:rPr>
          <w:rFonts w:ascii="Times New Roman" w:hAnsi="Times New Roman"/>
          <w:caps w:val="0"/>
          <w:sz w:val="24"/>
          <w:szCs w:val="24"/>
        </w:rPr>
      </w:pPr>
      <w:r>
        <w:t>H9</w:t>
      </w:r>
      <w:r>
        <w:rPr>
          <w:rFonts w:ascii="Times New Roman" w:hAnsi="Times New Roman"/>
          <w:caps w:val="0"/>
          <w:sz w:val="24"/>
          <w:szCs w:val="24"/>
        </w:rPr>
        <w:tab/>
      </w:r>
      <w:r>
        <w:t>NO AGENCY OR PARTNERSHIP</w:t>
      </w:r>
      <w:r>
        <w:tab/>
      </w:r>
      <w:r>
        <w:fldChar w:fldCharType="begin"/>
      </w:r>
      <w:r>
        <w:instrText xml:space="preserve"> PAGEREF _Toc173226210 \h </w:instrText>
      </w:r>
      <w:r>
        <w:fldChar w:fldCharType="separate"/>
      </w:r>
      <w:r w:rsidR="002D330D">
        <w:t>38</w:t>
      </w:r>
      <w:r>
        <w:fldChar w:fldCharType="end"/>
      </w:r>
    </w:p>
    <w:p w:rsidR="00900C9D" w:rsidRDefault="00900C9D" w:rsidP="00900C9D">
      <w:pPr>
        <w:pStyle w:val="TOC1"/>
        <w:rPr>
          <w:rFonts w:ascii="Times New Roman" w:hAnsi="Times New Roman"/>
          <w:caps w:val="0"/>
          <w:sz w:val="24"/>
          <w:szCs w:val="24"/>
        </w:rPr>
      </w:pPr>
      <w:r>
        <w:t>H10</w:t>
      </w:r>
      <w:r>
        <w:rPr>
          <w:rFonts w:ascii="Times New Roman" w:hAnsi="Times New Roman"/>
          <w:caps w:val="0"/>
          <w:sz w:val="24"/>
          <w:szCs w:val="24"/>
        </w:rPr>
        <w:tab/>
      </w:r>
      <w:r>
        <w:t>NON SOLICITATION AND OFFERS OF EMPLOYMENT</w:t>
      </w:r>
      <w:r>
        <w:tab/>
      </w:r>
      <w:r>
        <w:fldChar w:fldCharType="begin"/>
      </w:r>
      <w:r>
        <w:instrText xml:space="preserve"> PAGEREF _Toc173226211 \h </w:instrText>
      </w:r>
      <w:r>
        <w:fldChar w:fldCharType="separate"/>
      </w:r>
      <w:r w:rsidR="002D330D">
        <w:t>38</w:t>
      </w:r>
      <w:r>
        <w:fldChar w:fldCharType="end"/>
      </w:r>
    </w:p>
    <w:p w:rsidR="00900C9D" w:rsidRDefault="00900C9D" w:rsidP="00900C9D">
      <w:pPr>
        <w:pStyle w:val="TOC1"/>
        <w:rPr>
          <w:rFonts w:ascii="Times New Roman" w:hAnsi="Times New Roman"/>
          <w:caps w:val="0"/>
          <w:sz w:val="24"/>
          <w:szCs w:val="24"/>
        </w:rPr>
      </w:pPr>
      <w:r>
        <w:t>H11</w:t>
      </w:r>
      <w:r>
        <w:rPr>
          <w:rFonts w:ascii="Times New Roman" w:hAnsi="Times New Roman"/>
          <w:caps w:val="0"/>
          <w:sz w:val="24"/>
          <w:szCs w:val="24"/>
        </w:rPr>
        <w:tab/>
      </w:r>
      <w:r>
        <w:t>INSPECTION OF CONTRACTOR’S PREMISES</w:t>
      </w:r>
      <w:r>
        <w:tab/>
      </w:r>
      <w:r>
        <w:fldChar w:fldCharType="begin"/>
      </w:r>
      <w:r>
        <w:instrText xml:space="preserve"> PAGEREF _Toc173226212 \h </w:instrText>
      </w:r>
      <w:r>
        <w:fldChar w:fldCharType="separate"/>
      </w:r>
      <w:r w:rsidR="002D330D">
        <w:t>39</w:t>
      </w:r>
      <w:r>
        <w:fldChar w:fldCharType="end"/>
      </w:r>
    </w:p>
    <w:p w:rsidR="00900C9D" w:rsidRDefault="00900C9D" w:rsidP="00900C9D">
      <w:pPr>
        <w:pStyle w:val="TOC1"/>
        <w:rPr>
          <w:rFonts w:ascii="Times New Roman" w:hAnsi="Times New Roman"/>
          <w:caps w:val="0"/>
          <w:sz w:val="24"/>
          <w:szCs w:val="24"/>
        </w:rPr>
      </w:pPr>
      <w:r>
        <w:t>H12</w:t>
      </w:r>
      <w:r>
        <w:rPr>
          <w:rFonts w:ascii="Times New Roman" w:hAnsi="Times New Roman"/>
          <w:caps w:val="0"/>
          <w:sz w:val="24"/>
          <w:szCs w:val="24"/>
        </w:rPr>
        <w:tab/>
      </w:r>
      <w:r>
        <w:t>LAW AND JURISDICTION</w:t>
      </w:r>
      <w:r>
        <w:tab/>
      </w:r>
      <w:r>
        <w:fldChar w:fldCharType="begin"/>
      </w:r>
      <w:r>
        <w:instrText xml:space="preserve"> PAGEREF _Toc173226213 \h </w:instrText>
      </w:r>
      <w:r>
        <w:fldChar w:fldCharType="separate"/>
      </w:r>
      <w:r w:rsidR="002D330D">
        <w:t>39</w:t>
      </w:r>
      <w:r>
        <w:fldChar w:fldCharType="end"/>
      </w:r>
    </w:p>
    <w:p w:rsidR="00900C9D" w:rsidRDefault="00900C9D" w:rsidP="00900C9D">
      <w:pPr>
        <w:pStyle w:val="TOC1"/>
        <w:rPr>
          <w:rStyle w:val="Level1asHeadingtext"/>
          <w:b w:val="0"/>
        </w:rPr>
      </w:pPr>
      <w:r>
        <w:rPr>
          <w:rStyle w:val="Level1asHeadingtext"/>
          <w:b w:val="0"/>
        </w:rPr>
        <w:fldChar w:fldCharType="end"/>
      </w:r>
    </w:p>
    <w:p w:rsidR="00900C9D" w:rsidRDefault="00900C9D"/>
    <w:p w:rsidR="00900C9D" w:rsidRPr="00900C9D" w:rsidRDefault="00900C9D" w:rsidP="00900C9D"/>
    <w:p w:rsidR="00900C9D" w:rsidRPr="00900C9D" w:rsidRDefault="00900C9D" w:rsidP="00900C9D"/>
    <w:p w:rsidR="00900C9D" w:rsidRPr="00900C9D" w:rsidRDefault="00900C9D" w:rsidP="00900C9D"/>
    <w:p w:rsidR="00900C9D" w:rsidRPr="00900C9D" w:rsidRDefault="00900C9D" w:rsidP="00900C9D"/>
    <w:p w:rsidR="00900C9D" w:rsidRPr="00900C9D" w:rsidRDefault="00900C9D" w:rsidP="00900C9D"/>
    <w:p w:rsidR="00900C9D" w:rsidRPr="00900C9D" w:rsidRDefault="00900C9D" w:rsidP="00900C9D"/>
    <w:p w:rsidR="00900C9D" w:rsidRPr="00900C9D" w:rsidRDefault="00900C9D" w:rsidP="00900C9D"/>
    <w:p w:rsidR="00900C9D" w:rsidRPr="00900C9D" w:rsidRDefault="00900C9D" w:rsidP="00900C9D"/>
    <w:p w:rsidR="00900C9D" w:rsidRPr="00900C9D" w:rsidRDefault="00900C9D" w:rsidP="00900C9D"/>
    <w:p w:rsidR="00900C9D" w:rsidRPr="00900C9D" w:rsidRDefault="00900C9D" w:rsidP="00900C9D"/>
    <w:p w:rsidR="00900C9D" w:rsidRPr="00900C9D" w:rsidRDefault="00900C9D" w:rsidP="00900C9D"/>
    <w:p w:rsidR="00900C9D" w:rsidRPr="00900C9D" w:rsidRDefault="00900C9D" w:rsidP="00900C9D"/>
    <w:p w:rsidR="00900C9D" w:rsidRPr="00900C9D" w:rsidRDefault="00900C9D" w:rsidP="00900C9D"/>
    <w:p w:rsidR="00900C9D" w:rsidRPr="00900C9D" w:rsidRDefault="00900C9D" w:rsidP="00900C9D"/>
    <w:p w:rsidR="00900C9D" w:rsidRDefault="00900C9D" w:rsidP="00900C9D"/>
    <w:p w:rsidR="00900C9D" w:rsidRDefault="00900C9D" w:rsidP="00900C9D">
      <w:pPr>
        <w:tabs>
          <w:tab w:val="left" w:pos="1500"/>
        </w:tabs>
      </w:pPr>
      <w:r>
        <w:tab/>
      </w:r>
    </w:p>
    <w:p w:rsidR="00900C9D" w:rsidRDefault="00900C9D" w:rsidP="00900C9D">
      <w:pPr>
        <w:tabs>
          <w:tab w:val="left" w:pos="1500"/>
        </w:tabs>
      </w:pPr>
    </w:p>
    <w:p w:rsidR="00C07EF5" w:rsidRDefault="00C07EF5" w:rsidP="00900C9D">
      <w:pPr>
        <w:tabs>
          <w:tab w:val="left" w:pos="1500"/>
        </w:tabs>
      </w:pPr>
    </w:p>
    <w:p w:rsidR="00C07EF5" w:rsidRDefault="00C07EF5" w:rsidP="00900C9D">
      <w:pPr>
        <w:tabs>
          <w:tab w:val="left" w:pos="1500"/>
        </w:tabs>
      </w:pPr>
    </w:p>
    <w:p w:rsidR="00C07EF5" w:rsidRDefault="00C07EF5" w:rsidP="00900C9D">
      <w:pPr>
        <w:tabs>
          <w:tab w:val="left" w:pos="1500"/>
        </w:tabs>
      </w:pPr>
    </w:p>
    <w:p w:rsidR="00C07EF5" w:rsidRDefault="00C07EF5" w:rsidP="00900C9D">
      <w:pPr>
        <w:tabs>
          <w:tab w:val="left" w:pos="1500"/>
        </w:tabs>
      </w:pPr>
    </w:p>
    <w:p w:rsidR="00C07EF5" w:rsidRDefault="00C07EF5" w:rsidP="00900C9D">
      <w:pPr>
        <w:tabs>
          <w:tab w:val="left" w:pos="1500"/>
        </w:tabs>
      </w:pPr>
    </w:p>
    <w:p w:rsidR="00900C9D" w:rsidRDefault="00900C9D" w:rsidP="00900C9D">
      <w:pPr>
        <w:pStyle w:val="Sideheading"/>
        <w:keepNext/>
      </w:pPr>
      <w:r>
        <w:lastRenderedPageBreak/>
        <w:t>part a - operative provisions</w:t>
      </w:r>
      <w:r>
        <w:fldChar w:fldCharType="begin"/>
      </w:r>
      <w:r>
        <w:instrText xml:space="preserve"> TC "</w:instrText>
      </w:r>
      <w:bookmarkStart w:id="17" w:name="_Toc173226168"/>
      <w:r>
        <w:instrText>PART A - OPERATIVE PROVISIONS</w:instrText>
      </w:r>
      <w:bookmarkEnd w:id="17"/>
      <w:r>
        <w:instrText xml:space="preserve">" \l 5 </w:instrText>
      </w:r>
      <w:r>
        <w:fldChar w:fldCharType="end"/>
      </w:r>
    </w:p>
    <w:p w:rsidR="00900C9D" w:rsidRDefault="00900C9D" w:rsidP="00900C9D">
      <w:pPr>
        <w:pStyle w:val="Level1"/>
        <w:keepNext/>
        <w:numPr>
          <w:ilvl w:val="0"/>
          <w:numId w:val="6"/>
        </w:numPr>
      </w:pPr>
      <w:r>
        <w:rPr>
          <w:rStyle w:val="Level1asHeadingtext"/>
        </w:rPr>
        <w:t>DEFINITIONS</w:t>
      </w:r>
      <w:bookmarkStart w:id="18" w:name="_NN1527"/>
      <w:bookmarkEnd w:id="18"/>
      <w:r>
        <w:fldChar w:fldCharType="begin"/>
      </w:r>
      <w:r>
        <w:instrText xml:space="preserve"> TC "</w:instrText>
      </w:r>
      <w:r>
        <w:fldChar w:fldCharType="begin"/>
      </w:r>
      <w:r>
        <w:instrText xml:space="preserve"> REF _NN1527\r \h </w:instrText>
      </w:r>
      <w:r>
        <w:fldChar w:fldCharType="separate"/>
      </w:r>
      <w:bookmarkStart w:id="19" w:name="_Toc173226169"/>
      <w:r w:rsidR="002D330D">
        <w:instrText>A1</w:instrText>
      </w:r>
      <w:r>
        <w:fldChar w:fldCharType="end"/>
      </w:r>
      <w:r>
        <w:tab/>
        <w:instrText>DEFINITIONS</w:instrText>
      </w:r>
      <w:bookmarkEnd w:id="19"/>
      <w:r>
        <w:instrText xml:space="preserve">" \l 1 </w:instrText>
      </w:r>
      <w:r>
        <w:fldChar w:fldCharType="end"/>
      </w:r>
    </w:p>
    <w:p w:rsidR="00900C9D" w:rsidRDefault="00900C9D" w:rsidP="00900C9D">
      <w:pPr>
        <w:pStyle w:val="Body"/>
      </w:pPr>
      <w:r>
        <w:t>The terms and expressions used in these Standard Terms and Conditions shall have the meanings set out below:</w:t>
      </w:r>
    </w:p>
    <w:tbl>
      <w:tblPr>
        <w:tblW w:w="0" w:type="auto"/>
        <w:tblLook w:val="0000" w:firstRow="0" w:lastRow="0" w:firstColumn="0" w:lastColumn="0" w:noHBand="0" w:noVBand="0"/>
      </w:tblPr>
      <w:tblGrid>
        <w:gridCol w:w="4643"/>
        <w:gridCol w:w="4644"/>
      </w:tblGrid>
      <w:tr w:rsidR="00900C9D" w:rsidTr="00342B95">
        <w:tc>
          <w:tcPr>
            <w:tcW w:w="4643" w:type="dxa"/>
          </w:tcPr>
          <w:p w:rsidR="00900C9D" w:rsidRDefault="00900C9D" w:rsidP="00342B95">
            <w:pPr>
              <w:pStyle w:val="Body"/>
              <w:tabs>
                <w:tab w:val="clear" w:pos="851"/>
                <w:tab w:val="clear" w:pos="1843"/>
                <w:tab w:val="clear" w:pos="3119"/>
                <w:tab w:val="clear" w:pos="4253"/>
              </w:tabs>
            </w:pPr>
            <w:r>
              <w:t>“Authorised Officer”</w:t>
            </w:r>
          </w:p>
        </w:tc>
        <w:tc>
          <w:tcPr>
            <w:tcW w:w="4644" w:type="dxa"/>
          </w:tcPr>
          <w:p w:rsidR="00900C9D" w:rsidRDefault="00900C9D" w:rsidP="00342B95">
            <w:pPr>
              <w:pStyle w:val="Body"/>
              <w:tabs>
                <w:tab w:val="clear" w:pos="851"/>
                <w:tab w:val="clear" w:pos="1843"/>
                <w:tab w:val="clear" w:pos="3119"/>
                <w:tab w:val="clear" w:pos="4253"/>
              </w:tabs>
            </w:pPr>
            <w:r>
              <w:t>the person duly appointed by the Council and notified in writing to the Contractor to act as the representative of the Council for the purpose of the Contract in the Contract Particulars or as amended from time to time and in default of such notification the Council’s head of procurement or similar responsible officer.</w:t>
            </w:r>
          </w:p>
        </w:tc>
      </w:tr>
      <w:tr w:rsidR="00900C9D" w:rsidTr="00342B95">
        <w:tc>
          <w:tcPr>
            <w:tcW w:w="4643" w:type="dxa"/>
          </w:tcPr>
          <w:p w:rsidR="00900C9D" w:rsidRDefault="00900C9D" w:rsidP="00342B95">
            <w:pPr>
              <w:pStyle w:val="Body1"/>
              <w:ind w:left="0"/>
            </w:pPr>
            <w:r>
              <w:t>“Business Day”</w:t>
            </w:r>
          </w:p>
        </w:tc>
        <w:tc>
          <w:tcPr>
            <w:tcW w:w="4644" w:type="dxa"/>
          </w:tcPr>
          <w:p w:rsidR="00900C9D" w:rsidRDefault="00900C9D" w:rsidP="00342B95">
            <w:pPr>
              <w:pStyle w:val="Body1"/>
              <w:ind w:left="0"/>
            </w:pPr>
            <w:proofErr w:type="gramStart"/>
            <w:r>
              <w:t>any</w:t>
            </w:r>
            <w:proofErr w:type="gramEnd"/>
            <w:r>
              <w:t xml:space="preserve"> day other than a Saturday or Sunday or a public or bank holiday in England. Call outs may be on any day of the year including Saturday or Sunday or a public or bank holiday in England.</w:t>
            </w:r>
          </w:p>
        </w:tc>
      </w:tr>
      <w:tr w:rsidR="00900C9D" w:rsidTr="00342B95">
        <w:tc>
          <w:tcPr>
            <w:tcW w:w="4643" w:type="dxa"/>
          </w:tcPr>
          <w:p w:rsidR="00900C9D" w:rsidRDefault="00900C9D" w:rsidP="00342B95">
            <w:pPr>
              <w:pStyle w:val="Body1"/>
              <w:ind w:left="0"/>
            </w:pPr>
            <w:r>
              <w:t>“Change in Law”</w:t>
            </w:r>
          </w:p>
        </w:tc>
        <w:tc>
          <w:tcPr>
            <w:tcW w:w="4644" w:type="dxa"/>
          </w:tcPr>
          <w:p w:rsidR="00900C9D" w:rsidRDefault="00900C9D" w:rsidP="00342B95">
            <w:pPr>
              <w:pStyle w:val="Body1"/>
              <w:ind w:left="0"/>
            </w:pPr>
            <w:r>
              <w:t>the coming into effect or repeal (without re</w:t>
            </w:r>
            <w:r>
              <w:noBreakHyphen/>
              <w:t>enactment or consolidation) in England of any Law, or any amendment or variation to any Law, or any judgement of a relevant court of law which changes binding precedent in England in each case after the date of this Contract.</w:t>
            </w:r>
          </w:p>
        </w:tc>
      </w:tr>
      <w:tr w:rsidR="00900C9D" w:rsidTr="00342B95">
        <w:tc>
          <w:tcPr>
            <w:tcW w:w="4643" w:type="dxa"/>
          </w:tcPr>
          <w:p w:rsidR="00900C9D" w:rsidRDefault="00900C9D" w:rsidP="00342B95">
            <w:pPr>
              <w:pStyle w:val="Body1"/>
              <w:ind w:left="0"/>
            </w:pPr>
            <w:r>
              <w:t>“Commencement Date”</w:t>
            </w:r>
          </w:p>
        </w:tc>
        <w:tc>
          <w:tcPr>
            <w:tcW w:w="4644" w:type="dxa"/>
          </w:tcPr>
          <w:p w:rsidR="00900C9D" w:rsidRDefault="00900C9D" w:rsidP="00342B95">
            <w:pPr>
              <w:pStyle w:val="Body1"/>
              <w:ind w:left="0"/>
            </w:pPr>
            <w:proofErr w:type="gramStart"/>
            <w:r>
              <w:t>the</w:t>
            </w:r>
            <w:proofErr w:type="gramEnd"/>
            <w:r>
              <w:t xml:space="preserve"> commencement date stated in the Contract Particulars.</w:t>
            </w:r>
          </w:p>
        </w:tc>
      </w:tr>
      <w:tr w:rsidR="00900C9D" w:rsidTr="00342B95">
        <w:tc>
          <w:tcPr>
            <w:tcW w:w="4643" w:type="dxa"/>
          </w:tcPr>
          <w:p w:rsidR="00900C9D" w:rsidRDefault="00900C9D" w:rsidP="00342B95">
            <w:pPr>
              <w:pStyle w:val="Body1"/>
              <w:ind w:left="0"/>
            </w:pPr>
            <w:r>
              <w:t>“Confidential Information”</w:t>
            </w:r>
          </w:p>
        </w:tc>
        <w:tc>
          <w:tcPr>
            <w:tcW w:w="4644" w:type="dxa"/>
          </w:tcPr>
          <w:p w:rsidR="00900C9D" w:rsidRDefault="00900C9D" w:rsidP="00342B95">
            <w:pPr>
              <w:pStyle w:val="Body1"/>
              <w:ind w:left="0"/>
            </w:pPr>
            <w:r>
              <w:t>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Intellectual Property Rights, know-how, personnel, customers and suppliers of either party, all personal data and sensitive personal data (within the meaning of the DPA).</w:t>
            </w:r>
          </w:p>
        </w:tc>
      </w:tr>
      <w:tr w:rsidR="00900C9D" w:rsidTr="00342B95">
        <w:trPr>
          <w:trHeight w:val="4680"/>
        </w:trPr>
        <w:tc>
          <w:tcPr>
            <w:tcW w:w="4643" w:type="dxa"/>
          </w:tcPr>
          <w:p w:rsidR="00900C9D" w:rsidRDefault="00900C9D" w:rsidP="00342B95">
            <w:pPr>
              <w:pStyle w:val="Body1"/>
              <w:ind w:left="0"/>
            </w:pPr>
            <w:r>
              <w:lastRenderedPageBreak/>
              <w:t>“Contract”</w:t>
            </w:r>
          </w:p>
        </w:tc>
        <w:tc>
          <w:tcPr>
            <w:tcW w:w="4644" w:type="dxa"/>
          </w:tcPr>
          <w:p w:rsidR="00900C9D" w:rsidRDefault="00900C9D" w:rsidP="00342B95">
            <w:pPr>
              <w:pStyle w:val="Body1"/>
              <w:ind w:left="0"/>
            </w:pPr>
            <w:proofErr w:type="gramStart"/>
            <w:r>
              <w:t>the</w:t>
            </w:r>
            <w:proofErr w:type="gramEnd"/>
            <w:r>
              <w:t xml:space="preserve"> agreement in respect of the provision of the Services consisting of the following listed documents which shall be read as one document.  In the event of ambiguity, conflict or contradictions between these documents the conflict will be resolved according to the following order of priority:</w:t>
            </w:r>
          </w:p>
          <w:p w:rsidR="00900C9D" w:rsidRDefault="00900C9D" w:rsidP="00342B95">
            <w:pPr>
              <w:pStyle w:val="Body1"/>
              <w:ind w:left="0"/>
            </w:pPr>
            <w:r>
              <w:t>1.</w:t>
            </w:r>
            <w:r>
              <w:tab/>
              <w:t>the Contract Particulars;</w:t>
            </w:r>
          </w:p>
          <w:p w:rsidR="00900C9D" w:rsidRDefault="00900C9D" w:rsidP="00342B95">
            <w:pPr>
              <w:pStyle w:val="Body1"/>
              <w:ind w:left="0"/>
            </w:pPr>
            <w:r>
              <w:t>2.</w:t>
            </w:r>
            <w:r>
              <w:tab/>
              <w:t>the Special Terms and Conditions;</w:t>
            </w:r>
          </w:p>
          <w:p w:rsidR="00900C9D" w:rsidRDefault="00900C9D" w:rsidP="00342B95">
            <w:pPr>
              <w:pStyle w:val="Body1"/>
              <w:ind w:left="0"/>
            </w:pPr>
            <w:r>
              <w:t>3.</w:t>
            </w:r>
            <w:r>
              <w:tab/>
              <w:t>the Standard Terms and Conditions;</w:t>
            </w:r>
          </w:p>
          <w:p w:rsidR="00900C9D" w:rsidRDefault="00900C9D" w:rsidP="00342B95">
            <w:pPr>
              <w:pStyle w:val="Body1"/>
              <w:ind w:left="0"/>
            </w:pPr>
            <w:r>
              <w:t>4.</w:t>
            </w:r>
            <w:r>
              <w:tab/>
            </w:r>
            <w:proofErr w:type="gramStart"/>
            <w:r>
              <w:t>the</w:t>
            </w:r>
            <w:proofErr w:type="gramEnd"/>
            <w:r>
              <w:t xml:space="preserve"> Tender except to the extent that  any element of the Tender has been included in the Contract Particulars.</w:t>
            </w:r>
          </w:p>
        </w:tc>
      </w:tr>
      <w:tr w:rsidR="00900C9D" w:rsidTr="00342B95">
        <w:tc>
          <w:tcPr>
            <w:tcW w:w="4643" w:type="dxa"/>
          </w:tcPr>
          <w:p w:rsidR="00900C9D" w:rsidRDefault="00900C9D" w:rsidP="00342B95">
            <w:pPr>
              <w:pStyle w:val="Body1"/>
              <w:ind w:left="0"/>
            </w:pPr>
            <w:r>
              <w:t>“Contractor”</w:t>
            </w:r>
          </w:p>
        </w:tc>
        <w:tc>
          <w:tcPr>
            <w:tcW w:w="4644" w:type="dxa"/>
          </w:tcPr>
          <w:p w:rsidR="00900C9D" w:rsidRDefault="00900C9D" w:rsidP="00342B95">
            <w:pPr>
              <w:pStyle w:val="Body1"/>
              <w:ind w:left="0"/>
            </w:pPr>
            <w:proofErr w:type="gramStart"/>
            <w:r>
              <w:t>the</w:t>
            </w:r>
            <w:proofErr w:type="gramEnd"/>
            <w:r>
              <w:t xml:space="preserve"> contractor and where applicable this shall include the contractor's employees, sub-contractors, agents, representatives, and permitted assigns and, if the contractor is a consortium or consortium leader, the consortium members.</w:t>
            </w:r>
          </w:p>
        </w:tc>
      </w:tr>
      <w:tr w:rsidR="00900C9D" w:rsidTr="00342B95">
        <w:tc>
          <w:tcPr>
            <w:tcW w:w="4643" w:type="dxa"/>
          </w:tcPr>
          <w:p w:rsidR="00900C9D" w:rsidRDefault="00900C9D" w:rsidP="00342B95">
            <w:pPr>
              <w:pStyle w:val="Body1"/>
              <w:ind w:left="0"/>
            </w:pPr>
            <w:r>
              <w:t>“Contract Manager”</w:t>
            </w:r>
          </w:p>
        </w:tc>
        <w:tc>
          <w:tcPr>
            <w:tcW w:w="4644" w:type="dxa"/>
          </w:tcPr>
          <w:p w:rsidR="00900C9D" w:rsidRDefault="00900C9D" w:rsidP="00342B95">
            <w:pPr>
              <w:pStyle w:val="Body1"/>
              <w:ind w:left="0"/>
            </w:pPr>
            <w:r>
              <w:t>the person named in the Contract Particulars as the contract manager and any replacement from time to time in accordance with clause B3.2.</w:t>
            </w:r>
          </w:p>
        </w:tc>
      </w:tr>
      <w:tr w:rsidR="00900C9D" w:rsidTr="00342B95">
        <w:tc>
          <w:tcPr>
            <w:tcW w:w="4643" w:type="dxa"/>
          </w:tcPr>
          <w:p w:rsidR="00900C9D" w:rsidRDefault="00900C9D" w:rsidP="00342B95">
            <w:pPr>
              <w:pStyle w:val="Body1"/>
              <w:ind w:left="0"/>
            </w:pPr>
            <w:r>
              <w:t>“Contract Particulars”</w:t>
            </w:r>
          </w:p>
        </w:tc>
        <w:tc>
          <w:tcPr>
            <w:tcW w:w="4644" w:type="dxa"/>
          </w:tcPr>
          <w:p w:rsidR="00900C9D" w:rsidRDefault="00900C9D" w:rsidP="00342B95">
            <w:pPr>
              <w:pStyle w:val="Body1"/>
              <w:ind w:left="0"/>
            </w:pPr>
            <w:r>
              <w:t>the document detailing the specific core terms agreed between the parties with regard to the Services which shall include but not be limited to  the Pricing Schedule, Delivery Instructions, Commencement Date, Authorised Officer, Contract Manager, Key Personnel, Contract Period, and the Specification and relevant contract specific details of the Tender included in the document.</w:t>
            </w:r>
          </w:p>
        </w:tc>
      </w:tr>
      <w:tr w:rsidR="00900C9D" w:rsidTr="00342B95">
        <w:tc>
          <w:tcPr>
            <w:tcW w:w="4643" w:type="dxa"/>
          </w:tcPr>
          <w:p w:rsidR="00900C9D" w:rsidRDefault="00900C9D" w:rsidP="00342B95">
            <w:pPr>
              <w:pStyle w:val="Body1"/>
              <w:ind w:left="0"/>
            </w:pPr>
            <w:r>
              <w:t>“Contract Period”</w:t>
            </w:r>
          </w:p>
        </w:tc>
        <w:tc>
          <w:tcPr>
            <w:tcW w:w="4644" w:type="dxa"/>
          </w:tcPr>
          <w:p w:rsidR="00900C9D" w:rsidRDefault="00900C9D" w:rsidP="00342B95">
            <w:pPr>
              <w:pStyle w:val="Body1"/>
              <w:ind w:left="0"/>
            </w:pPr>
            <w:proofErr w:type="gramStart"/>
            <w:r>
              <w:t>the</w:t>
            </w:r>
            <w:proofErr w:type="gramEnd"/>
            <w:r>
              <w:t xml:space="preserve"> period of the contract as stated in the Contract Particulars (and any extension in accordance with clause B1).</w:t>
            </w:r>
          </w:p>
        </w:tc>
      </w:tr>
      <w:tr w:rsidR="00900C9D" w:rsidTr="00342B95">
        <w:tc>
          <w:tcPr>
            <w:tcW w:w="4643" w:type="dxa"/>
          </w:tcPr>
          <w:p w:rsidR="00900C9D" w:rsidRDefault="00900C9D" w:rsidP="00342B95">
            <w:pPr>
              <w:pStyle w:val="Body"/>
            </w:pPr>
            <w:r>
              <w:t>“Control”</w:t>
            </w:r>
          </w:p>
        </w:tc>
        <w:tc>
          <w:tcPr>
            <w:tcW w:w="4644" w:type="dxa"/>
          </w:tcPr>
          <w:p w:rsidR="00900C9D" w:rsidRDefault="00900C9D" w:rsidP="00342B95">
            <w:pPr>
              <w:pStyle w:val="Body"/>
            </w:pPr>
            <w:proofErr w:type="gramStart"/>
            <w:r>
              <w:t>control</w:t>
            </w:r>
            <w:proofErr w:type="gramEnd"/>
            <w:r>
              <w:t xml:space="preserve"> as defined by section 416 of the </w:t>
            </w:r>
            <w:r>
              <w:lastRenderedPageBreak/>
              <w:t>Income and Corporation Taxes Act 1988.</w:t>
            </w:r>
          </w:p>
        </w:tc>
      </w:tr>
      <w:tr w:rsidR="00900C9D" w:rsidTr="00342B95">
        <w:tc>
          <w:tcPr>
            <w:tcW w:w="4643" w:type="dxa"/>
          </w:tcPr>
          <w:p w:rsidR="00900C9D" w:rsidRDefault="00900C9D" w:rsidP="00342B95">
            <w:pPr>
              <w:pStyle w:val="Body2"/>
              <w:ind w:left="0"/>
            </w:pPr>
            <w:r>
              <w:lastRenderedPageBreak/>
              <w:t>“Council”</w:t>
            </w:r>
          </w:p>
        </w:tc>
        <w:tc>
          <w:tcPr>
            <w:tcW w:w="4644" w:type="dxa"/>
          </w:tcPr>
          <w:p w:rsidR="00900C9D" w:rsidRDefault="00900C9D" w:rsidP="00342B95">
            <w:pPr>
              <w:pStyle w:val="Body2"/>
              <w:ind w:left="0"/>
            </w:pPr>
            <w: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tc>
      </w:tr>
      <w:tr w:rsidR="00900C9D" w:rsidTr="00342B95">
        <w:tc>
          <w:tcPr>
            <w:tcW w:w="4643" w:type="dxa"/>
          </w:tcPr>
          <w:p w:rsidR="00900C9D" w:rsidRDefault="00900C9D" w:rsidP="00342B95">
            <w:pPr>
              <w:pStyle w:val="Body2"/>
              <w:ind w:left="0"/>
            </w:pPr>
            <w:r>
              <w:t>“DPA”</w:t>
            </w:r>
          </w:p>
        </w:tc>
        <w:tc>
          <w:tcPr>
            <w:tcW w:w="4644" w:type="dxa"/>
          </w:tcPr>
          <w:p w:rsidR="00900C9D" w:rsidRDefault="00900C9D" w:rsidP="00342B95">
            <w:pPr>
              <w:pStyle w:val="Body2"/>
              <w:ind w:left="0"/>
            </w:pPr>
            <w:r>
              <w:t>The Data Protection Act 1998.</w:t>
            </w:r>
          </w:p>
        </w:tc>
      </w:tr>
      <w:tr w:rsidR="00900C9D" w:rsidTr="00342B95">
        <w:tc>
          <w:tcPr>
            <w:tcW w:w="4643" w:type="dxa"/>
          </w:tcPr>
          <w:p w:rsidR="00900C9D" w:rsidRDefault="00900C9D" w:rsidP="00342B95">
            <w:pPr>
              <w:pStyle w:val="Body2"/>
              <w:ind w:left="0"/>
            </w:pPr>
            <w:r>
              <w:t>“Delivery Instructions”</w:t>
            </w:r>
          </w:p>
        </w:tc>
        <w:tc>
          <w:tcPr>
            <w:tcW w:w="4644" w:type="dxa"/>
          </w:tcPr>
          <w:p w:rsidR="00900C9D" w:rsidRDefault="00900C9D" w:rsidP="00342B95">
            <w:pPr>
              <w:pStyle w:val="Body2"/>
              <w:ind w:left="0"/>
            </w:pPr>
            <w:proofErr w:type="gramStart"/>
            <w:r>
              <w:t>the</w:t>
            </w:r>
            <w:proofErr w:type="gramEnd"/>
            <w:r>
              <w:t xml:space="preserve"> instructions provided in the Contract Particulars, the Contract Specification and any other information that the Council considers appropriate to the provision of the Services.</w:t>
            </w:r>
          </w:p>
        </w:tc>
      </w:tr>
      <w:tr w:rsidR="00900C9D" w:rsidTr="00342B95">
        <w:tc>
          <w:tcPr>
            <w:tcW w:w="4643" w:type="dxa"/>
          </w:tcPr>
          <w:p w:rsidR="00900C9D" w:rsidRDefault="00900C9D" w:rsidP="00342B95">
            <w:pPr>
              <w:pStyle w:val="Body2"/>
              <w:ind w:left="0"/>
            </w:pPr>
            <w:r>
              <w:t>“EIR”</w:t>
            </w:r>
          </w:p>
        </w:tc>
        <w:tc>
          <w:tcPr>
            <w:tcW w:w="4644" w:type="dxa"/>
          </w:tcPr>
          <w:p w:rsidR="00900C9D" w:rsidRDefault="00900C9D" w:rsidP="00342B95">
            <w:pPr>
              <w:pStyle w:val="Body2"/>
              <w:ind w:left="0"/>
            </w:pPr>
            <w:r>
              <w:t>The Environmental Information Regulations 2004.</w:t>
            </w:r>
          </w:p>
        </w:tc>
      </w:tr>
      <w:tr w:rsidR="00900C9D" w:rsidTr="00342B95">
        <w:tc>
          <w:tcPr>
            <w:tcW w:w="4643" w:type="dxa"/>
          </w:tcPr>
          <w:p w:rsidR="00900C9D" w:rsidRDefault="00900C9D" w:rsidP="00342B95">
            <w:pPr>
              <w:pStyle w:val="Body1"/>
              <w:ind w:left="0"/>
            </w:pPr>
            <w:r>
              <w:t>“FOIA”</w:t>
            </w:r>
          </w:p>
        </w:tc>
        <w:tc>
          <w:tcPr>
            <w:tcW w:w="4644" w:type="dxa"/>
          </w:tcPr>
          <w:p w:rsidR="00900C9D" w:rsidRDefault="00900C9D" w:rsidP="00342B95">
            <w:pPr>
              <w:pStyle w:val="Body1"/>
              <w:ind w:left="0"/>
            </w:pPr>
            <w:r>
              <w:t>The Freedom of Information Act 2000.</w:t>
            </w:r>
          </w:p>
        </w:tc>
      </w:tr>
      <w:tr w:rsidR="00900C9D" w:rsidTr="00342B95">
        <w:tc>
          <w:tcPr>
            <w:tcW w:w="4643" w:type="dxa"/>
          </w:tcPr>
          <w:p w:rsidR="00900C9D" w:rsidRDefault="00900C9D" w:rsidP="00342B95">
            <w:pPr>
              <w:pStyle w:val="Body1"/>
              <w:ind w:left="0"/>
            </w:pPr>
            <w:r>
              <w:t>“Force Majeure”</w:t>
            </w:r>
          </w:p>
        </w:tc>
        <w:tc>
          <w:tcPr>
            <w:tcW w:w="4644" w:type="dxa"/>
          </w:tcPr>
          <w:p w:rsidR="00900C9D" w:rsidRDefault="00900C9D" w:rsidP="00342B95">
            <w:pPr>
              <w:pStyle w:val="Body1"/>
              <w:ind w:left="0"/>
            </w:pPr>
            <w:r>
              <w:t>any cause materially affecting the performance by a party of its obligations under this Contract arising from any act beyond its reasonable control and affecting either party, including without limitation: acts of God, war, (subject to clause H6.3) industrial disputes, protests, fire, flood, storm, tempest, epidemic, explosion, acts of terrorism and national emergencies.</w:t>
            </w:r>
          </w:p>
        </w:tc>
      </w:tr>
      <w:tr w:rsidR="00900C9D" w:rsidTr="00342B95">
        <w:tc>
          <w:tcPr>
            <w:tcW w:w="4643" w:type="dxa"/>
          </w:tcPr>
          <w:p w:rsidR="00900C9D" w:rsidRDefault="00900C9D" w:rsidP="00342B95">
            <w:pPr>
              <w:pStyle w:val="Body1"/>
              <w:ind w:left="0"/>
            </w:pPr>
            <w:r>
              <w:t>“Good Industry Practice”</w:t>
            </w:r>
          </w:p>
        </w:tc>
        <w:tc>
          <w:tcPr>
            <w:tcW w:w="4644" w:type="dxa"/>
          </w:tcPr>
          <w:p w:rsidR="00900C9D" w:rsidRDefault="00900C9D" w:rsidP="00342B95">
            <w:pPr>
              <w:pStyle w:val="Body1"/>
              <w:ind w:left="0"/>
            </w:pPr>
            <w:proofErr w:type="gramStart"/>
            <w:r>
              <w:t>the</w:t>
            </w:r>
            <w:proofErr w:type="gramEnd"/>
            <w:r>
              <w:t xml:space="preserve"> exercise of such degree of skill, diligence, care and foresight which would reasonably and ordinarily be expected from a skilled and experienced contractor engaged in the supply of services similar to the Services under the same or similar circumstances as those applicable to the </w:t>
            </w:r>
            <w:r>
              <w:lastRenderedPageBreak/>
              <w:t>Contract.</w:t>
            </w:r>
          </w:p>
        </w:tc>
      </w:tr>
      <w:tr w:rsidR="00900C9D" w:rsidTr="00342B95">
        <w:tc>
          <w:tcPr>
            <w:tcW w:w="4643" w:type="dxa"/>
          </w:tcPr>
          <w:p w:rsidR="00900C9D" w:rsidRDefault="00900C9D" w:rsidP="00342B95">
            <w:pPr>
              <w:pStyle w:val="Body1"/>
              <w:ind w:left="0"/>
            </w:pPr>
            <w:r>
              <w:lastRenderedPageBreak/>
              <w:t>“HRA”</w:t>
            </w:r>
          </w:p>
        </w:tc>
        <w:tc>
          <w:tcPr>
            <w:tcW w:w="4644" w:type="dxa"/>
          </w:tcPr>
          <w:p w:rsidR="00900C9D" w:rsidRDefault="00900C9D" w:rsidP="00342B95">
            <w:pPr>
              <w:pStyle w:val="Body1"/>
              <w:ind w:left="0"/>
            </w:pPr>
            <w:r>
              <w:t>The Human Rights Act 1998.</w:t>
            </w:r>
          </w:p>
        </w:tc>
      </w:tr>
      <w:tr w:rsidR="00900C9D" w:rsidTr="00342B95">
        <w:tc>
          <w:tcPr>
            <w:tcW w:w="4643" w:type="dxa"/>
          </w:tcPr>
          <w:p w:rsidR="00900C9D" w:rsidRDefault="00900C9D" w:rsidP="00342B95">
            <w:pPr>
              <w:pStyle w:val="Body1"/>
              <w:ind w:left="0"/>
            </w:pPr>
            <w:r>
              <w:t>“Intellectual Property Rights”</w:t>
            </w:r>
          </w:p>
        </w:tc>
        <w:tc>
          <w:tcPr>
            <w:tcW w:w="4644" w:type="dxa"/>
          </w:tcPr>
          <w:p w:rsidR="00900C9D" w:rsidRDefault="00900C9D" w:rsidP="00342B95">
            <w:pPr>
              <w:pStyle w:val="Body1"/>
              <w:ind w:left="0"/>
            </w:pPr>
            <w:r>
              <w:t xml:space="preserve">patents, inventions, </w:t>
            </w:r>
            <w:proofErr w:type="spellStart"/>
            <w:r>
              <w:t>trade marks</w:t>
            </w:r>
            <w:proofErr w:type="spellEnd"/>
            <w:r>
              <w:t>,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tc>
      </w:tr>
      <w:tr w:rsidR="00900C9D" w:rsidTr="00342B95">
        <w:tc>
          <w:tcPr>
            <w:tcW w:w="4643" w:type="dxa"/>
          </w:tcPr>
          <w:p w:rsidR="00900C9D" w:rsidRDefault="00900C9D" w:rsidP="00342B95">
            <w:pPr>
              <w:pStyle w:val="Body1"/>
              <w:ind w:left="0"/>
            </w:pPr>
            <w:r>
              <w:t>“Invitation to Tender”</w:t>
            </w:r>
          </w:p>
        </w:tc>
        <w:tc>
          <w:tcPr>
            <w:tcW w:w="4644" w:type="dxa"/>
          </w:tcPr>
          <w:p w:rsidR="00900C9D" w:rsidRDefault="00900C9D" w:rsidP="00342B95">
            <w:pPr>
              <w:pStyle w:val="Body1"/>
              <w:ind w:left="0"/>
            </w:pPr>
            <w:proofErr w:type="gramStart"/>
            <w:r>
              <w:t>the</w:t>
            </w:r>
            <w:proofErr w:type="gramEnd"/>
            <w:r>
              <w:t xml:space="preserve"> Council’s invitation to tender for the Contract.</w:t>
            </w:r>
          </w:p>
        </w:tc>
      </w:tr>
      <w:tr w:rsidR="00900C9D" w:rsidTr="00342B95">
        <w:tc>
          <w:tcPr>
            <w:tcW w:w="4643" w:type="dxa"/>
          </w:tcPr>
          <w:p w:rsidR="00900C9D" w:rsidRDefault="00900C9D" w:rsidP="00342B95">
            <w:pPr>
              <w:pStyle w:val="Body1"/>
              <w:ind w:left="0"/>
            </w:pPr>
            <w:r>
              <w:t>“Key Personnel”</w:t>
            </w:r>
          </w:p>
        </w:tc>
        <w:tc>
          <w:tcPr>
            <w:tcW w:w="4644" w:type="dxa"/>
          </w:tcPr>
          <w:p w:rsidR="00900C9D" w:rsidRDefault="00900C9D" w:rsidP="00342B95">
            <w:pPr>
              <w:pStyle w:val="Body1"/>
              <w:ind w:left="0"/>
            </w:pPr>
            <w:r>
              <w:t>those persons named in the Contract Particulars as being key personnel and any replacement from time to time under clause B6.1.5.</w:t>
            </w:r>
          </w:p>
        </w:tc>
      </w:tr>
      <w:tr w:rsidR="00900C9D" w:rsidTr="00342B95">
        <w:tc>
          <w:tcPr>
            <w:tcW w:w="4643" w:type="dxa"/>
          </w:tcPr>
          <w:p w:rsidR="00900C9D" w:rsidRDefault="00900C9D" w:rsidP="00342B95">
            <w:pPr>
              <w:pStyle w:val="Body1"/>
              <w:ind w:left="0"/>
            </w:pPr>
            <w:r>
              <w:t>“Law”</w:t>
            </w:r>
          </w:p>
        </w:tc>
        <w:tc>
          <w:tcPr>
            <w:tcW w:w="4644" w:type="dxa"/>
          </w:tcPr>
          <w:p w:rsidR="00900C9D" w:rsidRDefault="00900C9D" w:rsidP="00342B95">
            <w:pPr>
              <w:pStyle w:val="Body1"/>
              <w:ind w:left="0"/>
            </w:pPr>
            <w:r>
              <w:t>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Contractor is bound to comply.</w:t>
            </w:r>
          </w:p>
        </w:tc>
      </w:tr>
      <w:tr w:rsidR="00900C9D" w:rsidTr="00342B95">
        <w:tc>
          <w:tcPr>
            <w:tcW w:w="4643" w:type="dxa"/>
          </w:tcPr>
          <w:p w:rsidR="00900C9D" w:rsidRDefault="00900C9D" w:rsidP="00342B95">
            <w:pPr>
              <w:pStyle w:val="Body1"/>
              <w:ind w:left="0"/>
            </w:pPr>
            <w:r>
              <w:t>“Liabilities”</w:t>
            </w:r>
          </w:p>
        </w:tc>
        <w:tc>
          <w:tcPr>
            <w:tcW w:w="4644" w:type="dxa"/>
          </w:tcPr>
          <w:p w:rsidR="00900C9D" w:rsidRDefault="00900C9D" w:rsidP="00342B95">
            <w:pPr>
              <w:pStyle w:val="Body1"/>
              <w:ind w:left="0"/>
            </w:pPr>
            <w:r>
              <w:t>all costs, actions, demands, expenses, losses, damages, claims, proceedings, awards, fines, orders and other liabilities (including reasonable legal and other professional fees and expenses) whenever arising or brought.</w:t>
            </w:r>
          </w:p>
        </w:tc>
      </w:tr>
      <w:tr w:rsidR="00900C9D" w:rsidTr="00342B95">
        <w:tc>
          <w:tcPr>
            <w:tcW w:w="4643" w:type="dxa"/>
          </w:tcPr>
          <w:p w:rsidR="00900C9D" w:rsidRDefault="00900C9D" w:rsidP="00342B95">
            <w:pPr>
              <w:pStyle w:val="Body1"/>
              <w:ind w:left="0"/>
            </w:pPr>
            <w:r>
              <w:t>“Order”</w:t>
            </w:r>
          </w:p>
        </w:tc>
        <w:tc>
          <w:tcPr>
            <w:tcW w:w="4644" w:type="dxa"/>
          </w:tcPr>
          <w:p w:rsidR="00900C9D" w:rsidRDefault="00900C9D" w:rsidP="00342B95">
            <w:pPr>
              <w:pStyle w:val="Body1"/>
              <w:ind w:left="0"/>
            </w:pPr>
            <w:proofErr w:type="gramStart"/>
            <w:r>
              <w:t>an</w:t>
            </w:r>
            <w:proofErr w:type="gramEnd"/>
            <w:r>
              <w:t xml:space="preserve"> order for Services to be provided where the Contract is identified in the Contract Particulars to be delivered by call off.</w:t>
            </w:r>
          </w:p>
        </w:tc>
      </w:tr>
      <w:tr w:rsidR="00900C9D" w:rsidTr="00342B95">
        <w:tc>
          <w:tcPr>
            <w:tcW w:w="4643" w:type="dxa"/>
          </w:tcPr>
          <w:p w:rsidR="00900C9D" w:rsidRDefault="00900C9D" w:rsidP="00342B95">
            <w:pPr>
              <w:pStyle w:val="Body1"/>
              <w:ind w:left="0"/>
            </w:pPr>
            <w:r>
              <w:lastRenderedPageBreak/>
              <w:t>“Price”</w:t>
            </w:r>
          </w:p>
        </w:tc>
        <w:tc>
          <w:tcPr>
            <w:tcW w:w="4644" w:type="dxa"/>
          </w:tcPr>
          <w:p w:rsidR="00900C9D" w:rsidRDefault="00900C9D" w:rsidP="00342B95">
            <w:pPr>
              <w:pStyle w:val="Body1"/>
              <w:ind w:left="0"/>
            </w:pPr>
            <w:proofErr w:type="gramStart"/>
            <w:r>
              <w:t>the</w:t>
            </w:r>
            <w:proofErr w:type="gramEnd"/>
            <w:r>
              <w:t xml:space="preserve"> price of the Services as set out in the Contract Particulars. Unless otherwise stated, any reference to Price shall be regarded as being exclusive of properly chargeable VAT which shall be separately accounted for.</w:t>
            </w:r>
          </w:p>
        </w:tc>
      </w:tr>
      <w:tr w:rsidR="00900C9D" w:rsidTr="00342B95">
        <w:tc>
          <w:tcPr>
            <w:tcW w:w="4643" w:type="dxa"/>
          </w:tcPr>
          <w:p w:rsidR="00900C9D" w:rsidRDefault="00900C9D" w:rsidP="00342B95">
            <w:pPr>
              <w:pStyle w:val="Body1"/>
              <w:ind w:left="0"/>
            </w:pPr>
            <w:r>
              <w:t>“Pricing Schedule”</w:t>
            </w:r>
          </w:p>
        </w:tc>
        <w:tc>
          <w:tcPr>
            <w:tcW w:w="4644" w:type="dxa"/>
          </w:tcPr>
          <w:p w:rsidR="00900C9D" w:rsidRDefault="00900C9D" w:rsidP="00342B95">
            <w:pPr>
              <w:pStyle w:val="Body1"/>
              <w:ind w:left="0"/>
            </w:pPr>
            <w:proofErr w:type="gramStart"/>
            <w:r>
              <w:t>the</w:t>
            </w:r>
            <w:proofErr w:type="gramEnd"/>
            <w:r>
              <w:t xml:space="preserve"> schedule from the Tender detailing the pricing as detailed in the Contract Particulars.</w:t>
            </w:r>
          </w:p>
        </w:tc>
      </w:tr>
      <w:tr w:rsidR="00900C9D" w:rsidTr="00342B95">
        <w:tc>
          <w:tcPr>
            <w:tcW w:w="4643" w:type="dxa"/>
          </w:tcPr>
          <w:p w:rsidR="00900C9D" w:rsidRDefault="00900C9D" w:rsidP="00342B95">
            <w:pPr>
              <w:pStyle w:val="Body1"/>
              <w:ind w:left="0"/>
            </w:pPr>
            <w:r>
              <w:t>“Services”</w:t>
            </w:r>
          </w:p>
        </w:tc>
        <w:tc>
          <w:tcPr>
            <w:tcW w:w="4644" w:type="dxa"/>
          </w:tcPr>
          <w:p w:rsidR="00900C9D" w:rsidRDefault="00900C9D" w:rsidP="00342B95">
            <w:pPr>
              <w:pStyle w:val="Body1"/>
              <w:ind w:left="0"/>
            </w:pPr>
            <w:r>
              <w:t>the services described in the Specification to be supplied by the Contractor in accordance with the Contract together with all equipment required and any associated goods or personnel provided by the Contractor in relation to those services.</w:t>
            </w:r>
          </w:p>
        </w:tc>
      </w:tr>
      <w:tr w:rsidR="00900C9D" w:rsidTr="00342B95">
        <w:trPr>
          <w:trHeight w:val="518"/>
        </w:trPr>
        <w:tc>
          <w:tcPr>
            <w:tcW w:w="4643" w:type="dxa"/>
          </w:tcPr>
          <w:p w:rsidR="00900C9D" w:rsidRDefault="00900C9D" w:rsidP="00342B95">
            <w:pPr>
              <w:pStyle w:val="Body1"/>
              <w:ind w:left="0"/>
            </w:pPr>
            <w:r>
              <w:t>“Special Terms and Conditions”</w:t>
            </w:r>
          </w:p>
        </w:tc>
        <w:tc>
          <w:tcPr>
            <w:tcW w:w="4644" w:type="dxa"/>
          </w:tcPr>
          <w:p w:rsidR="00900C9D" w:rsidRDefault="00900C9D" w:rsidP="00342B95">
            <w:pPr>
              <w:pStyle w:val="Body1"/>
              <w:ind w:left="0"/>
            </w:pPr>
            <w:proofErr w:type="gramStart"/>
            <w:r>
              <w:t>the</w:t>
            </w:r>
            <w:proofErr w:type="gramEnd"/>
            <w:r>
              <w:t xml:space="preserve"> additional terms and conditions attached which were set out in the Invitation to Tender.</w:t>
            </w:r>
          </w:p>
        </w:tc>
      </w:tr>
      <w:tr w:rsidR="00900C9D" w:rsidTr="00342B95">
        <w:tc>
          <w:tcPr>
            <w:tcW w:w="4643" w:type="dxa"/>
          </w:tcPr>
          <w:p w:rsidR="00900C9D" w:rsidRDefault="00900C9D" w:rsidP="00342B95">
            <w:pPr>
              <w:pStyle w:val="Body1"/>
              <w:ind w:left="0"/>
            </w:pPr>
            <w:r>
              <w:t>“Specification”</w:t>
            </w:r>
          </w:p>
        </w:tc>
        <w:tc>
          <w:tcPr>
            <w:tcW w:w="4644" w:type="dxa"/>
          </w:tcPr>
          <w:p w:rsidR="00900C9D" w:rsidRDefault="00900C9D" w:rsidP="00342B95">
            <w:pPr>
              <w:pStyle w:val="Body1"/>
              <w:ind w:left="0"/>
            </w:pPr>
            <w:proofErr w:type="gramStart"/>
            <w:r>
              <w:t>the</w:t>
            </w:r>
            <w:proofErr w:type="gramEnd"/>
            <w:r>
              <w:t xml:space="preserve"> specification included in the Contract Particulars setting out the Council's detailed requirements in relation to the Services.</w:t>
            </w:r>
          </w:p>
        </w:tc>
      </w:tr>
      <w:tr w:rsidR="00900C9D" w:rsidTr="00342B95">
        <w:tc>
          <w:tcPr>
            <w:tcW w:w="4643" w:type="dxa"/>
          </w:tcPr>
          <w:p w:rsidR="00900C9D" w:rsidRDefault="00900C9D" w:rsidP="00342B95">
            <w:pPr>
              <w:pStyle w:val="Body1"/>
              <w:ind w:left="0"/>
            </w:pPr>
            <w:r>
              <w:t>“Standard Terms and Conditions”</w:t>
            </w:r>
          </w:p>
        </w:tc>
        <w:tc>
          <w:tcPr>
            <w:tcW w:w="4644" w:type="dxa"/>
          </w:tcPr>
          <w:p w:rsidR="00900C9D" w:rsidRDefault="00900C9D" w:rsidP="00342B95">
            <w:pPr>
              <w:pStyle w:val="Body1"/>
              <w:ind w:left="0"/>
            </w:pPr>
            <w:proofErr w:type="gramStart"/>
            <w:r>
              <w:t>the</w:t>
            </w:r>
            <w:proofErr w:type="gramEnd"/>
            <w:r>
              <w:t xml:space="preserve"> terms and conditions set out in this document.</w:t>
            </w:r>
          </w:p>
        </w:tc>
      </w:tr>
      <w:tr w:rsidR="00900C9D" w:rsidTr="00342B95">
        <w:tc>
          <w:tcPr>
            <w:tcW w:w="4643" w:type="dxa"/>
          </w:tcPr>
          <w:p w:rsidR="00900C9D" w:rsidRDefault="00900C9D" w:rsidP="00342B95">
            <w:pPr>
              <w:pStyle w:val="Body1"/>
              <w:ind w:left="0"/>
            </w:pPr>
            <w:r>
              <w:t>“Tender”</w:t>
            </w:r>
          </w:p>
        </w:tc>
        <w:tc>
          <w:tcPr>
            <w:tcW w:w="4644" w:type="dxa"/>
          </w:tcPr>
          <w:p w:rsidR="00900C9D" w:rsidRDefault="00900C9D" w:rsidP="00342B95">
            <w:pPr>
              <w:pStyle w:val="Body1"/>
              <w:ind w:left="0"/>
            </w:pPr>
            <w:proofErr w:type="gramStart"/>
            <w:r>
              <w:t>the</w:t>
            </w:r>
            <w:proofErr w:type="gramEnd"/>
            <w:r>
              <w:t xml:space="preserve"> Contractor’s tender for the Services in response to the Council’s Invitation to Tender.</w:t>
            </w:r>
          </w:p>
        </w:tc>
      </w:tr>
    </w:tbl>
    <w:p w:rsidR="00900C9D" w:rsidRDefault="00900C9D" w:rsidP="00900C9D">
      <w:pPr>
        <w:pStyle w:val="Level2"/>
        <w:numPr>
          <w:ilvl w:val="0"/>
          <w:numId w:val="0"/>
        </w:numPr>
      </w:pPr>
    </w:p>
    <w:p w:rsidR="00900C9D" w:rsidRDefault="00900C9D" w:rsidP="00900C9D">
      <w:pPr>
        <w:pStyle w:val="Level2"/>
        <w:numPr>
          <w:ilvl w:val="1"/>
          <w:numId w:val="6"/>
        </w:numPr>
      </w:pPr>
      <w:r>
        <w:t>Any reference to a person shall include any natural person, partnership, joint venture, body corporate, incorporated association, government, governmental agency, persons having a joint or common interest, or any other legal or commercial entity or undertakings.</w:t>
      </w:r>
    </w:p>
    <w:p w:rsidR="00900C9D" w:rsidRDefault="00900C9D" w:rsidP="00900C9D">
      <w:pPr>
        <w:pStyle w:val="Level2"/>
        <w:numPr>
          <w:ilvl w:val="1"/>
          <w:numId w:val="6"/>
        </w:numPr>
      </w:pPr>
      <w:r>
        <w:t>A reference to any statute, order, regulation or similar instrument shall be construed as a reference to the statute, order, regulation or instrument as amended by any subsequent statute, order, regulation or instrument or as contained in any subsequent re-enactment.</w:t>
      </w:r>
    </w:p>
    <w:p w:rsidR="00900C9D" w:rsidRPr="00684806" w:rsidRDefault="00900C9D" w:rsidP="00900C9D">
      <w:pPr>
        <w:pStyle w:val="Level1"/>
        <w:keepNext/>
        <w:numPr>
          <w:ilvl w:val="0"/>
          <w:numId w:val="6"/>
        </w:numPr>
        <w:rPr>
          <w:b w:val="0"/>
        </w:rPr>
      </w:pPr>
      <w:r w:rsidRPr="00684806">
        <w:rPr>
          <w:rStyle w:val="Level1asHeadingtext"/>
          <w:b/>
        </w:rPr>
        <w:t>HEADINGS</w:t>
      </w:r>
      <w:bookmarkStart w:id="20" w:name="_NN1528"/>
      <w:bookmarkEnd w:id="20"/>
      <w:r w:rsidRPr="00684806">
        <w:rPr>
          <w:b w:val="0"/>
        </w:rPr>
        <w:fldChar w:fldCharType="begin"/>
      </w:r>
      <w:r w:rsidRPr="00684806">
        <w:rPr>
          <w:b w:val="0"/>
        </w:rPr>
        <w:instrText xml:space="preserve"> TC "</w:instrText>
      </w:r>
      <w:r w:rsidRPr="00684806">
        <w:rPr>
          <w:b w:val="0"/>
        </w:rPr>
        <w:fldChar w:fldCharType="begin"/>
      </w:r>
      <w:r w:rsidRPr="00684806">
        <w:rPr>
          <w:b w:val="0"/>
        </w:rPr>
        <w:instrText xml:space="preserve"> REF _NN1528\r \h </w:instrText>
      </w:r>
      <w:r w:rsidR="00684806">
        <w:rPr>
          <w:b w:val="0"/>
        </w:rPr>
        <w:instrText xml:space="preserve"> \* MERGEFORMAT </w:instrText>
      </w:r>
      <w:r w:rsidRPr="00684806">
        <w:rPr>
          <w:b w:val="0"/>
        </w:rPr>
      </w:r>
      <w:r w:rsidRPr="00684806">
        <w:rPr>
          <w:b w:val="0"/>
        </w:rPr>
        <w:fldChar w:fldCharType="separate"/>
      </w:r>
      <w:bookmarkStart w:id="21" w:name="_Toc173226170"/>
      <w:r w:rsidR="002D330D">
        <w:rPr>
          <w:b w:val="0"/>
        </w:rPr>
        <w:instrText>A2</w:instrText>
      </w:r>
      <w:r w:rsidRPr="00684806">
        <w:rPr>
          <w:b w:val="0"/>
        </w:rPr>
        <w:fldChar w:fldCharType="end"/>
      </w:r>
      <w:r w:rsidRPr="00684806">
        <w:rPr>
          <w:b w:val="0"/>
        </w:rPr>
        <w:tab/>
        <w:instrText>HEADINGS</w:instrText>
      </w:r>
      <w:bookmarkEnd w:id="21"/>
      <w:r w:rsidRPr="00684806">
        <w:rPr>
          <w:b w:val="0"/>
        </w:rPr>
        <w:instrText xml:space="preserve">" \l 1 </w:instrText>
      </w:r>
      <w:r w:rsidRPr="00684806">
        <w:rPr>
          <w:b w:val="0"/>
        </w:rPr>
        <w:fldChar w:fldCharType="end"/>
      </w:r>
    </w:p>
    <w:p w:rsidR="00900C9D" w:rsidRDefault="00900C9D" w:rsidP="00900C9D">
      <w:pPr>
        <w:pStyle w:val="Level2"/>
        <w:numPr>
          <w:ilvl w:val="1"/>
          <w:numId w:val="6"/>
        </w:numPr>
        <w:rPr>
          <w:rStyle w:val="Level1asHeadingtext"/>
          <w:b w:val="0"/>
        </w:rPr>
      </w:pPr>
      <w:r>
        <w:t xml:space="preserve">The index and headings to the clauses and appendices to and schedules of this </w:t>
      </w:r>
      <w:r>
        <w:lastRenderedPageBreak/>
        <w:t>Contract are for convenience only and will not affect its construction or interpretation.</w:t>
      </w:r>
    </w:p>
    <w:p w:rsidR="00900C9D" w:rsidRPr="00684806" w:rsidRDefault="00900C9D" w:rsidP="00900C9D">
      <w:pPr>
        <w:pStyle w:val="Level1"/>
        <w:keepNext/>
        <w:numPr>
          <w:ilvl w:val="0"/>
          <w:numId w:val="6"/>
        </w:numPr>
        <w:rPr>
          <w:b w:val="0"/>
          <w:bCs w:val="0"/>
        </w:rPr>
      </w:pPr>
      <w:r w:rsidRPr="00684806">
        <w:rPr>
          <w:rStyle w:val="Level1asHeadingtext"/>
          <w:b/>
        </w:rPr>
        <w:t>NOTICES</w:t>
      </w:r>
      <w:bookmarkStart w:id="22" w:name="_NN1529"/>
      <w:bookmarkEnd w:id="22"/>
      <w:r w:rsidRPr="00684806">
        <w:rPr>
          <w:b w:val="0"/>
          <w:bCs w:val="0"/>
        </w:rPr>
        <w:fldChar w:fldCharType="begin"/>
      </w:r>
      <w:r w:rsidRPr="00684806">
        <w:rPr>
          <w:b w:val="0"/>
          <w:bCs w:val="0"/>
        </w:rPr>
        <w:instrText xml:space="preserve"> TC "</w:instrText>
      </w:r>
      <w:r w:rsidRPr="00684806">
        <w:rPr>
          <w:b w:val="0"/>
          <w:bCs w:val="0"/>
        </w:rPr>
        <w:fldChar w:fldCharType="begin"/>
      </w:r>
      <w:r w:rsidRPr="00684806">
        <w:rPr>
          <w:b w:val="0"/>
          <w:bCs w:val="0"/>
        </w:rPr>
        <w:instrText xml:space="preserve"> REF _NN1529\r \h </w:instrText>
      </w:r>
      <w:r w:rsidR="00684806" w:rsidRPr="00684806">
        <w:rPr>
          <w:b w:val="0"/>
          <w:bCs w:val="0"/>
        </w:rPr>
        <w:instrText xml:space="preserve"> \* MERGEFORMAT </w:instrText>
      </w:r>
      <w:r w:rsidRPr="00684806">
        <w:rPr>
          <w:b w:val="0"/>
          <w:bCs w:val="0"/>
        </w:rPr>
      </w:r>
      <w:r w:rsidRPr="00684806">
        <w:rPr>
          <w:b w:val="0"/>
          <w:bCs w:val="0"/>
        </w:rPr>
        <w:fldChar w:fldCharType="separate"/>
      </w:r>
      <w:bookmarkStart w:id="23" w:name="_Toc173226171"/>
      <w:r w:rsidR="002D330D">
        <w:rPr>
          <w:b w:val="0"/>
          <w:bCs w:val="0"/>
        </w:rPr>
        <w:instrText>A3</w:instrText>
      </w:r>
      <w:r w:rsidRPr="00684806">
        <w:rPr>
          <w:b w:val="0"/>
          <w:bCs w:val="0"/>
        </w:rPr>
        <w:fldChar w:fldCharType="end"/>
      </w:r>
      <w:r w:rsidRPr="00684806">
        <w:rPr>
          <w:b w:val="0"/>
          <w:bCs w:val="0"/>
        </w:rPr>
        <w:tab/>
        <w:instrText>NOTICES</w:instrText>
      </w:r>
      <w:bookmarkEnd w:id="23"/>
      <w:r w:rsidRPr="00684806">
        <w:rPr>
          <w:b w:val="0"/>
          <w:bCs w:val="0"/>
        </w:rPr>
        <w:instrText xml:space="preserve">" \l 1 </w:instrText>
      </w:r>
      <w:r w:rsidRPr="00684806">
        <w:rPr>
          <w:b w:val="0"/>
          <w:bCs w:val="0"/>
        </w:rPr>
        <w:fldChar w:fldCharType="end"/>
      </w:r>
    </w:p>
    <w:p w:rsidR="00900C9D" w:rsidRDefault="00900C9D" w:rsidP="00900C9D">
      <w:pPr>
        <w:pStyle w:val="Level2"/>
        <w:numPr>
          <w:ilvl w:val="1"/>
          <w:numId w:val="6"/>
        </w:numPr>
      </w:pPr>
      <w:r>
        <w:t>Any notice required by this Contract to be given by either party to the other shall be in writing and shall be served personally, by fax or by sending it by registered post or recorded delivery to the appropriate address, fax number or email address notified to each other as set out in the Contract Particulars.</w:t>
      </w:r>
    </w:p>
    <w:p w:rsidR="00900C9D" w:rsidRDefault="00900C9D" w:rsidP="00900C9D">
      <w:pPr>
        <w:pStyle w:val="Level2"/>
        <w:numPr>
          <w:ilvl w:val="1"/>
          <w:numId w:val="6"/>
        </w:numPr>
      </w:pPr>
      <w:r>
        <w:t>Any notice served personally will be deemed to have been served on the day of delivery, any notice sent by post will be deemed to have been served 48 hours after it was posted, any notice sent by fax will be deemed to have been served 24 hours</w:t>
      </w:r>
      <w:r>
        <w:rPr>
          <w:b/>
          <w:i/>
        </w:rPr>
        <w:t xml:space="preserve"> </w:t>
      </w:r>
      <w:r>
        <w:t>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p>
    <w:p w:rsidR="00900C9D" w:rsidRPr="00684806" w:rsidRDefault="00900C9D" w:rsidP="00900C9D">
      <w:pPr>
        <w:pStyle w:val="Level1"/>
        <w:keepNext/>
        <w:numPr>
          <w:ilvl w:val="0"/>
          <w:numId w:val="6"/>
        </w:numPr>
        <w:rPr>
          <w:b w:val="0"/>
        </w:rPr>
      </w:pPr>
      <w:r w:rsidRPr="00684806">
        <w:rPr>
          <w:rStyle w:val="Level1asHeadingtext"/>
          <w:b/>
        </w:rPr>
        <w:t>ENTIRE AGREEMENT</w:t>
      </w:r>
      <w:bookmarkStart w:id="24" w:name="_NN1530"/>
      <w:bookmarkEnd w:id="24"/>
      <w:r w:rsidRPr="00684806">
        <w:rPr>
          <w:b w:val="0"/>
        </w:rPr>
        <w:fldChar w:fldCharType="begin"/>
      </w:r>
      <w:r w:rsidRPr="00684806">
        <w:rPr>
          <w:b w:val="0"/>
        </w:rPr>
        <w:instrText xml:space="preserve"> TC "</w:instrText>
      </w:r>
      <w:r w:rsidRPr="00684806">
        <w:rPr>
          <w:b w:val="0"/>
        </w:rPr>
        <w:fldChar w:fldCharType="begin"/>
      </w:r>
      <w:r w:rsidRPr="00684806">
        <w:rPr>
          <w:b w:val="0"/>
        </w:rPr>
        <w:instrText xml:space="preserve"> REF _NN1530\r \h </w:instrText>
      </w:r>
      <w:r w:rsidR="00684806">
        <w:rPr>
          <w:b w:val="0"/>
        </w:rPr>
        <w:instrText xml:space="preserve"> \* MERGEFORMAT </w:instrText>
      </w:r>
      <w:r w:rsidRPr="00684806">
        <w:rPr>
          <w:b w:val="0"/>
        </w:rPr>
      </w:r>
      <w:r w:rsidRPr="00684806">
        <w:rPr>
          <w:b w:val="0"/>
        </w:rPr>
        <w:fldChar w:fldCharType="separate"/>
      </w:r>
      <w:bookmarkStart w:id="25" w:name="_Toc173226172"/>
      <w:r w:rsidR="002D330D">
        <w:rPr>
          <w:b w:val="0"/>
        </w:rPr>
        <w:instrText>A4</w:instrText>
      </w:r>
      <w:r w:rsidRPr="00684806">
        <w:rPr>
          <w:b w:val="0"/>
        </w:rPr>
        <w:fldChar w:fldCharType="end"/>
      </w:r>
      <w:r w:rsidRPr="00684806">
        <w:rPr>
          <w:b w:val="0"/>
        </w:rPr>
        <w:tab/>
        <w:instrText>ENTIRE AGREEMENT</w:instrText>
      </w:r>
      <w:bookmarkEnd w:id="25"/>
      <w:r w:rsidRPr="00684806">
        <w:rPr>
          <w:b w:val="0"/>
        </w:rPr>
        <w:instrText xml:space="preserve">" \l 1 </w:instrText>
      </w:r>
      <w:r w:rsidRPr="00684806">
        <w:rPr>
          <w:b w:val="0"/>
        </w:rPr>
        <w:fldChar w:fldCharType="end"/>
      </w:r>
    </w:p>
    <w:p w:rsidR="00900C9D" w:rsidRPr="001B5AB0" w:rsidRDefault="00900C9D" w:rsidP="001B5AB0">
      <w:pPr>
        <w:pStyle w:val="Level2"/>
        <w:numPr>
          <w:ilvl w:val="1"/>
          <w:numId w:val="6"/>
        </w:numPr>
        <w:rPr>
          <w:b/>
        </w:rPr>
      </w:pPr>
      <w:r>
        <w:t>The Contract constitutes the entire agreement between the parties relating to the subject matter of the Contract. The Contract supersedes all prior negotiations, representations and undertakings, whether written or oral, except that this clause A4 shall not exclude liability in respect of any fraudulent misrepresentation.</w:t>
      </w:r>
    </w:p>
    <w:p w:rsidR="001B5AB0" w:rsidRDefault="001B5AB0" w:rsidP="001B5AB0">
      <w:pPr>
        <w:pStyle w:val="Level2"/>
        <w:numPr>
          <w:ilvl w:val="0"/>
          <w:numId w:val="0"/>
        </w:numPr>
        <w:ind w:left="851"/>
        <w:rPr>
          <w:b/>
        </w:rPr>
      </w:pPr>
    </w:p>
    <w:p w:rsidR="00684806" w:rsidRDefault="00684806" w:rsidP="001B5AB0">
      <w:pPr>
        <w:pStyle w:val="Level2"/>
        <w:numPr>
          <w:ilvl w:val="0"/>
          <w:numId w:val="0"/>
        </w:numPr>
        <w:ind w:left="851"/>
        <w:rPr>
          <w:b/>
        </w:rPr>
      </w:pPr>
    </w:p>
    <w:p w:rsidR="00684806" w:rsidRDefault="00684806" w:rsidP="001B5AB0">
      <w:pPr>
        <w:pStyle w:val="Level2"/>
        <w:numPr>
          <w:ilvl w:val="0"/>
          <w:numId w:val="0"/>
        </w:numPr>
        <w:ind w:left="851"/>
        <w:rPr>
          <w:b/>
        </w:rPr>
      </w:pPr>
    </w:p>
    <w:p w:rsidR="00684806" w:rsidRDefault="00684806" w:rsidP="001B5AB0">
      <w:pPr>
        <w:pStyle w:val="Level2"/>
        <w:numPr>
          <w:ilvl w:val="0"/>
          <w:numId w:val="0"/>
        </w:numPr>
        <w:ind w:left="851"/>
        <w:rPr>
          <w:b/>
        </w:rPr>
      </w:pPr>
    </w:p>
    <w:p w:rsidR="00684806" w:rsidRDefault="00684806" w:rsidP="001B5AB0">
      <w:pPr>
        <w:pStyle w:val="Level2"/>
        <w:numPr>
          <w:ilvl w:val="0"/>
          <w:numId w:val="0"/>
        </w:numPr>
        <w:ind w:left="851"/>
        <w:rPr>
          <w:b/>
        </w:rPr>
      </w:pPr>
    </w:p>
    <w:p w:rsidR="00684806" w:rsidRDefault="00684806" w:rsidP="001B5AB0">
      <w:pPr>
        <w:pStyle w:val="Level2"/>
        <w:numPr>
          <w:ilvl w:val="0"/>
          <w:numId w:val="0"/>
        </w:numPr>
        <w:ind w:left="851"/>
        <w:rPr>
          <w:b/>
        </w:rPr>
      </w:pPr>
    </w:p>
    <w:p w:rsidR="00684806" w:rsidRDefault="00684806" w:rsidP="001B5AB0">
      <w:pPr>
        <w:pStyle w:val="Level2"/>
        <w:numPr>
          <w:ilvl w:val="0"/>
          <w:numId w:val="0"/>
        </w:numPr>
        <w:ind w:left="851"/>
        <w:rPr>
          <w:b/>
        </w:rPr>
      </w:pPr>
    </w:p>
    <w:p w:rsidR="00684806" w:rsidRDefault="00684806" w:rsidP="001B5AB0">
      <w:pPr>
        <w:pStyle w:val="Level2"/>
        <w:numPr>
          <w:ilvl w:val="0"/>
          <w:numId w:val="0"/>
        </w:numPr>
        <w:ind w:left="851"/>
        <w:rPr>
          <w:b/>
        </w:rPr>
      </w:pPr>
    </w:p>
    <w:p w:rsidR="00684806" w:rsidRDefault="00684806" w:rsidP="001B5AB0">
      <w:pPr>
        <w:pStyle w:val="Level2"/>
        <w:numPr>
          <w:ilvl w:val="0"/>
          <w:numId w:val="0"/>
        </w:numPr>
        <w:ind w:left="851"/>
        <w:rPr>
          <w:b/>
        </w:rPr>
      </w:pPr>
    </w:p>
    <w:p w:rsidR="00684806" w:rsidRPr="001B5AB0" w:rsidRDefault="00684806" w:rsidP="001B5AB0">
      <w:pPr>
        <w:pStyle w:val="Level2"/>
        <w:numPr>
          <w:ilvl w:val="0"/>
          <w:numId w:val="0"/>
        </w:numPr>
        <w:ind w:left="851"/>
        <w:rPr>
          <w:b/>
        </w:rPr>
      </w:pPr>
    </w:p>
    <w:p w:rsidR="00130FF1" w:rsidRDefault="00130FF1" w:rsidP="00130FF1">
      <w:pPr>
        <w:pStyle w:val="Sideheading"/>
        <w:keepNext/>
      </w:pPr>
      <w:r>
        <w:lastRenderedPageBreak/>
        <w:t>Part b - Provision of services</w:t>
      </w:r>
      <w:r>
        <w:fldChar w:fldCharType="begin"/>
      </w:r>
      <w:r>
        <w:instrText xml:space="preserve"> TC "</w:instrText>
      </w:r>
      <w:bookmarkStart w:id="26" w:name="_Toc173226173"/>
      <w:r>
        <w:instrText>PART B - PROVISION OF SERVICES</w:instrText>
      </w:r>
      <w:bookmarkEnd w:id="26"/>
      <w:r>
        <w:instrText xml:space="preserve">" \l 5 </w:instrText>
      </w:r>
      <w:r>
        <w:fldChar w:fldCharType="end"/>
      </w:r>
    </w:p>
    <w:p w:rsidR="00130FF1" w:rsidRPr="00684806" w:rsidRDefault="00130FF1" w:rsidP="00130FF1">
      <w:pPr>
        <w:pStyle w:val="Level1"/>
        <w:keepNext/>
        <w:rPr>
          <w:b w:val="0"/>
        </w:rPr>
      </w:pPr>
      <w:bookmarkStart w:id="27" w:name="_Hlt63047569"/>
      <w:bookmarkEnd w:id="27"/>
      <w:r w:rsidRPr="00684806">
        <w:rPr>
          <w:rStyle w:val="Level1asHeadingtext"/>
          <w:b/>
          <w:caps/>
        </w:rPr>
        <w:t>Contract Period</w:t>
      </w:r>
      <w:bookmarkStart w:id="28" w:name="_NN1532"/>
      <w:bookmarkEnd w:id="28"/>
      <w:r w:rsidRPr="00684806">
        <w:rPr>
          <w:b w:val="0"/>
        </w:rPr>
        <w:fldChar w:fldCharType="begin"/>
      </w:r>
      <w:r w:rsidRPr="00684806">
        <w:rPr>
          <w:b w:val="0"/>
        </w:rPr>
        <w:instrText xml:space="preserve"> TC "</w:instrText>
      </w:r>
      <w:r w:rsidRPr="00684806">
        <w:rPr>
          <w:b w:val="0"/>
        </w:rPr>
        <w:fldChar w:fldCharType="begin"/>
      </w:r>
      <w:r w:rsidRPr="00684806">
        <w:rPr>
          <w:b w:val="0"/>
        </w:rPr>
        <w:instrText xml:space="preserve"> REF _NN1532\r \h </w:instrText>
      </w:r>
      <w:r w:rsidR="00684806">
        <w:rPr>
          <w:b w:val="0"/>
        </w:rPr>
        <w:instrText xml:space="preserve"> \* MERGEFORMAT </w:instrText>
      </w:r>
      <w:r w:rsidRPr="00684806">
        <w:rPr>
          <w:b w:val="0"/>
        </w:rPr>
      </w:r>
      <w:r w:rsidRPr="00684806">
        <w:rPr>
          <w:b w:val="0"/>
        </w:rPr>
        <w:fldChar w:fldCharType="separate"/>
      </w:r>
      <w:bookmarkStart w:id="29" w:name="_Toc173226174"/>
      <w:r w:rsidR="002D330D">
        <w:rPr>
          <w:b w:val="0"/>
        </w:rPr>
        <w:instrText>0</w:instrText>
      </w:r>
      <w:r w:rsidRPr="00684806">
        <w:rPr>
          <w:b w:val="0"/>
        </w:rPr>
        <w:fldChar w:fldCharType="end"/>
      </w:r>
      <w:r w:rsidRPr="00684806">
        <w:rPr>
          <w:b w:val="0"/>
        </w:rPr>
        <w:tab/>
        <w:instrText>CONTRACT PERIOD</w:instrText>
      </w:r>
      <w:bookmarkEnd w:id="29"/>
      <w:r w:rsidRPr="00684806">
        <w:rPr>
          <w:b w:val="0"/>
        </w:rPr>
        <w:instrText xml:space="preserve">" \l 1 </w:instrText>
      </w:r>
      <w:r w:rsidRPr="00684806">
        <w:rPr>
          <w:b w:val="0"/>
        </w:rPr>
        <w:fldChar w:fldCharType="end"/>
      </w:r>
    </w:p>
    <w:p w:rsidR="00130FF1" w:rsidRDefault="00130FF1" w:rsidP="00130FF1">
      <w:pPr>
        <w:pStyle w:val="Level2"/>
        <w:numPr>
          <w:ilvl w:val="1"/>
          <w:numId w:val="9"/>
        </w:numPr>
      </w:pPr>
      <w:r>
        <w:t>The Contract shall commence on the Commencement Date and subject to clause shall continue for the Contract Period.</w:t>
      </w:r>
    </w:p>
    <w:p w:rsidR="00900C9D" w:rsidRPr="00130FF1" w:rsidRDefault="00130FF1" w:rsidP="00130FF1">
      <w:pPr>
        <w:pStyle w:val="Level2"/>
        <w:numPr>
          <w:ilvl w:val="1"/>
          <w:numId w:val="9"/>
        </w:numPr>
      </w:pPr>
      <w:r>
        <w:t>If the Contract Period includes an option to extend and the Council intends to take up the option, the Contractor shall be notified in writing within the period stated in the Contract Particulars prior to the commencement of the extension.  I</w:t>
      </w:r>
      <w:r w:rsidRPr="00130FF1">
        <w:rPr>
          <w:snapToGrid w:val="0"/>
        </w:rPr>
        <w:t>f no such notification is issued the Contract shall automatically expire after the initial Contract Period.</w:t>
      </w:r>
    </w:p>
    <w:p w:rsidR="00130FF1" w:rsidRPr="001F3DBE" w:rsidRDefault="00130FF1" w:rsidP="00130FF1">
      <w:pPr>
        <w:pStyle w:val="Level1"/>
        <w:keepNext/>
        <w:numPr>
          <w:ilvl w:val="0"/>
          <w:numId w:val="9"/>
        </w:numPr>
        <w:rPr>
          <w:b w:val="0"/>
        </w:rPr>
      </w:pPr>
      <w:r w:rsidRPr="001F3DBE">
        <w:rPr>
          <w:rStyle w:val="Level1asHeadingtext"/>
          <w:b/>
        </w:rPr>
        <w:t>CONTRACT MANAGER</w:t>
      </w:r>
      <w:bookmarkStart w:id="30" w:name="_NN1534"/>
      <w:bookmarkEnd w:id="30"/>
      <w:r w:rsidRPr="001F3DBE">
        <w:rPr>
          <w:b w:val="0"/>
        </w:rPr>
        <w:fldChar w:fldCharType="begin"/>
      </w:r>
      <w:r w:rsidRPr="001F3DBE">
        <w:rPr>
          <w:b w:val="0"/>
        </w:rPr>
        <w:instrText xml:space="preserve"> TC "</w:instrText>
      </w:r>
      <w:r w:rsidRPr="001F3DBE">
        <w:rPr>
          <w:b w:val="0"/>
        </w:rPr>
        <w:fldChar w:fldCharType="begin"/>
      </w:r>
      <w:r w:rsidRPr="001F3DBE">
        <w:rPr>
          <w:b w:val="0"/>
        </w:rPr>
        <w:instrText xml:space="preserve"> REF _NN1534\r \h </w:instrText>
      </w:r>
      <w:r w:rsidR="001F3DBE">
        <w:rPr>
          <w:b w:val="0"/>
        </w:rPr>
        <w:instrText xml:space="preserve"> \* MERGEFORMAT </w:instrText>
      </w:r>
      <w:r w:rsidRPr="001F3DBE">
        <w:rPr>
          <w:b w:val="0"/>
        </w:rPr>
      </w:r>
      <w:r w:rsidRPr="001F3DBE">
        <w:rPr>
          <w:b w:val="0"/>
        </w:rPr>
        <w:fldChar w:fldCharType="separate"/>
      </w:r>
      <w:bookmarkStart w:id="31" w:name="_Toc173226176"/>
      <w:r w:rsidR="002D330D">
        <w:rPr>
          <w:b w:val="0"/>
        </w:rPr>
        <w:instrText>B2</w:instrText>
      </w:r>
      <w:r w:rsidRPr="001F3DBE">
        <w:rPr>
          <w:b w:val="0"/>
        </w:rPr>
        <w:fldChar w:fldCharType="end"/>
      </w:r>
      <w:r w:rsidRPr="001F3DBE">
        <w:rPr>
          <w:b w:val="0"/>
        </w:rPr>
        <w:tab/>
        <w:instrText>CONTRACT MANAGER</w:instrText>
      </w:r>
      <w:bookmarkEnd w:id="31"/>
      <w:r w:rsidRPr="001F3DBE">
        <w:rPr>
          <w:b w:val="0"/>
        </w:rPr>
        <w:instrText xml:space="preserve">" \l 1 </w:instrText>
      </w:r>
      <w:r w:rsidRPr="001F3DBE">
        <w:rPr>
          <w:b w:val="0"/>
        </w:rPr>
        <w:fldChar w:fldCharType="end"/>
      </w:r>
    </w:p>
    <w:p w:rsidR="00130FF1" w:rsidRDefault="00130FF1" w:rsidP="00130FF1">
      <w:pPr>
        <w:pStyle w:val="Level2"/>
        <w:numPr>
          <w:ilvl w:val="1"/>
          <w:numId w:val="9"/>
        </w:numPr>
      </w:pPr>
      <w:r>
        <w:t>The Contractor shall employ a competent and authorised Contract Manager empowered to act on behalf of the Contractor for all purposes connected with the Contract.</w:t>
      </w:r>
    </w:p>
    <w:p w:rsidR="00130FF1" w:rsidRDefault="00130FF1" w:rsidP="00130FF1">
      <w:pPr>
        <w:pStyle w:val="Level2"/>
        <w:numPr>
          <w:ilvl w:val="1"/>
          <w:numId w:val="9"/>
        </w:numPr>
      </w:pPr>
      <w:r>
        <w:t>The Contractor shall forthwith give notice in writing to the Council of any change in the identity, address and telephone numbers of the person appointed as Contract Manager.  The Contractor shall give maximum possible notice to the Council before changing its Contract Manager.</w:t>
      </w:r>
    </w:p>
    <w:p w:rsidR="00130FF1" w:rsidRPr="001F3DBE" w:rsidRDefault="00130FF1" w:rsidP="00130FF1">
      <w:pPr>
        <w:pStyle w:val="Level1"/>
        <w:keepNext/>
        <w:numPr>
          <w:ilvl w:val="0"/>
          <w:numId w:val="9"/>
        </w:numPr>
        <w:rPr>
          <w:b w:val="0"/>
        </w:rPr>
      </w:pPr>
      <w:r w:rsidRPr="001F3DBE">
        <w:rPr>
          <w:rStyle w:val="Level1asHeadingtext"/>
          <w:b/>
        </w:rPr>
        <w:t>ORDERING PROCESS</w:t>
      </w:r>
      <w:bookmarkStart w:id="32" w:name="_NN1535"/>
      <w:bookmarkEnd w:id="32"/>
      <w:r w:rsidRPr="001F3DBE">
        <w:rPr>
          <w:b w:val="0"/>
        </w:rPr>
        <w:fldChar w:fldCharType="begin"/>
      </w:r>
      <w:r w:rsidRPr="001F3DBE">
        <w:rPr>
          <w:b w:val="0"/>
        </w:rPr>
        <w:instrText xml:space="preserve"> TC "</w:instrText>
      </w:r>
      <w:r w:rsidRPr="001F3DBE">
        <w:rPr>
          <w:b w:val="0"/>
        </w:rPr>
        <w:fldChar w:fldCharType="begin"/>
      </w:r>
      <w:r w:rsidRPr="001F3DBE">
        <w:rPr>
          <w:b w:val="0"/>
        </w:rPr>
        <w:instrText xml:space="preserve"> REF _NN1535\r \h  \* MERGEFORMAT </w:instrText>
      </w:r>
      <w:r w:rsidRPr="001F3DBE">
        <w:rPr>
          <w:b w:val="0"/>
        </w:rPr>
      </w:r>
      <w:r w:rsidRPr="001F3DBE">
        <w:rPr>
          <w:b w:val="0"/>
        </w:rPr>
        <w:fldChar w:fldCharType="separate"/>
      </w:r>
      <w:bookmarkStart w:id="33" w:name="_Toc173226177"/>
      <w:r w:rsidR="002D330D">
        <w:rPr>
          <w:b w:val="0"/>
        </w:rPr>
        <w:instrText>B3</w:instrText>
      </w:r>
      <w:r w:rsidRPr="001F3DBE">
        <w:rPr>
          <w:b w:val="0"/>
        </w:rPr>
        <w:fldChar w:fldCharType="end"/>
      </w:r>
      <w:r w:rsidRPr="001F3DBE">
        <w:rPr>
          <w:b w:val="0"/>
        </w:rPr>
        <w:tab/>
        <w:instrText>ORDERING PROCESS</w:instrText>
      </w:r>
      <w:bookmarkEnd w:id="33"/>
      <w:r w:rsidRPr="001F3DBE">
        <w:rPr>
          <w:b w:val="0"/>
        </w:rPr>
        <w:instrText xml:space="preserve">" \l 1 </w:instrText>
      </w:r>
      <w:r w:rsidRPr="001F3DBE">
        <w:rPr>
          <w:b w:val="0"/>
        </w:rPr>
        <w:fldChar w:fldCharType="end"/>
      </w:r>
    </w:p>
    <w:p w:rsidR="00130FF1" w:rsidRDefault="00130FF1" w:rsidP="00130FF1">
      <w:pPr>
        <w:pStyle w:val="Level2"/>
        <w:numPr>
          <w:ilvl w:val="1"/>
          <w:numId w:val="9"/>
        </w:numPr>
      </w:pPr>
      <w:r>
        <w:t>Where this Contract is identified as requiring Orders in the Contract Particulars the Contractor shall accept Orders made in writing by the Council under the provisions of this clause.</w:t>
      </w:r>
    </w:p>
    <w:p w:rsidR="00130FF1" w:rsidRDefault="00130FF1" w:rsidP="00130FF1">
      <w:pPr>
        <w:pStyle w:val="Level2"/>
        <w:numPr>
          <w:ilvl w:val="1"/>
          <w:numId w:val="9"/>
        </w:numPr>
      </w:pPr>
      <w:r>
        <w:t xml:space="preserve">Except where specified Orders are required to call off the Services the Council gives no guarantees whatsoever as to when any Order will be placed during the Contract Period or under the Contract. </w:t>
      </w:r>
    </w:p>
    <w:p w:rsidR="00130FF1" w:rsidRDefault="00130FF1" w:rsidP="00130FF1">
      <w:pPr>
        <w:pStyle w:val="Level2"/>
        <w:numPr>
          <w:ilvl w:val="1"/>
          <w:numId w:val="9"/>
        </w:numPr>
      </w:pPr>
      <w:r>
        <w:t>The Orders shall state the type of or part of the Services required including the Council’s requirements with regard to timescale for delivery of those Services.</w:t>
      </w:r>
    </w:p>
    <w:p w:rsidR="00130FF1" w:rsidRDefault="00130FF1" w:rsidP="00130FF1">
      <w:pPr>
        <w:pStyle w:val="Level2"/>
        <w:numPr>
          <w:ilvl w:val="1"/>
          <w:numId w:val="9"/>
        </w:numPr>
      </w:pPr>
      <w:r>
        <w:t>The Contractor shall provide to the Council any contact details necessary for the provision of the out of hours call out service, in order to satisfy the 40 minute response time required and will ensure that services are in place to satisfy the demand whenever it may occur.</w:t>
      </w:r>
    </w:p>
    <w:p w:rsidR="00130FF1" w:rsidRPr="001F3DBE" w:rsidRDefault="00130FF1" w:rsidP="00130FF1">
      <w:pPr>
        <w:pStyle w:val="Level1"/>
        <w:keepNext/>
        <w:numPr>
          <w:ilvl w:val="0"/>
          <w:numId w:val="9"/>
        </w:numPr>
        <w:rPr>
          <w:b w:val="0"/>
        </w:rPr>
      </w:pPr>
      <w:bookmarkStart w:id="34" w:name="_Hlt63047622"/>
      <w:bookmarkStart w:id="35" w:name="_Hlt63047624"/>
      <w:bookmarkEnd w:id="34"/>
      <w:bookmarkEnd w:id="35"/>
      <w:r w:rsidRPr="001F3DBE">
        <w:rPr>
          <w:rStyle w:val="Level1asHeadingtext"/>
          <w:b/>
        </w:rPr>
        <w:t xml:space="preserve">RISK IN AND TITLE TO GOODS </w:t>
      </w:r>
      <w:bookmarkStart w:id="36" w:name="_NN1536"/>
      <w:bookmarkEnd w:id="36"/>
      <w:r w:rsidRPr="001F3DBE">
        <w:rPr>
          <w:b w:val="0"/>
        </w:rPr>
        <w:fldChar w:fldCharType="begin"/>
      </w:r>
      <w:r w:rsidRPr="001F3DBE">
        <w:rPr>
          <w:b w:val="0"/>
        </w:rPr>
        <w:instrText xml:space="preserve"> TC "</w:instrText>
      </w:r>
      <w:r w:rsidRPr="001F3DBE">
        <w:rPr>
          <w:b w:val="0"/>
        </w:rPr>
        <w:fldChar w:fldCharType="begin"/>
      </w:r>
      <w:r w:rsidRPr="001F3DBE">
        <w:rPr>
          <w:b w:val="0"/>
        </w:rPr>
        <w:instrText xml:space="preserve"> REF _NN1536\r \h  \* MERGEFORMAT </w:instrText>
      </w:r>
      <w:r w:rsidRPr="001F3DBE">
        <w:rPr>
          <w:b w:val="0"/>
        </w:rPr>
      </w:r>
      <w:r w:rsidRPr="001F3DBE">
        <w:rPr>
          <w:b w:val="0"/>
        </w:rPr>
        <w:fldChar w:fldCharType="separate"/>
      </w:r>
      <w:bookmarkStart w:id="37" w:name="_Toc173226178"/>
      <w:r w:rsidR="002D330D">
        <w:rPr>
          <w:b w:val="0"/>
        </w:rPr>
        <w:instrText>B4</w:instrText>
      </w:r>
      <w:r w:rsidRPr="001F3DBE">
        <w:rPr>
          <w:b w:val="0"/>
        </w:rPr>
        <w:fldChar w:fldCharType="end"/>
      </w:r>
      <w:r w:rsidRPr="001F3DBE">
        <w:rPr>
          <w:b w:val="0"/>
        </w:rPr>
        <w:tab/>
        <w:instrText>RISK IN AND TITLE TO GOODS</w:instrText>
      </w:r>
      <w:bookmarkEnd w:id="37"/>
      <w:r w:rsidRPr="001F3DBE">
        <w:rPr>
          <w:b w:val="0"/>
        </w:rPr>
        <w:instrText xml:space="preserve"> " \l 1 </w:instrText>
      </w:r>
      <w:r w:rsidRPr="001F3DBE">
        <w:rPr>
          <w:b w:val="0"/>
        </w:rPr>
        <w:fldChar w:fldCharType="end"/>
      </w:r>
    </w:p>
    <w:p w:rsidR="00130FF1" w:rsidRDefault="00130FF1" w:rsidP="00130FF1">
      <w:pPr>
        <w:pStyle w:val="Level2"/>
        <w:numPr>
          <w:ilvl w:val="1"/>
          <w:numId w:val="9"/>
        </w:numPr>
      </w:pPr>
      <w:r>
        <w:t>Risk in any goods provided as part of the Services shall pass to the Council upon delivery without prejudice to any rights of rejection which may accrue to the Council under the Contract or otherwise.</w:t>
      </w:r>
    </w:p>
    <w:p w:rsidR="00130FF1" w:rsidRDefault="00130FF1" w:rsidP="00130FF1">
      <w:pPr>
        <w:pStyle w:val="Level2"/>
        <w:numPr>
          <w:ilvl w:val="1"/>
          <w:numId w:val="9"/>
        </w:numPr>
      </w:pPr>
      <w:r>
        <w:lastRenderedPageBreak/>
        <w:t>Title in any goods provided as part of the Services shall pass to the Council upon delivery or earlier payment.</w:t>
      </w:r>
    </w:p>
    <w:p w:rsidR="00130FF1" w:rsidRPr="002D330D" w:rsidRDefault="00130FF1" w:rsidP="00130FF1">
      <w:pPr>
        <w:pStyle w:val="Level1"/>
        <w:keepNext/>
        <w:numPr>
          <w:ilvl w:val="0"/>
          <w:numId w:val="9"/>
        </w:numPr>
        <w:rPr>
          <w:b w:val="0"/>
          <w:bCs w:val="0"/>
        </w:rPr>
      </w:pPr>
      <w:r w:rsidRPr="002D330D">
        <w:rPr>
          <w:rStyle w:val="Level1asHeadingtext"/>
          <w:b/>
        </w:rPr>
        <w:t>WARRANTY</w:t>
      </w:r>
      <w:bookmarkStart w:id="38" w:name="_NN1537"/>
      <w:bookmarkEnd w:id="38"/>
      <w:r w:rsidRPr="002D330D">
        <w:rPr>
          <w:b w:val="0"/>
          <w:bCs w:val="0"/>
        </w:rPr>
        <w:fldChar w:fldCharType="begin"/>
      </w:r>
      <w:r w:rsidRPr="002D330D">
        <w:rPr>
          <w:b w:val="0"/>
          <w:bCs w:val="0"/>
        </w:rPr>
        <w:instrText xml:space="preserve"> TC "</w:instrText>
      </w:r>
      <w:r w:rsidRPr="002D330D">
        <w:rPr>
          <w:b w:val="0"/>
          <w:bCs w:val="0"/>
        </w:rPr>
        <w:fldChar w:fldCharType="begin"/>
      </w:r>
      <w:r w:rsidRPr="002D330D">
        <w:rPr>
          <w:b w:val="0"/>
          <w:bCs w:val="0"/>
        </w:rPr>
        <w:instrText xml:space="preserve"> REF _NN1537\r \h </w:instrText>
      </w:r>
      <w:r w:rsidR="002D330D" w:rsidRPr="002D330D">
        <w:rPr>
          <w:b w:val="0"/>
          <w:bCs w:val="0"/>
        </w:rPr>
        <w:instrText xml:space="preserve"> \* MERGEFORMAT </w:instrText>
      </w:r>
      <w:r w:rsidRPr="002D330D">
        <w:rPr>
          <w:b w:val="0"/>
          <w:bCs w:val="0"/>
        </w:rPr>
      </w:r>
      <w:r w:rsidRPr="002D330D">
        <w:rPr>
          <w:b w:val="0"/>
          <w:bCs w:val="0"/>
        </w:rPr>
        <w:fldChar w:fldCharType="separate"/>
      </w:r>
      <w:bookmarkStart w:id="39" w:name="_Toc173226179"/>
      <w:r w:rsidR="002D330D">
        <w:rPr>
          <w:b w:val="0"/>
          <w:bCs w:val="0"/>
        </w:rPr>
        <w:instrText>B5</w:instrText>
      </w:r>
      <w:r w:rsidRPr="002D330D">
        <w:rPr>
          <w:b w:val="0"/>
          <w:bCs w:val="0"/>
        </w:rPr>
        <w:fldChar w:fldCharType="end"/>
      </w:r>
      <w:r w:rsidRPr="002D330D">
        <w:rPr>
          <w:b w:val="0"/>
          <w:bCs w:val="0"/>
        </w:rPr>
        <w:tab/>
        <w:instrText>WARRANTY</w:instrText>
      </w:r>
      <w:bookmarkEnd w:id="39"/>
      <w:r w:rsidRPr="002D330D">
        <w:rPr>
          <w:b w:val="0"/>
          <w:bCs w:val="0"/>
        </w:rPr>
        <w:instrText xml:space="preserve">" \l 1 </w:instrText>
      </w:r>
      <w:r w:rsidRPr="002D330D">
        <w:rPr>
          <w:b w:val="0"/>
          <w:bCs w:val="0"/>
        </w:rPr>
        <w:fldChar w:fldCharType="end"/>
      </w:r>
    </w:p>
    <w:p w:rsidR="00130FF1" w:rsidRDefault="00130FF1" w:rsidP="00130FF1">
      <w:pPr>
        <w:pStyle w:val="Level2"/>
        <w:numPr>
          <w:ilvl w:val="1"/>
          <w:numId w:val="9"/>
        </w:numPr>
      </w:pPr>
      <w:r>
        <w:t>The Contractor warrants to the Council that the Services will be provided:</w:t>
      </w:r>
    </w:p>
    <w:p w:rsidR="00130FF1" w:rsidRDefault="00130FF1" w:rsidP="00130FF1">
      <w:pPr>
        <w:pStyle w:val="Level3"/>
        <w:numPr>
          <w:ilvl w:val="2"/>
          <w:numId w:val="10"/>
        </w:numPr>
      </w:pPr>
      <w:r>
        <w:t>in a proper, skilful and workmanlike manner;</w:t>
      </w:r>
    </w:p>
    <w:p w:rsidR="00130FF1" w:rsidRDefault="00130FF1" w:rsidP="00130FF1">
      <w:pPr>
        <w:pStyle w:val="Level3"/>
        <w:numPr>
          <w:ilvl w:val="2"/>
          <w:numId w:val="10"/>
        </w:numPr>
      </w:pPr>
      <w:r>
        <w:t>by a sufficient number of appropriately qualified, trained and experienced  personnel with a high standard of skill, care and due diligence and in accordance with Good Industry Practice;</w:t>
      </w:r>
    </w:p>
    <w:p w:rsidR="00130FF1" w:rsidRDefault="00130FF1" w:rsidP="00130FF1">
      <w:pPr>
        <w:pStyle w:val="Level3"/>
        <w:numPr>
          <w:ilvl w:val="2"/>
          <w:numId w:val="10"/>
        </w:numPr>
      </w:pPr>
      <w:r>
        <w:t>in accordance with the Contract and any descriptions provided by the Contractor;</w:t>
      </w:r>
    </w:p>
    <w:p w:rsidR="00130FF1" w:rsidRDefault="00130FF1" w:rsidP="00130FF1">
      <w:pPr>
        <w:pStyle w:val="Level3"/>
        <w:numPr>
          <w:ilvl w:val="2"/>
          <w:numId w:val="10"/>
        </w:numPr>
      </w:pPr>
      <w:r>
        <w:t>to the reasonable satisfaction of the Authorised Officer;</w:t>
      </w:r>
    </w:p>
    <w:p w:rsidR="00130FF1" w:rsidRDefault="00130FF1" w:rsidP="00130FF1">
      <w:pPr>
        <w:pStyle w:val="Level3"/>
        <w:numPr>
          <w:ilvl w:val="2"/>
          <w:numId w:val="10"/>
        </w:numPr>
      </w:pPr>
      <w:r>
        <w:t>by Key Personnel (if any)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rsidR="00130FF1" w:rsidRDefault="00130FF1" w:rsidP="00130FF1">
      <w:pPr>
        <w:pStyle w:val="Level3"/>
        <w:numPr>
          <w:ilvl w:val="2"/>
          <w:numId w:val="10"/>
        </w:numPr>
      </w:pPr>
      <w:proofErr w:type="gramStart"/>
      <w:r>
        <w:t>in</w:t>
      </w:r>
      <w:proofErr w:type="gramEnd"/>
      <w:r>
        <w:t xml:space="preserve"> a way that the Contractor takes every reasonable precaution to safeguard the Council’s and any third-party’s property entrusted to the care of the Contractor.   </w:t>
      </w:r>
    </w:p>
    <w:p w:rsidR="00130FF1" w:rsidRDefault="00130FF1" w:rsidP="00130FF1">
      <w:pPr>
        <w:pStyle w:val="Level2"/>
        <w:numPr>
          <w:ilvl w:val="1"/>
          <w:numId w:val="10"/>
        </w:numPr>
      </w:pPr>
      <w:r>
        <w:t>The Contractor warrants to the Council that to the extent that any goods, equipment or consumables are provided as part of the Services they will:</w:t>
      </w:r>
    </w:p>
    <w:p w:rsidR="00130FF1" w:rsidRDefault="00130FF1" w:rsidP="00130FF1">
      <w:pPr>
        <w:pStyle w:val="Level3"/>
        <w:numPr>
          <w:ilvl w:val="2"/>
          <w:numId w:val="10"/>
        </w:numPr>
      </w:pPr>
      <w:r>
        <w:t>be free from defects in design, material and workmanship; and</w:t>
      </w:r>
    </w:p>
    <w:p w:rsidR="00130FF1" w:rsidRDefault="00130FF1" w:rsidP="00130FF1">
      <w:pPr>
        <w:pStyle w:val="Level3"/>
        <w:numPr>
          <w:ilvl w:val="2"/>
          <w:numId w:val="10"/>
        </w:numPr>
      </w:pPr>
      <w:proofErr w:type="gramStart"/>
      <w:r>
        <w:t>be</w:t>
      </w:r>
      <w:proofErr w:type="gramEnd"/>
      <w:r>
        <w:t xml:space="preserve"> so formulated, designed, constructed, finished and packaged as to be safe and without risk to health.</w:t>
      </w:r>
    </w:p>
    <w:p w:rsidR="00130FF1" w:rsidRDefault="00130FF1" w:rsidP="00130FF1">
      <w:pPr>
        <w:pStyle w:val="Level2"/>
        <w:numPr>
          <w:ilvl w:val="1"/>
          <w:numId w:val="10"/>
        </w:numPr>
      </w:pPr>
      <w:r>
        <w:t>Without prejudice to the Council’s rights to terminate under clause D1, if any of the Services supplied are not in accordance with the Contract, the Council shall be entitled to:</w:t>
      </w:r>
    </w:p>
    <w:p w:rsidR="00130FF1" w:rsidRDefault="00130FF1" w:rsidP="00130FF1">
      <w:pPr>
        <w:pStyle w:val="Level3"/>
        <w:numPr>
          <w:ilvl w:val="2"/>
          <w:numId w:val="10"/>
        </w:numPr>
        <w:tabs>
          <w:tab w:val="num" w:pos="851"/>
        </w:tabs>
        <w:ind w:left="851" w:hanging="851"/>
      </w:pPr>
      <w:r>
        <w:t xml:space="preserve">require the Contractor to provide replacement Services in accordance with the </w:t>
      </w:r>
      <w:r>
        <w:lastRenderedPageBreak/>
        <w:t>Contract as soon as reasonably practicable and in any event by 7.00am the following day; or</w:t>
      </w:r>
    </w:p>
    <w:p w:rsidR="00130FF1" w:rsidRDefault="00130FF1" w:rsidP="00130FF1">
      <w:pPr>
        <w:pStyle w:val="Level3"/>
        <w:numPr>
          <w:ilvl w:val="2"/>
          <w:numId w:val="10"/>
        </w:numPr>
        <w:tabs>
          <w:tab w:val="left" w:pos="851"/>
        </w:tabs>
        <w:ind w:left="851" w:hanging="851"/>
      </w:pPr>
      <w:proofErr w:type="gramStart"/>
      <w:r>
        <w:t>subject</w:t>
      </w:r>
      <w:proofErr w:type="gramEnd"/>
      <w:r>
        <w:t xml:space="preserve"> to clause E2 require repayment of the proportion of the Price which has been paid in respect of such Services together with payment of any additional expenditure over and above the Price reasonably incurred by the Council in obtaining replacement Services.</w:t>
      </w:r>
    </w:p>
    <w:p w:rsidR="00130FF1" w:rsidRPr="002D330D" w:rsidRDefault="00130FF1" w:rsidP="00130FF1">
      <w:pPr>
        <w:pStyle w:val="Level1"/>
        <w:keepNext/>
        <w:numPr>
          <w:ilvl w:val="0"/>
          <w:numId w:val="10"/>
        </w:numPr>
        <w:rPr>
          <w:b w:val="0"/>
        </w:rPr>
      </w:pPr>
      <w:r w:rsidRPr="002D330D">
        <w:rPr>
          <w:rStyle w:val="Level1asHeadingtext"/>
          <w:b/>
        </w:rPr>
        <w:t>CONTRACTOR’S STAFF</w:t>
      </w:r>
      <w:bookmarkStart w:id="40" w:name="_NN1538"/>
      <w:bookmarkEnd w:id="40"/>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_NN1538\r \h </w:instrText>
      </w:r>
      <w:r w:rsidR="002D330D">
        <w:rPr>
          <w:b w:val="0"/>
        </w:rPr>
        <w:instrText xml:space="preserve"> \* MERGEFORMAT </w:instrText>
      </w:r>
      <w:r w:rsidRPr="002D330D">
        <w:rPr>
          <w:b w:val="0"/>
        </w:rPr>
      </w:r>
      <w:r w:rsidRPr="002D330D">
        <w:rPr>
          <w:b w:val="0"/>
        </w:rPr>
        <w:fldChar w:fldCharType="separate"/>
      </w:r>
      <w:bookmarkStart w:id="41" w:name="_Toc173226180"/>
      <w:r w:rsidR="002D330D">
        <w:rPr>
          <w:b w:val="0"/>
        </w:rPr>
        <w:instrText>B6</w:instrText>
      </w:r>
      <w:r w:rsidRPr="002D330D">
        <w:rPr>
          <w:b w:val="0"/>
        </w:rPr>
        <w:fldChar w:fldCharType="end"/>
      </w:r>
      <w:r w:rsidRPr="002D330D">
        <w:rPr>
          <w:b w:val="0"/>
        </w:rPr>
        <w:tab/>
        <w:instrText>CONTRACTOR’S STAFF</w:instrText>
      </w:r>
      <w:bookmarkEnd w:id="41"/>
      <w:r w:rsidRPr="002D330D">
        <w:rPr>
          <w:b w:val="0"/>
        </w:rPr>
        <w:instrText xml:space="preserve">" \l 1 </w:instrText>
      </w:r>
      <w:r w:rsidRPr="002D330D">
        <w:rPr>
          <w:b w:val="0"/>
        </w:rPr>
        <w:fldChar w:fldCharType="end"/>
      </w:r>
    </w:p>
    <w:p w:rsidR="00130FF1" w:rsidRDefault="00130FF1" w:rsidP="00130FF1">
      <w:pPr>
        <w:pStyle w:val="Level2"/>
        <w:numPr>
          <w:ilvl w:val="1"/>
          <w:numId w:val="10"/>
        </w:numPr>
      </w:pPr>
      <w:r>
        <w:t>The Council reserves the right under the Contract to refuse to admit to, or to withdraw permission to remain on, any premises occupied by or on behalf of the Council:</w:t>
      </w:r>
    </w:p>
    <w:p w:rsidR="00130FF1" w:rsidRDefault="00130FF1" w:rsidP="00130FF1">
      <w:pPr>
        <w:pStyle w:val="Level3"/>
        <w:numPr>
          <w:ilvl w:val="2"/>
          <w:numId w:val="10"/>
        </w:numPr>
      </w:pPr>
      <w:r>
        <w:t>any member of the Contractor’s staff; or</w:t>
      </w:r>
    </w:p>
    <w:p w:rsidR="00130FF1" w:rsidRDefault="00130FF1" w:rsidP="00130FF1">
      <w:pPr>
        <w:pStyle w:val="Level3"/>
        <w:numPr>
          <w:ilvl w:val="2"/>
          <w:numId w:val="10"/>
        </w:numPr>
      </w:pPr>
      <w:r>
        <w:t xml:space="preserve">any person employed or engaged by a sub-contractor, agent or servant of the Contractor </w:t>
      </w:r>
    </w:p>
    <w:p w:rsidR="00130FF1" w:rsidRDefault="00130FF1" w:rsidP="00130FF1">
      <w:pPr>
        <w:pStyle w:val="Body2"/>
      </w:pPr>
      <w:proofErr w:type="gramStart"/>
      <w:r>
        <w:t>whose</w:t>
      </w:r>
      <w:proofErr w:type="gramEnd"/>
      <w:r>
        <w:t xml:space="preserve"> admission or continued presence would be, in the reasonable opinion of the Council, undesirable.</w:t>
      </w:r>
    </w:p>
    <w:p w:rsidR="00130FF1" w:rsidRDefault="00130FF1" w:rsidP="00130FF1">
      <w:pPr>
        <w:pStyle w:val="Level2"/>
        <w:numPr>
          <w:ilvl w:val="1"/>
          <w:numId w:val="10"/>
        </w:numPr>
      </w:pPr>
      <w:r>
        <w:t>When directed by the Council, the Contractor shall provide a list of the names and addresses of all persons (if any) who it is expected may require admission in connection with the Contract to any premises occupied by or on behalf of the Council, specifying the capacities in which they are concerned with the Contract and giving such other particulars as the Council may reasonably desire.</w:t>
      </w:r>
    </w:p>
    <w:p w:rsidR="00130FF1" w:rsidRDefault="00130FF1" w:rsidP="00130FF1">
      <w:pPr>
        <w:pStyle w:val="Level2"/>
        <w:numPr>
          <w:ilvl w:val="1"/>
          <w:numId w:val="10"/>
        </w:numPr>
      </w:pPr>
      <w:r>
        <w:t>The Contractor’s staff, engaged within the boundaries of any of the Council’s premises, shall comply with such rules, regulations and requirements (including those relating to security arrangements) as may be in force from time to time for the conduct of personnel when at that establishment and when outside that establishment.</w:t>
      </w:r>
    </w:p>
    <w:p w:rsidR="00130FF1" w:rsidRDefault="00130FF1" w:rsidP="00130FF1">
      <w:pPr>
        <w:pStyle w:val="Level2"/>
        <w:numPr>
          <w:ilvl w:val="1"/>
          <w:numId w:val="10"/>
        </w:numPr>
      </w:pPr>
      <w:r>
        <w:t>The decision of the Council as to whether any person is to be refused access to any premises occupied by or on behalf of the Council shall be final and conclusive.</w:t>
      </w:r>
    </w:p>
    <w:p w:rsidR="00130FF1" w:rsidRDefault="00130FF1" w:rsidP="00130FF1">
      <w:pPr>
        <w:pStyle w:val="Level2"/>
        <w:numPr>
          <w:ilvl w:val="1"/>
          <w:numId w:val="10"/>
        </w:numPr>
      </w:pPr>
      <w:r>
        <w:t>The Contractor shall replace any of the Contractor’s staff who the Council reasonably decides have failed to carry out their duties with reasonable skill and care.  Following the removal of any of the Contractor’s staff for any reason, the Contractor shall ensure such person is replaced promptly with another person with the necessary training and skills to meet the requirements of the Services.</w:t>
      </w:r>
    </w:p>
    <w:p w:rsidR="00130FF1" w:rsidRDefault="00130FF1" w:rsidP="00130FF1">
      <w:pPr>
        <w:pStyle w:val="Level2"/>
        <w:numPr>
          <w:ilvl w:val="1"/>
          <w:numId w:val="10"/>
        </w:numPr>
      </w:pPr>
      <w:r>
        <w:t>The Contractor shall bear the cost of or costs arising from any notice, instruction or decision of the Council under this clause.</w:t>
      </w:r>
    </w:p>
    <w:p w:rsidR="00C07EF5" w:rsidRPr="007E6863" w:rsidRDefault="00C07EF5" w:rsidP="00C07EF5">
      <w:pPr>
        <w:pStyle w:val="Sideheading"/>
        <w:keepNext/>
      </w:pPr>
      <w:r w:rsidRPr="007E6863">
        <w:lastRenderedPageBreak/>
        <w:t>part c - PRICE AND PAYMENT</w:t>
      </w:r>
      <w:r w:rsidRPr="007E6863">
        <w:fldChar w:fldCharType="begin"/>
      </w:r>
      <w:r w:rsidRPr="007E6863">
        <w:instrText xml:space="preserve"> TC "</w:instrText>
      </w:r>
      <w:bookmarkStart w:id="42" w:name="_Toc173226181"/>
      <w:r w:rsidRPr="007E6863">
        <w:instrText>PART C - PRICE AND PAYMENT</w:instrText>
      </w:r>
      <w:bookmarkEnd w:id="42"/>
      <w:r w:rsidRPr="007E6863">
        <w:instrText xml:space="preserve">" \l 5 </w:instrText>
      </w:r>
      <w:r w:rsidRPr="007E6863">
        <w:fldChar w:fldCharType="end"/>
      </w:r>
    </w:p>
    <w:p w:rsidR="00C07EF5" w:rsidRPr="002D330D" w:rsidRDefault="00C07EF5" w:rsidP="00C07EF5">
      <w:pPr>
        <w:pStyle w:val="Level1"/>
        <w:keepNext/>
        <w:numPr>
          <w:ilvl w:val="0"/>
          <w:numId w:val="11"/>
        </w:numPr>
      </w:pPr>
      <w:bookmarkStart w:id="43" w:name="_Hlt63047626"/>
      <w:bookmarkEnd w:id="43"/>
      <w:r w:rsidRPr="002D330D">
        <w:rPr>
          <w:rStyle w:val="Level1asHeadingtext"/>
        </w:rPr>
        <w:t>PRICE AND PAYMENT</w:t>
      </w:r>
      <w:bookmarkStart w:id="44" w:name="_NN1540"/>
      <w:bookmarkEnd w:id="44"/>
      <w:r w:rsidRPr="002D330D">
        <w:fldChar w:fldCharType="begin"/>
      </w:r>
      <w:r w:rsidRPr="002D330D">
        <w:instrText xml:space="preserve"> TC "</w:instrText>
      </w:r>
      <w:r w:rsidRPr="002D330D">
        <w:fldChar w:fldCharType="begin"/>
      </w:r>
      <w:r w:rsidRPr="002D330D">
        <w:instrText xml:space="preserve"> REF _NN1540\r \h  \* MERGEFORMAT </w:instrText>
      </w:r>
      <w:r w:rsidRPr="002D330D">
        <w:fldChar w:fldCharType="separate"/>
      </w:r>
      <w:bookmarkStart w:id="45" w:name="_Toc173226182"/>
      <w:r w:rsidR="002D330D">
        <w:instrText>C1</w:instrText>
      </w:r>
      <w:r w:rsidRPr="002D330D">
        <w:fldChar w:fldCharType="end"/>
      </w:r>
      <w:r w:rsidRPr="002D330D">
        <w:tab/>
        <w:instrText>PRICE AND PAYMENT</w:instrText>
      </w:r>
      <w:bookmarkEnd w:id="45"/>
      <w:r w:rsidRPr="002D330D">
        <w:instrText xml:space="preserve">" \l 1 </w:instrText>
      </w:r>
      <w:r w:rsidRPr="002D330D">
        <w:fldChar w:fldCharType="end"/>
      </w:r>
    </w:p>
    <w:p w:rsidR="00C07EF5" w:rsidRPr="002D330D" w:rsidRDefault="00C07EF5" w:rsidP="00C07EF5">
      <w:pPr>
        <w:pStyle w:val="Level2"/>
        <w:numPr>
          <w:ilvl w:val="1"/>
          <w:numId w:val="12"/>
        </w:numPr>
      </w:pPr>
      <w:r w:rsidRPr="002D330D">
        <w:t>The Council shall pay the Price for the Services to the Contractor.</w:t>
      </w:r>
    </w:p>
    <w:p w:rsidR="00C07EF5" w:rsidRPr="007E6863" w:rsidRDefault="00C07EF5" w:rsidP="00C07EF5">
      <w:pPr>
        <w:pStyle w:val="Level2"/>
        <w:numPr>
          <w:ilvl w:val="1"/>
          <w:numId w:val="12"/>
        </w:numPr>
      </w:pPr>
      <w:bookmarkStart w:id="46" w:name="_Hlt63047628"/>
      <w:bookmarkEnd w:id="46"/>
      <w:r w:rsidRPr="007E6863">
        <w:t xml:space="preserve">The Contractor </w:t>
      </w:r>
      <w:r w:rsidR="009F2FED" w:rsidRPr="007E6863">
        <w:t>shall submit interim and final payments for the work as the scheme progresses.</w:t>
      </w:r>
    </w:p>
    <w:p w:rsidR="00C07EF5" w:rsidRPr="007E6863" w:rsidRDefault="00C07EF5" w:rsidP="00C07EF5">
      <w:pPr>
        <w:pStyle w:val="Level2"/>
        <w:numPr>
          <w:ilvl w:val="1"/>
          <w:numId w:val="12"/>
        </w:numPr>
      </w:pPr>
      <w:r w:rsidRPr="007E6863">
        <w:t>Payment of any undisputed invoice will be made no later than thirty (30) days following the date of receipt of the invoice by the Council.</w:t>
      </w:r>
    </w:p>
    <w:p w:rsidR="00C07EF5" w:rsidRPr="00206C25" w:rsidRDefault="00C07EF5" w:rsidP="00C07EF5">
      <w:pPr>
        <w:pStyle w:val="Level2"/>
        <w:numPr>
          <w:ilvl w:val="1"/>
          <w:numId w:val="12"/>
        </w:numPr>
      </w:pPr>
      <w:r w:rsidRPr="00206C25">
        <w:t>The Council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the Council’s satisfaction.</w:t>
      </w:r>
    </w:p>
    <w:p w:rsidR="00C07EF5" w:rsidRPr="00206C25" w:rsidRDefault="00C07EF5" w:rsidP="00C07EF5">
      <w:pPr>
        <w:pStyle w:val="Level2"/>
        <w:numPr>
          <w:ilvl w:val="1"/>
          <w:numId w:val="12"/>
        </w:numPr>
      </w:pPr>
      <w:r w:rsidRPr="00206C25">
        <w:t>The Council will be entitled but not obliged at any time or times without notice to the Contractor to set off any liability of the Council to the Contractor against any liability of the Contractor to the Council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without prejudice to any other rights or remedies available to the Council under this Contract or otherwise.</w:t>
      </w:r>
    </w:p>
    <w:p w:rsidR="00C07EF5" w:rsidRPr="00206C25" w:rsidRDefault="00C07EF5" w:rsidP="00C07EF5">
      <w:pPr>
        <w:pStyle w:val="Level2"/>
        <w:numPr>
          <w:ilvl w:val="1"/>
          <w:numId w:val="12"/>
        </w:numPr>
      </w:pPr>
      <w:r w:rsidRPr="00206C25">
        <w:t>Further details of payment, if any, are set out in the Pricing Schedule.</w:t>
      </w:r>
    </w:p>
    <w:p w:rsidR="00C07EF5" w:rsidRDefault="00C07EF5" w:rsidP="00C07EF5">
      <w:pPr>
        <w:pStyle w:val="Sideheading"/>
        <w:keepNext/>
      </w:pPr>
      <w:r>
        <w:t>part d - termination AND CONSEQUENCES OF TERMINATION</w:t>
      </w:r>
      <w:r>
        <w:fldChar w:fldCharType="begin"/>
      </w:r>
      <w:r>
        <w:instrText xml:space="preserve"> TC "</w:instrText>
      </w:r>
      <w:bookmarkStart w:id="47" w:name="_Toc173226183"/>
      <w:r>
        <w:instrText>PART D - TERMINATION AND CONSEQUENCES OF TERMINATION</w:instrText>
      </w:r>
      <w:bookmarkEnd w:id="47"/>
      <w:r>
        <w:instrText xml:space="preserve">" \l 5 </w:instrText>
      </w:r>
      <w:r>
        <w:fldChar w:fldCharType="end"/>
      </w:r>
    </w:p>
    <w:p w:rsidR="00C07EF5" w:rsidRDefault="00C07EF5" w:rsidP="00C07EF5">
      <w:pPr>
        <w:pStyle w:val="Level1"/>
        <w:keepNext/>
        <w:numPr>
          <w:ilvl w:val="0"/>
          <w:numId w:val="13"/>
        </w:numPr>
      </w:pPr>
      <w:r>
        <w:rPr>
          <w:rStyle w:val="Level1asHeadingtext"/>
        </w:rPr>
        <w:t>TERMINATION</w:t>
      </w:r>
      <w:bookmarkStart w:id="48" w:name="_NN1542"/>
      <w:bookmarkEnd w:id="48"/>
      <w:r>
        <w:fldChar w:fldCharType="begin"/>
      </w:r>
      <w:r>
        <w:instrText xml:space="preserve"> TC "</w:instrText>
      </w:r>
      <w:r>
        <w:fldChar w:fldCharType="begin"/>
      </w:r>
      <w:r>
        <w:instrText xml:space="preserve"> REF _NN1542\r \h </w:instrText>
      </w:r>
      <w:r>
        <w:fldChar w:fldCharType="separate"/>
      </w:r>
      <w:bookmarkStart w:id="49" w:name="_Toc173226184"/>
      <w:r w:rsidR="002D330D">
        <w:instrText>D1</w:instrText>
      </w:r>
      <w:r>
        <w:fldChar w:fldCharType="end"/>
      </w:r>
      <w:r>
        <w:tab/>
        <w:instrText>TERMINATION</w:instrText>
      </w:r>
      <w:bookmarkEnd w:id="49"/>
      <w:r>
        <w:instrText xml:space="preserve">" \l 1 </w:instrText>
      </w:r>
      <w:r>
        <w:fldChar w:fldCharType="end"/>
      </w:r>
    </w:p>
    <w:p w:rsidR="00C07EF5" w:rsidRDefault="00C07EF5" w:rsidP="00C07EF5">
      <w:pPr>
        <w:pStyle w:val="Level2"/>
        <w:numPr>
          <w:ilvl w:val="1"/>
          <w:numId w:val="14"/>
        </w:numPr>
      </w:pPr>
      <w:r>
        <w:t>Subject to the provisions of clause H6 (Force Majeure) the Council may terminate the Contract with immediate effect by notice in writing to the Contractor on or at any time if:</w:t>
      </w:r>
    </w:p>
    <w:p w:rsidR="00C07EF5" w:rsidRDefault="00C07EF5" w:rsidP="00C07EF5">
      <w:pPr>
        <w:pStyle w:val="Level3"/>
        <w:numPr>
          <w:ilvl w:val="2"/>
          <w:numId w:val="15"/>
        </w:numPr>
      </w:pPr>
      <w:r>
        <w:t>the Contractor becomes bankrupt, insolvent, makes any composition with its creditors, has a receiver appointed under the Mental Health Act 1983 or dies;</w:t>
      </w:r>
    </w:p>
    <w:p w:rsidR="00C07EF5" w:rsidRDefault="00C07EF5" w:rsidP="00C07EF5">
      <w:pPr>
        <w:pStyle w:val="Level3"/>
        <w:numPr>
          <w:ilvl w:val="2"/>
          <w:numId w:val="15"/>
        </w:numPr>
      </w:pPr>
      <w:r>
        <w:t>the Contractor is convicted of a criminal offence;</w:t>
      </w:r>
    </w:p>
    <w:p w:rsidR="00C07EF5" w:rsidRDefault="00C07EF5" w:rsidP="00C07EF5">
      <w:pPr>
        <w:pStyle w:val="Level3"/>
        <w:numPr>
          <w:ilvl w:val="2"/>
          <w:numId w:val="15"/>
        </w:numPr>
      </w:pPr>
      <w:r>
        <w:t>the Contractor ceases or threatens to cease to carry on its business;</w:t>
      </w:r>
    </w:p>
    <w:p w:rsidR="00C07EF5" w:rsidRDefault="00C07EF5" w:rsidP="00C07EF5">
      <w:pPr>
        <w:pStyle w:val="Level3"/>
        <w:numPr>
          <w:ilvl w:val="2"/>
          <w:numId w:val="15"/>
        </w:numPr>
      </w:pPr>
      <w:r>
        <w:t>the Contractor has a change in Control which the Council believes will have a substantial impact on the performance of the Contract;</w:t>
      </w:r>
    </w:p>
    <w:p w:rsidR="00C07EF5" w:rsidRDefault="00C07EF5" w:rsidP="00C07EF5">
      <w:pPr>
        <w:pStyle w:val="Level3"/>
        <w:numPr>
          <w:ilvl w:val="2"/>
          <w:numId w:val="15"/>
        </w:numPr>
      </w:pPr>
      <w:r>
        <w:lastRenderedPageBreak/>
        <w:t>there is a risk or a genuine belief that there is a risk that reputational damage to the Council will occur as a result of the Contract continuing;</w:t>
      </w:r>
    </w:p>
    <w:p w:rsidR="00C07EF5" w:rsidRDefault="00C07EF5" w:rsidP="00C07EF5">
      <w:pPr>
        <w:pStyle w:val="Level3"/>
        <w:numPr>
          <w:ilvl w:val="2"/>
          <w:numId w:val="15"/>
        </w:numPr>
      </w:pPr>
      <w:r>
        <w:t>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w:t>
      </w:r>
    </w:p>
    <w:p w:rsidR="00C07EF5" w:rsidRDefault="00C07EF5" w:rsidP="00C07EF5">
      <w:pPr>
        <w:pStyle w:val="Level3"/>
        <w:numPr>
          <w:ilvl w:val="2"/>
          <w:numId w:val="15"/>
        </w:numPr>
      </w:pPr>
      <w:r>
        <w:t>there is a material or substantial breach by the Contractor of any of its obligations under this Contract which is incapable of remedy; or</w:t>
      </w:r>
    </w:p>
    <w:p w:rsidR="00C07EF5" w:rsidRDefault="00C07EF5" w:rsidP="00C07EF5">
      <w:pPr>
        <w:pStyle w:val="Level3"/>
        <w:numPr>
          <w:ilvl w:val="2"/>
          <w:numId w:val="15"/>
        </w:numPr>
      </w:pPr>
      <w:bookmarkStart w:id="50" w:name="OLE_LINK1"/>
      <w:proofErr w:type="gramStart"/>
      <w:r>
        <w:t>the</w:t>
      </w:r>
      <w:proofErr w:type="gramEnd"/>
      <w:r>
        <w:t xml:space="preserve"> Contractor commits persistent minor breaches of this Contract whether remedied or not.</w:t>
      </w:r>
    </w:p>
    <w:bookmarkEnd w:id="50"/>
    <w:p w:rsidR="00C07EF5" w:rsidRDefault="00C07EF5" w:rsidP="00C07EF5">
      <w:pPr>
        <w:pStyle w:val="Level2"/>
        <w:numPr>
          <w:ilvl w:val="1"/>
          <w:numId w:val="15"/>
        </w:numPr>
      </w:pPr>
      <w:r>
        <w:t>The Council reserves the right to terminate the Contract in part in the case of termination under clauses D1.1.6, D1.1.7 and D1.1.8.</w:t>
      </w:r>
    </w:p>
    <w:p w:rsidR="00C07EF5" w:rsidRDefault="00C07EF5" w:rsidP="00C07EF5">
      <w:pPr>
        <w:pStyle w:val="Level2"/>
        <w:numPr>
          <w:ilvl w:val="1"/>
          <w:numId w:val="15"/>
        </w:numPr>
      </w:pPr>
      <w:r>
        <w:t xml:space="preserve">Where this Contract is subject to Orders as specified in the Contract Particulars the Council has the right to terminate any individual Order or Orders or the whole Contract under the provisions of this clause D1. </w:t>
      </w:r>
    </w:p>
    <w:p w:rsidR="00C07EF5" w:rsidRDefault="00C07EF5" w:rsidP="00C07EF5">
      <w:pPr>
        <w:pStyle w:val="Level2"/>
        <w:numPr>
          <w:ilvl w:val="1"/>
          <w:numId w:val="15"/>
        </w:numPr>
      </w:pPr>
      <w:r>
        <w:t>The Council reserves the right to terminate the Contract at will, in whole or in part, at any time with or without notice except that it will give as much notice as possible in the circumstances.</w:t>
      </w:r>
    </w:p>
    <w:p w:rsidR="00C07EF5" w:rsidRPr="002D330D" w:rsidRDefault="00C07EF5" w:rsidP="00C07EF5">
      <w:pPr>
        <w:pStyle w:val="Level1"/>
        <w:keepNext/>
        <w:numPr>
          <w:ilvl w:val="0"/>
          <w:numId w:val="15"/>
        </w:numPr>
        <w:rPr>
          <w:b w:val="0"/>
        </w:rPr>
      </w:pPr>
      <w:r w:rsidRPr="002D330D">
        <w:rPr>
          <w:rStyle w:val="Level1asHeadingtext"/>
          <w:b/>
        </w:rPr>
        <w:t>CONSEQUENCES OF TERMINATION</w:t>
      </w:r>
      <w:bookmarkStart w:id="51" w:name="_NN1543"/>
      <w:bookmarkEnd w:id="51"/>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_NN1543\r \h </w:instrText>
      </w:r>
      <w:r w:rsidR="002D330D">
        <w:rPr>
          <w:b w:val="0"/>
        </w:rPr>
        <w:instrText xml:space="preserve"> \* MERGEFORMAT </w:instrText>
      </w:r>
      <w:r w:rsidRPr="002D330D">
        <w:rPr>
          <w:b w:val="0"/>
        </w:rPr>
      </w:r>
      <w:r w:rsidRPr="002D330D">
        <w:rPr>
          <w:b w:val="0"/>
        </w:rPr>
        <w:fldChar w:fldCharType="separate"/>
      </w:r>
      <w:bookmarkStart w:id="52" w:name="_Toc173226185"/>
      <w:r w:rsidR="002D330D">
        <w:rPr>
          <w:b w:val="0"/>
        </w:rPr>
        <w:instrText>D2</w:instrText>
      </w:r>
      <w:r w:rsidRPr="002D330D">
        <w:rPr>
          <w:b w:val="0"/>
        </w:rPr>
        <w:fldChar w:fldCharType="end"/>
      </w:r>
      <w:r w:rsidRPr="002D330D">
        <w:rPr>
          <w:b w:val="0"/>
        </w:rPr>
        <w:tab/>
        <w:instrText>CONSEQUENCES OF TERMINATION</w:instrText>
      </w:r>
      <w:bookmarkEnd w:id="52"/>
      <w:r w:rsidRPr="002D330D">
        <w:rPr>
          <w:b w:val="0"/>
        </w:rPr>
        <w:instrText xml:space="preserve">" \l 1 </w:instrText>
      </w:r>
      <w:r w:rsidRPr="002D330D">
        <w:rPr>
          <w:b w:val="0"/>
        </w:rPr>
        <w:fldChar w:fldCharType="end"/>
      </w:r>
    </w:p>
    <w:p w:rsidR="00C07EF5" w:rsidRDefault="00C07EF5" w:rsidP="00C07EF5">
      <w:pPr>
        <w:pStyle w:val="Level2"/>
        <w:numPr>
          <w:ilvl w:val="1"/>
          <w:numId w:val="15"/>
        </w:numPr>
      </w:pPr>
      <w:r>
        <w:t>If this Contract is terminated in whole or in part the Council shall:</w:t>
      </w:r>
    </w:p>
    <w:p w:rsidR="00C07EF5" w:rsidRDefault="00C07EF5" w:rsidP="00C07EF5">
      <w:pPr>
        <w:pStyle w:val="Level3"/>
        <w:numPr>
          <w:ilvl w:val="2"/>
          <w:numId w:val="15"/>
        </w:numPr>
      </w:pPr>
      <w:r>
        <w:t>only be liable to pay to the Contractor such elements of the Price, if any, that have properly accrued in accordance with the Contract or the affected part of the Contract up to the time of the termination; and/or</w:t>
      </w:r>
    </w:p>
    <w:p w:rsidR="00C07EF5" w:rsidRDefault="00C07EF5" w:rsidP="00C07EF5">
      <w:pPr>
        <w:pStyle w:val="Level3"/>
        <w:numPr>
          <w:ilvl w:val="2"/>
          <w:numId w:val="15"/>
        </w:numPr>
      </w:pPr>
      <w:r>
        <w:t>except for termination under clause D1.4, be entitled to deduct from any sum or sums which would have been due from the Council to the Contractor under this Contract or any other contract and to recover the same from the Contractor as a debt any sum in respect of any loss or damage to the 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 and/or</w:t>
      </w:r>
    </w:p>
    <w:p w:rsidR="00C07EF5" w:rsidRDefault="00C07EF5" w:rsidP="00C07EF5">
      <w:pPr>
        <w:pStyle w:val="Level3"/>
        <w:numPr>
          <w:ilvl w:val="2"/>
          <w:numId w:val="15"/>
        </w:numPr>
      </w:pPr>
      <w:r>
        <w:t>where termination arises under clause D1.4, pay to the Contractor any reasonable, direct and quantifiable costs reasonably incurred by the Contractor due to early termination subject to the maximum liability provision in clause E1.4; and/or</w:t>
      </w:r>
    </w:p>
    <w:p w:rsidR="00C07EF5" w:rsidRDefault="00C07EF5" w:rsidP="00C07EF5">
      <w:pPr>
        <w:pStyle w:val="Level3"/>
        <w:numPr>
          <w:ilvl w:val="2"/>
          <w:numId w:val="15"/>
        </w:numPr>
      </w:pPr>
      <w:r>
        <w:lastRenderedPageBreak/>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rsidR="00C07EF5" w:rsidRDefault="00C07EF5" w:rsidP="00C07EF5">
      <w:pPr>
        <w:pStyle w:val="Level2"/>
        <w:numPr>
          <w:ilvl w:val="1"/>
          <w:numId w:val="15"/>
        </w:numPr>
      </w:pPr>
      <w:r>
        <w:t>Upon the termination of the Contract for any reason, subject as otherwise provided in this Contract and to any rights or obligations which have accrued prior to termination, neither party shall have any further obligation to the other under the Contract.</w:t>
      </w:r>
    </w:p>
    <w:p w:rsidR="00C07EF5" w:rsidRPr="002D330D" w:rsidRDefault="00C07EF5" w:rsidP="00C07EF5">
      <w:pPr>
        <w:pStyle w:val="Level1"/>
        <w:keepNext/>
        <w:numPr>
          <w:ilvl w:val="0"/>
          <w:numId w:val="15"/>
        </w:numPr>
        <w:rPr>
          <w:b w:val="0"/>
        </w:rPr>
      </w:pPr>
      <w:r w:rsidRPr="002D330D">
        <w:rPr>
          <w:rStyle w:val="Level1asHeadingtext"/>
          <w:b/>
        </w:rPr>
        <w:t>DISPUTE RESOLUTION PROCEDURE</w:t>
      </w:r>
      <w:bookmarkStart w:id="53" w:name="_NN1544"/>
      <w:bookmarkEnd w:id="53"/>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_NN1544\r \h </w:instrText>
      </w:r>
      <w:r w:rsidR="002D330D">
        <w:rPr>
          <w:b w:val="0"/>
        </w:rPr>
        <w:instrText xml:space="preserve"> \* MERGEFORMAT </w:instrText>
      </w:r>
      <w:r w:rsidRPr="002D330D">
        <w:rPr>
          <w:b w:val="0"/>
        </w:rPr>
      </w:r>
      <w:r w:rsidRPr="002D330D">
        <w:rPr>
          <w:b w:val="0"/>
        </w:rPr>
        <w:fldChar w:fldCharType="separate"/>
      </w:r>
      <w:bookmarkStart w:id="54" w:name="_Toc173226186"/>
      <w:r w:rsidR="002D330D">
        <w:rPr>
          <w:b w:val="0"/>
        </w:rPr>
        <w:instrText>D3</w:instrText>
      </w:r>
      <w:r w:rsidRPr="002D330D">
        <w:rPr>
          <w:b w:val="0"/>
        </w:rPr>
        <w:fldChar w:fldCharType="end"/>
      </w:r>
      <w:r w:rsidRPr="002D330D">
        <w:rPr>
          <w:b w:val="0"/>
        </w:rPr>
        <w:tab/>
        <w:instrText>DISPUTE RESOLUTION PROCEDURE</w:instrText>
      </w:r>
      <w:bookmarkEnd w:id="54"/>
      <w:r w:rsidRPr="002D330D">
        <w:rPr>
          <w:b w:val="0"/>
        </w:rPr>
        <w:instrText xml:space="preserve">" \l 1 </w:instrText>
      </w:r>
      <w:r w:rsidRPr="002D330D">
        <w:rPr>
          <w:b w:val="0"/>
        </w:rPr>
        <w:fldChar w:fldCharType="end"/>
      </w:r>
    </w:p>
    <w:p w:rsidR="00C07EF5" w:rsidRDefault="00C07EF5" w:rsidP="00C07EF5">
      <w:pPr>
        <w:pStyle w:val="Level2"/>
        <w:numPr>
          <w:ilvl w:val="1"/>
          <w:numId w:val="15"/>
        </w:numPr>
      </w:pPr>
      <w:r>
        <w:t xml:space="preserve">If a dispute arises between the Council and the Contractor in connection </w:t>
      </w:r>
      <w:proofErr w:type="gramStart"/>
      <w:r>
        <w:t>with  the</w:t>
      </w:r>
      <w:proofErr w:type="gramEnd"/>
      <w:r>
        <w:t xml:space="preserve"> Contract, the parties shall each use reasonable endeavours to resolve such dispute by means of prompt discussion at an appropriate managerial level.</w:t>
      </w:r>
    </w:p>
    <w:p w:rsidR="00C07EF5" w:rsidRDefault="00C07EF5" w:rsidP="00C07EF5">
      <w:pPr>
        <w:pStyle w:val="Level2"/>
        <w:numPr>
          <w:ilvl w:val="1"/>
          <w:numId w:val="15"/>
        </w:numPr>
      </w:pPr>
      <w:r>
        <w:t>If a dispute is not resolved within fourteen (14) days of referral under clause D3.1 then either party may refer it to the Chief Executive or appropriate nominated officer of each party for resolution who shall meet for discussion within 14 days or longer period as the parties may agree.</w:t>
      </w:r>
    </w:p>
    <w:p w:rsidR="00C07EF5" w:rsidRDefault="00C07EF5" w:rsidP="00C07EF5">
      <w:pPr>
        <w:pStyle w:val="Level2"/>
        <w:numPr>
          <w:ilvl w:val="1"/>
          <w:numId w:val="15"/>
        </w:numPr>
      </w:pPr>
      <w:r>
        <w:t>Provided that both parties consent, a dispute not resolved in accordance with clauses D3.1 and D3.2, shall next be referred at the request of either party to a mediator appointed by agreement between the parties within 14 days of one party requesting mediation with the costs of mediation determined by the mediator.</w:t>
      </w:r>
    </w:p>
    <w:p w:rsidR="00C07EF5" w:rsidRDefault="00C07EF5" w:rsidP="00C07EF5">
      <w:pPr>
        <w:pStyle w:val="Level2"/>
        <w:numPr>
          <w:ilvl w:val="1"/>
          <w:numId w:val="15"/>
        </w:numPr>
      </w:pPr>
      <w:r>
        <w:t>Nothing in this clause shall preclude either party from applying at any time to the English courts for such interim or conservatory measures as may be considered appropriate.</w:t>
      </w:r>
    </w:p>
    <w:p w:rsidR="00C07EF5" w:rsidRPr="002D330D" w:rsidRDefault="00C07EF5" w:rsidP="00C07EF5">
      <w:pPr>
        <w:pStyle w:val="Level1"/>
        <w:keepNext/>
        <w:numPr>
          <w:ilvl w:val="0"/>
          <w:numId w:val="15"/>
        </w:numPr>
        <w:rPr>
          <w:b w:val="0"/>
        </w:rPr>
      </w:pPr>
      <w:r w:rsidRPr="002D330D">
        <w:rPr>
          <w:rStyle w:val="Level1asHeadingtext"/>
          <w:b/>
        </w:rPr>
        <w:t>SURVIVAL</w:t>
      </w:r>
      <w:bookmarkStart w:id="55" w:name="_NN1545"/>
      <w:bookmarkEnd w:id="55"/>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_NN1545\r \h </w:instrText>
      </w:r>
      <w:r w:rsidR="002D330D">
        <w:rPr>
          <w:b w:val="0"/>
        </w:rPr>
        <w:instrText xml:space="preserve"> \* MERGEFORMAT </w:instrText>
      </w:r>
      <w:r w:rsidRPr="002D330D">
        <w:rPr>
          <w:b w:val="0"/>
        </w:rPr>
      </w:r>
      <w:r w:rsidRPr="002D330D">
        <w:rPr>
          <w:b w:val="0"/>
        </w:rPr>
        <w:fldChar w:fldCharType="separate"/>
      </w:r>
      <w:bookmarkStart w:id="56" w:name="_Toc173226187"/>
      <w:r w:rsidR="002D330D">
        <w:rPr>
          <w:b w:val="0"/>
        </w:rPr>
        <w:instrText>D4</w:instrText>
      </w:r>
      <w:r w:rsidRPr="002D330D">
        <w:rPr>
          <w:b w:val="0"/>
        </w:rPr>
        <w:fldChar w:fldCharType="end"/>
      </w:r>
      <w:r w:rsidRPr="002D330D">
        <w:rPr>
          <w:b w:val="0"/>
        </w:rPr>
        <w:tab/>
        <w:instrText>SURVIVAL</w:instrText>
      </w:r>
      <w:bookmarkEnd w:id="56"/>
      <w:r w:rsidRPr="002D330D">
        <w:rPr>
          <w:b w:val="0"/>
        </w:rPr>
        <w:instrText xml:space="preserve">" \l 1 </w:instrText>
      </w:r>
      <w:r w:rsidRPr="002D330D">
        <w:rPr>
          <w:b w:val="0"/>
        </w:rPr>
        <w:fldChar w:fldCharType="end"/>
      </w:r>
    </w:p>
    <w:p w:rsidR="00C07EF5" w:rsidRDefault="00C07EF5" w:rsidP="00C07EF5">
      <w:pPr>
        <w:pStyle w:val="Level2"/>
        <w:numPr>
          <w:ilvl w:val="1"/>
          <w:numId w:val="15"/>
        </w:numPr>
      </w:pPr>
      <w:r>
        <w:t xml:space="preserve">The following clauses will survive termination or expiry of the Contract: Clause B5 (Risk in and Title to the Goods), Clause D2 (Consequences of Termination), Clause F1 (Intellectual Property), Clause F2 (Confidentiality and Publicity), Clause F3 (Data Protection), Clause F4 (Freedom of Information), Clause F5 (Record Keeping and Monitoring), Clause H4 (Severance), Clause H10 (Non Solicitation and Offers of Employment) and Clause H12 (Law and Jurisdiction). </w:t>
      </w:r>
    </w:p>
    <w:p w:rsidR="00C07EF5" w:rsidRDefault="00C07EF5" w:rsidP="00C07EF5">
      <w:pPr>
        <w:pStyle w:val="Sideheading"/>
        <w:keepNext/>
        <w:jc w:val="left"/>
      </w:pPr>
      <w:r>
        <w:t>part e - insurance and liabilities</w:t>
      </w:r>
      <w:r>
        <w:fldChar w:fldCharType="begin"/>
      </w:r>
      <w:r>
        <w:instrText xml:space="preserve"> TC "</w:instrText>
      </w:r>
      <w:bookmarkStart w:id="57" w:name="_Toc173226188"/>
      <w:r>
        <w:instrText>PART E - INSURANCE AND LIABILITIES</w:instrText>
      </w:r>
      <w:bookmarkEnd w:id="57"/>
      <w:r>
        <w:instrText xml:space="preserve">" \l 5 </w:instrText>
      </w:r>
      <w:r>
        <w:fldChar w:fldCharType="end"/>
      </w:r>
    </w:p>
    <w:p w:rsidR="00C07EF5" w:rsidRPr="002D330D" w:rsidRDefault="00C07EF5" w:rsidP="00C07EF5">
      <w:pPr>
        <w:pStyle w:val="Level1"/>
        <w:keepNext/>
        <w:numPr>
          <w:ilvl w:val="0"/>
          <w:numId w:val="16"/>
        </w:numPr>
        <w:rPr>
          <w:b w:val="0"/>
        </w:rPr>
      </w:pPr>
      <w:r w:rsidRPr="002D330D">
        <w:rPr>
          <w:rStyle w:val="Level1asHeadingtext"/>
          <w:b/>
        </w:rPr>
        <w:t>INSURANCE</w:t>
      </w:r>
      <w:bookmarkStart w:id="58" w:name="_NN1547"/>
      <w:bookmarkEnd w:id="58"/>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_NN1547\r \h </w:instrText>
      </w:r>
      <w:r w:rsidR="002D330D">
        <w:rPr>
          <w:b w:val="0"/>
        </w:rPr>
        <w:instrText xml:space="preserve"> \* MERGEFORMAT </w:instrText>
      </w:r>
      <w:r w:rsidRPr="002D330D">
        <w:rPr>
          <w:b w:val="0"/>
        </w:rPr>
      </w:r>
      <w:r w:rsidRPr="002D330D">
        <w:rPr>
          <w:b w:val="0"/>
        </w:rPr>
        <w:fldChar w:fldCharType="separate"/>
      </w:r>
      <w:bookmarkStart w:id="59" w:name="_Toc173226189"/>
      <w:r w:rsidR="002D330D">
        <w:rPr>
          <w:b w:val="0"/>
        </w:rPr>
        <w:instrText>E1</w:instrText>
      </w:r>
      <w:r w:rsidRPr="002D330D">
        <w:rPr>
          <w:b w:val="0"/>
        </w:rPr>
        <w:fldChar w:fldCharType="end"/>
      </w:r>
      <w:r w:rsidRPr="002D330D">
        <w:rPr>
          <w:b w:val="0"/>
        </w:rPr>
        <w:tab/>
        <w:instrText>INSURANCE</w:instrText>
      </w:r>
      <w:bookmarkEnd w:id="59"/>
      <w:r w:rsidRPr="002D330D">
        <w:rPr>
          <w:b w:val="0"/>
        </w:rPr>
        <w:instrText xml:space="preserve">" \l 1 </w:instrText>
      </w:r>
      <w:r w:rsidRPr="002D330D">
        <w:rPr>
          <w:b w:val="0"/>
        </w:rPr>
        <w:fldChar w:fldCharType="end"/>
      </w:r>
    </w:p>
    <w:p w:rsidR="00C07EF5" w:rsidRDefault="00C07EF5" w:rsidP="00C07EF5">
      <w:pPr>
        <w:pStyle w:val="Level2"/>
        <w:numPr>
          <w:ilvl w:val="1"/>
          <w:numId w:val="17"/>
        </w:numPr>
      </w:pPr>
      <w:r>
        <w:t>The Contractor shall maintain insurance necessary to cover any liability arising under the Contract as set out in the Contract Particulars.</w:t>
      </w:r>
    </w:p>
    <w:p w:rsidR="00C07EF5" w:rsidRDefault="00C07EF5" w:rsidP="00C07EF5">
      <w:pPr>
        <w:pStyle w:val="Level2"/>
        <w:numPr>
          <w:ilvl w:val="1"/>
          <w:numId w:val="17"/>
        </w:numPr>
      </w:pPr>
      <w:r>
        <w:lastRenderedPageBreak/>
        <w:t>The Contractor shall prior to the Commencement Date and on each anniversary of the Commencement Date and/or upon request provide evidence that all premiums relating to such insurances have been paid.</w:t>
      </w:r>
    </w:p>
    <w:p w:rsidR="00C07EF5" w:rsidRDefault="00C07EF5" w:rsidP="00C07EF5">
      <w:pPr>
        <w:pStyle w:val="Level2"/>
        <w:numPr>
          <w:ilvl w:val="1"/>
          <w:numId w:val="17"/>
        </w:numPr>
      </w:pPr>
      <w:r>
        <w:t>If the Contractor does not maintain the necessary insurances under the Contract the Council may insure against any risk in respect of the default and may charge the Contractor the cost of such insurance together with a reasonable administration charge.</w:t>
      </w:r>
    </w:p>
    <w:p w:rsidR="00C07EF5" w:rsidRPr="002D330D" w:rsidRDefault="00C07EF5" w:rsidP="00C07EF5">
      <w:pPr>
        <w:pStyle w:val="Level1"/>
        <w:keepNext/>
        <w:numPr>
          <w:ilvl w:val="0"/>
          <w:numId w:val="17"/>
        </w:numPr>
        <w:rPr>
          <w:b w:val="0"/>
        </w:rPr>
      </w:pPr>
      <w:bookmarkStart w:id="60" w:name="_Hlt62987114"/>
      <w:bookmarkEnd w:id="60"/>
      <w:r w:rsidRPr="002D330D">
        <w:rPr>
          <w:rStyle w:val="Level1asHeadingtext"/>
          <w:b/>
        </w:rPr>
        <w:t>INDEMNITY AND LIABILITY</w:t>
      </w:r>
      <w:bookmarkStart w:id="61" w:name="_NN1548"/>
      <w:bookmarkEnd w:id="61"/>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_NN1548\r \h </w:instrText>
      </w:r>
      <w:r w:rsidR="002D330D">
        <w:rPr>
          <w:b w:val="0"/>
        </w:rPr>
        <w:instrText xml:space="preserve"> \* MERGEFORMAT </w:instrText>
      </w:r>
      <w:r w:rsidRPr="002D330D">
        <w:rPr>
          <w:b w:val="0"/>
        </w:rPr>
      </w:r>
      <w:r w:rsidRPr="002D330D">
        <w:rPr>
          <w:b w:val="0"/>
        </w:rPr>
        <w:fldChar w:fldCharType="separate"/>
      </w:r>
      <w:bookmarkStart w:id="62" w:name="_Toc173226190"/>
      <w:r w:rsidR="002D330D">
        <w:rPr>
          <w:b w:val="0"/>
        </w:rPr>
        <w:instrText>E2</w:instrText>
      </w:r>
      <w:r w:rsidRPr="002D330D">
        <w:rPr>
          <w:b w:val="0"/>
        </w:rPr>
        <w:fldChar w:fldCharType="end"/>
      </w:r>
      <w:r w:rsidRPr="002D330D">
        <w:rPr>
          <w:b w:val="0"/>
        </w:rPr>
        <w:tab/>
        <w:instrText>INDEMNITY AND LIABILITY</w:instrText>
      </w:r>
      <w:bookmarkEnd w:id="62"/>
      <w:r w:rsidRPr="002D330D">
        <w:rPr>
          <w:b w:val="0"/>
        </w:rPr>
        <w:instrText xml:space="preserve">" \l 1 </w:instrText>
      </w:r>
      <w:r w:rsidRPr="002D330D">
        <w:rPr>
          <w:b w:val="0"/>
        </w:rPr>
        <w:fldChar w:fldCharType="end"/>
      </w:r>
    </w:p>
    <w:p w:rsidR="00C07EF5" w:rsidRDefault="00C07EF5" w:rsidP="00C07EF5">
      <w:pPr>
        <w:pStyle w:val="Level2"/>
        <w:numPr>
          <w:ilvl w:val="1"/>
          <w:numId w:val="17"/>
        </w:numPr>
      </w:pPr>
      <w:r>
        <w:t>Neither party seeks to exclude or limit its liability for:</w:t>
      </w:r>
    </w:p>
    <w:p w:rsidR="00C07EF5" w:rsidRDefault="00C07EF5" w:rsidP="00C07EF5">
      <w:pPr>
        <w:pStyle w:val="Level3"/>
        <w:numPr>
          <w:ilvl w:val="2"/>
          <w:numId w:val="18"/>
        </w:numPr>
      </w:pPr>
      <w:r>
        <w:t>death or personal injury caused by its negligence (but will not be liable for death or personal injury caused by the other party’s negligence);</w:t>
      </w:r>
    </w:p>
    <w:p w:rsidR="00C07EF5" w:rsidRDefault="00C07EF5" w:rsidP="00C07EF5">
      <w:pPr>
        <w:pStyle w:val="Level3"/>
        <w:numPr>
          <w:ilvl w:val="2"/>
          <w:numId w:val="18"/>
        </w:numPr>
      </w:pPr>
      <w:r>
        <w:t>fraudulent misrepresentation; or</w:t>
      </w:r>
    </w:p>
    <w:p w:rsidR="00C07EF5" w:rsidRDefault="00C07EF5" w:rsidP="00C07EF5">
      <w:pPr>
        <w:pStyle w:val="Level3"/>
        <w:numPr>
          <w:ilvl w:val="2"/>
          <w:numId w:val="18"/>
        </w:numPr>
      </w:pPr>
      <w:proofErr w:type="gramStart"/>
      <w:r>
        <w:t>any</w:t>
      </w:r>
      <w:proofErr w:type="gramEnd"/>
      <w:r>
        <w:t xml:space="preserve"> other matter in respect of which, as a matter of Law, liability cannot  be excluded or limited.</w:t>
      </w:r>
    </w:p>
    <w:p w:rsidR="00C07EF5" w:rsidRDefault="00C07EF5" w:rsidP="00C07EF5">
      <w:pPr>
        <w:pStyle w:val="Level2"/>
        <w:numPr>
          <w:ilvl w:val="1"/>
          <w:numId w:val="18"/>
        </w:numPr>
      </w:pPr>
      <w:r>
        <w:t xml:space="preserve">Except as specifically provided, neither party shall in any event be liable to the other for any indirect or consequential loss (including loss of profit and pure economic loss) however caused. </w:t>
      </w:r>
    </w:p>
    <w:p w:rsidR="00C07EF5" w:rsidRDefault="00C07EF5" w:rsidP="00C07EF5">
      <w:pPr>
        <w:pStyle w:val="Level2"/>
        <w:numPr>
          <w:ilvl w:val="1"/>
          <w:numId w:val="18"/>
        </w:numPr>
      </w:pPr>
      <w:r>
        <w:t>Subject to clauses E2.1 and E2.2, the Contractor’s liability to the Council under the Contract whether in contract, tort (including negligence) or otherwise shall be limited to 125% of the proportion of the Price which is paid or payable at the time that the liability arises. For the avoidance of doubt this limitation shall not apply to the indemnity at clause E2.5</w:t>
      </w:r>
    </w:p>
    <w:p w:rsidR="00C07EF5" w:rsidRDefault="00C07EF5" w:rsidP="00C07EF5">
      <w:pPr>
        <w:pStyle w:val="Level2"/>
        <w:numPr>
          <w:ilvl w:val="1"/>
          <w:numId w:val="18"/>
        </w:numPr>
      </w:pPr>
      <w:r>
        <w:t>Subject to clauses E2.1 and E2.2, the Council’s liability to the Contractor under the Contract whether in contract, tort (including negligence) or otherwise shall be limited to 125% of the proportion of the Price which is paid or payable at the time that the liability arises.</w:t>
      </w:r>
    </w:p>
    <w:p w:rsidR="00C07EF5" w:rsidRDefault="00C07EF5" w:rsidP="00C07EF5">
      <w:pPr>
        <w:pStyle w:val="Level2"/>
        <w:numPr>
          <w:ilvl w:val="1"/>
          <w:numId w:val="18"/>
        </w:numPr>
      </w:pPr>
      <w:r>
        <w:t xml:space="preserve">The Contractor shall indemnify the Council in full without limit of liability for any direct loss of or damage to the real or personal property of the Council or any third party, including Intellectual Property Rights, or injury claimed by any third party and against all Liabilities awarded against or incurred by the Council (including legal expenses on an indemnity basis) arising from the Contractor’s negligence, any defect or fault in the Services or any act or omission of the Contractor in delivering the Services. </w:t>
      </w:r>
    </w:p>
    <w:p w:rsidR="00C07EF5" w:rsidRDefault="00C07EF5" w:rsidP="00C07EF5">
      <w:pPr>
        <w:pStyle w:val="Sideheading"/>
        <w:keepNext/>
        <w:rPr>
          <w:b w:val="0"/>
        </w:rPr>
      </w:pPr>
      <w:r>
        <w:rPr>
          <w:rStyle w:val="Level1asHeadingtext"/>
          <w:b/>
        </w:rPr>
        <w:lastRenderedPageBreak/>
        <w:t>PART F - PROTECTION OF INFORMATION</w:t>
      </w:r>
      <w:r>
        <w:rPr>
          <w:rStyle w:val="Level1asHeadingtext"/>
          <w:b/>
        </w:rPr>
        <w:fldChar w:fldCharType="begin"/>
      </w:r>
      <w:r>
        <w:rPr>
          <w:rStyle w:val="Level1asHeadingtext"/>
          <w:b/>
        </w:rPr>
        <w:instrText xml:space="preserve"> TC "</w:instrText>
      </w:r>
      <w:bookmarkStart w:id="63" w:name="_Toc173226191"/>
      <w:r>
        <w:rPr>
          <w:rStyle w:val="Level1asHeadingtext"/>
          <w:b/>
        </w:rPr>
        <w:instrText>PART F - PROTECTION OF INFORMATION</w:instrText>
      </w:r>
      <w:bookmarkEnd w:id="63"/>
      <w:r>
        <w:rPr>
          <w:rStyle w:val="Level1asHeadingtext"/>
          <w:b/>
        </w:rPr>
        <w:instrText xml:space="preserve">" \l 5 </w:instrText>
      </w:r>
      <w:r>
        <w:rPr>
          <w:rStyle w:val="Level1asHeadingtext"/>
          <w:b/>
        </w:rPr>
        <w:fldChar w:fldCharType="end"/>
      </w:r>
    </w:p>
    <w:p w:rsidR="00C07EF5" w:rsidRPr="002D330D" w:rsidRDefault="00C07EF5" w:rsidP="00C07EF5">
      <w:pPr>
        <w:pStyle w:val="Level1"/>
        <w:keepNext/>
        <w:numPr>
          <w:ilvl w:val="0"/>
          <w:numId w:val="19"/>
        </w:numPr>
        <w:rPr>
          <w:b w:val="0"/>
        </w:rPr>
      </w:pPr>
      <w:bookmarkStart w:id="64" w:name="_Hlt62987121"/>
      <w:bookmarkStart w:id="65" w:name="_Hlt62987139"/>
      <w:bookmarkEnd w:id="64"/>
      <w:bookmarkEnd w:id="65"/>
      <w:r w:rsidRPr="002D330D">
        <w:rPr>
          <w:rStyle w:val="Level1asHeadingtext"/>
          <w:b/>
        </w:rPr>
        <w:t>INTELLECTUAL PROPERTY</w:t>
      </w:r>
      <w:bookmarkStart w:id="66" w:name="_NN1550"/>
      <w:bookmarkEnd w:id="66"/>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_NN1550\r \h </w:instrText>
      </w:r>
      <w:r w:rsidR="002D330D">
        <w:rPr>
          <w:b w:val="0"/>
        </w:rPr>
        <w:instrText xml:space="preserve"> \* MERGEFORMAT </w:instrText>
      </w:r>
      <w:r w:rsidRPr="002D330D">
        <w:rPr>
          <w:b w:val="0"/>
        </w:rPr>
      </w:r>
      <w:r w:rsidRPr="002D330D">
        <w:rPr>
          <w:b w:val="0"/>
        </w:rPr>
        <w:fldChar w:fldCharType="separate"/>
      </w:r>
      <w:bookmarkStart w:id="67" w:name="_Toc173226192"/>
      <w:r w:rsidR="002D330D">
        <w:rPr>
          <w:b w:val="0"/>
        </w:rPr>
        <w:instrText>F1</w:instrText>
      </w:r>
      <w:r w:rsidRPr="002D330D">
        <w:rPr>
          <w:b w:val="0"/>
        </w:rPr>
        <w:fldChar w:fldCharType="end"/>
      </w:r>
      <w:r w:rsidRPr="002D330D">
        <w:rPr>
          <w:b w:val="0"/>
        </w:rPr>
        <w:tab/>
        <w:instrText>INTELLECTUAL PROPERTY</w:instrText>
      </w:r>
      <w:bookmarkEnd w:id="67"/>
      <w:r w:rsidRPr="002D330D">
        <w:rPr>
          <w:b w:val="0"/>
        </w:rPr>
        <w:instrText xml:space="preserve">" \l 1 </w:instrText>
      </w:r>
      <w:r w:rsidRPr="002D330D">
        <w:rPr>
          <w:b w:val="0"/>
        </w:rPr>
        <w:fldChar w:fldCharType="end"/>
      </w:r>
    </w:p>
    <w:p w:rsidR="00C07EF5" w:rsidRDefault="00C07EF5" w:rsidP="00C07EF5">
      <w:pPr>
        <w:pStyle w:val="Level2"/>
        <w:numPr>
          <w:ilvl w:val="1"/>
          <w:numId w:val="20"/>
        </w:numPr>
      </w:pPr>
      <w:r>
        <w:t>All Intellectual Property Rights in any specifications, instructions, plans, data, drawings, databases, patents, patterns, models, designs or other material:</w:t>
      </w:r>
    </w:p>
    <w:p w:rsidR="00C07EF5" w:rsidRDefault="00C07EF5" w:rsidP="00C07EF5">
      <w:pPr>
        <w:pStyle w:val="Level3"/>
        <w:numPr>
          <w:ilvl w:val="2"/>
          <w:numId w:val="21"/>
        </w:numPr>
      </w:pPr>
      <w:r>
        <w:t>provided to the Contractor by the Council shall remain the property of the Council;</w:t>
      </w:r>
    </w:p>
    <w:p w:rsidR="00C07EF5" w:rsidRDefault="00C07EF5" w:rsidP="00C07EF5">
      <w:pPr>
        <w:pStyle w:val="Level3"/>
        <w:numPr>
          <w:ilvl w:val="2"/>
          <w:numId w:val="21"/>
        </w:numPr>
      </w:pPr>
      <w:proofErr w:type="gramStart"/>
      <w:r>
        <w:t>prepared</w:t>
      </w:r>
      <w:proofErr w:type="gramEnd"/>
      <w:r>
        <w:t xml:space="preserve"> by or for the Contractor specifically for the use, or intended use, in relation to the performance of the Contract shall belong to the Council subject to any exceptions set out in the Contract Particulars.</w:t>
      </w:r>
    </w:p>
    <w:p w:rsidR="00C07EF5" w:rsidRDefault="00C07EF5" w:rsidP="00C07EF5">
      <w:pPr>
        <w:pStyle w:val="Level2"/>
        <w:numPr>
          <w:ilvl w:val="1"/>
          <w:numId w:val="21"/>
        </w:numPr>
      </w:pPr>
      <w:r>
        <w:t xml:space="preserve">The Contractor shall obtain necessary approval before using any material, in relation to the performance of the Contract which is or may be subject to any third party Intellectual Property Rights.  The Contractor shall procure that the owner of the Intellectual Property Rights grant to the Council a non-exclusive licence, or if the Contractor is itself a licensee of those rights, the Contractor shall grant to the Council an authorised sub-licence, to use, reproduce, and maintain the Intellectual Property Rights.  Such licence or sub-licence shall be non-exclusive, perpetual and irrevocable, shall include the right to sub-license, transfer, </w:t>
      </w:r>
      <w:proofErr w:type="gramStart"/>
      <w:r>
        <w:t>novate</w:t>
      </w:r>
      <w:proofErr w:type="gramEnd"/>
      <w:r>
        <w:t xml:space="preserve"> or assign to other Councils, the replacement Contractor or to any other third party providing services to the Council, and shall be granted at no cost to the Council.</w:t>
      </w:r>
    </w:p>
    <w:p w:rsidR="00C07EF5" w:rsidRDefault="00C07EF5" w:rsidP="00C07EF5">
      <w:pPr>
        <w:pStyle w:val="Level2"/>
        <w:numPr>
          <w:ilvl w:val="1"/>
          <w:numId w:val="21"/>
        </w:numPr>
      </w:pPr>
      <w:r>
        <w:t>It is a condition of the Contract that the Services will not infringe any Intellectual Property Rights of any third party and the Contractor shall during and after the Contract Period on written demand indemnify and keep indemnified without limitation the Council against all Liabilities which the Council may suffer or incur as a result of or in connection with any breach of this clause, except where any such claim relates to the act or omission of the Council.</w:t>
      </w:r>
    </w:p>
    <w:p w:rsidR="00C07EF5" w:rsidRDefault="00C07EF5" w:rsidP="00C07EF5">
      <w:pPr>
        <w:pStyle w:val="Level2"/>
        <w:numPr>
          <w:ilvl w:val="1"/>
          <w:numId w:val="21"/>
        </w:numPr>
      </w:pPr>
      <w:r>
        <w:t>At the termination of the Contract the Contractor shall at the request of the Council immediately return to the Council all materials, work or records held in relation to the Services, including any back-up media.</w:t>
      </w:r>
    </w:p>
    <w:p w:rsidR="00C07EF5" w:rsidRPr="002D330D" w:rsidRDefault="00C07EF5" w:rsidP="00C07EF5">
      <w:pPr>
        <w:pStyle w:val="Level1"/>
        <w:keepNext/>
        <w:numPr>
          <w:ilvl w:val="0"/>
          <w:numId w:val="21"/>
        </w:numPr>
        <w:rPr>
          <w:b w:val="0"/>
        </w:rPr>
      </w:pPr>
      <w:r w:rsidRPr="002D330D">
        <w:rPr>
          <w:rStyle w:val="Level1asHeadingtext"/>
          <w:b/>
        </w:rPr>
        <w:t>CONFIDENTIALITY AND PUBLICITY</w:t>
      </w:r>
      <w:bookmarkStart w:id="68" w:name="_NN1551"/>
      <w:bookmarkEnd w:id="68"/>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_NN1551\r \h </w:instrText>
      </w:r>
      <w:r w:rsidR="002D330D">
        <w:rPr>
          <w:b w:val="0"/>
        </w:rPr>
        <w:instrText xml:space="preserve"> \* MERGEFORMAT </w:instrText>
      </w:r>
      <w:r w:rsidRPr="002D330D">
        <w:rPr>
          <w:b w:val="0"/>
        </w:rPr>
      </w:r>
      <w:r w:rsidRPr="002D330D">
        <w:rPr>
          <w:b w:val="0"/>
        </w:rPr>
        <w:fldChar w:fldCharType="separate"/>
      </w:r>
      <w:bookmarkStart w:id="69" w:name="_Toc173226193"/>
      <w:r w:rsidR="002D330D">
        <w:rPr>
          <w:b w:val="0"/>
        </w:rPr>
        <w:instrText>F2</w:instrText>
      </w:r>
      <w:r w:rsidRPr="002D330D">
        <w:rPr>
          <w:b w:val="0"/>
        </w:rPr>
        <w:fldChar w:fldCharType="end"/>
      </w:r>
      <w:r w:rsidRPr="002D330D">
        <w:rPr>
          <w:b w:val="0"/>
        </w:rPr>
        <w:tab/>
        <w:instrText>CONFIDENTIALITY AND PUBLICITY</w:instrText>
      </w:r>
      <w:bookmarkEnd w:id="69"/>
      <w:r w:rsidRPr="002D330D">
        <w:rPr>
          <w:b w:val="0"/>
        </w:rPr>
        <w:instrText xml:space="preserve">" \l 1 </w:instrText>
      </w:r>
      <w:r w:rsidRPr="002D330D">
        <w:rPr>
          <w:b w:val="0"/>
        </w:rPr>
        <w:fldChar w:fldCharType="end"/>
      </w:r>
    </w:p>
    <w:p w:rsidR="00C07EF5" w:rsidRDefault="00C07EF5" w:rsidP="00C07EF5">
      <w:pPr>
        <w:pStyle w:val="Level2"/>
        <w:numPr>
          <w:ilvl w:val="1"/>
          <w:numId w:val="21"/>
        </w:numPr>
      </w:pPr>
      <w:r>
        <w:t>Any documents provided by the Council and information which the Contractor may acquire as a result of the Contract shall to the extent that they are not in the public domain or required to be disclosed by operation of Law remain confidential to the Council and shall not be disclosed disposed of or used for any purpose without prior written consent from the Council.</w:t>
      </w:r>
    </w:p>
    <w:p w:rsidR="00C07EF5" w:rsidRDefault="00C07EF5" w:rsidP="00C07EF5">
      <w:pPr>
        <w:pStyle w:val="Level2"/>
        <w:numPr>
          <w:ilvl w:val="1"/>
          <w:numId w:val="21"/>
        </w:numPr>
      </w:pPr>
      <w:r>
        <w:t>All Confidential Information provided by the Council to the Contractor shall be returned to the Council at the end of the Contract.</w:t>
      </w:r>
    </w:p>
    <w:p w:rsidR="00C07EF5" w:rsidRDefault="00C07EF5" w:rsidP="00C07EF5">
      <w:pPr>
        <w:pStyle w:val="Level2"/>
        <w:numPr>
          <w:ilvl w:val="1"/>
          <w:numId w:val="21"/>
        </w:numPr>
      </w:pPr>
      <w:r>
        <w:lastRenderedPageBreak/>
        <w:t>Without prejudice to the Council’s obligations under the FOIA or EIR, neither party shall make any press announcements or publicise the Contract or any part thereof in any way, except with the written consent of the other party (such consent not to be unreasonably withheld or delayed).</w:t>
      </w:r>
    </w:p>
    <w:p w:rsidR="00C07EF5" w:rsidRDefault="00C07EF5" w:rsidP="00C07EF5">
      <w:pPr>
        <w:pStyle w:val="Level2"/>
        <w:numPr>
          <w:ilvl w:val="1"/>
          <w:numId w:val="21"/>
        </w:numPr>
      </w:pPr>
      <w:r>
        <w:t xml:space="preserve">Both parties shall take all reasonable steps to ensure the observance of the provisions of this clause by all of their servants, employees, sub-contractors, agents, professional advisors and consultants.  </w:t>
      </w:r>
    </w:p>
    <w:p w:rsidR="00C07EF5" w:rsidRPr="002D330D" w:rsidRDefault="00C07EF5" w:rsidP="00C07EF5">
      <w:pPr>
        <w:pStyle w:val="Level1"/>
        <w:keepNext/>
        <w:numPr>
          <w:ilvl w:val="0"/>
          <w:numId w:val="21"/>
        </w:numPr>
        <w:rPr>
          <w:b w:val="0"/>
        </w:rPr>
      </w:pPr>
      <w:r w:rsidRPr="002D330D">
        <w:rPr>
          <w:rStyle w:val="Level1asHeadingtext"/>
          <w:b/>
        </w:rPr>
        <w:t>DATA PROTECTION</w:t>
      </w:r>
      <w:bookmarkStart w:id="70" w:name="_NN1552"/>
      <w:bookmarkEnd w:id="70"/>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_NN1552\r \h </w:instrText>
      </w:r>
      <w:r w:rsidR="002D330D">
        <w:rPr>
          <w:b w:val="0"/>
        </w:rPr>
        <w:instrText xml:space="preserve"> \* MERGEFORMAT </w:instrText>
      </w:r>
      <w:r w:rsidRPr="002D330D">
        <w:rPr>
          <w:b w:val="0"/>
        </w:rPr>
      </w:r>
      <w:r w:rsidRPr="002D330D">
        <w:rPr>
          <w:b w:val="0"/>
        </w:rPr>
        <w:fldChar w:fldCharType="separate"/>
      </w:r>
      <w:bookmarkStart w:id="71" w:name="_Toc173226194"/>
      <w:r w:rsidR="002D330D">
        <w:rPr>
          <w:b w:val="0"/>
        </w:rPr>
        <w:instrText>F3</w:instrText>
      </w:r>
      <w:r w:rsidRPr="002D330D">
        <w:rPr>
          <w:b w:val="0"/>
        </w:rPr>
        <w:fldChar w:fldCharType="end"/>
      </w:r>
      <w:r w:rsidRPr="002D330D">
        <w:rPr>
          <w:b w:val="0"/>
        </w:rPr>
        <w:tab/>
        <w:instrText>DATA PROTECTION</w:instrText>
      </w:r>
      <w:bookmarkEnd w:id="71"/>
      <w:r w:rsidRPr="002D330D">
        <w:rPr>
          <w:b w:val="0"/>
        </w:rPr>
        <w:instrText xml:space="preserve">" \l 1 </w:instrText>
      </w:r>
      <w:r w:rsidRPr="002D330D">
        <w:rPr>
          <w:b w:val="0"/>
        </w:rPr>
        <w:fldChar w:fldCharType="end"/>
      </w:r>
    </w:p>
    <w:p w:rsidR="00C07EF5" w:rsidRDefault="00C07EF5" w:rsidP="00C07EF5">
      <w:pPr>
        <w:pStyle w:val="Level2"/>
        <w:numPr>
          <w:ilvl w:val="1"/>
          <w:numId w:val="21"/>
        </w:numPr>
      </w:pPr>
      <w:r>
        <w:t>The Contractor shall (and shall procure that any of its staff involved in the provision of the Services) comply with any requirements under the DPA.</w:t>
      </w:r>
    </w:p>
    <w:p w:rsidR="00C07EF5" w:rsidRPr="002D330D" w:rsidRDefault="00C07EF5" w:rsidP="00C07EF5">
      <w:pPr>
        <w:pStyle w:val="Level1"/>
        <w:keepNext/>
        <w:numPr>
          <w:ilvl w:val="0"/>
          <w:numId w:val="21"/>
        </w:numPr>
        <w:rPr>
          <w:b w:val="0"/>
        </w:rPr>
      </w:pPr>
      <w:r w:rsidRPr="002D330D">
        <w:rPr>
          <w:rStyle w:val="Level1asHeadingtext"/>
          <w:b/>
        </w:rPr>
        <w:t>FREEDOM OF INFORMATION</w:t>
      </w:r>
      <w:bookmarkStart w:id="72" w:name="_NN1553"/>
      <w:bookmarkEnd w:id="72"/>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_NN1553\r \h </w:instrText>
      </w:r>
      <w:r w:rsidR="002D330D">
        <w:rPr>
          <w:b w:val="0"/>
        </w:rPr>
        <w:instrText xml:space="preserve"> \* MERGEFORMAT </w:instrText>
      </w:r>
      <w:r w:rsidRPr="002D330D">
        <w:rPr>
          <w:b w:val="0"/>
        </w:rPr>
      </w:r>
      <w:r w:rsidRPr="002D330D">
        <w:rPr>
          <w:b w:val="0"/>
        </w:rPr>
        <w:fldChar w:fldCharType="separate"/>
      </w:r>
      <w:bookmarkStart w:id="73" w:name="_Toc173226195"/>
      <w:r w:rsidR="002D330D">
        <w:rPr>
          <w:b w:val="0"/>
        </w:rPr>
        <w:instrText>F4</w:instrText>
      </w:r>
      <w:r w:rsidRPr="002D330D">
        <w:rPr>
          <w:b w:val="0"/>
        </w:rPr>
        <w:fldChar w:fldCharType="end"/>
      </w:r>
      <w:r w:rsidRPr="002D330D">
        <w:rPr>
          <w:b w:val="0"/>
        </w:rPr>
        <w:tab/>
        <w:instrText>FREEDOM OF INFORMATION</w:instrText>
      </w:r>
      <w:bookmarkEnd w:id="73"/>
      <w:r w:rsidRPr="002D330D">
        <w:rPr>
          <w:b w:val="0"/>
        </w:rPr>
        <w:instrText xml:space="preserve">" \l 1 </w:instrText>
      </w:r>
      <w:r w:rsidRPr="002D330D">
        <w:rPr>
          <w:b w:val="0"/>
        </w:rPr>
        <w:fldChar w:fldCharType="end"/>
      </w:r>
    </w:p>
    <w:p w:rsidR="00C07EF5" w:rsidRDefault="00C07EF5" w:rsidP="00C07EF5">
      <w:pPr>
        <w:pStyle w:val="Level2"/>
        <w:numPr>
          <w:ilvl w:val="1"/>
          <w:numId w:val="21"/>
        </w:numPr>
      </w:pPr>
      <w:r>
        <w:t>The Council is subject to the FOIA and the EIR (“the Acts”).  As part of the Council's duties under the Acts, it may be required to disclose information forming part of the Contract to anyone who makes a reasonable request.  The Council has absolute discretion to apply or not to apply any exemptions under the Acts.</w:t>
      </w:r>
    </w:p>
    <w:p w:rsidR="00C07EF5" w:rsidRPr="002D330D" w:rsidRDefault="00C07EF5" w:rsidP="00C07EF5">
      <w:pPr>
        <w:pStyle w:val="Level2"/>
        <w:numPr>
          <w:ilvl w:val="1"/>
          <w:numId w:val="21"/>
        </w:numPr>
        <w:rPr>
          <w:b/>
        </w:rPr>
      </w:pPr>
      <w:r>
        <w:t>The Contractor shall assist and cooperate with the Council (at the Contractor’s expense) to enable the Council to comply with the information disclosure requirements under the Acts and in so doing will comply with any timescale notified to it by the Council.</w:t>
      </w:r>
    </w:p>
    <w:p w:rsidR="00C07EF5" w:rsidRDefault="00C07EF5" w:rsidP="00C07EF5">
      <w:pPr>
        <w:pStyle w:val="Level1"/>
        <w:keepNext/>
        <w:numPr>
          <w:ilvl w:val="0"/>
          <w:numId w:val="21"/>
        </w:numPr>
      </w:pPr>
      <w:r w:rsidRPr="002D330D">
        <w:rPr>
          <w:rStyle w:val="Level1asHeadingtext"/>
          <w:b/>
        </w:rPr>
        <w:t>RECORD KEEPING AND MONITORING</w:t>
      </w:r>
      <w:bookmarkStart w:id="74" w:name="_NN1554"/>
      <w:bookmarkEnd w:id="74"/>
      <w:r>
        <w:fldChar w:fldCharType="begin"/>
      </w:r>
      <w:r>
        <w:instrText xml:space="preserve"> TC "</w:instrText>
      </w:r>
      <w:r>
        <w:fldChar w:fldCharType="begin"/>
      </w:r>
      <w:r>
        <w:instrText xml:space="preserve"> REF _NN1554\r \h </w:instrText>
      </w:r>
      <w:r>
        <w:fldChar w:fldCharType="separate"/>
      </w:r>
      <w:bookmarkStart w:id="75" w:name="_Toc173226196"/>
      <w:r w:rsidR="002D330D">
        <w:instrText>F5</w:instrText>
      </w:r>
      <w:r>
        <w:fldChar w:fldCharType="end"/>
      </w:r>
      <w:r>
        <w:tab/>
        <w:instrText>RECORD KEEPING AND MONITORING</w:instrText>
      </w:r>
      <w:bookmarkEnd w:id="75"/>
      <w:r>
        <w:instrText xml:space="preserve">" \l 1 </w:instrText>
      </w:r>
      <w:r>
        <w:fldChar w:fldCharType="end"/>
      </w:r>
    </w:p>
    <w:p w:rsidR="00C07EF5" w:rsidRDefault="00C07EF5" w:rsidP="00C07EF5">
      <w:pPr>
        <w:pStyle w:val="Level2"/>
        <w:numPr>
          <w:ilvl w:val="1"/>
          <w:numId w:val="21"/>
        </w:numPr>
      </w:pPr>
      <w:r>
        <w:t>In order to assist the Council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Contractor shall on request allow the Council or the Council’s representatives such access to (and copies of) those records as may be required by the Council in connection with the Contract.</w:t>
      </w:r>
    </w:p>
    <w:p w:rsidR="00C07EF5" w:rsidRDefault="00C07EF5" w:rsidP="00C07EF5">
      <w:pPr>
        <w:pStyle w:val="Level2"/>
        <w:numPr>
          <w:ilvl w:val="1"/>
          <w:numId w:val="21"/>
        </w:numPr>
      </w:pPr>
      <w:r>
        <w:t>The Contractor will at its own cost, provide any information that may be required by the Council to comply with the Council’s procedures for monitoring of the Contract.</w:t>
      </w:r>
    </w:p>
    <w:p w:rsidR="00C07EF5" w:rsidRDefault="00C07EF5" w:rsidP="00C07EF5">
      <w:pPr>
        <w:pStyle w:val="Sideheading"/>
        <w:keepNext/>
        <w:jc w:val="left"/>
      </w:pPr>
      <w:r>
        <w:t>part g - statutory obligations</w:t>
      </w:r>
      <w:r>
        <w:fldChar w:fldCharType="begin"/>
      </w:r>
      <w:r>
        <w:instrText xml:space="preserve"> TC "</w:instrText>
      </w:r>
      <w:bookmarkStart w:id="76" w:name="_Toc173226197"/>
      <w:r>
        <w:instrText>PART G - STATUTORY OBLIGATIONS</w:instrText>
      </w:r>
      <w:bookmarkEnd w:id="76"/>
      <w:r>
        <w:instrText xml:space="preserve">" \l 5 </w:instrText>
      </w:r>
      <w:r>
        <w:fldChar w:fldCharType="end"/>
      </w:r>
    </w:p>
    <w:p w:rsidR="00C07EF5" w:rsidRPr="002D330D" w:rsidRDefault="00C07EF5" w:rsidP="00C07EF5">
      <w:pPr>
        <w:pStyle w:val="Level1"/>
        <w:keepNext/>
        <w:numPr>
          <w:ilvl w:val="0"/>
          <w:numId w:val="22"/>
        </w:numPr>
        <w:rPr>
          <w:b w:val="0"/>
        </w:rPr>
      </w:pPr>
      <w:bookmarkStart w:id="77" w:name="_Hlt62987146"/>
      <w:bookmarkStart w:id="78" w:name="_Hlt63047647"/>
      <w:bookmarkStart w:id="79" w:name="_Hlt62987218"/>
      <w:bookmarkEnd w:id="77"/>
      <w:bookmarkEnd w:id="78"/>
      <w:bookmarkEnd w:id="79"/>
      <w:r w:rsidRPr="002D330D">
        <w:rPr>
          <w:rStyle w:val="Level1asHeadingtext"/>
          <w:b/>
        </w:rPr>
        <w:t>HEALTH AND SAFETY</w:t>
      </w:r>
      <w:bookmarkStart w:id="80" w:name="_NN1556"/>
      <w:bookmarkEnd w:id="80"/>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_NN1556\r \h </w:instrText>
      </w:r>
      <w:r w:rsidR="002D330D">
        <w:rPr>
          <w:b w:val="0"/>
        </w:rPr>
        <w:instrText xml:space="preserve"> \* MERGEFORMAT </w:instrText>
      </w:r>
      <w:r w:rsidRPr="002D330D">
        <w:rPr>
          <w:b w:val="0"/>
        </w:rPr>
      </w:r>
      <w:r w:rsidRPr="002D330D">
        <w:rPr>
          <w:b w:val="0"/>
        </w:rPr>
        <w:fldChar w:fldCharType="separate"/>
      </w:r>
      <w:bookmarkStart w:id="81" w:name="_Toc173226198"/>
      <w:r w:rsidR="002D330D">
        <w:rPr>
          <w:b w:val="0"/>
        </w:rPr>
        <w:instrText>G1</w:instrText>
      </w:r>
      <w:r w:rsidRPr="002D330D">
        <w:rPr>
          <w:b w:val="0"/>
        </w:rPr>
        <w:fldChar w:fldCharType="end"/>
      </w:r>
      <w:r w:rsidRPr="002D330D">
        <w:rPr>
          <w:b w:val="0"/>
        </w:rPr>
        <w:tab/>
        <w:instrText>HEALTH AND SAFETY</w:instrText>
      </w:r>
      <w:bookmarkEnd w:id="81"/>
      <w:r w:rsidRPr="002D330D">
        <w:rPr>
          <w:b w:val="0"/>
        </w:rPr>
        <w:instrText xml:space="preserve">" \l 1 </w:instrText>
      </w:r>
      <w:r w:rsidRPr="002D330D">
        <w:rPr>
          <w:b w:val="0"/>
        </w:rPr>
        <w:fldChar w:fldCharType="end"/>
      </w:r>
    </w:p>
    <w:p w:rsidR="00C07EF5" w:rsidRDefault="00C07EF5" w:rsidP="00C07EF5">
      <w:pPr>
        <w:pStyle w:val="Level2"/>
        <w:numPr>
          <w:ilvl w:val="1"/>
          <w:numId w:val="23"/>
        </w:numPr>
      </w:pPr>
      <w:r>
        <w:t xml:space="preserve">The Contractor shall comply with all health and safety legislation in force and all </w:t>
      </w:r>
      <w:r>
        <w:lastRenderedPageBreak/>
        <w:t>health and safety policies of the Council and shall complete the Council’s “Contractor’s Health and Safety Questionnaire” before the Commencement Date.</w:t>
      </w:r>
    </w:p>
    <w:p w:rsidR="00C07EF5" w:rsidRPr="002D330D" w:rsidRDefault="00C07EF5" w:rsidP="00C07EF5">
      <w:pPr>
        <w:pStyle w:val="Level1"/>
        <w:keepNext/>
        <w:numPr>
          <w:ilvl w:val="0"/>
          <w:numId w:val="23"/>
        </w:numPr>
        <w:rPr>
          <w:b w:val="0"/>
        </w:rPr>
      </w:pPr>
      <w:r w:rsidRPr="002D330D">
        <w:rPr>
          <w:rStyle w:val="Level1asHeadingtext"/>
          <w:b/>
        </w:rPr>
        <w:t>CORPORATE REQUIREMENTS</w:t>
      </w:r>
      <w:bookmarkStart w:id="82" w:name="_NN1557"/>
      <w:bookmarkEnd w:id="82"/>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_NN1557\r \h </w:instrText>
      </w:r>
      <w:r w:rsidRPr="002D330D">
        <w:rPr>
          <w:b w:val="0"/>
        </w:rPr>
      </w:r>
      <w:r w:rsidRPr="002D330D">
        <w:rPr>
          <w:b w:val="0"/>
        </w:rPr>
        <w:fldChar w:fldCharType="separate"/>
      </w:r>
      <w:bookmarkStart w:id="83" w:name="_Toc173226199"/>
      <w:r w:rsidR="002D330D">
        <w:rPr>
          <w:b w:val="0"/>
        </w:rPr>
        <w:instrText>G2</w:instrText>
      </w:r>
      <w:r w:rsidRPr="002D330D">
        <w:rPr>
          <w:b w:val="0"/>
        </w:rPr>
        <w:fldChar w:fldCharType="end"/>
      </w:r>
      <w:r w:rsidRPr="002D330D">
        <w:rPr>
          <w:b w:val="0"/>
        </w:rPr>
        <w:tab/>
        <w:instrText>CORPORATE REQUIREMENTS</w:instrText>
      </w:r>
      <w:bookmarkEnd w:id="83"/>
      <w:r w:rsidRPr="002D330D">
        <w:rPr>
          <w:b w:val="0"/>
        </w:rPr>
        <w:instrText xml:space="preserve">" \l 1 </w:instrText>
      </w:r>
      <w:r w:rsidRPr="002D330D">
        <w:rPr>
          <w:b w:val="0"/>
        </w:rPr>
        <w:fldChar w:fldCharType="end"/>
      </w:r>
    </w:p>
    <w:p w:rsidR="00C07EF5" w:rsidRDefault="00C07EF5" w:rsidP="00C07EF5">
      <w:pPr>
        <w:pStyle w:val="Level2"/>
        <w:numPr>
          <w:ilvl w:val="1"/>
          <w:numId w:val="23"/>
        </w:numPr>
      </w:pPr>
      <w:r>
        <w:t>The Contractor shall comply with all obligations under the HRA.</w:t>
      </w:r>
    </w:p>
    <w:p w:rsidR="00C07EF5" w:rsidRDefault="00C07EF5" w:rsidP="00C07EF5">
      <w:pPr>
        <w:pStyle w:val="Level2"/>
        <w:numPr>
          <w:ilvl w:val="1"/>
          <w:numId w:val="23"/>
        </w:numPr>
      </w:pPr>
      <w:r>
        <w:t>The Contractor shall comply with all Council policies and rules, such as, but not limited to:</w:t>
      </w:r>
    </w:p>
    <w:p w:rsidR="00C07EF5" w:rsidRDefault="00C07EF5" w:rsidP="00C07EF5">
      <w:pPr>
        <w:pStyle w:val="Level3"/>
        <w:numPr>
          <w:ilvl w:val="2"/>
          <w:numId w:val="24"/>
        </w:numPr>
      </w:pPr>
      <w:r>
        <w:t>equality and diversity policies;</w:t>
      </w:r>
    </w:p>
    <w:p w:rsidR="00C07EF5" w:rsidRDefault="00C07EF5" w:rsidP="00C07EF5">
      <w:pPr>
        <w:pStyle w:val="Level3"/>
        <w:numPr>
          <w:ilvl w:val="2"/>
          <w:numId w:val="24"/>
        </w:numPr>
      </w:pPr>
      <w:r>
        <w:t>sustainability;</w:t>
      </w:r>
    </w:p>
    <w:p w:rsidR="00C07EF5" w:rsidRDefault="00C07EF5" w:rsidP="00C07EF5">
      <w:pPr>
        <w:pStyle w:val="Level3"/>
        <w:numPr>
          <w:ilvl w:val="2"/>
          <w:numId w:val="24"/>
        </w:numPr>
      </w:pPr>
      <w:r>
        <w:t>information security rules;</w:t>
      </w:r>
    </w:p>
    <w:p w:rsidR="00C07EF5" w:rsidRDefault="00C07EF5" w:rsidP="00C07EF5">
      <w:pPr>
        <w:pStyle w:val="Level3"/>
        <w:numPr>
          <w:ilvl w:val="2"/>
          <w:numId w:val="24"/>
        </w:numPr>
      </w:pPr>
      <w:r>
        <w:t>whistleblowing and/or confidential reporting policies; and</w:t>
      </w:r>
    </w:p>
    <w:p w:rsidR="00C07EF5" w:rsidRDefault="00C07EF5" w:rsidP="00C07EF5">
      <w:pPr>
        <w:pStyle w:val="Level3"/>
        <w:numPr>
          <w:ilvl w:val="2"/>
          <w:numId w:val="24"/>
        </w:numPr>
      </w:pPr>
      <w:proofErr w:type="gramStart"/>
      <w:r>
        <w:t>all</w:t>
      </w:r>
      <w:proofErr w:type="gramEnd"/>
      <w:r>
        <w:t xml:space="preserve"> site rules relevant to the fulfilment of the Contractor’s obligations in the performance of the Services. </w:t>
      </w:r>
    </w:p>
    <w:p w:rsidR="00C07EF5" w:rsidRDefault="00C07EF5" w:rsidP="00C07EF5">
      <w:pPr>
        <w:pStyle w:val="Level2"/>
        <w:numPr>
          <w:ilvl w:val="1"/>
          <w:numId w:val="24"/>
        </w:numPr>
      </w:pPr>
      <w:r>
        <w:t>The Contractor shall not unlawfully discriminate within the meaning and scope of any law, enactment, order, or regulation relating to discrimination (whether age, race, gender, religion, disability, sexual orientation or otherwise) in employment.</w:t>
      </w:r>
    </w:p>
    <w:p w:rsidR="00C07EF5" w:rsidRDefault="00C07EF5" w:rsidP="00C07EF5">
      <w:pPr>
        <w:pStyle w:val="Level2"/>
        <w:numPr>
          <w:ilvl w:val="1"/>
          <w:numId w:val="24"/>
        </w:numPr>
      </w:pPr>
      <w:r>
        <w:t>The Contractor shall comply with all relevant legislation relating to its staff however employed including (but not limited to) the compliance in law of the ability of the staff to work in the United Kingdom.</w:t>
      </w:r>
    </w:p>
    <w:p w:rsidR="00C07EF5" w:rsidRDefault="00C07EF5" w:rsidP="00C07EF5">
      <w:pPr>
        <w:pStyle w:val="Level2"/>
        <w:numPr>
          <w:ilvl w:val="1"/>
          <w:numId w:val="24"/>
        </w:numPr>
      </w:pPr>
      <w:r>
        <w:t>If the Contractor has a finding against it relating to its obligations under clause G2.4 it will provide the Council with:</w:t>
      </w:r>
    </w:p>
    <w:p w:rsidR="00C07EF5" w:rsidRDefault="00C07EF5" w:rsidP="00C07EF5">
      <w:pPr>
        <w:pStyle w:val="Level3"/>
        <w:numPr>
          <w:ilvl w:val="2"/>
          <w:numId w:val="24"/>
        </w:numPr>
      </w:pPr>
      <w:r>
        <w:t>details of the finding; and</w:t>
      </w:r>
    </w:p>
    <w:p w:rsidR="00C07EF5" w:rsidRDefault="00C07EF5" w:rsidP="00C07EF5">
      <w:pPr>
        <w:pStyle w:val="Level3"/>
        <w:numPr>
          <w:ilvl w:val="2"/>
          <w:numId w:val="24"/>
        </w:numPr>
      </w:pPr>
      <w:proofErr w:type="gramStart"/>
      <w:r>
        <w:t>the</w:t>
      </w:r>
      <w:proofErr w:type="gramEnd"/>
      <w:r>
        <w:t xml:space="preserve"> steps the Contractor has taken to remedy the situation.</w:t>
      </w:r>
    </w:p>
    <w:p w:rsidR="00C07EF5" w:rsidRPr="002D330D" w:rsidRDefault="00C07EF5" w:rsidP="00C07EF5">
      <w:pPr>
        <w:pStyle w:val="Level1"/>
        <w:keepNext/>
        <w:numPr>
          <w:ilvl w:val="0"/>
          <w:numId w:val="24"/>
        </w:numPr>
        <w:rPr>
          <w:b w:val="0"/>
        </w:rPr>
      </w:pPr>
      <w:bookmarkStart w:id="84" w:name="_Hlt62987255"/>
      <w:bookmarkStart w:id="85" w:name="_Hlt62987262"/>
      <w:bookmarkStart w:id="86" w:name="_Hlt63047657"/>
      <w:bookmarkStart w:id="87" w:name="_Hlt62987325"/>
      <w:bookmarkStart w:id="88" w:name="FOI"/>
      <w:bookmarkStart w:id="89" w:name="criminal"/>
      <w:bookmarkStart w:id="90" w:name="_Hlt62987334"/>
      <w:bookmarkStart w:id="91" w:name="_Hlt99877415"/>
      <w:bookmarkStart w:id="92" w:name="_Hlt63047666"/>
      <w:bookmarkStart w:id="93" w:name="_Hlt99877454"/>
      <w:bookmarkEnd w:id="84"/>
      <w:bookmarkEnd w:id="85"/>
      <w:bookmarkEnd w:id="86"/>
      <w:bookmarkEnd w:id="87"/>
      <w:bookmarkEnd w:id="88"/>
      <w:bookmarkEnd w:id="89"/>
      <w:bookmarkEnd w:id="90"/>
      <w:bookmarkEnd w:id="91"/>
      <w:bookmarkEnd w:id="92"/>
      <w:bookmarkEnd w:id="93"/>
      <w:r w:rsidRPr="002D330D">
        <w:rPr>
          <w:rStyle w:val="Level1asHeadingtext"/>
          <w:b/>
        </w:rPr>
        <w:t>LAW AND CHANGE IN LAW</w:t>
      </w:r>
      <w:bookmarkStart w:id="94" w:name="_NN1558"/>
      <w:bookmarkEnd w:id="94"/>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_NN1558\r \h </w:instrText>
      </w:r>
      <w:r w:rsidR="002D330D">
        <w:rPr>
          <w:b w:val="0"/>
        </w:rPr>
        <w:instrText xml:space="preserve"> \* MERGEFORMAT </w:instrText>
      </w:r>
      <w:r w:rsidRPr="002D330D">
        <w:rPr>
          <w:b w:val="0"/>
        </w:rPr>
      </w:r>
      <w:r w:rsidRPr="002D330D">
        <w:rPr>
          <w:b w:val="0"/>
        </w:rPr>
        <w:fldChar w:fldCharType="separate"/>
      </w:r>
      <w:bookmarkStart w:id="95" w:name="_Toc173226200"/>
      <w:r w:rsidR="002D330D">
        <w:rPr>
          <w:b w:val="0"/>
        </w:rPr>
        <w:instrText>G3</w:instrText>
      </w:r>
      <w:r w:rsidRPr="002D330D">
        <w:rPr>
          <w:b w:val="0"/>
        </w:rPr>
        <w:fldChar w:fldCharType="end"/>
      </w:r>
      <w:r w:rsidRPr="002D330D">
        <w:rPr>
          <w:b w:val="0"/>
        </w:rPr>
        <w:tab/>
        <w:instrText>LAW AND CHANGE IN LAW</w:instrText>
      </w:r>
      <w:bookmarkEnd w:id="95"/>
      <w:r w:rsidRPr="002D330D">
        <w:rPr>
          <w:b w:val="0"/>
        </w:rPr>
        <w:instrText xml:space="preserve">" \l 1 </w:instrText>
      </w:r>
      <w:r w:rsidRPr="002D330D">
        <w:rPr>
          <w:b w:val="0"/>
        </w:rPr>
        <w:fldChar w:fldCharType="end"/>
      </w:r>
    </w:p>
    <w:p w:rsidR="00C07EF5" w:rsidRDefault="00C07EF5" w:rsidP="00C07EF5">
      <w:pPr>
        <w:pStyle w:val="Level2"/>
        <w:numPr>
          <w:ilvl w:val="1"/>
          <w:numId w:val="24"/>
        </w:numPr>
      </w:pPr>
      <w:r>
        <w:t>The Contractor shall comply at all times with the Law in its performance of the Contract.</w:t>
      </w:r>
    </w:p>
    <w:p w:rsidR="00C07EF5" w:rsidRDefault="00C07EF5" w:rsidP="00C07EF5">
      <w:pPr>
        <w:pStyle w:val="Level2"/>
        <w:numPr>
          <w:ilvl w:val="1"/>
          <w:numId w:val="24"/>
        </w:numPr>
      </w:pPr>
      <w:r>
        <w:t>On the occurrence of a Change in Law which has a direct effect upon the Price the parties shall meet within fourteen (14) days of the Contractor notifying the Council of the Change in Law to consult and seek to agree the effect of the Change in Law and any change in the Price as a result following the principle that this clause is not intended to create an artificial cushion from market forces for the Contractor. If the parties, within fourteen (14) days of this meeting, have not agreed the occurrence or the impact of the Change in Law</w:t>
      </w:r>
      <w:bookmarkStart w:id="96" w:name="_DV_M176"/>
      <w:bookmarkEnd w:id="96"/>
      <w:r>
        <w:t>, either party may refer the matter to dispute resolution in accordance with clause D3.</w:t>
      </w:r>
    </w:p>
    <w:p w:rsidR="00C07EF5" w:rsidRDefault="00C07EF5" w:rsidP="00C07EF5">
      <w:pPr>
        <w:pStyle w:val="Level2"/>
        <w:numPr>
          <w:ilvl w:val="1"/>
          <w:numId w:val="24"/>
        </w:numPr>
      </w:pPr>
      <w:bookmarkStart w:id="97" w:name="_DV_M179"/>
      <w:bookmarkEnd w:id="97"/>
      <w:r>
        <w:lastRenderedPageBreak/>
        <w:t xml:space="preserve">Any agreed additional sums payable as a result of the operation of clause G3.2 shall be included in the Price. For the avoidance of doubt nothing in this Contract is intended to allow the Contractor double recovery of any increase in costs. </w:t>
      </w:r>
    </w:p>
    <w:p w:rsidR="00C07EF5" w:rsidRDefault="00C07EF5" w:rsidP="00C07EF5">
      <w:pPr>
        <w:pStyle w:val="Sideheading"/>
        <w:keepNext/>
      </w:pPr>
      <w:r>
        <w:t xml:space="preserve">part H - general provisions </w:t>
      </w:r>
      <w:r>
        <w:fldChar w:fldCharType="begin"/>
      </w:r>
      <w:r>
        <w:instrText xml:space="preserve"> TC "</w:instrText>
      </w:r>
      <w:bookmarkStart w:id="98" w:name="_Toc173226201"/>
      <w:r>
        <w:instrText>PART H - GENERAL PROVISIONS</w:instrText>
      </w:r>
      <w:bookmarkEnd w:id="98"/>
      <w:r>
        <w:instrText xml:space="preserve"> " \l 5 </w:instrText>
      </w:r>
      <w:r>
        <w:fldChar w:fldCharType="end"/>
      </w:r>
    </w:p>
    <w:p w:rsidR="00C07EF5" w:rsidRPr="002D330D" w:rsidRDefault="00C07EF5" w:rsidP="00C07EF5">
      <w:pPr>
        <w:pStyle w:val="Level1"/>
        <w:keepNext/>
        <w:numPr>
          <w:ilvl w:val="0"/>
          <w:numId w:val="25"/>
        </w:numPr>
        <w:rPr>
          <w:b w:val="0"/>
        </w:rPr>
      </w:pPr>
      <w:r w:rsidRPr="002D330D">
        <w:rPr>
          <w:rStyle w:val="Level1asHeadingtext"/>
          <w:b/>
        </w:rPr>
        <w:t>CONTRACT VARIATION</w:t>
      </w:r>
      <w:bookmarkStart w:id="99" w:name="_NN1560"/>
      <w:bookmarkEnd w:id="99"/>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_NN1560\r \h </w:instrText>
      </w:r>
      <w:r w:rsidR="002D330D" w:rsidRPr="002D330D">
        <w:rPr>
          <w:b w:val="0"/>
        </w:rPr>
        <w:instrText xml:space="preserve"> \* MERGEFORMAT </w:instrText>
      </w:r>
      <w:r w:rsidRPr="002D330D">
        <w:rPr>
          <w:b w:val="0"/>
        </w:rPr>
      </w:r>
      <w:r w:rsidRPr="002D330D">
        <w:rPr>
          <w:b w:val="0"/>
        </w:rPr>
        <w:fldChar w:fldCharType="separate"/>
      </w:r>
      <w:bookmarkStart w:id="100" w:name="_Toc173226202"/>
      <w:r w:rsidR="002D330D">
        <w:rPr>
          <w:b w:val="0"/>
        </w:rPr>
        <w:instrText>H1</w:instrText>
      </w:r>
      <w:r w:rsidRPr="002D330D">
        <w:rPr>
          <w:b w:val="0"/>
        </w:rPr>
        <w:fldChar w:fldCharType="end"/>
      </w:r>
      <w:r w:rsidRPr="002D330D">
        <w:rPr>
          <w:b w:val="0"/>
        </w:rPr>
        <w:tab/>
        <w:instrText>CONTRACT VARIATION</w:instrText>
      </w:r>
      <w:bookmarkEnd w:id="100"/>
      <w:r w:rsidRPr="002D330D">
        <w:rPr>
          <w:b w:val="0"/>
        </w:rPr>
        <w:instrText xml:space="preserve">" \l 1 </w:instrText>
      </w:r>
      <w:r w:rsidRPr="002D330D">
        <w:rPr>
          <w:b w:val="0"/>
        </w:rPr>
        <w:fldChar w:fldCharType="end"/>
      </w:r>
    </w:p>
    <w:p w:rsidR="00C07EF5" w:rsidRDefault="00C07EF5" w:rsidP="00C07EF5">
      <w:pPr>
        <w:pStyle w:val="Level2"/>
        <w:numPr>
          <w:ilvl w:val="1"/>
          <w:numId w:val="26"/>
        </w:numPr>
      </w:pPr>
      <w:r>
        <w:t>Subject to clause H1.2, no variation or modification to the Contract is valid unless it is in writing and signed by the Council and the Contractor.</w:t>
      </w:r>
    </w:p>
    <w:p w:rsidR="00C07EF5" w:rsidRDefault="00C07EF5" w:rsidP="00C07EF5">
      <w:pPr>
        <w:pStyle w:val="Level2"/>
        <w:numPr>
          <w:ilvl w:val="1"/>
          <w:numId w:val="26"/>
        </w:numPr>
        <w:rPr>
          <w:rStyle w:val="Level1asHeadingtext"/>
          <w:b w:val="0"/>
        </w:rPr>
      </w:pPr>
      <w:r>
        <w:t>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The Contractor shall charge for the impact of the variation order in accordance with the rates and prices used to calculate the Price in the Tender.</w:t>
      </w:r>
    </w:p>
    <w:p w:rsidR="00C07EF5" w:rsidRPr="002D330D" w:rsidRDefault="00C07EF5" w:rsidP="00C07EF5">
      <w:pPr>
        <w:pStyle w:val="Level1"/>
        <w:keepNext/>
        <w:numPr>
          <w:ilvl w:val="0"/>
          <w:numId w:val="26"/>
        </w:numPr>
        <w:rPr>
          <w:b w:val="0"/>
        </w:rPr>
      </w:pPr>
      <w:r w:rsidRPr="002D330D">
        <w:rPr>
          <w:rStyle w:val="Level1asHeadingtext"/>
          <w:b/>
        </w:rPr>
        <w:t>THIRD PARTY RIGHTS</w:t>
      </w:r>
      <w:bookmarkStart w:id="101" w:name="_NN1561"/>
      <w:bookmarkEnd w:id="101"/>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_NN1561\r \h </w:instrText>
      </w:r>
      <w:r w:rsidR="002D330D">
        <w:rPr>
          <w:b w:val="0"/>
        </w:rPr>
        <w:instrText xml:space="preserve"> \* MERGEFORMAT </w:instrText>
      </w:r>
      <w:r w:rsidRPr="002D330D">
        <w:rPr>
          <w:b w:val="0"/>
        </w:rPr>
      </w:r>
      <w:r w:rsidRPr="002D330D">
        <w:rPr>
          <w:b w:val="0"/>
        </w:rPr>
        <w:fldChar w:fldCharType="separate"/>
      </w:r>
      <w:bookmarkStart w:id="102" w:name="_Toc173226203"/>
      <w:r w:rsidR="002D330D">
        <w:rPr>
          <w:b w:val="0"/>
        </w:rPr>
        <w:instrText>H2</w:instrText>
      </w:r>
      <w:r w:rsidRPr="002D330D">
        <w:rPr>
          <w:b w:val="0"/>
        </w:rPr>
        <w:fldChar w:fldCharType="end"/>
      </w:r>
      <w:r w:rsidRPr="002D330D">
        <w:rPr>
          <w:b w:val="0"/>
        </w:rPr>
        <w:tab/>
        <w:instrText>THIRD PARTY RIGHTS</w:instrText>
      </w:r>
      <w:bookmarkEnd w:id="102"/>
      <w:r w:rsidRPr="002D330D">
        <w:rPr>
          <w:b w:val="0"/>
        </w:rPr>
        <w:instrText xml:space="preserve">" \l 1 </w:instrText>
      </w:r>
      <w:r w:rsidRPr="002D330D">
        <w:rPr>
          <w:b w:val="0"/>
        </w:rPr>
        <w:fldChar w:fldCharType="end"/>
      </w:r>
    </w:p>
    <w:p w:rsidR="00C07EF5" w:rsidRDefault="00C07EF5" w:rsidP="00C07EF5">
      <w:pPr>
        <w:pStyle w:val="Level2"/>
        <w:numPr>
          <w:ilvl w:val="1"/>
          <w:numId w:val="26"/>
        </w:numPr>
      </w:pPr>
      <w:r>
        <w:t>This Contract is enforceable by the original parties to it, by their successors in title and permitted assignees.  Any rights of any person to enforce the terms of this Contract pursuant to The Contracts (Rights of Third Parties) Act 1999 are excluded.</w:t>
      </w:r>
    </w:p>
    <w:p w:rsidR="00C07EF5" w:rsidRPr="002D330D" w:rsidRDefault="00C07EF5" w:rsidP="00C07EF5">
      <w:pPr>
        <w:pStyle w:val="Level1"/>
        <w:keepNext/>
        <w:numPr>
          <w:ilvl w:val="0"/>
          <w:numId w:val="26"/>
        </w:numPr>
        <w:rPr>
          <w:b w:val="0"/>
        </w:rPr>
      </w:pPr>
      <w:r w:rsidRPr="002D330D">
        <w:rPr>
          <w:rStyle w:val="Level1asHeadingtext"/>
          <w:b/>
        </w:rPr>
        <w:t>NO WAIVER</w:t>
      </w:r>
      <w:bookmarkStart w:id="103" w:name="_NN1562"/>
      <w:bookmarkEnd w:id="103"/>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_NN1562\r \h </w:instrText>
      </w:r>
      <w:r w:rsidR="002D330D">
        <w:rPr>
          <w:b w:val="0"/>
        </w:rPr>
        <w:instrText xml:space="preserve"> \* MERGEFORMAT </w:instrText>
      </w:r>
      <w:r w:rsidRPr="002D330D">
        <w:rPr>
          <w:b w:val="0"/>
        </w:rPr>
      </w:r>
      <w:r w:rsidRPr="002D330D">
        <w:rPr>
          <w:b w:val="0"/>
        </w:rPr>
        <w:fldChar w:fldCharType="separate"/>
      </w:r>
      <w:bookmarkStart w:id="104" w:name="_Toc173226204"/>
      <w:r w:rsidR="002D330D">
        <w:rPr>
          <w:b w:val="0"/>
        </w:rPr>
        <w:instrText>H3</w:instrText>
      </w:r>
      <w:r w:rsidRPr="002D330D">
        <w:rPr>
          <w:b w:val="0"/>
        </w:rPr>
        <w:fldChar w:fldCharType="end"/>
      </w:r>
      <w:r w:rsidRPr="002D330D">
        <w:rPr>
          <w:b w:val="0"/>
        </w:rPr>
        <w:tab/>
        <w:instrText>NO WAIVER</w:instrText>
      </w:r>
      <w:bookmarkEnd w:id="104"/>
      <w:r w:rsidRPr="002D330D">
        <w:rPr>
          <w:b w:val="0"/>
        </w:rPr>
        <w:instrText xml:space="preserve">" \l 1 </w:instrText>
      </w:r>
      <w:r w:rsidRPr="002D330D">
        <w:rPr>
          <w:b w:val="0"/>
        </w:rPr>
        <w:fldChar w:fldCharType="end"/>
      </w:r>
    </w:p>
    <w:p w:rsidR="00C07EF5" w:rsidRDefault="00C07EF5" w:rsidP="00C07EF5">
      <w:pPr>
        <w:pStyle w:val="Level2"/>
        <w:numPr>
          <w:ilvl w:val="1"/>
          <w:numId w:val="26"/>
        </w:numPr>
      </w:pPr>
      <w: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rsidR="00C07EF5" w:rsidRDefault="00C07EF5" w:rsidP="00C07EF5">
      <w:pPr>
        <w:pStyle w:val="Level2"/>
        <w:numPr>
          <w:ilvl w:val="1"/>
          <w:numId w:val="26"/>
        </w:numPr>
      </w:pPr>
      <w:r>
        <w:t>No waiver of any of the provisions of this Contract shall be effective unless it is expressed to be a waiver in writing and communicated in accordance with clause A3.</w:t>
      </w:r>
    </w:p>
    <w:p w:rsidR="00C07EF5" w:rsidRPr="002D330D" w:rsidRDefault="00C07EF5" w:rsidP="00C07EF5">
      <w:pPr>
        <w:pStyle w:val="Level1"/>
        <w:keepNext/>
        <w:numPr>
          <w:ilvl w:val="0"/>
          <w:numId w:val="26"/>
        </w:numPr>
        <w:rPr>
          <w:b w:val="0"/>
        </w:rPr>
      </w:pPr>
      <w:r w:rsidRPr="002D330D">
        <w:rPr>
          <w:rStyle w:val="Level1asHeadingtext"/>
          <w:b/>
        </w:rPr>
        <w:t>SEVERANCE</w:t>
      </w:r>
      <w:bookmarkStart w:id="105" w:name="_NN1563"/>
      <w:bookmarkEnd w:id="105"/>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_NN1563\r \h </w:instrText>
      </w:r>
      <w:r w:rsidR="002D330D">
        <w:rPr>
          <w:b w:val="0"/>
        </w:rPr>
        <w:instrText xml:space="preserve"> \* MERGEFORMAT </w:instrText>
      </w:r>
      <w:r w:rsidRPr="002D330D">
        <w:rPr>
          <w:b w:val="0"/>
        </w:rPr>
      </w:r>
      <w:r w:rsidRPr="002D330D">
        <w:rPr>
          <w:b w:val="0"/>
        </w:rPr>
        <w:fldChar w:fldCharType="separate"/>
      </w:r>
      <w:bookmarkStart w:id="106" w:name="_Toc173226205"/>
      <w:r w:rsidR="002D330D">
        <w:rPr>
          <w:b w:val="0"/>
        </w:rPr>
        <w:instrText>H4</w:instrText>
      </w:r>
      <w:r w:rsidRPr="002D330D">
        <w:rPr>
          <w:b w:val="0"/>
        </w:rPr>
        <w:fldChar w:fldCharType="end"/>
      </w:r>
      <w:r w:rsidRPr="002D330D">
        <w:rPr>
          <w:b w:val="0"/>
        </w:rPr>
        <w:tab/>
        <w:instrText>SEVERANCE</w:instrText>
      </w:r>
      <w:bookmarkEnd w:id="106"/>
      <w:r w:rsidRPr="002D330D">
        <w:rPr>
          <w:b w:val="0"/>
        </w:rPr>
        <w:instrText xml:space="preserve">" \l 1 </w:instrText>
      </w:r>
      <w:r w:rsidRPr="002D330D">
        <w:rPr>
          <w:b w:val="0"/>
        </w:rPr>
        <w:fldChar w:fldCharType="end"/>
      </w:r>
    </w:p>
    <w:p w:rsidR="00C07EF5" w:rsidRDefault="00C07EF5" w:rsidP="00C07EF5">
      <w:pPr>
        <w:pStyle w:val="Level2"/>
        <w:numPr>
          <w:ilvl w:val="1"/>
          <w:numId w:val="26"/>
        </w:numPr>
      </w:pPr>
      <w:r>
        <w:t>If any provision of the Contract shall become or shall be declared by any court of competent jurisdiction to be invalid or unenforceable in any way, such invalidity shall not impair or affect any other provision all of which shall remain in full force and effect.</w:t>
      </w:r>
    </w:p>
    <w:p w:rsidR="00C07EF5" w:rsidRPr="002D330D" w:rsidRDefault="00C07EF5" w:rsidP="00C07EF5">
      <w:pPr>
        <w:pStyle w:val="Level1"/>
        <w:keepNext/>
        <w:numPr>
          <w:ilvl w:val="0"/>
          <w:numId w:val="26"/>
        </w:numPr>
        <w:rPr>
          <w:b w:val="0"/>
        </w:rPr>
      </w:pPr>
      <w:r w:rsidRPr="002D330D">
        <w:rPr>
          <w:rStyle w:val="Level1asHeadingtext"/>
          <w:b/>
        </w:rPr>
        <w:lastRenderedPageBreak/>
        <w:t>ASSIGNMENT, SUB-CONTRACTING AND RESPONSIBILITY</w:t>
      </w:r>
      <w:bookmarkStart w:id="107" w:name="_NN1564"/>
      <w:bookmarkEnd w:id="107"/>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_NN1564\r \h </w:instrText>
      </w:r>
      <w:r w:rsidR="002D330D">
        <w:rPr>
          <w:b w:val="0"/>
        </w:rPr>
        <w:instrText xml:space="preserve"> \* MERGEFORMAT </w:instrText>
      </w:r>
      <w:r w:rsidRPr="002D330D">
        <w:rPr>
          <w:b w:val="0"/>
        </w:rPr>
      </w:r>
      <w:r w:rsidRPr="002D330D">
        <w:rPr>
          <w:b w:val="0"/>
        </w:rPr>
        <w:fldChar w:fldCharType="separate"/>
      </w:r>
      <w:bookmarkStart w:id="108" w:name="_Toc173226206"/>
      <w:r w:rsidR="002D330D">
        <w:rPr>
          <w:b w:val="0"/>
        </w:rPr>
        <w:instrText>H5</w:instrText>
      </w:r>
      <w:r w:rsidRPr="002D330D">
        <w:rPr>
          <w:b w:val="0"/>
        </w:rPr>
        <w:fldChar w:fldCharType="end"/>
      </w:r>
      <w:r w:rsidRPr="002D330D">
        <w:rPr>
          <w:b w:val="0"/>
        </w:rPr>
        <w:tab/>
        <w:instrText>ASSIGNMENT, SUB-CONTRACTING AND RESPONSIBILITY</w:instrText>
      </w:r>
      <w:bookmarkEnd w:id="108"/>
      <w:r w:rsidRPr="002D330D">
        <w:rPr>
          <w:b w:val="0"/>
        </w:rPr>
        <w:instrText xml:space="preserve">" \l 1 </w:instrText>
      </w:r>
      <w:r w:rsidRPr="002D330D">
        <w:rPr>
          <w:b w:val="0"/>
        </w:rPr>
        <w:fldChar w:fldCharType="end"/>
      </w:r>
    </w:p>
    <w:p w:rsidR="00C07EF5" w:rsidRDefault="00C07EF5" w:rsidP="00C07EF5">
      <w:pPr>
        <w:pStyle w:val="Level2"/>
        <w:numPr>
          <w:ilvl w:val="1"/>
          <w:numId w:val="26"/>
        </w:numPr>
      </w:pPr>
      <w:r>
        <w:t xml:space="preserve">Subject to any express provision of this Contract, the Contractor shall not without the prior written consent of the Council, assign all or any  benefit, right or interest under this Contract or sub-contract the supply of the Services. </w:t>
      </w:r>
    </w:p>
    <w:p w:rsidR="00C07EF5" w:rsidRDefault="00C07EF5" w:rsidP="00C07EF5">
      <w:pPr>
        <w:pStyle w:val="Level2"/>
        <w:numPr>
          <w:ilvl w:val="1"/>
          <w:numId w:val="26"/>
        </w:numPr>
      </w:pPr>
      <w:r>
        <w:t>The Council shall be entitled to:</w:t>
      </w:r>
    </w:p>
    <w:p w:rsidR="00C07EF5" w:rsidRDefault="00C07EF5" w:rsidP="00C07EF5">
      <w:pPr>
        <w:pStyle w:val="Level3"/>
        <w:numPr>
          <w:ilvl w:val="2"/>
          <w:numId w:val="27"/>
        </w:numPr>
      </w:pPr>
      <w:r>
        <w:t>assign, novate or dispose of its rights and obligations under this Contract either in whole or part to any contracting authority (as defined in The Public Contracts Regulations 2015); or</w:t>
      </w:r>
    </w:p>
    <w:p w:rsidR="00C07EF5" w:rsidRDefault="00C07EF5" w:rsidP="00C07EF5">
      <w:pPr>
        <w:pStyle w:val="Level3"/>
        <w:numPr>
          <w:ilvl w:val="2"/>
          <w:numId w:val="27"/>
        </w:numPr>
      </w:pPr>
      <w:proofErr w:type="gramStart"/>
      <w:r>
        <w:t>transfer</w:t>
      </w:r>
      <w:proofErr w:type="gramEnd"/>
      <w:r>
        <w:t>, assign or novate its rights and obligations where required by Law.</w:t>
      </w:r>
    </w:p>
    <w:p w:rsidR="00C07EF5" w:rsidRDefault="00C07EF5" w:rsidP="00C07EF5">
      <w:pPr>
        <w:pStyle w:val="Level2"/>
        <w:numPr>
          <w:ilvl w:val="1"/>
          <w:numId w:val="27"/>
        </w:numPr>
      </w:pPr>
      <w:r>
        <w:t>The Contractor shall remain responsible and liable for the acts and omissions of any other members of a consortium arrangement, sub-contractors, servant, agent and employee as though they were its own.</w:t>
      </w:r>
    </w:p>
    <w:p w:rsidR="00C07EF5" w:rsidRPr="002D330D" w:rsidRDefault="00C07EF5" w:rsidP="00C07EF5">
      <w:pPr>
        <w:pStyle w:val="Level1"/>
        <w:keepNext/>
        <w:numPr>
          <w:ilvl w:val="0"/>
          <w:numId w:val="27"/>
        </w:numPr>
        <w:rPr>
          <w:b w:val="0"/>
        </w:rPr>
      </w:pPr>
      <w:r w:rsidRPr="002D330D">
        <w:rPr>
          <w:rStyle w:val="Level1asHeadingtext"/>
          <w:b/>
        </w:rPr>
        <w:t>FORCE MAJEURE</w:t>
      </w:r>
      <w:bookmarkStart w:id="109" w:name="_NN1565"/>
      <w:bookmarkEnd w:id="109"/>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_NN1565\r \h </w:instrText>
      </w:r>
      <w:r w:rsidR="002D330D">
        <w:rPr>
          <w:b w:val="0"/>
        </w:rPr>
        <w:instrText xml:space="preserve"> \* MERGEFORMAT </w:instrText>
      </w:r>
      <w:r w:rsidRPr="002D330D">
        <w:rPr>
          <w:b w:val="0"/>
        </w:rPr>
      </w:r>
      <w:r w:rsidRPr="002D330D">
        <w:rPr>
          <w:b w:val="0"/>
        </w:rPr>
        <w:fldChar w:fldCharType="separate"/>
      </w:r>
      <w:bookmarkStart w:id="110" w:name="_Toc173226207"/>
      <w:r w:rsidR="002D330D">
        <w:rPr>
          <w:b w:val="0"/>
        </w:rPr>
        <w:instrText>H6</w:instrText>
      </w:r>
      <w:r w:rsidRPr="002D330D">
        <w:rPr>
          <w:b w:val="0"/>
        </w:rPr>
        <w:fldChar w:fldCharType="end"/>
      </w:r>
      <w:r w:rsidRPr="002D330D">
        <w:rPr>
          <w:b w:val="0"/>
        </w:rPr>
        <w:tab/>
        <w:instrText>FORCE MAJEURE</w:instrText>
      </w:r>
      <w:bookmarkEnd w:id="110"/>
      <w:r w:rsidRPr="002D330D">
        <w:rPr>
          <w:b w:val="0"/>
        </w:rPr>
        <w:instrText xml:space="preserve">" \l 1 </w:instrText>
      </w:r>
      <w:r w:rsidRPr="002D330D">
        <w:rPr>
          <w:b w:val="0"/>
        </w:rPr>
        <w:fldChar w:fldCharType="end"/>
      </w:r>
    </w:p>
    <w:p w:rsidR="00C07EF5" w:rsidRDefault="00C07EF5" w:rsidP="00C07EF5">
      <w:pPr>
        <w:pStyle w:val="Level2"/>
        <w:numPr>
          <w:ilvl w:val="1"/>
          <w:numId w:val="27"/>
        </w:numPr>
      </w:pPr>
      <w:r>
        <w:t>Neither party shall be liable for failure to perform its obligations under the Contract if such failure results from Force Majeure.</w:t>
      </w:r>
    </w:p>
    <w:p w:rsidR="00C07EF5" w:rsidRDefault="00C07EF5" w:rsidP="00C07EF5">
      <w:pPr>
        <w:pStyle w:val="Level2"/>
        <w:numPr>
          <w:ilvl w:val="1"/>
          <w:numId w:val="27"/>
        </w:numPr>
      </w:pPr>
      <w:r>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p w:rsidR="00C07EF5" w:rsidRDefault="00C07EF5" w:rsidP="00C07EF5">
      <w:pPr>
        <w:pStyle w:val="Level2"/>
        <w:numPr>
          <w:ilvl w:val="1"/>
          <w:numId w:val="27"/>
        </w:numPr>
      </w:pPr>
      <w:r>
        <w:t>Industrial action by, or illness or shortage of the Contractor’s staff, agents or subcontractors, failure or delay by any of the Contractor’s suppliers to supply goods, components, services or materials and breach of the Contractor’s warranties under clause B6 shall not be regarded as an event of Force Majeure.</w:t>
      </w:r>
    </w:p>
    <w:p w:rsidR="00C07EF5" w:rsidRDefault="00C07EF5" w:rsidP="00C07EF5">
      <w:pPr>
        <w:pStyle w:val="Level2"/>
        <w:numPr>
          <w:ilvl w:val="1"/>
          <w:numId w:val="27"/>
        </w:numPr>
      </w:pPr>
      <w:r>
        <w:t>If the event of Force Majeure continues for more than two (2) months either party may give written notice to the other to terminate the Contract immediately or on a set termination date.</w:t>
      </w:r>
    </w:p>
    <w:p w:rsidR="00C07EF5" w:rsidRDefault="00C07EF5" w:rsidP="00C07EF5">
      <w:pPr>
        <w:pStyle w:val="Level2"/>
        <w:numPr>
          <w:ilvl w:val="1"/>
          <w:numId w:val="27"/>
        </w:numPr>
      </w:pPr>
      <w:r>
        <w:t xml:space="preserve">If the Contract is terminated in accordance with clause H6.4 neither party will have any liability to the other except that any rights and liabilities which accrued prior to termination will continue to exist. </w:t>
      </w:r>
    </w:p>
    <w:p w:rsidR="00C07EF5" w:rsidRPr="002D330D" w:rsidRDefault="00C07EF5" w:rsidP="00C07EF5">
      <w:pPr>
        <w:pStyle w:val="Level1"/>
        <w:keepNext/>
        <w:numPr>
          <w:ilvl w:val="0"/>
          <w:numId w:val="27"/>
        </w:numPr>
        <w:rPr>
          <w:b w:val="0"/>
        </w:rPr>
      </w:pPr>
      <w:r w:rsidRPr="002D330D">
        <w:rPr>
          <w:rStyle w:val="Level1asHeadingtext"/>
          <w:b/>
        </w:rPr>
        <w:t>INDUCEMENTS</w:t>
      </w:r>
      <w:bookmarkStart w:id="111" w:name="_NN1566"/>
      <w:bookmarkEnd w:id="111"/>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_NN1566\r \h </w:instrText>
      </w:r>
      <w:r w:rsidR="002D330D">
        <w:rPr>
          <w:b w:val="0"/>
        </w:rPr>
        <w:instrText xml:space="preserve"> \* MERGEFORMAT </w:instrText>
      </w:r>
      <w:r w:rsidRPr="002D330D">
        <w:rPr>
          <w:b w:val="0"/>
        </w:rPr>
      </w:r>
      <w:r w:rsidRPr="002D330D">
        <w:rPr>
          <w:b w:val="0"/>
        </w:rPr>
        <w:fldChar w:fldCharType="separate"/>
      </w:r>
      <w:bookmarkStart w:id="112" w:name="_Toc173226208"/>
      <w:r w:rsidR="002D330D">
        <w:rPr>
          <w:b w:val="0"/>
        </w:rPr>
        <w:instrText>H7</w:instrText>
      </w:r>
      <w:r w:rsidRPr="002D330D">
        <w:rPr>
          <w:b w:val="0"/>
        </w:rPr>
        <w:fldChar w:fldCharType="end"/>
      </w:r>
      <w:r w:rsidRPr="002D330D">
        <w:rPr>
          <w:b w:val="0"/>
        </w:rPr>
        <w:tab/>
        <w:instrText>INDUCEMENTS</w:instrText>
      </w:r>
      <w:bookmarkEnd w:id="112"/>
      <w:r w:rsidRPr="002D330D">
        <w:rPr>
          <w:b w:val="0"/>
        </w:rPr>
        <w:instrText xml:space="preserve">" \l 1 </w:instrText>
      </w:r>
      <w:r w:rsidRPr="002D330D">
        <w:rPr>
          <w:b w:val="0"/>
        </w:rPr>
        <w:fldChar w:fldCharType="end"/>
      </w:r>
    </w:p>
    <w:p w:rsidR="00C07EF5" w:rsidRDefault="00C07EF5" w:rsidP="00C07EF5">
      <w:pPr>
        <w:pStyle w:val="Level2"/>
        <w:numPr>
          <w:ilvl w:val="1"/>
          <w:numId w:val="27"/>
        </w:numPr>
      </w:pPr>
      <w:r>
        <w:t xml:space="preserve">The Contractor shall not offer or give, or agree to give, to any employee, agent, servant or representative of the Council any gift or consideration of any kind as an inducement or reward for doing, any act in relation to the obtaining or </w:t>
      </w:r>
      <w:r>
        <w:lastRenderedPageBreak/>
        <w:t xml:space="preserve">execution of the Contract or any other contract with the Council, or for showing or refraining from showing favour or disfavour to any person in relation to the Contract or any such contract.  The attention of the Contractor is drawn to the criminal offences under the Prevention of Corruption Acts 1889 to 1916. </w:t>
      </w:r>
    </w:p>
    <w:p w:rsidR="00C07EF5" w:rsidRDefault="00C07EF5" w:rsidP="00C07EF5">
      <w:pPr>
        <w:pStyle w:val="Level2"/>
        <w:numPr>
          <w:ilvl w:val="1"/>
          <w:numId w:val="27"/>
        </w:numPr>
      </w:pPr>
      <w:r>
        <w:t>The Contractor warrants that it has not paid commission nor agreed to pay any commission to any employee or representative of the Council by the Contractor or on the Contractor’s behalf.</w:t>
      </w:r>
    </w:p>
    <w:p w:rsidR="00C07EF5" w:rsidRDefault="00C07EF5" w:rsidP="00C07EF5">
      <w:pPr>
        <w:pStyle w:val="Level2"/>
        <w:numPr>
          <w:ilvl w:val="1"/>
          <w:numId w:val="27"/>
        </w:numPr>
      </w:pPr>
      <w:r>
        <w:t>Where the Contractor engages in conduct prohibited by clauses H7.1 and H7.2 in relation to this or any other contract with the Council, the Council has the right to:</w:t>
      </w:r>
    </w:p>
    <w:p w:rsidR="00C07EF5" w:rsidRDefault="00C07EF5" w:rsidP="00C07EF5">
      <w:pPr>
        <w:pStyle w:val="Level3"/>
        <w:numPr>
          <w:ilvl w:val="2"/>
          <w:numId w:val="27"/>
        </w:numPr>
      </w:pPr>
      <w:r>
        <w:t>terminate the Contract and recover from the Contractor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p>
    <w:p w:rsidR="00C07EF5" w:rsidRDefault="00C07EF5" w:rsidP="00C07EF5">
      <w:pPr>
        <w:pStyle w:val="Level3"/>
        <w:numPr>
          <w:ilvl w:val="2"/>
          <w:numId w:val="27"/>
        </w:numPr>
      </w:pPr>
      <w:proofErr w:type="gramStart"/>
      <w:r>
        <w:t>recover</w:t>
      </w:r>
      <w:proofErr w:type="gramEnd"/>
      <w:r>
        <w:t xml:space="preserve"> in full from the Contractor any other loss sustained by the Council in consequence of any breach of this clause whether or not the Contract has been terminated.</w:t>
      </w:r>
    </w:p>
    <w:p w:rsidR="00C07EF5" w:rsidRPr="002D330D" w:rsidRDefault="00C07EF5" w:rsidP="00C07EF5">
      <w:pPr>
        <w:pStyle w:val="Level1"/>
        <w:keepNext/>
        <w:numPr>
          <w:ilvl w:val="0"/>
          <w:numId w:val="27"/>
        </w:numPr>
        <w:rPr>
          <w:b w:val="0"/>
        </w:rPr>
      </w:pPr>
      <w:r w:rsidRPr="002D330D">
        <w:rPr>
          <w:rStyle w:val="Level1asHeadingtext"/>
          <w:b/>
        </w:rPr>
        <w:t>COSTS AND EXPENSES</w:t>
      </w:r>
      <w:bookmarkStart w:id="113" w:name="_NN1567"/>
      <w:bookmarkEnd w:id="113"/>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_NN1567\r \h </w:instrText>
      </w:r>
      <w:r w:rsidR="002D330D">
        <w:rPr>
          <w:b w:val="0"/>
        </w:rPr>
        <w:instrText xml:space="preserve"> \* MERGEFORMAT </w:instrText>
      </w:r>
      <w:r w:rsidRPr="002D330D">
        <w:rPr>
          <w:b w:val="0"/>
        </w:rPr>
      </w:r>
      <w:r w:rsidRPr="002D330D">
        <w:rPr>
          <w:b w:val="0"/>
        </w:rPr>
        <w:fldChar w:fldCharType="separate"/>
      </w:r>
      <w:bookmarkStart w:id="114" w:name="_Toc173226209"/>
      <w:r w:rsidR="002D330D">
        <w:rPr>
          <w:b w:val="0"/>
        </w:rPr>
        <w:instrText>H8</w:instrText>
      </w:r>
      <w:r w:rsidRPr="002D330D">
        <w:rPr>
          <w:b w:val="0"/>
        </w:rPr>
        <w:fldChar w:fldCharType="end"/>
      </w:r>
      <w:r w:rsidRPr="002D330D">
        <w:rPr>
          <w:b w:val="0"/>
        </w:rPr>
        <w:tab/>
        <w:instrText>COSTS AND EXPENSES</w:instrText>
      </w:r>
      <w:bookmarkEnd w:id="114"/>
      <w:r w:rsidRPr="002D330D">
        <w:rPr>
          <w:b w:val="0"/>
        </w:rPr>
        <w:instrText xml:space="preserve">" \l 1 </w:instrText>
      </w:r>
      <w:r w:rsidRPr="002D330D">
        <w:rPr>
          <w:b w:val="0"/>
        </w:rPr>
        <w:fldChar w:fldCharType="end"/>
      </w:r>
    </w:p>
    <w:p w:rsidR="00C07EF5" w:rsidRDefault="00C07EF5" w:rsidP="00C07EF5">
      <w:pPr>
        <w:pStyle w:val="Level2"/>
        <w:numPr>
          <w:ilvl w:val="1"/>
          <w:numId w:val="27"/>
        </w:numPr>
      </w:pPr>
      <w:r>
        <w:t>Each of the parties will pay their own costs and expenses incurred in connection with the negotiation, preparation, execution, completion and implementation of this Contract.</w:t>
      </w:r>
    </w:p>
    <w:p w:rsidR="00C07EF5" w:rsidRPr="002D330D" w:rsidRDefault="00C07EF5" w:rsidP="00C07EF5">
      <w:pPr>
        <w:pStyle w:val="Level1"/>
        <w:keepNext/>
        <w:numPr>
          <w:ilvl w:val="0"/>
          <w:numId w:val="27"/>
        </w:numPr>
        <w:rPr>
          <w:b w:val="0"/>
        </w:rPr>
      </w:pPr>
      <w:r w:rsidRPr="002D330D">
        <w:rPr>
          <w:rStyle w:val="Level1asHeadingtext"/>
          <w:b/>
        </w:rPr>
        <w:t>NO AGENCY OR PARTNERSHIP</w:t>
      </w:r>
      <w:bookmarkStart w:id="115" w:name="_NN1568"/>
      <w:bookmarkEnd w:id="115"/>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_NN1568\r \h </w:instrText>
      </w:r>
      <w:r w:rsidR="002D330D">
        <w:rPr>
          <w:b w:val="0"/>
        </w:rPr>
        <w:instrText xml:space="preserve"> \* MERGEFORMAT </w:instrText>
      </w:r>
      <w:r w:rsidRPr="002D330D">
        <w:rPr>
          <w:b w:val="0"/>
        </w:rPr>
      </w:r>
      <w:r w:rsidRPr="002D330D">
        <w:rPr>
          <w:b w:val="0"/>
        </w:rPr>
        <w:fldChar w:fldCharType="separate"/>
      </w:r>
      <w:bookmarkStart w:id="116" w:name="_Toc173226210"/>
      <w:r w:rsidR="002D330D">
        <w:rPr>
          <w:b w:val="0"/>
        </w:rPr>
        <w:instrText>H9</w:instrText>
      </w:r>
      <w:r w:rsidRPr="002D330D">
        <w:rPr>
          <w:b w:val="0"/>
        </w:rPr>
        <w:fldChar w:fldCharType="end"/>
      </w:r>
      <w:r w:rsidRPr="002D330D">
        <w:rPr>
          <w:b w:val="0"/>
        </w:rPr>
        <w:tab/>
        <w:instrText>NO AGENCY OR PARTNERSHIP</w:instrText>
      </w:r>
      <w:bookmarkEnd w:id="116"/>
      <w:r w:rsidRPr="002D330D">
        <w:rPr>
          <w:b w:val="0"/>
        </w:rPr>
        <w:instrText xml:space="preserve">" \l 1 </w:instrText>
      </w:r>
      <w:r w:rsidRPr="002D330D">
        <w:rPr>
          <w:b w:val="0"/>
        </w:rPr>
        <w:fldChar w:fldCharType="end"/>
      </w:r>
    </w:p>
    <w:p w:rsidR="00C07EF5" w:rsidRDefault="00C07EF5" w:rsidP="00C07EF5">
      <w:pPr>
        <w:pStyle w:val="Level2"/>
        <w:numPr>
          <w:ilvl w:val="1"/>
          <w:numId w:val="27"/>
        </w:numPr>
      </w:pPr>
      <w: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rsidR="00C07EF5" w:rsidRPr="002D330D" w:rsidRDefault="00C07EF5" w:rsidP="00C07EF5">
      <w:pPr>
        <w:pStyle w:val="Level1"/>
        <w:keepNext/>
        <w:numPr>
          <w:ilvl w:val="0"/>
          <w:numId w:val="27"/>
        </w:numPr>
        <w:rPr>
          <w:b w:val="0"/>
        </w:rPr>
      </w:pPr>
      <w:r w:rsidRPr="002D330D">
        <w:rPr>
          <w:rStyle w:val="Level1asHeadingtext"/>
          <w:b/>
        </w:rPr>
        <w:t>NON SOLICITATION AND OFFERS OF EMPLOYMENT</w:t>
      </w:r>
      <w:bookmarkStart w:id="117" w:name="_NN1569"/>
      <w:bookmarkEnd w:id="117"/>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_NN1569\r \h </w:instrText>
      </w:r>
      <w:r w:rsidR="002D330D">
        <w:rPr>
          <w:b w:val="0"/>
        </w:rPr>
        <w:instrText xml:space="preserve"> \* MERGEFORMAT </w:instrText>
      </w:r>
      <w:r w:rsidRPr="002D330D">
        <w:rPr>
          <w:b w:val="0"/>
        </w:rPr>
      </w:r>
      <w:r w:rsidRPr="002D330D">
        <w:rPr>
          <w:b w:val="0"/>
        </w:rPr>
        <w:fldChar w:fldCharType="separate"/>
      </w:r>
      <w:bookmarkStart w:id="118" w:name="_Toc173226211"/>
      <w:r w:rsidR="002D330D">
        <w:rPr>
          <w:b w:val="0"/>
        </w:rPr>
        <w:instrText>H10</w:instrText>
      </w:r>
      <w:r w:rsidRPr="002D330D">
        <w:rPr>
          <w:b w:val="0"/>
        </w:rPr>
        <w:fldChar w:fldCharType="end"/>
      </w:r>
      <w:r w:rsidRPr="002D330D">
        <w:rPr>
          <w:b w:val="0"/>
        </w:rPr>
        <w:tab/>
        <w:instrText>NON SOLICITATION AND OFFERS OF EMPLOYMENT</w:instrText>
      </w:r>
      <w:bookmarkEnd w:id="118"/>
      <w:r w:rsidRPr="002D330D">
        <w:rPr>
          <w:b w:val="0"/>
        </w:rPr>
        <w:instrText xml:space="preserve">" \l 1 </w:instrText>
      </w:r>
      <w:r w:rsidRPr="002D330D">
        <w:rPr>
          <w:b w:val="0"/>
        </w:rPr>
        <w:fldChar w:fldCharType="end"/>
      </w:r>
    </w:p>
    <w:p w:rsidR="00C07EF5" w:rsidRDefault="00C07EF5" w:rsidP="00C07EF5">
      <w:pPr>
        <w:pStyle w:val="Level2"/>
        <w:numPr>
          <w:ilvl w:val="1"/>
          <w:numId w:val="27"/>
        </w:numPr>
      </w:pPr>
      <w:r>
        <w:t>The Contractor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12 months following termination of this Contract:</w:t>
      </w:r>
    </w:p>
    <w:p w:rsidR="00C07EF5" w:rsidRDefault="00C07EF5" w:rsidP="00C07EF5">
      <w:pPr>
        <w:pStyle w:val="Level3"/>
        <w:numPr>
          <w:ilvl w:val="2"/>
          <w:numId w:val="27"/>
        </w:numPr>
      </w:pPr>
      <w:r>
        <w:t xml:space="preserve">solicit or entice, or endeavour to solicit or entice, away from the Council, any person directly related to the Services employed in a </w:t>
      </w:r>
      <w:r>
        <w:lastRenderedPageBreak/>
        <w:t>senior capacity in a managerial, supervisory, technical, sales or administrative capacity by, or who is or was a consultant to, the Council at the date of the termination of this Contract or at any time during the period of one month immediately preceding the date of termination;</w:t>
      </w:r>
    </w:p>
    <w:p w:rsidR="00C07EF5" w:rsidRDefault="00C07EF5" w:rsidP="00C07EF5">
      <w:pPr>
        <w:pStyle w:val="Level3"/>
        <w:numPr>
          <w:ilvl w:val="2"/>
          <w:numId w:val="27"/>
        </w:numPr>
      </w:pPr>
      <w:proofErr w:type="gramStart"/>
      <w:r>
        <w:t>attempt</w:t>
      </w:r>
      <w:proofErr w:type="gramEnd"/>
      <w:r>
        <w:t>, or knowingly assist or procure any other person to do the above.</w:t>
      </w:r>
    </w:p>
    <w:p w:rsidR="00C07EF5" w:rsidRPr="002D330D" w:rsidRDefault="00C07EF5" w:rsidP="00C07EF5">
      <w:pPr>
        <w:pStyle w:val="Level1"/>
        <w:keepNext/>
        <w:numPr>
          <w:ilvl w:val="0"/>
          <w:numId w:val="27"/>
        </w:numPr>
        <w:rPr>
          <w:b w:val="0"/>
        </w:rPr>
      </w:pPr>
      <w:r w:rsidRPr="002D330D">
        <w:rPr>
          <w:rStyle w:val="Level1asHeadingtext"/>
          <w:b/>
        </w:rPr>
        <w:t>INSPECTION OF CONTRACTOR’S PREMISES</w:t>
      </w:r>
      <w:bookmarkStart w:id="119" w:name="_NN1570"/>
      <w:bookmarkEnd w:id="119"/>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_NN1570\r \h </w:instrText>
      </w:r>
      <w:r w:rsidR="002D330D">
        <w:rPr>
          <w:b w:val="0"/>
        </w:rPr>
        <w:instrText xml:space="preserve"> \* MERGEFORMAT </w:instrText>
      </w:r>
      <w:r w:rsidRPr="002D330D">
        <w:rPr>
          <w:b w:val="0"/>
        </w:rPr>
      </w:r>
      <w:r w:rsidRPr="002D330D">
        <w:rPr>
          <w:b w:val="0"/>
        </w:rPr>
        <w:fldChar w:fldCharType="separate"/>
      </w:r>
      <w:bookmarkStart w:id="120" w:name="_Toc173226212"/>
      <w:r w:rsidR="002D330D">
        <w:rPr>
          <w:b w:val="0"/>
        </w:rPr>
        <w:instrText>H11</w:instrText>
      </w:r>
      <w:r w:rsidRPr="002D330D">
        <w:rPr>
          <w:b w:val="0"/>
        </w:rPr>
        <w:fldChar w:fldCharType="end"/>
      </w:r>
      <w:r w:rsidRPr="002D330D">
        <w:rPr>
          <w:b w:val="0"/>
        </w:rPr>
        <w:tab/>
        <w:instrText>INSPECTION OF CONTRACTOR’S PREMISES</w:instrText>
      </w:r>
      <w:bookmarkEnd w:id="120"/>
      <w:r w:rsidRPr="002D330D">
        <w:rPr>
          <w:b w:val="0"/>
        </w:rPr>
        <w:instrText xml:space="preserve">" \l 1 </w:instrText>
      </w:r>
      <w:r w:rsidRPr="002D330D">
        <w:rPr>
          <w:b w:val="0"/>
        </w:rPr>
        <w:fldChar w:fldCharType="end"/>
      </w:r>
    </w:p>
    <w:p w:rsidR="00C07EF5" w:rsidRDefault="00C07EF5" w:rsidP="00C07EF5">
      <w:pPr>
        <w:pStyle w:val="Level2"/>
        <w:numPr>
          <w:ilvl w:val="1"/>
          <w:numId w:val="27"/>
        </w:numPr>
      </w:pPr>
      <w:r>
        <w:t>The Contractor shall permit the Council to make any inspections or tests which may reasonably be required in respect of the Contractor’s premises in relation to the Contract.</w:t>
      </w:r>
    </w:p>
    <w:p w:rsidR="00C07EF5" w:rsidRPr="002D330D" w:rsidRDefault="00C07EF5" w:rsidP="00C07EF5">
      <w:pPr>
        <w:pStyle w:val="Level1"/>
        <w:keepNext/>
        <w:numPr>
          <w:ilvl w:val="0"/>
          <w:numId w:val="27"/>
        </w:numPr>
        <w:rPr>
          <w:b w:val="0"/>
        </w:rPr>
      </w:pPr>
      <w:r w:rsidRPr="002D330D">
        <w:rPr>
          <w:rStyle w:val="Level1asHeadingtext"/>
          <w:b/>
        </w:rPr>
        <w:t>LAW AND JURISDICTION</w:t>
      </w:r>
      <w:bookmarkStart w:id="121" w:name="_NN1571"/>
      <w:bookmarkEnd w:id="121"/>
      <w:r w:rsidRPr="002D330D">
        <w:rPr>
          <w:b w:val="0"/>
        </w:rPr>
        <w:fldChar w:fldCharType="begin"/>
      </w:r>
      <w:r w:rsidRPr="002D330D">
        <w:rPr>
          <w:b w:val="0"/>
        </w:rPr>
        <w:instrText xml:space="preserve"> TC "</w:instrText>
      </w:r>
      <w:r w:rsidRPr="002D330D">
        <w:rPr>
          <w:b w:val="0"/>
        </w:rPr>
        <w:fldChar w:fldCharType="begin"/>
      </w:r>
      <w:r w:rsidRPr="002D330D">
        <w:rPr>
          <w:b w:val="0"/>
        </w:rPr>
        <w:instrText xml:space="preserve"> REF _NN1571\r \h </w:instrText>
      </w:r>
      <w:r w:rsidR="002D330D">
        <w:rPr>
          <w:b w:val="0"/>
        </w:rPr>
        <w:instrText xml:space="preserve"> \* MERGEFORMAT </w:instrText>
      </w:r>
      <w:r w:rsidRPr="002D330D">
        <w:rPr>
          <w:b w:val="0"/>
        </w:rPr>
      </w:r>
      <w:r w:rsidRPr="002D330D">
        <w:rPr>
          <w:b w:val="0"/>
        </w:rPr>
        <w:fldChar w:fldCharType="separate"/>
      </w:r>
      <w:bookmarkStart w:id="122" w:name="_Toc173226213"/>
      <w:r w:rsidR="002D330D">
        <w:rPr>
          <w:b w:val="0"/>
        </w:rPr>
        <w:instrText>H12</w:instrText>
      </w:r>
      <w:r w:rsidRPr="002D330D">
        <w:rPr>
          <w:b w:val="0"/>
        </w:rPr>
        <w:fldChar w:fldCharType="end"/>
      </w:r>
      <w:r w:rsidRPr="002D330D">
        <w:rPr>
          <w:b w:val="0"/>
        </w:rPr>
        <w:tab/>
        <w:instrText>LAW AND JURISDICTION</w:instrText>
      </w:r>
      <w:bookmarkEnd w:id="122"/>
      <w:r w:rsidRPr="002D330D">
        <w:rPr>
          <w:b w:val="0"/>
        </w:rPr>
        <w:instrText xml:space="preserve">" \l 1 </w:instrText>
      </w:r>
      <w:r w:rsidRPr="002D330D">
        <w:rPr>
          <w:b w:val="0"/>
        </w:rPr>
        <w:fldChar w:fldCharType="end"/>
      </w:r>
    </w:p>
    <w:p w:rsidR="00C07EF5" w:rsidRDefault="00C07EF5" w:rsidP="00C07EF5">
      <w:pPr>
        <w:pStyle w:val="Level2"/>
        <w:numPr>
          <w:ilvl w:val="1"/>
          <w:numId w:val="27"/>
        </w:numPr>
      </w:pPr>
      <w:r>
        <w:t>This Contract shall be governed by the laws of England and shall be subject to the exclusive jurisdiction of the English courts.</w:t>
      </w:r>
    </w:p>
    <w:p w:rsidR="00130FF1" w:rsidRPr="00C07EF5" w:rsidRDefault="00C07EF5" w:rsidP="00C07EF5">
      <w:pPr>
        <w:pStyle w:val="Level2"/>
        <w:numPr>
          <w:ilvl w:val="0"/>
          <w:numId w:val="0"/>
        </w:numPr>
        <w:rPr>
          <w:b/>
        </w:rPr>
      </w:pPr>
      <w:r>
        <w:rPr>
          <w:bCs/>
        </w:rPr>
        <w:br w:type="page"/>
      </w:r>
    </w:p>
    <w:p w:rsidR="007F56DC" w:rsidRDefault="007F56DC" w:rsidP="007F56DC">
      <w:pPr>
        <w:pStyle w:val="BodyText"/>
        <w:spacing w:before="240" w:after="240"/>
      </w:pPr>
      <w:r>
        <w:lastRenderedPageBreak/>
        <w:t>Ribble Valley Borough Council</w:t>
      </w:r>
    </w:p>
    <w:p w:rsidR="007F56DC" w:rsidRDefault="007F56DC" w:rsidP="007F56DC">
      <w:pPr>
        <w:pStyle w:val="ScheduleTitle"/>
        <w:keepNext w:val="0"/>
        <w:tabs>
          <w:tab w:val="left" w:pos="0"/>
        </w:tabs>
        <w:spacing w:after="0"/>
        <w:rPr>
          <w:iCs/>
        </w:rPr>
      </w:pPr>
    </w:p>
    <w:p w:rsidR="007F56DC" w:rsidRDefault="00947DC3" w:rsidP="007F56DC">
      <w:pPr>
        <w:pStyle w:val="Schedule"/>
        <w:keepNext w:val="0"/>
        <w:numPr>
          <w:ilvl w:val="0"/>
          <w:numId w:val="0"/>
        </w:numPr>
        <w:tabs>
          <w:tab w:val="left" w:pos="0"/>
        </w:tabs>
        <w:spacing w:after="0" w:line="0" w:lineRule="atLeast"/>
        <w:rPr>
          <w:bCs/>
          <w:iCs/>
        </w:rPr>
      </w:pPr>
      <w:r>
        <w:rPr>
          <w:bCs/>
          <w:iCs/>
        </w:rPr>
        <w:t>Provision of a</w:t>
      </w:r>
      <w:r w:rsidR="00360BCB">
        <w:rPr>
          <w:bCs/>
          <w:iCs/>
        </w:rPr>
        <w:t xml:space="preserve"> roof renewal and windows replacement project</w:t>
      </w:r>
    </w:p>
    <w:p w:rsidR="007F56DC" w:rsidRDefault="007F56DC" w:rsidP="007F56DC">
      <w:pPr>
        <w:tabs>
          <w:tab w:val="left" w:pos="0"/>
        </w:tabs>
        <w:spacing w:line="0" w:lineRule="atLeast"/>
        <w:jc w:val="center"/>
        <w:rPr>
          <w:b/>
        </w:rPr>
      </w:pPr>
    </w:p>
    <w:p w:rsidR="007F56DC" w:rsidRDefault="007F56DC" w:rsidP="007F56DC">
      <w:pPr>
        <w:tabs>
          <w:tab w:val="left" w:pos="0"/>
        </w:tabs>
        <w:spacing w:line="0" w:lineRule="atLeast"/>
        <w:jc w:val="center"/>
        <w:rPr>
          <w:b/>
        </w:rPr>
      </w:pPr>
      <w:r>
        <w:rPr>
          <w:b/>
        </w:rPr>
        <w:t>ITT SCHEDULE 3</w:t>
      </w:r>
    </w:p>
    <w:p w:rsidR="007F56DC" w:rsidRDefault="007F56DC" w:rsidP="007F56DC">
      <w:pPr>
        <w:tabs>
          <w:tab w:val="left" w:pos="0"/>
        </w:tabs>
        <w:spacing w:line="0" w:lineRule="atLeast"/>
        <w:jc w:val="center"/>
        <w:rPr>
          <w:b/>
        </w:rPr>
      </w:pPr>
    </w:p>
    <w:p w:rsidR="007F56DC" w:rsidRPr="00360BCB" w:rsidRDefault="007F56DC" w:rsidP="00360BCB">
      <w:pPr>
        <w:tabs>
          <w:tab w:val="left" w:pos="0"/>
        </w:tabs>
        <w:spacing w:line="0" w:lineRule="atLeast"/>
        <w:jc w:val="center"/>
        <w:rPr>
          <w:b/>
        </w:rPr>
      </w:pPr>
      <w:r>
        <w:rPr>
          <w:b/>
        </w:rPr>
        <w:t>FO</w:t>
      </w:r>
      <w:r w:rsidR="00360BCB">
        <w:rPr>
          <w:b/>
        </w:rPr>
        <w:t>RM OF TENDER</w:t>
      </w:r>
    </w:p>
    <w:p w:rsidR="009F2FED" w:rsidRPr="007E6863" w:rsidRDefault="009F2FED" w:rsidP="009F2FED">
      <w:pPr>
        <w:pStyle w:val="Body1"/>
        <w:spacing w:after="0"/>
        <w:ind w:left="0"/>
        <w:jc w:val="left"/>
        <w:rPr>
          <w:bCs/>
          <w:iCs/>
          <w:kern w:val="2"/>
        </w:rPr>
      </w:pPr>
      <w:r w:rsidRPr="007E6863">
        <w:rPr>
          <w:bCs/>
          <w:iCs/>
          <w:kern w:val="2"/>
        </w:rPr>
        <w:t>To re-new the slate roof covering and to replace the timber framed windows with PVCU tilt and turn.</w:t>
      </w:r>
    </w:p>
    <w:p w:rsidR="007F56DC" w:rsidRDefault="007F56DC" w:rsidP="007F56DC">
      <w:pPr>
        <w:pStyle w:val="Body1"/>
        <w:spacing w:after="0"/>
        <w:ind w:left="0"/>
        <w:jc w:val="left"/>
      </w:pPr>
    </w:p>
    <w:p w:rsidR="007F56DC" w:rsidRDefault="007F56DC" w:rsidP="007F56DC">
      <w:pPr>
        <w:pStyle w:val="Body"/>
      </w:pPr>
      <w:r>
        <w:rPr>
          <w:u w:val="single"/>
        </w:rPr>
        <w:t>FORM OF TENDER</w:t>
      </w:r>
    </w:p>
    <w:p w:rsidR="007F56DC" w:rsidRDefault="007F56DC" w:rsidP="007F56DC">
      <w:pPr>
        <w:pStyle w:val="Body1"/>
        <w:spacing w:after="0" w:line="240" w:lineRule="auto"/>
        <w:ind w:left="0"/>
        <w:rPr>
          <w:b/>
          <w:i/>
        </w:rPr>
      </w:pPr>
      <w:r>
        <w:t>To:</w:t>
      </w:r>
      <w:r>
        <w:tab/>
      </w:r>
      <w:r>
        <w:rPr>
          <w:b/>
          <w:i/>
        </w:rPr>
        <w:t>Ribble Valley Borough Council</w:t>
      </w:r>
    </w:p>
    <w:p w:rsidR="007F56DC" w:rsidRDefault="007F56DC" w:rsidP="007F56DC">
      <w:pPr>
        <w:pStyle w:val="Body1"/>
        <w:spacing w:after="0" w:line="240" w:lineRule="auto"/>
        <w:ind w:left="0"/>
        <w:rPr>
          <w:b/>
          <w:i/>
        </w:rPr>
      </w:pPr>
      <w:r>
        <w:rPr>
          <w:b/>
          <w:i/>
        </w:rPr>
        <w:tab/>
        <w:t>Council Offices</w:t>
      </w:r>
    </w:p>
    <w:p w:rsidR="007F56DC" w:rsidRDefault="007F56DC" w:rsidP="007F56DC">
      <w:pPr>
        <w:pStyle w:val="Body1"/>
        <w:spacing w:after="0" w:line="240" w:lineRule="auto"/>
        <w:ind w:left="0"/>
        <w:rPr>
          <w:b/>
          <w:i/>
        </w:rPr>
      </w:pPr>
      <w:r>
        <w:rPr>
          <w:b/>
          <w:i/>
        </w:rPr>
        <w:tab/>
        <w:t>Church Walk</w:t>
      </w:r>
    </w:p>
    <w:p w:rsidR="007F56DC" w:rsidRDefault="007F56DC" w:rsidP="007F56DC">
      <w:pPr>
        <w:pStyle w:val="Body1"/>
        <w:spacing w:after="0" w:line="240" w:lineRule="auto"/>
        <w:ind w:left="0"/>
        <w:rPr>
          <w:b/>
          <w:i/>
        </w:rPr>
      </w:pPr>
      <w:r>
        <w:rPr>
          <w:b/>
          <w:i/>
        </w:rPr>
        <w:tab/>
        <w:t>Clitheroe</w:t>
      </w:r>
    </w:p>
    <w:p w:rsidR="007F56DC" w:rsidRDefault="007F56DC" w:rsidP="007F56DC">
      <w:pPr>
        <w:pStyle w:val="Body1"/>
        <w:spacing w:after="0" w:line="240" w:lineRule="auto"/>
        <w:ind w:left="0"/>
        <w:rPr>
          <w:b/>
          <w:i/>
        </w:rPr>
      </w:pPr>
      <w:r>
        <w:rPr>
          <w:b/>
          <w:i/>
        </w:rPr>
        <w:tab/>
        <w:t>Lancashire</w:t>
      </w:r>
    </w:p>
    <w:p w:rsidR="007F56DC" w:rsidRDefault="007F56DC" w:rsidP="007F56DC">
      <w:pPr>
        <w:pStyle w:val="Body1"/>
        <w:spacing w:after="0" w:line="240" w:lineRule="auto"/>
        <w:ind w:left="0"/>
        <w:rPr>
          <w:rStyle w:val="StyleBodyLatinArialAsianMSMinchoChar"/>
        </w:rPr>
      </w:pPr>
      <w:r>
        <w:rPr>
          <w:b/>
          <w:i/>
        </w:rPr>
        <w:tab/>
        <w:t>BB7 2RA</w:t>
      </w:r>
    </w:p>
    <w:p w:rsidR="007F56DC" w:rsidRDefault="007F56DC" w:rsidP="007F56DC">
      <w:pPr>
        <w:pStyle w:val="Body"/>
        <w:spacing w:after="0"/>
      </w:pPr>
    </w:p>
    <w:p w:rsidR="007F56DC" w:rsidRDefault="007F56DC" w:rsidP="007F56DC">
      <w:pPr>
        <w:pStyle w:val="Body"/>
        <w:spacing w:after="0"/>
      </w:pPr>
      <w:r>
        <w:t xml:space="preserve">For the Attention of: </w:t>
      </w:r>
      <w:r>
        <w:rPr>
          <w:b/>
          <w:i/>
        </w:rPr>
        <w:t>Legal Services Manager</w:t>
      </w:r>
    </w:p>
    <w:p w:rsidR="007F56DC" w:rsidRDefault="007F56DC" w:rsidP="007F56DC">
      <w:pPr>
        <w:pStyle w:val="Body"/>
        <w:spacing w:before="120" w:after="120"/>
      </w:pPr>
      <w:r>
        <w:t xml:space="preserve">Date: </w:t>
      </w:r>
      <w:r w:rsidRPr="00360BCB">
        <w:t>..........................................</w:t>
      </w:r>
    </w:p>
    <w:p w:rsidR="007F56DC" w:rsidRDefault="007F56DC" w:rsidP="007F56DC">
      <w:pPr>
        <w:pStyle w:val="Body"/>
      </w:pPr>
      <w:r>
        <w:t>Dear Sir/Madam,</w:t>
      </w:r>
    </w:p>
    <w:p w:rsidR="007F56DC" w:rsidRDefault="007F56DC" w:rsidP="007F56DC">
      <w:pPr>
        <w:pStyle w:val="Body"/>
        <w:rPr>
          <w:u w:val="single"/>
        </w:rPr>
      </w:pPr>
      <w:r>
        <w:rPr>
          <w:u w:val="single"/>
        </w:rPr>
        <w:t>TENDER FOR THE</w:t>
      </w:r>
      <w:r>
        <w:rPr>
          <w:b/>
          <w:i/>
          <w:u w:val="single"/>
        </w:rPr>
        <w:t xml:space="preserve"> </w:t>
      </w:r>
      <w:r>
        <w:rPr>
          <w:u w:val="single"/>
        </w:rPr>
        <w:t>CONTRACT</w:t>
      </w:r>
    </w:p>
    <w:p w:rsidR="007F56DC" w:rsidRDefault="007F56DC" w:rsidP="007F56DC">
      <w:pPr>
        <w:pStyle w:val="Body"/>
      </w:pPr>
      <w:r>
        <w:t>I/We the undersigned, hereby tender and offer to provide the Contract as listed below which is more particularly referred to in the Invitation to Tender supplied to me/us for the purpose of tendering for the provision of the Contract and upon the terms thereof.</w:t>
      </w:r>
    </w:p>
    <w:p w:rsidR="007F56DC" w:rsidRDefault="007F56DC" w:rsidP="007F56DC">
      <w:pPr>
        <w:pStyle w:val="Body"/>
      </w:pPr>
      <w:r>
        <w:t>Attached to this Form of Tender are the following:</w:t>
      </w:r>
    </w:p>
    <w:p w:rsidR="007F56DC" w:rsidRDefault="007F56DC" w:rsidP="007F56DC">
      <w:pPr>
        <w:pStyle w:val="Level1"/>
      </w:pPr>
      <w:r>
        <w:t>1.</w:t>
      </w:r>
      <w:r>
        <w:tab/>
      </w:r>
      <w:r>
        <w:tab/>
        <w:t>My/our response to the issues raised in Section 5 of</w:t>
      </w:r>
      <w:r>
        <w:rPr>
          <w:i/>
        </w:rPr>
        <w:t xml:space="preserve"> </w:t>
      </w:r>
      <w:r>
        <w:t>the ITT.</w:t>
      </w:r>
    </w:p>
    <w:p w:rsidR="007F56DC" w:rsidRDefault="007F56DC" w:rsidP="007F56DC">
      <w:pPr>
        <w:pStyle w:val="Level1"/>
      </w:pPr>
      <w:r>
        <w:t>2.</w:t>
      </w:r>
      <w:r>
        <w:tab/>
      </w:r>
      <w:r>
        <w:tab/>
        <w:t>The completed Pricing Schedule.</w:t>
      </w:r>
    </w:p>
    <w:p w:rsidR="00900C9D" w:rsidRPr="009D6DE3" w:rsidRDefault="00360BCB" w:rsidP="009D6DE3">
      <w:pPr>
        <w:pStyle w:val="Level1"/>
        <w:ind w:left="1440" w:hanging="1440"/>
        <w:rPr>
          <w:b w:val="0"/>
          <w:i/>
        </w:rPr>
      </w:pPr>
      <w:r>
        <w:t>3.</w:t>
      </w:r>
      <w:r>
        <w:tab/>
      </w:r>
      <w:r w:rsidR="007F56DC">
        <w:t>A signed Certificate of Non Collusi</w:t>
      </w:r>
      <w:r w:rsidR="009D6DE3">
        <w:t>ve Tendering and non-Canvassing.</w:t>
      </w:r>
    </w:p>
    <w:p w:rsidR="00900C9D" w:rsidRDefault="00900C9D" w:rsidP="00900C9D">
      <w:pPr>
        <w:tabs>
          <w:tab w:val="left" w:pos="1500"/>
        </w:tabs>
      </w:pPr>
    </w:p>
    <w:p w:rsidR="00900C9D" w:rsidRDefault="00900C9D" w:rsidP="00900C9D">
      <w:pPr>
        <w:tabs>
          <w:tab w:val="left" w:pos="1500"/>
        </w:tabs>
      </w:pPr>
    </w:p>
    <w:p w:rsidR="00900C9D" w:rsidRDefault="00900C9D" w:rsidP="00900C9D">
      <w:pPr>
        <w:tabs>
          <w:tab w:val="left" w:pos="1500"/>
        </w:tabs>
      </w:pPr>
    </w:p>
    <w:p w:rsidR="00900C9D" w:rsidRDefault="00900C9D" w:rsidP="00900C9D">
      <w:pPr>
        <w:tabs>
          <w:tab w:val="left" w:pos="1500"/>
        </w:tabs>
      </w:pPr>
    </w:p>
    <w:p w:rsidR="00360BCB" w:rsidRDefault="00360BCB" w:rsidP="00360BCB">
      <w:pPr>
        <w:pStyle w:val="Body"/>
      </w:pPr>
      <w:r>
        <w:lastRenderedPageBreak/>
        <w:t>I/We confirm that we accept the Contract as issued with the Invitation to Tender.</w:t>
      </w:r>
    </w:p>
    <w:p w:rsidR="00360BCB" w:rsidRDefault="00360BCB" w:rsidP="00360BCB">
      <w:pPr>
        <w:pStyle w:val="Body"/>
      </w:pPr>
      <w:r>
        <w:t>I/We undertake in the event of acceptance of our Tender to execute the Contract from the 1 April 2012 (or otherwise as agreed with the Council).</w:t>
      </w:r>
    </w:p>
    <w:p w:rsidR="00360BCB" w:rsidRDefault="00360BCB" w:rsidP="00360BCB">
      <w:pPr>
        <w:pStyle w:val="Body"/>
      </w:pPr>
      <w:r>
        <w:t>I/We understand that the Council reserves the right to accept or refuse this Tender whether it is lower, the same, or higher than any other Tender.</w:t>
      </w:r>
    </w:p>
    <w:p w:rsidR="00360BCB" w:rsidRDefault="00360BCB" w:rsidP="00360BCB">
      <w:pPr>
        <w:pStyle w:val="Body"/>
      </w:pPr>
      <w: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360BCB" w:rsidRDefault="00360BCB" w:rsidP="00360BCB">
      <w:pPr>
        <w:pStyle w:val="Body"/>
      </w:pPr>
      <w:r>
        <w:t>I/We confirm that this Tender will remain valid for 90 days from the date of this Form of Tender.</w:t>
      </w:r>
    </w:p>
    <w:p w:rsidR="00360BCB" w:rsidRDefault="00360BCB" w:rsidP="00360BCB">
      <w:pPr>
        <w:pStyle w:val="Body"/>
      </w:pPr>
      <w:r>
        <w:t>I/We confirm and undertake that if any of such information becomes untrue or misleading that I/we shall notify you immediately and update such information as required.</w:t>
      </w:r>
    </w:p>
    <w:p w:rsidR="00360BCB" w:rsidRDefault="00360BCB" w:rsidP="00360BCB">
      <w:pPr>
        <w:pStyle w:val="Body"/>
      </w:pPr>
      <w:r>
        <w:t xml:space="preserve">I/We confirm that the undersigned are authorised to commit the Tenderer to the contractual obligations contained in the Invitation to </w:t>
      </w:r>
      <w:proofErr w:type="gramStart"/>
      <w:r>
        <w:t>Tender</w:t>
      </w:r>
      <w:proofErr w:type="gramEnd"/>
      <w:r>
        <w:t xml:space="preserve"> and the Contract.</w:t>
      </w:r>
    </w:p>
    <w:p w:rsidR="00360BCB" w:rsidRDefault="00360BCB" w:rsidP="00360BCB">
      <w:pPr>
        <w:pStyle w:val="Body"/>
      </w:pPr>
      <w:r>
        <w:t>Signed by</w:t>
      </w:r>
    </w:p>
    <w:p w:rsidR="00360BCB" w:rsidRDefault="00360BCB" w:rsidP="00360BCB">
      <w:pPr>
        <w:pStyle w:val="Body"/>
      </w:pPr>
      <w:r>
        <w:t>Name(s)…………………………………</w:t>
      </w:r>
    </w:p>
    <w:p w:rsidR="00360BCB" w:rsidRDefault="00360BCB" w:rsidP="00360BCB">
      <w:pPr>
        <w:pStyle w:val="Body"/>
      </w:pPr>
      <w:r>
        <w:t>Position………………………………….</w:t>
      </w:r>
    </w:p>
    <w:p w:rsidR="00360BCB" w:rsidRDefault="00360BCB" w:rsidP="00360BCB">
      <w:pPr>
        <w:pStyle w:val="Body"/>
        <w:rPr>
          <w:b/>
          <w:i/>
        </w:rPr>
      </w:pPr>
      <w:proofErr w:type="gramStart"/>
      <w:r>
        <w:t>for</w:t>
      </w:r>
      <w:proofErr w:type="gramEnd"/>
      <w:r>
        <w:t xml:space="preserve"> and on behalf of </w:t>
      </w:r>
      <w:r w:rsidRPr="00E2272A">
        <w:rPr>
          <w:b/>
          <w:i/>
        </w:rPr>
        <w:t>[Tenderer]</w:t>
      </w:r>
    </w:p>
    <w:p w:rsidR="00360BCB" w:rsidRDefault="00360BCB" w:rsidP="00360BCB">
      <w:pPr>
        <w:sectPr w:rsidR="00360BCB">
          <w:pgSz w:w="11905" w:h="16837"/>
          <w:pgMar w:top="1134" w:right="1415" w:bottom="1134" w:left="1418" w:header="720" w:footer="720" w:gutter="0"/>
          <w:pgNumType w:start="1"/>
          <w:cols w:space="720"/>
        </w:sectPr>
      </w:pPr>
    </w:p>
    <w:p w:rsidR="00360BCB" w:rsidRDefault="00360BCB" w:rsidP="00360BCB">
      <w:pPr>
        <w:pStyle w:val="ScheduleTitle"/>
        <w:keepNext w:val="0"/>
        <w:tabs>
          <w:tab w:val="left" w:pos="0"/>
        </w:tabs>
        <w:spacing w:after="0"/>
        <w:rPr>
          <w:iCs/>
        </w:rPr>
      </w:pPr>
      <w:r>
        <w:rPr>
          <w:iCs/>
        </w:rPr>
        <w:lastRenderedPageBreak/>
        <w:t>Ribble Valley Borough Council</w:t>
      </w:r>
    </w:p>
    <w:p w:rsidR="00360BCB" w:rsidRDefault="00360BCB" w:rsidP="00360BCB">
      <w:pPr>
        <w:pStyle w:val="ScheduleTitle"/>
        <w:keepNext w:val="0"/>
        <w:tabs>
          <w:tab w:val="left" w:pos="0"/>
        </w:tabs>
        <w:spacing w:after="0"/>
        <w:rPr>
          <w:iCs/>
        </w:rPr>
      </w:pPr>
    </w:p>
    <w:p w:rsidR="00360BCB" w:rsidRDefault="00360BCB" w:rsidP="00360BCB">
      <w:pPr>
        <w:pStyle w:val="ScheduleTitle"/>
        <w:spacing w:after="0" w:line="20" w:lineRule="atLeast"/>
        <w:rPr>
          <w:sz w:val="24"/>
        </w:rPr>
      </w:pPr>
      <w:r>
        <w:rPr>
          <w:sz w:val="24"/>
        </w:rPr>
        <w:t>PROVISION FOR THE ROOF RENEWAL AND WINDOW REPLACEMENT PROJECT</w:t>
      </w:r>
    </w:p>
    <w:p w:rsidR="00360BCB" w:rsidRDefault="00360BCB" w:rsidP="00360BCB">
      <w:pPr>
        <w:pStyle w:val="ScheduleTitle"/>
        <w:tabs>
          <w:tab w:val="left" w:pos="567"/>
        </w:tabs>
        <w:spacing w:after="0" w:line="20" w:lineRule="atLeast"/>
      </w:pPr>
      <w:r>
        <w:t>ITT SCHEDULE 4</w:t>
      </w:r>
    </w:p>
    <w:p w:rsidR="00360BCB" w:rsidRDefault="00360BCB" w:rsidP="00360BCB">
      <w:pPr>
        <w:tabs>
          <w:tab w:val="left" w:pos="567"/>
        </w:tabs>
        <w:spacing w:line="20" w:lineRule="atLeast"/>
        <w:ind w:left="567" w:hanging="567"/>
        <w:jc w:val="center"/>
        <w:rPr>
          <w:b/>
        </w:rPr>
      </w:pPr>
    </w:p>
    <w:p w:rsidR="00360BCB" w:rsidRDefault="00360BCB" w:rsidP="00360BCB">
      <w:pPr>
        <w:tabs>
          <w:tab w:val="left" w:pos="567"/>
        </w:tabs>
        <w:spacing w:line="20" w:lineRule="atLeast"/>
        <w:ind w:left="567" w:hanging="567"/>
        <w:jc w:val="center"/>
        <w:rPr>
          <w:b/>
          <w:i/>
        </w:rPr>
      </w:pPr>
      <w:r>
        <w:rPr>
          <w:b/>
          <w:i/>
        </w:rPr>
        <w:t>COMMENCEMENT D</w:t>
      </w:r>
      <w:r w:rsidR="002D330D">
        <w:rPr>
          <w:b/>
          <w:i/>
        </w:rPr>
        <w:t>ATE – August 2015</w:t>
      </w:r>
    </w:p>
    <w:p w:rsidR="00360BCB" w:rsidRDefault="00360BCB" w:rsidP="00360BCB">
      <w:pPr>
        <w:tabs>
          <w:tab w:val="left" w:pos="567"/>
        </w:tabs>
        <w:spacing w:line="20" w:lineRule="atLeast"/>
        <w:ind w:left="567" w:hanging="567"/>
        <w:jc w:val="center"/>
        <w:rPr>
          <w:b/>
        </w:rPr>
      </w:pPr>
    </w:p>
    <w:p w:rsidR="00360BCB" w:rsidRDefault="00360BCB" w:rsidP="00360BCB">
      <w:pPr>
        <w:tabs>
          <w:tab w:val="left" w:pos="567"/>
        </w:tabs>
        <w:spacing w:line="20" w:lineRule="atLeast"/>
        <w:ind w:left="567" w:hanging="567"/>
        <w:jc w:val="center"/>
        <w:rPr>
          <w:b/>
        </w:rPr>
      </w:pPr>
      <w:r>
        <w:rPr>
          <w:b/>
        </w:rPr>
        <w:t>CERTIFICATE OF NON-COLLUSION</w:t>
      </w:r>
    </w:p>
    <w:p w:rsidR="00360BCB" w:rsidRDefault="00360BCB" w:rsidP="00360BCB">
      <w:pPr>
        <w:tabs>
          <w:tab w:val="left" w:pos="567"/>
        </w:tabs>
        <w:spacing w:line="20" w:lineRule="atLeast"/>
        <w:ind w:left="567" w:hanging="567"/>
        <w:jc w:val="center"/>
        <w:rPr>
          <w:b/>
        </w:rPr>
      </w:pPr>
      <w:r>
        <w:rPr>
          <w:b/>
        </w:rPr>
        <w:t>AND NON-CANVASSING</w:t>
      </w:r>
    </w:p>
    <w:p w:rsidR="00360BCB" w:rsidRDefault="00360BCB" w:rsidP="00360BCB">
      <w:pPr>
        <w:tabs>
          <w:tab w:val="left" w:pos="567"/>
        </w:tabs>
        <w:ind w:left="567" w:hanging="567"/>
        <w:jc w:val="center"/>
        <w:rPr>
          <w:b/>
        </w:rPr>
      </w:pPr>
    </w:p>
    <w:p w:rsidR="00360BCB" w:rsidRDefault="00360BCB" w:rsidP="00360BCB">
      <w:pPr>
        <w:tabs>
          <w:tab w:val="left" w:pos="567"/>
        </w:tabs>
        <w:ind w:left="567" w:hanging="567"/>
        <w:jc w:val="center"/>
        <w:rPr>
          <w:b/>
        </w:rPr>
      </w:pPr>
    </w:p>
    <w:p w:rsidR="00360BCB" w:rsidRDefault="00360BCB" w:rsidP="00360BCB">
      <w:pPr>
        <w:pStyle w:val="Body1"/>
        <w:spacing w:after="0" w:line="240" w:lineRule="auto"/>
        <w:ind w:left="0"/>
        <w:rPr>
          <w:b/>
          <w:i/>
        </w:rPr>
      </w:pPr>
      <w:r>
        <w:t>To:</w:t>
      </w:r>
      <w:r>
        <w:tab/>
      </w:r>
      <w:r>
        <w:rPr>
          <w:b/>
          <w:i/>
        </w:rPr>
        <w:t>Ribble Valley Borough Council</w:t>
      </w:r>
    </w:p>
    <w:p w:rsidR="00360BCB" w:rsidRDefault="00360BCB" w:rsidP="00360BCB">
      <w:pPr>
        <w:pStyle w:val="Body1"/>
        <w:spacing w:after="0" w:line="240" w:lineRule="auto"/>
        <w:ind w:left="0"/>
        <w:rPr>
          <w:b/>
          <w:i/>
        </w:rPr>
      </w:pPr>
      <w:r>
        <w:rPr>
          <w:b/>
          <w:i/>
        </w:rPr>
        <w:tab/>
        <w:t>Council Offices</w:t>
      </w:r>
    </w:p>
    <w:p w:rsidR="00360BCB" w:rsidRDefault="00360BCB" w:rsidP="00360BCB">
      <w:pPr>
        <w:pStyle w:val="Body1"/>
        <w:spacing w:after="0" w:line="240" w:lineRule="auto"/>
        <w:ind w:left="0"/>
        <w:rPr>
          <w:b/>
          <w:i/>
        </w:rPr>
      </w:pPr>
      <w:r>
        <w:rPr>
          <w:b/>
          <w:i/>
        </w:rPr>
        <w:tab/>
        <w:t>Church Walk</w:t>
      </w:r>
    </w:p>
    <w:p w:rsidR="00360BCB" w:rsidRDefault="00360BCB" w:rsidP="00360BCB">
      <w:pPr>
        <w:pStyle w:val="Body1"/>
        <w:spacing w:after="0" w:line="240" w:lineRule="auto"/>
        <w:ind w:left="0"/>
        <w:rPr>
          <w:b/>
          <w:i/>
        </w:rPr>
      </w:pPr>
      <w:r>
        <w:rPr>
          <w:b/>
          <w:i/>
        </w:rPr>
        <w:tab/>
        <w:t>Clitheroe</w:t>
      </w:r>
    </w:p>
    <w:p w:rsidR="00360BCB" w:rsidRDefault="00360BCB" w:rsidP="00360BCB">
      <w:pPr>
        <w:pStyle w:val="Body1"/>
        <w:spacing w:after="0" w:line="240" w:lineRule="auto"/>
        <w:ind w:left="0"/>
        <w:rPr>
          <w:b/>
          <w:i/>
        </w:rPr>
      </w:pPr>
      <w:r>
        <w:rPr>
          <w:b/>
          <w:i/>
        </w:rPr>
        <w:tab/>
        <w:t>Lancashire</w:t>
      </w:r>
    </w:p>
    <w:p w:rsidR="00360BCB" w:rsidRDefault="00360BCB" w:rsidP="00360BCB">
      <w:pPr>
        <w:pStyle w:val="Body1"/>
        <w:spacing w:after="0" w:line="240" w:lineRule="auto"/>
        <w:ind w:left="0"/>
      </w:pPr>
      <w:r>
        <w:rPr>
          <w:b/>
          <w:i/>
        </w:rPr>
        <w:tab/>
        <w:t>BB7 2RA</w:t>
      </w:r>
    </w:p>
    <w:p w:rsidR="00360BCB" w:rsidRDefault="00360BCB" w:rsidP="00360BCB">
      <w:pPr>
        <w:pStyle w:val="Body1"/>
        <w:spacing w:after="0" w:line="240" w:lineRule="auto"/>
        <w:ind w:left="0"/>
        <w:rPr>
          <w:rFonts w:eastAsia="MS Mincho"/>
        </w:rPr>
      </w:pPr>
    </w:p>
    <w:p w:rsidR="00360BCB" w:rsidRDefault="00360BCB" w:rsidP="00360BCB">
      <w:pPr>
        <w:pStyle w:val="Body"/>
      </w:pPr>
      <w:r>
        <w:t>Date:</w:t>
      </w:r>
    </w:p>
    <w:p w:rsidR="00360BCB" w:rsidRDefault="00360BCB" w:rsidP="00360BCB">
      <w:pPr>
        <w:pStyle w:val="Body"/>
      </w:pPr>
      <w:r>
        <w:t xml:space="preserve">For the Attention of: </w:t>
      </w:r>
      <w:r>
        <w:rPr>
          <w:b/>
          <w:i/>
        </w:rPr>
        <w:t>Legal Services Manager</w:t>
      </w:r>
    </w:p>
    <w:p w:rsidR="00360BCB" w:rsidRDefault="00360BCB" w:rsidP="00360BCB">
      <w:pPr>
        <w:pStyle w:val="Body"/>
        <w:rPr>
          <w:b/>
        </w:rPr>
      </w:pPr>
      <w:r>
        <w:rPr>
          <w:b/>
        </w:rPr>
        <w:t>Statement of non-canvassing</w:t>
      </w:r>
    </w:p>
    <w:p w:rsidR="00360BCB" w:rsidRDefault="00360BCB" w:rsidP="00360BCB">
      <w:pPr>
        <w:pStyle w:val="Body"/>
      </w:pPr>
      <w:r>
        <w:t>I/we hereby certify that I/we have not canvassed any member, Director, employee, representative or adviser of the Council in connection with the proposed award of the Contract by the Council, and that no person employed by me/us or acting on my/our behalf, or advising me/us, has done any such act.</w:t>
      </w:r>
    </w:p>
    <w:p w:rsidR="00360BCB" w:rsidRDefault="00360BCB" w:rsidP="00360BCB">
      <w:pPr>
        <w:pStyle w:val="Body"/>
      </w:pPr>
      <w:r>
        <w:t>I/we further hereby undertake that I/we will not canvass any member, Director, employee, representative or adviser of the Council in connection with the award of the Contract and that no person employed by me/us or acting on my/our behalf, or advising me/us, will do any such act.</w:t>
      </w:r>
    </w:p>
    <w:p w:rsidR="00360BCB" w:rsidRDefault="00360BCB" w:rsidP="00360BCB">
      <w:pPr>
        <w:pStyle w:val="Body"/>
        <w:rPr>
          <w:b/>
        </w:rPr>
      </w:pPr>
      <w:r>
        <w:rPr>
          <w:b/>
        </w:rPr>
        <w:t>Statement of non-collusion</w:t>
      </w:r>
    </w:p>
    <w:p w:rsidR="00360BCB" w:rsidRDefault="00360BCB" w:rsidP="00360BCB">
      <w:pPr>
        <w:pStyle w:val="Body"/>
      </w:pPr>
      <w:r>
        <w:t>The essence of selective tendering for the Contract is that the Council shall receive bona fide competitive Tenders from all Tenderers.</w:t>
      </w:r>
    </w:p>
    <w:p w:rsidR="00360BCB" w:rsidRDefault="00360BCB" w:rsidP="00360BCB">
      <w:pPr>
        <w:pStyle w:val="Body"/>
      </w:pPr>
      <w: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00360BCB" w:rsidRDefault="00360BCB" w:rsidP="00360BCB">
      <w:pPr>
        <w:pStyle w:val="Body"/>
      </w:pPr>
      <w:r>
        <w:lastRenderedPageBreak/>
        <w:t>I/we also certify that I/we have not done, and undertake that I/we will not do, at any time any of the following acts:</w:t>
      </w:r>
    </w:p>
    <w:p w:rsidR="00360BCB" w:rsidRDefault="00360BCB" w:rsidP="00360BCB">
      <w:pPr>
        <w:pStyle w:val="Level5"/>
      </w:pPr>
      <w:r>
        <w:t>communicate to a person other than the Council, the amount or approximate amount of my/our proposed offer except where the disclosure in confidence of the approximate value of the Tender was essential to obtain insurance premium quotations required for the preparation of the Tender; or</w:t>
      </w:r>
    </w:p>
    <w:p w:rsidR="00360BCB" w:rsidRDefault="00360BCB" w:rsidP="00360BCB">
      <w:pPr>
        <w:pStyle w:val="Level5"/>
      </w:pPr>
      <w:r>
        <w:t>enter into any agreement or agreements with any other person that they shall refrain from tendering or as to the amount of any offer submitted by them; or</w:t>
      </w:r>
    </w:p>
    <w:p w:rsidR="00360BCB" w:rsidRDefault="00360BCB" w:rsidP="00360BCB">
      <w:pPr>
        <w:pStyle w:val="Level5"/>
      </w:pPr>
      <w: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360BCB" w:rsidRDefault="00360BCB" w:rsidP="00360BCB">
      <w:pPr>
        <w:pStyle w:val="Body"/>
      </w:pPr>
      <w:r>
        <w:t>I/we agree that the Council may, in its consideration of the offer and in any subsequent actions, rely upon the statements made in this Certificate.</w:t>
      </w:r>
    </w:p>
    <w:p w:rsidR="00360BCB" w:rsidRDefault="00360BCB" w:rsidP="00360BCB">
      <w:pPr>
        <w:pStyle w:val="Body"/>
        <w:tabs>
          <w:tab w:val="clear" w:pos="851"/>
          <w:tab w:val="clear" w:pos="1843"/>
          <w:tab w:val="clear" w:pos="3119"/>
          <w:tab w:val="left" w:pos="935"/>
          <w:tab w:val="left" w:pos="5236"/>
        </w:tabs>
      </w:pPr>
      <w:r>
        <w:t>Signed</w:t>
      </w:r>
      <w:proofErr w:type="gramStart"/>
      <w:r>
        <w:t>:</w:t>
      </w:r>
      <w:r>
        <w:tab/>
        <w:t>……………..........................</w:t>
      </w:r>
      <w:proofErr w:type="gramEnd"/>
    </w:p>
    <w:p w:rsidR="00360BCB" w:rsidRDefault="00360BCB" w:rsidP="00360BCB">
      <w:pPr>
        <w:pStyle w:val="Body"/>
        <w:tabs>
          <w:tab w:val="clear" w:pos="851"/>
          <w:tab w:val="clear" w:pos="1843"/>
          <w:tab w:val="clear" w:pos="3119"/>
          <w:tab w:val="left" w:pos="935"/>
          <w:tab w:val="left" w:pos="5236"/>
        </w:tabs>
      </w:pPr>
      <w:r>
        <w:t>Name</w:t>
      </w:r>
      <w:proofErr w:type="gramStart"/>
      <w:r>
        <w:t>:   …………………………………………..</w:t>
      </w:r>
      <w:proofErr w:type="gramEnd"/>
      <w:r>
        <w:tab/>
      </w:r>
    </w:p>
    <w:p w:rsidR="00360BCB" w:rsidRDefault="00360BCB" w:rsidP="00360BCB">
      <w:pPr>
        <w:pStyle w:val="Body"/>
        <w:tabs>
          <w:tab w:val="clear" w:pos="851"/>
          <w:tab w:val="clear" w:pos="1843"/>
          <w:tab w:val="clear" w:pos="3119"/>
          <w:tab w:val="left" w:pos="935"/>
          <w:tab w:val="left" w:pos="5236"/>
        </w:tabs>
      </w:pPr>
      <w:r>
        <w:t>Position</w:t>
      </w:r>
      <w:proofErr w:type="gramStart"/>
      <w:r>
        <w:t>:</w:t>
      </w:r>
      <w:r>
        <w:tab/>
        <w:t>……………..........................</w:t>
      </w:r>
      <w:proofErr w:type="gramEnd"/>
      <w:r>
        <w:tab/>
      </w:r>
    </w:p>
    <w:p w:rsidR="00360BCB" w:rsidRDefault="00360BCB" w:rsidP="00360BCB">
      <w:pPr>
        <w:pStyle w:val="Body"/>
        <w:tabs>
          <w:tab w:val="clear" w:pos="851"/>
          <w:tab w:val="clear" w:pos="1843"/>
          <w:tab w:val="clear" w:pos="3119"/>
          <w:tab w:val="left" w:pos="935"/>
          <w:tab w:val="left" w:pos="5236"/>
        </w:tabs>
      </w:pPr>
      <w:r>
        <w:t xml:space="preserve">For and </w:t>
      </w:r>
      <w:r w:rsidRPr="002D330D">
        <w:t xml:space="preserve">on behalf of </w:t>
      </w:r>
      <w:r w:rsidRPr="002D330D">
        <w:rPr>
          <w:b/>
          <w:i/>
        </w:rPr>
        <w:t>[Tenderer]</w:t>
      </w:r>
      <w:r>
        <w:tab/>
      </w:r>
    </w:p>
    <w:p w:rsidR="00360BCB" w:rsidRDefault="00360BCB" w:rsidP="00360BCB">
      <w:pPr>
        <w:pStyle w:val="Body"/>
        <w:tabs>
          <w:tab w:val="clear" w:pos="851"/>
          <w:tab w:val="clear" w:pos="1843"/>
          <w:tab w:val="clear" w:pos="3119"/>
          <w:tab w:val="left" w:pos="935"/>
          <w:tab w:val="left" w:pos="5236"/>
        </w:tabs>
      </w:pPr>
      <w:r>
        <w:t>..................................................</w:t>
      </w:r>
      <w:r>
        <w:tab/>
      </w:r>
    </w:p>
    <w:p w:rsidR="00900C9D" w:rsidRDefault="00900C9D" w:rsidP="00900C9D">
      <w:pPr>
        <w:tabs>
          <w:tab w:val="left" w:pos="1500"/>
        </w:tabs>
        <w:rPr>
          <w:b/>
        </w:rPr>
      </w:pPr>
    </w:p>
    <w:p w:rsidR="00D06FD9" w:rsidRDefault="00D06FD9" w:rsidP="00900C9D">
      <w:pPr>
        <w:tabs>
          <w:tab w:val="left" w:pos="1500"/>
        </w:tabs>
        <w:rPr>
          <w:b/>
        </w:rPr>
      </w:pPr>
    </w:p>
    <w:p w:rsidR="00D06FD9" w:rsidRDefault="00D06FD9" w:rsidP="00900C9D">
      <w:pPr>
        <w:tabs>
          <w:tab w:val="left" w:pos="1500"/>
        </w:tabs>
        <w:rPr>
          <w:b/>
        </w:rPr>
      </w:pPr>
    </w:p>
    <w:p w:rsidR="00D06FD9" w:rsidRDefault="00D06FD9" w:rsidP="00900C9D">
      <w:pPr>
        <w:tabs>
          <w:tab w:val="left" w:pos="1500"/>
        </w:tabs>
        <w:rPr>
          <w:b/>
        </w:rPr>
      </w:pPr>
    </w:p>
    <w:p w:rsidR="00D06FD9" w:rsidRDefault="00D06FD9" w:rsidP="00900C9D">
      <w:pPr>
        <w:tabs>
          <w:tab w:val="left" w:pos="1500"/>
        </w:tabs>
        <w:rPr>
          <w:b/>
        </w:rPr>
      </w:pPr>
    </w:p>
    <w:p w:rsidR="00D06FD9" w:rsidRDefault="00D06FD9" w:rsidP="00900C9D">
      <w:pPr>
        <w:tabs>
          <w:tab w:val="left" w:pos="1500"/>
        </w:tabs>
        <w:rPr>
          <w:b/>
        </w:rPr>
      </w:pPr>
    </w:p>
    <w:p w:rsidR="00D06FD9" w:rsidRDefault="00D06FD9" w:rsidP="00900C9D">
      <w:pPr>
        <w:tabs>
          <w:tab w:val="left" w:pos="1500"/>
        </w:tabs>
        <w:rPr>
          <w:b/>
        </w:rPr>
      </w:pPr>
    </w:p>
    <w:p w:rsidR="00D06FD9" w:rsidRDefault="00D06FD9" w:rsidP="00900C9D">
      <w:pPr>
        <w:tabs>
          <w:tab w:val="left" w:pos="1500"/>
        </w:tabs>
        <w:rPr>
          <w:b/>
        </w:rPr>
      </w:pPr>
    </w:p>
    <w:p w:rsidR="00D06FD9" w:rsidRDefault="00D06FD9" w:rsidP="00D06FD9">
      <w:pPr>
        <w:pStyle w:val="ScheduleTitle"/>
        <w:keepNext w:val="0"/>
        <w:tabs>
          <w:tab w:val="left" w:pos="0"/>
        </w:tabs>
        <w:spacing w:after="0"/>
        <w:rPr>
          <w:iCs/>
        </w:rPr>
      </w:pPr>
      <w:r>
        <w:rPr>
          <w:iCs/>
        </w:rPr>
        <w:lastRenderedPageBreak/>
        <w:t>Ribble Valley Borough Council</w:t>
      </w:r>
    </w:p>
    <w:p w:rsidR="00D06FD9" w:rsidRDefault="00D06FD9" w:rsidP="00D06FD9">
      <w:pPr>
        <w:tabs>
          <w:tab w:val="left" w:pos="0"/>
        </w:tabs>
        <w:jc w:val="center"/>
        <w:rPr>
          <w:b/>
          <w:i/>
        </w:rPr>
      </w:pPr>
    </w:p>
    <w:p w:rsidR="00D06FD9" w:rsidRDefault="00D06FD9" w:rsidP="00D06FD9">
      <w:pPr>
        <w:pStyle w:val="ScheduleTitle"/>
        <w:spacing w:after="0" w:line="0" w:lineRule="atLeast"/>
        <w:rPr>
          <w:sz w:val="24"/>
        </w:rPr>
      </w:pPr>
      <w:r>
        <w:rPr>
          <w:sz w:val="24"/>
        </w:rPr>
        <w:t>PROVISION FOR THE ROOF RENEWAL AND WINDOWS REPLACEMENT PROJECT</w:t>
      </w:r>
    </w:p>
    <w:p w:rsidR="00D06FD9" w:rsidRDefault="00D06FD9" w:rsidP="00D06FD9">
      <w:pPr>
        <w:tabs>
          <w:tab w:val="left" w:pos="0"/>
        </w:tabs>
        <w:spacing w:line="0" w:lineRule="atLeast"/>
        <w:jc w:val="center"/>
        <w:rPr>
          <w:b/>
          <w:i/>
        </w:rPr>
      </w:pPr>
    </w:p>
    <w:p w:rsidR="00D06FD9" w:rsidRDefault="00D06FD9" w:rsidP="00D06FD9">
      <w:pPr>
        <w:pStyle w:val="ScheduleTitle"/>
        <w:spacing w:after="0"/>
      </w:pPr>
      <w:r>
        <w:t>ITT SCHEDULE 5</w:t>
      </w:r>
    </w:p>
    <w:p w:rsidR="00D06FD9" w:rsidRDefault="00D06FD9" w:rsidP="00D06FD9">
      <w:pPr>
        <w:pStyle w:val="ScheduleTitle"/>
        <w:spacing w:after="0"/>
      </w:pPr>
      <w:r>
        <w:t xml:space="preserve"> </w:t>
      </w:r>
    </w:p>
    <w:p w:rsidR="00D06FD9" w:rsidRDefault="00D06FD9" w:rsidP="00D06FD9">
      <w:pPr>
        <w:pStyle w:val="ScheduleTitle"/>
        <w:spacing w:after="0"/>
      </w:pPr>
      <w:r>
        <w:t>ORGANISATION QUESTIONNAIRE</w:t>
      </w:r>
    </w:p>
    <w:p w:rsidR="00D06FD9" w:rsidRDefault="00D06FD9" w:rsidP="00D06FD9">
      <w:pPr>
        <w:pStyle w:val="ScheduleTitle"/>
        <w:spacing w:after="0"/>
      </w:pPr>
    </w:p>
    <w:p w:rsidR="00D06FD9" w:rsidRDefault="00D06FD9" w:rsidP="00D06FD9">
      <w:pPr>
        <w:pStyle w:val="ScheduleTitle"/>
        <w:spacing w:after="0"/>
      </w:pPr>
    </w:p>
    <w:p w:rsidR="00D06FD9" w:rsidRDefault="00D06FD9" w:rsidP="00D06FD9">
      <w:pPr>
        <w:pStyle w:val="ScheduleTitle"/>
        <w:spacing w:after="0"/>
      </w:pPr>
      <w:r>
        <w:t>CONTENTS</w:t>
      </w:r>
    </w:p>
    <w:p w:rsidR="00D06FD9" w:rsidRDefault="00D06FD9" w:rsidP="00D06FD9">
      <w:pPr>
        <w:pStyle w:val="Body"/>
        <w:spacing w:after="0"/>
        <w:jc w:val="center"/>
        <w:rPr>
          <w:b/>
        </w:rPr>
      </w:pPr>
      <w:r>
        <w:rPr>
          <w:b/>
        </w:rPr>
        <w:tab/>
      </w:r>
      <w:r>
        <w:rPr>
          <w:b/>
        </w:rPr>
        <w:tab/>
      </w:r>
      <w:r>
        <w:rPr>
          <w:b/>
        </w:rPr>
        <w:tab/>
      </w:r>
      <w:r>
        <w:rPr>
          <w:b/>
        </w:rPr>
        <w:tab/>
      </w:r>
      <w:r>
        <w:rPr>
          <w:b/>
        </w:rPr>
        <w:tab/>
      </w:r>
      <w:r>
        <w:rPr>
          <w:b/>
        </w:rPr>
        <w:tab/>
      </w:r>
      <w:r>
        <w:rPr>
          <w:b/>
        </w:rPr>
        <w:tab/>
      </w:r>
      <w:r>
        <w:rPr>
          <w:b/>
        </w:rPr>
        <w:tab/>
      </w:r>
    </w:p>
    <w:p w:rsidR="00D06FD9" w:rsidRDefault="00D06FD9" w:rsidP="00D06FD9">
      <w:pPr>
        <w:pStyle w:val="Body"/>
        <w:spacing w:after="0"/>
        <w:jc w:val="center"/>
        <w:rPr>
          <w:b/>
        </w:rPr>
      </w:pPr>
      <w:r>
        <w:rPr>
          <w:b/>
        </w:rPr>
        <w:tab/>
      </w:r>
      <w:r>
        <w:rPr>
          <w:b/>
        </w:rPr>
        <w:tab/>
      </w:r>
      <w:r>
        <w:rPr>
          <w:b/>
        </w:rPr>
        <w:tab/>
      </w:r>
      <w:r>
        <w:rPr>
          <w:b/>
        </w:rPr>
        <w:tab/>
      </w:r>
      <w:r>
        <w:rPr>
          <w:b/>
        </w:rPr>
        <w:tab/>
      </w:r>
      <w:r>
        <w:rPr>
          <w:b/>
        </w:rPr>
        <w:tab/>
      </w:r>
      <w:r>
        <w:rPr>
          <w:b/>
        </w:rPr>
        <w:tab/>
      </w:r>
      <w:r>
        <w:rPr>
          <w:b/>
        </w:rPr>
        <w:tab/>
      </w:r>
      <w:r>
        <w:rPr>
          <w:b/>
        </w:rPr>
        <w:tab/>
        <w:t xml:space="preserve">  Page</w:t>
      </w:r>
    </w:p>
    <w:p w:rsidR="00D06FD9" w:rsidRDefault="00D06FD9" w:rsidP="00D06FD9">
      <w:pPr>
        <w:pStyle w:val="Body"/>
        <w:spacing w:after="0"/>
        <w:rPr>
          <w:rStyle w:val="Level1asHeadingtext"/>
          <w:b w:val="0"/>
        </w:rPr>
      </w:pPr>
      <w:r>
        <w:rPr>
          <w:rStyle w:val="Level1asHeadingtext"/>
          <w:b w:val="0"/>
        </w:rPr>
        <w:t>A.</w:t>
      </w:r>
      <w:r>
        <w:rPr>
          <w:rStyle w:val="Level1asHeadingtext"/>
          <w:b w:val="0"/>
        </w:rPr>
        <w:tab/>
        <w:t xml:space="preserve">ORGANISATION PROFILE </w:t>
      </w:r>
      <w:r>
        <w:rPr>
          <w:rStyle w:val="Level1asHeadingtext"/>
          <w:b w:val="0"/>
        </w:rPr>
        <w:tab/>
      </w:r>
      <w:r>
        <w:rPr>
          <w:rStyle w:val="Level1asHeadingtext"/>
          <w:b w:val="0"/>
        </w:rPr>
        <w:tab/>
      </w:r>
      <w:r>
        <w:rPr>
          <w:rStyle w:val="Level1asHeadingtext"/>
          <w:b w:val="0"/>
        </w:rPr>
        <w:tab/>
      </w:r>
      <w:r>
        <w:rPr>
          <w:rStyle w:val="Level1asHeadingtext"/>
          <w:b w:val="0"/>
        </w:rPr>
        <w:tab/>
      </w:r>
      <w:r>
        <w:rPr>
          <w:rStyle w:val="Level1asHeadingtext"/>
          <w:b w:val="0"/>
        </w:rPr>
        <w:tab/>
      </w:r>
      <w:r>
        <w:rPr>
          <w:rStyle w:val="Level1asHeadingtext"/>
          <w:b w:val="0"/>
        </w:rPr>
        <w:tab/>
      </w:r>
      <w:r>
        <w:rPr>
          <w:rStyle w:val="Level1asHeadingtext"/>
          <w:b w:val="0"/>
        </w:rPr>
        <w:tab/>
        <w:t>2</w:t>
      </w:r>
    </w:p>
    <w:p w:rsidR="00D06FD9" w:rsidRDefault="00D06FD9" w:rsidP="00D06FD9">
      <w:pPr>
        <w:pStyle w:val="Body"/>
        <w:spacing w:after="0"/>
        <w:jc w:val="left"/>
        <w:rPr>
          <w:rStyle w:val="Level1asHeadingtext"/>
          <w:b w:val="0"/>
        </w:rPr>
      </w:pPr>
      <w:r>
        <w:rPr>
          <w:rStyle w:val="Level1asHeadingtext"/>
          <w:b w:val="0"/>
        </w:rPr>
        <w:t>B.</w:t>
      </w:r>
      <w:r>
        <w:rPr>
          <w:rStyle w:val="Level1asHeadingtext"/>
          <w:b w:val="0"/>
        </w:rPr>
        <w:tab/>
        <w:t xml:space="preserve">GROUNDS FOR EXCLUSION </w:t>
      </w:r>
      <w:r>
        <w:rPr>
          <w:rStyle w:val="Level1asHeadingtext"/>
          <w:b w:val="0"/>
        </w:rPr>
        <w:tab/>
      </w:r>
      <w:r>
        <w:rPr>
          <w:rStyle w:val="Level1asHeadingtext"/>
          <w:b w:val="0"/>
        </w:rPr>
        <w:tab/>
      </w:r>
      <w:r>
        <w:rPr>
          <w:rStyle w:val="Level1asHeadingtext"/>
          <w:b w:val="0"/>
        </w:rPr>
        <w:tab/>
      </w:r>
      <w:r>
        <w:rPr>
          <w:rStyle w:val="Level1asHeadingtext"/>
          <w:b w:val="0"/>
        </w:rPr>
        <w:tab/>
      </w:r>
      <w:r>
        <w:rPr>
          <w:rStyle w:val="Level1asHeadingtext"/>
          <w:b w:val="0"/>
        </w:rPr>
        <w:tab/>
      </w:r>
      <w:r>
        <w:rPr>
          <w:rStyle w:val="Level1asHeadingtext"/>
          <w:b w:val="0"/>
        </w:rPr>
        <w:tab/>
      </w:r>
      <w:r>
        <w:rPr>
          <w:rStyle w:val="Level1asHeadingtext"/>
          <w:b w:val="0"/>
        </w:rPr>
        <w:tab/>
        <w:t>3</w:t>
      </w:r>
    </w:p>
    <w:p w:rsidR="00D06FD9" w:rsidRDefault="00D06FD9" w:rsidP="00D06FD9">
      <w:pPr>
        <w:pStyle w:val="Body"/>
        <w:spacing w:after="0"/>
        <w:jc w:val="left"/>
        <w:rPr>
          <w:rStyle w:val="Level1asHeadingtext"/>
          <w:b w:val="0"/>
          <w:color w:val="FF0000"/>
        </w:rPr>
      </w:pPr>
      <w:r>
        <w:rPr>
          <w:rStyle w:val="Level1asHeadingtext"/>
          <w:b w:val="0"/>
        </w:rPr>
        <w:t>C.</w:t>
      </w:r>
      <w:r>
        <w:rPr>
          <w:rStyle w:val="Level1asHeadingtext"/>
          <w:b w:val="0"/>
        </w:rPr>
        <w:tab/>
        <w:t>UNDERTAKING</w:t>
      </w:r>
      <w:r>
        <w:rPr>
          <w:rStyle w:val="Level1asHeadingtext"/>
          <w:b w:val="0"/>
        </w:rPr>
        <w:tab/>
      </w:r>
      <w:r>
        <w:rPr>
          <w:rStyle w:val="Level1asHeadingtext"/>
          <w:b w:val="0"/>
        </w:rPr>
        <w:tab/>
      </w:r>
      <w:r>
        <w:rPr>
          <w:rStyle w:val="Level1asHeadingtext"/>
          <w:b w:val="0"/>
        </w:rPr>
        <w:tab/>
      </w:r>
      <w:r>
        <w:rPr>
          <w:rStyle w:val="Level1asHeadingtext"/>
          <w:b w:val="0"/>
        </w:rPr>
        <w:tab/>
      </w:r>
      <w:r>
        <w:rPr>
          <w:rStyle w:val="Level1asHeadingtext"/>
          <w:b w:val="0"/>
        </w:rPr>
        <w:tab/>
      </w:r>
      <w:r>
        <w:rPr>
          <w:rStyle w:val="Level1asHeadingtext"/>
          <w:b w:val="0"/>
        </w:rPr>
        <w:tab/>
      </w:r>
      <w:r>
        <w:rPr>
          <w:rStyle w:val="Level1asHeadingtext"/>
          <w:b w:val="0"/>
        </w:rPr>
        <w:tab/>
      </w:r>
      <w:r>
        <w:rPr>
          <w:rStyle w:val="Level1asHeadingtext"/>
          <w:b w:val="0"/>
        </w:rPr>
        <w:tab/>
        <w:t>5</w:t>
      </w:r>
    </w:p>
    <w:p w:rsidR="00D06FD9" w:rsidRDefault="00D06FD9" w:rsidP="00D06FD9">
      <w:pPr>
        <w:pStyle w:val="Body"/>
        <w:spacing w:after="0"/>
        <w:jc w:val="left"/>
        <w:rPr>
          <w:b/>
        </w:rPr>
      </w:pPr>
      <w:r>
        <w:rPr>
          <w:rStyle w:val="Level1asHeadingtext"/>
        </w:rPr>
        <w:br w:type="page"/>
      </w:r>
      <w:r>
        <w:rPr>
          <w:b/>
        </w:rPr>
        <w:lastRenderedPageBreak/>
        <w:t>A.</w:t>
      </w:r>
      <w:r>
        <w:rPr>
          <w:b/>
        </w:rPr>
        <w:tab/>
        <w:t>ORGANISATION PROFILE</w:t>
      </w:r>
    </w:p>
    <w:p w:rsidR="00D06FD9" w:rsidRDefault="00D06FD9" w:rsidP="00D06FD9">
      <w:pPr>
        <w:pStyle w:val="Body"/>
      </w:pPr>
      <w:r>
        <w:rPr>
          <w:kern w:val="2"/>
        </w:rPr>
        <w:t>Please provide the following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8"/>
        <w:gridCol w:w="5333"/>
      </w:tblGrid>
      <w:tr w:rsidR="00D06FD9" w:rsidTr="00342B95">
        <w:tc>
          <w:tcPr>
            <w:tcW w:w="3908" w:type="dxa"/>
          </w:tcPr>
          <w:p w:rsidR="00D06FD9" w:rsidRDefault="00D06FD9" w:rsidP="00342B95">
            <w:pPr>
              <w:pStyle w:val="Body1"/>
              <w:spacing w:before="120" w:after="120"/>
              <w:ind w:left="0"/>
              <w:rPr>
                <w:kern w:val="2"/>
              </w:rPr>
            </w:pPr>
            <w:r>
              <w:rPr>
                <w:kern w:val="2"/>
              </w:rPr>
              <w:t>Business name:</w:t>
            </w:r>
          </w:p>
        </w:tc>
        <w:tc>
          <w:tcPr>
            <w:tcW w:w="5333" w:type="dxa"/>
          </w:tcPr>
          <w:p w:rsidR="00D06FD9" w:rsidRDefault="00D06FD9" w:rsidP="00342B95">
            <w:pPr>
              <w:pStyle w:val="Body1"/>
              <w:spacing w:before="120" w:after="120"/>
              <w:ind w:left="0"/>
              <w:rPr>
                <w:kern w:val="2"/>
              </w:rPr>
            </w:pPr>
          </w:p>
        </w:tc>
      </w:tr>
      <w:tr w:rsidR="00D06FD9" w:rsidTr="00342B95">
        <w:tc>
          <w:tcPr>
            <w:tcW w:w="3908" w:type="dxa"/>
          </w:tcPr>
          <w:p w:rsidR="00D06FD9" w:rsidRDefault="00D06FD9" w:rsidP="00342B95">
            <w:pPr>
              <w:pStyle w:val="Body1"/>
              <w:spacing w:before="120" w:after="120"/>
              <w:ind w:left="0"/>
              <w:rPr>
                <w:kern w:val="2"/>
              </w:rPr>
            </w:pPr>
            <w:r>
              <w:rPr>
                <w:kern w:val="2"/>
              </w:rPr>
              <w:t>Registered or trading name if different:</w:t>
            </w:r>
          </w:p>
        </w:tc>
        <w:tc>
          <w:tcPr>
            <w:tcW w:w="5333" w:type="dxa"/>
          </w:tcPr>
          <w:p w:rsidR="00D06FD9" w:rsidRDefault="00D06FD9" w:rsidP="00342B95">
            <w:pPr>
              <w:pStyle w:val="Body1"/>
              <w:spacing w:before="120" w:after="120"/>
              <w:ind w:left="0"/>
              <w:rPr>
                <w:kern w:val="2"/>
              </w:rPr>
            </w:pPr>
          </w:p>
        </w:tc>
      </w:tr>
      <w:tr w:rsidR="00D06FD9" w:rsidTr="00342B95">
        <w:tc>
          <w:tcPr>
            <w:tcW w:w="3908" w:type="dxa"/>
          </w:tcPr>
          <w:p w:rsidR="00D06FD9" w:rsidRDefault="00D06FD9" w:rsidP="00342B95">
            <w:pPr>
              <w:pStyle w:val="Body1"/>
              <w:spacing w:before="120" w:after="120"/>
              <w:ind w:left="0"/>
              <w:jc w:val="left"/>
              <w:rPr>
                <w:kern w:val="2"/>
              </w:rPr>
            </w:pPr>
            <w:r>
              <w:rPr>
                <w:kern w:val="2"/>
              </w:rPr>
              <w:t>Type of organisation (e.g. private limited company, partnership, sole trader):</w:t>
            </w:r>
          </w:p>
        </w:tc>
        <w:tc>
          <w:tcPr>
            <w:tcW w:w="5333" w:type="dxa"/>
          </w:tcPr>
          <w:p w:rsidR="00D06FD9" w:rsidRDefault="00D06FD9" w:rsidP="00342B95">
            <w:pPr>
              <w:pStyle w:val="Body1"/>
              <w:spacing w:before="120" w:after="120"/>
              <w:ind w:left="0"/>
              <w:rPr>
                <w:kern w:val="2"/>
              </w:rPr>
            </w:pPr>
          </w:p>
        </w:tc>
      </w:tr>
      <w:tr w:rsidR="00D06FD9" w:rsidTr="00342B95">
        <w:tc>
          <w:tcPr>
            <w:tcW w:w="3908" w:type="dxa"/>
          </w:tcPr>
          <w:p w:rsidR="00D06FD9" w:rsidRDefault="00D06FD9" w:rsidP="00342B95">
            <w:pPr>
              <w:pStyle w:val="Body1"/>
              <w:spacing w:before="120" w:after="120"/>
              <w:ind w:left="0"/>
              <w:rPr>
                <w:kern w:val="2"/>
              </w:rPr>
            </w:pPr>
            <w:r>
              <w:rPr>
                <w:kern w:val="2"/>
              </w:rPr>
              <w:t>Registered address:</w:t>
            </w:r>
          </w:p>
        </w:tc>
        <w:tc>
          <w:tcPr>
            <w:tcW w:w="5333" w:type="dxa"/>
          </w:tcPr>
          <w:p w:rsidR="00D06FD9" w:rsidRDefault="00D06FD9" w:rsidP="00342B95">
            <w:pPr>
              <w:pStyle w:val="Body1"/>
              <w:spacing w:before="120" w:after="120"/>
              <w:ind w:left="0"/>
              <w:rPr>
                <w:kern w:val="2"/>
              </w:rPr>
            </w:pPr>
          </w:p>
        </w:tc>
      </w:tr>
      <w:tr w:rsidR="00D06FD9" w:rsidTr="00342B95">
        <w:tc>
          <w:tcPr>
            <w:tcW w:w="3908" w:type="dxa"/>
          </w:tcPr>
          <w:p w:rsidR="00D06FD9" w:rsidRDefault="00D06FD9" w:rsidP="00342B95">
            <w:pPr>
              <w:pStyle w:val="Body1"/>
              <w:spacing w:before="120" w:after="120"/>
              <w:ind w:left="0"/>
              <w:rPr>
                <w:kern w:val="2"/>
              </w:rPr>
            </w:pPr>
            <w:r>
              <w:rPr>
                <w:kern w:val="2"/>
              </w:rPr>
              <w:t>Correspondence address if different from the above:</w:t>
            </w:r>
          </w:p>
        </w:tc>
        <w:tc>
          <w:tcPr>
            <w:tcW w:w="5333" w:type="dxa"/>
          </w:tcPr>
          <w:p w:rsidR="00D06FD9" w:rsidRDefault="00D06FD9" w:rsidP="00342B95">
            <w:pPr>
              <w:pStyle w:val="Body1"/>
              <w:spacing w:before="120" w:after="120"/>
              <w:ind w:left="0"/>
              <w:rPr>
                <w:kern w:val="2"/>
              </w:rPr>
            </w:pPr>
          </w:p>
        </w:tc>
      </w:tr>
      <w:tr w:rsidR="00D06FD9" w:rsidTr="00342B95">
        <w:tc>
          <w:tcPr>
            <w:tcW w:w="3908" w:type="dxa"/>
          </w:tcPr>
          <w:p w:rsidR="00D06FD9" w:rsidRDefault="00D06FD9" w:rsidP="00342B95">
            <w:pPr>
              <w:pStyle w:val="Body1"/>
              <w:spacing w:before="120" w:after="120"/>
              <w:ind w:left="0"/>
              <w:rPr>
                <w:kern w:val="2"/>
              </w:rPr>
            </w:pPr>
            <w:r>
              <w:rPr>
                <w:kern w:val="2"/>
              </w:rPr>
              <w:t>Address from which the Contract will be provided if different from the above:</w:t>
            </w:r>
          </w:p>
        </w:tc>
        <w:tc>
          <w:tcPr>
            <w:tcW w:w="5333" w:type="dxa"/>
          </w:tcPr>
          <w:p w:rsidR="00D06FD9" w:rsidRDefault="00D06FD9" w:rsidP="00342B95">
            <w:pPr>
              <w:pStyle w:val="Body1"/>
              <w:spacing w:before="120" w:after="120"/>
              <w:ind w:left="0"/>
              <w:rPr>
                <w:kern w:val="2"/>
              </w:rPr>
            </w:pPr>
          </w:p>
        </w:tc>
      </w:tr>
      <w:tr w:rsidR="00D06FD9" w:rsidTr="00342B95">
        <w:tc>
          <w:tcPr>
            <w:tcW w:w="3908" w:type="dxa"/>
          </w:tcPr>
          <w:p w:rsidR="00D06FD9" w:rsidRDefault="00D06FD9" w:rsidP="00342B95">
            <w:pPr>
              <w:pStyle w:val="Body1"/>
              <w:spacing w:before="120" w:after="120"/>
              <w:ind w:left="0"/>
              <w:rPr>
                <w:kern w:val="2"/>
              </w:rPr>
            </w:pPr>
            <w:r>
              <w:rPr>
                <w:kern w:val="2"/>
              </w:rPr>
              <w:t>Name of ultimate holding or subsidiary companies including addresses and an explanation of group structure and internal relationships:</w:t>
            </w:r>
          </w:p>
        </w:tc>
        <w:tc>
          <w:tcPr>
            <w:tcW w:w="5333" w:type="dxa"/>
          </w:tcPr>
          <w:p w:rsidR="00D06FD9" w:rsidRDefault="00D06FD9" w:rsidP="00342B95">
            <w:pPr>
              <w:pStyle w:val="Body1"/>
              <w:spacing w:before="120" w:after="120"/>
              <w:ind w:left="0"/>
              <w:rPr>
                <w:kern w:val="2"/>
              </w:rPr>
            </w:pPr>
          </w:p>
        </w:tc>
      </w:tr>
      <w:tr w:rsidR="00D06FD9" w:rsidTr="00342B95">
        <w:tc>
          <w:tcPr>
            <w:tcW w:w="3908" w:type="dxa"/>
          </w:tcPr>
          <w:p w:rsidR="00D06FD9" w:rsidRDefault="00D06FD9" w:rsidP="00342B95">
            <w:pPr>
              <w:pStyle w:val="Body1"/>
              <w:spacing w:before="120" w:after="120"/>
              <w:ind w:left="0"/>
              <w:rPr>
                <w:kern w:val="2"/>
              </w:rPr>
            </w:pPr>
            <w:r>
              <w:rPr>
                <w:kern w:val="2"/>
              </w:rPr>
              <w:t>Indication of the principal areas of business activity of your organisation:</w:t>
            </w:r>
          </w:p>
        </w:tc>
        <w:tc>
          <w:tcPr>
            <w:tcW w:w="5333" w:type="dxa"/>
          </w:tcPr>
          <w:p w:rsidR="00D06FD9" w:rsidRDefault="00D06FD9" w:rsidP="00342B95">
            <w:pPr>
              <w:pStyle w:val="Body1"/>
              <w:spacing w:before="120" w:after="120"/>
              <w:ind w:left="0"/>
              <w:rPr>
                <w:kern w:val="2"/>
              </w:rPr>
            </w:pPr>
          </w:p>
        </w:tc>
      </w:tr>
      <w:tr w:rsidR="00D06FD9" w:rsidTr="00342B95">
        <w:tc>
          <w:tcPr>
            <w:tcW w:w="3908" w:type="dxa"/>
          </w:tcPr>
          <w:p w:rsidR="00D06FD9" w:rsidRDefault="00D06FD9" w:rsidP="00342B95">
            <w:pPr>
              <w:pStyle w:val="Body1"/>
              <w:spacing w:before="120" w:after="120"/>
              <w:ind w:left="0"/>
              <w:rPr>
                <w:kern w:val="2"/>
              </w:rPr>
            </w:pPr>
            <w:r>
              <w:rPr>
                <w:kern w:val="2"/>
              </w:rPr>
              <w:t>Contact name:</w:t>
            </w:r>
          </w:p>
        </w:tc>
        <w:tc>
          <w:tcPr>
            <w:tcW w:w="5333" w:type="dxa"/>
          </w:tcPr>
          <w:p w:rsidR="00D06FD9" w:rsidRDefault="00D06FD9" w:rsidP="00342B95">
            <w:pPr>
              <w:pStyle w:val="Body1"/>
              <w:spacing w:before="120" w:after="120"/>
              <w:ind w:left="0"/>
              <w:rPr>
                <w:kern w:val="2"/>
              </w:rPr>
            </w:pPr>
          </w:p>
        </w:tc>
      </w:tr>
      <w:tr w:rsidR="00D06FD9" w:rsidTr="00342B95">
        <w:tc>
          <w:tcPr>
            <w:tcW w:w="3908" w:type="dxa"/>
          </w:tcPr>
          <w:p w:rsidR="00D06FD9" w:rsidRDefault="00D06FD9" w:rsidP="00342B95">
            <w:pPr>
              <w:pStyle w:val="Body1"/>
              <w:spacing w:before="120" w:after="120"/>
              <w:ind w:left="0"/>
              <w:rPr>
                <w:kern w:val="2"/>
              </w:rPr>
            </w:pPr>
            <w:r>
              <w:rPr>
                <w:kern w:val="2"/>
              </w:rPr>
              <w:t>Contact's position:</w:t>
            </w:r>
          </w:p>
        </w:tc>
        <w:tc>
          <w:tcPr>
            <w:tcW w:w="5333" w:type="dxa"/>
          </w:tcPr>
          <w:p w:rsidR="00D06FD9" w:rsidRDefault="00D06FD9" w:rsidP="00342B95">
            <w:pPr>
              <w:pStyle w:val="Body1"/>
              <w:spacing w:before="120" w:after="120"/>
              <w:ind w:left="0"/>
              <w:rPr>
                <w:kern w:val="2"/>
              </w:rPr>
            </w:pPr>
          </w:p>
        </w:tc>
      </w:tr>
      <w:tr w:rsidR="00D06FD9" w:rsidTr="00342B95">
        <w:tc>
          <w:tcPr>
            <w:tcW w:w="3908" w:type="dxa"/>
          </w:tcPr>
          <w:p w:rsidR="00D06FD9" w:rsidRDefault="00D06FD9" w:rsidP="00342B95">
            <w:pPr>
              <w:pStyle w:val="Body1"/>
              <w:spacing w:before="120" w:after="120"/>
              <w:ind w:left="0"/>
              <w:rPr>
                <w:kern w:val="2"/>
              </w:rPr>
            </w:pPr>
            <w:r>
              <w:rPr>
                <w:kern w:val="2"/>
              </w:rPr>
              <w:t>Contact's telephone number:</w:t>
            </w:r>
          </w:p>
        </w:tc>
        <w:tc>
          <w:tcPr>
            <w:tcW w:w="5333" w:type="dxa"/>
          </w:tcPr>
          <w:p w:rsidR="00D06FD9" w:rsidRDefault="00D06FD9" w:rsidP="00342B95">
            <w:pPr>
              <w:pStyle w:val="Body1"/>
              <w:spacing w:before="120" w:after="120"/>
              <w:ind w:left="0"/>
              <w:rPr>
                <w:kern w:val="2"/>
              </w:rPr>
            </w:pPr>
          </w:p>
        </w:tc>
      </w:tr>
      <w:tr w:rsidR="00D06FD9" w:rsidTr="00342B95">
        <w:tc>
          <w:tcPr>
            <w:tcW w:w="3908" w:type="dxa"/>
          </w:tcPr>
          <w:p w:rsidR="00D06FD9" w:rsidRDefault="00D06FD9" w:rsidP="00342B95">
            <w:pPr>
              <w:pStyle w:val="Body1"/>
              <w:spacing w:before="120" w:after="120"/>
              <w:ind w:left="0"/>
              <w:rPr>
                <w:kern w:val="2"/>
              </w:rPr>
            </w:pPr>
            <w:r>
              <w:rPr>
                <w:kern w:val="2"/>
              </w:rPr>
              <w:t>Contact's fax number:</w:t>
            </w:r>
          </w:p>
        </w:tc>
        <w:tc>
          <w:tcPr>
            <w:tcW w:w="5333" w:type="dxa"/>
          </w:tcPr>
          <w:p w:rsidR="00D06FD9" w:rsidRDefault="00D06FD9" w:rsidP="00342B95">
            <w:pPr>
              <w:pStyle w:val="Body1"/>
              <w:spacing w:before="120" w:after="120"/>
              <w:ind w:left="0"/>
              <w:rPr>
                <w:kern w:val="2"/>
              </w:rPr>
            </w:pPr>
          </w:p>
        </w:tc>
      </w:tr>
      <w:tr w:rsidR="00D06FD9" w:rsidTr="00342B95">
        <w:tc>
          <w:tcPr>
            <w:tcW w:w="3908" w:type="dxa"/>
          </w:tcPr>
          <w:p w:rsidR="00D06FD9" w:rsidRDefault="00D06FD9" w:rsidP="00342B95">
            <w:pPr>
              <w:pStyle w:val="Body1"/>
              <w:spacing w:before="120" w:after="120"/>
              <w:ind w:left="0"/>
              <w:rPr>
                <w:kern w:val="2"/>
              </w:rPr>
            </w:pPr>
            <w:r>
              <w:rPr>
                <w:kern w:val="2"/>
              </w:rPr>
              <w:t>Contact’s email address:</w:t>
            </w:r>
          </w:p>
        </w:tc>
        <w:tc>
          <w:tcPr>
            <w:tcW w:w="5333" w:type="dxa"/>
          </w:tcPr>
          <w:p w:rsidR="00D06FD9" w:rsidRDefault="00D06FD9" w:rsidP="00342B95">
            <w:pPr>
              <w:pStyle w:val="Body1"/>
              <w:spacing w:before="120" w:after="120"/>
              <w:ind w:left="0"/>
              <w:rPr>
                <w:kern w:val="2"/>
              </w:rPr>
            </w:pPr>
          </w:p>
        </w:tc>
      </w:tr>
      <w:tr w:rsidR="00D06FD9" w:rsidTr="00342B95">
        <w:tc>
          <w:tcPr>
            <w:tcW w:w="3908" w:type="dxa"/>
          </w:tcPr>
          <w:p w:rsidR="00D06FD9" w:rsidRDefault="00D06FD9" w:rsidP="00342B95">
            <w:pPr>
              <w:pStyle w:val="Body1"/>
              <w:spacing w:before="120" w:after="120"/>
              <w:ind w:left="0"/>
              <w:jc w:val="left"/>
              <w:rPr>
                <w:kern w:val="2"/>
              </w:rPr>
            </w:pPr>
            <w:r>
              <w:rPr>
                <w:kern w:val="2"/>
              </w:rPr>
              <w:t>Company/</w:t>
            </w:r>
            <w:proofErr w:type="spellStart"/>
            <w:r>
              <w:rPr>
                <w:kern w:val="2"/>
              </w:rPr>
              <w:t>ies</w:t>
            </w:r>
            <w:proofErr w:type="spellEnd"/>
            <w:r>
              <w:rPr>
                <w:kern w:val="2"/>
              </w:rPr>
              <w:t xml:space="preserve"> registration number(s):</w:t>
            </w:r>
          </w:p>
        </w:tc>
        <w:tc>
          <w:tcPr>
            <w:tcW w:w="5333" w:type="dxa"/>
          </w:tcPr>
          <w:p w:rsidR="00D06FD9" w:rsidRDefault="00D06FD9" w:rsidP="00342B95">
            <w:pPr>
              <w:pStyle w:val="Body1"/>
              <w:spacing w:before="120" w:after="120"/>
              <w:ind w:left="0"/>
              <w:rPr>
                <w:kern w:val="2"/>
              </w:rPr>
            </w:pPr>
          </w:p>
        </w:tc>
      </w:tr>
      <w:tr w:rsidR="00D06FD9" w:rsidTr="00342B95">
        <w:tc>
          <w:tcPr>
            <w:tcW w:w="3908" w:type="dxa"/>
          </w:tcPr>
          <w:p w:rsidR="00D06FD9" w:rsidRDefault="00D06FD9" w:rsidP="00342B95">
            <w:pPr>
              <w:pStyle w:val="Body1"/>
              <w:spacing w:before="120" w:after="120"/>
              <w:ind w:left="0"/>
              <w:rPr>
                <w:kern w:val="2"/>
              </w:rPr>
            </w:pPr>
            <w:r>
              <w:rPr>
                <w:kern w:val="2"/>
              </w:rPr>
              <w:t>Place of registration:</w:t>
            </w:r>
          </w:p>
        </w:tc>
        <w:tc>
          <w:tcPr>
            <w:tcW w:w="5333" w:type="dxa"/>
          </w:tcPr>
          <w:p w:rsidR="00D06FD9" w:rsidRDefault="00D06FD9" w:rsidP="00342B95">
            <w:pPr>
              <w:pStyle w:val="Body1"/>
              <w:spacing w:before="120" w:after="120"/>
              <w:ind w:left="0"/>
              <w:rPr>
                <w:kern w:val="2"/>
              </w:rPr>
            </w:pPr>
          </w:p>
        </w:tc>
      </w:tr>
      <w:tr w:rsidR="00D06FD9" w:rsidTr="00342B95">
        <w:tc>
          <w:tcPr>
            <w:tcW w:w="3908" w:type="dxa"/>
          </w:tcPr>
          <w:p w:rsidR="00D06FD9" w:rsidRDefault="00D06FD9" w:rsidP="00342B95">
            <w:pPr>
              <w:pStyle w:val="Body1"/>
              <w:spacing w:before="120" w:after="120"/>
              <w:ind w:left="0"/>
              <w:rPr>
                <w:kern w:val="2"/>
              </w:rPr>
            </w:pPr>
            <w:r>
              <w:rPr>
                <w:kern w:val="2"/>
              </w:rPr>
              <w:lastRenderedPageBreak/>
              <w:t>Year established:</w:t>
            </w:r>
          </w:p>
        </w:tc>
        <w:tc>
          <w:tcPr>
            <w:tcW w:w="5333" w:type="dxa"/>
          </w:tcPr>
          <w:p w:rsidR="00D06FD9" w:rsidRDefault="00D06FD9" w:rsidP="00342B95">
            <w:pPr>
              <w:pStyle w:val="Body1"/>
              <w:spacing w:before="120" w:after="120"/>
              <w:ind w:left="0"/>
              <w:rPr>
                <w:kern w:val="2"/>
              </w:rPr>
            </w:pPr>
          </w:p>
        </w:tc>
      </w:tr>
      <w:tr w:rsidR="00D06FD9" w:rsidTr="00342B95">
        <w:tc>
          <w:tcPr>
            <w:tcW w:w="3908" w:type="dxa"/>
          </w:tcPr>
          <w:p w:rsidR="00D06FD9" w:rsidRDefault="00D06FD9" w:rsidP="00342B95">
            <w:pPr>
              <w:pStyle w:val="Body1"/>
              <w:spacing w:before="120" w:after="120"/>
              <w:ind w:left="0"/>
              <w:rPr>
                <w:kern w:val="2"/>
              </w:rPr>
            </w:pPr>
            <w:r>
              <w:rPr>
                <w:kern w:val="2"/>
              </w:rPr>
              <w:t>VAT number:</w:t>
            </w:r>
          </w:p>
        </w:tc>
        <w:tc>
          <w:tcPr>
            <w:tcW w:w="5333" w:type="dxa"/>
          </w:tcPr>
          <w:p w:rsidR="00D06FD9" w:rsidRDefault="00D06FD9" w:rsidP="00342B95">
            <w:pPr>
              <w:pStyle w:val="Body1"/>
              <w:spacing w:before="120" w:after="120"/>
              <w:ind w:left="0"/>
              <w:rPr>
                <w:kern w:val="2"/>
              </w:rPr>
            </w:pPr>
          </w:p>
        </w:tc>
      </w:tr>
    </w:tbl>
    <w:p w:rsidR="00D06FD9" w:rsidRDefault="00D06FD9" w:rsidP="00D06FD9">
      <w:pPr>
        <w:ind w:left="840" w:hanging="840"/>
        <w:rPr>
          <w:b/>
          <w:kern w:val="2"/>
        </w:rPr>
      </w:pPr>
    </w:p>
    <w:p w:rsidR="00D06FD9" w:rsidRDefault="00D06FD9" w:rsidP="00D06FD9">
      <w:pPr>
        <w:pStyle w:val="Body"/>
        <w:rPr>
          <w:b/>
        </w:rPr>
      </w:pPr>
      <w:r>
        <w:rPr>
          <w:b/>
        </w:rPr>
        <w:t>B.</w:t>
      </w:r>
      <w:r>
        <w:rPr>
          <w:b/>
        </w:rPr>
        <w:tab/>
        <w:t>GROUNDS FOR EXCLUSION</w:t>
      </w:r>
    </w:p>
    <w:p w:rsidR="00D06FD9" w:rsidRDefault="00D06FD9" w:rsidP="00D06FD9">
      <w:pPr>
        <w:rPr>
          <w:kern w:val="2"/>
        </w:rPr>
      </w:pPr>
      <w:r>
        <w:rPr>
          <w:kern w:val="2"/>
        </w:rPr>
        <w:t>Please confirm the following statements or give details if you cannot confirm them.</w:t>
      </w:r>
    </w:p>
    <w:p w:rsidR="00D06FD9" w:rsidRDefault="00D06FD9" w:rsidP="00D06FD9">
      <w:pPr>
        <w:ind w:left="840" w:hanging="840"/>
        <w:rPr>
          <w:b/>
          <w:kern w:val="2"/>
        </w:rPr>
      </w:pPr>
    </w:p>
    <w:p w:rsidR="00D06FD9" w:rsidRDefault="00D06FD9" w:rsidP="00D06FD9">
      <w:pPr>
        <w:ind w:left="840" w:hanging="840"/>
        <w:rPr>
          <w:b/>
          <w:kern w:val="2"/>
        </w:rPr>
      </w:pPr>
      <w:r>
        <w:rPr>
          <w:b/>
          <w:kern w:val="2"/>
        </w:rPr>
        <w:t>B1.</w:t>
      </w:r>
      <w:r>
        <w:rPr>
          <w:b/>
          <w:kern w:val="2"/>
        </w:rPr>
        <w:tab/>
        <w:t>Mandatory Grounds</w:t>
      </w:r>
    </w:p>
    <w:p w:rsidR="00D06FD9" w:rsidRDefault="00D06FD9" w:rsidP="00D06FD9">
      <w:pPr>
        <w:ind w:left="840" w:hanging="840"/>
        <w:rPr>
          <w:b/>
          <w:kern w:val="2"/>
        </w:rPr>
      </w:pPr>
    </w:p>
    <w:p w:rsidR="00D06FD9" w:rsidRDefault="00D06FD9" w:rsidP="00D06FD9">
      <w:pPr>
        <w:ind w:left="720" w:hanging="720"/>
        <w:rPr>
          <w:b/>
          <w:kern w:val="2"/>
        </w:rPr>
      </w:pPr>
      <w:r>
        <w:rPr>
          <w:b/>
          <w:kern w:val="2"/>
        </w:rPr>
        <w:t>CRIMINAL MATTERS</w:t>
      </w:r>
    </w:p>
    <w:p w:rsidR="00D06FD9" w:rsidRDefault="00D06FD9" w:rsidP="00D06FD9">
      <w:pPr>
        <w:ind w:left="720" w:hanging="720"/>
        <w:rPr>
          <w:kern w:val="2"/>
        </w:rPr>
      </w:pPr>
      <w:r>
        <w:rPr>
          <w:kern w:val="2"/>
        </w:rPr>
        <w:tab/>
        <w:t xml:space="preserve">  </w:t>
      </w:r>
    </w:p>
    <w:tbl>
      <w:tblPr>
        <w:tblW w:w="0" w:type="auto"/>
        <w:tblLook w:val="0000" w:firstRow="0" w:lastRow="0" w:firstColumn="0" w:lastColumn="0" w:noHBand="0" w:noVBand="0"/>
      </w:tblPr>
      <w:tblGrid>
        <w:gridCol w:w="4622"/>
        <w:gridCol w:w="4620"/>
      </w:tblGrid>
      <w:tr w:rsidR="00D06FD9" w:rsidTr="00342B95">
        <w:tc>
          <w:tcPr>
            <w:tcW w:w="4643" w:type="dxa"/>
            <w:tcBorders>
              <w:bottom w:val="single" w:sz="4" w:space="0" w:color="auto"/>
              <w:right w:val="single" w:sz="4" w:space="0" w:color="auto"/>
            </w:tcBorders>
          </w:tcPr>
          <w:p w:rsidR="00D06FD9" w:rsidRDefault="00D06FD9" w:rsidP="00342B95">
            <w:pPr>
              <w:pStyle w:val="Body1"/>
              <w:spacing w:after="0"/>
              <w:ind w:left="0"/>
              <w:rPr>
                <w:kern w:val="2"/>
              </w:rPr>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pStyle w:val="Body1"/>
              <w:spacing w:after="0"/>
              <w:ind w:left="0"/>
              <w:jc w:val="center"/>
              <w:rPr>
                <w:kern w:val="2"/>
              </w:rPr>
            </w:pPr>
            <w:r>
              <w:rPr>
                <w:kern w:val="2"/>
              </w:rPr>
              <w:t>Confirmed</w:t>
            </w:r>
          </w:p>
        </w:tc>
      </w:tr>
      <w:tr w:rsidR="00D06FD9" w:rsidTr="00342B95">
        <w:tc>
          <w:tcPr>
            <w:tcW w:w="4643" w:type="dxa"/>
            <w:tcBorders>
              <w:top w:val="single" w:sz="4" w:space="0" w:color="auto"/>
              <w:left w:val="single" w:sz="4" w:space="0" w:color="auto"/>
              <w:bottom w:val="single" w:sz="4" w:space="0" w:color="auto"/>
              <w:right w:val="single" w:sz="4" w:space="0" w:color="auto"/>
            </w:tcBorders>
          </w:tcPr>
          <w:p w:rsidR="00D06FD9" w:rsidRDefault="00D06FD9" w:rsidP="00342B95">
            <w:pPr>
              <w:pStyle w:val="Body1"/>
              <w:spacing w:after="0" w:line="240" w:lineRule="auto"/>
              <w:ind w:left="0"/>
              <w:rPr>
                <w:kern w:val="2"/>
              </w:rPr>
            </w:pPr>
          </w:p>
          <w:p w:rsidR="00D06FD9" w:rsidRPr="003829BA" w:rsidRDefault="00D06FD9" w:rsidP="00342B95">
            <w:pPr>
              <w:pStyle w:val="Body1"/>
              <w:spacing w:after="0" w:line="240" w:lineRule="auto"/>
              <w:ind w:left="0"/>
            </w:pPr>
            <w:r>
              <w:rPr>
                <w:kern w:val="2"/>
              </w:rPr>
              <w:t xml:space="preserve">Please confirm that the applicant has no convictions </w:t>
            </w:r>
            <w:r w:rsidRPr="00D06FD9">
              <w:rPr>
                <w:kern w:val="2"/>
              </w:rPr>
              <w:t>under the circumstances set out in regulation 57(1)</w:t>
            </w:r>
            <w:r>
              <w:rPr>
                <w:kern w:val="2"/>
              </w:rPr>
              <w:t xml:space="preserve"> of the Public Contracts Regulations </w:t>
            </w:r>
            <w:r w:rsidRPr="003829BA">
              <w:rPr>
                <w:kern w:val="2"/>
              </w:rPr>
              <w:t>2015.</w:t>
            </w:r>
          </w:p>
          <w:p w:rsidR="00D06FD9" w:rsidRDefault="00D06FD9" w:rsidP="00342B95">
            <w:pPr>
              <w:pStyle w:val="Body1"/>
              <w:spacing w:after="0" w:line="240" w:lineRule="auto"/>
              <w:ind w:left="0"/>
              <w:rPr>
                <w:kern w:val="2"/>
              </w:rPr>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pStyle w:val="Body1"/>
              <w:spacing w:after="0" w:line="240" w:lineRule="auto"/>
              <w:ind w:left="0"/>
              <w:rPr>
                <w:kern w:val="2"/>
              </w:rPr>
            </w:pPr>
            <w:r>
              <w:rPr>
                <w:kern w:val="2"/>
              </w:rPr>
              <w:t>Yes</w:t>
            </w:r>
          </w:p>
          <w:p w:rsidR="00D06FD9" w:rsidRDefault="00D06FD9" w:rsidP="00342B95">
            <w:pPr>
              <w:pStyle w:val="Body1"/>
              <w:spacing w:after="0" w:line="240" w:lineRule="auto"/>
              <w:ind w:left="0"/>
              <w:rPr>
                <w:kern w:val="2"/>
              </w:rPr>
            </w:pPr>
          </w:p>
          <w:p w:rsidR="00D06FD9" w:rsidRDefault="00D06FD9" w:rsidP="00342B95">
            <w:pPr>
              <w:pStyle w:val="Body1"/>
              <w:spacing w:after="0" w:line="240" w:lineRule="auto"/>
              <w:ind w:left="0"/>
              <w:rPr>
                <w:kern w:val="2"/>
              </w:rPr>
            </w:pPr>
            <w:r>
              <w:rPr>
                <w:kern w:val="2"/>
              </w:rPr>
              <w:t>If no (provide details)</w:t>
            </w:r>
          </w:p>
        </w:tc>
      </w:tr>
    </w:tbl>
    <w:p w:rsidR="00D06FD9" w:rsidRDefault="00D06FD9" w:rsidP="00D06FD9">
      <w:pPr>
        <w:ind w:left="840" w:hanging="840"/>
        <w:rPr>
          <w:b/>
          <w:kern w:val="2"/>
        </w:rPr>
      </w:pPr>
    </w:p>
    <w:p w:rsidR="00D06FD9" w:rsidRDefault="00D06FD9" w:rsidP="00D06FD9">
      <w:pPr>
        <w:pStyle w:val="Body"/>
        <w:rPr>
          <w:b/>
        </w:rPr>
      </w:pPr>
      <w:r>
        <w:rPr>
          <w:b/>
          <w:kern w:val="2"/>
        </w:rPr>
        <w:t>B2.</w:t>
      </w:r>
      <w:r>
        <w:rPr>
          <w:b/>
          <w:kern w:val="2"/>
        </w:rPr>
        <w:tab/>
        <w:t>Discretionary Grounds</w:t>
      </w:r>
    </w:p>
    <w:p w:rsidR="00D06FD9" w:rsidRDefault="00D06FD9" w:rsidP="00D06FD9">
      <w:pPr>
        <w:pStyle w:val="Body"/>
        <w:rPr>
          <w:b/>
        </w:rPr>
      </w:pPr>
      <w:r>
        <w:rPr>
          <w:b/>
        </w:rPr>
        <w:t>CONFLICT OF INTEREST</w:t>
      </w:r>
    </w:p>
    <w:tbl>
      <w:tblPr>
        <w:tblW w:w="0" w:type="auto"/>
        <w:tblLook w:val="0000" w:firstRow="0" w:lastRow="0" w:firstColumn="0" w:lastColumn="0" w:noHBand="0" w:noVBand="0"/>
      </w:tblPr>
      <w:tblGrid>
        <w:gridCol w:w="4621"/>
        <w:gridCol w:w="4621"/>
      </w:tblGrid>
      <w:tr w:rsidR="00D06FD9" w:rsidTr="00342B95">
        <w:tc>
          <w:tcPr>
            <w:tcW w:w="4643" w:type="dxa"/>
            <w:tcBorders>
              <w:bottom w:val="single" w:sz="4" w:space="0" w:color="auto"/>
              <w:right w:val="single" w:sz="4" w:space="0" w:color="auto"/>
            </w:tcBorders>
          </w:tcPr>
          <w:p w:rsidR="00D06FD9" w:rsidRDefault="00D06FD9" w:rsidP="00342B95">
            <w:pPr>
              <w:pStyle w:val="Body1"/>
              <w:spacing w:after="0" w:line="240" w:lineRule="auto"/>
              <w:ind w:left="0"/>
              <w:rPr>
                <w:kern w:val="2"/>
              </w:rPr>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pStyle w:val="Body1"/>
              <w:spacing w:after="0" w:line="240" w:lineRule="auto"/>
              <w:ind w:left="0"/>
              <w:jc w:val="center"/>
              <w:rPr>
                <w:kern w:val="2"/>
              </w:rPr>
            </w:pPr>
            <w:r>
              <w:rPr>
                <w:kern w:val="2"/>
              </w:rPr>
              <w:t>Confirmed</w:t>
            </w:r>
          </w:p>
        </w:tc>
      </w:tr>
      <w:tr w:rsidR="00D06FD9" w:rsidTr="00342B95">
        <w:tc>
          <w:tcPr>
            <w:tcW w:w="4643" w:type="dxa"/>
            <w:tcBorders>
              <w:top w:val="single" w:sz="4" w:space="0" w:color="auto"/>
              <w:left w:val="single" w:sz="4" w:space="0" w:color="auto"/>
              <w:bottom w:val="single" w:sz="4" w:space="0" w:color="auto"/>
              <w:right w:val="single" w:sz="4" w:space="0" w:color="auto"/>
            </w:tcBorders>
          </w:tcPr>
          <w:p w:rsidR="00D06FD9" w:rsidRDefault="00D06FD9" w:rsidP="00342B95">
            <w:pPr>
              <w:pStyle w:val="Body1"/>
              <w:spacing w:after="0" w:line="240" w:lineRule="auto"/>
              <w:ind w:left="0"/>
              <w:rPr>
                <w:kern w:val="2"/>
              </w:rPr>
            </w:pPr>
          </w:p>
          <w:p w:rsidR="00D06FD9" w:rsidRDefault="00D06FD9" w:rsidP="00342B95">
            <w:pPr>
              <w:pStyle w:val="Body1"/>
              <w:spacing w:after="0" w:line="240" w:lineRule="auto"/>
              <w:ind w:left="0"/>
              <w:rPr>
                <w:kern w:val="2"/>
              </w:rPr>
            </w:pPr>
            <w:r>
              <w:rPr>
                <w:kern w:val="2"/>
              </w:rPr>
              <w:t>Please give details of any relatives of any relevant person associated with the applicant who are in a senior position or are a councillor within the Council and confirm that there are no conflicts of interest in that respect.  If none, please state “none”.</w:t>
            </w:r>
          </w:p>
          <w:p w:rsidR="00D06FD9" w:rsidRDefault="00D06FD9" w:rsidP="00342B95">
            <w:pPr>
              <w:pStyle w:val="Body1"/>
              <w:spacing w:after="0" w:line="240" w:lineRule="auto"/>
              <w:ind w:left="0"/>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pStyle w:val="Body1"/>
              <w:spacing w:after="0" w:line="240" w:lineRule="auto"/>
              <w:ind w:left="0"/>
              <w:rPr>
                <w:kern w:val="2"/>
              </w:rPr>
            </w:pPr>
          </w:p>
        </w:tc>
      </w:tr>
    </w:tbl>
    <w:p w:rsidR="00D06FD9" w:rsidRDefault="00D06FD9" w:rsidP="00D06FD9">
      <w:pPr>
        <w:rPr>
          <w:b/>
          <w:kern w:val="2"/>
        </w:rPr>
      </w:pPr>
    </w:p>
    <w:p w:rsidR="00D06FD9" w:rsidRDefault="00D06FD9" w:rsidP="00D06FD9">
      <w:pPr>
        <w:ind w:left="840" w:hanging="840"/>
        <w:rPr>
          <w:b/>
          <w:kern w:val="2"/>
        </w:rPr>
      </w:pPr>
      <w:r>
        <w:rPr>
          <w:b/>
          <w:kern w:val="2"/>
        </w:rPr>
        <w:t xml:space="preserve">INSOLVENCY INFORMATION </w:t>
      </w:r>
    </w:p>
    <w:p w:rsidR="00D06FD9" w:rsidRDefault="00D06FD9" w:rsidP="00D06FD9">
      <w:pPr>
        <w:ind w:left="720" w:hanging="720"/>
        <w:rPr>
          <w:kern w:val="2"/>
        </w:rPr>
      </w:pPr>
    </w:p>
    <w:p w:rsidR="00D06FD9" w:rsidRDefault="00D06FD9" w:rsidP="00D06FD9">
      <w:pPr>
        <w:pStyle w:val="iDefinition"/>
        <w:numPr>
          <w:ilvl w:val="0"/>
          <w:numId w:val="0"/>
        </w:numPr>
        <w:spacing w:after="0"/>
      </w:pPr>
      <w:r>
        <w:rPr>
          <w:b/>
        </w:rPr>
        <w:t>Individuals, sole traders or partnerships</w:t>
      </w:r>
      <w:r>
        <w:t xml:space="preserve">: </w:t>
      </w:r>
    </w:p>
    <w:p w:rsidR="00D06FD9" w:rsidRDefault="00D06FD9" w:rsidP="00D06FD9">
      <w:pPr>
        <w:pStyle w:val="iDefinition"/>
        <w:numPr>
          <w:ilvl w:val="0"/>
          <w:numId w:val="0"/>
        </w:numPr>
        <w:spacing w:after="0"/>
      </w:pPr>
    </w:p>
    <w:p w:rsidR="00D06FD9" w:rsidRDefault="00D06FD9" w:rsidP="00D06FD9">
      <w:pPr>
        <w:pStyle w:val="iDefinition"/>
        <w:numPr>
          <w:ilvl w:val="0"/>
          <w:numId w:val="0"/>
        </w:numPr>
        <w:spacing w:after="0"/>
      </w:pPr>
      <w:r>
        <w:t>Please confirm for the business and each individual as a partner in the business that:</w:t>
      </w:r>
    </w:p>
    <w:p w:rsidR="00D06FD9" w:rsidRDefault="00D06FD9" w:rsidP="00D06FD9">
      <w:pPr>
        <w:pStyle w:val="iDefinition"/>
        <w:numPr>
          <w:ilvl w:val="0"/>
          <w:numId w:val="0"/>
        </w:numPr>
        <w:spacing w:after="0"/>
      </w:pPr>
    </w:p>
    <w:tbl>
      <w:tblPr>
        <w:tblW w:w="0" w:type="auto"/>
        <w:tblLook w:val="0000" w:firstRow="0" w:lastRow="0" w:firstColumn="0" w:lastColumn="0" w:noHBand="0" w:noVBand="0"/>
      </w:tblPr>
      <w:tblGrid>
        <w:gridCol w:w="4622"/>
        <w:gridCol w:w="4620"/>
      </w:tblGrid>
      <w:tr w:rsidR="00D06FD9" w:rsidTr="00342B95">
        <w:tc>
          <w:tcPr>
            <w:tcW w:w="4643" w:type="dxa"/>
            <w:tcBorders>
              <w:bottom w:val="single" w:sz="4" w:space="0" w:color="auto"/>
              <w:right w:val="single" w:sz="4" w:space="0" w:color="auto"/>
            </w:tcBorders>
          </w:tcPr>
          <w:p w:rsidR="00D06FD9" w:rsidRDefault="00D06FD9" w:rsidP="00342B95">
            <w:pPr>
              <w:pStyle w:val="Body2"/>
              <w:spacing w:after="0" w:line="240" w:lineRule="auto"/>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pStyle w:val="iDefinition"/>
              <w:numPr>
                <w:ilvl w:val="0"/>
                <w:numId w:val="0"/>
              </w:numPr>
              <w:tabs>
                <w:tab w:val="left" w:pos="748"/>
              </w:tabs>
              <w:spacing w:after="0" w:line="240" w:lineRule="auto"/>
              <w:jc w:val="center"/>
            </w:pPr>
            <w:r>
              <w:t>Confirmed</w:t>
            </w:r>
          </w:p>
        </w:tc>
      </w:tr>
      <w:tr w:rsidR="00D06FD9" w:rsidTr="00342B95">
        <w:tc>
          <w:tcPr>
            <w:tcW w:w="4643" w:type="dxa"/>
            <w:tcBorders>
              <w:top w:val="single" w:sz="4" w:space="0" w:color="auto"/>
              <w:left w:val="single" w:sz="4" w:space="0" w:color="auto"/>
              <w:bottom w:val="single" w:sz="4" w:space="0" w:color="auto"/>
              <w:right w:val="single" w:sz="4" w:space="0" w:color="auto"/>
            </w:tcBorders>
          </w:tcPr>
          <w:p w:rsidR="00D06FD9" w:rsidRDefault="00D06FD9" w:rsidP="00342B95">
            <w:pPr>
              <w:pStyle w:val="Body2"/>
              <w:spacing w:after="0" w:line="240" w:lineRule="auto"/>
              <w:ind w:left="0"/>
            </w:pPr>
            <w:r>
              <w:t>no bankruptcy order has been made or is being applied for;</w:t>
            </w:r>
          </w:p>
          <w:p w:rsidR="00D06FD9" w:rsidRDefault="00D06FD9" w:rsidP="00342B95">
            <w:pPr>
              <w:pStyle w:val="Body2"/>
              <w:spacing w:after="0" w:line="240" w:lineRule="auto"/>
              <w:ind w:left="0"/>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pStyle w:val="iDefinition"/>
              <w:numPr>
                <w:ilvl w:val="0"/>
                <w:numId w:val="0"/>
              </w:numPr>
              <w:tabs>
                <w:tab w:val="left" w:pos="748"/>
              </w:tabs>
              <w:spacing w:after="0" w:line="240" w:lineRule="auto"/>
            </w:pPr>
            <w:r>
              <w:t>Yes</w:t>
            </w:r>
          </w:p>
          <w:p w:rsidR="00D06FD9" w:rsidRDefault="00D06FD9" w:rsidP="00342B95">
            <w:pPr>
              <w:pStyle w:val="iDefinition"/>
              <w:numPr>
                <w:ilvl w:val="0"/>
                <w:numId w:val="0"/>
              </w:numPr>
              <w:tabs>
                <w:tab w:val="left" w:pos="748"/>
              </w:tabs>
              <w:spacing w:after="0" w:line="240" w:lineRule="auto"/>
            </w:pPr>
          </w:p>
          <w:p w:rsidR="00D06FD9" w:rsidRDefault="00D06FD9" w:rsidP="00342B95">
            <w:pPr>
              <w:pStyle w:val="iDefinition"/>
              <w:numPr>
                <w:ilvl w:val="0"/>
                <w:numId w:val="0"/>
              </w:numPr>
              <w:tabs>
                <w:tab w:val="left" w:pos="748"/>
              </w:tabs>
              <w:spacing w:after="0" w:line="240" w:lineRule="auto"/>
            </w:pPr>
            <w:r>
              <w:t>If no (provide details)</w:t>
            </w:r>
          </w:p>
        </w:tc>
      </w:tr>
      <w:tr w:rsidR="00D06FD9" w:rsidTr="00342B95">
        <w:tc>
          <w:tcPr>
            <w:tcW w:w="4643" w:type="dxa"/>
            <w:tcBorders>
              <w:top w:val="single" w:sz="4" w:space="0" w:color="auto"/>
              <w:left w:val="single" w:sz="4" w:space="0" w:color="auto"/>
              <w:bottom w:val="single" w:sz="4" w:space="0" w:color="auto"/>
              <w:right w:val="single" w:sz="4" w:space="0" w:color="auto"/>
            </w:tcBorders>
          </w:tcPr>
          <w:p w:rsidR="00D06FD9" w:rsidRDefault="00D06FD9" w:rsidP="00342B95">
            <w:pPr>
              <w:pStyle w:val="Body2"/>
              <w:spacing w:after="0" w:line="240" w:lineRule="auto"/>
              <w:ind w:left="0"/>
            </w:pPr>
            <w:r>
              <w:t>that a court is not administering the business affairs or is being requested to do so;</w:t>
            </w:r>
          </w:p>
          <w:p w:rsidR="00D06FD9" w:rsidRDefault="00D06FD9" w:rsidP="00342B95">
            <w:pPr>
              <w:pStyle w:val="Body2"/>
              <w:spacing w:after="0" w:line="240" w:lineRule="auto"/>
              <w:ind w:left="0"/>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pStyle w:val="iDefinition"/>
              <w:numPr>
                <w:ilvl w:val="0"/>
                <w:numId w:val="0"/>
              </w:numPr>
              <w:tabs>
                <w:tab w:val="left" w:pos="748"/>
              </w:tabs>
              <w:spacing w:after="0" w:line="240" w:lineRule="auto"/>
            </w:pPr>
            <w:r>
              <w:t>Yes</w:t>
            </w:r>
          </w:p>
          <w:p w:rsidR="00D06FD9" w:rsidRDefault="00D06FD9" w:rsidP="00342B95">
            <w:pPr>
              <w:pStyle w:val="iDefinition"/>
              <w:numPr>
                <w:ilvl w:val="0"/>
                <w:numId w:val="0"/>
              </w:numPr>
              <w:tabs>
                <w:tab w:val="left" w:pos="748"/>
              </w:tabs>
              <w:spacing w:after="0" w:line="240" w:lineRule="auto"/>
            </w:pPr>
          </w:p>
          <w:p w:rsidR="00D06FD9" w:rsidRDefault="00D06FD9" w:rsidP="00342B95">
            <w:pPr>
              <w:pStyle w:val="iDefinition"/>
              <w:numPr>
                <w:ilvl w:val="0"/>
                <w:numId w:val="0"/>
              </w:numPr>
              <w:tabs>
                <w:tab w:val="left" w:pos="748"/>
              </w:tabs>
              <w:spacing w:after="0" w:line="240" w:lineRule="auto"/>
            </w:pPr>
            <w:r>
              <w:t>If no (provide details)</w:t>
            </w:r>
          </w:p>
        </w:tc>
      </w:tr>
      <w:tr w:rsidR="00D06FD9" w:rsidTr="00342B95">
        <w:tc>
          <w:tcPr>
            <w:tcW w:w="4643" w:type="dxa"/>
            <w:tcBorders>
              <w:top w:val="single" w:sz="4" w:space="0" w:color="auto"/>
              <w:left w:val="single" w:sz="4" w:space="0" w:color="auto"/>
              <w:bottom w:val="single" w:sz="4" w:space="0" w:color="auto"/>
              <w:right w:val="single" w:sz="4" w:space="0" w:color="auto"/>
            </w:tcBorders>
          </w:tcPr>
          <w:p w:rsidR="00D06FD9" w:rsidRDefault="00D06FD9" w:rsidP="00342B95">
            <w:pPr>
              <w:pStyle w:val="Body2"/>
              <w:spacing w:after="0" w:line="240" w:lineRule="auto"/>
              <w:ind w:left="0"/>
            </w:pPr>
            <w:r>
              <w:t>no composition or arrangement has been entered into for the benefit of creditors or has been requested;</w:t>
            </w:r>
          </w:p>
          <w:p w:rsidR="00D06FD9" w:rsidRDefault="00D06FD9" w:rsidP="00342B95">
            <w:pPr>
              <w:pStyle w:val="iDefinition"/>
              <w:numPr>
                <w:ilvl w:val="0"/>
                <w:numId w:val="0"/>
              </w:numPr>
              <w:tabs>
                <w:tab w:val="left" w:pos="748"/>
              </w:tabs>
              <w:spacing w:after="0" w:line="240" w:lineRule="auto"/>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pStyle w:val="iDefinition"/>
              <w:numPr>
                <w:ilvl w:val="0"/>
                <w:numId w:val="0"/>
              </w:numPr>
              <w:tabs>
                <w:tab w:val="left" w:pos="748"/>
              </w:tabs>
              <w:spacing w:after="0" w:line="240" w:lineRule="auto"/>
            </w:pPr>
            <w:r>
              <w:t>Yes</w:t>
            </w:r>
          </w:p>
          <w:p w:rsidR="00D06FD9" w:rsidRDefault="00D06FD9" w:rsidP="00342B95">
            <w:pPr>
              <w:pStyle w:val="iDefinition"/>
              <w:numPr>
                <w:ilvl w:val="0"/>
                <w:numId w:val="0"/>
              </w:numPr>
              <w:tabs>
                <w:tab w:val="left" w:pos="748"/>
              </w:tabs>
              <w:spacing w:after="0" w:line="240" w:lineRule="auto"/>
            </w:pPr>
          </w:p>
          <w:p w:rsidR="00D06FD9" w:rsidRDefault="00D06FD9" w:rsidP="00342B95">
            <w:pPr>
              <w:pStyle w:val="iDefinition"/>
              <w:numPr>
                <w:ilvl w:val="0"/>
                <w:numId w:val="0"/>
              </w:numPr>
              <w:tabs>
                <w:tab w:val="left" w:pos="748"/>
              </w:tabs>
              <w:spacing w:after="0" w:line="240" w:lineRule="auto"/>
            </w:pPr>
            <w:r>
              <w:t>If no (provide details)</w:t>
            </w:r>
          </w:p>
        </w:tc>
      </w:tr>
      <w:tr w:rsidR="00D06FD9" w:rsidTr="00342B95">
        <w:tc>
          <w:tcPr>
            <w:tcW w:w="4643" w:type="dxa"/>
            <w:tcBorders>
              <w:top w:val="single" w:sz="4" w:space="0" w:color="auto"/>
              <w:left w:val="single" w:sz="4" w:space="0" w:color="auto"/>
              <w:bottom w:val="single" w:sz="4" w:space="0" w:color="auto"/>
              <w:right w:val="single" w:sz="4" w:space="0" w:color="auto"/>
            </w:tcBorders>
          </w:tcPr>
          <w:p w:rsidR="00D06FD9" w:rsidRDefault="00D06FD9" w:rsidP="00342B95">
            <w:pPr>
              <w:pStyle w:val="iDefinition"/>
              <w:numPr>
                <w:ilvl w:val="0"/>
                <w:numId w:val="0"/>
              </w:numPr>
              <w:tabs>
                <w:tab w:val="left" w:pos="748"/>
              </w:tabs>
              <w:spacing w:after="0" w:line="240" w:lineRule="auto"/>
            </w:pPr>
            <w:r>
              <w:t>business activities are continuing and have not been suspended;</w:t>
            </w:r>
          </w:p>
          <w:p w:rsidR="00D06FD9" w:rsidRDefault="00D06FD9" w:rsidP="00342B95">
            <w:pPr>
              <w:pStyle w:val="iDefinition"/>
              <w:numPr>
                <w:ilvl w:val="0"/>
                <w:numId w:val="0"/>
              </w:numPr>
              <w:tabs>
                <w:tab w:val="left" w:pos="748"/>
              </w:tabs>
              <w:spacing w:after="0" w:line="240" w:lineRule="auto"/>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pStyle w:val="iDefinition"/>
              <w:numPr>
                <w:ilvl w:val="0"/>
                <w:numId w:val="0"/>
              </w:numPr>
              <w:tabs>
                <w:tab w:val="left" w:pos="748"/>
              </w:tabs>
              <w:spacing w:after="0" w:line="240" w:lineRule="auto"/>
            </w:pPr>
            <w:r>
              <w:t>Yes</w:t>
            </w:r>
          </w:p>
          <w:p w:rsidR="00D06FD9" w:rsidRDefault="00D06FD9" w:rsidP="00342B95">
            <w:pPr>
              <w:pStyle w:val="iDefinition"/>
              <w:numPr>
                <w:ilvl w:val="0"/>
                <w:numId w:val="0"/>
              </w:numPr>
              <w:tabs>
                <w:tab w:val="left" w:pos="748"/>
              </w:tabs>
              <w:spacing w:after="0" w:line="240" w:lineRule="auto"/>
            </w:pPr>
          </w:p>
          <w:p w:rsidR="00D06FD9" w:rsidRDefault="00D06FD9" w:rsidP="00342B95">
            <w:pPr>
              <w:pStyle w:val="iDefinition"/>
              <w:numPr>
                <w:ilvl w:val="0"/>
                <w:numId w:val="0"/>
              </w:numPr>
              <w:tabs>
                <w:tab w:val="left" w:pos="748"/>
              </w:tabs>
              <w:spacing w:after="0" w:line="240" w:lineRule="auto"/>
            </w:pPr>
            <w:r>
              <w:t>If no (provide details)</w:t>
            </w:r>
          </w:p>
        </w:tc>
      </w:tr>
      <w:tr w:rsidR="00D06FD9" w:rsidTr="00342B95">
        <w:tc>
          <w:tcPr>
            <w:tcW w:w="4643" w:type="dxa"/>
            <w:tcBorders>
              <w:top w:val="single" w:sz="4" w:space="0" w:color="auto"/>
              <w:left w:val="single" w:sz="4" w:space="0" w:color="auto"/>
              <w:bottom w:val="single" w:sz="4" w:space="0" w:color="auto"/>
              <w:right w:val="single" w:sz="4" w:space="0" w:color="auto"/>
            </w:tcBorders>
          </w:tcPr>
          <w:p w:rsidR="00D06FD9" w:rsidRDefault="00D06FD9" w:rsidP="00342B95">
            <w:pPr>
              <w:pStyle w:val="Body2"/>
              <w:spacing w:after="0" w:line="240" w:lineRule="auto"/>
              <w:ind w:left="0"/>
            </w:pPr>
            <w:proofErr w:type="gramStart"/>
            <w:r>
              <w:t>no</w:t>
            </w:r>
            <w:proofErr w:type="gramEnd"/>
            <w:r>
              <w:t xml:space="preserve"> similar situation has arisen or is arising under any national laws of a member state.</w:t>
            </w:r>
          </w:p>
          <w:p w:rsidR="00D06FD9" w:rsidRDefault="00D06FD9" w:rsidP="00342B95">
            <w:pPr>
              <w:pStyle w:val="iDefinition"/>
              <w:numPr>
                <w:ilvl w:val="0"/>
                <w:numId w:val="0"/>
              </w:numPr>
              <w:tabs>
                <w:tab w:val="left" w:pos="748"/>
              </w:tabs>
              <w:spacing w:after="0" w:line="240" w:lineRule="auto"/>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pStyle w:val="iDefinition"/>
              <w:numPr>
                <w:ilvl w:val="0"/>
                <w:numId w:val="0"/>
              </w:numPr>
              <w:tabs>
                <w:tab w:val="left" w:pos="748"/>
              </w:tabs>
              <w:spacing w:after="0" w:line="240" w:lineRule="auto"/>
            </w:pPr>
            <w:r>
              <w:t>Yes</w:t>
            </w:r>
          </w:p>
          <w:p w:rsidR="00D06FD9" w:rsidRDefault="00D06FD9" w:rsidP="00342B95">
            <w:pPr>
              <w:pStyle w:val="iDefinition"/>
              <w:numPr>
                <w:ilvl w:val="0"/>
                <w:numId w:val="0"/>
              </w:numPr>
              <w:tabs>
                <w:tab w:val="left" w:pos="748"/>
              </w:tabs>
              <w:spacing w:after="0" w:line="240" w:lineRule="auto"/>
            </w:pPr>
          </w:p>
          <w:p w:rsidR="00D06FD9" w:rsidRDefault="00D06FD9" w:rsidP="00342B95">
            <w:pPr>
              <w:pStyle w:val="iDefinition"/>
              <w:numPr>
                <w:ilvl w:val="0"/>
                <w:numId w:val="0"/>
              </w:numPr>
              <w:tabs>
                <w:tab w:val="left" w:pos="748"/>
              </w:tabs>
              <w:spacing w:after="0" w:line="240" w:lineRule="auto"/>
            </w:pPr>
            <w:r>
              <w:t>If no (provide details)</w:t>
            </w:r>
          </w:p>
        </w:tc>
      </w:tr>
    </w:tbl>
    <w:p w:rsidR="00D06FD9" w:rsidRDefault="00D06FD9" w:rsidP="00D06FD9">
      <w:pPr>
        <w:pStyle w:val="iDefinition"/>
        <w:numPr>
          <w:ilvl w:val="0"/>
          <w:numId w:val="0"/>
        </w:numPr>
        <w:tabs>
          <w:tab w:val="left" w:pos="1843"/>
        </w:tabs>
        <w:spacing w:after="0" w:line="240" w:lineRule="auto"/>
      </w:pPr>
    </w:p>
    <w:p w:rsidR="00D06FD9" w:rsidRDefault="00D06FD9" w:rsidP="00D06FD9">
      <w:pPr>
        <w:pStyle w:val="iDefinition"/>
        <w:numPr>
          <w:ilvl w:val="0"/>
          <w:numId w:val="0"/>
        </w:numPr>
        <w:spacing w:after="0"/>
      </w:pPr>
      <w:r>
        <w:rPr>
          <w:b/>
        </w:rPr>
        <w:t>Companies or similar trading entities (e.g. Limited Liability Partnership)</w:t>
      </w:r>
      <w:r>
        <w:t xml:space="preserve">: </w:t>
      </w:r>
    </w:p>
    <w:p w:rsidR="00D06FD9" w:rsidRDefault="00D06FD9" w:rsidP="00D06FD9">
      <w:pPr>
        <w:pStyle w:val="iDefinition"/>
        <w:numPr>
          <w:ilvl w:val="0"/>
          <w:numId w:val="0"/>
        </w:numPr>
        <w:spacing w:after="0"/>
      </w:pPr>
    </w:p>
    <w:p w:rsidR="00D06FD9" w:rsidRDefault="00D06FD9" w:rsidP="00D06FD9">
      <w:pPr>
        <w:pStyle w:val="iDefinition"/>
        <w:numPr>
          <w:ilvl w:val="0"/>
          <w:numId w:val="0"/>
        </w:numPr>
        <w:spacing w:after="0"/>
      </w:pPr>
      <w:r>
        <w:t>Please confirm that:</w:t>
      </w:r>
    </w:p>
    <w:p w:rsidR="00D06FD9" w:rsidRDefault="00D06FD9" w:rsidP="00D06FD9">
      <w:pPr>
        <w:pStyle w:val="Body2"/>
        <w:spacing w:after="0" w:line="240" w:lineRule="auto"/>
        <w:ind w:left="1211"/>
      </w:pPr>
    </w:p>
    <w:tbl>
      <w:tblPr>
        <w:tblW w:w="0" w:type="auto"/>
        <w:tblLook w:val="0000" w:firstRow="0" w:lastRow="0" w:firstColumn="0" w:lastColumn="0" w:noHBand="0" w:noVBand="0"/>
      </w:tblPr>
      <w:tblGrid>
        <w:gridCol w:w="4622"/>
        <w:gridCol w:w="4620"/>
      </w:tblGrid>
      <w:tr w:rsidR="00D06FD9" w:rsidTr="00342B95">
        <w:tc>
          <w:tcPr>
            <w:tcW w:w="4643" w:type="dxa"/>
            <w:tcBorders>
              <w:bottom w:val="single" w:sz="4" w:space="0" w:color="auto"/>
              <w:right w:val="single" w:sz="4" w:space="0" w:color="auto"/>
            </w:tcBorders>
          </w:tcPr>
          <w:p w:rsidR="00D06FD9" w:rsidRDefault="00D06FD9" w:rsidP="00342B95">
            <w:pPr>
              <w:pStyle w:val="Body2"/>
              <w:spacing w:after="0" w:line="240" w:lineRule="auto"/>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pStyle w:val="iDefinition"/>
              <w:numPr>
                <w:ilvl w:val="0"/>
                <w:numId w:val="0"/>
              </w:numPr>
              <w:tabs>
                <w:tab w:val="left" w:pos="748"/>
              </w:tabs>
              <w:spacing w:after="0" w:line="240" w:lineRule="auto"/>
              <w:jc w:val="center"/>
            </w:pPr>
            <w:r>
              <w:t>Confirmed</w:t>
            </w:r>
          </w:p>
        </w:tc>
      </w:tr>
      <w:tr w:rsidR="00D06FD9" w:rsidTr="0034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3" w:type="dxa"/>
          </w:tcPr>
          <w:p w:rsidR="00D06FD9" w:rsidRDefault="00D06FD9" w:rsidP="00342B95">
            <w:pPr>
              <w:pStyle w:val="Body2"/>
              <w:spacing w:after="0" w:line="240" w:lineRule="auto"/>
              <w:ind w:left="0"/>
            </w:pPr>
          </w:p>
          <w:p w:rsidR="00D06FD9" w:rsidRDefault="00D06FD9" w:rsidP="00342B95">
            <w:pPr>
              <w:pStyle w:val="Body2"/>
              <w:spacing w:after="0" w:line="240" w:lineRule="auto"/>
              <w:ind w:left="0"/>
            </w:pPr>
            <w:r>
              <w:t>the affairs of the business have not been wound up or are subject to winding up proceedings;</w:t>
            </w:r>
          </w:p>
          <w:p w:rsidR="00D06FD9" w:rsidRDefault="00D06FD9" w:rsidP="00342B95">
            <w:pPr>
              <w:pStyle w:val="Body2"/>
              <w:spacing w:after="0" w:line="240" w:lineRule="auto"/>
              <w:ind w:left="0"/>
            </w:pPr>
          </w:p>
        </w:tc>
        <w:tc>
          <w:tcPr>
            <w:tcW w:w="4644" w:type="dxa"/>
          </w:tcPr>
          <w:p w:rsidR="00D06FD9" w:rsidRDefault="00D06FD9" w:rsidP="00342B95">
            <w:pPr>
              <w:pStyle w:val="iDefinition"/>
              <w:numPr>
                <w:ilvl w:val="0"/>
                <w:numId w:val="0"/>
              </w:numPr>
              <w:tabs>
                <w:tab w:val="left" w:pos="748"/>
              </w:tabs>
              <w:spacing w:after="0" w:line="240" w:lineRule="auto"/>
            </w:pPr>
            <w:r>
              <w:t>Yes</w:t>
            </w:r>
          </w:p>
          <w:p w:rsidR="00D06FD9" w:rsidRDefault="00D06FD9" w:rsidP="00342B95">
            <w:pPr>
              <w:pStyle w:val="iDefinition"/>
              <w:numPr>
                <w:ilvl w:val="0"/>
                <w:numId w:val="0"/>
              </w:numPr>
              <w:tabs>
                <w:tab w:val="left" w:pos="748"/>
              </w:tabs>
              <w:spacing w:after="0" w:line="240" w:lineRule="auto"/>
            </w:pPr>
          </w:p>
          <w:p w:rsidR="00D06FD9" w:rsidRDefault="00D06FD9" w:rsidP="00342B95">
            <w:pPr>
              <w:pStyle w:val="Body2"/>
              <w:spacing w:after="0" w:line="240" w:lineRule="auto"/>
              <w:ind w:left="0"/>
            </w:pPr>
            <w:r>
              <w:t>If no (provide details)</w:t>
            </w:r>
          </w:p>
        </w:tc>
      </w:tr>
      <w:tr w:rsidR="00D06FD9" w:rsidTr="0034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3" w:type="dxa"/>
          </w:tcPr>
          <w:p w:rsidR="00D06FD9" w:rsidRDefault="00D06FD9" w:rsidP="00342B95">
            <w:pPr>
              <w:pStyle w:val="Body2"/>
              <w:spacing w:after="0" w:line="240" w:lineRule="auto"/>
              <w:ind w:left="0"/>
            </w:pPr>
          </w:p>
          <w:p w:rsidR="00D06FD9" w:rsidRDefault="00D06FD9" w:rsidP="00342B95">
            <w:pPr>
              <w:pStyle w:val="Body2"/>
              <w:spacing w:after="0" w:line="240" w:lineRule="auto"/>
              <w:ind w:left="0"/>
            </w:pPr>
            <w:r>
              <w:t>no composition or arrangement has been entered in for the benefit of creditors or that such an arrangement has been requested;</w:t>
            </w:r>
          </w:p>
          <w:p w:rsidR="00D06FD9" w:rsidRDefault="00D06FD9" w:rsidP="00342B95">
            <w:pPr>
              <w:pStyle w:val="Body2"/>
              <w:spacing w:after="0" w:line="240" w:lineRule="auto"/>
              <w:ind w:left="0"/>
            </w:pPr>
          </w:p>
        </w:tc>
        <w:tc>
          <w:tcPr>
            <w:tcW w:w="4644" w:type="dxa"/>
          </w:tcPr>
          <w:p w:rsidR="00D06FD9" w:rsidRDefault="00D06FD9" w:rsidP="00342B95">
            <w:pPr>
              <w:pStyle w:val="iDefinition"/>
              <w:numPr>
                <w:ilvl w:val="0"/>
                <w:numId w:val="0"/>
              </w:numPr>
              <w:tabs>
                <w:tab w:val="left" w:pos="748"/>
              </w:tabs>
              <w:spacing w:after="0" w:line="240" w:lineRule="auto"/>
            </w:pPr>
            <w:r>
              <w:t>Yes</w:t>
            </w:r>
          </w:p>
          <w:p w:rsidR="00D06FD9" w:rsidRDefault="00D06FD9" w:rsidP="00342B95">
            <w:pPr>
              <w:pStyle w:val="iDefinition"/>
              <w:numPr>
                <w:ilvl w:val="0"/>
                <w:numId w:val="0"/>
              </w:numPr>
              <w:tabs>
                <w:tab w:val="left" w:pos="748"/>
              </w:tabs>
              <w:spacing w:after="0" w:line="240" w:lineRule="auto"/>
            </w:pPr>
          </w:p>
          <w:p w:rsidR="00D06FD9" w:rsidRDefault="00D06FD9" w:rsidP="00342B95">
            <w:pPr>
              <w:pStyle w:val="Body2"/>
              <w:spacing w:after="0" w:line="240" w:lineRule="auto"/>
              <w:ind w:left="0"/>
            </w:pPr>
            <w:r>
              <w:t>If no (provide details)</w:t>
            </w:r>
          </w:p>
        </w:tc>
      </w:tr>
      <w:tr w:rsidR="00D06FD9" w:rsidTr="0034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3" w:type="dxa"/>
          </w:tcPr>
          <w:p w:rsidR="00D06FD9" w:rsidRDefault="00D06FD9" w:rsidP="00342B95">
            <w:pPr>
              <w:pStyle w:val="Body2"/>
              <w:spacing w:after="0" w:line="240" w:lineRule="auto"/>
              <w:ind w:left="0"/>
            </w:pPr>
          </w:p>
          <w:p w:rsidR="00D06FD9" w:rsidRDefault="00D06FD9" w:rsidP="00342B95">
            <w:pPr>
              <w:pStyle w:val="Body2"/>
              <w:spacing w:after="0" w:line="240" w:lineRule="auto"/>
              <w:ind w:left="0"/>
            </w:pPr>
            <w:r>
              <w:t>business activities are continuing and have not been suspended;</w:t>
            </w:r>
          </w:p>
          <w:p w:rsidR="00D06FD9" w:rsidRDefault="00D06FD9" w:rsidP="00342B95">
            <w:pPr>
              <w:pStyle w:val="Body2"/>
              <w:spacing w:after="0" w:line="240" w:lineRule="auto"/>
              <w:ind w:left="0"/>
            </w:pPr>
          </w:p>
        </w:tc>
        <w:tc>
          <w:tcPr>
            <w:tcW w:w="4644" w:type="dxa"/>
          </w:tcPr>
          <w:p w:rsidR="00D06FD9" w:rsidRDefault="00D06FD9" w:rsidP="00342B95">
            <w:pPr>
              <w:pStyle w:val="iDefinition"/>
              <w:numPr>
                <w:ilvl w:val="0"/>
                <w:numId w:val="0"/>
              </w:numPr>
              <w:tabs>
                <w:tab w:val="left" w:pos="748"/>
              </w:tabs>
              <w:spacing w:after="0" w:line="240" w:lineRule="auto"/>
            </w:pPr>
            <w:r>
              <w:t>Yes</w:t>
            </w:r>
          </w:p>
          <w:p w:rsidR="00D06FD9" w:rsidRDefault="00D06FD9" w:rsidP="00342B95">
            <w:pPr>
              <w:pStyle w:val="iDefinition"/>
              <w:numPr>
                <w:ilvl w:val="0"/>
                <w:numId w:val="0"/>
              </w:numPr>
              <w:tabs>
                <w:tab w:val="left" w:pos="748"/>
              </w:tabs>
              <w:spacing w:after="0" w:line="240" w:lineRule="auto"/>
            </w:pPr>
          </w:p>
          <w:p w:rsidR="00D06FD9" w:rsidRDefault="00D06FD9" w:rsidP="00342B95">
            <w:pPr>
              <w:pStyle w:val="Body2"/>
              <w:spacing w:after="0" w:line="240" w:lineRule="auto"/>
              <w:ind w:left="0"/>
            </w:pPr>
            <w:r>
              <w:t>If no (provide details)</w:t>
            </w:r>
          </w:p>
        </w:tc>
      </w:tr>
      <w:tr w:rsidR="00D06FD9" w:rsidTr="0034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3" w:type="dxa"/>
          </w:tcPr>
          <w:p w:rsidR="00D06FD9" w:rsidRDefault="00D06FD9" w:rsidP="00342B95">
            <w:pPr>
              <w:pStyle w:val="Body2"/>
              <w:spacing w:after="0" w:line="240" w:lineRule="auto"/>
              <w:ind w:left="0"/>
            </w:pPr>
          </w:p>
          <w:p w:rsidR="00D06FD9" w:rsidRDefault="00D06FD9" w:rsidP="00342B95">
            <w:pPr>
              <w:pStyle w:val="Body2"/>
              <w:spacing w:after="0" w:line="240" w:lineRule="auto"/>
              <w:ind w:left="0"/>
            </w:pPr>
            <w:r>
              <w:t>no analogous situation has arisen or is arising under any national laws of any EU member state;</w:t>
            </w:r>
          </w:p>
          <w:p w:rsidR="00D06FD9" w:rsidRDefault="00D06FD9" w:rsidP="00342B95">
            <w:pPr>
              <w:pStyle w:val="Body2"/>
              <w:spacing w:after="0" w:line="240" w:lineRule="auto"/>
              <w:ind w:left="0"/>
            </w:pPr>
          </w:p>
        </w:tc>
        <w:tc>
          <w:tcPr>
            <w:tcW w:w="4644" w:type="dxa"/>
          </w:tcPr>
          <w:p w:rsidR="00D06FD9" w:rsidRDefault="00D06FD9" w:rsidP="00342B95">
            <w:pPr>
              <w:pStyle w:val="iDefinition"/>
              <w:numPr>
                <w:ilvl w:val="0"/>
                <w:numId w:val="0"/>
              </w:numPr>
              <w:tabs>
                <w:tab w:val="left" w:pos="748"/>
              </w:tabs>
              <w:spacing w:after="0" w:line="240" w:lineRule="auto"/>
            </w:pPr>
            <w:r>
              <w:t>Yes</w:t>
            </w:r>
          </w:p>
          <w:p w:rsidR="00D06FD9" w:rsidRDefault="00D06FD9" w:rsidP="00342B95">
            <w:pPr>
              <w:pStyle w:val="iDefinition"/>
              <w:numPr>
                <w:ilvl w:val="0"/>
                <w:numId w:val="0"/>
              </w:numPr>
              <w:tabs>
                <w:tab w:val="left" w:pos="748"/>
              </w:tabs>
              <w:spacing w:after="0" w:line="240" w:lineRule="auto"/>
            </w:pPr>
          </w:p>
          <w:p w:rsidR="00D06FD9" w:rsidRDefault="00D06FD9" w:rsidP="00342B95">
            <w:pPr>
              <w:pStyle w:val="Body2"/>
              <w:spacing w:after="0" w:line="240" w:lineRule="auto"/>
              <w:ind w:left="0"/>
            </w:pPr>
            <w:r>
              <w:t>If no (provide details)</w:t>
            </w:r>
          </w:p>
        </w:tc>
      </w:tr>
      <w:tr w:rsidR="00D06FD9" w:rsidTr="00342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3" w:type="dxa"/>
          </w:tcPr>
          <w:p w:rsidR="00D06FD9" w:rsidRDefault="00D06FD9" w:rsidP="00342B95">
            <w:pPr>
              <w:pStyle w:val="Body1"/>
              <w:spacing w:after="0" w:line="240" w:lineRule="auto"/>
              <w:ind w:left="0"/>
              <w:rPr>
                <w:rStyle w:val="1"/>
                <w:kern w:val="2"/>
              </w:rPr>
            </w:pPr>
          </w:p>
          <w:p w:rsidR="00D06FD9" w:rsidRDefault="00D06FD9" w:rsidP="00342B95">
            <w:pPr>
              <w:pStyle w:val="Body1"/>
              <w:spacing w:after="0" w:line="240" w:lineRule="auto"/>
              <w:ind w:left="0"/>
              <w:rPr>
                <w:kern w:val="2"/>
              </w:rPr>
            </w:pPr>
            <w:proofErr w:type="gramStart"/>
            <w:r>
              <w:rPr>
                <w:rStyle w:val="1"/>
                <w:kern w:val="2"/>
              </w:rPr>
              <w:t>no</w:t>
            </w:r>
            <w:proofErr w:type="gramEnd"/>
            <w:r>
              <w:rPr>
                <w:rStyle w:val="1"/>
                <w:kern w:val="2"/>
              </w:rPr>
              <w:t xml:space="preserve"> offences have been committed in relation to the business.  </w:t>
            </w:r>
            <w:r>
              <w:rPr>
                <w:kern w:val="2"/>
              </w:rPr>
              <w:t xml:space="preserve">When answering this query please ensure that you consider any prosecutions under The Health and Safety at Work Act 1974, race, sex and age discrimination related legislation. </w:t>
            </w:r>
          </w:p>
          <w:p w:rsidR="00D06FD9" w:rsidRDefault="00D06FD9" w:rsidP="00342B95">
            <w:pPr>
              <w:pStyle w:val="Body2"/>
              <w:spacing w:after="0" w:line="240" w:lineRule="auto"/>
              <w:ind w:left="0"/>
            </w:pPr>
          </w:p>
        </w:tc>
        <w:tc>
          <w:tcPr>
            <w:tcW w:w="4644" w:type="dxa"/>
          </w:tcPr>
          <w:p w:rsidR="00D06FD9" w:rsidRDefault="00D06FD9" w:rsidP="00342B95">
            <w:pPr>
              <w:pStyle w:val="iDefinition"/>
              <w:numPr>
                <w:ilvl w:val="0"/>
                <w:numId w:val="0"/>
              </w:numPr>
              <w:tabs>
                <w:tab w:val="left" w:pos="748"/>
              </w:tabs>
              <w:spacing w:after="0" w:line="240" w:lineRule="auto"/>
            </w:pPr>
            <w:r>
              <w:t>Yes</w:t>
            </w:r>
          </w:p>
          <w:p w:rsidR="00D06FD9" w:rsidRDefault="00D06FD9" w:rsidP="00342B95">
            <w:pPr>
              <w:pStyle w:val="iDefinition"/>
              <w:numPr>
                <w:ilvl w:val="0"/>
                <w:numId w:val="0"/>
              </w:numPr>
              <w:tabs>
                <w:tab w:val="left" w:pos="748"/>
              </w:tabs>
              <w:spacing w:after="0" w:line="240" w:lineRule="auto"/>
            </w:pPr>
          </w:p>
          <w:p w:rsidR="00D06FD9" w:rsidRDefault="00D06FD9" w:rsidP="00342B95">
            <w:pPr>
              <w:pStyle w:val="Body2"/>
              <w:spacing w:after="0" w:line="240" w:lineRule="auto"/>
              <w:ind w:left="0"/>
            </w:pPr>
            <w:r>
              <w:t>If no (provide details)</w:t>
            </w:r>
          </w:p>
        </w:tc>
      </w:tr>
    </w:tbl>
    <w:p w:rsidR="00D06FD9" w:rsidRDefault="00D06FD9" w:rsidP="00D06FD9">
      <w:pPr>
        <w:ind w:left="720" w:hanging="720"/>
        <w:rPr>
          <w:kern w:val="2"/>
        </w:rPr>
      </w:pPr>
    </w:p>
    <w:p w:rsidR="00D06FD9" w:rsidRDefault="00D06FD9" w:rsidP="00D06FD9">
      <w:pPr>
        <w:pStyle w:val="Body"/>
        <w:rPr>
          <w:b/>
        </w:rPr>
      </w:pPr>
      <w:r>
        <w:rPr>
          <w:b/>
        </w:rPr>
        <w:lastRenderedPageBreak/>
        <w:t>PROFESSIONAL CONDUCT INFORMATION</w:t>
      </w:r>
    </w:p>
    <w:p w:rsidR="00D06FD9" w:rsidRDefault="00D06FD9" w:rsidP="00D06FD9">
      <w:pPr>
        <w:pStyle w:val="Body"/>
      </w:pPr>
      <w:r>
        <w:t>Please confirm that:</w:t>
      </w:r>
    </w:p>
    <w:tbl>
      <w:tblPr>
        <w:tblW w:w="0" w:type="auto"/>
        <w:tblLook w:val="0000" w:firstRow="0" w:lastRow="0" w:firstColumn="0" w:lastColumn="0" w:noHBand="0" w:noVBand="0"/>
      </w:tblPr>
      <w:tblGrid>
        <w:gridCol w:w="4621"/>
        <w:gridCol w:w="4621"/>
      </w:tblGrid>
      <w:tr w:rsidR="00D06FD9" w:rsidTr="00342B95">
        <w:tc>
          <w:tcPr>
            <w:tcW w:w="4643" w:type="dxa"/>
            <w:tcBorders>
              <w:bottom w:val="single" w:sz="4" w:space="0" w:color="auto"/>
              <w:right w:val="single" w:sz="4" w:space="0" w:color="auto"/>
            </w:tcBorders>
          </w:tcPr>
          <w:p w:rsidR="00D06FD9" w:rsidRDefault="00D06FD9" w:rsidP="00342B95">
            <w:pPr>
              <w:jc w:val="center"/>
              <w:rPr>
                <w:kern w:val="2"/>
              </w:rPr>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jc w:val="center"/>
              <w:rPr>
                <w:kern w:val="2"/>
              </w:rPr>
            </w:pPr>
            <w:r>
              <w:rPr>
                <w:kern w:val="2"/>
              </w:rPr>
              <w:t>Confirmed</w:t>
            </w:r>
          </w:p>
        </w:tc>
      </w:tr>
      <w:tr w:rsidR="00D06FD9" w:rsidTr="00342B95">
        <w:tc>
          <w:tcPr>
            <w:tcW w:w="4643" w:type="dxa"/>
            <w:tcBorders>
              <w:top w:val="single" w:sz="4" w:space="0" w:color="auto"/>
              <w:left w:val="single" w:sz="4" w:space="0" w:color="auto"/>
              <w:bottom w:val="single" w:sz="4" w:space="0" w:color="auto"/>
              <w:right w:val="single" w:sz="4" w:space="0" w:color="auto"/>
            </w:tcBorders>
          </w:tcPr>
          <w:p w:rsidR="00D06FD9" w:rsidRDefault="00D06FD9" w:rsidP="00342B95">
            <w:pPr>
              <w:rPr>
                <w:kern w:val="2"/>
              </w:rPr>
            </w:pPr>
          </w:p>
          <w:p w:rsidR="00D06FD9" w:rsidRDefault="00D06FD9" w:rsidP="00342B95">
            <w:pPr>
              <w:rPr>
                <w:kern w:val="2"/>
              </w:rPr>
            </w:pPr>
            <w:proofErr w:type="gramStart"/>
            <w:r>
              <w:rPr>
                <w:kern w:val="2"/>
              </w:rPr>
              <w:t>no</w:t>
            </w:r>
            <w:proofErr w:type="gramEnd"/>
            <w:r>
              <w:rPr>
                <w:kern w:val="2"/>
              </w:rPr>
              <w:t xml:space="preserve"> offence concerning professional conduct has been committed in relation to the business.</w:t>
            </w:r>
          </w:p>
          <w:p w:rsidR="00D06FD9" w:rsidRDefault="00D06FD9" w:rsidP="00342B95">
            <w:pPr>
              <w:rPr>
                <w:kern w:val="2"/>
              </w:rPr>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pStyle w:val="iDefinition"/>
              <w:numPr>
                <w:ilvl w:val="0"/>
                <w:numId w:val="0"/>
              </w:numPr>
              <w:tabs>
                <w:tab w:val="left" w:pos="748"/>
              </w:tabs>
              <w:spacing w:after="0" w:line="240" w:lineRule="auto"/>
            </w:pPr>
            <w:r>
              <w:t>Yes</w:t>
            </w:r>
          </w:p>
          <w:p w:rsidR="00D06FD9" w:rsidRDefault="00D06FD9" w:rsidP="00342B95">
            <w:pPr>
              <w:pStyle w:val="iDefinition"/>
              <w:numPr>
                <w:ilvl w:val="0"/>
                <w:numId w:val="0"/>
              </w:numPr>
              <w:tabs>
                <w:tab w:val="left" w:pos="748"/>
              </w:tabs>
              <w:spacing w:after="0" w:line="240" w:lineRule="auto"/>
            </w:pPr>
          </w:p>
          <w:p w:rsidR="00D06FD9" w:rsidRDefault="00D06FD9" w:rsidP="00342B95">
            <w:pPr>
              <w:rPr>
                <w:kern w:val="2"/>
              </w:rPr>
            </w:pPr>
            <w:r>
              <w:t>If no (provide details)</w:t>
            </w:r>
          </w:p>
        </w:tc>
      </w:tr>
    </w:tbl>
    <w:p w:rsidR="00D06FD9" w:rsidRDefault="00D06FD9" w:rsidP="00D06FD9">
      <w:pPr>
        <w:pStyle w:val="Body"/>
        <w:rPr>
          <w:b/>
        </w:rPr>
      </w:pPr>
      <w:r>
        <w:rPr>
          <w:b/>
        </w:rPr>
        <w:t>SOCIAL SECURITY AND TAXATION INFORMATION</w:t>
      </w:r>
    </w:p>
    <w:p w:rsidR="00D06FD9" w:rsidRDefault="00D06FD9" w:rsidP="00D06FD9">
      <w:pPr>
        <w:pStyle w:val="Body"/>
      </w:pPr>
      <w:r>
        <w:t>Please confirm that:</w:t>
      </w:r>
    </w:p>
    <w:tbl>
      <w:tblPr>
        <w:tblW w:w="0" w:type="auto"/>
        <w:tblLook w:val="0000" w:firstRow="0" w:lastRow="0" w:firstColumn="0" w:lastColumn="0" w:noHBand="0" w:noVBand="0"/>
      </w:tblPr>
      <w:tblGrid>
        <w:gridCol w:w="4622"/>
        <w:gridCol w:w="4620"/>
      </w:tblGrid>
      <w:tr w:rsidR="00D06FD9" w:rsidTr="00342B95">
        <w:tc>
          <w:tcPr>
            <w:tcW w:w="4643" w:type="dxa"/>
            <w:tcBorders>
              <w:bottom w:val="single" w:sz="4" w:space="0" w:color="auto"/>
              <w:right w:val="single" w:sz="4" w:space="0" w:color="auto"/>
            </w:tcBorders>
          </w:tcPr>
          <w:p w:rsidR="00D06FD9" w:rsidRDefault="00D06FD9" w:rsidP="00342B95">
            <w:pPr>
              <w:rPr>
                <w:kern w:val="2"/>
              </w:rPr>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jc w:val="center"/>
              <w:rPr>
                <w:kern w:val="2"/>
              </w:rPr>
            </w:pPr>
            <w:r>
              <w:rPr>
                <w:kern w:val="2"/>
              </w:rPr>
              <w:t>Confirmed</w:t>
            </w:r>
          </w:p>
        </w:tc>
      </w:tr>
      <w:tr w:rsidR="00D06FD9" w:rsidTr="00342B95">
        <w:tc>
          <w:tcPr>
            <w:tcW w:w="4643" w:type="dxa"/>
            <w:tcBorders>
              <w:top w:val="single" w:sz="4" w:space="0" w:color="auto"/>
              <w:left w:val="single" w:sz="4" w:space="0" w:color="auto"/>
              <w:bottom w:val="single" w:sz="4" w:space="0" w:color="auto"/>
              <w:right w:val="single" w:sz="4" w:space="0" w:color="auto"/>
            </w:tcBorders>
          </w:tcPr>
          <w:p w:rsidR="00D06FD9" w:rsidRDefault="00D06FD9" w:rsidP="00342B95">
            <w:pPr>
              <w:pStyle w:val="Body2"/>
              <w:spacing w:after="0" w:line="240" w:lineRule="auto"/>
              <w:ind w:left="0"/>
            </w:pPr>
          </w:p>
          <w:p w:rsidR="00D06FD9" w:rsidRDefault="00D06FD9" w:rsidP="00342B95">
            <w:pPr>
              <w:pStyle w:val="Body2"/>
              <w:spacing w:after="0" w:line="240" w:lineRule="auto"/>
              <w:ind w:left="0"/>
            </w:pPr>
            <w:r>
              <w:t>all social security contributions have been met; and</w:t>
            </w:r>
          </w:p>
          <w:p w:rsidR="00D06FD9" w:rsidRDefault="00D06FD9" w:rsidP="00342B95">
            <w:pPr>
              <w:rPr>
                <w:kern w:val="2"/>
              </w:rPr>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pStyle w:val="iDefinition"/>
              <w:numPr>
                <w:ilvl w:val="0"/>
                <w:numId w:val="0"/>
              </w:numPr>
              <w:tabs>
                <w:tab w:val="left" w:pos="748"/>
              </w:tabs>
              <w:spacing w:after="0" w:line="240" w:lineRule="auto"/>
            </w:pPr>
            <w:r>
              <w:t>Yes</w:t>
            </w:r>
          </w:p>
          <w:p w:rsidR="00D06FD9" w:rsidRDefault="00D06FD9" w:rsidP="00342B95">
            <w:pPr>
              <w:pStyle w:val="iDefinition"/>
              <w:numPr>
                <w:ilvl w:val="0"/>
                <w:numId w:val="0"/>
              </w:numPr>
              <w:tabs>
                <w:tab w:val="left" w:pos="748"/>
              </w:tabs>
              <w:spacing w:after="0" w:line="240" w:lineRule="auto"/>
            </w:pPr>
          </w:p>
          <w:p w:rsidR="00D06FD9" w:rsidRDefault="00D06FD9" w:rsidP="00342B95">
            <w:pPr>
              <w:rPr>
                <w:kern w:val="2"/>
              </w:rPr>
            </w:pPr>
            <w:r>
              <w:t>If no (provide details)</w:t>
            </w:r>
          </w:p>
        </w:tc>
      </w:tr>
      <w:tr w:rsidR="00D06FD9" w:rsidTr="00342B95">
        <w:tc>
          <w:tcPr>
            <w:tcW w:w="4643" w:type="dxa"/>
            <w:tcBorders>
              <w:top w:val="single" w:sz="4" w:space="0" w:color="auto"/>
              <w:left w:val="single" w:sz="4" w:space="0" w:color="auto"/>
              <w:bottom w:val="single" w:sz="4" w:space="0" w:color="auto"/>
              <w:right w:val="single" w:sz="4" w:space="0" w:color="auto"/>
            </w:tcBorders>
          </w:tcPr>
          <w:p w:rsidR="00D06FD9" w:rsidRDefault="00D06FD9" w:rsidP="00342B95">
            <w:pPr>
              <w:pStyle w:val="Body2"/>
              <w:spacing w:after="0" w:line="240" w:lineRule="auto"/>
              <w:ind w:left="0"/>
            </w:pPr>
          </w:p>
          <w:p w:rsidR="00D06FD9" w:rsidRDefault="00D06FD9" w:rsidP="00342B95">
            <w:pPr>
              <w:pStyle w:val="Body2"/>
              <w:spacing w:after="0" w:line="240" w:lineRule="auto"/>
              <w:ind w:left="0"/>
            </w:pPr>
            <w:proofErr w:type="gramStart"/>
            <w:r>
              <w:t>all</w:t>
            </w:r>
            <w:proofErr w:type="gramEnd"/>
            <w:r>
              <w:t xml:space="preserve"> necessary taxation payments have been made in any member state in which the business is or was liable to make social security or taxation payments.</w:t>
            </w:r>
          </w:p>
          <w:p w:rsidR="00D06FD9" w:rsidRDefault="00D06FD9" w:rsidP="00342B95">
            <w:pPr>
              <w:rPr>
                <w:kern w:val="2"/>
              </w:rPr>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pStyle w:val="iDefinition"/>
              <w:numPr>
                <w:ilvl w:val="0"/>
                <w:numId w:val="0"/>
              </w:numPr>
              <w:tabs>
                <w:tab w:val="left" w:pos="748"/>
              </w:tabs>
              <w:spacing w:after="0" w:line="240" w:lineRule="auto"/>
            </w:pPr>
            <w:r>
              <w:t>Yes</w:t>
            </w:r>
          </w:p>
          <w:p w:rsidR="00D06FD9" w:rsidRDefault="00D06FD9" w:rsidP="00342B95">
            <w:pPr>
              <w:pStyle w:val="iDefinition"/>
              <w:numPr>
                <w:ilvl w:val="0"/>
                <w:numId w:val="0"/>
              </w:numPr>
              <w:tabs>
                <w:tab w:val="left" w:pos="748"/>
              </w:tabs>
              <w:spacing w:after="0" w:line="240" w:lineRule="auto"/>
            </w:pPr>
          </w:p>
          <w:p w:rsidR="00D06FD9" w:rsidRDefault="00D06FD9" w:rsidP="00342B95">
            <w:pPr>
              <w:rPr>
                <w:kern w:val="2"/>
              </w:rPr>
            </w:pPr>
            <w:r>
              <w:t>If no (provide details)</w:t>
            </w:r>
          </w:p>
        </w:tc>
      </w:tr>
    </w:tbl>
    <w:p w:rsidR="00D06FD9" w:rsidRDefault="00D06FD9" w:rsidP="00D06FD9">
      <w:pPr>
        <w:rPr>
          <w:kern w:val="2"/>
        </w:rPr>
      </w:pPr>
    </w:p>
    <w:p w:rsidR="00D06FD9" w:rsidRDefault="00D06FD9" w:rsidP="00D06FD9">
      <w:pPr>
        <w:pStyle w:val="Body"/>
        <w:rPr>
          <w:b/>
        </w:rPr>
      </w:pPr>
      <w:r>
        <w:rPr>
          <w:b/>
        </w:rPr>
        <w:t>MISREPRESENTATIONS</w:t>
      </w:r>
    </w:p>
    <w:p w:rsidR="00D06FD9" w:rsidRDefault="00D06FD9" w:rsidP="00D06FD9">
      <w:pPr>
        <w:pStyle w:val="Body"/>
      </w:pPr>
      <w:r>
        <w:t>Please confirm that:</w:t>
      </w:r>
    </w:p>
    <w:tbl>
      <w:tblPr>
        <w:tblW w:w="0" w:type="auto"/>
        <w:tblLook w:val="0000" w:firstRow="0" w:lastRow="0" w:firstColumn="0" w:lastColumn="0" w:noHBand="0" w:noVBand="0"/>
      </w:tblPr>
      <w:tblGrid>
        <w:gridCol w:w="4624"/>
        <w:gridCol w:w="4618"/>
      </w:tblGrid>
      <w:tr w:rsidR="00D06FD9" w:rsidTr="00342B95">
        <w:tc>
          <w:tcPr>
            <w:tcW w:w="4643" w:type="dxa"/>
            <w:tcBorders>
              <w:bottom w:val="single" w:sz="4" w:space="0" w:color="auto"/>
              <w:right w:val="single" w:sz="4" w:space="0" w:color="auto"/>
            </w:tcBorders>
          </w:tcPr>
          <w:p w:rsidR="00D06FD9" w:rsidRDefault="00D06FD9" w:rsidP="00342B95">
            <w:pPr>
              <w:pStyle w:val="Body1"/>
              <w:spacing w:after="0" w:line="240" w:lineRule="auto"/>
              <w:ind w:left="0"/>
              <w:rPr>
                <w:kern w:val="2"/>
              </w:rPr>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pStyle w:val="Body1"/>
              <w:spacing w:after="0" w:line="240" w:lineRule="auto"/>
              <w:ind w:left="0"/>
              <w:jc w:val="center"/>
              <w:rPr>
                <w:kern w:val="2"/>
              </w:rPr>
            </w:pPr>
            <w:r>
              <w:rPr>
                <w:kern w:val="2"/>
              </w:rPr>
              <w:t>Confirmed</w:t>
            </w:r>
          </w:p>
        </w:tc>
      </w:tr>
      <w:tr w:rsidR="00D06FD9" w:rsidTr="00342B95">
        <w:tc>
          <w:tcPr>
            <w:tcW w:w="4643" w:type="dxa"/>
            <w:tcBorders>
              <w:top w:val="single" w:sz="4" w:space="0" w:color="auto"/>
              <w:left w:val="single" w:sz="4" w:space="0" w:color="auto"/>
              <w:bottom w:val="single" w:sz="4" w:space="0" w:color="auto"/>
              <w:right w:val="single" w:sz="4" w:space="0" w:color="auto"/>
            </w:tcBorders>
          </w:tcPr>
          <w:p w:rsidR="00D06FD9" w:rsidRDefault="00D06FD9" w:rsidP="00342B95">
            <w:pPr>
              <w:pStyle w:val="Body1"/>
              <w:spacing w:after="0" w:line="240" w:lineRule="auto"/>
              <w:ind w:left="0"/>
              <w:rPr>
                <w:kern w:val="2"/>
              </w:rPr>
            </w:pPr>
          </w:p>
          <w:p w:rsidR="00D06FD9" w:rsidRDefault="00D06FD9" w:rsidP="00342B95">
            <w:pPr>
              <w:pStyle w:val="Body1"/>
              <w:spacing w:after="0" w:line="240" w:lineRule="auto"/>
              <w:ind w:left="0"/>
              <w:rPr>
                <w:kern w:val="2"/>
              </w:rPr>
            </w:pPr>
            <w:proofErr w:type="gramStart"/>
            <w:r>
              <w:rPr>
                <w:kern w:val="2"/>
              </w:rPr>
              <w:t>no</w:t>
            </w:r>
            <w:proofErr w:type="gramEnd"/>
            <w:r>
              <w:rPr>
                <w:kern w:val="2"/>
              </w:rPr>
              <w:t xml:space="preserve"> serious misrepresentations have been made in supplying information on any of the matters covered by or in this questionnaire to other contracting authorities.</w:t>
            </w:r>
          </w:p>
          <w:p w:rsidR="00D06FD9" w:rsidRDefault="00D06FD9" w:rsidP="00342B95">
            <w:pPr>
              <w:pStyle w:val="Body1"/>
              <w:spacing w:after="0" w:line="240" w:lineRule="auto"/>
              <w:ind w:left="0"/>
            </w:pPr>
          </w:p>
        </w:tc>
        <w:tc>
          <w:tcPr>
            <w:tcW w:w="4644" w:type="dxa"/>
            <w:tcBorders>
              <w:top w:val="single" w:sz="4" w:space="0" w:color="auto"/>
              <w:left w:val="single" w:sz="4" w:space="0" w:color="auto"/>
              <w:bottom w:val="single" w:sz="4" w:space="0" w:color="auto"/>
              <w:right w:val="single" w:sz="4" w:space="0" w:color="auto"/>
            </w:tcBorders>
          </w:tcPr>
          <w:p w:rsidR="00D06FD9" w:rsidRDefault="00D06FD9" w:rsidP="00342B95">
            <w:pPr>
              <w:pStyle w:val="iDefinition"/>
              <w:numPr>
                <w:ilvl w:val="0"/>
                <w:numId w:val="0"/>
              </w:numPr>
              <w:tabs>
                <w:tab w:val="left" w:pos="748"/>
              </w:tabs>
              <w:spacing w:after="0" w:line="240" w:lineRule="auto"/>
            </w:pPr>
            <w:r>
              <w:t>Yes</w:t>
            </w:r>
          </w:p>
          <w:p w:rsidR="00D06FD9" w:rsidRDefault="00D06FD9" w:rsidP="00342B95">
            <w:pPr>
              <w:pStyle w:val="iDefinition"/>
              <w:numPr>
                <w:ilvl w:val="0"/>
                <w:numId w:val="0"/>
              </w:numPr>
              <w:tabs>
                <w:tab w:val="left" w:pos="748"/>
              </w:tabs>
              <w:spacing w:after="0" w:line="240" w:lineRule="auto"/>
            </w:pPr>
          </w:p>
          <w:p w:rsidR="00D06FD9" w:rsidRDefault="00D06FD9" w:rsidP="00342B95">
            <w:pPr>
              <w:pStyle w:val="Body1"/>
              <w:spacing w:after="0" w:line="240" w:lineRule="auto"/>
              <w:ind w:left="0"/>
              <w:rPr>
                <w:kern w:val="2"/>
              </w:rPr>
            </w:pPr>
            <w:r>
              <w:t>If no (provide details)</w:t>
            </w:r>
          </w:p>
        </w:tc>
      </w:tr>
    </w:tbl>
    <w:p w:rsidR="00D06FD9" w:rsidRDefault="00D06FD9" w:rsidP="00D06FD9">
      <w:pPr>
        <w:rPr>
          <w:b/>
          <w:kern w:val="2"/>
        </w:rPr>
      </w:pPr>
    </w:p>
    <w:p w:rsidR="00D06FD9" w:rsidRDefault="00D06FD9" w:rsidP="00D06FD9">
      <w:pPr>
        <w:pStyle w:val="Body"/>
        <w:rPr>
          <w:b/>
        </w:rPr>
      </w:pPr>
      <w:r>
        <w:rPr>
          <w:b/>
        </w:rPr>
        <w:t>C.</w:t>
      </w:r>
      <w:r>
        <w:rPr>
          <w:b/>
        </w:rPr>
        <w:tab/>
        <w:t>UNDERTAKING</w:t>
      </w:r>
    </w:p>
    <w:p w:rsidR="00D06FD9" w:rsidRDefault="00D06FD9" w:rsidP="00D06FD9">
      <w:pPr>
        <w:pStyle w:val="Body"/>
      </w:pPr>
      <w:r>
        <w:t>When you have completed the questionnaire please ensure that:</w:t>
      </w:r>
    </w:p>
    <w:p w:rsidR="00D06FD9" w:rsidRDefault="00D06FD9" w:rsidP="00D06FD9">
      <w:pPr>
        <w:pStyle w:val="Level1"/>
      </w:pPr>
      <w:r>
        <w:t>You have answered all the questions;</w:t>
      </w:r>
    </w:p>
    <w:p w:rsidR="00D06FD9" w:rsidRDefault="00D06FD9" w:rsidP="00D06FD9">
      <w:pPr>
        <w:pStyle w:val="Level1"/>
      </w:pPr>
      <w:r>
        <w:lastRenderedPageBreak/>
        <w:t xml:space="preserve">You have </w:t>
      </w:r>
      <w:r>
        <w:rPr>
          <w:b w:val="0"/>
        </w:rPr>
        <w:t xml:space="preserve">enclosed </w:t>
      </w:r>
      <w:r>
        <w:t>all documents requested;</w:t>
      </w:r>
    </w:p>
    <w:p w:rsidR="00D06FD9" w:rsidRDefault="00D06FD9" w:rsidP="00D06FD9">
      <w:pPr>
        <w:pStyle w:val="Level1"/>
      </w:pPr>
      <w:r>
        <w:t>You have read and signed the undertaking below.</w:t>
      </w:r>
    </w:p>
    <w:p w:rsidR="00D06FD9" w:rsidRDefault="00D06FD9" w:rsidP="00D06FD9">
      <w:pPr>
        <w:pStyle w:val="Body"/>
      </w:pPr>
      <w:r>
        <w:t>I certify that the information supplied regarding the Applicant is accurate to the best of my knowledge and that I accept the conditions and undertakings requested in the questionnaire.  I understand and accept that false information could result in rejection of the tender.</w:t>
      </w:r>
    </w:p>
    <w:p w:rsidR="00D06FD9" w:rsidRDefault="00D06FD9" w:rsidP="00D06FD9">
      <w:pPr>
        <w:pStyle w:val="Body"/>
      </w:pPr>
      <w:r>
        <w:t>I also understand that it is a criminal offence, punishable by imprisonment, to give or offer any gift or consideration whatsoever as an inducement or reward to any servant of a public body.  I also understand that any such action will result in rejection of our tender and empower the Council to cancel any contract currently in force.</w:t>
      </w:r>
    </w:p>
    <w:p w:rsidR="00D06FD9" w:rsidRDefault="00D06FD9" w:rsidP="00D06FD9">
      <w:pPr>
        <w:pStyle w:val="Body"/>
      </w:pPr>
      <w:r>
        <w:t xml:space="preserve">I understand and agree that if our tender is successful that the Applicant will purchase professional indemnity insurance as required if such insurance is not already held.  </w:t>
      </w:r>
    </w:p>
    <w:p w:rsidR="00D06FD9" w:rsidRDefault="00D06FD9" w:rsidP="00D06FD9">
      <w:pPr>
        <w:pStyle w:val="Body"/>
      </w:pPr>
      <w:r>
        <w:t xml:space="preserve">I understand and agree to the conditions set out in the Freedom of Information and Environmental Information Statement. </w:t>
      </w:r>
    </w:p>
    <w:p w:rsidR="00D06FD9" w:rsidRDefault="00D06FD9" w:rsidP="00D06FD9">
      <w:pPr>
        <w:pStyle w:val="Body"/>
        <w:rPr>
          <w:b/>
        </w:rPr>
      </w:pPr>
      <w:r>
        <w:rPr>
          <w:b/>
        </w:rPr>
        <w:t>NB This undertaking is to be signed by a Partner, Director or authorised representative i.e. in their name on behalf of the Applicant.</w:t>
      </w:r>
    </w:p>
    <w:p w:rsidR="00D06FD9" w:rsidRDefault="00D06FD9" w:rsidP="00D06FD9">
      <w:pPr>
        <w:pStyle w:val="Body"/>
      </w:pPr>
    </w:p>
    <w:p w:rsidR="00D06FD9" w:rsidRDefault="00D06FD9" w:rsidP="00D06FD9">
      <w:pPr>
        <w:pStyle w:val="Body"/>
      </w:pPr>
      <w:r>
        <w:t>Signed for and on behalf of the Applicant:</w:t>
      </w:r>
    </w:p>
    <w:p w:rsidR="00D06FD9" w:rsidRDefault="00D06FD9" w:rsidP="00D06FD9">
      <w:pPr>
        <w:pStyle w:val="Body"/>
      </w:pPr>
      <w:r>
        <w:t>Signed:</w:t>
      </w:r>
      <w:r>
        <w:tab/>
      </w:r>
      <w:r>
        <w:tab/>
      </w:r>
    </w:p>
    <w:p w:rsidR="00D06FD9" w:rsidRDefault="00D06FD9" w:rsidP="00D06FD9">
      <w:pPr>
        <w:pStyle w:val="Body"/>
      </w:pPr>
      <w:r>
        <w:t>Position/Status in the Applicant:</w:t>
      </w:r>
      <w:r>
        <w:tab/>
      </w:r>
    </w:p>
    <w:p w:rsidR="00D06FD9" w:rsidRDefault="00D06FD9" w:rsidP="00D06FD9">
      <w:pPr>
        <w:pStyle w:val="Body"/>
      </w:pPr>
      <w:r>
        <w:t>Applicant’s name:</w:t>
      </w:r>
      <w:r>
        <w:tab/>
      </w:r>
    </w:p>
    <w:p w:rsidR="00D06FD9" w:rsidRDefault="00D06FD9" w:rsidP="00D06FD9">
      <w:pPr>
        <w:pStyle w:val="Body"/>
      </w:pPr>
      <w:r>
        <w:t>Applicant’s address:</w:t>
      </w:r>
      <w:r>
        <w:tab/>
      </w:r>
    </w:p>
    <w:p w:rsidR="00D06FD9" w:rsidRDefault="00D06FD9" w:rsidP="00D06FD9">
      <w:pPr>
        <w:pStyle w:val="Body"/>
      </w:pPr>
      <w:r>
        <w:t>Date:</w:t>
      </w:r>
    </w:p>
    <w:p w:rsidR="00082720" w:rsidRDefault="00082720" w:rsidP="00D06FD9">
      <w:pPr>
        <w:pStyle w:val="Body"/>
      </w:pPr>
    </w:p>
    <w:p w:rsidR="00082720" w:rsidRDefault="00082720" w:rsidP="00D06FD9">
      <w:pPr>
        <w:pStyle w:val="Body"/>
      </w:pPr>
    </w:p>
    <w:p w:rsidR="00082720" w:rsidRDefault="00082720" w:rsidP="00D06FD9">
      <w:pPr>
        <w:pStyle w:val="Body"/>
      </w:pPr>
    </w:p>
    <w:p w:rsidR="00CA01EA" w:rsidRDefault="00CA01EA" w:rsidP="00D06FD9">
      <w:pPr>
        <w:pStyle w:val="Body"/>
      </w:pPr>
    </w:p>
    <w:p w:rsidR="00CA01EA" w:rsidRDefault="00CA01EA" w:rsidP="00D06FD9">
      <w:pPr>
        <w:pStyle w:val="Body"/>
      </w:pPr>
    </w:p>
    <w:p w:rsidR="00082720" w:rsidRDefault="00082720" w:rsidP="00D06FD9">
      <w:pPr>
        <w:pStyle w:val="Body"/>
      </w:pPr>
    </w:p>
    <w:p w:rsidR="00CA01EA" w:rsidRDefault="00CA01EA" w:rsidP="00CA01EA">
      <w:pPr>
        <w:pStyle w:val="ScheduleTitle"/>
        <w:keepNext w:val="0"/>
        <w:tabs>
          <w:tab w:val="left" w:pos="0"/>
        </w:tabs>
        <w:spacing w:after="0"/>
        <w:rPr>
          <w:iCs/>
        </w:rPr>
      </w:pPr>
      <w:r>
        <w:rPr>
          <w:iCs/>
        </w:rPr>
        <w:lastRenderedPageBreak/>
        <w:t>Ribble Valley Borough Council</w:t>
      </w:r>
    </w:p>
    <w:p w:rsidR="00CA01EA" w:rsidRDefault="00CA01EA" w:rsidP="00CA01EA">
      <w:pPr>
        <w:tabs>
          <w:tab w:val="left" w:pos="0"/>
        </w:tabs>
        <w:jc w:val="center"/>
        <w:rPr>
          <w:b/>
          <w:i/>
        </w:rPr>
      </w:pPr>
    </w:p>
    <w:p w:rsidR="00CA01EA" w:rsidRDefault="00CA01EA" w:rsidP="00CA01EA">
      <w:pPr>
        <w:pStyle w:val="ScheduleTitle"/>
        <w:spacing w:after="0" w:line="0" w:lineRule="atLeast"/>
        <w:rPr>
          <w:sz w:val="24"/>
        </w:rPr>
      </w:pPr>
      <w:r>
        <w:rPr>
          <w:sz w:val="24"/>
        </w:rPr>
        <w:t>PROVISION FOR THE ROOF RENEWAL AND WINDOWS REPLACEMENT PROJECT</w:t>
      </w:r>
    </w:p>
    <w:p w:rsidR="00CA01EA" w:rsidRDefault="00CA01EA" w:rsidP="00CA01EA">
      <w:pPr>
        <w:tabs>
          <w:tab w:val="left" w:pos="0"/>
        </w:tabs>
        <w:spacing w:line="0" w:lineRule="atLeast"/>
        <w:jc w:val="center"/>
        <w:rPr>
          <w:b/>
          <w:i/>
        </w:rPr>
      </w:pPr>
    </w:p>
    <w:p w:rsidR="00082720" w:rsidRDefault="00CA01EA" w:rsidP="00CA01EA">
      <w:pPr>
        <w:pStyle w:val="ScheduleTitle"/>
        <w:spacing w:after="0"/>
      </w:pPr>
      <w:r>
        <w:t>ITT SCHEDULE 6</w:t>
      </w:r>
    </w:p>
    <w:p w:rsidR="00CA01EA" w:rsidRDefault="00CA01EA" w:rsidP="00CA01EA">
      <w:pPr>
        <w:pStyle w:val="ScheduleTitle"/>
        <w:spacing w:after="0"/>
      </w:pPr>
    </w:p>
    <w:p w:rsidR="00CA01EA" w:rsidRDefault="00CA01EA" w:rsidP="00CA01EA">
      <w:pPr>
        <w:pStyle w:val="ScheduleTitle"/>
        <w:spacing w:after="0"/>
      </w:pPr>
      <w:r>
        <w:t>PRE CONSTRUCTION HEALTH AND SAFETY INFORMATION</w:t>
      </w:r>
    </w:p>
    <w:p w:rsidR="00CA01EA" w:rsidRDefault="00CA01EA" w:rsidP="00CA01EA">
      <w:pPr>
        <w:pStyle w:val="ScheduleTitle"/>
        <w:spacing w:after="0"/>
      </w:pPr>
    </w:p>
    <w:tbl>
      <w:tblPr>
        <w:tblW w:w="10979" w:type="dxa"/>
        <w:jc w:val="center"/>
        <w:tblInd w:w="-459" w:type="dxa"/>
        <w:tblLayout w:type="fixed"/>
        <w:tblLook w:val="0000" w:firstRow="0" w:lastRow="0" w:firstColumn="0" w:lastColumn="0" w:noHBand="0" w:noVBand="0"/>
      </w:tblPr>
      <w:tblGrid>
        <w:gridCol w:w="1908"/>
        <w:gridCol w:w="327"/>
        <w:gridCol w:w="3288"/>
        <w:gridCol w:w="4804"/>
        <w:gridCol w:w="652"/>
      </w:tblGrid>
      <w:tr w:rsidR="00082720" w:rsidRPr="002374E5" w:rsidTr="00082720">
        <w:trPr>
          <w:gridAfter w:val="1"/>
          <w:wAfter w:w="652" w:type="dxa"/>
          <w:jc w:val="center"/>
        </w:trPr>
        <w:tc>
          <w:tcPr>
            <w:tcW w:w="2235" w:type="dxa"/>
            <w:gridSpan w:val="2"/>
            <w:tcBorders>
              <w:top w:val="single" w:sz="6" w:space="0" w:color="auto"/>
              <w:left w:val="single" w:sz="6" w:space="0" w:color="auto"/>
              <w:bottom w:val="single" w:sz="6" w:space="0" w:color="auto"/>
              <w:right w:val="single" w:sz="6" w:space="0" w:color="auto"/>
            </w:tcBorders>
            <w:shd w:val="pct25" w:color="auto" w:fill="auto"/>
          </w:tcPr>
          <w:p w:rsidR="00082720" w:rsidRPr="002374E5" w:rsidRDefault="00082720" w:rsidP="00082720">
            <w:pPr>
              <w:jc w:val="center"/>
              <w:rPr>
                <w:rFonts w:ascii="Arial" w:hAnsi="Arial" w:cs="Arial"/>
                <w:b/>
                <w:bCs/>
                <w:sz w:val="20"/>
                <w:szCs w:val="20"/>
              </w:rPr>
            </w:pPr>
            <w:r w:rsidRPr="002374E5">
              <w:rPr>
                <w:rFonts w:ascii="Arial" w:hAnsi="Arial" w:cs="Arial"/>
                <w:b/>
                <w:bCs/>
                <w:sz w:val="20"/>
                <w:szCs w:val="20"/>
              </w:rPr>
              <w:t>SECTION 1.</w:t>
            </w:r>
          </w:p>
        </w:tc>
        <w:tc>
          <w:tcPr>
            <w:tcW w:w="8092" w:type="dxa"/>
            <w:gridSpan w:val="2"/>
            <w:tcBorders>
              <w:top w:val="single" w:sz="6" w:space="0" w:color="auto"/>
              <w:left w:val="single" w:sz="6" w:space="0" w:color="auto"/>
              <w:bottom w:val="single" w:sz="6" w:space="0" w:color="auto"/>
              <w:right w:val="single" w:sz="6" w:space="0" w:color="auto"/>
            </w:tcBorders>
            <w:vAlign w:val="center"/>
          </w:tcPr>
          <w:p w:rsidR="00082720" w:rsidRPr="002374E5" w:rsidRDefault="00082720" w:rsidP="00082720">
            <w:pPr>
              <w:pStyle w:val="Heading2"/>
              <w:jc w:val="center"/>
              <w:rPr>
                <w:rFonts w:cs="Arial"/>
                <w:sz w:val="20"/>
              </w:rPr>
            </w:pPr>
            <w:r w:rsidRPr="002374E5">
              <w:rPr>
                <w:rFonts w:cs="Arial"/>
                <w:sz w:val="20"/>
              </w:rPr>
              <w:t>DESCRIPTION OF PROJECT</w:t>
            </w:r>
          </w:p>
          <w:p w:rsidR="00082720" w:rsidRPr="002374E5" w:rsidRDefault="00082720" w:rsidP="00082720">
            <w:pPr>
              <w:rPr>
                <w:rFonts w:ascii="Arial" w:hAnsi="Arial" w:cs="Arial"/>
                <w:sz w:val="20"/>
                <w:szCs w:val="20"/>
              </w:rPr>
            </w:pPr>
          </w:p>
        </w:tc>
      </w:tr>
      <w:tr w:rsidR="00082720" w:rsidRPr="002374E5" w:rsidTr="00082720">
        <w:trPr>
          <w:gridAfter w:val="1"/>
          <w:wAfter w:w="652" w:type="dxa"/>
          <w:jc w:val="center"/>
        </w:trPr>
        <w:tc>
          <w:tcPr>
            <w:tcW w:w="2235" w:type="dxa"/>
            <w:gridSpan w:val="2"/>
            <w:tcBorders>
              <w:top w:val="single" w:sz="6" w:space="0" w:color="auto"/>
              <w:left w:val="single" w:sz="6" w:space="0" w:color="auto"/>
              <w:bottom w:val="single" w:sz="6" w:space="0" w:color="auto"/>
              <w:right w:val="single" w:sz="6" w:space="0" w:color="auto"/>
            </w:tcBorders>
            <w:shd w:val="pct25" w:color="auto" w:fill="auto"/>
          </w:tcPr>
          <w:p w:rsidR="00082720" w:rsidRPr="002374E5" w:rsidRDefault="00082720" w:rsidP="00082720">
            <w:pPr>
              <w:pStyle w:val="BodyText2"/>
              <w:rPr>
                <w:rFonts w:ascii="Arial" w:hAnsi="Arial" w:cs="Arial"/>
                <w:sz w:val="20"/>
                <w:szCs w:val="20"/>
              </w:rPr>
            </w:pPr>
            <w:r w:rsidRPr="002374E5">
              <w:rPr>
                <w:rFonts w:ascii="Arial" w:hAnsi="Arial" w:cs="Arial"/>
                <w:sz w:val="20"/>
                <w:szCs w:val="20"/>
              </w:rPr>
              <w:t>Project Description and Nature of works</w:t>
            </w:r>
          </w:p>
          <w:p w:rsidR="00082720" w:rsidRPr="002374E5" w:rsidRDefault="00082720" w:rsidP="00082720">
            <w:pPr>
              <w:rPr>
                <w:rFonts w:ascii="Arial" w:hAnsi="Arial" w:cs="Arial"/>
                <w:sz w:val="20"/>
                <w:szCs w:val="20"/>
              </w:rPr>
            </w:pPr>
            <w:r w:rsidRPr="002374E5">
              <w:rPr>
                <w:rFonts w:ascii="Arial" w:hAnsi="Arial" w:cs="Arial"/>
                <w:sz w:val="20"/>
                <w:szCs w:val="20"/>
              </w:rPr>
              <w:t>(include timescale)</w:t>
            </w:r>
          </w:p>
        </w:tc>
        <w:tc>
          <w:tcPr>
            <w:tcW w:w="8092" w:type="dxa"/>
            <w:gridSpan w:val="2"/>
            <w:tcBorders>
              <w:top w:val="single" w:sz="6" w:space="0" w:color="auto"/>
              <w:left w:val="single" w:sz="6" w:space="0" w:color="auto"/>
              <w:bottom w:val="single" w:sz="6" w:space="0" w:color="auto"/>
              <w:right w:val="single" w:sz="6" w:space="0" w:color="auto"/>
            </w:tcBorders>
            <w:vAlign w:val="center"/>
          </w:tcPr>
          <w:p w:rsidR="00082720" w:rsidRDefault="00082720" w:rsidP="00082720">
            <w:pPr>
              <w:rPr>
                <w:rFonts w:ascii="Arial" w:hAnsi="Arial" w:cs="Arial"/>
                <w:sz w:val="20"/>
                <w:szCs w:val="20"/>
              </w:rPr>
            </w:pPr>
            <w:r w:rsidRPr="002374E5">
              <w:rPr>
                <w:rFonts w:ascii="Arial" w:hAnsi="Arial" w:cs="Arial"/>
                <w:sz w:val="20"/>
                <w:szCs w:val="20"/>
              </w:rPr>
              <w:t>The project involves removal and renewal of the Council offices roof finish, lead work re</w:t>
            </w:r>
            <w:r>
              <w:rPr>
                <w:rFonts w:ascii="Arial" w:hAnsi="Arial" w:cs="Arial"/>
                <w:sz w:val="20"/>
                <w:szCs w:val="20"/>
              </w:rPr>
              <w:t>newal, repointing verges and re-</w:t>
            </w:r>
            <w:r w:rsidRPr="002374E5">
              <w:rPr>
                <w:rFonts w:ascii="Arial" w:hAnsi="Arial" w:cs="Arial"/>
                <w:sz w:val="20"/>
                <w:szCs w:val="20"/>
              </w:rPr>
              <w:t>hanging slate gables. It also involves the replacement of 69 timber framed windows with UPVC double glazed units.</w:t>
            </w:r>
            <w:r>
              <w:rPr>
                <w:rFonts w:ascii="Arial" w:hAnsi="Arial" w:cs="Arial"/>
                <w:sz w:val="20"/>
                <w:szCs w:val="20"/>
              </w:rPr>
              <w:t xml:space="preserve"> The project is to be completed in the summer of 2015.</w:t>
            </w:r>
          </w:p>
          <w:p w:rsidR="00082720" w:rsidRPr="002374E5" w:rsidRDefault="00082720" w:rsidP="00082720">
            <w:pPr>
              <w:rPr>
                <w:rFonts w:ascii="Arial" w:hAnsi="Arial" w:cs="Arial"/>
                <w:sz w:val="20"/>
                <w:szCs w:val="20"/>
              </w:rPr>
            </w:pPr>
          </w:p>
        </w:tc>
      </w:tr>
      <w:tr w:rsidR="00082720" w:rsidRPr="002374E5" w:rsidTr="00082720">
        <w:trPr>
          <w:gridAfter w:val="1"/>
          <w:wAfter w:w="652" w:type="dxa"/>
          <w:jc w:val="center"/>
        </w:trPr>
        <w:tc>
          <w:tcPr>
            <w:tcW w:w="2235" w:type="dxa"/>
            <w:gridSpan w:val="2"/>
            <w:tcBorders>
              <w:top w:val="single" w:sz="6" w:space="0" w:color="auto"/>
              <w:left w:val="single" w:sz="6" w:space="0" w:color="auto"/>
              <w:bottom w:val="single" w:sz="6" w:space="0" w:color="auto"/>
              <w:right w:val="single" w:sz="6" w:space="0" w:color="auto"/>
            </w:tcBorders>
            <w:shd w:val="pct25" w:color="auto" w:fill="auto"/>
          </w:tcPr>
          <w:p w:rsidR="00082720" w:rsidRPr="00082720" w:rsidRDefault="00082720" w:rsidP="00082720">
            <w:pPr>
              <w:rPr>
                <w:rFonts w:ascii="Arial" w:hAnsi="Arial" w:cs="Arial"/>
                <w:sz w:val="20"/>
                <w:szCs w:val="20"/>
              </w:rPr>
            </w:pPr>
            <w:proofErr w:type="spellStart"/>
            <w:r>
              <w:rPr>
                <w:rFonts w:ascii="Arial" w:hAnsi="Arial" w:cs="Arial"/>
                <w:sz w:val="20"/>
                <w:szCs w:val="20"/>
              </w:rPr>
              <w:t>LocatioN</w:t>
            </w:r>
            <w:proofErr w:type="spellEnd"/>
          </w:p>
        </w:tc>
        <w:tc>
          <w:tcPr>
            <w:tcW w:w="8092" w:type="dxa"/>
            <w:gridSpan w:val="2"/>
            <w:tcBorders>
              <w:top w:val="single" w:sz="6" w:space="0" w:color="auto"/>
              <w:left w:val="single" w:sz="6" w:space="0" w:color="auto"/>
              <w:bottom w:val="single" w:sz="6" w:space="0" w:color="auto"/>
              <w:right w:val="single" w:sz="6" w:space="0" w:color="auto"/>
            </w:tcBorders>
            <w:vAlign w:val="center"/>
          </w:tcPr>
          <w:p w:rsidR="00082720" w:rsidRPr="002374E5" w:rsidRDefault="00082720" w:rsidP="00082720">
            <w:pPr>
              <w:rPr>
                <w:rFonts w:ascii="Arial" w:hAnsi="Arial" w:cs="Arial"/>
                <w:sz w:val="20"/>
                <w:szCs w:val="20"/>
              </w:rPr>
            </w:pPr>
          </w:p>
          <w:p w:rsidR="00082720" w:rsidRPr="002374E5" w:rsidRDefault="00082720" w:rsidP="00082720">
            <w:pPr>
              <w:pStyle w:val="Heading2"/>
              <w:rPr>
                <w:rFonts w:cs="Arial"/>
                <w:b/>
                <w:bCs/>
                <w:sz w:val="20"/>
              </w:rPr>
            </w:pPr>
            <w:r w:rsidRPr="002374E5">
              <w:rPr>
                <w:rFonts w:cs="Arial"/>
                <w:b/>
                <w:bCs/>
                <w:sz w:val="20"/>
              </w:rPr>
              <w:t>Clitheroe Council Offices, Church Walk, Clitheroe, Lancashire</w:t>
            </w:r>
          </w:p>
          <w:p w:rsidR="00082720" w:rsidRPr="002374E5" w:rsidRDefault="00082720" w:rsidP="00082720">
            <w:pPr>
              <w:rPr>
                <w:rFonts w:ascii="Arial" w:hAnsi="Arial" w:cs="Arial"/>
                <w:sz w:val="20"/>
                <w:szCs w:val="20"/>
              </w:rPr>
            </w:pPr>
          </w:p>
        </w:tc>
      </w:tr>
      <w:tr w:rsidR="00082720" w:rsidRPr="002374E5" w:rsidTr="00082720">
        <w:trPr>
          <w:gridAfter w:val="1"/>
          <w:wAfter w:w="652" w:type="dxa"/>
          <w:jc w:val="center"/>
        </w:trPr>
        <w:tc>
          <w:tcPr>
            <w:tcW w:w="2235" w:type="dxa"/>
            <w:gridSpan w:val="2"/>
            <w:tcBorders>
              <w:top w:val="single" w:sz="6" w:space="0" w:color="auto"/>
              <w:left w:val="single" w:sz="6" w:space="0" w:color="auto"/>
              <w:right w:val="single" w:sz="6" w:space="0" w:color="auto"/>
            </w:tcBorders>
            <w:shd w:val="pct25" w:color="auto" w:fill="auto"/>
          </w:tcPr>
          <w:p w:rsidR="00082720" w:rsidRPr="002374E5" w:rsidRDefault="00082720" w:rsidP="00082720">
            <w:pPr>
              <w:rPr>
                <w:rFonts w:ascii="Arial" w:hAnsi="Arial" w:cs="Arial"/>
                <w:sz w:val="20"/>
                <w:szCs w:val="20"/>
              </w:rPr>
            </w:pPr>
            <w:r w:rsidRPr="002374E5">
              <w:rPr>
                <w:rFonts w:ascii="Arial" w:hAnsi="Arial" w:cs="Arial"/>
                <w:sz w:val="20"/>
                <w:szCs w:val="20"/>
              </w:rPr>
              <w:t>Post Code</w:t>
            </w:r>
          </w:p>
          <w:p w:rsidR="00082720" w:rsidRPr="002374E5" w:rsidRDefault="00082720" w:rsidP="00082720">
            <w:pPr>
              <w:rPr>
                <w:rFonts w:ascii="Arial" w:hAnsi="Arial" w:cs="Arial"/>
                <w:sz w:val="20"/>
                <w:szCs w:val="20"/>
              </w:rPr>
            </w:pPr>
          </w:p>
        </w:tc>
        <w:tc>
          <w:tcPr>
            <w:tcW w:w="8092" w:type="dxa"/>
            <w:gridSpan w:val="2"/>
            <w:tcBorders>
              <w:top w:val="single" w:sz="6" w:space="0" w:color="auto"/>
              <w:left w:val="single" w:sz="6" w:space="0" w:color="auto"/>
              <w:right w:val="single" w:sz="6" w:space="0" w:color="auto"/>
            </w:tcBorders>
            <w:vAlign w:val="center"/>
          </w:tcPr>
          <w:p w:rsidR="00082720" w:rsidRPr="002374E5" w:rsidRDefault="00082720" w:rsidP="00082720">
            <w:pPr>
              <w:rPr>
                <w:rFonts w:ascii="Arial" w:hAnsi="Arial" w:cs="Arial"/>
                <w:sz w:val="20"/>
                <w:szCs w:val="20"/>
              </w:rPr>
            </w:pPr>
            <w:r w:rsidRPr="002374E5">
              <w:rPr>
                <w:rFonts w:ascii="Arial" w:hAnsi="Arial" w:cs="Arial"/>
                <w:bCs/>
                <w:sz w:val="20"/>
                <w:szCs w:val="20"/>
              </w:rPr>
              <w:t>BB7 2RA</w:t>
            </w:r>
          </w:p>
        </w:tc>
      </w:tr>
      <w:tr w:rsidR="00082720" w:rsidRPr="002374E5" w:rsidTr="00082720">
        <w:trPr>
          <w:gridAfter w:val="1"/>
          <w:wAfter w:w="652" w:type="dxa"/>
          <w:jc w:val="center"/>
        </w:trPr>
        <w:tc>
          <w:tcPr>
            <w:tcW w:w="2235" w:type="dxa"/>
            <w:gridSpan w:val="2"/>
            <w:tcBorders>
              <w:top w:val="single" w:sz="6" w:space="0" w:color="auto"/>
              <w:left w:val="single" w:sz="6" w:space="0" w:color="auto"/>
              <w:right w:val="single" w:sz="6" w:space="0" w:color="auto"/>
            </w:tcBorders>
            <w:shd w:val="pct25" w:color="auto" w:fill="auto"/>
          </w:tcPr>
          <w:p w:rsidR="00082720" w:rsidRPr="002374E5" w:rsidRDefault="00082720" w:rsidP="00082720">
            <w:pPr>
              <w:rPr>
                <w:rFonts w:ascii="Arial" w:hAnsi="Arial" w:cs="Arial"/>
                <w:sz w:val="20"/>
                <w:szCs w:val="20"/>
              </w:rPr>
            </w:pPr>
            <w:r w:rsidRPr="002374E5">
              <w:rPr>
                <w:rFonts w:ascii="Arial" w:hAnsi="Arial" w:cs="Arial"/>
                <w:sz w:val="20"/>
                <w:szCs w:val="20"/>
              </w:rPr>
              <w:t>Programme details including commencement and duration.</w:t>
            </w:r>
          </w:p>
          <w:p w:rsidR="00082720" w:rsidRPr="002374E5" w:rsidRDefault="00082720" w:rsidP="00082720">
            <w:pPr>
              <w:rPr>
                <w:rFonts w:ascii="Arial" w:hAnsi="Arial" w:cs="Arial"/>
                <w:sz w:val="20"/>
                <w:szCs w:val="20"/>
              </w:rPr>
            </w:pPr>
          </w:p>
        </w:tc>
        <w:tc>
          <w:tcPr>
            <w:tcW w:w="8092" w:type="dxa"/>
            <w:gridSpan w:val="2"/>
            <w:tcBorders>
              <w:top w:val="single" w:sz="6" w:space="0" w:color="auto"/>
              <w:left w:val="single" w:sz="6" w:space="0" w:color="auto"/>
              <w:right w:val="single" w:sz="6" w:space="0" w:color="auto"/>
            </w:tcBorders>
            <w:vAlign w:val="center"/>
          </w:tcPr>
          <w:p w:rsidR="00082720" w:rsidRPr="002374E5" w:rsidRDefault="00082720" w:rsidP="00082720">
            <w:pPr>
              <w:rPr>
                <w:rFonts w:ascii="Arial" w:hAnsi="Arial" w:cs="Arial"/>
                <w:sz w:val="20"/>
                <w:szCs w:val="20"/>
              </w:rPr>
            </w:pPr>
            <w:r>
              <w:rPr>
                <w:rFonts w:ascii="Arial" w:hAnsi="Arial" w:cs="Arial"/>
                <w:sz w:val="20"/>
                <w:szCs w:val="20"/>
              </w:rPr>
              <w:t>Start on site due</w:t>
            </w:r>
            <w:r w:rsidRPr="002374E5">
              <w:rPr>
                <w:rFonts w:ascii="Arial" w:hAnsi="Arial" w:cs="Arial"/>
                <w:sz w:val="20"/>
                <w:szCs w:val="20"/>
              </w:rPr>
              <w:t xml:space="preserve"> August 2015. Completion due September 2015.</w:t>
            </w:r>
          </w:p>
        </w:tc>
      </w:tr>
      <w:tr w:rsidR="00082720" w:rsidRPr="002374E5" w:rsidTr="00082720">
        <w:trPr>
          <w:gridAfter w:val="1"/>
          <w:wAfter w:w="652" w:type="dxa"/>
          <w:jc w:val="center"/>
        </w:trPr>
        <w:tc>
          <w:tcPr>
            <w:tcW w:w="2235" w:type="dxa"/>
            <w:gridSpan w:val="2"/>
            <w:tcBorders>
              <w:top w:val="single" w:sz="6" w:space="0" w:color="auto"/>
            </w:tcBorders>
            <w:shd w:val="pct25" w:color="auto" w:fill="auto"/>
          </w:tcPr>
          <w:p w:rsidR="00082720" w:rsidRPr="00DF0112" w:rsidRDefault="00082720" w:rsidP="00082720">
            <w:pPr>
              <w:rPr>
                <w:rFonts w:ascii="Arial" w:hAnsi="Arial" w:cs="Arial"/>
                <w:color w:val="FFFFFF" w:themeColor="background1"/>
                <w:sz w:val="20"/>
                <w:szCs w:val="20"/>
              </w:rPr>
            </w:pPr>
          </w:p>
        </w:tc>
        <w:tc>
          <w:tcPr>
            <w:tcW w:w="8092" w:type="dxa"/>
            <w:gridSpan w:val="2"/>
            <w:tcBorders>
              <w:top w:val="single" w:sz="6" w:space="0" w:color="auto"/>
              <w:bottom w:val="single" w:sz="6" w:space="0" w:color="auto"/>
            </w:tcBorders>
            <w:vAlign w:val="center"/>
          </w:tcPr>
          <w:p w:rsidR="00082720" w:rsidRPr="00DF0112" w:rsidRDefault="00082720" w:rsidP="00082720">
            <w:pPr>
              <w:rPr>
                <w:rFonts w:ascii="Arial" w:hAnsi="Arial" w:cs="Arial"/>
                <w:color w:val="FFFFFF" w:themeColor="background1"/>
                <w:sz w:val="20"/>
                <w:szCs w:val="20"/>
              </w:rPr>
            </w:pPr>
          </w:p>
        </w:tc>
      </w:tr>
      <w:tr w:rsidR="00082720" w:rsidRPr="002374E5" w:rsidTr="00082720">
        <w:trPr>
          <w:gridAfter w:val="1"/>
          <w:wAfter w:w="652" w:type="dxa"/>
          <w:jc w:val="center"/>
        </w:trPr>
        <w:tc>
          <w:tcPr>
            <w:tcW w:w="2235" w:type="dxa"/>
            <w:gridSpan w:val="2"/>
            <w:tcBorders>
              <w:top w:val="single" w:sz="6" w:space="0" w:color="auto"/>
              <w:left w:val="single" w:sz="6" w:space="0" w:color="auto"/>
              <w:bottom w:val="single" w:sz="6" w:space="0" w:color="auto"/>
              <w:right w:val="single" w:sz="6" w:space="0" w:color="auto"/>
            </w:tcBorders>
            <w:shd w:val="pct25" w:color="auto" w:fill="auto"/>
          </w:tcPr>
          <w:p w:rsidR="00082720" w:rsidRPr="002374E5" w:rsidRDefault="00082720" w:rsidP="00082720">
            <w:pPr>
              <w:rPr>
                <w:rFonts w:ascii="Arial" w:hAnsi="Arial" w:cs="Arial"/>
                <w:sz w:val="20"/>
                <w:szCs w:val="20"/>
              </w:rPr>
            </w:pPr>
            <w:r w:rsidRPr="002374E5">
              <w:rPr>
                <w:rFonts w:ascii="Arial" w:hAnsi="Arial" w:cs="Arial"/>
                <w:sz w:val="20"/>
                <w:szCs w:val="20"/>
              </w:rPr>
              <w:t xml:space="preserve">Client </w:t>
            </w:r>
          </w:p>
          <w:p w:rsidR="00082720" w:rsidRPr="002374E5" w:rsidRDefault="00082720" w:rsidP="00082720">
            <w:pPr>
              <w:rPr>
                <w:rFonts w:ascii="Arial" w:hAnsi="Arial" w:cs="Arial"/>
                <w:sz w:val="20"/>
                <w:szCs w:val="20"/>
              </w:rPr>
            </w:pPr>
          </w:p>
        </w:tc>
        <w:tc>
          <w:tcPr>
            <w:tcW w:w="8092" w:type="dxa"/>
            <w:gridSpan w:val="2"/>
            <w:tcBorders>
              <w:top w:val="single" w:sz="6" w:space="0" w:color="auto"/>
              <w:left w:val="single" w:sz="6" w:space="0" w:color="auto"/>
              <w:bottom w:val="single" w:sz="6" w:space="0" w:color="auto"/>
              <w:right w:val="single" w:sz="6" w:space="0" w:color="auto"/>
            </w:tcBorders>
            <w:vAlign w:val="center"/>
          </w:tcPr>
          <w:p w:rsidR="00082720" w:rsidRPr="002374E5" w:rsidRDefault="00082720" w:rsidP="00082720">
            <w:pPr>
              <w:rPr>
                <w:rFonts w:ascii="Arial" w:hAnsi="Arial" w:cs="Arial"/>
                <w:sz w:val="20"/>
                <w:szCs w:val="20"/>
              </w:rPr>
            </w:pPr>
            <w:r w:rsidRPr="002374E5">
              <w:rPr>
                <w:rFonts w:ascii="Arial" w:hAnsi="Arial" w:cs="Arial"/>
                <w:sz w:val="20"/>
                <w:szCs w:val="20"/>
              </w:rPr>
              <w:t>Ribble Valley Borough Council</w:t>
            </w:r>
          </w:p>
        </w:tc>
      </w:tr>
      <w:tr w:rsidR="00082720" w:rsidRPr="002374E5" w:rsidTr="00082720">
        <w:trPr>
          <w:gridAfter w:val="1"/>
          <w:wAfter w:w="652" w:type="dxa"/>
          <w:trHeight w:val="309"/>
          <w:jc w:val="center"/>
        </w:trPr>
        <w:tc>
          <w:tcPr>
            <w:tcW w:w="2235" w:type="dxa"/>
            <w:gridSpan w:val="2"/>
            <w:tcBorders>
              <w:top w:val="single" w:sz="6" w:space="0" w:color="auto"/>
              <w:left w:val="single" w:sz="6" w:space="0" w:color="auto"/>
              <w:bottom w:val="single" w:sz="6" w:space="0" w:color="auto"/>
              <w:right w:val="single" w:sz="6" w:space="0" w:color="auto"/>
            </w:tcBorders>
            <w:shd w:val="pct25" w:color="auto" w:fill="auto"/>
          </w:tcPr>
          <w:p w:rsidR="00082720" w:rsidRPr="002374E5" w:rsidRDefault="00082720" w:rsidP="00082720">
            <w:pPr>
              <w:rPr>
                <w:rFonts w:ascii="Arial" w:hAnsi="Arial" w:cs="Arial"/>
                <w:sz w:val="20"/>
                <w:szCs w:val="20"/>
              </w:rPr>
            </w:pPr>
            <w:r w:rsidRPr="002374E5">
              <w:rPr>
                <w:rFonts w:ascii="Arial" w:hAnsi="Arial" w:cs="Arial"/>
                <w:sz w:val="20"/>
                <w:szCs w:val="20"/>
              </w:rPr>
              <w:t>Principal Designer</w:t>
            </w: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tc>
        <w:tc>
          <w:tcPr>
            <w:tcW w:w="8092" w:type="dxa"/>
            <w:gridSpan w:val="2"/>
            <w:tcBorders>
              <w:top w:val="single" w:sz="6" w:space="0" w:color="auto"/>
              <w:left w:val="single" w:sz="6" w:space="0" w:color="auto"/>
              <w:bottom w:val="single" w:sz="6" w:space="0" w:color="auto"/>
              <w:right w:val="single" w:sz="6" w:space="0" w:color="auto"/>
            </w:tcBorders>
            <w:vAlign w:val="center"/>
          </w:tcPr>
          <w:p w:rsidR="00082720" w:rsidRPr="002374E5" w:rsidRDefault="00082720" w:rsidP="00082720">
            <w:pPr>
              <w:rPr>
                <w:rFonts w:ascii="Arial" w:hAnsi="Arial" w:cs="Arial"/>
                <w:sz w:val="20"/>
                <w:szCs w:val="20"/>
              </w:rPr>
            </w:pPr>
            <w:r w:rsidRPr="002374E5">
              <w:rPr>
                <w:rFonts w:ascii="Arial" w:hAnsi="Arial" w:cs="Arial"/>
                <w:sz w:val="20"/>
                <w:szCs w:val="20"/>
              </w:rPr>
              <w:t>Ribble Valley Borough Council</w:t>
            </w:r>
          </w:p>
        </w:tc>
      </w:tr>
      <w:tr w:rsidR="00082720" w:rsidRPr="002374E5" w:rsidTr="00082720">
        <w:trPr>
          <w:gridAfter w:val="1"/>
          <w:wAfter w:w="652" w:type="dxa"/>
          <w:jc w:val="center"/>
        </w:trPr>
        <w:tc>
          <w:tcPr>
            <w:tcW w:w="2235" w:type="dxa"/>
            <w:gridSpan w:val="2"/>
            <w:shd w:val="pct25" w:color="auto" w:fill="auto"/>
          </w:tcPr>
          <w:p w:rsidR="00082720" w:rsidRPr="002374E5" w:rsidRDefault="00082720" w:rsidP="00082720">
            <w:pPr>
              <w:rPr>
                <w:rFonts w:ascii="Arial" w:hAnsi="Arial" w:cs="Arial"/>
                <w:sz w:val="20"/>
                <w:szCs w:val="20"/>
              </w:rPr>
            </w:pPr>
          </w:p>
        </w:tc>
        <w:tc>
          <w:tcPr>
            <w:tcW w:w="8092" w:type="dxa"/>
            <w:gridSpan w:val="2"/>
            <w:vAlign w:val="center"/>
          </w:tcPr>
          <w:p w:rsidR="00082720" w:rsidRPr="002374E5" w:rsidRDefault="00082720" w:rsidP="00082720">
            <w:pPr>
              <w:rPr>
                <w:rFonts w:ascii="Arial" w:hAnsi="Arial" w:cs="Arial"/>
                <w:sz w:val="20"/>
                <w:szCs w:val="20"/>
              </w:rPr>
            </w:pPr>
          </w:p>
        </w:tc>
      </w:tr>
      <w:tr w:rsidR="00082720" w:rsidRPr="002374E5" w:rsidTr="00082720">
        <w:trPr>
          <w:gridAfter w:val="1"/>
          <w:wAfter w:w="652" w:type="dxa"/>
          <w:jc w:val="center"/>
        </w:trPr>
        <w:tc>
          <w:tcPr>
            <w:tcW w:w="2235" w:type="dxa"/>
            <w:gridSpan w:val="2"/>
            <w:tcBorders>
              <w:top w:val="single" w:sz="6" w:space="0" w:color="auto"/>
              <w:left w:val="single" w:sz="6" w:space="0" w:color="auto"/>
              <w:bottom w:val="single" w:sz="6" w:space="0" w:color="auto"/>
              <w:right w:val="single" w:sz="6" w:space="0" w:color="auto"/>
            </w:tcBorders>
            <w:shd w:val="pct25" w:color="auto" w:fill="auto"/>
          </w:tcPr>
          <w:p w:rsidR="00082720" w:rsidRPr="002374E5" w:rsidRDefault="00082720" w:rsidP="00082720">
            <w:pPr>
              <w:rPr>
                <w:rFonts w:ascii="Arial" w:hAnsi="Arial" w:cs="Arial"/>
                <w:sz w:val="20"/>
                <w:szCs w:val="20"/>
              </w:rPr>
            </w:pPr>
            <w:r w:rsidRPr="002374E5">
              <w:rPr>
                <w:rFonts w:ascii="Arial" w:hAnsi="Arial" w:cs="Arial"/>
                <w:sz w:val="20"/>
                <w:szCs w:val="20"/>
              </w:rPr>
              <w:t>Existing records</w:t>
            </w: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tc>
        <w:tc>
          <w:tcPr>
            <w:tcW w:w="8092" w:type="dxa"/>
            <w:gridSpan w:val="2"/>
            <w:tcBorders>
              <w:top w:val="single" w:sz="6" w:space="0" w:color="auto"/>
              <w:left w:val="single" w:sz="6" w:space="0" w:color="auto"/>
              <w:bottom w:val="single" w:sz="6" w:space="0" w:color="auto"/>
              <w:right w:val="single" w:sz="6" w:space="0" w:color="auto"/>
            </w:tcBorders>
            <w:vAlign w:val="center"/>
          </w:tcPr>
          <w:p w:rsidR="00082720" w:rsidRPr="002374E5" w:rsidRDefault="00082720" w:rsidP="00082720">
            <w:pPr>
              <w:rPr>
                <w:rFonts w:ascii="Arial" w:hAnsi="Arial" w:cs="Arial"/>
                <w:sz w:val="20"/>
                <w:szCs w:val="20"/>
              </w:rPr>
            </w:pPr>
            <w:r>
              <w:rPr>
                <w:rFonts w:ascii="Arial" w:hAnsi="Arial" w:cs="Arial"/>
                <w:sz w:val="20"/>
                <w:szCs w:val="20"/>
              </w:rPr>
              <w:t>The building was constructed in 1979 and it is our understanding that the roof covering is the original installed.</w:t>
            </w:r>
          </w:p>
        </w:tc>
      </w:tr>
      <w:tr w:rsidR="00082720" w:rsidRPr="002374E5" w:rsidTr="00082720">
        <w:trPr>
          <w:gridAfter w:val="1"/>
          <w:wAfter w:w="652" w:type="dxa"/>
          <w:jc w:val="center"/>
        </w:trPr>
        <w:tc>
          <w:tcPr>
            <w:tcW w:w="2235" w:type="dxa"/>
            <w:gridSpan w:val="2"/>
            <w:tcBorders>
              <w:top w:val="single" w:sz="6" w:space="0" w:color="auto"/>
              <w:left w:val="single" w:sz="6" w:space="0" w:color="auto"/>
              <w:bottom w:val="single" w:sz="6" w:space="0" w:color="auto"/>
              <w:right w:val="single" w:sz="6" w:space="0" w:color="auto"/>
            </w:tcBorders>
            <w:shd w:val="pct25" w:color="auto" w:fill="auto"/>
          </w:tcPr>
          <w:p w:rsidR="00082720" w:rsidRPr="002374E5" w:rsidRDefault="00082720" w:rsidP="00082720">
            <w:pPr>
              <w:rPr>
                <w:rFonts w:ascii="Arial" w:hAnsi="Arial" w:cs="Arial"/>
                <w:sz w:val="20"/>
                <w:szCs w:val="20"/>
              </w:rPr>
            </w:pPr>
            <w:r w:rsidRPr="002374E5">
              <w:rPr>
                <w:rFonts w:ascii="Arial" w:hAnsi="Arial" w:cs="Arial"/>
                <w:sz w:val="20"/>
                <w:szCs w:val="20"/>
              </w:rPr>
              <w:lastRenderedPageBreak/>
              <w:t>Surveys undertaken</w:t>
            </w: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tc>
        <w:tc>
          <w:tcPr>
            <w:tcW w:w="8092" w:type="dxa"/>
            <w:gridSpan w:val="2"/>
            <w:tcBorders>
              <w:top w:val="single" w:sz="6" w:space="0" w:color="auto"/>
              <w:left w:val="single" w:sz="6" w:space="0" w:color="auto"/>
              <w:bottom w:val="single" w:sz="6" w:space="0" w:color="auto"/>
              <w:right w:val="single" w:sz="6" w:space="0" w:color="auto"/>
            </w:tcBorders>
            <w:vAlign w:val="center"/>
          </w:tcPr>
          <w:p w:rsidR="00082720" w:rsidRPr="002374E5" w:rsidRDefault="00082720" w:rsidP="00082720">
            <w:pPr>
              <w:rPr>
                <w:rFonts w:ascii="Arial" w:hAnsi="Arial" w:cs="Arial"/>
                <w:sz w:val="20"/>
                <w:szCs w:val="20"/>
              </w:rPr>
            </w:pPr>
            <w:r w:rsidRPr="002374E5">
              <w:rPr>
                <w:rFonts w:ascii="Arial" w:hAnsi="Arial" w:cs="Arial"/>
                <w:sz w:val="20"/>
                <w:szCs w:val="20"/>
              </w:rPr>
              <w:t xml:space="preserve">Visual inspection from ground level </w:t>
            </w:r>
            <w:r>
              <w:rPr>
                <w:rFonts w:ascii="Arial" w:hAnsi="Arial" w:cs="Arial"/>
                <w:sz w:val="20"/>
                <w:szCs w:val="20"/>
              </w:rPr>
              <w:t xml:space="preserve">has been </w:t>
            </w:r>
            <w:r w:rsidRPr="002374E5">
              <w:rPr>
                <w:rFonts w:ascii="Arial" w:hAnsi="Arial" w:cs="Arial"/>
                <w:sz w:val="20"/>
                <w:szCs w:val="20"/>
              </w:rPr>
              <w:t>carried out,</w:t>
            </w:r>
            <w:r>
              <w:rPr>
                <w:rFonts w:ascii="Arial" w:hAnsi="Arial" w:cs="Arial"/>
                <w:sz w:val="20"/>
                <w:szCs w:val="20"/>
              </w:rPr>
              <w:t xml:space="preserve"> and</w:t>
            </w:r>
            <w:r w:rsidRPr="002374E5">
              <w:rPr>
                <w:rFonts w:ascii="Arial" w:hAnsi="Arial" w:cs="Arial"/>
                <w:sz w:val="20"/>
                <w:szCs w:val="20"/>
              </w:rPr>
              <w:t xml:space="preserve"> plans and elevations</w:t>
            </w:r>
            <w:r>
              <w:rPr>
                <w:rFonts w:ascii="Arial" w:hAnsi="Arial" w:cs="Arial"/>
                <w:sz w:val="20"/>
                <w:szCs w:val="20"/>
              </w:rPr>
              <w:t xml:space="preserve"> have been</w:t>
            </w:r>
            <w:r w:rsidRPr="002374E5">
              <w:rPr>
                <w:rFonts w:ascii="Arial" w:hAnsi="Arial" w:cs="Arial"/>
                <w:sz w:val="20"/>
                <w:szCs w:val="20"/>
              </w:rPr>
              <w:t xml:space="preserve"> produced.</w:t>
            </w:r>
          </w:p>
        </w:tc>
      </w:tr>
      <w:tr w:rsidR="00082720" w:rsidRPr="002374E5" w:rsidTr="00082720">
        <w:trPr>
          <w:gridAfter w:val="1"/>
          <w:wAfter w:w="652" w:type="dxa"/>
          <w:jc w:val="center"/>
        </w:trPr>
        <w:tc>
          <w:tcPr>
            <w:tcW w:w="2235" w:type="dxa"/>
            <w:gridSpan w:val="2"/>
            <w:shd w:val="pct25" w:color="auto" w:fill="auto"/>
          </w:tcPr>
          <w:p w:rsidR="00082720" w:rsidRPr="002374E5" w:rsidRDefault="00082720" w:rsidP="00082720">
            <w:pPr>
              <w:rPr>
                <w:rFonts w:ascii="Arial" w:hAnsi="Arial" w:cs="Arial"/>
                <w:sz w:val="20"/>
                <w:szCs w:val="20"/>
              </w:rPr>
            </w:pPr>
          </w:p>
        </w:tc>
        <w:tc>
          <w:tcPr>
            <w:tcW w:w="8092" w:type="dxa"/>
            <w:gridSpan w:val="2"/>
            <w:vAlign w:val="center"/>
          </w:tcPr>
          <w:p w:rsidR="00082720" w:rsidRPr="002374E5" w:rsidRDefault="00082720" w:rsidP="00082720">
            <w:pPr>
              <w:rPr>
                <w:rFonts w:ascii="Arial" w:hAnsi="Arial" w:cs="Arial"/>
                <w:sz w:val="20"/>
                <w:szCs w:val="20"/>
              </w:rPr>
            </w:pPr>
          </w:p>
        </w:tc>
      </w:tr>
      <w:tr w:rsidR="00082720" w:rsidRPr="002374E5" w:rsidTr="00082720">
        <w:trPr>
          <w:gridAfter w:val="1"/>
          <w:wAfter w:w="652" w:type="dxa"/>
          <w:jc w:val="center"/>
        </w:trPr>
        <w:tc>
          <w:tcPr>
            <w:tcW w:w="2235" w:type="dxa"/>
            <w:gridSpan w:val="2"/>
            <w:shd w:val="pct25" w:color="auto" w:fill="auto"/>
          </w:tcPr>
          <w:p w:rsidR="00082720" w:rsidRPr="002374E5" w:rsidRDefault="00082720" w:rsidP="00082720">
            <w:pPr>
              <w:rPr>
                <w:rFonts w:ascii="Arial" w:hAnsi="Arial" w:cs="Arial"/>
                <w:sz w:val="20"/>
                <w:szCs w:val="20"/>
              </w:rPr>
            </w:pPr>
          </w:p>
        </w:tc>
        <w:tc>
          <w:tcPr>
            <w:tcW w:w="8092" w:type="dxa"/>
            <w:gridSpan w:val="2"/>
            <w:vAlign w:val="center"/>
          </w:tcPr>
          <w:p w:rsidR="00082720" w:rsidRPr="002374E5" w:rsidRDefault="00082720" w:rsidP="00082720">
            <w:pPr>
              <w:rPr>
                <w:rFonts w:ascii="Arial" w:hAnsi="Arial" w:cs="Arial"/>
                <w:sz w:val="20"/>
                <w:szCs w:val="20"/>
              </w:rPr>
            </w:pPr>
          </w:p>
        </w:tc>
      </w:tr>
      <w:tr w:rsidR="00082720" w:rsidRPr="002374E5" w:rsidTr="00082720">
        <w:trPr>
          <w:gridAfter w:val="1"/>
          <w:wAfter w:w="652" w:type="dxa"/>
          <w:jc w:val="center"/>
        </w:trPr>
        <w:tc>
          <w:tcPr>
            <w:tcW w:w="2235" w:type="dxa"/>
            <w:gridSpan w:val="2"/>
            <w:tcBorders>
              <w:top w:val="single" w:sz="6" w:space="0" w:color="auto"/>
              <w:left w:val="single" w:sz="6" w:space="0" w:color="auto"/>
              <w:bottom w:val="single" w:sz="6" w:space="0" w:color="auto"/>
              <w:right w:val="single" w:sz="6" w:space="0" w:color="auto"/>
            </w:tcBorders>
            <w:shd w:val="pct25" w:color="auto" w:fill="auto"/>
          </w:tcPr>
          <w:p w:rsidR="00082720" w:rsidRPr="002374E5" w:rsidRDefault="00082720" w:rsidP="00082720">
            <w:pPr>
              <w:rPr>
                <w:rFonts w:ascii="Arial" w:hAnsi="Arial" w:cs="Arial"/>
                <w:sz w:val="20"/>
                <w:szCs w:val="20"/>
              </w:rPr>
            </w:pPr>
            <w:r w:rsidRPr="002374E5">
              <w:rPr>
                <w:rFonts w:ascii="Arial" w:hAnsi="Arial" w:cs="Arial"/>
                <w:sz w:val="20"/>
                <w:szCs w:val="20"/>
              </w:rPr>
              <w:t>HSE F10(rev)</w:t>
            </w:r>
          </w:p>
          <w:p w:rsidR="00082720" w:rsidRPr="002374E5" w:rsidRDefault="00082720" w:rsidP="00082720">
            <w:pPr>
              <w:rPr>
                <w:rFonts w:ascii="Arial" w:hAnsi="Arial" w:cs="Arial"/>
                <w:sz w:val="20"/>
                <w:szCs w:val="20"/>
              </w:rPr>
            </w:pPr>
            <w:r w:rsidRPr="002374E5">
              <w:rPr>
                <w:rFonts w:ascii="Arial" w:hAnsi="Arial" w:cs="Arial"/>
                <w:sz w:val="20"/>
                <w:szCs w:val="20"/>
              </w:rPr>
              <w:t>Notification sent</w:t>
            </w:r>
          </w:p>
        </w:tc>
        <w:tc>
          <w:tcPr>
            <w:tcW w:w="8092" w:type="dxa"/>
            <w:gridSpan w:val="2"/>
            <w:tcBorders>
              <w:top w:val="single" w:sz="6" w:space="0" w:color="auto"/>
              <w:left w:val="single" w:sz="6" w:space="0" w:color="auto"/>
              <w:bottom w:val="single" w:sz="6" w:space="0" w:color="auto"/>
              <w:right w:val="single" w:sz="6" w:space="0" w:color="auto"/>
            </w:tcBorders>
            <w:vAlign w:val="center"/>
          </w:tcPr>
          <w:p w:rsidR="00082720" w:rsidRPr="002374E5" w:rsidRDefault="00082720" w:rsidP="00082720">
            <w:pPr>
              <w:rPr>
                <w:rFonts w:ascii="Arial" w:hAnsi="Arial" w:cs="Arial"/>
                <w:sz w:val="20"/>
                <w:szCs w:val="20"/>
              </w:rPr>
            </w:pPr>
            <w:r w:rsidRPr="002374E5">
              <w:rPr>
                <w:rFonts w:ascii="Arial" w:hAnsi="Arial" w:cs="Arial"/>
                <w:sz w:val="20"/>
                <w:szCs w:val="20"/>
              </w:rPr>
              <w:t>Initial</w:t>
            </w:r>
            <w:r>
              <w:rPr>
                <w:rFonts w:ascii="Arial" w:hAnsi="Arial" w:cs="Arial"/>
                <w:sz w:val="20"/>
                <w:szCs w:val="20"/>
              </w:rPr>
              <w:t xml:space="preserve"> dated: 12</w:t>
            </w:r>
            <w:r w:rsidRPr="00397FE1">
              <w:rPr>
                <w:rFonts w:ascii="Arial" w:hAnsi="Arial" w:cs="Arial"/>
                <w:sz w:val="20"/>
                <w:szCs w:val="20"/>
                <w:vertAlign w:val="superscript"/>
              </w:rPr>
              <w:t>th</w:t>
            </w:r>
            <w:r>
              <w:rPr>
                <w:rFonts w:ascii="Arial" w:hAnsi="Arial" w:cs="Arial"/>
                <w:sz w:val="20"/>
                <w:szCs w:val="20"/>
              </w:rPr>
              <w:t xml:space="preserve"> February 2015</w:t>
            </w:r>
          </w:p>
        </w:tc>
      </w:tr>
      <w:tr w:rsidR="00082720" w:rsidRPr="002374E5" w:rsidTr="00082720">
        <w:trPr>
          <w:gridAfter w:val="1"/>
          <w:wAfter w:w="652" w:type="dxa"/>
          <w:jc w:val="center"/>
        </w:trPr>
        <w:tc>
          <w:tcPr>
            <w:tcW w:w="2235" w:type="dxa"/>
            <w:gridSpan w:val="2"/>
            <w:tcBorders>
              <w:top w:val="single" w:sz="6" w:space="0" w:color="auto"/>
              <w:left w:val="single" w:sz="6" w:space="0" w:color="auto"/>
              <w:bottom w:val="single" w:sz="6" w:space="0" w:color="auto"/>
              <w:right w:val="single" w:sz="6" w:space="0" w:color="auto"/>
            </w:tcBorders>
            <w:shd w:val="pct25" w:color="auto" w:fill="auto"/>
          </w:tcPr>
          <w:p w:rsidR="00082720" w:rsidRPr="002374E5" w:rsidRDefault="00082720" w:rsidP="00082720">
            <w:pPr>
              <w:rPr>
                <w:rFonts w:ascii="Arial" w:hAnsi="Arial" w:cs="Arial"/>
                <w:sz w:val="20"/>
                <w:szCs w:val="20"/>
              </w:rPr>
            </w:pPr>
            <w:r w:rsidRPr="002374E5">
              <w:rPr>
                <w:rFonts w:ascii="Arial" w:hAnsi="Arial" w:cs="Arial"/>
                <w:sz w:val="20"/>
                <w:szCs w:val="20"/>
              </w:rPr>
              <w:t>HSE Area Office</w:t>
            </w:r>
          </w:p>
        </w:tc>
        <w:tc>
          <w:tcPr>
            <w:tcW w:w="8092" w:type="dxa"/>
            <w:gridSpan w:val="2"/>
            <w:tcBorders>
              <w:top w:val="single" w:sz="6" w:space="0" w:color="auto"/>
              <w:left w:val="single" w:sz="6" w:space="0" w:color="auto"/>
              <w:bottom w:val="single" w:sz="6" w:space="0" w:color="auto"/>
              <w:right w:val="single" w:sz="6" w:space="0" w:color="auto"/>
            </w:tcBorders>
            <w:vAlign w:val="center"/>
          </w:tcPr>
          <w:p w:rsidR="00082720" w:rsidRPr="002374E5" w:rsidRDefault="00082720" w:rsidP="00082720">
            <w:pPr>
              <w:rPr>
                <w:rFonts w:ascii="Arial" w:hAnsi="Arial" w:cs="Arial"/>
                <w:sz w:val="20"/>
                <w:szCs w:val="20"/>
              </w:rPr>
            </w:pPr>
            <w:r w:rsidRPr="002374E5">
              <w:rPr>
                <w:rFonts w:ascii="Arial" w:hAnsi="Arial" w:cs="Arial"/>
                <w:sz w:val="20"/>
                <w:szCs w:val="20"/>
              </w:rPr>
              <w:t>HSE, Redgrave Court, Merton Road Bootle, Merseyside,</w:t>
            </w:r>
          </w:p>
          <w:p w:rsidR="00082720" w:rsidRPr="002374E5" w:rsidRDefault="00082720" w:rsidP="00082720">
            <w:pPr>
              <w:rPr>
                <w:rFonts w:ascii="Arial" w:hAnsi="Arial" w:cs="Arial"/>
                <w:sz w:val="20"/>
                <w:szCs w:val="20"/>
              </w:rPr>
            </w:pPr>
            <w:r>
              <w:rPr>
                <w:rFonts w:ascii="Arial" w:hAnsi="Arial" w:cs="Arial"/>
                <w:sz w:val="20"/>
                <w:szCs w:val="20"/>
              </w:rPr>
              <w:t>L20 7HS</w:t>
            </w:r>
          </w:p>
        </w:tc>
      </w:tr>
      <w:tr w:rsidR="00082720" w:rsidRPr="002374E5" w:rsidTr="00082720">
        <w:trPr>
          <w:gridAfter w:val="1"/>
          <w:wAfter w:w="652" w:type="dxa"/>
          <w:jc w:val="center"/>
        </w:trPr>
        <w:tc>
          <w:tcPr>
            <w:tcW w:w="2235" w:type="dxa"/>
            <w:gridSpan w:val="2"/>
            <w:tcBorders>
              <w:top w:val="single" w:sz="6" w:space="0" w:color="auto"/>
              <w:left w:val="single" w:sz="6" w:space="0" w:color="auto"/>
              <w:bottom w:val="single" w:sz="6" w:space="0" w:color="auto"/>
              <w:right w:val="single" w:sz="6" w:space="0" w:color="auto"/>
            </w:tcBorders>
            <w:shd w:val="pct25" w:color="auto" w:fill="auto"/>
          </w:tcPr>
          <w:p w:rsidR="00082720" w:rsidRPr="002374E5" w:rsidRDefault="00082720" w:rsidP="00082720">
            <w:pPr>
              <w:rPr>
                <w:rFonts w:ascii="Arial" w:hAnsi="Arial" w:cs="Arial"/>
                <w:sz w:val="20"/>
                <w:szCs w:val="20"/>
              </w:rPr>
            </w:pPr>
            <w:r w:rsidRPr="002374E5">
              <w:rPr>
                <w:rFonts w:ascii="Arial" w:hAnsi="Arial" w:cs="Arial"/>
                <w:sz w:val="20"/>
                <w:szCs w:val="20"/>
              </w:rPr>
              <w:t>Contact</w:t>
            </w:r>
          </w:p>
        </w:tc>
        <w:tc>
          <w:tcPr>
            <w:tcW w:w="8092" w:type="dxa"/>
            <w:gridSpan w:val="2"/>
            <w:tcBorders>
              <w:top w:val="single" w:sz="6" w:space="0" w:color="auto"/>
              <w:left w:val="single" w:sz="6" w:space="0" w:color="auto"/>
              <w:bottom w:val="single" w:sz="6" w:space="0" w:color="auto"/>
              <w:right w:val="single" w:sz="6" w:space="0" w:color="auto"/>
            </w:tcBorders>
            <w:vAlign w:val="center"/>
          </w:tcPr>
          <w:p w:rsidR="00082720" w:rsidRPr="002374E5" w:rsidRDefault="00082720" w:rsidP="00082720">
            <w:pPr>
              <w:rPr>
                <w:rFonts w:ascii="Arial" w:hAnsi="Arial" w:cs="Arial"/>
                <w:sz w:val="20"/>
                <w:szCs w:val="20"/>
              </w:rPr>
            </w:pPr>
            <w:r w:rsidRPr="002374E5">
              <w:rPr>
                <w:rFonts w:ascii="Arial" w:hAnsi="Arial" w:cs="Arial"/>
                <w:sz w:val="20"/>
                <w:szCs w:val="20"/>
              </w:rPr>
              <w:t>(name)                                                                    (tel. no)</w:t>
            </w:r>
          </w:p>
          <w:p w:rsidR="00082720" w:rsidRPr="002374E5" w:rsidRDefault="00082720" w:rsidP="00082720">
            <w:pPr>
              <w:rPr>
                <w:rFonts w:ascii="Arial" w:hAnsi="Arial" w:cs="Arial"/>
                <w:sz w:val="20"/>
                <w:szCs w:val="20"/>
              </w:rPr>
            </w:pPr>
            <w:r>
              <w:rPr>
                <w:rFonts w:ascii="Arial" w:hAnsi="Arial" w:cs="Arial"/>
                <w:sz w:val="20"/>
                <w:szCs w:val="20"/>
              </w:rPr>
              <w:t>TIM LYNAS</w:t>
            </w:r>
            <w:r w:rsidRPr="002374E5">
              <w:rPr>
                <w:rFonts w:ascii="Arial" w:hAnsi="Arial" w:cs="Arial"/>
                <w:sz w:val="20"/>
                <w:szCs w:val="20"/>
              </w:rPr>
              <w:t xml:space="preserve">                               </w:t>
            </w:r>
            <w:r>
              <w:rPr>
                <w:rFonts w:ascii="Arial" w:hAnsi="Arial" w:cs="Arial"/>
                <w:sz w:val="20"/>
                <w:szCs w:val="20"/>
              </w:rPr>
              <w:t xml:space="preserve">                         </w:t>
            </w:r>
            <w:r w:rsidRPr="002374E5">
              <w:rPr>
                <w:rFonts w:ascii="Arial" w:hAnsi="Arial" w:cs="Arial"/>
                <w:sz w:val="20"/>
                <w:szCs w:val="20"/>
              </w:rPr>
              <w:t xml:space="preserve">     01200 414495</w:t>
            </w:r>
          </w:p>
        </w:tc>
      </w:tr>
      <w:tr w:rsidR="00082720" w:rsidRPr="002374E5" w:rsidTr="00082720">
        <w:trPr>
          <w:gridAfter w:val="1"/>
          <w:wAfter w:w="652" w:type="dxa"/>
          <w:jc w:val="center"/>
        </w:trPr>
        <w:tc>
          <w:tcPr>
            <w:tcW w:w="10327" w:type="dxa"/>
            <w:gridSpan w:val="4"/>
            <w:shd w:val="pct25" w:color="auto" w:fill="auto"/>
          </w:tcPr>
          <w:p w:rsidR="00082720" w:rsidRDefault="00082720" w:rsidP="00082720">
            <w:pPr>
              <w:ind w:left="-709" w:firstLine="567"/>
              <w:rPr>
                <w:rFonts w:ascii="Arial" w:hAnsi="Arial" w:cs="Arial"/>
                <w:b/>
                <w:sz w:val="20"/>
                <w:szCs w:val="20"/>
              </w:rPr>
            </w:pPr>
          </w:p>
          <w:p w:rsidR="00082720" w:rsidRPr="002374E5" w:rsidRDefault="00082720" w:rsidP="00082720">
            <w:pPr>
              <w:jc w:val="center"/>
              <w:rPr>
                <w:rFonts w:ascii="Arial" w:hAnsi="Arial" w:cs="Arial"/>
                <w:sz w:val="20"/>
                <w:szCs w:val="20"/>
              </w:rPr>
            </w:pPr>
            <w:r w:rsidRPr="002374E5">
              <w:rPr>
                <w:rFonts w:ascii="Arial" w:hAnsi="Arial" w:cs="Arial"/>
                <w:b/>
                <w:sz w:val="20"/>
                <w:szCs w:val="20"/>
              </w:rPr>
              <w:t xml:space="preserve">This Pre-construction information has been supplied for the determination of resources necessary to meet the health and safety requirements for the construction phase of the above project, and shall not be used as the Construction Phase Health and Safety Plan </w:t>
            </w:r>
          </w:p>
        </w:tc>
      </w:tr>
      <w:tr w:rsidR="00082720" w:rsidRPr="002374E5" w:rsidTr="00082720">
        <w:trPr>
          <w:gridAfter w:val="1"/>
          <w:wAfter w:w="652" w:type="dxa"/>
          <w:trHeight w:val="570"/>
          <w:jc w:val="center"/>
        </w:trPr>
        <w:tc>
          <w:tcPr>
            <w:tcW w:w="2235" w:type="dxa"/>
            <w:gridSpan w:val="2"/>
          </w:tcPr>
          <w:p w:rsidR="00082720" w:rsidRPr="00082720" w:rsidRDefault="00082720" w:rsidP="00082720">
            <w:pPr>
              <w:rPr>
                <w:rFonts w:ascii="Arial" w:hAnsi="Arial" w:cs="Arial"/>
                <w:sz w:val="20"/>
                <w:szCs w:val="20"/>
              </w:rPr>
            </w:pPr>
          </w:p>
        </w:tc>
        <w:tc>
          <w:tcPr>
            <w:tcW w:w="3288" w:type="dxa"/>
          </w:tcPr>
          <w:p w:rsidR="00082720" w:rsidRPr="002374E5" w:rsidRDefault="00082720" w:rsidP="00082720">
            <w:pPr>
              <w:rPr>
                <w:rFonts w:ascii="Arial" w:hAnsi="Arial" w:cs="Arial"/>
                <w:sz w:val="20"/>
                <w:szCs w:val="20"/>
              </w:rPr>
            </w:pPr>
          </w:p>
        </w:tc>
        <w:tc>
          <w:tcPr>
            <w:tcW w:w="4804" w:type="dxa"/>
          </w:tcPr>
          <w:p w:rsidR="00082720" w:rsidRPr="002374E5" w:rsidRDefault="00082720" w:rsidP="00082720">
            <w:pPr>
              <w:rPr>
                <w:rFonts w:ascii="Arial" w:hAnsi="Arial" w:cs="Arial"/>
                <w:sz w:val="20"/>
                <w:szCs w:val="20"/>
              </w:rPr>
            </w:pPr>
          </w:p>
        </w:tc>
      </w:tr>
      <w:tr w:rsidR="00082720" w:rsidRPr="002374E5" w:rsidTr="00082720">
        <w:trPr>
          <w:gridAfter w:val="1"/>
          <w:wAfter w:w="652" w:type="dxa"/>
          <w:jc w:val="center"/>
        </w:trPr>
        <w:tc>
          <w:tcPr>
            <w:tcW w:w="2235" w:type="dxa"/>
            <w:gridSpan w:val="2"/>
            <w:tcBorders>
              <w:top w:val="single" w:sz="6" w:space="0" w:color="auto"/>
              <w:left w:val="single" w:sz="6" w:space="0" w:color="auto"/>
              <w:bottom w:val="single" w:sz="6" w:space="0" w:color="auto"/>
              <w:right w:val="single" w:sz="6" w:space="0" w:color="auto"/>
            </w:tcBorders>
          </w:tcPr>
          <w:p w:rsidR="00082720" w:rsidRPr="002374E5" w:rsidRDefault="00082720" w:rsidP="00082720">
            <w:pPr>
              <w:rPr>
                <w:rFonts w:ascii="Arial" w:hAnsi="Arial" w:cs="Arial"/>
                <w:sz w:val="20"/>
                <w:szCs w:val="20"/>
              </w:rPr>
            </w:pPr>
            <w:r w:rsidRPr="002374E5">
              <w:rPr>
                <w:rFonts w:ascii="Arial" w:hAnsi="Arial" w:cs="Arial"/>
                <w:sz w:val="20"/>
                <w:szCs w:val="20"/>
              </w:rPr>
              <w:t>Signed</w:t>
            </w: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tc>
        <w:tc>
          <w:tcPr>
            <w:tcW w:w="3288" w:type="dxa"/>
            <w:tcBorders>
              <w:top w:val="single" w:sz="6" w:space="0" w:color="auto"/>
              <w:left w:val="single" w:sz="6" w:space="0" w:color="auto"/>
              <w:bottom w:val="single" w:sz="6" w:space="0" w:color="auto"/>
              <w:right w:val="single" w:sz="6" w:space="0" w:color="auto"/>
            </w:tcBorders>
          </w:tcPr>
          <w:p w:rsidR="00082720" w:rsidRPr="002374E5" w:rsidRDefault="00082720" w:rsidP="00082720">
            <w:pPr>
              <w:rPr>
                <w:rFonts w:ascii="Arial" w:hAnsi="Arial" w:cs="Arial"/>
                <w:sz w:val="20"/>
                <w:szCs w:val="20"/>
              </w:rPr>
            </w:pPr>
            <w:r>
              <w:rPr>
                <w:rFonts w:ascii="Arial" w:hAnsi="Arial" w:cs="Arial"/>
                <w:sz w:val="20"/>
                <w:szCs w:val="20"/>
              </w:rPr>
              <w:t>Principal Designer</w:t>
            </w:r>
          </w:p>
        </w:tc>
        <w:tc>
          <w:tcPr>
            <w:tcW w:w="4804" w:type="dxa"/>
            <w:tcBorders>
              <w:top w:val="single" w:sz="6" w:space="0" w:color="auto"/>
              <w:left w:val="single" w:sz="6" w:space="0" w:color="auto"/>
              <w:bottom w:val="single" w:sz="6" w:space="0" w:color="auto"/>
              <w:right w:val="single" w:sz="6" w:space="0" w:color="auto"/>
            </w:tcBorders>
          </w:tcPr>
          <w:p w:rsidR="00082720" w:rsidRPr="002374E5" w:rsidRDefault="00082720" w:rsidP="00082720">
            <w:pPr>
              <w:rPr>
                <w:rFonts w:ascii="Arial" w:hAnsi="Arial" w:cs="Arial"/>
                <w:sz w:val="20"/>
                <w:szCs w:val="20"/>
              </w:rPr>
            </w:pPr>
            <w:r w:rsidRPr="002374E5">
              <w:rPr>
                <w:rFonts w:ascii="Arial" w:hAnsi="Arial" w:cs="Arial"/>
                <w:sz w:val="20"/>
                <w:szCs w:val="20"/>
              </w:rPr>
              <w:t>Date</w:t>
            </w: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pStyle w:val="Heading2"/>
              <w:jc w:val="center"/>
              <w:rPr>
                <w:rFonts w:cs="Arial"/>
                <w:sz w:val="20"/>
              </w:rPr>
            </w:pPr>
            <w:r w:rsidRPr="002374E5">
              <w:rPr>
                <w:rFonts w:cs="Arial"/>
                <w:sz w:val="20"/>
              </w:rPr>
              <w:t>SECTION 2</w:t>
            </w:r>
          </w:p>
        </w:tc>
        <w:tc>
          <w:tcPr>
            <w:tcW w:w="9071" w:type="dxa"/>
            <w:gridSpan w:val="4"/>
          </w:tcPr>
          <w:p w:rsidR="00082720" w:rsidRPr="002374E5" w:rsidRDefault="00082720" w:rsidP="00082720">
            <w:pPr>
              <w:pStyle w:val="Heading3"/>
              <w:rPr>
                <w:rFonts w:ascii="Arial" w:hAnsi="Arial" w:cs="Arial"/>
                <w:sz w:val="20"/>
                <w:szCs w:val="20"/>
              </w:rPr>
            </w:pPr>
            <w:r w:rsidRPr="002374E5">
              <w:rPr>
                <w:rFonts w:ascii="Arial" w:hAnsi="Arial" w:cs="Arial"/>
                <w:sz w:val="20"/>
                <w:szCs w:val="20"/>
              </w:rPr>
              <w:t>CLIENT’S CONSIDERATIONS AND MANAGEMENT REQUIREMENTS</w:t>
            </w:r>
          </w:p>
          <w:p w:rsidR="00082720" w:rsidRPr="002374E5" w:rsidRDefault="00082720" w:rsidP="00082720">
            <w:pPr>
              <w:jc w:val="center"/>
              <w:rPr>
                <w:rFonts w:ascii="Arial" w:hAnsi="Arial" w:cs="Arial"/>
                <w:sz w:val="20"/>
                <w:szCs w:val="20"/>
              </w:rPr>
            </w:pP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t>Structure and organisation</w:t>
            </w: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tc>
        <w:tc>
          <w:tcPr>
            <w:tcW w:w="9071" w:type="dxa"/>
            <w:gridSpan w:val="4"/>
          </w:tcPr>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r w:rsidRPr="002374E5">
              <w:rPr>
                <w:rFonts w:ascii="Arial" w:hAnsi="Arial" w:cs="Arial"/>
                <w:sz w:val="20"/>
                <w:szCs w:val="20"/>
              </w:rPr>
              <w:t xml:space="preserve">All persons working on site must be competent to carry out the duties requested of them. Any person placed in charge of the site will be conversant with all of the Principal Contractors duties under the CDM2007. HSE expect all site managers on CDM projects to have undergone the CITB 5-day Site Managers Safety Training Scheme or equivalent to be able to demonstrate competence. The Principal Contractor must be satisfied that all sub-contractors are competent prior to offering appointments. Sub-contractors must undergo a form of health and safety competence assessment relevant to the duties they are asked to perform. </w:t>
            </w: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r w:rsidRPr="002374E5">
              <w:rPr>
                <w:rFonts w:ascii="Arial" w:hAnsi="Arial" w:cs="Arial"/>
                <w:sz w:val="20"/>
                <w:szCs w:val="20"/>
              </w:rPr>
              <w:t xml:space="preserve">Contractors will be required to confirm that health and safety standards on site will be controlled and that welfare facilities will be provided, in accordance with schedule 2 of the CDM2007 regulations, prior to commencement on site. Formerly known as the Construction Health Safety and Welfare Regulations 1996. </w:t>
            </w: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r w:rsidRPr="002374E5">
              <w:rPr>
                <w:rFonts w:ascii="Arial" w:hAnsi="Arial" w:cs="Arial"/>
                <w:sz w:val="20"/>
                <w:szCs w:val="20"/>
              </w:rPr>
              <w:t>The site layout, size, parking and access/egress points, restricts vehicle access. There are parking restrictions at the site, which is surrounded on all sides by a busy public car park. The contractor must review the site plan and assess the movement of site transport. The construction phase plan must include the proposal for traffic management and deliveries to consider the heavy foot and vehicle traffic immediately outside the site. There is limited public pa</w:t>
            </w:r>
            <w:r>
              <w:rPr>
                <w:rFonts w:ascii="Arial" w:hAnsi="Arial" w:cs="Arial"/>
                <w:sz w:val="20"/>
                <w:szCs w:val="20"/>
              </w:rPr>
              <w:t>rking available close to site.</w:t>
            </w: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lastRenderedPageBreak/>
              <w:t>Safety goals</w:t>
            </w: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tc>
        <w:tc>
          <w:tcPr>
            <w:tcW w:w="9071" w:type="dxa"/>
            <w:gridSpan w:val="4"/>
          </w:tcPr>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r w:rsidRPr="002374E5">
              <w:rPr>
                <w:rFonts w:ascii="Arial" w:hAnsi="Arial" w:cs="Arial"/>
                <w:sz w:val="20"/>
                <w:szCs w:val="20"/>
              </w:rPr>
              <w:t xml:space="preserve">The following health and safety goals are required on this project: </w:t>
            </w:r>
          </w:p>
          <w:p w:rsidR="00082720" w:rsidRPr="002374E5" w:rsidRDefault="00082720" w:rsidP="00082720">
            <w:pPr>
              <w:rPr>
                <w:rFonts w:ascii="Arial" w:hAnsi="Arial" w:cs="Arial"/>
                <w:sz w:val="20"/>
                <w:szCs w:val="20"/>
              </w:rPr>
            </w:pPr>
            <w:r w:rsidRPr="002374E5">
              <w:rPr>
                <w:rFonts w:ascii="Arial" w:hAnsi="Arial" w:cs="Arial"/>
                <w:sz w:val="20"/>
                <w:szCs w:val="20"/>
              </w:rPr>
              <w:t xml:space="preserve">Monitoring of accidents and near misses with a goal of zero major accidents. </w:t>
            </w:r>
          </w:p>
          <w:p w:rsidR="00082720" w:rsidRPr="002374E5" w:rsidRDefault="00082720" w:rsidP="00082720">
            <w:pPr>
              <w:rPr>
                <w:rFonts w:ascii="Arial" w:hAnsi="Arial" w:cs="Arial"/>
                <w:sz w:val="20"/>
                <w:szCs w:val="20"/>
              </w:rPr>
            </w:pPr>
            <w:r w:rsidRPr="002374E5">
              <w:rPr>
                <w:rFonts w:ascii="Arial" w:hAnsi="Arial" w:cs="Arial"/>
                <w:sz w:val="20"/>
                <w:szCs w:val="20"/>
              </w:rPr>
              <w:t>Minimise risk, disruption or inconvenience to the staff and public, who will require access during t</w:t>
            </w:r>
            <w:r>
              <w:rPr>
                <w:rFonts w:ascii="Arial" w:hAnsi="Arial" w:cs="Arial"/>
                <w:sz w:val="20"/>
                <w:szCs w:val="20"/>
              </w:rPr>
              <w:t>he works.</w:t>
            </w: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t>Permits and authorisation</w:t>
            </w: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tc>
        <w:tc>
          <w:tcPr>
            <w:tcW w:w="9071" w:type="dxa"/>
            <w:gridSpan w:val="4"/>
          </w:tcPr>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r w:rsidRPr="002374E5">
              <w:rPr>
                <w:rFonts w:ascii="Arial" w:hAnsi="Arial" w:cs="Arial"/>
                <w:sz w:val="20"/>
                <w:szCs w:val="20"/>
              </w:rPr>
              <w:t>The Principal Contractor must agree procedures for the control of visitors to site. Such procedures will include signing in and out of visitors to the site and arrangements for a</w:t>
            </w:r>
            <w:r>
              <w:rPr>
                <w:rFonts w:ascii="Arial" w:hAnsi="Arial" w:cs="Arial"/>
                <w:sz w:val="20"/>
                <w:szCs w:val="20"/>
              </w:rPr>
              <w:t xml:space="preserve">ccompanying them at all times. </w:t>
            </w: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t>Emergency procedures</w:t>
            </w: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tc>
        <w:tc>
          <w:tcPr>
            <w:tcW w:w="9071" w:type="dxa"/>
            <w:gridSpan w:val="4"/>
          </w:tcPr>
          <w:p w:rsidR="00082720" w:rsidRPr="002374E5" w:rsidRDefault="00082720" w:rsidP="00082720">
            <w:pPr>
              <w:rPr>
                <w:rFonts w:ascii="Arial" w:hAnsi="Arial" w:cs="Arial"/>
                <w:sz w:val="20"/>
                <w:szCs w:val="20"/>
              </w:rPr>
            </w:pPr>
            <w:bookmarkStart w:id="123" w:name="_Toc259692129"/>
            <w:r w:rsidRPr="002374E5">
              <w:rPr>
                <w:rFonts w:ascii="Arial" w:hAnsi="Arial" w:cs="Arial"/>
                <w:sz w:val="20"/>
                <w:szCs w:val="20"/>
              </w:rPr>
              <w:t xml:space="preserve">First aid –The principal contractor must identify those with first aid responsibilities. The nearest accident and emergency hospital is </w:t>
            </w:r>
            <w:r>
              <w:rPr>
                <w:rFonts w:ascii="Arial" w:hAnsi="Arial" w:cs="Arial"/>
                <w:sz w:val="20"/>
                <w:szCs w:val="20"/>
              </w:rPr>
              <w:t>Blackburn A&amp;E.</w:t>
            </w:r>
          </w:p>
          <w:p w:rsidR="00082720" w:rsidRPr="002374E5" w:rsidRDefault="00082720" w:rsidP="00082720">
            <w:pPr>
              <w:rPr>
                <w:rFonts w:ascii="Arial" w:hAnsi="Arial" w:cs="Arial"/>
                <w:sz w:val="20"/>
                <w:szCs w:val="20"/>
              </w:rPr>
            </w:pPr>
            <w:r w:rsidRPr="002374E5">
              <w:rPr>
                <w:rFonts w:ascii="Arial" w:hAnsi="Arial" w:cs="Arial"/>
                <w:sz w:val="20"/>
                <w:szCs w:val="20"/>
              </w:rPr>
              <w:t>Fire – The principal contractor must arrange fire prevention and fire-fighting equipment. This should include regular liaison regarding any temporary obstructions to means of escape, fire doors, alarms etc. And coordination with the Clients activities.</w:t>
            </w:r>
          </w:p>
          <w:bookmarkEnd w:id="123"/>
          <w:p w:rsidR="00082720" w:rsidRPr="002374E5" w:rsidRDefault="00082720" w:rsidP="00082720">
            <w:pPr>
              <w:rPr>
                <w:rFonts w:ascii="Arial" w:hAnsi="Arial" w:cs="Arial"/>
                <w:sz w:val="20"/>
                <w:szCs w:val="20"/>
              </w:rPr>
            </w:pPr>
            <w:r w:rsidRPr="002374E5">
              <w:rPr>
                <w:rFonts w:ascii="Arial" w:hAnsi="Arial" w:cs="Arial"/>
                <w:sz w:val="20"/>
                <w:szCs w:val="20"/>
              </w:rPr>
              <w:t>The contractor is</w:t>
            </w:r>
            <w:r>
              <w:rPr>
                <w:rFonts w:ascii="Arial" w:hAnsi="Arial" w:cs="Arial"/>
                <w:sz w:val="20"/>
                <w:szCs w:val="20"/>
              </w:rPr>
              <w:t xml:space="preserve"> to report any incidents to Ribble Valley Borough Council</w:t>
            </w:r>
            <w:r w:rsidRPr="002374E5">
              <w:rPr>
                <w:rFonts w:ascii="Arial" w:hAnsi="Arial" w:cs="Arial"/>
                <w:sz w:val="20"/>
                <w:szCs w:val="20"/>
              </w:rPr>
              <w:t xml:space="preserve"> representative in addition to the statutory authorities under The Reporting of Injuries, Diseases and Dangerous Occurrences Regulations 1995 (RIDDOR) as they require the 'responsible person' to notify any death, reportable injury, disease or dangerous occurrence, to the relevant enforcing authority.</w:t>
            </w:r>
          </w:p>
          <w:p w:rsidR="00082720" w:rsidRPr="002374E5" w:rsidRDefault="00082720" w:rsidP="00082720">
            <w:pPr>
              <w:rPr>
                <w:rFonts w:ascii="Arial" w:hAnsi="Arial" w:cs="Arial"/>
                <w:sz w:val="20"/>
                <w:szCs w:val="20"/>
              </w:rPr>
            </w:pP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t>Site rules</w:t>
            </w: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tc>
        <w:tc>
          <w:tcPr>
            <w:tcW w:w="9071" w:type="dxa"/>
            <w:gridSpan w:val="4"/>
          </w:tcPr>
          <w:p w:rsidR="00082720" w:rsidRPr="002374E5" w:rsidRDefault="00082720" w:rsidP="00082720">
            <w:pPr>
              <w:rPr>
                <w:rFonts w:ascii="Arial" w:hAnsi="Arial" w:cs="Arial"/>
                <w:sz w:val="20"/>
                <w:szCs w:val="20"/>
              </w:rPr>
            </w:pPr>
            <w:r w:rsidRPr="002374E5">
              <w:rPr>
                <w:rFonts w:ascii="Arial" w:hAnsi="Arial" w:cs="Arial"/>
                <w:sz w:val="20"/>
                <w:szCs w:val="20"/>
              </w:rPr>
              <w:t xml:space="preserve">The following arrangements are required on this project: </w:t>
            </w:r>
          </w:p>
          <w:p w:rsidR="00082720" w:rsidRPr="002374E5" w:rsidRDefault="00082720" w:rsidP="00082720">
            <w:pPr>
              <w:rPr>
                <w:rFonts w:ascii="Arial" w:hAnsi="Arial" w:cs="Arial"/>
                <w:sz w:val="20"/>
                <w:szCs w:val="20"/>
              </w:rPr>
            </w:pPr>
            <w:r w:rsidRPr="002374E5">
              <w:rPr>
                <w:rFonts w:ascii="Arial" w:hAnsi="Arial" w:cs="Arial"/>
                <w:sz w:val="20"/>
                <w:szCs w:val="20"/>
              </w:rPr>
              <w:t>No radios are permitted or any behaviour inappropriate to areas accessed by members of the public.</w:t>
            </w:r>
          </w:p>
          <w:p w:rsidR="00082720" w:rsidRPr="002374E5" w:rsidRDefault="00082720" w:rsidP="00082720">
            <w:pPr>
              <w:rPr>
                <w:rFonts w:ascii="Arial" w:hAnsi="Arial" w:cs="Arial"/>
                <w:sz w:val="20"/>
                <w:szCs w:val="20"/>
              </w:rPr>
            </w:pPr>
            <w:r w:rsidRPr="002374E5">
              <w:rPr>
                <w:rFonts w:ascii="Arial" w:hAnsi="Arial" w:cs="Arial"/>
                <w:sz w:val="20"/>
                <w:szCs w:val="20"/>
              </w:rPr>
              <w:t xml:space="preserve">Regular report on progress to be provided to client to include details of incidents and near misses </w:t>
            </w:r>
          </w:p>
          <w:p w:rsidR="00082720" w:rsidRPr="002374E5" w:rsidRDefault="00082720" w:rsidP="00082720">
            <w:pPr>
              <w:rPr>
                <w:rFonts w:ascii="Arial" w:hAnsi="Arial" w:cs="Arial"/>
                <w:sz w:val="20"/>
                <w:szCs w:val="20"/>
              </w:rPr>
            </w:pPr>
            <w:r w:rsidRPr="002374E5">
              <w:rPr>
                <w:rFonts w:ascii="Arial" w:hAnsi="Arial" w:cs="Arial"/>
                <w:sz w:val="20"/>
                <w:szCs w:val="20"/>
              </w:rPr>
              <w:t>A Principal Contractor</w:t>
            </w:r>
            <w:r>
              <w:rPr>
                <w:rFonts w:ascii="Arial" w:hAnsi="Arial" w:cs="Arial"/>
                <w:sz w:val="20"/>
                <w:szCs w:val="20"/>
              </w:rPr>
              <w:t xml:space="preserve"> to be a</w:t>
            </w:r>
            <w:r w:rsidRPr="002374E5">
              <w:rPr>
                <w:rFonts w:ascii="Arial" w:hAnsi="Arial" w:cs="Arial"/>
                <w:sz w:val="20"/>
                <w:szCs w:val="20"/>
              </w:rPr>
              <w:t xml:space="preserve"> continuous presence on site. </w:t>
            </w:r>
          </w:p>
          <w:p w:rsidR="00082720" w:rsidRPr="002374E5" w:rsidRDefault="00082720" w:rsidP="00082720">
            <w:pPr>
              <w:rPr>
                <w:rFonts w:ascii="Arial" w:hAnsi="Arial" w:cs="Arial"/>
                <w:sz w:val="20"/>
                <w:szCs w:val="20"/>
              </w:rPr>
            </w:pPr>
            <w:r w:rsidRPr="002374E5">
              <w:rPr>
                <w:rFonts w:ascii="Arial" w:hAnsi="Arial" w:cs="Arial"/>
                <w:sz w:val="20"/>
                <w:szCs w:val="20"/>
              </w:rPr>
              <w:t>No headphones to be used on site.</w:t>
            </w:r>
          </w:p>
          <w:p w:rsidR="00082720" w:rsidRPr="002374E5" w:rsidRDefault="00082720" w:rsidP="00082720">
            <w:pPr>
              <w:rPr>
                <w:rFonts w:ascii="Arial" w:hAnsi="Arial" w:cs="Arial"/>
                <w:sz w:val="20"/>
                <w:szCs w:val="20"/>
              </w:rPr>
            </w:pPr>
            <w:r w:rsidRPr="002374E5">
              <w:rPr>
                <w:rFonts w:ascii="Arial" w:hAnsi="Arial" w:cs="Arial"/>
                <w:sz w:val="20"/>
                <w:szCs w:val="20"/>
              </w:rPr>
              <w:t>All equipment brought to site must be fit for purpose and where necessary. Inspected and tested in accordance with relevant legislation.</w:t>
            </w:r>
          </w:p>
          <w:p w:rsidR="00082720" w:rsidRPr="002374E5" w:rsidRDefault="00082720" w:rsidP="00082720">
            <w:pPr>
              <w:rPr>
                <w:rFonts w:ascii="Arial" w:hAnsi="Arial" w:cs="Arial"/>
                <w:sz w:val="20"/>
                <w:szCs w:val="20"/>
              </w:rPr>
            </w:pPr>
            <w:r w:rsidRPr="002374E5">
              <w:rPr>
                <w:rFonts w:ascii="Arial" w:hAnsi="Arial" w:cs="Arial"/>
                <w:sz w:val="20"/>
                <w:szCs w:val="20"/>
              </w:rPr>
              <w:t>Electrical supply for tools and equipment must not be in excess of 110 Volts and should have an RCD</w:t>
            </w:r>
            <w:r>
              <w:rPr>
                <w:rFonts w:ascii="Arial" w:hAnsi="Arial" w:cs="Arial"/>
                <w:sz w:val="20"/>
                <w:szCs w:val="20"/>
              </w:rPr>
              <w:t xml:space="preserve"> protection</w:t>
            </w:r>
            <w:r w:rsidRPr="002374E5">
              <w:rPr>
                <w:rFonts w:ascii="Arial" w:hAnsi="Arial" w:cs="Arial"/>
                <w:sz w:val="20"/>
                <w:szCs w:val="20"/>
              </w:rPr>
              <w:t>.</w:t>
            </w:r>
          </w:p>
          <w:p w:rsidR="00082720" w:rsidRPr="002374E5" w:rsidRDefault="00082720" w:rsidP="00082720">
            <w:pPr>
              <w:rPr>
                <w:rFonts w:ascii="Arial" w:hAnsi="Arial" w:cs="Arial"/>
                <w:sz w:val="20"/>
                <w:szCs w:val="20"/>
              </w:rPr>
            </w:pPr>
            <w:r w:rsidRPr="002374E5">
              <w:rPr>
                <w:rFonts w:ascii="Arial" w:hAnsi="Arial" w:cs="Arial"/>
                <w:sz w:val="20"/>
                <w:szCs w:val="20"/>
              </w:rPr>
              <w:t>Ensure all who are likely to work on site (</w:t>
            </w:r>
            <w:proofErr w:type="spellStart"/>
            <w:r w:rsidRPr="002374E5">
              <w:rPr>
                <w:rFonts w:ascii="Arial" w:hAnsi="Arial" w:cs="Arial"/>
                <w:sz w:val="20"/>
                <w:szCs w:val="20"/>
              </w:rPr>
              <w:t>inc.</w:t>
            </w:r>
            <w:proofErr w:type="spellEnd"/>
            <w:r w:rsidRPr="002374E5">
              <w:rPr>
                <w:rFonts w:ascii="Arial" w:hAnsi="Arial" w:cs="Arial"/>
                <w:sz w:val="20"/>
                <w:szCs w:val="20"/>
              </w:rPr>
              <w:t xml:space="preserve"> subcontractors) are aware of the rules</w:t>
            </w:r>
          </w:p>
          <w:p w:rsidR="00082720" w:rsidRPr="002374E5" w:rsidRDefault="00082720" w:rsidP="00082720">
            <w:pPr>
              <w:rPr>
                <w:rFonts w:ascii="Arial" w:hAnsi="Arial" w:cs="Arial"/>
                <w:sz w:val="20"/>
                <w:szCs w:val="20"/>
              </w:rPr>
            </w:pPr>
            <w:r w:rsidRPr="002374E5">
              <w:rPr>
                <w:rFonts w:ascii="Arial" w:hAnsi="Arial" w:cs="Arial"/>
                <w:sz w:val="20"/>
                <w:szCs w:val="20"/>
              </w:rPr>
              <w:lastRenderedPageBreak/>
              <w:t xml:space="preserve">Ensure the </w:t>
            </w:r>
            <w:r>
              <w:rPr>
                <w:rFonts w:ascii="Arial" w:hAnsi="Arial" w:cs="Arial"/>
                <w:sz w:val="20"/>
                <w:szCs w:val="20"/>
              </w:rPr>
              <w:t>Principal Designer</w:t>
            </w:r>
            <w:r w:rsidRPr="002374E5">
              <w:rPr>
                <w:rFonts w:ascii="Arial" w:hAnsi="Arial" w:cs="Arial"/>
                <w:sz w:val="20"/>
                <w:szCs w:val="20"/>
              </w:rPr>
              <w:t xml:space="preserve"> is aware of any changes that may be required before the changes take place.</w:t>
            </w:r>
          </w:p>
          <w:p w:rsidR="00082720" w:rsidRPr="002374E5" w:rsidRDefault="00082720" w:rsidP="00082720">
            <w:pPr>
              <w:rPr>
                <w:rFonts w:ascii="Arial" w:hAnsi="Arial" w:cs="Arial"/>
                <w:sz w:val="20"/>
                <w:szCs w:val="20"/>
              </w:rPr>
            </w:pPr>
            <w:r w:rsidRPr="002374E5">
              <w:rPr>
                <w:rFonts w:ascii="Arial" w:hAnsi="Arial" w:cs="Arial"/>
                <w:sz w:val="20"/>
                <w:szCs w:val="20"/>
              </w:rPr>
              <w:t>No smoking onsite or abusive / foul language on any area of the site at any time.</w:t>
            </w:r>
          </w:p>
          <w:p w:rsidR="00082720" w:rsidRPr="002374E5" w:rsidRDefault="00082720" w:rsidP="00082720">
            <w:pPr>
              <w:rPr>
                <w:rFonts w:ascii="Arial" w:hAnsi="Arial" w:cs="Arial"/>
                <w:sz w:val="20"/>
                <w:szCs w:val="20"/>
              </w:rPr>
            </w:pPr>
            <w:r w:rsidRPr="002374E5">
              <w:rPr>
                <w:rFonts w:ascii="Arial" w:hAnsi="Arial" w:cs="Arial"/>
                <w:sz w:val="20"/>
                <w:szCs w:val="20"/>
              </w:rPr>
              <w:t>Operatives must be ‘Competent’ to carry out work for which have been engaged.</w:t>
            </w:r>
          </w:p>
          <w:p w:rsidR="00082720" w:rsidRPr="002374E5" w:rsidRDefault="00082720" w:rsidP="00082720">
            <w:pPr>
              <w:rPr>
                <w:rFonts w:ascii="Arial" w:hAnsi="Arial" w:cs="Arial"/>
                <w:sz w:val="20"/>
                <w:szCs w:val="20"/>
              </w:rPr>
            </w:pPr>
            <w:r w:rsidRPr="002374E5">
              <w:rPr>
                <w:rFonts w:ascii="Arial" w:hAnsi="Arial" w:cs="Arial"/>
                <w:sz w:val="20"/>
                <w:szCs w:val="20"/>
              </w:rPr>
              <w:t>Know the emergency procedure rules.</w:t>
            </w:r>
          </w:p>
          <w:p w:rsidR="00082720" w:rsidRPr="002374E5" w:rsidRDefault="00082720" w:rsidP="00082720">
            <w:pPr>
              <w:rPr>
                <w:rFonts w:ascii="Arial" w:hAnsi="Arial" w:cs="Arial"/>
                <w:sz w:val="20"/>
                <w:szCs w:val="20"/>
              </w:rPr>
            </w:pPr>
            <w:r w:rsidRPr="002374E5">
              <w:rPr>
                <w:rFonts w:ascii="Arial" w:hAnsi="Arial" w:cs="Arial"/>
                <w:sz w:val="20"/>
                <w:szCs w:val="20"/>
              </w:rPr>
              <w:t>Keep work areas tidy, consider other working in that area and keep them informed where necessary.</w:t>
            </w:r>
          </w:p>
          <w:p w:rsidR="00082720" w:rsidRPr="002374E5" w:rsidRDefault="00082720" w:rsidP="00082720">
            <w:pPr>
              <w:rPr>
                <w:rFonts w:ascii="Arial" w:hAnsi="Arial" w:cs="Arial"/>
                <w:sz w:val="20"/>
                <w:szCs w:val="20"/>
              </w:rPr>
            </w:pPr>
            <w:r w:rsidRPr="002374E5">
              <w:rPr>
                <w:rFonts w:ascii="Arial" w:hAnsi="Arial" w:cs="Arial"/>
                <w:sz w:val="20"/>
                <w:szCs w:val="20"/>
              </w:rPr>
              <w:t>Appropriate PPE and relevant procedures to be worn / followed at all times.</w:t>
            </w: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lastRenderedPageBreak/>
              <w:t>Liaison arrangements between parties</w:t>
            </w:r>
          </w:p>
          <w:p w:rsidR="00082720" w:rsidRPr="002374E5" w:rsidRDefault="00082720" w:rsidP="00082720">
            <w:pPr>
              <w:rPr>
                <w:rFonts w:ascii="Arial" w:hAnsi="Arial" w:cs="Arial"/>
                <w:sz w:val="20"/>
                <w:szCs w:val="20"/>
              </w:rPr>
            </w:pPr>
          </w:p>
        </w:tc>
        <w:tc>
          <w:tcPr>
            <w:tcW w:w="9071" w:type="dxa"/>
            <w:gridSpan w:val="4"/>
          </w:tcPr>
          <w:p w:rsidR="00082720" w:rsidRPr="002374E5" w:rsidRDefault="00082720" w:rsidP="00082720">
            <w:pPr>
              <w:pStyle w:val="Default"/>
              <w:rPr>
                <w:sz w:val="20"/>
                <w:szCs w:val="20"/>
              </w:rPr>
            </w:pPr>
          </w:p>
          <w:p w:rsidR="00082720" w:rsidRPr="002374E5" w:rsidRDefault="00082720" w:rsidP="00082720">
            <w:pPr>
              <w:rPr>
                <w:rFonts w:ascii="Arial" w:hAnsi="Arial" w:cs="Arial"/>
                <w:sz w:val="20"/>
                <w:szCs w:val="20"/>
              </w:rPr>
            </w:pPr>
            <w:r w:rsidRPr="002374E5">
              <w:rPr>
                <w:rFonts w:ascii="Arial" w:hAnsi="Arial" w:cs="Arial"/>
                <w:sz w:val="20"/>
                <w:szCs w:val="20"/>
              </w:rPr>
              <w:t xml:space="preserve">All unforeseen eventualities which may occur during construction and which affect previously recognised health and safety issues or resources must be reported to the </w:t>
            </w:r>
            <w:r>
              <w:rPr>
                <w:rFonts w:ascii="Arial" w:hAnsi="Arial" w:cs="Arial"/>
                <w:sz w:val="20"/>
                <w:szCs w:val="20"/>
              </w:rPr>
              <w:t>Principal Designer</w:t>
            </w:r>
            <w:r w:rsidRPr="002374E5">
              <w:rPr>
                <w:rFonts w:ascii="Arial" w:hAnsi="Arial" w:cs="Arial"/>
                <w:sz w:val="20"/>
                <w:szCs w:val="20"/>
              </w:rPr>
              <w:t xml:space="preserve">. </w:t>
            </w:r>
          </w:p>
          <w:p w:rsidR="00082720" w:rsidRPr="002374E5" w:rsidRDefault="00082720" w:rsidP="00082720">
            <w:pPr>
              <w:rPr>
                <w:rFonts w:ascii="Arial" w:hAnsi="Arial" w:cs="Arial"/>
                <w:sz w:val="20"/>
                <w:szCs w:val="20"/>
              </w:rPr>
            </w:pPr>
            <w:r w:rsidRPr="002374E5">
              <w:rPr>
                <w:rFonts w:ascii="Arial" w:hAnsi="Arial" w:cs="Arial"/>
                <w:sz w:val="20"/>
                <w:szCs w:val="20"/>
              </w:rPr>
              <w:t xml:space="preserve">All design work carried out by the Principal Contractor or appointed contractors during the construction phase, to include temporary works, must be notified to the </w:t>
            </w:r>
            <w:r>
              <w:rPr>
                <w:rFonts w:ascii="Arial" w:hAnsi="Arial" w:cs="Arial"/>
                <w:sz w:val="20"/>
                <w:szCs w:val="20"/>
              </w:rPr>
              <w:t>Principal Designer</w:t>
            </w:r>
            <w:r w:rsidRPr="002374E5">
              <w:rPr>
                <w:rFonts w:ascii="Arial" w:hAnsi="Arial" w:cs="Arial"/>
                <w:sz w:val="20"/>
                <w:szCs w:val="20"/>
              </w:rPr>
              <w:t xml:space="preserve">. </w:t>
            </w:r>
          </w:p>
          <w:p w:rsidR="00082720" w:rsidRPr="002374E5" w:rsidRDefault="00082720" w:rsidP="00082720">
            <w:pPr>
              <w:rPr>
                <w:rFonts w:ascii="Arial" w:hAnsi="Arial" w:cs="Arial"/>
                <w:sz w:val="20"/>
                <w:szCs w:val="20"/>
              </w:rPr>
            </w:pPr>
            <w:r>
              <w:rPr>
                <w:rFonts w:ascii="Arial" w:hAnsi="Arial" w:cs="Arial"/>
                <w:sz w:val="20"/>
                <w:szCs w:val="20"/>
              </w:rPr>
              <w:t>Principal Designer</w:t>
            </w:r>
            <w:r w:rsidRPr="002374E5">
              <w:rPr>
                <w:rFonts w:ascii="Arial" w:hAnsi="Arial" w:cs="Arial"/>
                <w:sz w:val="20"/>
                <w:szCs w:val="20"/>
              </w:rPr>
              <w:t xml:space="preserve"> must be informed of all new design and revised designs. Where required additional meeting will be held with the Client in attendance. </w:t>
            </w:r>
          </w:p>
          <w:p w:rsidR="00082720" w:rsidRPr="002374E5" w:rsidRDefault="00082720" w:rsidP="00082720">
            <w:pPr>
              <w:rPr>
                <w:rFonts w:ascii="Arial" w:hAnsi="Arial" w:cs="Arial"/>
                <w:sz w:val="20"/>
                <w:szCs w:val="20"/>
              </w:rPr>
            </w:pPr>
            <w:r w:rsidRPr="002374E5">
              <w:rPr>
                <w:rFonts w:ascii="Arial" w:hAnsi="Arial" w:cs="Arial"/>
                <w:sz w:val="20"/>
                <w:szCs w:val="20"/>
              </w:rPr>
              <w:t xml:space="preserve">The Principal Contractor is required to liaise with the </w:t>
            </w:r>
            <w:r>
              <w:rPr>
                <w:rFonts w:ascii="Arial" w:hAnsi="Arial" w:cs="Arial"/>
                <w:sz w:val="20"/>
                <w:szCs w:val="20"/>
              </w:rPr>
              <w:t>Principal Designer</w:t>
            </w:r>
            <w:r w:rsidRPr="002374E5">
              <w:rPr>
                <w:rFonts w:ascii="Arial" w:hAnsi="Arial" w:cs="Arial"/>
                <w:sz w:val="20"/>
                <w:szCs w:val="20"/>
              </w:rPr>
              <w:t xml:space="preserve"> should any specific issues be raised that have not been discussed in this information. </w:t>
            </w:r>
          </w:p>
          <w:p w:rsidR="00082720" w:rsidRPr="002374E5" w:rsidRDefault="00082720" w:rsidP="00082720">
            <w:pPr>
              <w:rPr>
                <w:rFonts w:ascii="Arial" w:hAnsi="Arial" w:cs="Arial"/>
                <w:sz w:val="20"/>
                <w:szCs w:val="20"/>
              </w:rPr>
            </w:pP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t>Security arrangements</w:t>
            </w:r>
          </w:p>
          <w:p w:rsidR="00082720" w:rsidRPr="002374E5" w:rsidRDefault="00082720" w:rsidP="00082720">
            <w:pPr>
              <w:rPr>
                <w:rFonts w:ascii="Arial" w:hAnsi="Arial" w:cs="Arial"/>
                <w:sz w:val="20"/>
                <w:szCs w:val="20"/>
              </w:rPr>
            </w:pPr>
          </w:p>
        </w:tc>
        <w:tc>
          <w:tcPr>
            <w:tcW w:w="9071" w:type="dxa"/>
            <w:gridSpan w:val="4"/>
          </w:tcPr>
          <w:p w:rsidR="00082720" w:rsidRPr="002374E5" w:rsidRDefault="00082720" w:rsidP="00082720">
            <w:pPr>
              <w:pStyle w:val="Default"/>
              <w:rPr>
                <w:sz w:val="20"/>
                <w:szCs w:val="20"/>
              </w:rPr>
            </w:pPr>
          </w:p>
          <w:p w:rsidR="00082720" w:rsidRPr="002374E5" w:rsidRDefault="00082720" w:rsidP="00082720">
            <w:pPr>
              <w:rPr>
                <w:rFonts w:ascii="Arial" w:hAnsi="Arial" w:cs="Arial"/>
                <w:sz w:val="20"/>
                <w:szCs w:val="20"/>
              </w:rPr>
            </w:pPr>
            <w:r w:rsidRPr="002374E5">
              <w:rPr>
                <w:rFonts w:ascii="Arial" w:hAnsi="Arial" w:cs="Arial"/>
                <w:sz w:val="20"/>
                <w:szCs w:val="20"/>
              </w:rPr>
              <w:t xml:space="preserve">The works are external in nature and mainly located at high level. All scaffolding is to be enclosed by </w:t>
            </w:r>
            <w:proofErr w:type="spellStart"/>
            <w:r w:rsidRPr="002374E5">
              <w:rPr>
                <w:rFonts w:ascii="Arial" w:hAnsi="Arial" w:cs="Arial"/>
                <w:sz w:val="20"/>
                <w:szCs w:val="20"/>
              </w:rPr>
              <w:t>herris</w:t>
            </w:r>
            <w:proofErr w:type="spellEnd"/>
            <w:r w:rsidRPr="002374E5">
              <w:rPr>
                <w:rFonts w:ascii="Arial" w:hAnsi="Arial" w:cs="Arial"/>
                <w:sz w:val="20"/>
                <w:szCs w:val="20"/>
              </w:rPr>
              <w:t xml:space="preserve"> fencing with only one access provided onto the site. Any stored materials or tools should be moved off the public footpath or highway as quickly as possible. Scaffold will provide a possible means of access to the building or opportunity for trespass. Reasonable measures to prevent access to the scaffold should be employed, e.g. any access ladder removed when unattended or at the end</w:t>
            </w:r>
            <w:r>
              <w:rPr>
                <w:rFonts w:ascii="Arial" w:hAnsi="Arial" w:cs="Arial"/>
                <w:sz w:val="20"/>
                <w:szCs w:val="20"/>
              </w:rPr>
              <w:t xml:space="preserve"> of each working</w:t>
            </w:r>
            <w:r w:rsidRPr="002374E5">
              <w:rPr>
                <w:rFonts w:ascii="Arial" w:hAnsi="Arial" w:cs="Arial"/>
                <w:sz w:val="20"/>
                <w:szCs w:val="20"/>
              </w:rPr>
              <w:t xml:space="preserve"> day</w:t>
            </w:r>
            <w:r>
              <w:rPr>
                <w:rFonts w:ascii="Arial" w:hAnsi="Arial" w:cs="Arial"/>
                <w:sz w:val="20"/>
                <w:szCs w:val="20"/>
              </w:rPr>
              <w:t>.</w:t>
            </w:r>
          </w:p>
          <w:p w:rsidR="00082720" w:rsidRPr="002374E5" w:rsidRDefault="00082720" w:rsidP="00082720">
            <w:pPr>
              <w:rPr>
                <w:rFonts w:ascii="Arial" w:hAnsi="Arial" w:cs="Arial"/>
                <w:sz w:val="20"/>
                <w:szCs w:val="20"/>
              </w:rPr>
            </w:pP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4"/>
          <w:jc w:val="center"/>
        </w:trPr>
        <w:tc>
          <w:tcPr>
            <w:tcW w:w="1908" w:type="dxa"/>
            <w:shd w:val="clear" w:color="auto" w:fill="B3B3B3"/>
          </w:tcPr>
          <w:p w:rsidR="00082720" w:rsidRPr="002374E5" w:rsidRDefault="00FE6043" w:rsidP="00FE6043">
            <w:pPr>
              <w:jc w:val="center"/>
              <w:rPr>
                <w:rFonts w:ascii="Arial" w:hAnsi="Arial" w:cs="Arial"/>
                <w:b/>
                <w:bCs/>
                <w:sz w:val="20"/>
                <w:szCs w:val="20"/>
              </w:rPr>
            </w:pPr>
            <w:r>
              <w:rPr>
                <w:rFonts w:ascii="Arial" w:hAnsi="Arial" w:cs="Arial"/>
                <w:b/>
                <w:bCs/>
                <w:sz w:val="20"/>
                <w:szCs w:val="20"/>
              </w:rPr>
              <w:t>SECTION 3</w:t>
            </w:r>
          </w:p>
        </w:tc>
        <w:tc>
          <w:tcPr>
            <w:tcW w:w="9071" w:type="dxa"/>
            <w:gridSpan w:val="4"/>
          </w:tcPr>
          <w:p w:rsidR="00082720" w:rsidRPr="00FE6043" w:rsidRDefault="00082720" w:rsidP="00FE6043">
            <w:pPr>
              <w:rPr>
                <w:rFonts w:ascii="Arial" w:hAnsi="Arial" w:cs="Arial"/>
                <w:b/>
                <w:bCs/>
                <w:sz w:val="20"/>
                <w:szCs w:val="20"/>
              </w:rPr>
            </w:pPr>
            <w:r w:rsidRPr="002374E5">
              <w:rPr>
                <w:rFonts w:ascii="Arial" w:hAnsi="Arial" w:cs="Arial"/>
                <w:b/>
                <w:bCs/>
                <w:sz w:val="20"/>
                <w:szCs w:val="20"/>
              </w:rPr>
              <w:t>ENVIRONMENTAL RESTRICTIONS AND EXISTING ON-SITE RISKS</w:t>
            </w: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t>Boundaries and access</w:t>
            </w: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tc>
        <w:tc>
          <w:tcPr>
            <w:tcW w:w="9071" w:type="dxa"/>
            <w:gridSpan w:val="4"/>
          </w:tcPr>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r w:rsidRPr="002374E5">
              <w:rPr>
                <w:rFonts w:ascii="Arial" w:hAnsi="Arial" w:cs="Arial"/>
                <w:sz w:val="20"/>
                <w:szCs w:val="20"/>
              </w:rPr>
              <w:t xml:space="preserve">The site is situated at the top of the main public carpark in the centre of Clitheroe. The works will only be accessed </w:t>
            </w:r>
            <w:r>
              <w:rPr>
                <w:rFonts w:ascii="Arial" w:hAnsi="Arial" w:cs="Arial"/>
                <w:sz w:val="20"/>
                <w:szCs w:val="20"/>
              </w:rPr>
              <w:t>from agreed site entrance areas.</w:t>
            </w:r>
          </w:p>
          <w:p w:rsidR="00082720" w:rsidRPr="002374E5" w:rsidRDefault="00082720" w:rsidP="00082720">
            <w:pPr>
              <w:rPr>
                <w:rFonts w:ascii="Arial" w:hAnsi="Arial" w:cs="Arial"/>
                <w:sz w:val="20"/>
                <w:szCs w:val="20"/>
              </w:rPr>
            </w:pP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Pr>
                <w:rFonts w:ascii="Arial" w:hAnsi="Arial" w:cs="Arial"/>
                <w:sz w:val="20"/>
                <w:szCs w:val="20"/>
              </w:rPr>
              <w:t>Adjacent land uses</w:t>
            </w:r>
          </w:p>
        </w:tc>
        <w:tc>
          <w:tcPr>
            <w:tcW w:w="9071" w:type="dxa"/>
            <w:gridSpan w:val="4"/>
          </w:tcPr>
          <w:p w:rsidR="00082720" w:rsidRPr="002374E5" w:rsidRDefault="00082720" w:rsidP="00082720">
            <w:pPr>
              <w:pStyle w:val="NormalWeb"/>
              <w:spacing w:before="0" w:beforeAutospacing="0" w:after="0" w:afterAutospacing="0"/>
              <w:rPr>
                <w:rFonts w:ascii="Arial" w:eastAsia="Times New Roman" w:hAnsi="Arial" w:cs="Arial"/>
                <w:sz w:val="20"/>
                <w:szCs w:val="20"/>
              </w:rPr>
            </w:pPr>
            <w:r w:rsidRPr="002374E5">
              <w:rPr>
                <w:rFonts w:ascii="Arial" w:eastAsia="Times New Roman" w:hAnsi="Arial" w:cs="Arial"/>
                <w:sz w:val="20"/>
                <w:szCs w:val="20"/>
              </w:rPr>
              <w:t>The majority of the surrounding land is public car park space apart from the one side, which is adjacent to a row of commercial properties.</w:t>
            </w: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t>Existing storage of hazardous materials</w:t>
            </w:r>
          </w:p>
        </w:tc>
        <w:tc>
          <w:tcPr>
            <w:tcW w:w="9071" w:type="dxa"/>
            <w:gridSpan w:val="4"/>
          </w:tcPr>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r w:rsidRPr="002374E5">
              <w:rPr>
                <w:rFonts w:ascii="Arial" w:hAnsi="Arial" w:cs="Arial"/>
                <w:sz w:val="20"/>
                <w:szCs w:val="20"/>
              </w:rPr>
              <w:t>N/A</w:t>
            </w: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t>Location of existing services</w:t>
            </w:r>
          </w:p>
          <w:p w:rsidR="00082720" w:rsidRPr="002374E5" w:rsidRDefault="00082720" w:rsidP="00082720">
            <w:pPr>
              <w:rPr>
                <w:rFonts w:ascii="Arial" w:hAnsi="Arial" w:cs="Arial"/>
                <w:sz w:val="20"/>
                <w:szCs w:val="20"/>
              </w:rPr>
            </w:pPr>
          </w:p>
        </w:tc>
        <w:tc>
          <w:tcPr>
            <w:tcW w:w="9071" w:type="dxa"/>
            <w:gridSpan w:val="4"/>
          </w:tcPr>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r>
              <w:rPr>
                <w:rFonts w:ascii="Arial" w:hAnsi="Arial" w:cs="Arial"/>
                <w:sz w:val="20"/>
                <w:szCs w:val="20"/>
              </w:rPr>
              <w:t>Sufficient space for t</w:t>
            </w:r>
            <w:r w:rsidRPr="002374E5">
              <w:rPr>
                <w:rFonts w:ascii="Arial" w:hAnsi="Arial" w:cs="Arial"/>
                <w:sz w:val="20"/>
                <w:szCs w:val="20"/>
              </w:rPr>
              <w:t>oilet and welfare facilities</w:t>
            </w:r>
            <w:r>
              <w:rPr>
                <w:rFonts w:ascii="Arial" w:hAnsi="Arial" w:cs="Arial"/>
                <w:sz w:val="20"/>
                <w:szCs w:val="20"/>
              </w:rPr>
              <w:t xml:space="preserve"> will be made available</w:t>
            </w:r>
            <w:r w:rsidRPr="002374E5">
              <w:rPr>
                <w:rFonts w:ascii="Arial" w:hAnsi="Arial" w:cs="Arial"/>
                <w:sz w:val="20"/>
                <w:szCs w:val="20"/>
              </w:rPr>
              <w:t xml:space="preserve"> </w:t>
            </w:r>
            <w:r>
              <w:rPr>
                <w:rFonts w:ascii="Arial" w:hAnsi="Arial" w:cs="Arial"/>
                <w:sz w:val="20"/>
                <w:szCs w:val="20"/>
              </w:rPr>
              <w:t xml:space="preserve">on the Railway View Car Park </w:t>
            </w:r>
            <w:r>
              <w:rPr>
                <w:rFonts w:ascii="Arial" w:hAnsi="Arial" w:cs="Arial"/>
                <w:sz w:val="20"/>
                <w:szCs w:val="20"/>
              </w:rPr>
              <w:lastRenderedPageBreak/>
              <w:t>adjacent to the Council Offices and owned by Ribble Valley Borough Council</w:t>
            </w:r>
            <w:r w:rsidRPr="002374E5">
              <w:rPr>
                <w:rFonts w:ascii="Arial" w:hAnsi="Arial" w:cs="Arial"/>
                <w:sz w:val="20"/>
                <w:szCs w:val="20"/>
              </w:rPr>
              <w:t>. The contractor will be responsible for ensuring that the facilities meet the requirements of the CDM Regulations 2007. There are plenty of loca</w:t>
            </w:r>
            <w:r>
              <w:rPr>
                <w:rFonts w:ascii="Arial" w:hAnsi="Arial" w:cs="Arial"/>
                <w:sz w:val="20"/>
                <w:szCs w:val="20"/>
              </w:rPr>
              <w:t>l facilities to obtain hot food and</w:t>
            </w:r>
            <w:r w:rsidRPr="002374E5">
              <w:rPr>
                <w:rFonts w:ascii="Arial" w:hAnsi="Arial" w:cs="Arial"/>
                <w:sz w:val="20"/>
                <w:szCs w:val="20"/>
              </w:rPr>
              <w:t xml:space="preserve"> drink</w:t>
            </w:r>
            <w:r>
              <w:rPr>
                <w:rFonts w:ascii="Arial" w:hAnsi="Arial" w:cs="Arial"/>
                <w:sz w:val="20"/>
                <w:szCs w:val="20"/>
              </w:rPr>
              <w:t>s</w:t>
            </w:r>
            <w:r w:rsidRPr="002374E5">
              <w:rPr>
                <w:rFonts w:ascii="Arial" w:hAnsi="Arial" w:cs="Arial"/>
                <w:sz w:val="20"/>
                <w:szCs w:val="20"/>
              </w:rPr>
              <w:t xml:space="preserve">. The contractor must otherwise outline in their Construction Phase Plan how they will meet the requirements for construction site welfare, i.e. drying facilities, drinking water, and rest facilities. Suitable facilities must be provided from the commencement of the project, reflecting the numbers on site and the nature of the work being undertaken. The Construction Phase Plan must adequately describe how these </w:t>
            </w:r>
            <w:r w:rsidR="00FE6043">
              <w:rPr>
                <w:rFonts w:ascii="Arial" w:hAnsi="Arial" w:cs="Arial"/>
                <w:sz w:val="20"/>
                <w:szCs w:val="20"/>
              </w:rPr>
              <w:t xml:space="preserve">facilities will be maintained. </w:t>
            </w:r>
          </w:p>
          <w:p w:rsidR="00082720" w:rsidRPr="00FE6043" w:rsidRDefault="00082720" w:rsidP="00FE6043">
            <w:pPr>
              <w:rPr>
                <w:rFonts w:ascii="Arial" w:hAnsi="Arial" w:cs="Arial"/>
                <w:sz w:val="20"/>
                <w:szCs w:val="20"/>
              </w:rPr>
            </w:pPr>
            <w:r>
              <w:rPr>
                <w:rFonts w:ascii="Arial" w:hAnsi="Arial" w:cs="Arial"/>
                <w:sz w:val="20"/>
                <w:szCs w:val="20"/>
              </w:rPr>
              <w:t>Electricity may be</w:t>
            </w:r>
            <w:r w:rsidRPr="002374E5">
              <w:rPr>
                <w:rFonts w:ascii="Arial" w:hAnsi="Arial" w:cs="Arial"/>
                <w:sz w:val="20"/>
                <w:szCs w:val="20"/>
              </w:rPr>
              <w:t xml:space="preserve"> available in the form of 240VAC supply. Connection must be negotiated via the Client and contract administrator. All tools will be required to be 110VAC CTE or battery powered, pa</w:t>
            </w:r>
            <w:r w:rsidR="00FE6043">
              <w:rPr>
                <w:rFonts w:ascii="Arial" w:hAnsi="Arial" w:cs="Arial"/>
                <w:sz w:val="20"/>
                <w:szCs w:val="20"/>
              </w:rPr>
              <w:t xml:space="preserve">rticularly where used outside. </w:t>
            </w:r>
          </w:p>
          <w:p w:rsidR="00082720" w:rsidRPr="002374E5" w:rsidRDefault="00082720" w:rsidP="00082720">
            <w:pPr>
              <w:rPr>
                <w:rFonts w:ascii="Arial" w:hAnsi="Arial" w:cs="Arial"/>
                <w:sz w:val="20"/>
                <w:szCs w:val="20"/>
              </w:rPr>
            </w:pPr>
            <w:r w:rsidRPr="002374E5">
              <w:rPr>
                <w:rFonts w:ascii="Arial" w:hAnsi="Arial" w:cs="Arial"/>
                <w:sz w:val="20"/>
                <w:szCs w:val="20"/>
              </w:rPr>
              <w:t xml:space="preserve">Overhead services should not impede the </w:t>
            </w:r>
            <w:r w:rsidR="00FE6043">
              <w:rPr>
                <w:rFonts w:ascii="Arial" w:hAnsi="Arial" w:cs="Arial"/>
                <w:sz w:val="20"/>
                <w:szCs w:val="20"/>
              </w:rPr>
              <w:t xml:space="preserve">works. </w:t>
            </w: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lastRenderedPageBreak/>
              <w:t>Ground conditions</w:t>
            </w:r>
          </w:p>
          <w:p w:rsidR="00082720" w:rsidRPr="002374E5" w:rsidRDefault="00082720" w:rsidP="00082720">
            <w:pPr>
              <w:rPr>
                <w:rFonts w:ascii="Arial" w:hAnsi="Arial" w:cs="Arial"/>
                <w:sz w:val="20"/>
                <w:szCs w:val="20"/>
              </w:rPr>
            </w:pPr>
          </w:p>
        </w:tc>
        <w:tc>
          <w:tcPr>
            <w:tcW w:w="9071" w:type="dxa"/>
            <w:gridSpan w:val="4"/>
          </w:tcPr>
          <w:p w:rsidR="00082720" w:rsidRPr="002374E5" w:rsidRDefault="00082720" w:rsidP="00082720">
            <w:pPr>
              <w:pStyle w:val="NormalWeb"/>
              <w:spacing w:before="0" w:beforeAutospacing="0" w:after="0" w:afterAutospacing="0"/>
              <w:rPr>
                <w:rFonts w:ascii="Arial" w:eastAsia="Times New Roman" w:hAnsi="Arial" w:cs="Arial"/>
                <w:sz w:val="20"/>
                <w:szCs w:val="20"/>
              </w:rPr>
            </w:pPr>
          </w:p>
          <w:p w:rsidR="00082720" w:rsidRDefault="00082720" w:rsidP="00082720">
            <w:pPr>
              <w:pStyle w:val="NormalWeb"/>
              <w:spacing w:before="0" w:beforeAutospacing="0" w:after="0" w:afterAutospacing="0"/>
              <w:rPr>
                <w:rFonts w:ascii="Arial" w:eastAsia="Times New Roman" w:hAnsi="Arial" w:cs="Arial"/>
                <w:sz w:val="20"/>
                <w:szCs w:val="20"/>
              </w:rPr>
            </w:pPr>
            <w:r w:rsidRPr="002374E5">
              <w:rPr>
                <w:rFonts w:ascii="Arial" w:eastAsia="Times New Roman" w:hAnsi="Arial" w:cs="Arial"/>
                <w:sz w:val="20"/>
                <w:szCs w:val="20"/>
              </w:rPr>
              <w:t xml:space="preserve">Not relevant to the works as there will be no excavations. </w:t>
            </w:r>
          </w:p>
          <w:p w:rsidR="00082720" w:rsidRPr="002374E5" w:rsidRDefault="00082720" w:rsidP="00082720">
            <w:pPr>
              <w:pStyle w:val="NormalWeb"/>
              <w:spacing w:before="0" w:beforeAutospacing="0" w:after="0" w:afterAutospacing="0"/>
              <w:rPr>
                <w:rFonts w:ascii="Arial" w:eastAsia="Times New Roman" w:hAnsi="Arial" w:cs="Arial"/>
                <w:sz w:val="20"/>
                <w:szCs w:val="20"/>
              </w:rPr>
            </w:pP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t>Existing structures</w:t>
            </w:r>
          </w:p>
          <w:p w:rsidR="00082720" w:rsidRPr="002374E5" w:rsidRDefault="00082720" w:rsidP="00082720">
            <w:pPr>
              <w:rPr>
                <w:rFonts w:ascii="Arial" w:hAnsi="Arial" w:cs="Arial"/>
                <w:sz w:val="20"/>
                <w:szCs w:val="20"/>
              </w:rPr>
            </w:pPr>
          </w:p>
        </w:tc>
        <w:tc>
          <w:tcPr>
            <w:tcW w:w="9071" w:type="dxa"/>
            <w:gridSpan w:val="4"/>
          </w:tcPr>
          <w:p w:rsidR="00082720" w:rsidRPr="002374E5" w:rsidRDefault="00082720" w:rsidP="00082720">
            <w:pPr>
              <w:rPr>
                <w:rFonts w:ascii="Arial" w:hAnsi="Arial" w:cs="Arial"/>
                <w:sz w:val="20"/>
                <w:szCs w:val="20"/>
              </w:rPr>
            </w:pPr>
            <w:r w:rsidRPr="002374E5">
              <w:rPr>
                <w:rFonts w:ascii="Arial" w:hAnsi="Arial" w:cs="Arial"/>
                <w:sz w:val="20"/>
                <w:szCs w:val="20"/>
              </w:rPr>
              <w:t xml:space="preserve">The property is of steel frame </w:t>
            </w:r>
            <w:r>
              <w:rPr>
                <w:rFonts w:ascii="Arial" w:hAnsi="Arial" w:cs="Arial"/>
                <w:sz w:val="20"/>
                <w:szCs w:val="20"/>
              </w:rPr>
              <w:t>construction with cavity walls ‘Davis’ blocks</w:t>
            </w:r>
            <w:r w:rsidRPr="002374E5">
              <w:rPr>
                <w:rFonts w:ascii="Arial" w:hAnsi="Arial" w:cs="Arial"/>
                <w:sz w:val="20"/>
                <w:szCs w:val="20"/>
              </w:rPr>
              <w:t>. The roof</w:t>
            </w:r>
            <w:r>
              <w:rPr>
                <w:rFonts w:ascii="Arial" w:hAnsi="Arial" w:cs="Arial"/>
                <w:sz w:val="20"/>
                <w:szCs w:val="20"/>
              </w:rPr>
              <w:t xml:space="preserve"> is a mix of</w:t>
            </w:r>
            <w:r w:rsidRPr="002374E5">
              <w:rPr>
                <w:rFonts w:ascii="Arial" w:hAnsi="Arial" w:cs="Arial"/>
                <w:sz w:val="20"/>
                <w:szCs w:val="20"/>
              </w:rPr>
              <w:t xml:space="preserve"> pitched roofs</w:t>
            </w:r>
            <w:r>
              <w:rPr>
                <w:rFonts w:ascii="Arial" w:hAnsi="Arial" w:cs="Arial"/>
                <w:sz w:val="20"/>
                <w:szCs w:val="20"/>
              </w:rPr>
              <w:t xml:space="preserve"> at a variety of heights</w:t>
            </w:r>
            <w:r w:rsidRPr="002374E5">
              <w:rPr>
                <w:rFonts w:ascii="Arial" w:hAnsi="Arial" w:cs="Arial"/>
                <w:sz w:val="20"/>
                <w:szCs w:val="20"/>
              </w:rPr>
              <w:t>. The roof is slate on timber battens and traditional rafters with insulated bitumen felt lay over. There are lead box gutters and flashing with flat lea</w:t>
            </w:r>
            <w:r>
              <w:rPr>
                <w:rFonts w:ascii="Arial" w:hAnsi="Arial" w:cs="Arial"/>
                <w:sz w:val="20"/>
                <w:szCs w:val="20"/>
              </w:rPr>
              <w:t>d roof areas to two elevations.</w:t>
            </w: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t>Existing structures hazardous materials</w:t>
            </w: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tc>
        <w:tc>
          <w:tcPr>
            <w:tcW w:w="9071" w:type="dxa"/>
            <w:gridSpan w:val="4"/>
          </w:tcPr>
          <w:p w:rsidR="00082720" w:rsidRPr="002374E5" w:rsidRDefault="00082720" w:rsidP="00082720">
            <w:pPr>
              <w:rPr>
                <w:rFonts w:ascii="Arial" w:hAnsi="Arial" w:cs="Arial"/>
                <w:sz w:val="20"/>
                <w:szCs w:val="20"/>
              </w:rPr>
            </w:pPr>
            <w:r w:rsidRPr="002374E5">
              <w:rPr>
                <w:rFonts w:ascii="Arial" w:hAnsi="Arial" w:cs="Arial"/>
                <w:sz w:val="20"/>
                <w:szCs w:val="20"/>
              </w:rPr>
              <w:t>The following hazardous substances have been highlighted in the surveys provided. The Principal Contractor is required to assess the risks from the substances and ensure that suit</w:t>
            </w:r>
            <w:r>
              <w:rPr>
                <w:rFonts w:ascii="Arial" w:hAnsi="Arial" w:cs="Arial"/>
                <w:sz w:val="20"/>
                <w:szCs w:val="20"/>
              </w:rPr>
              <w:t xml:space="preserve">able controls are implemented: </w:t>
            </w:r>
          </w:p>
          <w:p w:rsidR="00082720" w:rsidRPr="002374E5" w:rsidRDefault="00082720" w:rsidP="00082720">
            <w:pPr>
              <w:rPr>
                <w:rFonts w:ascii="Arial" w:hAnsi="Arial" w:cs="Arial"/>
                <w:sz w:val="20"/>
                <w:szCs w:val="20"/>
              </w:rPr>
            </w:pPr>
            <w:r w:rsidRPr="002374E5">
              <w:rPr>
                <w:rFonts w:ascii="Arial" w:hAnsi="Arial" w:cs="Arial"/>
                <w:sz w:val="20"/>
                <w:szCs w:val="20"/>
              </w:rPr>
              <w:t xml:space="preserve">Asbestos is not anticipated, but the Principal Contractor must include arrangements for stopping work and obtaining further guidance in the event that suspicious materials are encountered.  </w:t>
            </w:r>
          </w:p>
          <w:p w:rsidR="00082720" w:rsidRPr="002374E5" w:rsidRDefault="00082720" w:rsidP="00082720">
            <w:pPr>
              <w:rPr>
                <w:rFonts w:ascii="Arial" w:hAnsi="Arial" w:cs="Arial"/>
                <w:sz w:val="20"/>
                <w:szCs w:val="20"/>
              </w:rPr>
            </w:pPr>
            <w:r w:rsidRPr="002374E5">
              <w:rPr>
                <w:rFonts w:ascii="Arial" w:hAnsi="Arial" w:cs="Arial"/>
                <w:sz w:val="20"/>
                <w:szCs w:val="20"/>
              </w:rPr>
              <w:t>Lead removal and Ingestion of lead or inhalation during any hot work with lead.</w:t>
            </w:r>
          </w:p>
          <w:p w:rsidR="00082720" w:rsidRPr="00082720" w:rsidRDefault="00082720" w:rsidP="00082720">
            <w:pPr>
              <w:rPr>
                <w:rFonts w:ascii="Arial" w:hAnsi="Arial" w:cs="Arial"/>
                <w:sz w:val="20"/>
                <w:szCs w:val="20"/>
              </w:rPr>
            </w:pPr>
            <w:r w:rsidRPr="002374E5">
              <w:rPr>
                <w:rFonts w:ascii="Arial" w:hAnsi="Arial" w:cs="Arial"/>
                <w:sz w:val="20"/>
                <w:szCs w:val="20"/>
              </w:rPr>
              <w:t>Contact with biological hazards when removing roof materials or rubbing down areas where birds h</w:t>
            </w:r>
            <w:r>
              <w:rPr>
                <w:rFonts w:ascii="Arial" w:hAnsi="Arial" w:cs="Arial"/>
                <w:sz w:val="20"/>
                <w:szCs w:val="20"/>
              </w:rPr>
              <w:t xml:space="preserve">ave roosted, e.g. Psittacosis. </w:t>
            </w: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t>Health risks arising from client’s activities</w:t>
            </w:r>
          </w:p>
          <w:p w:rsidR="00082720" w:rsidRPr="002374E5" w:rsidRDefault="00082720" w:rsidP="00082720">
            <w:pPr>
              <w:rPr>
                <w:rFonts w:ascii="Arial" w:hAnsi="Arial" w:cs="Arial"/>
                <w:sz w:val="20"/>
                <w:szCs w:val="20"/>
              </w:rPr>
            </w:pPr>
          </w:p>
        </w:tc>
        <w:tc>
          <w:tcPr>
            <w:tcW w:w="9071" w:type="dxa"/>
            <w:gridSpan w:val="4"/>
          </w:tcPr>
          <w:p w:rsidR="00082720" w:rsidRDefault="00082720" w:rsidP="00082720">
            <w:pPr>
              <w:pStyle w:val="NormalWeb"/>
              <w:spacing w:before="0" w:beforeAutospacing="0" w:after="0" w:afterAutospacing="0"/>
              <w:rPr>
                <w:rFonts w:ascii="Arial" w:eastAsia="Times New Roman" w:hAnsi="Arial" w:cs="Arial"/>
                <w:sz w:val="20"/>
                <w:szCs w:val="20"/>
              </w:rPr>
            </w:pPr>
          </w:p>
          <w:p w:rsidR="00082720" w:rsidRDefault="00082720" w:rsidP="00082720">
            <w:pPr>
              <w:pStyle w:val="NormalWeb"/>
              <w:spacing w:before="0" w:beforeAutospacing="0" w:after="0" w:afterAutospacing="0"/>
              <w:rPr>
                <w:rFonts w:ascii="Arial" w:eastAsia="Times New Roman" w:hAnsi="Arial" w:cs="Arial"/>
                <w:sz w:val="20"/>
                <w:szCs w:val="20"/>
              </w:rPr>
            </w:pPr>
            <w:r>
              <w:rPr>
                <w:rFonts w:ascii="Arial" w:eastAsia="Times New Roman" w:hAnsi="Arial" w:cs="Arial"/>
                <w:sz w:val="20"/>
                <w:szCs w:val="20"/>
              </w:rPr>
              <w:t>The building will be occupied for the duration of the works, however the predominant work type is office based activities. Therefore no significant health risks and anticipated as a direct result of the clients activities.</w:t>
            </w:r>
          </w:p>
          <w:p w:rsidR="00082720" w:rsidRPr="002374E5" w:rsidRDefault="00082720" w:rsidP="00082720">
            <w:pPr>
              <w:pStyle w:val="NormalWeb"/>
              <w:spacing w:before="0" w:beforeAutospacing="0" w:after="0" w:afterAutospacing="0"/>
              <w:rPr>
                <w:rFonts w:ascii="Arial" w:eastAsia="Times New Roman" w:hAnsi="Arial" w:cs="Arial"/>
                <w:sz w:val="20"/>
                <w:szCs w:val="20"/>
              </w:rPr>
            </w:pP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FE6043" w:rsidP="00FE6043">
            <w:pPr>
              <w:jc w:val="center"/>
              <w:rPr>
                <w:rFonts w:ascii="Arial" w:hAnsi="Arial" w:cs="Arial"/>
                <w:b/>
                <w:bCs/>
                <w:sz w:val="20"/>
                <w:szCs w:val="20"/>
              </w:rPr>
            </w:pPr>
            <w:r>
              <w:rPr>
                <w:rFonts w:ascii="Arial" w:hAnsi="Arial" w:cs="Arial"/>
                <w:b/>
                <w:bCs/>
                <w:sz w:val="20"/>
                <w:szCs w:val="20"/>
              </w:rPr>
              <w:t>SECTION 4</w:t>
            </w:r>
          </w:p>
        </w:tc>
        <w:tc>
          <w:tcPr>
            <w:tcW w:w="9071" w:type="dxa"/>
            <w:gridSpan w:val="4"/>
          </w:tcPr>
          <w:p w:rsidR="00082720" w:rsidRPr="002374E5" w:rsidRDefault="00082720" w:rsidP="00082720">
            <w:pPr>
              <w:jc w:val="center"/>
              <w:rPr>
                <w:rFonts w:ascii="Arial" w:hAnsi="Arial" w:cs="Arial"/>
                <w:b/>
                <w:bCs/>
                <w:sz w:val="20"/>
                <w:szCs w:val="20"/>
              </w:rPr>
            </w:pPr>
            <w:r w:rsidRPr="002374E5">
              <w:rPr>
                <w:rFonts w:ascii="Arial" w:hAnsi="Arial" w:cs="Arial"/>
                <w:b/>
                <w:bCs/>
                <w:sz w:val="20"/>
                <w:szCs w:val="20"/>
              </w:rPr>
              <w:t>SIGNIFICANT DESIGN AND CONSTRUCTION HAZARDS</w:t>
            </w: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t>Design assumptions and control measures</w:t>
            </w: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b/>
                <w:bCs/>
                <w:sz w:val="20"/>
                <w:szCs w:val="20"/>
              </w:rPr>
            </w:pPr>
          </w:p>
        </w:tc>
        <w:tc>
          <w:tcPr>
            <w:tcW w:w="9071" w:type="dxa"/>
            <w:gridSpan w:val="4"/>
          </w:tcPr>
          <w:p w:rsidR="00082720" w:rsidRPr="002374E5" w:rsidRDefault="00082720" w:rsidP="00082720">
            <w:pPr>
              <w:rPr>
                <w:rFonts w:ascii="Arial" w:hAnsi="Arial" w:cs="Arial"/>
                <w:sz w:val="20"/>
                <w:szCs w:val="20"/>
              </w:rPr>
            </w:pPr>
            <w:r w:rsidRPr="002374E5">
              <w:rPr>
                <w:rFonts w:ascii="Arial" w:hAnsi="Arial" w:cs="Arial"/>
                <w:sz w:val="20"/>
                <w:szCs w:val="20"/>
              </w:rPr>
              <w:t>(Principles of design)</w:t>
            </w:r>
          </w:p>
          <w:p w:rsidR="00082720" w:rsidRPr="002374E5" w:rsidRDefault="00082720" w:rsidP="00082720">
            <w:pPr>
              <w:rPr>
                <w:rFonts w:ascii="Arial" w:hAnsi="Arial" w:cs="Arial"/>
                <w:sz w:val="20"/>
                <w:szCs w:val="20"/>
              </w:rPr>
            </w:pPr>
          </w:p>
          <w:p w:rsidR="00082720" w:rsidRPr="00082720" w:rsidRDefault="00082720" w:rsidP="00082720">
            <w:pPr>
              <w:rPr>
                <w:rFonts w:ascii="Arial" w:hAnsi="Arial" w:cs="Arial"/>
                <w:bCs/>
                <w:sz w:val="20"/>
                <w:szCs w:val="20"/>
              </w:rPr>
            </w:pPr>
            <w:r>
              <w:rPr>
                <w:rFonts w:ascii="Arial" w:hAnsi="Arial" w:cs="Arial"/>
                <w:sz w:val="20"/>
                <w:szCs w:val="20"/>
              </w:rPr>
              <w:t xml:space="preserve">The designers should ensure that risks are managed out through the design process. </w:t>
            </w:r>
            <w:r>
              <w:rPr>
                <w:rFonts w:ascii="Arial" w:hAnsi="Arial" w:cs="Arial"/>
                <w:bCs/>
                <w:sz w:val="20"/>
                <w:szCs w:val="20"/>
              </w:rPr>
              <w:t>The contractor will need to ensure that the scaffolding designer recognises the hazards associated with working at height and adopts a risk based approach to identify suitable precautions.</w:t>
            </w:r>
          </w:p>
          <w:p w:rsidR="00082720" w:rsidRPr="002374E5" w:rsidRDefault="00082720" w:rsidP="00082720">
            <w:pPr>
              <w:rPr>
                <w:rFonts w:ascii="Arial" w:hAnsi="Arial" w:cs="Arial"/>
                <w:sz w:val="20"/>
                <w:szCs w:val="20"/>
              </w:rPr>
            </w:pPr>
            <w:r>
              <w:rPr>
                <w:rFonts w:ascii="Arial" w:hAnsi="Arial" w:cs="Arial"/>
                <w:sz w:val="20"/>
                <w:szCs w:val="20"/>
              </w:rPr>
              <w:t>(Special design criteria)</w:t>
            </w:r>
          </w:p>
          <w:p w:rsidR="00082720" w:rsidRDefault="00082720" w:rsidP="00082720">
            <w:pPr>
              <w:rPr>
                <w:rFonts w:ascii="Arial" w:hAnsi="Arial" w:cs="Arial"/>
                <w:sz w:val="20"/>
                <w:szCs w:val="20"/>
              </w:rPr>
            </w:pPr>
            <w:r>
              <w:rPr>
                <w:rFonts w:ascii="Arial" w:hAnsi="Arial" w:cs="Arial"/>
                <w:sz w:val="20"/>
                <w:szCs w:val="20"/>
              </w:rPr>
              <w:t xml:space="preserve">If, as expected the scaffolding falls out of TG-20 good practice, the contractor is to arrange for it to be designed by a bespoke calculation and for design drawings to be produced to ensure that the </w:t>
            </w:r>
            <w:r>
              <w:rPr>
                <w:rFonts w:ascii="Arial" w:hAnsi="Arial" w:cs="Arial"/>
                <w:sz w:val="20"/>
                <w:szCs w:val="20"/>
              </w:rPr>
              <w:lastRenderedPageBreak/>
              <w:t>structure will have adequate strength, rigidity and stability while it is erected, used and dismantled.</w:t>
            </w:r>
          </w:p>
          <w:p w:rsidR="00082720" w:rsidRDefault="00082720" w:rsidP="00082720">
            <w:pPr>
              <w:rPr>
                <w:rFonts w:ascii="Arial" w:hAnsi="Arial" w:cs="Arial"/>
                <w:sz w:val="20"/>
                <w:szCs w:val="20"/>
              </w:rPr>
            </w:pPr>
            <w:r>
              <w:rPr>
                <w:rFonts w:ascii="Arial" w:hAnsi="Arial" w:cs="Arial"/>
                <w:sz w:val="20"/>
                <w:szCs w:val="20"/>
              </w:rPr>
              <w:t>Suitable scaffolding designed and constructed by a competent person to ensuring that all elements are fit for purpose including:</w:t>
            </w:r>
          </w:p>
          <w:p w:rsidR="00082720" w:rsidRDefault="00082720" w:rsidP="00082720">
            <w:pPr>
              <w:numPr>
                <w:ilvl w:val="0"/>
                <w:numId w:val="33"/>
              </w:numPr>
              <w:spacing w:after="0" w:line="240" w:lineRule="auto"/>
              <w:rPr>
                <w:rFonts w:ascii="Arial" w:hAnsi="Arial" w:cs="Arial"/>
                <w:sz w:val="20"/>
                <w:szCs w:val="20"/>
              </w:rPr>
            </w:pPr>
            <w:r>
              <w:rPr>
                <w:rFonts w:ascii="Arial" w:hAnsi="Arial" w:cs="Arial"/>
                <w:sz w:val="20"/>
                <w:szCs w:val="20"/>
              </w:rPr>
              <w:t>Fittings</w:t>
            </w:r>
          </w:p>
          <w:p w:rsidR="00082720" w:rsidRDefault="00082720" w:rsidP="00082720">
            <w:pPr>
              <w:numPr>
                <w:ilvl w:val="0"/>
                <w:numId w:val="33"/>
              </w:numPr>
              <w:spacing w:after="0" w:line="240" w:lineRule="auto"/>
              <w:rPr>
                <w:rFonts w:ascii="Arial" w:hAnsi="Arial" w:cs="Arial"/>
                <w:sz w:val="20"/>
                <w:szCs w:val="20"/>
              </w:rPr>
            </w:pPr>
            <w:r>
              <w:rPr>
                <w:rFonts w:ascii="Arial" w:hAnsi="Arial" w:cs="Arial"/>
                <w:sz w:val="20"/>
                <w:szCs w:val="20"/>
              </w:rPr>
              <w:t>Boards</w:t>
            </w:r>
          </w:p>
          <w:p w:rsidR="00082720" w:rsidRDefault="00082720" w:rsidP="00082720">
            <w:pPr>
              <w:numPr>
                <w:ilvl w:val="0"/>
                <w:numId w:val="33"/>
              </w:numPr>
              <w:spacing w:after="0" w:line="240" w:lineRule="auto"/>
              <w:rPr>
                <w:rFonts w:ascii="Arial" w:hAnsi="Arial" w:cs="Arial"/>
                <w:sz w:val="20"/>
                <w:szCs w:val="20"/>
              </w:rPr>
            </w:pPr>
            <w:r>
              <w:rPr>
                <w:rFonts w:ascii="Arial" w:hAnsi="Arial" w:cs="Arial"/>
                <w:sz w:val="20"/>
                <w:szCs w:val="20"/>
              </w:rPr>
              <w:t>Tubes</w:t>
            </w:r>
          </w:p>
          <w:p w:rsidR="00082720" w:rsidRDefault="00082720" w:rsidP="00082720">
            <w:pPr>
              <w:numPr>
                <w:ilvl w:val="0"/>
                <w:numId w:val="33"/>
              </w:numPr>
              <w:spacing w:after="0" w:line="240" w:lineRule="auto"/>
              <w:rPr>
                <w:rFonts w:ascii="Arial" w:hAnsi="Arial" w:cs="Arial"/>
                <w:sz w:val="20"/>
                <w:szCs w:val="20"/>
              </w:rPr>
            </w:pPr>
            <w:r>
              <w:rPr>
                <w:rFonts w:ascii="Arial" w:hAnsi="Arial" w:cs="Arial"/>
                <w:sz w:val="20"/>
                <w:szCs w:val="20"/>
              </w:rPr>
              <w:t>Light line and lifting rope</w:t>
            </w:r>
          </w:p>
          <w:p w:rsidR="00082720" w:rsidRDefault="00082720" w:rsidP="00082720">
            <w:pPr>
              <w:numPr>
                <w:ilvl w:val="0"/>
                <w:numId w:val="33"/>
              </w:numPr>
              <w:spacing w:after="0" w:line="240" w:lineRule="auto"/>
              <w:rPr>
                <w:rFonts w:ascii="Arial" w:hAnsi="Arial" w:cs="Arial"/>
                <w:sz w:val="20"/>
                <w:szCs w:val="20"/>
              </w:rPr>
            </w:pPr>
            <w:r>
              <w:rPr>
                <w:rFonts w:ascii="Arial" w:hAnsi="Arial" w:cs="Arial"/>
                <w:sz w:val="20"/>
                <w:szCs w:val="20"/>
              </w:rPr>
              <w:t>Base plates and sole plates</w:t>
            </w:r>
          </w:p>
          <w:p w:rsidR="00082720" w:rsidRDefault="00082720" w:rsidP="00082720">
            <w:pPr>
              <w:numPr>
                <w:ilvl w:val="0"/>
                <w:numId w:val="33"/>
              </w:numPr>
              <w:spacing w:after="0" w:line="240" w:lineRule="auto"/>
              <w:rPr>
                <w:rFonts w:ascii="Arial" w:hAnsi="Arial" w:cs="Arial"/>
                <w:sz w:val="20"/>
                <w:szCs w:val="20"/>
              </w:rPr>
            </w:pPr>
            <w:r>
              <w:rPr>
                <w:rFonts w:ascii="Arial" w:hAnsi="Arial" w:cs="Arial"/>
                <w:sz w:val="20"/>
                <w:szCs w:val="20"/>
              </w:rPr>
              <w:t>Standards</w:t>
            </w:r>
          </w:p>
          <w:p w:rsidR="00082720" w:rsidRDefault="00082720" w:rsidP="00082720">
            <w:pPr>
              <w:numPr>
                <w:ilvl w:val="0"/>
                <w:numId w:val="33"/>
              </w:numPr>
              <w:spacing w:after="0" w:line="240" w:lineRule="auto"/>
              <w:rPr>
                <w:rFonts w:ascii="Arial" w:hAnsi="Arial" w:cs="Arial"/>
                <w:sz w:val="20"/>
                <w:szCs w:val="20"/>
              </w:rPr>
            </w:pPr>
            <w:r>
              <w:rPr>
                <w:rFonts w:ascii="Arial" w:hAnsi="Arial" w:cs="Arial"/>
                <w:sz w:val="20"/>
                <w:szCs w:val="20"/>
              </w:rPr>
              <w:t>Ledgers</w:t>
            </w:r>
          </w:p>
          <w:p w:rsidR="00082720" w:rsidRDefault="00082720" w:rsidP="00082720">
            <w:pPr>
              <w:numPr>
                <w:ilvl w:val="0"/>
                <w:numId w:val="33"/>
              </w:numPr>
              <w:spacing w:after="0" w:line="240" w:lineRule="auto"/>
              <w:rPr>
                <w:rFonts w:ascii="Arial" w:hAnsi="Arial" w:cs="Arial"/>
                <w:sz w:val="20"/>
                <w:szCs w:val="20"/>
              </w:rPr>
            </w:pPr>
            <w:r>
              <w:rPr>
                <w:rFonts w:ascii="Arial" w:hAnsi="Arial" w:cs="Arial"/>
                <w:sz w:val="20"/>
                <w:szCs w:val="20"/>
              </w:rPr>
              <w:t>Transoms</w:t>
            </w:r>
          </w:p>
          <w:p w:rsidR="00082720" w:rsidRDefault="00082720" w:rsidP="00082720">
            <w:pPr>
              <w:numPr>
                <w:ilvl w:val="0"/>
                <w:numId w:val="33"/>
              </w:numPr>
              <w:spacing w:after="0" w:line="240" w:lineRule="auto"/>
              <w:rPr>
                <w:rFonts w:ascii="Arial" w:hAnsi="Arial" w:cs="Arial"/>
                <w:sz w:val="20"/>
                <w:szCs w:val="20"/>
              </w:rPr>
            </w:pPr>
            <w:r>
              <w:rPr>
                <w:rFonts w:ascii="Arial" w:hAnsi="Arial" w:cs="Arial"/>
                <w:sz w:val="20"/>
                <w:szCs w:val="20"/>
              </w:rPr>
              <w:t>Bracing</w:t>
            </w:r>
          </w:p>
          <w:p w:rsidR="00082720" w:rsidRDefault="00082720" w:rsidP="00082720">
            <w:pPr>
              <w:numPr>
                <w:ilvl w:val="0"/>
                <w:numId w:val="33"/>
              </w:numPr>
              <w:spacing w:after="0" w:line="240" w:lineRule="auto"/>
              <w:rPr>
                <w:rFonts w:ascii="Arial" w:hAnsi="Arial" w:cs="Arial"/>
                <w:sz w:val="20"/>
                <w:szCs w:val="20"/>
              </w:rPr>
            </w:pPr>
            <w:r>
              <w:rPr>
                <w:rFonts w:ascii="Arial" w:hAnsi="Arial" w:cs="Arial"/>
                <w:sz w:val="20"/>
                <w:szCs w:val="20"/>
              </w:rPr>
              <w:t>Ties</w:t>
            </w:r>
          </w:p>
          <w:p w:rsidR="00082720" w:rsidRDefault="00082720" w:rsidP="00082720">
            <w:pPr>
              <w:numPr>
                <w:ilvl w:val="0"/>
                <w:numId w:val="33"/>
              </w:numPr>
              <w:spacing w:after="0" w:line="240" w:lineRule="auto"/>
              <w:rPr>
                <w:rFonts w:ascii="Arial" w:hAnsi="Arial" w:cs="Arial"/>
                <w:sz w:val="20"/>
                <w:szCs w:val="20"/>
              </w:rPr>
            </w:pPr>
            <w:r>
              <w:rPr>
                <w:rFonts w:ascii="Arial" w:hAnsi="Arial" w:cs="Arial"/>
                <w:sz w:val="20"/>
                <w:szCs w:val="20"/>
              </w:rPr>
              <w:t>Platforms</w:t>
            </w:r>
          </w:p>
          <w:p w:rsidR="00082720" w:rsidRDefault="00082720" w:rsidP="00082720">
            <w:pPr>
              <w:numPr>
                <w:ilvl w:val="0"/>
                <w:numId w:val="33"/>
              </w:numPr>
              <w:spacing w:after="0" w:line="240" w:lineRule="auto"/>
              <w:rPr>
                <w:rFonts w:ascii="Arial" w:hAnsi="Arial" w:cs="Arial"/>
                <w:sz w:val="20"/>
                <w:szCs w:val="20"/>
              </w:rPr>
            </w:pPr>
            <w:r>
              <w:rPr>
                <w:rFonts w:ascii="Arial" w:hAnsi="Arial" w:cs="Arial"/>
                <w:sz w:val="20"/>
                <w:szCs w:val="20"/>
              </w:rPr>
              <w:t>Guards rails and toe boards</w:t>
            </w:r>
          </w:p>
          <w:p w:rsidR="00082720" w:rsidRDefault="00082720" w:rsidP="00082720">
            <w:pPr>
              <w:numPr>
                <w:ilvl w:val="0"/>
                <w:numId w:val="33"/>
              </w:numPr>
              <w:spacing w:after="0" w:line="240" w:lineRule="auto"/>
              <w:rPr>
                <w:rFonts w:ascii="Arial" w:hAnsi="Arial" w:cs="Arial"/>
                <w:sz w:val="20"/>
                <w:szCs w:val="20"/>
              </w:rPr>
            </w:pPr>
            <w:r>
              <w:rPr>
                <w:rFonts w:ascii="Arial" w:hAnsi="Arial" w:cs="Arial"/>
                <w:sz w:val="20"/>
                <w:szCs w:val="20"/>
              </w:rPr>
              <w:t>Ladder access</w:t>
            </w:r>
          </w:p>
          <w:p w:rsidR="00082720" w:rsidRDefault="00082720" w:rsidP="00082720">
            <w:pPr>
              <w:numPr>
                <w:ilvl w:val="0"/>
                <w:numId w:val="33"/>
              </w:numPr>
              <w:spacing w:after="0" w:line="240" w:lineRule="auto"/>
              <w:rPr>
                <w:rFonts w:ascii="Arial" w:hAnsi="Arial" w:cs="Arial"/>
                <w:sz w:val="20"/>
                <w:szCs w:val="20"/>
              </w:rPr>
            </w:pPr>
            <w:r>
              <w:rPr>
                <w:rFonts w:ascii="Arial" w:hAnsi="Arial" w:cs="Arial"/>
                <w:sz w:val="20"/>
                <w:szCs w:val="20"/>
              </w:rPr>
              <w:t>Gin wheels</w:t>
            </w:r>
          </w:p>
          <w:p w:rsidR="00082720" w:rsidRDefault="00082720" w:rsidP="00082720">
            <w:pPr>
              <w:rPr>
                <w:rFonts w:ascii="Arial" w:hAnsi="Arial" w:cs="Arial"/>
                <w:sz w:val="20"/>
                <w:szCs w:val="20"/>
              </w:rPr>
            </w:pPr>
          </w:p>
          <w:p w:rsidR="00082720" w:rsidRDefault="00082720" w:rsidP="00082720">
            <w:pPr>
              <w:rPr>
                <w:rFonts w:ascii="Arial" w:hAnsi="Arial" w:cs="Arial"/>
                <w:sz w:val="20"/>
                <w:szCs w:val="20"/>
              </w:rPr>
            </w:pPr>
            <w:r>
              <w:rPr>
                <w:rFonts w:ascii="Arial" w:hAnsi="Arial" w:cs="Arial"/>
                <w:sz w:val="20"/>
                <w:szCs w:val="20"/>
              </w:rPr>
              <w:t>The scaffolders will be trained to C.I.T.B standards.</w:t>
            </w:r>
          </w:p>
          <w:p w:rsidR="00082720" w:rsidRPr="002374E5" w:rsidRDefault="00082720" w:rsidP="00082720">
            <w:pPr>
              <w:rPr>
                <w:rFonts w:ascii="Arial" w:hAnsi="Arial" w:cs="Arial"/>
                <w:sz w:val="20"/>
                <w:szCs w:val="20"/>
              </w:rPr>
            </w:pPr>
            <w:r>
              <w:rPr>
                <w:rFonts w:ascii="Arial" w:hAnsi="Arial" w:cs="Arial"/>
                <w:sz w:val="20"/>
                <w:szCs w:val="20"/>
              </w:rPr>
              <w:t xml:space="preserve">The safety system of </w:t>
            </w:r>
            <w:proofErr w:type="spellStart"/>
            <w:r>
              <w:rPr>
                <w:rFonts w:ascii="Arial" w:hAnsi="Arial" w:cs="Arial"/>
                <w:sz w:val="20"/>
                <w:szCs w:val="20"/>
              </w:rPr>
              <w:t>scafftag</w:t>
            </w:r>
            <w:proofErr w:type="spellEnd"/>
            <w:r>
              <w:rPr>
                <w:rFonts w:ascii="Arial" w:hAnsi="Arial" w:cs="Arial"/>
                <w:sz w:val="20"/>
                <w:szCs w:val="20"/>
              </w:rPr>
              <w:t xml:space="preserve"> shall be employed for the inspection of the scaffolding. At the commencement of scaffolding construction, a </w:t>
            </w:r>
            <w:proofErr w:type="spellStart"/>
            <w:r>
              <w:rPr>
                <w:rFonts w:ascii="Arial" w:hAnsi="Arial" w:cs="Arial"/>
                <w:sz w:val="20"/>
                <w:szCs w:val="20"/>
              </w:rPr>
              <w:t>scafftag</w:t>
            </w:r>
            <w:proofErr w:type="spellEnd"/>
            <w:r>
              <w:rPr>
                <w:rFonts w:ascii="Arial" w:hAnsi="Arial" w:cs="Arial"/>
                <w:sz w:val="20"/>
                <w:szCs w:val="20"/>
              </w:rPr>
              <w:t xml:space="preserve"> holder shall be installed at every proposed access point, ensuring that ‘do not use scaffolding’ wording is clearly visible to the user, and that the </w:t>
            </w:r>
            <w:proofErr w:type="spellStart"/>
            <w:r>
              <w:rPr>
                <w:rFonts w:ascii="Arial" w:hAnsi="Arial" w:cs="Arial"/>
                <w:sz w:val="20"/>
                <w:szCs w:val="20"/>
              </w:rPr>
              <w:t>scafftag</w:t>
            </w:r>
            <w:proofErr w:type="spellEnd"/>
            <w:r>
              <w:rPr>
                <w:rFonts w:ascii="Arial" w:hAnsi="Arial" w:cs="Arial"/>
                <w:sz w:val="20"/>
                <w:szCs w:val="20"/>
              </w:rPr>
              <w:t xml:space="preserve"> holder is securely connected to the scaffolding. </w:t>
            </w: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082720" w:rsidRDefault="00082720" w:rsidP="00082720">
            <w:pPr>
              <w:rPr>
                <w:rFonts w:ascii="Arial" w:hAnsi="Arial" w:cs="Arial"/>
                <w:sz w:val="20"/>
                <w:szCs w:val="20"/>
              </w:rPr>
            </w:pPr>
            <w:r>
              <w:rPr>
                <w:rFonts w:ascii="Arial" w:hAnsi="Arial" w:cs="Arial"/>
                <w:sz w:val="20"/>
                <w:szCs w:val="20"/>
              </w:rPr>
              <w:lastRenderedPageBreak/>
              <w:t>Design liaison</w:t>
            </w:r>
          </w:p>
        </w:tc>
        <w:tc>
          <w:tcPr>
            <w:tcW w:w="9071" w:type="dxa"/>
            <w:gridSpan w:val="4"/>
          </w:tcPr>
          <w:p w:rsidR="00082720" w:rsidRPr="00FE6043" w:rsidRDefault="00082720" w:rsidP="00082720">
            <w:pPr>
              <w:rPr>
                <w:rFonts w:ascii="Arial" w:hAnsi="Arial" w:cs="Arial"/>
                <w:bCs/>
                <w:sz w:val="20"/>
                <w:szCs w:val="20"/>
              </w:rPr>
            </w:pPr>
            <w:r>
              <w:rPr>
                <w:rFonts w:ascii="Arial" w:hAnsi="Arial" w:cs="Arial"/>
                <w:bCs/>
                <w:sz w:val="20"/>
                <w:szCs w:val="20"/>
              </w:rPr>
              <w:t>Regular communications will be required between the Principal Designer, Principal Contractor, Scaffolding Cont</w:t>
            </w:r>
            <w:r w:rsidR="00FE6043">
              <w:rPr>
                <w:rFonts w:ascii="Arial" w:hAnsi="Arial" w:cs="Arial"/>
                <w:bCs/>
                <w:sz w:val="20"/>
                <w:szCs w:val="20"/>
              </w:rPr>
              <w:t>ractor and any Sub Contractors.</w:t>
            </w: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t>Significant and principal hazards</w:t>
            </w: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sz w:val="20"/>
                <w:szCs w:val="20"/>
              </w:rPr>
            </w:pPr>
          </w:p>
          <w:p w:rsidR="00082720" w:rsidRPr="002374E5" w:rsidRDefault="00082720" w:rsidP="00082720">
            <w:pPr>
              <w:rPr>
                <w:rFonts w:ascii="Arial" w:hAnsi="Arial" w:cs="Arial"/>
                <w:b/>
                <w:bCs/>
                <w:sz w:val="20"/>
                <w:szCs w:val="20"/>
              </w:rPr>
            </w:pPr>
          </w:p>
        </w:tc>
        <w:tc>
          <w:tcPr>
            <w:tcW w:w="9071" w:type="dxa"/>
            <w:gridSpan w:val="4"/>
          </w:tcPr>
          <w:p w:rsidR="00082720" w:rsidRPr="00082720" w:rsidRDefault="00082720" w:rsidP="00082720">
            <w:pPr>
              <w:pStyle w:val="ListParagraph"/>
              <w:numPr>
                <w:ilvl w:val="0"/>
                <w:numId w:val="35"/>
              </w:numPr>
              <w:rPr>
                <w:rFonts w:ascii="Arial" w:hAnsi="Arial" w:cs="Arial"/>
                <w:bCs/>
                <w:sz w:val="20"/>
                <w:szCs w:val="20"/>
              </w:rPr>
            </w:pPr>
            <w:r w:rsidRPr="00082720">
              <w:rPr>
                <w:rFonts w:ascii="Arial" w:hAnsi="Arial" w:cs="Arial"/>
                <w:bCs/>
                <w:sz w:val="20"/>
                <w:szCs w:val="20"/>
              </w:rPr>
              <w:t xml:space="preserve">Falls from height. </w:t>
            </w:r>
          </w:p>
          <w:p w:rsidR="00082720" w:rsidRDefault="00082720" w:rsidP="00082720">
            <w:pPr>
              <w:numPr>
                <w:ilvl w:val="0"/>
                <w:numId w:val="34"/>
              </w:numPr>
              <w:spacing w:after="0" w:line="240" w:lineRule="auto"/>
              <w:rPr>
                <w:rFonts w:ascii="Arial" w:hAnsi="Arial" w:cs="Arial"/>
                <w:bCs/>
                <w:sz w:val="20"/>
                <w:szCs w:val="20"/>
              </w:rPr>
            </w:pPr>
            <w:r>
              <w:rPr>
                <w:rFonts w:ascii="Arial" w:hAnsi="Arial" w:cs="Arial"/>
                <w:bCs/>
                <w:sz w:val="20"/>
                <w:szCs w:val="20"/>
              </w:rPr>
              <w:t>Fragile materials.</w:t>
            </w:r>
          </w:p>
          <w:p w:rsidR="00082720" w:rsidRDefault="00082720" w:rsidP="00082720">
            <w:pPr>
              <w:numPr>
                <w:ilvl w:val="0"/>
                <w:numId w:val="34"/>
              </w:numPr>
              <w:spacing w:after="0" w:line="240" w:lineRule="auto"/>
              <w:rPr>
                <w:rFonts w:ascii="Arial" w:hAnsi="Arial" w:cs="Arial"/>
                <w:bCs/>
                <w:sz w:val="20"/>
                <w:szCs w:val="20"/>
              </w:rPr>
            </w:pPr>
            <w:r>
              <w:rPr>
                <w:rFonts w:ascii="Arial" w:hAnsi="Arial" w:cs="Arial"/>
                <w:bCs/>
                <w:sz w:val="20"/>
                <w:szCs w:val="20"/>
              </w:rPr>
              <w:t>Struck by moving, flying or falling object.</w:t>
            </w:r>
          </w:p>
          <w:p w:rsidR="00082720" w:rsidRDefault="00082720" w:rsidP="00082720">
            <w:pPr>
              <w:numPr>
                <w:ilvl w:val="0"/>
                <w:numId w:val="34"/>
              </w:numPr>
              <w:spacing w:after="0" w:line="240" w:lineRule="auto"/>
              <w:rPr>
                <w:rFonts w:ascii="Arial" w:hAnsi="Arial" w:cs="Arial"/>
                <w:bCs/>
                <w:sz w:val="20"/>
                <w:szCs w:val="20"/>
              </w:rPr>
            </w:pPr>
            <w:r>
              <w:rPr>
                <w:rFonts w:ascii="Arial" w:hAnsi="Arial" w:cs="Arial"/>
                <w:bCs/>
                <w:sz w:val="20"/>
                <w:szCs w:val="20"/>
              </w:rPr>
              <w:t>Struck or crushed by vehicle.</w:t>
            </w:r>
          </w:p>
          <w:p w:rsidR="00082720" w:rsidRDefault="00082720" w:rsidP="00082720">
            <w:pPr>
              <w:numPr>
                <w:ilvl w:val="0"/>
                <w:numId w:val="34"/>
              </w:numPr>
              <w:spacing w:after="0" w:line="240" w:lineRule="auto"/>
              <w:rPr>
                <w:rFonts w:ascii="Arial" w:hAnsi="Arial" w:cs="Arial"/>
                <w:bCs/>
                <w:sz w:val="20"/>
                <w:szCs w:val="20"/>
              </w:rPr>
            </w:pPr>
            <w:r>
              <w:rPr>
                <w:rFonts w:ascii="Arial" w:hAnsi="Arial" w:cs="Arial"/>
                <w:bCs/>
                <w:sz w:val="20"/>
                <w:szCs w:val="20"/>
              </w:rPr>
              <w:t>Electrical.</w:t>
            </w:r>
          </w:p>
          <w:p w:rsidR="00082720" w:rsidRDefault="00082720" w:rsidP="00082720">
            <w:pPr>
              <w:numPr>
                <w:ilvl w:val="0"/>
                <w:numId w:val="34"/>
              </w:numPr>
              <w:spacing w:after="0" w:line="240" w:lineRule="auto"/>
              <w:rPr>
                <w:rFonts w:ascii="Arial" w:hAnsi="Arial" w:cs="Arial"/>
                <w:bCs/>
                <w:sz w:val="20"/>
                <w:szCs w:val="20"/>
              </w:rPr>
            </w:pPr>
            <w:r>
              <w:rPr>
                <w:rFonts w:ascii="Arial" w:hAnsi="Arial" w:cs="Arial"/>
                <w:bCs/>
                <w:sz w:val="20"/>
                <w:szCs w:val="20"/>
              </w:rPr>
              <w:t>Collapse or overturning.</w:t>
            </w:r>
          </w:p>
          <w:p w:rsidR="00082720" w:rsidRDefault="00082720" w:rsidP="00082720">
            <w:pPr>
              <w:numPr>
                <w:ilvl w:val="0"/>
                <w:numId w:val="34"/>
              </w:numPr>
              <w:spacing w:after="0" w:line="240" w:lineRule="auto"/>
              <w:rPr>
                <w:rFonts w:ascii="Arial" w:hAnsi="Arial" w:cs="Arial"/>
                <w:bCs/>
                <w:sz w:val="20"/>
                <w:szCs w:val="20"/>
              </w:rPr>
            </w:pPr>
            <w:r>
              <w:rPr>
                <w:rFonts w:ascii="Arial" w:hAnsi="Arial" w:cs="Arial"/>
                <w:bCs/>
                <w:sz w:val="20"/>
                <w:szCs w:val="20"/>
              </w:rPr>
              <w:t>Slips or falls.</w:t>
            </w:r>
          </w:p>
          <w:p w:rsidR="00082720" w:rsidRDefault="00082720" w:rsidP="00082720">
            <w:pPr>
              <w:numPr>
                <w:ilvl w:val="0"/>
                <w:numId w:val="34"/>
              </w:numPr>
              <w:spacing w:after="0" w:line="240" w:lineRule="auto"/>
              <w:rPr>
                <w:rFonts w:ascii="Arial" w:hAnsi="Arial" w:cs="Arial"/>
                <w:bCs/>
                <w:sz w:val="20"/>
                <w:szCs w:val="20"/>
              </w:rPr>
            </w:pPr>
            <w:r>
              <w:rPr>
                <w:rFonts w:ascii="Arial" w:hAnsi="Arial" w:cs="Arial"/>
                <w:bCs/>
                <w:sz w:val="20"/>
                <w:szCs w:val="20"/>
              </w:rPr>
              <w:t>Lack of adequate tethering.</w:t>
            </w:r>
          </w:p>
          <w:p w:rsidR="00082720" w:rsidRDefault="00082720" w:rsidP="00082720">
            <w:pPr>
              <w:numPr>
                <w:ilvl w:val="0"/>
                <w:numId w:val="34"/>
              </w:numPr>
              <w:spacing w:after="0" w:line="240" w:lineRule="auto"/>
              <w:rPr>
                <w:rFonts w:ascii="Arial" w:hAnsi="Arial" w:cs="Arial"/>
                <w:bCs/>
                <w:sz w:val="20"/>
                <w:szCs w:val="20"/>
              </w:rPr>
            </w:pPr>
            <w:r>
              <w:rPr>
                <w:rFonts w:ascii="Arial" w:hAnsi="Arial" w:cs="Arial"/>
                <w:bCs/>
                <w:sz w:val="20"/>
                <w:szCs w:val="20"/>
              </w:rPr>
              <w:t>Lack of toe boards.</w:t>
            </w:r>
          </w:p>
          <w:p w:rsidR="00082720" w:rsidRDefault="00082720" w:rsidP="00082720">
            <w:pPr>
              <w:numPr>
                <w:ilvl w:val="0"/>
                <w:numId w:val="34"/>
              </w:numPr>
              <w:spacing w:after="0" w:line="240" w:lineRule="auto"/>
              <w:rPr>
                <w:rFonts w:ascii="Arial" w:hAnsi="Arial" w:cs="Arial"/>
                <w:bCs/>
                <w:sz w:val="20"/>
                <w:szCs w:val="20"/>
              </w:rPr>
            </w:pPr>
            <w:r>
              <w:rPr>
                <w:rFonts w:ascii="Arial" w:hAnsi="Arial" w:cs="Arial"/>
                <w:bCs/>
                <w:sz w:val="20"/>
                <w:szCs w:val="20"/>
              </w:rPr>
              <w:t>Ladder defects.</w:t>
            </w:r>
          </w:p>
          <w:p w:rsidR="00082720" w:rsidRDefault="00082720" w:rsidP="00082720">
            <w:pPr>
              <w:numPr>
                <w:ilvl w:val="0"/>
                <w:numId w:val="34"/>
              </w:numPr>
              <w:spacing w:after="0" w:line="240" w:lineRule="auto"/>
              <w:rPr>
                <w:rFonts w:ascii="Arial" w:hAnsi="Arial" w:cs="Arial"/>
                <w:bCs/>
                <w:sz w:val="20"/>
                <w:szCs w:val="20"/>
              </w:rPr>
            </w:pPr>
            <w:r>
              <w:rPr>
                <w:rFonts w:ascii="Arial" w:hAnsi="Arial" w:cs="Arial"/>
                <w:bCs/>
                <w:sz w:val="20"/>
                <w:szCs w:val="20"/>
              </w:rPr>
              <w:t>Slow rescue of person suspended on harness.</w:t>
            </w:r>
          </w:p>
          <w:p w:rsidR="00082720" w:rsidRDefault="00082720" w:rsidP="00082720">
            <w:pPr>
              <w:numPr>
                <w:ilvl w:val="0"/>
                <w:numId w:val="34"/>
              </w:numPr>
              <w:spacing w:after="0" w:line="240" w:lineRule="auto"/>
              <w:rPr>
                <w:rFonts w:ascii="Arial" w:hAnsi="Arial" w:cs="Arial"/>
                <w:bCs/>
                <w:sz w:val="20"/>
                <w:szCs w:val="20"/>
              </w:rPr>
            </w:pPr>
            <w:r>
              <w:rPr>
                <w:rFonts w:ascii="Arial" w:hAnsi="Arial" w:cs="Arial"/>
                <w:bCs/>
                <w:sz w:val="20"/>
                <w:szCs w:val="20"/>
              </w:rPr>
              <w:t>Damage caused by power tools.</w:t>
            </w:r>
          </w:p>
          <w:p w:rsidR="00082720" w:rsidRPr="00082720" w:rsidRDefault="00082720" w:rsidP="00082720">
            <w:pPr>
              <w:numPr>
                <w:ilvl w:val="0"/>
                <w:numId w:val="34"/>
              </w:numPr>
              <w:spacing w:after="0" w:line="240" w:lineRule="auto"/>
              <w:rPr>
                <w:rFonts w:ascii="Arial" w:hAnsi="Arial" w:cs="Arial"/>
                <w:bCs/>
                <w:sz w:val="20"/>
                <w:szCs w:val="20"/>
              </w:rPr>
            </w:pPr>
            <w:r>
              <w:rPr>
                <w:rFonts w:ascii="Arial" w:hAnsi="Arial" w:cs="Arial"/>
                <w:bCs/>
                <w:sz w:val="20"/>
                <w:szCs w:val="20"/>
              </w:rPr>
              <w:t>Damage caused by manual tools.</w:t>
            </w:r>
          </w:p>
        </w:tc>
      </w:tr>
      <w:tr w:rsidR="00082720" w:rsidRPr="002374E5" w:rsidTr="0008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8" w:type="dxa"/>
            <w:shd w:val="clear" w:color="auto" w:fill="B3B3B3"/>
          </w:tcPr>
          <w:p w:rsidR="00082720" w:rsidRPr="002374E5" w:rsidRDefault="00082720" w:rsidP="00082720">
            <w:pPr>
              <w:rPr>
                <w:rFonts w:ascii="Arial" w:hAnsi="Arial" w:cs="Arial"/>
                <w:sz w:val="20"/>
                <w:szCs w:val="20"/>
              </w:rPr>
            </w:pPr>
            <w:r w:rsidRPr="002374E5">
              <w:rPr>
                <w:rFonts w:ascii="Arial" w:hAnsi="Arial" w:cs="Arial"/>
                <w:sz w:val="20"/>
                <w:szCs w:val="20"/>
              </w:rPr>
              <w:t>Materials requiring particular precautions</w:t>
            </w:r>
          </w:p>
          <w:p w:rsidR="00082720" w:rsidRPr="002374E5" w:rsidRDefault="00082720" w:rsidP="00082720">
            <w:pPr>
              <w:rPr>
                <w:rFonts w:ascii="Arial" w:hAnsi="Arial" w:cs="Arial"/>
                <w:b/>
                <w:bCs/>
                <w:sz w:val="20"/>
                <w:szCs w:val="20"/>
              </w:rPr>
            </w:pPr>
          </w:p>
        </w:tc>
        <w:tc>
          <w:tcPr>
            <w:tcW w:w="9071" w:type="dxa"/>
            <w:gridSpan w:val="4"/>
          </w:tcPr>
          <w:p w:rsidR="00082720" w:rsidRDefault="00082720" w:rsidP="00082720">
            <w:pPr>
              <w:rPr>
                <w:rFonts w:ascii="Arial" w:hAnsi="Arial" w:cs="Arial"/>
                <w:bCs/>
                <w:sz w:val="20"/>
                <w:szCs w:val="20"/>
              </w:rPr>
            </w:pPr>
            <w:r>
              <w:rPr>
                <w:rFonts w:ascii="Arial" w:hAnsi="Arial" w:cs="Arial"/>
                <w:bCs/>
                <w:sz w:val="20"/>
                <w:szCs w:val="20"/>
              </w:rPr>
              <w:t>Contractor to review asbestos survey prior to commencing work and to exercise caution and an assumption that ACM’s may be present when works are underway. If any concerns are felt, the contractor it to halt all work on site and report</w:t>
            </w:r>
            <w:r w:rsidR="00E07913">
              <w:rPr>
                <w:rFonts w:ascii="Arial" w:hAnsi="Arial" w:cs="Arial"/>
                <w:bCs/>
                <w:sz w:val="20"/>
                <w:szCs w:val="20"/>
              </w:rPr>
              <w:t xml:space="preserve"> to the Contract Administrator.</w:t>
            </w:r>
          </w:p>
          <w:p w:rsidR="00082720" w:rsidRPr="009F1101" w:rsidRDefault="00082720" w:rsidP="00082720">
            <w:pPr>
              <w:rPr>
                <w:rFonts w:ascii="Arial" w:hAnsi="Arial" w:cs="Arial"/>
                <w:bCs/>
                <w:sz w:val="20"/>
                <w:szCs w:val="20"/>
              </w:rPr>
            </w:pPr>
            <w:r>
              <w:rPr>
                <w:rFonts w:ascii="Arial" w:hAnsi="Arial" w:cs="Arial"/>
                <w:bCs/>
                <w:sz w:val="20"/>
                <w:szCs w:val="20"/>
              </w:rPr>
              <w:t xml:space="preserve">Given the exposed location of the site and the height of the roof, care is to be taken to ensure that any </w:t>
            </w:r>
            <w:proofErr w:type="spellStart"/>
            <w:r>
              <w:rPr>
                <w:rFonts w:ascii="Arial" w:hAnsi="Arial" w:cs="Arial"/>
                <w:bCs/>
                <w:sz w:val="20"/>
                <w:szCs w:val="20"/>
              </w:rPr>
              <w:t>light weight</w:t>
            </w:r>
            <w:proofErr w:type="spellEnd"/>
            <w:r>
              <w:rPr>
                <w:rFonts w:ascii="Arial" w:hAnsi="Arial" w:cs="Arial"/>
                <w:bCs/>
                <w:sz w:val="20"/>
                <w:szCs w:val="20"/>
              </w:rPr>
              <w:t xml:space="preserve"> materials i.e. packaging, insulation etc. are not blow off the roof. Netting should be used to secure any such items.</w:t>
            </w:r>
          </w:p>
        </w:tc>
      </w:tr>
    </w:tbl>
    <w:p w:rsidR="00082720" w:rsidRDefault="00082720" w:rsidP="00D06FD9">
      <w:pPr>
        <w:pStyle w:val="Body"/>
      </w:pPr>
    </w:p>
    <w:sectPr w:rsidR="000827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BA8" w:rsidRDefault="001B5BA8">
      <w:pPr>
        <w:spacing w:after="0" w:line="240" w:lineRule="auto"/>
      </w:pPr>
      <w:r>
        <w:separator/>
      </w:r>
    </w:p>
  </w:endnote>
  <w:endnote w:type="continuationSeparator" w:id="0">
    <w:p w:rsidR="001B5BA8" w:rsidRDefault="001B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BA8" w:rsidRDefault="001B5BA8">
    <w:pPr>
      <w:pStyle w:val="Footer"/>
    </w:pPr>
    <w:r>
      <w:tab/>
    </w:r>
    <w:r>
      <w:rPr>
        <w:rStyle w:val="PageNumber"/>
      </w:rPr>
      <w:fldChar w:fldCharType="begin"/>
    </w:r>
    <w:r>
      <w:rPr>
        <w:rStyle w:val="PageNumber"/>
      </w:rPr>
      <w:instrText xml:space="preserve"> PAGE </w:instrText>
    </w:r>
    <w:r>
      <w:rPr>
        <w:rStyle w:val="PageNumber"/>
      </w:rPr>
      <w:fldChar w:fldCharType="separate"/>
    </w:r>
    <w:r w:rsidR="00CD7547">
      <w:rPr>
        <w:rStyle w:val="PageNumber"/>
      </w:rPr>
      <w:t>3</w:t>
    </w:r>
    <w:r>
      <w:rPr>
        <w:rStyle w:val="PageNumber"/>
      </w:rPr>
      <w:fldChar w:fldCharType="end"/>
    </w:r>
  </w:p>
  <w:p w:rsidR="001B5BA8" w:rsidRDefault="001B5B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BA8" w:rsidRDefault="001B5BA8">
      <w:pPr>
        <w:spacing w:after="0" w:line="240" w:lineRule="auto"/>
      </w:pPr>
      <w:r>
        <w:separator/>
      </w:r>
    </w:p>
  </w:footnote>
  <w:footnote w:type="continuationSeparator" w:id="0">
    <w:p w:rsidR="001B5BA8" w:rsidRDefault="001B5B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F6F"/>
    <w:multiLevelType w:val="multilevel"/>
    <w:tmpl w:val="CDC228D0"/>
    <w:lvl w:ilvl="0">
      <w:start w:val="1"/>
      <w:numFmt w:val="decimal"/>
      <w:isLgl/>
      <w:lvlText w:val="E%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
    <w:nsid w:val="09D562E2"/>
    <w:multiLevelType w:val="multilevel"/>
    <w:tmpl w:val="D6EE2AD4"/>
    <w:lvl w:ilvl="0">
      <w:start w:val="1"/>
      <w:numFmt w:val="decimal"/>
      <w:isLgl/>
      <w:lvlText w:val="D%1."/>
      <w:lvlJc w:val="left"/>
      <w:pPr>
        <w:tabs>
          <w:tab w:val="num" w:pos="851"/>
        </w:tabs>
        <w:ind w:left="851" w:hanging="851"/>
      </w:pPr>
      <w:rPr>
        <w:rFonts w:hint="default"/>
        <w:b w:val="0"/>
        <w:i w:val="0"/>
        <w:u w:val="none"/>
      </w:rPr>
    </w:lvl>
    <w:lvl w:ilvl="1">
      <w:start w:val="1"/>
      <w:numFmt w:val="decimal"/>
      <w:lvlText w:val="C%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
    <w:nsid w:val="13A84A5E"/>
    <w:multiLevelType w:val="multilevel"/>
    <w:tmpl w:val="6FE624D0"/>
    <w:lvl w:ilvl="0">
      <w:start w:val="1"/>
      <w:numFmt w:val="decimal"/>
      <w:isLgl/>
      <w:lvlText w:val="E%1."/>
      <w:lvlJc w:val="left"/>
      <w:pPr>
        <w:tabs>
          <w:tab w:val="num" w:pos="851"/>
        </w:tabs>
        <w:ind w:left="851" w:hanging="851"/>
      </w:pPr>
      <w:rPr>
        <w:rFonts w:hint="default"/>
        <w:b/>
        <w:i w:val="0"/>
        <w:u w:val="none"/>
      </w:rPr>
    </w:lvl>
    <w:lvl w:ilvl="1">
      <w:start w:val="1"/>
      <w:numFmt w:val="decimal"/>
      <w:lvlText w:val="D%1.%2"/>
      <w:lvlJc w:val="left"/>
      <w:pPr>
        <w:tabs>
          <w:tab w:val="num" w:pos="851"/>
        </w:tabs>
        <w:ind w:left="851" w:hanging="851"/>
      </w:pPr>
      <w:rPr>
        <w:rFonts w:hint="default"/>
        <w:b w:val="0"/>
        <w:i w:val="0"/>
        <w:u w:val="none"/>
      </w:rPr>
    </w:lvl>
    <w:lvl w:ilvl="2">
      <w:start w:val="1"/>
      <w:numFmt w:val="decimal"/>
      <w:lvlText w:val="D%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nsid w:val="15981B25"/>
    <w:multiLevelType w:val="hybridMultilevel"/>
    <w:tmpl w:val="3894E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776F51"/>
    <w:multiLevelType w:val="hybridMultilevel"/>
    <w:tmpl w:val="1BF267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1F111185"/>
    <w:multiLevelType w:val="multilevel"/>
    <w:tmpl w:val="1A1E6E18"/>
    <w:lvl w:ilvl="0">
      <w:start w:val="1"/>
      <w:numFmt w:val="decimal"/>
      <w:isLgl/>
      <w:lvlText w:val="H%1."/>
      <w:lvlJc w:val="left"/>
      <w:pPr>
        <w:tabs>
          <w:tab w:val="num" w:pos="851"/>
        </w:tabs>
        <w:ind w:left="851" w:hanging="851"/>
      </w:pPr>
      <w:rPr>
        <w:rFonts w:hint="default"/>
        <w:b/>
        <w:i w:val="0"/>
        <w:u w:val="none"/>
      </w:rPr>
    </w:lvl>
    <w:lvl w:ilvl="1">
      <w:start w:val="1"/>
      <w:numFmt w:val="decimal"/>
      <w:lvlText w:val="G%1.%2"/>
      <w:lvlJc w:val="left"/>
      <w:pPr>
        <w:tabs>
          <w:tab w:val="num" w:pos="851"/>
        </w:tabs>
        <w:ind w:left="851" w:hanging="851"/>
      </w:pPr>
      <w:rPr>
        <w:rFonts w:hint="default"/>
        <w:b w:val="0"/>
        <w:i w:val="0"/>
        <w:u w:val="none"/>
      </w:rPr>
    </w:lvl>
    <w:lvl w:ilvl="2">
      <w:start w:val="1"/>
      <w:numFmt w:val="decimal"/>
      <w:lvlText w:val="G%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nsid w:val="2CE758BA"/>
    <w:multiLevelType w:val="hybridMultilevel"/>
    <w:tmpl w:val="43C8C6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F710E0"/>
    <w:multiLevelType w:val="multilevel"/>
    <w:tmpl w:val="701A0A9E"/>
    <w:lvl w:ilvl="0">
      <w:start w:val="1"/>
      <w:numFmt w:val="decimal"/>
      <w:isLgl/>
      <w:lvlText w:val="G%1."/>
      <w:lvlJc w:val="left"/>
      <w:pPr>
        <w:tabs>
          <w:tab w:val="num" w:pos="851"/>
        </w:tabs>
        <w:ind w:left="851" w:hanging="851"/>
      </w:pPr>
      <w:rPr>
        <w:rFonts w:hint="default"/>
        <w:b/>
        <w:i w:val="0"/>
        <w:u w:val="none"/>
      </w:rPr>
    </w:lvl>
    <w:lvl w:ilvl="1">
      <w:start w:val="1"/>
      <w:numFmt w:val="decimal"/>
      <w:lvlText w:val="F%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nsid w:val="315B3C44"/>
    <w:multiLevelType w:val="multilevel"/>
    <w:tmpl w:val="98E2B1D4"/>
    <w:lvl w:ilvl="0">
      <w:start w:val="1"/>
      <w:numFmt w:val="decimal"/>
      <w:isLgl/>
      <w:lvlText w:val="B%1."/>
      <w:lvlJc w:val="left"/>
      <w:pPr>
        <w:tabs>
          <w:tab w:val="num" w:pos="851"/>
        </w:tabs>
        <w:ind w:left="851" w:hanging="851"/>
      </w:pPr>
      <w:rPr>
        <w:rFonts w:hint="default"/>
        <w:b/>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3366018E"/>
    <w:multiLevelType w:val="hybridMultilevel"/>
    <w:tmpl w:val="C21C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F05C9C"/>
    <w:multiLevelType w:val="multilevel"/>
    <w:tmpl w:val="1B8AD9C2"/>
    <w:lvl w:ilvl="0">
      <w:start w:val="1"/>
      <w:numFmt w:val="decimal"/>
      <w:isLgl/>
      <w:lvlText w:val="F%1."/>
      <w:lvlJc w:val="left"/>
      <w:pPr>
        <w:tabs>
          <w:tab w:val="num" w:pos="851"/>
        </w:tabs>
        <w:ind w:left="851" w:hanging="851"/>
      </w:pPr>
      <w:rPr>
        <w:rFonts w:hint="default"/>
        <w:b/>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nsid w:val="38DA5552"/>
    <w:multiLevelType w:val="multilevel"/>
    <w:tmpl w:val="B17A15A6"/>
    <w:lvl w:ilvl="0">
      <w:start w:val="1"/>
      <w:numFmt w:val="decimal"/>
      <w:isLgl/>
      <w:lvlText w:val="A%1."/>
      <w:lvlJc w:val="left"/>
      <w:pPr>
        <w:tabs>
          <w:tab w:val="num" w:pos="851"/>
        </w:tabs>
        <w:ind w:left="851" w:hanging="851"/>
      </w:pPr>
      <w:rPr>
        <w:rFonts w:hint="default"/>
        <w:b/>
        <w:i w:val="0"/>
        <w:u w:val="none"/>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39FF1BBB"/>
    <w:multiLevelType w:val="multilevel"/>
    <w:tmpl w:val="809C7550"/>
    <w:lvl w:ilvl="0">
      <w:start w:val="1"/>
      <w:numFmt w:val="decimal"/>
      <w:lvlText w:val="%1."/>
      <w:lvlJc w:val="left"/>
      <w:pPr>
        <w:tabs>
          <w:tab w:val="num" w:pos="720"/>
        </w:tabs>
        <w:ind w:left="720" w:hanging="360"/>
      </w:pPr>
    </w:lvl>
    <w:lvl w:ilvl="1">
      <w:start w:val="13"/>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062"/>
        </w:tabs>
        <w:ind w:left="2062" w:hanging="720"/>
      </w:pPr>
      <w:rPr>
        <w:rFonts w:hint="default"/>
      </w:rPr>
    </w:lvl>
    <w:lvl w:ilvl="3">
      <w:start w:val="1"/>
      <w:numFmt w:val="decimal"/>
      <w:isLgl/>
      <w:lvlText w:val="%1.%2.%3.%4"/>
      <w:lvlJc w:val="left"/>
      <w:pPr>
        <w:tabs>
          <w:tab w:val="num" w:pos="2913"/>
        </w:tabs>
        <w:ind w:left="2913" w:hanging="1080"/>
      </w:pPr>
      <w:rPr>
        <w:rFonts w:hint="default"/>
      </w:rPr>
    </w:lvl>
    <w:lvl w:ilvl="4">
      <w:start w:val="1"/>
      <w:numFmt w:val="decimal"/>
      <w:isLgl/>
      <w:lvlText w:val="%1.%2.%3.%4.%5"/>
      <w:lvlJc w:val="left"/>
      <w:pPr>
        <w:tabs>
          <w:tab w:val="num" w:pos="3764"/>
        </w:tabs>
        <w:ind w:left="3764" w:hanging="1440"/>
      </w:pPr>
      <w:rPr>
        <w:rFonts w:hint="default"/>
      </w:rPr>
    </w:lvl>
    <w:lvl w:ilvl="5">
      <w:start w:val="1"/>
      <w:numFmt w:val="decimal"/>
      <w:isLgl/>
      <w:lvlText w:val="%1.%2.%3.%4.%5.%6"/>
      <w:lvlJc w:val="left"/>
      <w:pPr>
        <w:tabs>
          <w:tab w:val="num" w:pos="4255"/>
        </w:tabs>
        <w:ind w:left="4255" w:hanging="1440"/>
      </w:pPr>
      <w:rPr>
        <w:rFonts w:hint="default"/>
      </w:rPr>
    </w:lvl>
    <w:lvl w:ilvl="6">
      <w:start w:val="1"/>
      <w:numFmt w:val="decimal"/>
      <w:isLgl/>
      <w:lvlText w:val="%1.%2.%3.%4.%5.%6.%7"/>
      <w:lvlJc w:val="left"/>
      <w:pPr>
        <w:tabs>
          <w:tab w:val="num" w:pos="5106"/>
        </w:tabs>
        <w:ind w:left="5106" w:hanging="1800"/>
      </w:pPr>
      <w:rPr>
        <w:rFonts w:hint="default"/>
      </w:rPr>
    </w:lvl>
    <w:lvl w:ilvl="7">
      <w:start w:val="1"/>
      <w:numFmt w:val="decimal"/>
      <w:isLgl/>
      <w:lvlText w:val="%1.%2.%3.%4.%5.%6.%7.%8"/>
      <w:lvlJc w:val="left"/>
      <w:pPr>
        <w:tabs>
          <w:tab w:val="num" w:pos="5957"/>
        </w:tabs>
        <w:ind w:left="5957" w:hanging="2160"/>
      </w:pPr>
      <w:rPr>
        <w:rFonts w:hint="default"/>
      </w:rPr>
    </w:lvl>
    <w:lvl w:ilvl="8">
      <w:start w:val="1"/>
      <w:numFmt w:val="decimal"/>
      <w:isLgl/>
      <w:lvlText w:val="%1.%2.%3.%4.%5.%6.%7.%8.%9"/>
      <w:lvlJc w:val="left"/>
      <w:pPr>
        <w:tabs>
          <w:tab w:val="num" w:pos="6448"/>
        </w:tabs>
        <w:ind w:left="6448" w:hanging="2160"/>
      </w:pPr>
      <w:rPr>
        <w:rFonts w:hint="default"/>
      </w:rPr>
    </w:lvl>
  </w:abstractNum>
  <w:abstractNum w:abstractNumId="15">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5E57549"/>
    <w:multiLevelType w:val="hybridMultilevel"/>
    <w:tmpl w:val="9D36BD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787184"/>
    <w:multiLevelType w:val="multilevel"/>
    <w:tmpl w:val="58BC85BA"/>
    <w:lvl w:ilvl="0">
      <w:start w:val="1"/>
      <w:numFmt w:val="decimal"/>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9">
    <w:nsid w:val="657204BF"/>
    <w:multiLevelType w:val="multilevel"/>
    <w:tmpl w:val="014613B6"/>
    <w:lvl w:ilvl="0">
      <w:start w:val="1"/>
      <w:numFmt w:val="decimal"/>
      <w:isLgl/>
      <w:lvlText w:val="C%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nsid w:val="67672A00"/>
    <w:multiLevelType w:val="singleLevel"/>
    <w:tmpl w:val="13922794"/>
    <w:lvl w:ilvl="0">
      <w:start w:val="1"/>
      <w:numFmt w:val="decimal"/>
      <w:lvlText w:val="%1."/>
      <w:legacy w:legacy="1" w:legacySpace="0" w:legacyIndent="283"/>
      <w:lvlJc w:val="left"/>
      <w:pPr>
        <w:ind w:left="283" w:hanging="283"/>
      </w:pPr>
    </w:lvl>
  </w:abstractNum>
  <w:abstractNum w:abstractNumId="21">
    <w:nsid w:val="6A9B0F08"/>
    <w:multiLevelType w:val="hybridMultilevel"/>
    <w:tmpl w:val="97D6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FE638C"/>
    <w:multiLevelType w:val="hybridMultilevel"/>
    <w:tmpl w:val="7532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7"/>
  </w:num>
  <w:num w:numId="2">
    <w:abstractNumId w:val="15"/>
  </w:num>
  <w:num w:numId="3">
    <w:abstractNumId w:val="8"/>
  </w:num>
  <w:num w:numId="4">
    <w:abstractNumId w:val="5"/>
  </w:num>
  <w:num w:numId="5">
    <w:abstractNumId w:val="23"/>
  </w:num>
  <w:num w:numId="6">
    <w:abstractNumId w:val="13"/>
  </w:num>
  <w:num w:numId="7">
    <w:abstractNumId w:val="16"/>
  </w:num>
  <w:num w:numId="8">
    <w:abstractNumId w:val="3"/>
  </w:num>
  <w:num w:numId="9">
    <w:abstractNumId w:val="10"/>
  </w:num>
  <w:num w:numId="10">
    <w:abstractNumId w:val="10"/>
    <w:lvlOverride w:ilvl="0">
      <w:lvl w:ilvl="0">
        <w:start w:val="1"/>
        <w:numFmt w:val="decimal"/>
        <w:isLgl/>
        <w:lvlText w:val="B%1."/>
        <w:lvlJc w:val="left"/>
        <w:pPr>
          <w:tabs>
            <w:tab w:val="num" w:pos="851"/>
          </w:tabs>
          <w:ind w:left="851" w:hanging="851"/>
        </w:pPr>
        <w:rPr>
          <w:rFonts w:hint="default"/>
          <w:b/>
          <w:i w:val="0"/>
          <w:u w:val="none"/>
        </w:rPr>
      </w:lvl>
    </w:lvlOverride>
    <w:lvlOverride w:ilvl="1">
      <w:lvl w:ilvl="1">
        <w:start w:val="1"/>
        <w:numFmt w:val="decimal"/>
        <w:lvlText w:val="B%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992"/>
          </w:tabs>
          <w:ind w:left="992"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1">
    <w:abstractNumId w:val="19"/>
  </w:num>
  <w:num w:numId="12">
    <w:abstractNumId w:val="19"/>
    <w:lvlOverride w:ilvl="0">
      <w:lvl w:ilvl="0">
        <w:start w:val="1"/>
        <w:numFmt w:val="decimal"/>
        <w:isLgl/>
        <w:lvlText w:val="C%1."/>
        <w:lvlJc w:val="left"/>
        <w:pPr>
          <w:tabs>
            <w:tab w:val="num" w:pos="851"/>
          </w:tabs>
          <w:ind w:left="851" w:hanging="851"/>
        </w:pPr>
        <w:rPr>
          <w:rFonts w:hint="default"/>
          <w:b w:val="0"/>
          <w:i w:val="0"/>
          <w:u w:val="none"/>
        </w:rPr>
      </w:lvl>
    </w:lvlOverride>
    <w:lvlOverride w:ilvl="1">
      <w:lvl w:ilvl="1">
        <w:start w:val="1"/>
        <w:numFmt w:val="decimal"/>
        <w:lvlText w:val="C%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3">
    <w:abstractNumId w:val="1"/>
  </w:num>
  <w:num w:numId="14">
    <w:abstractNumId w:val="1"/>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5">
    <w:abstractNumId w:val="1"/>
    <w:lvlOverride w:ilvl="0">
      <w:lvl w:ilvl="0">
        <w:start w:val="1"/>
        <w:numFmt w:val="decimal"/>
        <w:isLgl/>
        <w:lvlText w:val="D%1."/>
        <w:lvlJc w:val="left"/>
        <w:pPr>
          <w:tabs>
            <w:tab w:val="num" w:pos="851"/>
          </w:tabs>
          <w:ind w:left="851" w:hanging="851"/>
        </w:pPr>
        <w:rPr>
          <w:rFonts w:hint="default"/>
          <w:b/>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6">
    <w:abstractNumId w:val="2"/>
  </w:num>
  <w:num w:numId="17">
    <w:abstractNumId w:val="2"/>
    <w:lvlOverride w:ilvl="0">
      <w:lvl w:ilvl="0">
        <w:start w:val="1"/>
        <w:numFmt w:val="decimal"/>
        <w:isLgl/>
        <w:lvlText w:val="E%1."/>
        <w:lvlJc w:val="left"/>
        <w:pPr>
          <w:tabs>
            <w:tab w:val="num" w:pos="851"/>
          </w:tabs>
          <w:ind w:left="851" w:hanging="851"/>
        </w:pPr>
        <w:rPr>
          <w:rFonts w:hint="default"/>
          <w:b/>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8">
    <w:abstractNumId w:val="0"/>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2.%2"/>
        <w:lvlJc w:val="left"/>
        <w:pPr>
          <w:tabs>
            <w:tab w:val="num" w:pos="851"/>
          </w:tabs>
          <w:ind w:left="851" w:hanging="851"/>
        </w:pPr>
        <w:rPr>
          <w:rFonts w:hint="default"/>
          <w:b w:val="0"/>
          <w:i w:val="0"/>
          <w:u w:val="none"/>
        </w:rPr>
      </w:lvl>
    </w:lvlOverride>
    <w:lvlOverride w:ilvl="2">
      <w:lvl w:ilvl="2">
        <w:start w:val="1"/>
        <w:numFmt w:val="decimal"/>
        <w:lvlText w:val="E2.%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9">
    <w:abstractNumId w:val="12"/>
  </w:num>
  <w:num w:numId="20">
    <w:abstractNumId w:val="12"/>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E%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1">
    <w:abstractNumId w:val="12"/>
    <w:lvlOverride w:ilvl="0">
      <w:lvl w:ilvl="0">
        <w:start w:val="1"/>
        <w:numFmt w:val="decimal"/>
        <w:isLgl/>
        <w:lvlText w:val="F%1."/>
        <w:lvlJc w:val="left"/>
        <w:pPr>
          <w:tabs>
            <w:tab w:val="num" w:pos="851"/>
          </w:tabs>
          <w:ind w:left="851" w:hanging="851"/>
        </w:pPr>
        <w:rPr>
          <w:rFonts w:hint="default"/>
          <w:b/>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2">
    <w:abstractNumId w:val="9"/>
  </w:num>
  <w:num w:numId="23">
    <w:abstractNumId w:val="9"/>
    <w:lvlOverride w:ilvl="0">
      <w:lvl w:ilvl="0">
        <w:start w:val="1"/>
        <w:numFmt w:val="decimal"/>
        <w:isLgl/>
        <w:lvlText w:val="G%1."/>
        <w:lvlJc w:val="left"/>
        <w:pPr>
          <w:tabs>
            <w:tab w:val="num" w:pos="851"/>
          </w:tabs>
          <w:ind w:left="851" w:hanging="851"/>
        </w:pPr>
        <w:rPr>
          <w:rFonts w:hint="default"/>
          <w:b/>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4">
    <w:abstractNumId w:val="9"/>
    <w:lvlOverride w:ilvl="0">
      <w:lvl w:ilvl="0">
        <w:start w:val="1"/>
        <w:numFmt w:val="decimal"/>
        <w:isLgl/>
        <w:lvlText w:val="G%1."/>
        <w:lvlJc w:val="left"/>
        <w:pPr>
          <w:tabs>
            <w:tab w:val="num" w:pos="851"/>
          </w:tabs>
          <w:ind w:left="851" w:hanging="851"/>
        </w:pPr>
        <w:rPr>
          <w:rFonts w:hint="default"/>
          <w:b/>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5">
    <w:abstractNumId w:val="7"/>
  </w:num>
  <w:num w:numId="26">
    <w:abstractNumId w:val="7"/>
    <w:lvlOverride w:ilvl="0">
      <w:lvl w:ilvl="0">
        <w:start w:val="1"/>
        <w:numFmt w:val="decimal"/>
        <w:isLgl/>
        <w:lvlText w:val="H%1."/>
        <w:lvlJc w:val="left"/>
        <w:pPr>
          <w:tabs>
            <w:tab w:val="num" w:pos="851"/>
          </w:tabs>
          <w:ind w:left="851" w:hanging="851"/>
        </w:pPr>
        <w:rPr>
          <w:rFonts w:hint="default"/>
          <w:b/>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7">
    <w:abstractNumId w:val="7"/>
    <w:lvlOverride w:ilvl="0">
      <w:lvl w:ilvl="0">
        <w:start w:val="1"/>
        <w:numFmt w:val="decimal"/>
        <w:isLgl/>
        <w:lvlText w:val="H%1."/>
        <w:lvlJc w:val="left"/>
        <w:pPr>
          <w:tabs>
            <w:tab w:val="num" w:pos="851"/>
          </w:tabs>
          <w:ind w:left="851" w:hanging="851"/>
        </w:pPr>
        <w:rPr>
          <w:rFonts w:hint="default"/>
          <w:b/>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H%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8">
    <w:abstractNumId w:val="18"/>
  </w:num>
  <w:num w:numId="29">
    <w:abstractNumId w:val="14"/>
  </w:num>
  <w:num w:numId="30">
    <w:abstractNumId w:val="6"/>
  </w:num>
  <w:num w:numId="31">
    <w:abstractNumId w:val="4"/>
  </w:num>
  <w:num w:numId="32">
    <w:abstractNumId w:val="20"/>
  </w:num>
  <w:num w:numId="33">
    <w:abstractNumId w:val="11"/>
  </w:num>
  <w:num w:numId="34">
    <w:abstractNumId w:val="2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06"/>
    <w:rsid w:val="00044C52"/>
    <w:rsid w:val="00050300"/>
    <w:rsid w:val="00064E5C"/>
    <w:rsid w:val="00082720"/>
    <w:rsid w:val="00101235"/>
    <w:rsid w:val="00112714"/>
    <w:rsid w:val="00130FF1"/>
    <w:rsid w:val="00167BD3"/>
    <w:rsid w:val="001835C2"/>
    <w:rsid w:val="001B5AB0"/>
    <w:rsid w:val="001B5BA8"/>
    <w:rsid w:val="001F3DBE"/>
    <w:rsid w:val="00206C25"/>
    <w:rsid w:val="002D330D"/>
    <w:rsid w:val="002F08C3"/>
    <w:rsid w:val="002F3491"/>
    <w:rsid w:val="002F760B"/>
    <w:rsid w:val="00340D89"/>
    <w:rsid w:val="00342B95"/>
    <w:rsid w:val="00360BCB"/>
    <w:rsid w:val="003A0D12"/>
    <w:rsid w:val="003B5567"/>
    <w:rsid w:val="00516BFE"/>
    <w:rsid w:val="00551C24"/>
    <w:rsid w:val="005840C1"/>
    <w:rsid w:val="006633DF"/>
    <w:rsid w:val="00676755"/>
    <w:rsid w:val="00684806"/>
    <w:rsid w:val="00793435"/>
    <w:rsid w:val="007C08C4"/>
    <w:rsid w:val="007E6863"/>
    <w:rsid w:val="007F56DC"/>
    <w:rsid w:val="00816206"/>
    <w:rsid w:val="008C5BC3"/>
    <w:rsid w:val="00900C9D"/>
    <w:rsid w:val="00947DC3"/>
    <w:rsid w:val="009D6DE3"/>
    <w:rsid w:val="009E4729"/>
    <w:rsid w:val="009F2FED"/>
    <w:rsid w:val="00AF7040"/>
    <w:rsid w:val="00B07052"/>
    <w:rsid w:val="00B863AD"/>
    <w:rsid w:val="00C07EF5"/>
    <w:rsid w:val="00C533FC"/>
    <w:rsid w:val="00C56D31"/>
    <w:rsid w:val="00C97EC0"/>
    <w:rsid w:val="00CA01EA"/>
    <w:rsid w:val="00CD7547"/>
    <w:rsid w:val="00D06FD9"/>
    <w:rsid w:val="00D40239"/>
    <w:rsid w:val="00D73E8C"/>
    <w:rsid w:val="00DA772E"/>
    <w:rsid w:val="00DF0112"/>
    <w:rsid w:val="00E07913"/>
    <w:rsid w:val="00E2272A"/>
    <w:rsid w:val="00E4012A"/>
    <w:rsid w:val="00E7321E"/>
    <w:rsid w:val="00E94A18"/>
    <w:rsid w:val="00F42D0B"/>
    <w:rsid w:val="00F436A2"/>
    <w:rsid w:val="00F858B0"/>
    <w:rsid w:val="00FB1FC7"/>
    <w:rsid w:val="00FE6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BFE"/>
  </w:style>
  <w:style w:type="paragraph" w:styleId="Heading1">
    <w:name w:val="heading 1"/>
    <w:basedOn w:val="Normal"/>
    <w:next w:val="Normal"/>
    <w:link w:val="Heading1Char"/>
    <w:uiPriority w:val="9"/>
    <w:qFormat/>
    <w:rsid w:val="002D33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40239"/>
    <w:pPr>
      <w:keepNext/>
      <w:spacing w:after="0" w:line="240" w:lineRule="auto"/>
      <w:jc w:val="both"/>
      <w:outlineLvl w:val="1"/>
    </w:pPr>
    <w:rPr>
      <w:rFonts w:ascii="Arial" w:eastAsia="Times New Roman" w:hAnsi="Arial" w:cs="Times New Roman"/>
      <w:szCs w:val="20"/>
      <w:u w:val="single"/>
    </w:rPr>
  </w:style>
  <w:style w:type="paragraph" w:styleId="Heading3">
    <w:name w:val="heading 3"/>
    <w:basedOn w:val="Normal"/>
    <w:next w:val="Normal"/>
    <w:link w:val="Heading3Char"/>
    <w:unhideWhenUsed/>
    <w:qFormat/>
    <w:rsid w:val="00D402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basedOn w:val="Normal"/>
    <w:rsid w:val="00816206"/>
    <w:pPr>
      <w:widowControl w:val="0"/>
      <w:adjustRightInd w:val="0"/>
      <w:spacing w:after="240" w:line="312" w:lineRule="auto"/>
      <w:ind w:left="851"/>
      <w:jc w:val="both"/>
      <w:textAlignment w:val="baseline"/>
    </w:pPr>
    <w:rPr>
      <w:rFonts w:ascii="Verdana" w:eastAsia="Times New Roman" w:hAnsi="Verdana" w:cs="Times New Roman"/>
      <w:sz w:val="20"/>
      <w:szCs w:val="20"/>
      <w:lang w:eastAsia="en-GB"/>
    </w:rPr>
  </w:style>
  <w:style w:type="paragraph" w:customStyle="1" w:styleId="Level1">
    <w:name w:val="Level 1"/>
    <w:basedOn w:val="Body1"/>
    <w:rsid w:val="00816206"/>
    <w:pPr>
      <w:ind w:left="0"/>
      <w:outlineLvl w:val="0"/>
    </w:pPr>
    <w:rPr>
      <w:b/>
      <w:bCs/>
    </w:rPr>
  </w:style>
  <w:style w:type="paragraph" w:customStyle="1" w:styleId="Level2">
    <w:name w:val="Level 2"/>
    <w:basedOn w:val="Normal"/>
    <w:rsid w:val="00816206"/>
    <w:pPr>
      <w:widowControl w:val="0"/>
      <w:numPr>
        <w:ilvl w:val="1"/>
        <w:numId w:val="1"/>
      </w:numPr>
      <w:adjustRightInd w:val="0"/>
      <w:spacing w:after="240" w:line="312" w:lineRule="auto"/>
      <w:jc w:val="both"/>
      <w:textAlignment w:val="baseline"/>
      <w:outlineLvl w:val="1"/>
    </w:pPr>
    <w:rPr>
      <w:rFonts w:ascii="Verdana" w:eastAsia="Times New Roman" w:hAnsi="Verdana" w:cs="Times New Roman"/>
      <w:sz w:val="20"/>
      <w:szCs w:val="20"/>
      <w:lang w:eastAsia="en-GB"/>
    </w:rPr>
  </w:style>
  <w:style w:type="paragraph" w:customStyle="1" w:styleId="Level3">
    <w:name w:val="Level 3"/>
    <w:basedOn w:val="Normal"/>
    <w:rsid w:val="00816206"/>
    <w:pPr>
      <w:widowControl w:val="0"/>
      <w:numPr>
        <w:ilvl w:val="2"/>
        <w:numId w:val="1"/>
      </w:numPr>
      <w:adjustRightInd w:val="0"/>
      <w:spacing w:after="240" w:line="312" w:lineRule="auto"/>
      <w:jc w:val="both"/>
      <w:textAlignment w:val="baseline"/>
      <w:outlineLvl w:val="2"/>
    </w:pPr>
    <w:rPr>
      <w:rFonts w:ascii="Verdana" w:eastAsia="Times New Roman" w:hAnsi="Verdana" w:cs="Times New Roman"/>
      <w:sz w:val="20"/>
      <w:szCs w:val="20"/>
      <w:lang w:eastAsia="en-GB"/>
    </w:rPr>
  </w:style>
  <w:style w:type="paragraph" w:customStyle="1" w:styleId="Level4">
    <w:name w:val="Level 4"/>
    <w:basedOn w:val="Normal"/>
    <w:rsid w:val="00816206"/>
    <w:pPr>
      <w:widowControl w:val="0"/>
      <w:numPr>
        <w:ilvl w:val="3"/>
        <w:numId w:val="1"/>
      </w:numPr>
      <w:adjustRightInd w:val="0"/>
      <w:spacing w:after="240" w:line="312" w:lineRule="auto"/>
      <w:jc w:val="both"/>
      <w:textAlignment w:val="baseline"/>
      <w:outlineLvl w:val="3"/>
    </w:pPr>
    <w:rPr>
      <w:rFonts w:ascii="Verdana" w:eastAsia="Times New Roman" w:hAnsi="Verdana" w:cs="Times New Roman"/>
      <w:sz w:val="20"/>
      <w:szCs w:val="20"/>
      <w:lang w:eastAsia="en-GB"/>
    </w:rPr>
  </w:style>
  <w:style w:type="paragraph" w:customStyle="1" w:styleId="Level5">
    <w:name w:val="Level 5"/>
    <w:basedOn w:val="Normal"/>
    <w:rsid w:val="00816206"/>
    <w:pPr>
      <w:widowControl w:val="0"/>
      <w:numPr>
        <w:ilvl w:val="4"/>
        <w:numId w:val="1"/>
      </w:numPr>
      <w:adjustRightInd w:val="0"/>
      <w:spacing w:after="240" w:line="312" w:lineRule="auto"/>
      <w:jc w:val="both"/>
      <w:textAlignment w:val="baseline"/>
      <w:outlineLvl w:val="4"/>
    </w:pPr>
    <w:rPr>
      <w:rFonts w:ascii="Verdana" w:eastAsia="Times New Roman" w:hAnsi="Verdana" w:cs="Times New Roman"/>
      <w:sz w:val="20"/>
      <w:szCs w:val="20"/>
      <w:lang w:eastAsia="en-GB"/>
    </w:rPr>
  </w:style>
  <w:style w:type="character" w:customStyle="1" w:styleId="Level1asHeadingtext">
    <w:name w:val="Level 1 as Heading (text)"/>
    <w:rsid w:val="00816206"/>
    <w:rPr>
      <w:b/>
    </w:rPr>
  </w:style>
  <w:style w:type="paragraph" w:customStyle="1" w:styleId="aDefinition">
    <w:name w:val="(a) Definition"/>
    <w:basedOn w:val="Body"/>
    <w:rsid w:val="00B07052"/>
    <w:pPr>
      <w:numPr>
        <w:numId w:val="2"/>
      </w:numPr>
      <w:tabs>
        <w:tab w:val="clear" w:pos="1843"/>
        <w:tab w:val="clear" w:pos="3119"/>
        <w:tab w:val="clear" w:pos="4253"/>
      </w:tabs>
    </w:pPr>
  </w:style>
  <w:style w:type="paragraph" w:customStyle="1" w:styleId="Body">
    <w:name w:val="Body"/>
    <w:basedOn w:val="Normal"/>
    <w:rsid w:val="00B07052"/>
    <w:pPr>
      <w:widowControl w:val="0"/>
      <w:tabs>
        <w:tab w:val="left" w:pos="851"/>
        <w:tab w:val="left" w:pos="1843"/>
        <w:tab w:val="left" w:pos="3119"/>
        <w:tab w:val="left" w:pos="4253"/>
      </w:tabs>
      <w:adjustRightInd w:val="0"/>
      <w:spacing w:after="240" w:line="312" w:lineRule="auto"/>
      <w:jc w:val="both"/>
      <w:textAlignment w:val="baseline"/>
    </w:pPr>
    <w:rPr>
      <w:rFonts w:ascii="Verdana" w:eastAsia="Times New Roman" w:hAnsi="Verdana" w:cs="Times New Roman"/>
      <w:sz w:val="20"/>
      <w:szCs w:val="20"/>
      <w:lang w:eastAsia="en-GB"/>
    </w:rPr>
  </w:style>
  <w:style w:type="paragraph" w:customStyle="1" w:styleId="iDefinition">
    <w:name w:val="(i) Definition"/>
    <w:basedOn w:val="Body"/>
    <w:rsid w:val="00B07052"/>
    <w:pPr>
      <w:numPr>
        <w:ilvl w:val="1"/>
        <w:numId w:val="2"/>
      </w:numPr>
      <w:tabs>
        <w:tab w:val="clear" w:pos="851"/>
        <w:tab w:val="clear" w:pos="3119"/>
        <w:tab w:val="clear" w:pos="4253"/>
      </w:tabs>
    </w:pPr>
  </w:style>
  <w:style w:type="paragraph" w:customStyle="1" w:styleId="Background">
    <w:name w:val="Background"/>
    <w:basedOn w:val="Body1"/>
    <w:rsid w:val="00900C9D"/>
    <w:pPr>
      <w:numPr>
        <w:numId w:val="5"/>
      </w:numPr>
    </w:pPr>
  </w:style>
  <w:style w:type="paragraph" w:customStyle="1" w:styleId="Body2">
    <w:name w:val="Body 2"/>
    <w:basedOn w:val="Body1"/>
    <w:rsid w:val="00900C9D"/>
  </w:style>
  <w:style w:type="paragraph" w:styleId="TOC1">
    <w:name w:val="toc 1"/>
    <w:basedOn w:val="Body"/>
    <w:next w:val="Normal"/>
    <w:semiHidden/>
    <w:rsid w:val="00900C9D"/>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semiHidden/>
    <w:rsid w:val="00900C9D"/>
    <w:pPr>
      <w:tabs>
        <w:tab w:val="clear" w:pos="851"/>
      </w:tabs>
      <w:ind w:firstLine="0"/>
    </w:pPr>
    <w:rPr>
      <w:caps w:val="0"/>
    </w:rPr>
  </w:style>
  <w:style w:type="paragraph" w:customStyle="1" w:styleId="Sideheading">
    <w:name w:val="Sideheading"/>
    <w:basedOn w:val="Body"/>
    <w:rsid w:val="00900C9D"/>
    <w:pPr>
      <w:tabs>
        <w:tab w:val="clear" w:pos="851"/>
        <w:tab w:val="clear" w:pos="1843"/>
        <w:tab w:val="clear" w:pos="3119"/>
        <w:tab w:val="clear" w:pos="4253"/>
      </w:tabs>
    </w:pPr>
    <w:rPr>
      <w:b/>
      <w:caps/>
    </w:rPr>
  </w:style>
  <w:style w:type="paragraph" w:styleId="BalloonText">
    <w:name w:val="Balloon Text"/>
    <w:basedOn w:val="Normal"/>
    <w:link w:val="BalloonTextChar"/>
    <w:uiPriority w:val="99"/>
    <w:semiHidden/>
    <w:unhideWhenUsed/>
    <w:rsid w:val="0090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C9D"/>
    <w:rPr>
      <w:rFonts w:ascii="Tahoma" w:hAnsi="Tahoma" w:cs="Tahoma"/>
      <w:sz w:val="16"/>
      <w:szCs w:val="16"/>
    </w:rPr>
  </w:style>
  <w:style w:type="character" w:styleId="Hyperlink">
    <w:name w:val="Hyperlink"/>
    <w:uiPriority w:val="99"/>
    <w:unhideWhenUsed/>
    <w:rsid w:val="002F3491"/>
    <w:rPr>
      <w:color w:val="0000FF"/>
      <w:u w:val="single"/>
    </w:rPr>
  </w:style>
  <w:style w:type="character" w:customStyle="1" w:styleId="Level2asHeadingtext">
    <w:name w:val="Level 2 as Heading (text)"/>
    <w:rsid w:val="002F3491"/>
    <w:rPr>
      <w:b/>
    </w:rPr>
  </w:style>
  <w:style w:type="paragraph" w:customStyle="1" w:styleId="Schedule">
    <w:name w:val="Schedule"/>
    <w:basedOn w:val="Normal"/>
    <w:semiHidden/>
    <w:rsid w:val="002F3491"/>
    <w:pPr>
      <w:keepNext/>
      <w:widowControl w:val="0"/>
      <w:numPr>
        <w:numId w:val="8"/>
      </w:numPr>
      <w:tabs>
        <w:tab w:val="clear" w:pos="0"/>
      </w:tabs>
      <w:adjustRightInd w:val="0"/>
      <w:spacing w:after="240" w:line="360" w:lineRule="atLeast"/>
      <w:ind w:left="-567"/>
      <w:jc w:val="center"/>
      <w:textAlignment w:val="baseline"/>
    </w:pPr>
    <w:rPr>
      <w:rFonts w:ascii="Verdana" w:eastAsia="Times New Roman" w:hAnsi="Verdana" w:cs="Times New Roman"/>
      <w:b/>
      <w:caps/>
      <w:sz w:val="24"/>
      <w:szCs w:val="20"/>
      <w:lang w:eastAsia="en-GB"/>
    </w:rPr>
  </w:style>
  <w:style w:type="paragraph" w:customStyle="1" w:styleId="ScheduleTitle">
    <w:name w:val="Schedule Title"/>
    <w:basedOn w:val="Body"/>
    <w:rsid w:val="007F56DC"/>
    <w:pPr>
      <w:keepNext/>
      <w:tabs>
        <w:tab w:val="clear" w:pos="851"/>
        <w:tab w:val="clear" w:pos="1843"/>
        <w:tab w:val="clear" w:pos="3119"/>
        <w:tab w:val="clear" w:pos="4253"/>
      </w:tabs>
      <w:spacing w:after="480" w:line="240" w:lineRule="auto"/>
      <w:jc w:val="center"/>
    </w:pPr>
    <w:rPr>
      <w:b/>
    </w:rPr>
  </w:style>
  <w:style w:type="paragraph" w:styleId="BodyText">
    <w:name w:val="Body Text"/>
    <w:basedOn w:val="Normal"/>
    <w:link w:val="BodyTextChar"/>
    <w:semiHidden/>
    <w:rsid w:val="007F56DC"/>
    <w:pPr>
      <w:widowControl w:val="0"/>
      <w:adjustRightInd w:val="0"/>
      <w:spacing w:after="0" w:line="360" w:lineRule="atLeast"/>
      <w:jc w:val="center"/>
      <w:textAlignment w:val="baseline"/>
    </w:pPr>
    <w:rPr>
      <w:rFonts w:ascii="Verdana" w:eastAsia="Times New Roman" w:hAnsi="Verdana" w:cs="Times New Roman"/>
      <w:b/>
      <w:sz w:val="32"/>
      <w:szCs w:val="20"/>
      <w:lang w:eastAsia="en-GB"/>
    </w:rPr>
  </w:style>
  <w:style w:type="character" w:customStyle="1" w:styleId="BodyTextChar">
    <w:name w:val="Body Text Char"/>
    <w:basedOn w:val="DefaultParagraphFont"/>
    <w:link w:val="BodyText"/>
    <w:semiHidden/>
    <w:rsid w:val="007F56DC"/>
    <w:rPr>
      <w:rFonts w:ascii="Verdana" w:eastAsia="Times New Roman" w:hAnsi="Verdana" w:cs="Times New Roman"/>
      <w:b/>
      <w:sz w:val="32"/>
      <w:szCs w:val="20"/>
      <w:lang w:eastAsia="en-GB"/>
    </w:rPr>
  </w:style>
  <w:style w:type="character" w:customStyle="1" w:styleId="StyleBodyLatinArialAsianMSMinchoChar">
    <w:name w:val="Style Body + (Latin) Arial (Asian) MS Mincho Char"/>
    <w:rsid w:val="007F56DC"/>
    <w:rPr>
      <w:rFonts w:ascii="Arial" w:eastAsia="MS Mincho" w:hAnsi="Arial"/>
      <w:lang w:val="en-GB" w:eastAsia="en-GB" w:bidi="ar-SA"/>
    </w:rPr>
  </w:style>
  <w:style w:type="paragraph" w:styleId="Footer">
    <w:name w:val="footer"/>
    <w:basedOn w:val="Normal"/>
    <w:link w:val="FooterChar"/>
    <w:semiHidden/>
    <w:rsid w:val="00360BCB"/>
    <w:pPr>
      <w:widowControl w:val="0"/>
      <w:tabs>
        <w:tab w:val="center" w:pos="4536"/>
      </w:tabs>
      <w:adjustRightInd w:val="0"/>
      <w:spacing w:after="0" w:line="360" w:lineRule="atLeast"/>
      <w:jc w:val="both"/>
      <w:textAlignment w:val="baseline"/>
    </w:pPr>
    <w:rPr>
      <w:rFonts w:ascii="Verdana" w:eastAsia="Times New Roman" w:hAnsi="Verdana" w:cs="Times New Roman"/>
      <w:noProof/>
      <w:sz w:val="16"/>
      <w:szCs w:val="20"/>
      <w:lang w:eastAsia="en-GB"/>
    </w:rPr>
  </w:style>
  <w:style w:type="character" w:customStyle="1" w:styleId="FooterChar">
    <w:name w:val="Footer Char"/>
    <w:basedOn w:val="DefaultParagraphFont"/>
    <w:link w:val="Footer"/>
    <w:semiHidden/>
    <w:rsid w:val="00360BCB"/>
    <w:rPr>
      <w:rFonts w:ascii="Verdana" w:eastAsia="Times New Roman" w:hAnsi="Verdana" w:cs="Times New Roman"/>
      <w:noProof/>
      <w:sz w:val="16"/>
      <w:szCs w:val="20"/>
      <w:lang w:eastAsia="en-GB"/>
    </w:rPr>
  </w:style>
  <w:style w:type="character" w:styleId="PageNumber">
    <w:name w:val="page number"/>
    <w:semiHidden/>
    <w:rsid w:val="00360BCB"/>
    <w:rPr>
      <w:sz w:val="16"/>
    </w:rPr>
  </w:style>
  <w:style w:type="character" w:customStyle="1" w:styleId="1">
    <w:name w:val="_1"/>
    <w:rsid w:val="00D06FD9"/>
  </w:style>
  <w:style w:type="character" w:customStyle="1" w:styleId="Heading2Char">
    <w:name w:val="Heading 2 Char"/>
    <w:basedOn w:val="DefaultParagraphFont"/>
    <w:link w:val="Heading2"/>
    <w:rsid w:val="00D40239"/>
    <w:rPr>
      <w:rFonts w:ascii="Arial" w:eastAsia="Times New Roman" w:hAnsi="Arial" w:cs="Times New Roman"/>
      <w:szCs w:val="20"/>
      <w:u w:val="single"/>
    </w:rPr>
  </w:style>
  <w:style w:type="paragraph" w:styleId="Header">
    <w:name w:val="header"/>
    <w:basedOn w:val="Normal"/>
    <w:link w:val="HeaderChar"/>
    <w:uiPriority w:val="99"/>
    <w:rsid w:val="00D40239"/>
    <w:pPr>
      <w:tabs>
        <w:tab w:val="center" w:pos="4320"/>
        <w:tab w:val="right" w:pos="8640"/>
      </w:tabs>
      <w:spacing w:after="0" w:line="240" w:lineRule="auto"/>
      <w:jc w:val="both"/>
    </w:pPr>
    <w:rPr>
      <w:rFonts w:ascii="Arial" w:eastAsia="Times New Roman" w:hAnsi="Arial" w:cs="Times New Roman"/>
      <w:szCs w:val="20"/>
    </w:rPr>
  </w:style>
  <w:style w:type="character" w:customStyle="1" w:styleId="HeaderChar">
    <w:name w:val="Header Char"/>
    <w:basedOn w:val="DefaultParagraphFont"/>
    <w:link w:val="Header"/>
    <w:uiPriority w:val="99"/>
    <w:rsid w:val="00D40239"/>
    <w:rPr>
      <w:rFonts w:ascii="Arial" w:eastAsia="Times New Roman" w:hAnsi="Arial" w:cs="Times New Roman"/>
      <w:szCs w:val="20"/>
    </w:rPr>
  </w:style>
  <w:style w:type="character" w:customStyle="1" w:styleId="Heading3Char">
    <w:name w:val="Heading 3 Char"/>
    <w:basedOn w:val="DefaultParagraphFont"/>
    <w:link w:val="Heading3"/>
    <w:uiPriority w:val="9"/>
    <w:semiHidden/>
    <w:rsid w:val="00D40239"/>
    <w:rPr>
      <w:rFonts w:asciiTheme="majorHAnsi" w:eastAsiaTheme="majorEastAsia" w:hAnsiTheme="majorHAnsi" w:cstheme="majorBidi"/>
      <w:b/>
      <w:bCs/>
      <w:color w:val="4F81BD" w:themeColor="accent1"/>
    </w:rPr>
  </w:style>
  <w:style w:type="paragraph" w:customStyle="1" w:styleId="Bullet1">
    <w:name w:val="Bullet 1"/>
    <w:basedOn w:val="Body1"/>
    <w:rsid w:val="001B5AB0"/>
    <w:pPr>
      <w:numPr>
        <w:numId w:val="28"/>
      </w:numPr>
    </w:pPr>
  </w:style>
  <w:style w:type="paragraph" w:customStyle="1" w:styleId="Bullet2">
    <w:name w:val="Bullet 2"/>
    <w:basedOn w:val="Body2"/>
    <w:rsid w:val="001B5AB0"/>
    <w:pPr>
      <w:numPr>
        <w:ilvl w:val="1"/>
        <w:numId w:val="28"/>
      </w:numPr>
    </w:pPr>
  </w:style>
  <w:style w:type="paragraph" w:customStyle="1" w:styleId="Bullet3">
    <w:name w:val="Bullet 3"/>
    <w:basedOn w:val="Normal"/>
    <w:rsid w:val="001B5AB0"/>
    <w:pPr>
      <w:widowControl w:val="0"/>
      <w:numPr>
        <w:ilvl w:val="2"/>
        <w:numId w:val="28"/>
      </w:numPr>
      <w:adjustRightInd w:val="0"/>
      <w:spacing w:after="240" w:line="312" w:lineRule="auto"/>
      <w:jc w:val="both"/>
      <w:textAlignment w:val="baseline"/>
    </w:pPr>
    <w:rPr>
      <w:rFonts w:ascii="Verdana" w:eastAsia="Times New Roman" w:hAnsi="Verdana" w:cs="Times New Roman"/>
      <w:sz w:val="20"/>
      <w:szCs w:val="20"/>
      <w:lang w:eastAsia="en-GB"/>
    </w:rPr>
  </w:style>
  <w:style w:type="paragraph" w:customStyle="1" w:styleId="Parties">
    <w:name w:val="Parties"/>
    <w:basedOn w:val="Body1"/>
    <w:rsid w:val="00F42D0B"/>
    <w:pPr>
      <w:numPr>
        <w:numId w:val="30"/>
      </w:numPr>
    </w:pPr>
  </w:style>
  <w:style w:type="paragraph" w:styleId="ListParagraph">
    <w:name w:val="List Paragraph"/>
    <w:basedOn w:val="Normal"/>
    <w:uiPriority w:val="34"/>
    <w:qFormat/>
    <w:rsid w:val="00050300"/>
    <w:pPr>
      <w:spacing w:after="0" w:line="240" w:lineRule="auto"/>
      <w:ind w:left="720"/>
      <w:contextualSpacing/>
    </w:pPr>
    <w:rPr>
      <w:rFonts w:ascii="Calibri" w:hAnsi="Calibri" w:cs="Times New Roman"/>
    </w:rPr>
  </w:style>
  <w:style w:type="paragraph" w:styleId="Title">
    <w:name w:val="Title"/>
    <w:basedOn w:val="Normal"/>
    <w:link w:val="TitleChar"/>
    <w:qFormat/>
    <w:rsid w:val="00684806"/>
    <w:pPr>
      <w:spacing w:after="0" w:line="240" w:lineRule="auto"/>
      <w:jc w:val="center"/>
    </w:pPr>
    <w:rPr>
      <w:rFonts w:ascii="Arial" w:eastAsia="Times New Roman" w:hAnsi="Arial" w:cs="Times New Roman"/>
      <w:b/>
      <w:szCs w:val="20"/>
      <w:u w:val="single"/>
      <w:lang w:val="en-US" w:eastAsia="en-GB"/>
    </w:rPr>
  </w:style>
  <w:style w:type="character" w:customStyle="1" w:styleId="TitleChar">
    <w:name w:val="Title Char"/>
    <w:basedOn w:val="DefaultParagraphFont"/>
    <w:link w:val="Title"/>
    <w:rsid w:val="00684806"/>
    <w:rPr>
      <w:rFonts w:ascii="Arial" w:eastAsia="Times New Roman" w:hAnsi="Arial" w:cs="Times New Roman"/>
      <w:b/>
      <w:szCs w:val="20"/>
      <w:u w:val="single"/>
      <w:lang w:val="en-US" w:eastAsia="en-GB"/>
    </w:rPr>
  </w:style>
  <w:style w:type="character" w:customStyle="1" w:styleId="Heading1Char">
    <w:name w:val="Heading 1 Char"/>
    <w:basedOn w:val="DefaultParagraphFont"/>
    <w:link w:val="Heading1"/>
    <w:uiPriority w:val="9"/>
    <w:rsid w:val="002D330D"/>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082720"/>
    <w:pPr>
      <w:spacing w:after="120" w:line="480" w:lineRule="auto"/>
    </w:pPr>
  </w:style>
  <w:style w:type="character" w:customStyle="1" w:styleId="BodyText2Char">
    <w:name w:val="Body Text 2 Char"/>
    <w:basedOn w:val="DefaultParagraphFont"/>
    <w:link w:val="BodyText2"/>
    <w:uiPriority w:val="99"/>
    <w:semiHidden/>
    <w:rsid w:val="00082720"/>
  </w:style>
  <w:style w:type="paragraph" w:styleId="NormalWeb">
    <w:name w:val="Normal (Web)"/>
    <w:basedOn w:val="Normal"/>
    <w:semiHidden/>
    <w:rsid w:val="00082720"/>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Default">
    <w:name w:val="Default"/>
    <w:rsid w:val="00082720"/>
    <w:pPr>
      <w:autoSpaceDE w:val="0"/>
      <w:autoSpaceDN w:val="0"/>
      <w:adjustRightInd w:val="0"/>
      <w:spacing w:after="0" w:line="240" w:lineRule="auto"/>
    </w:pPr>
    <w:rPr>
      <w:rFonts w:ascii="Arial" w:eastAsia="Times New Roman"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BFE"/>
  </w:style>
  <w:style w:type="paragraph" w:styleId="Heading1">
    <w:name w:val="heading 1"/>
    <w:basedOn w:val="Normal"/>
    <w:next w:val="Normal"/>
    <w:link w:val="Heading1Char"/>
    <w:uiPriority w:val="9"/>
    <w:qFormat/>
    <w:rsid w:val="002D33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40239"/>
    <w:pPr>
      <w:keepNext/>
      <w:spacing w:after="0" w:line="240" w:lineRule="auto"/>
      <w:jc w:val="both"/>
      <w:outlineLvl w:val="1"/>
    </w:pPr>
    <w:rPr>
      <w:rFonts w:ascii="Arial" w:eastAsia="Times New Roman" w:hAnsi="Arial" w:cs="Times New Roman"/>
      <w:szCs w:val="20"/>
      <w:u w:val="single"/>
    </w:rPr>
  </w:style>
  <w:style w:type="paragraph" w:styleId="Heading3">
    <w:name w:val="heading 3"/>
    <w:basedOn w:val="Normal"/>
    <w:next w:val="Normal"/>
    <w:link w:val="Heading3Char"/>
    <w:unhideWhenUsed/>
    <w:qFormat/>
    <w:rsid w:val="00D402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basedOn w:val="Normal"/>
    <w:rsid w:val="00816206"/>
    <w:pPr>
      <w:widowControl w:val="0"/>
      <w:adjustRightInd w:val="0"/>
      <w:spacing w:after="240" w:line="312" w:lineRule="auto"/>
      <w:ind w:left="851"/>
      <w:jc w:val="both"/>
      <w:textAlignment w:val="baseline"/>
    </w:pPr>
    <w:rPr>
      <w:rFonts w:ascii="Verdana" w:eastAsia="Times New Roman" w:hAnsi="Verdana" w:cs="Times New Roman"/>
      <w:sz w:val="20"/>
      <w:szCs w:val="20"/>
      <w:lang w:eastAsia="en-GB"/>
    </w:rPr>
  </w:style>
  <w:style w:type="paragraph" w:customStyle="1" w:styleId="Level1">
    <w:name w:val="Level 1"/>
    <w:basedOn w:val="Body1"/>
    <w:rsid w:val="00816206"/>
    <w:pPr>
      <w:ind w:left="0"/>
      <w:outlineLvl w:val="0"/>
    </w:pPr>
    <w:rPr>
      <w:b/>
      <w:bCs/>
    </w:rPr>
  </w:style>
  <w:style w:type="paragraph" w:customStyle="1" w:styleId="Level2">
    <w:name w:val="Level 2"/>
    <w:basedOn w:val="Normal"/>
    <w:rsid w:val="00816206"/>
    <w:pPr>
      <w:widowControl w:val="0"/>
      <w:numPr>
        <w:ilvl w:val="1"/>
        <w:numId w:val="1"/>
      </w:numPr>
      <w:adjustRightInd w:val="0"/>
      <w:spacing w:after="240" w:line="312" w:lineRule="auto"/>
      <w:jc w:val="both"/>
      <w:textAlignment w:val="baseline"/>
      <w:outlineLvl w:val="1"/>
    </w:pPr>
    <w:rPr>
      <w:rFonts w:ascii="Verdana" w:eastAsia="Times New Roman" w:hAnsi="Verdana" w:cs="Times New Roman"/>
      <w:sz w:val="20"/>
      <w:szCs w:val="20"/>
      <w:lang w:eastAsia="en-GB"/>
    </w:rPr>
  </w:style>
  <w:style w:type="paragraph" w:customStyle="1" w:styleId="Level3">
    <w:name w:val="Level 3"/>
    <w:basedOn w:val="Normal"/>
    <w:rsid w:val="00816206"/>
    <w:pPr>
      <w:widowControl w:val="0"/>
      <w:numPr>
        <w:ilvl w:val="2"/>
        <w:numId w:val="1"/>
      </w:numPr>
      <w:adjustRightInd w:val="0"/>
      <w:spacing w:after="240" w:line="312" w:lineRule="auto"/>
      <w:jc w:val="both"/>
      <w:textAlignment w:val="baseline"/>
      <w:outlineLvl w:val="2"/>
    </w:pPr>
    <w:rPr>
      <w:rFonts w:ascii="Verdana" w:eastAsia="Times New Roman" w:hAnsi="Verdana" w:cs="Times New Roman"/>
      <w:sz w:val="20"/>
      <w:szCs w:val="20"/>
      <w:lang w:eastAsia="en-GB"/>
    </w:rPr>
  </w:style>
  <w:style w:type="paragraph" w:customStyle="1" w:styleId="Level4">
    <w:name w:val="Level 4"/>
    <w:basedOn w:val="Normal"/>
    <w:rsid w:val="00816206"/>
    <w:pPr>
      <w:widowControl w:val="0"/>
      <w:numPr>
        <w:ilvl w:val="3"/>
        <w:numId w:val="1"/>
      </w:numPr>
      <w:adjustRightInd w:val="0"/>
      <w:spacing w:after="240" w:line="312" w:lineRule="auto"/>
      <w:jc w:val="both"/>
      <w:textAlignment w:val="baseline"/>
      <w:outlineLvl w:val="3"/>
    </w:pPr>
    <w:rPr>
      <w:rFonts w:ascii="Verdana" w:eastAsia="Times New Roman" w:hAnsi="Verdana" w:cs="Times New Roman"/>
      <w:sz w:val="20"/>
      <w:szCs w:val="20"/>
      <w:lang w:eastAsia="en-GB"/>
    </w:rPr>
  </w:style>
  <w:style w:type="paragraph" w:customStyle="1" w:styleId="Level5">
    <w:name w:val="Level 5"/>
    <w:basedOn w:val="Normal"/>
    <w:rsid w:val="00816206"/>
    <w:pPr>
      <w:widowControl w:val="0"/>
      <w:numPr>
        <w:ilvl w:val="4"/>
        <w:numId w:val="1"/>
      </w:numPr>
      <w:adjustRightInd w:val="0"/>
      <w:spacing w:after="240" w:line="312" w:lineRule="auto"/>
      <w:jc w:val="both"/>
      <w:textAlignment w:val="baseline"/>
      <w:outlineLvl w:val="4"/>
    </w:pPr>
    <w:rPr>
      <w:rFonts w:ascii="Verdana" w:eastAsia="Times New Roman" w:hAnsi="Verdana" w:cs="Times New Roman"/>
      <w:sz w:val="20"/>
      <w:szCs w:val="20"/>
      <w:lang w:eastAsia="en-GB"/>
    </w:rPr>
  </w:style>
  <w:style w:type="character" w:customStyle="1" w:styleId="Level1asHeadingtext">
    <w:name w:val="Level 1 as Heading (text)"/>
    <w:rsid w:val="00816206"/>
    <w:rPr>
      <w:b/>
    </w:rPr>
  </w:style>
  <w:style w:type="paragraph" w:customStyle="1" w:styleId="aDefinition">
    <w:name w:val="(a) Definition"/>
    <w:basedOn w:val="Body"/>
    <w:rsid w:val="00B07052"/>
    <w:pPr>
      <w:numPr>
        <w:numId w:val="2"/>
      </w:numPr>
      <w:tabs>
        <w:tab w:val="clear" w:pos="1843"/>
        <w:tab w:val="clear" w:pos="3119"/>
        <w:tab w:val="clear" w:pos="4253"/>
      </w:tabs>
    </w:pPr>
  </w:style>
  <w:style w:type="paragraph" w:customStyle="1" w:styleId="Body">
    <w:name w:val="Body"/>
    <w:basedOn w:val="Normal"/>
    <w:rsid w:val="00B07052"/>
    <w:pPr>
      <w:widowControl w:val="0"/>
      <w:tabs>
        <w:tab w:val="left" w:pos="851"/>
        <w:tab w:val="left" w:pos="1843"/>
        <w:tab w:val="left" w:pos="3119"/>
        <w:tab w:val="left" w:pos="4253"/>
      </w:tabs>
      <w:adjustRightInd w:val="0"/>
      <w:spacing w:after="240" w:line="312" w:lineRule="auto"/>
      <w:jc w:val="both"/>
      <w:textAlignment w:val="baseline"/>
    </w:pPr>
    <w:rPr>
      <w:rFonts w:ascii="Verdana" w:eastAsia="Times New Roman" w:hAnsi="Verdana" w:cs="Times New Roman"/>
      <w:sz w:val="20"/>
      <w:szCs w:val="20"/>
      <w:lang w:eastAsia="en-GB"/>
    </w:rPr>
  </w:style>
  <w:style w:type="paragraph" w:customStyle="1" w:styleId="iDefinition">
    <w:name w:val="(i) Definition"/>
    <w:basedOn w:val="Body"/>
    <w:rsid w:val="00B07052"/>
    <w:pPr>
      <w:numPr>
        <w:ilvl w:val="1"/>
        <w:numId w:val="2"/>
      </w:numPr>
      <w:tabs>
        <w:tab w:val="clear" w:pos="851"/>
        <w:tab w:val="clear" w:pos="3119"/>
        <w:tab w:val="clear" w:pos="4253"/>
      </w:tabs>
    </w:pPr>
  </w:style>
  <w:style w:type="paragraph" w:customStyle="1" w:styleId="Background">
    <w:name w:val="Background"/>
    <w:basedOn w:val="Body1"/>
    <w:rsid w:val="00900C9D"/>
    <w:pPr>
      <w:numPr>
        <w:numId w:val="5"/>
      </w:numPr>
    </w:pPr>
  </w:style>
  <w:style w:type="paragraph" w:customStyle="1" w:styleId="Body2">
    <w:name w:val="Body 2"/>
    <w:basedOn w:val="Body1"/>
    <w:rsid w:val="00900C9D"/>
  </w:style>
  <w:style w:type="paragraph" w:styleId="TOC1">
    <w:name w:val="toc 1"/>
    <w:basedOn w:val="Body"/>
    <w:next w:val="Normal"/>
    <w:semiHidden/>
    <w:rsid w:val="00900C9D"/>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semiHidden/>
    <w:rsid w:val="00900C9D"/>
    <w:pPr>
      <w:tabs>
        <w:tab w:val="clear" w:pos="851"/>
      </w:tabs>
      <w:ind w:firstLine="0"/>
    </w:pPr>
    <w:rPr>
      <w:caps w:val="0"/>
    </w:rPr>
  </w:style>
  <w:style w:type="paragraph" w:customStyle="1" w:styleId="Sideheading">
    <w:name w:val="Sideheading"/>
    <w:basedOn w:val="Body"/>
    <w:rsid w:val="00900C9D"/>
    <w:pPr>
      <w:tabs>
        <w:tab w:val="clear" w:pos="851"/>
        <w:tab w:val="clear" w:pos="1843"/>
        <w:tab w:val="clear" w:pos="3119"/>
        <w:tab w:val="clear" w:pos="4253"/>
      </w:tabs>
    </w:pPr>
    <w:rPr>
      <w:b/>
      <w:caps/>
    </w:rPr>
  </w:style>
  <w:style w:type="paragraph" w:styleId="BalloonText">
    <w:name w:val="Balloon Text"/>
    <w:basedOn w:val="Normal"/>
    <w:link w:val="BalloonTextChar"/>
    <w:uiPriority w:val="99"/>
    <w:semiHidden/>
    <w:unhideWhenUsed/>
    <w:rsid w:val="0090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C9D"/>
    <w:rPr>
      <w:rFonts w:ascii="Tahoma" w:hAnsi="Tahoma" w:cs="Tahoma"/>
      <w:sz w:val="16"/>
      <w:szCs w:val="16"/>
    </w:rPr>
  </w:style>
  <w:style w:type="character" w:styleId="Hyperlink">
    <w:name w:val="Hyperlink"/>
    <w:uiPriority w:val="99"/>
    <w:unhideWhenUsed/>
    <w:rsid w:val="002F3491"/>
    <w:rPr>
      <w:color w:val="0000FF"/>
      <w:u w:val="single"/>
    </w:rPr>
  </w:style>
  <w:style w:type="character" w:customStyle="1" w:styleId="Level2asHeadingtext">
    <w:name w:val="Level 2 as Heading (text)"/>
    <w:rsid w:val="002F3491"/>
    <w:rPr>
      <w:b/>
    </w:rPr>
  </w:style>
  <w:style w:type="paragraph" w:customStyle="1" w:styleId="Schedule">
    <w:name w:val="Schedule"/>
    <w:basedOn w:val="Normal"/>
    <w:semiHidden/>
    <w:rsid w:val="002F3491"/>
    <w:pPr>
      <w:keepNext/>
      <w:widowControl w:val="0"/>
      <w:numPr>
        <w:numId w:val="8"/>
      </w:numPr>
      <w:tabs>
        <w:tab w:val="clear" w:pos="0"/>
      </w:tabs>
      <w:adjustRightInd w:val="0"/>
      <w:spacing w:after="240" w:line="360" w:lineRule="atLeast"/>
      <w:ind w:left="-567"/>
      <w:jc w:val="center"/>
      <w:textAlignment w:val="baseline"/>
    </w:pPr>
    <w:rPr>
      <w:rFonts w:ascii="Verdana" w:eastAsia="Times New Roman" w:hAnsi="Verdana" w:cs="Times New Roman"/>
      <w:b/>
      <w:caps/>
      <w:sz w:val="24"/>
      <w:szCs w:val="20"/>
      <w:lang w:eastAsia="en-GB"/>
    </w:rPr>
  </w:style>
  <w:style w:type="paragraph" w:customStyle="1" w:styleId="ScheduleTitle">
    <w:name w:val="Schedule Title"/>
    <w:basedOn w:val="Body"/>
    <w:rsid w:val="007F56DC"/>
    <w:pPr>
      <w:keepNext/>
      <w:tabs>
        <w:tab w:val="clear" w:pos="851"/>
        <w:tab w:val="clear" w:pos="1843"/>
        <w:tab w:val="clear" w:pos="3119"/>
        <w:tab w:val="clear" w:pos="4253"/>
      </w:tabs>
      <w:spacing w:after="480" w:line="240" w:lineRule="auto"/>
      <w:jc w:val="center"/>
    </w:pPr>
    <w:rPr>
      <w:b/>
    </w:rPr>
  </w:style>
  <w:style w:type="paragraph" w:styleId="BodyText">
    <w:name w:val="Body Text"/>
    <w:basedOn w:val="Normal"/>
    <w:link w:val="BodyTextChar"/>
    <w:semiHidden/>
    <w:rsid w:val="007F56DC"/>
    <w:pPr>
      <w:widowControl w:val="0"/>
      <w:adjustRightInd w:val="0"/>
      <w:spacing w:after="0" w:line="360" w:lineRule="atLeast"/>
      <w:jc w:val="center"/>
      <w:textAlignment w:val="baseline"/>
    </w:pPr>
    <w:rPr>
      <w:rFonts w:ascii="Verdana" w:eastAsia="Times New Roman" w:hAnsi="Verdana" w:cs="Times New Roman"/>
      <w:b/>
      <w:sz w:val="32"/>
      <w:szCs w:val="20"/>
      <w:lang w:eastAsia="en-GB"/>
    </w:rPr>
  </w:style>
  <w:style w:type="character" w:customStyle="1" w:styleId="BodyTextChar">
    <w:name w:val="Body Text Char"/>
    <w:basedOn w:val="DefaultParagraphFont"/>
    <w:link w:val="BodyText"/>
    <w:semiHidden/>
    <w:rsid w:val="007F56DC"/>
    <w:rPr>
      <w:rFonts w:ascii="Verdana" w:eastAsia="Times New Roman" w:hAnsi="Verdana" w:cs="Times New Roman"/>
      <w:b/>
      <w:sz w:val="32"/>
      <w:szCs w:val="20"/>
      <w:lang w:eastAsia="en-GB"/>
    </w:rPr>
  </w:style>
  <w:style w:type="character" w:customStyle="1" w:styleId="StyleBodyLatinArialAsianMSMinchoChar">
    <w:name w:val="Style Body + (Latin) Arial (Asian) MS Mincho Char"/>
    <w:rsid w:val="007F56DC"/>
    <w:rPr>
      <w:rFonts w:ascii="Arial" w:eastAsia="MS Mincho" w:hAnsi="Arial"/>
      <w:lang w:val="en-GB" w:eastAsia="en-GB" w:bidi="ar-SA"/>
    </w:rPr>
  </w:style>
  <w:style w:type="paragraph" w:styleId="Footer">
    <w:name w:val="footer"/>
    <w:basedOn w:val="Normal"/>
    <w:link w:val="FooterChar"/>
    <w:semiHidden/>
    <w:rsid w:val="00360BCB"/>
    <w:pPr>
      <w:widowControl w:val="0"/>
      <w:tabs>
        <w:tab w:val="center" w:pos="4536"/>
      </w:tabs>
      <w:adjustRightInd w:val="0"/>
      <w:spacing w:after="0" w:line="360" w:lineRule="atLeast"/>
      <w:jc w:val="both"/>
      <w:textAlignment w:val="baseline"/>
    </w:pPr>
    <w:rPr>
      <w:rFonts w:ascii="Verdana" w:eastAsia="Times New Roman" w:hAnsi="Verdana" w:cs="Times New Roman"/>
      <w:noProof/>
      <w:sz w:val="16"/>
      <w:szCs w:val="20"/>
      <w:lang w:eastAsia="en-GB"/>
    </w:rPr>
  </w:style>
  <w:style w:type="character" w:customStyle="1" w:styleId="FooterChar">
    <w:name w:val="Footer Char"/>
    <w:basedOn w:val="DefaultParagraphFont"/>
    <w:link w:val="Footer"/>
    <w:semiHidden/>
    <w:rsid w:val="00360BCB"/>
    <w:rPr>
      <w:rFonts w:ascii="Verdana" w:eastAsia="Times New Roman" w:hAnsi="Verdana" w:cs="Times New Roman"/>
      <w:noProof/>
      <w:sz w:val="16"/>
      <w:szCs w:val="20"/>
      <w:lang w:eastAsia="en-GB"/>
    </w:rPr>
  </w:style>
  <w:style w:type="character" w:styleId="PageNumber">
    <w:name w:val="page number"/>
    <w:semiHidden/>
    <w:rsid w:val="00360BCB"/>
    <w:rPr>
      <w:sz w:val="16"/>
    </w:rPr>
  </w:style>
  <w:style w:type="character" w:customStyle="1" w:styleId="1">
    <w:name w:val="_1"/>
    <w:rsid w:val="00D06FD9"/>
  </w:style>
  <w:style w:type="character" w:customStyle="1" w:styleId="Heading2Char">
    <w:name w:val="Heading 2 Char"/>
    <w:basedOn w:val="DefaultParagraphFont"/>
    <w:link w:val="Heading2"/>
    <w:rsid w:val="00D40239"/>
    <w:rPr>
      <w:rFonts w:ascii="Arial" w:eastAsia="Times New Roman" w:hAnsi="Arial" w:cs="Times New Roman"/>
      <w:szCs w:val="20"/>
      <w:u w:val="single"/>
    </w:rPr>
  </w:style>
  <w:style w:type="paragraph" w:styleId="Header">
    <w:name w:val="header"/>
    <w:basedOn w:val="Normal"/>
    <w:link w:val="HeaderChar"/>
    <w:uiPriority w:val="99"/>
    <w:rsid w:val="00D40239"/>
    <w:pPr>
      <w:tabs>
        <w:tab w:val="center" w:pos="4320"/>
        <w:tab w:val="right" w:pos="8640"/>
      </w:tabs>
      <w:spacing w:after="0" w:line="240" w:lineRule="auto"/>
      <w:jc w:val="both"/>
    </w:pPr>
    <w:rPr>
      <w:rFonts w:ascii="Arial" w:eastAsia="Times New Roman" w:hAnsi="Arial" w:cs="Times New Roman"/>
      <w:szCs w:val="20"/>
    </w:rPr>
  </w:style>
  <w:style w:type="character" w:customStyle="1" w:styleId="HeaderChar">
    <w:name w:val="Header Char"/>
    <w:basedOn w:val="DefaultParagraphFont"/>
    <w:link w:val="Header"/>
    <w:uiPriority w:val="99"/>
    <w:rsid w:val="00D40239"/>
    <w:rPr>
      <w:rFonts w:ascii="Arial" w:eastAsia="Times New Roman" w:hAnsi="Arial" w:cs="Times New Roman"/>
      <w:szCs w:val="20"/>
    </w:rPr>
  </w:style>
  <w:style w:type="character" w:customStyle="1" w:styleId="Heading3Char">
    <w:name w:val="Heading 3 Char"/>
    <w:basedOn w:val="DefaultParagraphFont"/>
    <w:link w:val="Heading3"/>
    <w:uiPriority w:val="9"/>
    <w:semiHidden/>
    <w:rsid w:val="00D40239"/>
    <w:rPr>
      <w:rFonts w:asciiTheme="majorHAnsi" w:eastAsiaTheme="majorEastAsia" w:hAnsiTheme="majorHAnsi" w:cstheme="majorBidi"/>
      <w:b/>
      <w:bCs/>
      <w:color w:val="4F81BD" w:themeColor="accent1"/>
    </w:rPr>
  </w:style>
  <w:style w:type="paragraph" w:customStyle="1" w:styleId="Bullet1">
    <w:name w:val="Bullet 1"/>
    <w:basedOn w:val="Body1"/>
    <w:rsid w:val="001B5AB0"/>
    <w:pPr>
      <w:numPr>
        <w:numId w:val="28"/>
      </w:numPr>
    </w:pPr>
  </w:style>
  <w:style w:type="paragraph" w:customStyle="1" w:styleId="Bullet2">
    <w:name w:val="Bullet 2"/>
    <w:basedOn w:val="Body2"/>
    <w:rsid w:val="001B5AB0"/>
    <w:pPr>
      <w:numPr>
        <w:ilvl w:val="1"/>
        <w:numId w:val="28"/>
      </w:numPr>
    </w:pPr>
  </w:style>
  <w:style w:type="paragraph" w:customStyle="1" w:styleId="Bullet3">
    <w:name w:val="Bullet 3"/>
    <w:basedOn w:val="Normal"/>
    <w:rsid w:val="001B5AB0"/>
    <w:pPr>
      <w:widowControl w:val="0"/>
      <w:numPr>
        <w:ilvl w:val="2"/>
        <w:numId w:val="28"/>
      </w:numPr>
      <w:adjustRightInd w:val="0"/>
      <w:spacing w:after="240" w:line="312" w:lineRule="auto"/>
      <w:jc w:val="both"/>
      <w:textAlignment w:val="baseline"/>
    </w:pPr>
    <w:rPr>
      <w:rFonts w:ascii="Verdana" w:eastAsia="Times New Roman" w:hAnsi="Verdana" w:cs="Times New Roman"/>
      <w:sz w:val="20"/>
      <w:szCs w:val="20"/>
      <w:lang w:eastAsia="en-GB"/>
    </w:rPr>
  </w:style>
  <w:style w:type="paragraph" w:customStyle="1" w:styleId="Parties">
    <w:name w:val="Parties"/>
    <w:basedOn w:val="Body1"/>
    <w:rsid w:val="00F42D0B"/>
    <w:pPr>
      <w:numPr>
        <w:numId w:val="30"/>
      </w:numPr>
    </w:pPr>
  </w:style>
  <w:style w:type="paragraph" w:styleId="ListParagraph">
    <w:name w:val="List Paragraph"/>
    <w:basedOn w:val="Normal"/>
    <w:uiPriority w:val="34"/>
    <w:qFormat/>
    <w:rsid w:val="00050300"/>
    <w:pPr>
      <w:spacing w:after="0" w:line="240" w:lineRule="auto"/>
      <w:ind w:left="720"/>
      <w:contextualSpacing/>
    </w:pPr>
    <w:rPr>
      <w:rFonts w:ascii="Calibri" w:hAnsi="Calibri" w:cs="Times New Roman"/>
    </w:rPr>
  </w:style>
  <w:style w:type="paragraph" w:styleId="Title">
    <w:name w:val="Title"/>
    <w:basedOn w:val="Normal"/>
    <w:link w:val="TitleChar"/>
    <w:qFormat/>
    <w:rsid w:val="00684806"/>
    <w:pPr>
      <w:spacing w:after="0" w:line="240" w:lineRule="auto"/>
      <w:jc w:val="center"/>
    </w:pPr>
    <w:rPr>
      <w:rFonts w:ascii="Arial" w:eastAsia="Times New Roman" w:hAnsi="Arial" w:cs="Times New Roman"/>
      <w:b/>
      <w:szCs w:val="20"/>
      <w:u w:val="single"/>
      <w:lang w:val="en-US" w:eastAsia="en-GB"/>
    </w:rPr>
  </w:style>
  <w:style w:type="character" w:customStyle="1" w:styleId="TitleChar">
    <w:name w:val="Title Char"/>
    <w:basedOn w:val="DefaultParagraphFont"/>
    <w:link w:val="Title"/>
    <w:rsid w:val="00684806"/>
    <w:rPr>
      <w:rFonts w:ascii="Arial" w:eastAsia="Times New Roman" w:hAnsi="Arial" w:cs="Times New Roman"/>
      <w:b/>
      <w:szCs w:val="20"/>
      <w:u w:val="single"/>
      <w:lang w:val="en-US" w:eastAsia="en-GB"/>
    </w:rPr>
  </w:style>
  <w:style w:type="character" w:customStyle="1" w:styleId="Heading1Char">
    <w:name w:val="Heading 1 Char"/>
    <w:basedOn w:val="DefaultParagraphFont"/>
    <w:link w:val="Heading1"/>
    <w:uiPriority w:val="9"/>
    <w:rsid w:val="002D330D"/>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082720"/>
    <w:pPr>
      <w:spacing w:after="120" w:line="480" w:lineRule="auto"/>
    </w:pPr>
  </w:style>
  <w:style w:type="character" w:customStyle="1" w:styleId="BodyText2Char">
    <w:name w:val="Body Text 2 Char"/>
    <w:basedOn w:val="DefaultParagraphFont"/>
    <w:link w:val="BodyText2"/>
    <w:uiPriority w:val="99"/>
    <w:semiHidden/>
    <w:rsid w:val="00082720"/>
  </w:style>
  <w:style w:type="paragraph" w:styleId="NormalWeb">
    <w:name w:val="Normal (Web)"/>
    <w:basedOn w:val="Normal"/>
    <w:semiHidden/>
    <w:rsid w:val="00082720"/>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Default">
    <w:name w:val="Default"/>
    <w:rsid w:val="00082720"/>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ocurement@ribblevalley.gov.uk"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EF8BC-2FC5-4848-BDC2-CE6A9AD2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64</Pages>
  <Words>15902</Words>
  <Characters>90647</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Taylor</dc:creator>
  <cp:lastModifiedBy>Bethany Taylor</cp:lastModifiedBy>
  <cp:revision>10</cp:revision>
  <cp:lastPrinted>2015-07-03T09:58:00Z</cp:lastPrinted>
  <dcterms:created xsi:type="dcterms:W3CDTF">2015-07-13T15:34:00Z</dcterms:created>
  <dcterms:modified xsi:type="dcterms:W3CDTF">2015-07-17T13:23:00Z</dcterms:modified>
</cp:coreProperties>
</file>