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42FC" w14:textId="77777777" w:rsidR="00210329" w:rsidRPr="00AF053A" w:rsidRDefault="00210329" w:rsidP="0021032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AF053A">
        <w:rPr>
          <w:rFonts w:ascii="Arial" w:hAnsi="Arial" w:cs="Arial"/>
          <w:b/>
          <w:color w:val="auto"/>
          <w:sz w:val="20"/>
          <w:szCs w:val="20"/>
        </w:rPr>
        <w:t>Expected schedule of visits:</w:t>
      </w:r>
    </w:p>
    <w:p w14:paraId="6A998ADF" w14:textId="77777777" w:rsidR="00210329" w:rsidRPr="00AF053A" w:rsidRDefault="00210329" w:rsidP="0021032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1F71783D" w14:textId="124D4587" w:rsidR="00210329" w:rsidRPr="00AF053A" w:rsidRDefault="00210329" w:rsidP="00210329">
      <w:pPr>
        <w:pStyle w:val="Default"/>
        <w:numPr>
          <w:ilvl w:val="0"/>
          <w:numId w:val="1"/>
        </w:numPr>
        <w:tabs>
          <w:tab w:val="right" w:pos="9026"/>
        </w:tabs>
        <w:adjustRightInd/>
        <w:rPr>
          <w:rFonts w:ascii="Arial" w:hAnsi="Arial" w:cs="Arial"/>
          <w:color w:val="auto"/>
          <w:sz w:val="20"/>
          <w:szCs w:val="20"/>
        </w:rPr>
      </w:pPr>
      <w:r w:rsidRPr="00AF053A">
        <w:rPr>
          <w:rFonts w:ascii="Arial" w:hAnsi="Arial" w:cs="Arial"/>
          <w:color w:val="auto"/>
          <w:sz w:val="20"/>
          <w:szCs w:val="20"/>
        </w:rPr>
        <w:t>2 visits per week</w:t>
      </w:r>
      <w:r>
        <w:rPr>
          <w:rFonts w:ascii="Arial" w:hAnsi="Arial" w:cs="Arial"/>
          <w:color w:val="auto"/>
          <w:sz w:val="20"/>
          <w:szCs w:val="20"/>
        </w:rPr>
        <w:t>:</w:t>
      </w:r>
      <w:r w:rsidRPr="00AF053A">
        <w:rPr>
          <w:rFonts w:ascii="Arial" w:hAnsi="Arial" w:cs="Arial"/>
          <w:color w:val="auto"/>
          <w:sz w:val="20"/>
          <w:szCs w:val="20"/>
        </w:rPr>
        <w:t xml:space="preserve"> April</w:t>
      </w:r>
      <w:r>
        <w:rPr>
          <w:rFonts w:ascii="Arial" w:hAnsi="Arial" w:cs="Arial"/>
          <w:color w:val="auto"/>
          <w:sz w:val="20"/>
          <w:szCs w:val="20"/>
        </w:rPr>
        <w:t xml:space="preserve"> to </w:t>
      </w:r>
      <w:r w:rsidRPr="00AF053A">
        <w:rPr>
          <w:rFonts w:ascii="Arial" w:hAnsi="Arial" w:cs="Arial"/>
          <w:color w:val="auto"/>
          <w:sz w:val="20"/>
          <w:szCs w:val="20"/>
        </w:rPr>
        <w:t>November (</w:t>
      </w:r>
      <w:r>
        <w:rPr>
          <w:rFonts w:ascii="Arial" w:hAnsi="Arial" w:cs="Arial"/>
          <w:color w:val="auto"/>
          <w:sz w:val="20"/>
          <w:szCs w:val="20"/>
        </w:rPr>
        <w:t>2</w:t>
      </w:r>
      <w:r w:rsidRPr="00AF053A">
        <w:rPr>
          <w:rFonts w:ascii="Arial" w:hAnsi="Arial" w:cs="Arial"/>
          <w:color w:val="auto"/>
          <w:sz w:val="20"/>
          <w:szCs w:val="20"/>
        </w:rPr>
        <w:t xml:space="preserve"> operatives for </w:t>
      </w:r>
      <w:r>
        <w:rPr>
          <w:rFonts w:ascii="Arial" w:hAnsi="Arial" w:cs="Arial"/>
          <w:color w:val="auto"/>
          <w:sz w:val="20"/>
          <w:szCs w:val="20"/>
        </w:rPr>
        <w:t>2</w:t>
      </w:r>
      <w:r w:rsidRPr="00AF053A">
        <w:rPr>
          <w:rFonts w:ascii="Arial" w:hAnsi="Arial" w:cs="Arial"/>
          <w:color w:val="auto"/>
          <w:sz w:val="20"/>
          <w:szCs w:val="20"/>
        </w:rPr>
        <w:t xml:space="preserve"> </w:t>
      </w:r>
      <w:r w:rsidRPr="00210329">
        <w:rPr>
          <w:rFonts w:ascii="Arial" w:hAnsi="Arial" w:cs="Arial"/>
          <w:b/>
          <w:bCs/>
          <w:color w:val="auto"/>
          <w:sz w:val="20"/>
          <w:szCs w:val="20"/>
        </w:rPr>
        <w:t>full</w:t>
      </w:r>
      <w:r w:rsidRPr="00AF053A">
        <w:rPr>
          <w:rFonts w:ascii="Arial" w:hAnsi="Arial" w:cs="Arial"/>
          <w:color w:val="auto"/>
          <w:sz w:val="20"/>
          <w:szCs w:val="20"/>
        </w:rPr>
        <w:t xml:space="preserve"> days</w:t>
      </w:r>
      <w:r>
        <w:rPr>
          <w:rFonts w:ascii="Arial" w:hAnsi="Arial" w:cs="Arial"/>
          <w:color w:val="auto"/>
          <w:sz w:val="20"/>
          <w:szCs w:val="20"/>
        </w:rPr>
        <w:t xml:space="preserve"> on site</w:t>
      </w:r>
      <w:r w:rsidRPr="00AF053A">
        <w:rPr>
          <w:rFonts w:ascii="Arial" w:hAnsi="Arial" w:cs="Arial"/>
          <w:color w:val="auto"/>
          <w:sz w:val="20"/>
          <w:szCs w:val="20"/>
        </w:rPr>
        <w:t xml:space="preserve">) </w:t>
      </w:r>
      <w:r w:rsidRPr="00AF053A">
        <w:rPr>
          <w:rFonts w:ascii="Arial" w:hAnsi="Arial" w:cs="Arial"/>
          <w:color w:val="auto"/>
          <w:sz w:val="20"/>
          <w:szCs w:val="20"/>
        </w:rPr>
        <w:tab/>
      </w:r>
    </w:p>
    <w:p w14:paraId="5F1E6CDD" w14:textId="7E461993" w:rsidR="00210329" w:rsidRPr="00AF053A" w:rsidRDefault="00210329" w:rsidP="00210329">
      <w:pPr>
        <w:pStyle w:val="Default"/>
        <w:numPr>
          <w:ilvl w:val="0"/>
          <w:numId w:val="1"/>
        </w:numPr>
        <w:adjustRightInd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Pr="00AF053A">
        <w:rPr>
          <w:rFonts w:ascii="Arial" w:hAnsi="Arial" w:cs="Arial"/>
          <w:color w:val="auto"/>
          <w:sz w:val="20"/>
          <w:szCs w:val="20"/>
        </w:rPr>
        <w:t xml:space="preserve"> visit per </w:t>
      </w:r>
      <w:r>
        <w:rPr>
          <w:rFonts w:ascii="Arial" w:hAnsi="Arial" w:cs="Arial"/>
          <w:color w:val="auto"/>
          <w:sz w:val="20"/>
          <w:szCs w:val="20"/>
        </w:rPr>
        <w:t>week:</w:t>
      </w:r>
      <w:r w:rsidRPr="00AF053A">
        <w:rPr>
          <w:rFonts w:ascii="Arial" w:hAnsi="Arial" w:cs="Arial"/>
          <w:color w:val="auto"/>
          <w:sz w:val="20"/>
          <w:szCs w:val="20"/>
        </w:rPr>
        <w:t xml:space="preserve"> December</w:t>
      </w:r>
      <w:r>
        <w:rPr>
          <w:rFonts w:ascii="Arial" w:hAnsi="Arial" w:cs="Arial"/>
          <w:color w:val="auto"/>
          <w:sz w:val="20"/>
          <w:szCs w:val="20"/>
        </w:rPr>
        <w:t xml:space="preserve"> to </w:t>
      </w:r>
      <w:r w:rsidRPr="00AF053A">
        <w:rPr>
          <w:rFonts w:ascii="Arial" w:hAnsi="Arial" w:cs="Arial"/>
          <w:color w:val="auto"/>
          <w:sz w:val="20"/>
          <w:szCs w:val="20"/>
        </w:rPr>
        <w:t>March.</w:t>
      </w:r>
      <w:r w:rsidRPr="00210329">
        <w:rPr>
          <w:rFonts w:ascii="Arial" w:hAnsi="Arial" w:cs="Arial"/>
          <w:color w:val="auto"/>
          <w:sz w:val="20"/>
          <w:szCs w:val="20"/>
        </w:rPr>
        <w:t xml:space="preserve"> </w:t>
      </w:r>
      <w:r w:rsidRPr="00AF053A">
        <w:rPr>
          <w:rFonts w:ascii="Arial" w:hAnsi="Arial" w:cs="Arial"/>
          <w:color w:val="auto"/>
          <w:sz w:val="20"/>
          <w:szCs w:val="20"/>
        </w:rPr>
        <w:t>(</w:t>
      </w:r>
      <w:r>
        <w:rPr>
          <w:rFonts w:ascii="Arial" w:hAnsi="Arial" w:cs="Arial"/>
          <w:color w:val="auto"/>
          <w:sz w:val="20"/>
          <w:szCs w:val="20"/>
        </w:rPr>
        <w:t>2</w:t>
      </w:r>
      <w:r w:rsidRPr="00AF053A">
        <w:rPr>
          <w:rFonts w:ascii="Arial" w:hAnsi="Arial" w:cs="Arial"/>
          <w:color w:val="auto"/>
          <w:sz w:val="20"/>
          <w:szCs w:val="20"/>
        </w:rPr>
        <w:t xml:space="preserve"> operatives for </w:t>
      </w:r>
      <w:r>
        <w:rPr>
          <w:rFonts w:ascii="Arial" w:hAnsi="Arial" w:cs="Arial"/>
          <w:color w:val="auto"/>
          <w:sz w:val="20"/>
          <w:szCs w:val="20"/>
        </w:rPr>
        <w:t>1</w:t>
      </w:r>
      <w:r w:rsidRPr="00AF053A">
        <w:rPr>
          <w:rFonts w:ascii="Arial" w:hAnsi="Arial" w:cs="Arial"/>
          <w:color w:val="auto"/>
          <w:sz w:val="20"/>
          <w:szCs w:val="20"/>
        </w:rPr>
        <w:t xml:space="preserve"> </w:t>
      </w:r>
      <w:r w:rsidR="00055176" w:rsidRPr="00210329">
        <w:rPr>
          <w:rFonts w:ascii="Arial" w:hAnsi="Arial" w:cs="Arial"/>
          <w:b/>
          <w:bCs/>
          <w:color w:val="auto"/>
          <w:sz w:val="20"/>
          <w:szCs w:val="20"/>
        </w:rPr>
        <w:t>full</w:t>
      </w:r>
      <w:r w:rsidR="00055176" w:rsidRPr="00AF053A">
        <w:rPr>
          <w:rFonts w:ascii="Arial" w:hAnsi="Arial" w:cs="Arial"/>
          <w:color w:val="auto"/>
          <w:sz w:val="20"/>
          <w:szCs w:val="20"/>
        </w:rPr>
        <w:t xml:space="preserve"> day</w:t>
      </w:r>
      <w:r w:rsidR="00055176">
        <w:rPr>
          <w:rFonts w:ascii="Arial" w:hAnsi="Arial" w:cs="Arial"/>
          <w:color w:val="auto"/>
          <w:sz w:val="20"/>
          <w:szCs w:val="20"/>
        </w:rPr>
        <w:t xml:space="preserve"> on site</w:t>
      </w:r>
      <w:r w:rsidR="00055176" w:rsidRPr="00AF053A">
        <w:rPr>
          <w:rFonts w:ascii="Arial" w:hAnsi="Arial" w:cs="Arial"/>
          <w:color w:val="auto"/>
          <w:sz w:val="20"/>
          <w:szCs w:val="20"/>
        </w:rPr>
        <w:t xml:space="preserve"> </w:t>
      </w:r>
      <w:r w:rsidRPr="00AF053A">
        <w:rPr>
          <w:rFonts w:ascii="Arial" w:hAnsi="Arial" w:cs="Arial"/>
          <w:color w:val="auto"/>
          <w:sz w:val="20"/>
          <w:szCs w:val="20"/>
        </w:rPr>
        <w:t>day</w:t>
      </w:r>
      <w:r>
        <w:rPr>
          <w:rFonts w:ascii="Arial" w:hAnsi="Arial" w:cs="Arial"/>
          <w:color w:val="auto"/>
          <w:sz w:val="20"/>
          <w:szCs w:val="20"/>
        </w:rPr>
        <w:t>)</w:t>
      </w:r>
    </w:p>
    <w:p w14:paraId="2D4336AC" w14:textId="77777777" w:rsidR="00210329" w:rsidRPr="00AF053A" w:rsidRDefault="00210329" w:rsidP="0021032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6953CE7" w14:textId="77777777" w:rsidR="00210329" w:rsidRPr="00AF053A" w:rsidRDefault="00210329" w:rsidP="0021032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AF053A">
        <w:rPr>
          <w:rFonts w:ascii="Arial" w:hAnsi="Arial" w:cs="Arial"/>
          <w:b/>
          <w:color w:val="auto"/>
          <w:sz w:val="20"/>
          <w:szCs w:val="20"/>
        </w:rPr>
        <w:t>Areas to be serviced:</w:t>
      </w:r>
      <w:r w:rsidRPr="00AF053A">
        <w:rPr>
          <w:rFonts w:ascii="Arial" w:hAnsi="Arial" w:cs="Arial"/>
          <w:color w:val="auto"/>
          <w:sz w:val="20"/>
          <w:szCs w:val="20"/>
        </w:rPr>
        <w:t xml:space="preserve"> Communal Grounds</w:t>
      </w:r>
    </w:p>
    <w:p w14:paraId="264E2A49" w14:textId="77777777" w:rsidR="00210329" w:rsidRPr="00AF053A" w:rsidRDefault="00210329" w:rsidP="0021032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593"/>
        <w:gridCol w:w="1427"/>
      </w:tblGrid>
      <w:tr w:rsidR="00210329" w:rsidRPr="00AF053A" w14:paraId="1387575F" w14:textId="77777777" w:rsidTr="00210329">
        <w:trPr>
          <w:trHeight w:val="110"/>
        </w:trPr>
        <w:tc>
          <w:tcPr>
            <w:tcW w:w="94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E71F" w14:textId="7F690D44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Lawns &amp; Grassed Areas</w:t>
            </w:r>
            <w:r w:rsidR="00A549A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including ISO compound</w:t>
            </w:r>
            <w:r w:rsidRPr="00AF05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: Frequency </w:t>
            </w:r>
          </w:p>
        </w:tc>
      </w:tr>
      <w:tr w:rsidR="00210329" w:rsidRPr="00AF053A" w14:paraId="54C011AD" w14:textId="77777777" w:rsidTr="0021032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9973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EA4A0" w14:textId="60CFF7ED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>Cut &amp; box grassed areas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>: every visit (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April 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>to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Nov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>); As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required 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Dec 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 xml:space="preserve">to 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March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4B6A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Every visit </w:t>
            </w:r>
          </w:p>
        </w:tc>
      </w:tr>
      <w:tr w:rsidR="00210329" w:rsidRPr="00AF053A" w14:paraId="39585586" w14:textId="77777777" w:rsidTr="0021032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F08A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BE0B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Strim all borders at same time as cutting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72A8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Every visit </w:t>
            </w:r>
          </w:p>
        </w:tc>
      </w:tr>
      <w:tr w:rsidR="00210329" w:rsidRPr="00AF053A" w14:paraId="06FF1C27" w14:textId="77777777" w:rsidTr="0021032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BBE4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5D4DE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Edge up all paths &amp; hard standings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4DF2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Annually </w:t>
            </w:r>
          </w:p>
        </w:tc>
      </w:tr>
      <w:tr w:rsidR="00210329" w:rsidRPr="00AF053A" w14:paraId="012A9306" w14:textId="77777777" w:rsidTr="00210329">
        <w:trPr>
          <w:trHeight w:val="31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B27A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03F7" w14:textId="5566CA7B" w:rsidR="00210329" w:rsidRPr="00AF053A" w:rsidRDefault="00210329" w:rsidP="00210329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Apply weed &amp; feed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1BD5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Annually </w:t>
            </w:r>
          </w:p>
        </w:tc>
      </w:tr>
      <w:tr w:rsidR="0028246D" w:rsidRPr="00AF053A" w14:paraId="75620C0A" w14:textId="77777777" w:rsidTr="00447F83">
        <w:trPr>
          <w:trHeight w:val="110"/>
        </w:trPr>
        <w:tc>
          <w:tcPr>
            <w:tcW w:w="94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DFBE" w14:textId="77777777" w:rsidR="0028246D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5C9258B5" w14:textId="2C4C5800" w:rsidR="0028246D" w:rsidRPr="00AF053A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Managing </w:t>
            </w:r>
            <w:r w:rsidR="00A549A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wildflower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meadow areas</w:t>
            </w:r>
            <w:r w:rsidRPr="00AF05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</w:tc>
      </w:tr>
      <w:tr w:rsidR="00055176" w:rsidRPr="00AF053A" w14:paraId="2DCBF495" w14:textId="77777777" w:rsidTr="00447F83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4309" w14:textId="77777777" w:rsidR="0028246D" w:rsidRPr="00AF053A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7042" w14:textId="3E9583BD" w:rsidR="0028246D" w:rsidRPr="00AF053A" w:rsidRDefault="00C93393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 front of Jenner Building</w:t>
            </w:r>
            <w:r w:rsidR="0028246D"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87276" w14:textId="77777777" w:rsidR="0028246D" w:rsidRPr="00AF053A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Annually</w:t>
            </w:r>
          </w:p>
        </w:tc>
      </w:tr>
      <w:tr w:rsidR="00055176" w:rsidRPr="00AF053A" w14:paraId="61514FB1" w14:textId="77777777" w:rsidTr="00447F83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B832" w14:textId="33008FC9" w:rsidR="0028246D" w:rsidRPr="00AF053A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1541" w14:textId="5DD9DF8B" w:rsidR="0028246D" w:rsidRPr="00AF053A" w:rsidRDefault="00C93393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Behind Jenner Building</w:t>
            </w:r>
            <w:r w:rsidR="0028246D"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93634" w14:textId="77777777" w:rsidR="0028246D" w:rsidRPr="00AF053A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Annually</w:t>
            </w:r>
          </w:p>
        </w:tc>
      </w:tr>
      <w:tr w:rsidR="00055176" w:rsidRPr="00AF053A" w14:paraId="2E8E16F0" w14:textId="77777777" w:rsidTr="00447F83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D83D" w14:textId="7D169133" w:rsidR="0028246D" w:rsidRPr="00AF053A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78B3" w14:textId="5AE2A94B" w:rsidR="0028246D" w:rsidRPr="00AF053A" w:rsidRDefault="00C93393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Behind Plowright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Building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B2B03" w14:textId="164FEAE4" w:rsidR="0028246D" w:rsidRPr="00AF053A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Annually</w:t>
            </w:r>
          </w:p>
        </w:tc>
      </w:tr>
      <w:tr w:rsidR="00210329" w:rsidRPr="00AF053A" w14:paraId="7911A697" w14:textId="77777777" w:rsidTr="00210329">
        <w:trPr>
          <w:trHeight w:val="110"/>
        </w:trPr>
        <w:tc>
          <w:tcPr>
            <w:tcW w:w="94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4EE19" w14:textId="77777777" w:rsidR="00210329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5956FC15" w14:textId="3DE8D80B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Shrubberies, Beds and Planters: </w:t>
            </w:r>
          </w:p>
        </w:tc>
      </w:tr>
      <w:tr w:rsidR="00210329" w:rsidRPr="00AF053A" w14:paraId="38175828" w14:textId="77777777" w:rsidTr="0021032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E8EA" w14:textId="0F27574E" w:rsidR="00210329" w:rsidRPr="00AF053A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210329"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42ECD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Hand weed beds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477E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Monthly </w:t>
            </w:r>
          </w:p>
        </w:tc>
      </w:tr>
      <w:tr w:rsidR="00210329" w:rsidRPr="00AF053A" w14:paraId="2F4BA6F8" w14:textId="77777777" w:rsidTr="00210329">
        <w:trPr>
          <w:trHeight w:val="24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D6E3" w14:textId="6F8438F1" w:rsidR="00210329" w:rsidRPr="00AF053A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210329"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B2EF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Ensure all plants are cut back from paths, roads, signage, vents, covers, drains as required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4707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Every visit </w:t>
            </w:r>
          </w:p>
        </w:tc>
      </w:tr>
      <w:tr w:rsidR="00210329" w:rsidRPr="00AF053A" w14:paraId="25699D6B" w14:textId="77777777" w:rsidTr="0021032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14041" w14:textId="647269EE" w:rsidR="00210329" w:rsidRPr="00AF053A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  <w:r w:rsidR="00210329"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AAE04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Fork over beds and planters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2B654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Quarterly </w:t>
            </w:r>
          </w:p>
        </w:tc>
      </w:tr>
      <w:tr w:rsidR="00210329" w:rsidRPr="00AF053A" w14:paraId="39C41B72" w14:textId="77777777" w:rsidTr="00210329">
        <w:trPr>
          <w:trHeight w:val="23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8D0BC" w14:textId="79F04098" w:rsidR="00210329" w:rsidRPr="00AF053A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  <w:r w:rsidR="00210329"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1422" w14:textId="1B5256FE" w:rsidR="00C93393" w:rsidRPr="00AF053A" w:rsidRDefault="00210329" w:rsidP="00C9339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>Prune &amp; shape shrubs</w:t>
            </w:r>
            <w:r w:rsidR="00C93393">
              <w:rPr>
                <w:rFonts w:ascii="Arial" w:hAnsi="Arial" w:cs="Arial"/>
                <w:color w:val="auto"/>
                <w:sz w:val="20"/>
                <w:szCs w:val="20"/>
              </w:rPr>
              <w:t xml:space="preserve"> &amp; replace any dead plants (in consultation with TPI) 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3D28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Quarterly </w:t>
            </w:r>
          </w:p>
        </w:tc>
      </w:tr>
      <w:tr w:rsidR="00210329" w:rsidRPr="00AF053A" w14:paraId="2E55B56A" w14:textId="77777777" w:rsidTr="00210329">
        <w:trPr>
          <w:trHeight w:val="110"/>
        </w:trPr>
        <w:tc>
          <w:tcPr>
            <w:tcW w:w="94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682A" w14:textId="77777777" w:rsidR="00210329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335DBE2E" w14:textId="57F9FBDE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Hedges: </w:t>
            </w:r>
          </w:p>
        </w:tc>
      </w:tr>
      <w:tr w:rsidR="00210329" w:rsidRPr="00AF053A" w14:paraId="4BA4906C" w14:textId="77777777" w:rsidTr="0021032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8105" w14:textId="2E9A81E1" w:rsidR="00210329" w:rsidRPr="00AF053A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  <w:r w:rsidR="00210329"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6AAA" w14:textId="3F18B883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>Flail cut front hedges top and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 xml:space="preserve"> external 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>side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 xml:space="preserve"> of hedge  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7F165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Annually </w:t>
            </w:r>
          </w:p>
        </w:tc>
      </w:tr>
      <w:tr w:rsidR="00055176" w:rsidRPr="00AF053A" w14:paraId="06E321C5" w14:textId="77777777" w:rsidTr="00447F83">
        <w:trPr>
          <w:trHeight w:val="31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77A2" w14:textId="77777777" w:rsidR="00055176" w:rsidRPr="00AF053A" w:rsidRDefault="00055176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5386" w14:textId="77777777" w:rsidR="00055176" w:rsidRPr="00AF053A" w:rsidRDefault="00055176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Hand weed &amp; clear out hedge bases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61511" w14:textId="77777777" w:rsidR="00055176" w:rsidRPr="00AF053A" w:rsidRDefault="00055176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Annually </w:t>
            </w:r>
          </w:p>
        </w:tc>
      </w:tr>
      <w:tr w:rsidR="00210329" w:rsidRPr="00AF053A" w14:paraId="4451AB9A" w14:textId="77777777" w:rsidTr="005D3AA7">
        <w:trPr>
          <w:trHeight w:val="31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56C2F" w14:textId="7270ADFA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AFDEA" w14:textId="41CEB5CD" w:rsidR="00210329" w:rsidRPr="00AF053A" w:rsidRDefault="00055176" w:rsidP="005D3AA7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Maintain perimeter hedge of the external visitors car park</w:t>
            </w:r>
            <w:r w:rsidR="00210329"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&amp; internal front hedge outside Mod 1 etc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CBAE" w14:textId="11068E4C" w:rsidR="00210329" w:rsidRPr="00AF053A" w:rsidRDefault="00055176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Twice a year</w:t>
            </w:r>
          </w:p>
        </w:tc>
      </w:tr>
      <w:tr w:rsidR="00210329" w:rsidRPr="00AF053A" w14:paraId="4F06C0BC" w14:textId="77777777" w:rsidTr="00210329">
        <w:trPr>
          <w:trHeight w:val="110"/>
        </w:trPr>
        <w:tc>
          <w:tcPr>
            <w:tcW w:w="94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4CD8" w14:textId="77777777" w:rsidR="00210329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0C31012D" w14:textId="54236F9A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Paths, Hard standings &amp; Car Parks: </w:t>
            </w:r>
          </w:p>
        </w:tc>
      </w:tr>
      <w:tr w:rsidR="00210329" w:rsidRPr="00AF053A" w14:paraId="0FDBE497" w14:textId="77777777" w:rsidTr="0021032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DEA3" w14:textId="184BFBC6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F419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Thoroughly sweep &amp; machine blow all areas paying attention to edges &amp; corners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379A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Every visit </w:t>
            </w:r>
          </w:p>
        </w:tc>
      </w:tr>
      <w:tr w:rsidR="00210329" w:rsidRPr="00AF053A" w14:paraId="044F442D" w14:textId="77777777" w:rsidTr="00210329">
        <w:trPr>
          <w:trHeight w:val="110"/>
        </w:trPr>
        <w:tc>
          <w:tcPr>
            <w:tcW w:w="94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3FF0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1FEA8DD1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Weed Killing: </w:t>
            </w:r>
          </w:p>
        </w:tc>
      </w:tr>
      <w:tr w:rsidR="00210329" w:rsidRPr="00AF053A" w14:paraId="22698766" w14:textId="77777777" w:rsidTr="0021032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3422" w14:textId="34FC58AB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7E89F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Apply professional weed killer to all paths, hard standings and car parks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07BC" w14:textId="20680F81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Routinely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210329" w:rsidRPr="00AF053A" w14:paraId="12B8AEED" w14:textId="77777777" w:rsidTr="00210329">
        <w:trPr>
          <w:trHeight w:val="110"/>
        </w:trPr>
        <w:tc>
          <w:tcPr>
            <w:tcW w:w="94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0E33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43399291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Leaves: </w:t>
            </w:r>
          </w:p>
        </w:tc>
      </w:tr>
      <w:tr w:rsidR="00210329" w:rsidRPr="00AF053A" w14:paraId="4EED1246" w14:textId="77777777" w:rsidTr="00210329">
        <w:trPr>
          <w:trHeight w:val="24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B834D" w14:textId="3D4EDB22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0C93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Clear all leaves on each visit during autumn / winter months, from all areas including paths, hard standings and car parks (October –December)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1096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Every visit </w:t>
            </w:r>
          </w:p>
        </w:tc>
      </w:tr>
      <w:tr w:rsidR="00210329" w:rsidRPr="00AF053A" w14:paraId="043A4670" w14:textId="77777777" w:rsidTr="00210329">
        <w:trPr>
          <w:trHeight w:val="285"/>
        </w:trPr>
        <w:tc>
          <w:tcPr>
            <w:tcW w:w="94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0453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5D6B9B86" w14:textId="1A1DF2B3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Litter picking &amp; Moss clearing</w:t>
            </w:r>
            <w:r w:rsidRPr="00AF05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</w:tc>
      </w:tr>
      <w:tr w:rsidR="00210329" w:rsidRPr="00AF053A" w14:paraId="02852832" w14:textId="77777777" w:rsidTr="00447F83">
        <w:trPr>
          <w:trHeight w:val="24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CF999" w14:textId="5B79D6D3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099F" w14:textId="77777777" w:rsidR="00210329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From walkways and surrounding areas across the site;</w:t>
            </w:r>
          </w:p>
          <w:p w14:paraId="68F04449" w14:textId="1761D2B3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Particular attention to area outside Ash Reception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9F53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Every visit </w:t>
            </w:r>
          </w:p>
        </w:tc>
      </w:tr>
      <w:tr w:rsidR="00210329" w:rsidRPr="00AF053A" w14:paraId="0B956D33" w14:textId="77777777" w:rsidTr="00447F83">
        <w:trPr>
          <w:trHeight w:val="285"/>
        </w:trPr>
        <w:tc>
          <w:tcPr>
            <w:tcW w:w="94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8211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088FB167" w14:textId="12E8D8CD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Mowing area outside of the reptile fence (near proposed VET VMIC site)</w:t>
            </w:r>
            <w:r w:rsidRPr="00AF05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</w:tc>
      </w:tr>
      <w:tr w:rsidR="00055176" w:rsidRPr="00AF053A" w14:paraId="476BB944" w14:textId="77777777" w:rsidTr="00447F83">
        <w:trPr>
          <w:trHeight w:val="24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FA84" w14:textId="371F0AEB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0BD9" w14:textId="705B3634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Mowing a strip around the low reptile fence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623E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Every visit </w:t>
            </w:r>
          </w:p>
        </w:tc>
      </w:tr>
      <w:tr w:rsidR="00210329" w:rsidRPr="00AF053A" w14:paraId="5177A79B" w14:textId="77777777" w:rsidTr="00447F83">
        <w:trPr>
          <w:trHeight w:val="285"/>
        </w:trPr>
        <w:tc>
          <w:tcPr>
            <w:tcW w:w="94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E345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A66B697" w14:textId="4084F3B4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Mowing area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inside and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outside of the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boundary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fence</w:t>
            </w:r>
            <w:r w:rsidRPr="00AF05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</w:tc>
      </w:tr>
      <w:tr w:rsidR="00055176" w:rsidRPr="00AF053A" w14:paraId="0E4D6099" w14:textId="77777777" w:rsidTr="00447F83">
        <w:trPr>
          <w:trHeight w:val="24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5BCBF" w14:textId="460C6A08" w:rsidR="00210329" w:rsidRPr="00AF053A" w:rsidRDefault="00055176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  <w:r w:rsidR="00210329"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EA9E" w14:textId="67D408BD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Mowing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the areas inside and outside of the fence to ensure easy access for security team daily walking of the site perimeter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735B" w14:textId="77777777" w:rsidR="00210329" w:rsidRPr="00AF053A" w:rsidRDefault="00210329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Every visit </w:t>
            </w:r>
          </w:p>
        </w:tc>
      </w:tr>
      <w:tr w:rsidR="00D21DB4" w:rsidRPr="00AF053A" w14:paraId="3DFF0C16" w14:textId="77777777" w:rsidTr="00447F83">
        <w:trPr>
          <w:trHeight w:val="285"/>
        </w:trPr>
        <w:tc>
          <w:tcPr>
            <w:tcW w:w="94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01A5" w14:textId="77777777" w:rsidR="00D21DB4" w:rsidRPr="00AF053A" w:rsidRDefault="00D21DB4" w:rsidP="00447F83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33B1E1C" w14:textId="4FE363AF" w:rsidR="00D21DB4" w:rsidRPr="00AF053A" w:rsidRDefault="00D21DB4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Mowing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path to the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Bridgemead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Gas Meter from 1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Bridgmead</w:t>
            </w:r>
            <w:proofErr w:type="spellEnd"/>
            <w:r w:rsidRPr="00AF05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</w:tc>
      </w:tr>
      <w:tr w:rsidR="00055176" w:rsidRPr="00AF053A" w14:paraId="60ADEC80" w14:textId="77777777" w:rsidTr="00447F83">
        <w:trPr>
          <w:trHeight w:val="24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F81D4" w14:textId="47296EBF" w:rsidR="00D21DB4" w:rsidRPr="00AF053A" w:rsidRDefault="0028246D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05517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21DB4"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49A0D" w14:textId="260CDDD3" w:rsidR="00D21DB4" w:rsidRPr="00AF053A" w:rsidRDefault="00D21DB4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EMS team need to access the Gas Meter Unit located in BM field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BE43" w14:textId="099BA07B" w:rsidR="00D21DB4" w:rsidRPr="00AF053A" w:rsidRDefault="00D21DB4" w:rsidP="00447F83">
            <w:pPr>
              <w:pStyle w:val="Default"/>
              <w:spacing w:line="25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Quarterly</w:t>
            </w:r>
            <w:r w:rsidRPr="00AF05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2C713A5" w14:textId="77777777" w:rsidR="007C60C0" w:rsidRDefault="007C60C0"/>
    <w:sectPr w:rsidR="007C6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A63EB"/>
    <w:multiLevelType w:val="hybridMultilevel"/>
    <w:tmpl w:val="17D6E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25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1F"/>
    <w:rsid w:val="00055176"/>
    <w:rsid w:val="00210329"/>
    <w:rsid w:val="0028246D"/>
    <w:rsid w:val="005D3AA7"/>
    <w:rsid w:val="00720D62"/>
    <w:rsid w:val="007C60C0"/>
    <w:rsid w:val="00A549A2"/>
    <w:rsid w:val="00C93393"/>
    <w:rsid w:val="00D21DB4"/>
    <w:rsid w:val="00F7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6901"/>
  <w15:chartTrackingRefBased/>
  <w15:docId w15:val="{5D092F3E-C3B2-4954-9209-0DF74C30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9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09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709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2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Demmer</dc:creator>
  <cp:keywords/>
  <dc:description/>
  <cp:lastModifiedBy>Jane Adams</cp:lastModifiedBy>
  <cp:revision>9</cp:revision>
  <cp:lastPrinted>2022-12-14T15:52:00Z</cp:lastPrinted>
  <dcterms:created xsi:type="dcterms:W3CDTF">2022-12-14T15:58:00Z</dcterms:created>
  <dcterms:modified xsi:type="dcterms:W3CDTF">2022-12-21T18:15:00Z</dcterms:modified>
</cp:coreProperties>
</file>