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F36DA6" w:rsidRDefault="00F36DA6" w:rsidP="005B26F3">
                            <w:pPr>
                              <w:rPr>
                                <w:b/>
                                <w:color w:val="FFFFFF" w:themeColor="background1"/>
                                <w:sz w:val="32"/>
                              </w:rPr>
                            </w:pPr>
                            <w:r>
                              <w:rPr>
                                <w:b/>
                                <w:color w:val="FFFFFF" w:themeColor="background1"/>
                                <w:sz w:val="32"/>
                              </w:rPr>
                              <w:t>Request for Quotation</w:t>
                            </w:r>
                          </w:p>
                          <w:p w14:paraId="0A832DEE" w14:textId="77777777" w:rsidR="00F36DA6" w:rsidRDefault="00F36DA6" w:rsidP="005B26F3">
                            <w:pPr>
                              <w:rPr>
                                <w:b/>
                                <w:color w:val="FFFFFF" w:themeColor="background1"/>
                                <w:sz w:val="32"/>
                              </w:rPr>
                            </w:pPr>
                            <w:r>
                              <w:rPr>
                                <w:b/>
                                <w:color w:val="FFFFFF" w:themeColor="background1"/>
                                <w:sz w:val="32"/>
                              </w:rPr>
                              <w:t>RF174</w:t>
                            </w:r>
                          </w:p>
                          <w:p w14:paraId="3050930C" w14:textId="3D422770" w:rsidR="00F36DA6" w:rsidRDefault="00F36DA6" w:rsidP="005B26F3">
                            <w:pPr>
                              <w:rPr>
                                <w:b/>
                                <w:color w:val="FFFFFF" w:themeColor="background1"/>
                                <w:sz w:val="32"/>
                              </w:rPr>
                            </w:pPr>
                            <w:r>
                              <w:rPr>
                                <w:b/>
                                <w:color w:val="FFFFFF" w:themeColor="background1"/>
                                <w:sz w:val="32"/>
                              </w:rPr>
                              <w:t>Online Store</w:t>
                            </w:r>
                          </w:p>
                          <w:p w14:paraId="5B1FB753" w14:textId="1A3F5D7A" w:rsidR="00F36DA6" w:rsidRPr="00F64C0E" w:rsidRDefault="00F36DA6" w:rsidP="005B26F3">
                            <w:pPr>
                              <w:rPr>
                                <w:b/>
                                <w:color w:val="FFFFFF" w:themeColor="background1"/>
                                <w:sz w:val="32"/>
                              </w:rPr>
                            </w:pPr>
                            <w:r>
                              <w:rPr>
                                <w:b/>
                                <w:color w:val="FFFFFF" w:themeColor="background1"/>
                                <w:sz w:val="32"/>
                              </w:rPr>
                              <w:t>Issued 2</w:t>
                            </w:r>
                            <w:r w:rsidRPr="00E76403">
                              <w:rPr>
                                <w:b/>
                                <w:color w:val="FFFFFF" w:themeColor="background1"/>
                                <w:sz w:val="32"/>
                                <w:vertAlign w:val="superscript"/>
                              </w:rPr>
                              <w:t>nd</w:t>
                            </w:r>
                            <w:r>
                              <w:rPr>
                                <w:b/>
                                <w:color w:val="FFFFFF" w:themeColor="background1"/>
                                <w:sz w:val="32"/>
                              </w:rPr>
                              <w:t xml:space="preserve"> 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F36DA6" w:rsidRDefault="00F36DA6" w:rsidP="005B26F3">
                      <w:pPr>
                        <w:rPr>
                          <w:b/>
                          <w:color w:val="FFFFFF" w:themeColor="background1"/>
                          <w:sz w:val="32"/>
                        </w:rPr>
                      </w:pPr>
                      <w:r>
                        <w:rPr>
                          <w:b/>
                          <w:color w:val="FFFFFF" w:themeColor="background1"/>
                          <w:sz w:val="32"/>
                        </w:rPr>
                        <w:t>Request for Quotation</w:t>
                      </w:r>
                    </w:p>
                    <w:p w14:paraId="0A832DEE" w14:textId="77777777" w:rsidR="00F36DA6" w:rsidRDefault="00F36DA6" w:rsidP="005B26F3">
                      <w:pPr>
                        <w:rPr>
                          <w:b/>
                          <w:color w:val="FFFFFF" w:themeColor="background1"/>
                          <w:sz w:val="32"/>
                        </w:rPr>
                      </w:pPr>
                      <w:r>
                        <w:rPr>
                          <w:b/>
                          <w:color w:val="FFFFFF" w:themeColor="background1"/>
                          <w:sz w:val="32"/>
                        </w:rPr>
                        <w:t>RF174</w:t>
                      </w:r>
                    </w:p>
                    <w:p w14:paraId="3050930C" w14:textId="3D422770" w:rsidR="00F36DA6" w:rsidRDefault="00F36DA6" w:rsidP="005B26F3">
                      <w:pPr>
                        <w:rPr>
                          <w:b/>
                          <w:color w:val="FFFFFF" w:themeColor="background1"/>
                          <w:sz w:val="32"/>
                        </w:rPr>
                      </w:pPr>
                      <w:r>
                        <w:rPr>
                          <w:b/>
                          <w:color w:val="FFFFFF" w:themeColor="background1"/>
                          <w:sz w:val="32"/>
                        </w:rPr>
                        <w:t>Online Store</w:t>
                      </w:r>
                    </w:p>
                    <w:p w14:paraId="5B1FB753" w14:textId="1A3F5D7A" w:rsidR="00F36DA6" w:rsidRPr="00F64C0E" w:rsidRDefault="00F36DA6" w:rsidP="005B26F3">
                      <w:pPr>
                        <w:rPr>
                          <w:b/>
                          <w:color w:val="FFFFFF" w:themeColor="background1"/>
                          <w:sz w:val="32"/>
                        </w:rPr>
                      </w:pPr>
                      <w:r>
                        <w:rPr>
                          <w:b/>
                          <w:color w:val="FFFFFF" w:themeColor="background1"/>
                          <w:sz w:val="32"/>
                        </w:rPr>
                        <w:t>Issued 2</w:t>
                      </w:r>
                      <w:r w:rsidRPr="00E76403">
                        <w:rPr>
                          <w:b/>
                          <w:color w:val="FFFFFF" w:themeColor="background1"/>
                          <w:sz w:val="32"/>
                          <w:vertAlign w:val="superscript"/>
                        </w:rPr>
                        <w:t>nd</w:t>
                      </w:r>
                      <w:r>
                        <w:rPr>
                          <w:b/>
                          <w:color w:val="FFFFFF" w:themeColor="background1"/>
                          <w:sz w:val="32"/>
                        </w:rPr>
                        <w:t xml:space="preserve"> July 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76128154"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B15BA15" w14:textId="782851AC" w:rsidR="00E32082"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6128154" w:history="1">
            <w:r w:rsidR="00E32082" w:rsidRPr="00B172C6">
              <w:rPr>
                <w:rStyle w:val="Hyperlink"/>
                <w:noProof/>
              </w:rPr>
              <w:t>Table of Contents</w:t>
            </w:r>
            <w:r w:rsidR="00E32082">
              <w:rPr>
                <w:noProof/>
                <w:webHidden/>
              </w:rPr>
              <w:tab/>
            </w:r>
            <w:r w:rsidR="00E32082">
              <w:rPr>
                <w:noProof/>
                <w:webHidden/>
              </w:rPr>
              <w:fldChar w:fldCharType="begin"/>
            </w:r>
            <w:r w:rsidR="00E32082">
              <w:rPr>
                <w:noProof/>
                <w:webHidden/>
              </w:rPr>
              <w:instrText xml:space="preserve"> PAGEREF _Toc76128154 \h </w:instrText>
            </w:r>
            <w:r w:rsidR="00E32082">
              <w:rPr>
                <w:noProof/>
                <w:webHidden/>
              </w:rPr>
            </w:r>
            <w:r w:rsidR="00E32082">
              <w:rPr>
                <w:noProof/>
                <w:webHidden/>
              </w:rPr>
              <w:fldChar w:fldCharType="separate"/>
            </w:r>
            <w:r w:rsidR="00E32082">
              <w:rPr>
                <w:noProof/>
                <w:webHidden/>
              </w:rPr>
              <w:t>2</w:t>
            </w:r>
            <w:r w:rsidR="00E32082">
              <w:rPr>
                <w:noProof/>
                <w:webHidden/>
              </w:rPr>
              <w:fldChar w:fldCharType="end"/>
            </w:r>
          </w:hyperlink>
        </w:p>
        <w:p w14:paraId="5B9075F8" w14:textId="088722CC" w:rsidR="00E32082" w:rsidRDefault="00E32082">
          <w:pPr>
            <w:pStyle w:val="TOC1"/>
            <w:tabs>
              <w:tab w:val="right" w:leader="dot" w:pos="9010"/>
            </w:tabs>
            <w:rPr>
              <w:rFonts w:asciiTheme="minorHAnsi" w:hAnsiTheme="minorHAnsi"/>
              <w:noProof/>
              <w:sz w:val="22"/>
              <w:szCs w:val="22"/>
              <w:lang w:eastAsia="en-GB"/>
            </w:rPr>
          </w:pPr>
          <w:hyperlink w:anchor="_Toc76128155" w:history="1">
            <w:r w:rsidRPr="00B172C6">
              <w:rPr>
                <w:rStyle w:val="Hyperlink"/>
                <w:rFonts w:cs="Arial"/>
                <w:noProof/>
              </w:rPr>
              <w:t>Confidentiality Statement</w:t>
            </w:r>
            <w:r>
              <w:rPr>
                <w:noProof/>
                <w:webHidden/>
              </w:rPr>
              <w:tab/>
            </w:r>
            <w:r>
              <w:rPr>
                <w:noProof/>
                <w:webHidden/>
              </w:rPr>
              <w:fldChar w:fldCharType="begin"/>
            </w:r>
            <w:r>
              <w:rPr>
                <w:noProof/>
                <w:webHidden/>
              </w:rPr>
              <w:instrText xml:space="preserve"> PAGEREF _Toc76128155 \h </w:instrText>
            </w:r>
            <w:r>
              <w:rPr>
                <w:noProof/>
                <w:webHidden/>
              </w:rPr>
            </w:r>
            <w:r>
              <w:rPr>
                <w:noProof/>
                <w:webHidden/>
              </w:rPr>
              <w:fldChar w:fldCharType="separate"/>
            </w:r>
            <w:r>
              <w:rPr>
                <w:noProof/>
                <w:webHidden/>
              </w:rPr>
              <w:t>3</w:t>
            </w:r>
            <w:r>
              <w:rPr>
                <w:noProof/>
                <w:webHidden/>
              </w:rPr>
              <w:fldChar w:fldCharType="end"/>
            </w:r>
          </w:hyperlink>
        </w:p>
        <w:p w14:paraId="500A89BA" w14:textId="024B84FA" w:rsidR="00E32082" w:rsidRDefault="00E32082">
          <w:pPr>
            <w:pStyle w:val="TOC1"/>
            <w:tabs>
              <w:tab w:val="right" w:leader="dot" w:pos="9010"/>
            </w:tabs>
            <w:rPr>
              <w:rFonts w:asciiTheme="minorHAnsi" w:hAnsiTheme="minorHAnsi"/>
              <w:noProof/>
              <w:sz w:val="22"/>
              <w:szCs w:val="22"/>
              <w:lang w:eastAsia="en-GB"/>
            </w:rPr>
          </w:pPr>
          <w:hyperlink w:anchor="_Toc76128156" w:history="1">
            <w:r w:rsidRPr="00B172C6">
              <w:rPr>
                <w:rStyle w:val="Hyperlink"/>
                <w:rFonts w:cs="Arial"/>
                <w:noProof/>
              </w:rPr>
              <w:t>Open Procedure</w:t>
            </w:r>
            <w:r>
              <w:rPr>
                <w:noProof/>
                <w:webHidden/>
              </w:rPr>
              <w:tab/>
            </w:r>
            <w:r>
              <w:rPr>
                <w:noProof/>
                <w:webHidden/>
              </w:rPr>
              <w:fldChar w:fldCharType="begin"/>
            </w:r>
            <w:r>
              <w:rPr>
                <w:noProof/>
                <w:webHidden/>
              </w:rPr>
              <w:instrText xml:space="preserve"> PAGEREF _Toc76128156 \h </w:instrText>
            </w:r>
            <w:r>
              <w:rPr>
                <w:noProof/>
                <w:webHidden/>
              </w:rPr>
            </w:r>
            <w:r>
              <w:rPr>
                <w:noProof/>
                <w:webHidden/>
              </w:rPr>
              <w:fldChar w:fldCharType="separate"/>
            </w:r>
            <w:r>
              <w:rPr>
                <w:noProof/>
                <w:webHidden/>
              </w:rPr>
              <w:t>4</w:t>
            </w:r>
            <w:r>
              <w:rPr>
                <w:noProof/>
                <w:webHidden/>
              </w:rPr>
              <w:fldChar w:fldCharType="end"/>
            </w:r>
          </w:hyperlink>
        </w:p>
        <w:p w14:paraId="3F528E38" w14:textId="5394E146" w:rsidR="00E32082" w:rsidRDefault="00E32082">
          <w:pPr>
            <w:pStyle w:val="TOC1"/>
            <w:tabs>
              <w:tab w:val="right" w:leader="dot" w:pos="9010"/>
            </w:tabs>
            <w:rPr>
              <w:rFonts w:asciiTheme="minorHAnsi" w:hAnsiTheme="minorHAnsi"/>
              <w:noProof/>
              <w:sz w:val="22"/>
              <w:szCs w:val="22"/>
              <w:lang w:eastAsia="en-GB"/>
            </w:rPr>
          </w:pPr>
          <w:hyperlink w:anchor="_Toc76128157" w:history="1">
            <w:r w:rsidRPr="00B172C6">
              <w:rPr>
                <w:rStyle w:val="Hyperlink"/>
                <w:rFonts w:cs="Arial"/>
                <w:noProof/>
              </w:rPr>
              <w:t>Submission Details</w:t>
            </w:r>
            <w:r>
              <w:rPr>
                <w:noProof/>
                <w:webHidden/>
              </w:rPr>
              <w:tab/>
            </w:r>
            <w:r>
              <w:rPr>
                <w:noProof/>
                <w:webHidden/>
              </w:rPr>
              <w:fldChar w:fldCharType="begin"/>
            </w:r>
            <w:r>
              <w:rPr>
                <w:noProof/>
                <w:webHidden/>
              </w:rPr>
              <w:instrText xml:space="preserve"> PAGEREF _Toc76128157 \h </w:instrText>
            </w:r>
            <w:r>
              <w:rPr>
                <w:noProof/>
                <w:webHidden/>
              </w:rPr>
            </w:r>
            <w:r>
              <w:rPr>
                <w:noProof/>
                <w:webHidden/>
              </w:rPr>
              <w:fldChar w:fldCharType="separate"/>
            </w:r>
            <w:r>
              <w:rPr>
                <w:noProof/>
                <w:webHidden/>
              </w:rPr>
              <w:t>4</w:t>
            </w:r>
            <w:r>
              <w:rPr>
                <w:noProof/>
                <w:webHidden/>
              </w:rPr>
              <w:fldChar w:fldCharType="end"/>
            </w:r>
          </w:hyperlink>
        </w:p>
        <w:p w14:paraId="5D26D887" w14:textId="6CE3D6DD" w:rsidR="00E32082" w:rsidRDefault="00E32082">
          <w:pPr>
            <w:pStyle w:val="TOC2"/>
            <w:tabs>
              <w:tab w:val="right" w:leader="dot" w:pos="9010"/>
            </w:tabs>
            <w:rPr>
              <w:rFonts w:asciiTheme="minorHAnsi" w:hAnsiTheme="minorHAnsi"/>
              <w:noProof/>
              <w:sz w:val="22"/>
              <w:szCs w:val="22"/>
              <w:lang w:eastAsia="en-GB"/>
            </w:rPr>
          </w:pPr>
          <w:hyperlink w:anchor="_Toc76128158" w:history="1">
            <w:r w:rsidRPr="00B172C6">
              <w:rPr>
                <w:rStyle w:val="Hyperlink"/>
                <w:rFonts w:cs="Arial"/>
                <w:noProof/>
              </w:rPr>
              <w:t>Submission Deadlines</w:t>
            </w:r>
            <w:r>
              <w:rPr>
                <w:noProof/>
                <w:webHidden/>
              </w:rPr>
              <w:tab/>
            </w:r>
            <w:r>
              <w:rPr>
                <w:noProof/>
                <w:webHidden/>
              </w:rPr>
              <w:fldChar w:fldCharType="begin"/>
            </w:r>
            <w:r>
              <w:rPr>
                <w:noProof/>
                <w:webHidden/>
              </w:rPr>
              <w:instrText xml:space="preserve"> PAGEREF _Toc76128158 \h </w:instrText>
            </w:r>
            <w:r>
              <w:rPr>
                <w:noProof/>
                <w:webHidden/>
              </w:rPr>
            </w:r>
            <w:r>
              <w:rPr>
                <w:noProof/>
                <w:webHidden/>
              </w:rPr>
              <w:fldChar w:fldCharType="separate"/>
            </w:r>
            <w:r>
              <w:rPr>
                <w:noProof/>
                <w:webHidden/>
              </w:rPr>
              <w:t>4</w:t>
            </w:r>
            <w:r>
              <w:rPr>
                <w:noProof/>
                <w:webHidden/>
              </w:rPr>
              <w:fldChar w:fldCharType="end"/>
            </w:r>
          </w:hyperlink>
        </w:p>
        <w:p w14:paraId="364D993F" w14:textId="7EF06D99" w:rsidR="00E32082" w:rsidRDefault="00E32082">
          <w:pPr>
            <w:pStyle w:val="TOC2"/>
            <w:tabs>
              <w:tab w:val="right" w:leader="dot" w:pos="9010"/>
            </w:tabs>
            <w:rPr>
              <w:rFonts w:asciiTheme="minorHAnsi" w:hAnsiTheme="minorHAnsi"/>
              <w:noProof/>
              <w:sz w:val="22"/>
              <w:szCs w:val="22"/>
              <w:lang w:eastAsia="en-GB"/>
            </w:rPr>
          </w:pPr>
          <w:hyperlink w:anchor="_Toc76128159" w:history="1">
            <w:r w:rsidRPr="00B172C6">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_Toc76128159 \h </w:instrText>
            </w:r>
            <w:r>
              <w:rPr>
                <w:noProof/>
                <w:webHidden/>
              </w:rPr>
            </w:r>
            <w:r>
              <w:rPr>
                <w:noProof/>
                <w:webHidden/>
              </w:rPr>
              <w:fldChar w:fldCharType="separate"/>
            </w:r>
            <w:r>
              <w:rPr>
                <w:noProof/>
                <w:webHidden/>
              </w:rPr>
              <w:t>4</w:t>
            </w:r>
            <w:r>
              <w:rPr>
                <w:noProof/>
                <w:webHidden/>
              </w:rPr>
              <w:fldChar w:fldCharType="end"/>
            </w:r>
          </w:hyperlink>
        </w:p>
        <w:p w14:paraId="59FCD66F" w14:textId="4173A1BB" w:rsidR="00E32082" w:rsidRDefault="00E32082">
          <w:pPr>
            <w:pStyle w:val="TOC2"/>
            <w:tabs>
              <w:tab w:val="right" w:leader="dot" w:pos="9010"/>
            </w:tabs>
            <w:rPr>
              <w:rFonts w:asciiTheme="minorHAnsi" w:hAnsiTheme="minorHAnsi"/>
              <w:noProof/>
              <w:sz w:val="22"/>
              <w:szCs w:val="22"/>
              <w:lang w:eastAsia="en-GB"/>
            </w:rPr>
          </w:pPr>
          <w:hyperlink w:anchor="_Toc76128160" w:history="1">
            <w:r w:rsidRPr="00B172C6">
              <w:rPr>
                <w:rStyle w:val="Hyperlink"/>
                <w:rFonts w:cs="Arial"/>
                <w:noProof/>
              </w:rPr>
              <w:t>Electronic Submissions</w:t>
            </w:r>
            <w:r>
              <w:rPr>
                <w:noProof/>
                <w:webHidden/>
              </w:rPr>
              <w:tab/>
            </w:r>
            <w:r>
              <w:rPr>
                <w:noProof/>
                <w:webHidden/>
              </w:rPr>
              <w:fldChar w:fldCharType="begin"/>
            </w:r>
            <w:r>
              <w:rPr>
                <w:noProof/>
                <w:webHidden/>
              </w:rPr>
              <w:instrText xml:space="preserve"> PAGEREF _Toc76128160 \h </w:instrText>
            </w:r>
            <w:r>
              <w:rPr>
                <w:noProof/>
                <w:webHidden/>
              </w:rPr>
            </w:r>
            <w:r>
              <w:rPr>
                <w:noProof/>
                <w:webHidden/>
              </w:rPr>
              <w:fldChar w:fldCharType="separate"/>
            </w:r>
            <w:r>
              <w:rPr>
                <w:noProof/>
                <w:webHidden/>
              </w:rPr>
              <w:t>5</w:t>
            </w:r>
            <w:r>
              <w:rPr>
                <w:noProof/>
                <w:webHidden/>
              </w:rPr>
              <w:fldChar w:fldCharType="end"/>
            </w:r>
          </w:hyperlink>
        </w:p>
        <w:p w14:paraId="53BB4447" w14:textId="4CFFAB65" w:rsidR="00E32082" w:rsidRDefault="00E32082">
          <w:pPr>
            <w:pStyle w:val="TOC1"/>
            <w:tabs>
              <w:tab w:val="right" w:leader="dot" w:pos="9010"/>
            </w:tabs>
            <w:rPr>
              <w:rFonts w:asciiTheme="minorHAnsi" w:hAnsiTheme="minorHAnsi"/>
              <w:noProof/>
              <w:sz w:val="22"/>
              <w:szCs w:val="22"/>
              <w:lang w:eastAsia="en-GB"/>
            </w:rPr>
          </w:pPr>
          <w:hyperlink w:anchor="_Toc76128161" w:history="1">
            <w:r w:rsidRPr="00B172C6">
              <w:rPr>
                <w:rStyle w:val="Hyperlink"/>
                <w:rFonts w:cs="Arial"/>
                <w:noProof/>
              </w:rPr>
              <w:t>Introduction and Executive Summary</w:t>
            </w:r>
            <w:r>
              <w:rPr>
                <w:noProof/>
                <w:webHidden/>
              </w:rPr>
              <w:tab/>
            </w:r>
            <w:r>
              <w:rPr>
                <w:noProof/>
                <w:webHidden/>
              </w:rPr>
              <w:fldChar w:fldCharType="begin"/>
            </w:r>
            <w:r>
              <w:rPr>
                <w:noProof/>
                <w:webHidden/>
              </w:rPr>
              <w:instrText xml:space="preserve"> PAGEREF _Toc76128161 \h </w:instrText>
            </w:r>
            <w:r>
              <w:rPr>
                <w:noProof/>
                <w:webHidden/>
              </w:rPr>
            </w:r>
            <w:r>
              <w:rPr>
                <w:noProof/>
                <w:webHidden/>
              </w:rPr>
              <w:fldChar w:fldCharType="separate"/>
            </w:r>
            <w:r>
              <w:rPr>
                <w:noProof/>
                <w:webHidden/>
              </w:rPr>
              <w:t>5</w:t>
            </w:r>
            <w:r>
              <w:rPr>
                <w:noProof/>
                <w:webHidden/>
              </w:rPr>
              <w:fldChar w:fldCharType="end"/>
            </w:r>
          </w:hyperlink>
        </w:p>
        <w:p w14:paraId="52373D78" w14:textId="3C2BAA1A" w:rsidR="00E32082" w:rsidRDefault="00E32082">
          <w:pPr>
            <w:pStyle w:val="TOC1"/>
            <w:tabs>
              <w:tab w:val="right" w:leader="dot" w:pos="9010"/>
            </w:tabs>
            <w:rPr>
              <w:rFonts w:asciiTheme="minorHAnsi" w:hAnsiTheme="minorHAnsi"/>
              <w:noProof/>
              <w:sz w:val="22"/>
              <w:szCs w:val="22"/>
              <w:lang w:eastAsia="en-GB"/>
            </w:rPr>
          </w:pPr>
          <w:hyperlink w:anchor="_Toc76128162" w:history="1">
            <w:r w:rsidRPr="00B172C6">
              <w:rPr>
                <w:rStyle w:val="Hyperlink"/>
                <w:rFonts w:cs="Arial"/>
                <w:noProof/>
              </w:rPr>
              <w:t>Business Overview &amp; Background</w:t>
            </w:r>
            <w:r>
              <w:rPr>
                <w:noProof/>
                <w:webHidden/>
              </w:rPr>
              <w:tab/>
            </w:r>
            <w:r>
              <w:rPr>
                <w:noProof/>
                <w:webHidden/>
              </w:rPr>
              <w:fldChar w:fldCharType="begin"/>
            </w:r>
            <w:r>
              <w:rPr>
                <w:noProof/>
                <w:webHidden/>
              </w:rPr>
              <w:instrText xml:space="preserve"> PAGEREF _Toc76128162 \h </w:instrText>
            </w:r>
            <w:r>
              <w:rPr>
                <w:noProof/>
                <w:webHidden/>
              </w:rPr>
            </w:r>
            <w:r>
              <w:rPr>
                <w:noProof/>
                <w:webHidden/>
              </w:rPr>
              <w:fldChar w:fldCharType="separate"/>
            </w:r>
            <w:r>
              <w:rPr>
                <w:noProof/>
                <w:webHidden/>
              </w:rPr>
              <w:t>6</w:t>
            </w:r>
            <w:r>
              <w:rPr>
                <w:noProof/>
                <w:webHidden/>
              </w:rPr>
              <w:fldChar w:fldCharType="end"/>
            </w:r>
          </w:hyperlink>
        </w:p>
        <w:p w14:paraId="2C3E1117" w14:textId="2070195A" w:rsidR="00E32082" w:rsidRDefault="00E32082">
          <w:pPr>
            <w:pStyle w:val="TOC2"/>
            <w:tabs>
              <w:tab w:val="right" w:leader="dot" w:pos="9010"/>
            </w:tabs>
            <w:rPr>
              <w:rFonts w:asciiTheme="minorHAnsi" w:hAnsiTheme="minorHAnsi"/>
              <w:noProof/>
              <w:sz w:val="22"/>
              <w:szCs w:val="22"/>
              <w:lang w:eastAsia="en-GB"/>
            </w:rPr>
          </w:pPr>
          <w:hyperlink w:anchor="_Toc76128163" w:history="1">
            <w:r w:rsidRPr="00B172C6">
              <w:rPr>
                <w:rStyle w:val="Hyperlink"/>
                <w:noProof/>
              </w:rPr>
              <w:t>Our guiding principle</w:t>
            </w:r>
            <w:r>
              <w:rPr>
                <w:noProof/>
                <w:webHidden/>
              </w:rPr>
              <w:tab/>
            </w:r>
            <w:r>
              <w:rPr>
                <w:noProof/>
                <w:webHidden/>
              </w:rPr>
              <w:fldChar w:fldCharType="begin"/>
            </w:r>
            <w:r>
              <w:rPr>
                <w:noProof/>
                <w:webHidden/>
              </w:rPr>
              <w:instrText xml:space="preserve"> PAGEREF _Toc76128163 \h </w:instrText>
            </w:r>
            <w:r>
              <w:rPr>
                <w:noProof/>
                <w:webHidden/>
              </w:rPr>
            </w:r>
            <w:r>
              <w:rPr>
                <w:noProof/>
                <w:webHidden/>
              </w:rPr>
              <w:fldChar w:fldCharType="separate"/>
            </w:r>
            <w:r>
              <w:rPr>
                <w:noProof/>
                <w:webHidden/>
              </w:rPr>
              <w:t>6</w:t>
            </w:r>
            <w:r>
              <w:rPr>
                <w:noProof/>
                <w:webHidden/>
              </w:rPr>
              <w:fldChar w:fldCharType="end"/>
            </w:r>
          </w:hyperlink>
        </w:p>
        <w:p w14:paraId="642279CB" w14:textId="668F4BFF" w:rsidR="00E32082" w:rsidRDefault="00E32082">
          <w:pPr>
            <w:pStyle w:val="TOC2"/>
            <w:tabs>
              <w:tab w:val="right" w:leader="dot" w:pos="9010"/>
            </w:tabs>
            <w:rPr>
              <w:rFonts w:asciiTheme="minorHAnsi" w:hAnsiTheme="minorHAnsi"/>
              <w:noProof/>
              <w:sz w:val="22"/>
              <w:szCs w:val="22"/>
              <w:lang w:eastAsia="en-GB"/>
            </w:rPr>
          </w:pPr>
          <w:hyperlink w:anchor="_Toc76128164" w:history="1">
            <w:r w:rsidRPr="00B172C6">
              <w:rPr>
                <w:rStyle w:val="Hyperlink"/>
                <w:noProof/>
              </w:rPr>
              <w:t>Our Vision</w:t>
            </w:r>
            <w:r>
              <w:rPr>
                <w:noProof/>
                <w:webHidden/>
              </w:rPr>
              <w:tab/>
            </w:r>
            <w:r>
              <w:rPr>
                <w:noProof/>
                <w:webHidden/>
              </w:rPr>
              <w:fldChar w:fldCharType="begin"/>
            </w:r>
            <w:r>
              <w:rPr>
                <w:noProof/>
                <w:webHidden/>
              </w:rPr>
              <w:instrText xml:space="preserve"> PAGEREF _Toc76128164 \h </w:instrText>
            </w:r>
            <w:r>
              <w:rPr>
                <w:noProof/>
                <w:webHidden/>
              </w:rPr>
            </w:r>
            <w:r>
              <w:rPr>
                <w:noProof/>
                <w:webHidden/>
              </w:rPr>
              <w:fldChar w:fldCharType="separate"/>
            </w:r>
            <w:r>
              <w:rPr>
                <w:noProof/>
                <w:webHidden/>
              </w:rPr>
              <w:t>7</w:t>
            </w:r>
            <w:r>
              <w:rPr>
                <w:noProof/>
                <w:webHidden/>
              </w:rPr>
              <w:fldChar w:fldCharType="end"/>
            </w:r>
          </w:hyperlink>
        </w:p>
        <w:p w14:paraId="19A743CE" w14:textId="45F4A981" w:rsidR="00E32082" w:rsidRDefault="00E32082">
          <w:pPr>
            <w:pStyle w:val="TOC2"/>
            <w:tabs>
              <w:tab w:val="right" w:leader="dot" w:pos="9010"/>
            </w:tabs>
            <w:rPr>
              <w:rFonts w:asciiTheme="minorHAnsi" w:hAnsiTheme="minorHAnsi"/>
              <w:noProof/>
              <w:sz w:val="22"/>
              <w:szCs w:val="22"/>
              <w:lang w:eastAsia="en-GB"/>
            </w:rPr>
          </w:pPr>
          <w:hyperlink w:anchor="_Toc76128165" w:history="1">
            <w:r w:rsidRPr="00B172C6">
              <w:rPr>
                <w:rStyle w:val="Hyperlink"/>
                <w:noProof/>
              </w:rPr>
              <w:t>Our Core values</w:t>
            </w:r>
            <w:r>
              <w:rPr>
                <w:noProof/>
                <w:webHidden/>
              </w:rPr>
              <w:tab/>
            </w:r>
            <w:r>
              <w:rPr>
                <w:noProof/>
                <w:webHidden/>
              </w:rPr>
              <w:fldChar w:fldCharType="begin"/>
            </w:r>
            <w:r>
              <w:rPr>
                <w:noProof/>
                <w:webHidden/>
              </w:rPr>
              <w:instrText xml:space="preserve"> PAGEREF _Toc76128165 \h </w:instrText>
            </w:r>
            <w:r>
              <w:rPr>
                <w:noProof/>
                <w:webHidden/>
              </w:rPr>
            </w:r>
            <w:r>
              <w:rPr>
                <w:noProof/>
                <w:webHidden/>
              </w:rPr>
              <w:fldChar w:fldCharType="separate"/>
            </w:r>
            <w:r>
              <w:rPr>
                <w:noProof/>
                <w:webHidden/>
              </w:rPr>
              <w:t>7</w:t>
            </w:r>
            <w:r>
              <w:rPr>
                <w:noProof/>
                <w:webHidden/>
              </w:rPr>
              <w:fldChar w:fldCharType="end"/>
            </w:r>
          </w:hyperlink>
        </w:p>
        <w:p w14:paraId="40E0EE42" w14:textId="7EEF8DF7" w:rsidR="00E32082" w:rsidRDefault="00E32082">
          <w:pPr>
            <w:pStyle w:val="TOC2"/>
            <w:tabs>
              <w:tab w:val="right" w:leader="dot" w:pos="9010"/>
            </w:tabs>
            <w:rPr>
              <w:rFonts w:asciiTheme="minorHAnsi" w:hAnsiTheme="minorHAnsi"/>
              <w:noProof/>
              <w:sz w:val="22"/>
              <w:szCs w:val="22"/>
              <w:lang w:eastAsia="en-GB"/>
            </w:rPr>
          </w:pPr>
          <w:hyperlink w:anchor="_Toc76128166" w:history="1">
            <w:r w:rsidRPr="00B172C6">
              <w:rPr>
                <w:rStyle w:val="Hyperlink"/>
                <w:noProof/>
              </w:rPr>
              <w:t>Our Culture</w:t>
            </w:r>
            <w:r>
              <w:rPr>
                <w:noProof/>
                <w:webHidden/>
              </w:rPr>
              <w:tab/>
            </w:r>
            <w:r>
              <w:rPr>
                <w:noProof/>
                <w:webHidden/>
              </w:rPr>
              <w:fldChar w:fldCharType="begin"/>
            </w:r>
            <w:r>
              <w:rPr>
                <w:noProof/>
                <w:webHidden/>
              </w:rPr>
              <w:instrText xml:space="preserve"> PAGEREF _Toc76128166 \h </w:instrText>
            </w:r>
            <w:r>
              <w:rPr>
                <w:noProof/>
                <w:webHidden/>
              </w:rPr>
            </w:r>
            <w:r>
              <w:rPr>
                <w:noProof/>
                <w:webHidden/>
              </w:rPr>
              <w:fldChar w:fldCharType="separate"/>
            </w:r>
            <w:r>
              <w:rPr>
                <w:noProof/>
                <w:webHidden/>
              </w:rPr>
              <w:t>7</w:t>
            </w:r>
            <w:r>
              <w:rPr>
                <w:noProof/>
                <w:webHidden/>
              </w:rPr>
              <w:fldChar w:fldCharType="end"/>
            </w:r>
          </w:hyperlink>
        </w:p>
        <w:p w14:paraId="10212B34" w14:textId="7535EBFB" w:rsidR="00E32082" w:rsidRDefault="00E32082">
          <w:pPr>
            <w:pStyle w:val="TOC2"/>
            <w:tabs>
              <w:tab w:val="right" w:leader="dot" w:pos="9010"/>
            </w:tabs>
            <w:rPr>
              <w:rFonts w:asciiTheme="minorHAnsi" w:hAnsiTheme="minorHAnsi"/>
              <w:noProof/>
              <w:sz w:val="22"/>
              <w:szCs w:val="22"/>
              <w:lang w:eastAsia="en-GB"/>
            </w:rPr>
          </w:pPr>
          <w:hyperlink w:anchor="_Toc76128167" w:history="1">
            <w:r w:rsidRPr="00B172C6">
              <w:rPr>
                <w:rStyle w:val="Hyperlink"/>
                <w:noProof/>
              </w:rPr>
              <w:t>The Way Forward - our Priorities</w:t>
            </w:r>
            <w:r>
              <w:rPr>
                <w:noProof/>
                <w:webHidden/>
              </w:rPr>
              <w:tab/>
            </w:r>
            <w:r>
              <w:rPr>
                <w:noProof/>
                <w:webHidden/>
              </w:rPr>
              <w:fldChar w:fldCharType="begin"/>
            </w:r>
            <w:r>
              <w:rPr>
                <w:noProof/>
                <w:webHidden/>
              </w:rPr>
              <w:instrText xml:space="preserve"> PAGEREF _Toc76128167 \h </w:instrText>
            </w:r>
            <w:r>
              <w:rPr>
                <w:noProof/>
                <w:webHidden/>
              </w:rPr>
            </w:r>
            <w:r>
              <w:rPr>
                <w:noProof/>
                <w:webHidden/>
              </w:rPr>
              <w:fldChar w:fldCharType="separate"/>
            </w:r>
            <w:r>
              <w:rPr>
                <w:noProof/>
                <w:webHidden/>
              </w:rPr>
              <w:t>7</w:t>
            </w:r>
            <w:r>
              <w:rPr>
                <w:noProof/>
                <w:webHidden/>
              </w:rPr>
              <w:fldChar w:fldCharType="end"/>
            </w:r>
          </w:hyperlink>
        </w:p>
        <w:p w14:paraId="63831978" w14:textId="5AC6674F" w:rsidR="00E32082" w:rsidRDefault="00E32082">
          <w:pPr>
            <w:pStyle w:val="TOC1"/>
            <w:tabs>
              <w:tab w:val="right" w:leader="dot" w:pos="9010"/>
            </w:tabs>
            <w:rPr>
              <w:rFonts w:asciiTheme="minorHAnsi" w:hAnsiTheme="minorHAnsi"/>
              <w:noProof/>
              <w:sz w:val="22"/>
              <w:szCs w:val="22"/>
              <w:lang w:eastAsia="en-GB"/>
            </w:rPr>
          </w:pPr>
          <w:hyperlink w:anchor="_Toc76128168" w:history="1">
            <w:r w:rsidRPr="00B172C6">
              <w:rPr>
                <w:rStyle w:val="Hyperlink"/>
                <w:rFonts w:cs="Arial"/>
                <w:noProof/>
              </w:rPr>
              <w:t>Detailed Requirement</w:t>
            </w:r>
            <w:r>
              <w:rPr>
                <w:noProof/>
                <w:webHidden/>
              </w:rPr>
              <w:tab/>
            </w:r>
            <w:r>
              <w:rPr>
                <w:noProof/>
                <w:webHidden/>
              </w:rPr>
              <w:fldChar w:fldCharType="begin"/>
            </w:r>
            <w:r>
              <w:rPr>
                <w:noProof/>
                <w:webHidden/>
              </w:rPr>
              <w:instrText xml:space="preserve"> PAGEREF _Toc76128168 \h </w:instrText>
            </w:r>
            <w:r>
              <w:rPr>
                <w:noProof/>
                <w:webHidden/>
              </w:rPr>
            </w:r>
            <w:r>
              <w:rPr>
                <w:noProof/>
                <w:webHidden/>
              </w:rPr>
              <w:fldChar w:fldCharType="separate"/>
            </w:r>
            <w:r>
              <w:rPr>
                <w:noProof/>
                <w:webHidden/>
              </w:rPr>
              <w:t>7</w:t>
            </w:r>
            <w:r>
              <w:rPr>
                <w:noProof/>
                <w:webHidden/>
              </w:rPr>
              <w:fldChar w:fldCharType="end"/>
            </w:r>
          </w:hyperlink>
        </w:p>
        <w:p w14:paraId="3774F78C" w14:textId="42A9614E" w:rsidR="00E32082" w:rsidRDefault="00E32082">
          <w:pPr>
            <w:pStyle w:val="TOC2"/>
            <w:tabs>
              <w:tab w:val="right" w:leader="dot" w:pos="9010"/>
            </w:tabs>
            <w:rPr>
              <w:rFonts w:asciiTheme="minorHAnsi" w:hAnsiTheme="minorHAnsi"/>
              <w:noProof/>
              <w:sz w:val="22"/>
              <w:szCs w:val="22"/>
              <w:lang w:eastAsia="en-GB"/>
            </w:rPr>
          </w:pPr>
          <w:hyperlink w:anchor="_Toc76128169" w:history="1">
            <w:r w:rsidRPr="00B172C6">
              <w:rPr>
                <w:rStyle w:val="Hyperlink"/>
                <w:noProof/>
              </w:rPr>
              <w:t>Timescales</w:t>
            </w:r>
            <w:r>
              <w:rPr>
                <w:noProof/>
                <w:webHidden/>
              </w:rPr>
              <w:tab/>
            </w:r>
            <w:r>
              <w:rPr>
                <w:noProof/>
                <w:webHidden/>
              </w:rPr>
              <w:fldChar w:fldCharType="begin"/>
            </w:r>
            <w:r>
              <w:rPr>
                <w:noProof/>
                <w:webHidden/>
              </w:rPr>
              <w:instrText xml:space="preserve"> PAGEREF _Toc76128169 \h </w:instrText>
            </w:r>
            <w:r>
              <w:rPr>
                <w:noProof/>
                <w:webHidden/>
              </w:rPr>
            </w:r>
            <w:r>
              <w:rPr>
                <w:noProof/>
                <w:webHidden/>
              </w:rPr>
              <w:fldChar w:fldCharType="separate"/>
            </w:r>
            <w:r>
              <w:rPr>
                <w:noProof/>
                <w:webHidden/>
              </w:rPr>
              <w:t>8</w:t>
            </w:r>
            <w:r>
              <w:rPr>
                <w:noProof/>
                <w:webHidden/>
              </w:rPr>
              <w:fldChar w:fldCharType="end"/>
            </w:r>
          </w:hyperlink>
        </w:p>
        <w:p w14:paraId="1D497F5E" w14:textId="15F4B4A0" w:rsidR="00E32082" w:rsidRDefault="00E32082">
          <w:pPr>
            <w:pStyle w:val="TOC2"/>
            <w:tabs>
              <w:tab w:val="right" w:leader="dot" w:pos="9010"/>
            </w:tabs>
            <w:rPr>
              <w:rFonts w:asciiTheme="minorHAnsi" w:hAnsiTheme="minorHAnsi"/>
              <w:noProof/>
              <w:sz w:val="22"/>
              <w:szCs w:val="22"/>
              <w:lang w:eastAsia="en-GB"/>
            </w:rPr>
          </w:pPr>
          <w:hyperlink w:anchor="_Toc76128170" w:history="1">
            <w:r w:rsidRPr="00B172C6">
              <w:rPr>
                <w:rStyle w:val="Hyperlink"/>
                <w:noProof/>
              </w:rPr>
              <w:t>Written Submission</w:t>
            </w:r>
            <w:r>
              <w:rPr>
                <w:noProof/>
                <w:webHidden/>
              </w:rPr>
              <w:tab/>
            </w:r>
            <w:r>
              <w:rPr>
                <w:noProof/>
                <w:webHidden/>
              </w:rPr>
              <w:fldChar w:fldCharType="begin"/>
            </w:r>
            <w:r>
              <w:rPr>
                <w:noProof/>
                <w:webHidden/>
              </w:rPr>
              <w:instrText xml:space="preserve"> PAGEREF _Toc76128170 \h </w:instrText>
            </w:r>
            <w:r>
              <w:rPr>
                <w:noProof/>
                <w:webHidden/>
              </w:rPr>
            </w:r>
            <w:r>
              <w:rPr>
                <w:noProof/>
                <w:webHidden/>
              </w:rPr>
              <w:fldChar w:fldCharType="separate"/>
            </w:r>
            <w:r>
              <w:rPr>
                <w:noProof/>
                <w:webHidden/>
              </w:rPr>
              <w:t>9</w:t>
            </w:r>
            <w:r>
              <w:rPr>
                <w:noProof/>
                <w:webHidden/>
              </w:rPr>
              <w:fldChar w:fldCharType="end"/>
            </w:r>
          </w:hyperlink>
        </w:p>
        <w:p w14:paraId="27A7F3E5" w14:textId="4E48C016" w:rsidR="00E32082" w:rsidRDefault="00E32082">
          <w:pPr>
            <w:pStyle w:val="TOC2"/>
            <w:tabs>
              <w:tab w:val="right" w:leader="dot" w:pos="9010"/>
            </w:tabs>
            <w:rPr>
              <w:rFonts w:asciiTheme="minorHAnsi" w:hAnsiTheme="minorHAnsi"/>
              <w:noProof/>
              <w:sz w:val="22"/>
              <w:szCs w:val="22"/>
              <w:lang w:eastAsia="en-GB"/>
            </w:rPr>
          </w:pPr>
          <w:hyperlink w:anchor="_Toc76128171" w:history="1">
            <w:r w:rsidRPr="00B172C6">
              <w:rPr>
                <w:rStyle w:val="Hyperlink"/>
                <w:noProof/>
              </w:rPr>
              <w:t>Pricing</w:t>
            </w:r>
            <w:r>
              <w:rPr>
                <w:noProof/>
                <w:webHidden/>
              </w:rPr>
              <w:tab/>
            </w:r>
            <w:r>
              <w:rPr>
                <w:noProof/>
                <w:webHidden/>
              </w:rPr>
              <w:fldChar w:fldCharType="begin"/>
            </w:r>
            <w:r>
              <w:rPr>
                <w:noProof/>
                <w:webHidden/>
              </w:rPr>
              <w:instrText xml:space="preserve"> PAGEREF _Toc76128171 \h </w:instrText>
            </w:r>
            <w:r>
              <w:rPr>
                <w:noProof/>
                <w:webHidden/>
              </w:rPr>
            </w:r>
            <w:r>
              <w:rPr>
                <w:noProof/>
                <w:webHidden/>
              </w:rPr>
              <w:fldChar w:fldCharType="separate"/>
            </w:r>
            <w:r>
              <w:rPr>
                <w:noProof/>
                <w:webHidden/>
              </w:rPr>
              <w:t>9</w:t>
            </w:r>
            <w:r>
              <w:rPr>
                <w:noProof/>
                <w:webHidden/>
              </w:rPr>
              <w:fldChar w:fldCharType="end"/>
            </w:r>
          </w:hyperlink>
        </w:p>
        <w:p w14:paraId="71445B40" w14:textId="3027EEDD" w:rsidR="00E32082" w:rsidRDefault="00E32082">
          <w:pPr>
            <w:pStyle w:val="TOC2"/>
            <w:tabs>
              <w:tab w:val="right" w:leader="dot" w:pos="9010"/>
            </w:tabs>
            <w:rPr>
              <w:rFonts w:asciiTheme="minorHAnsi" w:hAnsiTheme="minorHAnsi"/>
              <w:noProof/>
              <w:sz w:val="22"/>
              <w:szCs w:val="22"/>
              <w:lang w:eastAsia="en-GB"/>
            </w:rPr>
          </w:pPr>
          <w:hyperlink w:anchor="_Toc76128172" w:history="1">
            <w:r w:rsidRPr="00B172C6">
              <w:rPr>
                <w:rStyle w:val="Hyperlink"/>
                <w:noProof/>
              </w:rPr>
              <w:t>Safeguarding</w:t>
            </w:r>
            <w:r>
              <w:rPr>
                <w:noProof/>
                <w:webHidden/>
              </w:rPr>
              <w:tab/>
            </w:r>
            <w:r>
              <w:rPr>
                <w:noProof/>
                <w:webHidden/>
              </w:rPr>
              <w:fldChar w:fldCharType="begin"/>
            </w:r>
            <w:r>
              <w:rPr>
                <w:noProof/>
                <w:webHidden/>
              </w:rPr>
              <w:instrText xml:space="preserve"> PAGEREF _Toc76128172 \h </w:instrText>
            </w:r>
            <w:r>
              <w:rPr>
                <w:noProof/>
                <w:webHidden/>
              </w:rPr>
            </w:r>
            <w:r>
              <w:rPr>
                <w:noProof/>
                <w:webHidden/>
              </w:rPr>
              <w:fldChar w:fldCharType="separate"/>
            </w:r>
            <w:r>
              <w:rPr>
                <w:noProof/>
                <w:webHidden/>
              </w:rPr>
              <w:t>9</w:t>
            </w:r>
            <w:r>
              <w:rPr>
                <w:noProof/>
                <w:webHidden/>
              </w:rPr>
              <w:fldChar w:fldCharType="end"/>
            </w:r>
          </w:hyperlink>
        </w:p>
        <w:p w14:paraId="666D95E4" w14:textId="69BB0E99" w:rsidR="00E32082" w:rsidRDefault="00E32082">
          <w:pPr>
            <w:pStyle w:val="TOC1"/>
            <w:tabs>
              <w:tab w:val="right" w:leader="dot" w:pos="9010"/>
            </w:tabs>
            <w:rPr>
              <w:rFonts w:asciiTheme="minorHAnsi" w:hAnsiTheme="minorHAnsi"/>
              <w:noProof/>
              <w:sz w:val="22"/>
              <w:szCs w:val="22"/>
              <w:lang w:eastAsia="en-GB"/>
            </w:rPr>
          </w:pPr>
          <w:hyperlink w:anchor="_Toc76128173" w:history="1">
            <w:r w:rsidRPr="00B172C6">
              <w:rPr>
                <w:rStyle w:val="Hyperlink"/>
                <w:rFonts w:cs="Arial"/>
                <w:noProof/>
              </w:rPr>
              <w:t>Terms and Conditions</w:t>
            </w:r>
            <w:r>
              <w:rPr>
                <w:noProof/>
                <w:webHidden/>
              </w:rPr>
              <w:tab/>
            </w:r>
            <w:r>
              <w:rPr>
                <w:noProof/>
                <w:webHidden/>
              </w:rPr>
              <w:fldChar w:fldCharType="begin"/>
            </w:r>
            <w:r>
              <w:rPr>
                <w:noProof/>
                <w:webHidden/>
              </w:rPr>
              <w:instrText xml:space="preserve"> PAGEREF _Toc76128173 \h </w:instrText>
            </w:r>
            <w:r>
              <w:rPr>
                <w:noProof/>
                <w:webHidden/>
              </w:rPr>
            </w:r>
            <w:r>
              <w:rPr>
                <w:noProof/>
                <w:webHidden/>
              </w:rPr>
              <w:fldChar w:fldCharType="separate"/>
            </w:r>
            <w:r>
              <w:rPr>
                <w:noProof/>
                <w:webHidden/>
              </w:rPr>
              <w:t>10</w:t>
            </w:r>
            <w:r>
              <w:rPr>
                <w:noProof/>
                <w:webHidden/>
              </w:rPr>
              <w:fldChar w:fldCharType="end"/>
            </w:r>
          </w:hyperlink>
        </w:p>
        <w:p w14:paraId="151C3E8C" w14:textId="1717226B" w:rsidR="00E32082" w:rsidRDefault="00E32082">
          <w:pPr>
            <w:pStyle w:val="TOC1"/>
            <w:tabs>
              <w:tab w:val="right" w:leader="dot" w:pos="9010"/>
            </w:tabs>
            <w:rPr>
              <w:rFonts w:asciiTheme="minorHAnsi" w:hAnsiTheme="minorHAnsi"/>
              <w:noProof/>
              <w:sz w:val="22"/>
              <w:szCs w:val="22"/>
              <w:lang w:eastAsia="en-GB"/>
            </w:rPr>
          </w:pPr>
          <w:hyperlink w:anchor="_Toc76128174" w:history="1">
            <w:r w:rsidRPr="00B172C6">
              <w:rPr>
                <w:rStyle w:val="Hyperlink"/>
                <w:rFonts w:cs="Arial"/>
                <w:noProof/>
              </w:rPr>
              <w:t>Validity</w:t>
            </w:r>
            <w:r>
              <w:rPr>
                <w:noProof/>
                <w:webHidden/>
              </w:rPr>
              <w:tab/>
            </w:r>
            <w:r>
              <w:rPr>
                <w:noProof/>
                <w:webHidden/>
              </w:rPr>
              <w:fldChar w:fldCharType="begin"/>
            </w:r>
            <w:r>
              <w:rPr>
                <w:noProof/>
                <w:webHidden/>
              </w:rPr>
              <w:instrText xml:space="preserve"> PAGEREF _Toc76128174 \h </w:instrText>
            </w:r>
            <w:r>
              <w:rPr>
                <w:noProof/>
                <w:webHidden/>
              </w:rPr>
            </w:r>
            <w:r>
              <w:rPr>
                <w:noProof/>
                <w:webHidden/>
              </w:rPr>
              <w:fldChar w:fldCharType="separate"/>
            </w:r>
            <w:r>
              <w:rPr>
                <w:noProof/>
                <w:webHidden/>
              </w:rPr>
              <w:t>10</w:t>
            </w:r>
            <w:r>
              <w:rPr>
                <w:noProof/>
                <w:webHidden/>
              </w:rPr>
              <w:fldChar w:fldCharType="end"/>
            </w:r>
          </w:hyperlink>
        </w:p>
        <w:p w14:paraId="779837DB" w14:textId="491D2477" w:rsidR="00E32082" w:rsidRDefault="00E32082">
          <w:pPr>
            <w:pStyle w:val="TOC1"/>
            <w:tabs>
              <w:tab w:val="right" w:leader="dot" w:pos="9010"/>
            </w:tabs>
            <w:rPr>
              <w:rFonts w:asciiTheme="minorHAnsi" w:hAnsiTheme="minorHAnsi"/>
              <w:noProof/>
              <w:sz w:val="22"/>
              <w:szCs w:val="22"/>
              <w:lang w:eastAsia="en-GB"/>
            </w:rPr>
          </w:pPr>
          <w:hyperlink w:anchor="_Toc76128175" w:history="1">
            <w:r w:rsidRPr="00B172C6">
              <w:rPr>
                <w:rStyle w:val="Hyperlink"/>
                <w:rFonts w:cs="Arial"/>
                <w:noProof/>
              </w:rPr>
              <w:t>Selection Criteria</w:t>
            </w:r>
            <w:r>
              <w:rPr>
                <w:noProof/>
                <w:webHidden/>
              </w:rPr>
              <w:tab/>
            </w:r>
            <w:r>
              <w:rPr>
                <w:noProof/>
                <w:webHidden/>
              </w:rPr>
              <w:fldChar w:fldCharType="begin"/>
            </w:r>
            <w:r>
              <w:rPr>
                <w:noProof/>
                <w:webHidden/>
              </w:rPr>
              <w:instrText xml:space="preserve"> PAGEREF _Toc76128175 \h </w:instrText>
            </w:r>
            <w:r>
              <w:rPr>
                <w:noProof/>
                <w:webHidden/>
              </w:rPr>
            </w:r>
            <w:r>
              <w:rPr>
                <w:noProof/>
                <w:webHidden/>
              </w:rPr>
              <w:fldChar w:fldCharType="separate"/>
            </w:r>
            <w:r>
              <w:rPr>
                <w:noProof/>
                <w:webHidden/>
              </w:rPr>
              <w:t>10</w:t>
            </w:r>
            <w:r>
              <w:rPr>
                <w:noProof/>
                <w:webHidden/>
              </w:rPr>
              <w:fldChar w:fldCharType="end"/>
            </w:r>
          </w:hyperlink>
        </w:p>
        <w:p w14:paraId="25A3B2D6" w14:textId="065C54B4" w:rsidR="00E32082" w:rsidRDefault="00E32082">
          <w:pPr>
            <w:pStyle w:val="TOC2"/>
            <w:tabs>
              <w:tab w:val="right" w:leader="dot" w:pos="9010"/>
            </w:tabs>
            <w:rPr>
              <w:rFonts w:asciiTheme="minorHAnsi" w:hAnsiTheme="minorHAnsi"/>
              <w:noProof/>
              <w:sz w:val="22"/>
              <w:szCs w:val="22"/>
              <w:lang w:eastAsia="en-GB"/>
            </w:rPr>
          </w:pPr>
          <w:hyperlink w:anchor="_Toc76128176" w:history="1">
            <w:r w:rsidRPr="00B172C6">
              <w:rPr>
                <w:rStyle w:val="Hyperlink"/>
                <w:noProof/>
              </w:rPr>
              <w:t>Award Price</w:t>
            </w:r>
            <w:r>
              <w:rPr>
                <w:noProof/>
                <w:webHidden/>
              </w:rPr>
              <w:tab/>
            </w:r>
            <w:r>
              <w:rPr>
                <w:noProof/>
                <w:webHidden/>
              </w:rPr>
              <w:fldChar w:fldCharType="begin"/>
            </w:r>
            <w:r>
              <w:rPr>
                <w:noProof/>
                <w:webHidden/>
              </w:rPr>
              <w:instrText xml:space="preserve"> PAGEREF _Toc76128176 \h </w:instrText>
            </w:r>
            <w:r>
              <w:rPr>
                <w:noProof/>
                <w:webHidden/>
              </w:rPr>
            </w:r>
            <w:r>
              <w:rPr>
                <w:noProof/>
                <w:webHidden/>
              </w:rPr>
              <w:fldChar w:fldCharType="separate"/>
            </w:r>
            <w:r>
              <w:rPr>
                <w:noProof/>
                <w:webHidden/>
              </w:rPr>
              <w:t>11</w:t>
            </w:r>
            <w:r>
              <w:rPr>
                <w:noProof/>
                <w:webHidden/>
              </w:rPr>
              <w:fldChar w:fldCharType="end"/>
            </w:r>
          </w:hyperlink>
        </w:p>
        <w:p w14:paraId="14109356" w14:textId="4F7F5A0F" w:rsidR="00E32082" w:rsidRDefault="00E32082">
          <w:pPr>
            <w:pStyle w:val="TOC2"/>
            <w:tabs>
              <w:tab w:val="right" w:leader="dot" w:pos="9010"/>
            </w:tabs>
            <w:rPr>
              <w:rFonts w:asciiTheme="minorHAnsi" w:hAnsiTheme="minorHAnsi"/>
              <w:noProof/>
              <w:sz w:val="22"/>
              <w:szCs w:val="22"/>
              <w:lang w:eastAsia="en-GB"/>
            </w:rPr>
          </w:pPr>
          <w:hyperlink w:anchor="_Toc76128177" w:history="1">
            <w:r w:rsidRPr="00B172C6">
              <w:rPr>
                <w:rStyle w:val="Hyperlink"/>
                <w:noProof/>
              </w:rPr>
              <w:t>Written submission</w:t>
            </w:r>
            <w:r>
              <w:rPr>
                <w:noProof/>
                <w:webHidden/>
              </w:rPr>
              <w:tab/>
            </w:r>
            <w:r>
              <w:rPr>
                <w:noProof/>
                <w:webHidden/>
              </w:rPr>
              <w:fldChar w:fldCharType="begin"/>
            </w:r>
            <w:r>
              <w:rPr>
                <w:noProof/>
                <w:webHidden/>
              </w:rPr>
              <w:instrText xml:space="preserve"> PAGEREF _Toc76128177 \h </w:instrText>
            </w:r>
            <w:r>
              <w:rPr>
                <w:noProof/>
                <w:webHidden/>
              </w:rPr>
            </w:r>
            <w:r>
              <w:rPr>
                <w:noProof/>
                <w:webHidden/>
              </w:rPr>
              <w:fldChar w:fldCharType="separate"/>
            </w:r>
            <w:r>
              <w:rPr>
                <w:noProof/>
                <w:webHidden/>
              </w:rPr>
              <w:t>11</w:t>
            </w:r>
            <w:r>
              <w:rPr>
                <w:noProof/>
                <w:webHidden/>
              </w:rPr>
              <w:fldChar w:fldCharType="end"/>
            </w:r>
          </w:hyperlink>
        </w:p>
        <w:p w14:paraId="5AF10AAE" w14:textId="6737F06F" w:rsidR="00E32082" w:rsidRDefault="00E32082">
          <w:pPr>
            <w:pStyle w:val="TOC1"/>
            <w:tabs>
              <w:tab w:val="right" w:leader="dot" w:pos="9010"/>
            </w:tabs>
            <w:rPr>
              <w:rFonts w:asciiTheme="minorHAnsi" w:hAnsiTheme="minorHAnsi"/>
              <w:noProof/>
              <w:sz w:val="22"/>
              <w:szCs w:val="22"/>
              <w:lang w:eastAsia="en-GB"/>
            </w:rPr>
          </w:pPr>
          <w:hyperlink w:anchor="_Toc76128178" w:history="1">
            <w:r w:rsidRPr="00B172C6">
              <w:rPr>
                <w:rStyle w:val="Hyperlink"/>
                <w:rFonts w:cs="Arial"/>
                <w:noProof/>
              </w:rPr>
              <w:t>Assessment of Quotations</w:t>
            </w:r>
            <w:r>
              <w:rPr>
                <w:noProof/>
                <w:webHidden/>
              </w:rPr>
              <w:tab/>
            </w:r>
            <w:r>
              <w:rPr>
                <w:noProof/>
                <w:webHidden/>
              </w:rPr>
              <w:fldChar w:fldCharType="begin"/>
            </w:r>
            <w:r>
              <w:rPr>
                <w:noProof/>
                <w:webHidden/>
              </w:rPr>
              <w:instrText xml:space="preserve"> PAGEREF _Toc76128178 \h </w:instrText>
            </w:r>
            <w:r>
              <w:rPr>
                <w:noProof/>
                <w:webHidden/>
              </w:rPr>
            </w:r>
            <w:r>
              <w:rPr>
                <w:noProof/>
                <w:webHidden/>
              </w:rPr>
              <w:fldChar w:fldCharType="separate"/>
            </w:r>
            <w:r>
              <w:rPr>
                <w:noProof/>
                <w:webHidden/>
              </w:rPr>
              <w:t>11</w:t>
            </w:r>
            <w:r>
              <w:rPr>
                <w:noProof/>
                <w:webHidden/>
              </w:rPr>
              <w:fldChar w:fldCharType="end"/>
            </w:r>
          </w:hyperlink>
        </w:p>
        <w:p w14:paraId="6C339724" w14:textId="45221510" w:rsidR="00E32082" w:rsidRDefault="00E32082">
          <w:pPr>
            <w:pStyle w:val="TOC1"/>
            <w:tabs>
              <w:tab w:val="right" w:leader="dot" w:pos="9010"/>
            </w:tabs>
            <w:rPr>
              <w:rFonts w:asciiTheme="minorHAnsi" w:hAnsiTheme="minorHAnsi"/>
              <w:noProof/>
              <w:sz w:val="22"/>
              <w:szCs w:val="22"/>
              <w:lang w:eastAsia="en-GB"/>
            </w:rPr>
          </w:pPr>
          <w:hyperlink w:anchor="_Toc76128179" w:history="1">
            <w:r w:rsidRPr="00B172C6">
              <w:rPr>
                <w:rStyle w:val="Hyperlink"/>
                <w:rFonts w:cs="Arial"/>
                <w:noProof/>
              </w:rPr>
              <w:t>Freedom of Information Act 2000</w:t>
            </w:r>
            <w:r>
              <w:rPr>
                <w:noProof/>
                <w:webHidden/>
              </w:rPr>
              <w:tab/>
            </w:r>
            <w:r>
              <w:rPr>
                <w:noProof/>
                <w:webHidden/>
              </w:rPr>
              <w:fldChar w:fldCharType="begin"/>
            </w:r>
            <w:r>
              <w:rPr>
                <w:noProof/>
                <w:webHidden/>
              </w:rPr>
              <w:instrText xml:space="preserve"> PAGEREF _Toc76128179 \h </w:instrText>
            </w:r>
            <w:r>
              <w:rPr>
                <w:noProof/>
                <w:webHidden/>
              </w:rPr>
            </w:r>
            <w:r>
              <w:rPr>
                <w:noProof/>
                <w:webHidden/>
              </w:rPr>
              <w:fldChar w:fldCharType="separate"/>
            </w:r>
            <w:r>
              <w:rPr>
                <w:noProof/>
                <w:webHidden/>
              </w:rPr>
              <w:t>12</w:t>
            </w:r>
            <w:r>
              <w:rPr>
                <w:noProof/>
                <w:webHidden/>
              </w:rPr>
              <w:fldChar w:fldCharType="end"/>
            </w:r>
          </w:hyperlink>
        </w:p>
        <w:p w14:paraId="123A296E" w14:textId="2540F4FE" w:rsidR="00E32082" w:rsidRDefault="00E32082">
          <w:pPr>
            <w:pStyle w:val="TOC1"/>
            <w:tabs>
              <w:tab w:val="right" w:leader="dot" w:pos="9010"/>
            </w:tabs>
            <w:rPr>
              <w:rFonts w:asciiTheme="minorHAnsi" w:hAnsiTheme="minorHAnsi"/>
              <w:noProof/>
              <w:sz w:val="22"/>
              <w:szCs w:val="22"/>
              <w:lang w:eastAsia="en-GB"/>
            </w:rPr>
          </w:pPr>
          <w:hyperlink w:anchor="_Toc76128180" w:history="1">
            <w:r w:rsidRPr="00B172C6">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_Toc76128180 \h </w:instrText>
            </w:r>
            <w:r>
              <w:rPr>
                <w:noProof/>
                <w:webHidden/>
              </w:rPr>
            </w:r>
            <w:r>
              <w:rPr>
                <w:noProof/>
                <w:webHidden/>
              </w:rPr>
              <w:fldChar w:fldCharType="separate"/>
            </w:r>
            <w:r>
              <w:rPr>
                <w:noProof/>
                <w:webHidden/>
              </w:rPr>
              <w:t>12</w:t>
            </w:r>
            <w:r>
              <w:rPr>
                <w:noProof/>
                <w:webHidden/>
              </w:rPr>
              <w:fldChar w:fldCharType="end"/>
            </w:r>
          </w:hyperlink>
        </w:p>
        <w:p w14:paraId="5C54236C" w14:textId="181EEEED" w:rsidR="00E32082" w:rsidRDefault="00E32082">
          <w:pPr>
            <w:pStyle w:val="TOC1"/>
            <w:tabs>
              <w:tab w:val="right" w:leader="dot" w:pos="9010"/>
            </w:tabs>
            <w:rPr>
              <w:rFonts w:asciiTheme="minorHAnsi" w:hAnsiTheme="minorHAnsi"/>
              <w:noProof/>
              <w:sz w:val="22"/>
              <w:szCs w:val="22"/>
              <w:lang w:eastAsia="en-GB"/>
            </w:rPr>
          </w:pPr>
          <w:hyperlink w:anchor="_Toc76128181" w:history="1">
            <w:r w:rsidRPr="00B172C6">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_Toc76128181 \h </w:instrText>
            </w:r>
            <w:r>
              <w:rPr>
                <w:noProof/>
                <w:webHidden/>
              </w:rPr>
            </w:r>
            <w:r>
              <w:rPr>
                <w:noProof/>
                <w:webHidden/>
              </w:rPr>
              <w:fldChar w:fldCharType="separate"/>
            </w:r>
            <w:r>
              <w:rPr>
                <w:noProof/>
                <w:webHidden/>
              </w:rPr>
              <w:t>12</w:t>
            </w:r>
            <w:r>
              <w:rPr>
                <w:noProof/>
                <w:webHidden/>
              </w:rPr>
              <w:fldChar w:fldCharType="end"/>
            </w:r>
          </w:hyperlink>
        </w:p>
        <w:p w14:paraId="22DFC47F" w14:textId="07964AD5" w:rsidR="00E32082" w:rsidRDefault="00E32082">
          <w:pPr>
            <w:pStyle w:val="TOC1"/>
            <w:tabs>
              <w:tab w:val="right" w:leader="dot" w:pos="9010"/>
            </w:tabs>
            <w:rPr>
              <w:rFonts w:asciiTheme="minorHAnsi" w:hAnsiTheme="minorHAnsi"/>
              <w:noProof/>
              <w:sz w:val="22"/>
              <w:szCs w:val="22"/>
              <w:lang w:eastAsia="en-GB"/>
            </w:rPr>
          </w:pPr>
          <w:hyperlink w:anchor="_Toc76128182" w:history="1">
            <w:r w:rsidRPr="00B172C6">
              <w:rPr>
                <w:rStyle w:val="Hyperlink"/>
                <w:rFonts w:cs="Arial"/>
                <w:noProof/>
              </w:rPr>
              <w:t>Supporting Documentation</w:t>
            </w:r>
            <w:r>
              <w:rPr>
                <w:noProof/>
                <w:webHidden/>
              </w:rPr>
              <w:tab/>
            </w:r>
            <w:r>
              <w:rPr>
                <w:noProof/>
                <w:webHidden/>
              </w:rPr>
              <w:fldChar w:fldCharType="begin"/>
            </w:r>
            <w:r>
              <w:rPr>
                <w:noProof/>
                <w:webHidden/>
              </w:rPr>
              <w:instrText xml:space="preserve"> PAGEREF _Toc76128182 \h </w:instrText>
            </w:r>
            <w:r>
              <w:rPr>
                <w:noProof/>
                <w:webHidden/>
              </w:rPr>
            </w:r>
            <w:r>
              <w:rPr>
                <w:noProof/>
                <w:webHidden/>
              </w:rPr>
              <w:fldChar w:fldCharType="separate"/>
            </w:r>
            <w:r>
              <w:rPr>
                <w:noProof/>
                <w:webHidden/>
              </w:rPr>
              <w:t>12</w:t>
            </w:r>
            <w:r>
              <w:rPr>
                <w:noProof/>
                <w:webHidden/>
              </w:rPr>
              <w:fldChar w:fldCharType="end"/>
            </w:r>
          </w:hyperlink>
        </w:p>
        <w:p w14:paraId="79357FFB" w14:textId="224D507E"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76128155"/>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01B2DBC1"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36DA6">
        <w:rPr>
          <w:rFonts w:cs="Arial"/>
          <w:noProof/>
        </w:rPr>
        <w:t>2021</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76128156"/>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76128157"/>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76128158"/>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177D0708" w:rsidR="00F33064" w:rsidRPr="00D96ED0" w:rsidRDefault="00E76403" w:rsidP="00461500">
      <w:pPr>
        <w:pStyle w:val="MediumGrid21"/>
        <w:jc w:val="center"/>
        <w:rPr>
          <w:rFonts w:ascii="Arial" w:hAnsi="Arial" w:cs="Arial"/>
          <w:b/>
          <w:sz w:val="24"/>
          <w:szCs w:val="24"/>
        </w:rPr>
      </w:pPr>
      <w:r w:rsidRPr="00D96ED0">
        <w:rPr>
          <w:rFonts w:ascii="Arial" w:hAnsi="Arial" w:cs="Arial"/>
          <w:b/>
          <w:sz w:val="24"/>
          <w:szCs w:val="24"/>
        </w:rPr>
        <w:t xml:space="preserve">Friday </w:t>
      </w:r>
      <w:proofErr w:type="gramStart"/>
      <w:r w:rsidR="002E7310">
        <w:rPr>
          <w:rFonts w:ascii="Arial" w:hAnsi="Arial" w:cs="Arial"/>
          <w:b/>
          <w:sz w:val="24"/>
          <w:szCs w:val="24"/>
        </w:rPr>
        <w:t>23rd</w:t>
      </w:r>
      <w:r w:rsidR="002830D2" w:rsidRPr="00D96ED0">
        <w:rPr>
          <w:rFonts w:ascii="Arial" w:hAnsi="Arial" w:cs="Arial"/>
          <w:b/>
          <w:sz w:val="24"/>
          <w:szCs w:val="24"/>
        </w:rPr>
        <w:t xml:space="preserve"> </w:t>
      </w:r>
      <w:r w:rsidRPr="00D96ED0">
        <w:rPr>
          <w:rFonts w:ascii="Arial" w:hAnsi="Arial" w:cs="Arial"/>
          <w:b/>
          <w:sz w:val="24"/>
          <w:szCs w:val="24"/>
        </w:rPr>
        <w:t xml:space="preserve"> July</w:t>
      </w:r>
      <w:proofErr w:type="gramEnd"/>
      <w:r w:rsidR="00A44EB8" w:rsidRPr="00D96ED0">
        <w:rPr>
          <w:rFonts w:ascii="Arial" w:hAnsi="Arial" w:cs="Arial"/>
          <w:b/>
          <w:sz w:val="24"/>
          <w:szCs w:val="24"/>
        </w:rPr>
        <w:t xml:space="preserve"> 2021</w:t>
      </w:r>
    </w:p>
    <w:p w14:paraId="12B37DF6" w14:textId="77777777" w:rsidR="00F33064" w:rsidRPr="008E371F" w:rsidRDefault="00F33064" w:rsidP="00461500">
      <w:pPr>
        <w:pStyle w:val="MediumGrid21"/>
        <w:jc w:val="center"/>
        <w:rPr>
          <w:rFonts w:ascii="Arial" w:hAnsi="Arial" w:cs="Arial"/>
          <w:b/>
          <w:sz w:val="24"/>
          <w:szCs w:val="24"/>
        </w:rPr>
      </w:pPr>
      <w:r w:rsidRPr="00D96ED0">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76128159"/>
      <w:r w:rsidRPr="008E371F">
        <w:rPr>
          <w:rFonts w:cs="Arial"/>
          <w:sz w:val="24"/>
          <w:szCs w:val="24"/>
        </w:rPr>
        <w:t>Submission Questions and Clarifications</w:t>
      </w:r>
      <w:bookmarkEnd w:id="8"/>
      <w:bookmarkEnd w:id="9"/>
    </w:p>
    <w:p w14:paraId="1A39EB7D" w14:textId="42D034EA"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Pr="00D96ED0">
        <w:rPr>
          <w:rFonts w:cs="Arial"/>
        </w:rPr>
        <w:t xml:space="preserve">: by </w:t>
      </w:r>
      <w:r w:rsidR="00E76403" w:rsidRPr="00D96ED0">
        <w:rPr>
          <w:rFonts w:cs="Arial"/>
        </w:rPr>
        <w:t>9</w:t>
      </w:r>
      <w:r w:rsidR="002830D2" w:rsidRPr="00D96ED0">
        <w:rPr>
          <w:rFonts w:cs="Arial"/>
          <w:vertAlign w:val="superscript"/>
        </w:rPr>
        <w:t>th</w:t>
      </w:r>
      <w:r w:rsidR="002830D2" w:rsidRPr="00D96ED0">
        <w:rPr>
          <w:rFonts w:cs="Arial"/>
        </w:rPr>
        <w:t xml:space="preserve"> </w:t>
      </w:r>
      <w:r w:rsidR="00E76403" w:rsidRPr="00D96ED0">
        <w:rPr>
          <w:rFonts w:cs="Arial"/>
        </w:rPr>
        <w:t>July</w:t>
      </w:r>
      <w:r w:rsidR="00A44EB8">
        <w:rPr>
          <w:rFonts w:cs="Arial"/>
        </w:rPr>
        <w:t xml:space="preserve"> 2021</w:t>
      </w:r>
    </w:p>
    <w:p w14:paraId="3B0BE783" w14:textId="563D214B" w:rsidR="00F33064" w:rsidRPr="008E371F" w:rsidRDefault="00E76403"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3CA63B9F" w:rsidR="00F33064" w:rsidRPr="008E371F" w:rsidRDefault="00A44EB8" w:rsidP="00461500">
      <w:pPr>
        <w:pStyle w:val="MediumGrid21"/>
        <w:keepNext/>
        <w:keepLines/>
        <w:jc w:val="both"/>
        <w:rPr>
          <w:rFonts w:ascii="Arial" w:hAnsi="Arial" w:cs="Arial"/>
          <w:sz w:val="24"/>
          <w:szCs w:val="24"/>
        </w:rPr>
      </w:pPr>
      <w:r>
        <w:rPr>
          <w:rFonts w:ascii="Arial" w:hAnsi="Arial" w:cs="Arial"/>
          <w:sz w:val="24"/>
          <w:szCs w:val="24"/>
        </w:rPr>
        <w:t xml:space="preserve">Phone: 01752 </w:t>
      </w:r>
      <w:r w:rsidR="00E76403">
        <w:rPr>
          <w:rFonts w:ascii="Arial" w:hAnsi="Arial" w:cs="Arial"/>
          <w:sz w:val="24"/>
          <w:szCs w:val="24"/>
        </w:rPr>
        <w:t>305313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76128160"/>
      <w:r w:rsidRPr="008E371F">
        <w:rPr>
          <w:rFonts w:cs="Arial"/>
          <w:sz w:val="24"/>
          <w:szCs w:val="24"/>
        </w:rPr>
        <w:lastRenderedPageBreak/>
        <w:t>Electronic Submissions</w:t>
      </w:r>
      <w:bookmarkEnd w:id="10"/>
      <w:bookmarkEnd w:id="11"/>
    </w:p>
    <w:p w14:paraId="45400360" w14:textId="77777777" w:rsidR="000E28C2" w:rsidRPr="008E371F" w:rsidRDefault="000E28C2" w:rsidP="000E28C2">
      <w:pPr>
        <w:jc w:val="both"/>
        <w:rPr>
          <w:rFonts w:cs="Arial"/>
        </w:rPr>
      </w:pPr>
      <w:r w:rsidRPr="008E371F">
        <w:rPr>
          <w:rFonts w:cs="Arial"/>
        </w:rPr>
        <w:t xml:space="preserve">Electronic submissions in response to this Request for Quotation </w:t>
      </w:r>
      <w:r>
        <w:rPr>
          <w:rFonts w:cs="Arial"/>
        </w:rPr>
        <w:t>are required</w:t>
      </w:r>
      <w:r w:rsidRPr="008E371F">
        <w:rPr>
          <w:rFonts w:cs="Arial"/>
        </w:rPr>
        <w:t xml:space="preserve"> </w:t>
      </w:r>
      <w:r>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B955226" w:rsidR="00F33064" w:rsidRPr="00D233DF" w:rsidRDefault="00F33064" w:rsidP="00461500">
      <w:pPr>
        <w:pStyle w:val="Heading1"/>
        <w:spacing w:before="0"/>
        <w:rPr>
          <w:rFonts w:cs="Arial"/>
        </w:rPr>
      </w:pPr>
      <w:bookmarkStart w:id="12" w:name="_Toc257216792"/>
      <w:bookmarkStart w:id="13" w:name="_Toc76128161"/>
      <w:r w:rsidRPr="00D233DF">
        <w:rPr>
          <w:rFonts w:cs="Arial"/>
        </w:rPr>
        <w:t>Introduction and Executive Summary</w:t>
      </w:r>
      <w:bookmarkEnd w:id="12"/>
      <w:bookmarkEnd w:id="13"/>
    </w:p>
    <w:p w14:paraId="259C5A14" w14:textId="42AEE0D7" w:rsidR="000E28C2" w:rsidRPr="000E28C2" w:rsidRDefault="00F36DA6" w:rsidP="000E28C2">
      <w:pPr>
        <w:jc w:val="both"/>
        <w:rPr>
          <w:rFonts w:cs="Arial"/>
        </w:rPr>
      </w:pPr>
      <w:bookmarkStart w:id="14" w:name="_Toc257216793"/>
      <w:r>
        <w:rPr>
          <w:rFonts w:cs="Arial"/>
        </w:rPr>
        <w:t>The</w:t>
      </w:r>
      <w:r w:rsidR="000E28C2">
        <w:rPr>
          <w:rFonts w:cs="Arial"/>
        </w:rPr>
        <w:t xml:space="preserve"> College </w:t>
      </w:r>
      <w:r>
        <w:rPr>
          <w:rFonts w:cs="Arial"/>
        </w:rPr>
        <w:t xml:space="preserve">is undergoing major changes under its digital transformation agenda and is seeking quotations for a modern online store and payment facility. The system must be able to provide both an online shop and </w:t>
      </w:r>
      <w:r w:rsidR="000E28C2">
        <w:rPr>
          <w:rFonts w:cs="Arial"/>
        </w:rPr>
        <w:t xml:space="preserve">also </w:t>
      </w:r>
      <w:r>
        <w:rPr>
          <w:rFonts w:cs="Arial"/>
        </w:rPr>
        <w:t xml:space="preserve">provide a gateway for taking </w:t>
      </w:r>
      <w:r w:rsidR="000E28C2">
        <w:rPr>
          <w:rFonts w:cs="Arial"/>
        </w:rPr>
        <w:t>payments for tuition fees</w:t>
      </w:r>
      <w:r>
        <w:rPr>
          <w:rFonts w:cs="Arial"/>
        </w:rPr>
        <w:t>, including providing an RCP facility for instalment arrangements</w:t>
      </w:r>
      <w:r w:rsidR="000E28C2">
        <w:rPr>
          <w:rFonts w:cs="Arial"/>
        </w:rPr>
        <w:t xml:space="preserve">. </w:t>
      </w:r>
      <w:r>
        <w:rPr>
          <w:rFonts w:cs="Arial"/>
        </w:rPr>
        <w:t xml:space="preserve">The contract is expected to be in place for a minimum 3 years with an option to extend by a further 2 years. </w:t>
      </w:r>
    </w:p>
    <w:p w14:paraId="41E440DD" w14:textId="5C817A8F" w:rsidR="007F4CAF" w:rsidRDefault="007F4CAF" w:rsidP="007F4CAF">
      <w:pPr>
        <w:jc w:val="both"/>
        <w:rPr>
          <w:rFonts w:cs="Arial"/>
        </w:rPr>
      </w:pPr>
      <w:r w:rsidRPr="00E75B4D">
        <w:rPr>
          <w:rFonts w:cs="Arial"/>
        </w:rPr>
        <w:lastRenderedPageBreak/>
        <w:t xml:space="preserve">The anticipated value of the supply contract will exceed £25,000. Therefore, as per the Public contracts Regulations 2015 the opportunity will be advertised on the government portal ‘Contracts Finder’. </w:t>
      </w:r>
    </w:p>
    <w:p w14:paraId="279D76FB" w14:textId="77777777" w:rsidR="00E75B4D" w:rsidRPr="00E75B4D" w:rsidRDefault="00E75B4D" w:rsidP="007F4CAF">
      <w:pPr>
        <w:jc w:val="both"/>
        <w:rPr>
          <w:rFonts w:cs="Arial"/>
        </w:rPr>
      </w:pPr>
    </w:p>
    <w:p w14:paraId="383893CB" w14:textId="77777777" w:rsidR="00F33064" w:rsidRPr="00D233DF" w:rsidRDefault="00F33064" w:rsidP="00461500">
      <w:pPr>
        <w:pStyle w:val="Heading1"/>
        <w:rPr>
          <w:rFonts w:cs="Arial"/>
        </w:rPr>
      </w:pPr>
      <w:bookmarkStart w:id="15" w:name="_Toc76128162"/>
      <w:r w:rsidRPr="00D233DF">
        <w:rPr>
          <w:rFonts w:cs="Arial"/>
        </w:rPr>
        <w:t>Business Overview &amp; Background</w:t>
      </w:r>
      <w:bookmarkEnd w:id="14"/>
      <w:bookmarkEnd w:id="15"/>
    </w:p>
    <w:p w14:paraId="1F47E75C" w14:textId="2E25EB19" w:rsidR="004C2D72" w:rsidRDefault="004C2D72" w:rsidP="00422E0A">
      <w:pPr>
        <w:pStyle w:val="Header"/>
        <w:jc w:val="both"/>
        <w:rPr>
          <w:rFonts w:cs="Arial"/>
        </w:rPr>
      </w:pPr>
      <w:bookmarkStart w:id="16"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532CFE6B" w14:textId="77777777" w:rsidR="00D37A7E" w:rsidRDefault="00D37A7E" w:rsidP="00422E0A">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0029317B" w14:textId="77777777" w:rsidR="00D37A7E" w:rsidRDefault="00D37A7E" w:rsidP="00422E0A">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475BF0A8" w14:textId="77777777" w:rsidR="00D37A7E" w:rsidRDefault="00D37A7E" w:rsidP="00422E0A">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2D2C46FC" w14:textId="77777777" w:rsidR="00D37A7E" w:rsidRDefault="00D37A7E" w:rsidP="00422E0A">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6D8AA22B" w14:textId="217B9391" w:rsidR="0048491F" w:rsidRDefault="006778AD" w:rsidP="00422E0A">
      <w:pPr>
        <w:pStyle w:val="Header"/>
        <w:jc w:val="both"/>
        <w:rPr>
          <w:rFonts w:cs="Arial"/>
        </w:rPr>
      </w:pPr>
      <w:r>
        <w:rPr>
          <w:rFonts w:cs="Arial"/>
        </w:rPr>
        <w:t>The College operates on two</w:t>
      </w:r>
      <w:r w:rsidR="0048491F" w:rsidRPr="008E371F">
        <w:rPr>
          <w:rFonts w:cs="Arial"/>
        </w:rPr>
        <w:t xml:space="preserve"> </w:t>
      </w:r>
      <w:r w:rsidR="000E28C2">
        <w:rPr>
          <w:rFonts w:cs="Arial"/>
        </w:rPr>
        <w:t xml:space="preserve">main </w:t>
      </w:r>
      <w:r w:rsidR="0048491F" w:rsidRPr="008E371F">
        <w:rPr>
          <w:rFonts w:cs="Arial"/>
        </w:rPr>
        <w:t xml:space="preserve">sites within the city, serving </w:t>
      </w:r>
      <w:r w:rsidR="00116A93">
        <w:rPr>
          <w:rFonts w:cs="Arial"/>
        </w:rPr>
        <w:t>12,</w:t>
      </w:r>
      <w:r w:rsidR="000E28C2">
        <w:rPr>
          <w:rFonts w:cs="Arial"/>
        </w:rPr>
        <w:t xml:space="preserve">500 </w:t>
      </w:r>
      <w:r w:rsidR="00D70811">
        <w:rPr>
          <w:rFonts w:cs="Arial"/>
        </w:rPr>
        <w:t>students</w:t>
      </w:r>
      <w:r w:rsidR="00116A93">
        <w:rPr>
          <w:rFonts w:cs="Arial"/>
        </w:rPr>
        <w:t xml:space="preserve"> and employing over 6</w:t>
      </w:r>
      <w:r w:rsidR="000E28C2">
        <w:rPr>
          <w:rFonts w:cs="Arial"/>
        </w:rPr>
        <w:t>50</w:t>
      </w:r>
      <w:r w:rsidR="0048491F" w:rsidRPr="008E371F">
        <w:rPr>
          <w:rFonts w:cs="Arial"/>
        </w:rPr>
        <w:t xml:space="preserve"> staff. </w:t>
      </w:r>
      <w:r w:rsidR="009D0125">
        <w:rPr>
          <w:rFonts w:cs="Arial"/>
        </w:rPr>
        <w:t>The College operates year round, with opening times from 0800-2100 on some days.</w:t>
      </w:r>
    </w:p>
    <w:p w14:paraId="7A7C3A23" w14:textId="51960752" w:rsidR="0048491F" w:rsidRPr="008E371F" w:rsidRDefault="002E7310" w:rsidP="0048491F">
      <w:pPr>
        <w:pStyle w:val="Heading2"/>
      </w:pPr>
      <w:bookmarkStart w:id="17" w:name="_Toc76128163"/>
      <w:r>
        <w:t>Our guiding principle</w:t>
      </w:r>
      <w:bookmarkEnd w:id="17"/>
    </w:p>
    <w:p w14:paraId="0F203A4E" w14:textId="02C7BB1D" w:rsidR="00E75B4D" w:rsidRDefault="00E75B4D" w:rsidP="00E75B4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4361FE62" w14:textId="77777777" w:rsidR="002E7310" w:rsidRDefault="002E7310" w:rsidP="00E75B4D">
      <w:pPr>
        <w:jc w:val="both"/>
      </w:pPr>
    </w:p>
    <w:p w14:paraId="4F62F645" w14:textId="77777777" w:rsidR="00E75B4D" w:rsidRPr="008E371F" w:rsidRDefault="00E75B4D" w:rsidP="00E75B4D">
      <w:pPr>
        <w:pStyle w:val="Heading2"/>
      </w:pPr>
      <w:bookmarkStart w:id="18" w:name="_Toc76128164"/>
      <w:r w:rsidRPr="008E371F">
        <w:lastRenderedPageBreak/>
        <w:t>Our Vision</w:t>
      </w:r>
      <w:bookmarkEnd w:id="18"/>
      <w:r w:rsidRPr="008E371F">
        <w:t xml:space="preserve"> </w:t>
      </w:r>
    </w:p>
    <w:p w14:paraId="228E84A4" w14:textId="77777777" w:rsidR="00E75B4D" w:rsidRPr="008E371F" w:rsidRDefault="00E75B4D" w:rsidP="00E75B4D">
      <w:pPr>
        <w:jc w:val="both"/>
        <w:rPr>
          <w:rFonts w:cs="Arial"/>
        </w:rPr>
      </w:pPr>
      <w:r>
        <w:rPr>
          <w:rFonts w:cs="Arial"/>
        </w:rPr>
        <w:t>To be the learning destination of choice</w:t>
      </w:r>
    </w:p>
    <w:p w14:paraId="4DED1E4A" w14:textId="5ED3EB50" w:rsidR="0048491F" w:rsidRPr="008E371F" w:rsidRDefault="0048491F" w:rsidP="0048491F">
      <w:pPr>
        <w:pStyle w:val="Heading2"/>
      </w:pPr>
      <w:bookmarkStart w:id="19" w:name="_Toc463595037"/>
      <w:bookmarkStart w:id="20" w:name="_Toc76128165"/>
      <w:r w:rsidRPr="008E371F">
        <w:t xml:space="preserve">Our </w:t>
      </w:r>
      <w:bookmarkEnd w:id="19"/>
      <w:r w:rsidR="00F36DA6">
        <w:t>Core values</w:t>
      </w:r>
      <w:bookmarkEnd w:id="20"/>
    </w:p>
    <w:p w14:paraId="1CAFE8A2" w14:textId="51E11DDF" w:rsidR="0048491F" w:rsidRDefault="004C2D72" w:rsidP="0048491F">
      <w:pPr>
        <w:jc w:val="both"/>
        <w:rPr>
          <w:rFonts w:cs="Arial"/>
        </w:rPr>
      </w:pPr>
      <w:r>
        <w:rPr>
          <w:rFonts w:cs="Arial"/>
        </w:rPr>
        <w:t>Respect, ownership, integrity for all</w:t>
      </w:r>
    </w:p>
    <w:p w14:paraId="6FFE84D2" w14:textId="0324EC79" w:rsidR="004C2D72" w:rsidRPr="008E371F" w:rsidRDefault="004C2D72" w:rsidP="004C2D72">
      <w:pPr>
        <w:pStyle w:val="Heading2"/>
      </w:pPr>
      <w:bookmarkStart w:id="21" w:name="_Toc76128166"/>
      <w:r w:rsidRPr="008E371F">
        <w:t xml:space="preserve">Our </w:t>
      </w:r>
      <w:r w:rsidR="00F36DA6">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7C51F13D" w:rsidR="004C2D72" w:rsidRDefault="004C2D72" w:rsidP="0048491F">
      <w:pPr>
        <w:jc w:val="both"/>
        <w:rPr>
          <w:rFonts w:cs="Arial"/>
        </w:rPr>
      </w:pPr>
      <w:r>
        <w:rPr>
          <w:rFonts w:cs="Arial"/>
        </w:rPr>
        <w:t>Enabling every student to be the best that they can be</w:t>
      </w:r>
    </w:p>
    <w:p w14:paraId="4955B8F8" w14:textId="24E9828E" w:rsidR="00E75B4D" w:rsidRPr="006653D4" w:rsidRDefault="00E75B4D" w:rsidP="00E75B4D">
      <w:pPr>
        <w:pStyle w:val="Heading2"/>
      </w:pPr>
      <w:bookmarkStart w:id="22" w:name="_Toc63161116"/>
      <w:bookmarkStart w:id="23" w:name="_Toc76128167"/>
      <w:r w:rsidRPr="006653D4">
        <w:t xml:space="preserve">The </w:t>
      </w:r>
      <w:r>
        <w:t>Way F</w:t>
      </w:r>
      <w:r w:rsidRPr="006653D4">
        <w:t xml:space="preserve">orward - our </w:t>
      </w:r>
      <w:r>
        <w:t>P</w:t>
      </w:r>
      <w:r w:rsidRPr="006653D4">
        <w:t>riorities</w:t>
      </w:r>
      <w:bookmarkEnd w:id="22"/>
      <w:bookmarkEnd w:id="23"/>
    </w:p>
    <w:p w14:paraId="78A5EC0A" w14:textId="77777777" w:rsidR="00E75B4D" w:rsidRDefault="00E75B4D" w:rsidP="00E75B4D">
      <w:r>
        <w:t xml:space="preserve">• Staff - our most important investment </w:t>
      </w:r>
    </w:p>
    <w:p w14:paraId="105D35B2" w14:textId="77777777" w:rsidR="00E75B4D" w:rsidRDefault="00E75B4D" w:rsidP="00E75B4D">
      <w:r>
        <w:t>• Students - our purpose</w:t>
      </w:r>
    </w:p>
    <w:p w14:paraId="62E19D18" w14:textId="77777777" w:rsidR="00E75B4D" w:rsidRDefault="00E75B4D" w:rsidP="00E75B4D">
      <w:r>
        <w:t xml:space="preserve"> • Community - making a difference </w:t>
      </w:r>
    </w:p>
    <w:p w14:paraId="04547ABD" w14:textId="77777777" w:rsidR="00E75B4D" w:rsidRDefault="00E75B4D" w:rsidP="00E75B4D">
      <w:r>
        <w:t xml:space="preserve">• Achievement - reputation for success </w:t>
      </w:r>
    </w:p>
    <w:p w14:paraId="37F5500B" w14:textId="0796F143" w:rsidR="00E75B4D" w:rsidRDefault="00E75B4D" w:rsidP="00E75B4D">
      <w:r>
        <w:t>• Wellbeing - infusing health into every day</w:t>
      </w:r>
    </w:p>
    <w:p w14:paraId="28382CC6" w14:textId="5FA4734C" w:rsidR="00F33064" w:rsidRPr="00D233DF" w:rsidRDefault="00421BE4" w:rsidP="00461500">
      <w:pPr>
        <w:pStyle w:val="Heading1"/>
        <w:rPr>
          <w:rFonts w:cs="Arial"/>
        </w:rPr>
      </w:pPr>
      <w:bookmarkStart w:id="24" w:name="_Toc76128168"/>
      <w:r>
        <w:rPr>
          <w:rFonts w:cs="Arial"/>
        </w:rPr>
        <w:t>Detailed</w:t>
      </w:r>
      <w:r w:rsidR="00D104CA">
        <w:rPr>
          <w:rFonts w:cs="Arial"/>
        </w:rPr>
        <w:t xml:space="preserve"> </w:t>
      </w:r>
      <w:r w:rsidR="00F33064" w:rsidRPr="00D233DF">
        <w:rPr>
          <w:rFonts w:cs="Arial"/>
        </w:rPr>
        <w:t>Requirement</w:t>
      </w:r>
      <w:bookmarkEnd w:id="16"/>
      <w:bookmarkEnd w:id="24"/>
    </w:p>
    <w:p w14:paraId="0E1A82D7" w14:textId="163CD09E" w:rsidR="00F33064" w:rsidRPr="0049052B" w:rsidRDefault="00F36DA6" w:rsidP="00461500">
      <w:pPr>
        <w:jc w:val="both"/>
        <w:rPr>
          <w:rFonts w:cs="Arial"/>
        </w:rPr>
      </w:pPr>
      <w:r w:rsidRPr="0049052B">
        <w:rPr>
          <w:rFonts w:cs="Arial"/>
        </w:rPr>
        <w:t xml:space="preserve">The approximate value of transactions through the facility is </w:t>
      </w:r>
      <w:r w:rsidR="0049052B" w:rsidRPr="0049052B">
        <w:rPr>
          <w:rFonts w:cs="Arial"/>
        </w:rPr>
        <w:t xml:space="preserve">just over £200k per annum. </w:t>
      </w:r>
    </w:p>
    <w:p w14:paraId="5288B025" w14:textId="27516122" w:rsidR="0049052B" w:rsidRDefault="0049052B" w:rsidP="00461500">
      <w:pPr>
        <w:jc w:val="both"/>
        <w:rPr>
          <w:rFonts w:cs="Arial"/>
        </w:rPr>
      </w:pPr>
      <w:r>
        <w:rPr>
          <w:rFonts w:cs="Arial"/>
        </w:rPr>
        <w:t>The College is undergoing major changes under its digital transformation agenda and is seeking quotations for a modern online store and payment facility. The system must be able to provide both an online shop and also provide a gateway for taking payments for tuition fees</w:t>
      </w:r>
      <w:r w:rsidR="00205471">
        <w:rPr>
          <w:rFonts w:cs="Arial"/>
        </w:rPr>
        <w:t>, including providing a</w:t>
      </w:r>
      <w:r>
        <w:rPr>
          <w:rFonts w:cs="Arial"/>
        </w:rPr>
        <w:t xml:space="preserve"> </w:t>
      </w:r>
      <w:r w:rsidR="00205471">
        <w:rPr>
          <w:rFonts w:cs="Arial"/>
        </w:rPr>
        <w:t>Recurring Card P</w:t>
      </w:r>
      <w:r w:rsidR="00205471">
        <w:rPr>
          <w:rFonts w:cs="Arial"/>
        </w:rPr>
        <w:t>ayment</w:t>
      </w:r>
      <w:r w:rsidR="00205471">
        <w:rPr>
          <w:rFonts w:cs="Arial"/>
        </w:rPr>
        <w:t xml:space="preserve"> (RCP) </w:t>
      </w:r>
      <w:r>
        <w:rPr>
          <w:rFonts w:cs="Arial"/>
        </w:rPr>
        <w:t>facility for instalment arrangements</w:t>
      </w:r>
      <w:r w:rsidR="00205471">
        <w:rPr>
          <w:rFonts w:cs="Arial"/>
        </w:rPr>
        <w:t>.</w:t>
      </w:r>
    </w:p>
    <w:p w14:paraId="359DF64A" w14:textId="0C952286" w:rsidR="00D450DB" w:rsidRDefault="00D450DB" w:rsidP="00461500">
      <w:pPr>
        <w:jc w:val="both"/>
        <w:rPr>
          <w:rFonts w:cs="Arial"/>
        </w:rPr>
      </w:pPr>
      <w:r>
        <w:rPr>
          <w:rFonts w:cs="Arial"/>
        </w:rPr>
        <w:t>The online p</w:t>
      </w:r>
      <w:r w:rsidR="00E76403">
        <w:rPr>
          <w:rFonts w:cs="Arial"/>
        </w:rPr>
        <w:t xml:space="preserve">ayment </w:t>
      </w:r>
      <w:r w:rsidR="00205471">
        <w:rPr>
          <w:rFonts w:cs="Arial"/>
        </w:rPr>
        <w:t xml:space="preserve">facility </w:t>
      </w:r>
      <w:r w:rsidR="00E76403">
        <w:rPr>
          <w:rFonts w:cs="Arial"/>
        </w:rPr>
        <w:t>and online shop must be viewable</w:t>
      </w:r>
      <w:r>
        <w:rPr>
          <w:rFonts w:cs="Arial"/>
        </w:rPr>
        <w:t xml:space="preserve"> </w:t>
      </w:r>
      <w:r w:rsidR="00E76403">
        <w:rPr>
          <w:rFonts w:cs="Arial"/>
        </w:rPr>
        <w:t>in multiple browsers and accessible from</w:t>
      </w:r>
      <w:r>
        <w:rPr>
          <w:rFonts w:cs="Arial"/>
        </w:rPr>
        <w:t xml:space="preserve"> mobile devices.</w:t>
      </w:r>
      <w:r w:rsidR="0049052B">
        <w:rPr>
          <w:rFonts w:cs="Arial"/>
        </w:rPr>
        <w:t xml:space="preserve"> The facility must be able to link to the College </w:t>
      </w:r>
      <w:proofErr w:type="gramStart"/>
      <w:r w:rsidR="0049052B">
        <w:rPr>
          <w:rFonts w:cs="Arial"/>
        </w:rPr>
        <w:t xml:space="preserve">Barclaycard </w:t>
      </w:r>
      <w:r w:rsidR="00737331">
        <w:rPr>
          <w:rFonts w:cs="Arial"/>
        </w:rPr>
        <w:t xml:space="preserve"> </w:t>
      </w:r>
      <w:proofErr w:type="spellStart"/>
      <w:r w:rsidR="00737331">
        <w:rPr>
          <w:rFonts w:cs="Arial"/>
        </w:rPr>
        <w:t>smart</w:t>
      </w:r>
      <w:r w:rsidR="0049052B">
        <w:rPr>
          <w:rFonts w:cs="Arial"/>
        </w:rPr>
        <w:t>pay</w:t>
      </w:r>
      <w:proofErr w:type="spellEnd"/>
      <w:proofErr w:type="gramEnd"/>
      <w:r w:rsidR="0049052B">
        <w:rPr>
          <w:rFonts w:cs="Arial"/>
        </w:rPr>
        <w:t xml:space="preserve"> account</w:t>
      </w:r>
      <w:r w:rsidR="00737331">
        <w:rPr>
          <w:rFonts w:cs="Arial"/>
        </w:rPr>
        <w:t xml:space="preserve"> or EPDQ facility</w:t>
      </w:r>
      <w:r w:rsidR="0049052B">
        <w:rPr>
          <w:rFonts w:cs="Arial"/>
        </w:rPr>
        <w:t>, as well as be compatible with College systems including Pro-</w:t>
      </w:r>
      <w:r w:rsidR="00737331">
        <w:rPr>
          <w:rFonts w:cs="Arial"/>
        </w:rPr>
        <w:t>achieve</w:t>
      </w:r>
      <w:r w:rsidR="0049052B">
        <w:rPr>
          <w:rFonts w:cs="Arial"/>
        </w:rPr>
        <w:t xml:space="preserve"> student record system and Microsoft GP finance system. </w:t>
      </w:r>
    </w:p>
    <w:p w14:paraId="505A332A" w14:textId="68810FBC" w:rsidR="002E7310" w:rsidRDefault="002E7310" w:rsidP="00461500">
      <w:pPr>
        <w:jc w:val="both"/>
        <w:rPr>
          <w:rFonts w:cs="Arial"/>
        </w:rPr>
      </w:pPr>
    </w:p>
    <w:p w14:paraId="3A459AB4" w14:textId="77777777" w:rsidR="002E7310" w:rsidRDefault="002E7310" w:rsidP="00461500">
      <w:pPr>
        <w:jc w:val="both"/>
        <w:rPr>
          <w:rFonts w:cs="Arial"/>
        </w:rPr>
      </w:pPr>
    </w:p>
    <w:p w14:paraId="3A92CBC1" w14:textId="36881F35" w:rsidR="00D37A7E" w:rsidRPr="006B0E93" w:rsidRDefault="00D37A7E" w:rsidP="00461500">
      <w:pPr>
        <w:jc w:val="both"/>
        <w:rPr>
          <w:rFonts w:cs="Arial"/>
          <w:u w:val="single"/>
        </w:rPr>
      </w:pPr>
      <w:r w:rsidRPr="006B0E93">
        <w:rPr>
          <w:rFonts w:cs="Arial"/>
          <w:u w:val="single"/>
        </w:rPr>
        <w:lastRenderedPageBreak/>
        <w:t>Online shop:</w:t>
      </w:r>
    </w:p>
    <w:p w14:paraId="1F21F764" w14:textId="3211043A" w:rsidR="00D37A7E" w:rsidRDefault="0049052B" w:rsidP="00461500">
      <w:pPr>
        <w:jc w:val="both"/>
        <w:rPr>
          <w:rFonts w:cs="Arial"/>
        </w:rPr>
      </w:pPr>
      <w:r>
        <w:rPr>
          <w:rFonts w:cs="Arial"/>
        </w:rPr>
        <w:t>The C</w:t>
      </w:r>
      <w:r w:rsidR="00D96ED0">
        <w:rPr>
          <w:rFonts w:cs="Arial"/>
        </w:rPr>
        <w:t>ollege would like the online shop to be capable of selling a variety of items to include Room hire, merchandise, uniforms, bus passes</w:t>
      </w:r>
      <w:r>
        <w:rPr>
          <w:rFonts w:cs="Arial"/>
        </w:rPr>
        <w:t xml:space="preserve"> and </w:t>
      </w:r>
      <w:r w:rsidR="00D96ED0">
        <w:rPr>
          <w:rFonts w:cs="Arial"/>
        </w:rPr>
        <w:t>teaching equipment</w:t>
      </w:r>
      <w:r>
        <w:rPr>
          <w:rFonts w:cs="Arial"/>
        </w:rPr>
        <w:t>, bookings,</w:t>
      </w:r>
      <w:r w:rsidR="00D96ED0">
        <w:rPr>
          <w:rFonts w:cs="Arial"/>
        </w:rPr>
        <w:t xml:space="preserve"> through to paying for trips and miscellaneous items such as parking permits</w:t>
      </w:r>
      <w:r>
        <w:rPr>
          <w:rFonts w:cs="Arial"/>
        </w:rPr>
        <w:t xml:space="preserve"> and taking bookings for events and student shows</w:t>
      </w:r>
      <w:r w:rsidR="00D96ED0">
        <w:rPr>
          <w:rFonts w:cs="Arial"/>
        </w:rPr>
        <w:t xml:space="preserve">. </w:t>
      </w:r>
      <w:r w:rsidR="00737331">
        <w:rPr>
          <w:rFonts w:cs="Arial"/>
        </w:rPr>
        <w:t>We would also require the store to take payment of nursery fees.</w:t>
      </w:r>
      <w:r w:rsidR="00205471">
        <w:rPr>
          <w:rFonts w:cs="Arial"/>
        </w:rPr>
        <w:t xml:space="preserve"> </w:t>
      </w:r>
    </w:p>
    <w:p w14:paraId="72734758" w14:textId="77777777" w:rsidR="00737331" w:rsidRDefault="0049052B" w:rsidP="00461500">
      <w:pPr>
        <w:jc w:val="both"/>
        <w:rPr>
          <w:rFonts w:cs="Arial"/>
        </w:rPr>
      </w:pPr>
      <w:r>
        <w:rPr>
          <w:rFonts w:cs="Arial"/>
        </w:rPr>
        <w:t xml:space="preserve">The shop must be flexible and enable discounts to be offered for multiple items and purchase of multiple tickets for events. It should be simple and intuitive for end users, </w:t>
      </w:r>
      <w:r w:rsidRPr="00154550">
        <w:rPr>
          <w:rFonts w:eastAsia="Times New Roman" w:cs="Arial"/>
          <w:bCs/>
          <w:color w:val="000000" w:themeColor="text1"/>
          <w:szCs w:val="24"/>
          <w:lang w:eastAsia="en-GB"/>
        </w:rPr>
        <w:t>be fully mobile</w:t>
      </w:r>
      <w:r>
        <w:rPr>
          <w:rFonts w:eastAsia="Times New Roman" w:cs="Arial"/>
          <w:bCs/>
          <w:color w:val="000000" w:themeColor="text1"/>
          <w:szCs w:val="24"/>
          <w:lang w:eastAsia="en-GB"/>
        </w:rPr>
        <w:t xml:space="preserve"> friendly</w:t>
      </w:r>
      <w:r w:rsidRPr="00154550">
        <w:rPr>
          <w:rFonts w:eastAsia="Times New Roman" w:cs="Arial"/>
          <w:bCs/>
          <w:color w:val="000000" w:themeColor="text1"/>
          <w:szCs w:val="24"/>
          <w:lang w:eastAsia="en-GB"/>
        </w:rPr>
        <w:t xml:space="preserve">, </w:t>
      </w:r>
      <w:r>
        <w:rPr>
          <w:rFonts w:eastAsia="Times New Roman" w:cs="Arial"/>
          <w:bCs/>
          <w:color w:val="000000" w:themeColor="text1"/>
          <w:szCs w:val="24"/>
          <w:lang w:eastAsia="en-GB"/>
        </w:rPr>
        <w:t xml:space="preserve">with a </w:t>
      </w:r>
      <w:r w:rsidRPr="00154550">
        <w:rPr>
          <w:rFonts w:eastAsia="Times New Roman" w:cs="Arial"/>
          <w:bCs/>
          <w:color w:val="000000" w:themeColor="text1"/>
          <w:szCs w:val="24"/>
          <w:lang w:eastAsia="en-GB"/>
        </w:rPr>
        <w:t xml:space="preserve">responsive design </w:t>
      </w:r>
      <w:r>
        <w:rPr>
          <w:rFonts w:eastAsia="Times New Roman" w:cs="Arial"/>
          <w:bCs/>
          <w:color w:val="000000" w:themeColor="text1"/>
          <w:szCs w:val="24"/>
          <w:lang w:eastAsia="en-GB"/>
        </w:rPr>
        <w:t xml:space="preserve">which means it renders correctly for all types of </w:t>
      </w:r>
      <w:r w:rsidRPr="00154550">
        <w:rPr>
          <w:rFonts w:eastAsia="Times New Roman" w:cs="Arial"/>
          <w:bCs/>
          <w:color w:val="000000" w:themeColor="text1"/>
          <w:szCs w:val="24"/>
          <w:lang w:eastAsia="en-GB"/>
        </w:rPr>
        <w:t>device (e</w:t>
      </w:r>
      <w:r>
        <w:rPr>
          <w:rFonts w:eastAsia="Times New Roman" w:cs="Arial"/>
          <w:bCs/>
          <w:color w:val="000000" w:themeColor="text1"/>
          <w:szCs w:val="24"/>
          <w:lang w:eastAsia="en-GB"/>
        </w:rPr>
        <w:t>.</w:t>
      </w:r>
      <w:r w:rsidRPr="00154550">
        <w:rPr>
          <w:rFonts w:eastAsia="Times New Roman" w:cs="Arial"/>
          <w:bCs/>
          <w:color w:val="000000" w:themeColor="text1"/>
          <w:szCs w:val="24"/>
          <w:lang w:eastAsia="en-GB"/>
        </w:rPr>
        <w:t>g</w:t>
      </w:r>
      <w:r>
        <w:rPr>
          <w:rFonts w:eastAsia="Times New Roman" w:cs="Arial"/>
          <w:bCs/>
          <w:color w:val="000000" w:themeColor="text1"/>
          <w:szCs w:val="24"/>
          <w:lang w:eastAsia="en-GB"/>
        </w:rPr>
        <w:t>.</w:t>
      </w:r>
      <w:r w:rsidRPr="00154550">
        <w:rPr>
          <w:rFonts w:eastAsia="Times New Roman" w:cs="Arial"/>
          <w:bCs/>
          <w:color w:val="000000" w:themeColor="text1"/>
          <w:szCs w:val="24"/>
          <w:lang w:eastAsia="en-GB"/>
        </w:rPr>
        <w:t xml:space="preserve"> desktop, tablet, smartphone)</w:t>
      </w:r>
      <w:r>
        <w:rPr>
          <w:rFonts w:eastAsia="Times New Roman" w:cs="Arial"/>
          <w:bCs/>
          <w:color w:val="000000" w:themeColor="text1"/>
          <w:szCs w:val="24"/>
          <w:lang w:eastAsia="en-GB"/>
        </w:rPr>
        <w:t>.</w:t>
      </w:r>
      <w:r>
        <w:rPr>
          <w:rFonts w:cs="Arial"/>
        </w:rPr>
        <w:t xml:space="preserve"> It should provide flexible reporting and generation of management information. </w:t>
      </w:r>
    </w:p>
    <w:p w14:paraId="756D47CC" w14:textId="6CB8E0E3" w:rsidR="0049052B" w:rsidRPr="00737331" w:rsidRDefault="0049052B" w:rsidP="00461500">
      <w:pPr>
        <w:jc w:val="both"/>
        <w:rPr>
          <w:rFonts w:cs="Arial"/>
        </w:rPr>
      </w:pPr>
      <w:r>
        <w:rPr>
          <w:rFonts w:cs="Arial"/>
        </w:rPr>
        <w:t xml:space="preserve">A full list of required features is provided at </w:t>
      </w:r>
      <w:r w:rsidRPr="00737331">
        <w:rPr>
          <w:rFonts w:cs="Arial"/>
        </w:rPr>
        <w:t xml:space="preserve">Appendix </w:t>
      </w:r>
      <w:r w:rsidR="00541595">
        <w:rPr>
          <w:rFonts w:cs="Arial"/>
        </w:rPr>
        <w:t>E.</w:t>
      </w:r>
      <w:r w:rsidR="00C00A29">
        <w:rPr>
          <w:rFonts w:cs="Arial"/>
        </w:rPr>
        <w:t xml:space="preserve"> For clarity the College does not require a Short Course module</w:t>
      </w:r>
      <w:r w:rsidR="00436E27">
        <w:rPr>
          <w:rFonts w:cs="Arial"/>
        </w:rPr>
        <w:t xml:space="preserve">. </w:t>
      </w:r>
      <w:bookmarkStart w:id="25" w:name="_GoBack"/>
      <w:bookmarkEnd w:id="25"/>
    </w:p>
    <w:p w14:paraId="5D0C44B6" w14:textId="35A4AF1B" w:rsidR="006B0E93" w:rsidRPr="006B0E93" w:rsidRDefault="006B0E93" w:rsidP="00461500">
      <w:pPr>
        <w:jc w:val="both"/>
        <w:rPr>
          <w:rFonts w:cs="Arial"/>
          <w:u w:val="single"/>
        </w:rPr>
      </w:pPr>
      <w:r w:rsidRPr="006B0E93">
        <w:rPr>
          <w:rFonts w:cs="Arial"/>
          <w:u w:val="single"/>
        </w:rPr>
        <w:t>Online payments</w:t>
      </w:r>
    </w:p>
    <w:p w14:paraId="14E1367B" w14:textId="3F588586" w:rsidR="00D450DB" w:rsidRDefault="00E76403" w:rsidP="00D450DB">
      <w:pPr>
        <w:jc w:val="both"/>
        <w:rPr>
          <w:rFonts w:cs="Arial"/>
        </w:rPr>
      </w:pPr>
      <w:r>
        <w:rPr>
          <w:rFonts w:cs="Arial"/>
        </w:rPr>
        <w:t xml:space="preserve">We also require </w:t>
      </w:r>
      <w:r w:rsidR="00737331">
        <w:rPr>
          <w:rFonts w:cs="Arial"/>
        </w:rPr>
        <w:t xml:space="preserve">an </w:t>
      </w:r>
      <w:r>
        <w:rPr>
          <w:rFonts w:cs="Arial"/>
        </w:rPr>
        <w:t xml:space="preserve">online </w:t>
      </w:r>
      <w:r w:rsidR="00737331">
        <w:rPr>
          <w:rFonts w:cs="Arial"/>
        </w:rPr>
        <w:t>payment gateway</w:t>
      </w:r>
      <w:r>
        <w:rPr>
          <w:rFonts w:cs="Arial"/>
        </w:rPr>
        <w:t xml:space="preserve"> to be able to take </w:t>
      </w:r>
      <w:r w:rsidR="00737331">
        <w:rPr>
          <w:rFonts w:cs="Arial"/>
        </w:rPr>
        <w:t xml:space="preserve">payments from students on enrolment with a pay now facility as well as providing a </w:t>
      </w:r>
      <w:r>
        <w:rPr>
          <w:rFonts w:cs="Arial"/>
        </w:rPr>
        <w:t>recurring card payment</w:t>
      </w:r>
      <w:r w:rsidR="00737331">
        <w:rPr>
          <w:rFonts w:cs="Arial"/>
        </w:rPr>
        <w:t xml:space="preserve"> </w:t>
      </w:r>
      <w:r w:rsidR="00541595">
        <w:rPr>
          <w:rFonts w:cs="Arial"/>
        </w:rPr>
        <w:t xml:space="preserve">(RCP) </w:t>
      </w:r>
      <w:r w:rsidR="00737331">
        <w:rPr>
          <w:rFonts w:cs="Arial"/>
        </w:rPr>
        <w:t>option for instalment arrangements where applicable.</w:t>
      </w:r>
      <w:r>
        <w:rPr>
          <w:rFonts w:cs="Arial"/>
        </w:rPr>
        <w:t xml:space="preserve"> </w:t>
      </w:r>
      <w:r w:rsidR="00737331">
        <w:rPr>
          <w:rFonts w:cs="Arial"/>
        </w:rPr>
        <w:t>Payments</w:t>
      </w:r>
      <w:r>
        <w:rPr>
          <w:rFonts w:cs="Arial"/>
        </w:rPr>
        <w:t xml:space="preserve"> will </w:t>
      </w:r>
      <w:r w:rsidR="00BE4AA1">
        <w:rPr>
          <w:rFonts w:cs="Arial"/>
        </w:rPr>
        <w:t>need to be able to link into our student</w:t>
      </w:r>
      <w:r w:rsidR="00737331">
        <w:rPr>
          <w:rFonts w:cs="Arial"/>
        </w:rPr>
        <w:t xml:space="preserve"> record system – </w:t>
      </w:r>
      <w:proofErr w:type="spellStart"/>
      <w:r w:rsidR="00737331">
        <w:rPr>
          <w:rFonts w:cs="Arial"/>
        </w:rPr>
        <w:t>ProAchieve</w:t>
      </w:r>
      <w:proofErr w:type="spellEnd"/>
      <w:r w:rsidR="00737331">
        <w:rPr>
          <w:rFonts w:cs="Arial"/>
        </w:rPr>
        <w:t xml:space="preserve"> by A</w:t>
      </w:r>
      <w:r w:rsidR="00BE4AA1">
        <w:rPr>
          <w:rFonts w:cs="Arial"/>
        </w:rPr>
        <w:t xml:space="preserve">dvance and into our finance system; Microsoft GP.  </w:t>
      </w:r>
    </w:p>
    <w:p w14:paraId="3A770506" w14:textId="0A5E597C" w:rsidR="006B0E93" w:rsidRDefault="00737331" w:rsidP="00461500">
      <w:pPr>
        <w:jc w:val="both"/>
        <w:rPr>
          <w:rFonts w:cs="Arial"/>
        </w:rPr>
      </w:pPr>
      <w:r>
        <w:rPr>
          <w:rFonts w:cs="Arial"/>
        </w:rPr>
        <w:t>The C</w:t>
      </w:r>
      <w:r w:rsidR="005C623E">
        <w:rPr>
          <w:rFonts w:cs="Arial"/>
        </w:rPr>
        <w:t>ollege would envis</w:t>
      </w:r>
      <w:r>
        <w:rPr>
          <w:rFonts w:cs="Arial"/>
        </w:rPr>
        <w:t>age</w:t>
      </w:r>
      <w:r w:rsidR="005C623E">
        <w:rPr>
          <w:rFonts w:cs="Arial"/>
        </w:rPr>
        <w:t xml:space="preserve"> </w:t>
      </w:r>
      <w:r w:rsidR="00D96ED0">
        <w:rPr>
          <w:rFonts w:cs="Arial"/>
        </w:rPr>
        <w:t>having</w:t>
      </w:r>
      <w:r w:rsidR="005C623E">
        <w:rPr>
          <w:rFonts w:cs="Arial"/>
        </w:rPr>
        <w:t xml:space="preserve"> the new system up and running </w:t>
      </w:r>
      <w:r>
        <w:rPr>
          <w:rFonts w:cs="Arial"/>
        </w:rPr>
        <w:t xml:space="preserve">by the </w:t>
      </w:r>
      <w:r w:rsidR="00205471">
        <w:rPr>
          <w:rFonts w:cs="Arial"/>
        </w:rPr>
        <w:t>early</w:t>
      </w:r>
      <w:r>
        <w:rPr>
          <w:rFonts w:cs="Arial"/>
        </w:rPr>
        <w:t xml:space="preserve"> December due to the expiry of the current contact in January. </w:t>
      </w:r>
      <w:r w:rsidR="005C623E">
        <w:rPr>
          <w:rFonts w:cs="Arial"/>
        </w:rPr>
        <w:t xml:space="preserve"> </w:t>
      </w:r>
    </w:p>
    <w:p w14:paraId="201E0EBF" w14:textId="410C9EE3" w:rsidR="007F4CAF" w:rsidRPr="005C623E" w:rsidRDefault="00421BE4" w:rsidP="007F4CAF">
      <w:pPr>
        <w:pStyle w:val="Heading2"/>
      </w:pPr>
      <w:bookmarkStart w:id="26" w:name="_Toc76128169"/>
      <w:r w:rsidRPr="005C623E">
        <w:t>Timescales</w:t>
      </w:r>
      <w:bookmarkEnd w:id="26"/>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E7640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5C623E" w:rsidRDefault="004D0FAE" w:rsidP="00E76403">
            <w:pPr>
              <w:jc w:val="center"/>
              <w:rPr>
                <w:b/>
              </w:rPr>
            </w:pPr>
            <w:r w:rsidRPr="005C623E">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5C623E" w:rsidRDefault="004D0FAE" w:rsidP="00E76403">
            <w:pPr>
              <w:jc w:val="center"/>
              <w:rPr>
                <w:b/>
              </w:rPr>
            </w:pPr>
            <w:r w:rsidRPr="005C623E">
              <w:rPr>
                <w:b/>
              </w:rPr>
              <w:t>Date</w:t>
            </w:r>
          </w:p>
        </w:tc>
      </w:tr>
      <w:tr w:rsidR="004D0FAE" w:rsidRPr="00C404E0" w14:paraId="08E2D86D" w14:textId="77777777" w:rsidTr="00E7640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5C623E" w:rsidRDefault="004D0FAE" w:rsidP="00E76403">
            <w:pPr>
              <w:jc w:val="both"/>
            </w:pPr>
            <w:r w:rsidRPr="005C623E">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74F20045" w:rsidR="004D0FAE" w:rsidRPr="005C623E" w:rsidRDefault="005C623E" w:rsidP="00E76403">
            <w:pPr>
              <w:jc w:val="both"/>
            </w:pPr>
            <w:r w:rsidRPr="005C623E">
              <w:t>02/07/2021</w:t>
            </w:r>
          </w:p>
        </w:tc>
      </w:tr>
      <w:tr w:rsidR="004D0FAE" w:rsidRPr="00C404E0" w14:paraId="2A40EEAB" w14:textId="77777777" w:rsidTr="00E7640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5C623E" w:rsidRDefault="004D0FAE" w:rsidP="00E76403">
            <w:pPr>
              <w:jc w:val="both"/>
            </w:pPr>
            <w:r w:rsidRPr="005C623E">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74C5C99D" w:rsidR="004D0FAE" w:rsidRPr="005C623E" w:rsidRDefault="005C623E" w:rsidP="005C623E">
            <w:pPr>
              <w:jc w:val="both"/>
            </w:pPr>
            <w:r w:rsidRPr="005C623E">
              <w:t>0</w:t>
            </w:r>
            <w:r w:rsidR="002830D2" w:rsidRPr="005C623E">
              <w:t>9</w:t>
            </w:r>
            <w:r w:rsidR="00566C1F" w:rsidRPr="005C623E">
              <w:t>/0</w:t>
            </w:r>
            <w:r w:rsidRPr="005C623E">
              <w:t>7</w:t>
            </w:r>
            <w:r w:rsidR="00566C1F" w:rsidRPr="005C623E">
              <w:t>/2021</w:t>
            </w:r>
          </w:p>
        </w:tc>
      </w:tr>
      <w:tr w:rsidR="004D0FAE" w:rsidRPr="00C404E0" w14:paraId="316B7EB1" w14:textId="77777777" w:rsidTr="00E76403">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5C623E" w:rsidRDefault="004D0FAE" w:rsidP="00E76403">
            <w:pPr>
              <w:jc w:val="both"/>
            </w:pPr>
            <w:r w:rsidRPr="005C623E">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3D77745C" w:rsidR="004D0FAE" w:rsidRPr="005C623E" w:rsidRDefault="00737331" w:rsidP="005C623E">
            <w:pPr>
              <w:jc w:val="both"/>
            </w:pPr>
            <w:r>
              <w:t>23</w:t>
            </w:r>
            <w:r w:rsidR="005C623E" w:rsidRPr="005C623E">
              <w:t>/07</w:t>
            </w:r>
            <w:r w:rsidR="00566C1F" w:rsidRPr="005C623E">
              <w:t>/2021</w:t>
            </w:r>
          </w:p>
        </w:tc>
      </w:tr>
      <w:tr w:rsidR="005C623E" w:rsidRPr="00C404E0" w14:paraId="292CB85D" w14:textId="77777777" w:rsidTr="00E76403">
        <w:tc>
          <w:tcPr>
            <w:tcW w:w="4505" w:type="dxa"/>
            <w:tcBorders>
              <w:top w:val="single" w:sz="4" w:space="0" w:color="000000"/>
              <w:left w:val="single" w:sz="4" w:space="0" w:color="000000"/>
              <w:bottom w:val="single" w:sz="4" w:space="0" w:color="000000"/>
              <w:right w:val="single" w:sz="4" w:space="0" w:color="000000"/>
            </w:tcBorders>
          </w:tcPr>
          <w:p w14:paraId="03E82ACA" w14:textId="735ECB0F" w:rsidR="005C623E" w:rsidRPr="005C623E" w:rsidRDefault="005C623E" w:rsidP="00E76403">
            <w:pPr>
              <w:jc w:val="both"/>
            </w:pPr>
            <w:r w:rsidRPr="005C623E">
              <w:t>Award Date</w:t>
            </w:r>
          </w:p>
        </w:tc>
        <w:tc>
          <w:tcPr>
            <w:tcW w:w="4505" w:type="dxa"/>
            <w:tcBorders>
              <w:top w:val="single" w:sz="4" w:space="0" w:color="000000"/>
              <w:left w:val="single" w:sz="4" w:space="0" w:color="000000"/>
              <w:bottom w:val="single" w:sz="4" w:space="0" w:color="000000"/>
              <w:right w:val="single" w:sz="4" w:space="0" w:color="000000"/>
            </w:tcBorders>
          </w:tcPr>
          <w:p w14:paraId="7CBE3CBA" w14:textId="41D4E9B6" w:rsidR="005C623E" w:rsidRPr="005C623E" w:rsidRDefault="00737331" w:rsidP="00737331">
            <w:pPr>
              <w:jc w:val="both"/>
            </w:pPr>
            <w:r>
              <w:t>w/c 03</w:t>
            </w:r>
            <w:r w:rsidR="005C623E" w:rsidRPr="005C623E">
              <w:t>/</w:t>
            </w:r>
            <w:r>
              <w:t>08/</w:t>
            </w:r>
            <w:r w:rsidR="005C623E" w:rsidRPr="005C623E">
              <w:t>2021</w:t>
            </w:r>
          </w:p>
        </w:tc>
      </w:tr>
      <w:tr w:rsidR="005C623E" w:rsidRPr="00C404E0" w14:paraId="7ECC526B" w14:textId="77777777" w:rsidTr="00F36DA6">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33A986F3" w14:textId="39BBB7A7" w:rsidR="005C623E" w:rsidRPr="005C623E" w:rsidRDefault="00737331" w:rsidP="00E76403">
            <w:pPr>
              <w:jc w:val="both"/>
            </w:pPr>
            <w:r>
              <w:t xml:space="preserve">Go live date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9AAF6D7" w14:textId="0BA97ADC" w:rsidR="005C623E" w:rsidRPr="005C623E" w:rsidRDefault="00737331" w:rsidP="00737331">
            <w:pPr>
              <w:jc w:val="both"/>
            </w:pPr>
            <w:r>
              <w:t>05</w:t>
            </w:r>
            <w:r w:rsidR="005C623E" w:rsidRPr="005C623E">
              <w:t>/</w:t>
            </w:r>
            <w:r>
              <w:t>12</w:t>
            </w:r>
            <w:r w:rsidR="005C623E" w:rsidRPr="005C623E">
              <w:t>/2021</w:t>
            </w:r>
          </w:p>
        </w:tc>
      </w:tr>
    </w:tbl>
    <w:p w14:paraId="498A5D09" w14:textId="3C5349A7" w:rsidR="00566C1F" w:rsidRDefault="00566C1F" w:rsidP="007F4CAF"/>
    <w:p w14:paraId="2035C367" w14:textId="77777777" w:rsidR="007F4CAF" w:rsidRPr="007D1115" w:rsidRDefault="007F4CAF" w:rsidP="007F4CAF">
      <w:pPr>
        <w:pStyle w:val="Heading2"/>
      </w:pPr>
      <w:bookmarkStart w:id="27" w:name="_Toc76128170"/>
      <w:r w:rsidRPr="007D1115">
        <w:t>Written Submission</w:t>
      </w:r>
      <w:bookmarkEnd w:id="27"/>
    </w:p>
    <w:p w14:paraId="49960FB3" w14:textId="3507A4D7" w:rsidR="007F4CAF" w:rsidRPr="008E371F" w:rsidRDefault="00737331" w:rsidP="007F4CAF">
      <w:pPr>
        <w:jc w:val="both"/>
        <w:rPr>
          <w:rFonts w:cs="Arial"/>
        </w:rPr>
      </w:pPr>
      <w:r>
        <w:rPr>
          <w:rFonts w:cs="Arial"/>
        </w:rPr>
        <w:t xml:space="preserve">You should provide a </w:t>
      </w:r>
      <w:r w:rsidR="007F4CAF" w:rsidRPr="008E371F">
        <w:rPr>
          <w:rFonts w:cs="Arial"/>
        </w:rPr>
        <w:t>written document which details your company offer</w:t>
      </w:r>
      <w:r>
        <w:rPr>
          <w:rFonts w:cs="Arial"/>
        </w:rPr>
        <w:t xml:space="preserve">, clearly outlining how you can meet the detailed requirements in Appendix </w:t>
      </w:r>
      <w:r w:rsidR="00541595">
        <w:rPr>
          <w:rFonts w:cs="Arial"/>
        </w:rPr>
        <w:t>E</w:t>
      </w:r>
      <w:r>
        <w:rPr>
          <w:rFonts w:cs="Arial"/>
        </w:rPr>
        <w:t xml:space="preserve">. Your document should therefore cover: </w:t>
      </w:r>
    </w:p>
    <w:p w14:paraId="721A1CAC" w14:textId="4ABC49B8" w:rsidR="00205471" w:rsidRDefault="009C7535" w:rsidP="00205471">
      <w:pPr>
        <w:numPr>
          <w:ilvl w:val="0"/>
          <w:numId w:val="2"/>
        </w:numPr>
        <w:spacing w:line="240" w:lineRule="auto"/>
        <w:ind w:left="714" w:hanging="357"/>
        <w:jc w:val="both"/>
        <w:rPr>
          <w:rFonts w:cs="Arial"/>
        </w:rPr>
      </w:pPr>
      <w:r w:rsidRPr="00737331">
        <w:rPr>
          <w:rFonts w:cs="Arial"/>
        </w:rPr>
        <w:t xml:space="preserve">The functionality of your proposed online store </w:t>
      </w:r>
      <w:r w:rsidR="00737331" w:rsidRPr="00737331">
        <w:rPr>
          <w:rFonts w:cs="Arial"/>
        </w:rPr>
        <w:t>and payments facility</w:t>
      </w:r>
      <w:r w:rsidR="00205471">
        <w:rPr>
          <w:rFonts w:cs="Arial"/>
        </w:rPr>
        <w:t>, including t</w:t>
      </w:r>
      <w:r w:rsidR="00205471">
        <w:rPr>
          <w:rFonts w:cs="Arial"/>
        </w:rPr>
        <w:t>he capability of your system to take Recurring Card Payments (RCP) for tuition fees</w:t>
      </w:r>
      <w:r w:rsidR="003575F1">
        <w:rPr>
          <w:rFonts w:cs="Arial"/>
        </w:rPr>
        <w:t>. Where you cannot fully meet the specification please outline timescales for any planned development</w:t>
      </w:r>
      <w:r w:rsidR="005F78A6">
        <w:rPr>
          <w:rFonts w:cs="Arial"/>
        </w:rPr>
        <w:t>. To assist you are requested to completed Appendix F ‘</w:t>
      </w:r>
      <w:proofErr w:type="spellStart"/>
      <w:r w:rsidR="005F78A6">
        <w:rPr>
          <w:rFonts w:cs="Arial"/>
        </w:rPr>
        <w:t>eshop</w:t>
      </w:r>
      <w:proofErr w:type="spellEnd"/>
      <w:r w:rsidR="005F78A6">
        <w:rPr>
          <w:rFonts w:cs="Arial"/>
        </w:rPr>
        <w:t xml:space="preserve"> functionality’ spreadsheet</w:t>
      </w:r>
    </w:p>
    <w:p w14:paraId="1AF930DC" w14:textId="48E2CDE5" w:rsidR="007F4CAF" w:rsidRPr="00737331" w:rsidRDefault="009C7535" w:rsidP="00C76B16">
      <w:pPr>
        <w:numPr>
          <w:ilvl w:val="0"/>
          <w:numId w:val="2"/>
        </w:numPr>
        <w:spacing w:line="240" w:lineRule="auto"/>
        <w:ind w:left="714" w:hanging="357"/>
        <w:jc w:val="both"/>
        <w:rPr>
          <w:rFonts w:cs="Arial"/>
        </w:rPr>
      </w:pPr>
      <w:r w:rsidRPr="00737331">
        <w:rPr>
          <w:rFonts w:cs="Arial"/>
        </w:rPr>
        <w:t>How your proposed solution will link to the Colleges existing software</w:t>
      </w:r>
    </w:p>
    <w:p w14:paraId="434D0CA9" w14:textId="1C25607F" w:rsidR="00205471" w:rsidRDefault="00205471" w:rsidP="00614543">
      <w:pPr>
        <w:numPr>
          <w:ilvl w:val="0"/>
          <w:numId w:val="2"/>
        </w:numPr>
        <w:spacing w:line="240" w:lineRule="auto"/>
        <w:ind w:left="714" w:hanging="357"/>
        <w:jc w:val="both"/>
        <w:rPr>
          <w:rFonts w:cs="Arial"/>
        </w:rPr>
      </w:pPr>
      <w:r>
        <w:rPr>
          <w:rFonts w:cs="Arial"/>
        </w:rPr>
        <w:t>How you will project manage the implementation and what ongoing support will be available following go live, to include a named customer/account manager</w:t>
      </w:r>
    </w:p>
    <w:p w14:paraId="60F39BD6" w14:textId="1C0DF706" w:rsidR="00205471" w:rsidRPr="008E371F" w:rsidRDefault="00205471" w:rsidP="00614543">
      <w:pPr>
        <w:numPr>
          <w:ilvl w:val="0"/>
          <w:numId w:val="2"/>
        </w:numPr>
        <w:spacing w:line="240" w:lineRule="auto"/>
        <w:ind w:left="714" w:hanging="357"/>
        <w:jc w:val="both"/>
        <w:rPr>
          <w:rFonts w:cs="Arial"/>
        </w:rPr>
      </w:pPr>
      <w:r>
        <w:rPr>
          <w:rFonts w:cs="Arial"/>
        </w:rPr>
        <w:t>Your experience of delivering similar facilities for other FE Colleges together with 2 reference sites</w:t>
      </w:r>
    </w:p>
    <w:p w14:paraId="72473F47" w14:textId="62E2304D" w:rsidR="009C7535" w:rsidRDefault="009C7535" w:rsidP="009C7535">
      <w:pPr>
        <w:pStyle w:val="ListParagraph"/>
        <w:numPr>
          <w:ilvl w:val="0"/>
          <w:numId w:val="2"/>
        </w:numPr>
      </w:pPr>
      <w:r w:rsidRPr="00AC67BB">
        <w:t>Please indicate how the award of any resulting contract to your organisation would support City College Plymouth students in</w:t>
      </w:r>
      <w:r>
        <w:t xml:space="preserve"> their development and learning and indicate any added value you could offer throughout the duration of the contract. (social value)</w:t>
      </w:r>
    </w:p>
    <w:p w14:paraId="1DACE8D1" w14:textId="7D8C1A3D" w:rsidR="007F4CAF" w:rsidRDefault="00737331" w:rsidP="007F4CAF">
      <w:pPr>
        <w:rPr>
          <w:rFonts w:cs="Arial"/>
        </w:rPr>
      </w:pPr>
      <w:r w:rsidRPr="008E371F">
        <w:rPr>
          <w:rFonts w:cs="Arial"/>
        </w:rPr>
        <w:t xml:space="preserve">This submitted document will be scored as per the table on </w:t>
      </w:r>
      <w:r w:rsidRPr="007D1115">
        <w:rPr>
          <w:rFonts w:cs="Arial"/>
        </w:rPr>
        <w:t>page 10.</w:t>
      </w:r>
    </w:p>
    <w:p w14:paraId="49A5C489" w14:textId="77777777" w:rsidR="00205471" w:rsidRPr="00D233DF" w:rsidRDefault="00205471" w:rsidP="00205471">
      <w:pPr>
        <w:pStyle w:val="Heading2"/>
      </w:pPr>
      <w:bookmarkStart w:id="28" w:name="_Toc76128171"/>
      <w:r w:rsidRPr="00D233DF">
        <w:t>Pricing</w:t>
      </w:r>
      <w:bookmarkEnd w:id="28"/>
      <w:r w:rsidRPr="00D233DF">
        <w:tab/>
      </w:r>
    </w:p>
    <w:p w14:paraId="7771A6C4" w14:textId="1275A161" w:rsidR="00205471" w:rsidRPr="008E371F" w:rsidRDefault="00205471" w:rsidP="00205471">
      <w:pPr>
        <w:jc w:val="both"/>
        <w:rPr>
          <w:rFonts w:cs="Arial"/>
        </w:rPr>
      </w:pPr>
      <w:r w:rsidRPr="008E371F">
        <w:rPr>
          <w:rFonts w:cs="Arial"/>
        </w:rPr>
        <w:t xml:space="preserve">Bidders should provide their </w:t>
      </w:r>
      <w:r w:rsidRPr="00461500">
        <w:rPr>
          <w:rFonts w:cs="Arial"/>
        </w:rPr>
        <w:t xml:space="preserve">pricing </w:t>
      </w:r>
      <w:r>
        <w:rPr>
          <w:rFonts w:cs="Arial"/>
        </w:rPr>
        <w:t xml:space="preserve">for any implementation costs as well as </w:t>
      </w:r>
      <w:r>
        <w:rPr>
          <w:rFonts w:cs="Arial"/>
        </w:rPr>
        <w:t>ongoing transaction fees or annual hosting fee in A</w:t>
      </w:r>
      <w:r>
        <w:rPr>
          <w:rFonts w:cs="Arial"/>
        </w:rPr>
        <w:t xml:space="preserve">ppendix A. </w:t>
      </w:r>
    </w:p>
    <w:p w14:paraId="02D79072" w14:textId="4A4C9E65" w:rsidR="00205471" w:rsidRDefault="00205471" w:rsidP="00205471">
      <w:pPr>
        <w:jc w:val="both"/>
        <w:rPr>
          <w:highlight w:val="yellow"/>
        </w:rPr>
      </w:pPr>
      <w:r w:rsidRPr="008E371F">
        <w:rPr>
          <w:rFonts w:cs="Arial"/>
        </w:rPr>
        <w:t xml:space="preserve">Prices should be firm and valid for at least the initial contract period </w:t>
      </w:r>
      <w:r w:rsidRPr="00461500">
        <w:rPr>
          <w:rFonts w:cs="Arial"/>
        </w:rPr>
        <w:t>(12 months) and</w:t>
      </w:r>
      <w:r w:rsidRPr="008E371F">
        <w:rPr>
          <w:rFonts w:cs="Arial"/>
        </w:rPr>
        <w:t xml:space="preserve"> not subject to increase or escalation of any kind throughout the contract.</w:t>
      </w:r>
      <w:r>
        <w:rPr>
          <w:rFonts w:cs="Arial"/>
        </w:rPr>
        <w:t xml:space="preserve"> </w:t>
      </w:r>
    </w:p>
    <w:p w14:paraId="05B57891" w14:textId="77777777" w:rsidR="00BE67DA" w:rsidRDefault="00BE67DA" w:rsidP="00BE67DA">
      <w:pPr>
        <w:pStyle w:val="Heading2"/>
      </w:pPr>
      <w:bookmarkStart w:id="29" w:name="_Toc57270683"/>
      <w:bookmarkStart w:id="30" w:name="_Toc76128172"/>
      <w:r w:rsidRPr="005C623E">
        <w:t>Safeguarding</w:t>
      </w:r>
      <w:bookmarkEnd w:id="29"/>
      <w:bookmarkEnd w:id="30"/>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lastRenderedPageBreak/>
        <w:t xml:space="preserve">All staff on site will be required to comply with health and safety requirements at all times and to wear appropriate identification. </w:t>
      </w:r>
    </w:p>
    <w:p w14:paraId="6A3F9C41" w14:textId="50FB0B6D" w:rsidR="00BE67DA" w:rsidRDefault="00BE67DA" w:rsidP="00BE67DA">
      <w:pPr>
        <w:jc w:val="both"/>
        <w:rPr>
          <w:rFonts w:cs="Arial"/>
        </w:rPr>
      </w:pPr>
      <w:r>
        <w:rPr>
          <w:rFonts w:cs="Arial"/>
        </w:rPr>
        <w:t>All staff will be required to sign in and sign out when on College premises.</w:t>
      </w:r>
    </w:p>
    <w:p w14:paraId="50FC65EE" w14:textId="77777777" w:rsidR="00F33064" w:rsidRPr="00D233DF" w:rsidRDefault="00F33064" w:rsidP="00461500">
      <w:pPr>
        <w:pStyle w:val="Heading1"/>
        <w:tabs>
          <w:tab w:val="center" w:pos="4680"/>
        </w:tabs>
        <w:rPr>
          <w:rFonts w:cs="Arial"/>
        </w:rPr>
      </w:pPr>
      <w:bookmarkStart w:id="31" w:name="_Toc257216798"/>
      <w:bookmarkStart w:id="32" w:name="_Toc76128173"/>
      <w:r w:rsidRPr="00D233DF">
        <w:rPr>
          <w:rFonts w:cs="Arial"/>
        </w:rPr>
        <w:t>Terms and Conditions</w:t>
      </w:r>
      <w:bookmarkEnd w:id="31"/>
      <w:bookmarkEnd w:id="32"/>
      <w:r w:rsidRPr="00D233DF">
        <w:rPr>
          <w:rFonts w:cs="Arial"/>
        </w:rPr>
        <w:tab/>
      </w:r>
    </w:p>
    <w:p w14:paraId="7DDF330C" w14:textId="2428C0EB" w:rsidR="00F33064" w:rsidRDefault="00F33064" w:rsidP="00461500">
      <w:pPr>
        <w:rPr>
          <w:rFonts w:cs="Arial"/>
        </w:rPr>
      </w:pPr>
      <w:r w:rsidRPr="008E371F">
        <w:rPr>
          <w:rFonts w:cs="Arial"/>
        </w:rPr>
        <w:t xml:space="preserve">The College’s normal business terms are </w:t>
      </w:r>
      <w:r w:rsidR="00205471">
        <w:rPr>
          <w:rFonts w:cs="Arial"/>
        </w:rPr>
        <w:t>30 days</w:t>
      </w:r>
      <w:r w:rsidRPr="008E371F">
        <w:rPr>
          <w:rFonts w:cs="Arial"/>
        </w:rPr>
        <w:t xml:space="preserve">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3" w:name="_Toc76128174"/>
      <w:r w:rsidRPr="00D233DF">
        <w:rPr>
          <w:rFonts w:cs="Arial"/>
        </w:rPr>
        <w:t>Validity</w:t>
      </w:r>
      <w:bookmarkEnd w:id="33"/>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4" w:name="_Toc257216799"/>
      <w:bookmarkStart w:id="35" w:name="_Toc468099385"/>
      <w:bookmarkStart w:id="36" w:name="_Toc76128175"/>
      <w:r w:rsidRPr="00D233DF">
        <w:rPr>
          <w:rFonts w:cs="Arial"/>
        </w:rPr>
        <w:t>Selection Criteria</w:t>
      </w:r>
      <w:bookmarkEnd w:id="34"/>
      <w:bookmarkEnd w:id="35"/>
      <w:bookmarkEnd w:id="36"/>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E76403">
            <w:pPr>
              <w:jc w:val="both"/>
              <w:rPr>
                <w:rFonts w:cs="Arial"/>
              </w:rPr>
            </w:pPr>
            <w:r>
              <w:rPr>
                <w:rFonts w:cs="Arial"/>
              </w:rPr>
              <w:t>Price</w:t>
            </w:r>
          </w:p>
        </w:tc>
        <w:tc>
          <w:tcPr>
            <w:tcW w:w="1593" w:type="dxa"/>
          </w:tcPr>
          <w:p w14:paraId="53729FAB" w14:textId="45456592" w:rsidR="008F4083" w:rsidRDefault="00541595" w:rsidP="00E76403">
            <w:pPr>
              <w:jc w:val="center"/>
              <w:rPr>
                <w:rFonts w:cs="Arial"/>
              </w:rPr>
            </w:pPr>
            <w:r>
              <w:rPr>
                <w:rFonts w:cs="Arial"/>
              </w:rPr>
              <w:t>5</w:t>
            </w:r>
            <w:r w:rsidR="005C623E">
              <w:rPr>
                <w:rFonts w:cs="Arial"/>
              </w:rPr>
              <w:t>0</w:t>
            </w:r>
            <w:r w:rsidR="008F4083">
              <w:rPr>
                <w:rFonts w:cs="Arial"/>
              </w:rPr>
              <w:t>%</w:t>
            </w:r>
          </w:p>
        </w:tc>
      </w:tr>
      <w:tr w:rsidR="008F4083" w14:paraId="18E74472" w14:textId="77777777" w:rsidTr="00635AAB">
        <w:trPr>
          <w:jc w:val="center"/>
        </w:trPr>
        <w:tc>
          <w:tcPr>
            <w:tcW w:w="6470" w:type="dxa"/>
          </w:tcPr>
          <w:p w14:paraId="73136014" w14:textId="45BA83F7" w:rsidR="008F4083" w:rsidRPr="005C623E" w:rsidRDefault="005C623E" w:rsidP="00E76403">
            <w:pPr>
              <w:jc w:val="both"/>
              <w:rPr>
                <w:rFonts w:cs="Arial"/>
              </w:rPr>
            </w:pPr>
            <w:r>
              <w:rPr>
                <w:rFonts w:cs="Arial"/>
              </w:rPr>
              <w:t>Quality and Functionality of online store</w:t>
            </w:r>
          </w:p>
        </w:tc>
        <w:tc>
          <w:tcPr>
            <w:tcW w:w="1593" w:type="dxa"/>
          </w:tcPr>
          <w:p w14:paraId="4959E65C" w14:textId="15BFED5E" w:rsidR="008F4083" w:rsidRPr="005C623E" w:rsidRDefault="00541595" w:rsidP="00541595">
            <w:pPr>
              <w:jc w:val="center"/>
              <w:rPr>
                <w:rFonts w:cs="Arial"/>
              </w:rPr>
            </w:pPr>
            <w:r>
              <w:rPr>
                <w:rFonts w:cs="Arial"/>
              </w:rPr>
              <w:t>20</w:t>
            </w:r>
            <w:r w:rsidR="00205471">
              <w:rPr>
                <w:rFonts w:cs="Arial"/>
              </w:rPr>
              <w:t>%</w:t>
            </w:r>
          </w:p>
        </w:tc>
      </w:tr>
      <w:tr w:rsidR="00205471" w14:paraId="0D041FE6" w14:textId="77777777" w:rsidTr="00635AAB">
        <w:trPr>
          <w:jc w:val="center"/>
        </w:trPr>
        <w:tc>
          <w:tcPr>
            <w:tcW w:w="6470" w:type="dxa"/>
          </w:tcPr>
          <w:p w14:paraId="064DEFDC" w14:textId="50ACF03E" w:rsidR="00205471" w:rsidRDefault="00205471" w:rsidP="00205471">
            <w:pPr>
              <w:jc w:val="both"/>
              <w:rPr>
                <w:rFonts w:cs="Arial"/>
              </w:rPr>
            </w:pPr>
            <w:r>
              <w:rPr>
                <w:rFonts w:cs="Arial"/>
              </w:rPr>
              <w:t>Online Payment Gateway</w:t>
            </w:r>
          </w:p>
        </w:tc>
        <w:tc>
          <w:tcPr>
            <w:tcW w:w="1593" w:type="dxa"/>
          </w:tcPr>
          <w:p w14:paraId="76F76C56" w14:textId="69D25A26" w:rsidR="00205471" w:rsidRPr="005C623E" w:rsidRDefault="00541595" w:rsidP="00E76403">
            <w:pPr>
              <w:jc w:val="center"/>
              <w:rPr>
                <w:rFonts w:cs="Arial"/>
              </w:rPr>
            </w:pPr>
            <w:r>
              <w:rPr>
                <w:rFonts w:cs="Arial"/>
              </w:rPr>
              <w:t>1</w:t>
            </w:r>
            <w:r w:rsidR="00205471">
              <w:rPr>
                <w:rFonts w:cs="Arial"/>
              </w:rPr>
              <w:t>0%</w:t>
            </w:r>
          </w:p>
        </w:tc>
      </w:tr>
      <w:tr w:rsidR="00205471" w14:paraId="2B8253B3" w14:textId="77777777" w:rsidTr="00635AAB">
        <w:trPr>
          <w:jc w:val="center"/>
        </w:trPr>
        <w:tc>
          <w:tcPr>
            <w:tcW w:w="6470" w:type="dxa"/>
          </w:tcPr>
          <w:p w14:paraId="1EDBCFDA" w14:textId="18283CC9" w:rsidR="00205471" w:rsidRDefault="00205471" w:rsidP="00E76403">
            <w:pPr>
              <w:jc w:val="both"/>
              <w:rPr>
                <w:rFonts w:cs="Arial"/>
              </w:rPr>
            </w:pPr>
            <w:r>
              <w:rPr>
                <w:rFonts w:cs="Arial"/>
              </w:rPr>
              <w:t>Compatibility with existing college systems</w:t>
            </w:r>
          </w:p>
        </w:tc>
        <w:tc>
          <w:tcPr>
            <w:tcW w:w="1593" w:type="dxa"/>
          </w:tcPr>
          <w:p w14:paraId="71C19BC9" w14:textId="1E73D2B2" w:rsidR="00205471" w:rsidRPr="005C623E" w:rsidRDefault="00541595" w:rsidP="00E76403">
            <w:pPr>
              <w:jc w:val="center"/>
              <w:rPr>
                <w:rFonts w:cs="Arial"/>
              </w:rPr>
            </w:pPr>
            <w:r>
              <w:rPr>
                <w:rFonts w:cs="Arial"/>
              </w:rPr>
              <w:t>5%</w:t>
            </w:r>
          </w:p>
        </w:tc>
      </w:tr>
      <w:tr w:rsidR="00205471" w14:paraId="1B9FEB8F" w14:textId="77777777" w:rsidTr="00635AAB">
        <w:trPr>
          <w:jc w:val="center"/>
        </w:trPr>
        <w:tc>
          <w:tcPr>
            <w:tcW w:w="6470" w:type="dxa"/>
          </w:tcPr>
          <w:p w14:paraId="04771178" w14:textId="6FCC47E1" w:rsidR="00205471" w:rsidRDefault="00205471" w:rsidP="00E76403">
            <w:pPr>
              <w:jc w:val="both"/>
              <w:rPr>
                <w:rFonts w:cs="Arial"/>
              </w:rPr>
            </w:pPr>
            <w:r>
              <w:rPr>
                <w:rFonts w:cs="Arial"/>
              </w:rPr>
              <w:t>Contract management arrangements</w:t>
            </w:r>
          </w:p>
        </w:tc>
        <w:tc>
          <w:tcPr>
            <w:tcW w:w="1593" w:type="dxa"/>
          </w:tcPr>
          <w:p w14:paraId="66E5DEC4" w14:textId="6908DF10" w:rsidR="00205471" w:rsidRPr="005C623E" w:rsidRDefault="00541595" w:rsidP="00E76403">
            <w:pPr>
              <w:jc w:val="center"/>
              <w:rPr>
                <w:rFonts w:cs="Arial"/>
              </w:rPr>
            </w:pPr>
            <w:r>
              <w:rPr>
                <w:rFonts w:cs="Arial"/>
              </w:rPr>
              <w:t>5%</w:t>
            </w:r>
          </w:p>
        </w:tc>
      </w:tr>
      <w:tr w:rsidR="00205471" w14:paraId="0C7516E8" w14:textId="77777777" w:rsidTr="00635AAB">
        <w:trPr>
          <w:jc w:val="center"/>
        </w:trPr>
        <w:tc>
          <w:tcPr>
            <w:tcW w:w="6470" w:type="dxa"/>
          </w:tcPr>
          <w:p w14:paraId="608E145C" w14:textId="681AE05A" w:rsidR="00205471" w:rsidRDefault="00205471" w:rsidP="00E76403">
            <w:pPr>
              <w:jc w:val="both"/>
              <w:rPr>
                <w:rFonts w:cs="Arial"/>
              </w:rPr>
            </w:pPr>
            <w:r>
              <w:rPr>
                <w:rFonts w:cs="Arial"/>
              </w:rPr>
              <w:t>Previous experience in FE colleges</w:t>
            </w:r>
          </w:p>
        </w:tc>
        <w:tc>
          <w:tcPr>
            <w:tcW w:w="1593" w:type="dxa"/>
          </w:tcPr>
          <w:p w14:paraId="45B00322" w14:textId="61D67962" w:rsidR="00205471" w:rsidRPr="005C623E" w:rsidRDefault="00541595" w:rsidP="00E76403">
            <w:pPr>
              <w:jc w:val="center"/>
              <w:rPr>
                <w:rFonts w:cs="Arial"/>
              </w:rPr>
            </w:pPr>
            <w:r>
              <w:rPr>
                <w:rFonts w:cs="Arial"/>
              </w:rPr>
              <w:t>5%</w:t>
            </w:r>
          </w:p>
        </w:tc>
      </w:tr>
      <w:tr w:rsidR="008F4083" w14:paraId="7BB6BDE3" w14:textId="77777777" w:rsidTr="00635AAB">
        <w:trPr>
          <w:jc w:val="center"/>
        </w:trPr>
        <w:tc>
          <w:tcPr>
            <w:tcW w:w="6470" w:type="dxa"/>
          </w:tcPr>
          <w:p w14:paraId="7B3987E7" w14:textId="331FC7F5" w:rsidR="008F4083" w:rsidRPr="005C623E" w:rsidRDefault="005C623E" w:rsidP="00E76403">
            <w:pPr>
              <w:jc w:val="both"/>
              <w:rPr>
                <w:rFonts w:cs="Arial"/>
              </w:rPr>
            </w:pPr>
            <w:r w:rsidRPr="005C623E">
              <w:rPr>
                <w:rFonts w:cs="Arial"/>
              </w:rPr>
              <w:t>Social Value</w:t>
            </w:r>
          </w:p>
        </w:tc>
        <w:tc>
          <w:tcPr>
            <w:tcW w:w="1593" w:type="dxa"/>
          </w:tcPr>
          <w:p w14:paraId="691F957D" w14:textId="097214D8" w:rsidR="008F4083" w:rsidRPr="005C623E" w:rsidRDefault="005C623E" w:rsidP="00E76403">
            <w:pPr>
              <w:jc w:val="center"/>
              <w:rPr>
                <w:rFonts w:cs="Arial"/>
              </w:rPr>
            </w:pPr>
            <w:r w:rsidRPr="005C623E">
              <w:rPr>
                <w:rFonts w:cs="Arial"/>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7" w:name="_Toc76128176"/>
      <w:r>
        <w:t>Award Price</w:t>
      </w:r>
      <w:bookmarkEnd w:id="37"/>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8" w:name="_Toc76128177"/>
      <w:r>
        <w:t>Written submission</w:t>
      </w:r>
      <w:bookmarkEnd w:id="38"/>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E76403">
        <w:tc>
          <w:tcPr>
            <w:tcW w:w="997" w:type="pct"/>
          </w:tcPr>
          <w:p w14:paraId="6AA7DAA0" w14:textId="77777777" w:rsidR="008F4083" w:rsidRPr="008E371F" w:rsidRDefault="008F4083" w:rsidP="00E76403">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E76403">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E76403">
            <w:pPr>
              <w:spacing w:after="120"/>
              <w:jc w:val="both"/>
              <w:rPr>
                <w:rFonts w:cs="Arial"/>
                <w:b/>
              </w:rPr>
            </w:pPr>
            <w:r w:rsidRPr="008E371F">
              <w:rPr>
                <w:rFonts w:cs="Arial"/>
                <w:b/>
              </w:rPr>
              <w:t>Interpretation</w:t>
            </w:r>
          </w:p>
        </w:tc>
      </w:tr>
      <w:tr w:rsidR="008F4083" w:rsidRPr="008E371F" w14:paraId="4AB7D935" w14:textId="77777777" w:rsidTr="00E76403">
        <w:trPr>
          <w:trHeight w:val="1151"/>
        </w:trPr>
        <w:tc>
          <w:tcPr>
            <w:tcW w:w="997" w:type="pct"/>
          </w:tcPr>
          <w:p w14:paraId="31FC8FD2" w14:textId="77777777" w:rsidR="008F4083" w:rsidRPr="008E371F" w:rsidRDefault="008F4083" w:rsidP="00E76403">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E76403">
            <w:pPr>
              <w:spacing w:after="120"/>
              <w:jc w:val="both"/>
              <w:rPr>
                <w:rFonts w:cs="Arial"/>
              </w:rPr>
            </w:pPr>
            <w:r w:rsidRPr="008E371F">
              <w:rPr>
                <w:rFonts w:cs="Arial"/>
              </w:rPr>
              <w:t>4</w:t>
            </w:r>
          </w:p>
        </w:tc>
        <w:tc>
          <w:tcPr>
            <w:tcW w:w="3456" w:type="pct"/>
          </w:tcPr>
          <w:p w14:paraId="74E06D07" w14:textId="77777777" w:rsidR="008F4083" w:rsidRPr="008E371F" w:rsidRDefault="008F4083" w:rsidP="00E76403">
            <w:pPr>
              <w:jc w:val="both"/>
              <w:rPr>
                <w:rFonts w:cs="Arial"/>
                <w:i/>
              </w:rPr>
            </w:pPr>
            <w:r w:rsidRPr="008E371F">
              <w:rPr>
                <w:rFonts w:cs="Arial"/>
                <w:i/>
              </w:rPr>
              <w:t xml:space="preserve">Comprehensive response supported by examples </w:t>
            </w:r>
          </w:p>
          <w:p w14:paraId="60C39855" w14:textId="77777777" w:rsidR="008F4083" w:rsidRPr="008E371F" w:rsidRDefault="008F4083" w:rsidP="00E76403">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E76403">
        <w:trPr>
          <w:trHeight w:val="620"/>
        </w:trPr>
        <w:tc>
          <w:tcPr>
            <w:tcW w:w="997" w:type="pct"/>
          </w:tcPr>
          <w:p w14:paraId="0A14A86A" w14:textId="77777777" w:rsidR="008F4083" w:rsidRPr="008E371F" w:rsidRDefault="008F4083" w:rsidP="00E76403">
            <w:pPr>
              <w:spacing w:after="120"/>
              <w:jc w:val="both"/>
              <w:rPr>
                <w:rFonts w:cs="Arial"/>
                <w:b/>
              </w:rPr>
            </w:pPr>
            <w:r w:rsidRPr="008E371F">
              <w:rPr>
                <w:rFonts w:cs="Arial"/>
                <w:b/>
              </w:rPr>
              <w:t>Good</w:t>
            </w:r>
          </w:p>
        </w:tc>
        <w:tc>
          <w:tcPr>
            <w:tcW w:w="547" w:type="pct"/>
          </w:tcPr>
          <w:p w14:paraId="558D9C09" w14:textId="77777777" w:rsidR="008F4083" w:rsidRPr="008E371F" w:rsidRDefault="008F4083" w:rsidP="00E76403">
            <w:pPr>
              <w:spacing w:after="120"/>
              <w:jc w:val="both"/>
              <w:rPr>
                <w:rFonts w:cs="Arial"/>
              </w:rPr>
            </w:pPr>
            <w:r w:rsidRPr="008E371F">
              <w:rPr>
                <w:rFonts w:cs="Arial"/>
              </w:rPr>
              <w:t>3</w:t>
            </w:r>
          </w:p>
        </w:tc>
        <w:tc>
          <w:tcPr>
            <w:tcW w:w="3456" w:type="pct"/>
          </w:tcPr>
          <w:p w14:paraId="34A7E195" w14:textId="77777777" w:rsidR="008F4083" w:rsidRPr="008E371F" w:rsidRDefault="008F4083" w:rsidP="00E76403">
            <w:pPr>
              <w:jc w:val="both"/>
              <w:rPr>
                <w:rFonts w:cs="Arial"/>
                <w:i/>
              </w:rPr>
            </w:pPr>
            <w:r w:rsidRPr="008E371F">
              <w:rPr>
                <w:rFonts w:cs="Arial"/>
                <w:i/>
              </w:rPr>
              <w:t>Broad response supported by relevant examples.</w:t>
            </w:r>
          </w:p>
          <w:p w14:paraId="2785E294" w14:textId="77777777" w:rsidR="008F4083" w:rsidRPr="008E371F" w:rsidRDefault="008F4083" w:rsidP="00E76403">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E76403">
        <w:tc>
          <w:tcPr>
            <w:tcW w:w="997" w:type="pct"/>
          </w:tcPr>
          <w:p w14:paraId="24ACCDD7" w14:textId="77777777" w:rsidR="008F4083" w:rsidRPr="008E371F" w:rsidRDefault="008F4083" w:rsidP="00E76403">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E76403">
            <w:pPr>
              <w:spacing w:after="120"/>
              <w:jc w:val="both"/>
              <w:rPr>
                <w:rFonts w:cs="Arial"/>
              </w:rPr>
            </w:pPr>
            <w:r w:rsidRPr="008E371F">
              <w:rPr>
                <w:rFonts w:cs="Arial"/>
              </w:rPr>
              <w:t>2</w:t>
            </w:r>
          </w:p>
        </w:tc>
        <w:tc>
          <w:tcPr>
            <w:tcW w:w="3456" w:type="pct"/>
          </w:tcPr>
          <w:p w14:paraId="7AD4B1D6" w14:textId="77777777" w:rsidR="008F4083" w:rsidRPr="008E371F" w:rsidRDefault="008F4083" w:rsidP="00E76403">
            <w:pPr>
              <w:jc w:val="both"/>
              <w:rPr>
                <w:rFonts w:cs="Arial"/>
                <w:i/>
              </w:rPr>
            </w:pPr>
            <w:r w:rsidRPr="008E371F">
              <w:rPr>
                <w:rFonts w:cs="Arial"/>
                <w:i/>
              </w:rPr>
              <w:t>Reasonable response supported by some evidence.</w:t>
            </w:r>
          </w:p>
          <w:p w14:paraId="4CB75714" w14:textId="77777777" w:rsidR="008F4083" w:rsidRPr="008E371F" w:rsidRDefault="008F4083" w:rsidP="00E76403">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E76403">
        <w:tc>
          <w:tcPr>
            <w:tcW w:w="997" w:type="pct"/>
          </w:tcPr>
          <w:p w14:paraId="4899141A" w14:textId="77777777" w:rsidR="008F4083" w:rsidRPr="008E371F" w:rsidRDefault="008F4083" w:rsidP="00E76403">
            <w:pPr>
              <w:spacing w:after="120"/>
              <w:jc w:val="both"/>
              <w:rPr>
                <w:rFonts w:cs="Arial"/>
                <w:b/>
              </w:rPr>
            </w:pPr>
            <w:r w:rsidRPr="008E371F">
              <w:rPr>
                <w:rFonts w:cs="Arial"/>
                <w:b/>
              </w:rPr>
              <w:t>Poor</w:t>
            </w:r>
          </w:p>
        </w:tc>
        <w:tc>
          <w:tcPr>
            <w:tcW w:w="547" w:type="pct"/>
          </w:tcPr>
          <w:p w14:paraId="33A514D2" w14:textId="77777777" w:rsidR="008F4083" w:rsidRPr="008E371F" w:rsidRDefault="008F4083" w:rsidP="00E76403">
            <w:pPr>
              <w:spacing w:after="120"/>
              <w:jc w:val="both"/>
              <w:rPr>
                <w:rFonts w:cs="Arial"/>
              </w:rPr>
            </w:pPr>
            <w:r w:rsidRPr="008E371F">
              <w:rPr>
                <w:rFonts w:cs="Arial"/>
              </w:rPr>
              <w:t>1</w:t>
            </w:r>
          </w:p>
        </w:tc>
        <w:tc>
          <w:tcPr>
            <w:tcW w:w="3456" w:type="pct"/>
          </w:tcPr>
          <w:p w14:paraId="5F1C7AED" w14:textId="77777777" w:rsidR="008F4083" w:rsidRPr="008E371F" w:rsidRDefault="008F4083" w:rsidP="00E76403">
            <w:pPr>
              <w:jc w:val="both"/>
              <w:rPr>
                <w:rFonts w:cs="Arial"/>
                <w:i/>
              </w:rPr>
            </w:pPr>
            <w:r w:rsidRPr="008E371F">
              <w:rPr>
                <w:rFonts w:cs="Arial"/>
                <w:i/>
              </w:rPr>
              <w:t>Limited response not well supported by evidence.</w:t>
            </w:r>
          </w:p>
          <w:p w14:paraId="62A4D09B" w14:textId="77777777" w:rsidR="008F4083" w:rsidRPr="008E371F" w:rsidRDefault="008F4083" w:rsidP="00E76403">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E76403">
        <w:trPr>
          <w:trHeight w:val="504"/>
        </w:trPr>
        <w:tc>
          <w:tcPr>
            <w:tcW w:w="997" w:type="pct"/>
          </w:tcPr>
          <w:p w14:paraId="230338A4" w14:textId="77777777" w:rsidR="008F4083" w:rsidRPr="008E371F" w:rsidRDefault="008F4083" w:rsidP="00E76403">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E76403">
            <w:pPr>
              <w:spacing w:after="120"/>
              <w:jc w:val="both"/>
              <w:rPr>
                <w:rFonts w:cs="Arial"/>
              </w:rPr>
            </w:pPr>
            <w:r w:rsidRPr="008E371F">
              <w:rPr>
                <w:rFonts w:cs="Arial"/>
              </w:rPr>
              <w:t>0</w:t>
            </w:r>
          </w:p>
        </w:tc>
        <w:tc>
          <w:tcPr>
            <w:tcW w:w="3456" w:type="pct"/>
          </w:tcPr>
          <w:p w14:paraId="2B804E85" w14:textId="77777777" w:rsidR="008F4083" w:rsidRPr="008E371F" w:rsidRDefault="008F4083" w:rsidP="00E76403">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9" w:name="_Toc76128178"/>
      <w:r>
        <w:rPr>
          <w:rFonts w:cs="Arial"/>
        </w:rPr>
        <w:t>Assessment of Quotations</w:t>
      </w:r>
      <w:bookmarkEnd w:id="3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lastRenderedPageBreak/>
        <w:t xml:space="preserve">The College reserves the right to seek clarification with bidders upon receipt of quotations. </w:t>
      </w:r>
    </w:p>
    <w:p w14:paraId="734A705C" w14:textId="77777777" w:rsidR="00F33064" w:rsidRPr="00D233DF" w:rsidRDefault="00F33064" w:rsidP="00461500">
      <w:pPr>
        <w:pStyle w:val="Heading1"/>
        <w:tabs>
          <w:tab w:val="center" w:pos="4680"/>
        </w:tabs>
        <w:rPr>
          <w:rFonts w:cs="Arial"/>
        </w:rPr>
      </w:pPr>
      <w:bookmarkStart w:id="40" w:name="_Toc76128179"/>
      <w:r>
        <w:rPr>
          <w:rFonts w:cs="Arial"/>
        </w:rPr>
        <w:t>Freedom of Information Act 2000</w:t>
      </w:r>
      <w:bookmarkEnd w:id="40"/>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1" w:name="_Toc521355020"/>
      <w:bookmarkStart w:id="42" w:name="_Toc515532074"/>
      <w:bookmarkStart w:id="43" w:name="_Toc516154379"/>
      <w:bookmarkStart w:id="44" w:name="_Toc76128180"/>
      <w:r>
        <w:rPr>
          <w:rFonts w:cs="Arial"/>
        </w:rPr>
        <w:t>General Data Protection R</w:t>
      </w:r>
      <w:r w:rsidR="00AE56A0">
        <w:rPr>
          <w:rFonts w:cs="Arial"/>
        </w:rPr>
        <w:t>egulation (GDPR) 2018</w:t>
      </w:r>
      <w:bookmarkEnd w:id="41"/>
      <w:bookmarkEnd w:id="42"/>
      <w:bookmarkEnd w:id="43"/>
      <w:bookmarkEnd w:id="4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45" w:name="_Toc76128181"/>
      <w:r>
        <w:rPr>
          <w:rFonts w:cs="Arial"/>
        </w:rPr>
        <w:t>Agreement Conditions Acceptance and Declaration</w:t>
      </w:r>
      <w:bookmarkEnd w:id="45"/>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74BF3A2D" w14:textId="77777777" w:rsidR="00F33064" w:rsidRPr="00394F7B" w:rsidRDefault="00F33064" w:rsidP="00461500">
      <w:pPr>
        <w:pStyle w:val="Heading1"/>
        <w:rPr>
          <w:rFonts w:cs="Arial"/>
        </w:rPr>
      </w:pPr>
      <w:bookmarkStart w:id="46" w:name="_Toc76128182"/>
      <w:r w:rsidRPr="00394F7B">
        <w:rPr>
          <w:rFonts w:cs="Arial"/>
        </w:rPr>
        <w:t>Supporting Documentation</w:t>
      </w:r>
      <w:bookmarkEnd w:id="46"/>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5C40C0FF" w:rsidR="008805DE" w:rsidRDefault="008805DE" w:rsidP="00461500">
      <w:pPr>
        <w:rPr>
          <w:rFonts w:cs="Arial"/>
        </w:rPr>
      </w:pPr>
      <w:r>
        <w:rPr>
          <w:rFonts w:cs="Arial"/>
        </w:rPr>
        <w:t>Appendix D: Agreement Conditions Acceptance and Declaration</w:t>
      </w:r>
    </w:p>
    <w:p w14:paraId="3B38E1A3" w14:textId="069F827C" w:rsidR="00541595" w:rsidRDefault="00541595" w:rsidP="00461500">
      <w:pPr>
        <w:rPr>
          <w:rFonts w:cs="Arial"/>
        </w:rPr>
      </w:pPr>
      <w:r>
        <w:rPr>
          <w:rFonts w:cs="Arial"/>
        </w:rPr>
        <w:t xml:space="preserve">Appendix E: Detailed Specification </w:t>
      </w:r>
    </w:p>
    <w:p w14:paraId="24427E89" w14:textId="0E6DB6C0" w:rsidR="00B444BA" w:rsidRDefault="00B444BA" w:rsidP="00461500">
      <w:pPr>
        <w:rPr>
          <w:rFonts w:cs="Arial"/>
        </w:rPr>
      </w:pPr>
      <w:r>
        <w:rPr>
          <w:rFonts w:cs="Arial"/>
        </w:rPr>
        <w:t xml:space="preserve">Appendix </w:t>
      </w:r>
      <w:r w:rsidR="005F78A6">
        <w:rPr>
          <w:rFonts w:cs="Arial"/>
        </w:rPr>
        <w:t>F</w:t>
      </w:r>
      <w:r>
        <w:rPr>
          <w:rFonts w:cs="Arial"/>
        </w:rPr>
        <w:t xml:space="preserve">: </w:t>
      </w:r>
      <w:proofErr w:type="spellStart"/>
      <w:r w:rsidR="005F78A6">
        <w:rPr>
          <w:rFonts w:cs="Arial"/>
        </w:rPr>
        <w:t>eshop</w:t>
      </w:r>
      <w:proofErr w:type="spellEnd"/>
      <w:r w:rsidR="005F78A6">
        <w:rPr>
          <w:rFonts w:cs="Arial"/>
        </w:rPr>
        <w:t xml:space="preserve"> functionality</w:t>
      </w:r>
      <w:r>
        <w:rPr>
          <w:rFonts w:cs="Arial"/>
        </w:rPr>
        <w:t xml:space="preserve"> scoring sheet</w:t>
      </w:r>
    </w:p>
    <w:p w14:paraId="638BC103" w14:textId="77777777" w:rsidR="005F78A6" w:rsidRPr="008E371F" w:rsidRDefault="005F78A6" w:rsidP="00461500">
      <w:pPr>
        <w:rPr>
          <w:rFonts w:cs="Arial"/>
        </w:rPr>
      </w:pP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F36DA6" w:rsidRDefault="00F36DA6" w:rsidP="00FA3E53">
      <w:r>
        <w:separator/>
      </w:r>
    </w:p>
  </w:endnote>
  <w:endnote w:type="continuationSeparator" w:id="0">
    <w:p w14:paraId="3BDFFD4B" w14:textId="77777777" w:rsidR="00F36DA6" w:rsidRDefault="00F36DA6"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F36DA6" w:rsidRPr="00F33064" w:rsidRDefault="00F36DA6"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60FE7C23" w:rsidR="00F36DA6" w:rsidRPr="00F33064" w:rsidRDefault="00F36DA6" w:rsidP="006004FA">
    <w:pPr>
      <w:pStyle w:val="Footer"/>
      <w:spacing w:before="0" w:after="0" w:line="240" w:lineRule="auto"/>
      <w:rPr>
        <w:rFonts w:cs="Arial"/>
        <w:color w:val="A6A6A6" w:themeColor="background1" w:themeShade="A6"/>
      </w:rPr>
    </w:pPr>
    <w:r w:rsidRPr="005C623E">
      <w:rPr>
        <w:rFonts w:cs="Arial"/>
        <w:color w:val="A6A6A6" w:themeColor="background1" w:themeShade="A6"/>
      </w:rPr>
      <w:t>July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F36DA6" w:rsidRDefault="00F36DA6" w:rsidP="00FA3E53">
      <w:r>
        <w:separator/>
      </w:r>
    </w:p>
  </w:footnote>
  <w:footnote w:type="continuationSeparator" w:id="0">
    <w:p w14:paraId="33E82173" w14:textId="77777777" w:rsidR="00F36DA6" w:rsidRDefault="00F36DA6"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F36DA6" w:rsidRDefault="00F36DA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47394C4F" w:rsidR="00F36DA6" w:rsidRDefault="00F36DA6"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436E27" w:rsidRPr="00436E27">
          <w:rPr>
            <w:rFonts w:cs="Arial"/>
            <w:b/>
            <w:bCs/>
            <w:noProof/>
            <w:color w:val="A6A6A6" w:themeColor="background1" w:themeShade="A6"/>
          </w:rPr>
          <w:t>8</w:t>
        </w:r>
        <w:r w:rsidRPr="00F33064">
          <w:rPr>
            <w:rFonts w:cs="Arial"/>
            <w:b/>
            <w:bCs/>
            <w:noProof/>
            <w:color w:val="A6A6A6" w:themeColor="background1" w:themeShade="A6"/>
          </w:rPr>
          <w:fldChar w:fldCharType="end"/>
        </w:r>
        <w:r>
          <w:rPr>
            <w:rFonts w:cs="Arial"/>
            <w:b/>
            <w:bCs/>
            <w:noProof/>
            <w:color w:val="A6A6A6" w:themeColor="background1" w:themeShade="A6"/>
          </w:rPr>
          <w:t xml:space="preserve"> of 12</w:t>
        </w:r>
      </w:p>
      <w:p w14:paraId="318755D7" w14:textId="6C4F48BB" w:rsidR="00F36DA6" w:rsidRPr="00F33064" w:rsidRDefault="00F36DA6"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RFQ174 Online Store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0E28C2"/>
    <w:rsid w:val="00116A93"/>
    <w:rsid w:val="00205471"/>
    <w:rsid w:val="002830D2"/>
    <w:rsid w:val="002D6BC8"/>
    <w:rsid w:val="002E7310"/>
    <w:rsid w:val="003575F1"/>
    <w:rsid w:val="00357DB7"/>
    <w:rsid w:val="0039777B"/>
    <w:rsid w:val="003B4044"/>
    <w:rsid w:val="003D2803"/>
    <w:rsid w:val="0041099F"/>
    <w:rsid w:val="00421BE4"/>
    <w:rsid w:val="00422E0A"/>
    <w:rsid w:val="00436E27"/>
    <w:rsid w:val="00445D94"/>
    <w:rsid w:val="00461500"/>
    <w:rsid w:val="0048491F"/>
    <w:rsid w:val="0049052B"/>
    <w:rsid w:val="004A5748"/>
    <w:rsid w:val="004C2D72"/>
    <w:rsid w:val="004C5EE9"/>
    <w:rsid w:val="004D0FAE"/>
    <w:rsid w:val="00504DC5"/>
    <w:rsid w:val="00541595"/>
    <w:rsid w:val="005647E7"/>
    <w:rsid w:val="00566C1F"/>
    <w:rsid w:val="005B26F3"/>
    <w:rsid w:val="005C623E"/>
    <w:rsid w:val="005F78A6"/>
    <w:rsid w:val="006004FA"/>
    <w:rsid w:val="00614543"/>
    <w:rsid w:val="00635AAB"/>
    <w:rsid w:val="006778AD"/>
    <w:rsid w:val="006813E0"/>
    <w:rsid w:val="006B0E93"/>
    <w:rsid w:val="006E3DB2"/>
    <w:rsid w:val="006E78B5"/>
    <w:rsid w:val="00737331"/>
    <w:rsid w:val="007B09BF"/>
    <w:rsid w:val="007D1115"/>
    <w:rsid w:val="007E3000"/>
    <w:rsid w:val="007F4CAF"/>
    <w:rsid w:val="008344ED"/>
    <w:rsid w:val="00842997"/>
    <w:rsid w:val="00864CF0"/>
    <w:rsid w:val="00871D5E"/>
    <w:rsid w:val="00880011"/>
    <w:rsid w:val="008805DE"/>
    <w:rsid w:val="008F4083"/>
    <w:rsid w:val="008F47FC"/>
    <w:rsid w:val="00901F43"/>
    <w:rsid w:val="009737B0"/>
    <w:rsid w:val="009C7535"/>
    <w:rsid w:val="009D0125"/>
    <w:rsid w:val="00A24866"/>
    <w:rsid w:val="00A44394"/>
    <w:rsid w:val="00A44EB8"/>
    <w:rsid w:val="00AE56A0"/>
    <w:rsid w:val="00B444BA"/>
    <w:rsid w:val="00B77124"/>
    <w:rsid w:val="00B95591"/>
    <w:rsid w:val="00BC1A8A"/>
    <w:rsid w:val="00BE4AA1"/>
    <w:rsid w:val="00BE67DA"/>
    <w:rsid w:val="00C00A29"/>
    <w:rsid w:val="00CA4D71"/>
    <w:rsid w:val="00CC2F5C"/>
    <w:rsid w:val="00D104CA"/>
    <w:rsid w:val="00D37A7E"/>
    <w:rsid w:val="00D450DB"/>
    <w:rsid w:val="00D70811"/>
    <w:rsid w:val="00D96ED0"/>
    <w:rsid w:val="00E32082"/>
    <w:rsid w:val="00E36E39"/>
    <w:rsid w:val="00E418AD"/>
    <w:rsid w:val="00E718DC"/>
    <w:rsid w:val="00E75B4D"/>
    <w:rsid w:val="00E76403"/>
    <w:rsid w:val="00EC1F59"/>
    <w:rsid w:val="00F33064"/>
    <w:rsid w:val="00F35F9F"/>
    <w:rsid w:val="00F36DA6"/>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BC194-D98C-432E-A700-F2A16A57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12</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Sandra Wilson</cp:lastModifiedBy>
  <cp:revision>23</cp:revision>
  <cp:lastPrinted>2016-10-03T09:53:00Z</cp:lastPrinted>
  <dcterms:created xsi:type="dcterms:W3CDTF">2021-02-10T13:42:00Z</dcterms:created>
  <dcterms:modified xsi:type="dcterms:W3CDTF">2021-07-02T13:23:00Z</dcterms:modified>
</cp:coreProperties>
</file>