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194310</wp:posOffset>
            </wp:positionV>
            <wp:extent cx="1187450" cy="922020"/>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A">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B">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E">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F">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10">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RM6309 Management Consultancy Framework Four (MCF4)</w:t>
      </w:r>
    </w:p>
    <w:p w:rsidR="00000000" w:rsidDel="00000000" w:rsidP="00000000" w:rsidRDefault="00000000" w:rsidRPr="00000000" w14:paraId="00000012">
      <w:pPr>
        <w:spacing w:after="200" w:line="276" w:lineRule="auto"/>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color w:val="000000"/>
            </w:rPr>
          </w:pPr>
          <w:r w:rsidDel="00000000" w:rsidR="00000000" w:rsidRPr="00000000">
            <w:fldChar w:fldCharType="begin"/>
            <w:instrText xml:space="preserve"> TOC \h \u \z \t "Heading 1,1,"</w:instrText>
            <w:fldChar w:fldCharType="separate"/>
          </w:r>
          <w:hyperlink w:anchor="_heading=h.1fob9te">
            <w:r w:rsidDel="00000000" w:rsidR="00000000" w:rsidRPr="00000000">
              <w:rPr>
                <w:rFonts w:ascii="Arial" w:cs="Arial" w:eastAsia="Arial" w:hAnsi="Arial"/>
                <w:smallCaps w:val="1"/>
                <w:color w:val="000000"/>
                <w:rtl w:val="0"/>
              </w:rPr>
              <w:t xml:space="preserve">1. How to Make your Bid</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color w:val="000000"/>
            </w:rPr>
          </w:pPr>
          <w:hyperlink w:anchor="_heading=h.3znysh7">
            <w:r w:rsidDel="00000000" w:rsidR="00000000" w:rsidRPr="00000000">
              <w:rPr>
                <w:rFonts w:ascii="Arial" w:cs="Arial" w:eastAsia="Arial" w:hAnsi="Arial"/>
                <w:smallCaps w:val="1"/>
                <w:color w:val="000000"/>
                <w:rtl w:val="0"/>
              </w:rPr>
              <w:t xml:space="preserve">2. Selection Stage</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color w:val="000000"/>
            </w:rPr>
          </w:pPr>
          <w:hyperlink w:anchor="_heading=h.tyjcwt">
            <w:r w:rsidDel="00000000" w:rsidR="00000000" w:rsidRPr="00000000">
              <w:rPr>
                <w:rFonts w:ascii="Arial" w:cs="Arial" w:eastAsia="Arial" w:hAnsi="Arial"/>
                <w:smallCaps w:val="1"/>
                <w:color w:val="000000"/>
                <w:rtl w:val="0"/>
              </w:rPr>
              <w:t xml:space="preserve">3. Selection Process</w:t>
              <w:tab/>
            </w:r>
          </w:hyperlink>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color w:val="000000"/>
            </w:rPr>
          </w:pPr>
          <w:hyperlink w:anchor="_heading=h.3dy6vkm">
            <w:r w:rsidDel="00000000" w:rsidR="00000000" w:rsidRPr="00000000">
              <w:rPr>
                <w:rFonts w:ascii="Arial" w:cs="Arial" w:eastAsia="Arial" w:hAnsi="Arial"/>
                <w:smallCaps w:val="1"/>
                <w:color w:val="000000"/>
                <w:rtl w:val="0"/>
              </w:rPr>
              <w:t xml:space="preserve">4. Selection Criteria</w:t>
              <w:tab/>
            </w:r>
          </w:hyperlink>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color w:val="000000"/>
            </w:rPr>
          </w:pPr>
          <w:hyperlink w:anchor="_heading=h.1t3h5sf">
            <w:r w:rsidDel="00000000" w:rsidR="00000000" w:rsidRPr="00000000">
              <w:rPr>
                <w:rFonts w:ascii="Arial" w:cs="Arial" w:eastAsia="Arial" w:hAnsi="Arial"/>
                <w:smallCaps w:val="1"/>
                <w:color w:val="000000"/>
                <w:rtl w:val="0"/>
              </w:rPr>
              <w:t xml:space="preserve">5. Selection Questionnaire</w:t>
              <w:tab/>
            </w:r>
          </w:hyperlink>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color w:val="000000"/>
            </w:rPr>
          </w:pPr>
          <w:hyperlink w:anchor="_heading=h.4d34og8">
            <w:r w:rsidDel="00000000" w:rsidR="00000000" w:rsidRPr="00000000">
              <w:rPr>
                <w:rFonts w:ascii="Arial" w:cs="Arial" w:eastAsia="Arial" w:hAnsi="Arial"/>
                <w:smallCaps w:val="1"/>
                <w:color w:val="000000"/>
                <w:rtl w:val="0"/>
              </w:rPr>
              <w:t xml:space="preserve">6. Award Stage</w:t>
              <w:tab/>
            </w:r>
          </w:hyperlink>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color w:val="000000"/>
            </w:rPr>
          </w:pPr>
          <w:hyperlink w:anchor="_heading=h.2s8eyo1">
            <w:r w:rsidDel="00000000" w:rsidR="00000000" w:rsidRPr="00000000">
              <w:rPr>
                <w:rFonts w:ascii="Arial" w:cs="Arial" w:eastAsia="Arial" w:hAnsi="Arial"/>
                <w:smallCaps w:val="1"/>
                <w:color w:val="000000"/>
                <w:rtl w:val="0"/>
              </w:rPr>
              <w:t xml:space="preserve">7. Award Criteria</w:t>
              <w:tab/>
            </w:r>
          </w:hyperlink>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color w:val="000000"/>
            </w:rPr>
          </w:pPr>
          <w:hyperlink w:anchor="_heading=h.3rdcrjn">
            <w:r w:rsidDel="00000000" w:rsidR="00000000" w:rsidRPr="00000000">
              <w:rPr>
                <w:rFonts w:ascii="Arial" w:cs="Arial" w:eastAsia="Arial" w:hAnsi="Arial"/>
                <w:smallCaps w:val="1"/>
                <w:color w:val="000000"/>
                <w:rtl w:val="0"/>
              </w:rPr>
              <w:t xml:space="preserve">8. Award Process</w:t>
              <w:tab/>
            </w:r>
          </w:hyperlink>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color w:val="000000"/>
            </w:rPr>
          </w:pPr>
          <w:hyperlink w:anchor="_heading=h.1ksv4uv">
            <w:r w:rsidDel="00000000" w:rsidR="00000000" w:rsidRPr="00000000">
              <w:rPr>
                <w:rFonts w:ascii="Arial" w:cs="Arial" w:eastAsia="Arial" w:hAnsi="Arial"/>
                <w:smallCaps w:val="1"/>
                <w:color w:val="000000"/>
                <w:rtl w:val="0"/>
              </w:rPr>
              <w:t xml:space="preserve">9. Quality Evaluation</w:t>
              <w:tab/>
            </w:r>
          </w:hyperlink>
          <w:r w:rsidDel="00000000" w:rsidR="00000000" w:rsidRPr="00000000">
            <w:rPr>
              <w:rFonts w:ascii="Arial" w:cs="Arial" w:eastAsia="Arial" w:hAnsi="Arial"/>
              <w:rtl w:val="0"/>
            </w:rPr>
            <w:t xml:space="preserve">9</w:t>
          </w:r>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color w:val="000000"/>
            </w:rPr>
          </w:pPr>
          <w:hyperlink w:anchor="_heading=h.44sinio">
            <w:r w:rsidDel="00000000" w:rsidR="00000000" w:rsidRPr="00000000">
              <w:rPr>
                <w:rFonts w:ascii="Arial" w:cs="Arial" w:eastAsia="Arial" w:hAnsi="Arial"/>
                <w:smallCaps w:val="1"/>
                <w:color w:val="000000"/>
                <w:rtl w:val="0"/>
              </w:rPr>
              <w:t xml:space="preserve">10. Award Quality Questionnaire</w:t>
              <w:tab/>
            </w:r>
          </w:hyperlink>
          <w:r w:rsidDel="00000000" w:rsidR="00000000" w:rsidRPr="00000000">
            <w:rPr>
              <w:rFonts w:ascii="Arial" w:cs="Arial" w:eastAsia="Arial" w:hAnsi="Arial"/>
              <w:rtl w:val="0"/>
            </w:rPr>
            <w:t xml:space="preserve">10</w:t>
          </w:r>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color w:val="000000"/>
            </w:rPr>
          </w:pPr>
          <w:hyperlink w:anchor="_heading=h.sqyw64">
            <w:r w:rsidDel="00000000" w:rsidR="00000000" w:rsidRPr="00000000">
              <w:rPr>
                <w:rFonts w:ascii="Arial" w:cs="Arial" w:eastAsia="Arial" w:hAnsi="Arial"/>
                <w:smallCaps w:val="1"/>
                <w:color w:val="000000"/>
                <w:rtl w:val="0"/>
              </w:rPr>
              <w:t xml:space="preserve">11. Price Questionnaire and Evaluation</w:t>
              <w:tab/>
            </w:r>
          </w:hyperlink>
          <w:r w:rsidDel="00000000" w:rsidR="00000000" w:rsidRPr="00000000">
            <w:rPr>
              <w:rFonts w:ascii="Arial" w:cs="Arial" w:eastAsia="Arial" w:hAnsi="Arial"/>
              <w:rtl w:val="0"/>
            </w:rPr>
            <w:t xml:space="preserve">84</w:t>
          </w:r>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color w:val="000000"/>
            </w:rPr>
          </w:pPr>
          <w:hyperlink w:anchor="_heading=h.1smtxgf">
            <w:r w:rsidDel="00000000" w:rsidR="00000000" w:rsidRPr="00000000">
              <w:rPr>
                <w:rFonts w:ascii="Arial" w:cs="Arial" w:eastAsia="Arial" w:hAnsi="Arial"/>
                <w:smallCaps w:val="1"/>
                <w:color w:val="000000"/>
                <w:rtl w:val="0"/>
              </w:rPr>
              <w:t xml:space="preserve">12. Final Decision to Award</w:t>
              <w:tab/>
            </w:r>
          </w:hyperlink>
          <w:r w:rsidDel="00000000" w:rsidR="00000000" w:rsidRPr="00000000">
            <w:rPr>
              <w:rFonts w:ascii="Arial" w:cs="Arial" w:eastAsia="Arial" w:hAnsi="Arial"/>
              <w:rtl w:val="0"/>
            </w:rPr>
            <w:t xml:space="preserve">95</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pStyle w:val="Heading1"/>
        <w:pBdr>
          <w:top w:color="000000" w:space="0" w:sz="0" w:val="none"/>
        </w:pBdr>
        <w:shd w:fill="auto" w:val="clear"/>
        <w:rPr>
          <w:b w:val="1"/>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2D">
      <w:pPr>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numPr>
          <w:ilvl w:val="0"/>
          <w:numId w:val="12"/>
        </w:numPr>
        <w:pBdr>
          <w:top w:color="000000" w:space="0" w:sz="0" w:val="none"/>
        </w:pBdr>
        <w:shd w:fill="auto" w:val="clear"/>
        <w:ind w:left="720" w:hanging="720"/>
        <w:rPr>
          <w:b w:val="1"/>
          <w:sz w:val="28"/>
          <w:szCs w:val="28"/>
        </w:rPr>
      </w:pPr>
      <w:bookmarkStart w:colFirst="0" w:colLast="0" w:name="_heading=h.1fob9te" w:id="2"/>
      <w:bookmarkEnd w:id="2"/>
      <w:r w:rsidDel="00000000" w:rsidR="00000000" w:rsidRPr="00000000">
        <w:rPr>
          <w:b w:val="1"/>
          <w:sz w:val="28"/>
          <w:szCs w:val="28"/>
          <w:rtl w:val="0"/>
        </w:rPr>
        <w:t xml:space="preserve">How to Make your Bid</w:t>
      </w:r>
    </w:p>
    <w:p w:rsidR="00000000" w:rsidDel="00000000" w:rsidP="00000000" w:rsidRDefault="00000000" w:rsidRPr="00000000" w14:paraId="0000002F">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0">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section 3.3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w:t>
      </w:r>
      <w:r w:rsidDel="00000000" w:rsidR="00000000" w:rsidRPr="00000000">
        <w:rPr>
          <w:rFonts w:ascii="Arial" w:cs="Arial" w:eastAsia="Arial" w:hAnsi="Arial"/>
          <w:sz w:val="24"/>
          <w:szCs w:val="24"/>
          <w:rtl w:val="0"/>
        </w:rPr>
        <w:t xml:space="preserve"> - About the Framework</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1">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can only accept bids that we receive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2">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33">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Please submit your bids as follows:</w:t>
      </w:r>
    </w:p>
    <w:p w:rsidR="00000000" w:rsidDel="00000000" w:rsidP="00000000" w:rsidRDefault="00000000" w:rsidRPr="00000000" w14:paraId="00000034">
      <w:pPr>
        <w:numPr>
          <w:ilvl w:val="0"/>
          <w:numId w:val="11"/>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single entity, please submit your bid in the eSourcing </w:t>
      </w:r>
      <w:r w:rsidDel="00000000" w:rsidR="00000000" w:rsidRPr="00000000">
        <w:rPr>
          <w:rFonts w:ascii="Arial" w:cs="Arial" w:eastAsia="Arial" w:hAnsi="Arial"/>
          <w:sz w:val="24"/>
          <w:szCs w:val="24"/>
          <w:rtl w:val="0"/>
        </w:rPr>
        <w:t xml:space="preserve">tool in</w:t>
      </w:r>
      <w:r w:rsidDel="00000000" w:rsidR="00000000" w:rsidRPr="00000000">
        <w:rPr>
          <w:rFonts w:ascii="Arial" w:cs="Arial" w:eastAsia="Arial" w:hAnsi="Arial"/>
          <w:color w:val="000000"/>
          <w:sz w:val="24"/>
          <w:szCs w:val="24"/>
          <w:rtl w:val="0"/>
        </w:rPr>
        <w:t xml:space="preserve"> the name of your organisation;</w:t>
      </w:r>
      <w:r w:rsidDel="00000000" w:rsidR="00000000" w:rsidRPr="00000000">
        <w:rPr>
          <w:rFonts w:ascii="Arial" w:cs="Arial" w:eastAsia="Arial" w:hAnsi="Arial"/>
          <w:sz w:val="24"/>
          <w:szCs w:val="24"/>
          <w:rtl w:val="0"/>
        </w:rPr>
        <w:br w:type="textWrapping"/>
      </w:r>
      <w:r w:rsidDel="00000000" w:rsidR="00000000" w:rsidRPr="00000000">
        <w:rPr>
          <w:rtl w:val="0"/>
        </w:rPr>
      </w:r>
    </w:p>
    <w:p w:rsidR="00000000" w:rsidDel="00000000" w:rsidP="00000000" w:rsidRDefault="00000000" w:rsidRPr="00000000" w14:paraId="00000035">
      <w:pPr>
        <w:numPr>
          <w:ilvl w:val="0"/>
          <w:numId w:val="11"/>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consortium, please create an additional account in the eSourcing </w:t>
      </w:r>
      <w:r w:rsidDel="00000000" w:rsidR="00000000" w:rsidRPr="00000000">
        <w:rPr>
          <w:rFonts w:ascii="Arial" w:cs="Arial" w:eastAsia="Arial" w:hAnsi="Arial"/>
          <w:sz w:val="24"/>
          <w:szCs w:val="24"/>
          <w:rtl w:val="0"/>
        </w:rPr>
        <w:t xml:space="preserve">tool in</w:t>
      </w:r>
      <w:r w:rsidDel="00000000" w:rsidR="00000000" w:rsidRPr="00000000">
        <w:rPr>
          <w:rFonts w:ascii="Arial" w:cs="Arial" w:eastAsia="Arial" w:hAnsi="Arial"/>
          <w:color w:val="000000"/>
          <w:sz w:val="24"/>
          <w:szCs w:val="24"/>
          <w:rtl w:val="0"/>
        </w:rPr>
        <w:t xml:space="preserve"> the name of your consortium.</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37">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38">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39">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for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you are bidding for. </w:t>
      </w:r>
    </w:p>
    <w:p w:rsidR="00000000" w:rsidDel="00000000" w:rsidP="00000000" w:rsidRDefault="00000000" w:rsidRPr="00000000" w14:paraId="0000003A">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w:t>
      </w:r>
    </w:p>
    <w:p w:rsidR="00000000" w:rsidDel="00000000" w:rsidP="00000000" w:rsidRDefault="00000000" w:rsidRPr="00000000" w14:paraId="0000003B">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w:t>
      </w:r>
      <w:r w:rsidDel="00000000" w:rsidR="00000000" w:rsidRPr="00000000">
        <w:rPr>
          <w:rFonts w:ascii="Arial" w:cs="Arial" w:eastAsia="Arial" w:hAnsi="Arial"/>
          <w:sz w:val="24"/>
          <w:szCs w:val="24"/>
          <w:rtl w:val="0"/>
        </w:rPr>
        <w:t xml:space="preserve">tool throughout</w:t>
      </w:r>
      <w:r w:rsidDel="00000000" w:rsidR="00000000" w:rsidRPr="00000000">
        <w:rPr>
          <w:rFonts w:ascii="Arial" w:cs="Arial" w:eastAsia="Arial" w:hAnsi="Arial"/>
          <w:color w:val="000000"/>
          <w:sz w:val="24"/>
          <w:szCs w:val="24"/>
          <w:rtl w:val="0"/>
        </w:rPr>
        <w:t xml:space="preserve"> the competition. You must log on to the eSourcing </w:t>
      </w:r>
      <w:r w:rsidDel="00000000" w:rsidR="00000000" w:rsidRPr="00000000">
        <w:rPr>
          <w:rFonts w:ascii="Arial" w:cs="Arial" w:eastAsia="Arial" w:hAnsi="Arial"/>
          <w:sz w:val="24"/>
          <w:szCs w:val="24"/>
          <w:rtl w:val="0"/>
        </w:rPr>
        <w:t xml:space="preserve">tool and</w:t>
      </w:r>
      <w:r w:rsidDel="00000000" w:rsidR="00000000" w:rsidRPr="00000000">
        <w:rPr>
          <w:rFonts w:ascii="Arial" w:cs="Arial" w:eastAsia="Arial" w:hAnsi="Arial"/>
          <w:color w:val="000000"/>
          <w:sz w:val="24"/>
          <w:szCs w:val="24"/>
          <w:rtl w:val="0"/>
        </w:rPr>
        <w:t xml:space="preserve"> access your message inbox for this competition to check for messages.</w:t>
      </w:r>
    </w:p>
    <w:p w:rsidR="00000000" w:rsidDel="00000000" w:rsidP="00000000" w:rsidRDefault="00000000" w:rsidRPr="00000000" w14:paraId="0000003C">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Read section 6 “When and how to ask questions” in Attachment 1 - About the Framework.</w:t>
      </w:r>
    </w:p>
    <w:p w:rsidR="00000000" w:rsidDel="00000000" w:rsidP="00000000" w:rsidRDefault="00000000" w:rsidRPr="00000000" w14:paraId="0000003D">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result in the rejection of your bid and your exclusion from this competition.</w:t>
      </w:r>
    </w:p>
    <w:p w:rsidR="00000000" w:rsidDel="00000000" w:rsidP="00000000" w:rsidRDefault="00000000" w:rsidRPr="00000000" w14:paraId="0000003E">
      <w:pPr>
        <w:pStyle w:val="Heading1"/>
        <w:numPr>
          <w:ilvl w:val="0"/>
          <w:numId w:val="12"/>
        </w:numPr>
        <w:pBdr>
          <w:top w:color="000000" w:space="0" w:sz="0" w:val="none"/>
        </w:pBdr>
        <w:shd w:fill="auto" w:val="clear"/>
        <w:ind w:left="720" w:hanging="720"/>
        <w:rPr>
          <w:b w:val="1"/>
          <w:sz w:val="28"/>
          <w:szCs w:val="28"/>
        </w:rPr>
      </w:pPr>
      <w:bookmarkStart w:colFirst="0" w:colLast="0" w:name="_heading=h.3znysh7" w:id="3"/>
      <w:bookmarkEnd w:id="3"/>
      <w:r w:rsidDel="00000000" w:rsidR="00000000" w:rsidRPr="00000000">
        <w:rPr>
          <w:b w:val="1"/>
          <w:sz w:val="28"/>
          <w:szCs w:val="28"/>
          <w:rtl w:val="0"/>
        </w:rPr>
        <w:t xml:space="preserve">Selection Stage </w:t>
      </w:r>
    </w:p>
    <w:p w:rsidR="00000000" w:rsidDel="00000000" w:rsidP="00000000" w:rsidRDefault="00000000" w:rsidRPr="00000000" w14:paraId="0000003F">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40">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tl w:val="0"/>
        </w:rPr>
      </w:r>
    </w:p>
    <w:p w:rsidR="00000000" w:rsidDel="00000000" w:rsidP="00000000" w:rsidRDefault="00000000" w:rsidRPr="00000000" w14:paraId="00000041">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submit valid COTPA for each of the Service Lines for which you are bidding in response to the Selection Questionnaire Questions 1.26 - Part 3 - Certificate of Technical and Professional Ability. COTPAs will be required for all lots; a minimum and maximum of COTPAs will be required depending on the Lot in which you are bidding for.  This is detailed in table A and table B within section 1 of the Attachment 2c - Certificate of Technical and Professional Ability (COTPA) Guidance.</w:t>
      </w:r>
    </w:p>
    <w:p w:rsidR="00000000" w:rsidDel="00000000" w:rsidP="00000000" w:rsidRDefault="00000000" w:rsidRPr="00000000" w14:paraId="00000042">
      <w:pPr>
        <w:numPr>
          <w:ilvl w:val="1"/>
          <w:numId w:val="12"/>
        </w:numPr>
        <w:spacing w:after="120" w:before="120" w:line="240" w:lineRule="auto"/>
        <w:ind w:left="1425" w:hanging="85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w:t>
      </w:r>
    </w:p>
    <w:p w:rsidR="00000000" w:rsidDel="00000000" w:rsidP="00000000" w:rsidRDefault="00000000" w:rsidRPr="00000000" w14:paraId="00000043">
      <w:pPr>
        <w:numPr>
          <w:ilvl w:val="1"/>
          <w:numId w:val="12"/>
        </w:numPr>
        <w:spacing w:after="120" w:before="120" w:line="240" w:lineRule="auto"/>
        <w:ind w:left="1425" w:hanging="855"/>
        <w:rPr>
          <w:highlight w:val="white"/>
        </w:rPr>
      </w:pPr>
      <w:r w:rsidDel="00000000" w:rsidR="00000000" w:rsidRPr="00000000">
        <w:rPr>
          <w:rFonts w:ascii="Arial" w:cs="Arial" w:eastAsia="Arial" w:hAnsi="Arial"/>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w:t>
      </w:r>
      <w:r w:rsidDel="00000000" w:rsidR="00000000" w:rsidRPr="00000000">
        <w:rPr>
          <w:rtl w:val="0"/>
        </w:rPr>
      </w:r>
    </w:p>
    <w:p w:rsidR="00000000" w:rsidDel="00000000" w:rsidP="00000000" w:rsidRDefault="00000000" w:rsidRPr="00000000" w14:paraId="00000044">
      <w:pPr>
        <w:numPr>
          <w:ilvl w:val="1"/>
          <w:numId w:val="12"/>
        </w:numPr>
        <w:spacing w:after="120" w:before="120" w:line="240" w:lineRule="auto"/>
        <w:ind w:left="1425" w:hanging="855"/>
        <w:rPr/>
      </w:pPr>
      <w:bookmarkStart w:colFirst="0" w:colLast="0" w:name="_heading=h.2et92p0" w:id="4"/>
      <w:bookmarkEnd w:id="4"/>
      <w:r w:rsidDel="00000000" w:rsidR="00000000" w:rsidRPr="00000000">
        <w:rPr>
          <w:rFonts w:ascii="Arial" w:cs="Arial" w:eastAsia="Arial" w:hAnsi="Arial"/>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r w:rsidDel="00000000" w:rsidR="00000000" w:rsidRPr="00000000">
        <w:rPr>
          <w:rtl w:val="0"/>
        </w:rPr>
      </w:r>
    </w:p>
    <w:tbl>
      <w:tblPr>
        <w:tblStyle w:val="Table1"/>
        <w:tblW w:w="877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77"/>
        <w:tblGridChange w:id="0">
          <w:tblGrid>
            <w:gridCol w:w="8777"/>
          </w:tblGrid>
        </w:tblGridChange>
      </w:tblGrid>
      <w:tr>
        <w:trPr>
          <w:cantSplit w:val="0"/>
          <w:trHeight w:val="133"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45">
            <w:pPr>
              <w:spacing w:after="120" w:before="120" w:lineRule="auto"/>
              <w:ind w:left="1440" w:hanging="720"/>
              <w:rPr>
                <w:rFonts w:ascii="Calibri" w:cs="Calibri" w:eastAsia="Calibri" w:hAnsi="Calibri"/>
              </w:rPr>
            </w:pPr>
            <w:r w:rsidDel="00000000" w:rsidR="00000000" w:rsidRPr="00000000">
              <w:rPr>
                <w:rtl w:val="0"/>
              </w:rPr>
            </w:r>
          </w:p>
        </w:tc>
      </w:tr>
    </w:tbl>
    <w:p w:rsidR="00000000" w:rsidDel="00000000" w:rsidP="00000000" w:rsidRDefault="00000000" w:rsidRPr="00000000" w14:paraId="00000046">
      <w:pPr>
        <w:pStyle w:val="Heading1"/>
        <w:numPr>
          <w:ilvl w:val="0"/>
          <w:numId w:val="12"/>
        </w:numPr>
        <w:pBdr>
          <w:top w:color="000000" w:space="0" w:sz="0" w:val="none"/>
        </w:pBdr>
        <w:shd w:fill="auto" w:val="clear"/>
        <w:ind w:left="720" w:hanging="720"/>
        <w:rPr>
          <w:b w:val="1"/>
          <w:sz w:val="28"/>
          <w:szCs w:val="28"/>
        </w:rPr>
      </w:pPr>
      <w:bookmarkStart w:colFirst="0" w:colLast="0" w:name="_heading=h.tyjcwt" w:id="5"/>
      <w:bookmarkEnd w:id="5"/>
      <w:r w:rsidDel="00000000" w:rsidR="00000000" w:rsidRPr="00000000">
        <w:rPr>
          <w:b w:val="1"/>
          <w:sz w:val="28"/>
          <w:szCs w:val="28"/>
          <w:rtl w:val="0"/>
        </w:rPr>
        <w:t xml:space="preserve">Selection Process</w:t>
      </w:r>
    </w:p>
    <w:p w:rsidR="00000000" w:rsidDel="00000000" w:rsidP="00000000" w:rsidRDefault="00000000" w:rsidRPr="00000000" w14:paraId="0000004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8">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throughout the competition on a daily basis. You must log on to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and access your message inbox for this competition to check for messages.</w:t>
      </w:r>
      <w:r w:rsidDel="00000000" w:rsidR="00000000" w:rsidRPr="00000000">
        <w:rPr>
          <w:rtl w:val="0"/>
        </w:rPr>
      </w:r>
    </w:p>
    <w:p w:rsidR="00000000" w:rsidDel="00000000" w:rsidP="00000000" w:rsidRDefault="00000000" w:rsidRPr="00000000" w14:paraId="0000004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However,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lease </w:t>
      </w:r>
      <w:r w:rsidDel="00000000" w:rsidR="00000000" w:rsidRPr="00000000">
        <w:rPr>
          <w:rFonts w:ascii="Arial" w:cs="Arial" w:eastAsia="Arial" w:hAnsi="Arial"/>
          <w:sz w:val="24"/>
          <w:szCs w:val="24"/>
          <w:rtl w:val="0"/>
        </w:rPr>
        <w:t xml:space="preserve">note that your bid may be deemed not compliant for specific Lots, but this would not affect other Lots that you are bidding for.</w:t>
      </w:r>
      <w:r w:rsidDel="00000000" w:rsidR="00000000" w:rsidRPr="00000000">
        <w:rPr>
          <w:rtl w:val="0"/>
        </w:rPr>
      </w:r>
    </w:p>
    <w:p w:rsidR="00000000" w:rsidDel="00000000" w:rsidP="00000000" w:rsidRDefault="00000000" w:rsidRPr="00000000" w14:paraId="0000004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evaluation guidance. </w:t>
      </w:r>
      <w:r w:rsidDel="00000000" w:rsidR="00000000" w:rsidRPr="00000000">
        <w:rPr>
          <w:rtl w:val="0"/>
        </w:rPr>
      </w:r>
    </w:p>
    <w:p w:rsidR="00000000" w:rsidDel="00000000" w:rsidP="00000000" w:rsidRDefault="00000000" w:rsidRPr="00000000" w14:paraId="0000004B">
      <w:pPr>
        <w:pStyle w:val="Heading1"/>
        <w:numPr>
          <w:ilvl w:val="0"/>
          <w:numId w:val="12"/>
        </w:numPr>
        <w:pBdr>
          <w:top w:color="000000" w:space="0" w:sz="0" w:val="none"/>
        </w:pBdr>
        <w:shd w:fill="auto" w:val="clear"/>
        <w:ind w:left="720" w:hanging="720"/>
        <w:rPr>
          <w:b w:val="1"/>
          <w:sz w:val="28"/>
          <w:szCs w:val="28"/>
        </w:rPr>
      </w:pPr>
      <w:bookmarkStart w:colFirst="0" w:colLast="0" w:name="_heading=h.3dy6vkm" w:id="6"/>
      <w:bookmarkEnd w:id="6"/>
      <w:r w:rsidDel="00000000" w:rsidR="00000000" w:rsidRPr="00000000">
        <w:rPr>
          <w:b w:val="1"/>
          <w:sz w:val="28"/>
          <w:szCs w:val="28"/>
          <w:rtl w:val="0"/>
        </w:rPr>
        <w:t xml:space="preserve">Selection Criteria</w:t>
      </w:r>
    </w:p>
    <w:p w:rsidR="00000000" w:rsidDel="00000000" w:rsidP="00000000" w:rsidRDefault="00000000" w:rsidRPr="00000000" w14:paraId="0000004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We may exclude you from the competition (or for specific Lots) at the selection stage if:</w:t>
      </w:r>
      <w:r w:rsidDel="00000000" w:rsidR="00000000" w:rsidRPr="00000000">
        <w:rPr>
          <w:rtl w:val="0"/>
        </w:rPr>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receive a ‘fail’ for any of the selection questions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do not pass the economic and financial standing assessment to the satisfaction of CCS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bid is deemed non-compliant </w:t>
      </w:r>
      <w:r w:rsidDel="00000000" w:rsidR="00000000" w:rsidRPr="00000000">
        <w:rPr>
          <w:rFonts w:ascii="Arial" w:cs="Arial" w:eastAsia="Arial" w:hAnsi="Arial"/>
          <w:sz w:val="24"/>
          <w:szCs w:val="24"/>
          <w:rtl w:val="0"/>
        </w:rPr>
        <w:t xml:space="preserve">(or for specific Lots);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ny of the information you have provided proves to be false or misleading</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5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If we exclude you from the competition </w:t>
      </w:r>
      <w:r w:rsidDel="00000000" w:rsidR="00000000" w:rsidRPr="00000000">
        <w:rPr>
          <w:rFonts w:ascii="Arial" w:cs="Arial" w:eastAsia="Arial" w:hAnsi="Arial"/>
          <w:sz w:val="24"/>
          <w:szCs w:val="24"/>
          <w:rtl w:val="0"/>
        </w:rPr>
        <w:t xml:space="preserve">(or for specific Lots)</w:t>
      </w:r>
      <w:r w:rsidDel="00000000" w:rsidR="00000000" w:rsidRPr="00000000">
        <w:rPr>
          <w:rFonts w:ascii="Arial" w:cs="Arial" w:eastAsia="Arial" w:hAnsi="Arial"/>
          <w:color w:val="000000"/>
          <w:sz w:val="24"/>
          <w:szCs w:val="24"/>
          <w:rtl w:val="0"/>
        </w:rPr>
        <w:t xml:space="preserve"> we will tell you and explain why. </w:t>
      </w:r>
      <w:r w:rsidDel="00000000" w:rsidR="00000000" w:rsidRPr="00000000">
        <w:rPr>
          <w:rtl w:val="0"/>
        </w:rPr>
      </w:r>
    </w:p>
    <w:p w:rsidR="00000000" w:rsidDel="00000000" w:rsidP="00000000" w:rsidRDefault="00000000" w:rsidRPr="00000000" w14:paraId="00000057">
      <w:pPr>
        <w:pStyle w:val="Heading1"/>
        <w:numPr>
          <w:ilvl w:val="0"/>
          <w:numId w:val="12"/>
        </w:numPr>
        <w:pBdr>
          <w:top w:color="000000" w:space="0" w:sz="0" w:val="none"/>
        </w:pBdr>
        <w:shd w:fill="auto" w:val="clear"/>
        <w:ind w:left="720" w:hanging="720"/>
        <w:rPr>
          <w:b w:val="1"/>
          <w:sz w:val="28"/>
          <w:szCs w:val="28"/>
        </w:rPr>
      </w:pPr>
      <w:bookmarkStart w:colFirst="0" w:colLast="0" w:name="_heading=h.1t3h5sf" w:id="7"/>
      <w:bookmarkEnd w:id="7"/>
      <w:r w:rsidDel="00000000" w:rsidR="00000000" w:rsidRPr="00000000">
        <w:rPr>
          <w:b w:val="1"/>
          <w:sz w:val="28"/>
          <w:szCs w:val="28"/>
          <w:rtl w:val="0"/>
        </w:rPr>
        <w:t xml:space="preserve">Selection Questionnaire </w:t>
      </w:r>
    </w:p>
    <w:p w:rsidR="00000000" w:rsidDel="00000000" w:rsidP="00000000" w:rsidRDefault="00000000" w:rsidRPr="00000000" w14:paraId="00000058">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Please refer to Attachment 2a Selection Questionnaire for reference purposes only. Remember you must complete the questionnaire online in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(Qualification Envelope).</w:t>
      </w:r>
      <w:r w:rsidDel="00000000" w:rsidR="00000000" w:rsidRPr="00000000">
        <w:rPr>
          <w:rtl w:val="0"/>
        </w:rPr>
      </w:r>
    </w:p>
    <w:p w:rsidR="00000000" w:rsidDel="00000000" w:rsidP="00000000" w:rsidRDefault="00000000" w:rsidRPr="00000000" w14:paraId="00000059">
      <w:pPr>
        <w:pStyle w:val="Heading1"/>
        <w:numPr>
          <w:ilvl w:val="0"/>
          <w:numId w:val="12"/>
        </w:numPr>
        <w:pBdr>
          <w:top w:color="000000" w:space="0" w:sz="0" w:val="none"/>
        </w:pBdr>
        <w:shd w:fill="auto" w:val="clear"/>
        <w:ind w:left="720" w:hanging="720"/>
        <w:rPr>
          <w:b w:val="1"/>
          <w:sz w:val="28"/>
          <w:szCs w:val="28"/>
        </w:rPr>
      </w:pPr>
      <w:bookmarkStart w:colFirst="0" w:colLast="0" w:name="_heading=h.4d34og8" w:id="8"/>
      <w:bookmarkEnd w:id="8"/>
      <w:r w:rsidDel="00000000" w:rsidR="00000000" w:rsidRPr="00000000">
        <w:rPr>
          <w:b w:val="1"/>
          <w:sz w:val="28"/>
          <w:szCs w:val="28"/>
          <w:rtl w:val="0"/>
        </w:rPr>
        <w:t xml:space="preserve">Award Stage </w:t>
      </w:r>
    </w:p>
    <w:p w:rsidR="00000000" w:rsidDel="00000000" w:rsidP="00000000" w:rsidRDefault="00000000" w:rsidRPr="00000000" w14:paraId="0000005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5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5D">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5E">
      <w:pPr>
        <w:numPr>
          <w:ilvl w:val="0"/>
          <w:numId w:val="2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through the entire ITT pack, including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each question, the response guidance, marking scheme, evaluation criteria, and the instructions on response parameters and required format;</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the contract terms set out at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f you are unsure, ask questions before the clarification questions deadline See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‘When and how to ask questions’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document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llow plenty of time to complete your responses; it always takes longer than you think to submit your bid via the eSourcing </w:t>
      </w:r>
      <w:r w:rsidDel="00000000" w:rsidR="00000000" w:rsidRPr="00000000">
        <w:rPr>
          <w:rFonts w:ascii="Arial" w:cs="Arial" w:eastAsia="Arial" w:hAnsi="Arial"/>
          <w:sz w:val="24"/>
          <w:szCs w:val="24"/>
          <w:rtl w:val="0"/>
        </w:rPr>
        <w:t xml:space="preserve">tool and</w:t>
      </w:r>
      <w:r w:rsidDel="00000000" w:rsidR="00000000" w:rsidRPr="00000000">
        <w:rPr>
          <w:rFonts w:ascii="Arial" w:cs="Arial" w:eastAsia="Arial" w:hAnsi="Arial"/>
          <w:color w:val="000000"/>
          <w:sz w:val="24"/>
          <w:szCs w:val="24"/>
          <w:rtl w:val="0"/>
        </w:rPr>
        <w:t xml:space="preserve"> to ensure any completion errors are rectified before the bid submission deadline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prices should be in line with the service level you offer in response to the award quality questions.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Style w:val="Heading1"/>
        <w:numPr>
          <w:ilvl w:val="0"/>
          <w:numId w:val="12"/>
        </w:numPr>
        <w:pBdr>
          <w:top w:color="000000" w:space="0" w:sz="0" w:val="none"/>
        </w:pBdr>
        <w:shd w:fill="auto" w:val="clear"/>
        <w:ind w:left="720" w:hanging="720"/>
        <w:rPr>
          <w:b w:val="1"/>
          <w:sz w:val="28"/>
          <w:szCs w:val="28"/>
        </w:rPr>
      </w:pPr>
      <w:bookmarkStart w:colFirst="0" w:colLast="0" w:name="_heading=h.2s8eyo1" w:id="9"/>
      <w:bookmarkEnd w:id="9"/>
      <w:r w:rsidDel="00000000" w:rsidR="00000000" w:rsidRPr="00000000">
        <w:rPr>
          <w:b w:val="1"/>
          <w:sz w:val="28"/>
          <w:szCs w:val="28"/>
          <w:rtl w:val="0"/>
        </w:rPr>
        <w:t xml:space="preserve">Award Criteria</w:t>
      </w:r>
    </w:p>
    <w:p w:rsidR="00000000" w:rsidDel="00000000" w:rsidP="00000000" w:rsidRDefault="00000000" w:rsidRPr="00000000" w14:paraId="0000006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section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6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6D">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this competition, the weighting for evaluation for each </w:t>
      </w:r>
      <w:r w:rsidDel="00000000" w:rsidR="00000000" w:rsidRPr="00000000">
        <w:rPr>
          <w:rFonts w:ascii="Arial" w:cs="Arial" w:eastAsia="Arial" w:hAnsi="Arial"/>
          <w:sz w:val="24"/>
          <w:szCs w:val="24"/>
          <w:rtl w:val="0"/>
        </w:rPr>
        <w:t xml:space="preserve">lot</w:t>
      </w:r>
      <w:r w:rsidDel="00000000" w:rsidR="00000000" w:rsidRPr="00000000">
        <w:rPr>
          <w:rFonts w:ascii="Arial" w:cs="Arial" w:eastAsia="Arial" w:hAnsi="Arial"/>
          <w:color w:val="000000"/>
          <w:sz w:val="24"/>
          <w:szCs w:val="24"/>
          <w:rtl w:val="0"/>
        </w:rPr>
        <w:t xml:space="preserve"> is:</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tbl>
      <w:tblPr>
        <w:tblStyle w:val="Table2"/>
        <w:tblW w:w="73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815"/>
        <w:gridCol w:w="1830"/>
        <w:gridCol w:w="1830"/>
        <w:tblGridChange w:id="0">
          <w:tblGrid>
            <w:gridCol w:w="1845"/>
            <w:gridCol w:w="1815"/>
            <w:gridCol w:w="1830"/>
            <w:gridCol w:w="18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pStyle w:val="Heading1"/>
        <w:numPr>
          <w:ilvl w:val="0"/>
          <w:numId w:val="12"/>
        </w:numPr>
        <w:pBdr>
          <w:top w:color="000000" w:space="0" w:sz="0" w:val="none"/>
        </w:pBdr>
        <w:shd w:fill="auto" w:val="clear"/>
        <w:ind w:left="720" w:hanging="720"/>
        <w:rPr>
          <w:b w:val="1"/>
          <w:sz w:val="28"/>
          <w:szCs w:val="28"/>
        </w:rPr>
      </w:pPr>
      <w:bookmarkStart w:colFirst="0" w:colLast="0" w:name="_heading=h.3rdcrjn" w:id="11"/>
      <w:bookmarkEnd w:id="11"/>
      <w:r w:rsidDel="00000000" w:rsidR="00000000" w:rsidRPr="00000000">
        <w:rPr>
          <w:b w:val="1"/>
          <w:sz w:val="28"/>
          <w:szCs w:val="28"/>
          <w:rtl w:val="0"/>
        </w:rPr>
        <w:t xml:space="preserve">Award Process</w:t>
      </w:r>
    </w:p>
    <w:p w:rsidR="00000000" w:rsidDel="00000000" w:rsidP="00000000" w:rsidRDefault="00000000" w:rsidRPr="00000000" w14:paraId="0000009D">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9E">
      <w:pPr>
        <w:numPr>
          <w:ilvl w:val="0"/>
          <w:numId w:val="3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w:t>
      </w:r>
      <w:r w:rsidDel="00000000" w:rsidR="00000000" w:rsidRPr="00000000">
        <w:rPr>
          <w:rFonts w:ascii="Arial" w:cs="Arial" w:eastAsia="Arial" w:hAnsi="Arial"/>
          <w:color w:val="000000"/>
          <w:sz w:val="24"/>
          <w:szCs w:val="24"/>
          <w:highlight w:val="white"/>
          <w:rtl w:val="0"/>
        </w:rPr>
        <w:t xml:space="preserve">ns</w:t>
      </w:r>
      <w:r w:rsidDel="00000000" w:rsidR="00000000" w:rsidRPr="00000000">
        <w:rPr>
          <w:rFonts w:ascii="Arial" w:cs="Arial" w:eastAsia="Arial" w:hAnsi="Arial"/>
          <w:sz w:val="24"/>
          <w:szCs w:val="24"/>
          <w:highlight w:val="white"/>
          <w:rtl w:val="0"/>
        </w:rPr>
        <w:t xml:space="preserve"> 2.1.1 to 2.11.9</w:t>
      </w:r>
      <w:r w:rsidDel="00000000" w:rsidR="00000000" w:rsidRPr="00000000">
        <w:rPr>
          <w:rFonts w:ascii="Arial" w:cs="Arial" w:eastAsia="Arial" w:hAnsi="Arial"/>
          <w:color w:val="000000"/>
          <w:sz w:val="24"/>
          <w:szCs w:val="24"/>
          <w:highlight w:val="white"/>
          <w:rtl w:val="0"/>
        </w:rPr>
        <w:t xml:space="preserve"> of t</w:t>
      </w:r>
      <w:r w:rsidDel="00000000" w:rsidR="00000000" w:rsidRPr="00000000">
        <w:rPr>
          <w:rFonts w:ascii="Arial" w:cs="Arial" w:eastAsia="Arial" w:hAnsi="Arial"/>
          <w:color w:val="000000"/>
          <w:sz w:val="24"/>
          <w:szCs w:val="24"/>
          <w:rtl w:val="0"/>
        </w:rPr>
        <w:t xml:space="preserve">he quality questionnaire in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in the Technical Envelope, relevant to the Lots fo</w:t>
      </w:r>
      <w:r w:rsidDel="00000000" w:rsidR="00000000" w:rsidRPr="00000000">
        <w:rPr>
          <w:rFonts w:ascii="Arial" w:cs="Arial" w:eastAsia="Arial" w:hAnsi="Arial"/>
          <w:sz w:val="24"/>
          <w:szCs w:val="24"/>
          <w:rtl w:val="0"/>
        </w:rPr>
        <w:t xml:space="preserve">r which you are bidding;</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A0">
      <w:pPr>
        <w:numPr>
          <w:ilvl w:val="0"/>
          <w:numId w:val="3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omplete the</w:t>
      </w:r>
      <w:r w:rsidDel="00000000" w:rsidR="00000000" w:rsidRPr="00000000">
        <w:rPr>
          <w:rFonts w:ascii="Arial" w:cs="Arial" w:eastAsia="Arial" w:hAnsi="Arial"/>
          <w:sz w:val="24"/>
          <w:szCs w:val="24"/>
          <w:rtl w:val="0"/>
        </w:rPr>
        <w:t xml:space="preserve"> Attachment 3 - 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for the Lot(s) for which you are bidding</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2">
      <w:pPr>
        <w:numPr>
          <w:ilvl w:val="0"/>
          <w:numId w:val="3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pload your completed </w:t>
      </w:r>
      <w:r w:rsidDel="00000000" w:rsidR="00000000" w:rsidRPr="00000000">
        <w:rPr>
          <w:rFonts w:ascii="Arial" w:cs="Arial" w:eastAsia="Arial" w:hAnsi="Arial"/>
          <w:sz w:val="24"/>
          <w:szCs w:val="24"/>
          <w:rtl w:val="0"/>
        </w:rPr>
        <w:t xml:space="preserve">Attachment 3 - Price Matrix</w:t>
      </w:r>
      <w:r w:rsidDel="00000000" w:rsidR="00000000" w:rsidRPr="00000000">
        <w:rPr>
          <w:rFonts w:ascii="Arial" w:cs="Arial" w:eastAsia="Arial" w:hAnsi="Arial"/>
          <w:color w:val="000000"/>
          <w:sz w:val="24"/>
          <w:szCs w:val="24"/>
          <w:rtl w:val="0"/>
        </w:rPr>
        <w:t xml:space="preserve"> into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in the Commercial Envelope to questio</w:t>
      </w:r>
      <w:r w:rsidDel="00000000" w:rsidR="00000000" w:rsidRPr="00000000">
        <w:rPr>
          <w:rFonts w:ascii="Arial" w:cs="Arial" w:eastAsia="Arial" w:hAnsi="Arial"/>
          <w:color w:val="000000"/>
          <w:sz w:val="24"/>
          <w:szCs w:val="24"/>
          <w:highlight w:val="white"/>
          <w:rtl w:val="0"/>
        </w:rPr>
        <w:t xml:space="preserve">n </w:t>
      </w:r>
      <w:r w:rsidDel="00000000" w:rsidR="00000000" w:rsidRPr="00000000">
        <w:rPr>
          <w:rFonts w:ascii="Arial" w:cs="Arial" w:eastAsia="Arial" w:hAnsi="Arial"/>
          <w:sz w:val="24"/>
          <w:szCs w:val="24"/>
          <w:highlight w:val="white"/>
          <w:rtl w:val="0"/>
        </w:rPr>
        <w:t xml:space="preserve">3.1.2</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3"/>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7965"/>
        <w:tblGridChange w:id="0">
          <w:tblGrid>
            <w:gridCol w:w="780"/>
            <w:gridCol w:w="7965"/>
          </w:tblGrid>
        </w:tblGridChange>
      </w:tblGrid>
      <w:tr>
        <w:trPr>
          <w:cantSplit w:val="0"/>
          <w:tblHeader w:val="0"/>
        </w:trPr>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A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A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quality questions and Attachment 3 - Price Matrix in line with our instructions. </w:t>
            </w:r>
          </w:p>
        </w:tc>
      </w:tr>
      <w:tr>
        <w:trPr>
          <w:cantSplit w:val="0"/>
          <w:tblHeader w:val="0"/>
        </w:trPr>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AA">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A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A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A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A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A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B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B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B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B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B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Quality Threshold is not applicable.</w:t>
            </w:r>
          </w:p>
          <w:p w:rsidR="00000000" w:rsidDel="00000000" w:rsidP="00000000" w:rsidRDefault="00000000" w:rsidRPr="00000000" w14:paraId="000000B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2, 3 and 4: </w:t>
            </w:r>
          </w:p>
          <w:p w:rsidR="00000000" w:rsidDel="00000000" w:rsidP="00000000" w:rsidRDefault="00000000" w:rsidRPr="00000000" w14:paraId="000000B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Lots 2, 3 and 4, if you receive a mark of below 50 (i.e. a mark of 0 (zero) or 25 (twenty five)) for a quality question within a Lot, your bid will fail and will be excluded from the competition for the applicable Lot(s). </w:t>
            </w:r>
          </w:p>
          <w:p w:rsidR="00000000" w:rsidDel="00000000" w:rsidP="00000000" w:rsidRDefault="00000000" w:rsidRPr="00000000" w14:paraId="000000B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that your bid has been excluded from the competition (or Lot) and why.</w:t>
            </w:r>
          </w:p>
          <w:p w:rsidR="00000000" w:rsidDel="00000000" w:rsidP="00000000" w:rsidRDefault="00000000" w:rsidRPr="00000000" w14:paraId="000000B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w:t>
            </w:r>
            <w:r w:rsidDel="00000000" w:rsidR="00000000" w:rsidRPr="00000000">
              <w:rPr>
                <w:rFonts w:ascii="Arial" w:cs="Arial" w:eastAsia="Arial" w:hAnsi="Arial"/>
                <w:b w:val="1"/>
                <w:sz w:val="24"/>
                <w:szCs w:val="24"/>
                <w:shd w:fill="deebf6" w:val="clear"/>
                <w:rtl w:val="0"/>
              </w:rPr>
              <w:t xml:space="preserve">ots 5, 6, 7, 8, 9 and 10 (inclusiv</w:t>
            </w:r>
            <w:r w:rsidDel="00000000" w:rsidR="00000000" w:rsidRPr="00000000">
              <w:rPr>
                <w:rFonts w:ascii="Arial" w:cs="Arial" w:eastAsia="Arial" w:hAnsi="Arial"/>
                <w:b w:val="1"/>
                <w:sz w:val="24"/>
                <w:szCs w:val="24"/>
                <w:rtl w:val="0"/>
              </w:rPr>
              <w:t xml:space="preserve">e):</w:t>
            </w:r>
          </w:p>
          <w:p w:rsidR="00000000" w:rsidDel="00000000" w:rsidP="00000000" w:rsidRDefault="00000000" w:rsidRPr="00000000" w14:paraId="000000B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 quality question in Lots 5, 6, 7, 8, 9 and 10 your bid for the applicable Lot(s) will fail and will be excluded from the competition for the applicable Lot(s).</w:t>
            </w:r>
          </w:p>
          <w:p w:rsidR="00000000" w:rsidDel="00000000" w:rsidP="00000000" w:rsidRDefault="00000000" w:rsidRPr="00000000" w14:paraId="000000B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that your bid has been excluded from the competition and why. </w:t>
            </w:r>
          </w:p>
        </w:tc>
      </w:tr>
      <w:tr>
        <w:trPr>
          <w:cantSplit w:val="0"/>
          <w:tblHeader w:val="0"/>
        </w:trPr>
        <w:tc>
          <w:tcPr/>
          <w:p w:rsidR="00000000" w:rsidDel="00000000" w:rsidP="00000000" w:rsidRDefault="00000000" w:rsidRPr="00000000" w14:paraId="000000B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B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B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BE">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They will calculate your Price Score using the evaluation criteri</w:t>
            </w:r>
            <w:r w:rsidDel="00000000" w:rsidR="00000000" w:rsidRPr="00000000">
              <w:rPr>
                <w:rFonts w:ascii="Arial" w:cs="Arial" w:eastAsia="Arial" w:hAnsi="Arial"/>
                <w:sz w:val="24"/>
                <w:szCs w:val="24"/>
                <w:shd w:fill="deebf6" w:val="clear"/>
                <w:rtl w:val="0"/>
              </w:rPr>
              <w:t xml:space="preserve">a in Part D – Price Evaluation.</w:t>
            </w:r>
          </w:p>
        </w:tc>
      </w:tr>
      <w:tr>
        <w:trPr>
          <w:cantSplit w:val="0"/>
          <w:tblHeader w:val="0"/>
        </w:trPr>
        <w:tc>
          <w:tcPr/>
          <w:p w:rsidR="00000000" w:rsidDel="00000000" w:rsidP="00000000" w:rsidRDefault="00000000" w:rsidRPr="00000000" w14:paraId="000000B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C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C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E Final decision to award.</w:t>
            </w:r>
          </w:p>
        </w:tc>
      </w:tr>
      <w:tr>
        <w:trPr>
          <w:cantSplit w:val="0"/>
          <w:trHeight w:val="1134" w:hRule="atLeast"/>
          <w:tblHeader w:val="0"/>
        </w:trPr>
        <w:tc>
          <w:tcPr/>
          <w:p w:rsidR="00000000" w:rsidDel="00000000" w:rsidP="00000000" w:rsidRDefault="00000000" w:rsidRPr="00000000" w14:paraId="000000C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C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C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rPr/>
      </w:pPr>
      <w:bookmarkStart w:colFirst="0" w:colLast="0" w:name="_heading=h.35nkun2" w:id="14"/>
      <w:bookmarkEnd w:id="14"/>
      <w:r w:rsidDel="00000000" w:rsidR="00000000" w:rsidRPr="00000000">
        <w:rPr>
          <w:rtl w:val="0"/>
        </w:rPr>
      </w:r>
    </w:p>
    <w:p w:rsidR="00000000" w:rsidDel="00000000" w:rsidP="00000000" w:rsidRDefault="00000000" w:rsidRPr="00000000" w14:paraId="000000C6">
      <w:pPr>
        <w:pStyle w:val="Heading1"/>
        <w:numPr>
          <w:ilvl w:val="0"/>
          <w:numId w:val="12"/>
        </w:numPr>
        <w:pBdr>
          <w:top w:color="000000" w:space="0" w:sz="0" w:val="none"/>
        </w:pBdr>
        <w:shd w:fill="auto" w:val="clear"/>
        <w:ind w:left="720" w:hanging="720"/>
        <w:rPr>
          <w:b w:val="1"/>
          <w:sz w:val="28"/>
          <w:szCs w:val="28"/>
        </w:rPr>
      </w:pPr>
      <w:bookmarkStart w:colFirst="0" w:colLast="0" w:name="_heading=h.1ksv4uv" w:id="15"/>
      <w:bookmarkEnd w:id="15"/>
      <w:r w:rsidDel="00000000" w:rsidR="00000000" w:rsidRPr="00000000">
        <w:rPr>
          <w:b w:val="1"/>
          <w:sz w:val="28"/>
          <w:szCs w:val="28"/>
          <w:rtl w:val="0"/>
        </w:rPr>
        <w:t xml:space="preserve">Quality Evaluation</w:t>
      </w:r>
    </w:p>
    <w:p w:rsidR="00000000" w:rsidDel="00000000" w:rsidP="00000000" w:rsidRDefault="00000000" w:rsidRPr="00000000" w14:paraId="000000C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Questio</w:t>
      </w:r>
      <w:r w:rsidDel="00000000" w:rsidR="00000000" w:rsidRPr="00000000">
        <w:rPr>
          <w:rFonts w:ascii="Arial" w:cs="Arial" w:eastAsia="Arial" w:hAnsi="Arial"/>
          <w:color w:val="000000"/>
          <w:sz w:val="24"/>
          <w:szCs w:val="24"/>
          <w:highlight w:val="white"/>
          <w:rtl w:val="0"/>
        </w:rPr>
        <w:t xml:space="preserve">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 2.1.1 - 2.1.4 are mandatory question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 and will be evaluated PASS / FAIL. If you answer </w:t>
      </w:r>
      <w:r w:rsidDel="00000000" w:rsidR="00000000" w:rsidRPr="00000000">
        <w:rPr>
          <w:rFonts w:ascii="Arial" w:cs="Arial" w:eastAsia="Arial" w:hAnsi="Arial"/>
          <w:sz w:val="24"/>
          <w:szCs w:val="24"/>
          <w:highlight w:val="white"/>
          <w:rtl w:val="0"/>
        </w:rPr>
        <w:t xml:space="preserve">‘No’</w:t>
      </w:r>
      <w:r w:rsidDel="00000000" w:rsidR="00000000" w:rsidRPr="00000000">
        <w:rPr>
          <w:rFonts w:ascii="Arial" w:cs="Arial" w:eastAsia="Arial" w:hAnsi="Arial"/>
          <w:color w:val="000000"/>
          <w:sz w:val="24"/>
          <w:szCs w:val="24"/>
          <w:highlight w:val="white"/>
          <w:rtl w:val="0"/>
        </w:rPr>
        <w:t xml:space="preserve"> to one or more of </w:t>
      </w:r>
      <w:r w:rsidDel="00000000" w:rsidR="00000000" w:rsidRPr="00000000">
        <w:rPr>
          <w:rFonts w:ascii="Arial" w:cs="Arial" w:eastAsia="Arial" w:hAnsi="Arial"/>
          <w:sz w:val="24"/>
          <w:szCs w:val="24"/>
          <w:highlight w:val="white"/>
          <w:rtl w:val="0"/>
        </w:rPr>
        <w:t xml:space="preserve">these question(s), we will reject your bid and you will be excluded from the competition. We </w:t>
      </w:r>
      <w:r w:rsidDel="00000000" w:rsidR="00000000" w:rsidRPr="00000000">
        <w:rPr>
          <w:rFonts w:ascii="Arial" w:cs="Arial" w:eastAsia="Arial" w:hAnsi="Arial"/>
          <w:sz w:val="24"/>
          <w:szCs w:val="24"/>
          <w:rtl w:val="0"/>
        </w:rPr>
        <w:t xml:space="preserve">will tell you that your bid has been excluded and why.</w:t>
      </w:r>
      <w:r w:rsidDel="00000000" w:rsidR="00000000" w:rsidRPr="00000000">
        <w:rPr>
          <w:rtl w:val="0"/>
        </w:rPr>
      </w:r>
    </w:p>
    <w:p w:rsidR="00000000" w:rsidDel="00000000" w:rsidP="00000000" w:rsidRDefault="00000000" w:rsidRPr="00000000" w14:paraId="000000C8">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sz w:val="24"/>
          <w:szCs w:val="24"/>
          <w:rtl w:val="0"/>
        </w:rPr>
        <w:t xml:space="preserve">Question </w:t>
      </w:r>
      <w:r w:rsidDel="00000000" w:rsidR="00000000" w:rsidRPr="00000000">
        <w:rPr>
          <w:rFonts w:ascii="Arial" w:cs="Arial" w:eastAsia="Arial" w:hAnsi="Arial"/>
          <w:sz w:val="24"/>
          <w:szCs w:val="24"/>
          <w:highlight w:val="white"/>
          <w:rtl w:val="0"/>
        </w:rPr>
        <w:t xml:space="preserve">2.1.4 is </w:t>
      </w:r>
      <w:r w:rsidDel="00000000" w:rsidR="00000000" w:rsidRPr="00000000">
        <w:rPr>
          <w:rFonts w:ascii="Arial" w:cs="Arial" w:eastAsia="Arial" w:hAnsi="Arial"/>
          <w:sz w:val="24"/>
          <w:szCs w:val="24"/>
          <w:rtl w:val="0"/>
        </w:rPr>
        <w:t xml:space="preserve">a Social Value question and must be answered if you are bidding on any Lot.  If you score a ‘Fail’ for question 2.1.4 we will reject your bid for all of the Lots you have bid for and you will be excluded from the competition for all of the Lots you have bid for. We will tell you that your bid has failed and why.</w:t>
      </w:r>
    </w:p>
    <w:p w:rsidR="00000000" w:rsidDel="00000000" w:rsidP="00000000" w:rsidRDefault="00000000" w:rsidRPr="00000000" w14:paraId="000000C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C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Each of the quality questions is listed below i</w:t>
      </w:r>
      <w:r w:rsidDel="00000000" w:rsidR="00000000" w:rsidRPr="00000000">
        <w:rPr>
          <w:rFonts w:ascii="Arial" w:cs="Arial" w:eastAsia="Arial" w:hAnsi="Arial"/>
          <w:sz w:val="24"/>
          <w:szCs w:val="24"/>
          <w:rtl w:val="0"/>
        </w:rPr>
        <w:t xml:space="preserve">n the tables included under point 10.2.</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The questions i</w:t>
      </w:r>
      <w:r w:rsidDel="00000000" w:rsidR="00000000" w:rsidRPr="00000000">
        <w:rPr>
          <w:rFonts w:ascii="Arial" w:cs="Arial" w:eastAsia="Arial" w:hAnsi="Arial"/>
          <w:color w:val="000000"/>
          <w:sz w:val="24"/>
          <w:szCs w:val="24"/>
          <w:highlight w:val="white"/>
          <w:rtl w:val="0"/>
        </w:rPr>
        <w:t xml:space="preserve">n sections </w:t>
      </w:r>
      <w:r w:rsidDel="00000000" w:rsidR="00000000" w:rsidRPr="00000000">
        <w:rPr>
          <w:rFonts w:ascii="Arial" w:cs="Arial" w:eastAsia="Arial" w:hAnsi="Arial"/>
          <w:sz w:val="24"/>
          <w:szCs w:val="24"/>
          <w:highlight w:val="white"/>
          <w:rtl w:val="0"/>
        </w:rPr>
        <w:t xml:space="preserve">B</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to K</w:t>
      </w:r>
      <w:r w:rsidDel="00000000" w:rsidR="00000000" w:rsidRPr="00000000">
        <w:rPr>
          <w:rFonts w:ascii="Arial" w:cs="Arial" w:eastAsia="Arial" w:hAnsi="Arial"/>
          <w:color w:val="000000"/>
          <w:sz w:val="24"/>
          <w:szCs w:val="24"/>
          <w:highlight w:val="white"/>
          <w:rtl w:val="0"/>
        </w:rPr>
        <w:t xml:space="preserve"> of t</w:t>
      </w:r>
      <w:r w:rsidDel="00000000" w:rsidR="00000000" w:rsidRPr="00000000">
        <w:rPr>
          <w:rFonts w:ascii="Arial" w:cs="Arial" w:eastAsia="Arial" w:hAnsi="Arial"/>
          <w:color w:val="000000"/>
          <w:sz w:val="24"/>
          <w:szCs w:val="24"/>
          <w:rtl w:val="0"/>
        </w:rPr>
        <w:t xml:space="preserve">he quality questionnaire will be independently assessed by our evaluation panel (where they are not Pass/Fail questions).</w:t>
      </w:r>
      <w:r w:rsidDel="00000000" w:rsidR="00000000" w:rsidRPr="00000000">
        <w:rPr>
          <w:rtl w:val="0"/>
        </w:rPr>
      </w:r>
    </w:p>
    <w:p w:rsidR="00000000" w:rsidDel="00000000" w:rsidP="00000000" w:rsidRDefault="00000000" w:rsidRPr="00000000" w14:paraId="000000C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When the consensus meeting for each quality question has taken place and the final mark for each question has been agreed by the evaluators, your final mark for each question will be multiplied by that question's weighting to calculate your weighted quality mark for that question.  </w:t>
      </w:r>
      <w:r w:rsidDel="00000000" w:rsidR="00000000" w:rsidRPr="00000000">
        <w:rPr>
          <w:rtl w:val="0"/>
        </w:rPr>
      </w:r>
    </w:p>
    <w:p w:rsidR="00000000" w:rsidDel="00000000" w:rsidP="00000000" w:rsidRDefault="00000000" w:rsidRPr="00000000" w14:paraId="000000C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 for the applicable Lot.</w:t>
      </w:r>
      <w:r w:rsidDel="00000000" w:rsidR="00000000" w:rsidRPr="00000000">
        <w:rPr>
          <w:rtl w:val="0"/>
        </w:rPr>
      </w:r>
    </w:p>
    <w:p w:rsidR="00000000" w:rsidDel="00000000" w:rsidP="00000000" w:rsidRDefault="00000000" w:rsidRPr="00000000" w14:paraId="000000CD">
      <w:pPr>
        <w:widowControl w:val="0"/>
        <w:spacing w:after="0" w:before="120" w:line="240" w:lineRule="auto"/>
        <w:ind w:left="57" w:right="57" w:firstLine="0"/>
        <w:rPr/>
      </w:pPr>
      <w:r w:rsidDel="00000000" w:rsidR="00000000" w:rsidRPr="00000000">
        <w:rPr>
          <w:rtl w:val="0"/>
        </w:rPr>
      </w:r>
    </w:p>
    <w:p w:rsidR="00000000" w:rsidDel="00000000" w:rsidP="00000000" w:rsidRDefault="00000000" w:rsidRPr="00000000" w14:paraId="000000CE">
      <w:pPr>
        <w:pStyle w:val="Heading1"/>
        <w:numPr>
          <w:ilvl w:val="0"/>
          <w:numId w:val="12"/>
        </w:numPr>
        <w:pBdr>
          <w:top w:color="000000" w:space="0" w:sz="0" w:val="none"/>
        </w:pBdr>
        <w:shd w:fill="auto" w:val="clear"/>
        <w:ind w:left="720" w:hanging="720"/>
        <w:rPr>
          <w:b w:val="1"/>
          <w:sz w:val="28"/>
          <w:szCs w:val="28"/>
        </w:rPr>
      </w:pPr>
      <w:bookmarkStart w:colFirst="0" w:colLast="0" w:name="_heading=h.44sinio" w:id="16"/>
      <w:bookmarkEnd w:id="16"/>
      <w:r w:rsidDel="00000000" w:rsidR="00000000" w:rsidRPr="00000000">
        <w:rPr>
          <w:b w:val="1"/>
          <w:sz w:val="28"/>
          <w:szCs w:val="28"/>
          <w:rtl w:val="0"/>
        </w:rPr>
        <w:t xml:space="preserve">Award Quality Questionnaire</w:t>
      </w:r>
    </w:p>
    <w:p w:rsidR="00000000" w:rsidDel="00000000" w:rsidP="00000000" w:rsidRDefault="00000000" w:rsidRPr="00000000" w14:paraId="000000CF">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The quality questionnaire is split into 3 sections:</w:t>
      </w:r>
      <w:r w:rsidDel="00000000" w:rsidR="00000000" w:rsidRPr="00000000">
        <w:rPr>
          <w:rtl w:val="0"/>
        </w:rPr>
      </w:r>
    </w:p>
    <w:p w:rsidR="00000000" w:rsidDel="00000000" w:rsidP="00000000" w:rsidRDefault="00000000" w:rsidRPr="00000000" w14:paraId="000000D0">
      <w:pPr>
        <w:numPr>
          <w:ilvl w:val="0"/>
          <w:numId w:val="9"/>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w:t>
      </w:r>
      <w:r w:rsidDel="00000000" w:rsidR="00000000" w:rsidRPr="00000000">
        <w:rPr>
          <w:rFonts w:ascii="Arial" w:cs="Arial" w:eastAsia="Arial" w:hAnsi="Arial"/>
          <w:sz w:val="24"/>
          <w:szCs w:val="24"/>
          <w:rtl w:val="0"/>
        </w:rPr>
        <w:t xml:space="preserve">Generic </w:t>
      </w:r>
      <w:r w:rsidDel="00000000" w:rsidR="00000000" w:rsidRPr="00000000">
        <w:rPr>
          <w:rFonts w:ascii="Arial" w:cs="Arial" w:eastAsia="Arial" w:hAnsi="Arial"/>
          <w:color w:val="000000"/>
          <w:sz w:val="24"/>
          <w:szCs w:val="24"/>
          <w:rtl w:val="0"/>
        </w:rPr>
        <w:t xml:space="preserve">Mandatory Questions. These must be answered </w:t>
      </w:r>
      <w:r w:rsidDel="00000000" w:rsidR="00000000" w:rsidRPr="00000000">
        <w:rPr>
          <w:rFonts w:ascii="Arial" w:cs="Arial" w:eastAsia="Arial" w:hAnsi="Arial"/>
          <w:sz w:val="24"/>
          <w:szCs w:val="24"/>
          <w:rtl w:val="0"/>
        </w:rPr>
        <w:t xml:space="preserve">regardless of which or how many lot(s) you are bidding for.</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2">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Sections B to </w:t>
      </w:r>
      <w:r w:rsidDel="00000000" w:rsidR="00000000" w:rsidRPr="00000000">
        <w:rPr>
          <w:rFonts w:ascii="Arial" w:cs="Arial" w:eastAsia="Arial" w:hAnsi="Arial"/>
          <w:sz w:val="24"/>
          <w:szCs w:val="24"/>
          <w:rtl w:val="0"/>
        </w:rPr>
        <w:t xml:space="preserve">K </w:t>
      </w:r>
      <w:r w:rsidDel="00000000" w:rsidR="00000000" w:rsidRPr="00000000">
        <w:rPr>
          <w:rFonts w:ascii="Arial" w:cs="Arial" w:eastAsia="Arial" w:hAnsi="Arial"/>
          <w:color w:val="000000"/>
          <w:sz w:val="24"/>
          <w:szCs w:val="24"/>
          <w:rtl w:val="0"/>
        </w:rPr>
        <w:t xml:space="preserve">– Lot Specific Qu</w:t>
      </w:r>
      <w:r w:rsidDel="00000000" w:rsidR="00000000" w:rsidRPr="00000000">
        <w:rPr>
          <w:rFonts w:ascii="Arial" w:cs="Arial" w:eastAsia="Arial" w:hAnsi="Arial"/>
          <w:sz w:val="24"/>
          <w:szCs w:val="24"/>
          <w:rtl w:val="0"/>
        </w:rPr>
        <w:t xml:space="preserve">estions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D4">
      <w:pPr>
        <w:spacing w:after="120" w:line="240" w:lineRule="auto"/>
        <w:ind w:left="57" w:right="57" w:firstLine="0"/>
        <w:rPr>
          <w:rFonts w:ascii="Arial" w:cs="Arial" w:eastAsia="Arial" w:hAnsi="Arial"/>
          <w:sz w:val="24"/>
          <w:szCs w:val="24"/>
        </w:rPr>
      </w:pPr>
      <w:r w:rsidDel="00000000" w:rsidR="00000000" w:rsidRPr="00000000">
        <w:rPr>
          <w:rtl w:val="0"/>
        </w:rPr>
      </w:r>
    </w:p>
    <w:tbl>
      <w:tblPr>
        <w:tblStyle w:val="Table4"/>
        <w:tblW w:w="90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5415"/>
        <w:gridCol w:w="2235"/>
        <w:tblGridChange w:id="0">
          <w:tblGrid>
            <w:gridCol w:w="1395"/>
            <w:gridCol w:w="5415"/>
            <w:gridCol w:w="2235"/>
          </w:tblGrid>
        </w:tblGridChange>
      </w:tblGrid>
      <w:tr>
        <w:trPr>
          <w:cantSplit w:val="0"/>
          <w:tblHeader w:val="0"/>
        </w:trPr>
        <w:tc>
          <w:tcPr>
            <w:gridSpan w:val="2"/>
          </w:tcPr>
          <w:p w:rsidR="00000000" w:rsidDel="00000000" w:rsidP="00000000" w:rsidRDefault="00000000" w:rsidRPr="00000000" w14:paraId="000000D5">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D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3"/>
            <w:shd w:fill="d9d9d9" w:val="clear"/>
          </w:tcPr>
          <w:p w:rsidR="00000000" w:rsidDel="00000000" w:rsidP="00000000" w:rsidRDefault="00000000" w:rsidRPr="00000000" w14:paraId="000000D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 </w:t>
            </w:r>
          </w:p>
        </w:tc>
      </w:tr>
      <w:tr>
        <w:trPr>
          <w:cantSplit w:val="0"/>
          <w:tblHeader w:val="0"/>
        </w:trPr>
        <w:tc>
          <w:tcPr/>
          <w:p w:rsidR="00000000" w:rsidDel="00000000" w:rsidP="00000000" w:rsidRDefault="00000000" w:rsidRPr="00000000" w14:paraId="000000DB">
            <w:pPr>
              <w:spacing w:after="120" w:before="120" w:lineRule="auto"/>
              <w:ind w:left="57" w:right="57" w:hanging="57"/>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vAlign w:val="center"/>
          </w:tcPr>
          <w:p w:rsidR="00000000" w:rsidDel="00000000" w:rsidP="00000000" w:rsidRDefault="00000000" w:rsidRPr="00000000" w14:paraId="000000D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Competition Rules </w:t>
            </w:r>
          </w:p>
        </w:tc>
        <w:tc>
          <w:tcPr/>
          <w:p w:rsidR="00000000" w:rsidDel="00000000" w:rsidP="00000000" w:rsidRDefault="00000000" w:rsidRPr="00000000" w14:paraId="000000DD">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0DE">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vAlign w:val="center"/>
          </w:tcPr>
          <w:p w:rsidR="00000000" w:rsidDel="00000000" w:rsidP="00000000" w:rsidRDefault="00000000" w:rsidRPr="00000000" w14:paraId="000000D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Contract Terms</w:t>
            </w:r>
          </w:p>
        </w:tc>
        <w:tc>
          <w:tcPr/>
          <w:p w:rsidR="00000000" w:rsidDel="00000000" w:rsidP="00000000" w:rsidRDefault="00000000" w:rsidRPr="00000000" w14:paraId="000000E0">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0E1">
            <w:pPr>
              <w:spacing w:after="120" w:before="120" w:lineRule="auto"/>
              <w:ind w:left="57" w:right="57" w:hanging="57"/>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vAlign w:val="center"/>
          </w:tcPr>
          <w:p w:rsidR="00000000" w:rsidDel="00000000" w:rsidP="00000000" w:rsidRDefault="00000000" w:rsidRPr="00000000" w14:paraId="000000E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Mandatory Service Requirements Framework Schedule 1: Specification.</w:t>
            </w:r>
          </w:p>
        </w:tc>
        <w:tc>
          <w:tcPr/>
          <w:p w:rsidR="00000000" w:rsidDel="00000000" w:rsidP="00000000" w:rsidRDefault="00000000" w:rsidRPr="00000000" w14:paraId="000000E3">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0E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2.1.4</w:t>
            </w:r>
          </w:p>
        </w:tc>
        <w:tc>
          <w:tcPr>
            <w:vAlign w:val="center"/>
          </w:tcPr>
          <w:p w:rsidR="00000000" w:rsidDel="00000000" w:rsidP="00000000" w:rsidRDefault="00000000" w:rsidRPr="00000000" w14:paraId="000000E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E6">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p w:rsidR="00000000" w:rsidDel="00000000" w:rsidP="00000000" w:rsidRDefault="00000000" w:rsidRPr="00000000" w14:paraId="000000E7">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Pass, you will score 10%</w:t>
            </w:r>
          </w:p>
        </w:tc>
      </w:tr>
    </w:tbl>
    <w:p w:rsidR="00000000" w:rsidDel="00000000" w:rsidP="00000000" w:rsidRDefault="00000000" w:rsidRPr="00000000" w14:paraId="000000E8">
      <w:pPr>
        <w:spacing w:after="120" w:before="120" w:line="240" w:lineRule="auto"/>
        <w:ind w:left="57" w:right="57" w:firstLine="0"/>
        <w:rPr>
          <w:rFonts w:ascii="Arial" w:cs="Arial" w:eastAsia="Arial" w:hAnsi="Arial"/>
        </w:rPr>
      </w:pPr>
      <w:r w:rsidDel="00000000" w:rsidR="00000000" w:rsidRPr="00000000">
        <w:rPr>
          <w:rtl w:val="0"/>
        </w:rPr>
      </w:r>
    </w:p>
    <w:tbl>
      <w:tblPr>
        <w:tblStyle w:val="Table5"/>
        <w:tblW w:w="90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
        <w:gridCol w:w="2970"/>
        <w:gridCol w:w="1920"/>
        <w:gridCol w:w="1560"/>
        <w:gridCol w:w="1560"/>
        <w:tblGridChange w:id="0">
          <w:tblGrid>
            <w:gridCol w:w="1065"/>
            <w:gridCol w:w="2970"/>
            <w:gridCol w:w="1920"/>
            <w:gridCol w:w="1560"/>
            <w:gridCol w:w="156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0E9">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E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E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MaximumWeighted Score (%)</w:t>
            </w:r>
          </w:p>
        </w:tc>
        <w:tc>
          <w:tcPr>
            <w:tcBorders>
              <w:top w:color="000000" w:space="0" w:sz="4" w:val="single"/>
            </w:tcBorders>
          </w:tcPr>
          <w:p w:rsidR="00000000" w:rsidDel="00000000" w:rsidP="00000000" w:rsidRDefault="00000000" w:rsidRPr="00000000" w14:paraId="000000E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for Lot Specific questions</w:t>
            </w:r>
          </w:p>
        </w:tc>
      </w:tr>
      <w:tr>
        <w:trPr>
          <w:cantSplit w:val="0"/>
          <w:trHeight w:val="397" w:hRule="atLeast"/>
          <w:tblHeader w:val="0"/>
        </w:trPr>
        <w:tc>
          <w:tcPr>
            <w:gridSpan w:val="4"/>
            <w:shd w:fill="d9d9d9" w:val="clear"/>
          </w:tcPr>
          <w:p w:rsidR="00000000" w:rsidDel="00000000" w:rsidP="00000000" w:rsidRDefault="00000000" w:rsidRPr="00000000" w14:paraId="000000E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Lot 1 Specific Questions</w:t>
            </w:r>
          </w:p>
        </w:tc>
        <w:tc>
          <w:tcPr>
            <w:shd w:fill="d9d9d9" w:val="cle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2.2.1</w:t>
            </w:r>
          </w:p>
        </w:tc>
        <w:tc>
          <w:tcPr/>
          <w:p w:rsidR="00000000" w:rsidDel="00000000" w:rsidP="00000000" w:rsidRDefault="00000000" w:rsidRPr="00000000" w14:paraId="000000F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1 Only)</w:t>
            </w:r>
          </w:p>
        </w:tc>
        <w:tc>
          <w:tcPr>
            <w:vAlign w:val="center"/>
          </w:tcPr>
          <w:p w:rsidR="00000000" w:rsidDel="00000000" w:rsidP="00000000" w:rsidRDefault="00000000" w:rsidRPr="00000000" w14:paraId="000000F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0F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w:t>
            </w:r>
          </w:p>
        </w:tc>
        <w:tc>
          <w:tcPr>
            <w:vAlign w:val="center"/>
          </w:tcPr>
          <w:p w:rsidR="00000000" w:rsidDel="00000000" w:rsidP="00000000" w:rsidRDefault="00000000" w:rsidRPr="00000000" w14:paraId="000000F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0F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2.2.2</w:t>
            </w:r>
          </w:p>
        </w:tc>
        <w:tc>
          <w:tcPr/>
          <w:p w:rsidR="00000000" w:rsidDel="00000000" w:rsidP="00000000" w:rsidRDefault="00000000" w:rsidRPr="00000000" w14:paraId="000000F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1 Only)</w:t>
            </w:r>
          </w:p>
        </w:tc>
        <w:tc>
          <w:tcPr>
            <w:vAlign w:val="center"/>
          </w:tcPr>
          <w:p w:rsidR="00000000" w:rsidDel="00000000" w:rsidP="00000000" w:rsidRDefault="00000000" w:rsidRPr="00000000" w14:paraId="000000F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0F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0F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gridSpan w:val="4"/>
            <w:shd w:fill="d9d9d9" w:val="clear"/>
            <w:vAlign w:val="center"/>
          </w:tcPr>
          <w:p w:rsidR="00000000" w:rsidDel="00000000" w:rsidP="00000000" w:rsidRDefault="00000000" w:rsidRPr="00000000" w14:paraId="000000F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C – Lot 2 Specific Questions</w:t>
            </w:r>
            <w:r w:rsidDel="00000000" w:rsidR="00000000" w:rsidRPr="00000000">
              <w:rPr>
                <w:rtl w:val="0"/>
              </w:rPr>
            </w:r>
          </w:p>
        </w:tc>
        <w:tc>
          <w:tcPr>
            <w:shd w:fill="d9d9d9" w:val="clear"/>
            <w:vAlign w:val="cente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p w:rsidR="00000000" w:rsidDel="00000000" w:rsidP="00000000" w:rsidRDefault="00000000" w:rsidRPr="00000000" w14:paraId="0000010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2 Only)</w:t>
            </w:r>
          </w:p>
        </w:tc>
        <w:tc>
          <w:tcPr>
            <w:vAlign w:val="center"/>
          </w:tcPr>
          <w:p w:rsidR="00000000" w:rsidDel="00000000" w:rsidP="00000000" w:rsidRDefault="00000000" w:rsidRPr="00000000" w14:paraId="0000010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0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0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0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2.3.2</w:t>
            </w:r>
          </w:p>
        </w:tc>
        <w:tc>
          <w:tcPr/>
          <w:p w:rsidR="00000000" w:rsidDel="00000000" w:rsidP="00000000" w:rsidRDefault="00000000" w:rsidRPr="00000000" w14:paraId="0000010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2 Only)</w:t>
            </w:r>
          </w:p>
        </w:tc>
        <w:tc>
          <w:tcPr>
            <w:vAlign w:val="center"/>
          </w:tcPr>
          <w:p w:rsidR="00000000" w:rsidDel="00000000" w:rsidP="00000000" w:rsidRDefault="00000000" w:rsidRPr="00000000" w14:paraId="0000010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0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0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2.3.3</w:t>
            </w:r>
          </w:p>
        </w:tc>
        <w:tc>
          <w:tcPr>
            <w:vAlign w:val="center"/>
          </w:tcPr>
          <w:p w:rsidR="00000000" w:rsidDel="00000000" w:rsidP="00000000" w:rsidRDefault="00000000" w:rsidRPr="00000000" w14:paraId="0000010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2 Only)</w:t>
            </w:r>
          </w:p>
        </w:tc>
        <w:tc>
          <w:tcPr>
            <w:vAlign w:val="center"/>
          </w:tcPr>
          <w:p w:rsidR="00000000" w:rsidDel="00000000" w:rsidP="00000000" w:rsidRDefault="00000000" w:rsidRPr="00000000" w14:paraId="0000010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10F">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vAlign w:val="center"/>
          </w:tcPr>
          <w:p w:rsidR="00000000" w:rsidDel="00000000" w:rsidP="00000000" w:rsidRDefault="00000000" w:rsidRPr="00000000" w14:paraId="0000011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1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2.3.7</w:t>
            </w:r>
          </w:p>
        </w:tc>
        <w:tc>
          <w:tcPr/>
          <w:p w:rsidR="00000000" w:rsidDel="00000000" w:rsidP="00000000" w:rsidRDefault="00000000" w:rsidRPr="00000000" w14:paraId="0000011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2 Only)</w:t>
            </w:r>
          </w:p>
        </w:tc>
        <w:tc>
          <w:tcPr/>
          <w:p w:rsidR="00000000" w:rsidDel="00000000" w:rsidP="00000000" w:rsidRDefault="00000000" w:rsidRPr="00000000" w14:paraId="0000011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p w:rsidR="00000000" w:rsidDel="00000000" w:rsidP="00000000" w:rsidRDefault="00000000" w:rsidRPr="00000000" w14:paraId="00000114">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1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p w:rsidR="00000000" w:rsidDel="00000000" w:rsidP="00000000" w:rsidRDefault="00000000" w:rsidRPr="00000000" w14:paraId="00000116">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11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D – Lot 3 Specific Questions</w:t>
            </w:r>
            <w:r w:rsidDel="00000000" w:rsidR="00000000" w:rsidRPr="00000000">
              <w:rPr>
                <w:rtl w:val="0"/>
              </w:rPr>
            </w:r>
          </w:p>
        </w:tc>
        <w:tc>
          <w:tcPr>
            <w:shd w:fill="d9d9d9" w:val="clear"/>
            <w:vAlign w:val="center"/>
          </w:tcPr>
          <w:p w:rsidR="00000000" w:rsidDel="00000000" w:rsidP="00000000" w:rsidRDefault="00000000" w:rsidRPr="00000000" w14:paraId="0000011B">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C">
            <w:pPr>
              <w:spacing w:after="120" w:before="12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2.4.1</w:t>
            </w:r>
          </w:p>
        </w:tc>
        <w:tc>
          <w:tcPr/>
          <w:p w:rsidR="00000000" w:rsidDel="00000000" w:rsidP="00000000" w:rsidRDefault="00000000" w:rsidRPr="00000000" w14:paraId="0000011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3 Only)</w:t>
            </w:r>
          </w:p>
        </w:tc>
        <w:tc>
          <w:tcPr>
            <w:vAlign w:val="center"/>
          </w:tcPr>
          <w:p w:rsidR="00000000" w:rsidDel="00000000" w:rsidP="00000000" w:rsidRDefault="00000000" w:rsidRPr="00000000" w14:paraId="0000011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1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2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21">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2.4.2</w:t>
            </w:r>
          </w:p>
        </w:tc>
        <w:tc>
          <w:tcPr/>
          <w:p w:rsidR="00000000" w:rsidDel="00000000" w:rsidP="00000000" w:rsidRDefault="00000000" w:rsidRPr="00000000" w14:paraId="0000012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3 Only)</w:t>
            </w:r>
          </w:p>
        </w:tc>
        <w:tc>
          <w:tcPr>
            <w:vAlign w:val="center"/>
          </w:tcPr>
          <w:p w:rsidR="00000000" w:rsidDel="00000000" w:rsidP="00000000" w:rsidRDefault="00000000" w:rsidRPr="00000000" w14:paraId="0000012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2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2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26">
            <w:pPr>
              <w:spacing w:after="120" w:before="12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2.4.3</w:t>
            </w:r>
          </w:p>
        </w:tc>
        <w:tc>
          <w:tcPr>
            <w:vAlign w:val="center"/>
          </w:tcPr>
          <w:p w:rsidR="00000000" w:rsidDel="00000000" w:rsidP="00000000" w:rsidRDefault="00000000" w:rsidRPr="00000000" w14:paraId="0000012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3 Only)</w:t>
            </w:r>
          </w:p>
        </w:tc>
        <w:tc>
          <w:tcPr>
            <w:vAlign w:val="center"/>
          </w:tcPr>
          <w:p w:rsidR="00000000" w:rsidDel="00000000" w:rsidP="00000000" w:rsidRDefault="00000000" w:rsidRPr="00000000" w14:paraId="0000012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129">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vAlign w:val="center"/>
          </w:tcPr>
          <w:p w:rsidR="00000000" w:rsidDel="00000000" w:rsidP="00000000" w:rsidRDefault="00000000" w:rsidRPr="00000000" w14:paraId="0000012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2B">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2.4.7</w:t>
            </w:r>
          </w:p>
        </w:tc>
        <w:tc>
          <w:tcPr/>
          <w:p w:rsidR="00000000" w:rsidDel="00000000" w:rsidP="00000000" w:rsidRDefault="00000000" w:rsidRPr="00000000" w14:paraId="0000012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3 only)</w:t>
            </w:r>
          </w:p>
        </w:tc>
        <w:tc>
          <w:tcPr/>
          <w:p w:rsidR="00000000" w:rsidDel="00000000" w:rsidP="00000000" w:rsidRDefault="00000000" w:rsidRPr="00000000" w14:paraId="0000012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p w:rsidR="00000000" w:rsidDel="00000000" w:rsidP="00000000" w:rsidRDefault="00000000" w:rsidRPr="00000000" w14:paraId="0000012E">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2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3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E – Lot 4 Specific Questions</w:t>
            </w:r>
            <w:r w:rsidDel="00000000" w:rsidR="00000000" w:rsidRPr="00000000">
              <w:rPr>
                <w:rtl w:val="0"/>
              </w:rPr>
            </w:r>
          </w:p>
        </w:tc>
        <w:tc>
          <w:tcPr>
            <w:shd w:fill="d9d9d9" w:val="clear"/>
            <w:vAlign w:val="center"/>
          </w:tcPr>
          <w:p w:rsidR="00000000" w:rsidDel="00000000" w:rsidP="00000000" w:rsidRDefault="00000000" w:rsidRPr="00000000" w14:paraId="00000134">
            <w:pPr>
              <w:spacing w:after="120" w:before="12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5">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2.5.1</w:t>
            </w:r>
          </w:p>
        </w:tc>
        <w:tc>
          <w:tcPr>
            <w:vAlign w:val="center"/>
          </w:tcPr>
          <w:p w:rsidR="00000000" w:rsidDel="00000000" w:rsidP="00000000" w:rsidRDefault="00000000" w:rsidRPr="00000000" w14:paraId="0000013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4 Only)</w:t>
            </w:r>
          </w:p>
        </w:tc>
        <w:tc>
          <w:tcPr>
            <w:vAlign w:val="center"/>
          </w:tcPr>
          <w:p w:rsidR="00000000" w:rsidDel="00000000" w:rsidP="00000000" w:rsidRDefault="00000000" w:rsidRPr="00000000" w14:paraId="0000013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3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3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3A">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2.5.2</w:t>
            </w:r>
          </w:p>
        </w:tc>
        <w:tc>
          <w:tcPr/>
          <w:p w:rsidR="00000000" w:rsidDel="00000000" w:rsidP="00000000" w:rsidRDefault="00000000" w:rsidRPr="00000000" w14:paraId="000001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4 Only)</w:t>
            </w:r>
          </w:p>
        </w:tc>
        <w:tc>
          <w:tcPr>
            <w:vAlign w:val="center"/>
          </w:tcPr>
          <w:p w:rsidR="00000000" w:rsidDel="00000000" w:rsidP="00000000" w:rsidRDefault="00000000" w:rsidRPr="00000000" w14:paraId="0000013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3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3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2.5.3</w:t>
            </w:r>
          </w:p>
        </w:tc>
        <w:tc>
          <w:tcPr/>
          <w:p w:rsidR="00000000" w:rsidDel="00000000" w:rsidP="00000000" w:rsidRDefault="00000000" w:rsidRPr="00000000" w14:paraId="0000014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4 Only)</w:t>
            </w:r>
          </w:p>
        </w:tc>
        <w:tc>
          <w:tcPr/>
          <w:p w:rsidR="00000000" w:rsidDel="00000000" w:rsidP="00000000" w:rsidRDefault="00000000" w:rsidRPr="00000000" w14:paraId="00000141">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100/75/50/25/0</w:t>
            </w:r>
            <w:r w:rsidDel="00000000" w:rsidR="00000000" w:rsidRPr="00000000">
              <w:rPr>
                <w:rtl w:val="0"/>
              </w:rPr>
            </w:r>
          </w:p>
        </w:tc>
        <w:tc>
          <w:tcPr/>
          <w:p w:rsidR="00000000" w:rsidDel="00000000" w:rsidP="00000000" w:rsidRDefault="00000000" w:rsidRPr="00000000" w14:paraId="0000014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4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2.5.7</w:t>
            </w:r>
          </w:p>
        </w:tc>
        <w:tc>
          <w:tcPr/>
          <w:p w:rsidR="00000000" w:rsidDel="00000000" w:rsidP="00000000" w:rsidRDefault="00000000" w:rsidRPr="00000000" w14:paraId="0000014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4 Only)</w:t>
            </w:r>
          </w:p>
        </w:tc>
        <w:tc>
          <w:tcPr/>
          <w:p w:rsidR="00000000" w:rsidDel="00000000" w:rsidP="00000000" w:rsidRDefault="00000000" w:rsidRPr="00000000" w14:paraId="00000146">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100/75/50/25/0</w:t>
            </w:r>
            <w:r w:rsidDel="00000000" w:rsidR="00000000" w:rsidRPr="00000000">
              <w:rPr>
                <w:rtl w:val="0"/>
              </w:rPr>
            </w:r>
          </w:p>
        </w:tc>
        <w:tc>
          <w:tcPr/>
          <w:p w:rsidR="00000000" w:rsidDel="00000000" w:rsidP="00000000" w:rsidRDefault="00000000" w:rsidRPr="00000000" w14:paraId="000001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4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49">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F – Lot 5 Specific Questions</w:t>
            </w:r>
            <w:r w:rsidDel="00000000" w:rsidR="00000000" w:rsidRPr="00000000">
              <w:rPr>
                <w:rtl w:val="0"/>
              </w:rPr>
            </w:r>
          </w:p>
        </w:tc>
        <w:tc>
          <w:tcPr>
            <w:shd w:fill="d9d9d9" w:val="clear"/>
            <w:vAlign w:val="center"/>
          </w:tcPr>
          <w:p w:rsidR="00000000" w:rsidDel="00000000" w:rsidP="00000000" w:rsidRDefault="00000000" w:rsidRPr="00000000" w14:paraId="0000014D">
            <w:pPr>
              <w:spacing w:after="120" w:before="120" w:lineRule="auto"/>
              <w:ind w:left="57" w:right="57" w:firstLine="0"/>
              <w:rPr>
                <w:rFonts w:ascii="Arial" w:cs="Arial" w:eastAsia="Arial" w:hAnsi="Arial"/>
                <w:b w:val="1"/>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2.6.1</w:t>
            </w:r>
          </w:p>
        </w:tc>
        <w:tc>
          <w:tcPr>
            <w:vAlign w:val="center"/>
          </w:tcPr>
          <w:p w:rsidR="00000000" w:rsidDel="00000000" w:rsidP="00000000" w:rsidRDefault="00000000" w:rsidRPr="00000000" w14:paraId="0000014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5 Only)</w:t>
            </w:r>
          </w:p>
        </w:tc>
        <w:tc>
          <w:tcPr>
            <w:vAlign w:val="center"/>
          </w:tcPr>
          <w:p w:rsidR="00000000" w:rsidDel="00000000" w:rsidP="00000000" w:rsidRDefault="00000000" w:rsidRPr="00000000" w14:paraId="00000150">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5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5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5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2.6.2</w:t>
            </w:r>
          </w:p>
        </w:tc>
        <w:tc>
          <w:tcPr>
            <w:vAlign w:val="center"/>
          </w:tcPr>
          <w:p w:rsidR="00000000" w:rsidDel="00000000" w:rsidP="00000000" w:rsidRDefault="00000000" w:rsidRPr="00000000" w14:paraId="0000015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5 Only)</w:t>
            </w:r>
          </w:p>
        </w:tc>
        <w:tc>
          <w:tcPr>
            <w:vAlign w:val="center"/>
          </w:tcPr>
          <w:p w:rsidR="00000000" w:rsidDel="00000000" w:rsidP="00000000" w:rsidRDefault="00000000" w:rsidRPr="00000000" w14:paraId="00000155">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5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5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5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2.6.3</w:t>
            </w:r>
          </w:p>
        </w:tc>
        <w:tc>
          <w:tcPr>
            <w:vAlign w:val="center"/>
          </w:tcPr>
          <w:p w:rsidR="00000000" w:rsidDel="00000000" w:rsidP="00000000" w:rsidRDefault="00000000" w:rsidRPr="00000000" w14:paraId="0000015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5 Only)</w:t>
            </w:r>
          </w:p>
        </w:tc>
        <w:tc>
          <w:tcPr>
            <w:vAlign w:val="center"/>
          </w:tcPr>
          <w:p w:rsidR="00000000" w:rsidDel="00000000" w:rsidP="00000000" w:rsidRDefault="00000000" w:rsidRPr="00000000" w14:paraId="0000015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5B">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5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rHeight w:val="968" w:hRule="atLeast"/>
          <w:tblHeader w:val="0"/>
        </w:trPr>
        <w:tc>
          <w:tcPr>
            <w:vAlign w:val="center"/>
          </w:tcPr>
          <w:p w:rsidR="00000000" w:rsidDel="00000000" w:rsidP="00000000" w:rsidRDefault="00000000" w:rsidRPr="00000000" w14:paraId="0000015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2.6.6</w:t>
            </w:r>
          </w:p>
        </w:tc>
        <w:tc>
          <w:tcPr/>
          <w:p w:rsidR="00000000" w:rsidDel="00000000" w:rsidP="00000000" w:rsidRDefault="00000000" w:rsidRPr="00000000" w14:paraId="0000015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5 Only)</w:t>
            </w:r>
          </w:p>
        </w:tc>
        <w:tc>
          <w:tcPr/>
          <w:p w:rsidR="00000000" w:rsidDel="00000000" w:rsidP="00000000" w:rsidRDefault="00000000" w:rsidRPr="00000000" w14:paraId="0000015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60">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6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6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G – Lot 6 Specific Questions</w:t>
            </w:r>
            <w:r w:rsidDel="00000000" w:rsidR="00000000" w:rsidRPr="00000000">
              <w:rPr>
                <w:rtl w:val="0"/>
              </w:rPr>
            </w:r>
          </w:p>
        </w:tc>
        <w:tc>
          <w:tcPr>
            <w:shd w:fill="d9d9d9" w:val="clear"/>
            <w:vAlign w:val="center"/>
          </w:tcPr>
          <w:p w:rsidR="00000000" w:rsidDel="00000000" w:rsidP="00000000" w:rsidRDefault="00000000" w:rsidRPr="00000000" w14:paraId="00000166">
            <w:pPr>
              <w:spacing w:after="120" w:before="12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2.7.1</w:t>
            </w:r>
          </w:p>
        </w:tc>
        <w:tc>
          <w:tcPr>
            <w:vAlign w:val="center"/>
          </w:tcPr>
          <w:p w:rsidR="00000000" w:rsidDel="00000000" w:rsidP="00000000" w:rsidRDefault="00000000" w:rsidRPr="00000000" w14:paraId="000001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6 Only)</w:t>
            </w:r>
          </w:p>
        </w:tc>
        <w:tc>
          <w:tcPr>
            <w:vAlign w:val="center"/>
          </w:tcPr>
          <w:p w:rsidR="00000000" w:rsidDel="00000000" w:rsidP="00000000" w:rsidRDefault="00000000" w:rsidRPr="00000000" w14:paraId="00000169">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6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2.7.2</w:t>
            </w:r>
          </w:p>
        </w:tc>
        <w:tc>
          <w:tcPr>
            <w:vAlign w:val="center"/>
          </w:tcPr>
          <w:p w:rsidR="00000000" w:rsidDel="00000000" w:rsidP="00000000" w:rsidRDefault="00000000" w:rsidRPr="00000000" w14:paraId="0000016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6 Only)</w:t>
            </w:r>
          </w:p>
        </w:tc>
        <w:tc>
          <w:tcPr>
            <w:vAlign w:val="center"/>
          </w:tcPr>
          <w:p w:rsidR="00000000" w:rsidDel="00000000" w:rsidP="00000000" w:rsidRDefault="00000000" w:rsidRPr="00000000" w14:paraId="0000016E">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6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7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7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2.7.3</w:t>
            </w:r>
          </w:p>
        </w:tc>
        <w:tc>
          <w:tcPr>
            <w:vAlign w:val="center"/>
          </w:tcPr>
          <w:p w:rsidR="00000000" w:rsidDel="00000000" w:rsidP="00000000" w:rsidRDefault="00000000" w:rsidRPr="00000000" w14:paraId="0000017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6 Only)</w:t>
            </w:r>
          </w:p>
        </w:tc>
        <w:tc>
          <w:tcPr>
            <w:vAlign w:val="center"/>
          </w:tcPr>
          <w:p w:rsidR="00000000" w:rsidDel="00000000" w:rsidP="00000000" w:rsidRDefault="00000000" w:rsidRPr="00000000" w14:paraId="0000017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74">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7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7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2.7.6</w:t>
            </w:r>
          </w:p>
        </w:tc>
        <w:tc>
          <w:tcPr/>
          <w:p w:rsidR="00000000" w:rsidDel="00000000" w:rsidP="00000000" w:rsidRDefault="00000000" w:rsidRPr="00000000" w14:paraId="0000017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6 Only)</w:t>
            </w:r>
          </w:p>
        </w:tc>
        <w:tc>
          <w:tcPr/>
          <w:p w:rsidR="00000000" w:rsidDel="00000000" w:rsidP="00000000" w:rsidRDefault="00000000" w:rsidRPr="00000000" w14:paraId="0000017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79">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7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7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H – Lot 7 Specific Questions</w:t>
            </w:r>
            <w:r w:rsidDel="00000000" w:rsidR="00000000" w:rsidRPr="00000000">
              <w:rPr>
                <w:rtl w:val="0"/>
              </w:rPr>
            </w:r>
          </w:p>
        </w:tc>
        <w:tc>
          <w:tcPr>
            <w:shd w:fill="d9d9d9" w:val="clear"/>
            <w:vAlign w:val="center"/>
          </w:tcPr>
          <w:p w:rsidR="00000000" w:rsidDel="00000000" w:rsidP="00000000" w:rsidRDefault="00000000" w:rsidRPr="00000000" w14:paraId="0000017F">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2.8.1</w:t>
            </w:r>
          </w:p>
        </w:tc>
        <w:tc>
          <w:tcPr>
            <w:vAlign w:val="center"/>
          </w:tcPr>
          <w:p w:rsidR="00000000" w:rsidDel="00000000" w:rsidP="00000000" w:rsidRDefault="00000000" w:rsidRPr="00000000" w14:paraId="0000018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7 Only)</w:t>
            </w:r>
          </w:p>
        </w:tc>
        <w:tc>
          <w:tcPr>
            <w:vAlign w:val="center"/>
          </w:tcPr>
          <w:p w:rsidR="00000000" w:rsidDel="00000000" w:rsidP="00000000" w:rsidRDefault="00000000" w:rsidRPr="00000000" w14:paraId="0000018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8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8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rHeight w:val="755" w:hRule="atLeast"/>
          <w:tblHeader w:val="0"/>
        </w:trPr>
        <w:tc>
          <w:tcPr>
            <w:vAlign w:val="center"/>
          </w:tcPr>
          <w:p w:rsidR="00000000" w:rsidDel="00000000" w:rsidP="00000000" w:rsidRDefault="00000000" w:rsidRPr="00000000" w14:paraId="0000018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2.8.2</w:t>
            </w:r>
          </w:p>
        </w:tc>
        <w:tc>
          <w:tcPr>
            <w:vAlign w:val="center"/>
          </w:tcPr>
          <w:p w:rsidR="00000000" w:rsidDel="00000000" w:rsidP="00000000" w:rsidRDefault="00000000" w:rsidRPr="00000000" w14:paraId="0000018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7 Only)</w:t>
            </w:r>
          </w:p>
        </w:tc>
        <w:tc>
          <w:tcPr>
            <w:vAlign w:val="center"/>
          </w:tcPr>
          <w:p w:rsidR="00000000" w:rsidDel="00000000" w:rsidP="00000000" w:rsidRDefault="00000000" w:rsidRPr="00000000" w14:paraId="0000018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8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2.8.3</w:t>
            </w:r>
          </w:p>
        </w:tc>
        <w:tc>
          <w:tcPr>
            <w:vAlign w:val="center"/>
          </w:tcPr>
          <w:p w:rsidR="00000000" w:rsidDel="00000000" w:rsidP="00000000" w:rsidRDefault="00000000" w:rsidRPr="00000000" w14:paraId="0000018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7 Only)</w:t>
            </w:r>
          </w:p>
        </w:tc>
        <w:tc>
          <w:tcPr>
            <w:vAlign w:val="center"/>
          </w:tcPr>
          <w:p w:rsidR="00000000" w:rsidDel="00000000" w:rsidP="00000000" w:rsidRDefault="00000000" w:rsidRPr="00000000" w14:paraId="000001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8D">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2.8.6</w:t>
            </w:r>
          </w:p>
        </w:tc>
        <w:tc>
          <w:tcPr/>
          <w:p w:rsidR="00000000" w:rsidDel="00000000" w:rsidP="00000000" w:rsidRDefault="00000000" w:rsidRPr="00000000" w14:paraId="000001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7 Only)</w:t>
            </w:r>
          </w:p>
        </w:tc>
        <w:tc>
          <w:tcPr/>
          <w:p w:rsidR="00000000" w:rsidDel="00000000" w:rsidP="00000000" w:rsidRDefault="00000000" w:rsidRPr="00000000" w14:paraId="0000019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92">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9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I – Lot 8 Specific Questions</w:t>
            </w:r>
            <w:r w:rsidDel="00000000" w:rsidR="00000000" w:rsidRPr="00000000">
              <w:rPr>
                <w:rtl w:val="0"/>
              </w:rPr>
            </w:r>
          </w:p>
        </w:tc>
        <w:tc>
          <w:tcPr>
            <w:shd w:fill="d9d9d9" w:val="clear"/>
            <w:vAlign w:val="center"/>
          </w:tcPr>
          <w:p w:rsidR="00000000" w:rsidDel="00000000" w:rsidP="00000000" w:rsidRDefault="00000000" w:rsidRPr="00000000" w14:paraId="00000198">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2.9.1</w:t>
            </w:r>
          </w:p>
        </w:tc>
        <w:tc>
          <w:tcPr>
            <w:vAlign w:val="center"/>
          </w:tcPr>
          <w:p w:rsidR="00000000" w:rsidDel="00000000" w:rsidP="00000000" w:rsidRDefault="00000000" w:rsidRPr="00000000" w14:paraId="0000019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8 Only)</w:t>
            </w:r>
          </w:p>
        </w:tc>
        <w:tc>
          <w:tcPr>
            <w:vAlign w:val="center"/>
          </w:tcPr>
          <w:p w:rsidR="00000000" w:rsidDel="00000000" w:rsidP="00000000" w:rsidRDefault="00000000" w:rsidRPr="00000000" w14:paraId="0000019B">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9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9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9E">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2.9.2</w:t>
            </w:r>
            <w:r w:rsidDel="00000000" w:rsidR="00000000" w:rsidRPr="00000000">
              <w:rPr>
                <w:rtl w:val="0"/>
              </w:rPr>
            </w:r>
          </w:p>
        </w:tc>
        <w:tc>
          <w:tcPr>
            <w:vAlign w:val="center"/>
          </w:tcPr>
          <w:p w:rsidR="00000000" w:rsidDel="00000000" w:rsidP="00000000" w:rsidRDefault="00000000" w:rsidRPr="00000000" w14:paraId="0000019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8 Only)</w:t>
            </w:r>
          </w:p>
        </w:tc>
        <w:tc>
          <w:tcPr>
            <w:vAlign w:val="center"/>
          </w:tcPr>
          <w:p w:rsidR="00000000" w:rsidDel="00000000" w:rsidP="00000000" w:rsidRDefault="00000000" w:rsidRPr="00000000" w14:paraId="000001A0">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A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A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A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2.9.3</w:t>
            </w:r>
          </w:p>
        </w:tc>
        <w:tc>
          <w:tcPr>
            <w:vAlign w:val="center"/>
          </w:tcPr>
          <w:p w:rsidR="00000000" w:rsidDel="00000000" w:rsidP="00000000" w:rsidRDefault="00000000" w:rsidRPr="00000000" w14:paraId="000001A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8 Only)</w:t>
            </w:r>
          </w:p>
        </w:tc>
        <w:tc>
          <w:tcPr>
            <w:vAlign w:val="center"/>
          </w:tcPr>
          <w:p w:rsidR="00000000" w:rsidDel="00000000" w:rsidP="00000000" w:rsidRDefault="00000000" w:rsidRPr="00000000" w14:paraId="000001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A6">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A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A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2.9.6</w:t>
            </w:r>
          </w:p>
        </w:tc>
        <w:tc>
          <w:tcPr/>
          <w:p w:rsidR="00000000" w:rsidDel="00000000" w:rsidP="00000000" w:rsidRDefault="00000000" w:rsidRPr="00000000" w14:paraId="000001A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8 Only)</w:t>
            </w:r>
          </w:p>
        </w:tc>
        <w:tc>
          <w:tcPr/>
          <w:p w:rsidR="00000000" w:rsidDel="00000000" w:rsidP="00000000" w:rsidRDefault="00000000" w:rsidRPr="00000000" w14:paraId="000001A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AB">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A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J – Lot 9 Specific Questions</w:t>
            </w:r>
            <w:r w:rsidDel="00000000" w:rsidR="00000000" w:rsidRPr="00000000">
              <w:rPr>
                <w:rtl w:val="0"/>
              </w:rPr>
            </w:r>
          </w:p>
        </w:tc>
        <w:tc>
          <w:tcPr>
            <w:shd w:fill="d9d9d9" w:val="clear"/>
            <w:vAlign w:val="center"/>
          </w:tcPr>
          <w:p w:rsidR="00000000" w:rsidDel="00000000" w:rsidP="00000000" w:rsidRDefault="00000000" w:rsidRPr="00000000" w14:paraId="000001B1">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2.10.1</w:t>
            </w:r>
          </w:p>
        </w:tc>
        <w:tc>
          <w:tcPr>
            <w:vAlign w:val="center"/>
          </w:tcPr>
          <w:p w:rsidR="00000000" w:rsidDel="00000000" w:rsidP="00000000" w:rsidRDefault="00000000" w:rsidRPr="00000000" w14:paraId="000001B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9 Only)</w:t>
            </w:r>
          </w:p>
        </w:tc>
        <w:tc>
          <w:tcPr>
            <w:vAlign w:val="center"/>
          </w:tcPr>
          <w:p w:rsidR="00000000" w:rsidDel="00000000" w:rsidP="00000000" w:rsidRDefault="00000000" w:rsidRPr="00000000" w14:paraId="000001B4">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B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B7">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2.10.2</w:t>
            </w:r>
            <w:r w:rsidDel="00000000" w:rsidR="00000000" w:rsidRPr="00000000">
              <w:rPr>
                <w:rtl w:val="0"/>
              </w:rPr>
            </w:r>
          </w:p>
        </w:tc>
        <w:tc>
          <w:tcPr>
            <w:vAlign w:val="center"/>
          </w:tcPr>
          <w:p w:rsidR="00000000" w:rsidDel="00000000" w:rsidP="00000000" w:rsidRDefault="00000000" w:rsidRPr="00000000" w14:paraId="000001B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9 Only)</w:t>
            </w:r>
          </w:p>
        </w:tc>
        <w:tc>
          <w:tcPr>
            <w:vAlign w:val="center"/>
          </w:tcPr>
          <w:p w:rsidR="00000000" w:rsidDel="00000000" w:rsidP="00000000" w:rsidRDefault="00000000" w:rsidRPr="00000000" w14:paraId="000001B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B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B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B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2.10.3</w:t>
            </w:r>
          </w:p>
        </w:tc>
        <w:tc>
          <w:tcPr>
            <w:vAlign w:val="center"/>
          </w:tcPr>
          <w:p w:rsidR="00000000" w:rsidDel="00000000" w:rsidP="00000000" w:rsidRDefault="00000000" w:rsidRPr="00000000" w14:paraId="000001B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9 Only)</w:t>
            </w:r>
          </w:p>
        </w:tc>
        <w:tc>
          <w:tcPr>
            <w:vAlign w:val="center"/>
          </w:tcPr>
          <w:p w:rsidR="00000000" w:rsidDel="00000000" w:rsidP="00000000" w:rsidRDefault="00000000" w:rsidRPr="00000000" w14:paraId="000001B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BF">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C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C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2.10.6</w:t>
            </w:r>
          </w:p>
        </w:tc>
        <w:tc>
          <w:tcPr/>
          <w:p w:rsidR="00000000" w:rsidDel="00000000" w:rsidP="00000000" w:rsidRDefault="00000000" w:rsidRPr="00000000" w14:paraId="000001C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9 Only)</w:t>
            </w:r>
          </w:p>
        </w:tc>
        <w:tc>
          <w:tcPr/>
          <w:p w:rsidR="00000000" w:rsidDel="00000000" w:rsidP="00000000" w:rsidRDefault="00000000" w:rsidRPr="00000000" w14:paraId="000001C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C4">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C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C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K – Lot 10 Specific Questions</w:t>
            </w:r>
            <w:r w:rsidDel="00000000" w:rsidR="00000000" w:rsidRPr="00000000">
              <w:rPr>
                <w:rtl w:val="0"/>
              </w:rPr>
            </w:r>
          </w:p>
        </w:tc>
        <w:tc>
          <w:tcPr>
            <w:shd w:fill="d9d9d9" w:val="clear"/>
            <w:vAlign w:val="center"/>
          </w:tcPr>
          <w:p w:rsidR="00000000" w:rsidDel="00000000" w:rsidP="00000000" w:rsidRDefault="00000000" w:rsidRPr="00000000" w14:paraId="000001CA">
            <w:pPr>
              <w:spacing w:after="120" w:before="12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2.11.1</w:t>
            </w:r>
          </w:p>
        </w:tc>
        <w:tc>
          <w:tcPr>
            <w:vAlign w:val="center"/>
          </w:tcPr>
          <w:p w:rsidR="00000000" w:rsidDel="00000000" w:rsidP="00000000" w:rsidRDefault="00000000" w:rsidRPr="00000000" w14:paraId="000001C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Primary Capabilities (Lot 10 Only)</w:t>
            </w:r>
          </w:p>
        </w:tc>
        <w:tc>
          <w:tcPr>
            <w:vAlign w:val="center"/>
          </w:tcPr>
          <w:p w:rsidR="00000000" w:rsidDel="00000000" w:rsidP="00000000" w:rsidRDefault="00000000" w:rsidRPr="00000000" w14:paraId="000001C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C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C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D0">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2.11.2</w:t>
            </w:r>
          </w:p>
        </w:tc>
        <w:tc>
          <w:tcPr>
            <w:vAlign w:val="center"/>
          </w:tcPr>
          <w:p w:rsidR="00000000" w:rsidDel="00000000" w:rsidP="00000000" w:rsidRDefault="00000000" w:rsidRPr="00000000" w14:paraId="000001D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Primary Capabilities (Lot 10 Only)</w:t>
            </w:r>
          </w:p>
        </w:tc>
        <w:tc>
          <w:tcPr>
            <w:vAlign w:val="center"/>
          </w:tcPr>
          <w:p w:rsidR="00000000" w:rsidDel="00000000" w:rsidP="00000000" w:rsidRDefault="00000000" w:rsidRPr="00000000" w14:paraId="000001D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D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D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D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2.11.3</w:t>
            </w:r>
            <w:r w:rsidDel="00000000" w:rsidR="00000000" w:rsidRPr="00000000">
              <w:rPr>
                <w:rtl w:val="0"/>
              </w:rPr>
            </w:r>
          </w:p>
        </w:tc>
        <w:tc>
          <w:tcPr>
            <w:vAlign w:val="center"/>
          </w:tcPr>
          <w:p w:rsidR="00000000" w:rsidDel="00000000" w:rsidP="00000000" w:rsidRDefault="00000000" w:rsidRPr="00000000" w14:paraId="000001D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Additional Capabilities (Lot 10 Only)</w:t>
            </w:r>
          </w:p>
        </w:tc>
        <w:tc>
          <w:tcPr>
            <w:vAlign w:val="center"/>
          </w:tcPr>
          <w:p w:rsidR="00000000" w:rsidDel="00000000" w:rsidP="00000000" w:rsidRDefault="00000000" w:rsidRPr="00000000" w14:paraId="000001D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D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D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DA">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2.11.4</w:t>
            </w:r>
          </w:p>
        </w:tc>
        <w:tc>
          <w:tcPr>
            <w:vAlign w:val="center"/>
          </w:tcPr>
          <w:p w:rsidR="00000000" w:rsidDel="00000000" w:rsidP="00000000" w:rsidRDefault="00000000" w:rsidRPr="00000000" w14:paraId="000001D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Sector Specialisms (Lot 10 Only)</w:t>
            </w:r>
          </w:p>
        </w:tc>
        <w:tc>
          <w:tcPr>
            <w:vAlign w:val="center"/>
          </w:tcPr>
          <w:p w:rsidR="00000000" w:rsidDel="00000000" w:rsidP="00000000" w:rsidRDefault="00000000" w:rsidRPr="00000000" w14:paraId="000001D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D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D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D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2.11.5</w:t>
            </w:r>
          </w:p>
        </w:tc>
        <w:tc>
          <w:tcPr>
            <w:vAlign w:val="center"/>
          </w:tcPr>
          <w:p w:rsidR="00000000" w:rsidDel="00000000" w:rsidP="00000000" w:rsidRDefault="00000000" w:rsidRPr="00000000" w14:paraId="000001E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10 Only)</w:t>
            </w:r>
          </w:p>
        </w:tc>
        <w:tc>
          <w:tcPr>
            <w:vAlign w:val="center"/>
          </w:tcPr>
          <w:p w:rsidR="00000000" w:rsidDel="00000000" w:rsidP="00000000" w:rsidRDefault="00000000" w:rsidRPr="00000000" w14:paraId="000001E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E2">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30%</w:t>
            </w:r>
          </w:p>
        </w:tc>
        <w:tc>
          <w:tcPr>
            <w:vAlign w:val="center"/>
          </w:tcPr>
          <w:p w:rsidR="00000000" w:rsidDel="00000000" w:rsidP="00000000" w:rsidRDefault="00000000" w:rsidRPr="00000000" w14:paraId="000001E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E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2.11.9</w:t>
            </w:r>
          </w:p>
        </w:tc>
        <w:tc>
          <w:tcPr/>
          <w:p w:rsidR="00000000" w:rsidDel="00000000" w:rsidP="00000000" w:rsidRDefault="00000000" w:rsidRPr="00000000" w14:paraId="000001E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10 Only)</w:t>
            </w:r>
          </w:p>
        </w:tc>
        <w:tc>
          <w:tcPr/>
          <w:p w:rsidR="00000000" w:rsidDel="00000000" w:rsidP="00000000" w:rsidRDefault="00000000" w:rsidRPr="00000000" w14:paraId="000001E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E7">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30%</w:t>
            </w:r>
          </w:p>
        </w:tc>
        <w:tc>
          <w:tcPr/>
          <w:p w:rsidR="00000000" w:rsidDel="00000000" w:rsidP="00000000" w:rsidRDefault="00000000" w:rsidRPr="00000000" w14:paraId="000001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bl>
    <w:p w:rsidR="00000000" w:rsidDel="00000000" w:rsidP="00000000" w:rsidRDefault="00000000" w:rsidRPr="00000000" w14:paraId="000001E9">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EA">
      <w:pPr>
        <w:spacing w:after="120" w:before="120" w:line="240" w:lineRule="auto"/>
        <w:ind w:left="57" w:right="57" w:firstLine="0"/>
        <w:rPr>
          <w:rFonts w:ascii="Arial" w:cs="Arial" w:eastAsia="Arial" w:hAnsi="Arial"/>
        </w:rPr>
      </w:pPr>
      <w:r w:rsidDel="00000000" w:rsidR="00000000" w:rsidRPr="00000000">
        <w:rPr>
          <w:rtl w:val="0"/>
        </w:rPr>
      </w:r>
    </w:p>
    <w:tbl>
      <w:tblPr>
        <w:tblStyle w:val="Table6"/>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605"/>
        <w:tblGridChange w:id="0">
          <w:tblGrid>
            <w:gridCol w:w="1455"/>
            <w:gridCol w:w="760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E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 </w:t>
            </w:r>
          </w:p>
        </w:tc>
      </w:tr>
      <w:tr>
        <w:trPr>
          <w:cantSplit w:val="0"/>
          <w:tblHeader w:val="0"/>
        </w:trPr>
        <w:tc>
          <w:tcPr>
            <w:gridSpan w:val="2"/>
            <w:shd w:fill="bfbfbf" w:val="clear"/>
          </w:tcPr>
          <w:p w:rsidR="00000000" w:rsidDel="00000000" w:rsidP="00000000" w:rsidRDefault="00000000" w:rsidRPr="00000000" w14:paraId="000001E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EF">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1F0">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F2">
            <w:pPr>
              <w:pBdr>
                <w:top w:space="0" w:sz="0" w:val="nil"/>
                <w:left w:space="0" w:sz="0" w:val="nil"/>
                <w:bottom w:space="0" w:sz="0" w:val="nil"/>
                <w:right w:space="0" w:sz="0" w:val="nil"/>
                <w:between w:space="0" w:sz="0" w:val="nil"/>
              </w:pBd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competition rules, as described in the ITT pack Attachment 1 - About the framework, paragraph 9 Competition rules. </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2.1.1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1F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F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F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F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20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(or do not answer the question), as described in the ITT pack Attachment 1 - About the framework, paragraph 9 Competition rules,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0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20A">
      <w:pPr>
        <w:rPr/>
      </w:pPr>
      <w:r w:rsidDel="00000000" w:rsidR="00000000" w:rsidRPr="00000000">
        <w:rPr>
          <w:rtl w:val="0"/>
        </w:rPr>
      </w:r>
    </w:p>
    <w:tbl>
      <w:tblPr>
        <w:tblStyle w:val="Table7"/>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575"/>
        <w:tblGridChange w:id="0">
          <w:tblGrid>
            <w:gridCol w:w="1455"/>
            <w:gridCol w:w="7575"/>
          </w:tblGrid>
        </w:tblGridChange>
      </w:tblGrid>
      <w:tr>
        <w:trPr>
          <w:cantSplit w:val="0"/>
          <w:tblHeader w:val="0"/>
        </w:trPr>
        <w:tc>
          <w:tcPr>
            <w:gridSpan w:val="2"/>
            <w:shd w:fill="b8cce4" w:val="clear"/>
          </w:tcPr>
          <w:p w:rsidR="00000000" w:rsidDel="00000000" w:rsidP="00000000" w:rsidRDefault="00000000" w:rsidRPr="00000000" w14:paraId="0000020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 </w:t>
            </w:r>
          </w:p>
        </w:tc>
      </w:tr>
      <w:tr>
        <w:trPr>
          <w:cantSplit w:val="0"/>
          <w:tblHeader w:val="0"/>
        </w:trPr>
        <w:tc>
          <w:tcPr>
            <w:gridSpan w:val="2"/>
            <w:shd w:fill="bfbfbf" w:val="clear"/>
          </w:tcPr>
          <w:p w:rsidR="00000000" w:rsidDel="00000000" w:rsidP="00000000" w:rsidRDefault="00000000" w:rsidRPr="00000000" w14:paraId="0000020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0F">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contract terms as incorporated in the Framework Award Form.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2.1.2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21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1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1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1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21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2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228">
      <w:pPr>
        <w:rPr/>
      </w:pPr>
      <w:r w:rsidDel="00000000" w:rsidR="00000000" w:rsidRPr="00000000">
        <w:rPr>
          <w:rtl w:val="0"/>
        </w:rPr>
      </w:r>
    </w:p>
    <w:tbl>
      <w:tblPr>
        <w:tblStyle w:val="Table8"/>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590"/>
        <w:tblGridChange w:id="0">
          <w:tblGrid>
            <w:gridCol w:w="1455"/>
            <w:gridCol w:w="7590"/>
          </w:tblGrid>
        </w:tblGridChange>
      </w:tblGrid>
      <w:tr>
        <w:trPr>
          <w:cantSplit w:val="0"/>
          <w:tblHeader w:val="0"/>
        </w:trPr>
        <w:tc>
          <w:tcPr>
            <w:gridSpan w:val="2"/>
            <w:shd w:fill="b8cce4" w:val="clear"/>
          </w:tcPr>
          <w:p w:rsidR="00000000" w:rsidDel="00000000" w:rsidP="00000000" w:rsidRDefault="00000000" w:rsidRPr="00000000" w14:paraId="0000022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w:t>
            </w:r>
          </w:p>
        </w:tc>
      </w:tr>
      <w:tr>
        <w:trPr>
          <w:cantSplit w:val="0"/>
          <w:tblHeader w:val="0"/>
        </w:trPr>
        <w:tc>
          <w:tcPr>
            <w:gridSpan w:val="2"/>
            <w:shd w:fill="bfbfbf" w:val="clear"/>
          </w:tcPr>
          <w:p w:rsidR="00000000" w:rsidDel="00000000" w:rsidP="00000000" w:rsidRDefault="00000000" w:rsidRPr="00000000" w14:paraId="0000022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All Lots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120" w:lineRule="auto"/>
              <w:ind w:left="11"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the Lots that you are bidding for you agree that you </w:t>
            </w:r>
            <w:r w:rsidDel="00000000" w:rsidR="00000000" w:rsidRPr="00000000">
              <w:rPr>
                <w:rFonts w:ascii="Arial" w:cs="Arial" w:eastAsia="Arial" w:hAnsi="Arial"/>
                <w:color w:val="000000"/>
                <w:sz w:val="24"/>
                <w:szCs w:val="24"/>
                <w:rtl w:val="0"/>
              </w:rPr>
              <w:t xml:space="preserve">will unreservedly deliver in full, all of the mandatory service requirements as set out in Framework Schedule 1 (Specification).</w:t>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w:t>
            </w:r>
            <w:r w:rsidDel="00000000" w:rsidR="00000000" w:rsidRPr="00000000">
              <w:rPr>
                <w:rFonts w:ascii="Arial" w:cs="Arial" w:eastAsia="Arial" w:hAnsi="Arial"/>
                <w:sz w:val="24"/>
                <w:szCs w:val="24"/>
                <w:rtl w:val="0"/>
              </w:rPr>
              <w:t xml:space="preserve">es</w:t>
            </w:r>
            <w:r w:rsidDel="00000000" w:rsidR="00000000" w:rsidRPr="00000000">
              <w:rPr>
                <w:rFonts w:ascii="Arial" w:cs="Arial" w:eastAsia="Arial" w:hAnsi="Arial"/>
                <w:color w:val="000000"/>
                <w:sz w:val="24"/>
                <w:szCs w:val="24"/>
                <w:rtl w:val="0"/>
              </w:rPr>
              <w:t xml:space="preserve">’ or ‘N</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30">
            <w:pPr>
              <w:pBdr>
                <w:top w:space="0" w:sz="0" w:val="nil"/>
                <w:left w:space="0" w:sz="0" w:val="nil"/>
                <w:bottom w:space="0" w:sz="0" w:val="nil"/>
                <w:right w:space="0" w:sz="0" w:val="nil"/>
                <w:between w:space="0" w:sz="0" w:val="nil"/>
              </w:pBd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w:t>
            </w:r>
            <w:r w:rsidDel="00000000" w:rsidR="00000000" w:rsidRPr="00000000">
              <w:rPr>
                <w:rFonts w:ascii="Arial" w:cs="Arial" w:eastAsia="Arial" w:hAnsi="Arial"/>
                <w:b w:val="1"/>
                <w:sz w:val="24"/>
                <w:szCs w:val="24"/>
                <w:rtl w:val="0"/>
              </w:rPr>
              <w:t xml:space="preserve">ES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tab/>
              <w:t xml:space="preserve">You will unreservedly deliver in full all of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mandatory service requirements, for the Lot(s) for which you are bidding, as set out in Framework Schedule 1 (Specification).</w:t>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Fonts w:ascii="Arial" w:cs="Arial" w:eastAsia="Arial" w:hAnsi="Arial"/>
                <w:b w:val="1"/>
                <w:sz w:val="24"/>
                <w:szCs w:val="24"/>
                <w:rtl w:val="0"/>
              </w:rPr>
              <w:t xml:space="preserve">O</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tab/>
              <w:t xml:space="preserve">You will not, or cannot, deliver in full all of the mandatory service requirements</w:t>
            </w:r>
            <w:r w:rsidDel="00000000" w:rsidR="00000000" w:rsidRPr="00000000">
              <w:rPr>
                <w:rFonts w:ascii="Arial" w:cs="Arial" w:eastAsia="Arial" w:hAnsi="Arial"/>
                <w:sz w:val="24"/>
                <w:szCs w:val="24"/>
                <w:rtl w:val="0"/>
              </w:rPr>
              <w:t xml:space="preserve">, for the Lot(s) for which you are bidding, </w:t>
            </w:r>
            <w:r w:rsidDel="00000000" w:rsidR="00000000" w:rsidRPr="00000000">
              <w:rPr>
                <w:rFonts w:ascii="Arial" w:cs="Arial" w:eastAsia="Arial" w:hAnsi="Arial"/>
                <w:color w:val="000000"/>
                <w:sz w:val="24"/>
                <w:szCs w:val="24"/>
                <w:rtl w:val="0"/>
              </w:rPr>
              <w:t xml:space="preserve">as set out in Framework Schedule 1 (Specification).</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before="120" w:lineRule="auto"/>
              <w:ind w:right="57"/>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2.1.3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23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3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3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3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for the Lot(s) for which you are bidding as set out in Framework Schedule 1 (Specification).</w:t>
            </w:r>
          </w:p>
          <w:p w:rsidR="00000000" w:rsidDel="00000000" w:rsidP="00000000" w:rsidRDefault="00000000" w:rsidRPr="00000000" w14:paraId="0000023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will not, or cannot, deliver in full all of the mandatory service requirements for the Lot(s) for which you are bidding as set out in Framework Schedule 1 (Specification)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w:t>
            </w:r>
            <w:r w:rsidDel="00000000" w:rsidR="00000000" w:rsidRPr="00000000">
              <w:rPr>
                <w:rFonts w:ascii="Arial" w:cs="Arial" w:eastAsia="Arial" w:hAnsi="Arial"/>
                <w:sz w:val="24"/>
                <w:szCs w:val="24"/>
                <w:rtl w:val="0"/>
              </w:rPr>
              <w:t xml:space="preserve">mandatory service requirements for the Lot(s) for which you are bidding as set out in Framework Schedule 1 (Specification).</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45">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mandatory service requirements for the Lot(s) for which you are bidding as set out in Framework Schedule 1 (Specification).</w:t>
            </w:r>
            <w:r w:rsidDel="00000000" w:rsidR="00000000" w:rsidRPr="00000000">
              <w:rPr>
                <w:rtl w:val="0"/>
              </w:rPr>
            </w:r>
          </w:p>
        </w:tc>
      </w:tr>
    </w:tbl>
    <w:p w:rsidR="00000000" w:rsidDel="00000000" w:rsidP="00000000" w:rsidRDefault="00000000" w:rsidRPr="00000000" w14:paraId="00000246">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7">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9"/>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125"/>
        <w:tblGridChange w:id="0">
          <w:tblGrid>
            <w:gridCol w:w="1890"/>
            <w:gridCol w:w="712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4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4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 -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2.1.4 Requirement: </w:t>
            </w:r>
          </w:p>
          <w:p w:rsidR="00000000" w:rsidDel="00000000" w:rsidP="00000000" w:rsidRDefault="00000000" w:rsidRPr="00000000" w14:paraId="0000024D">
            <w:pPr>
              <w:spacing w:before="12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do you unreservedly agree to the social value obligations at paragraph 3.27 - 3.34 of Framework Schedule 1 (Specification).</w:t>
            </w:r>
          </w:p>
          <w:p w:rsidR="00000000" w:rsidDel="00000000" w:rsidP="00000000" w:rsidRDefault="00000000" w:rsidRPr="00000000" w14:paraId="0000024E">
            <w:pPr>
              <w:spacing w:before="12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F">
            <w:pPr>
              <w:spacing w:after="20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Procurement Policy Note (PPN) 6/20 – </w:t>
            </w:r>
            <w:r w:rsidDel="00000000" w:rsidR="00000000" w:rsidRPr="00000000">
              <w:rPr>
                <w:rFonts w:ascii="Arial" w:cs="Arial" w:eastAsia="Arial" w:hAnsi="Arial"/>
                <w:sz w:val="24"/>
                <w:szCs w:val="24"/>
                <w:rtl w:val="0"/>
              </w:rPr>
              <w:t xml:space="preserve">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rsidR="00000000" w:rsidDel="00000000" w:rsidP="00000000" w:rsidRDefault="00000000" w:rsidRPr="00000000" w14:paraId="00000250">
            <w:pPr>
              <w:spacing w:after="200" w:line="276" w:lineRule="auto"/>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b w:val="1"/>
                <w:sz w:val="24"/>
                <w:szCs w:val="24"/>
                <w:rtl w:val="0"/>
              </w:rPr>
              <w:t xml:space="preserve">PPN 06/20 guidance documents can be found at: </w:t>
            </w:r>
            <w:hyperlink r:id="rId8">
              <w:r w:rsidDel="00000000" w:rsidR="00000000" w:rsidRPr="00000000">
                <w:rPr>
                  <w:rFonts w:ascii="Arial" w:cs="Arial" w:eastAsia="Arial" w:hAnsi="Arial"/>
                  <w:color w:val="1155cc"/>
                  <w:sz w:val="24"/>
                  <w:szCs w:val="24"/>
                  <w:u w:val="single"/>
                  <w:rtl w:val="0"/>
                </w:rPr>
                <w:t xml:space="preserve">https://www.gov.uk/government/publications/procurement-policy-note-0620-taking-account-of-social-value-in-the-award-of-central-government-contracts</w:t>
              </w:r>
            </w:hyperlink>
            <w:r w:rsidDel="00000000" w:rsidR="00000000" w:rsidRPr="00000000">
              <w:rPr>
                <w:rtl w:val="0"/>
              </w:rPr>
            </w:r>
          </w:p>
          <w:p w:rsidR="00000000" w:rsidDel="00000000" w:rsidP="00000000" w:rsidRDefault="00000000" w:rsidRPr="00000000" w14:paraId="00000251">
            <w:pPr>
              <w:tabs>
                <w:tab w:val="left" w:leader="none" w:pos="0"/>
              </w:tabs>
              <w:spacing w:after="120" w:lineRule="auto"/>
              <w:ind w:right="57" w:hanging="15"/>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 Please answer ‘Yes’ or ‘No’.</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5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2.1.4 Response Guidance</w:t>
            </w:r>
            <w:r w:rsidDel="00000000" w:rsidR="00000000" w:rsidRPr="00000000">
              <w:rPr>
                <w:rtl w:val="0"/>
              </w:rPr>
            </w:r>
          </w:p>
          <w:p w:rsidR="00000000" w:rsidDel="00000000" w:rsidP="00000000" w:rsidRDefault="00000000" w:rsidRPr="00000000" w14:paraId="0000025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5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25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unreservedly agree to the social value obligations, as set out in Framework Schedule 1 (Specification). </w:t>
            </w:r>
          </w:p>
          <w:p w:rsidR="00000000" w:rsidDel="00000000" w:rsidP="00000000" w:rsidRDefault="00000000" w:rsidRPr="00000000" w14:paraId="0000025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will not, or cannot, agree to the social value obligations as set out in Framework Schedule 1 (Specification), you will be excluded from further participation in this competition. </w:t>
            </w:r>
          </w:p>
          <w:p w:rsidR="00000000" w:rsidDel="00000000" w:rsidP="00000000" w:rsidRDefault="00000000" w:rsidRPr="00000000" w14:paraId="0000025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C">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select ‘No’ and fail the question your bid will be excluded from the competition. </w:t>
            </w:r>
          </w:p>
          <w:p w:rsidR="00000000" w:rsidDel="00000000" w:rsidP="00000000" w:rsidRDefault="00000000" w:rsidRPr="00000000" w14:paraId="0000025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E">
            <w:pPr>
              <w:ind w:left="57" w:right="57" w:firstLine="0"/>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If you select ‘Yes’ and pass the question you will be awarded the maximum score of 10% for social value for each lot you are bidding for.</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2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6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62">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tc>
        <w:tc>
          <w:tcPr>
            <w:shd w:fill="ffffcc" w:val="clear"/>
          </w:tcPr>
          <w:p w:rsidR="00000000" w:rsidDel="00000000" w:rsidP="00000000" w:rsidRDefault="00000000" w:rsidRPr="00000000" w14:paraId="00000263">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unreservedly agree to the Social Value obligations as set out in Framework Schedule 1 (Specification). </w:t>
            </w:r>
          </w:p>
        </w:tc>
      </w:tr>
      <w:tr>
        <w:trPr>
          <w:cantSplit w:val="0"/>
          <w:trHeight w:val="737" w:hRule="atLeast"/>
          <w:tblHeader w:val="0"/>
        </w:trPr>
        <w:tc>
          <w:tcPr>
            <w:shd w:fill="ffffcc" w:val="clear"/>
            <w:vAlign w:val="center"/>
          </w:tcPr>
          <w:p w:rsidR="00000000" w:rsidDel="00000000" w:rsidP="00000000" w:rsidRDefault="00000000" w:rsidRPr="00000000" w14:paraId="0000026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65">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agree to the Social Value obligations as set out in Framework Schedule 1 (Specification). </w:t>
            </w:r>
            <w:r w:rsidDel="00000000" w:rsidR="00000000" w:rsidRPr="00000000">
              <w:rPr>
                <w:rtl w:val="0"/>
              </w:rPr>
            </w:r>
          </w:p>
        </w:tc>
      </w:tr>
    </w:tbl>
    <w:p w:rsidR="00000000" w:rsidDel="00000000" w:rsidP="00000000" w:rsidRDefault="00000000" w:rsidRPr="00000000" w14:paraId="00000266">
      <w:pPr>
        <w:spacing w:after="0" w:before="120" w:line="240" w:lineRule="auto"/>
        <w:ind w:left="57" w:right="57" w:firstLine="0"/>
        <w:rPr/>
      </w:pPr>
      <w:r w:rsidDel="00000000" w:rsidR="00000000" w:rsidRPr="00000000">
        <w:rPr>
          <w:rtl w:val="0"/>
        </w:rPr>
      </w:r>
    </w:p>
    <w:tbl>
      <w:tblPr>
        <w:tblStyle w:val="Table10"/>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155"/>
        <w:tblGridChange w:id="0">
          <w:tblGrid>
            <w:gridCol w:w="1890"/>
            <w:gridCol w:w="71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6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Lot 1 Business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2.2.1 Requirement: </w:t>
            </w:r>
          </w:p>
          <w:p w:rsidR="00000000" w:rsidDel="00000000" w:rsidP="00000000" w:rsidRDefault="00000000" w:rsidRPr="00000000" w14:paraId="0000026A">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1.  By answering ‘Yes’ you are confirming that you will unreservedly deliver in full the Service Lines that you provide in your valid COTPAs in response to the Selection Questionnaire ques</w:t>
            </w:r>
            <w:r w:rsidDel="00000000" w:rsidR="00000000" w:rsidRPr="00000000">
              <w:rPr>
                <w:rFonts w:ascii="Arial" w:cs="Arial" w:eastAsia="Arial" w:hAnsi="Arial"/>
                <w:sz w:val="24"/>
                <w:szCs w:val="24"/>
                <w:shd w:fill="deebf6" w:val="clear"/>
                <w:rtl w:val="0"/>
              </w:rPr>
              <w:t xml:space="preserve">tion 1.26 as</w:t>
            </w:r>
            <w:r w:rsidDel="00000000" w:rsidR="00000000" w:rsidRPr="00000000">
              <w:rPr>
                <w:rFonts w:ascii="Arial" w:cs="Arial" w:eastAsia="Arial" w:hAnsi="Arial"/>
                <w:sz w:val="24"/>
                <w:szCs w:val="24"/>
                <w:rtl w:val="0"/>
              </w:rPr>
              <w:t xml:space="preserve"> listed in 5.4.1 - 5.4.14 of the Framework Schedule 1 (Specification).  You are also required to select these Service Lines in response to the question 2.2.2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6C">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2.2.1 Response Guidance </w:t>
            </w:r>
          </w:p>
          <w:p w:rsidR="00000000" w:rsidDel="00000000" w:rsidP="00000000" w:rsidRDefault="00000000" w:rsidRPr="00000000" w14:paraId="0000026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1. </w:t>
            </w:r>
          </w:p>
          <w:p w:rsidR="00000000" w:rsidDel="00000000" w:rsidP="00000000" w:rsidRDefault="00000000" w:rsidRPr="00000000" w14:paraId="0000026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 </w:t>
            </w:r>
          </w:p>
          <w:p w:rsidR="00000000" w:rsidDel="00000000" w:rsidP="00000000" w:rsidRDefault="00000000" w:rsidRPr="00000000" w14:paraId="0000027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 </w:t>
            </w:r>
          </w:p>
          <w:p w:rsidR="00000000" w:rsidDel="00000000" w:rsidP="00000000" w:rsidRDefault="00000000" w:rsidRPr="00000000" w14:paraId="0000027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1, as set out in Framework Schedule 1 (Specification). </w:t>
            </w:r>
          </w:p>
          <w:p w:rsidR="00000000" w:rsidDel="00000000" w:rsidP="00000000" w:rsidRDefault="00000000" w:rsidRPr="00000000" w14:paraId="0000027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5">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1, as set out in Framework Schedule 1 (Specification), which means you will be excluded from further participation in this competition for this Lot. </w:t>
            </w:r>
            <w:r w:rsidDel="00000000" w:rsidR="00000000" w:rsidRPr="00000000">
              <w:rPr>
                <w:rtl w:val="0"/>
              </w:rPr>
            </w:r>
          </w:p>
          <w:p w:rsidR="00000000" w:rsidDel="00000000" w:rsidP="00000000" w:rsidRDefault="00000000" w:rsidRPr="00000000" w14:paraId="00000276">
            <w:pPr>
              <w:ind w:left="57" w:right="57" w:firstLine="0"/>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27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1 in this competition.</w:t>
            </w:r>
          </w:p>
          <w:p w:rsidR="00000000" w:rsidDel="00000000" w:rsidP="00000000" w:rsidRDefault="00000000" w:rsidRPr="00000000" w14:paraId="00000278">
            <w:pPr>
              <w:ind w:left="57" w:right="57" w:firstLine="0"/>
              <w:rPr>
                <w:rFonts w:ascii="Arial" w:cs="Arial" w:eastAsia="Arial" w:hAnsi="Arial"/>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7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27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7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7E">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w:t>
            </w:r>
          </w:p>
          <w:p w:rsidR="00000000" w:rsidDel="00000000" w:rsidP="00000000" w:rsidRDefault="00000000" w:rsidRPr="00000000" w14:paraId="0000027F">
            <w:pPr>
              <w:spacing w:after="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 of 10% </w:t>
            </w:r>
          </w:p>
        </w:tc>
        <w:tc>
          <w:tcPr>
            <w:shd w:fill="ffffcc" w:val="clear"/>
          </w:tcPr>
          <w:p w:rsidR="00000000" w:rsidDel="00000000" w:rsidP="00000000" w:rsidRDefault="00000000" w:rsidRPr="00000000" w14:paraId="00000280">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1, as set out in Framework Schedule 1 (Specification), or; </w:t>
            </w:r>
          </w:p>
          <w:p w:rsidR="00000000" w:rsidDel="00000000" w:rsidP="00000000" w:rsidRDefault="00000000" w:rsidRPr="00000000" w14:paraId="00000281">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1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28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83">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1, as set out in Framework Schedule 1 (Specification). </w:t>
            </w:r>
            <w:r w:rsidDel="00000000" w:rsidR="00000000" w:rsidRPr="00000000">
              <w:rPr>
                <w:rtl w:val="0"/>
              </w:rPr>
            </w:r>
          </w:p>
        </w:tc>
      </w:tr>
    </w:tbl>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tbl>
      <w:tblPr>
        <w:tblStyle w:val="Table11"/>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590"/>
        <w:tblGridChange w:id="0">
          <w:tblGrid>
            <w:gridCol w:w="1455"/>
            <w:gridCol w:w="7590"/>
          </w:tblGrid>
        </w:tblGridChange>
      </w:tblGrid>
      <w:tr>
        <w:trPr>
          <w:cantSplit w:val="0"/>
          <w:tblHeader w:val="0"/>
        </w:trPr>
        <w:tc>
          <w:tcPr>
            <w:gridSpan w:val="2"/>
            <w:shd w:fill="b8cce4" w:val="clear"/>
          </w:tcPr>
          <w:p w:rsidR="00000000" w:rsidDel="00000000" w:rsidP="00000000" w:rsidRDefault="00000000" w:rsidRPr="00000000" w14:paraId="00000286">
            <w:pPr>
              <w:pStyle w:val="Heading3"/>
              <w:spacing w:after="120" w:before="120" w:lineRule="auto"/>
              <w:ind w:left="57" w:right="57" w:firstLine="0"/>
              <w:rPr>
                <w:rFonts w:ascii="Arial" w:cs="Arial" w:eastAsia="Arial" w:hAnsi="Arial"/>
                <w:b w:val="1"/>
                <w:color w:val="000000"/>
              </w:rPr>
            </w:pPr>
            <w:bookmarkStart w:colFirst="0" w:colLast="0" w:name="_heading=h.z337ya" w:id="18"/>
            <w:bookmarkEnd w:id="18"/>
            <w:r w:rsidDel="00000000" w:rsidR="00000000" w:rsidRPr="00000000">
              <w:rPr>
                <w:rFonts w:ascii="Arial" w:cs="Arial" w:eastAsia="Arial" w:hAnsi="Arial"/>
                <w:b w:val="1"/>
                <w:color w:val="000000"/>
                <w:rtl w:val="0"/>
              </w:rPr>
              <w:t xml:space="preserve">Section B - Lot 1 Business Service Lines</w:t>
            </w:r>
          </w:p>
        </w:tc>
      </w:tr>
      <w:tr>
        <w:trPr>
          <w:cantSplit w:val="0"/>
          <w:trHeight w:val="20" w:hRule="atLeast"/>
          <w:tblHeader w:val="0"/>
        </w:trPr>
        <w:tc>
          <w:tcPr>
            <w:gridSpan w:val="2"/>
          </w:tcPr>
          <w:p w:rsidR="00000000" w:rsidDel="00000000" w:rsidP="00000000" w:rsidRDefault="00000000" w:rsidRPr="00000000" w14:paraId="00000288">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2.2.2 Requirement </w:t>
            </w:r>
          </w:p>
          <w:p w:rsidR="00000000" w:rsidDel="00000000" w:rsidP="00000000" w:rsidRDefault="00000000" w:rsidRPr="00000000" w14:paraId="00000289">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A">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boxes available, which of the Service Lines you will deliver in full as detailed in 5.4.1 - 5.4.14 of the Framework Schedule 1 (Specification).  In response to the Selection Questionnaire Part 3 you will be required to provide varying numbers of valid COTPAs between a minimum and maximum per Lot.  You must ensure that the COTPAs you have provided are for  the Service Lines you have selected below. </w:t>
            </w:r>
          </w:p>
          <w:p w:rsidR="00000000" w:rsidDel="00000000" w:rsidP="00000000" w:rsidRDefault="00000000" w:rsidRPr="00000000" w14:paraId="0000028B">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C">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are required to provide a minimum of seven (7) Service Lines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8D">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E">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Automation</w:t>
            </w:r>
          </w:p>
          <w:p w:rsidR="00000000" w:rsidDel="00000000" w:rsidP="00000000" w:rsidRDefault="00000000" w:rsidRPr="00000000" w14:paraId="0000028F">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case development</w:t>
            </w:r>
          </w:p>
          <w:p w:rsidR="00000000" w:rsidDel="00000000" w:rsidP="00000000" w:rsidRDefault="00000000" w:rsidRPr="00000000" w14:paraId="00000290">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consultancy</w:t>
            </w:r>
          </w:p>
          <w:p w:rsidR="00000000" w:rsidDel="00000000" w:rsidP="00000000" w:rsidRDefault="00000000" w:rsidRPr="00000000" w14:paraId="00000291">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policy development and / or appraisal </w:t>
            </w:r>
          </w:p>
          <w:p w:rsidR="00000000" w:rsidDel="00000000" w:rsidP="00000000" w:rsidRDefault="00000000" w:rsidRPr="00000000" w14:paraId="00000292">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processes</w:t>
            </w:r>
          </w:p>
          <w:p w:rsidR="00000000" w:rsidDel="00000000" w:rsidP="00000000" w:rsidRDefault="00000000" w:rsidRPr="00000000" w14:paraId="00000293">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strategy</w:t>
            </w:r>
          </w:p>
          <w:p w:rsidR="00000000" w:rsidDel="00000000" w:rsidP="00000000" w:rsidRDefault="00000000" w:rsidRPr="00000000" w14:paraId="00000294">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Change management</w:t>
            </w:r>
          </w:p>
          <w:p w:rsidR="00000000" w:rsidDel="00000000" w:rsidP="00000000" w:rsidRDefault="00000000" w:rsidRPr="00000000" w14:paraId="00000295">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Digital, technology and cyber</w:t>
            </w:r>
          </w:p>
          <w:p w:rsidR="00000000" w:rsidDel="00000000" w:rsidP="00000000" w:rsidRDefault="00000000" w:rsidRPr="00000000" w14:paraId="00000296">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Innovation, growth and business models</w:t>
            </w:r>
          </w:p>
          <w:p w:rsidR="00000000" w:rsidDel="00000000" w:rsidP="00000000" w:rsidRDefault="00000000" w:rsidRPr="00000000" w14:paraId="00000297">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Operational planning and /or improvement, including Target Operating Models (TOM)</w:t>
            </w:r>
          </w:p>
          <w:p w:rsidR="00000000" w:rsidDel="00000000" w:rsidP="00000000" w:rsidRDefault="00000000" w:rsidRPr="00000000" w14:paraId="00000298">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Organisational design and review, Enterprise Resource Planning (ERP)</w:t>
            </w:r>
          </w:p>
          <w:p w:rsidR="00000000" w:rsidDel="00000000" w:rsidP="00000000" w:rsidRDefault="00000000" w:rsidRPr="00000000" w14:paraId="00000299">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Programme and project management</w:t>
            </w:r>
          </w:p>
          <w:p w:rsidR="00000000" w:rsidDel="00000000" w:rsidP="00000000" w:rsidRDefault="00000000" w:rsidRPr="00000000" w14:paraId="0000029A">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Risk, opportunity and compliance </w:t>
            </w:r>
          </w:p>
          <w:p w:rsidR="00000000" w:rsidDel="00000000" w:rsidP="00000000" w:rsidRDefault="00000000" w:rsidRPr="00000000" w14:paraId="0000029B">
            <w:pPr>
              <w:widowControl w:val="0"/>
              <w:numPr>
                <w:ilvl w:val="0"/>
                <w:numId w:val="13"/>
              </w:numPr>
              <w:spacing w:after="200" w:lineRule="auto"/>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reviews</w:t>
            </w:r>
          </w:p>
          <w:p w:rsidR="00000000" w:rsidDel="00000000" w:rsidP="00000000" w:rsidRDefault="00000000" w:rsidRPr="00000000" w14:paraId="0000029C">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of the Service Line that you will deliver in full. </w:t>
            </w:r>
          </w:p>
          <w:p w:rsidR="00000000" w:rsidDel="00000000" w:rsidP="00000000" w:rsidRDefault="00000000" w:rsidRPr="00000000" w14:paraId="0000029D">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2.2.1.</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9F">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2.2.2 Response Guidance</w:t>
            </w:r>
            <w:r w:rsidDel="00000000" w:rsidR="00000000" w:rsidRPr="00000000">
              <w:rPr>
                <w:rtl w:val="0"/>
              </w:rPr>
            </w:r>
          </w:p>
          <w:p w:rsidR="00000000" w:rsidDel="00000000" w:rsidP="00000000" w:rsidRDefault="00000000" w:rsidRPr="00000000" w14:paraId="000002A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1, this is a mandatory question. </w:t>
            </w:r>
          </w:p>
          <w:p w:rsidR="00000000" w:rsidDel="00000000" w:rsidP="00000000" w:rsidRDefault="00000000" w:rsidRPr="00000000" w14:paraId="000002A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2">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seven (7) Service Lines using the tick boxes available.</w:t>
            </w:r>
          </w:p>
          <w:p w:rsidR="00000000" w:rsidDel="00000000" w:rsidP="00000000" w:rsidRDefault="00000000" w:rsidRPr="00000000" w14:paraId="000002A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5.4.</w:t>
            </w:r>
          </w:p>
          <w:p w:rsidR="00000000" w:rsidDel="00000000" w:rsidP="00000000" w:rsidRDefault="00000000" w:rsidRPr="00000000" w14:paraId="000002A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5.4</w:t>
            </w:r>
          </w:p>
          <w:p w:rsidR="00000000" w:rsidDel="00000000" w:rsidP="00000000" w:rsidRDefault="00000000" w:rsidRPr="00000000" w14:paraId="000002A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 minimum of seven (7) Service Lines for this Lot for which you are bidding as set out in Framework Schedule 1 (Specification) section 5.4, you will be excluded from further participation in this competition for this Lot. </w:t>
            </w:r>
          </w:p>
          <w:p w:rsidR="00000000" w:rsidDel="00000000" w:rsidP="00000000" w:rsidRDefault="00000000" w:rsidRPr="00000000" w14:paraId="000002A9">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A">
            <w:pPr>
              <w:ind w:right="57"/>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 have selected. If you provide a COTPA that is not valid, CCS reserves the right to remove that Service Line from your submitted response. Please note, if you fall below the minimum number of Service Lines required for this Lot, you will be deemed non-compliant and you will be excluded from participating in this Lot.</w:t>
            </w:r>
          </w:p>
          <w:p w:rsidR="00000000" w:rsidDel="00000000" w:rsidP="00000000" w:rsidRDefault="00000000" w:rsidRPr="00000000" w14:paraId="000002A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and also have a valid COTPA.</w:t>
            </w:r>
          </w:p>
          <w:p w:rsidR="00000000" w:rsidDel="00000000" w:rsidP="00000000" w:rsidRDefault="00000000" w:rsidRPr="00000000" w14:paraId="000002AD">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B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B1">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B2">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B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seven (7) or more Service Lines that you have submitted a valid COTPA for, confirming that you will unreservedly deliver in full these Service Lines as set out in Framework Schedule 1 (Specification) section 5.4 for Lot 1.</w:t>
            </w:r>
          </w:p>
        </w:tc>
      </w:tr>
      <w:tr>
        <w:trPr>
          <w:cantSplit w:val="0"/>
          <w:trHeight w:val="20" w:hRule="atLeast"/>
          <w:tblHeader w:val="0"/>
        </w:trPr>
        <w:tc>
          <w:tcPr>
            <w:shd w:fill="ffffcc" w:val="clear"/>
            <w:vAlign w:val="center"/>
          </w:tcPr>
          <w:p w:rsidR="00000000" w:rsidDel="00000000" w:rsidP="00000000" w:rsidRDefault="00000000" w:rsidRPr="00000000" w14:paraId="000002B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B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2B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2B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seven (7) or more Service Lines, confirming that you will not, or cannot, or are unwilling to deliver at least seven (7) of these Service Lines for this Lot as set out in Framework Schedule 1 (Specification) section 5.4.</w:t>
            </w:r>
          </w:p>
          <w:p w:rsidR="00000000" w:rsidDel="00000000" w:rsidP="00000000" w:rsidRDefault="00000000" w:rsidRPr="00000000" w14:paraId="000002B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B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seven (7) Service Lines that you have provided a valid COTPA for.</w:t>
            </w:r>
          </w:p>
          <w:p w:rsidR="00000000" w:rsidDel="00000000" w:rsidP="00000000" w:rsidRDefault="00000000" w:rsidRPr="00000000" w14:paraId="000002BA">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BB">
      <w:pPr>
        <w:spacing w:after="120" w:before="120" w:line="240" w:lineRule="auto"/>
        <w:ind w:right="57"/>
        <w:rPr/>
      </w:pPr>
      <w:r w:rsidDel="00000000" w:rsidR="00000000" w:rsidRPr="00000000">
        <w:rPr>
          <w:rtl w:val="0"/>
        </w:rPr>
      </w:r>
    </w:p>
    <w:p w:rsidR="00000000" w:rsidDel="00000000" w:rsidP="00000000" w:rsidRDefault="00000000" w:rsidRPr="00000000" w14:paraId="000002BC">
      <w:pPr>
        <w:spacing w:after="0" w:before="120" w:line="240" w:lineRule="auto"/>
        <w:ind w:left="57" w:right="57" w:firstLine="0"/>
        <w:rPr/>
      </w:pPr>
      <w:r w:rsidDel="00000000" w:rsidR="00000000" w:rsidRPr="00000000">
        <w:rPr>
          <w:rtl w:val="0"/>
        </w:rPr>
      </w:r>
    </w:p>
    <w:tbl>
      <w:tblPr>
        <w:tblStyle w:val="Table12"/>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155"/>
        <w:tblGridChange w:id="0">
          <w:tblGrid>
            <w:gridCol w:w="1890"/>
            <w:gridCol w:w="71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B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Strategy and Policy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2.3.1 Requirement: </w:t>
            </w:r>
          </w:p>
          <w:p w:rsidR="00000000" w:rsidDel="00000000" w:rsidP="00000000" w:rsidRDefault="00000000" w:rsidRPr="00000000" w14:paraId="000002C0">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2.  By answering ‘Yes’ you are confirming that you will  unreservedly deliver in full the Service Lines provided in your valid COTPA  in response to the Selection Questionnaire questio</w:t>
            </w:r>
            <w:r w:rsidDel="00000000" w:rsidR="00000000" w:rsidRPr="00000000">
              <w:rPr>
                <w:rFonts w:ascii="Arial" w:cs="Arial" w:eastAsia="Arial" w:hAnsi="Arial"/>
                <w:sz w:val="24"/>
                <w:szCs w:val="24"/>
                <w:shd w:fill="deebf6" w:val="clear"/>
                <w:rtl w:val="0"/>
              </w:rPr>
              <w:t xml:space="preserve">n 1.26 a</w:t>
            </w:r>
            <w:r w:rsidDel="00000000" w:rsidR="00000000" w:rsidRPr="00000000">
              <w:rPr>
                <w:rFonts w:ascii="Arial" w:cs="Arial" w:eastAsia="Arial" w:hAnsi="Arial"/>
                <w:sz w:val="24"/>
                <w:szCs w:val="24"/>
                <w:rtl w:val="0"/>
              </w:rPr>
              <w:t xml:space="preserve">s listed in 6.3.1 - 6.3.12  of the Framework Schedule 1 (Specification).  You are also required to list these Service Lines in response to question 2.3.2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C2">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2.3.1 Response Guidance </w:t>
            </w:r>
          </w:p>
          <w:p w:rsidR="00000000" w:rsidDel="00000000" w:rsidP="00000000" w:rsidRDefault="00000000" w:rsidRPr="00000000" w14:paraId="000002C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2. </w:t>
            </w:r>
          </w:p>
          <w:p w:rsidR="00000000" w:rsidDel="00000000" w:rsidP="00000000" w:rsidRDefault="00000000" w:rsidRPr="00000000" w14:paraId="000002C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 </w:t>
            </w:r>
          </w:p>
          <w:p w:rsidR="00000000" w:rsidDel="00000000" w:rsidP="00000000" w:rsidRDefault="00000000" w:rsidRPr="00000000" w14:paraId="000002C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 </w:t>
            </w:r>
          </w:p>
          <w:p w:rsidR="00000000" w:rsidDel="00000000" w:rsidP="00000000" w:rsidRDefault="00000000" w:rsidRPr="00000000" w14:paraId="000002C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2, as set out in Framework Schedule 1 (Specification). </w:t>
            </w:r>
          </w:p>
          <w:p w:rsidR="00000000" w:rsidDel="00000000" w:rsidP="00000000" w:rsidRDefault="00000000" w:rsidRPr="00000000" w14:paraId="000002C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2, as set out in Framework Schedule 1 (Specification), which means you will be excluded from further participation in this competition for this Lot. </w:t>
            </w:r>
          </w:p>
          <w:p w:rsidR="00000000" w:rsidDel="00000000" w:rsidP="00000000" w:rsidRDefault="00000000" w:rsidRPr="00000000" w14:paraId="000002CC">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C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2 in this competition.</w:t>
            </w:r>
          </w:p>
          <w:p w:rsidR="00000000" w:rsidDel="00000000" w:rsidP="00000000" w:rsidRDefault="00000000" w:rsidRPr="00000000" w14:paraId="000002CE">
            <w:pPr>
              <w:ind w:left="57" w:right="57" w:firstLine="0"/>
              <w:rPr>
                <w:rFonts w:ascii="Arial" w:cs="Arial" w:eastAsia="Arial" w:hAnsi="Arial"/>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D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2D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D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D4">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w:t>
            </w:r>
          </w:p>
          <w:p w:rsidR="00000000" w:rsidDel="00000000" w:rsidP="00000000" w:rsidRDefault="00000000" w:rsidRPr="00000000" w14:paraId="000002D5">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D6">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2, as set out in Framework Schedule 1 (Specification), or; </w:t>
            </w:r>
          </w:p>
          <w:p w:rsidR="00000000" w:rsidDel="00000000" w:rsidP="00000000" w:rsidRDefault="00000000" w:rsidRPr="00000000" w14:paraId="000002D7">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2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2D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D9">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2, as set out in Framework Schedule 1 (Specification). </w:t>
            </w:r>
            <w:r w:rsidDel="00000000" w:rsidR="00000000" w:rsidRPr="00000000">
              <w:rPr>
                <w:rtl w:val="0"/>
              </w:rPr>
            </w:r>
          </w:p>
        </w:tc>
      </w:tr>
    </w:tbl>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tbl>
      <w:tblPr>
        <w:tblStyle w:val="Table13"/>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7740"/>
        <w:tblGridChange w:id="0">
          <w:tblGrid>
            <w:gridCol w:w="1350"/>
            <w:gridCol w:w="7740"/>
          </w:tblGrid>
        </w:tblGridChange>
      </w:tblGrid>
      <w:tr>
        <w:trPr>
          <w:cantSplit w:val="0"/>
          <w:trHeight w:val="635" w:hRule="atLeast"/>
          <w:tblHeader w:val="0"/>
        </w:trPr>
        <w:tc>
          <w:tcPr>
            <w:gridSpan w:val="2"/>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2DC">
            <w:pPr>
              <w:spacing w:after="120" w:before="120" w:lineRule="auto"/>
              <w:ind w:left="57" w:right="57" w:firstLine="0"/>
              <w:rPr>
                <w:rFonts w:ascii="Arial" w:cs="Arial" w:eastAsia="Arial" w:hAnsi="Arial"/>
                <w:b w:val="1"/>
                <w:color w:val="000000"/>
                <w:sz w:val="26"/>
                <w:szCs w:val="26"/>
              </w:rPr>
            </w:pPr>
            <w:r w:rsidDel="00000000" w:rsidR="00000000" w:rsidRPr="00000000">
              <w:rPr>
                <w:rFonts w:ascii="Arial" w:cs="Arial" w:eastAsia="Arial" w:hAnsi="Arial"/>
                <w:b w:val="1"/>
                <w:sz w:val="24"/>
                <w:szCs w:val="24"/>
                <w:rtl w:val="0"/>
              </w:rPr>
              <w:t xml:space="preserve">Section C – Lot 2  Strategy and Policy Service Lines</w:t>
            </w:r>
            <w:r w:rsidDel="00000000" w:rsidR="00000000" w:rsidRPr="00000000">
              <w:rPr>
                <w:rtl w:val="0"/>
              </w:rPr>
            </w:r>
          </w:p>
        </w:tc>
      </w:tr>
      <w:tr>
        <w:trPr>
          <w:cantSplit w:val="0"/>
          <w:trHeight w:val="8993"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DE">
            <w:pPr>
              <w:ind w:right="60"/>
              <w:rPr>
                <w:rFonts w:ascii="Arial" w:cs="Arial" w:eastAsia="Arial" w:hAnsi="Arial"/>
                <w:sz w:val="24"/>
                <w:szCs w:val="24"/>
              </w:rPr>
            </w:pPr>
            <w:r w:rsidDel="00000000" w:rsidR="00000000" w:rsidRPr="00000000">
              <w:rPr>
                <w:rFonts w:ascii="Arial" w:cs="Arial" w:eastAsia="Arial" w:hAnsi="Arial"/>
                <w:b w:val="1"/>
                <w:sz w:val="24"/>
                <w:szCs w:val="24"/>
                <w:rtl w:val="0"/>
              </w:rPr>
              <w:t xml:space="preserve">2.3.2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DF">
            <w:pPr>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boxes available, which of the Service Lines you will deliver in full as detailed in 6.3.1 - 6.3.12 of the Framework Schedule 1 (Specification).  </w:t>
            </w:r>
          </w:p>
          <w:p w:rsidR="00000000" w:rsidDel="00000000" w:rsidP="00000000" w:rsidRDefault="00000000" w:rsidRPr="00000000" w14:paraId="000002E0">
            <w:pPr>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Selection Questionnaire Part 3 you will be required to provide varying numbers of valid COTPAs between a minimum and maximum per Lot. You must provide a valid COTPA(s) for all of the mandatory service line requirements. </w:t>
            </w:r>
          </w:p>
          <w:p w:rsidR="00000000" w:rsidDel="00000000" w:rsidP="00000000" w:rsidRDefault="00000000" w:rsidRPr="00000000" w14:paraId="000002E1">
            <w:pPr>
              <w:ind w:left="20" w:right="60" w:firstLine="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are required to provide all twelve (12) Service Lines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E2">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   Business case development</w:t>
            </w:r>
          </w:p>
          <w:p w:rsidR="00000000" w:rsidDel="00000000" w:rsidP="00000000" w:rsidRDefault="00000000" w:rsidRPr="00000000" w14:paraId="000002E3">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   Business process re-engineering</w:t>
            </w:r>
          </w:p>
          <w:p w:rsidR="00000000" w:rsidDel="00000000" w:rsidP="00000000" w:rsidRDefault="00000000" w:rsidRPr="00000000" w14:paraId="000002E4">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   Business structure</w:t>
            </w:r>
          </w:p>
          <w:p w:rsidR="00000000" w:rsidDel="00000000" w:rsidP="00000000" w:rsidRDefault="00000000" w:rsidRPr="00000000" w14:paraId="000002E5">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   Change management</w:t>
            </w:r>
          </w:p>
          <w:p w:rsidR="00000000" w:rsidDel="00000000" w:rsidP="00000000" w:rsidRDefault="00000000" w:rsidRPr="00000000" w14:paraId="000002E6">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5.   Digital, technology and cyber </w:t>
            </w:r>
          </w:p>
          <w:p w:rsidR="00000000" w:rsidDel="00000000" w:rsidP="00000000" w:rsidRDefault="00000000" w:rsidRPr="00000000" w14:paraId="000002E7">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   Future planning</w:t>
            </w:r>
          </w:p>
          <w:p w:rsidR="00000000" w:rsidDel="00000000" w:rsidP="00000000" w:rsidRDefault="00000000" w:rsidRPr="00000000" w14:paraId="000002E8">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7.   Game plan</w:t>
            </w:r>
          </w:p>
          <w:p w:rsidR="00000000" w:rsidDel="00000000" w:rsidP="00000000" w:rsidRDefault="00000000" w:rsidRPr="00000000" w14:paraId="000002E9">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8.   Policy</w:t>
            </w:r>
          </w:p>
          <w:p w:rsidR="00000000" w:rsidDel="00000000" w:rsidP="00000000" w:rsidRDefault="00000000" w:rsidRPr="00000000" w14:paraId="000002EA">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9.   Regulatory advice</w:t>
            </w:r>
          </w:p>
          <w:p w:rsidR="00000000" w:rsidDel="00000000" w:rsidP="00000000" w:rsidRDefault="00000000" w:rsidRPr="00000000" w14:paraId="000002EB">
            <w:pPr>
              <w:spacing w:line="276" w:lineRule="auto"/>
              <w:ind w:left="1275" w:hanging="566"/>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  Social value </w:t>
            </w:r>
          </w:p>
          <w:p w:rsidR="00000000" w:rsidDel="00000000" w:rsidP="00000000" w:rsidRDefault="00000000" w:rsidRPr="00000000" w14:paraId="000002EC">
            <w:pPr>
              <w:spacing w:line="276" w:lineRule="auto"/>
              <w:ind w:left="1275" w:hanging="566"/>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11.  Strategy</w:t>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line="276" w:lineRule="auto"/>
              <w:ind w:left="1275" w:hanging="566"/>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12.  Strategic advice</w:t>
            </w:r>
          </w:p>
          <w:p w:rsidR="00000000" w:rsidDel="00000000" w:rsidP="00000000" w:rsidRDefault="00000000" w:rsidRPr="00000000" w14:paraId="000002EE">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2EF">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2.3.1.</w:t>
            </w:r>
          </w:p>
        </w:tc>
      </w:tr>
      <w:tr>
        <w:trPr>
          <w:cantSplit w:val="0"/>
          <w:trHeight w:val="7395" w:hRule="atLeast"/>
          <w:tblHeader w:val="0"/>
        </w:trPr>
        <w:tc>
          <w:tcPr>
            <w:gridSpan w:val="2"/>
            <w:tcBorders>
              <w:top w:color="000000" w:space="0" w:sz="0" w:val="nil"/>
              <w:left w:color="000000" w:space="0" w:sz="6" w:val="single"/>
              <w:bottom w:color="000000" w:space="0" w:sz="6" w:val="single"/>
              <w:right w:color="000000" w:space="0" w:sz="6" w:val="single"/>
            </w:tcBorders>
            <w:shd w:fill="ccffcc" w:val="clear"/>
            <w:tcMar>
              <w:top w:w="0.0" w:type="dxa"/>
              <w:left w:w="100.0" w:type="dxa"/>
              <w:bottom w:w="0.0" w:type="dxa"/>
              <w:right w:w="100.0" w:type="dxa"/>
            </w:tcMar>
          </w:tcPr>
          <w:p w:rsidR="00000000" w:rsidDel="00000000" w:rsidP="00000000" w:rsidRDefault="00000000" w:rsidRPr="00000000" w14:paraId="000002F1">
            <w:pPr>
              <w:spacing w:after="120" w:before="12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2.3.2 Response Guidance</w:t>
            </w:r>
          </w:p>
          <w:p w:rsidR="00000000" w:rsidDel="00000000" w:rsidP="00000000" w:rsidRDefault="00000000" w:rsidRPr="00000000" w14:paraId="000002F2">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2, this is a mandatory question. </w:t>
            </w:r>
          </w:p>
          <w:p w:rsidR="00000000" w:rsidDel="00000000" w:rsidP="00000000" w:rsidRDefault="00000000" w:rsidRPr="00000000" w14:paraId="000002F3">
            <w:pPr>
              <w:ind w:left="60" w:right="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You are required to select all twelve (12) Service Lines using the tick boxes available.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F4">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6.3. </w:t>
            </w:r>
          </w:p>
          <w:p w:rsidR="00000000" w:rsidDel="00000000" w:rsidP="00000000" w:rsidRDefault="00000000" w:rsidRPr="00000000" w14:paraId="000002F5">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6.3. </w:t>
            </w:r>
          </w:p>
          <w:p w:rsidR="00000000" w:rsidDel="00000000" w:rsidP="00000000" w:rsidRDefault="00000000" w:rsidRPr="00000000" w14:paraId="000002F6">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all twelve (12) Service Lines for this Lot for which you are bidding, as set out in Framework Schedule 1 (Specification) section 6.3, you will be excluded from further participation in this competition for this Lot. </w:t>
            </w:r>
          </w:p>
          <w:p w:rsidR="00000000" w:rsidDel="00000000" w:rsidP="00000000" w:rsidRDefault="00000000" w:rsidRPr="00000000" w14:paraId="000002F7">
            <w:pPr>
              <w:spacing w:after="240" w:before="240" w:lineRule="auto"/>
              <w:ind w:right="6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must provide a valid COTPA(s) for all of the mandatory service line requirements. If you provide a COTPA that is not valid, then your bid will be deemed non-compliant and will be excluded from participating in this Lot.</w:t>
            </w:r>
            <w:r w:rsidDel="00000000" w:rsidR="00000000" w:rsidRPr="00000000">
              <w:rPr>
                <w:rtl w:val="0"/>
              </w:rPr>
            </w:r>
          </w:p>
          <w:p w:rsidR="00000000" w:rsidDel="00000000" w:rsidP="00000000" w:rsidRDefault="00000000" w:rsidRPr="00000000" w14:paraId="000002F8">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2.3.2 and also have a valid COTPA.</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2FA">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2FB">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2FC">
            <w:pPr>
              <w:spacing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FD">
            <w:pPr>
              <w:spacing w:after="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2F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all twelve (12) Service Lines confirming that you will unreservedly deliver in full these Service Lines as set out in Framework Schedule 1 (Specification) section 6.3 for Lot 2.</w:t>
            </w:r>
          </w:p>
        </w:tc>
      </w:tr>
      <w:tr>
        <w:trPr>
          <w:cantSplit w:val="0"/>
          <w:trHeight w:val="175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2FF">
            <w:pPr>
              <w:spacing w:after="120"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00">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301">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02">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twelve (12) Service Lines (that you have provided a valid COTPA for), confirming that you will not, or cannot, or are unwilling to deliver all twelve (12) of these Service Lines for this Lot as set out in Framework Schedule 1 (Specification) section 6.3.</w:t>
            </w:r>
          </w:p>
          <w:p w:rsidR="00000000" w:rsidDel="00000000" w:rsidP="00000000" w:rsidRDefault="00000000" w:rsidRPr="00000000" w14:paraId="00000303">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0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least twelve (12) Service Lines.</w:t>
            </w:r>
          </w:p>
          <w:p w:rsidR="00000000" w:rsidDel="00000000" w:rsidP="00000000" w:rsidRDefault="00000000" w:rsidRPr="00000000" w14:paraId="00000305">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06">
      <w:pPr>
        <w:rPr/>
      </w:pPr>
      <w:r w:rsidDel="00000000" w:rsidR="00000000" w:rsidRPr="00000000">
        <w:rPr>
          <w:rtl w:val="0"/>
        </w:rPr>
      </w:r>
    </w:p>
    <w:tbl>
      <w:tblPr>
        <w:tblStyle w:val="Table14"/>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215"/>
        <w:tblGridChange w:id="0">
          <w:tblGrid>
            <w:gridCol w:w="1890"/>
            <w:gridCol w:w="72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0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Strategy and Policy ~ Assignment Question 1</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09">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2.3.3 Requirement: </w:t>
            </w:r>
          </w:p>
          <w:p w:rsidR="00000000" w:rsidDel="00000000" w:rsidP="00000000" w:rsidRDefault="00000000" w:rsidRPr="00000000" w14:paraId="0000030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B">
            <w:pPr>
              <w:spacing w:after="120" w:lineRule="auto"/>
              <w:ind w:left="57" w:right="57" w:firstLine="0"/>
              <w:rPr>
                <w:rFonts w:ascii="Arial" w:cs="Arial" w:eastAsia="Arial" w:hAnsi="Arial"/>
                <w:sz w:val="24"/>
                <w:szCs w:val="24"/>
              </w:rPr>
            </w:pPr>
            <w:bookmarkStart w:colFirst="0" w:colLast="0" w:name="_heading=h.3j2qqm3" w:id="19"/>
            <w:bookmarkEnd w:id="19"/>
            <w:r w:rsidDel="00000000" w:rsidR="00000000" w:rsidRPr="00000000">
              <w:rPr>
                <w:rFonts w:ascii="Arial" w:cs="Arial" w:eastAsia="Arial" w:hAnsi="Arial"/>
                <w:sz w:val="24"/>
                <w:szCs w:val="24"/>
                <w:rtl w:val="0"/>
              </w:rPr>
              <w:t xml:space="preserve">CCS requires you to demonstrate your ability to advise on and implement a change in Government policy through a hypothetical assignment, which focuses on the interpretation and embedding of policy within a Government department.</w:t>
            </w:r>
          </w:p>
          <w:p w:rsidR="00000000" w:rsidDel="00000000" w:rsidP="00000000" w:rsidRDefault="00000000" w:rsidRPr="00000000" w14:paraId="0000030C">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D">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30E">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wishes to change a key data and security policy due to the use of advancing technology within the department’s operations. The key policy change will impact a number of business areas within the Government department.</w:t>
            </w:r>
          </w:p>
          <w:p w:rsidR="00000000" w:rsidDel="00000000" w:rsidP="00000000" w:rsidRDefault="00000000" w:rsidRPr="00000000" w14:paraId="0000031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does not change policy often and therefore there has very little experience of staff within the Government department developing and implementing a new policy from start to finish. </w:t>
            </w:r>
          </w:p>
          <w:p w:rsidR="00000000" w:rsidDel="00000000" w:rsidP="00000000" w:rsidRDefault="00000000" w:rsidRPr="00000000" w14:paraId="0000031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Due to the gap in experience of policy change and project management within the Government department, support is required from the supplier to ensure that the policy is successfully developed and implemented.</w:t>
            </w:r>
          </w:p>
          <w:p w:rsidR="00000000" w:rsidDel="00000000" w:rsidP="00000000" w:rsidRDefault="00000000" w:rsidRPr="00000000" w14:paraId="0000031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gridSpan w:val="2"/>
            <w:tcBorders>
              <w:bottom w:color="000000" w:space="0" w:sz="6" w:val="single"/>
            </w:tcBorders>
            <w:shd w:fill="ccffcc" w:val="clear"/>
          </w:tcPr>
          <w:p w:rsidR="00000000" w:rsidDel="00000000" w:rsidP="00000000" w:rsidRDefault="00000000" w:rsidRPr="00000000" w14:paraId="00000316">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2.3.3 Response Guidance </w:t>
            </w:r>
          </w:p>
          <w:p w:rsidR="00000000" w:rsidDel="00000000" w:rsidP="00000000" w:rsidRDefault="00000000" w:rsidRPr="00000000" w14:paraId="00000317">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8">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answer this question if you are bidding for Lot 2  and must insert your response into the text fields in the eSourcing tool. </w:t>
            </w:r>
          </w:p>
          <w:p w:rsidR="00000000" w:rsidDel="00000000" w:rsidP="00000000" w:rsidRDefault="00000000" w:rsidRPr="00000000" w14:paraId="00000319">
            <w:pPr>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31A">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Describe how you would ensure that the development of the new policy is aligned to the objectives of the Government department; and</w:t>
            </w:r>
          </w:p>
          <w:p w:rsidR="00000000" w:rsidDel="00000000" w:rsidP="00000000" w:rsidRDefault="00000000" w:rsidRPr="00000000" w14:paraId="0000031B">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Explain how you would communicate complex policy recommendations to senior stakeholders in the Government department to ensure they have a detailed understanding of the change; and </w:t>
            </w:r>
          </w:p>
          <w:p w:rsidR="00000000" w:rsidDel="00000000" w:rsidP="00000000" w:rsidRDefault="00000000" w:rsidRPr="00000000" w14:paraId="0000031C">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Describe how you would identify and mitigate potential risks associated with the new policy, incorporating lessons learnt from similar projects. Include how you would develop contingency plans to address risks that may arise during implementation; and </w:t>
            </w:r>
          </w:p>
          <w:p w:rsidR="00000000" w:rsidDel="00000000" w:rsidP="00000000" w:rsidRDefault="00000000" w:rsidRPr="00000000" w14:paraId="0000031D">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Describe how you would work with key customer stakeholders to implement the new policy, including how you will support the Government department in monitoring and evaluating the success of its implementation.</w:t>
            </w:r>
          </w:p>
          <w:p w:rsidR="00000000" w:rsidDel="00000000" w:rsidP="00000000" w:rsidRDefault="00000000" w:rsidRPr="00000000" w14:paraId="0000031E">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31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32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2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 </w:t>
            </w:r>
          </w:p>
          <w:p w:rsidR="00000000" w:rsidDel="00000000" w:rsidP="00000000" w:rsidRDefault="00000000" w:rsidRPr="00000000" w14:paraId="0000032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32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w:t>
            </w:r>
            <w:r w:rsidDel="00000000" w:rsidR="00000000" w:rsidRPr="00000000">
              <w:rPr>
                <w:rFonts w:ascii="Arial" w:cs="Arial" w:eastAsia="Arial" w:hAnsi="Arial"/>
                <w:sz w:val="24"/>
                <w:szCs w:val="24"/>
                <w:shd w:fill="ccffcc" w:val="clear"/>
                <w:rtl w:val="0"/>
              </w:rPr>
              <w:t xml:space="preserve">s 2.3.3, 2.3.4, 2.3.5 and 2.3.6 each</w:t>
            </w:r>
            <w:r w:rsidDel="00000000" w:rsidR="00000000" w:rsidRPr="00000000">
              <w:rPr>
                <w:rFonts w:ascii="Arial" w:cs="Arial" w:eastAsia="Arial" w:hAnsi="Arial"/>
                <w:sz w:val="24"/>
                <w:szCs w:val="24"/>
                <w:rtl w:val="0"/>
              </w:rPr>
              <w:t xml:space="preserve"> box has a character count of 2,000 characters. </w:t>
            </w:r>
          </w:p>
          <w:p w:rsidR="00000000" w:rsidDel="00000000" w:rsidP="00000000" w:rsidRDefault="00000000" w:rsidRPr="00000000" w14:paraId="00000324">
            <w:pPr>
              <w:spacing w:before="120" w:lineRule="auto"/>
              <w:ind w:right="57"/>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If you receive a mark of below 50 ( a mark of 0 (zero) or 25) for this question your bid will fail and will be excluded from the competition for this Lot. </w:t>
            </w: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26">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27">
            <w:pPr>
              <w:widowControl w:val="0"/>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28">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29">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32A">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32B">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32C">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2D">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32F">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32">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33">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334">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335">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336">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37">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38">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339">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33A">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33B">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3C">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3D">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33E">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33F">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340">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341">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42">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343">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344">
      <w:pPr>
        <w:rPr>
          <w:rFonts w:ascii="Arial" w:cs="Arial" w:eastAsia="Arial" w:hAnsi="Arial"/>
          <w:sz w:val="28"/>
          <w:szCs w:val="28"/>
        </w:rPr>
      </w:pPr>
      <w:r w:rsidDel="00000000" w:rsidR="00000000" w:rsidRPr="00000000">
        <w:rPr>
          <w:rtl w:val="0"/>
        </w:rPr>
      </w:r>
    </w:p>
    <w:tbl>
      <w:tblPr>
        <w:tblStyle w:val="Table15"/>
        <w:tblW w:w="9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350"/>
        <w:tblGridChange w:id="0">
          <w:tblGrid>
            <w:gridCol w:w="1890"/>
            <w:gridCol w:w="73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4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Strategy and Policy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2.3.7 Requirement: </w:t>
            </w:r>
          </w:p>
          <w:p w:rsidR="00000000" w:rsidDel="00000000" w:rsidP="00000000" w:rsidRDefault="00000000" w:rsidRPr="00000000" w14:paraId="0000034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deliver robust strategic advice through a hypothetical assignment, which addresses how you would work with a Government department which is facing a new challenge.</w:t>
            </w:r>
          </w:p>
          <w:p w:rsidR="00000000" w:rsidDel="00000000" w:rsidP="00000000" w:rsidRDefault="00000000" w:rsidRPr="00000000" w14:paraId="0000034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B">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34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scope and remit of a Government department has become too broad, which is resulting in operational inefficiency and not being able to focus on key priorities of the Government. There is a need for the existing department to be separated into two new Government departments to allow for a specialised and tailored approach to the unique needs of different areas and functions.</w:t>
            </w:r>
          </w:p>
          <w:p w:rsidR="00000000" w:rsidDel="00000000" w:rsidP="00000000" w:rsidRDefault="00000000" w:rsidRPr="00000000" w14:paraId="0000034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existing department is currently under-resourced and does not have sufficient staff in-house with the appropriate skills and expertise to deal with the separation of the department.    </w:t>
            </w:r>
          </w:p>
          <w:p w:rsidR="00000000" w:rsidDel="00000000" w:rsidP="00000000" w:rsidRDefault="00000000" w:rsidRPr="00000000" w14:paraId="0000035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requires strategic advice and support from external specialists to develop and implement a separation strategy.</w:t>
            </w:r>
          </w:p>
          <w:p w:rsidR="00000000" w:rsidDel="00000000" w:rsidP="00000000" w:rsidRDefault="00000000" w:rsidRPr="00000000" w14:paraId="00000352">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54">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2.3.7 Response Guidance </w:t>
            </w:r>
          </w:p>
          <w:p w:rsidR="00000000" w:rsidDel="00000000" w:rsidP="00000000" w:rsidRDefault="00000000" w:rsidRPr="00000000" w14:paraId="00000355">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6">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2 and you must insert your response into the text fields in the eSourcing tool.</w:t>
            </w:r>
            <w:r w:rsidDel="00000000" w:rsidR="00000000" w:rsidRPr="00000000">
              <w:rPr>
                <w:rtl w:val="0"/>
              </w:rPr>
            </w:r>
          </w:p>
          <w:p w:rsidR="00000000" w:rsidDel="00000000" w:rsidP="00000000" w:rsidRDefault="00000000" w:rsidRPr="00000000" w14:paraId="00000357">
            <w:pPr>
              <w:widowControl w:val="0"/>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358">
            <w:pPr>
              <w:numPr>
                <w:ilvl w:val="0"/>
                <w:numId w:val="21"/>
              </w:numPr>
              <w:ind w:left="720" w:right="57" w:hanging="360"/>
              <w:rPr>
                <w:rFonts w:ascii="Arial" w:cs="Arial" w:eastAsia="Arial" w:hAnsi="Arial"/>
                <w:sz w:val="24"/>
                <w:szCs w:val="24"/>
              </w:rPr>
            </w:pPr>
            <w:bookmarkStart w:colFirst="0" w:colLast="0" w:name="_heading=h.1y810tw" w:id="20"/>
            <w:bookmarkEnd w:id="20"/>
            <w:r w:rsidDel="00000000" w:rsidR="00000000" w:rsidRPr="00000000">
              <w:rPr>
                <w:rFonts w:ascii="Arial" w:cs="Arial" w:eastAsia="Arial" w:hAnsi="Arial"/>
                <w:sz w:val="24"/>
                <w:szCs w:val="24"/>
                <w:rtl w:val="0"/>
              </w:rPr>
              <w:t xml:space="preserve">Demonstrate how you would advise the customer, including the scoping of roles and matching these to suitable resources, to ensure the two new departments are set up to deliver their objectives with the most suitable organisational structure within six months of contract award; and </w:t>
            </w:r>
          </w:p>
          <w:p w:rsidR="00000000" w:rsidDel="00000000" w:rsidP="00000000" w:rsidRDefault="00000000" w:rsidRPr="00000000" w14:paraId="00000359">
            <w:pPr>
              <w:ind w:left="720" w:right="57" w:firstLine="0"/>
              <w:rPr>
                <w:rFonts w:ascii="Arial" w:cs="Arial" w:eastAsia="Arial" w:hAnsi="Arial"/>
                <w:sz w:val="24"/>
                <w:szCs w:val="24"/>
              </w:rPr>
            </w:pPr>
            <w:bookmarkStart w:colFirst="0" w:colLast="0" w:name="_heading=h.4i7ojhp" w:id="21"/>
            <w:bookmarkEnd w:id="21"/>
            <w:r w:rsidDel="00000000" w:rsidR="00000000" w:rsidRPr="00000000">
              <w:rPr>
                <w:rtl w:val="0"/>
              </w:rPr>
            </w:r>
          </w:p>
          <w:p w:rsidR="00000000" w:rsidDel="00000000" w:rsidP="00000000" w:rsidRDefault="00000000" w:rsidRPr="00000000" w14:paraId="0000035A">
            <w:pPr>
              <w:numPr>
                <w:ilvl w:val="0"/>
                <w:numId w:val="21"/>
              </w:numPr>
              <w:ind w:left="720" w:right="57" w:hanging="360"/>
              <w:rPr>
                <w:rFonts w:ascii="Arial" w:cs="Arial" w:eastAsia="Arial" w:hAnsi="Arial"/>
                <w:sz w:val="24"/>
                <w:szCs w:val="24"/>
              </w:rPr>
            </w:pPr>
            <w:bookmarkStart w:colFirst="0" w:colLast="0" w:name="_heading=h.2xcytpi" w:id="22"/>
            <w:bookmarkEnd w:id="22"/>
            <w:r w:rsidDel="00000000" w:rsidR="00000000" w:rsidRPr="00000000">
              <w:rPr>
                <w:rFonts w:ascii="Arial" w:cs="Arial" w:eastAsia="Arial" w:hAnsi="Arial"/>
                <w:sz w:val="24"/>
                <w:szCs w:val="24"/>
                <w:rtl w:val="0"/>
              </w:rPr>
              <w:t xml:space="preserve">Describe the processes you would put in place to ensure that you identify any risks and dependencies associated with the separation, and demonstrate how you would propose to mitigate those risks; and</w:t>
            </w:r>
          </w:p>
          <w:p w:rsidR="00000000" w:rsidDel="00000000" w:rsidP="00000000" w:rsidRDefault="00000000" w:rsidRPr="00000000" w14:paraId="0000035B">
            <w:pPr>
              <w:ind w:left="720" w:right="57" w:firstLine="0"/>
              <w:rPr>
                <w:rFonts w:ascii="Arial" w:cs="Arial" w:eastAsia="Arial" w:hAnsi="Arial"/>
                <w:sz w:val="24"/>
                <w:szCs w:val="24"/>
              </w:rPr>
            </w:pPr>
            <w:bookmarkStart w:colFirst="0" w:colLast="0" w:name="_heading=h.1ci93xb" w:id="23"/>
            <w:bookmarkEnd w:id="23"/>
            <w:r w:rsidDel="00000000" w:rsidR="00000000" w:rsidRPr="00000000">
              <w:rPr>
                <w:rtl w:val="0"/>
              </w:rPr>
            </w:r>
          </w:p>
          <w:p w:rsidR="00000000" w:rsidDel="00000000" w:rsidP="00000000" w:rsidRDefault="00000000" w:rsidRPr="00000000" w14:paraId="0000035C">
            <w:pPr>
              <w:numPr>
                <w:ilvl w:val="0"/>
                <w:numId w:val="21"/>
              </w:numPr>
              <w:ind w:left="720" w:right="57" w:hanging="360"/>
              <w:rPr>
                <w:rFonts w:ascii="Arial" w:cs="Arial" w:eastAsia="Arial" w:hAnsi="Arial"/>
                <w:sz w:val="24"/>
                <w:szCs w:val="24"/>
              </w:rPr>
            </w:pPr>
            <w:bookmarkStart w:colFirst="0" w:colLast="0" w:name="_heading=h.3whwml4" w:id="24"/>
            <w:bookmarkEnd w:id="24"/>
            <w:r w:rsidDel="00000000" w:rsidR="00000000" w:rsidRPr="00000000">
              <w:rPr>
                <w:rFonts w:ascii="Arial" w:cs="Arial" w:eastAsia="Arial" w:hAnsi="Arial"/>
                <w:sz w:val="24"/>
                <w:szCs w:val="24"/>
                <w:rtl w:val="0"/>
              </w:rPr>
              <w:t xml:space="preserve">Explain how you would provide monitoring and continuous support to the Government departments to ensure successful implementation of the separation strategy, including how you will capture and use lessons learnt from your previous projects to drive efficiencies; and</w:t>
            </w:r>
          </w:p>
          <w:p w:rsidR="00000000" w:rsidDel="00000000" w:rsidP="00000000" w:rsidRDefault="00000000" w:rsidRPr="00000000" w14:paraId="0000035D">
            <w:pPr>
              <w:ind w:left="720" w:right="57" w:firstLine="0"/>
              <w:rPr>
                <w:rFonts w:ascii="Arial" w:cs="Arial" w:eastAsia="Arial" w:hAnsi="Arial"/>
                <w:sz w:val="24"/>
                <w:szCs w:val="24"/>
              </w:rPr>
            </w:pPr>
            <w:bookmarkStart w:colFirst="0" w:colLast="0" w:name="_heading=h.2bn6wsx" w:id="25"/>
            <w:bookmarkEnd w:id="25"/>
            <w:r w:rsidDel="00000000" w:rsidR="00000000" w:rsidRPr="00000000">
              <w:rPr>
                <w:rtl w:val="0"/>
              </w:rPr>
            </w:r>
          </w:p>
          <w:p w:rsidR="00000000" w:rsidDel="00000000" w:rsidP="00000000" w:rsidRDefault="00000000" w:rsidRPr="00000000" w14:paraId="0000035E">
            <w:pPr>
              <w:numPr>
                <w:ilvl w:val="0"/>
                <w:numId w:val="21"/>
              </w:numPr>
              <w:spacing w:after="120" w:lineRule="auto"/>
              <w:ind w:left="720" w:right="57" w:hanging="360"/>
              <w:rPr>
                <w:rFonts w:ascii="Arial" w:cs="Arial" w:eastAsia="Arial" w:hAnsi="Arial"/>
                <w:sz w:val="24"/>
                <w:szCs w:val="24"/>
              </w:rPr>
            </w:pPr>
            <w:bookmarkStart w:colFirst="0" w:colLast="0" w:name="_heading=h.qsh70q" w:id="26"/>
            <w:bookmarkEnd w:id="26"/>
            <w:r w:rsidDel="00000000" w:rsidR="00000000" w:rsidRPr="00000000">
              <w:rPr>
                <w:rFonts w:ascii="Arial" w:cs="Arial" w:eastAsia="Arial" w:hAnsi="Arial"/>
                <w:sz w:val="24"/>
                <w:szCs w:val="24"/>
                <w:rtl w:val="0"/>
              </w:rPr>
              <w:t xml:space="preserve">Explain how you would ensure a seamless handover to the two new departments to exit the contract including your approach to knowledge transfer and gradual downsizing of the team of consultants working on the project.</w:t>
            </w:r>
          </w:p>
          <w:p w:rsidR="00000000" w:rsidDel="00000000" w:rsidP="00000000" w:rsidRDefault="00000000" w:rsidRPr="00000000" w14:paraId="0000035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p>
          <w:p w:rsidR="00000000" w:rsidDel="00000000" w:rsidP="00000000" w:rsidRDefault="00000000" w:rsidRPr="00000000" w14:paraId="0000036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361">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6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 </w:t>
            </w:r>
          </w:p>
          <w:p w:rsidR="00000000" w:rsidDel="00000000" w:rsidP="00000000" w:rsidRDefault="00000000" w:rsidRPr="00000000" w14:paraId="0000036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64">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2.3.7, 2.3.8, 2.3.9 and 2.3.10.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65">
            <w:pPr>
              <w:spacing w:after="120" w:lineRule="auto"/>
              <w:ind w:right="57"/>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6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9">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A">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B">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36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36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36F">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70">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7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372">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37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374">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75">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7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37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37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37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7A">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7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37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37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37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7F">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8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381">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38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383">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38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8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386">
      <w:pPr>
        <w:spacing w:after="120" w:before="120" w:line="240" w:lineRule="auto"/>
        <w:ind w:left="57"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87">
      <w:pPr>
        <w:spacing w:after="120" w:before="120" w:line="240" w:lineRule="auto"/>
        <w:ind w:left="57" w:right="57" w:firstLine="0"/>
        <w:rPr>
          <w:rFonts w:ascii="Arial" w:cs="Arial" w:eastAsia="Arial" w:hAnsi="Arial"/>
          <w:sz w:val="28"/>
          <w:szCs w:val="28"/>
        </w:rPr>
      </w:pPr>
      <w:r w:rsidDel="00000000" w:rsidR="00000000" w:rsidRPr="00000000">
        <w:rPr>
          <w:rtl w:val="0"/>
        </w:rPr>
      </w:r>
    </w:p>
    <w:tbl>
      <w:tblPr>
        <w:tblStyle w:val="Table16"/>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7320"/>
        <w:tblGridChange w:id="0">
          <w:tblGrid>
            <w:gridCol w:w="1995"/>
            <w:gridCol w:w="7320"/>
          </w:tblGrid>
        </w:tblGridChange>
      </w:tblGrid>
      <w:tr>
        <w:trPr>
          <w:cantSplit w:val="0"/>
          <w:trHeight w:val="960" w:hRule="atLeast"/>
          <w:tblHeader w:val="0"/>
        </w:trPr>
        <w:tc>
          <w:tcPr>
            <w:gridSpan w:val="2"/>
            <w:tcBorders>
              <w:top w:color="000000" w:space="0" w:sz="6" w:val="single"/>
              <w:left w:color="000000" w:space="0" w:sz="6" w:val="single"/>
              <w:bottom w:color="000000" w:space="0" w:sz="6" w:val="single"/>
              <w:right w:color="000000" w:space="0" w:sz="6" w:val="single"/>
            </w:tcBorders>
            <w:shd w:fill="bdd7ee" w:val="clear"/>
            <w:tcMar>
              <w:top w:w="0.0" w:type="dxa"/>
              <w:left w:w="100.0" w:type="dxa"/>
              <w:bottom w:w="0.0" w:type="dxa"/>
              <w:right w:w="100.0" w:type="dxa"/>
            </w:tcMar>
          </w:tcPr>
          <w:p w:rsidR="00000000" w:rsidDel="00000000" w:rsidP="00000000" w:rsidRDefault="00000000" w:rsidRPr="00000000" w14:paraId="00000388">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3 Complex and Transformation Specification Compliance</w:t>
            </w:r>
          </w:p>
        </w:tc>
      </w:tr>
      <w:tr>
        <w:trPr>
          <w:cantSplit w:val="0"/>
          <w:trHeight w:val="262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A">
            <w:pPr>
              <w:spacing w:before="24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Requirement: </w:t>
            </w:r>
          </w:p>
          <w:p w:rsidR="00000000" w:rsidDel="00000000" w:rsidP="00000000" w:rsidRDefault="00000000" w:rsidRPr="00000000" w14:paraId="0000038B">
            <w:pPr>
              <w:spacing w:after="120" w:lineRule="auto"/>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3.  By answering ‘Yes’ you are confirming that you will  unreservedly deliver in full the Service Lines that you provided in your valid COTPAs in response to the Selection Questionnaire question</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shd w:fill="deebf6" w:val="clear"/>
                <w:rtl w:val="0"/>
              </w:rPr>
              <w:t xml:space="preserve">1.26 a</w:t>
            </w:r>
            <w:r w:rsidDel="00000000" w:rsidR="00000000" w:rsidRPr="00000000">
              <w:rPr>
                <w:rFonts w:ascii="Arial" w:cs="Arial" w:eastAsia="Arial" w:hAnsi="Arial"/>
                <w:sz w:val="24"/>
                <w:szCs w:val="24"/>
                <w:rtl w:val="0"/>
              </w:rPr>
              <w:t xml:space="preserve">s listed in 7.3.1 to 7.3.14 of the Framework Schedule 1 (Specification).  You are also required to select these Service Lines in response to the question 2.4.2 below. </w:t>
            </w:r>
          </w:p>
        </w:tc>
      </w:tr>
      <w:tr>
        <w:trPr>
          <w:cantSplit w:val="0"/>
          <w:trHeight w:val="7995" w:hRule="atLeast"/>
          <w:tblHeader w:val="0"/>
        </w:trPr>
        <w:tc>
          <w:tcPr>
            <w:gridSpan w:val="2"/>
            <w:tcBorders>
              <w:top w:color="000000" w:space="0" w:sz="0" w:val="nil"/>
              <w:left w:color="000000" w:space="0" w:sz="6" w:val="single"/>
              <w:bottom w:color="000000" w:space="0" w:sz="6" w:val="single"/>
              <w:right w:color="000000" w:space="0" w:sz="6" w:val="single"/>
            </w:tcBorders>
            <w:shd w:fill="ccffcc" w:val="clear"/>
            <w:tcMar>
              <w:top w:w="0.0" w:type="dxa"/>
              <w:left w:w="100.0" w:type="dxa"/>
              <w:bottom w:w="0.0" w:type="dxa"/>
              <w:right w:w="100.0" w:type="dxa"/>
            </w:tcMar>
          </w:tcPr>
          <w:p w:rsidR="00000000" w:rsidDel="00000000" w:rsidP="00000000" w:rsidRDefault="00000000" w:rsidRPr="00000000" w14:paraId="0000038D">
            <w:pPr>
              <w:spacing w:before="12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Response Guidance</w:t>
            </w:r>
          </w:p>
          <w:p w:rsidR="00000000" w:rsidDel="00000000" w:rsidP="00000000" w:rsidRDefault="00000000" w:rsidRPr="00000000" w14:paraId="0000038E">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3.</w:t>
            </w:r>
          </w:p>
          <w:p w:rsidR="00000000" w:rsidDel="00000000" w:rsidP="00000000" w:rsidRDefault="00000000" w:rsidRPr="00000000" w14:paraId="0000038F">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0">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w:t>
            </w:r>
          </w:p>
          <w:p w:rsidR="00000000" w:rsidDel="00000000" w:rsidP="00000000" w:rsidRDefault="00000000" w:rsidRPr="00000000" w14:paraId="00000391">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2">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w:t>
            </w:r>
          </w:p>
          <w:p w:rsidR="00000000" w:rsidDel="00000000" w:rsidP="00000000" w:rsidRDefault="00000000" w:rsidRPr="00000000" w14:paraId="00000393">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4">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3, as set out in Framework Schedule 1 (Specification).</w:t>
            </w:r>
          </w:p>
          <w:p w:rsidR="00000000" w:rsidDel="00000000" w:rsidP="00000000" w:rsidRDefault="00000000" w:rsidRPr="00000000" w14:paraId="00000395">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6">
            <w:pPr>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3, as set out in Framework Schedule 1 (Specification), which means you will be excluded from further participation in this competition for this Lot.</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97">
            <w:pPr>
              <w:ind w:left="60" w:right="60" w:firstLine="0"/>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398">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3 in this competition.</w:t>
            </w:r>
          </w:p>
        </w:tc>
      </w:tr>
      <w:tr>
        <w:trPr>
          <w:cantSplit w:val="0"/>
          <w:trHeight w:val="570" w:hRule="atLeast"/>
          <w:tblHeader w:val="0"/>
        </w:trPr>
        <w:tc>
          <w:tcPr>
            <w:gridSpan w:val="2"/>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9A">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9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9D">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180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9E">
            <w:pPr>
              <w:spacing w:before="120" w:lineRule="auto"/>
              <w:ind w:left="60" w:right="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F">
            <w:pPr>
              <w:spacing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3A0">
            <w:pPr>
              <w:spacing w:after="120" w:lineRule="auto"/>
              <w:ind w:left="60" w:right="60" w:firstLine="0"/>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A1">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3, as set out in Framework Schedule 1 (Specification), or;</w:t>
            </w:r>
          </w:p>
          <w:p w:rsidR="00000000" w:rsidDel="00000000" w:rsidP="00000000" w:rsidRDefault="00000000" w:rsidRPr="00000000" w14:paraId="000003A2">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3 in this competition.</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A3">
            <w:pPr>
              <w:spacing w:after="120"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A4">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3, as set out in Framework Schedule 1 (Specification).</w:t>
            </w:r>
          </w:p>
        </w:tc>
      </w:tr>
    </w:tbl>
    <w:p w:rsidR="00000000" w:rsidDel="00000000" w:rsidP="00000000" w:rsidRDefault="00000000" w:rsidRPr="00000000" w14:paraId="000003A5">
      <w:pPr>
        <w:spacing w:after="120" w:before="120" w:line="240" w:lineRule="auto"/>
        <w:ind w:left="57" w:right="57" w:firstLine="0"/>
        <w:rPr>
          <w:rFonts w:ascii="Arial" w:cs="Arial" w:eastAsia="Arial" w:hAnsi="Arial"/>
          <w:sz w:val="28"/>
          <w:szCs w:val="28"/>
        </w:rPr>
      </w:pPr>
      <w:r w:rsidDel="00000000" w:rsidR="00000000" w:rsidRPr="00000000">
        <w:rPr>
          <w:rtl w:val="0"/>
        </w:rPr>
      </w:r>
    </w:p>
    <w:tbl>
      <w:tblPr>
        <w:tblStyle w:val="Table17"/>
        <w:tblW w:w="9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7720"/>
        <w:tblGridChange w:id="0">
          <w:tblGrid>
            <w:gridCol w:w="1605"/>
            <w:gridCol w:w="7720"/>
          </w:tblGrid>
        </w:tblGridChange>
      </w:tblGrid>
      <w:tr>
        <w:trPr>
          <w:cantSplit w:val="0"/>
          <w:trHeight w:val="585" w:hRule="atLeast"/>
          <w:tblHeader w:val="0"/>
        </w:trPr>
        <w:tc>
          <w:tcPr>
            <w:gridSpan w:val="2"/>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3A6">
            <w:pPr>
              <w:spacing w:after="120" w:before="120" w:lineRule="auto"/>
              <w:ind w:left="60" w:right="60" w:firstLine="0"/>
              <w:rPr>
                <w:rFonts w:ascii="Arial" w:cs="Arial" w:eastAsia="Arial" w:hAnsi="Arial"/>
                <w:b w:val="1"/>
                <w:color w:val="000000"/>
                <w:sz w:val="26"/>
                <w:szCs w:val="26"/>
              </w:rPr>
            </w:pPr>
            <w:r w:rsidDel="00000000" w:rsidR="00000000" w:rsidRPr="00000000">
              <w:rPr>
                <w:rFonts w:ascii="Arial" w:cs="Arial" w:eastAsia="Arial" w:hAnsi="Arial"/>
                <w:b w:val="1"/>
                <w:sz w:val="24"/>
                <w:szCs w:val="24"/>
                <w:rtl w:val="0"/>
              </w:rPr>
              <w:t xml:space="preserve">Section D – Lot 3 Complex and Transformation Service Lines</w:t>
            </w:r>
            <w:r w:rsidDel="00000000" w:rsidR="00000000" w:rsidRPr="00000000">
              <w:rPr>
                <w:rtl w:val="0"/>
              </w:rPr>
            </w:r>
          </w:p>
        </w:tc>
      </w:tr>
      <w:tr>
        <w:trPr>
          <w:cantSplit w:val="0"/>
          <w:trHeight w:val="831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8">
            <w:pPr>
              <w:ind w:right="60"/>
              <w:rPr>
                <w:rFonts w:ascii="Arial" w:cs="Arial" w:eastAsia="Arial" w:hAnsi="Arial"/>
                <w:sz w:val="24"/>
                <w:szCs w:val="24"/>
              </w:rPr>
            </w:pPr>
            <w:r w:rsidDel="00000000" w:rsidR="00000000" w:rsidRPr="00000000">
              <w:rPr>
                <w:rFonts w:ascii="Arial" w:cs="Arial" w:eastAsia="Arial" w:hAnsi="Arial"/>
                <w:b w:val="1"/>
                <w:sz w:val="24"/>
                <w:szCs w:val="24"/>
                <w:rtl w:val="0"/>
              </w:rPr>
              <w:t xml:space="preserve">2.4.2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A9">
            <w:pPr>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boxes available, which of the Service Lines you will deliver in full as detailed in 7.3.1 to 7.3.14 of the Framework Schedule 1 (Specification). In response to the Selection Questionnaire Part 3 you will be required to provide varying numbers of valid COTPAs between a minimum and maximum per Lot.  </w:t>
            </w:r>
          </w:p>
          <w:p w:rsidR="00000000" w:rsidDel="00000000" w:rsidP="00000000" w:rsidRDefault="00000000" w:rsidRPr="00000000" w14:paraId="000003AA">
            <w:pPr>
              <w:ind w:left="20" w:right="60" w:firstLine="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are required to provide all fourteen (14)  Service Lines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AB">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Business </w:t>
            </w:r>
          </w:p>
          <w:p w:rsidR="00000000" w:rsidDel="00000000" w:rsidP="00000000" w:rsidRDefault="00000000" w:rsidRPr="00000000" w14:paraId="000003AC">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Change management</w:t>
            </w:r>
          </w:p>
          <w:p w:rsidR="00000000" w:rsidDel="00000000" w:rsidP="00000000" w:rsidRDefault="00000000" w:rsidRPr="00000000" w14:paraId="000003AD">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Complex programmes</w:t>
            </w:r>
          </w:p>
          <w:p w:rsidR="00000000" w:rsidDel="00000000" w:rsidP="00000000" w:rsidRDefault="00000000" w:rsidRPr="00000000" w14:paraId="000003AE">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Delivery partner </w:t>
            </w:r>
          </w:p>
          <w:p w:rsidR="00000000" w:rsidDel="00000000" w:rsidP="00000000" w:rsidRDefault="00000000" w:rsidRPr="00000000" w14:paraId="000003AF">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Digital, technology and cyber </w:t>
            </w:r>
          </w:p>
          <w:p w:rsidR="00000000" w:rsidDel="00000000" w:rsidP="00000000" w:rsidRDefault="00000000" w:rsidRPr="00000000" w14:paraId="000003B0">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Finance</w:t>
            </w:r>
          </w:p>
          <w:p w:rsidR="00000000" w:rsidDel="00000000" w:rsidP="00000000" w:rsidRDefault="00000000" w:rsidRPr="00000000" w14:paraId="000003B1">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HR</w:t>
            </w:r>
          </w:p>
          <w:p w:rsidR="00000000" w:rsidDel="00000000" w:rsidP="00000000" w:rsidRDefault="00000000" w:rsidRPr="00000000" w14:paraId="000003B2">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Organisation design including target operating model </w:t>
            </w:r>
          </w:p>
          <w:p w:rsidR="00000000" w:rsidDel="00000000" w:rsidP="00000000" w:rsidRDefault="00000000" w:rsidRPr="00000000" w14:paraId="000003B3">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Performance transformation </w:t>
            </w:r>
          </w:p>
          <w:p w:rsidR="00000000" w:rsidDel="00000000" w:rsidP="00000000" w:rsidRDefault="00000000" w:rsidRPr="00000000" w14:paraId="000003B4">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Procurement and/or supply chain</w:t>
            </w:r>
          </w:p>
          <w:p w:rsidR="00000000" w:rsidDel="00000000" w:rsidP="00000000" w:rsidRDefault="00000000" w:rsidRPr="00000000" w14:paraId="000003B5">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Programme and project management</w:t>
            </w:r>
          </w:p>
          <w:p w:rsidR="00000000" w:rsidDel="00000000" w:rsidP="00000000" w:rsidRDefault="00000000" w:rsidRPr="00000000" w14:paraId="000003B6">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Strategy and/or policy </w:t>
            </w:r>
          </w:p>
          <w:p w:rsidR="00000000" w:rsidDel="00000000" w:rsidP="00000000" w:rsidRDefault="00000000" w:rsidRPr="00000000" w14:paraId="000003B7">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 side services and delivery </w:t>
            </w:r>
          </w:p>
          <w:p w:rsidR="00000000" w:rsidDel="00000000" w:rsidP="00000000" w:rsidRDefault="00000000" w:rsidRPr="00000000" w14:paraId="000003B8">
            <w:pPr>
              <w:widowControl w:val="0"/>
              <w:numPr>
                <w:ilvl w:val="0"/>
                <w:numId w:val="7"/>
              </w:numPr>
              <w:spacing w:after="120" w:lineRule="auto"/>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Transformation management</w:t>
            </w:r>
          </w:p>
          <w:p w:rsidR="00000000" w:rsidDel="00000000" w:rsidP="00000000" w:rsidRDefault="00000000" w:rsidRPr="00000000" w14:paraId="000003B9">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3BA">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2.4.1.</w:t>
            </w:r>
          </w:p>
        </w:tc>
      </w:tr>
      <w:tr>
        <w:trPr>
          <w:cantSplit w:val="0"/>
          <w:trHeight w:val="6780" w:hRule="atLeast"/>
          <w:tblHeader w:val="0"/>
        </w:trPr>
        <w:tc>
          <w:tcPr>
            <w:gridSpan w:val="2"/>
            <w:tcBorders>
              <w:top w:color="000000" w:space="0" w:sz="0" w:val="nil"/>
              <w:left w:color="000000" w:space="0" w:sz="6" w:val="single"/>
              <w:bottom w:color="000000" w:space="0" w:sz="6" w:val="single"/>
              <w:right w:color="000000" w:space="0" w:sz="6" w:val="single"/>
            </w:tcBorders>
            <w:shd w:fill="ccffcc" w:val="clear"/>
            <w:tcMar>
              <w:top w:w="0.0" w:type="dxa"/>
              <w:left w:w="100.0" w:type="dxa"/>
              <w:bottom w:w="0.0" w:type="dxa"/>
              <w:right w:w="100.0" w:type="dxa"/>
            </w:tcMar>
          </w:tcPr>
          <w:p w:rsidR="00000000" w:rsidDel="00000000" w:rsidP="00000000" w:rsidRDefault="00000000" w:rsidRPr="00000000" w14:paraId="000003BC">
            <w:pPr>
              <w:spacing w:after="120" w:before="12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2.4.2 Response Guidance</w:t>
            </w:r>
          </w:p>
          <w:p w:rsidR="00000000" w:rsidDel="00000000" w:rsidP="00000000" w:rsidRDefault="00000000" w:rsidRPr="00000000" w14:paraId="000003B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3, this is a mandatory question.</w:t>
            </w:r>
          </w:p>
          <w:p w:rsidR="00000000" w:rsidDel="00000000" w:rsidP="00000000" w:rsidRDefault="00000000" w:rsidRPr="00000000" w14:paraId="000003BE">
            <w:pPr>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all fourteen (14) Service Lines using the tick boxes available.</w:t>
            </w:r>
          </w:p>
          <w:p w:rsidR="00000000" w:rsidDel="00000000" w:rsidP="00000000" w:rsidRDefault="00000000" w:rsidRPr="00000000" w14:paraId="000003BF">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7.3.</w:t>
            </w:r>
          </w:p>
          <w:p w:rsidR="00000000" w:rsidDel="00000000" w:rsidP="00000000" w:rsidRDefault="00000000" w:rsidRPr="00000000" w14:paraId="000003C0">
            <w:pPr>
              <w:ind w:left="60" w:right="60"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7.3.</w:t>
            </w:r>
            <w:r w:rsidDel="00000000" w:rsidR="00000000" w:rsidRPr="00000000">
              <w:rPr>
                <w:rtl w:val="0"/>
              </w:rPr>
            </w:r>
          </w:p>
          <w:p w:rsidR="00000000" w:rsidDel="00000000" w:rsidP="00000000" w:rsidRDefault="00000000" w:rsidRPr="00000000" w14:paraId="000003C1">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all fourteen (14) Service Lines for this Lot for which you are bidding as set out in Framework Schedule 1 (Specification) section 7.3 you will be excluded from further participation in this competition for this Lot.</w:t>
            </w:r>
          </w:p>
          <w:p w:rsidR="00000000" w:rsidDel="00000000" w:rsidP="00000000" w:rsidRDefault="00000000" w:rsidRPr="00000000" w14:paraId="000003C2">
            <w:pPr>
              <w:spacing w:after="240" w:befor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a valid COTPA(s) for all of the mandatory service line requirements. If you provide a COTPA that is not valid, then your bid will be deemed non-compliant and will be excluded from participating in this Lot.</w:t>
            </w:r>
          </w:p>
          <w:p w:rsidR="00000000" w:rsidDel="00000000" w:rsidP="00000000" w:rsidRDefault="00000000" w:rsidRPr="00000000" w14:paraId="000003C3">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2.4.2 and also have a valid COTPA.</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7">
            <w:pPr>
              <w:spacing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3C8">
            <w:pPr>
              <w:spacing w:after="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9">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all fourteen (14) or more Service Lines confirming that you will unreservedly deliver in full these Service Lines as set out in Framework Schedule 1 (Specification) section 7.3 for Lot 3.</w:t>
            </w:r>
          </w:p>
        </w:tc>
      </w:tr>
      <w:tr>
        <w:trPr>
          <w:cantSplit w:val="0"/>
          <w:trHeight w:val="175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A">
            <w:pPr>
              <w:spacing w:after="120"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B">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3CC">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3C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fourteen (14) Service Lines, confirming that you will not, or cannot, or are unwilling to deliver all fourteen (14) of these Service Lines for this Lot as set out in Framework Schedule 1 (Specification) section 7.3.</w:t>
            </w:r>
          </w:p>
          <w:p w:rsidR="00000000" w:rsidDel="00000000" w:rsidP="00000000" w:rsidRDefault="00000000" w:rsidRPr="00000000" w14:paraId="000003C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C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fourteen  (14) Service Lines that you have provided a valid COTPA for.</w:t>
            </w:r>
          </w:p>
          <w:p w:rsidR="00000000" w:rsidDel="00000000" w:rsidP="00000000" w:rsidRDefault="00000000" w:rsidRPr="00000000" w14:paraId="000003D0">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D1">
      <w:pPr>
        <w:rPr>
          <w:rFonts w:ascii="Arial" w:cs="Arial" w:eastAsia="Arial" w:hAnsi="Arial"/>
          <w:i w:val="1"/>
          <w:sz w:val="28"/>
          <w:szCs w:val="28"/>
        </w:rPr>
      </w:pPr>
      <w:r w:rsidDel="00000000" w:rsidR="00000000" w:rsidRPr="00000000">
        <w:rPr>
          <w:rtl w:val="0"/>
        </w:rPr>
      </w:r>
    </w:p>
    <w:tbl>
      <w:tblPr>
        <w:tblStyle w:val="Table18"/>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395"/>
        <w:tblGridChange w:id="0">
          <w:tblGrid>
            <w:gridCol w:w="1890"/>
            <w:gridCol w:w="739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D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3 Complex and Transformation ~ Assignment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2.4.3 Requirement: </w:t>
            </w:r>
          </w:p>
          <w:p w:rsidR="00000000" w:rsidDel="00000000" w:rsidP="00000000" w:rsidRDefault="00000000" w:rsidRPr="00000000" w14:paraId="000003D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strategic advice and strategy implementation on a high-value and high profile transformation project for a Government department through a hypothetical assignment.</w:t>
            </w:r>
          </w:p>
          <w:p w:rsidR="00000000" w:rsidDel="00000000" w:rsidP="00000000" w:rsidRDefault="00000000" w:rsidRPr="00000000" w14:paraId="000003D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8">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3D9">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Government department is facing budget constraints which requires the department to reduce expenditure and make efficiencies whilst maintaining existing headcount.</w:t>
            </w:r>
          </w:p>
          <w:p w:rsidR="00000000" w:rsidDel="00000000" w:rsidP="00000000" w:rsidRDefault="00000000" w:rsidRPr="00000000" w14:paraId="000003D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needs to undergo a multi-disciplinary transformation project in order to make efficiencies whilst continuing to deliver its objectives which includes delivery of front line public services.</w:t>
            </w:r>
          </w:p>
          <w:p w:rsidR="00000000" w:rsidDel="00000000" w:rsidP="00000000" w:rsidRDefault="00000000" w:rsidRPr="00000000" w14:paraId="000003DD">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has been through a number of historic change programmes which many of the employees have experienced and subsequently may be resistant to change.</w:t>
            </w:r>
          </w:p>
          <w:p w:rsidR="00000000" w:rsidDel="00000000" w:rsidP="00000000" w:rsidRDefault="00000000" w:rsidRPr="00000000" w14:paraId="000003D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has been in the press in recent years for their lack of efficiency, failure to satisfactorily deliver front line services and calling into question their ability to deliver value for money. </w:t>
            </w:r>
          </w:p>
          <w:p w:rsidR="00000000" w:rsidDel="00000000" w:rsidP="00000000" w:rsidRDefault="00000000" w:rsidRPr="00000000" w14:paraId="000003E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requires the supplier to develop and implement a transformation strategy that realises the required efficiencies and utilises available technology where appropriate</w:t>
            </w:r>
          </w:p>
          <w:p w:rsidR="00000000" w:rsidDel="00000000" w:rsidP="00000000" w:rsidRDefault="00000000" w:rsidRPr="00000000" w14:paraId="000003E3">
            <w:pPr>
              <w:ind w:left="57" w:right="57" w:firstLine="0"/>
              <w:rPr>
                <w:rFonts w:ascii="Arial" w:cs="Arial" w:eastAsia="Arial" w:hAnsi="Arial"/>
                <w:sz w:val="24"/>
                <w:szCs w:val="24"/>
              </w:rPr>
            </w:pPr>
            <w:r w:rsidDel="00000000" w:rsidR="00000000" w:rsidRPr="00000000">
              <w:rPr>
                <w:rtl w:val="0"/>
              </w:rPr>
            </w:r>
          </w:p>
        </w:tc>
      </w:tr>
      <w:tr>
        <w:trPr>
          <w:cantSplit w:val="0"/>
          <w:trHeight w:val="8388"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E5">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2.4.3 Response Guidance </w:t>
            </w:r>
          </w:p>
          <w:p w:rsidR="00000000" w:rsidDel="00000000" w:rsidP="00000000" w:rsidRDefault="00000000" w:rsidRPr="00000000" w14:paraId="000003E6">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7">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3 and you must insert your response into the text fields in the eSourcing tool. </w:t>
            </w:r>
            <w:r w:rsidDel="00000000" w:rsidR="00000000" w:rsidRPr="00000000">
              <w:rPr>
                <w:rtl w:val="0"/>
              </w:rPr>
            </w:r>
          </w:p>
          <w:p w:rsidR="00000000" w:rsidDel="00000000" w:rsidP="00000000" w:rsidRDefault="00000000" w:rsidRPr="00000000" w14:paraId="000003E8">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3E9">
            <w:pPr>
              <w:numPr>
                <w:ilvl w:val="0"/>
                <w:numId w:val="24"/>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implement the strategy you have developed for the transformation project, including how you will manage the required organisational and cultural change; and  </w:t>
            </w:r>
          </w:p>
          <w:p w:rsidR="00000000" w:rsidDel="00000000" w:rsidP="00000000" w:rsidRDefault="00000000" w:rsidRPr="00000000" w14:paraId="000003EA">
            <w:pPr>
              <w:numPr>
                <w:ilvl w:val="0"/>
                <w:numId w:val="24"/>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ensure that the advice and implementation that you provide is sustainable beyond the project’s duration, contributes to long term organisational success and includes focus on technological advancements; and </w:t>
            </w:r>
          </w:p>
          <w:p w:rsidR="00000000" w:rsidDel="00000000" w:rsidP="00000000" w:rsidRDefault="00000000" w:rsidRPr="00000000" w14:paraId="000003EB">
            <w:pPr>
              <w:numPr>
                <w:ilvl w:val="0"/>
                <w:numId w:val="24"/>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use data driven insights, best practice, industry knowledge and expertise to help inform the decision making of the Government department and provide robust explanations that will withstand political and media scrutiny; and</w:t>
            </w:r>
          </w:p>
          <w:p w:rsidR="00000000" w:rsidDel="00000000" w:rsidP="00000000" w:rsidRDefault="00000000" w:rsidRPr="00000000" w14:paraId="000003EC">
            <w:pPr>
              <w:numPr>
                <w:ilvl w:val="0"/>
                <w:numId w:val="24"/>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ensure transition from strategic advice to strategy implementation is managed effectively, ensuring that individuals with the relevant skills and experience are assigned to the engagement at the appropriate times throughout the project whilst giving due regard to value for money for the customer.</w:t>
            </w:r>
          </w:p>
          <w:p w:rsidR="00000000" w:rsidDel="00000000" w:rsidP="00000000" w:rsidRDefault="00000000" w:rsidRPr="00000000" w14:paraId="000003ED">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3E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3EF">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3F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3F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3F2">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2.4.3, 2.4.4, 2.4.5 and 2.4.6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F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F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F6">
            <w:pPr>
              <w:widowControl w:val="0"/>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F7">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F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3F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3F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3FB">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FC">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F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3FE">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3F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400">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01">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0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40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40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40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06">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0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40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40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40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0B">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0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40D">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40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40F">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41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1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12">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13">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bl>
    <w:p w:rsidR="00000000" w:rsidDel="00000000" w:rsidP="00000000" w:rsidRDefault="00000000" w:rsidRPr="00000000" w14:paraId="00000414">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415">
      <w:pPr>
        <w:rPr>
          <w:rFonts w:ascii="Arial" w:cs="Arial" w:eastAsia="Arial" w:hAnsi="Arial"/>
          <w:i w:val="1"/>
          <w:sz w:val="28"/>
          <w:szCs w:val="28"/>
        </w:rPr>
      </w:pPr>
      <w:r w:rsidDel="00000000" w:rsidR="00000000" w:rsidRPr="00000000">
        <w:rPr>
          <w:rtl w:val="0"/>
        </w:rPr>
      </w:r>
    </w:p>
    <w:tbl>
      <w:tblPr>
        <w:tblStyle w:val="Table19"/>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25"/>
        <w:tblGridChange w:id="0">
          <w:tblGrid>
            <w:gridCol w:w="1890"/>
            <w:gridCol w:w="742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1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3 Complex and Transformation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2.4.7 Requirement: </w:t>
            </w:r>
          </w:p>
          <w:p w:rsidR="00000000" w:rsidDel="00000000" w:rsidP="00000000" w:rsidRDefault="00000000" w:rsidRPr="00000000" w14:paraId="0000041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complex and transformational advice through a hypothetical assignment.</w:t>
            </w:r>
          </w:p>
          <w:p w:rsidR="00000000" w:rsidDel="00000000" w:rsidP="00000000" w:rsidRDefault="00000000" w:rsidRPr="00000000" w14:paraId="0000041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C">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41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has an initial idea to create a central Data and Digital Function (“DDF”) that employs all data and digital professionals (approximately 15,000 employees) across the 24 ministerial departments which are situated across the whole of the UK. It is proposed that staff will be DDF employees but work on a seconded basis to individual departments. </w:t>
            </w:r>
          </w:p>
          <w:p w:rsidR="00000000" w:rsidDel="00000000" w:rsidP="00000000" w:rsidRDefault="00000000" w:rsidRPr="00000000" w14:paraId="0000041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programme will be multi-disciplinary and multi-organisation and will require focus on HR, finance, policy and digital. You are required to support the “discovery phase” which will last for 6 months and provide options and recommendations for the “planning phase”. The “planning phase” will start 1 month after the “discovery phase” ends, will last for 12 months and will focus on the strategy development.  </w:t>
            </w:r>
          </w:p>
          <w:p w:rsidR="00000000" w:rsidDel="00000000" w:rsidP="00000000" w:rsidRDefault="00000000" w:rsidRPr="00000000" w14:paraId="00000421">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23">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2.4.7 Response Guidance </w:t>
            </w:r>
          </w:p>
          <w:p w:rsidR="00000000" w:rsidDel="00000000" w:rsidP="00000000" w:rsidRDefault="00000000" w:rsidRPr="00000000" w14:paraId="00000424">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25">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3 and you must insert your response into the text fields in the eSourcing tool. </w:t>
            </w:r>
            <w:r w:rsidDel="00000000" w:rsidR="00000000" w:rsidRPr="00000000">
              <w:rPr>
                <w:rtl w:val="0"/>
              </w:rPr>
            </w:r>
          </w:p>
          <w:p w:rsidR="00000000" w:rsidDel="00000000" w:rsidP="00000000" w:rsidRDefault="00000000" w:rsidRPr="00000000" w14:paraId="00000426">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427">
            <w:pPr>
              <w:numPr>
                <w:ilvl w:val="0"/>
                <w:numId w:val="3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map the current data and digital landscape across each of the ministerial departments and how you would then work with the Government to create a list of suitable options to achieve consistency in the new Function which embraces technology to drive efficiencies; and </w:t>
            </w:r>
          </w:p>
          <w:p w:rsidR="00000000" w:rsidDel="00000000" w:rsidP="00000000" w:rsidRDefault="00000000" w:rsidRPr="00000000" w14:paraId="00000428">
            <w:pPr>
              <w:numPr>
                <w:ilvl w:val="0"/>
                <w:numId w:val="3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challenge the Government's preconceived opinion where you have a differing view on how the Function should be created and how you would influence senior stakeholders; and</w:t>
            </w:r>
          </w:p>
          <w:p w:rsidR="00000000" w:rsidDel="00000000" w:rsidP="00000000" w:rsidRDefault="00000000" w:rsidRPr="00000000" w14:paraId="00000429">
            <w:pPr>
              <w:numPr>
                <w:ilvl w:val="0"/>
                <w:numId w:val="3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manage the assignment of your staff to the project that could require mobilisation at short notice and flexibility due to gaps in the project whilst approvals are obtained at various stages; and  </w:t>
            </w:r>
          </w:p>
          <w:p w:rsidR="00000000" w:rsidDel="00000000" w:rsidP="00000000" w:rsidRDefault="00000000" w:rsidRPr="00000000" w14:paraId="0000042A">
            <w:pPr>
              <w:numPr>
                <w:ilvl w:val="0"/>
                <w:numId w:val="30"/>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your recommendations for the “planning phase” will address change management across the multiple departments given the complexity and scale of the changes required to establish the Function.</w:t>
            </w:r>
          </w:p>
          <w:p w:rsidR="00000000" w:rsidDel="00000000" w:rsidP="00000000" w:rsidRDefault="00000000" w:rsidRPr="00000000" w14:paraId="0000042B">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42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42D">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42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42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43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2.4.7, 2.4.8, 2.4.9 and 2.4.10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43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p w:rsidR="00000000" w:rsidDel="00000000" w:rsidP="00000000" w:rsidRDefault="00000000" w:rsidRPr="00000000" w14:paraId="00000432">
            <w:pPr>
              <w:spacing w:before="120" w:lineRule="auto"/>
              <w:ind w:right="57"/>
              <w:rPr>
                <w:rFonts w:ascii="Arial" w:cs="Arial" w:eastAsia="Arial" w:hAnsi="Arial"/>
                <w:sz w:val="24"/>
                <w:szCs w:val="24"/>
                <w:highlight w:val="yellow"/>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3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100/75/50/25/0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7">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43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43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43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D">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43F">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44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441">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42">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4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44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44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44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47">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4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44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44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44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4C">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4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44E">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44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450">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45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5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453">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454">
      <w:pPr>
        <w:spacing w:after="0" w:before="120" w:line="240" w:lineRule="auto"/>
        <w:ind w:left="57" w:right="57" w:firstLine="0"/>
        <w:rPr/>
      </w:pPr>
      <w:r w:rsidDel="00000000" w:rsidR="00000000" w:rsidRPr="00000000">
        <w:rPr>
          <w:rtl w:val="0"/>
        </w:rPr>
      </w:r>
    </w:p>
    <w:tbl>
      <w:tblPr>
        <w:tblStyle w:val="Table20"/>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58"/>
        <w:tblGridChange w:id="0">
          <w:tblGrid>
            <w:gridCol w:w="1890"/>
            <w:gridCol w:w="7458"/>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5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4 Finance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spacing w:before="24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2.5.1 Requirement: </w:t>
            </w:r>
            <w:r w:rsidDel="00000000" w:rsidR="00000000" w:rsidRPr="00000000">
              <w:rPr>
                <w:rtl w:val="0"/>
              </w:rPr>
            </w:r>
          </w:p>
          <w:p w:rsidR="00000000" w:rsidDel="00000000" w:rsidP="00000000" w:rsidRDefault="00000000" w:rsidRPr="00000000" w14:paraId="00000458">
            <w:pPr>
              <w:tabs>
                <w:tab w:val="left" w:leader="none" w:pos="0"/>
              </w:tabs>
              <w:spacing w:after="120" w:lineRule="auto"/>
              <w:ind w:right="57" w:hanging="15"/>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459">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4. By answering ‘Yes’ you are confirming that you will unreservedly deliver in full the Service Lines that you provided in your valid COTPAs for in response to the Selection Questionnaire questio</w:t>
            </w:r>
            <w:r w:rsidDel="00000000" w:rsidR="00000000" w:rsidRPr="00000000">
              <w:rPr>
                <w:rFonts w:ascii="Arial" w:cs="Arial" w:eastAsia="Arial" w:hAnsi="Arial"/>
                <w:sz w:val="24"/>
                <w:szCs w:val="24"/>
                <w:shd w:fill="deebf6" w:val="clear"/>
                <w:rtl w:val="0"/>
              </w:rPr>
              <w:t xml:space="preserve">n 1.26 fo</w:t>
            </w:r>
            <w:r w:rsidDel="00000000" w:rsidR="00000000" w:rsidRPr="00000000">
              <w:rPr>
                <w:rFonts w:ascii="Arial" w:cs="Arial" w:eastAsia="Arial" w:hAnsi="Arial"/>
                <w:sz w:val="24"/>
                <w:szCs w:val="24"/>
                <w:rtl w:val="0"/>
              </w:rPr>
              <w:t xml:space="preserve">r as listed in 8.3.1 - 8.3.20 of the Framework Schedule 1 (Specification). You are also required to select these Service Lines in response to question 2.5.2 below.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5B">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Response Guidance </w:t>
            </w:r>
          </w:p>
          <w:p w:rsidR="00000000" w:rsidDel="00000000" w:rsidP="00000000" w:rsidRDefault="00000000" w:rsidRPr="00000000" w14:paraId="0000045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4. </w:t>
            </w:r>
          </w:p>
          <w:p w:rsidR="00000000" w:rsidDel="00000000" w:rsidP="00000000" w:rsidRDefault="00000000" w:rsidRPr="00000000" w14:paraId="0000045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 </w:t>
            </w:r>
          </w:p>
          <w:p w:rsidR="00000000" w:rsidDel="00000000" w:rsidP="00000000" w:rsidRDefault="00000000" w:rsidRPr="00000000" w14:paraId="0000046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 </w:t>
            </w:r>
          </w:p>
          <w:p w:rsidR="00000000" w:rsidDel="00000000" w:rsidP="00000000" w:rsidRDefault="00000000" w:rsidRPr="00000000" w14:paraId="0000046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4, as set out in Framework Schedule 1 (Specification). </w:t>
            </w:r>
          </w:p>
          <w:p w:rsidR="00000000" w:rsidDel="00000000" w:rsidP="00000000" w:rsidRDefault="00000000" w:rsidRPr="00000000" w14:paraId="0000046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all the Service Lines that you have provided in your valid COTPAs for Lot 4, as set out in Framework Schedule 1 (Specification), which means you will be excluded from further participation in this competition for this Lot. </w:t>
            </w:r>
          </w:p>
          <w:p w:rsidR="00000000" w:rsidDel="00000000" w:rsidP="00000000" w:rsidRDefault="00000000" w:rsidRPr="00000000" w14:paraId="0000046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4 in this competition.</w:t>
            </w:r>
          </w:p>
          <w:p w:rsidR="00000000" w:rsidDel="00000000" w:rsidP="00000000" w:rsidRDefault="00000000" w:rsidRPr="00000000" w14:paraId="00000468">
            <w:pPr>
              <w:ind w:left="57" w:right="57"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46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6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2404" w:hRule="atLeast"/>
          <w:tblHeader w:val="0"/>
        </w:trPr>
        <w:tc>
          <w:tcPr>
            <w:shd w:fill="ffffcc" w:val="clear"/>
            <w:vAlign w:val="center"/>
          </w:tcPr>
          <w:p w:rsidR="00000000" w:rsidDel="00000000" w:rsidP="00000000" w:rsidRDefault="00000000" w:rsidRPr="00000000" w14:paraId="0000046E">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46F">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470">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1">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4, as set out in Framework Schedule 1 (Specification), or; </w:t>
            </w:r>
          </w:p>
          <w:p w:rsidR="00000000" w:rsidDel="00000000" w:rsidP="00000000" w:rsidRDefault="00000000" w:rsidRPr="00000000" w14:paraId="00000472">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4 in this competition. </w:t>
            </w:r>
          </w:p>
        </w:tc>
      </w:tr>
      <w:tr>
        <w:trPr>
          <w:cantSplit w:val="0"/>
          <w:trHeight w:val="737" w:hRule="atLeast"/>
          <w:tblHeader w:val="0"/>
        </w:trPr>
        <w:tc>
          <w:tcPr>
            <w:shd w:fill="ffffcc" w:val="clear"/>
            <w:vAlign w:val="center"/>
          </w:tcPr>
          <w:p w:rsidR="00000000" w:rsidDel="00000000" w:rsidP="00000000" w:rsidRDefault="00000000" w:rsidRPr="00000000" w14:paraId="0000047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47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4, as set out in Framework Schedule 1 (Specification).</w:t>
            </w:r>
          </w:p>
          <w:p w:rsidR="00000000" w:rsidDel="00000000" w:rsidP="00000000" w:rsidRDefault="00000000" w:rsidRPr="00000000" w14:paraId="00000476">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477">
      <w:pPr>
        <w:rPr/>
      </w:pPr>
      <w:r w:rsidDel="00000000" w:rsidR="00000000" w:rsidRPr="00000000">
        <w:rPr>
          <w:rtl w:val="0"/>
        </w:rPr>
      </w:r>
    </w:p>
    <w:tbl>
      <w:tblPr>
        <w:tblStyle w:val="Table21"/>
        <w:tblW w:w="93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873"/>
        <w:tblGridChange w:id="0">
          <w:tblGrid>
            <w:gridCol w:w="1455"/>
            <w:gridCol w:w="7873"/>
          </w:tblGrid>
        </w:tblGridChange>
      </w:tblGrid>
      <w:tr>
        <w:trPr>
          <w:cantSplit w:val="0"/>
          <w:tblHeader w:val="0"/>
        </w:trPr>
        <w:tc>
          <w:tcPr>
            <w:gridSpan w:val="2"/>
            <w:shd w:fill="b8cce4" w:val="clear"/>
          </w:tcPr>
          <w:p w:rsidR="00000000" w:rsidDel="00000000" w:rsidP="00000000" w:rsidRDefault="00000000" w:rsidRPr="00000000" w14:paraId="00000478">
            <w:pPr>
              <w:pStyle w:val="Heading3"/>
              <w:spacing w:after="120" w:before="120" w:lineRule="auto"/>
              <w:ind w:left="57" w:right="57" w:firstLine="0"/>
              <w:rPr>
                <w:rFonts w:ascii="Arial" w:cs="Arial" w:eastAsia="Arial" w:hAnsi="Arial"/>
                <w:b w:val="1"/>
                <w:color w:val="000000"/>
              </w:rPr>
            </w:pPr>
            <w:bookmarkStart w:colFirst="0" w:colLast="0" w:name="_heading=h.3as4poj" w:id="27"/>
            <w:bookmarkEnd w:id="27"/>
            <w:r w:rsidDel="00000000" w:rsidR="00000000" w:rsidRPr="00000000">
              <w:rPr>
                <w:rFonts w:ascii="Arial" w:cs="Arial" w:eastAsia="Arial" w:hAnsi="Arial"/>
                <w:b w:val="1"/>
                <w:color w:val="000000"/>
                <w:rtl w:val="0"/>
              </w:rPr>
              <w:t xml:space="preserve">Section E - Lot 4 Finance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7A">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2.5.2 Requirement </w:t>
            </w:r>
          </w:p>
          <w:p w:rsidR="00000000" w:rsidDel="00000000" w:rsidP="00000000" w:rsidRDefault="00000000" w:rsidRPr="00000000" w14:paraId="0000047B">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C">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the Service Lines in 8.3.1 - 8.3.20 of the Framework Schedule 1 (Specification) you will deliver in full. You must provide a valid COTPA for every Service Line that you have selected.</w:t>
            </w:r>
          </w:p>
          <w:p w:rsidR="00000000" w:rsidDel="00000000" w:rsidP="00000000" w:rsidRDefault="00000000" w:rsidRPr="00000000" w14:paraId="0000047D">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7E">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eight (8) Service Lines.</w:t>
            </w:r>
          </w:p>
          <w:p w:rsidR="00000000" w:rsidDel="00000000" w:rsidP="00000000" w:rsidRDefault="00000000" w:rsidRPr="00000000" w14:paraId="0000047F">
            <w:pPr>
              <w:widowControl w:val="0"/>
              <w:spacing w:after="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0">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Asset finance </w:t>
            </w:r>
          </w:p>
          <w:p w:rsidR="00000000" w:rsidDel="00000000" w:rsidP="00000000" w:rsidRDefault="00000000" w:rsidRPr="00000000" w14:paraId="00000481">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Asset management including valuation, sales and disposals</w:t>
            </w:r>
          </w:p>
          <w:p w:rsidR="00000000" w:rsidDel="00000000" w:rsidP="00000000" w:rsidRDefault="00000000" w:rsidRPr="00000000" w14:paraId="00000482">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Business analysis</w:t>
            </w:r>
          </w:p>
          <w:p w:rsidR="00000000" w:rsidDel="00000000" w:rsidP="00000000" w:rsidRDefault="00000000" w:rsidRPr="00000000" w14:paraId="00000483">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Capital fundraising, derivatives and hedging</w:t>
            </w:r>
          </w:p>
          <w:p w:rsidR="00000000" w:rsidDel="00000000" w:rsidP="00000000" w:rsidRDefault="00000000" w:rsidRPr="00000000" w14:paraId="00000484">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Cash management</w:t>
            </w:r>
          </w:p>
          <w:p w:rsidR="00000000" w:rsidDel="00000000" w:rsidP="00000000" w:rsidRDefault="00000000" w:rsidRPr="00000000" w14:paraId="00000485">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benefit reviews, studies, analysis and evaluation</w:t>
            </w:r>
          </w:p>
          <w:p w:rsidR="00000000" w:rsidDel="00000000" w:rsidP="00000000" w:rsidRDefault="00000000" w:rsidRPr="00000000" w14:paraId="00000486">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Developing and assessing project proposals</w:t>
            </w:r>
          </w:p>
          <w:p w:rsidR="00000000" w:rsidDel="00000000" w:rsidP="00000000" w:rsidRDefault="00000000" w:rsidRPr="00000000" w14:paraId="00000487">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Economic analysis</w:t>
            </w:r>
          </w:p>
          <w:p w:rsidR="00000000" w:rsidDel="00000000" w:rsidP="00000000" w:rsidRDefault="00000000" w:rsidRPr="00000000" w14:paraId="00000488">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accounting and/or reporting</w:t>
            </w:r>
          </w:p>
          <w:p w:rsidR="00000000" w:rsidDel="00000000" w:rsidP="00000000" w:rsidRDefault="00000000" w:rsidRPr="00000000" w14:paraId="00000489">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due diligence</w:t>
            </w:r>
          </w:p>
          <w:p w:rsidR="00000000" w:rsidDel="00000000" w:rsidP="00000000" w:rsidRDefault="00000000" w:rsidRPr="00000000" w14:paraId="0000048A">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performance review and viability studies</w:t>
            </w:r>
          </w:p>
          <w:p w:rsidR="00000000" w:rsidDel="00000000" w:rsidP="00000000" w:rsidRDefault="00000000" w:rsidRPr="00000000" w14:paraId="0000048B">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Financing public projects and negotiations</w:t>
            </w:r>
          </w:p>
          <w:p w:rsidR="00000000" w:rsidDel="00000000" w:rsidP="00000000" w:rsidRDefault="00000000" w:rsidRPr="00000000" w14:paraId="0000048C">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Forecasting and budgeting</w:t>
            </w:r>
          </w:p>
          <w:p w:rsidR="00000000" w:rsidDel="00000000" w:rsidP="00000000" w:rsidRDefault="00000000" w:rsidRPr="00000000" w14:paraId="0000048D">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Investment, financial advice and market services</w:t>
            </w:r>
          </w:p>
          <w:p w:rsidR="00000000" w:rsidDel="00000000" w:rsidP="00000000" w:rsidRDefault="00000000" w:rsidRPr="00000000" w14:paraId="0000048E">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Mergers, acquisitions and divestment</w:t>
            </w:r>
          </w:p>
          <w:p w:rsidR="00000000" w:rsidDel="00000000" w:rsidP="00000000" w:rsidRDefault="00000000" w:rsidRPr="00000000" w14:paraId="0000048F">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Payment structure advice and risk</w:t>
            </w:r>
          </w:p>
          <w:p w:rsidR="00000000" w:rsidDel="00000000" w:rsidP="00000000" w:rsidRDefault="00000000" w:rsidRPr="00000000" w14:paraId="00000490">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Pensions</w:t>
            </w:r>
          </w:p>
          <w:p w:rsidR="00000000" w:rsidDel="00000000" w:rsidP="00000000" w:rsidRDefault="00000000" w:rsidRPr="00000000" w14:paraId="00000491">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Regulation and statutory requirements </w:t>
            </w:r>
          </w:p>
          <w:p w:rsidR="00000000" w:rsidDel="00000000" w:rsidP="00000000" w:rsidRDefault="00000000" w:rsidRPr="00000000" w14:paraId="00000492">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Risk management </w:t>
            </w:r>
          </w:p>
          <w:p w:rsidR="00000000" w:rsidDel="00000000" w:rsidP="00000000" w:rsidRDefault="00000000" w:rsidRPr="00000000" w14:paraId="00000493">
            <w:pPr>
              <w:widowControl w:val="0"/>
              <w:numPr>
                <w:ilvl w:val="0"/>
                <w:numId w:val="19"/>
              </w:numPr>
              <w:spacing w:after="120" w:lineRule="auto"/>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Tax including value added tax (VAT)</w:t>
            </w:r>
          </w:p>
          <w:p w:rsidR="00000000" w:rsidDel="00000000" w:rsidP="00000000" w:rsidRDefault="00000000" w:rsidRPr="00000000" w14:paraId="00000494">
            <w:pPr>
              <w:widowControl w:val="0"/>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5">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496">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2.5.1.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498">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2.5.2 Response Guidance</w:t>
            </w:r>
            <w:r w:rsidDel="00000000" w:rsidR="00000000" w:rsidRPr="00000000">
              <w:rPr>
                <w:rtl w:val="0"/>
              </w:rPr>
            </w:r>
          </w:p>
          <w:p w:rsidR="00000000" w:rsidDel="00000000" w:rsidP="00000000" w:rsidRDefault="00000000" w:rsidRPr="00000000" w14:paraId="00000499">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3, this is a mandatory question.</w:t>
            </w:r>
          </w:p>
          <w:p w:rsidR="00000000" w:rsidDel="00000000" w:rsidP="00000000" w:rsidRDefault="00000000" w:rsidRPr="00000000" w14:paraId="0000049A">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eight (8) Service Lines using</w:t>
            </w:r>
          </w:p>
          <w:p w:rsidR="00000000" w:rsidDel="00000000" w:rsidP="00000000" w:rsidRDefault="00000000" w:rsidRPr="00000000" w14:paraId="0000049B">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49C">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8.3.</w:t>
            </w:r>
          </w:p>
          <w:p w:rsidR="00000000" w:rsidDel="00000000" w:rsidP="00000000" w:rsidRDefault="00000000" w:rsidRPr="00000000" w14:paraId="0000049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w:t>
            </w:r>
          </w:p>
          <w:p w:rsidR="00000000" w:rsidDel="00000000" w:rsidP="00000000" w:rsidRDefault="00000000" w:rsidRPr="00000000" w14:paraId="0000049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or cannot, or are unwilling to deliver in full these Service Lines for</w:t>
            </w:r>
          </w:p>
          <w:p w:rsidR="00000000" w:rsidDel="00000000" w:rsidP="00000000" w:rsidRDefault="00000000" w:rsidRPr="00000000" w14:paraId="0000049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for which you are bidding as set out in Framework Schedule 1</w:t>
            </w:r>
          </w:p>
          <w:p w:rsidR="00000000" w:rsidDel="00000000" w:rsidP="00000000" w:rsidRDefault="00000000" w:rsidRPr="00000000" w14:paraId="000004A0">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8.3.</w:t>
            </w:r>
          </w:p>
          <w:p w:rsidR="00000000" w:rsidDel="00000000" w:rsidP="00000000" w:rsidRDefault="00000000" w:rsidRPr="00000000" w14:paraId="000004A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eight (8) or more Service</w:t>
            </w:r>
          </w:p>
          <w:p w:rsidR="00000000" w:rsidDel="00000000" w:rsidP="00000000" w:rsidRDefault="00000000" w:rsidRPr="00000000" w14:paraId="000004A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Lines for this Lot for which you are bidding as set out in Framework Schedule 1</w:t>
            </w:r>
          </w:p>
          <w:p w:rsidR="00000000" w:rsidDel="00000000" w:rsidP="00000000" w:rsidRDefault="00000000" w:rsidRPr="00000000" w14:paraId="000004A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8.3 you will be excluded from further participation in</w:t>
            </w:r>
          </w:p>
          <w:p w:rsidR="00000000" w:rsidDel="00000000" w:rsidP="00000000" w:rsidRDefault="00000000" w:rsidRPr="00000000" w14:paraId="000004A4">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competition for this Lot.</w:t>
            </w:r>
          </w:p>
          <w:p w:rsidR="00000000" w:rsidDel="00000000" w:rsidP="00000000" w:rsidRDefault="00000000" w:rsidRPr="00000000" w14:paraId="000004A5">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w:t>
            </w:r>
          </w:p>
          <w:p w:rsidR="00000000" w:rsidDel="00000000" w:rsidP="00000000" w:rsidRDefault="00000000" w:rsidRPr="00000000" w14:paraId="000004A6">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have selected. If you provide a COTPA that is not valid, then your bid will be deemed non-compliant and will be excluded from participating in this Lot.</w:t>
            </w:r>
          </w:p>
          <w:p w:rsidR="00000000" w:rsidDel="00000000" w:rsidP="00000000" w:rsidRDefault="00000000" w:rsidRPr="00000000" w14:paraId="000004A7">
            <w:pPr>
              <w:ind w:left="57" w:right="57" w:firstLine="0"/>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4A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4A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2.5.2 and</w:t>
            </w:r>
          </w:p>
          <w:p w:rsidR="00000000" w:rsidDel="00000000" w:rsidP="00000000" w:rsidRDefault="00000000" w:rsidRPr="00000000" w14:paraId="000004AA">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tc>
      </w:tr>
      <w:tr>
        <w:trPr>
          <w:cantSplit w:val="0"/>
          <w:trHeight w:val="20" w:hRule="atLeast"/>
          <w:tblHeader w:val="0"/>
        </w:trPr>
        <w:tc>
          <w:tcPr>
            <w:shd w:fill="ffffcc" w:val="clear"/>
            <w:vAlign w:val="center"/>
          </w:tcPr>
          <w:p w:rsidR="00000000" w:rsidDel="00000000" w:rsidP="00000000" w:rsidRDefault="00000000" w:rsidRPr="00000000" w14:paraId="000004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4A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AE">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4AF">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4B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for eight (8) or more Service Lines confirming that you will unreservedly deliver these Service Lines as set out in Framework Schedule 1 (Specification) section 8.3 for Lot 4.</w:t>
            </w:r>
          </w:p>
        </w:tc>
      </w:tr>
      <w:tr>
        <w:trPr>
          <w:cantSplit w:val="0"/>
          <w:trHeight w:val="20" w:hRule="atLeast"/>
          <w:tblHeader w:val="0"/>
        </w:trPr>
        <w:tc>
          <w:tcPr>
            <w:shd w:fill="ffffcc" w:val="clear"/>
            <w:vAlign w:val="center"/>
          </w:tcPr>
          <w:p w:rsidR="00000000" w:rsidDel="00000000" w:rsidP="00000000" w:rsidRDefault="00000000" w:rsidRPr="00000000" w14:paraId="000004B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4B2">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4B3">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4B4">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eight (8) or more Service Lines, confirming that you will not, or cannot, or are unwilling to deliver at least eight (8) of these Service Lines for this Lot as set out in Framework Schedule 1 (Specification) section 8.3.</w:t>
            </w:r>
          </w:p>
          <w:p w:rsidR="00000000" w:rsidDel="00000000" w:rsidP="00000000" w:rsidRDefault="00000000" w:rsidRPr="00000000" w14:paraId="000004B5">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B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eight (8) Service Lines that you have provided a valid COTPA for.</w:t>
            </w:r>
          </w:p>
          <w:p w:rsidR="00000000" w:rsidDel="00000000" w:rsidP="00000000" w:rsidRDefault="00000000" w:rsidRPr="00000000" w14:paraId="000004B7">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4B8">
      <w:pPr>
        <w:spacing w:after="120" w:before="120" w:line="240" w:lineRule="auto"/>
        <w:ind w:right="57"/>
        <w:rPr>
          <w:rFonts w:ascii="Arial" w:cs="Arial" w:eastAsia="Arial" w:hAnsi="Arial"/>
          <w:i w:val="1"/>
          <w:sz w:val="28"/>
          <w:szCs w:val="28"/>
        </w:rPr>
      </w:pPr>
      <w:r w:rsidDel="00000000" w:rsidR="00000000" w:rsidRPr="00000000">
        <w:rPr>
          <w:rtl w:val="0"/>
        </w:rPr>
      </w:r>
    </w:p>
    <w:tbl>
      <w:tblPr>
        <w:tblStyle w:val="Table2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55"/>
        <w:tblGridChange w:id="0">
          <w:tblGrid>
            <w:gridCol w:w="1890"/>
            <w:gridCol w:w="74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B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4 Finance ~ Assignment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2.5.3 Requirement: </w:t>
            </w:r>
          </w:p>
          <w:p w:rsidR="00000000" w:rsidDel="00000000" w:rsidP="00000000" w:rsidRDefault="00000000" w:rsidRPr="00000000" w14:paraId="000004B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would provide financial advice to a Government department on proposals to bring a private body back in-house to the public sector through a hypothetical assignment.</w:t>
            </w:r>
          </w:p>
          <w:p w:rsidR="00000000" w:rsidDel="00000000" w:rsidP="00000000" w:rsidRDefault="00000000" w:rsidRPr="00000000" w14:paraId="000004B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F">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4C0">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C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once publicly owned private body is failing to deliver effective services to the public which is resulting in adverse media and political attention.The Government department that is closest aligned to the industry and that would be responsible for the private body is tasked with analysing the financial implications of the potential nationalisation.</w:t>
            </w:r>
          </w:p>
          <w:p w:rsidR="00000000" w:rsidDel="00000000" w:rsidP="00000000" w:rsidRDefault="00000000" w:rsidRPr="00000000" w14:paraId="000004C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does not have the necessary technical ability to consider the financial and regulatory information to inform the recommendations. The stakeholders working on the task have very limited, if any, financial background and capacity therefore the supplier is required to support the Government department with the provision of robust financial advice that will withstand ministerial, media and public scrutiny. </w:t>
            </w:r>
          </w:p>
          <w:p w:rsidR="00000000" w:rsidDel="00000000" w:rsidP="00000000" w:rsidRDefault="00000000" w:rsidRPr="00000000" w14:paraId="000004C4">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C6">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2.5.3 Response Guidance </w:t>
            </w:r>
          </w:p>
          <w:p w:rsidR="00000000" w:rsidDel="00000000" w:rsidP="00000000" w:rsidRDefault="00000000" w:rsidRPr="00000000" w14:paraId="000004C7">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C8">
            <w:pPr>
              <w:spacing w:after="120" w:lineRule="auto"/>
              <w:ind w:right="57"/>
              <w:rPr>
                <w:rFonts w:ascii="Arial" w:cs="Arial" w:eastAsia="Arial" w:hAnsi="Arial"/>
                <w:b w:val="1"/>
                <w:sz w:val="24"/>
                <w:szCs w:val="24"/>
              </w:rPr>
            </w:pPr>
            <w:bookmarkStart w:colFirst="0" w:colLast="0" w:name="_heading=h.1pxezwc" w:id="28"/>
            <w:bookmarkEnd w:id="28"/>
            <w:r w:rsidDel="00000000" w:rsidR="00000000" w:rsidRPr="00000000">
              <w:rPr>
                <w:rFonts w:ascii="Arial" w:cs="Arial" w:eastAsia="Arial" w:hAnsi="Arial"/>
                <w:b w:val="1"/>
                <w:sz w:val="24"/>
                <w:szCs w:val="24"/>
                <w:shd w:fill="ccffcc" w:val="clear"/>
                <w:rtl w:val="0"/>
              </w:rPr>
              <w:t xml:space="preserve">You must answer this question if you are bidding for Lot 4 and you must insert your response into the text fields in the eSourcing tool.</w:t>
            </w: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4C9">
            <w:pPr>
              <w:widowControl w:val="0"/>
              <w:spacing w:after="200"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4CA">
            <w:pPr>
              <w:numPr>
                <w:ilvl w:val="0"/>
                <w:numId w:val="1"/>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undertake a financial analysis on the proposal to bring the private body back in-house, ensuring identification of benefits and mitigation of financial risks; and</w:t>
            </w:r>
          </w:p>
          <w:p w:rsidR="00000000" w:rsidDel="00000000" w:rsidP="00000000" w:rsidRDefault="00000000" w:rsidRPr="00000000" w14:paraId="000004CB">
            <w:pPr>
              <w:numPr>
                <w:ilvl w:val="0"/>
                <w:numId w:val="1"/>
              </w:numPr>
              <w:spacing w:after="200" w:lineRule="auto"/>
              <w:ind w:left="720" w:right="57" w:hanging="360"/>
              <w:rPr>
                <w:rFonts w:ascii="Arial" w:cs="Arial" w:eastAsia="Arial" w:hAnsi="Arial"/>
                <w:sz w:val="24"/>
                <w:szCs w:val="24"/>
              </w:rPr>
            </w:pPr>
            <w:bookmarkStart w:colFirst="0" w:colLast="0" w:name="_heading=h.49x2ik5" w:id="29"/>
            <w:bookmarkEnd w:id="29"/>
            <w:r w:rsidDel="00000000" w:rsidR="00000000" w:rsidRPr="00000000">
              <w:rPr>
                <w:rFonts w:ascii="Arial" w:cs="Arial" w:eastAsia="Arial" w:hAnsi="Arial"/>
                <w:sz w:val="24"/>
                <w:szCs w:val="24"/>
                <w:rtl w:val="0"/>
              </w:rPr>
              <w:t xml:space="preserve">Demonstrate how you will communicate to the Government any regulatory considerations and obligations that the Government will be responsible for; and </w:t>
            </w:r>
          </w:p>
          <w:p w:rsidR="00000000" w:rsidDel="00000000" w:rsidP="00000000" w:rsidRDefault="00000000" w:rsidRPr="00000000" w14:paraId="000004CC">
            <w:pPr>
              <w:numPr>
                <w:ilvl w:val="0"/>
                <w:numId w:val="1"/>
              </w:numPr>
              <w:spacing w:after="200" w:lineRule="auto"/>
              <w:ind w:left="720" w:right="57" w:hanging="360"/>
              <w:rPr>
                <w:rFonts w:ascii="Arial" w:cs="Arial" w:eastAsia="Arial" w:hAnsi="Arial"/>
                <w:sz w:val="24"/>
                <w:szCs w:val="24"/>
              </w:rPr>
            </w:pPr>
            <w:bookmarkStart w:colFirst="0" w:colLast="0" w:name="_heading=h.2p2csry" w:id="30"/>
            <w:bookmarkEnd w:id="30"/>
            <w:r w:rsidDel="00000000" w:rsidR="00000000" w:rsidRPr="00000000">
              <w:rPr>
                <w:rFonts w:ascii="Arial" w:cs="Arial" w:eastAsia="Arial" w:hAnsi="Arial"/>
                <w:sz w:val="24"/>
                <w:szCs w:val="24"/>
                <w:rtl w:val="0"/>
              </w:rPr>
              <w:t xml:space="preserve">How would you ensure that your organisation gains a deep understanding of the Government’s unique financial challenges and objectives surrounding the proposal and how you will communicate complex financial information and insights in a clear and concise manner to non financial stakeholders; and</w:t>
            </w:r>
          </w:p>
          <w:p w:rsidR="00000000" w:rsidDel="00000000" w:rsidP="00000000" w:rsidRDefault="00000000" w:rsidRPr="00000000" w14:paraId="000004CD">
            <w:pPr>
              <w:numPr>
                <w:ilvl w:val="0"/>
                <w:numId w:val="1"/>
              </w:numPr>
              <w:spacing w:after="120" w:lineRule="auto"/>
              <w:ind w:left="720" w:right="57" w:hanging="360"/>
              <w:rPr>
                <w:rFonts w:ascii="Arial" w:cs="Arial" w:eastAsia="Arial" w:hAnsi="Arial"/>
                <w:sz w:val="24"/>
                <w:szCs w:val="24"/>
              </w:rPr>
            </w:pPr>
            <w:bookmarkStart w:colFirst="0" w:colLast="0" w:name="_heading=h.147n2zr" w:id="31"/>
            <w:bookmarkEnd w:id="31"/>
            <w:r w:rsidDel="00000000" w:rsidR="00000000" w:rsidRPr="00000000">
              <w:rPr>
                <w:rFonts w:ascii="Arial" w:cs="Arial" w:eastAsia="Arial" w:hAnsi="Arial"/>
                <w:sz w:val="24"/>
                <w:szCs w:val="24"/>
                <w:rtl w:val="0"/>
              </w:rPr>
              <w:t xml:space="preserve">Describe the processes and procedures that you would apply to ensure transparency and accountability in your financial advice. </w:t>
            </w:r>
          </w:p>
          <w:p w:rsidR="00000000" w:rsidDel="00000000" w:rsidP="00000000" w:rsidRDefault="00000000" w:rsidRPr="00000000" w14:paraId="000004CE">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4C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4D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4D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4D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4D3">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2.5.3, 2.5.4, 2.5.5 and 2.5.6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4D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D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D8">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D9">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DA">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D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4D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4D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4DE">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DF">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E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4E1">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4E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4E3">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E4">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E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4E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4E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4E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E9">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E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4E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4E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4E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E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E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4F0">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4F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4F2">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4F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F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4F5">
      <w:pPr>
        <w:rPr>
          <w:rFonts w:ascii="Arial" w:cs="Arial" w:eastAsia="Arial" w:hAnsi="Arial"/>
          <w:i w:val="1"/>
          <w:sz w:val="28"/>
          <w:szCs w:val="28"/>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70"/>
        <w:tblGridChange w:id="0">
          <w:tblGrid>
            <w:gridCol w:w="1890"/>
            <w:gridCol w:w="74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F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4 Finance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2.5.7 Requirement: </w:t>
            </w:r>
          </w:p>
          <w:p w:rsidR="00000000" w:rsidDel="00000000" w:rsidP="00000000" w:rsidRDefault="00000000" w:rsidRPr="00000000" w14:paraId="000004F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support a local authority through a hypothetical assignment, which addresses how you would provide financial advice for a project that they are undertaking.</w:t>
            </w:r>
          </w:p>
          <w:p w:rsidR="00000000" w:rsidDel="00000000" w:rsidP="00000000" w:rsidRDefault="00000000" w:rsidRPr="00000000" w14:paraId="000004F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C">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w:t>
            </w:r>
          </w:p>
          <w:p w:rsidR="00000000" w:rsidDel="00000000" w:rsidP="00000000" w:rsidRDefault="00000000" w:rsidRPr="00000000" w14:paraId="000004FD">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local authority is undertaking a project that aims to regenerate an urban area through economic development initiatives. </w:t>
            </w:r>
          </w:p>
          <w:p w:rsidR="00000000" w:rsidDel="00000000" w:rsidP="00000000" w:rsidRDefault="00000000" w:rsidRPr="00000000" w14:paraId="000004F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0">
            <w:pPr>
              <w:ind w:left="57" w:right="57"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local authority seeks to improve housing, attract and retain businesses in the area and develop local infrastructure as part of the project. The local authority requires expert financial advice to support its regeneration efforts and strategy.</w:t>
            </w:r>
            <w:r w:rsidDel="00000000" w:rsidR="00000000" w:rsidRPr="00000000">
              <w:rPr>
                <w:rtl w:val="0"/>
              </w:rPr>
            </w:r>
          </w:p>
          <w:p w:rsidR="00000000" w:rsidDel="00000000" w:rsidP="00000000" w:rsidRDefault="00000000" w:rsidRPr="00000000" w14:paraId="00000501">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03">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2.5.7 Response Guidance </w:t>
            </w:r>
          </w:p>
          <w:p w:rsidR="00000000" w:rsidDel="00000000" w:rsidP="00000000" w:rsidRDefault="00000000" w:rsidRPr="00000000" w14:paraId="00000504">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05">
            <w:pPr>
              <w:spacing w:before="120" w:lineRule="auto"/>
              <w:ind w:right="57"/>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You must answer this question if you are bidding for Lot 4 and you must insert your response into the text fields in the eSourcing tool. </w:t>
            </w:r>
          </w:p>
          <w:p w:rsidR="00000000" w:rsidDel="00000000" w:rsidP="00000000" w:rsidRDefault="00000000" w:rsidRPr="00000000" w14:paraId="00000506">
            <w:pPr>
              <w:spacing w:before="120" w:lineRule="auto"/>
              <w:ind w:right="57"/>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507">
            <w:pPr>
              <w:spacing w:after="120" w:lineRule="auto"/>
              <w:ind w:left="57" w:right="57" w:firstLine="0"/>
              <w:rPr>
                <w:rFonts w:ascii="Arial" w:cs="Arial" w:eastAsia="Arial" w:hAnsi="Arial"/>
                <w:sz w:val="24"/>
                <w:szCs w:val="24"/>
              </w:rPr>
            </w:pPr>
            <w:bookmarkStart w:colFirst="0" w:colLast="0" w:name="_heading=h.3o7alnk" w:id="32"/>
            <w:bookmarkEnd w:id="32"/>
            <w:r w:rsidDel="00000000" w:rsidR="00000000" w:rsidRPr="00000000">
              <w:rPr>
                <w:rFonts w:ascii="Arial" w:cs="Arial" w:eastAsia="Arial" w:hAnsi="Arial"/>
                <w:sz w:val="24"/>
                <w:szCs w:val="24"/>
                <w:rtl w:val="0"/>
              </w:rPr>
              <w:t xml:space="preserve">In order to satisfy the requirement, your response must clearly: </w:t>
            </w:r>
          </w:p>
          <w:p w:rsidR="00000000" w:rsidDel="00000000" w:rsidP="00000000" w:rsidRDefault="00000000" w:rsidRPr="00000000" w14:paraId="00000508">
            <w:pPr>
              <w:numPr>
                <w:ilvl w:val="0"/>
                <w:numId w:val="15"/>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conduct a financial impact assessment and what key indicators and methodologies you would use to measure the potential finance benefits of the project; and</w:t>
            </w:r>
          </w:p>
          <w:p w:rsidR="00000000" w:rsidDel="00000000" w:rsidP="00000000" w:rsidRDefault="00000000" w:rsidRPr="00000000" w14:paraId="00000509">
            <w:pPr>
              <w:numPr>
                <w:ilvl w:val="0"/>
                <w:numId w:val="15"/>
              </w:numPr>
              <w:spacing w:after="200" w:lineRule="auto"/>
              <w:ind w:left="720" w:right="57" w:hanging="360"/>
              <w:rPr>
                <w:rFonts w:ascii="Arial" w:cs="Arial" w:eastAsia="Arial" w:hAnsi="Arial"/>
                <w:sz w:val="24"/>
                <w:szCs w:val="24"/>
              </w:rPr>
            </w:pPr>
            <w:bookmarkStart w:colFirst="0" w:colLast="0" w:name="_heading=h.23ckvvd" w:id="33"/>
            <w:bookmarkEnd w:id="33"/>
            <w:r w:rsidDel="00000000" w:rsidR="00000000" w:rsidRPr="00000000">
              <w:rPr>
                <w:rFonts w:ascii="Arial" w:cs="Arial" w:eastAsia="Arial" w:hAnsi="Arial"/>
                <w:sz w:val="24"/>
                <w:szCs w:val="24"/>
                <w:rtl w:val="0"/>
              </w:rPr>
              <w:t xml:space="preserve">Describe how you will identify and mitigate financial risk for the project and how these will be continually managed with the local authority, including what contingency plans you would recommend to address financial risks; and </w:t>
            </w:r>
          </w:p>
          <w:p w:rsidR="00000000" w:rsidDel="00000000" w:rsidP="00000000" w:rsidRDefault="00000000" w:rsidRPr="00000000" w14:paraId="0000050A">
            <w:pPr>
              <w:numPr>
                <w:ilvl w:val="0"/>
                <w:numId w:val="15"/>
              </w:numPr>
              <w:spacing w:after="200" w:lineRule="auto"/>
              <w:ind w:left="720" w:right="57" w:hanging="360"/>
              <w:rPr>
                <w:rFonts w:ascii="Arial" w:cs="Arial" w:eastAsia="Arial" w:hAnsi="Arial"/>
                <w:sz w:val="24"/>
                <w:szCs w:val="24"/>
              </w:rPr>
            </w:pPr>
            <w:bookmarkStart w:colFirst="0" w:colLast="0" w:name="_heading=h.ihv636" w:id="34"/>
            <w:bookmarkEnd w:id="34"/>
            <w:r w:rsidDel="00000000" w:rsidR="00000000" w:rsidRPr="00000000">
              <w:rPr>
                <w:rFonts w:ascii="Arial" w:cs="Arial" w:eastAsia="Arial" w:hAnsi="Arial"/>
                <w:sz w:val="24"/>
                <w:szCs w:val="24"/>
                <w:rtl w:val="0"/>
              </w:rPr>
              <w:t xml:space="preserve">Demonstrate how you would approach a funding and investment strategy that considers multiple different funding initiatives, including how you would identify and secure funding sources. The strategy should consider the cost, benefit and risks of each initiative; and</w:t>
            </w:r>
          </w:p>
          <w:p w:rsidR="00000000" w:rsidDel="00000000" w:rsidP="00000000" w:rsidRDefault="00000000" w:rsidRPr="00000000" w14:paraId="0000050B">
            <w:pPr>
              <w:numPr>
                <w:ilvl w:val="0"/>
                <w:numId w:val="15"/>
              </w:numPr>
              <w:spacing w:after="120" w:lineRule="auto"/>
              <w:ind w:left="720" w:right="57" w:hanging="360"/>
              <w:rPr>
                <w:rFonts w:ascii="Arial" w:cs="Arial" w:eastAsia="Arial" w:hAnsi="Arial"/>
                <w:sz w:val="24"/>
                <w:szCs w:val="24"/>
              </w:rPr>
            </w:pPr>
            <w:bookmarkStart w:colFirst="0" w:colLast="0" w:name="_heading=h.32hioqz" w:id="35"/>
            <w:bookmarkEnd w:id="35"/>
            <w:r w:rsidDel="00000000" w:rsidR="00000000" w:rsidRPr="00000000">
              <w:rPr>
                <w:rFonts w:ascii="Arial" w:cs="Arial" w:eastAsia="Arial" w:hAnsi="Arial"/>
                <w:sz w:val="24"/>
                <w:szCs w:val="24"/>
                <w:rtl w:val="0"/>
              </w:rPr>
              <w:t xml:space="preserve">Explain how you would work with key stakeholders within the local authority to ensure that the financial advice and strategy provided is aligned to the project’s objectives, regulatory requirements and to ensure you develop an understanding of and meet the local authority’s required internal standards and internal approval processes.</w:t>
            </w:r>
          </w:p>
          <w:p w:rsidR="00000000" w:rsidDel="00000000" w:rsidP="00000000" w:rsidRDefault="00000000" w:rsidRPr="00000000" w14:paraId="0000050C">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50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50E">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50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51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511">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2.5.7, 2.5.8, 2.5.9 and 2.5.10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51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1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100/75/50/25/0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7">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51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51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51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D">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51F">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52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521">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22">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23">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524">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525">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526">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27">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2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52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52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52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2C">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2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52E">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52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530">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53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3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533">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34">
      <w:pPr>
        <w:spacing w:after="0" w:before="120" w:line="240" w:lineRule="auto"/>
        <w:ind w:left="57" w:right="57" w:firstLine="0"/>
        <w:rPr/>
      </w:pPr>
      <w:r w:rsidDel="00000000" w:rsidR="00000000" w:rsidRPr="00000000">
        <w:rPr>
          <w:rtl w:val="0"/>
        </w:rPr>
      </w:r>
    </w:p>
    <w:tbl>
      <w:tblPr>
        <w:tblStyle w:val="Table24"/>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88"/>
        <w:tblGridChange w:id="0">
          <w:tblGrid>
            <w:gridCol w:w="1890"/>
            <w:gridCol w:w="7488"/>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3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5 HR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spacing w:before="24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2.6.1 Requirement: </w:t>
            </w:r>
            <w:r w:rsidDel="00000000" w:rsidR="00000000" w:rsidRPr="00000000">
              <w:rPr>
                <w:rtl w:val="0"/>
              </w:rPr>
            </w:r>
          </w:p>
          <w:p w:rsidR="00000000" w:rsidDel="00000000" w:rsidP="00000000" w:rsidRDefault="00000000" w:rsidRPr="00000000" w14:paraId="00000538">
            <w:pPr>
              <w:tabs>
                <w:tab w:val="left" w:leader="none" w:pos="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5.  By answering ‘Yes’ you are confirming that you will unreservedly deliver in full the Service Lines that you provided in your valid COTPAs for in response to the Selection Questionnaire questio</w:t>
            </w:r>
            <w:r w:rsidDel="00000000" w:rsidR="00000000" w:rsidRPr="00000000">
              <w:rPr>
                <w:rFonts w:ascii="Arial" w:cs="Arial" w:eastAsia="Arial" w:hAnsi="Arial"/>
                <w:sz w:val="24"/>
                <w:szCs w:val="24"/>
                <w:shd w:fill="deebf6" w:val="clear"/>
                <w:rtl w:val="0"/>
              </w:rPr>
              <w:t xml:space="preserve">n 1.26 </w:t>
            </w:r>
            <w:r w:rsidDel="00000000" w:rsidR="00000000" w:rsidRPr="00000000">
              <w:rPr>
                <w:rFonts w:ascii="Arial" w:cs="Arial" w:eastAsia="Arial" w:hAnsi="Arial"/>
                <w:sz w:val="24"/>
                <w:szCs w:val="24"/>
                <w:rtl w:val="0"/>
              </w:rPr>
              <w:t xml:space="preserve">for as listed in 9.3.1 - 9.3.9 of the Framework Schedule 1 (Specification).  You are also required to select these Service Lines in response to question 2.6.2 below.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3A">
            <w:pPr>
              <w:spacing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2.6.1 Response Guidance </w:t>
            </w:r>
            <w:r w:rsidDel="00000000" w:rsidR="00000000" w:rsidRPr="00000000">
              <w:rPr>
                <w:rtl w:val="0"/>
              </w:rPr>
            </w:r>
          </w:p>
          <w:p w:rsidR="00000000" w:rsidDel="00000000" w:rsidP="00000000" w:rsidRDefault="00000000" w:rsidRPr="00000000" w14:paraId="0000053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5.</w:t>
            </w:r>
          </w:p>
          <w:p w:rsidR="00000000" w:rsidDel="00000000" w:rsidP="00000000" w:rsidRDefault="00000000" w:rsidRPr="00000000" w14:paraId="0000053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w:t>
            </w:r>
          </w:p>
          <w:p w:rsidR="00000000" w:rsidDel="00000000" w:rsidP="00000000" w:rsidRDefault="00000000" w:rsidRPr="00000000" w14:paraId="0000053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drop-down list.</w:t>
            </w:r>
          </w:p>
          <w:p w:rsidR="00000000" w:rsidDel="00000000" w:rsidP="00000000" w:rsidRDefault="00000000" w:rsidRPr="00000000" w14:paraId="0000053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5, as set out in Framework Schedule 1 (Specification).</w:t>
            </w:r>
          </w:p>
          <w:p w:rsidR="00000000" w:rsidDel="00000000" w:rsidP="00000000" w:rsidRDefault="00000000" w:rsidRPr="00000000" w14:paraId="0000053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5, as set out in Framework Schedule 1 (Specification), which means you will be excluded from further participation in this competition for this Lot.</w:t>
            </w:r>
          </w:p>
          <w:p w:rsidR="00000000" w:rsidDel="00000000" w:rsidP="00000000" w:rsidRDefault="00000000" w:rsidRPr="00000000" w14:paraId="0000054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5 in this competition.</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4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54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4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546">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547">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8">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5, as set out in Framework Schedule 1 (Specification), or; </w:t>
            </w:r>
          </w:p>
          <w:p w:rsidR="00000000" w:rsidDel="00000000" w:rsidP="00000000" w:rsidRDefault="00000000" w:rsidRPr="00000000" w14:paraId="00000549">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5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54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B">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5, as set out in Framework Schedule 1 (Specification). </w:t>
            </w:r>
          </w:p>
        </w:tc>
      </w:tr>
    </w:tbl>
    <w:p w:rsidR="00000000" w:rsidDel="00000000" w:rsidP="00000000" w:rsidRDefault="00000000" w:rsidRPr="00000000" w14:paraId="0000054C">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r>
    </w:p>
    <w:tbl>
      <w:tblPr>
        <w:tblStyle w:val="Table25"/>
        <w:tblW w:w="9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06"/>
        <w:tblGridChange w:id="0">
          <w:tblGrid>
            <w:gridCol w:w="1455"/>
            <w:gridCol w:w="7906"/>
          </w:tblGrid>
        </w:tblGridChange>
      </w:tblGrid>
      <w:tr>
        <w:trPr>
          <w:cantSplit w:val="0"/>
          <w:tblHeader w:val="0"/>
        </w:trPr>
        <w:tc>
          <w:tcPr>
            <w:gridSpan w:val="2"/>
            <w:shd w:fill="b8cce4" w:val="clear"/>
          </w:tcPr>
          <w:p w:rsidR="00000000" w:rsidDel="00000000" w:rsidP="00000000" w:rsidRDefault="00000000" w:rsidRPr="00000000" w14:paraId="0000054E">
            <w:pPr>
              <w:pStyle w:val="Heading3"/>
              <w:spacing w:after="120" w:before="120" w:lineRule="auto"/>
              <w:ind w:left="57" w:right="57" w:firstLine="0"/>
              <w:rPr>
                <w:rFonts w:ascii="Arial" w:cs="Arial" w:eastAsia="Arial" w:hAnsi="Arial"/>
                <w:b w:val="1"/>
                <w:color w:val="000000"/>
              </w:rPr>
            </w:pPr>
            <w:bookmarkStart w:colFirst="0" w:colLast="0" w:name="_heading=h.1hmsyys" w:id="36"/>
            <w:bookmarkEnd w:id="36"/>
            <w:r w:rsidDel="00000000" w:rsidR="00000000" w:rsidRPr="00000000">
              <w:rPr>
                <w:rFonts w:ascii="Arial" w:cs="Arial" w:eastAsia="Arial" w:hAnsi="Arial"/>
                <w:b w:val="1"/>
                <w:color w:val="000000"/>
                <w:rtl w:val="0"/>
              </w:rPr>
              <w:t xml:space="preserve">Section F - Lot 5 HR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550">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2.6.2 Requirement </w:t>
            </w:r>
          </w:p>
          <w:p w:rsidR="00000000" w:rsidDel="00000000" w:rsidP="00000000" w:rsidRDefault="00000000" w:rsidRPr="00000000" w14:paraId="00000551">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2">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which of the Service Lines you will deliver in full as detailed in 9.3.1 - 9.3.9 of the Framework Schedule 1 (Specification). </w:t>
            </w:r>
          </w:p>
          <w:p w:rsidR="00000000" w:rsidDel="00000000" w:rsidP="00000000" w:rsidRDefault="00000000" w:rsidRPr="00000000" w14:paraId="00000553">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Selection Questionnaire Part 3 you will be required to provide varying numbers of valid COTPAs between a minimum and maximum per Lot.  You must ensure that the COTPAs you have provided are for the Service Lines you have selected below.</w:t>
            </w:r>
          </w:p>
          <w:p w:rsidR="00000000" w:rsidDel="00000000" w:rsidP="00000000" w:rsidRDefault="00000000" w:rsidRPr="00000000" w14:paraId="00000554">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5">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four (4) Service Lines.</w:t>
            </w:r>
          </w:p>
          <w:p w:rsidR="00000000" w:rsidDel="00000000" w:rsidP="00000000" w:rsidRDefault="00000000" w:rsidRPr="00000000" w14:paraId="00000556">
            <w:pPr>
              <w:widowControl w:val="0"/>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7">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Capability development</w:t>
            </w:r>
            <w:r w:rsidDel="00000000" w:rsidR="00000000" w:rsidRPr="00000000">
              <w:rPr>
                <w:rtl w:val="0"/>
              </w:rPr>
            </w:r>
          </w:p>
          <w:p w:rsidR="00000000" w:rsidDel="00000000" w:rsidP="00000000" w:rsidRDefault="00000000" w:rsidRPr="00000000" w14:paraId="00000558">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Cultural transformation</w:t>
            </w:r>
            <w:r w:rsidDel="00000000" w:rsidR="00000000" w:rsidRPr="00000000">
              <w:rPr>
                <w:rtl w:val="0"/>
              </w:rPr>
            </w:r>
          </w:p>
          <w:p w:rsidR="00000000" w:rsidDel="00000000" w:rsidP="00000000" w:rsidRDefault="00000000" w:rsidRPr="00000000" w14:paraId="00000559">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Equality, diversity and inclusion</w:t>
            </w:r>
            <w:r w:rsidDel="00000000" w:rsidR="00000000" w:rsidRPr="00000000">
              <w:rPr>
                <w:rtl w:val="0"/>
              </w:rPr>
            </w:r>
          </w:p>
          <w:p w:rsidR="00000000" w:rsidDel="00000000" w:rsidP="00000000" w:rsidRDefault="00000000" w:rsidRPr="00000000" w14:paraId="0000055A">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HR functions, process and design</w:t>
            </w:r>
            <w:r w:rsidDel="00000000" w:rsidR="00000000" w:rsidRPr="00000000">
              <w:rPr>
                <w:rtl w:val="0"/>
              </w:rPr>
            </w:r>
          </w:p>
          <w:p w:rsidR="00000000" w:rsidDel="00000000" w:rsidP="00000000" w:rsidRDefault="00000000" w:rsidRPr="00000000" w14:paraId="0000055B">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HR policy and strategy</w:t>
            </w:r>
            <w:r w:rsidDel="00000000" w:rsidR="00000000" w:rsidRPr="00000000">
              <w:rPr>
                <w:rtl w:val="0"/>
              </w:rPr>
            </w:r>
          </w:p>
          <w:p w:rsidR="00000000" w:rsidDel="00000000" w:rsidP="00000000" w:rsidRDefault="00000000" w:rsidRPr="00000000" w14:paraId="0000055C">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Organisational design and/or workforce planning</w:t>
            </w:r>
            <w:r w:rsidDel="00000000" w:rsidR="00000000" w:rsidRPr="00000000">
              <w:rPr>
                <w:rtl w:val="0"/>
              </w:rPr>
            </w:r>
          </w:p>
          <w:p w:rsidR="00000000" w:rsidDel="00000000" w:rsidP="00000000" w:rsidRDefault="00000000" w:rsidRPr="00000000" w14:paraId="0000055D">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People and performance </w:t>
            </w:r>
            <w:r w:rsidDel="00000000" w:rsidR="00000000" w:rsidRPr="00000000">
              <w:rPr>
                <w:rtl w:val="0"/>
              </w:rPr>
            </w:r>
          </w:p>
          <w:p w:rsidR="00000000" w:rsidDel="00000000" w:rsidP="00000000" w:rsidRDefault="00000000" w:rsidRPr="00000000" w14:paraId="0000055E">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Recruitment, retention and employee value proposition</w:t>
            </w:r>
            <w:r w:rsidDel="00000000" w:rsidR="00000000" w:rsidRPr="00000000">
              <w:rPr>
                <w:rtl w:val="0"/>
              </w:rPr>
            </w:r>
          </w:p>
          <w:p w:rsidR="00000000" w:rsidDel="00000000" w:rsidP="00000000" w:rsidRDefault="00000000" w:rsidRPr="00000000" w14:paraId="0000055F">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Training and development</w:t>
            </w:r>
            <w:r w:rsidDel="00000000" w:rsidR="00000000" w:rsidRPr="00000000">
              <w:rPr>
                <w:rtl w:val="0"/>
              </w:rPr>
            </w:r>
          </w:p>
          <w:p w:rsidR="00000000" w:rsidDel="00000000" w:rsidP="00000000" w:rsidRDefault="00000000" w:rsidRPr="00000000" w14:paraId="00000560">
            <w:pPr>
              <w:widowControl w:val="0"/>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1">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562">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2.6.1.</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564">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2.6.2 Response Guidance</w:t>
            </w:r>
            <w:r w:rsidDel="00000000" w:rsidR="00000000" w:rsidRPr="00000000">
              <w:rPr>
                <w:rtl w:val="0"/>
              </w:rPr>
            </w:r>
          </w:p>
          <w:p w:rsidR="00000000" w:rsidDel="00000000" w:rsidP="00000000" w:rsidRDefault="00000000" w:rsidRPr="00000000" w14:paraId="00000565">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5, this is a mandatory question.</w:t>
            </w:r>
          </w:p>
          <w:p w:rsidR="00000000" w:rsidDel="00000000" w:rsidP="00000000" w:rsidRDefault="00000000" w:rsidRPr="00000000" w14:paraId="00000566">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four (4) Service Lines using</w:t>
            </w:r>
          </w:p>
          <w:p w:rsidR="00000000" w:rsidDel="00000000" w:rsidP="00000000" w:rsidRDefault="00000000" w:rsidRPr="00000000" w14:paraId="00000567">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56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w:t>
            </w:r>
          </w:p>
          <w:p w:rsidR="00000000" w:rsidDel="00000000" w:rsidP="00000000" w:rsidRDefault="00000000" w:rsidRPr="00000000" w14:paraId="0000056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unreservedly deliver in full these Service Lines for this Lot for which you are</w:t>
            </w:r>
          </w:p>
          <w:p w:rsidR="00000000" w:rsidDel="00000000" w:rsidP="00000000" w:rsidRDefault="00000000" w:rsidRPr="00000000" w14:paraId="0000056A">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bidding as set out in Framework Schedule 1 (Specification) section 9.3.</w:t>
            </w:r>
          </w:p>
          <w:p w:rsidR="00000000" w:rsidDel="00000000" w:rsidP="00000000" w:rsidRDefault="00000000" w:rsidRPr="00000000" w14:paraId="0000056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w:t>
            </w:r>
          </w:p>
          <w:p w:rsidR="00000000" w:rsidDel="00000000" w:rsidP="00000000" w:rsidRDefault="00000000" w:rsidRPr="00000000" w14:paraId="0000056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or cannot, or are unwilling to deliver in full these Service Lines for</w:t>
            </w:r>
          </w:p>
          <w:p w:rsidR="00000000" w:rsidDel="00000000" w:rsidP="00000000" w:rsidRDefault="00000000" w:rsidRPr="00000000" w14:paraId="0000056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for which you are bidding as set out in Framework Schedule 1</w:t>
            </w:r>
          </w:p>
          <w:p w:rsidR="00000000" w:rsidDel="00000000" w:rsidP="00000000" w:rsidRDefault="00000000" w:rsidRPr="00000000" w14:paraId="0000056E">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9.3.</w:t>
            </w:r>
          </w:p>
          <w:p w:rsidR="00000000" w:rsidDel="00000000" w:rsidP="00000000" w:rsidRDefault="00000000" w:rsidRPr="00000000" w14:paraId="0000056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 minimum of four (4) Service</w:t>
            </w:r>
          </w:p>
          <w:p w:rsidR="00000000" w:rsidDel="00000000" w:rsidP="00000000" w:rsidRDefault="00000000" w:rsidRPr="00000000" w14:paraId="0000057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Lines for this Lot for which you are bidding as set out in Framework Schedule 1</w:t>
            </w:r>
          </w:p>
          <w:p w:rsidR="00000000" w:rsidDel="00000000" w:rsidP="00000000" w:rsidRDefault="00000000" w:rsidRPr="00000000" w14:paraId="0000057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9.3 you will be excluded from further participation in</w:t>
            </w:r>
          </w:p>
          <w:p w:rsidR="00000000" w:rsidDel="00000000" w:rsidP="00000000" w:rsidRDefault="00000000" w:rsidRPr="00000000" w14:paraId="00000572">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competition for this Lot.</w:t>
            </w:r>
          </w:p>
          <w:p w:rsidR="00000000" w:rsidDel="00000000" w:rsidP="00000000" w:rsidRDefault="00000000" w:rsidRPr="00000000" w14:paraId="00000573">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w:t>
            </w:r>
          </w:p>
          <w:p w:rsidR="00000000" w:rsidDel="00000000" w:rsidP="00000000" w:rsidRDefault="00000000" w:rsidRPr="00000000" w14:paraId="00000574">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have selected. If you provide a COTPA that is not valid, then your bid will be</w:t>
            </w:r>
          </w:p>
          <w:p w:rsidR="00000000" w:rsidDel="00000000" w:rsidP="00000000" w:rsidRDefault="00000000" w:rsidRPr="00000000" w14:paraId="00000575">
            <w:pPr>
              <w:spacing w:after="240" w:befor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deemed non-compliant and will be excluded from participating in this Lot.</w:t>
            </w:r>
          </w:p>
          <w:p w:rsidR="00000000" w:rsidDel="00000000" w:rsidP="00000000" w:rsidRDefault="00000000" w:rsidRPr="00000000" w14:paraId="0000057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57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2.6.2 and</w:t>
            </w:r>
          </w:p>
          <w:p w:rsidR="00000000" w:rsidDel="00000000" w:rsidP="00000000" w:rsidRDefault="00000000" w:rsidRPr="00000000" w14:paraId="00000578">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p w:rsidR="00000000" w:rsidDel="00000000" w:rsidP="00000000" w:rsidRDefault="00000000" w:rsidRPr="00000000" w14:paraId="00000579">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57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57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57D">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57E">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7F">
            <w:pPr>
              <w:spacing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a minimum of four (4) or more Service Lines that you have submitted a valid COTPA for, confirming that you will unreservedly deliver in full these Service Lines as set out in Framework Schedule 1 (Specification) section 9.3 for Lot 5.</w:t>
            </w:r>
          </w:p>
        </w:tc>
      </w:tr>
      <w:tr>
        <w:trPr>
          <w:cantSplit w:val="0"/>
          <w:trHeight w:val="20" w:hRule="atLeast"/>
          <w:tblHeader w:val="0"/>
        </w:trPr>
        <w:tc>
          <w:tcPr>
            <w:shd w:fill="ffffcc" w:val="clear"/>
            <w:vAlign w:val="center"/>
          </w:tcPr>
          <w:p w:rsidR="00000000" w:rsidDel="00000000" w:rsidP="00000000" w:rsidRDefault="00000000" w:rsidRPr="00000000" w14:paraId="0000058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81">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582">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583">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 minimum of four (4) or more Service Lines, confirming that you will not, or cannot, or are unwilling to deliver at least four (4) of these Service Lines for this Lot as set out in Framework Schedule 1 (Specification) section 9.3.</w:t>
            </w:r>
          </w:p>
          <w:p w:rsidR="00000000" w:rsidDel="00000000" w:rsidP="00000000" w:rsidRDefault="00000000" w:rsidRPr="00000000" w14:paraId="00000584">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85">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four (4) Service Lines that you have provided a valid COTPA for.</w:t>
            </w:r>
          </w:p>
        </w:tc>
      </w:tr>
    </w:tbl>
    <w:p w:rsidR="00000000" w:rsidDel="00000000" w:rsidP="00000000" w:rsidRDefault="00000000" w:rsidRPr="00000000" w14:paraId="00000586">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87">
      <w:pPr>
        <w:rPr>
          <w:rFonts w:ascii="Arial" w:cs="Arial" w:eastAsia="Arial" w:hAnsi="Arial"/>
          <w:i w:val="1"/>
          <w:sz w:val="28"/>
          <w:szCs w:val="28"/>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70"/>
        <w:tblGridChange w:id="0">
          <w:tblGrid>
            <w:gridCol w:w="1890"/>
            <w:gridCol w:w="74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5 HR ~ Question 1</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2.6.3 Requirement: </w:t>
            </w:r>
          </w:p>
          <w:p w:rsidR="00000000" w:rsidDel="00000000" w:rsidP="00000000" w:rsidRDefault="00000000" w:rsidRPr="00000000" w14:paraId="0000058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C">
            <w:pPr>
              <w:ind w:left="57" w:right="57" w:firstLine="0"/>
              <w:rPr>
                <w:rFonts w:ascii="Roboto" w:cs="Roboto" w:eastAsia="Roboto" w:hAnsi="Roboto"/>
                <w:b w:val="1"/>
                <w:color w:val="1f1f1f"/>
                <w:sz w:val="18"/>
                <w:szCs w:val="18"/>
              </w:rPr>
            </w:pPr>
            <w:r w:rsidDel="00000000" w:rsidR="00000000" w:rsidRPr="00000000">
              <w:rPr>
                <w:rFonts w:ascii="Arial" w:cs="Arial" w:eastAsia="Arial" w:hAnsi="Arial"/>
                <w:sz w:val="24"/>
                <w:szCs w:val="24"/>
                <w:rtl w:val="0"/>
              </w:rPr>
              <w:t xml:space="preserve">CCS requires you to describe how you will advise a customer on the impact and implementation of a HR policy change.</w:t>
            </w:r>
            <w:r w:rsidDel="00000000" w:rsidR="00000000" w:rsidRPr="00000000">
              <w:rPr>
                <w:rtl w:val="0"/>
              </w:rPr>
            </w:r>
          </w:p>
          <w:p w:rsidR="00000000" w:rsidDel="00000000" w:rsidP="00000000" w:rsidRDefault="00000000" w:rsidRPr="00000000" w14:paraId="0000058D">
            <w:pPr>
              <w:ind w:left="57" w:right="57" w:firstLine="0"/>
              <w:rPr>
                <w:rFonts w:ascii="Roboto" w:cs="Roboto" w:eastAsia="Roboto" w:hAnsi="Roboto"/>
                <w:b w:val="1"/>
                <w:color w:val="1f1f1f"/>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8F">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2.6.3 Response Guidance </w:t>
            </w:r>
          </w:p>
          <w:p w:rsidR="00000000" w:rsidDel="00000000" w:rsidP="00000000" w:rsidRDefault="00000000" w:rsidRPr="00000000" w14:paraId="00000590">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91">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5 and you must insert your response into the text fields in the eSourcing tool. </w:t>
            </w:r>
            <w:r w:rsidDel="00000000" w:rsidR="00000000" w:rsidRPr="00000000">
              <w:rPr>
                <w:rtl w:val="0"/>
              </w:rPr>
            </w:r>
          </w:p>
          <w:p w:rsidR="00000000" w:rsidDel="00000000" w:rsidP="00000000" w:rsidRDefault="00000000" w:rsidRPr="00000000" w14:paraId="00000592">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593">
            <w:pPr>
              <w:numPr>
                <w:ilvl w:val="0"/>
                <w:numId w:val="35"/>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source and analyse data to demonstrate data driven decision making and recommendations that accurately reflects the impact of the HR policy change; and</w:t>
            </w:r>
          </w:p>
          <w:p w:rsidR="00000000" w:rsidDel="00000000" w:rsidP="00000000" w:rsidRDefault="00000000" w:rsidRPr="00000000" w14:paraId="00000594">
            <w:pPr>
              <w:numPr>
                <w:ilvl w:val="0"/>
                <w:numId w:val="35"/>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work with the organisation to manage cultural change, develop processes to manage the new policy and metrics to measure its success; and</w:t>
            </w:r>
          </w:p>
          <w:p w:rsidR="00000000" w:rsidDel="00000000" w:rsidP="00000000" w:rsidRDefault="00000000" w:rsidRPr="00000000" w14:paraId="00000595">
            <w:pPr>
              <w:numPr>
                <w:ilvl w:val="0"/>
                <w:numId w:val="35"/>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identify the most appropriate grades of consultants and ensure that they have the appropriate expertise for successful delivery of the project. </w:t>
            </w:r>
          </w:p>
          <w:p w:rsidR="00000000" w:rsidDel="00000000" w:rsidP="00000000" w:rsidRDefault="00000000" w:rsidRPr="00000000" w14:paraId="00000596">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597">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598">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59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59A">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59B">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2.6.3, 2.6.4 and 2.6.5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59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tcMar>
              <w:top w:w="100.0" w:type="dxa"/>
              <w:left w:w="100.0" w:type="dxa"/>
              <w:bottom w:w="100.0" w:type="dxa"/>
              <w:right w:w="100.0" w:type="dxa"/>
            </w:tcMar>
          </w:tcPr>
          <w:p w:rsidR="00000000" w:rsidDel="00000000" w:rsidP="00000000" w:rsidRDefault="00000000" w:rsidRPr="00000000" w14:paraId="0000059E">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A0">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shd w:fill="ffffcc" w:val="clear"/>
            <w:tcMar>
              <w:top w:w="100.0" w:type="dxa"/>
              <w:left w:w="100.0" w:type="dxa"/>
              <w:bottom w:w="100.0" w:type="dxa"/>
              <w:right w:w="100.0" w:type="dxa"/>
            </w:tcMar>
          </w:tcPr>
          <w:p w:rsidR="00000000" w:rsidDel="00000000" w:rsidP="00000000" w:rsidRDefault="00000000" w:rsidRPr="00000000" w14:paraId="000005A1">
            <w:pPr>
              <w:widowControl w:val="0"/>
              <w:ind w:left="19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A2">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5A3">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A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5A5">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A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5A7">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A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5A9">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 component parts (a – c) of the response guidance.</w:t>
            </w:r>
          </w:p>
          <w:p w:rsidR="00000000" w:rsidDel="00000000" w:rsidP="00000000" w:rsidRDefault="00000000" w:rsidRPr="00000000" w14:paraId="000005AA">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5AB">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5AC">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D">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r>
    </w:p>
    <w:tbl>
      <w:tblPr>
        <w:tblStyle w:val="Table27"/>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15"/>
        <w:tblGridChange w:id="0">
          <w:tblGrid>
            <w:gridCol w:w="1890"/>
            <w:gridCol w:w="75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5 HR ~ Question 2</w:t>
            </w:r>
          </w:p>
        </w:tc>
      </w:tr>
      <w:tr>
        <w:trPr>
          <w:cantSplit w:val="0"/>
          <w:trHeight w:val="154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2.6.6 Requirement: </w:t>
            </w:r>
          </w:p>
          <w:p w:rsidR="00000000" w:rsidDel="00000000" w:rsidP="00000000" w:rsidRDefault="00000000" w:rsidRPr="00000000" w14:paraId="000005B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B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work with a public sector organisation to develop a suite of new HR work processes.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B5">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2.6.6 Response Guidance </w:t>
            </w:r>
          </w:p>
          <w:p w:rsidR="00000000" w:rsidDel="00000000" w:rsidP="00000000" w:rsidRDefault="00000000" w:rsidRPr="00000000" w14:paraId="000005B6">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5 and you must insert your response into the text fields in the eSourcing tool. </w:t>
            </w:r>
            <w:r w:rsidDel="00000000" w:rsidR="00000000" w:rsidRPr="00000000">
              <w:rPr>
                <w:rtl w:val="0"/>
              </w:rPr>
            </w:r>
          </w:p>
          <w:p w:rsidR="00000000" w:rsidDel="00000000" w:rsidP="00000000" w:rsidRDefault="00000000" w:rsidRPr="00000000" w14:paraId="000005B7">
            <w:pPr>
              <w:widowControl w:val="0"/>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5B8">
            <w:pPr>
              <w:numPr>
                <w:ilvl w:val="0"/>
                <w:numId w:val="39"/>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analyse existing work processes and develop the new work processes to ensure alignment with existing internal policy, adherence to regulatory and legal requirements and avoid conflict with the public sector organisation’s other internal processes; and</w:t>
            </w:r>
          </w:p>
          <w:p w:rsidR="00000000" w:rsidDel="00000000" w:rsidP="00000000" w:rsidRDefault="00000000" w:rsidRPr="00000000" w14:paraId="000005B9">
            <w:pPr>
              <w:numPr>
                <w:ilvl w:val="0"/>
                <w:numId w:val="39"/>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ensure that the development and implementation of the work processes is successfully project managed; and</w:t>
            </w:r>
          </w:p>
          <w:p w:rsidR="00000000" w:rsidDel="00000000" w:rsidP="00000000" w:rsidRDefault="00000000" w:rsidRPr="00000000" w14:paraId="000005BA">
            <w:pPr>
              <w:numPr>
                <w:ilvl w:val="0"/>
                <w:numId w:val="39"/>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capture lessons learnt from the project to drive continuous improvement for future engagements. </w:t>
            </w:r>
          </w:p>
          <w:p w:rsidR="00000000" w:rsidDel="00000000" w:rsidP="00000000" w:rsidRDefault="00000000" w:rsidRPr="00000000" w14:paraId="000005BB">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5B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5BD">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5B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5B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5C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2.6.6, 2.6.7 and 2.6.8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5C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tcMar>
              <w:top w:w="100.0" w:type="dxa"/>
              <w:left w:w="100.0" w:type="dxa"/>
              <w:bottom w:w="100.0" w:type="dxa"/>
              <w:right w:w="100.0" w:type="dxa"/>
            </w:tcMar>
          </w:tcPr>
          <w:p w:rsidR="00000000" w:rsidDel="00000000" w:rsidP="00000000" w:rsidRDefault="00000000" w:rsidRPr="00000000" w14:paraId="000005C3">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C5">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shd w:fill="ffffcc" w:val="clear"/>
            <w:tcMar>
              <w:top w:w="100.0" w:type="dxa"/>
              <w:left w:w="100.0" w:type="dxa"/>
              <w:bottom w:w="100.0" w:type="dxa"/>
              <w:right w:w="100.0" w:type="dxa"/>
            </w:tcMar>
          </w:tcPr>
          <w:p w:rsidR="00000000" w:rsidDel="00000000" w:rsidP="00000000" w:rsidRDefault="00000000" w:rsidRPr="00000000" w14:paraId="000005C6">
            <w:pPr>
              <w:widowControl w:val="0"/>
              <w:ind w:left="19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C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5C8">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C9">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5CA">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CB">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5CC">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C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5CE">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5CF">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5D0">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5D1">
      <w:pPr>
        <w:spacing w:after="0" w:before="120" w:line="240" w:lineRule="auto"/>
        <w:ind w:left="57" w:right="57" w:firstLine="0"/>
        <w:rPr/>
      </w:pPr>
      <w:r w:rsidDel="00000000" w:rsidR="00000000" w:rsidRPr="00000000">
        <w:rPr>
          <w:rtl w:val="0"/>
        </w:rPr>
      </w:r>
    </w:p>
    <w:tbl>
      <w:tblPr>
        <w:tblStyle w:val="Table28"/>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D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6 Procurement and Supply Chain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2.7.1 Requirement: </w:t>
            </w:r>
          </w:p>
          <w:p w:rsidR="00000000" w:rsidDel="00000000" w:rsidP="00000000" w:rsidRDefault="00000000" w:rsidRPr="00000000" w14:paraId="000005D5">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6">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a valid COTPAs in response to the Selection Questionnaire question</w:t>
            </w:r>
            <w:r w:rsidDel="00000000" w:rsidR="00000000" w:rsidRPr="00000000">
              <w:rPr>
                <w:rFonts w:ascii="Arial" w:cs="Arial" w:eastAsia="Arial" w:hAnsi="Arial"/>
                <w:sz w:val="24"/>
                <w:szCs w:val="24"/>
                <w:shd w:fill="deebf6" w:val="clear"/>
                <w:rtl w:val="0"/>
              </w:rPr>
              <w:t xml:space="preserve"> 1.26 for</w:t>
            </w:r>
            <w:r w:rsidDel="00000000" w:rsidR="00000000" w:rsidRPr="00000000">
              <w:rPr>
                <w:rFonts w:ascii="Arial" w:cs="Arial" w:eastAsia="Arial" w:hAnsi="Arial"/>
                <w:sz w:val="24"/>
                <w:szCs w:val="24"/>
                <w:rtl w:val="0"/>
              </w:rPr>
              <w:t xml:space="preserve"> as listed in 10.3.1 - 10.3.12 of the Framework Schedule 1 (Specification).  You are also required to select these Service Lines in response to question 2.7.2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D8">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2.7.1 Response Guidance </w:t>
            </w:r>
          </w:p>
          <w:p w:rsidR="00000000" w:rsidDel="00000000" w:rsidP="00000000" w:rsidRDefault="00000000" w:rsidRPr="00000000" w14:paraId="000005D9">
            <w:pPr>
              <w:spacing w:before="12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D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5D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5D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6, as set out in Framework Schedule 1 (Specification). </w:t>
            </w:r>
          </w:p>
          <w:p w:rsidR="00000000" w:rsidDel="00000000" w:rsidP="00000000" w:rsidRDefault="00000000" w:rsidRPr="00000000" w14:paraId="000005D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6, as set out in Framework Schedule 1 (Specification), you will be excluded from further participation in this competition. </w:t>
            </w:r>
          </w:p>
          <w:p w:rsidR="00000000" w:rsidDel="00000000" w:rsidP="00000000" w:rsidRDefault="00000000" w:rsidRPr="00000000" w14:paraId="000005E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5E3">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5E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5E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5E9">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5EA">
            <w:pPr>
              <w:spacing w:after="120" w:lineRule="auto"/>
              <w:ind w:left="57" w:right="57" w:firstLine="0"/>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EB">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6, as set out in Framework Schedule 1 (Specification), or; </w:t>
            </w:r>
          </w:p>
          <w:p w:rsidR="00000000" w:rsidDel="00000000" w:rsidP="00000000" w:rsidRDefault="00000000" w:rsidRPr="00000000" w14:paraId="000005EC">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6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5E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EE">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6, as set out in Framework Schedule 1 (Specification). </w:t>
            </w:r>
          </w:p>
        </w:tc>
      </w:tr>
    </w:tbl>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r>
    </w:p>
    <w:tbl>
      <w:tblPr>
        <w:tblStyle w:val="Table29"/>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fbfbf" w:val="clear"/>
          </w:tcPr>
          <w:p w:rsidR="00000000" w:rsidDel="00000000" w:rsidP="00000000" w:rsidRDefault="00000000" w:rsidRPr="00000000" w14:paraId="000005F1">
            <w:pPr>
              <w:pStyle w:val="Heading3"/>
              <w:spacing w:after="120" w:before="120" w:lineRule="auto"/>
              <w:ind w:left="57" w:right="57" w:firstLine="0"/>
              <w:rPr>
                <w:rFonts w:ascii="Arial" w:cs="Arial" w:eastAsia="Arial" w:hAnsi="Arial"/>
                <w:b w:val="1"/>
                <w:color w:val="000000"/>
              </w:rPr>
            </w:pPr>
            <w:bookmarkStart w:colFirst="0" w:colLast="0" w:name="_heading=h.41mghml" w:id="37"/>
            <w:bookmarkEnd w:id="37"/>
            <w:r w:rsidDel="00000000" w:rsidR="00000000" w:rsidRPr="00000000">
              <w:rPr>
                <w:rFonts w:ascii="Arial" w:cs="Arial" w:eastAsia="Arial" w:hAnsi="Arial"/>
                <w:b w:val="1"/>
                <w:color w:val="000000"/>
                <w:rtl w:val="0"/>
              </w:rPr>
              <w:t xml:space="preserve">Section G - Lot 6 Procurement and Supply Chain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5F3">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2.7.2 Requirement </w:t>
            </w:r>
          </w:p>
          <w:p w:rsidR="00000000" w:rsidDel="00000000" w:rsidP="00000000" w:rsidRDefault="00000000" w:rsidRPr="00000000" w14:paraId="000005F4">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5">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the Service Lines in 10.3.1 - 10.3.12 of the Framework Schedule 1 (Specification) you will deliver in full. You must provide a valid COTPA for every Service Line that you have selected. </w:t>
            </w:r>
          </w:p>
          <w:p w:rsidR="00000000" w:rsidDel="00000000" w:rsidP="00000000" w:rsidRDefault="00000000" w:rsidRPr="00000000" w14:paraId="000005F6">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eight (8) Service Lines.</w:t>
            </w:r>
          </w:p>
          <w:p w:rsidR="00000000" w:rsidDel="00000000" w:rsidP="00000000" w:rsidRDefault="00000000" w:rsidRPr="00000000" w14:paraId="000005F8">
            <w:pPr>
              <w:widowControl w:val="0"/>
              <w:spacing w:after="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Category management</w:t>
            </w:r>
            <w:r w:rsidDel="00000000" w:rsidR="00000000" w:rsidRPr="00000000">
              <w:rPr>
                <w:rtl w:val="0"/>
              </w:rPr>
            </w:r>
          </w:p>
          <w:p w:rsidR="00000000" w:rsidDel="00000000" w:rsidP="00000000" w:rsidRDefault="00000000" w:rsidRPr="00000000" w14:paraId="000005FA">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Commercial review and benchmarking</w:t>
            </w:r>
            <w:r w:rsidDel="00000000" w:rsidR="00000000" w:rsidRPr="00000000">
              <w:rPr>
                <w:rtl w:val="0"/>
              </w:rPr>
            </w:r>
          </w:p>
          <w:p w:rsidR="00000000" w:rsidDel="00000000" w:rsidP="00000000" w:rsidRDefault="00000000" w:rsidRPr="00000000" w14:paraId="000005FB">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Contract and/or supplier management </w:t>
            </w:r>
            <w:r w:rsidDel="00000000" w:rsidR="00000000" w:rsidRPr="00000000">
              <w:rPr>
                <w:rtl w:val="0"/>
              </w:rPr>
            </w:r>
          </w:p>
          <w:p w:rsidR="00000000" w:rsidDel="00000000" w:rsidP="00000000" w:rsidRDefault="00000000" w:rsidRPr="00000000" w14:paraId="000005FC">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Cost reduction</w:t>
            </w:r>
            <w:r w:rsidDel="00000000" w:rsidR="00000000" w:rsidRPr="00000000">
              <w:rPr>
                <w:rtl w:val="0"/>
              </w:rPr>
            </w:r>
          </w:p>
          <w:p w:rsidR="00000000" w:rsidDel="00000000" w:rsidP="00000000" w:rsidRDefault="00000000" w:rsidRPr="00000000" w14:paraId="000005FD">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Financial advice</w:t>
            </w:r>
            <w:r w:rsidDel="00000000" w:rsidR="00000000" w:rsidRPr="00000000">
              <w:rPr>
                <w:rtl w:val="0"/>
              </w:rPr>
            </w:r>
          </w:p>
          <w:p w:rsidR="00000000" w:rsidDel="00000000" w:rsidP="00000000" w:rsidRDefault="00000000" w:rsidRPr="00000000" w14:paraId="000005FE">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Game theory </w:t>
            </w:r>
            <w:r w:rsidDel="00000000" w:rsidR="00000000" w:rsidRPr="00000000">
              <w:rPr>
                <w:rtl w:val="0"/>
              </w:rPr>
            </w:r>
          </w:p>
          <w:p w:rsidR="00000000" w:rsidDel="00000000" w:rsidP="00000000" w:rsidRDefault="00000000" w:rsidRPr="00000000" w14:paraId="000005FF">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Operations, supply chain and logistics</w:t>
            </w:r>
            <w:r w:rsidDel="00000000" w:rsidR="00000000" w:rsidRPr="00000000">
              <w:rPr>
                <w:rtl w:val="0"/>
              </w:rPr>
            </w:r>
          </w:p>
          <w:p w:rsidR="00000000" w:rsidDel="00000000" w:rsidP="00000000" w:rsidRDefault="00000000" w:rsidRPr="00000000" w14:paraId="00000600">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Outsourcing and insourcing</w:t>
            </w:r>
            <w:r w:rsidDel="00000000" w:rsidR="00000000" w:rsidRPr="00000000">
              <w:rPr>
                <w:rtl w:val="0"/>
              </w:rPr>
            </w:r>
          </w:p>
          <w:p w:rsidR="00000000" w:rsidDel="00000000" w:rsidP="00000000" w:rsidRDefault="00000000" w:rsidRPr="00000000" w14:paraId="00000601">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Procurement process including P2P</w:t>
            </w:r>
            <w:r w:rsidDel="00000000" w:rsidR="00000000" w:rsidRPr="00000000">
              <w:rPr>
                <w:rtl w:val="0"/>
              </w:rPr>
            </w:r>
          </w:p>
          <w:p w:rsidR="00000000" w:rsidDel="00000000" w:rsidP="00000000" w:rsidRDefault="00000000" w:rsidRPr="00000000" w14:paraId="00000602">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Procurement regulation </w:t>
            </w:r>
            <w:r w:rsidDel="00000000" w:rsidR="00000000" w:rsidRPr="00000000">
              <w:rPr>
                <w:rtl w:val="0"/>
              </w:rPr>
            </w:r>
          </w:p>
          <w:p w:rsidR="00000000" w:rsidDel="00000000" w:rsidP="00000000" w:rsidRDefault="00000000" w:rsidRPr="00000000" w14:paraId="00000603">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Sourcing </w:t>
            </w:r>
            <w:r w:rsidDel="00000000" w:rsidR="00000000" w:rsidRPr="00000000">
              <w:rPr>
                <w:rtl w:val="0"/>
              </w:rPr>
            </w:r>
          </w:p>
          <w:p w:rsidR="00000000" w:rsidDel="00000000" w:rsidP="00000000" w:rsidRDefault="00000000" w:rsidRPr="00000000" w14:paraId="00000604">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Tender development and analysis</w:t>
            </w:r>
            <w:r w:rsidDel="00000000" w:rsidR="00000000" w:rsidRPr="00000000">
              <w:rPr>
                <w:rtl w:val="0"/>
              </w:rPr>
            </w:r>
          </w:p>
          <w:p w:rsidR="00000000" w:rsidDel="00000000" w:rsidP="00000000" w:rsidRDefault="00000000" w:rsidRPr="00000000" w14:paraId="00000605">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6">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607">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2.7.1.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609">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2.7.2 Response Guidance</w:t>
            </w:r>
            <w:r w:rsidDel="00000000" w:rsidR="00000000" w:rsidRPr="00000000">
              <w:rPr>
                <w:rtl w:val="0"/>
              </w:rPr>
            </w:r>
          </w:p>
          <w:p w:rsidR="00000000" w:rsidDel="00000000" w:rsidP="00000000" w:rsidRDefault="00000000" w:rsidRPr="00000000" w14:paraId="0000060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60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60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at least eight (8) of the above Service Lines, you will be disqualified from further participation in this Lot.</w:t>
            </w:r>
          </w:p>
          <w:p w:rsidR="00000000" w:rsidDel="00000000" w:rsidP="00000000" w:rsidRDefault="00000000" w:rsidRPr="00000000" w14:paraId="0000060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to these Service Lines that you have selected means you will unreservedly deliver these Service Lines as set out in Framework Schedule 1 (Specification) section 10.3 for Lot 6.</w:t>
            </w:r>
          </w:p>
          <w:p w:rsidR="00000000" w:rsidDel="00000000" w:rsidP="00000000" w:rsidRDefault="00000000" w:rsidRPr="00000000" w14:paraId="0000061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 minimum of eight (8) Service Lines for this Lot for which you are bidding as set out in Framework Schedule 1 (Specification) section 10.3, you will be excluded from further participation in this Lot. </w:t>
            </w:r>
          </w:p>
          <w:p w:rsidR="00000000" w:rsidDel="00000000" w:rsidP="00000000" w:rsidRDefault="00000000" w:rsidRPr="00000000" w14:paraId="0000061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provide valid COPTA’s to include the Service Lines you have selected. If you provide a COTPA that is not valid, CCS reserves the right to remove that Service Line from your response.</w:t>
            </w:r>
          </w:p>
          <w:p w:rsidR="00000000" w:rsidDel="00000000" w:rsidP="00000000" w:rsidRDefault="00000000" w:rsidRPr="00000000" w14:paraId="0000061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2.7.2 and also have a valid COTPA.</w:t>
            </w:r>
          </w:p>
        </w:tc>
      </w:tr>
      <w:tr>
        <w:trPr>
          <w:cantSplit w:val="0"/>
          <w:trHeight w:val="20" w:hRule="atLeast"/>
          <w:tblHeader w:val="0"/>
        </w:trPr>
        <w:tc>
          <w:tcPr>
            <w:shd w:fill="ffffcc" w:val="clear"/>
            <w:vAlign w:val="center"/>
          </w:tcPr>
          <w:p w:rsidR="00000000" w:rsidDel="00000000" w:rsidP="00000000" w:rsidRDefault="00000000" w:rsidRPr="00000000" w14:paraId="0000061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61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619">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61A">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1B">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eight (8) or more Service Lines that you have submitted a valid COTPA for, confirming that you will unreservedly deliver in full these Service Lines as set out in Framework Schedule 1 (Specification) section 10.3 for Lot 6.</w:t>
            </w:r>
          </w:p>
          <w:p w:rsidR="00000000" w:rsidDel="00000000" w:rsidP="00000000" w:rsidRDefault="00000000" w:rsidRPr="00000000" w14:paraId="0000061C">
            <w:pPr>
              <w:spacing w:before="120" w:lineRule="auto"/>
              <w:ind w:left="60" w:right="60"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61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1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61F">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620">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eight (8) or more Service Lines, confirming that you will not, or cannot, or are unwilling to deliver at least eight (8) of these Service Lines for this Lot as set out in Framework Schedule 1 (Specification) section 10.3.</w:t>
            </w:r>
          </w:p>
          <w:p w:rsidR="00000000" w:rsidDel="00000000" w:rsidP="00000000" w:rsidRDefault="00000000" w:rsidRPr="00000000" w14:paraId="00000621">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622">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eight (8) Service Lines that you have provided a valid COTPA for.</w:t>
            </w:r>
          </w:p>
        </w:tc>
      </w:tr>
    </w:tbl>
    <w:p w:rsidR="00000000" w:rsidDel="00000000" w:rsidP="00000000" w:rsidRDefault="00000000" w:rsidRPr="00000000" w14:paraId="00000623">
      <w:pPr>
        <w:spacing w:after="120" w:before="120" w:line="240" w:lineRule="auto"/>
        <w:ind w:right="57"/>
        <w:rPr/>
      </w:pPr>
      <w:r w:rsidDel="00000000" w:rsidR="00000000" w:rsidRPr="00000000">
        <w:rPr>
          <w:rtl w:val="0"/>
        </w:rPr>
      </w:r>
    </w:p>
    <w:tbl>
      <w:tblPr>
        <w:tblStyle w:val="Table30"/>
        <w:tblW w:w="9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45"/>
        <w:tblGridChange w:id="0">
          <w:tblGrid>
            <w:gridCol w:w="1890"/>
            <w:gridCol w:w="75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2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6 Procurement and Supply Chain ~ Question 1</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2.7.3 Requirement: </w:t>
            </w:r>
          </w:p>
          <w:p w:rsidR="00000000" w:rsidDel="00000000" w:rsidP="00000000" w:rsidRDefault="00000000" w:rsidRPr="00000000" w14:paraId="0000062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provide strategic procurement expertise to customers. </w:t>
            </w:r>
          </w:p>
          <w:p w:rsidR="00000000" w:rsidDel="00000000" w:rsidP="00000000" w:rsidRDefault="00000000" w:rsidRPr="00000000" w14:paraId="00000629">
            <w:pPr>
              <w:ind w:left="57" w:right="57" w:firstLine="0"/>
              <w:rPr>
                <w:rFonts w:ascii="Roboto" w:cs="Roboto" w:eastAsia="Roboto" w:hAnsi="Roboto"/>
                <w:color w:val="1f1f1f"/>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2B">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2.7.3  Response Guidance </w:t>
            </w:r>
          </w:p>
          <w:p w:rsidR="00000000" w:rsidDel="00000000" w:rsidP="00000000" w:rsidRDefault="00000000" w:rsidRPr="00000000" w14:paraId="0000062C">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2D">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6 must answer this question.</w:t>
            </w:r>
          </w:p>
          <w:p w:rsidR="00000000" w:rsidDel="00000000" w:rsidP="00000000" w:rsidRDefault="00000000" w:rsidRPr="00000000" w14:paraId="0000062E">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62F">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630">
            <w:pPr>
              <w:numPr>
                <w:ilvl w:val="0"/>
                <w:numId w:val="16"/>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work with the customer to identify the needs of the organisation, develop their statement of requirements and develop procurement strategies that are compliant with applicable public sector procurement regulations, policies and delivers best value for money; and</w:t>
            </w:r>
          </w:p>
          <w:p w:rsidR="00000000" w:rsidDel="00000000" w:rsidP="00000000" w:rsidRDefault="00000000" w:rsidRPr="00000000" w14:paraId="00000631">
            <w:pPr>
              <w:numPr>
                <w:ilvl w:val="0"/>
                <w:numId w:val="16"/>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support the customer with the delivery of a procurement including optimising processes to streamline workflows, reduce inefficiencies and improve cost-effectiveness; and</w:t>
            </w:r>
          </w:p>
          <w:p w:rsidR="00000000" w:rsidDel="00000000" w:rsidP="00000000" w:rsidRDefault="00000000" w:rsidRPr="00000000" w14:paraId="00000632">
            <w:pPr>
              <w:numPr>
                <w:ilvl w:val="0"/>
                <w:numId w:val="16"/>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upskill the customer throughout the procurement process and contract management to ensure knowledge transfer has taken place and the customer has the capability to manage the contract and undertake future procurement activity beyond the expiry of the engagement.</w:t>
            </w:r>
          </w:p>
          <w:p w:rsidR="00000000" w:rsidDel="00000000" w:rsidP="00000000" w:rsidRDefault="00000000" w:rsidRPr="00000000" w14:paraId="00000633">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6, you must insert your response into the text fields in the eSourcing tool. </w:t>
            </w:r>
          </w:p>
          <w:p w:rsidR="00000000" w:rsidDel="00000000" w:rsidP="00000000" w:rsidRDefault="00000000" w:rsidRPr="00000000" w14:paraId="00000634">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63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636">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637">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638">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639">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2.7.3, 2.7.4 and 2.7.5.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63A">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63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63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3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40">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641">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42">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643">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4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645">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64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647">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component parts (a – c) of the response guidance </w:t>
            </w:r>
          </w:p>
          <w:p w:rsidR="00000000" w:rsidDel="00000000" w:rsidP="00000000" w:rsidRDefault="00000000" w:rsidRPr="00000000" w14:paraId="00000648">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649">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64A">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r>
    </w:p>
    <w:tbl>
      <w:tblPr>
        <w:tblStyle w:val="Table31"/>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30"/>
        <w:tblGridChange w:id="0">
          <w:tblGrid>
            <w:gridCol w:w="1890"/>
            <w:gridCol w:w="75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4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6 Procurement and Supply Chain ~ Question 2</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spacing w:before="24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2.7.6 Requirement: </w:t>
            </w:r>
            <w:r w:rsidDel="00000000" w:rsidR="00000000" w:rsidRPr="00000000">
              <w:rPr>
                <w:rtl w:val="0"/>
              </w:rPr>
            </w:r>
          </w:p>
          <w:p w:rsidR="00000000" w:rsidDel="00000000" w:rsidP="00000000" w:rsidRDefault="00000000" w:rsidRPr="00000000" w14:paraId="0000064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support a customer in understanding their supply chains to identify critical dependencies and potential efficiencies.</w:t>
            </w:r>
          </w:p>
          <w:p w:rsidR="00000000" w:rsidDel="00000000" w:rsidP="00000000" w:rsidRDefault="00000000" w:rsidRPr="00000000" w14:paraId="00000651">
            <w:pPr>
              <w:ind w:right="57"/>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53">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2.7.6 Response Guidance </w:t>
            </w:r>
          </w:p>
          <w:p w:rsidR="00000000" w:rsidDel="00000000" w:rsidP="00000000" w:rsidRDefault="00000000" w:rsidRPr="00000000" w14:paraId="00000654">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55">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6 must answer this question.</w:t>
            </w:r>
          </w:p>
          <w:p w:rsidR="00000000" w:rsidDel="00000000" w:rsidP="00000000" w:rsidRDefault="00000000" w:rsidRPr="00000000" w14:paraId="00000656">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657">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658">
            <w:pPr>
              <w:numPr>
                <w:ilvl w:val="0"/>
                <w:numId w:val="32"/>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techniques and methodologies you would utilise to gain visibility and transparency of the customers supply chain and how you will ensure that the assessment is complete and accurate; and </w:t>
            </w:r>
          </w:p>
          <w:p w:rsidR="00000000" w:rsidDel="00000000" w:rsidP="00000000" w:rsidRDefault="00000000" w:rsidRPr="00000000" w14:paraId="00000659">
            <w:pPr>
              <w:numPr>
                <w:ilvl w:val="0"/>
                <w:numId w:val="32"/>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Explain how you would identify and mitigate potential risks and dependencies within the customer's supply chain to ensure resilience in the supply chain and business continuity; and</w:t>
            </w:r>
            <w:r w:rsidDel="00000000" w:rsidR="00000000" w:rsidRPr="00000000">
              <w:rPr>
                <w:rtl w:val="0"/>
              </w:rPr>
            </w:r>
          </w:p>
          <w:p w:rsidR="00000000" w:rsidDel="00000000" w:rsidP="00000000" w:rsidRDefault="00000000" w:rsidRPr="00000000" w14:paraId="0000065A">
            <w:pPr>
              <w:numPr>
                <w:ilvl w:val="0"/>
                <w:numId w:val="32"/>
              </w:numPr>
              <w:spacing w:after="120" w:before="120" w:lineRule="auto"/>
              <w:ind w:left="720" w:right="57"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how you would identify opportunities for cost savings in the supply chain, create a strategy to realise those opportunities and implement the strategy to deliver cost savings for the customer.</w:t>
            </w:r>
          </w:p>
          <w:p w:rsidR="00000000" w:rsidDel="00000000" w:rsidP="00000000" w:rsidRDefault="00000000" w:rsidRPr="00000000" w14:paraId="0000065B">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6, you must insert your response into the text fields in the eSourcing tool. </w:t>
            </w:r>
          </w:p>
          <w:p w:rsidR="00000000" w:rsidDel="00000000" w:rsidP="00000000" w:rsidRDefault="00000000" w:rsidRPr="00000000" w14:paraId="0000065C">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65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65E">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65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66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661">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2.7.6, 2.7.7 and 2.7.8.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66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66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66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6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6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669">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6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66B">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6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66D">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66E">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66F">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670">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671">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spacing w:after="0" w:before="120" w:line="240" w:lineRule="auto"/>
        <w:ind w:left="57" w:right="57" w:firstLine="0"/>
        <w:rPr/>
      </w:pPr>
      <w:r w:rsidDel="00000000" w:rsidR="00000000" w:rsidRPr="00000000">
        <w:rPr>
          <w:rtl w:val="0"/>
        </w:rPr>
      </w:r>
    </w:p>
    <w:tbl>
      <w:tblPr>
        <w:tblStyle w:val="Table32"/>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7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7 Health, Social Care and Community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2.8.1 Requirement: </w:t>
            </w:r>
          </w:p>
          <w:p w:rsidR="00000000" w:rsidDel="00000000" w:rsidP="00000000" w:rsidRDefault="00000000" w:rsidRPr="00000000" w14:paraId="00000677">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8">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in your valid COTPA in response to the Selection Questionnaire question </w:t>
            </w:r>
            <w:r w:rsidDel="00000000" w:rsidR="00000000" w:rsidRPr="00000000">
              <w:rPr>
                <w:rFonts w:ascii="Arial" w:cs="Arial" w:eastAsia="Arial" w:hAnsi="Arial"/>
                <w:sz w:val="24"/>
                <w:szCs w:val="24"/>
                <w:shd w:fill="deebf6" w:val="clear"/>
                <w:rtl w:val="0"/>
              </w:rPr>
              <w:t xml:space="preserve">1.26 fo</w:t>
            </w:r>
            <w:r w:rsidDel="00000000" w:rsidR="00000000" w:rsidRPr="00000000">
              <w:rPr>
                <w:rFonts w:ascii="Arial" w:cs="Arial" w:eastAsia="Arial" w:hAnsi="Arial"/>
                <w:sz w:val="24"/>
                <w:szCs w:val="24"/>
                <w:rtl w:val="0"/>
              </w:rPr>
              <w:t xml:space="preserve">r as listed in 11.3.1 - 11.3.20 of the Framework Schedule 1 (Specification).  You are also required to select these Service Lines in response to question 2.8.2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7A">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2.8.1 Response Guidance </w:t>
            </w:r>
          </w:p>
          <w:p w:rsidR="00000000" w:rsidDel="00000000" w:rsidP="00000000" w:rsidRDefault="00000000" w:rsidRPr="00000000" w14:paraId="0000067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67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67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7, as set out in Framework Schedule 1 (Specification). </w:t>
            </w:r>
          </w:p>
          <w:p w:rsidR="00000000" w:rsidDel="00000000" w:rsidP="00000000" w:rsidRDefault="00000000" w:rsidRPr="00000000" w14:paraId="0000068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7, as set out in Framework Schedule 1 (Specification), you will be excluded from further participation in this competition. </w:t>
            </w:r>
          </w:p>
          <w:p w:rsidR="00000000" w:rsidDel="00000000" w:rsidP="00000000" w:rsidRDefault="00000000" w:rsidRPr="00000000" w14:paraId="0000068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3">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684">
            <w:pPr>
              <w:ind w:left="57" w:right="57"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68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6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68A">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68B">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8C">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7, as set out in Framework Schedule 1 (Specification), or; </w:t>
            </w:r>
          </w:p>
          <w:p w:rsidR="00000000" w:rsidDel="00000000" w:rsidP="00000000" w:rsidRDefault="00000000" w:rsidRPr="00000000" w14:paraId="0000068D">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7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68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8F">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7, as set out in Framework Schedule 1 (Specification). </w:t>
            </w:r>
          </w:p>
          <w:p w:rsidR="00000000" w:rsidDel="00000000" w:rsidP="00000000" w:rsidRDefault="00000000" w:rsidRPr="00000000" w14:paraId="00000690">
            <w:pPr>
              <w:ind w:left="60" w:righ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rPr/>
      </w:pPr>
      <w:r w:rsidDel="00000000" w:rsidR="00000000" w:rsidRPr="00000000">
        <w:rPr>
          <w:rtl w:val="0"/>
        </w:rPr>
      </w:r>
    </w:p>
    <w:tbl>
      <w:tblPr>
        <w:tblStyle w:val="Table33"/>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8cce4" w:val="clear"/>
          </w:tcPr>
          <w:p w:rsidR="00000000" w:rsidDel="00000000" w:rsidP="00000000" w:rsidRDefault="00000000" w:rsidRPr="00000000" w14:paraId="00000693">
            <w:pPr>
              <w:pStyle w:val="Heading3"/>
              <w:spacing w:after="120" w:before="120" w:lineRule="auto"/>
              <w:ind w:left="57" w:right="57" w:firstLine="0"/>
              <w:rPr>
                <w:rFonts w:ascii="Arial" w:cs="Arial" w:eastAsia="Arial" w:hAnsi="Arial"/>
                <w:b w:val="1"/>
                <w:color w:val="000000"/>
              </w:rPr>
            </w:pPr>
            <w:bookmarkStart w:colFirst="0" w:colLast="0" w:name="_heading=h.2grqrue" w:id="38"/>
            <w:bookmarkEnd w:id="38"/>
            <w:r w:rsidDel="00000000" w:rsidR="00000000" w:rsidRPr="00000000">
              <w:rPr>
                <w:rFonts w:ascii="Arial" w:cs="Arial" w:eastAsia="Arial" w:hAnsi="Arial"/>
                <w:b w:val="1"/>
                <w:color w:val="000000"/>
                <w:rtl w:val="0"/>
              </w:rPr>
              <w:t xml:space="preserve">Section H - Lot 7 Health, Social Care and Community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695">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2.8.2 Requirement </w:t>
            </w:r>
          </w:p>
          <w:p w:rsidR="00000000" w:rsidDel="00000000" w:rsidP="00000000" w:rsidRDefault="00000000" w:rsidRPr="00000000" w14:paraId="00000696">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7">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the Service Lines in 11.3.1 - 11.3.20 of the Framework Schedule 1 (Specification) you will deliver in full. You must provide a valid COTPA for every Service Line that you have selected. </w:t>
            </w:r>
          </w:p>
          <w:p w:rsidR="00000000" w:rsidDel="00000000" w:rsidP="00000000" w:rsidRDefault="00000000" w:rsidRPr="00000000" w14:paraId="00000698">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9">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five (5) Service Lines.</w:t>
            </w:r>
          </w:p>
          <w:p w:rsidR="00000000" w:rsidDel="00000000" w:rsidP="00000000" w:rsidRDefault="00000000" w:rsidRPr="00000000" w14:paraId="0000069A">
            <w:pPr>
              <w:widowControl w:val="0"/>
              <w:spacing w:after="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B">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Alternative delivery models </w:t>
            </w:r>
            <w:r w:rsidDel="00000000" w:rsidR="00000000" w:rsidRPr="00000000">
              <w:rPr>
                <w:rtl w:val="0"/>
              </w:rPr>
            </w:r>
          </w:p>
          <w:p w:rsidR="00000000" w:rsidDel="00000000" w:rsidP="00000000" w:rsidRDefault="00000000" w:rsidRPr="00000000" w14:paraId="0000069C">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Business case development </w:t>
            </w:r>
            <w:r w:rsidDel="00000000" w:rsidR="00000000" w:rsidRPr="00000000">
              <w:rPr>
                <w:rtl w:val="0"/>
              </w:rPr>
            </w:r>
          </w:p>
          <w:p w:rsidR="00000000" w:rsidDel="00000000" w:rsidP="00000000" w:rsidRDefault="00000000" w:rsidRPr="00000000" w14:paraId="0000069D">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Capability development </w:t>
            </w:r>
            <w:r w:rsidDel="00000000" w:rsidR="00000000" w:rsidRPr="00000000">
              <w:rPr>
                <w:rtl w:val="0"/>
              </w:rPr>
            </w:r>
          </w:p>
          <w:p w:rsidR="00000000" w:rsidDel="00000000" w:rsidP="00000000" w:rsidRDefault="00000000" w:rsidRPr="00000000" w14:paraId="0000069E">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Community services </w:t>
            </w:r>
            <w:r w:rsidDel="00000000" w:rsidR="00000000" w:rsidRPr="00000000">
              <w:rPr>
                <w:rtl w:val="0"/>
              </w:rPr>
            </w:r>
          </w:p>
          <w:p w:rsidR="00000000" w:rsidDel="00000000" w:rsidP="00000000" w:rsidRDefault="00000000" w:rsidRPr="00000000" w14:paraId="0000069F">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Digital, technology and cyber</w:t>
            </w:r>
            <w:r w:rsidDel="00000000" w:rsidR="00000000" w:rsidRPr="00000000">
              <w:rPr>
                <w:rtl w:val="0"/>
              </w:rPr>
            </w:r>
          </w:p>
          <w:p w:rsidR="00000000" w:rsidDel="00000000" w:rsidP="00000000" w:rsidRDefault="00000000" w:rsidRPr="00000000" w14:paraId="000006A0">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Emergency services</w:t>
            </w:r>
            <w:r w:rsidDel="00000000" w:rsidR="00000000" w:rsidRPr="00000000">
              <w:rPr>
                <w:rtl w:val="0"/>
              </w:rPr>
            </w:r>
          </w:p>
          <w:p w:rsidR="00000000" w:rsidDel="00000000" w:rsidP="00000000" w:rsidRDefault="00000000" w:rsidRPr="00000000" w14:paraId="000006A1">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Healthcare operational review, improvement and/or modelling </w:t>
            </w:r>
            <w:r w:rsidDel="00000000" w:rsidR="00000000" w:rsidRPr="00000000">
              <w:rPr>
                <w:rtl w:val="0"/>
              </w:rPr>
            </w:r>
          </w:p>
          <w:p w:rsidR="00000000" w:rsidDel="00000000" w:rsidP="00000000" w:rsidRDefault="00000000" w:rsidRPr="00000000" w14:paraId="000006A2">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Healthcare transformation, change and delivery</w:t>
            </w:r>
            <w:r w:rsidDel="00000000" w:rsidR="00000000" w:rsidRPr="00000000">
              <w:rPr>
                <w:rtl w:val="0"/>
              </w:rPr>
            </w:r>
          </w:p>
          <w:p w:rsidR="00000000" w:rsidDel="00000000" w:rsidP="00000000" w:rsidRDefault="00000000" w:rsidRPr="00000000" w14:paraId="000006A3">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Housing </w:t>
            </w:r>
            <w:r w:rsidDel="00000000" w:rsidR="00000000" w:rsidRPr="00000000">
              <w:rPr>
                <w:rtl w:val="0"/>
              </w:rPr>
            </w:r>
          </w:p>
          <w:p w:rsidR="00000000" w:rsidDel="00000000" w:rsidP="00000000" w:rsidRDefault="00000000" w:rsidRPr="00000000" w14:paraId="000006A4">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Mental healthcare</w:t>
            </w:r>
            <w:r w:rsidDel="00000000" w:rsidR="00000000" w:rsidRPr="00000000">
              <w:rPr>
                <w:rtl w:val="0"/>
              </w:rPr>
            </w:r>
          </w:p>
          <w:p w:rsidR="00000000" w:rsidDel="00000000" w:rsidP="00000000" w:rsidRDefault="00000000" w:rsidRPr="00000000" w14:paraId="000006A5">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Not for profit</w:t>
            </w:r>
            <w:r w:rsidDel="00000000" w:rsidR="00000000" w:rsidRPr="00000000">
              <w:rPr>
                <w:rtl w:val="0"/>
              </w:rPr>
            </w:r>
          </w:p>
          <w:p w:rsidR="00000000" w:rsidDel="00000000" w:rsidP="00000000" w:rsidRDefault="00000000" w:rsidRPr="00000000" w14:paraId="000006A6">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Planning for health, social care and community </w:t>
            </w:r>
            <w:r w:rsidDel="00000000" w:rsidR="00000000" w:rsidRPr="00000000">
              <w:rPr>
                <w:rtl w:val="0"/>
              </w:rPr>
            </w:r>
          </w:p>
          <w:p w:rsidR="00000000" w:rsidDel="00000000" w:rsidP="00000000" w:rsidRDefault="00000000" w:rsidRPr="00000000" w14:paraId="000006A7">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Programme and project management </w:t>
            </w:r>
            <w:r w:rsidDel="00000000" w:rsidR="00000000" w:rsidRPr="00000000">
              <w:rPr>
                <w:rtl w:val="0"/>
              </w:rPr>
            </w:r>
          </w:p>
          <w:p w:rsidR="00000000" w:rsidDel="00000000" w:rsidP="00000000" w:rsidRDefault="00000000" w:rsidRPr="00000000" w14:paraId="000006A8">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Public service improvement review</w:t>
            </w:r>
            <w:r w:rsidDel="00000000" w:rsidR="00000000" w:rsidRPr="00000000">
              <w:rPr>
                <w:rtl w:val="0"/>
              </w:rPr>
            </w:r>
          </w:p>
          <w:p w:rsidR="00000000" w:rsidDel="00000000" w:rsidP="00000000" w:rsidRDefault="00000000" w:rsidRPr="00000000" w14:paraId="000006A9">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Regeneration</w:t>
            </w:r>
            <w:r w:rsidDel="00000000" w:rsidR="00000000" w:rsidRPr="00000000">
              <w:rPr>
                <w:rtl w:val="0"/>
              </w:rPr>
            </w:r>
          </w:p>
          <w:p w:rsidR="00000000" w:rsidDel="00000000" w:rsidP="00000000" w:rsidRDefault="00000000" w:rsidRPr="00000000" w14:paraId="000006AA">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Security and welfare </w:t>
            </w:r>
            <w:r w:rsidDel="00000000" w:rsidR="00000000" w:rsidRPr="00000000">
              <w:rPr>
                <w:rtl w:val="0"/>
              </w:rPr>
            </w:r>
          </w:p>
          <w:p w:rsidR="00000000" w:rsidDel="00000000" w:rsidP="00000000" w:rsidRDefault="00000000" w:rsidRPr="00000000" w14:paraId="000006AB">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Social care and safeguarding</w:t>
            </w:r>
            <w:r w:rsidDel="00000000" w:rsidR="00000000" w:rsidRPr="00000000">
              <w:rPr>
                <w:rtl w:val="0"/>
              </w:rPr>
            </w:r>
          </w:p>
          <w:p w:rsidR="00000000" w:rsidDel="00000000" w:rsidP="00000000" w:rsidRDefault="00000000" w:rsidRPr="00000000" w14:paraId="000006AC">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Social mobility and levelling up</w:t>
            </w:r>
            <w:r w:rsidDel="00000000" w:rsidR="00000000" w:rsidRPr="00000000">
              <w:rPr>
                <w:rtl w:val="0"/>
              </w:rPr>
            </w:r>
          </w:p>
          <w:p w:rsidR="00000000" w:rsidDel="00000000" w:rsidP="00000000" w:rsidRDefault="00000000" w:rsidRPr="00000000" w14:paraId="000006AD">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Sport, leisure and culture</w:t>
            </w:r>
            <w:r w:rsidDel="00000000" w:rsidR="00000000" w:rsidRPr="00000000">
              <w:rPr>
                <w:rtl w:val="0"/>
              </w:rPr>
            </w:r>
          </w:p>
          <w:p w:rsidR="00000000" w:rsidDel="00000000" w:rsidP="00000000" w:rsidRDefault="00000000" w:rsidRPr="00000000" w14:paraId="000006AE">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Strategy and or policy</w:t>
            </w:r>
            <w:r w:rsidDel="00000000" w:rsidR="00000000" w:rsidRPr="00000000">
              <w:rPr>
                <w:rtl w:val="0"/>
              </w:rPr>
            </w:r>
          </w:p>
          <w:p w:rsidR="00000000" w:rsidDel="00000000" w:rsidP="00000000" w:rsidRDefault="00000000" w:rsidRPr="00000000" w14:paraId="000006AF">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0">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6B1">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2.8.1.</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6B3">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2.8.2 Response Guidance</w:t>
            </w:r>
            <w:r w:rsidDel="00000000" w:rsidR="00000000" w:rsidRPr="00000000">
              <w:rPr>
                <w:rtl w:val="0"/>
              </w:rPr>
            </w:r>
          </w:p>
          <w:p w:rsidR="00000000" w:rsidDel="00000000" w:rsidP="00000000" w:rsidRDefault="00000000" w:rsidRPr="00000000" w14:paraId="000006B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6B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6B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a minimum of five (5) of the above Service Lines, you will be disqualified from further participation in this Lot.</w:t>
            </w:r>
          </w:p>
          <w:p w:rsidR="00000000" w:rsidDel="00000000" w:rsidP="00000000" w:rsidRDefault="00000000" w:rsidRPr="00000000" w14:paraId="000006B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to these Service Lines that you have selected means you will unreservedly deliver these Service Lines as set out in Framework Schedule 1 (Specification) section 11.3 for Lot 7.</w:t>
            </w:r>
          </w:p>
          <w:p w:rsidR="00000000" w:rsidDel="00000000" w:rsidP="00000000" w:rsidRDefault="00000000" w:rsidRPr="00000000" w14:paraId="000006B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 minimum of five (5) Service Lines for this Lot for which you are bidding as set out in Framework Schedule 1 (Specification) section 11.3, you will be excluded from further participation in this Lot. </w:t>
            </w:r>
          </w:p>
          <w:p w:rsidR="00000000" w:rsidDel="00000000" w:rsidP="00000000" w:rsidRDefault="00000000" w:rsidRPr="00000000" w14:paraId="000006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provide a valid COTPA for every Service Line that you have selected. If you provide a COTPA that is not valid, CCS reserves the right to remove that Service Line from your response. </w:t>
            </w:r>
          </w:p>
          <w:p w:rsidR="00000000" w:rsidDel="00000000" w:rsidP="00000000" w:rsidRDefault="00000000" w:rsidRPr="00000000" w14:paraId="000006B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2.8.2 and also have a valid COTPA.</w:t>
            </w:r>
          </w:p>
        </w:tc>
      </w:tr>
      <w:tr>
        <w:trPr>
          <w:cantSplit w:val="0"/>
          <w:trHeight w:val="20" w:hRule="atLeast"/>
          <w:tblHeader w:val="0"/>
        </w:trPr>
        <w:tc>
          <w:tcPr>
            <w:shd w:fill="ffffcc" w:val="clear"/>
            <w:vAlign w:val="center"/>
          </w:tcPr>
          <w:p w:rsidR="00000000" w:rsidDel="00000000" w:rsidP="00000000" w:rsidRDefault="00000000" w:rsidRPr="00000000" w14:paraId="000006C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6C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6C4">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6C5">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C6">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five (5) or more Service Lines that you have submitted a valid COTPA for confirming that you will unreservedly deliver in full these Service Lines as set out in Framework Schedule 1 (Specification) section 11.3 for Lot 7.</w:t>
            </w:r>
          </w:p>
          <w:p w:rsidR="00000000" w:rsidDel="00000000" w:rsidP="00000000" w:rsidRDefault="00000000" w:rsidRPr="00000000" w14:paraId="000006C7">
            <w:pPr>
              <w:spacing w:before="120" w:lineRule="auto"/>
              <w:ind w:left="60" w:right="60"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6C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C9">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6CA">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6CB">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five (5) or more Service Lines, confirming that you will not, or cannot, or are unwilling to deliver at least five (5) of these Service Lines for this Lot as set out in Framework Schedule 1 (Specification) section 11.3.</w:t>
            </w:r>
          </w:p>
          <w:p w:rsidR="00000000" w:rsidDel="00000000" w:rsidP="00000000" w:rsidRDefault="00000000" w:rsidRPr="00000000" w14:paraId="000006CC">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6C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five (5) Service Lines that you have provided a valid COTPA for.</w:t>
            </w:r>
          </w:p>
        </w:tc>
      </w:tr>
    </w:tbl>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r>
    </w:p>
    <w:tbl>
      <w:tblPr>
        <w:tblStyle w:val="Table34"/>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15"/>
        <w:tblGridChange w:id="0">
          <w:tblGrid>
            <w:gridCol w:w="1890"/>
            <w:gridCol w:w="75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D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7 Health, Social Care and Community ~ Question 1</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2.8.3 Requirement: </w:t>
            </w:r>
          </w:p>
          <w:p w:rsidR="00000000" w:rsidDel="00000000" w:rsidP="00000000" w:rsidRDefault="00000000" w:rsidRPr="00000000" w14:paraId="000006D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4">
            <w:pPr>
              <w:ind w:left="57" w:right="57" w:firstLine="0"/>
              <w:rPr>
                <w:rFonts w:ascii="Arial" w:cs="Arial" w:eastAsia="Arial" w:hAnsi="Arial"/>
                <w:color w:val="1f1f1f"/>
                <w:sz w:val="20"/>
                <w:szCs w:val="20"/>
              </w:rPr>
            </w:pPr>
            <w:r w:rsidDel="00000000" w:rsidR="00000000" w:rsidRPr="00000000">
              <w:rPr>
                <w:rFonts w:ascii="Arial" w:cs="Arial" w:eastAsia="Arial" w:hAnsi="Arial"/>
                <w:sz w:val="24"/>
                <w:szCs w:val="24"/>
                <w:rtl w:val="0"/>
              </w:rPr>
              <w:t xml:space="preserve">CCS requires you to demonstrate how you will advise a customer on the development of a strategy to address capacity challenges within the scope of one of the following sectors: health, social care or community. </w:t>
            </w:r>
            <w:r w:rsidDel="00000000" w:rsidR="00000000" w:rsidRPr="00000000">
              <w:rPr>
                <w:rtl w:val="0"/>
              </w:rPr>
            </w:r>
          </w:p>
          <w:p w:rsidR="00000000" w:rsidDel="00000000" w:rsidP="00000000" w:rsidRDefault="00000000" w:rsidRPr="00000000" w14:paraId="000006D5">
            <w:pPr>
              <w:ind w:left="57" w:right="57" w:firstLine="0"/>
              <w:rPr>
                <w:rFonts w:ascii="Roboto" w:cs="Roboto" w:eastAsia="Roboto" w:hAnsi="Roboto"/>
                <w:color w:val="1f1f1f"/>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D7">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2.8.3 Response Guidance </w:t>
            </w:r>
          </w:p>
          <w:p w:rsidR="00000000" w:rsidDel="00000000" w:rsidP="00000000" w:rsidRDefault="00000000" w:rsidRPr="00000000" w14:paraId="000006D8">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9">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7 and you must insert your response into the text fields in the eSourcing tool.</w:t>
            </w: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6DA">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6DB">
            <w:pPr>
              <w:numPr>
                <w:ilvl w:val="0"/>
                <w:numId w:val="20"/>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keep informed of, and up-to-date with, relevant legislative and policy changes impacting the strategy development and how you would avoid conflict with those changes in your recommendations; and</w:t>
            </w:r>
          </w:p>
          <w:p w:rsidR="00000000" w:rsidDel="00000000" w:rsidP="00000000" w:rsidRDefault="00000000" w:rsidRPr="00000000" w14:paraId="000006DC">
            <w:pPr>
              <w:numPr>
                <w:ilvl w:val="0"/>
                <w:numId w:val="2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apply your knowledge of the sector to assist the customer’s implementation of the strategy; and</w:t>
            </w:r>
          </w:p>
          <w:p w:rsidR="00000000" w:rsidDel="00000000" w:rsidP="00000000" w:rsidRDefault="00000000" w:rsidRPr="00000000" w14:paraId="000006DD">
            <w:pPr>
              <w:numPr>
                <w:ilvl w:val="0"/>
                <w:numId w:val="20"/>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develop robust metrics to monitor and measure the success of the strategy with particular consideration to the customer’s delivery of front line services.</w:t>
            </w:r>
          </w:p>
          <w:p w:rsidR="00000000" w:rsidDel="00000000" w:rsidP="00000000" w:rsidRDefault="00000000" w:rsidRPr="00000000" w14:paraId="000006DE">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6D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6E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6E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6E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6E3">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2.8.3, 2.8.4 and 2.8.5.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6E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6E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6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E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E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6EB">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E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6ED">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EE">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6EF">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6F0">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6F1">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6F2">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6F3">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6F4">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6F5">
      <w:pPr>
        <w:rPr/>
      </w:pPr>
      <w:r w:rsidDel="00000000" w:rsidR="00000000" w:rsidRPr="00000000">
        <w:rPr>
          <w:rtl w:val="0"/>
        </w:rPr>
      </w:r>
    </w:p>
    <w:tbl>
      <w:tblPr>
        <w:tblStyle w:val="Table35"/>
        <w:tblW w:w="9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0"/>
        <w:tblGridChange w:id="0">
          <w:tblGrid>
            <w:gridCol w:w="1890"/>
            <w:gridCol w:w="750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F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7 Health, Social Care and Community ~ Question 2</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2.8.6 Requirement: </w:t>
            </w:r>
          </w:p>
          <w:p w:rsidR="00000000" w:rsidDel="00000000" w:rsidP="00000000" w:rsidRDefault="00000000" w:rsidRPr="00000000" w14:paraId="000006F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ensure consistency of advice and delivery across multiple customers with common sector requirements in the health, social care or community sectors.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FC">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2.8.6 Response Guidance </w:t>
            </w:r>
          </w:p>
          <w:p w:rsidR="00000000" w:rsidDel="00000000" w:rsidP="00000000" w:rsidRDefault="00000000" w:rsidRPr="00000000" w14:paraId="000006FD">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FE">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7 and you must insert your response into the text fields in the eSourcing tool.</w:t>
            </w: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6FF">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700">
            <w:pPr>
              <w:numPr>
                <w:ilvl w:val="0"/>
                <w:numId w:val="8"/>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identify and deploy individuals with appropriate sector expertise for the project and how you would ensure effective working relationships are formed between the customer and supplier; and </w:t>
            </w:r>
          </w:p>
          <w:p w:rsidR="00000000" w:rsidDel="00000000" w:rsidP="00000000" w:rsidRDefault="00000000" w:rsidRPr="00000000" w14:paraId="00000701">
            <w:pPr>
              <w:numPr>
                <w:ilvl w:val="0"/>
                <w:numId w:val="8"/>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work with stakeholders with potentially different views and objectives to ensure that you deliver consistent advice across the multiple customers; and  </w:t>
            </w:r>
          </w:p>
          <w:p w:rsidR="00000000" w:rsidDel="00000000" w:rsidP="00000000" w:rsidRDefault="00000000" w:rsidRPr="00000000" w14:paraId="00000702">
            <w:pPr>
              <w:numPr>
                <w:ilvl w:val="0"/>
                <w:numId w:val="8"/>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capture lessons learnt and incorporate these into future projects to ensure value for money for the public sector. </w:t>
            </w:r>
          </w:p>
          <w:p w:rsidR="00000000" w:rsidDel="00000000" w:rsidP="00000000" w:rsidRDefault="00000000" w:rsidRPr="00000000" w14:paraId="00000703">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70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705">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706">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707">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708">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2.8.6, 2.8.7 and 2.8.8.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0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70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70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0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0F">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710">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1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712">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1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714">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71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716">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717">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718">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spacing w:after="0" w:before="120" w:line="240" w:lineRule="auto"/>
        <w:ind w:left="57" w:right="57" w:firstLine="0"/>
        <w:rPr/>
      </w:pPr>
      <w:r w:rsidDel="00000000" w:rsidR="00000000" w:rsidRPr="00000000">
        <w:rPr>
          <w:rtl w:val="0"/>
        </w:rPr>
      </w:r>
    </w:p>
    <w:tbl>
      <w:tblPr>
        <w:tblStyle w:val="Table36"/>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1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8 Infrastructure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2.9.1 Requirement: </w:t>
            </w:r>
          </w:p>
          <w:p w:rsidR="00000000" w:rsidDel="00000000" w:rsidP="00000000" w:rsidRDefault="00000000" w:rsidRPr="00000000" w14:paraId="0000071E">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F">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in your valid COTPA in response to the Selection Questionnaire question</w:t>
            </w:r>
            <w:r w:rsidDel="00000000" w:rsidR="00000000" w:rsidRPr="00000000">
              <w:rPr>
                <w:rFonts w:ascii="Arial" w:cs="Arial" w:eastAsia="Arial" w:hAnsi="Arial"/>
                <w:sz w:val="24"/>
                <w:szCs w:val="24"/>
                <w:shd w:fill="deebf6" w:val="clear"/>
                <w:rtl w:val="0"/>
              </w:rPr>
              <w:t xml:space="preserve"> 1.26 for </w:t>
            </w:r>
            <w:r w:rsidDel="00000000" w:rsidR="00000000" w:rsidRPr="00000000">
              <w:rPr>
                <w:rFonts w:ascii="Arial" w:cs="Arial" w:eastAsia="Arial" w:hAnsi="Arial"/>
                <w:sz w:val="24"/>
                <w:szCs w:val="24"/>
                <w:rtl w:val="0"/>
              </w:rPr>
              <w:t xml:space="preserve">as listed in 12.3.1 - 12.3.13 of the Framework Schedule 1 (Specification).  You are also required to select these Service Lines in response to question 2.9.2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21">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2.9.1 Response Guidance </w:t>
            </w:r>
          </w:p>
          <w:p w:rsidR="00000000" w:rsidDel="00000000" w:rsidP="00000000" w:rsidRDefault="00000000" w:rsidRPr="00000000" w14:paraId="0000072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72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72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8, as set out in Framework Schedule 1 (Specification). </w:t>
            </w:r>
          </w:p>
          <w:p w:rsidR="00000000" w:rsidDel="00000000" w:rsidP="00000000" w:rsidRDefault="00000000" w:rsidRPr="00000000" w14:paraId="0000072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8, as set out in Framework Schedule 1 (Specification), you will be excluded from further participation in this competition. </w:t>
            </w:r>
          </w:p>
          <w:p w:rsidR="00000000" w:rsidDel="00000000" w:rsidP="00000000" w:rsidRDefault="00000000" w:rsidRPr="00000000" w14:paraId="0000072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A">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72B">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72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72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3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731">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732">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33">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8, as set out in Framework Schedule 1 (Specification), or; </w:t>
            </w:r>
          </w:p>
          <w:p w:rsidR="00000000" w:rsidDel="00000000" w:rsidP="00000000" w:rsidRDefault="00000000" w:rsidRPr="00000000" w14:paraId="00000734">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8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73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36">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8, as set out in Framework Schedule 1 (Specification). </w:t>
            </w:r>
          </w:p>
          <w:p w:rsidR="00000000" w:rsidDel="00000000" w:rsidP="00000000" w:rsidRDefault="00000000" w:rsidRPr="00000000" w14:paraId="00000737">
            <w:pPr>
              <w:ind w:left="60" w:righ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r>
    </w:p>
    <w:tbl>
      <w:tblPr>
        <w:tblStyle w:val="Table37"/>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8cce4" w:val="clear"/>
          </w:tcPr>
          <w:p w:rsidR="00000000" w:rsidDel="00000000" w:rsidP="00000000" w:rsidRDefault="00000000" w:rsidRPr="00000000" w14:paraId="0000073A">
            <w:pPr>
              <w:pStyle w:val="Heading3"/>
              <w:spacing w:after="120" w:before="120" w:lineRule="auto"/>
              <w:ind w:left="57" w:right="57" w:firstLine="0"/>
              <w:rPr>
                <w:rFonts w:ascii="Arial" w:cs="Arial" w:eastAsia="Arial" w:hAnsi="Arial"/>
                <w:b w:val="1"/>
                <w:color w:val="000000"/>
              </w:rPr>
            </w:pPr>
            <w:bookmarkStart w:colFirst="0" w:colLast="0" w:name="_heading=h.vx1227" w:id="39"/>
            <w:bookmarkEnd w:id="39"/>
            <w:r w:rsidDel="00000000" w:rsidR="00000000" w:rsidRPr="00000000">
              <w:rPr>
                <w:rFonts w:ascii="Arial" w:cs="Arial" w:eastAsia="Arial" w:hAnsi="Arial"/>
                <w:b w:val="1"/>
                <w:color w:val="000000"/>
                <w:rtl w:val="0"/>
              </w:rPr>
              <w:t xml:space="preserve">Section I - Lot 8 Infrastructure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73C">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2.9.2 Requirement </w:t>
            </w:r>
          </w:p>
          <w:p w:rsidR="00000000" w:rsidDel="00000000" w:rsidP="00000000" w:rsidRDefault="00000000" w:rsidRPr="00000000" w14:paraId="0000073D">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E">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which of the Service Lines you will deliver in full as detailed in  12.3.1 - 12.3.13 of the Framework Schedule 1 (Specification). In response to the Selection Questionnaire Part 3 you will be required to provide varying numbers of valid COTPAs between a minimum and maximum per Lot.  You must ensure that the COTPAs you have provided cover the Service Lines you have selected below.</w:t>
            </w:r>
          </w:p>
          <w:p w:rsidR="00000000" w:rsidDel="00000000" w:rsidP="00000000" w:rsidRDefault="00000000" w:rsidRPr="00000000" w14:paraId="0000073F">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0">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four (4) Service Lines.</w:t>
            </w:r>
          </w:p>
          <w:p w:rsidR="00000000" w:rsidDel="00000000" w:rsidP="00000000" w:rsidRDefault="00000000" w:rsidRPr="00000000" w14:paraId="00000741">
            <w:pPr>
              <w:widowControl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2">
            <w:pPr>
              <w:widowControl w:val="0"/>
              <w:numPr>
                <w:ilvl w:val="0"/>
                <w:numId w:val="29"/>
              </w:numPr>
              <w:ind w:left="1133" w:hanging="425"/>
              <w:jc w:val="both"/>
              <w:rPr>
                <w:rFonts w:ascii="Arial" w:cs="Arial" w:eastAsia="Arial" w:hAnsi="Arial"/>
              </w:rPr>
            </w:pPr>
            <w:bookmarkStart w:colFirst="0" w:colLast="0" w:name="_heading=h.3fwokq0" w:id="40"/>
            <w:bookmarkEnd w:id="40"/>
            <w:r w:rsidDel="00000000" w:rsidR="00000000" w:rsidRPr="00000000">
              <w:rPr>
                <w:rFonts w:ascii="Arial" w:cs="Arial" w:eastAsia="Arial" w:hAnsi="Arial"/>
                <w:sz w:val="24"/>
                <w:szCs w:val="24"/>
                <w:rtl w:val="0"/>
              </w:rPr>
              <w:t xml:space="preserve">Aerospace </w:t>
            </w:r>
            <w:r w:rsidDel="00000000" w:rsidR="00000000" w:rsidRPr="00000000">
              <w:rPr>
                <w:rtl w:val="0"/>
              </w:rPr>
            </w:r>
          </w:p>
          <w:p w:rsidR="00000000" w:rsidDel="00000000" w:rsidP="00000000" w:rsidRDefault="00000000" w:rsidRPr="00000000" w14:paraId="00000743">
            <w:pPr>
              <w:widowControl w:val="0"/>
              <w:numPr>
                <w:ilvl w:val="0"/>
                <w:numId w:val="29"/>
              </w:numPr>
              <w:ind w:left="1133" w:hanging="425"/>
              <w:jc w:val="both"/>
              <w:rPr>
                <w:rFonts w:ascii="Arial" w:cs="Arial" w:eastAsia="Arial" w:hAnsi="Arial"/>
              </w:rPr>
            </w:pPr>
            <w:bookmarkStart w:colFirst="0" w:colLast="0" w:name="_heading=h.1v1yuxt" w:id="41"/>
            <w:bookmarkEnd w:id="41"/>
            <w:r w:rsidDel="00000000" w:rsidR="00000000" w:rsidRPr="00000000">
              <w:rPr>
                <w:rFonts w:ascii="Arial" w:cs="Arial" w:eastAsia="Arial" w:hAnsi="Arial"/>
                <w:sz w:val="24"/>
                <w:szCs w:val="24"/>
                <w:rtl w:val="0"/>
              </w:rPr>
              <w:t xml:space="preserve">Automotive </w:t>
            </w:r>
            <w:r w:rsidDel="00000000" w:rsidR="00000000" w:rsidRPr="00000000">
              <w:rPr>
                <w:rtl w:val="0"/>
              </w:rPr>
            </w:r>
          </w:p>
          <w:p w:rsidR="00000000" w:rsidDel="00000000" w:rsidP="00000000" w:rsidRDefault="00000000" w:rsidRPr="00000000" w14:paraId="00000744">
            <w:pPr>
              <w:widowControl w:val="0"/>
              <w:numPr>
                <w:ilvl w:val="0"/>
                <w:numId w:val="29"/>
              </w:numPr>
              <w:ind w:left="1133" w:hanging="425"/>
              <w:jc w:val="both"/>
              <w:rPr>
                <w:rFonts w:ascii="Arial" w:cs="Arial" w:eastAsia="Arial" w:hAnsi="Arial"/>
              </w:rPr>
            </w:pPr>
            <w:bookmarkStart w:colFirst="0" w:colLast="0" w:name="_heading=h.4f1mdlm" w:id="42"/>
            <w:bookmarkEnd w:id="42"/>
            <w:r w:rsidDel="00000000" w:rsidR="00000000" w:rsidRPr="00000000">
              <w:rPr>
                <w:rFonts w:ascii="Arial" w:cs="Arial" w:eastAsia="Arial" w:hAnsi="Arial"/>
                <w:sz w:val="24"/>
                <w:szCs w:val="24"/>
                <w:rtl w:val="0"/>
              </w:rPr>
              <w:t xml:space="preserve">Aviation </w:t>
            </w:r>
            <w:r w:rsidDel="00000000" w:rsidR="00000000" w:rsidRPr="00000000">
              <w:rPr>
                <w:rtl w:val="0"/>
              </w:rPr>
            </w:r>
          </w:p>
          <w:p w:rsidR="00000000" w:rsidDel="00000000" w:rsidP="00000000" w:rsidRDefault="00000000" w:rsidRPr="00000000" w14:paraId="00000745">
            <w:pPr>
              <w:widowControl w:val="0"/>
              <w:numPr>
                <w:ilvl w:val="0"/>
                <w:numId w:val="29"/>
              </w:numPr>
              <w:ind w:left="1133" w:hanging="425"/>
              <w:jc w:val="both"/>
              <w:rPr>
                <w:rFonts w:ascii="Arial" w:cs="Arial" w:eastAsia="Arial" w:hAnsi="Arial"/>
              </w:rPr>
            </w:pPr>
            <w:bookmarkStart w:colFirst="0" w:colLast="0" w:name="_heading=h.2u6wntf" w:id="43"/>
            <w:bookmarkEnd w:id="43"/>
            <w:r w:rsidDel="00000000" w:rsidR="00000000" w:rsidRPr="00000000">
              <w:rPr>
                <w:rFonts w:ascii="Arial" w:cs="Arial" w:eastAsia="Arial" w:hAnsi="Arial"/>
                <w:sz w:val="24"/>
                <w:szCs w:val="24"/>
                <w:rtl w:val="0"/>
              </w:rPr>
              <w:t xml:space="preserve">Communications and technology infrastructure</w:t>
            </w:r>
            <w:r w:rsidDel="00000000" w:rsidR="00000000" w:rsidRPr="00000000">
              <w:rPr>
                <w:rtl w:val="0"/>
              </w:rPr>
            </w:r>
          </w:p>
          <w:p w:rsidR="00000000" w:rsidDel="00000000" w:rsidP="00000000" w:rsidRDefault="00000000" w:rsidRPr="00000000" w14:paraId="00000746">
            <w:pPr>
              <w:widowControl w:val="0"/>
              <w:numPr>
                <w:ilvl w:val="0"/>
                <w:numId w:val="29"/>
              </w:numPr>
              <w:ind w:left="1133" w:hanging="425"/>
              <w:jc w:val="both"/>
              <w:rPr>
                <w:rFonts w:ascii="Arial" w:cs="Arial" w:eastAsia="Arial" w:hAnsi="Arial"/>
              </w:rPr>
            </w:pPr>
            <w:bookmarkStart w:colFirst="0" w:colLast="0" w:name="_heading=h.19c6y18" w:id="44"/>
            <w:bookmarkEnd w:id="44"/>
            <w:r w:rsidDel="00000000" w:rsidR="00000000" w:rsidRPr="00000000">
              <w:rPr>
                <w:rFonts w:ascii="Arial" w:cs="Arial" w:eastAsia="Arial" w:hAnsi="Arial"/>
                <w:sz w:val="24"/>
                <w:szCs w:val="24"/>
                <w:rtl w:val="0"/>
              </w:rPr>
              <w:t xml:space="preserve">Defence </w:t>
            </w:r>
            <w:r w:rsidDel="00000000" w:rsidR="00000000" w:rsidRPr="00000000">
              <w:rPr>
                <w:rtl w:val="0"/>
              </w:rPr>
            </w:r>
          </w:p>
          <w:p w:rsidR="00000000" w:rsidDel="00000000" w:rsidP="00000000" w:rsidRDefault="00000000" w:rsidRPr="00000000" w14:paraId="00000747">
            <w:pPr>
              <w:widowControl w:val="0"/>
              <w:numPr>
                <w:ilvl w:val="0"/>
                <w:numId w:val="29"/>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Highways</w:t>
            </w:r>
            <w:r w:rsidDel="00000000" w:rsidR="00000000" w:rsidRPr="00000000">
              <w:rPr>
                <w:rtl w:val="0"/>
              </w:rPr>
            </w:r>
          </w:p>
          <w:p w:rsidR="00000000" w:rsidDel="00000000" w:rsidP="00000000" w:rsidRDefault="00000000" w:rsidRPr="00000000" w14:paraId="00000748">
            <w:pPr>
              <w:widowControl w:val="0"/>
              <w:numPr>
                <w:ilvl w:val="0"/>
                <w:numId w:val="29"/>
              </w:numPr>
              <w:ind w:left="1133" w:hanging="425"/>
              <w:jc w:val="both"/>
              <w:rPr>
                <w:rFonts w:ascii="Arial" w:cs="Arial" w:eastAsia="Arial" w:hAnsi="Arial"/>
              </w:rPr>
            </w:pPr>
            <w:bookmarkStart w:colFirst="0" w:colLast="0" w:name="_heading=h.3tbugp1" w:id="45"/>
            <w:bookmarkEnd w:id="45"/>
            <w:r w:rsidDel="00000000" w:rsidR="00000000" w:rsidRPr="00000000">
              <w:rPr>
                <w:rFonts w:ascii="Arial" w:cs="Arial" w:eastAsia="Arial" w:hAnsi="Arial"/>
                <w:sz w:val="24"/>
                <w:szCs w:val="24"/>
                <w:rtl w:val="0"/>
              </w:rPr>
              <w:t xml:space="preserve">Nuclear</w:t>
            </w:r>
            <w:r w:rsidDel="00000000" w:rsidR="00000000" w:rsidRPr="00000000">
              <w:rPr>
                <w:rtl w:val="0"/>
              </w:rPr>
            </w:r>
          </w:p>
          <w:p w:rsidR="00000000" w:rsidDel="00000000" w:rsidP="00000000" w:rsidRDefault="00000000" w:rsidRPr="00000000" w14:paraId="00000749">
            <w:pPr>
              <w:widowControl w:val="0"/>
              <w:numPr>
                <w:ilvl w:val="0"/>
                <w:numId w:val="29"/>
              </w:numPr>
              <w:ind w:left="1133" w:hanging="425"/>
              <w:jc w:val="both"/>
              <w:rPr>
                <w:rFonts w:ascii="Arial" w:cs="Arial" w:eastAsia="Arial" w:hAnsi="Arial"/>
              </w:rPr>
            </w:pPr>
            <w:bookmarkStart w:colFirst="0" w:colLast="0" w:name="_heading=h.28h4qwu" w:id="46"/>
            <w:bookmarkEnd w:id="46"/>
            <w:r w:rsidDel="00000000" w:rsidR="00000000" w:rsidRPr="00000000">
              <w:rPr>
                <w:rFonts w:ascii="Arial" w:cs="Arial" w:eastAsia="Arial" w:hAnsi="Arial"/>
                <w:sz w:val="24"/>
                <w:szCs w:val="24"/>
                <w:rtl w:val="0"/>
              </w:rPr>
              <w:t xml:space="preserve">Ports and shipping</w:t>
            </w:r>
            <w:r w:rsidDel="00000000" w:rsidR="00000000" w:rsidRPr="00000000">
              <w:rPr>
                <w:rtl w:val="0"/>
              </w:rPr>
            </w:r>
          </w:p>
          <w:p w:rsidR="00000000" w:rsidDel="00000000" w:rsidP="00000000" w:rsidRDefault="00000000" w:rsidRPr="00000000" w14:paraId="0000074A">
            <w:pPr>
              <w:widowControl w:val="0"/>
              <w:numPr>
                <w:ilvl w:val="0"/>
                <w:numId w:val="29"/>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Public transport</w:t>
            </w:r>
            <w:r w:rsidDel="00000000" w:rsidR="00000000" w:rsidRPr="00000000">
              <w:rPr>
                <w:rtl w:val="0"/>
              </w:rPr>
            </w:r>
          </w:p>
          <w:p w:rsidR="00000000" w:rsidDel="00000000" w:rsidP="00000000" w:rsidRDefault="00000000" w:rsidRPr="00000000" w14:paraId="0000074B">
            <w:pPr>
              <w:widowControl w:val="0"/>
              <w:numPr>
                <w:ilvl w:val="0"/>
                <w:numId w:val="29"/>
              </w:numPr>
              <w:ind w:left="1133" w:hanging="425"/>
              <w:jc w:val="both"/>
              <w:rPr>
                <w:rFonts w:ascii="Arial" w:cs="Arial" w:eastAsia="Arial" w:hAnsi="Arial"/>
              </w:rPr>
            </w:pPr>
            <w:bookmarkStart w:colFirst="0" w:colLast="0" w:name="_heading=h.nmf14n" w:id="47"/>
            <w:bookmarkEnd w:id="47"/>
            <w:r w:rsidDel="00000000" w:rsidR="00000000" w:rsidRPr="00000000">
              <w:rPr>
                <w:rFonts w:ascii="Arial" w:cs="Arial" w:eastAsia="Arial" w:hAnsi="Arial"/>
                <w:sz w:val="24"/>
                <w:szCs w:val="24"/>
                <w:rtl w:val="0"/>
              </w:rPr>
              <w:t xml:space="preserve">Rail</w:t>
            </w:r>
            <w:r w:rsidDel="00000000" w:rsidR="00000000" w:rsidRPr="00000000">
              <w:rPr>
                <w:rtl w:val="0"/>
              </w:rPr>
            </w:r>
          </w:p>
          <w:p w:rsidR="00000000" w:rsidDel="00000000" w:rsidP="00000000" w:rsidRDefault="00000000" w:rsidRPr="00000000" w14:paraId="0000074C">
            <w:pPr>
              <w:widowControl w:val="0"/>
              <w:numPr>
                <w:ilvl w:val="0"/>
                <w:numId w:val="29"/>
              </w:numPr>
              <w:ind w:left="1133" w:hanging="425"/>
              <w:jc w:val="both"/>
              <w:rPr>
                <w:rFonts w:ascii="Arial" w:cs="Arial" w:eastAsia="Arial" w:hAnsi="Arial"/>
              </w:rPr>
            </w:pPr>
            <w:bookmarkStart w:colFirst="0" w:colLast="0" w:name="_heading=h.37m2jsg" w:id="48"/>
            <w:bookmarkEnd w:id="48"/>
            <w:r w:rsidDel="00000000" w:rsidR="00000000" w:rsidRPr="00000000">
              <w:rPr>
                <w:rFonts w:ascii="Arial" w:cs="Arial" w:eastAsia="Arial" w:hAnsi="Arial"/>
                <w:sz w:val="24"/>
                <w:szCs w:val="24"/>
                <w:rtl w:val="0"/>
              </w:rPr>
              <w:t xml:space="preserve">Smart infrastructure </w:t>
            </w:r>
            <w:r w:rsidDel="00000000" w:rsidR="00000000" w:rsidRPr="00000000">
              <w:rPr>
                <w:rtl w:val="0"/>
              </w:rPr>
            </w:r>
          </w:p>
          <w:p w:rsidR="00000000" w:rsidDel="00000000" w:rsidP="00000000" w:rsidRDefault="00000000" w:rsidRPr="00000000" w14:paraId="0000074D">
            <w:pPr>
              <w:widowControl w:val="0"/>
              <w:numPr>
                <w:ilvl w:val="0"/>
                <w:numId w:val="29"/>
              </w:numPr>
              <w:ind w:left="1133" w:hanging="425"/>
              <w:jc w:val="both"/>
              <w:rPr>
                <w:rFonts w:ascii="Arial" w:cs="Arial" w:eastAsia="Arial" w:hAnsi="Arial"/>
              </w:rPr>
            </w:pPr>
            <w:bookmarkStart w:colFirst="0" w:colLast="0" w:name="_heading=h.1mrcu09" w:id="49"/>
            <w:bookmarkEnd w:id="49"/>
            <w:r w:rsidDel="00000000" w:rsidR="00000000" w:rsidRPr="00000000">
              <w:rPr>
                <w:rFonts w:ascii="Arial" w:cs="Arial" w:eastAsia="Arial" w:hAnsi="Arial"/>
                <w:sz w:val="24"/>
                <w:szCs w:val="24"/>
                <w:rtl w:val="0"/>
              </w:rPr>
              <w:t xml:space="preserve">Towns, cities and rural areas</w:t>
            </w:r>
            <w:r w:rsidDel="00000000" w:rsidR="00000000" w:rsidRPr="00000000">
              <w:rPr>
                <w:rtl w:val="0"/>
              </w:rPr>
            </w:r>
          </w:p>
          <w:p w:rsidR="00000000" w:rsidDel="00000000" w:rsidP="00000000" w:rsidRDefault="00000000" w:rsidRPr="00000000" w14:paraId="0000074E">
            <w:pPr>
              <w:widowControl w:val="0"/>
              <w:numPr>
                <w:ilvl w:val="0"/>
                <w:numId w:val="29"/>
              </w:numPr>
              <w:ind w:left="1133" w:hanging="425"/>
              <w:jc w:val="both"/>
              <w:rPr>
                <w:rFonts w:ascii="Arial" w:cs="Arial" w:eastAsia="Arial" w:hAnsi="Arial"/>
              </w:rPr>
            </w:pPr>
            <w:bookmarkStart w:colFirst="0" w:colLast="0" w:name="_heading=h.46r0co2" w:id="50"/>
            <w:bookmarkEnd w:id="50"/>
            <w:r w:rsidDel="00000000" w:rsidR="00000000" w:rsidRPr="00000000">
              <w:rPr>
                <w:rFonts w:ascii="Arial" w:cs="Arial" w:eastAsia="Arial" w:hAnsi="Arial"/>
                <w:sz w:val="24"/>
                <w:szCs w:val="24"/>
                <w:rtl w:val="0"/>
              </w:rPr>
              <w:t xml:space="preserve">Travel, transportation and logistics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4F">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0">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751">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2.9.1.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753">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2.9.2 Response Guidance</w:t>
            </w:r>
            <w:r w:rsidDel="00000000" w:rsidR="00000000" w:rsidRPr="00000000">
              <w:rPr>
                <w:rtl w:val="0"/>
              </w:rPr>
            </w:r>
          </w:p>
          <w:p w:rsidR="00000000" w:rsidDel="00000000" w:rsidP="00000000" w:rsidRDefault="00000000" w:rsidRPr="00000000" w14:paraId="00000754">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8, this is a mandatory question.</w:t>
            </w:r>
          </w:p>
          <w:p w:rsidR="00000000" w:rsidDel="00000000" w:rsidP="00000000" w:rsidRDefault="00000000" w:rsidRPr="00000000" w14:paraId="00000755">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four (4) Service Lines using</w:t>
            </w:r>
          </w:p>
          <w:p w:rsidR="00000000" w:rsidDel="00000000" w:rsidP="00000000" w:rsidRDefault="00000000" w:rsidRPr="00000000" w14:paraId="00000756">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75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w:t>
            </w:r>
          </w:p>
          <w:p w:rsidR="00000000" w:rsidDel="00000000" w:rsidP="00000000" w:rsidRDefault="00000000" w:rsidRPr="00000000" w14:paraId="0000075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unreservedly deliver in full these Service Lines for this Lot for which you are</w:t>
            </w:r>
          </w:p>
          <w:p w:rsidR="00000000" w:rsidDel="00000000" w:rsidP="00000000" w:rsidRDefault="00000000" w:rsidRPr="00000000" w14:paraId="00000759">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bidding as set out in Framework Schedule 1 (Specification) section 12.3.</w:t>
            </w:r>
          </w:p>
          <w:p w:rsidR="00000000" w:rsidDel="00000000" w:rsidP="00000000" w:rsidRDefault="00000000" w:rsidRPr="00000000" w14:paraId="0000075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w:t>
            </w:r>
          </w:p>
          <w:p w:rsidR="00000000" w:rsidDel="00000000" w:rsidP="00000000" w:rsidRDefault="00000000" w:rsidRPr="00000000" w14:paraId="0000075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or cannot, or are unwilling to deliver in full these Service Lines for</w:t>
            </w:r>
          </w:p>
          <w:p w:rsidR="00000000" w:rsidDel="00000000" w:rsidP="00000000" w:rsidRDefault="00000000" w:rsidRPr="00000000" w14:paraId="0000075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for which you are bidding as set out in Framework Schedule 1</w:t>
            </w:r>
          </w:p>
          <w:p w:rsidR="00000000" w:rsidDel="00000000" w:rsidP="00000000" w:rsidRDefault="00000000" w:rsidRPr="00000000" w14:paraId="0000075D">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12.3.</w:t>
            </w:r>
          </w:p>
          <w:p w:rsidR="00000000" w:rsidDel="00000000" w:rsidP="00000000" w:rsidRDefault="00000000" w:rsidRPr="00000000" w14:paraId="0000075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four (4) or more Service</w:t>
            </w:r>
          </w:p>
          <w:p w:rsidR="00000000" w:rsidDel="00000000" w:rsidP="00000000" w:rsidRDefault="00000000" w:rsidRPr="00000000" w14:paraId="0000075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Lines for this Lot for which you are bidding as set out in Framework Schedule 1</w:t>
            </w:r>
          </w:p>
          <w:p w:rsidR="00000000" w:rsidDel="00000000" w:rsidP="00000000" w:rsidRDefault="00000000" w:rsidRPr="00000000" w14:paraId="0000076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12.3 you will be excluded from further participation in</w:t>
            </w:r>
          </w:p>
          <w:p w:rsidR="00000000" w:rsidDel="00000000" w:rsidP="00000000" w:rsidRDefault="00000000" w:rsidRPr="00000000" w14:paraId="00000761">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competition for this Lot.</w:t>
            </w:r>
          </w:p>
          <w:p w:rsidR="00000000" w:rsidDel="00000000" w:rsidP="00000000" w:rsidRDefault="00000000" w:rsidRPr="00000000" w14:paraId="00000762">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w:t>
            </w:r>
          </w:p>
          <w:p w:rsidR="00000000" w:rsidDel="00000000" w:rsidP="00000000" w:rsidRDefault="00000000" w:rsidRPr="00000000" w14:paraId="00000763">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have selected. If you provide a COTPA that is not valid, then your bid will be</w:t>
            </w:r>
          </w:p>
          <w:p w:rsidR="00000000" w:rsidDel="00000000" w:rsidP="00000000" w:rsidRDefault="00000000" w:rsidRPr="00000000" w14:paraId="00000764">
            <w:pPr>
              <w:spacing w:after="240" w:befor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deemed non-compliant and will be excluded from participating in this Lot.</w:t>
            </w:r>
          </w:p>
          <w:p w:rsidR="00000000" w:rsidDel="00000000" w:rsidP="00000000" w:rsidRDefault="00000000" w:rsidRPr="00000000" w14:paraId="0000076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76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2.9.2 and</w:t>
            </w:r>
          </w:p>
          <w:p w:rsidR="00000000" w:rsidDel="00000000" w:rsidP="00000000" w:rsidRDefault="00000000" w:rsidRPr="00000000" w14:paraId="00000767">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p w:rsidR="00000000" w:rsidDel="00000000" w:rsidP="00000000" w:rsidRDefault="00000000" w:rsidRPr="00000000" w14:paraId="00000768">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7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7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76C">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76D">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6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four (4) or more Service Lines that you have submitted a valid COTPA for, confirming that you will unreservedly deliver in full these Service Lines as set out in Framework Schedule 1 (Specification) section 12.3 for Lot 8.</w:t>
            </w:r>
          </w:p>
          <w:p w:rsidR="00000000" w:rsidDel="00000000" w:rsidP="00000000" w:rsidRDefault="00000000" w:rsidRPr="00000000" w14:paraId="0000076F">
            <w:pPr>
              <w:spacing w:before="120" w:lineRule="auto"/>
              <w:ind w:left="60" w:right="60"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77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71">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772">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773">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four (4) or more Service Lines, confirming that you will not, or cannot, or are unwilling to deliver at least four (4) of these Service Lines for this Lot as set out in Framework Schedule 1 (Specification) section 12.3.</w:t>
            </w:r>
          </w:p>
          <w:p w:rsidR="00000000" w:rsidDel="00000000" w:rsidP="00000000" w:rsidRDefault="00000000" w:rsidRPr="00000000" w14:paraId="00000774">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775">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four (4) Service Lines that you have provided a valid COTPA for.</w:t>
            </w:r>
          </w:p>
        </w:tc>
      </w:tr>
    </w:tbl>
    <w:p w:rsidR="00000000" w:rsidDel="00000000" w:rsidP="00000000" w:rsidRDefault="00000000" w:rsidRPr="00000000" w14:paraId="00000776">
      <w:pPr>
        <w:spacing w:after="120" w:before="120" w:line="240" w:lineRule="auto"/>
        <w:ind w:right="57"/>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r>
    </w:p>
    <w:tbl>
      <w:tblPr>
        <w:tblStyle w:val="Table38"/>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30"/>
        <w:tblGridChange w:id="0">
          <w:tblGrid>
            <w:gridCol w:w="1890"/>
            <w:gridCol w:w="75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7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8 Infrastructure ~ Question 1</w:t>
            </w:r>
          </w:p>
        </w:tc>
      </w:tr>
      <w:tr>
        <w:trPr>
          <w:cantSplit w:val="0"/>
          <w:trHeight w:val="141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2.9.3  Requirement: </w:t>
            </w:r>
          </w:p>
          <w:p w:rsidR="00000000" w:rsidDel="00000000" w:rsidP="00000000" w:rsidRDefault="00000000" w:rsidRPr="00000000" w14:paraId="0000077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C">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 will support a customer to develop a feasibility study to explore the continued viability of a large infrastructure project.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7E">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2.9.3 Response Guidance </w:t>
            </w:r>
          </w:p>
          <w:p w:rsidR="00000000" w:rsidDel="00000000" w:rsidP="00000000" w:rsidRDefault="00000000" w:rsidRPr="00000000" w14:paraId="0000077F">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80">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8 and you must insert your response into the text fields in the eSourcing tool. </w:t>
            </w:r>
            <w:r w:rsidDel="00000000" w:rsidR="00000000" w:rsidRPr="00000000">
              <w:rPr>
                <w:rtl w:val="0"/>
              </w:rPr>
            </w:r>
          </w:p>
          <w:p w:rsidR="00000000" w:rsidDel="00000000" w:rsidP="00000000" w:rsidRDefault="00000000" w:rsidRPr="00000000" w14:paraId="00000781">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782">
            <w:pPr>
              <w:numPr>
                <w:ilvl w:val="0"/>
                <w:numId w:val="1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integrate stakeholder engagement into the development of the feasibility study and how you will ensure that stakeholder needs and concerns are addressed as well as regulatory requirements; and</w:t>
            </w:r>
          </w:p>
          <w:p w:rsidR="00000000" w:rsidDel="00000000" w:rsidP="00000000" w:rsidRDefault="00000000" w:rsidRPr="00000000" w14:paraId="00000783">
            <w:pPr>
              <w:numPr>
                <w:ilvl w:val="0"/>
                <w:numId w:val="1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consider any opportunity that there is to leverage technology and innovation to enhance the efficiency, safety and sustainability of the infrastructure project when considering its feasibility; and</w:t>
            </w:r>
          </w:p>
          <w:p w:rsidR="00000000" w:rsidDel="00000000" w:rsidP="00000000" w:rsidRDefault="00000000" w:rsidRPr="00000000" w14:paraId="00000784">
            <w:pPr>
              <w:numPr>
                <w:ilvl w:val="0"/>
                <w:numId w:val="10"/>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give consideration to cost effectiveness, technical and environmental factors in your options analysis.</w:t>
            </w:r>
          </w:p>
          <w:p w:rsidR="00000000" w:rsidDel="00000000" w:rsidP="00000000" w:rsidRDefault="00000000" w:rsidRPr="00000000" w14:paraId="00000785">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786">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787">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788">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78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78A">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2.9.3, 2.9.4 and 2.9.5.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8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78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78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9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9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792">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9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794">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9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796">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79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798">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799">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79A">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79B">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79C">
      <w:pPr>
        <w:rPr/>
      </w:pPr>
      <w:r w:rsidDel="00000000" w:rsidR="00000000" w:rsidRPr="00000000">
        <w:rPr>
          <w:rtl w:val="0"/>
        </w:rPr>
      </w:r>
    </w:p>
    <w:tbl>
      <w:tblPr>
        <w:tblStyle w:val="Table39"/>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60"/>
        <w:tblGridChange w:id="0">
          <w:tblGrid>
            <w:gridCol w:w="1890"/>
            <w:gridCol w:w="756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9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8 Infrastructure ~ Question 2</w:t>
            </w:r>
          </w:p>
        </w:tc>
      </w:tr>
      <w:tr>
        <w:trPr>
          <w:cantSplit w:val="0"/>
          <w:trHeight w:val="151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2.9.6 Requirement: </w:t>
            </w:r>
          </w:p>
          <w:p w:rsidR="00000000" w:rsidDel="00000000" w:rsidP="00000000" w:rsidRDefault="00000000" w:rsidRPr="00000000" w14:paraId="000007A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A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support a customer in developing an impact assessment for a new piece of infrastructure regulation which is expected to come into force in the next 6 months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A3">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2.9.6 Response Guidance </w:t>
            </w:r>
          </w:p>
          <w:p w:rsidR="00000000" w:rsidDel="00000000" w:rsidP="00000000" w:rsidRDefault="00000000" w:rsidRPr="00000000" w14:paraId="000007A4">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A5">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8 and you must insert your response into the text fields in the eSourcing tool.</w:t>
            </w:r>
            <w:r w:rsidDel="00000000" w:rsidR="00000000" w:rsidRPr="00000000">
              <w:rPr>
                <w:rtl w:val="0"/>
              </w:rPr>
            </w:r>
          </w:p>
          <w:p w:rsidR="00000000" w:rsidDel="00000000" w:rsidP="00000000" w:rsidRDefault="00000000" w:rsidRPr="00000000" w14:paraId="000007A6">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7A7">
            <w:pPr>
              <w:numPr>
                <w:ilvl w:val="0"/>
                <w:numId w:val="5"/>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undertake an impact assessment that gives consideration to economic, environmental and social implications of the new piece of regulation; and</w:t>
            </w:r>
          </w:p>
          <w:p w:rsidR="00000000" w:rsidDel="00000000" w:rsidP="00000000" w:rsidRDefault="00000000" w:rsidRPr="00000000" w14:paraId="000007A8">
            <w:pPr>
              <w:numPr>
                <w:ilvl w:val="0"/>
                <w:numId w:val="5"/>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monitor and evaluate any new pieces of information that emerge about the new regulation to ensure that your impact assessment is relevant and inclusive of latest amendments; and</w:t>
            </w:r>
          </w:p>
          <w:p w:rsidR="00000000" w:rsidDel="00000000" w:rsidP="00000000" w:rsidRDefault="00000000" w:rsidRPr="00000000" w14:paraId="000007A9">
            <w:pPr>
              <w:numPr>
                <w:ilvl w:val="0"/>
                <w:numId w:val="5"/>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gather feedback from affected stakeholders including ministers, senior civil servants and the media to ensure it is built into the impact assessment. </w:t>
            </w:r>
          </w:p>
          <w:p w:rsidR="00000000" w:rsidDel="00000000" w:rsidP="00000000" w:rsidRDefault="00000000" w:rsidRPr="00000000" w14:paraId="000007AA">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7A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7AC">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7A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7A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7AF">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2.9.6, 2.9.7 and 2.9.8.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B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7B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7B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B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7B7">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B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7B9">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B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7BB">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7B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7BD">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7BE">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7BF">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7C0">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7C1">
      <w:pPr>
        <w:spacing w:after="0" w:before="120" w:line="240" w:lineRule="auto"/>
        <w:ind w:left="57" w:right="57" w:firstLine="0"/>
        <w:rPr/>
      </w:pPr>
      <w:r w:rsidDel="00000000" w:rsidR="00000000" w:rsidRPr="00000000">
        <w:rPr>
          <w:rtl w:val="0"/>
        </w:rPr>
      </w:r>
    </w:p>
    <w:tbl>
      <w:tblPr>
        <w:tblStyle w:val="Table40"/>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C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9 Environment and Sustainability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2.10.1 Requirement: </w:t>
            </w:r>
          </w:p>
          <w:p w:rsidR="00000000" w:rsidDel="00000000" w:rsidP="00000000" w:rsidRDefault="00000000" w:rsidRPr="00000000" w14:paraId="000007C5">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C6">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in your valid COTPA in response to the Selection Questionnaire question</w:t>
            </w:r>
            <w:r w:rsidDel="00000000" w:rsidR="00000000" w:rsidRPr="00000000">
              <w:rPr>
                <w:rFonts w:ascii="Arial" w:cs="Arial" w:eastAsia="Arial" w:hAnsi="Arial"/>
                <w:sz w:val="24"/>
                <w:szCs w:val="24"/>
                <w:shd w:fill="deebf6" w:val="clear"/>
                <w:rtl w:val="0"/>
              </w:rPr>
              <w:t xml:space="preserve"> 1.26 fo</w:t>
            </w:r>
            <w:r w:rsidDel="00000000" w:rsidR="00000000" w:rsidRPr="00000000">
              <w:rPr>
                <w:rFonts w:ascii="Arial" w:cs="Arial" w:eastAsia="Arial" w:hAnsi="Arial"/>
                <w:sz w:val="24"/>
                <w:szCs w:val="24"/>
                <w:rtl w:val="0"/>
              </w:rPr>
              <w:t xml:space="preserve">r as listed in 13.3.1 - 13.3.18 of the Framework Schedule 1 (Specification).  You are also required to select these Service Lines in response to question 2.10.2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C8">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2.10.1 Response Guidance </w:t>
            </w:r>
          </w:p>
          <w:p w:rsidR="00000000" w:rsidDel="00000000" w:rsidP="00000000" w:rsidRDefault="00000000" w:rsidRPr="00000000" w14:paraId="000007C9">
            <w:pPr>
              <w:spacing w:before="120" w:lineRule="auto"/>
              <w:ind w:right="5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7C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C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7C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C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9, as set out in Framework Schedule 1 (Specification). </w:t>
            </w:r>
          </w:p>
          <w:p w:rsidR="00000000" w:rsidDel="00000000" w:rsidP="00000000" w:rsidRDefault="00000000" w:rsidRPr="00000000" w14:paraId="000007C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D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9, as set out in Framework Schedule 1 (Specification), you will be excluded from further participation in this competition. </w:t>
            </w:r>
          </w:p>
          <w:p w:rsidR="00000000" w:rsidDel="00000000" w:rsidP="00000000" w:rsidRDefault="00000000" w:rsidRPr="00000000" w14:paraId="000007D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D2">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7D3">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7D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7D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D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7D9">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7DA">
            <w:pPr>
              <w:spacing w:after="120" w:lineRule="auto"/>
              <w:ind w:left="57" w:right="57" w:firstLine="0"/>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DB">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9, as set out in Framework Schedule 1 (Specification), or; </w:t>
            </w:r>
          </w:p>
          <w:p w:rsidR="00000000" w:rsidDel="00000000" w:rsidP="00000000" w:rsidRDefault="00000000" w:rsidRPr="00000000" w14:paraId="000007DC">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9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7D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DE">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9, as set out in Framework Schedule 1 (Specification). </w:t>
            </w:r>
          </w:p>
          <w:p w:rsidR="00000000" w:rsidDel="00000000" w:rsidP="00000000" w:rsidRDefault="00000000" w:rsidRPr="00000000" w14:paraId="000007DF">
            <w:pPr>
              <w:ind w:left="60" w:righ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E0">
      <w:pPr>
        <w:rPr/>
      </w:pPr>
      <w:r w:rsidDel="00000000" w:rsidR="00000000" w:rsidRPr="00000000">
        <w:rPr>
          <w:rtl w:val="0"/>
        </w:rPr>
      </w:r>
    </w:p>
    <w:p w:rsidR="00000000" w:rsidDel="00000000" w:rsidP="00000000" w:rsidRDefault="00000000" w:rsidRPr="00000000" w14:paraId="000007E1">
      <w:pPr>
        <w:rPr/>
      </w:pPr>
      <w:r w:rsidDel="00000000" w:rsidR="00000000" w:rsidRPr="00000000">
        <w:rPr>
          <w:rtl w:val="0"/>
        </w:rPr>
      </w:r>
    </w:p>
    <w:tbl>
      <w:tblPr>
        <w:tblStyle w:val="Table41"/>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fbfbf" w:val="clear"/>
          </w:tcPr>
          <w:p w:rsidR="00000000" w:rsidDel="00000000" w:rsidP="00000000" w:rsidRDefault="00000000" w:rsidRPr="00000000" w14:paraId="000007E2">
            <w:pPr>
              <w:pStyle w:val="Heading3"/>
              <w:spacing w:after="120" w:before="120" w:lineRule="auto"/>
              <w:ind w:left="57" w:right="57" w:firstLine="0"/>
              <w:rPr>
                <w:rFonts w:ascii="Arial" w:cs="Arial" w:eastAsia="Arial" w:hAnsi="Arial"/>
                <w:b w:val="1"/>
                <w:color w:val="000000"/>
              </w:rPr>
            </w:pPr>
            <w:bookmarkStart w:colFirst="0" w:colLast="0" w:name="_heading=h.2lwamvv" w:id="51"/>
            <w:bookmarkEnd w:id="51"/>
            <w:r w:rsidDel="00000000" w:rsidR="00000000" w:rsidRPr="00000000">
              <w:rPr>
                <w:rFonts w:ascii="Arial" w:cs="Arial" w:eastAsia="Arial" w:hAnsi="Arial"/>
                <w:b w:val="1"/>
                <w:color w:val="000000"/>
                <w:rtl w:val="0"/>
              </w:rPr>
              <w:t xml:space="preserve">Section J - Lot 9 Environment and Sustainability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7E4">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2.10.2 Requirement </w:t>
            </w:r>
          </w:p>
          <w:p w:rsidR="00000000" w:rsidDel="00000000" w:rsidP="00000000" w:rsidRDefault="00000000" w:rsidRPr="00000000" w14:paraId="000007E5">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6">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which of the Service Lines you will deliver in full as detailed in 13.3.1 - 13.3.18 of the Framework Schedule 1 (Specification).  </w:t>
            </w:r>
          </w:p>
          <w:p w:rsidR="00000000" w:rsidDel="00000000" w:rsidP="00000000" w:rsidRDefault="00000000" w:rsidRPr="00000000" w14:paraId="000007E7">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8">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Selection Questionnaire Part 3 you will be required to provide varying numbers of valid COTPAs between a minimum and maximum per Lot.  You must ensure that the COTPAs you have provided are for the Service Lines you have selected below.</w:t>
            </w:r>
          </w:p>
          <w:p w:rsidR="00000000" w:rsidDel="00000000" w:rsidP="00000000" w:rsidRDefault="00000000" w:rsidRPr="00000000" w14:paraId="000007E9">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A">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four (4)  Service Lines.</w:t>
            </w:r>
          </w:p>
          <w:p w:rsidR="00000000" w:rsidDel="00000000" w:rsidP="00000000" w:rsidRDefault="00000000" w:rsidRPr="00000000" w14:paraId="000007EB">
            <w:pPr>
              <w:widowControl w:val="0"/>
              <w:jc w:val="both"/>
              <w:rPr>
                <w:rFonts w:ascii="Arial" w:cs="Arial" w:eastAsia="Arial" w:hAnsi="Arial"/>
                <w:sz w:val="24"/>
                <w:szCs w:val="24"/>
              </w:rPr>
            </w:pPr>
            <w:bookmarkStart w:colFirst="0" w:colLast="0" w:name="_heading=h.111kx3o" w:id="52"/>
            <w:bookmarkEnd w:id="52"/>
            <w:r w:rsidDel="00000000" w:rsidR="00000000" w:rsidRPr="00000000">
              <w:rPr>
                <w:rtl w:val="0"/>
              </w:rPr>
            </w:r>
          </w:p>
          <w:p w:rsidR="00000000" w:rsidDel="00000000" w:rsidP="00000000" w:rsidRDefault="00000000" w:rsidRPr="00000000" w14:paraId="000007EC">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Air quality</w:t>
            </w:r>
          </w:p>
          <w:p w:rsidR="00000000" w:rsidDel="00000000" w:rsidP="00000000" w:rsidRDefault="00000000" w:rsidRPr="00000000" w14:paraId="000007ED">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Carbon net zero and/or carbon management (including reporting)</w:t>
            </w:r>
          </w:p>
          <w:p w:rsidR="00000000" w:rsidDel="00000000" w:rsidP="00000000" w:rsidRDefault="00000000" w:rsidRPr="00000000" w14:paraId="000007EE">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Climate change adaptation and/or mitigation</w:t>
            </w:r>
          </w:p>
          <w:p w:rsidR="00000000" w:rsidDel="00000000" w:rsidP="00000000" w:rsidRDefault="00000000" w:rsidRPr="00000000" w14:paraId="000007EF">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Coastal</w:t>
            </w:r>
          </w:p>
          <w:p w:rsidR="00000000" w:rsidDel="00000000" w:rsidP="00000000" w:rsidRDefault="00000000" w:rsidRPr="00000000" w14:paraId="000007F0">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Contaminated land and water</w:t>
            </w:r>
          </w:p>
          <w:p w:rsidR="00000000" w:rsidDel="00000000" w:rsidP="00000000" w:rsidRDefault="00000000" w:rsidRPr="00000000" w14:paraId="000007F1">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Due diligence</w:t>
            </w:r>
          </w:p>
          <w:p w:rsidR="00000000" w:rsidDel="00000000" w:rsidP="00000000" w:rsidRDefault="00000000" w:rsidRPr="00000000" w14:paraId="000007F2">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planning and protection</w:t>
            </w:r>
          </w:p>
          <w:p w:rsidR="00000000" w:rsidDel="00000000" w:rsidP="00000000" w:rsidRDefault="00000000" w:rsidRPr="00000000" w14:paraId="000007F3">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social and governance (ESG)</w:t>
            </w:r>
          </w:p>
          <w:p w:rsidR="00000000" w:rsidDel="00000000" w:rsidP="00000000" w:rsidRDefault="00000000" w:rsidRPr="00000000" w14:paraId="000007F4">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Feasibility studies and/or impact assessment</w:t>
            </w:r>
          </w:p>
          <w:p w:rsidR="00000000" w:rsidDel="00000000" w:rsidP="00000000" w:rsidRDefault="00000000" w:rsidRPr="00000000" w14:paraId="000007F5">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Life sciences  </w:t>
            </w:r>
          </w:p>
          <w:p w:rsidR="00000000" w:rsidDel="00000000" w:rsidP="00000000" w:rsidRDefault="00000000" w:rsidRPr="00000000" w14:paraId="000007F6">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Monitoring environmental indicators</w:t>
            </w:r>
          </w:p>
          <w:p w:rsidR="00000000" w:rsidDel="00000000" w:rsidP="00000000" w:rsidRDefault="00000000" w:rsidRPr="00000000" w14:paraId="000007F7">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Natural capital</w:t>
            </w:r>
          </w:p>
          <w:p w:rsidR="00000000" w:rsidDel="00000000" w:rsidP="00000000" w:rsidRDefault="00000000" w:rsidRPr="00000000" w14:paraId="000007F8">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Natural resource management</w:t>
            </w:r>
          </w:p>
          <w:p w:rsidR="00000000" w:rsidDel="00000000" w:rsidP="00000000" w:rsidRDefault="00000000" w:rsidRPr="00000000" w14:paraId="000007F9">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Policy development and/or implementation</w:t>
            </w:r>
          </w:p>
          <w:p w:rsidR="00000000" w:rsidDel="00000000" w:rsidP="00000000" w:rsidRDefault="00000000" w:rsidRPr="00000000" w14:paraId="000007FA">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Pollution control (including noise)</w:t>
            </w:r>
          </w:p>
          <w:p w:rsidR="00000000" w:rsidDel="00000000" w:rsidP="00000000" w:rsidRDefault="00000000" w:rsidRPr="00000000" w14:paraId="000007FB">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Regulatory compliance</w:t>
            </w:r>
          </w:p>
          <w:p w:rsidR="00000000" w:rsidDel="00000000" w:rsidP="00000000" w:rsidRDefault="00000000" w:rsidRPr="00000000" w14:paraId="000007FC">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Sustainability</w:t>
            </w:r>
          </w:p>
          <w:p w:rsidR="00000000" w:rsidDel="00000000" w:rsidP="00000000" w:rsidRDefault="00000000" w:rsidRPr="00000000" w14:paraId="000007FD">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Waste management</w:t>
            </w:r>
          </w:p>
          <w:p w:rsidR="00000000" w:rsidDel="00000000" w:rsidP="00000000" w:rsidRDefault="00000000" w:rsidRPr="00000000" w14:paraId="000007FE">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F">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800">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2.10.1.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802">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2.10.2 Response Guidance</w:t>
            </w:r>
            <w:r w:rsidDel="00000000" w:rsidR="00000000" w:rsidRPr="00000000">
              <w:rPr>
                <w:rtl w:val="0"/>
              </w:rPr>
            </w:r>
          </w:p>
          <w:p w:rsidR="00000000" w:rsidDel="00000000" w:rsidP="00000000" w:rsidRDefault="00000000" w:rsidRPr="00000000" w14:paraId="00000803">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9, this is a mandatory question.</w:t>
            </w:r>
          </w:p>
          <w:p w:rsidR="00000000" w:rsidDel="00000000" w:rsidP="00000000" w:rsidRDefault="00000000" w:rsidRPr="00000000" w14:paraId="00000804">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four (4) Service Lines using</w:t>
            </w:r>
          </w:p>
          <w:p w:rsidR="00000000" w:rsidDel="00000000" w:rsidP="00000000" w:rsidRDefault="00000000" w:rsidRPr="00000000" w14:paraId="00000805">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80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w:t>
            </w:r>
          </w:p>
          <w:p w:rsidR="00000000" w:rsidDel="00000000" w:rsidP="00000000" w:rsidRDefault="00000000" w:rsidRPr="00000000" w14:paraId="0000080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unreservedly deliver in full these Service Lines for this Lot for which you are</w:t>
            </w:r>
          </w:p>
          <w:p w:rsidR="00000000" w:rsidDel="00000000" w:rsidP="00000000" w:rsidRDefault="00000000" w:rsidRPr="00000000" w14:paraId="00000808">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bidding as set out in Framework Schedule 1 (Specification) section 13.3.</w:t>
            </w:r>
          </w:p>
          <w:p w:rsidR="00000000" w:rsidDel="00000000" w:rsidP="00000000" w:rsidRDefault="00000000" w:rsidRPr="00000000" w14:paraId="0000080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13.3.</w:t>
            </w:r>
          </w:p>
          <w:p w:rsidR="00000000" w:rsidDel="00000000" w:rsidP="00000000" w:rsidRDefault="00000000" w:rsidRPr="00000000" w14:paraId="0000080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four (4) or more Service Lines for this Lot for which you are bidding as set out in Framework Schedule 1(Specification) section 13.3 you will be excluded from further participation in this competition for this Lot.</w:t>
            </w:r>
          </w:p>
          <w:p w:rsidR="00000000" w:rsidDel="00000000" w:rsidP="00000000" w:rsidRDefault="00000000" w:rsidRPr="00000000" w14:paraId="0000080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D">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 have selected. If you provide a COTPA that is not valid, then your bid will be deemed non-compliant and will be excluded from participating in this Lot.</w:t>
            </w:r>
          </w:p>
          <w:p w:rsidR="00000000" w:rsidDel="00000000" w:rsidP="00000000" w:rsidRDefault="00000000" w:rsidRPr="00000000" w14:paraId="0000080E">
            <w:pPr>
              <w:ind w:left="57" w:right="57" w:firstLine="0"/>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80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81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2.10.2 and</w:t>
            </w:r>
          </w:p>
          <w:p w:rsidR="00000000" w:rsidDel="00000000" w:rsidP="00000000" w:rsidRDefault="00000000" w:rsidRPr="00000000" w14:paraId="00000811">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p w:rsidR="00000000" w:rsidDel="00000000" w:rsidP="00000000" w:rsidRDefault="00000000" w:rsidRPr="00000000" w14:paraId="00000812">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1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81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816">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817">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18">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four (4) or more Service Lines that you have submitted a valid COTPA for, confirming that you will unreservedly deliver in full these Service Lines as set out in Framework Schedule 1 (Specification) section 13.3 for Lot 9.</w:t>
            </w:r>
          </w:p>
        </w:tc>
      </w:tr>
      <w:tr>
        <w:trPr>
          <w:cantSplit w:val="0"/>
          <w:trHeight w:val="20" w:hRule="atLeast"/>
          <w:tblHeader w:val="0"/>
        </w:trPr>
        <w:tc>
          <w:tcPr>
            <w:shd w:fill="ffffcc" w:val="clear"/>
            <w:vAlign w:val="center"/>
          </w:tcPr>
          <w:p w:rsidR="00000000" w:rsidDel="00000000" w:rsidP="00000000" w:rsidRDefault="00000000" w:rsidRPr="00000000" w14:paraId="0000081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1A">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81B">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81C">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four (4) or more Service Lines, confirming that you will not, or cannot, or are unwilling to deliver at least four (4) of these Service Lines for this Lot as set out in Framework Schedule 1 (Specification) section 13.3</w:t>
            </w:r>
          </w:p>
          <w:p w:rsidR="00000000" w:rsidDel="00000000" w:rsidP="00000000" w:rsidRDefault="00000000" w:rsidRPr="00000000" w14:paraId="0000081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81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four (4) Service Lines that you have provided a valid COTPA for.</w:t>
            </w:r>
          </w:p>
        </w:tc>
      </w:tr>
    </w:tbl>
    <w:p w:rsidR="00000000" w:rsidDel="00000000" w:rsidP="00000000" w:rsidRDefault="00000000" w:rsidRPr="00000000" w14:paraId="0000081F">
      <w:pPr>
        <w:spacing w:after="120" w:before="120" w:line="240" w:lineRule="auto"/>
        <w:ind w:right="57"/>
        <w:rPr/>
      </w:pPr>
      <w:r w:rsidDel="00000000" w:rsidR="00000000" w:rsidRPr="00000000">
        <w:rPr>
          <w:rtl w:val="0"/>
        </w:rPr>
      </w:r>
    </w:p>
    <w:p w:rsidR="00000000" w:rsidDel="00000000" w:rsidP="00000000" w:rsidRDefault="00000000" w:rsidRPr="00000000" w14:paraId="00000820">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2"/>
        <w:tblW w:w="9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45"/>
        <w:tblGridChange w:id="0">
          <w:tblGrid>
            <w:gridCol w:w="1890"/>
            <w:gridCol w:w="75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82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9 Environment and Sustainability ~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2.10.3 Requirement: </w:t>
            </w:r>
          </w:p>
          <w:p w:rsidR="00000000" w:rsidDel="00000000" w:rsidP="00000000" w:rsidRDefault="00000000" w:rsidRPr="00000000" w14:paraId="0000082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2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would support a customer in developing their long-term environmental strategy, in alignment with relevant key Government policies and regulations.</w:t>
            </w:r>
          </w:p>
          <w:p w:rsidR="00000000" w:rsidDel="00000000" w:rsidP="00000000" w:rsidRDefault="00000000" w:rsidRPr="00000000" w14:paraId="00000826">
            <w:pPr>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828">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2.10.3 Response Guidance </w:t>
            </w:r>
          </w:p>
          <w:p w:rsidR="00000000" w:rsidDel="00000000" w:rsidP="00000000" w:rsidRDefault="00000000" w:rsidRPr="00000000" w14:paraId="00000829">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2A">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9 and you must insert your response into the text fields in the eSourcing tool. </w:t>
            </w:r>
            <w:r w:rsidDel="00000000" w:rsidR="00000000" w:rsidRPr="00000000">
              <w:rPr>
                <w:rtl w:val="0"/>
              </w:rPr>
            </w:r>
          </w:p>
          <w:p w:rsidR="00000000" w:rsidDel="00000000" w:rsidP="00000000" w:rsidRDefault="00000000" w:rsidRPr="00000000" w14:paraId="0000082B">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82C">
            <w:pPr>
              <w:numPr>
                <w:ilvl w:val="0"/>
                <w:numId w:val="22"/>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stay informed of new technology, emerging trends and best practice in relation to sustainability and how you would incorporate this into the strategy; and </w:t>
            </w:r>
          </w:p>
          <w:p w:rsidR="00000000" w:rsidDel="00000000" w:rsidP="00000000" w:rsidRDefault="00000000" w:rsidRPr="00000000" w14:paraId="0000082D">
            <w:pPr>
              <w:numPr>
                <w:ilvl w:val="0"/>
                <w:numId w:val="22"/>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the methodologies and tools that you would use to access and measure the environmental impact of an organisation and how you would use this to develop and actionable environmental strategy; and</w:t>
            </w:r>
          </w:p>
          <w:p w:rsidR="00000000" w:rsidDel="00000000" w:rsidP="00000000" w:rsidRDefault="00000000" w:rsidRPr="00000000" w14:paraId="0000082E">
            <w:pPr>
              <w:numPr>
                <w:ilvl w:val="0"/>
                <w:numId w:val="22"/>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approach stakeholder engagement to ensure that you have buy-in from, and collaboration with, all relevant parties.</w:t>
            </w:r>
          </w:p>
          <w:p w:rsidR="00000000" w:rsidDel="00000000" w:rsidP="00000000" w:rsidRDefault="00000000" w:rsidRPr="00000000" w14:paraId="0000082F">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83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831">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83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83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834">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2.10.3, 2.10.4 and 2.10.5.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83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8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83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83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3B">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83C">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3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83E">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3F">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840">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84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842">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843">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844">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845">
      <w:pPr>
        <w:spacing w:after="0" w:before="120" w:line="240" w:lineRule="auto"/>
        <w:ind w:left="57" w:right="57" w:firstLine="0"/>
        <w:rPr>
          <w:rFonts w:ascii="Arial" w:cs="Arial" w:eastAsia="Arial" w:hAnsi="Arial"/>
          <w:i w:val="1"/>
          <w:sz w:val="28"/>
          <w:szCs w:val="28"/>
        </w:rPr>
      </w:pPr>
      <w:bookmarkStart w:colFirst="0" w:colLast="0" w:name="_heading=h.3l18frh" w:id="53"/>
      <w:bookmarkEnd w:id="53"/>
      <w:r w:rsidDel="00000000" w:rsidR="00000000" w:rsidRPr="00000000">
        <w:rPr>
          <w:rtl w:val="0"/>
        </w:rPr>
      </w:r>
    </w:p>
    <w:p w:rsidR="00000000" w:rsidDel="00000000" w:rsidP="00000000" w:rsidRDefault="00000000" w:rsidRPr="00000000" w14:paraId="00000846">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3"/>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60"/>
        <w:tblGridChange w:id="0">
          <w:tblGrid>
            <w:gridCol w:w="1890"/>
            <w:gridCol w:w="756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8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9 Environment and Sustainability ~ Question 2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9">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2.10.6 Requirement: </w:t>
            </w:r>
          </w:p>
          <w:p w:rsidR="00000000" w:rsidDel="00000000" w:rsidP="00000000" w:rsidRDefault="00000000" w:rsidRPr="00000000" w14:paraId="0000084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4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identify a customer’s environmental risks and propose possible mitigations to increase the customer’s resilience to the changing environment. </w:t>
            </w:r>
          </w:p>
          <w:p w:rsidR="00000000" w:rsidDel="00000000" w:rsidP="00000000" w:rsidRDefault="00000000" w:rsidRPr="00000000" w14:paraId="0000084C">
            <w:pPr>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84E">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2.10.6 Response Guidance </w:t>
            </w:r>
          </w:p>
          <w:p w:rsidR="00000000" w:rsidDel="00000000" w:rsidP="00000000" w:rsidRDefault="00000000" w:rsidRPr="00000000" w14:paraId="0000084F">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0">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9 and you must insert your response into the text fields in the eSourcing tool. </w:t>
            </w:r>
            <w:r w:rsidDel="00000000" w:rsidR="00000000" w:rsidRPr="00000000">
              <w:rPr>
                <w:rtl w:val="0"/>
              </w:rPr>
            </w:r>
          </w:p>
          <w:p w:rsidR="00000000" w:rsidDel="00000000" w:rsidP="00000000" w:rsidRDefault="00000000" w:rsidRPr="00000000" w14:paraId="00000851">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852">
            <w:pPr>
              <w:numPr>
                <w:ilvl w:val="0"/>
                <w:numId w:val="6"/>
              </w:numPr>
              <w:spacing w:after="120" w:lineRule="auto"/>
              <w:ind w:left="720" w:right="57" w:hanging="360"/>
              <w:rPr>
                <w:rFonts w:ascii="Arial" w:cs="Arial" w:eastAsia="Arial" w:hAnsi="Arial"/>
                <w:sz w:val="24"/>
                <w:szCs w:val="24"/>
              </w:rPr>
            </w:pPr>
            <w:bookmarkStart w:colFirst="0" w:colLast="0" w:name="_heading=h.206ipza" w:id="54"/>
            <w:bookmarkEnd w:id="54"/>
            <w:r w:rsidDel="00000000" w:rsidR="00000000" w:rsidRPr="00000000">
              <w:rPr>
                <w:rFonts w:ascii="Arial" w:cs="Arial" w:eastAsia="Arial" w:hAnsi="Arial"/>
                <w:sz w:val="24"/>
                <w:szCs w:val="24"/>
                <w:rtl w:val="0"/>
              </w:rPr>
              <w:t xml:space="preserve">Explain how you would develop a tailored risk mitigation strategy to address identified environmental risks giving consideration to the specific needs and circumstances of the customer; and</w:t>
            </w:r>
          </w:p>
          <w:p w:rsidR="00000000" w:rsidDel="00000000" w:rsidP="00000000" w:rsidRDefault="00000000" w:rsidRPr="00000000" w14:paraId="00000853">
            <w:pPr>
              <w:numPr>
                <w:ilvl w:val="0"/>
                <w:numId w:val="6"/>
              </w:numPr>
              <w:spacing w:after="120" w:lineRule="auto"/>
              <w:ind w:left="720" w:right="57" w:hanging="360"/>
              <w:rPr>
                <w:rFonts w:ascii="Arial" w:cs="Arial" w:eastAsia="Arial" w:hAnsi="Arial"/>
                <w:sz w:val="24"/>
                <w:szCs w:val="24"/>
              </w:rPr>
            </w:pPr>
            <w:bookmarkStart w:colFirst="0" w:colLast="0" w:name="_heading=h.4k668n3" w:id="55"/>
            <w:bookmarkEnd w:id="55"/>
            <w:r w:rsidDel="00000000" w:rsidR="00000000" w:rsidRPr="00000000">
              <w:rPr>
                <w:rFonts w:ascii="Arial" w:cs="Arial" w:eastAsia="Arial" w:hAnsi="Arial"/>
                <w:sz w:val="24"/>
                <w:szCs w:val="24"/>
                <w:rtl w:val="0"/>
              </w:rPr>
              <w:t xml:space="preserve">Explain how you would develop and promote sustainability practices within the customer organisation ensuring effective adoption and integration of those practices into operations, culture and long-term strategic planning; and</w:t>
            </w:r>
          </w:p>
          <w:p w:rsidR="00000000" w:rsidDel="00000000" w:rsidP="00000000" w:rsidRDefault="00000000" w:rsidRPr="00000000" w14:paraId="00000854">
            <w:pPr>
              <w:numPr>
                <w:ilvl w:val="0"/>
                <w:numId w:val="6"/>
              </w:numPr>
              <w:spacing w:after="120" w:lineRule="auto"/>
              <w:ind w:left="720" w:right="57" w:hanging="360"/>
              <w:rPr>
                <w:rFonts w:ascii="Arial" w:cs="Arial" w:eastAsia="Arial" w:hAnsi="Arial"/>
                <w:sz w:val="24"/>
                <w:szCs w:val="24"/>
              </w:rPr>
            </w:pPr>
            <w:bookmarkStart w:colFirst="0" w:colLast="0" w:name="_heading=h.2zbgiuw" w:id="56"/>
            <w:bookmarkEnd w:id="56"/>
            <w:r w:rsidDel="00000000" w:rsidR="00000000" w:rsidRPr="00000000">
              <w:rPr>
                <w:rFonts w:ascii="Arial" w:cs="Arial" w:eastAsia="Arial" w:hAnsi="Arial"/>
                <w:sz w:val="24"/>
                <w:szCs w:val="24"/>
                <w:rtl w:val="0"/>
              </w:rPr>
              <w:t xml:space="preserve">Describe how you would adapt and work with the customer in the event of a sudden change to environmental conditions during an engagement that requires you to be flexible and re-prioritise relevant sustainability initiatives. </w:t>
            </w:r>
          </w:p>
          <w:p w:rsidR="00000000" w:rsidDel="00000000" w:rsidP="00000000" w:rsidRDefault="00000000" w:rsidRPr="00000000" w14:paraId="00000855">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856">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857">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858">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85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85A">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2.10.6, 2.10.7 and 2.10.8.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85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85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8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8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6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862">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6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864">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6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866">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86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868">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component parts (a – c) of the response guidance </w:t>
            </w:r>
          </w:p>
          <w:p w:rsidR="00000000" w:rsidDel="00000000" w:rsidP="00000000" w:rsidRDefault="00000000" w:rsidRPr="00000000" w14:paraId="00000869">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86A">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86B">
      <w:pPr>
        <w:spacing w:after="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86C">
      <w:pPr>
        <w:spacing w:after="0" w:before="120" w:line="240" w:lineRule="auto"/>
        <w:ind w:left="57" w:right="57" w:firstLine="0"/>
        <w:rPr/>
      </w:pPr>
      <w:r w:rsidDel="00000000" w:rsidR="00000000" w:rsidRPr="00000000">
        <w:rPr>
          <w:rtl w:val="0"/>
        </w:rPr>
      </w:r>
    </w:p>
    <w:tbl>
      <w:tblPr>
        <w:tblStyle w:val="Table44"/>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86D">
            <w:pPr>
              <w:spacing w:after="120" w:before="120" w:lineRule="auto"/>
              <w:ind w:left="57" w:right="57" w:firstLine="0"/>
              <w:rPr>
                <w:rFonts w:ascii="Arial" w:cs="Arial" w:eastAsia="Arial" w:hAnsi="Arial"/>
                <w:b w:val="1"/>
                <w:sz w:val="24"/>
                <w:szCs w:val="24"/>
                <w:shd w:fill="b8cce4" w:val="clear"/>
              </w:rPr>
            </w:pPr>
            <w:r w:rsidDel="00000000" w:rsidR="00000000" w:rsidRPr="00000000">
              <w:rPr>
                <w:rFonts w:ascii="Arial" w:cs="Arial" w:eastAsia="Arial" w:hAnsi="Arial"/>
                <w:b w:val="1"/>
                <w:sz w:val="24"/>
                <w:szCs w:val="24"/>
                <w:rtl w:val="0"/>
              </w:rPr>
              <w:t xml:space="preserve">Section K – Lot 10 Restructuring and insolvency Primary Capabilities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spacing w:before="240" w:lineRule="auto"/>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2.11.1 Requirement: </w:t>
            </w:r>
          </w:p>
          <w:p w:rsidR="00000000" w:rsidDel="00000000" w:rsidP="00000000" w:rsidRDefault="00000000" w:rsidRPr="00000000" w14:paraId="00000870">
            <w:pPr>
              <w:ind w:left="11"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71">
            <w:pPr>
              <w:tabs>
                <w:tab w:val="left" w:leader="none" w:pos="0"/>
              </w:tabs>
              <w:spacing w:after="120" w:lineRule="auto"/>
              <w:ind w:right="57" w:hanging="15"/>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You are required to confirm that you will unreservedly deliver in full all seven (7) Primary Capabilities that you provided in your valid COTPA in response to the Selection Questionnaire question 1.26 as listed in 14.2.1 - 14.2.7 of the Framework Schedule 1 (Specification).  </w:t>
            </w:r>
            <w:r w:rsidDel="00000000" w:rsidR="00000000" w:rsidRPr="00000000">
              <w:rPr>
                <w:rFonts w:ascii="Arial" w:cs="Arial" w:eastAsia="Arial" w:hAnsi="Arial"/>
                <w:sz w:val="24"/>
                <w:szCs w:val="24"/>
                <w:rtl w:val="0"/>
              </w:rPr>
              <w:t xml:space="preserve">You are also required to select these Primary Capabilities in response to question 2.11.2 below.</w:t>
            </w:r>
            <w:r w:rsidDel="00000000" w:rsidR="00000000" w:rsidRPr="00000000">
              <w:rPr>
                <w:rFonts w:ascii="Arial" w:cs="Arial" w:eastAsia="Arial" w:hAnsi="Arial"/>
                <w:sz w:val="24"/>
                <w:szCs w:val="24"/>
                <w:shd w:fill="deebf6" w:val="clear"/>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873">
            <w:pPr>
              <w:spacing w:before="120" w:lineRule="auto"/>
              <w:ind w:right="57"/>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2.11.1 Response Guidance </w:t>
            </w:r>
          </w:p>
          <w:p w:rsidR="00000000" w:rsidDel="00000000" w:rsidP="00000000" w:rsidRDefault="00000000" w:rsidRPr="00000000" w14:paraId="00000874">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This is a Pass/Fail question. </w:t>
            </w:r>
          </w:p>
          <w:p w:rsidR="00000000" w:rsidDel="00000000" w:rsidP="00000000" w:rsidRDefault="00000000" w:rsidRPr="00000000" w14:paraId="00000875">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76">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877">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78">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are required to select option ‘Yes’ or ‘No’ from the drop down list. Providing a ‘Yes’ response means you will unreservedly deliver in full the Primary Capabilities for Lot 10, as set out in Framework Schedule 1 (Specification). </w:t>
            </w:r>
          </w:p>
          <w:p w:rsidR="00000000" w:rsidDel="00000000" w:rsidP="00000000" w:rsidRDefault="00000000" w:rsidRPr="00000000" w14:paraId="00000879">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7A">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select ‘No’ (or do not answer the question) to indicate that you will not, or cannot, deliver in full all Deliverables for Lot 10, as set out in Framework Schedule 1 (Specification), you will be excluded from further participation in this competition. </w:t>
            </w:r>
          </w:p>
          <w:p w:rsidR="00000000" w:rsidDel="00000000" w:rsidP="00000000" w:rsidRDefault="00000000" w:rsidRPr="00000000" w14:paraId="0000087B">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7C">
            <w:pPr>
              <w:ind w:left="57" w:right="57" w:firstLine="0"/>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If you select ‘No’ (or do not answer the question) and fail the question your bid will be excluded from the competition. </w:t>
            </w:r>
          </w:p>
          <w:p w:rsidR="00000000" w:rsidDel="00000000" w:rsidP="00000000" w:rsidRDefault="00000000" w:rsidRPr="00000000" w14:paraId="0000087D">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87F">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Pass / Fail</w:t>
            </w:r>
          </w:p>
        </w:tc>
      </w:tr>
      <w:tr>
        <w:trPr>
          <w:cantSplit w:val="0"/>
          <w:tblHeader w:val="0"/>
        </w:trPr>
        <w:tc>
          <w:tcPr>
            <w:shd w:fill="ffffcc" w:val="clear"/>
          </w:tcPr>
          <w:p w:rsidR="00000000" w:rsidDel="00000000" w:rsidP="00000000" w:rsidRDefault="00000000" w:rsidRPr="00000000" w14:paraId="00000881">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tcPr>
          <w:p w:rsidR="00000000" w:rsidDel="00000000" w:rsidP="00000000" w:rsidRDefault="00000000" w:rsidRPr="00000000" w14:paraId="00000882">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883">
            <w:pPr>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884">
            <w:pPr>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85">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‘Yes’ confirming that you will unreservedly deliver in full the Service Lines that you have provided in your valid COTPAs for Lot 10, as set out in Framework Schedule 1 (Specification), or; </w:t>
            </w:r>
          </w:p>
          <w:p w:rsidR="00000000" w:rsidDel="00000000" w:rsidP="00000000" w:rsidRDefault="00000000" w:rsidRPr="00000000" w14:paraId="00000886">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‘Not Applicable’ confirming that you are not bidding for Lot 2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887">
            <w:pPr>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88">
            <w:pPr>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‘No’ confirming that you will not, or cannot, or are not prepared to deliver in full the Service Lines that you have provided in your valid COTPAs for Lot 10, as set out in Framework Schedule 1 (Specification). </w:t>
            </w:r>
          </w:p>
        </w:tc>
      </w:tr>
    </w:tbl>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r>
    </w:p>
    <w:tbl>
      <w:tblPr>
        <w:tblStyle w:val="Table45"/>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8cce4" w:val="clear"/>
          </w:tcPr>
          <w:p w:rsidR="00000000" w:rsidDel="00000000" w:rsidP="00000000" w:rsidRDefault="00000000" w:rsidRPr="00000000" w14:paraId="0000088B">
            <w:pPr>
              <w:pStyle w:val="Heading3"/>
              <w:spacing w:after="120" w:before="120" w:lineRule="auto"/>
              <w:ind w:left="57" w:right="57" w:firstLine="0"/>
              <w:rPr>
                <w:rFonts w:ascii="Arial" w:cs="Arial" w:eastAsia="Arial" w:hAnsi="Arial"/>
                <w:b w:val="1"/>
                <w:color w:val="000000"/>
                <w:shd w:fill="b8cce4" w:val="clear"/>
              </w:rPr>
            </w:pPr>
            <w:bookmarkStart w:colFirst="0" w:colLast="0" w:name="_heading=h.1egqt2p" w:id="57"/>
            <w:bookmarkEnd w:id="57"/>
            <w:r w:rsidDel="00000000" w:rsidR="00000000" w:rsidRPr="00000000">
              <w:rPr>
                <w:rFonts w:ascii="Arial" w:cs="Arial" w:eastAsia="Arial" w:hAnsi="Arial"/>
                <w:b w:val="1"/>
                <w:color w:val="000000"/>
                <w:shd w:fill="b8cce4" w:val="clear"/>
                <w:rtl w:val="0"/>
              </w:rPr>
              <w:t xml:space="preserve">Section K - Lot 10 Restructuring and insolvency Primary Capabilities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88D">
            <w:pPr>
              <w:tabs>
                <w:tab w:val="left" w:leader="none" w:pos="709"/>
              </w:tabs>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2.11.2 Requirement </w:t>
            </w:r>
          </w:p>
          <w:p w:rsidR="00000000" w:rsidDel="00000000" w:rsidP="00000000" w:rsidRDefault="00000000" w:rsidRPr="00000000" w14:paraId="0000088E">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8F">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Please confirm, by using the tick box available, which of the Primary Capabilities you will deliver in full as detailed in 14.2.1 - 14.2.7 of the Framework Schedule 1 (Specification).</w:t>
            </w:r>
          </w:p>
          <w:p w:rsidR="00000000" w:rsidDel="00000000" w:rsidP="00000000" w:rsidRDefault="00000000" w:rsidRPr="00000000" w14:paraId="00000890">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91">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response to the Selection Questionnaire Part 3 you will be required to provide varying numbers of valid COTPAs between a minimum and maximum per Lot.  You must ensure that the COTPAs you have provided cover the Primary Capabilities you have selected below. </w:t>
            </w:r>
          </w:p>
          <w:p w:rsidR="00000000" w:rsidDel="00000000" w:rsidP="00000000" w:rsidRDefault="00000000" w:rsidRPr="00000000" w14:paraId="00000892">
            <w:pPr>
              <w:tabs>
                <w:tab w:val="left" w:leader="none" w:pos="709"/>
              </w:tabs>
              <w:ind w:left="10"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93">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Fonts w:ascii="Arial" w:cs="Arial" w:eastAsia="Arial" w:hAnsi="Arial"/>
                <w:b w:val="1"/>
                <w:i w:val="1"/>
                <w:sz w:val="24"/>
                <w:szCs w:val="24"/>
                <w:shd w:fill="deebf6" w:val="clear"/>
                <w:rtl w:val="0"/>
              </w:rPr>
              <w:t xml:space="preserve">You are required to provide all seven (7) Primary Capabilities;</w:t>
            </w:r>
          </w:p>
          <w:p w:rsidR="00000000" w:rsidDel="00000000" w:rsidP="00000000" w:rsidRDefault="00000000" w:rsidRPr="00000000" w14:paraId="00000894">
            <w:pPr>
              <w:widowControl w:val="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95">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Accelerated Mergers and Acquisitions</w:t>
            </w:r>
          </w:p>
          <w:p w:rsidR="00000000" w:rsidDel="00000000" w:rsidP="00000000" w:rsidRDefault="00000000" w:rsidRPr="00000000" w14:paraId="00000896">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Business review</w:t>
            </w:r>
          </w:p>
          <w:p w:rsidR="00000000" w:rsidDel="00000000" w:rsidP="00000000" w:rsidRDefault="00000000" w:rsidRPr="00000000" w14:paraId="00000897">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Cash-flow review</w:t>
            </w:r>
          </w:p>
          <w:p w:rsidR="00000000" w:rsidDel="00000000" w:rsidP="00000000" w:rsidRDefault="00000000" w:rsidRPr="00000000" w14:paraId="00000898">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Distressed debt restructuring</w:t>
            </w:r>
          </w:p>
          <w:p w:rsidR="00000000" w:rsidDel="00000000" w:rsidP="00000000" w:rsidRDefault="00000000" w:rsidRPr="00000000" w14:paraId="00000899">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 restructuring advice</w:t>
            </w:r>
          </w:p>
          <w:p w:rsidR="00000000" w:rsidDel="00000000" w:rsidP="00000000" w:rsidRDefault="00000000" w:rsidRPr="00000000" w14:paraId="0000089A">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Insolvency contingency planning</w:t>
            </w:r>
          </w:p>
          <w:p w:rsidR="00000000" w:rsidDel="00000000" w:rsidP="00000000" w:rsidRDefault="00000000" w:rsidRPr="00000000" w14:paraId="0000089B">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Options analysis</w:t>
            </w:r>
          </w:p>
          <w:p w:rsidR="00000000" w:rsidDel="00000000" w:rsidP="00000000" w:rsidRDefault="00000000" w:rsidRPr="00000000" w14:paraId="0000089C">
            <w:pPr>
              <w:widowControl w:val="0"/>
              <w:ind w:left="141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9D">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Primary Capability that you will deliver in full.</w:t>
            </w:r>
          </w:p>
          <w:p w:rsidR="00000000" w:rsidDel="00000000" w:rsidP="00000000" w:rsidRDefault="00000000" w:rsidRPr="00000000" w14:paraId="0000089E">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2.11.1.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8A0">
            <w:pPr>
              <w:spacing w:after="120" w:before="120" w:lineRule="auto"/>
              <w:ind w:right="57"/>
              <w:rPr>
                <w:rFonts w:ascii="Arial" w:cs="Arial" w:eastAsia="Arial" w:hAnsi="Arial"/>
                <w:sz w:val="24"/>
                <w:szCs w:val="24"/>
                <w:shd w:fill="ccffcc" w:val="clear"/>
              </w:rPr>
            </w:pPr>
            <w:r w:rsidDel="00000000" w:rsidR="00000000" w:rsidRPr="00000000">
              <w:rPr>
                <w:rFonts w:ascii="Arial" w:cs="Arial" w:eastAsia="Arial" w:hAnsi="Arial"/>
                <w:b w:val="1"/>
                <w:sz w:val="24"/>
                <w:szCs w:val="24"/>
                <w:shd w:fill="ccffcc" w:val="clear"/>
                <w:rtl w:val="0"/>
              </w:rPr>
              <w:t xml:space="preserve">2.11.2 Response Guidance</w:t>
            </w:r>
            <w:r w:rsidDel="00000000" w:rsidR="00000000" w:rsidRPr="00000000">
              <w:rPr>
                <w:rtl w:val="0"/>
              </w:rPr>
            </w:r>
          </w:p>
          <w:p w:rsidR="00000000" w:rsidDel="00000000" w:rsidP="00000000" w:rsidRDefault="00000000" w:rsidRPr="00000000" w14:paraId="000008A1">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10, this is a mandatory question.</w:t>
            </w:r>
          </w:p>
          <w:p w:rsidR="00000000" w:rsidDel="00000000" w:rsidP="00000000" w:rsidRDefault="00000000" w:rsidRPr="00000000" w14:paraId="000008A2">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all seven (7) Primary Capabilities using the tick boxes available.</w:t>
            </w:r>
          </w:p>
          <w:p w:rsidR="00000000" w:rsidDel="00000000" w:rsidP="00000000" w:rsidRDefault="00000000" w:rsidRPr="00000000" w14:paraId="000008A3">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A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Primary Capability means that you will unreservedly deliver in full these capabilities for this Lot for which you are bidding as set out in Framework Schedule 1 (Specification) section 14.2.</w:t>
            </w:r>
          </w:p>
          <w:p w:rsidR="00000000" w:rsidDel="00000000" w:rsidP="00000000" w:rsidRDefault="00000000" w:rsidRPr="00000000" w14:paraId="000008A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Primary Capability, means that you will not, or cannot, or are unwilling to deliver in full these Primary Capabilities for this Lot for which you are bidding as set out in Framework Schedule 1 (Specification) section 14.2.</w:t>
            </w:r>
          </w:p>
          <w:p w:rsidR="00000000" w:rsidDel="00000000" w:rsidP="00000000" w:rsidRDefault="00000000" w:rsidRPr="00000000" w14:paraId="000008A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all seven (7) Primary Capabilities for this Lot for which you are bidding as set out in Framework Schedule 1(Specification) section 14.2 you will be excluded from further participation in this competition for this Lot.</w:t>
            </w:r>
          </w:p>
          <w:p w:rsidR="00000000" w:rsidDel="00000000" w:rsidP="00000000" w:rsidRDefault="00000000" w:rsidRPr="00000000" w14:paraId="000008A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A">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all of the Primary Capabilities you have selected, </w:t>
            </w:r>
            <w:r w:rsidDel="00000000" w:rsidR="00000000" w:rsidRPr="00000000">
              <w:rPr>
                <w:rFonts w:ascii="Arial" w:cs="Arial" w:eastAsia="Arial" w:hAnsi="Arial"/>
                <w:b w:val="1"/>
                <w:i w:val="1"/>
                <w:sz w:val="24"/>
                <w:szCs w:val="24"/>
                <w:shd w:fill="ccffcc" w:val="clear"/>
                <w:rtl w:val="0"/>
              </w:rPr>
              <w:t xml:space="preserve">ensuring these have been demonstrated against at least one (1) Sector Specialism, as set out in Framework Schedule 1 (Specification).</w:t>
            </w:r>
            <w:r w:rsidDel="00000000" w:rsidR="00000000" w:rsidRPr="00000000">
              <w:rPr>
                <w:rFonts w:ascii="Arial" w:cs="Arial" w:eastAsia="Arial" w:hAnsi="Arial"/>
                <w:b w:val="1"/>
                <w:i w:val="1"/>
                <w:sz w:val="24"/>
                <w:szCs w:val="24"/>
                <w:rtl w:val="0"/>
              </w:rPr>
              <w:t xml:space="preserve"> If you provide a COTPA that is not valid, then your bid will be deemed non-compliant and will be excluded from participating in this Lot.</w:t>
            </w:r>
          </w:p>
          <w:p w:rsidR="00000000" w:rsidDel="00000000" w:rsidP="00000000" w:rsidRDefault="00000000" w:rsidRPr="00000000" w14:paraId="000008AB">
            <w:pPr>
              <w:ind w:left="57" w:right="57" w:firstLine="0"/>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8AC">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2.11.2 and also have a valid COTPA.</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AE">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vAlign w:val="center"/>
          </w:tcPr>
          <w:p w:rsidR="00000000" w:rsidDel="00000000" w:rsidP="00000000" w:rsidRDefault="00000000" w:rsidRPr="00000000" w14:paraId="000008AF">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8B0">
            <w:pPr>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8B1">
            <w:pPr>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shd w:fill="ffffcc" w:val="clear"/>
          </w:tcPr>
          <w:p w:rsidR="00000000" w:rsidDel="00000000" w:rsidP="00000000" w:rsidRDefault="00000000" w:rsidRPr="00000000" w14:paraId="000008B2">
            <w:pPr>
              <w:spacing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shd w:fill="ffffcc" w:val="clear"/>
                <w:rtl w:val="0"/>
              </w:rPr>
              <w:t xml:space="preserve">You have provided a tick against all seven (7) Primary Capabilities confirming that you will unreservedly deliver these Primary Capabilities as set out in Framework Schedule 1 (Specification) section 14.2.1 - 14.2.7</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B3">
            <w:pPr>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shd w:fill="ffffcc" w:val="clear"/>
          </w:tcPr>
          <w:p w:rsidR="00000000" w:rsidDel="00000000" w:rsidP="00000000" w:rsidRDefault="00000000" w:rsidRPr="00000000" w14:paraId="000008B4">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not answered the question</w:t>
            </w:r>
          </w:p>
          <w:p w:rsidR="00000000" w:rsidDel="00000000" w:rsidP="00000000" w:rsidRDefault="00000000" w:rsidRPr="00000000" w14:paraId="000008B5">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 </w:t>
            </w:r>
          </w:p>
          <w:p w:rsidR="00000000" w:rsidDel="00000000" w:rsidP="00000000" w:rsidRDefault="00000000" w:rsidRPr="00000000" w14:paraId="000008B6">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not provided a tick against all seven (7) Primary Capabilities, confirming that you will not, or cannot, or are unwilling to deliver all seven (7)  Primary Capabilities for this Lot, as set out in Framework Schedule 1 (Specification) section 14.2 for Lot 10.</w:t>
            </w:r>
          </w:p>
          <w:p w:rsidR="00000000" w:rsidDel="00000000" w:rsidP="00000000" w:rsidRDefault="00000000" w:rsidRPr="00000000" w14:paraId="000008B7">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 </w:t>
            </w:r>
          </w:p>
          <w:p w:rsidR="00000000" w:rsidDel="00000000" w:rsidP="00000000" w:rsidRDefault="00000000" w:rsidRPr="00000000" w14:paraId="000008B8">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Some of or all of the seven (7) Primary Capabilities are not supported by a submitted valid COTPA.</w:t>
            </w:r>
          </w:p>
          <w:p w:rsidR="00000000" w:rsidDel="00000000" w:rsidP="00000000" w:rsidRDefault="00000000" w:rsidRPr="00000000" w14:paraId="000008B9">
            <w:pPr>
              <w:spacing w:before="120" w:lineRule="auto"/>
              <w:ind w:left="57" w:right="57" w:firstLine="0"/>
              <w:rPr>
                <w:rFonts w:ascii="Arial" w:cs="Arial" w:eastAsia="Arial" w:hAnsi="Arial"/>
                <w:sz w:val="24"/>
                <w:szCs w:val="24"/>
                <w:shd w:fill="ffffcc" w:val="clear"/>
              </w:rPr>
            </w:pPr>
            <w:r w:rsidDel="00000000" w:rsidR="00000000" w:rsidRPr="00000000">
              <w:rPr>
                <w:rtl w:val="0"/>
              </w:rPr>
            </w:r>
          </w:p>
        </w:tc>
      </w:tr>
    </w:tbl>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r>
    </w:p>
    <w:tbl>
      <w:tblPr>
        <w:tblStyle w:val="Table46"/>
        <w:tblW w:w="9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35"/>
        <w:tblGridChange w:id="0">
          <w:tblGrid>
            <w:gridCol w:w="1455"/>
            <w:gridCol w:w="7935"/>
          </w:tblGrid>
        </w:tblGridChange>
      </w:tblGrid>
      <w:tr>
        <w:trPr>
          <w:cantSplit w:val="0"/>
          <w:tblHeader w:val="0"/>
        </w:trPr>
        <w:tc>
          <w:tcPr>
            <w:gridSpan w:val="2"/>
            <w:shd w:fill="b8cce4" w:val="clear"/>
          </w:tcPr>
          <w:p w:rsidR="00000000" w:rsidDel="00000000" w:rsidP="00000000" w:rsidRDefault="00000000" w:rsidRPr="00000000" w14:paraId="000008BC">
            <w:pPr>
              <w:pStyle w:val="Heading3"/>
              <w:spacing w:after="120" w:before="120" w:lineRule="auto"/>
              <w:ind w:left="57" w:right="57" w:firstLine="0"/>
              <w:rPr>
                <w:rFonts w:ascii="Arial" w:cs="Arial" w:eastAsia="Arial" w:hAnsi="Arial"/>
                <w:b w:val="1"/>
                <w:color w:val="000000"/>
                <w:shd w:fill="b8cce4" w:val="clear"/>
              </w:rPr>
            </w:pPr>
            <w:bookmarkStart w:colFirst="0" w:colLast="0" w:name="_heading=h.3ygebqi" w:id="58"/>
            <w:bookmarkEnd w:id="58"/>
            <w:r w:rsidDel="00000000" w:rsidR="00000000" w:rsidRPr="00000000">
              <w:rPr>
                <w:rFonts w:ascii="Arial" w:cs="Arial" w:eastAsia="Arial" w:hAnsi="Arial"/>
                <w:b w:val="1"/>
                <w:color w:val="000000"/>
                <w:shd w:fill="b8cce4" w:val="clear"/>
                <w:rtl w:val="0"/>
              </w:rPr>
              <w:t xml:space="preserve">Section K - Lot 10 Restructuring and insolvency Additional Capabilities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8BE">
            <w:pPr>
              <w:tabs>
                <w:tab w:val="left" w:leader="none" w:pos="709"/>
              </w:tabs>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2.11.3 Requirement </w:t>
            </w:r>
          </w:p>
          <w:p w:rsidR="00000000" w:rsidDel="00000000" w:rsidP="00000000" w:rsidRDefault="00000000" w:rsidRPr="00000000" w14:paraId="000008BF">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C0">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Please confirm, by using the tick box available, which of the Additional Capabilities you can evidence the ability to deliver, as detailed in 14.3.1 - 14.3.6 of the Framework Schedule 1 (Specification).</w:t>
            </w:r>
          </w:p>
          <w:p w:rsidR="00000000" w:rsidDel="00000000" w:rsidP="00000000" w:rsidRDefault="00000000" w:rsidRPr="00000000" w14:paraId="000008C1">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C2">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These additional capabilities require specialist expertise not covered by the Primary Capabilities in clauses 14.2.1 - 14.2.7.</w:t>
            </w:r>
          </w:p>
          <w:p w:rsidR="00000000" w:rsidDel="00000000" w:rsidP="00000000" w:rsidRDefault="00000000" w:rsidRPr="00000000" w14:paraId="000008C3">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C4">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response to the Selection Questionnaire Part 3 you will be required to evidence the ability to deliver these capabilities on valid COTPAs.  You must ensure that the COTPAs you have provided </w:t>
            </w:r>
            <w:r w:rsidDel="00000000" w:rsidR="00000000" w:rsidRPr="00000000">
              <w:rPr>
                <w:rFonts w:ascii="Arial" w:cs="Arial" w:eastAsia="Arial" w:hAnsi="Arial"/>
                <w:sz w:val="24"/>
                <w:szCs w:val="24"/>
                <w:rtl w:val="0"/>
              </w:rPr>
              <w:t xml:space="preserve">are for</w:t>
            </w:r>
            <w:r w:rsidDel="00000000" w:rsidR="00000000" w:rsidRPr="00000000">
              <w:rPr>
                <w:rFonts w:ascii="Arial" w:cs="Arial" w:eastAsia="Arial" w:hAnsi="Arial"/>
                <w:sz w:val="24"/>
                <w:szCs w:val="24"/>
                <w:shd w:fill="deebf6" w:val="clear"/>
                <w:rtl w:val="0"/>
              </w:rPr>
              <w:t xml:space="preserve"> the Additional Capabilities you have selected below. </w:t>
            </w:r>
          </w:p>
          <w:p w:rsidR="00000000" w:rsidDel="00000000" w:rsidP="00000000" w:rsidRDefault="00000000" w:rsidRPr="00000000" w14:paraId="000008C5">
            <w:pPr>
              <w:tabs>
                <w:tab w:val="left" w:leader="none" w:pos="709"/>
              </w:tabs>
              <w:ind w:left="10"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C6">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Fonts w:ascii="Arial" w:cs="Arial" w:eastAsia="Arial" w:hAnsi="Arial"/>
                <w:b w:val="1"/>
                <w:i w:val="1"/>
                <w:sz w:val="24"/>
                <w:szCs w:val="24"/>
                <w:shd w:fill="deebf6" w:val="clear"/>
                <w:rtl w:val="0"/>
              </w:rPr>
              <w:t xml:space="preserve">You are required to select from the six (6) Additional Capabilities;</w:t>
            </w:r>
          </w:p>
          <w:p w:rsidR="00000000" w:rsidDel="00000000" w:rsidP="00000000" w:rsidRDefault="00000000" w:rsidRPr="00000000" w14:paraId="000008C7">
            <w:pPr>
              <w:widowControl w:val="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C8">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Capital markets advice</w:t>
            </w:r>
          </w:p>
          <w:p w:rsidR="00000000" w:rsidDel="00000000" w:rsidP="00000000" w:rsidRDefault="00000000" w:rsidRPr="00000000" w14:paraId="000008C9">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Economic consulting (Market Economy Operator Principle - “MEOP”)</w:t>
            </w:r>
          </w:p>
          <w:p w:rsidR="00000000" w:rsidDel="00000000" w:rsidP="00000000" w:rsidRDefault="00000000" w:rsidRPr="00000000" w14:paraId="000008CA">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insolvency advice</w:t>
            </w:r>
          </w:p>
          <w:p w:rsidR="00000000" w:rsidDel="00000000" w:rsidP="00000000" w:rsidRDefault="00000000" w:rsidRPr="00000000" w14:paraId="000008CB">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Pensions advisory</w:t>
            </w:r>
          </w:p>
          <w:p w:rsidR="00000000" w:rsidDel="00000000" w:rsidP="00000000" w:rsidRDefault="00000000" w:rsidRPr="00000000" w14:paraId="000008CC">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Restructuring tax advice</w:t>
            </w:r>
          </w:p>
          <w:p w:rsidR="00000000" w:rsidDel="00000000" w:rsidP="00000000" w:rsidRDefault="00000000" w:rsidRPr="00000000" w14:paraId="000008CD">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 administration regimes</w:t>
            </w:r>
          </w:p>
          <w:p w:rsidR="00000000" w:rsidDel="00000000" w:rsidP="00000000" w:rsidRDefault="00000000" w:rsidRPr="00000000" w14:paraId="000008CE">
            <w:pPr>
              <w:widowControl w:val="0"/>
              <w:ind w:left="141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CF">
            <w:pPr>
              <w:spacing w:after="200" w:before="240" w:lineRule="auto"/>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Please select the applicable tick boxes against each Additional Capabilities that you will deliver in full.</w:t>
            </w:r>
            <w:r w:rsidDel="00000000" w:rsidR="00000000" w:rsidRPr="00000000">
              <w:rPr>
                <w:rtl w:val="0"/>
              </w:rPr>
            </w:r>
          </w:p>
          <w:p w:rsidR="00000000" w:rsidDel="00000000" w:rsidP="00000000" w:rsidRDefault="00000000" w:rsidRPr="00000000" w14:paraId="000008D0">
            <w:pPr>
              <w:widowControl w:val="0"/>
              <w:spacing w:after="200" w:lineRule="auto"/>
              <w:rPr>
                <w:rFonts w:ascii="Arial" w:cs="Arial" w:eastAsia="Arial" w:hAnsi="Arial"/>
                <w:strike w:val="1"/>
                <w:sz w:val="24"/>
                <w:szCs w:val="24"/>
                <w:shd w:fill="deebf6" w:val="clear"/>
              </w:rPr>
            </w:pPr>
            <w:r w:rsidDel="00000000" w:rsidR="00000000" w:rsidRPr="00000000">
              <w:rPr>
                <w:rFonts w:ascii="Arial" w:cs="Arial" w:eastAsia="Arial" w:hAnsi="Arial"/>
                <w:sz w:val="24"/>
                <w:szCs w:val="24"/>
                <w:shd w:fill="deebf6" w:val="clear"/>
                <w:rtl w:val="0"/>
              </w:rPr>
              <w:t xml:space="preserve">The Additional Capabilities above should evidence your capability against the Sector Specialisms, as set out in  Framework Schedule 1 (Specification) section 14.4.1 - 14.4.16.</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8D2">
            <w:pPr>
              <w:tabs>
                <w:tab w:val="left" w:leader="none" w:pos="709"/>
              </w:tabs>
              <w:spacing w:after="120" w:before="120" w:lineRule="auto"/>
              <w:ind w:right="57"/>
              <w:rPr>
                <w:rFonts w:ascii="Arial" w:cs="Arial" w:eastAsia="Arial" w:hAnsi="Arial"/>
                <w:sz w:val="24"/>
                <w:szCs w:val="24"/>
                <w:shd w:fill="ccffcc" w:val="clear"/>
              </w:rPr>
            </w:pPr>
            <w:r w:rsidDel="00000000" w:rsidR="00000000" w:rsidRPr="00000000">
              <w:rPr>
                <w:rFonts w:ascii="Arial" w:cs="Arial" w:eastAsia="Arial" w:hAnsi="Arial"/>
                <w:b w:val="1"/>
                <w:sz w:val="24"/>
                <w:szCs w:val="24"/>
                <w:shd w:fill="ccffcc" w:val="clear"/>
                <w:rtl w:val="0"/>
              </w:rPr>
              <w:t xml:space="preserve">2.11.3 Response Guidance</w:t>
            </w:r>
            <w:r w:rsidDel="00000000" w:rsidR="00000000" w:rsidRPr="00000000">
              <w:rPr>
                <w:rtl w:val="0"/>
              </w:rPr>
            </w:r>
          </w:p>
          <w:p w:rsidR="00000000" w:rsidDel="00000000" w:rsidP="00000000" w:rsidRDefault="00000000" w:rsidRPr="00000000" w14:paraId="000008D3">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are bidding for Lot 10, this is not a mandatory question.</w:t>
            </w:r>
          </w:p>
          <w:p w:rsidR="00000000" w:rsidDel="00000000" w:rsidP="00000000" w:rsidRDefault="00000000" w:rsidRPr="00000000" w14:paraId="000008D4">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D5">
            <w:pPr>
              <w:tabs>
                <w:tab w:val="left" w:leader="none" w:pos="709"/>
              </w:tabs>
              <w:ind w:left="57" w:right="57" w:firstLine="0"/>
              <w:rPr>
                <w:rFonts w:ascii="Arial" w:cs="Arial" w:eastAsia="Arial" w:hAnsi="Arial"/>
                <w:b w:val="1"/>
                <w:i w:val="1"/>
                <w:sz w:val="24"/>
                <w:szCs w:val="24"/>
                <w:shd w:fill="ccffcc" w:val="clear"/>
              </w:rPr>
            </w:pPr>
            <w:r w:rsidDel="00000000" w:rsidR="00000000" w:rsidRPr="00000000">
              <w:rPr>
                <w:rFonts w:ascii="Arial" w:cs="Arial" w:eastAsia="Arial" w:hAnsi="Arial"/>
                <w:b w:val="1"/>
                <w:i w:val="1"/>
                <w:sz w:val="24"/>
                <w:szCs w:val="24"/>
                <w:shd w:fill="ccffcc" w:val="clear"/>
                <w:rtl w:val="0"/>
              </w:rPr>
              <w:t xml:space="preserve">You are required to select from the six (6) Additional Capabilities</w:t>
            </w:r>
          </w:p>
          <w:p w:rsidR="00000000" w:rsidDel="00000000" w:rsidP="00000000" w:rsidRDefault="00000000" w:rsidRPr="00000000" w14:paraId="000008D6">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D7">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Providing a tick against these Additional Capabilities means you have the specialist expertise to deliver these capabilities as set out in Framework Schedule 1 (Specification) section 14.3 for Lot 10.</w:t>
            </w:r>
          </w:p>
          <w:p w:rsidR="00000000" w:rsidDel="00000000" w:rsidP="00000000" w:rsidRDefault="00000000" w:rsidRPr="00000000" w14:paraId="000008D8">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D9">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Not providing a tick against these Additional Capabilities means that you do not have the specialist expertise to deliver these.</w:t>
            </w:r>
          </w:p>
          <w:p w:rsidR="00000000" w:rsidDel="00000000" w:rsidP="00000000" w:rsidRDefault="00000000" w:rsidRPr="00000000" w14:paraId="000008DA">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DB">
            <w:pPr>
              <w:tabs>
                <w:tab w:val="left" w:leader="none" w:pos="709"/>
              </w:tabs>
              <w:ind w:left="57" w:right="57" w:firstLine="0"/>
              <w:rPr>
                <w:rFonts w:ascii="Arial" w:cs="Arial" w:eastAsia="Arial" w:hAnsi="Arial"/>
                <w:color w:val="9900ff"/>
                <w:sz w:val="24"/>
                <w:szCs w:val="24"/>
                <w:shd w:fill="ccffcc" w:val="clear"/>
              </w:rPr>
            </w:pPr>
            <w:r w:rsidDel="00000000" w:rsidR="00000000" w:rsidRPr="00000000">
              <w:rPr>
                <w:rFonts w:ascii="Arial" w:cs="Arial" w:eastAsia="Arial" w:hAnsi="Arial"/>
                <w:b w:val="1"/>
                <w:i w:val="1"/>
                <w:sz w:val="24"/>
                <w:szCs w:val="24"/>
                <w:shd w:fill="ccffcc" w:val="clear"/>
                <w:rtl w:val="0"/>
              </w:rPr>
              <w:t xml:space="preserve">You must have submitted valid COPTA’s to include the Additional Capabilities ensuring these have been demonstrated against at least one (1) Sector Specialism, as set out in Framework Schedule 1 (Specification). </w:t>
            </w:r>
            <w:r w:rsidDel="00000000" w:rsidR="00000000" w:rsidRPr="00000000">
              <w:rPr>
                <w:rFonts w:ascii="Arial" w:cs="Arial" w:eastAsia="Arial" w:hAnsi="Arial"/>
                <w:b w:val="1"/>
                <w:i w:val="1"/>
                <w:sz w:val="24"/>
                <w:szCs w:val="24"/>
                <w:rtl w:val="0"/>
              </w:rPr>
              <w:t xml:space="preserve">If you provide a COTPA that is not valid, then your bid will be deemed non-compliant and will be excluded from participating in this Lot.</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DD">
            <w:pPr>
              <w:tabs>
                <w:tab w:val="left" w:leader="none" w:pos="709"/>
              </w:tabs>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vAlign w:val="center"/>
          </w:tcPr>
          <w:p w:rsidR="00000000" w:rsidDel="00000000" w:rsidP="00000000" w:rsidRDefault="00000000" w:rsidRPr="00000000" w14:paraId="000008DE">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8DF">
            <w:pPr>
              <w:tabs>
                <w:tab w:val="left" w:leader="none" w:pos="709"/>
              </w:tabs>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8E0">
            <w:pPr>
              <w:tabs>
                <w:tab w:val="left" w:leader="none" w:pos="709"/>
              </w:tabs>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shd w:fill="ffffcc" w:val="clear"/>
          </w:tcPr>
          <w:p w:rsidR="00000000" w:rsidDel="00000000" w:rsidP="00000000" w:rsidRDefault="00000000" w:rsidRPr="00000000" w14:paraId="000008E1">
            <w:pPr>
              <w:spacing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shd w:fill="ffffcc" w:val="clear"/>
                <w:rtl w:val="0"/>
              </w:rPr>
              <w:t xml:space="preserve">You have selected option ‘Yes’ for one (1) or more of the Additional Capabilities confirming that you have the specialist expertise to deliver these capabilities as set out in Framework Schedule 1 (Specification) section 14.3.1 - 14.3.6 and submitted a valid COPTA to support this.</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E2">
            <w:pPr>
              <w:tabs>
                <w:tab w:val="left" w:leader="none" w:pos="709"/>
              </w:tabs>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shd w:fill="ffffcc" w:val="clear"/>
          </w:tcPr>
          <w:p w:rsidR="00000000" w:rsidDel="00000000" w:rsidP="00000000" w:rsidRDefault="00000000" w:rsidRPr="00000000" w14:paraId="000008E3">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answered ‘Yes’ for one (1) or more of the Additional Capabilities as set out in Framework Schedule 1 (Specification) section 14.3 for Lot 10 but have not evidenced your specialist expertise to deliver the capabilities on your submitted COTPA.</w:t>
            </w:r>
          </w:p>
          <w:p w:rsidR="00000000" w:rsidDel="00000000" w:rsidP="00000000" w:rsidRDefault="00000000" w:rsidRPr="00000000" w14:paraId="000008E4">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 </w:t>
            </w:r>
          </w:p>
          <w:p w:rsidR="00000000" w:rsidDel="00000000" w:rsidP="00000000" w:rsidRDefault="00000000" w:rsidRPr="00000000" w14:paraId="000008E5">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not provided a COTPA to support your specialist expertise to deliver the capabilities as set out in Framework Schedule 1 (Specification) section 14.3 for Lot 10.</w:t>
            </w:r>
          </w:p>
        </w:tc>
      </w:tr>
    </w:tbl>
    <w:p w:rsidR="00000000" w:rsidDel="00000000" w:rsidP="00000000" w:rsidRDefault="00000000" w:rsidRPr="00000000" w14:paraId="000008E6">
      <w:pPr>
        <w:spacing w:after="120" w:before="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8E7">
      <w:pPr>
        <w:spacing w:after="120" w:before="120" w:line="240" w:lineRule="auto"/>
        <w:ind w:right="57"/>
        <w:rPr>
          <w:rFonts w:ascii="Arial" w:cs="Arial" w:eastAsia="Arial" w:hAnsi="Arial"/>
          <w:sz w:val="24"/>
          <w:szCs w:val="24"/>
        </w:rPr>
      </w:pPr>
      <w:r w:rsidDel="00000000" w:rsidR="00000000" w:rsidRPr="00000000">
        <w:rPr>
          <w:rtl w:val="0"/>
        </w:rPr>
      </w:r>
    </w:p>
    <w:tbl>
      <w:tblPr>
        <w:tblStyle w:val="Table47"/>
        <w:tblW w:w="936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7935"/>
        <w:tblGridChange w:id="0">
          <w:tblGrid>
            <w:gridCol w:w="1425"/>
            <w:gridCol w:w="7935"/>
          </w:tblGrid>
        </w:tblGridChange>
      </w:tblGrid>
      <w:tr>
        <w:trPr>
          <w:cantSplit w:val="0"/>
          <w:tblHeader w:val="0"/>
        </w:trPr>
        <w:tc>
          <w:tcPr>
            <w:gridSpan w:val="2"/>
            <w:shd w:fill="b8cce4" w:val="clear"/>
          </w:tcPr>
          <w:p w:rsidR="00000000" w:rsidDel="00000000" w:rsidP="00000000" w:rsidRDefault="00000000" w:rsidRPr="00000000" w14:paraId="000008E8">
            <w:pPr>
              <w:pStyle w:val="Heading3"/>
              <w:spacing w:after="120" w:before="120" w:lineRule="auto"/>
              <w:ind w:left="57" w:right="57" w:firstLine="0"/>
              <w:rPr>
                <w:rFonts w:ascii="Arial" w:cs="Arial" w:eastAsia="Arial" w:hAnsi="Arial"/>
                <w:b w:val="1"/>
                <w:color w:val="000000"/>
                <w:shd w:fill="b8cce4" w:val="clear"/>
              </w:rPr>
            </w:pPr>
            <w:bookmarkStart w:colFirst="0" w:colLast="0" w:name="_heading=h.2dlolyb" w:id="59"/>
            <w:bookmarkEnd w:id="59"/>
            <w:r w:rsidDel="00000000" w:rsidR="00000000" w:rsidRPr="00000000">
              <w:rPr>
                <w:rFonts w:ascii="Arial" w:cs="Arial" w:eastAsia="Arial" w:hAnsi="Arial"/>
                <w:b w:val="1"/>
                <w:color w:val="000000"/>
                <w:shd w:fill="b8cce4" w:val="clear"/>
                <w:rtl w:val="0"/>
              </w:rPr>
              <w:t xml:space="preserve">Section K - Lot 10 Restructuring and insolvency Sector Specialisms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8EA">
            <w:pPr>
              <w:tabs>
                <w:tab w:val="left" w:leader="none" w:pos="709"/>
              </w:tabs>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2.11.4 Requirement </w:t>
            </w:r>
          </w:p>
          <w:p w:rsidR="00000000" w:rsidDel="00000000" w:rsidP="00000000" w:rsidRDefault="00000000" w:rsidRPr="00000000" w14:paraId="000008EB">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EC">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Please confirm, by using the tick box available, which of the Sector Specialisms you have evidenced in your submitted COTPA(s), as detailed in 14.3.1 - 14.3.6 of the Framework Schedule 1 (Specification).</w:t>
            </w:r>
          </w:p>
          <w:p w:rsidR="00000000" w:rsidDel="00000000" w:rsidP="00000000" w:rsidRDefault="00000000" w:rsidRPr="00000000" w14:paraId="000008ED">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EE">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b w:val="1"/>
                <w:i w:val="1"/>
                <w:sz w:val="24"/>
                <w:szCs w:val="24"/>
                <w:shd w:fill="deebf6" w:val="clear"/>
                <w:rtl w:val="0"/>
              </w:rPr>
              <w:t xml:space="preserve">You are required to select a minimum of one (1) Sector Specialisms:</w:t>
            </w:r>
            <w:r w:rsidDel="00000000" w:rsidR="00000000" w:rsidRPr="00000000">
              <w:rPr>
                <w:rtl w:val="0"/>
              </w:rPr>
            </w:r>
          </w:p>
          <w:p w:rsidR="00000000" w:rsidDel="00000000" w:rsidP="00000000" w:rsidRDefault="00000000" w:rsidRPr="00000000" w14:paraId="000008EF">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F0">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Fonts w:ascii="Arial" w:cs="Arial" w:eastAsia="Arial" w:hAnsi="Arial"/>
                <w:b w:val="1"/>
                <w:i w:val="1"/>
                <w:sz w:val="24"/>
                <w:szCs w:val="24"/>
                <w:shd w:fill="deebf6" w:val="clear"/>
                <w:rtl w:val="0"/>
              </w:rPr>
              <w:t xml:space="preserve">Sector Specialisms:</w:t>
            </w:r>
          </w:p>
          <w:p w:rsidR="00000000" w:rsidDel="00000000" w:rsidP="00000000" w:rsidRDefault="00000000" w:rsidRPr="00000000" w14:paraId="000008F1">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tl w:val="0"/>
              </w:rPr>
            </w:r>
          </w:p>
          <w:p w:rsidR="00000000" w:rsidDel="00000000" w:rsidP="00000000" w:rsidRDefault="00000000" w:rsidRPr="00000000" w14:paraId="000008F2">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Advanced manufacturing, which includes aerospace manufacturing, automotive manufacturing, computers and electrical equipment manufacturing, machinery and equipment manufacturing, shipbuilding, chemicals manufacturing, and space</w:t>
            </w:r>
          </w:p>
          <w:p w:rsidR="00000000" w:rsidDel="00000000" w:rsidP="00000000" w:rsidRDefault="00000000" w:rsidRPr="00000000" w14:paraId="000008F3">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Aviation</w:t>
            </w:r>
          </w:p>
          <w:p w:rsidR="00000000" w:rsidDel="00000000" w:rsidP="00000000" w:rsidRDefault="00000000" w:rsidRPr="00000000" w14:paraId="000008F4">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Business services, which includes outsourcing, professional services, recruitment services and facilities management</w:t>
            </w:r>
          </w:p>
          <w:p w:rsidR="00000000" w:rsidDel="00000000" w:rsidP="00000000" w:rsidRDefault="00000000" w:rsidRPr="00000000" w14:paraId="000008F5">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Construction</w:t>
            </w:r>
          </w:p>
          <w:p w:rsidR="00000000" w:rsidDel="00000000" w:rsidP="00000000" w:rsidRDefault="00000000" w:rsidRPr="00000000" w14:paraId="000008F6">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Consumer, which includes retail, consumer goods, tourism, hospitality and leisure</w:t>
            </w:r>
          </w:p>
          <w:p w:rsidR="00000000" w:rsidDel="00000000" w:rsidP="00000000" w:rsidRDefault="00000000" w:rsidRPr="00000000" w14:paraId="000008F7">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Defence</w:t>
            </w:r>
          </w:p>
          <w:p w:rsidR="00000000" w:rsidDel="00000000" w:rsidP="00000000" w:rsidRDefault="00000000" w:rsidRPr="00000000" w14:paraId="000008F8">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w:t>
            </w:r>
          </w:p>
          <w:p w:rsidR="00000000" w:rsidDel="00000000" w:rsidP="00000000" w:rsidRDefault="00000000" w:rsidRPr="00000000" w14:paraId="000008F9">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Energy, which includes electricity, gas markets, civil nuclear, oil and gas and refined petroleum products manufacturing</w:t>
            </w:r>
          </w:p>
          <w:p w:rsidR="00000000" w:rsidDel="00000000" w:rsidP="00000000" w:rsidRDefault="00000000" w:rsidRPr="00000000" w14:paraId="000008FA">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Financial services</w:t>
            </w:r>
          </w:p>
          <w:p w:rsidR="00000000" w:rsidDel="00000000" w:rsidP="00000000" w:rsidRDefault="00000000" w:rsidRPr="00000000" w14:paraId="000008FB">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Health and social care</w:t>
            </w:r>
          </w:p>
          <w:p w:rsidR="00000000" w:rsidDel="00000000" w:rsidP="00000000" w:rsidRDefault="00000000" w:rsidRPr="00000000" w14:paraId="000008FC">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Heavy industry, which includes agri-tech, cement manufacturing, composites, construction material, ceramics, plastics manufacturing, rail manufacturing, paper manufacturing, mining, steel manufacturing, fabricated metal products manufacturing and other energy intensive industries</w:t>
            </w:r>
          </w:p>
          <w:p w:rsidR="00000000" w:rsidDel="00000000" w:rsidP="00000000" w:rsidRDefault="00000000" w:rsidRPr="00000000" w14:paraId="000008FD">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Local authorities </w:t>
            </w:r>
          </w:p>
          <w:p w:rsidR="00000000" w:rsidDel="00000000" w:rsidP="00000000" w:rsidRDefault="00000000" w:rsidRPr="00000000" w14:paraId="000008FE">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Sports and leisure </w:t>
            </w:r>
          </w:p>
          <w:p w:rsidR="00000000" w:rsidDel="00000000" w:rsidP="00000000" w:rsidRDefault="00000000" w:rsidRPr="00000000" w14:paraId="000008FF">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Technology, media and telecoms</w:t>
            </w:r>
          </w:p>
          <w:p w:rsidR="00000000" w:rsidDel="00000000" w:rsidP="00000000" w:rsidRDefault="00000000" w:rsidRPr="00000000" w14:paraId="00000900">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Transport (excluding aviation) which includes maritime and ports, road haulage and logistics, rail, warehousing and storage, and postal and courier services</w:t>
            </w:r>
          </w:p>
          <w:p w:rsidR="00000000" w:rsidDel="00000000" w:rsidP="00000000" w:rsidRDefault="00000000" w:rsidRPr="00000000" w14:paraId="00000901">
            <w:pPr>
              <w:widowControl w:val="0"/>
              <w:numPr>
                <w:ilvl w:val="0"/>
                <w:numId w:val="18"/>
              </w:numPr>
              <w:spacing w:after="200" w:lineRule="auto"/>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Utilities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903">
            <w:pPr>
              <w:spacing w:after="120" w:before="120" w:lineRule="auto"/>
              <w:ind w:right="57"/>
              <w:rPr>
                <w:rFonts w:ascii="Arial" w:cs="Arial" w:eastAsia="Arial" w:hAnsi="Arial"/>
                <w:sz w:val="24"/>
                <w:szCs w:val="24"/>
                <w:shd w:fill="ccffcc" w:val="clear"/>
              </w:rPr>
            </w:pPr>
            <w:r w:rsidDel="00000000" w:rsidR="00000000" w:rsidRPr="00000000">
              <w:rPr>
                <w:rFonts w:ascii="Arial" w:cs="Arial" w:eastAsia="Arial" w:hAnsi="Arial"/>
                <w:b w:val="1"/>
                <w:sz w:val="24"/>
                <w:szCs w:val="24"/>
                <w:shd w:fill="ccffcc" w:val="clear"/>
                <w:rtl w:val="0"/>
              </w:rPr>
              <w:t xml:space="preserve">2.11.4 Response Guidance</w:t>
            </w:r>
            <w:r w:rsidDel="00000000" w:rsidR="00000000" w:rsidRPr="00000000">
              <w:rPr>
                <w:rtl w:val="0"/>
              </w:rPr>
            </w:r>
          </w:p>
          <w:p w:rsidR="00000000" w:rsidDel="00000000" w:rsidP="00000000" w:rsidRDefault="00000000" w:rsidRPr="00000000" w14:paraId="00000904">
            <w:pPr>
              <w:tabs>
                <w:tab w:val="left" w:leader="none" w:pos="709"/>
              </w:tabs>
              <w:spacing w:line="276" w:lineRule="auto"/>
              <w:ind w:left="60" w:right="60"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are bidding for Lot 10, this is a mandatory question.</w:t>
            </w:r>
          </w:p>
          <w:p w:rsidR="00000000" w:rsidDel="00000000" w:rsidP="00000000" w:rsidRDefault="00000000" w:rsidRPr="00000000" w14:paraId="00000905">
            <w:pPr>
              <w:tabs>
                <w:tab w:val="left" w:leader="none" w:pos="709"/>
              </w:tabs>
              <w:spacing w:line="276" w:lineRule="auto"/>
              <w:ind w:left="60" w:right="60" w:firstLine="0"/>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 </w:t>
            </w:r>
          </w:p>
          <w:p w:rsidR="00000000" w:rsidDel="00000000" w:rsidP="00000000" w:rsidRDefault="00000000" w:rsidRPr="00000000" w14:paraId="00000906">
            <w:pPr>
              <w:tabs>
                <w:tab w:val="left" w:leader="none" w:pos="709"/>
              </w:tabs>
              <w:spacing w:line="276" w:lineRule="auto"/>
              <w:ind w:left="60" w:right="60" w:firstLine="0"/>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You are required to select a minimum of one (1) Sector Specialisms:</w:t>
            </w:r>
          </w:p>
          <w:p w:rsidR="00000000" w:rsidDel="00000000" w:rsidP="00000000" w:rsidRDefault="00000000" w:rsidRPr="00000000" w14:paraId="00000907">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08">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Providing a tick against these Sector Specialisms means you have the specialist expertise to deliver in these specialisms as set out in Framework Schedule 1 (Specification) section 14.4 for Lot 10.</w:t>
            </w:r>
          </w:p>
          <w:p w:rsidR="00000000" w:rsidDel="00000000" w:rsidP="00000000" w:rsidRDefault="00000000" w:rsidRPr="00000000" w14:paraId="00000909">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0A">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b w:val="1"/>
                <w:i w:val="1"/>
                <w:sz w:val="24"/>
                <w:szCs w:val="24"/>
                <w:shd w:fill="ccffcc" w:val="clear"/>
                <w:rtl w:val="0"/>
              </w:rPr>
              <w:t xml:space="preserve">You must have submitted valid COPTA’s to include the Sector Specialisms as set out in Framework Schedule 1 (Specification). </w:t>
            </w:r>
            <w:r w:rsidDel="00000000" w:rsidR="00000000" w:rsidRPr="00000000">
              <w:rPr>
                <w:rFonts w:ascii="Arial" w:cs="Arial" w:eastAsia="Arial" w:hAnsi="Arial"/>
                <w:b w:val="1"/>
                <w:i w:val="1"/>
                <w:sz w:val="24"/>
                <w:szCs w:val="24"/>
                <w:rtl w:val="0"/>
              </w:rPr>
              <w:t xml:space="preserve">If you provide a COTPA that is not valid, then your bid will be deemed non-compliant and will be excluded from participating in this Lot.</w:t>
            </w:r>
            <w:r w:rsidDel="00000000" w:rsidR="00000000" w:rsidRPr="00000000">
              <w:rPr>
                <w:rtl w:val="0"/>
              </w:rPr>
            </w:r>
          </w:p>
          <w:p w:rsidR="00000000" w:rsidDel="00000000" w:rsidP="00000000" w:rsidRDefault="00000000" w:rsidRPr="00000000" w14:paraId="0000090B">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0C">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For the avoidance of doubt, the Bidder </w:t>
            </w:r>
            <w:r w:rsidDel="00000000" w:rsidR="00000000" w:rsidRPr="00000000">
              <w:rPr>
                <w:rFonts w:ascii="Arial" w:cs="Arial" w:eastAsia="Arial" w:hAnsi="Arial"/>
                <w:sz w:val="24"/>
                <w:szCs w:val="24"/>
                <w:rtl w:val="0"/>
              </w:rPr>
              <w:t xml:space="preserve">and the Customer will agree and set out in the Call-Off Contract which Sector specialism will apply to their engagement.</w:t>
            </w:r>
            <w:r w:rsidDel="00000000" w:rsidR="00000000" w:rsidRPr="00000000">
              <w:rPr>
                <w:rtl w:val="0"/>
              </w:rPr>
            </w:r>
          </w:p>
          <w:p w:rsidR="00000000" w:rsidDel="00000000" w:rsidP="00000000" w:rsidRDefault="00000000" w:rsidRPr="00000000" w14:paraId="0000090D">
            <w:pPr>
              <w:ind w:left="57" w:right="57" w:firstLine="0"/>
              <w:rPr>
                <w:rFonts w:ascii="Arial" w:cs="Arial" w:eastAsia="Arial" w:hAnsi="Arial"/>
                <w:color w:val="9900ff"/>
                <w:sz w:val="24"/>
                <w:szCs w:val="24"/>
                <w:shd w:fill="ccffcc" w:val="clear"/>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90F">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vAlign w:val="center"/>
          </w:tcPr>
          <w:p w:rsidR="00000000" w:rsidDel="00000000" w:rsidP="00000000" w:rsidRDefault="00000000" w:rsidRPr="00000000" w14:paraId="00000910">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911">
            <w:pPr>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912">
            <w:pPr>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13">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‘Yes’ confirming that you have the specialist expertise to deliver in these Sector Specialisms for the Primary and Additional Capabilities you have provided in your valid COTPA(s) for Lot 10, as set out in Framework Schedule 1 (Specification), or; </w:t>
            </w:r>
          </w:p>
          <w:p w:rsidR="00000000" w:rsidDel="00000000" w:rsidP="00000000" w:rsidRDefault="00000000" w:rsidRPr="00000000" w14:paraId="00000914">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‘Not Applicable’ confirming that you are not bidding for Lot 2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915">
            <w:pPr>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16">
            <w:pPr>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‘Yes’ but have not demonstrated your specialist expertise to deliver in these Sector Specialisms for the Primary and Additional Capabilities you have provided in your COTPA(s) for Lot 10, as set out in Framework Schedule 1 (Specification). </w:t>
            </w:r>
          </w:p>
          <w:p w:rsidR="00000000" w:rsidDel="00000000" w:rsidP="00000000" w:rsidRDefault="00000000" w:rsidRPr="00000000" w14:paraId="00000917">
            <w:pPr>
              <w:ind w:left="60" w:right="60" w:firstLine="0"/>
              <w:rPr>
                <w:rFonts w:ascii="Arial" w:cs="Arial" w:eastAsia="Arial" w:hAnsi="Arial"/>
                <w:sz w:val="24"/>
                <w:szCs w:val="24"/>
                <w:shd w:fill="ffffcc" w:val="clear"/>
              </w:rPr>
            </w:pPr>
            <w:r w:rsidDel="00000000" w:rsidR="00000000" w:rsidRPr="00000000">
              <w:rPr>
                <w:rtl w:val="0"/>
              </w:rPr>
            </w:r>
          </w:p>
        </w:tc>
      </w:tr>
    </w:tbl>
    <w:p w:rsidR="00000000" w:rsidDel="00000000" w:rsidP="00000000" w:rsidRDefault="00000000" w:rsidRPr="00000000" w14:paraId="00000918">
      <w:pPr>
        <w:rPr/>
      </w:pPr>
      <w:r w:rsidDel="00000000" w:rsidR="00000000" w:rsidRPr="00000000">
        <w:rPr>
          <w:rtl w:val="0"/>
        </w:rPr>
      </w:r>
    </w:p>
    <w:p w:rsidR="00000000" w:rsidDel="00000000" w:rsidP="00000000" w:rsidRDefault="00000000" w:rsidRPr="00000000" w14:paraId="00000919">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8"/>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30"/>
        <w:tblGridChange w:id="0">
          <w:tblGrid>
            <w:gridCol w:w="1890"/>
            <w:gridCol w:w="75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91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K – Lot 10 Restructuring and insolvency ~ Assignment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2.11.5 Requirement: </w:t>
            </w:r>
          </w:p>
          <w:p w:rsidR="00000000" w:rsidDel="00000000" w:rsidP="00000000" w:rsidRDefault="00000000" w:rsidRPr="00000000" w14:paraId="0000091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1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deliver robust advice through a hypothetical situation, which addresses how you would work with a Government department (“the department”) which is facing a challenge in a critical supply chain.</w:t>
            </w:r>
          </w:p>
          <w:p w:rsidR="00000000" w:rsidDel="00000000" w:rsidP="00000000" w:rsidRDefault="00000000" w:rsidRPr="00000000" w14:paraId="0000091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0">
            <w:pPr>
              <w:ind w:left="57" w:right="57" w:firstLine="0"/>
              <w:rPr>
                <w:rFonts w:ascii="Calibri" w:cs="Calibri" w:eastAsia="Calibri" w:hAnsi="Calibri"/>
              </w:rPr>
            </w:pPr>
            <w:r w:rsidDel="00000000" w:rsidR="00000000" w:rsidRPr="00000000">
              <w:rPr>
                <w:rFonts w:ascii="Arial" w:cs="Arial" w:eastAsia="Arial" w:hAnsi="Arial"/>
                <w:b w:val="1"/>
                <w:sz w:val="24"/>
                <w:szCs w:val="24"/>
                <w:rtl w:val="0"/>
              </w:rPr>
              <w:t xml:space="preserve">Assignment: </w:t>
            </w:r>
            <w:r w:rsidDel="00000000" w:rsidR="00000000" w:rsidRPr="00000000">
              <w:rPr>
                <w:rtl w:val="0"/>
              </w:rPr>
            </w:r>
          </w:p>
          <w:p w:rsidR="00000000" w:rsidDel="00000000" w:rsidP="00000000" w:rsidRDefault="00000000" w:rsidRPr="00000000" w14:paraId="0000092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contracts with a critical supplier. A subcontractor provides support services to the critical supplier. Without these support services the critical supplier would not be able to provide its services to the department. </w:t>
            </w:r>
          </w:p>
          <w:p w:rsidR="00000000" w:rsidDel="00000000" w:rsidP="00000000" w:rsidRDefault="00000000" w:rsidRPr="00000000" w14:paraId="0000092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has become aware that the subcontractor is in financial distress. As the department does not contract directly with the subcontractor, the department doesn’t have the usual contractual levers to obtain the necessary financial information from the subcontractor to fully assess the extent of the problem. </w:t>
            </w:r>
          </w:p>
          <w:p w:rsidR="00000000" w:rsidDel="00000000" w:rsidP="00000000" w:rsidRDefault="00000000" w:rsidRPr="00000000" w14:paraId="0000092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critical supplier has limited financial information on the subcontractor but has contacted them at the department’s request. The subcontractor has acknowledged they are in financial distress and agreed to a meeting with the department to discuss their financial situation. </w:t>
            </w:r>
          </w:p>
          <w:p w:rsidR="00000000" w:rsidDel="00000000" w:rsidP="00000000" w:rsidRDefault="00000000" w:rsidRPr="00000000" w14:paraId="0000092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7">
            <w:pPr>
              <w:ind w:left="57" w:right="57" w:firstLine="0"/>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The department does not have sufficient staff in-house, with the appropriate skills and expertise to deal with this matter. However, it’s considering building some capability over the short to medium term. The department therefore requires urgent advice and support from external advisors to understand the extent of the problem and to develop an appropriate contingency plan.</w:t>
            </w:r>
            <w:r w:rsidDel="00000000" w:rsidR="00000000" w:rsidRPr="00000000">
              <w:rPr>
                <w:rtl w:val="0"/>
              </w:rPr>
            </w:r>
          </w:p>
          <w:p w:rsidR="00000000" w:rsidDel="00000000" w:rsidP="00000000" w:rsidRDefault="00000000" w:rsidRPr="00000000" w14:paraId="00000928">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92A">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2.11.5 Response Guidance </w:t>
            </w:r>
          </w:p>
          <w:p w:rsidR="00000000" w:rsidDel="00000000" w:rsidP="00000000" w:rsidRDefault="00000000" w:rsidRPr="00000000" w14:paraId="0000092B">
            <w:pPr>
              <w:spacing w:before="12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2C">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10 must answer this question.</w:t>
            </w:r>
          </w:p>
          <w:p w:rsidR="00000000" w:rsidDel="00000000" w:rsidP="00000000" w:rsidRDefault="00000000" w:rsidRPr="00000000" w14:paraId="0000092D">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92E">
            <w:pPr>
              <w:widowControl w:val="0"/>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92F">
            <w:pPr>
              <w:numPr>
                <w:ilvl w:val="0"/>
                <w:numId w:val="31"/>
              </w:numP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quickly identify and assign the most appropriate members of staff within your organisation and ensure that they have the appropriate expertise for successful delivery of the project; and</w:t>
            </w:r>
          </w:p>
          <w:p w:rsidR="00000000" w:rsidDel="00000000" w:rsidP="00000000" w:rsidRDefault="00000000" w:rsidRPr="00000000" w14:paraId="00000930">
            <w:pPr>
              <w:numPr>
                <w:ilvl w:val="0"/>
                <w:numId w:val="31"/>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and demonstrate how you would share knowledge and experience with the department to support building capability and continuous improvement; and</w:t>
            </w:r>
          </w:p>
          <w:p w:rsidR="00000000" w:rsidDel="00000000" w:rsidP="00000000" w:rsidRDefault="00000000" w:rsidRPr="00000000" w14:paraId="00000931">
            <w:pPr>
              <w:numPr>
                <w:ilvl w:val="0"/>
                <w:numId w:val="31"/>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Detail what systems and processes you would utilise to provide insights into the subcontractor’s financial position ahead of the meeting and to identify any wider supply chain risks; and</w:t>
            </w:r>
          </w:p>
          <w:p w:rsidR="00000000" w:rsidDel="00000000" w:rsidP="00000000" w:rsidRDefault="00000000" w:rsidRPr="00000000" w14:paraId="00000932">
            <w:pPr>
              <w:ind w:left="72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3">
            <w:pPr>
              <w:numPr>
                <w:ilvl w:val="0"/>
                <w:numId w:val="31"/>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Considering the various stakeholder priorities, explain how this would shape your advice to the department. </w:t>
            </w:r>
          </w:p>
          <w:p w:rsidR="00000000" w:rsidDel="00000000" w:rsidP="00000000" w:rsidRDefault="00000000" w:rsidRPr="00000000" w14:paraId="00000934">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10, you must insert your response into the text fields in the eSourcing tool. </w:t>
            </w:r>
          </w:p>
          <w:p w:rsidR="00000000" w:rsidDel="00000000" w:rsidP="00000000" w:rsidRDefault="00000000" w:rsidRPr="00000000" w14:paraId="00000935">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936">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937">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938">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93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93A">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2.11.5, 2.11.6, 2.11.7 and 2.11.8.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93B">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93D">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3F">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0">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1">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94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94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94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6">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948">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94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94A">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B">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94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94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94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50">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5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95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95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95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55">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5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957">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95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959">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95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95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95C">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9"/>
        <w:tblW w:w="9135.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7305"/>
        <w:tblGridChange w:id="0">
          <w:tblGrid>
            <w:gridCol w:w="1830"/>
            <w:gridCol w:w="73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95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K – Lot 10 Restructuring and insolvency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F">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2.11.9 Requirement: </w:t>
            </w:r>
          </w:p>
          <w:p w:rsidR="00000000" w:rsidDel="00000000" w:rsidP="00000000" w:rsidRDefault="00000000" w:rsidRPr="00000000" w14:paraId="0000096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6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deliver robust advice through a hypothetical situation, which addresses how you would work with a Government Department (“the department”) which is dealing with a company whose failure would create a significant economic shock.</w:t>
            </w:r>
          </w:p>
          <w:p w:rsidR="00000000" w:rsidDel="00000000" w:rsidP="00000000" w:rsidRDefault="00000000" w:rsidRPr="00000000" w14:paraId="0000096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63">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964">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65">
            <w:pPr>
              <w:spacing w:after="160" w:line="259" w:lineRule="auto"/>
              <w:rPr>
                <w:rFonts w:ascii="Arial" w:cs="Arial" w:eastAsia="Arial" w:hAnsi="Arial"/>
                <w:i w:val="1"/>
                <w:sz w:val="24"/>
                <w:szCs w:val="24"/>
              </w:rPr>
            </w:pPr>
            <w:bookmarkStart w:colFirst="0" w:colLast="0" w:name="_heading=h.1c1lvlb" w:id="60"/>
            <w:bookmarkEnd w:id="60"/>
            <w:r w:rsidDel="00000000" w:rsidR="00000000" w:rsidRPr="00000000">
              <w:rPr>
                <w:rFonts w:ascii="Arial" w:cs="Arial" w:eastAsia="Arial" w:hAnsi="Arial"/>
                <w:sz w:val="24"/>
                <w:szCs w:val="24"/>
                <w:rtl w:val="0"/>
              </w:rPr>
              <w:t xml:space="preserve">The department has become aware that one of their suppliers is in financial difficulties and that they have engaged advisors to consider options and provide advice on insolvency and restructuring. Their supplier is not a critical supplier to the Government, but the loss of this company would create a significant economic shock to a local community and wider supply chains and result in a loss of productive capacity in an industry that is already under stress</w:t>
            </w: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966">
            <w:pPr>
              <w:spacing w:after="160" w:line="259" w:lineRule="auto"/>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The department has engaged you to provide advice on how they can respond to that supplier and to consider its options.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968">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2.11.9 Response Guidance </w:t>
            </w:r>
          </w:p>
          <w:p w:rsidR="00000000" w:rsidDel="00000000" w:rsidP="00000000" w:rsidRDefault="00000000" w:rsidRPr="00000000" w14:paraId="00000969">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6A">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10 must answer this question.</w:t>
            </w:r>
          </w:p>
          <w:p w:rsidR="00000000" w:rsidDel="00000000" w:rsidP="00000000" w:rsidRDefault="00000000" w:rsidRPr="00000000" w14:paraId="0000096B">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96C">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96D">
            <w:pPr>
              <w:numPr>
                <w:ilvl w:val="0"/>
                <w:numId w:val="2"/>
              </w:numP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approach and methodology to ensure that the potential loss of this supplier across Government is understood; and</w:t>
            </w:r>
          </w:p>
          <w:p w:rsidR="00000000" w:rsidDel="00000000" w:rsidP="00000000" w:rsidRDefault="00000000" w:rsidRPr="00000000" w14:paraId="0000096E">
            <w:pPr>
              <w:numPr>
                <w:ilvl w:val="0"/>
                <w:numId w:val="2"/>
              </w:numPr>
              <w:spacing w:after="200"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project manage this assignment and engage across Government and with other advisors to ensure work and associated costs are not duplicated and assignment milestones are met; and</w:t>
            </w:r>
          </w:p>
          <w:p w:rsidR="00000000" w:rsidDel="00000000" w:rsidP="00000000" w:rsidRDefault="00000000" w:rsidRPr="00000000" w14:paraId="0000096F">
            <w:pPr>
              <w:numPr>
                <w:ilvl w:val="0"/>
                <w:numId w:val="2"/>
              </w:numPr>
              <w:pBdr>
                <w:top w:space="0" w:sz="0" w:val="nil"/>
                <w:left w:space="0" w:sz="0" w:val="nil"/>
                <w:bottom w:space="0" w:sz="0" w:val="nil"/>
                <w:right w:space="0" w:sz="0" w:val="nil"/>
                <w:between w:space="0" w:sz="0" w:val="nil"/>
              </w:pBd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incorporate industry best practice into the delivery of your insolvency and restructuring advice to the Government department; </w:t>
            </w:r>
          </w:p>
          <w:p w:rsidR="00000000" w:rsidDel="00000000" w:rsidP="00000000" w:rsidRDefault="00000000" w:rsidRPr="00000000" w14:paraId="00000970">
            <w:pPr>
              <w:numPr>
                <w:ilvl w:val="0"/>
                <w:numId w:val="2"/>
              </w:numPr>
              <w:pBdr>
                <w:top w:space="0" w:sz="0" w:val="nil"/>
                <w:left w:space="0" w:sz="0" w:val="nil"/>
                <w:bottom w:space="0" w:sz="0" w:val="nil"/>
                <w:right w:space="0" w:sz="0" w:val="nil"/>
                <w:between w:space="0" w:sz="0" w:val="nil"/>
              </w:pBd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present your findings to a cross Government audience during and on conclusion of the assignment. </w:t>
            </w:r>
          </w:p>
          <w:p w:rsidR="00000000" w:rsidDel="00000000" w:rsidP="00000000" w:rsidRDefault="00000000" w:rsidRPr="00000000" w14:paraId="00000971">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10, you must insert your response into the text fields in the eSourcing tool. </w:t>
            </w:r>
          </w:p>
          <w:p w:rsidR="00000000" w:rsidDel="00000000" w:rsidP="00000000" w:rsidRDefault="00000000" w:rsidRPr="00000000" w14:paraId="00000972">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97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w:t>
            </w:r>
          </w:p>
          <w:p w:rsidR="00000000" w:rsidDel="00000000" w:rsidP="00000000" w:rsidRDefault="00000000" w:rsidRPr="00000000" w14:paraId="00000974">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97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976">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977">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2.11.9, 2.11.10, 2.11.11 and 2.11.12.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978">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97A">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rHeight w:val="806"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D">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98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98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982">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3">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98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assignment and all component parts of the response guidance. </w:t>
            </w:r>
          </w:p>
          <w:p w:rsidR="00000000" w:rsidDel="00000000" w:rsidP="00000000" w:rsidRDefault="00000000" w:rsidRPr="00000000" w14:paraId="0000098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987">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98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assignment and component parts of the response guidance. </w:t>
            </w:r>
          </w:p>
          <w:p w:rsidR="00000000" w:rsidDel="00000000" w:rsidP="00000000" w:rsidRDefault="00000000" w:rsidRPr="00000000" w14:paraId="0000098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98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D">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98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assignment and component parts of the response guidance. </w:t>
            </w:r>
          </w:p>
          <w:p w:rsidR="00000000" w:rsidDel="00000000" w:rsidP="00000000" w:rsidRDefault="00000000" w:rsidRPr="00000000" w14:paraId="0000099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99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92">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9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99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 </w:t>
            </w:r>
          </w:p>
          <w:p w:rsidR="00000000" w:rsidDel="00000000" w:rsidP="00000000" w:rsidRDefault="00000000" w:rsidRPr="00000000" w14:paraId="0000099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99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99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99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999">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99A">
      <w:pPr>
        <w:pStyle w:val="Heading1"/>
        <w:numPr>
          <w:ilvl w:val="0"/>
          <w:numId w:val="12"/>
        </w:numPr>
        <w:pBdr>
          <w:top w:color="000000" w:space="0" w:sz="0" w:val="none"/>
        </w:pBdr>
        <w:shd w:fill="auto" w:val="clear"/>
        <w:ind w:left="720" w:hanging="720"/>
        <w:rPr>
          <w:b w:val="1"/>
          <w:sz w:val="28"/>
          <w:szCs w:val="28"/>
        </w:rPr>
      </w:pPr>
      <w:bookmarkStart w:colFirst="0" w:colLast="0" w:name="_heading=h.sqyw64" w:id="61"/>
      <w:bookmarkEnd w:id="61"/>
      <w:r w:rsidDel="00000000" w:rsidR="00000000" w:rsidRPr="00000000">
        <w:rPr>
          <w:b w:val="1"/>
          <w:sz w:val="28"/>
          <w:szCs w:val="28"/>
          <w:rtl w:val="0"/>
        </w:rPr>
        <w:t xml:space="preserve">Price Questionnaire and Evaluation</w:t>
      </w:r>
    </w:p>
    <w:p w:rsidR="00000000" w:rsidDel="00000000" w:rsidP="00000000" w:rsidRDefault="00000000" w:rsidRPr="00000000" w14:paraId="0000099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3cqmetx" w:id="62"/>
      <w:bookmarkEnd w:id="62"/>
      <w:r w:rsidDel="00000000" w:rsidR="00000000" w:rsidRPr="00000000">
        <w:rPr>
          <w:rFonts w:ascii="Arial" w:cs="Arial" w:eastAsia="Arial" w:hAnsi="Arial"/>
          <w:sz w:val="24"/>
          <w:szCs w:val="24"/>
          <w:rtl w:val="0"/>
        </w:rPr>
        <w:t xml:space="preserve">This section 11 contains information on how to complete the Attachment 3 - Price Matrix and the price evaluation process.</w:t>
      </w:r>
      <w:r w:rsidDel="00000000" w:rsidR="00000000" w:rsidRPr="00000000">
        <w:rPr>
          <w:rtl w:val="0"/>
        </w:rPr>
      </w:r>
    </w:p>
    <w:tbl>
      <w:tblPr>
        <w:tblStyle w:val="Table50"/>
        <w:tblW w:w="92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5895"/>
        <w:gridCol w:w="2040"/>
        <w:tblGridChange w:id="0">
          <w:tblGrid>
            <w:gridCol w:w="1335"/>
            <w:gridCol w:w="5895"/>
            <w:gridCol w:w="2040"/>
          </w:tblGrid>
        </w:tblGridChange>
      </w:tblGrid>
      <w:tr>
        <w:trPr>
          <w:cantSplit w:val="0"/>
          <w:trHeight w:val="1408"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9C">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99D">
            <w:pPr>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3 -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in line with the guidance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2 - how to bid, paragraphs 11 and 12 and the instructions contained within the </w:t>
            </w:r>
            <w:r w:rsidDel="00000000" w:rsidR="00000000" w:rsidRPr="00000000">
              <w:rPr>
                <w:rFonts w:ascii="Arial" w:cs="Arial" w:eastAsia="Arial" w:hAnsi="Arial"/>
                <w:sz w:val="24"/>
                <w:szCs w:val="24"/>
                <w:rtl w:val="0"/>
              </w:rPr>
              <w:t xml:space="preserve">Attachment 3 - Price Matrix</w:t>
            </w:r>
            <w:r w:rsidDel="00000000" w:rsidR="00000000" w:rsidRPr="00000000">
              <w:rPr>
                <w:rFonts w:ascii="Arial" w:cs="Arial" w:eastAsia="Arial" w:hAnsi="Arial"/>
                <w:color w:val="000000"/>
                <w:sz w:val="24"/>
                <w:szCs w:val="24"/>
                <w:rtl w:val="0"/>
              </w:rPr>
              <w:t xml:space="preserve">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A0">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A1">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A2">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9A3">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3.1.2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9A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3 -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w:t>
            </w:r>
          </w:p>
          <w:p w:rsidR="00000000" w:rsidDel="00000000" w:rsidP="00000000" w:rsidRDefault="00000000" w:rsidRPr="00000000" w14:paraId="000009A5">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9A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rice_companyname]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A7">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r>
    </w:tbl>
    <w:p w:rsidR="00000000" w:rsidDel="00000000" w:rsidP="00000000" w:rsidRDefault="00000000" w:rsidRPr="00000000" w14:paraId="000009A8">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A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1rvwp1q" w:id="63"/>
      <w:bookmarkEnd w:id="63"/>
      <w:r w:rsidDel="00000000" w:rsidR="00000000" w:rsidRPr="00000000">
        <w:rPr>
          <w:rFonts w:ascii="Arial" w:cs="Arial" w:eastAsia="Arial" w:hAnsi="Arial"/>
          <w:color w:val="000000"/>
          <w:sz w:val="24"/>
          <w:szCs w:val="24"/>
          <w:rtl w:val="0"/>
        </w:rPr>
        <w:t xml:space="preserve">How to complete your </w:t>
      </w:r>
      <w:r w:rsidDel="00000000" w:rsidR="00000000" w:rsidRPr="00000000">
        <w:rPr>
          <w:rFonts w:ascii="Arial" w:cs="Arial" w:eastAsia="Arial" w:hAnsi="Arial"/>
          <w:sz w:val="24"/>
          <w:szCs w:val="24"/>
          <w:rtl w:val="0"/>
        </w:rPr>
        <w:t xml:space="preserve">Attachment 3 - Price Matrix</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9AA">
      <w:pPr>
        <w:numPr>
          <w:ilvl w:val="2"/>
          <w:numId w:val="12"/>
        </w:numPr>
        <w:spacing w:after="120" w:before="120" w:line="240" w:lineRule="auto"/>
        <w:ind w:left="2834" w:hanging="1417"/>
        <w:rPr>
          <w:sz w:val="24"/>
          <w:szCs w:val="24"/>
        </w:rPr>
      </w:pPr>
      <w:bookmarkStart w:colFirst="0" w:colLast="0" w:name="_heading=h.4bvk7pj" w:id="64"/>
      <w:bookmarkEnd w:id="64"/>
      <w:r w:rsidDel="00000000" w:rsidR="00000000" w:rsidRPr="00000000">
        <w:rPr>
          <w:rFonts w:ascii="Arial" w:cs="Arial" w:eastAsia="Arial" w:hAnsi="Arial"/>
          <w:sz w:val="24"/>
          <w:szCs w:val="24"/>
          <w:rtl w:val="0"/>
        </w:rPr>
        <w:t xml:space="preserve">Read and understand the instructions in Attachment 3 Price Matrix, and in this section, before submitting your prices.</w:t>
      </w:r>
      <w:r w:rsidDel="00000000" w:rsidR="00000000" w:rsidRPr="00000000">
        <w:rPr>
          <w:rtl w:val="0"/>
        </w:rPr>
      </w:r>
    </w:p>
    <w:p w:rsidR="00000000" w:rsidDel="00000000" w:rsidP="00000000" w:rsidRDefault="00000000" w:rsidRPr="00000000" w14:paraId="000009AB">
      <w:pPr>
        <w:numPr>
          <w:ilvl w:val="2"/>
          <w:numId w:val="12"/>
        </w:numPr>
        <w:spacing w:after="120" w:before="120" w:line="240" w:lineRule="auto"/>
        <w:ind w:left="2835" w:hanging="1425"/>
        <w:rPr>
          <w:sz w:val="24"/>
          <w:szCs w:val="24"/>
        </w:rPr>
      </w:pPr>
      <w:bookmarkStart w:colFirst="0" w:colLast="0" w:name="_heading=h.2r0uhxc" w:id="65"/>
      <w:bookmarkEnd w:id="65"/>
      <w:r w:rsidDel="00000000" w:rsidR="00000000" w:rsidRPr="00000000">
        <w:rPr>
          <w:rFonts w:ascii="Arial" w:cs="Arial" w:eastAsia="Arial" w:hAnsi="Arial"/>
          <w:sz w:val="24"/>
          <w:szCs w:val="24"/>
          <w:rtl w:val="0"/>
        </w:rPr>
        <w:t xml:space="preserve">You must not alter, amend or change the format or layout of the Attachment 3 - Price Matrix in any way.  You must not insert or attach any comments into any of the tabs.  Any such alteration, amendment, change or additional information will be disregarded and your bid may be deemed to be non-compliant.</w:t>
      </w:r>
      <w:r w:rsidDel="00000000" w:rsidR="00000000" w:rsidRPr="00000000">
        <w:rPr>
          <w:rtl w:val="0"/>
        </w:rPr>
      </w:r>
    </w:p>
    <w:p w:rsidR="00000000" w:rsidDel="00000000" w:rsidP="00000000" w:rsidRDefault="00000000" w:rsidRPr="00000000" w14:paraId="000009AC">
      <w:pPr>
        <w:numPr>
          <w:ilvl w:val="2"/>
          <w:numId w:val="12"/>
        </w:numPr>
        <w:spacing w:after="120" w:before="120" w:line="240" w:lineRule="auto"/>
        <w:ind w:left="2834" w:hanging="1417"/>
        <w:rPr>
          <w:sz w:val="24"/>
          <w:szCs w:val="24"/>
        </w:rPr>
      </w:pPr>
      <w:bookmarkStart w:colFirst="0" w:colLast="0" w:name="_heading=h.1664s55" w:id="66"/>
      <w:bookmarkEnd w:id="66"/>
      <w:r w:rsidDel="00000000" w:rsidR="00000000" w:rsidRPr="00000000">
        <w:rPr>
          <w:rFonts w:ascii="Arial" w:cs="Arial" w:eastAsia="Arial" w:hAnsi="Arial"/>
          <w:sz w:val="24"/>
          <w:szCs w:val="24"/>
          <w:rtl w:val="0"/>
        </w:rPr>
        <w:t xml:space="preserve">Your prices should compare with the quality of your offer.</w:t>
      </w:r>
      <w:r w:rsidDel="00000000" w:rsidR="00000000" w:rsidRPr="00000000">
        <w:rPr>
          <w:rtl w:val="0"/>
        </w:rPr>
      </w:r>
    </w:p>
    <w:p w:rsidR="00000000" w:rsidDel="00000000" w:rsidP="00000000" w:rsidRDefault="00000000" w:rsidRPr="00000000" w14:paraId="000009AD">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3q5sasy" w:id="67"/>
      <w:bookmarkEnd w:id="67"/>
      <w:r w:rsidDel="00000000" w:rsidR="00000000" w:rsidRPr="00000000">
        <w:rPr>
          <w:rFonts w:ascii="Arial" w:cs="Arial" w:eastAsia="Arial" w:hAnsi="Arial"/>
          <w:sz w:val="24"/>
          <w:szCs w:val="24"/>
          <w:rtl w:val="0"/>
        </w:rPr>
        <w:t xml:space="preserve">You must download Attachment 3 - Price Matrix (from the Attachment area of the eSourcing tool) and complete the relevant tab(s) for the Lot(s) for which you are submitting a bid.  For the avoidance of doubt any pricing being entered into Attachment 3 - Price Matrix that does correspond to that selected in the Selection Questionnaire 1.15 will be disregarded.</w:t>
      </w:r>
    </w:p>
    <w:p w:rsidR="00000000" w:rsidDel="00000000" w:rsidP="00000000" w:rsidRDefault="00000000" w:rsidRPr="00000000" w14:paraId="000009AE">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25b2l0r" w:id="68"/>
      <w:bookmarkEnd w:id="68"/>
      <w:r w:rsidDel="00000000" w:rsidR="00000000" w:rsidRPr="00000000">
        <w:rPr>
          <w:rFonts w:ascii="Arial" w:cs="Arial" w:eastAsia="Arial" w:hAnsi="Arial"/>
          <w:sz w:val="24"/>
          <w:szCs w:val="24"/>
          <w:rtl w:val="0"/>
        </w:rPr>
        <w:t xml:space="preserve">For all Lots, framework maximum day rates must be: </w:t>
      </w:r>
    </w:p>
    <w:p w:rsidR="00000000" w:rsidDel="00000000" w:rsidP="00000000" w:rsidRDefault="00000000" w:rsidRPr="00000000" w14:paraId="000009AF">
      <w:pPr>
        <w:numPr>
          <w:ilvl w:val="0"/>
          <w:numId w:val="17"/>
        </w:numPr>
        <w:pBdr>
          <w:top w:space="0" w:sz="0" w:val="nil"/>
          <w:left w:space="0" w:sz="0" w:val="nil"/>
          <w:bottom w:space="0" w:sz="0" w:val="nil"/>
          <w:right w:space="0" w:sz="0" w:val="nil"/>
          <w:between w:space="0" w:sz="0" w:val="nil"/>
        </w:pBdr>
        <w:spacing w:after="0" w:before="120" w:line="240" w:lineRule="auto"/>
        <w:ind w:left="2160" w:hanging="316.9999999999999"/>
        <w:rPr>
          <w:rFonts w:ascii="Arial" w:cs="Arial" w:eastAsia="Arial" w:hAnsi="Arial"/>
          <w:sz w:val="24"/>
          <w:szCs w:val="24"/>
        </w:rPr>
      </w:pPr>
      <w:bookmarkStart w:colFirst="0" w:colLast="0" w:name="_heading=h.kgcv8k" w:id="69"/>
      <w:bookmarkEnd w:id="69"/>
      <w:r w:rsidDel="00000000" w:rsidR="00000000" w:rsidRPr="00000000">
        <w:rPr>
          <w:rFonts w:ascii="Arial" w:cs="Arial" w:eastAsia="Arial" w:hAnsi="Arial"/>
          <w:sz w:val="24"/>
          <w:szCs w:val="24"/>
          <w:rtl w:val="0"/>
        </w:rPr>
        <w:t xml:space="preserve">inclusive of all profit and overheads</w:t>
      </w:r>
    </w:p>
    <w:p w:rsidR="00000000" w:rsidDel="00000000" w:rsidP="00000000" w:rsidRDefault="00000000" w:rsidRPr="00000000" w14:paraId="000009B0">
      <w:pPr>
        <w:numPr>
          <w:ilvl w:val="0"/>
          <w:numId w:val="17"/>
        </w:numPr>
        <w:pBdr>
          <w:top w:space="0" w:sz="0" w:val="nil"/>
          <w:left w:space="0" w:sz="0" w:val="nil"/>
          <w:bottom w:space="0" w:sz="0" w:val="nil"/>
          <w:right w:space="0" w:sz="0" w:val="nil"/>
          <w:between w:space="0" w:sz="0" w:val="nil"/>
        </w:pBdr>
        <w:spacing w:after="0" w:line="240" w:lineRule="auto"/>
        <w:ind w:left="2160" w:hanging="315"/>
        <w:rPr>
          <w:rFonts w:ascii="Arial" w:cs="Arial" w:eastAsia="Arial" w:hAnsi="Arial"/>
          <w:sz w:val="24"/>
          <w:szCs w:val="24"/>
        </w:rPr>
      </w:pPr>
      <w:bookmarkStart w:colFirst="0" w:colLast="0" w:name="_heading=h.34g0dwd" w:id="70"/>
      <w:bookmarkEnd w:id="70"/>
      <w:r w:rsidDel="00000000" w:rsidR="00000000" w:rsidRPr="00000000">
        <w:rPr>
          <w:rFonts w:ascii="Arial" w:cs="Arial" w:eastAsia="Arial" w:hAnsi="Arial"/>
          <w:sz w:val="24"/>
          <w:szCs w:val="24"/>
          <w:rtl w:val="0"/>
        </w:rPr>
        <w:t xml:space="preserve">exclusive of value added tax</w:t>
      </w:r>
    </w:p>
    <w:p w:rsidR="00000000" w:rsidDel="00000000" w:rsidP="00000000" w:rsidRDefault="00000000" w:rsidRPr="00000000" w14:paraId="000009B1">
      <w:pPr>
        <w:numPr>
          <w:ilvl w:val="0"/>
          <w:numId w:val="17"/>
        </w:numPr>
        <w:pBdr>
          <w:top w:space="0" w:sz="0" w:val="nil"/>
          <w:left w:space="0" w:sz="0" w:val="nil"/>
          <w:bottom w:space="0" w:sz="0" w:val="nil"/>
          <w:right w:space="0" w:sz="0" w:val="nil"/>
          <w:between w:space="0" w:sz="0" w:val="nil"/>
        </w:pBdr>
        <w:spacing w:after="0" w:line="240" w:lineRule="auto"/>
        <w:ind w:left="2160" w:hanging="316.9999999999999"/>
        <w:rPr>
          <w:rFonts w:ascii="Arial" w:cs="Arial" w:eastAsia="Arial" w:hAnsi="Arial"/>
          <w:sz w:val="24"/>
          <w:szCs w:val="24"/>
        </w:rPr>
      </w:pPr>
      <w:bookmarkStart w:colFirst="0" w:colLast="0" w:name="_heading=h.1jlao46" w:id="71"/>
      <w:bookmarkEnd w:id="71"/>
      <w:r w:rsidDel="00000000" w:rsidR="00000000" w:rsidRPr="00000000">
        <w:rPr>
          <w:rFonts w:ascii="Arial" w:cs="Arial" w:eastAsia="Arial" w:hAnsi="Arial"/>
          <w:sz w:val="24"/>
          <w:szCs w:val="24"/>
          <w:rtl w:val="0"/>
        </w:rPr>
        <w:t xml:space="preserve">entered using British pounds sterling</w:t>
      </w:r>
    </w:p>
    <w:p w:rsidR="00000000" w:rsidDel="00000000" w:rsidP="00000000" w:rsidRDefault="00000000" w:rsidRPr="00000000" w14:paraId="000009B2">
      <w:pPr>
        <w:numPr>
          <w:ilvl w:val="0"/>
          <w:numId w:val="17"/>
        </w:numPr>
        <w:pBdr>
          <w:top w:space="0" w:sz="0" w:val="nil"/>
          <w:left w:space="0" w:sz="0" w:val="nil"/>
          <w:bottom w:space="0" w:sz="0" w:val="nil"/>
          <w:right w:space="0" w:sz="0" w:val="nil"/>
          <w:between w:space="0" w:sz="0" w:val="nil"/>
        </w:pBdr>
        <w:spacing w:after="0" w:line="240" w:lineRule="auto"/>
        <w:ind w:left="2160" w:hanging="316.9999999999999"/>
        <w:rPr>
          <w:rFonts w:ascii="Arial" w:cs="Arial" w:eastAsia="Arial" w:hAnsi="Arial"/>
          <w:sz w:val="24"/>
          <w:szCs w:val="24"/>
        </w:rPr>
      </w:pPr>
      <w:bookmarkStart w:colFirst="0" w:colLast="0" w:name="_heading=h.43ky6rz" w:id="72"/>
      <w:bookmarkEnd w:id="72"/>
      <w:r w:rsidDel="00000000" w:rsidR="00000000" w:rsidRPr="00000000">
        <w:rPr>
          <w:rFonts w:ascii="Arial" w:cs="Arial" w:eastAsia="Arial" w:hAnsi="Arial"/>
          <w:sz w:val="24"/>
          <w:szCs w:val="24"/>
          <w:rtl w:val="0"/>
        </w:rPr>
        <w:t xml:space="preserve">based on an eight-hour Work Day </w:t>
      </w:r>
    </w:p>
    <w:p w:rsidR="00000000" w:rsidDel="00000000" w:rsidP="00000000" w:rsidRDefault="00000000" w:rsidRPr="00000000" w14:paraId="000009B3">
      <w:pPr>
        <w:numPr>
          <w:ilvl w:val="0"/>
          <w:numId w:val="17"/>
        </w:numPr>
        <w:pBdr>
          <w:top w:space="0" w:sz="0" w:val="nil"/>
          <w:left w:space="0" w:sz="0" w:val="nil"/>
          <w:bottom w:space="0" w:sz="0" w:val="nil"/>
          <w:right w:space="0" w:sz="0" w:val="nil"/>
          <w:between w:space="0" w:sz="0" w:val="nil"/>
        </w:pBdr>
        <w:spacing w:after="0" w:line="240" w:lineRule="auto"/>
        <w:ind w:left="2160" w:hanging="316.9999999999999"/>
        <w:rPr>
          <w:rFonts w:ascii="Arial" w:cs="Arial" w:eastAsia="Arial" w:hAnsi="Arial"/>
          <w:sz w:val="24"/>
          <w:szCs w:val="24"/>
        </w:rPr>
      </w:pPr>
      <w:bookmarkStart w:colFirst="0" w:colLast="0" w:name="_heading=h.2iq8gzs" w:id="73"/>
      <w:bookmarkEnd w:id="73"/>
      <w:r w:rsidDel="00000000" w:rsidR="00000000" w:rsidRPr="00000000">
        <w:rPr>
          <w:rFonts w:ascii="Arial" w:cs="Arial" w:eastAsia="Arial" w:hAnsi="Arial"/>
          <w:sz w:val="24"/>
          <w:szCs w:val="24"/>
          <w:rtl w:val="0"/>
        </w:rPr>
        <w:t xml:space="preserve">inclusive of expenses to the Buyer(s) location at which the Services are principally to be performed. The location will be confirmed by the Buyer(s) in the Further Competition Procedure </w:t>
      </w:r>
    </w:p>
    <w:p w:rsidR="00000000" w:rsidDel="00000000" w:rsidP="00000000" w:rsidRDefault="00000000" w:rsidRPr="00000000" w14:paraId="000009B4">
      <w:pPr>
        <w:numPr>
          <w:ilvl w:val="0"/>
          <w:numId w:val="17"/>
        </w:numPr>
        <w:pBdr>
          <w:top w:space="0" w:sz="0" w:val="nil"/>
          <w:left w:space="0" w:sz="0" w:val="nil"/>
          <w:bottom w:space="0" w:sz="0" w:val="nil"/>
          <w:right w:space="0" w:sz="0" w:val="nil"/>
          <w:between w:space="0" w:sz="0" w:val="nil"/>
        </w:pBdr>
        <w:spacing w:after="120" w:line="240" w:lineRule="auto"/>
        <w:ind w:left="2160" w:hanging="316.9999999999999"/>
        <w:rPr>
          <w:rFonts w:ascii="Arial" w:cs="Arial" w:eastAsia="Arial" w:hAnsi="Arial"/>
          <w:sz w:val="24"/>
          <w:szCs w:val="24"/>
        </w:rPr>
      </w:pPr>
      <w:bookmarkStart w:colFirst="0" w:colLast="0" w:name="_heading=h.xvir7l" w:id="74"/>
      <w:bookmarkEnd w:id="74"/>
      <w:r w:rsidDel="00000000" w:rsidR="00000000" w:rsidRPr="00000000">
        <w:rPr>
          <w:rFonts w:ascii="Arial" w:cs="Arial" w:eastAsia="Arial" w:hAnsi="Arial"/>
          <w:sz w:val="24"/>
          <w:szCs w:val="24"/>
          <w:rtl w:val="0"/>
        </w:rPr>
        <w:t xml:space="preserve">inclusive of the Management Charge of 1% which shall be paid by the Supplier to CCS</w:t>
      </w:r>
    </w:p>
    <w:p w:rsidR="00000000" w:rsidDel="00000000" w:rsidP="00000000" w:rsidRDefault="00000000" w:rsidRPr="00000000" w14:paraId="000009B5">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3hv69ve" w:id="75"/>
      <w:bookmarkEnd w:id="75"/>
      <w:r w:rsidDel="00000000" w:rsidR="00000000" w:rsidRPr="00000000">
        <w:rPr>
          <w:rFonts w:ascii="Arial" w:cs="Arial" w:eastAsia="Arial" w:hAnsi="Arial"/>
          <w:sz w:val="24"/>
          <w:szCs w:val="24"/>
          <w:rtl w:val="0"/>
        </w:rPr>
        <w:t xml:space="preserve">Grade definitions can be found in the ‘Grades’ tab of Attachment 3 - Price Matrix.</w:t>
      </w:r>
    </w:p>
    <w:p w:rsidR="00000000" w:rsidDel="00000000" w:rsidP="00000000" w:rsidRDefault="00000000" w:rsidRPr="00000000" w14:paraId="000009B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1x0gk37" w:id="76"/>
      <w:bookmarkEnd w:id="76"/>
      <w:r w:rsidDel="00000000" w:rsidR="00000000" w:rsidRPr="00000000">
        <w:rPr>
          <w:rFonts w:ascii="Arial" w:cs="Arial" w:eastAsia="Arial" w:hAnsi="Arial"/>
          <w:sz w:val="24"/>
          <w:szCs w:val="24"/>
          <w:rtl w:val="0"/>
        </w:rPr>
        <w:t xml:space="preserve">A framework maximum day rate must be provided for each of the six grades across both sets of rates for the Lot(s) you are bidding for. This information will form the pricing evaluation. If you do not insert an applicable price this will result in your bid being deemed non-compliant, and will be excluded from further participation in this procurement.</w:t>
      </w:r>
    </w:p>
    <w:p w:rsidR="00000000" w:rsidDel="00000000" w:rsidP="00000000" w:rsidRDefault="00000000" w:rsidRPr="00000000" w14:paraId="000009B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4h042r0" w:id="77"/>
      <w:bookmarkEnd w:id="77"/>
      <w:r w:rsidDel="00000000" w:rsidR="00000000" w:rsidRPr="00000000">
        <w:rPr>
          <w:rFonts w:ascii="Arial" w:cs="Arial" w:eastAsia="Arial" w:hAnsi="Arial"/>
          <w:sz w:val="24"/>
          <w:szCs w:val="24"/>
          <w:rtl w:val="0"/>
        </w:rPr>
        <w:t xml:space="preserve">Zero bids for day rates are not permitted. If you submit a zero bid for a day rate, this will result in your bid being deemed non-compliant for that Lot or Lots that you submitted a zero bid in and you will be excluded from any Lots where this occurs. </w:t>
      </w:r>
    </w:p>
    <w:p w:rsidR="00000000" w:rsidDel="00000000" w:rsidP="00000000" w:rsidRDefault="00000000" w:rsidRPr="00000000" w14:paraId="000009B8">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2w5ecyt" w:id="78"/>
      <w:bookmarkEnd w:id="78"/>
      <w:r w:rsidDel="00000000" w:rsidR="00000000" w:rsidRPr="00000000">
        <w:rPr>
          <w:rFonts w:ascii="Arial" w:cs="Arial" w:eastAsia="Arial" w:hAnsi="Arial"/>
          <w:sz w:val="24"/>
          <w:szCs w:val="24"/>
          <w:rtl w:val="0"/>
        </w:rPr>
        <w:t xml:space="preserve">The prices submitted will be the maximum payable under this Framework Contract.  Framework maximum day rates may be lowered during a Further Competition Procedure.  Refer to Framework Schedule 3 - Framework Prices.</w:t>
      </w:r>
    </w:p>
    <w:p w:rsidR="00000000" w:rsidDel="00000000" w:rsidP="00000000" w:rsidRDefault="00000000" w:rsidRPr="00000000" w14:paraId="000009B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1baon6m" w:id="79"/>
      <w:bookmarkEnd w:id="79"/>
      <w:r w:rsidDel="00000000" w:rsidR="00000000" w:rsidRPr="00000000">
        <w:rPr>
          <w:rFonts w:ascii="Arial" w:cs="Arial" w:eastAsia="Arial" w:hAnsi="Arial"/>
          <w:sz w:val="24"/>
          <w:szCs w:val="24"/>
          <w:rtl w:val="0"/>
        </w:rPr>
        <w:t xml:space="preserve">There are two different sets of framework maximum day rates for each Lot as set out in Attachment 3 - Price Matix.  For Lots 1-9 they are advice and delivery.  For Lot 10 they are complex and non-complex.</w:t>
      </w:r>
    </w:p>
    <w:p w:rsidR="00000000" w:rsidDel="00000000" w:rsidP="00000000" w:rsidRDefault="00000000" w:rsidRPr="00000000" w14:paraId="000009B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3vac5uf" w:id="80"/>
      <w:bookmarkEnd w:id="80"/>
      <w:r w:rsidDel="00000000" w:rsidR="00000000" w:rsidRPr="00000000">
        <w:rPr>
          <w:rFonts w:ascii="Arial" w:cs="Arial" w:eastAsia="Arial" w:hAnsi="Arial"/>
          <w:sz w:val="24"/>
          <w:szCs w:val="24"/>
          <w:rtl w:val="0"/>
        </w:rPr>
        <w:t xml:space="preserve">A framework maximum day rate must be provided for each of the six grades across both sets of rates for the Lot you are bidding for.</w:t>
      </w:r>
    </w:p>
    <w:p w:rsidR="00000000" w:rsidDel="00000000" w:rsidP="00000000" w:rsidRDefault="00000000" w:rsidRPr="00000000" w14:paraId="000009BB">
      <w:pPr>
        <w:numPr>
          <w:ilvl w:val="2"/>
          <w:numId w:val="12"/>
        </w:numPr>
        <w:pBdr>
          <w:top w:space="0" w:sz="0" w:val="nil"/>
          <w:left w:space="0" w:sz="0" w:val="nil"/>
          <w:bottom w:space="0" w:sz="0" w:val="nil"/>
          <w:right w:space="0" w:sz="0" w:val="nil"/>
          <w:between w:space="0" w:sz="0" w:val="nil"/>
        </w:pBdr>
        <w:spacing w:after="120" w:before="120" w:line="240" w:lineRule="auto"/>
        <w:ind w:left="2160" w:hanging="741.9999999999999"/>
        <w:rPr>
          <w:sz w:val="24"/>
          <w:szCs w:val="24"/>
        </w:rPr>
      </w:pPr>
      <w:bookmarkStart w:colFirst="0" w:colLast="0" w:name="_heading=h.2afmg28" w:id="81"/>
      <w:bookmarkEnd w:id="81"/>
      <w:r w:rsidDel="00000000" w:rsidR="00000000" w:rsidRPr="00000000">
        <w:rPr>
          <w:rFonts w:ascii="Arial" w:cs="Arial" w:eastAsia="Arial" w:hAnsi="Arial"/>
          <w:b w:val="1"/>
          <w:sz w:val="24"/>
          <w:szCs w:val="24"/>
          <w:rtl w:val="0"/>
        </w:rPr>
        <w:t xml:space="preserve">For Lots 1-9:</w:t>
      </w:r>
      <w:r w:rsidDel="00000000" w:rsidR="00000000" w:rsidRPr="00000000">
        <w:rPr>
          <w:rtl w:val="0"/>
        </w:rPr>
      </w:r>
    </w:p>
    <w:p w:rsidR="00000000" w:rsidDel="00000000" w:rsidP="00000000" w:rsidRDefault="00000000" w:rsidRPr="00000000" w14:paraId="000009BC">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pkwqa1" w:id="82"/>
      <w:bookmarkEnd w:id="82"/>
      <w:r w:rsidDel="00000000" w:rsidR="00000000" w:rsidRPr="00000000">
        <w:rPr>
          <w:rFonts w:ascii="Arial" w:cs="Arial" w:eastAsia="Arial" w:hAnsi="Arial"/>
          <w:sz w:val="24"/>
          <w:szCs w:val="24"/>
          <w:rtl w:val="0"/>
        </w:rPr>
        <w:t xml:space="preserve">the first set is advice rates (cells B7, C7, D7, E7, F7 and G7), these will be evaluated in accordance with Paragraph 11.17, 11.18 and 11.19 of Attachment 2 How to bid and will form the framework maximum day rates which can be charged for advice.</w:t>
      </w:r>
    </w:p>
    <w:p w:rsidR="00000000" w:rsidDel="00000000" w:rsidP="00000000" w:rsidRDefault="00000000" w:rsidRPr="00000000" w14:paraId="000009BD">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39kk8xu" w:id="83"/>
      <w:bookmarkEnd w:id="83"/>
      <w:r w:rsidDel="00000000" w:rsidR="00000000" w:rsidRPr="00000000">
        <w:rPr>
          <w:rFonts w:ascii="Arial" w:cs="Arial" w:eastAsia="Arial" w:hAnsi="Arial"/>
          <w:sz w:val="24"/>
          <w:szCs w:val="24"/>
          <w:rtl w:val="0"/>
        </w:rPr>
        <w:t xml:space="preserve">the second set is delivery rates (cells B10, C10, D10, E10, F10 and G10), these will not be evaluated but will form the framework maximum day rates which can be charged for delivery</w:t>
      </w:r>
    </w:p>
    <w:p w:rsidR="00000000" w:rsidDel="00000000" w:rsidP="00000000" w:rsidRDefault="00000000" w:rsidRPr="00000000" w14:paraId="000009BE">
      <w:pPr>
        <w:numPr>
          <w:ilvl w:val="0"/>
          <w:numId w:val="17"/>
        </w:numPr>
        <w:pBdr>
          <w:top w:space="0" w:sz="0" w:val="nil"/>
          <w:left w:space="0" w:sz="0" w:val="nil"/>
          <w:bottom w:space="0" w:sz="0" w:val="nil"/>
          <w:right w:space="0" w:sz="0" w:val="nil"/>
          <w:between w:space="0" w:sz="0" w:val="nil"/>
        </w:pBdr>
        <w:spacing w:after="120" w:before="120" w:line="240" w:lineRule="auto"/>
        <w:ind w:left="2125" w:hanging="315"/>
        <w:rPr>
          <w:rFonts w:ascii="Arial" w:cs="Arial" w:eastAsia="Arial" w:hAnsi="Arial"/>
          <w:sz w:val="24"/>
          <w:szCs w:val="24"/>
        </w:rPr>
      </w:pPr>
      <w:bookmarkStart w:colFirst="0" w:colLast="0" w:name="_heading=h.1opuj5n" w:id="84"/>
      <w:bookmarkEnd w:id="84"/>
      <w:r w:rsidDel="00000000" w:rsidR="00000000" w:rsidRPr="00000000">
        <w:rPr>
          <w:rFonts w:ascii="Arial" w:cs="Arial" w:eastAsia="Arial" w:hAnsi="Arial"/>
          <w:sz w:val="24"/>
          <w:szCs w:val="24"/>
          <w:rtl w:val="0"/>
        </w:rPr>
        <w:t xml:space="preserve">each grade for the delivery rates must be equal to or lower than the equivalent grade for the advice rates </w:t>
      </w:r>
    </w:p>
    <w:p w:rsidR="00000000" w:rsidDel="00000000" w:rsidP="00000000" w:rsidRDefault="00000000" w:rsidRPr="00000000" w14:paraId="000009BF">
      <w:pPr>
        <w:numPr>
          <w:ilvl w:val="2"/>
          <w:numId w:val="12"/>
        </w:numPr>
        <w:pBdr>
          <w:top w:space="0" w:sz="0" w:val="nil"/>
          <w:left w:space="0" w:sz="0" w:val="nil"/>
          <w:bottom w:space="0" w:sz="0" w:val="nil"/>
          <w:right w:space="0" w:sz="0" w:val="nil"/>
          <w:between w:space="0" w:sz="0" w:val="nil"/>
        </w:pBdr>
        <w:spacing w:after="120" w:before="120" w:line="240" w:lineRule="auto"/>
        <w:ind w:left="2160" w:hanging="741.9999999999999"/>
        <w:rPr>
          <w:sz w:val="24"/>
          <w:szCs w:val="24"/>
        </w:rPr>
      </w:pPr>
      <w:bookmarkStart w:colFirst="0" w:colLast="0" w:name="_heading=h.48pi1tg" w:id="85"/>
      <w:bookmarkEnd w:id="85"/>
      <w:r w:rsidDel="00000000" w:rsidR="00000000" w:rsidRPr="00000000">
        <w:rPr>
          <w:rFonts w:ascii="Arial" w:cs="Arial" w:eastAsia="Arial" w:hAnsi="Arial"/>
          <w:b w:val="1"/>
          <w:sz w:val="24"/>
          <w:szCs w:val="24"/>
          <w:rtl w:val="0"/>
        </w:rPr>
        <w:t xml:space="preserve">For Lot 10:</w:t>
      </w:r>
      <w:r w:rsidDel="00000000" w:rsidR="00000000" w:rsidRPr="00000000">
        <w:rPr>
          <w:rtl w:val="0"/>
        </w:rPr>
      </w:r>
    </w:p>
    <w:p w:rsidR="00000000" w:rsidDel="00000000" w:rsidP="00000000" w:rsidRDefault="00000000" w:rsidRPr="00000000" w14:paraId="000009C0">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2nusc19" w:id="86"/>
      <w:bookmarkEnd w:id="86"/>
      <w:r w:rsidDel="00000000" w:rsidR="00000000" w:rsidRPr="00000000">
        <w:rPr>
          <w:rFonts w:ascii="Arial" w:cs="Arial" w:eastAsia="Arial" w:hAnsi="Arial"/>
          <w:sz w:val="24"/>
          <w:szCs w:val="24"/>
          <w:rtl w:val="0"/>
        </w:rPr>
        <w:t xml:space="preserve">the first set is complex rates (cells B7, C7, D7, E7, F7 and G7), these will be evaluated in accordance with Paragraph 11.20 of Attachment 2 How to bid and will form the framework maximum day rates which can be charged for complex work.</w:t>
      </w:r>
    </w:p>
    <w:p w:rsidR="00000000" w:rsidDel="00000000" w:rsidP="00000000" w:rsidRDefault="00000000" w:rsidRPr="00000000" w14:paraId="000009C1">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1302m92" w:id="87"/>
      <w:bookmarkEnd w:id="87"/>
      <w:r w:rsidDel="00000000" w:rsidR="00000000" w:rsidRPr="00000000">
        <w:rPr>
          <w:rFonts w:ascii="Arial" w:cs="Arial" w:eastAsia="Arial" w:hAnsi="Arial"/>
          <w:sz w:val="24"/>
          <w:szCs w:val="24"/>
          <w:rtl w:val="0"/>
        </w:rPr>
        <w:t xml:space="preserve">the second set is non-complex rates (cells C10, D10, E10, F10 and G10), these will also be evaluated in accordance with Paragraph 11 of Attachment 2 How to bid and will form the framework maximum day rates which can be charged for non-complex work.</w:t>
      </w:r>
    </w:p>
    <w:p w:rsidR="00000000" w:rsidDel="00000000" w:rsidP="00000000" w:rsidRDefault="00000000" w:rsidRPr="00000000" w14:paraId="000009C2">
      <w:pPr>
        <w:numPr>
          <w:ilvl w:val="0"/>
          <w:numId w:val="17"/>
        </w:numPr>
        <w:pBdr>
          <w:top w:space="0" w:sz="0" w:val="nil"/>
          <w:left w:space="0" w:sz="0" w:val="nil"/>
          <w:bottom w:space="0" w:sz="0" w:val="nil"/>
          <w:right w:space="0" w:sz="0" w:val="nil"/>
          <w:between w:space="0" w:sz="0" w:val="nil"/>
        </w:pBdr>
        <w:spacing w:after="120" w:before="120" w:line="240" w:lineRule="auto"/>
        <w:ind w:left="2160" w:hanging="316.9999999999999"/>
        <w:rPr>
          <w:rFonts w:ascii="Arial" w:cs="Arial" w:eastAsia="Arial" w:hAnsi="Arial"/>
          <w:sz w:val="24"/>
          <w:szCs w:val="24"/>
        </w:rPr>
      </w:pPr>
      <w:bookmarkStart w:colFirst="0" w:colLast="0" w:name="_heading=h.3mzq4wv" w:id="88"/>
      <w:bookmarkEnd w:id="88"/>
      <w:r w:rsidDel="00000000" w:rsidR="00000000" w:rsidRPr="00000000">
        <w:rPr>
          <w:rFonts w:ascii="Arial" w:cs="Arial" w:eastAsia="Arial" w:hAnsi="Arial"/>
          <w:sz w:val="24"/>
          <w:szCs w:val="24"/>
          <w:rtl w:val="0"/>
        </w:rPr>
        <w:t xml:space="preserve">each grade for the non-complex rates must be equal to or lower than the grades for the complex rates</w:t>
      </w:r>
    </w:p>
    <w:p w:rsidR="00000000" w:rsidDel="00000000" w:rsidP="00000000" w:rsidRDefault="00000000" w:rsidRPr="00000000" w14:paraId="000009C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250f4o" w:id="89"/>
      <w:bookmarkEnd w:id="89"/>
      <w:r w:rsidDel="00000000" w:rsidR="00000000" w:rsidRPr="00000000">
        <w:rPr>
          <w:rFonts w:ascii="Arial" w:cs="Arial" w:eastAsia="Arial" w:hAnsi="Arial"/>
          <w:sz w:val="24"/>
          <w:szCs w:val="24"/>
          <w:rtl w:val="0"/>
        </w:rPr>
        <w:t xml:space="preserve">Where a framework maximum day rate is required, you must enter a figure in multiples of £10, for example, £500.  No decimal places are permitted.  The following examples are </w:t>
      </w:r>
      <w:r w:rsidDel="00000000" w:rsidR="00000000" w:rsidRPr="00000000">
        <w:rPr>
          <w:rFonts w:ascii="Arial" w:cs="Arial" w:eastAsia="Arial" w:hAnsi="Arial"/>
          <w:b w:val="1"/>
          <w:i w:val="1"/>
          <w:sz w:val="24"/>
          <w:szCs w:val="24"/>
          <w:u w:val="single"/>
          <w:rtl w:val="0"/>
        </w:rPr>
        <w:t xml:space="preserve">not</w:t>
      </w:r>
      <w:r w:rsidDel="00000000" w:rsidR="00000000" w:rsidRPr="00000000">
        <w:rPr>
          <w:rFonts w:ascii="Arial" w:cs="Arial" w:eastAsia="Arial" w:hAnsi="Arial"/>
          <w:sz w:val="24"/>
          <w:szCs w:val="24"/>
          <w:rtl w:val="0"/>
        </w:rPr>
        <w:t xml:space="preserve"> permitted: £505, £501.50 and £552.00.</w:t>
      </w:r>
      <w:r w:rsidDel="00000000" w:rsidR="00000000" w:rsidRPr="00000000">
        <w:rPr>
          <w:rtl w:val="0"/>
        </w:rPr>
      </w:r>
    </w:p>
    <w:p w:rsidR="00000000" w:rsidDel="00000000" w:rsidP="00000000" w:rsidRDefault="00000000" w:rsidRPr="00000000" w14:paraId="000009C4">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haapch" w:id="90"/>
      <w:bookmarkEnd w:id="90"/>
      <w:r w:rsidDel="00000000" w:rsidR="00000000" w:rsidRPr="00000000">
        <w:rPr>
          <w:rFonts w:ascii="Arial" w:cs="Arial" w:eastAsia="Arial" w:hAnsi="Arial"/>
          <w:sz w:val="24"/>
          <w:szCs w:val="24"/>
          <w:rtl w:val="0"/>
        </w:rPr>
        <w:t xml:space="preserve">You must ensure that you adhere to the national living wage when submitting your framework maximum day rates in Attachment 3 - Price Matrix.  This needs to be considered when calculating your framework maximum day rates.</w:t>
      </w:r>
      <w:r w:rsidDel="00000000" w:rsidR="00000000" w:rsidRPr="00000000">
        <w:rPr>
          <w:rtl w:val="0"/>
        </w:rPr>
      </w:r>
    </w:p>
    <w:p w:rsidR="00000000" w:rsidDel="00000000" w:rsidP="00000000" w:rsidRDefault="00000000" w:rsidRPr="00000000" w14:paraId="000009C5">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319y80a" w:id="91"/>
      <w:bookmarkEnd w:id="91"/>
      <w:r w:rsidDel="00000000" w:rsidR="00000000" w:rsidRPr="00000000">
        <w:rPr>
          <w:rFonts w:ascii="Arial" w:cs="Arial" w:eastAsia="Arial" w:hAnsi="Arial"/>
          <w:sz w:val="24"/>
          <w:szCs w:val="24"/>
          <w:rtl w:val="0"/>
        </w:rPr>
        <w:t xml:space="preserve">Attachment 3 - Price Matrix must be completed in grade order as stated below:</w:t>
      </w:r>
      <w:r w:rsidDel="00000000" w:rsidR="00000000" w:rsidRPr="00000000">
        <w:rPr>
          <w:rtl w:val="0"/>
        </w:rPr>
      </w:r>
    </w:p>
    <w:p w:rsidR="00000000" w:rsidDel="00000000" w:rsidP="00000000" w:rsidRDefault="00000000" w:rsidRPr="00000000" w14:paraId="000009C6">
      <w:pPr>
        <w:spacing w:after="0" w:before="120" w:line="228" w:lineRule="auto"/>
        <w:ind w:left="1842" w:right="300" w:firstLine="0"/>
        <w:rPr>
          <w:rFonts w:ascii="Arial" w:cs="Arial" w:eastAsia="Arial" w:hAnsi="Arial"/>
          <w:sz w:val="24"/>
          <w:szCs w:val="24"/>
        </w:rPr>
      </w:pPr>
      <w:bookmarkStart w:colFirst="0" w:colLast="0" w:name="_heading=h.1gf8i83" w:id="92"/>
      <w:bookmarkEnd w:id="92"/>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Partner / Managing Director </w:t>
      </w:r>
    </w:p>
    <w:p w:rsidR="00000000" w:rsidDel="00000000" w:rsidP="00000000" w:rsidRDefault="00000000" w:rsidRPr="00000000" w14:paraId="000009C7">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Managing Consultant / Director</w:t>
      </w:r>
    </w:p>
    <w:p w:rsidR="00000000" w:rsidDel="00000000" w:rsidP="00000000" w:rsidRDefault="00000000" w:rsidRPr="00000000" w14:paraId="000009C8">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Principal Consultant / Associate Director</w:t>
      </w:r>
    </w:p>
    <w:p w:rsidR="00000000" w:rsidDel="00000000" w:rsidP="00000000" w:rsidRDefault="00000000" w:rsidRPr="00000000" w14:paraId="000009C9">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Senior Consultant / Manager / Project Lead</w:t>
      </w:r>
    </w:p>
    <w:p w:rsidR="00000000" w:rsidDel="00000000" w:rsidP="00000000" w:rsidRDefault="00000000" w:rsidRPr="00000000" w14:paraId="000009CA">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Consultant / Senior Analyst</w:t>
      </w:r>
    </w:p>
    <w:p w:rsidR="00000000" w:rsidDel="00000000" w:rsidP="00000000" w:rsidRDefault="00000000" w:rsidRPr="00000000" w14:paraId="000009CB">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Analyst / Junior Consultant </w:t>
      </w:r>
    </w:p>
    <w:p w:rsidR="00000000" w:rsidDel="00000000" w:rsidP="00000000" w:rsidRDefault="00000000" w:rsidRPr="00000000" w14:paraId="000009CC">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CD">
      <w:pPr>
        <w:numPr>
          <w:ilvl w:val="1"/>
          <w:numId w:val="12"/>
        </w:numPr>
        <w:spacing w:after="120" w:before="120" w:line="240" w:lineRule="auto"/>
        <w:ind w:left="1425" w:hanging="855"/>
        <w:rPr/>
      </w:pPr>
      <w:bookmarkStart w:colFirst="0" w:colLast="0" w:name="_heading=h.40ew0vw" w:id="93"/>
      <w:bookmarkEnd w:id="93"/>
      <w:r w:rsidDel="00000000" w:rsidR="00000000" w:rsidRPr="00000000">
        <w:rPr>
          <w:rFonts w:ascii="Arial" w:cs="Arial" w:eastAsia="Arial" w:hAnsi="Arial"/>
          <w:sz w:val="24"/>
          <w:szCs w:val="24"/>
          <w:rtl w:val="0"/>
        </w:rPr>
        <w:t xml:space="preserve">You must ensure that the framework maximum day rate for each grade is between a minimum of 10% lower and a maximum of 50% lower than the grade above.</w:t>
      </w:r>
      <w:r w:rsidDel="00000000" w:rsidR="00000000" w:rsidRPr="00000000">
        <w:rPr>
          <w:rtl w:val="0"/>
        </w:rPr>
      </w:r>
    </w:p>
    <w:p w:rsidR="00000000" w:rsidDel="00000000" w:rsidP="00000000" w:rsidRDefault="00000000" w:rsidRPr="00000000" w14:paraId="000009CE">
      <w:pPr>
        <w:numPr>
          <w:ilvl w:val="2"/>
          <w:numId w:val="12"/>
        </w:numPr>
        <w:spacing w:after="120" w:before="120" w:line="240" w:lineRule="auto"/>
        <w:ind w:left="2835" w:hanging="1425"/>
        <w:rPr>
          <w:sz w:val="24"/>
          <w:szCs w:val="24"/>
        </w:rPr>
      </w:pPr>
      <w:bookmarkStart w:colFirst="0" w:colLast="0" w:name="_heading=h.2fk6b3p" w:id="94"/>
      <w:bookmarkEnd w:id="94"/>
      <w:r w:rsidDel="00000000" w:rsidR="00000000" w:rsidRPr="00000000">
        <w:rPr>
          <w:rFonts w:ascii="Arial" w:cs="Arial" w:eastAsia="Arial" w:hAnsi="Arial"/>
          <w:sz w:val="24"/>
          <w:szCs w:val="24"/>
          <w:rtl w:val="0"/>
        </w:rPr>
        <w:t xml:space="preserve">For example, if the framework maximum day rate for a Partner / Managing Director grade is priced at £2,000, the Managing Consultant / Director grade must be between £1,800 (10% minimum) and £1,000 (50% maximum).  If you enter a framework maximum day rate outside of these parameters, the sheet will highlight an error and you will be required to submit a price with the required parameters.  Any completed price matrix where this has been avoided in any way (see 11.2.2), will be deemed to be non-compliant and may be excluded from this procurement.</w:t>
      </w:r>
      <w:r w:rsidDel="00000000" w:rsidR="00000000" w:rsidRPr="00000000">
        <w:rPr>
          <w:rtl w:val="0"/>
        </w:rPr>
      </w:r>
    </w:p>
    <w:p w:rsidR="00000000" w:rsidDel="00000000" w:rsidP="00000000" w:rsidRDefault="00000000" w:rsidRPr="00000000" w14:paraId="000009CF">
      <w:pP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D0">
      <w:pPr>
        <w:numPr>
          <w:ilvl w:val="0"/>
          <w:numId w:val="3"/>
        </w:numPr>
        <w:pBdr>
          <w:top w:space="0" w:sz="0" w:val="nil"/>
          <w:left w:space="0" w:sz="0" w:val="nil"/>
          <w:bottom w:space="0" w:sz="0" w:val="nil"/>
          <w:right w:space="0" w:sz="0" w:val="nil"/>
          <w:between w:space="0" w:sz="0" w:val="nil"/>
        </w:pBdr>
        <w:spacing w:after="0" w:before="120" w:line="228" w:lineRule="auto"/>
        <w:ind w:left="2160" w:right="300" w:hanging="360"/>
        <w:rPr>
          <w:rFonts w:ascii="Arial" w:cs="Arial" w:eastAsia="Arial" w:hAnsi="Arial"/>
          <w:sz w:val="24"/>
          <w:szCs w:val="24"/>
        </w:rPr>
      </w:pPr>
      <w:bookmarkStart w:colFirst="0" w:colLast="0" w:name="_heading=h.upglbi" w:id="95"/>
      <w:bookmarkEnd w:id="95"/>
      <w:r w:rsidDel="00000000" w:rsidR="00000000" w:rsidRPr="00000000">
        <w:rPr>
          <w:rFonts w:ascii="Arial" w:cs="Arial" w:eastAsia="Arial" w:hAnsi="Arial"/>
          <w:sz w:val="24"/>
          <w:szCs w:val="24"/>
          <w:rtl w:val="0"/>
        </w:rPr>
        <w:t xml:space="preserve">Partner / Managing Director - you must enter the framework maximum day rate for this grade first</w:t>
      </w:r>
    </w:p>
    <w:p w:rsidR="00000000" w:rsidDel="00000000" w:rsidP="00000000" w:rsidRDefault="00000000" w:rsidRPr="00000000" w14:paraId="000009D1">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3ep43zb" w:id="96"/>
      <w:bookmarkEnd w:id="96"/>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D2">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1tuee74" w:id="97"/>
      <w:bookmarkEnd w:id="97"/>
      <w:r w:rsidDel="00000000" w:rsidR="00000000" w:rsidRPr="00000000">
        <w:rPr>
          <w:rFonts w:ascii="Arial" w:cs="Arial" w:eastAsia="Arial" w:hAnsi="Arial"/>
          <w:sz w:val="24"/>
          <w:szCs w:val="24"/>
          <w:rtl w:val="0"/>
        </w:rPr>
        <w:t xml:space="preserve">●  Managing Consultant / Director - must be between a minimum of 10% lower and a maximum of 50% lower than the Partner / Managing Director</w:t>
      </w:r>
    </w:p>
    <w:p w:rsidR="00000000" w:rsidDel="00000000" w:rsidP="00000000" w:rsidRDefault="00000000" w:rsidRPr="00000000" w14:paraId="000009D3">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4du1wux" w:id="98"/>
      <w:bookmarkEnd w:id="98"/>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D4">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2szc72q" w:id="99"/>
      <w:bookmarkEnd w:id="99"/>
      <w:r w:rsidDel="00000000" w:rsidR="00000000" w:rsidRPr="00000000">
        <w:rPr>
          <w:rFonts w:ascii="Arial" w:cs="Arial" w:eastAsia="Arial" w:hAnsi="Arial"/>
          <w:sz w:val="24"/>
          <w:szCs w:val="24"/>
          <w:rtl w:val="0"/>
        </w:rPr>
        <w:t xml:space="preserve">●  Principal Consultant / Associate Director - must be between a minimum of 10% lower and a maximum of 50% lower than the Managing Consultant / Director</w:t>
      </w:r>
    </w:p>
    <w:p w:rsidR="00000000" w:rsidDel="00000000" w:rsidP="00000000" w:rsidRDefault="00000000" w:rsidRPr="00000000" w14:paraId="000009D5">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184mhaj" w:id="100"/>
      <w:bookmarkEnd w:id="100"/>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D6">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3s49zyc" w:id="101"/>
      <w:bookmarkEnd w:id="101"/>
      <w:r w:rsidDel="00000000" w:rsidR="00000000" w:rsidRPr="00000000">
        <w:rPr>
          <w:rFonts w:ascii="Arial" w:cs="Arial" w:eastAsia="Arial" w:hAnsi="Arial"/>
          <w:sz w:val="24"/>
          <w:szCs w:val="24"/>
          <w:rtl w:val="0"/>
        </w:rPr>
        <w:t xml:space="preserve">●  Senior Consultant / Manager / Project Lead - must be between a minimum of 10% lower and a maximum of 50% lower than the Principal Consultant / Associate Director</w:t>
      </w:r>
    </w:p>
    <w:p w:rsidR="00000000" w:rsidDel="00000000" w:rsidP="00000000" w:rsidRDefault="00000000" w:rsidRPr="00000000" w14:paraId="000009D7">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279ka65" w:id="102"/>
      <w:bookmarkEnd w:id="102"/>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D8">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meukdy" w:id="103"/>
      <w:bookmarkEnd w:id="103"/>
      <w:r w:rsidDel="00000000" w:rsidR="00000000" w:rsidRPr="00000000">
        <w:rPr>
          <w:rFonts w:ascii="Arial" w:cs="Arial" w:eastAsia="Arial" w:hAnsi="Arial"/>
          <w:sz w:val="24"/>
          <w:szCs w:val="24"/>
          <w:rtl w:val="0"/>
        </w:rPr>
        <w:t xml:space="preserve">●  Consultant / Senior Analyst - must be between a minimum of 10% lower and a maximum of 50% lower than the Senior Consultant / Manager / Project Lead</w:t>
      </w:r>
    </w:p>
    <w:p w:rsidR="00000000" w:rsidDel="00000000" w:rsidP="00000000" w:rsidRDefault="00000000" w:rsidRPr="00000000" w14:paraId="000009D9">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36ei31r" w:id="104"/>
      <w:bookmarkEnd w:id="104"/>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DA">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1ljsd9k" w:id="105"/>
      <w:bookmarkEnd w:id="105"/>
      <w:r w:rsidDel="00000000" w:rsidR="00000000" w:rsidRPr="00000000">
        <w:rPr>
          <w:rFonts w:ascii="Arial" w:cs="Arial" w:eastAsia="Arial" w:hAnsi="Arial"/>
          <w:sz w:val="24"/>
          <w:szCs w:val="24"/>
          <w:rtl w:val="0"/>
        </w:rPr>
        <w:t xml:space="preserve">●  Analyst / Junior Consultant - must be between a minimum of 10% lower and a maximum of 50% lower than the Consultant / Senior Analyst</w:t>
      </w:r>
    </w:p>
    <w:p w:rsidR="00000000" w:rsidDel="00000000" w:rsidP="00000000" w:rsidRDefault="00000000" w:rsidRPr="00000000" w14:paraId="000009DB">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45jfvxd" w:id="106"/>
      <w:bookmarkEnd w:id="106"/>
      <w:r w:rsidDel="00000000" w:rsidR="00000000" w:rsidRPr="00000000">
        <w:rPr>
          <w:rtl w:val="0"/>
        </w:rPr>
      </w:r>
    </w:p>
    <w:p w:rsidR="00000000" w:rsidDel="00000000" w:rsidP="00000000" w:rsidRDefault="00000000" w:rsidRPr="00000000" w14:paraId="000009D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2koq656" w:id="107"/>
      <w:bookmarkEnd w:id="107"/>
      <w:r w:rsidDel="00000000" w:rsidR="00000000" w:rsidRPr="00000000">
        <w:rPr>
          <w:rFonts w:ascii="Arial" w:cs="Arial" w:eastAsia="Arial" w:hAnsi="Arial"/>
          <w:b w:val="1"/>
          <w:sz w:val="24"/>
          <w:szCs w:val="24"/>
          <w:rtl w:val="0"/>
        </w:rPr>
        <w:t xml:space="preserve">Pricing Evaluation Process</w:t>
      </w:r>
      <w:r w:rsidDel="00000000" w:rsidR="00000000" w:rsidRPr="00000000">
        <w:rPr>
          <w:rtl w:val="0"/>
        </w:rPr>
      </w:r>
    </w:p>
    <w:p w:rsidR="00000000" w:rsidDel="00000000" w:rsidP="00000000" w:rsidRDefault="00000000" w:rsidRPr="00000000" w14:paraId="000009DD">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r w:rsidDel="00000000" w:rsidR="00000000" w:rsidRPr="00000000">
        <w:rPr>
          <w:rFonts w:ascii="Arial" w:cs="Arial" w:eastAsia="Arial" w:hAnsi="Arial"/>
          <w:sz w:val="24"/>
          <w:szCs w:val="24"/>
          <w:rtl w:val="0"/>
        </w:rPr>
        <w:t xml:space="preserve">For the purposes of the price evaluation, the median is the number halfway between the framework maximum day rates for advice submitted for the Principal Consultant / Associate Director grade and the Senior Consultant / Manager / Project Lead grade.</w:t>
      </w:r>
      <w:r w:rsidDel="00000000" w:rsidR="00000000" w:rsidRPr="00000000">
        <w:rPr>
          <w:rtl w:val="0"/>
        </w:rPr>
      </w:r>
    </w:p>
    <w:p w:rsidR="00000000" w:rsidDel="00000000" w:rsidP="00000000" w:rsidRDefault="00000000" w:rsidRPr="00000000" w14:paraId="000009DE">
      <w:pPr>
        <w:numPr>
          <w:ilvl w:val="2"/>
          <w:numId w:val="12"/>
        </w:numPr>
        <w:spacing w:after="120" w:before="120" w:line="240" w:lineRule="auto"/>
        <w:ind w:left="2160" w:hanging="741.9999999999999"/>
        <w:rPr>
          <w:sz w:val="24"/>
          <w:szCs w:val="24"/>
        </w:rPr>
      </w:pPr>
      <w:bookmarkStart w:colFirst="0" w:colLast="0" w:name="_heading=h.zu0gcz" w:id="108"/>
      <w:bookmarkEnd w:id="108"/>
      <w:r w:rsidDel="00000000" w:rsidR="00000000" w:rsidRPr="00000000">
        <w:rPr>
          <w:rFonts w:ascii="Arial" w:cs="Arial" w:eastAsia="Arial" w:hAnsi="Arial"/>
          <w:sz w:val="24"/>
          <w:szCs w:val="24"/>
          <w:rtl w:val="0"/>
        </w:rPr>
        <w:t xml:space="preserve">After completing Attachment 3 Price Matrix you must:</w:t>
      </w:r>
      <w:r w:rsidDel="00000000" w:rsidR="00000000" w:rsidRPr="00000000">
        <w:rPr>
          <w:rtl w:val="0"/>
        </w:rPr>
      </w:r>
    </w:p>
    <w:p w:rsidR="00000000" w:rsidDel="00000000" w:rsidP="00000000" w:rsidRDefault="00000000" w:rsidRPr="00000000" w14:paraId="000009DF">
      <w:pPr>
        <w:spacing w:after="0" w:before="120" w:line="228" w:lineRule="auto"/>
        <w:ind w:left="3285" w:right="300" w:firstLine="0"/>
        <w:rPr>
          <w:rFonts w:ascii="Arial" w:cs="Arial" w:eastAsia="Arial" w:hAnsi="Arial"/>
          <w:sz w:val="24"/>
          <w:szCs w:val="24"/>
        </w:rPr>
      </w:pPr>
      <w:bookmarkStart w:colFirst="0" w:colLast="0" w:name="_heading=h.3jtnz0s" w:id="109"/>
      <w:bookmarkEnd w:id="109"/>
      <w:r w:rsidDel="00000000" w:rsidR="00000000" w:rsidRPr="00000000">
        <w:rPr>
          <w:rFonts w:ascii="Arial" w:cs="Arial" w:eastAsia="Arial" w:hAnsi="Arial"/>
          <w:sz w:val="24"/>
          <w:szCs w:val="24"/>
          <w:rtl w:val="0"/>
        </w:rPr>
        <w:t xml:space="preserve">●</w:t>
        <w:tab/>
        <w:t xml:space="preserve">Rename the file to include your organisation's trading name as a suffix to the original file name provided i.e. (yourorganisationname_Price Matrix] </w:t>
      </w:r>
    </w:p>
    <w:p w:rsidR="00000000" w:rsidDel="00000000" w:rsidP="00000000" w:rsidRDefault="00000000" w:rsidRPr="00000000" w14:paraId="000009E0">
      <w:pPr>
        <w:spacing w:after="0" w:before="120" w:line="228" w:lineRule="auto"/>
        <w:ind w:left="3282" w:right="300" w:firstLine="0"/>
        <w:rPr>
          <w:rFonts w:ascii="Arial" w:cs="Arial" w:eastAsia="Arial" w:hAnsi="Arial"/>
          <w:sz w:val="24"/>
          <w:szCs w:val="24"/>
        </w:rPr>
      </w:pPr>
      <w:bookmarkStart w:colFirst="0" w:colLast="0" w:name="_heading=h.1yyy98l" w:id="110"/>
      <w:bookmarkEnd w:id="110"/>
      <w:r w:rsidDel="00000000" w:rsidR="00000000" w:rsidRPr="00000000">
        <w:rPr>
          <w:rFonts w:ascii="Arial" w:cs="Arial" w:eastAsia="Arial" w:hAnsi="Arial"/>
          <w:sz w:val="24"/>
          <w:szCs w:val="24"/>
          <w:rtl w:val="0"/>
        </w:rPr>
        <w:t xml:space="preserve">●</w:t>
        <w:tab/>
        <w:t xml:space="preserve">Upload your completed Attachment 3 - Price Matrix in response to question 3.1.2 via the e-Sourcing tool prior to the Bid submission deadline.</w:t>
      </w:r>
    </w:p>
    <w:p w:rsidR="00000000" w:rsidDel="00000000" w:rsidP="00000000" w:rsidRDefault="00000000" w:rsidRPr="00000000" w14:paraId="000009E1">
      <w:pPr>
        <w:numPr>
          <w:ilvl w:val="2"/>
          <w:numId w:val="12"/>
        </w:numPr>
        <w:pBdr>
          <w:top w:space="0" w:sz="0" w:val="nil"/>
          <w:left w:space="0" w:sz="0" w:val="nil"/>
          <w:bottom w:space="0" w:sz="0" w:val="nil"/>
          <w:right w:space="0" w:sz="0" w:val="nil"/>
          <w:between w:space="0" w:sz="0" w:val="nil"/>
        </w:pBdr>
        <w:spacing w:after="120" w:before="120" w:line="240" w:lineRule="auto"/>
        <w:ind w:left="2835" w:hanging="1417.6771653543306"/>
        <w:rPr>
          <w:sz w:val="24"/>
          <w:szCs w:val="24"/>
        </w:rPr>
      </w:pPr>
      <w:bookmarkStart w:colFirst="0" w:colLast="0" w:name="_heading=h.zu0gcz" w:id="108"/>
      <w:bookmarkEnd w:id="108"/>
      <w:r w:rsidDel="00000000" w:rsidR="00000000" w:rsidRPr="00000000">
        <w:rPr>
          <w:rFonts w:ascii="Arial" w:cs="Arial" w:eastAsia="Arial" w:hAnsi="Arial"/>
          <w:sz w:val="24"/>
          <w:szCs w:val="24"/>
          <w:rtl w:val="0"/>
        </w:rPr>
        <w:t xml:space="preserve">In order for your pricing to be included and scored for the lots you are bidding for, you will need to have scored higher than all of the mandatory thresholds published for that lot. For full details, please refer to section 8.2, section 5.</w:t>
      </w:r>
    </w:p>
    <w:p w:rsidR="00000000" w:rsidDel="00000000" w:rsidP="00000000" w:rsidRDefault="00000000" w:rsidRPr="00000000" w14:paraId="000009E2">
      <w:pPr>
        <w:spacing w:after="120" w:before="120" w:line="240" w:lineRule="auto"/>
        <w:rPr>
          <w:rFonts w:ascii="Arial" w:cs="Arial" w:eastAsia="Arial" w:hAnsi="Arial"/>
          <w:b w:val="1"/>
          <w:sz w:val="24"/>
          <w:szCs w:val="24"/>
        </w:rPr>
      </w:pPr>
      <w:bookmarkStart w:colFirst="0" w:colLast="0" w:name="_heading=h.4iylrwe" w:id="111"/>
      <w:bookmarkEnd w:id="111"/>
      <w:r w:rsidDel="00000000" w:rsidR="00000000" w:rsidRPr="00000000">
        <w:rPr>
          <w:rtl w:val="0"/>
        </w:rPr>
      </w:r>
    </w:p>
    <w:p w:rsidR="00000000" w:rsidDel="00000000" w:rsidP="00000000" w:rsidRDefault="00000000" w:rsidRPr="00000000" w14:paraId="000009E3">
      <w:pPr>
        <w:numPr>
          <w:ilvl w:val="1"/>
          <w:numId w:val="12"/>
        </w:numPr>
        <w:spacing w:after="120" w:before="120" w:line="240" w:lineRule="auto"/>
        <w:ind w:left="1425" w:hanging="855"/>
        <w:rPr/>
      </w:pPr>
      <w:r w:rsidDel="00000000" w:rsidR="00000000" w:rsidRPr="00000000">
        <w:rPr>
          <w:rFonts w:ascii="Arial" w:cs="Arial" w:eastAsia="Arial" w:hAnsi="Arial"/>
          <w:b w:val="1"/>
          <w:sz w:val="24"/>
          <w:szCs w:val="24"/>
          <w:rtl w:val="0"/>
        </w:rPr>
        <w:t xml:space="preserve">Tied ranking guidance for Ranking Groups (applies to all lot pricing evaluations)</w:t>
      </w:r>
      <w:r w:rsidDel="00000000" w:rsidR="00000000" w:rsidRPr="00000000">
        <w:rPr>
          <w:rtl w:val="0"/>
        </w:rPr>
      </w:r>
    </w:p>
    <w:p w:rsidR="00000000" w:rsidDel="00000000" w:rsidP="00000000" w:rsidRDefault="00000000" w:rsidRPr="00000000" w14:paraId="000009E4">
      <w:pPr>
        <w:numPr>
          <w:ilvl w:val="2"/>
          <w:numId w:val="12"/>
        </w:numPr>
        <w:spacing w:after="120" w:before="120" w:line="240" w:lineRule="auto"/>
        <w:ind w:left="2976" w:hanging="1559"/>
        <w:rPr>
          <w:sz w:val="24"/>
          <w:szCs w:val="24"/>
        </w:rPr>
      </w:pPr>
      <w:bookmarkStart w:colFirst="0" w:colLast="0" w:name="_heading=h.2y3w247" w:id="112"/>
      <w:bookmarkEnd w:id="112"/>
      <w:r w:rsidDel="00000000" w:rsidR="00000000" w:rsidRPr="00000000">
        <w:rPr>
          <w:rFonts w:ascii="Arial" w:cs="Arial" w:eastAsia="Arial" w:hAnsi="Arial"/>
          <w:sz w:val="24"/>
          <w:szCs w:val="24"/>
          <w:rtl w:val="0"/>
        </w:rPr>
        <w:t xml:space="preserve">If two or more Bidders are ranked in an equal position in the ranking group for their median price by Bidder, the Bidder that is in the next position will be ranked according to their overall position in the ranked list.  For example, if two Bidders are ranked in equal 1st place, the next Bidder is ranked in 3rd place, not 2nd place.  This is illustrated by using the Lot 5 criteria in the table below: </w:t>
      </w:r>
      <w:r w:rsidDel="00000000" w:rsidR="00000000" w:rsidRPr="00000000">
        <w:rPr>
          <w:rtl w:val="0"/>
        </w:rPr>
      </w:r>
    </w:p>
    <w:p w:rsidR="00000000" w:rsidDel="00000000" w:rsidP="00000000" w:rsidRDefault="00000000" w:rsidRPr="00000000" w14:paraId="000009E5">
      <w:pPr>
        <w:widowControl w:val="0"/>
        <w:spacing w:after="0" w:line="229" w:lineRule="auto"/>
        <w:ind w:left="1474" w:right="291" w:firstLine="18.000000000000114"/>
        <w:rPr>
          <w:rFonts w:ascii="Arial" w:cs="Arial" w:eastAsia="Arial" w:hAnsi="Arial"/>
          <w:sz w:val="24"/>
          <w:szCs w:val="24"/>
        </w:rPr>
      </w:pPr>
      <w:r w:rsidDel="00000000" w:rsidR="00000000" w:rsidRPr="00000000">
        <w:rPr>
          <w:rtl w:val="0"/>
        </w:rPr>
      </w:r>
    </w:p>
    <w:tbl>
      <w:tblPr>
        <w:tblStyle w:val="Table51"/>
        <w:tblW w:w="91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2415"/>
        <w:gridCol w:w="1590"/>
        <w:gridCol w:w="1470"/>
        <w:gridCol w:w="1575"/>
        <w:tblGridChange w:id="0">
          <w:tblGrid>
            <w:gridCol w:w="2145"/>
            <w:gridCol w:w="2415"/>
            <w:gridCol w:w="1590"/>
            <w:gridCol w:w="1470"/>
            <w:gridCol w:w="1575"/>
          </w:tblGrid>
        </w:tblGridChange>
      </w:tblGrid>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E6">
            <w:pPr>
              <w:widowControl w:val="0"/>
              <w:ind w:right="12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w:t>
            </w:r>
          </w:p>
        </w:tc>
        <w:tc>
          <w:tcPr>
            <w:shd w:fill="auto" w:val="clear"/>
            <w:tcMar>
              <w:top w:w="100.0" w:type="dxa"/>
              <w:left w:w="100.0" w:type="dxa"/>
              <w:bottom w:w="100.0" w:type="dxa"/>
              <w:right w:w="100.0" w:type="dxa"/>
            </w:tcMar>
          </w:tcPr>
          <w:p w:rsidR="00000000" w:rsidDel="00000000" w:rsidP="00000000" w:rsidRDefault="00000000" w:rsidRPr="00000000" w14:paraId="000009E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w:t>
            </w:r>
          </w:p>
        </w:tc>
        <w:tc>
          <w:tcPr>
            <w:shd w:fill="auto" w:val="clear"/>
            <w:tcMar>
              <w:top w:w="100.0" w:type="dxa"/>
              <w:left w:w="100.0" w:type="dxa"/>
              <w:bottom w:w="100.0" w:type="dxa"/>
              <w:right w:w="100.0" w:type="dxa"/>
            </w:tcMar>
          </w:tcPr>
          <w:p w:rsidR="00000000" w:rsidDel="00000000" w:rsidP="00000000" w:rsidRDefault="00000000" w:rsidRPr="00000000" w14:paraId="000009E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9E9">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shd w:fill="auto" w:val="clear"/>
            <w:tcMar>
              <w:top w:w="100.0" w:type="dxa"/>
              <w:left w:w="100.0" w:type="dxa"/>
              <w:bottom w:w="100.0" w:type="dxa"/>
              <w:right w:w="100.0" w:type="dxa"/>
            </w:tcMar>
          </w:tcPr>
          <w:p w:rsidR="00000000" w:rsidDel="00000000" w:rsidP="00000000" w:rsidRDefault="00000000" w:rsidRPr="00000000" w14:paraId="000009E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E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A </w:t>
            </w:r>
          </w:p>
        </w:tc>
        <w:tc>
          <w:tcPr>
            <w:shd w:fill="auto" w:val="clear"/>
            <w:tcMar>
              <w:top w:w="100.0" w:type="dxa"/>
              <w:left w:w="100.0" w:type="dxa"/>
              <w:bottom w:w="100.0" w:type="dxa"/>
              <w:right w:w="100.0" w:type="dxa"/>
            </w:tcMar>
          </w:tcPr>
          <w:p w:rsidR="00000000" w:rsidDel="00000000" w:rsidP="00000000" w:rsidRDefault="00000000" w:rsidRPr="00000000" w14:paraId="000009E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c>
          <w:tcPr>
            <w:shd w:fill="auto" w:val="clear"/>
            <w:tcMar>
              <w:top w:w="100.0" w:type="dxa"/>
              <w:left w:w="100.0" w:type="dxa"/>
              <w:bottom w:w="100.0" w:type="dxa"/>
              <w:right w:w="100.0" w:type="dxa"/>
            </w:tcMar>
          </w:tcPr>
          <w:p w:rsidR="00000000" w:rsidDel="00000000" w:rsidP="00000000" w:rsidRDefault="00000000" w:rsidRPr="00000000" w14:paraId="000009E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9E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9E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B </w:t>
            </w:r>
          </w:p>
        </w:tc>
        <w:tc>
          <w:tcPr>
            <w:shd w:fill="auto" w:val="clear"/>
            <w:tcMar>
              <w:top w:w="100.0" w:type="dxa"/>
              <w:left w:w="100.0" w:type="dxa"/>
              <w:bottom w:w="100.0" w:type="dxa"/>
              <w:right w:w="100.0" w:type="dxa"/>
            </w:tcMar>
          </w:tcPr>
          <w:p w:rsidR="00000000" w:rsidDel="00000000" w:rsidP="00000000" w:rsidRDefault="00000000" w:rsidRPr="00000000" w14:paraId="000009F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c>
          <w:tcPr>
            <w:shd w:fill="auto" w:val="clear"/>
            <w:tcMar>
              <w:top w:w="100.0" w:type="dxa"/>
              <w:left w:w="100.0" w:type="dxa"/>
              <w:bottom w:w="100.0" w:type="dxa"/>
              <w:right w:w="100.0" w:type="dxa"/>
            </w:tcMar>
          </w:tcPr>
          <w:p w:rsidR="00000000" w:rsidDel="00000000" w:rsidP="00000000" w:rsidRDefault="00000000" w:rsidRPr="00000000" w14:paraId="000009F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9F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9F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C </w:t>
            </w:r>
          </w:p>
        </w:tc>
        <w:tc>
          <w:tcPr>
            <w:shd w:fill="auto" w:val="clear"/>
            <w:tcMar>
              <w:top w:w="100.0" w:type="dxa"/>
              <w:left w:w="100.0" w:type="dxa"/>
              <w:bottom w:w="100.0" w:type="dxa"/>
              <w:right w:w="100.0" w:type="dxa"/>
            </w:tcMar>
          </w:tcPr>
          <w:p w:rsidR="00000000" w:rsidDel="00000000" w:rsidP="00000000" w:rsidRDefault="00000000" w:rsidRPr="00000000" w14:paraId="000009F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w:t>
            </w:r>
          </w:p>
        </w:tc>
        <w:tc>
          <w:tcPr>
            <w:shd w:fill="auto" w:val="clear"/>
            <w:tcMar>
              <w:top w:w="100.0" w:type="dxa"/>
              <w:left w:w="100.0" w:type="dxa"/>
              <w:bottom w:w="100.0" w:type="dxa"/>
              <w:right w:w="100.0" w:type="dxa"/>
            </w:tcMar>
          </w:tcPr>
          <w:p w:rsidR="00000000" w:rsidDel="00000000" w:rsidP="00000000" w:rsidRDefault="00000000" w:rsidRPr="00000000" w14:paraId="000009F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9F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9F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D </w:t>
            </w:r>
          </w:p>
        </w:tc>
        <w:tc>
          <w:tcPr>
            <w:shd w:fill="auto" w:val="clear"/>
            <w:tcMar>
              <w:top w:w="100.0" w:type="dxa"/>
              <w:left w:w="100.0" w:type="dxa"/>
              <w:bottom w:w="100.0" w:type="dxa"/>
              <w:right w:w="100.0" w:type="dxa"/>
            </w:tcMar>
          </w:tcPr>
          <w:p w:rsidR="00000000" w:rsidDel="00000000" w:rsidP="00000000" w:rsidRDefault="00000000" w:rsidRPr="00000000" w14:paraId="000009F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c>
          <w:tcPr>
            <w:shd w:fill="auto" w:val="clear"/>
            <w:tcMar>
              <w:top w:w="100.0" w:type="dxa"/>
              <w:left w:w="100.0" w:type="dxa"/>
              <w:bottom w:w="100.0" w:type="dxa"/>
              <w:right w:w="100.0" w:type="dxa"/>
            </w:tcMar>
          </w:tcPr>
          <w:p w:rsidR="00000000" w:rsidDel="00000000" w:rsidP="00000000" w:rsidRDefault="00000000" w:rsidRPr="00000000" w14:paraId="000009F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9F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9F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E </w:t>
            </w:r>
          </w:p>
        </w:tc>
        <w:tc>
          <w:tcPr>
            <w:shd w:fill="auto" w:val="clear"/>
            <w:tcMar>
              <w:top w:w="100.0" w:type="dxa"/>
              <w:left w:w="100.0" w:type="dxa"/>
              <w:bottom w:w="100.0" w:type="dxa"/>
              <w:right w:w="100.0" w:type="dxa"/>
            </w:tcMar>
          </w:tcPr>
          <w:p w:rsidR="00000000" w:rsidDel="00000000" w:rsidP="00000000" w:rsidRDefault="00000000" w:rsidRPr="00000000" w14:paraId="00000A0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£670</w:t>
            </w:r>
          </w:p>
        </w:tc>
        <w:tc>
          <w:tcPr>
            <w:shd w:fill="auto" w:val="clear"/>
            <w:tcMar>
              <w:top w:w="100.0" w:type="dxa"/>
              <w:left w:w="100.0" w:type="dxa"/>
              <w:bottom w:w="100.0" w:type="dxa"/>
              <w:right w:w="100.0" w:type="dxa"/>
            </w:tcMar>
          </w:tcPr>
          <w:p w:rsidR="00000000" w:rsidDel="00000000" w:rsidP="00000000" w:rsidRDefault="00000000" w:rsidRPr="00000000" w14:paraId="00000A0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0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0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0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F </w:t>
            </w:r>
          </w:p>
        </w:tc>
        <w:tc>
          <w:tcPr>
            <w:shd w:fill="auto" w:val="clear"/>
            <w:tcMar>
              <w:top w:w="100.0" w:type="dxa"/>
              <w:left w:w="100.0" w:type="dxa"/>
              <w:bottom w:w="100.0" w:type="dxa"/>
              <w:right w:w="100.0" w:type="dxa"/>
            </w:tcMar>
          </w:tcPr>
          <w:p w:rsidR="00000000" w:rsidDel="00000000" w:rsidP="00000000" w:rsidRDefault="00000000" w:rsidRPr="00000000" w14:paraId="00000A0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£680</w:t>
            </w:r>
          </w:p>
        </w:tc>
        <w:tc>
          <w:tcPr>
            <w:shd w:fill="auto" w:val="clear"/>
            <w:tcMar>
              <w:top w:w="100.0" w:type="dxa"/>
              <w:left w:w="100.0" w:type="dxa"/>
              <w:bottom w:w="100.0" w:type="dxa"/>
              <w:right w:w="100.0" w:type="dxa"/>
            </w:tcMar>
          </w:tcPr>
          <w:p w:rsidR="00000000" w:rsidDel="00000000" w:rsidP="00000000" w:rsidRDefault="00000000" w:rsidRPr="00000000" w14:paraId="00000A0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0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0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0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G</w:t>
            </w:r>
          </w:p>
        </w:tc>
        <w:tc>
          <w:tcPr>
            <w:shd w:fill="auto" w:val="clear"/>
            <w:tcMar>
              <w:top w:w="100.0" w:type="dxa"/>
              <w:left w:w="100.0" w:type="dxa"/>
              <w:bottom w:w="100.0" w:type="dxa"/>
              <w:right w:w="100.0" w:type="dxa"/>
            </w:tcMar>
          </w:tcPr>
          <w:p w:rsidR="00000000" w:rsidDel="00000000" w:rsidP="00000000" w:rsidRDefault="00000000" w:rsidRPr="00000000" w14:paraId="00000A0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w:t>
            </w:r>
          </w:p>
        </w:tc>
        <w:tc>
          <w:tcPr>
            <w:shd w:fill="auto" w:val="clear"/>
            <w:tcMar>
              <w:top w:w="100.0" w:type="dxa"/>
              <w:left w:w="100.0" w:type="dxa"/>
              <w:bottom w:w="100.0" w:type="dxa"/>
              <w:right w:w="100.0" w:type="dxa"/>
            </w:tcMar>
          </w:tcPr>
          <w:p w:rsidR="00000000" w:rsidDel="00000000" w:rsidP="00000000" w:rsidRDefault="00000000" w:rsidRPr="00000000" w14:paraId="00000A0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0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0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0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H</w:t>
            </w:r>
          </w:p>
        </w:tc>
        <w:tc>
          <w:tcPr>
            <w:shd w:fill="auto" w:val="clear"/>
            <w:tcMar>
              <w:top w:w="100.0" w:type="dxa"/>
              <w:left w:w="100.0" w:type="dxa"/>
              <w:bottom w:w="100.0" w:type="dxa"/>
              <w:right w:w="100.0" w:type="dxa"/>
            </w:tcMar>
          </w:tcPr>
          <w:p w:rsidR="00000000" w:rsidDel="00000000" w:rsidP="00000000" w:rsidRDefault="00000000" w:rsidRPr="00000000" w14:paraId="00000A0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w:t>
            </w:r>
          </w:p>
        </w:tc>
        <w:tc>
          <w:tcPr>
            <w:shd w:fill="auto" w:val="clear"/>
            <w:tcMar>
              <w:top w:w="100.0" w:type="dxa"/>
              <w:left w:w="100.0" w:type="dxa"/>
              <w:bottom w:w="100.0" w:type="dxa"/>
              <w:right w:w="100.0" w:type="dxa"/>
            </w:tcMar>
          </w:tcPr>
          <w:p w:rsidR="00000000" w:rsidDel="00000000" w:rsidP="00000000" w:rsidRDefault="00000000" w:rsidRPr="00000000" w14:paraId="00000A1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1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1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I </w:t>
            </w:r>
          </w:p>
        </w:tc>
        <w:tc>
          <w:tcPr>
            <w:shd w:fill="auto" w:val="clear"/>
            <w:tcMar>
              <w:top w:w="100.0" w:type="dxa"/>
              <w:left w:w="100.0" w:type="dxa"/>
              <w:bottom w:w="100.0" w:type="dxa"/>
              <w:right w:w="100.0" w:type="dxa"/>
            </w:tcMar>
          </w:tcPr>
          <w:p w:rsidR="00000000" w:rsidDel="00000000" w:rsidP="00000000" w:rsidRDefault="00000000" w:rsidRPr="00000000" w14:paraId="00000A1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shd w:fill="auto" w:val="clear"/>
            <w:tcMar>
              <w:top w:w="100.0" w:type="dxa"/>
              <w:left w:w="100.0" w:type="dxa"/>
              <w:bottom w:w="100.0" w:type="dxa"/>
              <w:right w:w="100.0" w:type="dxa"/>
            </w:tcMar>
          </w:tcPr>
          <w:p w:rsidR="00000000" w:rsidDel="00000000" w:rsidP="00000000" w:rsidRDefault="00000000" w:rsidRPr="00000000" w14:paraId="00000A1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1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1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J</w:t>
            </w:r>
          </w:p>
        </w:tc>
        <w:tc>
          <w:tcPr>
            <w:shd w:fill="auto" w:val="clear"/>
            <w:tcMar>
              <w:top w:w="100.0" w:type="dxa"/>
              <w:left w:w="100.0" w:type="dxa"/>
              <w:bottom w:w="100.0" w:type="dxa"/>
              <w:right w:w="100.0" w:type="dxa"/>
            </w:tcMar>
          </w:tcPr>
          <w:p w:rsidR="00000000" w:rsidDel="00000000" w:rsidP="00000000" w:rsidRDefault="00000000" w:rsidRPr="00000000" w14:paraId="00000A1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£740</w:t>
            </w:r>
          </w:p>
        </w:tc>
        <w:tc>
          <w:tcPr>
            <w:shd w:fill="auto" w:val="clear"/>
            <w:tcMar>
              <w:top w:w="100.0" w:type="dxa"/>
              <w:left w:w="100.0" w:type="dxa"/>
              <w:bottom w:w="100.0" w:type="dxa"/>
              <w:right w:w="100.0" w:type="dxa"/>
            </w:tcMar>
          </w:tcPr>
          <w:p w:rsidR="00000000" w:rsidDel="00000000" w:rsidP="00000000" w:rsidRDefault="00000000" w:rsidRPr="00000000" w14:paraId="00000A1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1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1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K</w:t>
            </w:r>
          </w:p>
        </w:tc>
        <w:tc>
          <w:tcPr>
            <w:shd w:fill="auto" w:val="clear"/>
            <w:tcMar>
              <w:top w:w="100.0" w:type="dxa"/>
              <w:left w:w="100.0" w:type="dxa"/>
              <w:bottom w:w="100.0" w:type="dxa"/>
              <w:right w:w="100.0" w:type="dxa"/>
            </w:tcMar>
          </w:tcPr>
          <w:p w:rsidR="00000000" w:rsidDel="00000000" w:rsidP="00000000" w:rsidRDefault="00000000" w:rsidRPr="00000000" w14:paraId="00000A1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w:t>
            </w:r>
          </w:p>
        </w:tc>
        <w:tc>
          <w:tcPr>
            <w:shd w:fill="auto" w:val="clear"/>
            <w:tcMar>
              <w:top w:w="100.0" w:type="dxa"/>
              <w:left w:w="100.0" w:type="dxa"/>
              <w:bottom w:w="100.0" w:type="dxa"/>
              <w:right w:w="100.0" w:type="dxa"/>
            </w:tcMar>
          </w:tcPr>
          <w:p w:rsidR="00000000" w:rsidDel="00000000" w:rsidP="00000000" w:rsidRDefault="00000000" w:rsidRPr="00000000" w14:paraId="00000A1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2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2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L</w:t>
            </w:r>
          </w:p>
        </w:tc>
        <w:tc>
          <w:tcPr>
            <w:shd w:fill="auto" w:val="clear"/>
            <w:tcMar>
              <w:top w:w="100.0" w:type="dxa"/>
              <w:left w:w="100.0" w:type="dxa"/>
              <w:bottom w:w="100.0" w:type="dxa"/>
              <w:right w:w="100.0" w:type="dxa"/>
            </w:tcMar>
          </w:tcPr>
          <w:p w:rsidR="00000000" w:rsidDel="00000000" w:rsidP="00000000" w:rsidRDefault="00000000" w:rsidRPr="00000000" w14:paraId="00000A2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£770</w:t>
            </w:r>
          </w:p>
        </w:tc>
        <w:tc>
          <w:tcPr>
            <w:shd w:fill="auto" w:val="clear"/>
            <w:tcMar>
              <w:top w:w="100.0" w:type="dxa"/>
              <w:left w:w="100.0" w:type="dxa"/>
              <w:bottom w:w="100.0" w:type="dxa"/>
              <w:right w:w="100.0" w:type="dxa"/>
            </w:tcMar>
          </w:tcPr>
          <w:p w:rsidR="00000000" w:rsidDel="00000000" w:rsidP="00000000" w:rsidRDefault="00000000" w:rsidRPr="00000000" w14:paraId="00000A2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2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2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M</w:t>
            </w:r>
          </w:p>
        </w:tc>
        <w:tc>
          <w:tcPr>
            <w:shd w:fill="auto" w:val="clear"/>
            <w:tcMar>
              <w:top w:w="100.0" w:type="dxa"/>
              <w:left w:w="100.0" w:type="dxa"/>
              <w:bottom w:w="100.0" w:type="dxa"/>
              <w:right w:w="100.0" w:type="dxa"/>
            </w:tcMar>
          </w:tcPr>
          <w:p w:rsidR="00000000" w:rsidDel="00000000" w:rsidP="00000000" w:rsidRDefault="00000000" w:rsidRPr="00000000" w14:paraId="00000A2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£770</w:t>
            </w:r>
          </w:p>
        </w:tc>
        <w:tc>
          <w:tcPr>
            <w:shd w:fill="auto" w:val="clear"/>
            <w:tcMar>
              <w:top w:w="100.0" w:type="dxa"/>
              <w:left w:w="100.0" w:type="dxa"/>
              <w:bottom w:w="100.0" w:type="dxa"/>
              <w:right w:w="100.0" w:type="dxa"/>
            </w:tcMar>
          </w:tcPr>
          <w:p w:rsidR="00000000" w:rsidDel="00000000" w:rsidP="00000000" w:rsidRDefault="00000000" w:rsidRPr="00000000" w14:paraId="00000A2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2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2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N</w:t>
            </w:r>
          </w:p>
        </w:tc>
        <w:tc>
          <w:tcPr>
            <w:shd w:fill="auto" w:val="clear"/>
            <w:tcMar>
              <w:top w:w="100.0" w:type="dxa"/>
              <w:left w:w="100.0" w:type="dxa"/>
              <w:bottom w:w="100.0" w:type="dxa"/>
              <w:right w:w="100.0" w:type="dxa"/>
            </w:tcMar>
          </w:tcPr>
          <w:p w:rsidR="00000000" w:rsidDel="00000000" w:rsidP="00000000" w:rsidRDefault="00000000" w:rsidRPr="00000000" w14:paraId="00000A2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tcMar>
              <w:top w:w="100.0" w:type="dxa"/>
              <w:left w:w="100.0" w:type="dxa"/>
              <w:bottom w:w="100.0" w:type="dxa"/>
              <w:right w:w="100.0" w:type="dxa"/>
            </w:tcMar>
          </w:tcPr>
          <w:p w:rsidR="00000000" w:rsidDel="00000000" w:rsidP="00000000" w:rsidRDefault="00000000" w:rsidRPr="00000000" w14:paraId="00000A2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2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3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3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O</w:t>
            </w:r>
          </w:p>
        </w:tc>
        <w:tc>
          <w:tcPr>
            <w:shd w:fill="auto" w:val="clear"/>
            <w:tcMar>
              <w:top w:w="100.0" w:type="dxa"/>
              <w:left w:w="100.0" w:type="dxa"/>
              <w:bottom w:w="100.0" w:type="dxa"/>
              <w:right w:w="100.0" w:type="dxa"/>
            </w:tcMar>
          </w:tcPr>
          <w:p w:rsidR="00000000" w:rsidDel="00000000" w:rsidP="00000000" w:rsidRDefault="00000000" w:rsidRPr="00000000" w14:paraId="00000A3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£810</w:t>
            </w:r>
          </w:p>
        </w:tc>
        <w:tc>
          <w:tcPr>
            <w:shd w:fill="auto" w:val="clear"/>
            <w:tcMar>
              <w:top w:w="100.0" w:type="dxa"/>
              <w:left w:w="100.0" w:type="dxa"/>
              <w:bottom w:w="100.0" w:type="dxa"/>
              <w:right w:w="100.0" w:type="dxa"/>
            </w:tcMar>
          </w:tcPr>
          <w:p w:rsidR="00000000" w:rsidDel="00000000" w:rsidP="00000000" w:rsidRDefault="00000000" w:rsidRPr="00000000" w14:paraId="00000A3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3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3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bl>
    <w:p w:rsidR="00000000" w:rsidDel="00000000" w:rsidP="00000000" w:rsidRDefault="00000000" w:rsidRPr="00000000" w14:paraId="00000A36">
      <w:pPr>
        <w:widowControl w:val="0"/>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37">
      <w:pPr>
        <w:numPr>
          <w:ilvl w:val="2"/>
          <w:numId w:val="12"/>
        </w:numPr>
        <w:spacing w:after="120" w:before="120" w:line="240" w:lineRule="auto"/>
        <w:ind w:left="2834" w:hanging="1417"/>
        <w:rPr>
          <w:sz w:val="24"/>
          <w:szCs w:val="24"/>
        </w:rPr>
      </w:pPr>
      <w:r w:rsidDel="00000000" w:rsidR="00000000" w:rsidRPr="00000000">
        <w:rPr>
          <w:rFonts w:ascii="Arial" w:cs="Arial" w:eastAsia="Arial" w:hAnsi="Arial"/>
          <w:sz w:val="24"/>
          <w:szCs w:val="24"/>
          <w:rtl w:val="0"/>
        </w:rPr>
        <w:t xml:space="preserve">If any of these Bidders are ‘tied’ in last place within a ranking group</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rtl w:val="0"/>
        </w:rPr>
        <w:t xml:space="preserve"> then the following ranking group will commence after the Bidders tied last place. For example, in Lot 5 if there were three Bidders tied in 7th place (in ranking group 1-7), then the next ranking group would start at 10 (instead of 8) but would still end in 15th position, unless there was another ‘tied’ situation.</w:t>
      </w:r>
      <w:r w:rsidDel="00000000" w:rsidR="00000000" w:rsidRPr="00000000">
        <w:rPr>
          <w:rtl w:val="0"/>
        </w:rPr>
      </w:r>
    </w:p>
    <w:p w:rsidR="00000000" w:rsidDel="00000000" w:rsidP="00000000" w:rsidRDefault="00000000" w:rsidRPr="00000000" w14:paraId="00000A38">
      <w:pPr>
        <w:numPr>
          <w:ilvl w:val="2"/>
          <w:numId w:val="12"/>
        </w:numPr>
        <w:spacing w:after="120" w:before="120" w:line="240" w:lineRule="auto"/>
        <w:ind w:left="2834" w:hanging="1417"/>
        <w:rPr>
          <w:rFonts w:ascii="Arial" w:cs="Arial" w:eastAsia="Arial" w:hAnsi="Arial"/>
          <w:sz w:val="24"/>
          <w:szCs w:val="24"/>
        </w:rPr>
      </w:pPr>
      <w:bookmarkStart w:colFirst="0" w:colLast="0" w:name="_heading=h.1d96cc0" w:id="113"/>
      <w:bookmarkEnd w:id="113"/>
      <w:r w:rsidDel="00000000" w:rsidR="00000000" w:rsidRPr="00000000">
        <w:rPr>
          <w:rFonts w:ascii="Arial" w:cs="Arial" w:eastAsia="Arial" w:hAnsi="Arial"/>
          <w:sz w:val="24"/>
          <w:szCs w:val="24"/>
          <w:rtl w:val="0"/>
        </w:rPr>
        <w:t xml:space="preserve">The tied ranking guidance in paragraphs 11.16.1 and 11.6.2 will apply to all Lots. </w:t>
      </w:r>
    </w:p>
    <w:p w:rsidR="00000000" w:rsidDel="00000000" w:rsidP="00000000" w:rsidRDefault="00000000" w:rsidRPr="00000000" w14:paraId="00000A3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3x8tuzt" w:id="114"/>
      <w:bookmarkEnd w:id="114"/>
      <w:r w:rsidDel="00000000" w:rsidR="00000000" w:rsidRPr="00000000">
        <w:rPr>
          <w:rFonts w:ascii="Arial" w:cs="Arial" w:eastAsia="Arial" w:hAnsi="Arial"/>
          <w:b w:val="1"/>
          <w:sz w:val="24"/>
          <w:szCs w:val="24"/>
          <w:rtl w:val="0"/>
        </w:rPr>
        <w:t xml:space="preserve">Price evaluation process for Lot 1</w:t>
      </w:r>
      <w:r w:rsidDel="00000000" w:rsidR="00000000" w:rsidRPr="00000000">
        <w:rPr>
          <w:rtl w:val="0"/>
        </w:rPr>
      </w:r>
    </w:p>
    <w:p w:rsidR="00000000" w:rsidDel="00000000" w:rsidP="00000000" w:rsidRDefault="00000000" w:rsidRPr="00000000" w14:paraId="00000A3A">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2ce457m" w:id="115"/>
      <w:bookmarkEnd w:id="115"/>
      <w:r w:rsidDel="00000000" w:rsidR="00000000" w:rsidRPr="00000000">
        <w:rPr>
          <w:rFonts w:ascii="Arial" w:cs="Arial" w:eastAsia="Arial" w:hAnsi="Arial"/>
          <w:sz w:val="24"/>
          <w:szCs w:val="24"/>
          <w:rtl w:val="0"/>
        </w:rPr>
        <w:t xml:space="preserve">In Lot 1 the price weighting is 80%. Therefore, the maximum price score available in Lot 1 is 80. </w:t>
      </w:r>
      <w:r w:rsidDel="00000000" w:rsidR="00000000" w:rsidRPr="00000000">
        <w:rPr>
          <w:rtl w:val="0"/>
        </w:rPr>
      </w:r>
    </w:p>
    <w:p w:rsidR="00000000" w:rsidDel="00000000" w:rsidP="00000000" w:rsidRDefault="00000000" w:rsidRPr="00000000" w14:paraId="00000A3B">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rjefff" w:id="116"/>
      <w:bookmarkEnd w:id="116"/>
      <w:r w:rsidDel="00000000" w:rsidR="00000000" w:rsidRPr="00000000">
        <w:rPr>
          <w:rFonts w:ascii="Arial" w:cs="Arial" w:eastAsia="Arial" w:hAnsi="Arial"/>
          <w:sz w:val="24"/>
          <w:szCs w:val="24"/>
          <w:rtl w:val="0"/>
        </w:rPr>
        <w:t xml:space="preserve">CCS will calculate the median of the framework maximum day rates for advice for the 6 grades Bidders have submitted (cells B7-G7 of Attachment 3 - Price Matrix), to produce the “median price by Bidder”.</w:t>
      </w:r>
      <w:r w:rsidDel="00000000" w:rsidR="00000000" w:rsidRPr="00000000">
        <w:rPr>
          <w:rtl w:val="0"/>
        </w:rPr>
      </w:r>
    </w:p>
    <w:p w:rsidR="00000000" w:rsidDel="00000000" w:rsidP="00000000" w:rsidRDefault="00000000" w:rsidRPr="00000000" w14:paraId="00000A3C">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3bj1y38" w:id="117"/>
      <w:bookmarkEnd w:id="117"/>
      <w:r w:rsidDel="00000000" w:rsidR="00000000" w:rsidRPr="00000000">
        <w:rPr>
          <w:rFonts w:ascii="Arial" w:cs="Arial" w:eastAsia="Arial" w:hAnsi="Arial"/>
          <w:sz w:val="24"/>
          <w:szCs w:val="24"/>
          <w:rtl w:val="0"/>
        </w:rPr>
        <w:t xml:space="preserve">CCS will then rank all Bidders from lowest to highest, according to their “median price by Bidder” this means the Bidder with the lowest median price is ranked 1st.  Therefore, they would fall into the ranking group 1-15 and score 80 for price.  A Bidder who is ranked 20th would fall into the ranking group 16-30 and score 70 for price.</w:t>
      </w:r>
      <w:r w:rsidDel="00000000" w:rsidR="00000000" w:rsidRPr="00000000">
        <w:rPr>
          <w:rtl w:val="0"/>
        </w:rPr>
      </w:r>
    </w:p>
    <w:p w:rsidR="00000000" w:rsidDel="00000000" w:rsidP="00000000" w:rsidRDefault="00000000" w:rsidRPr="00000000" w14:paraId="00000A3D">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1qoc8b1" w:id="118"/>
      <w:bookmarkEnd w:id="118"/>
      <w:r w:rsidDel="00000000" w:rsidR="00000000" w:rsidRPr="00000000">
        <w:rPr>
          <w:rFonts w:ascii="Arial" w:cs="Arial" w:eastAsia="Arial" w:hAnsi="Arial"/>
          <w:sz w:val="24"/>
          <w:szCs w:val="24"/>
          <w:rtl w:val="0"/>
        </w:rPr>
        <w:t xml:space="preserve">CCS will then allocate a price score to each Bidder according to their ranking group, in line with the table below: </w:t>
      </w:r>
      <w:r w:rsidDel="00000000" w:rsidR="00000000" w:rsidRPr="00000000">
        <w:rPr>
          <w:rtl w:val="0"/>
        </w:rPr>
      </w:r>
    </w:p>
    <w:p w:rsidR="00000000" w:rsidDel="00000000" w:rsidP="00000000" w:rsidRDefault="00000000" w:rsidRPr="00000000" w14:paraId="00000A3E">
      <w:pPr>
        <w:spacing w:after="0" w:before="120" w:line="228" w:lineRule="auto"/>
        <w:ind w:left="1275" w:right="440" w:firstLine="0"/>
        <w:rPr>
          <w:rFonts w:ascii="Arial" w:cs="Arial" w:eastAsia="Arial" w:hAnsi="Arial"/>
          <w:sz w:val="24"/>
          <w:szCs w:val="24"/>
        </w:rPr>
      </w:pPr>
      <w:bookmarkStart w:colFirst="0" w:colLast="0" w:name="_heading=h.4anzqyu" w:id="119"/>
      <w:bookmarkEnd w:id="119"/>
      <w:r w:rsidDel="00000000" w:rsidR="00000000" w:rsidRPr="00000000">
        <w:rPr>
          <w:rtl w:val="0"/>
        </w:rPr>
      </w:r>
    </w:p>
    <w:tbl>
      <w:tblPr>
        <w:tblStyle w:val="Table52"/>
        <w:tblW w:w="912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30"/>
        <w:gridCol w:w="4290"/>
        <w:tblGridChange w:id="0">
          <w:tblGrid>
            <w:gridCol w:w="4830"/>
            <w:gridCol w:w="42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3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A40">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1">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1-15 </w:t>
            </w:r>
          </w:p>
        </w:tc>
        <w:tc>
          <w:tcPr>
            <w:shd w:fill="auto" w:val="clear"/>
            <w:tcMar>
              <w:top w:w="100.0" w:type="dxa"/>
              <w:left w:w="100.0" w:type="dxa"/>
              <w:bottom w:w="100.0" w:type="dxa"/>
              <w:right w:w="100.0" w:type="dxa"/>
            </w:tcMar>
          </w:tcPr>
          <w:p w:rsidR="00000000" w:rsidDel="00000000" w:rsidP="00000000" w:rsidRDefault="00000000" w:rsidRPr="00000000" w14:paraId="00000A42">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3">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16-30 </w:t>
            </w:r>
          </w:p>
        </w:tc>
        <w:tc>
          <w:tcPr>
            <w:shd w:fill="auto" w:val="clear"/>
            <w:tcMar>
              <w:top w:w="100.0" w:type="dxa"/>
              <w:left w:w="100.0" w:type="dxa"/>
              <w:bottom w:w="100.0" w:type="dxa"/>
              <w:right w:w="100.0" w:type="dxa"/>
            </w:tcMar>
          </w:tcPr>
          <w:p w:rsidR="00000000" w:rsidDel="00000000" w:rsidP="00000000" w:rsidRDefault="00000000" w:rsidRPr="00000000" w14:paraId="00000A44">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5">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31-45 </w:t>
            </w:r>
          </w:p>
        </w:tc>
        <w:tc>
          <w:tcPr>
            <w:shd w:fill="auto" w:val="clear"/>
            <w:tcMar>
              <w:top w:w="100.0" w:type="dxa"/>
              <w:left w:w="100.0" w:type="dxa"/>
              <w:bottom w:w="100.0" w:type="dxa"/>
              <w:right w:w="100.0" w:type="dxa"/>
            </w:tcMar>
          </w:tcPr>
          <w:p w:rsidR="00000000" w:rsidDel="00000000" w:rsidP="00000000" w:rsidRDefault="00000000" w:rsidRPr="00000000" w14:paraId="00000A46">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47">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46-60 </w:t>
            </w:r>
          </w:p>
        </w:tc>
        <w:tc>
          <w:tcPr>
            <w:shd w:fill="auto" w:val="clear"/>
            <w:tcMar>
              <w:top w:w="100.0" w:type="dxa"/>
              <w:left w:w="100.0" w:type="dxa"/>
              <w:bottom w:w="100.0" w:type="dxa"/>
              <w:right w:w="100.0" w:type="dxa"/>
            </w:tcMar>
          </w:tcPr>
          <w:p w:rsidR="00000000" w:rsidDel="00000000" w:rsidP="00000000" w:rsidRDefault="00000000" w:rsidRPr="00000000" w14:paraId="00000A48">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9">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61-70 </w:t>
            </w:r>
          </w:p>
        </w:tc>
        <w:tc>
          <w:tcPr>
            <w:shd w:fill="auto" w:val="clear"/>
            <w:tcMar>
              <w:top w:w="100.0" w:type="dxa"/>
              <w:left w:w="100.0" w:type="dxa"/>
              <w:bottom w:w="100.0" w:type="dxa"/>
              <w:right w:w="100.0" w:type="dxa"/>
            </w:tcMar>
          </w:tcPr>
          <w:p w:rsidR="00000000" w:rsidDel="00000000" w:rsidP="00000000" w:rsidRDefault="00000000" w:rsidRPr="00000000" w14:paraId="00000A4A">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B">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71-80 </w:t>
            </w:r>
          </w:p>
        </w:tc>
        <w:tc>
          <w:tcPr>
            <w:shd w:fill="auto" w:val="clear"/>
            <w:tcMar>
              <w:top w:w="100.0" w:type="dxa"/>
              <w:left w:w="100.0" w:type="dxa"/>
              <w:bottom w:w="100.0" w:type="dxa"/>
              <w:right w:w="100.0" w:type="dxa"/>
            </w:tcMar>
          </w:tcPr>
          <w:p w:rsidR="00000000" w:rsidDel="00000000" w:rsidP="00000000" w:rsidRDefault="00000000" w:rsidRPr="00000000" w14:paraId="00000A4C">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D">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81-90 </w:t>
            </w:r>
          </w:p>
        </w:tc>
        <w:tc>
          <w:tcPr>
            <w:shd w:fill="auto" w:val="clear"/>
            <w:tcMar>
              <w:top w:w="100.0" w:type="dxa"/>
              <w:left w:w="100.0" w:type="dxa"/>
              <w:bottom w:w="100.0" w:type="dxa"/>
              <w:right w:w="100.0" w:type="dxa"/>
            </w:tcMar>
          </w:tcPr>
          <w:p w:rsidR="00000000" w:rsidDel="00000000" w:rsidP="00000000" w:rsidRDefault="00000000" w:rsidRPr="00000000" w14:paraId="00000A4E">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F">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91+ </w:t>
            </w:r>
          </w:p>
        </w:tc>
        <w:tc>
          <w:tcPr>
            <w:shd w:fill="auto" w:val="clear"/>
            <w:tcMar>
              <w:top w:w="100.0" w:type="dxa"/>
              <w:left w:w="100.0" w:type="dxa"/>
              <w:bottom w:w="100.0" w:type="dxa"/>
              <w:right w:w="100.0" w:type="dxa"/>
            </w:tcMar>
          </w:tcPr>
          <w:p w:rsidR="00000000" w:rsidDel="00000000" w:rsidP="00000000" w:rsidRDefault="00000000" w:rsidRPr="00000000" w14:paraId="00000A50">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bl>
    <w:p w:rsidR="00000000" w:rsidDel="00000000" w:rsidP="00000000" w:rsidRDefault="00000000" w:rsidRPr="00000000" w14:paraId="00000A51">
      <w:pPr>
        <w:spacing w:after="0" w:before="120" w:line="228" w:lineRule="auto"/>
        <w:ind w:left="1275" w:right="440" w:firstLine="0"/>
        <w:rPr>
          <w:rFonts w:ascii="Arial" w:cs="Arial" w:eastAsia="Arial" w:hAnsi="Arial"/>
          <w:sz w:val="24"/>
          <w:szCs w:val="24"/>
        </w:rPr>
      </w:pPr>
      <w:bookmarkStart w:colFirst="0" w:colLast="0" w:name="_heading=h.2pta16n" w:id="120"/>
      <w:bookmarkEnd w:id="120"/>
      <w:r w:rsidDel="00000000" w:rsidR="00000000" w:rsidRPr="00000000">
        <w:rPr>
          <w:rtl w:val="0"/>
        </w:rPr>
      </w:r>
    </w:p>
    <w:p w:rsidR="00000000" w:rsidDel="00000000" w:rsidP="00000000" w:rsidRDefault="00000000" w:rsidRPr="00000000" w14:paraId="00000A52">
      <w:pPr>
        <w:pBdr>
          <w:top w:space="0" w:sz="0" w:val="nil"/>
          <w:left w:space="0" w:sz="0" w:val="nil"/>
          <w:bottom w:space="0" w:sz="0" w:val="nil"/>
          <w:right w:space="0" w:sz="0" w:val="nil"/>
          <w:between w:space="0" w:sz="0" w:val="nil"/>
        </w:pBdr>
        <w:spacing w:after="120" w:before="120" w:line="240" w:lineRule="auto"/>
        <w:ind w:left="1410" w:firstLine="0"/>
        <w:rPr>
          <w:rFonts w:ascii="Arial" w:cs="Arial" w:eastAsia="Arial" w:hAnsi="Arial"/>
          <w:sz w:val="24"/>
          <w:szCs w:val="24"/>
        </w:rPr>
      </w:pPr>
      <w:bookmarkStart w:colFirst="0" w:colLast="0" w:name="_heading=h.14ykbeg" w:id="121"/>
      <w:bookmarkEnd w:id="121"/>
      <w:r w:rsidDel="00000000" w:rsidR="00000000" w:rsidRPr="00000000">
        <w:rPr>
          <w:rFonts w:ascii="Arial" w:cs="Arial" w:eastAsia="Arial" w:hAnsi="Arial"/>
          <w:sz w:val="24"/>
          <w:szCs w:val="24"/>
          <w:rtl w:val="0"/>
        </w:rPr>
        <w:t xml:space="preserve">An example of how four (4) Bidders’ price scores will be calculated is provided below:</w:t>
      </w:r>
    </w:p>
    <w:p w:rsidR="00000000" w:rsidDel="00000000" w:rsidP="00000000" w:rsidRDefault="00000000" w:rsidRPr="00000000" w14:paraId="00000A53">
      <w:pPr>
        <w:spacing w:after="120" w:before="120" w:line="240" w:lineRule="auto"/>
        <w:rPr>
          <w:rFonts w:ascii="Arial" w:cs="Arial" w:eastAsia="Arial" w:hAnsi="Arial"/>
          <w:sz w:val="24"/>
          <w:szCs w:val="24"/>
        </w:rPr>
      </w:pPr>
      <w:bookmarkStart w:colFirst="0" w:colLast="0" w:name="_heading=h.3oy7u29" w:id="122"/>
      <w:bookmarkEnd w:id="122"/>
      <w:r w:rsidDel="00000000" w:rsidR="00000000" w:rsidRPr="00000000">
        <w:rPr>
          <w:rtl w:val="0"/>
        </w:rPr>
      </w:r>
    </w:p>
    <w:tbl>
      <w:tblPr>
        <w:tblStyle w:val="Table53"/>
        <w:tblW w:w="9135.0" w:type="dxa"/>
        <w:jc w:val="left"/>
        <w:tblInd w:w="1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1215"/>
        <w:gridCol w:w="1230"/>
        <w:gridCol w:w="1290"/>
        <w:gridCol w:w="1365"/>
        <w:tblGridChange w:id="0">
          <w:tblGrid>
            <w:gridCol w:w="4035"/>
            <w:gridCol w:w="1215"/>
            <w:gridCol w:w="1230"/>
            <w:gridCol w:w="1290"/>
            <w:gridCol w:w="1365"/>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Grade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9">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E">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5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3">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8">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D">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6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7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7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72">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7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7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7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7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7">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C">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7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8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81">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8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8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8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8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bl>
    <w:p w:rsidR="00000000" w:rsidDel="00000000" w:rsidP="00000000" w:rsidRDefault="00000000" w:rsidRPr="00000000" w14:paraId="00000A86">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8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43i4a2" w:id="123"/>
      <w:bookmarkEnd w:id="123"/>
      <w:r w:rsidDel="00000000" w:rsidR="00000000" w:rsidRPr="00000000">
        <w:rPr>
          <w:rFonts w:ascii="Arial" w:cs="Arial" w:eastAsia="Arial" w:hAnsi="Arial"/>
          <w:b w:val="1"/>
          <w:sz w:val="24"/>
          <w:szCs w:val="24"/>
          <w:rtl w:val="0"/>
        </w:rPr>
        <w:t xml:space="preserve">Price evaluation process for Lots 2, 3 and 4</w:t>
      </w:r>
      <w:r w:rsidDel="00000000" w:rsidR="00000000" w:rsidRPr="00000000">
        <w:rPr>
          <w:rtl w:val="0"/>
        </w:rPr>
      </w:r>
    </w:p>
    <w:p w:rsidR="00000000" w:rsidDel="00000000" w:rsidP="00000000" w:rsidRDefault="00000000" w:rsidRPr="00000000" w14:paraId="00000A88">
      <w:pPr>
        <w:numPr>
          <w:ilvl w:val="2"/>
          <w:numId w:val="12"/>
        </w:numPr>
        <w:spacing w:after="120" w:before="120" w:line="240" w:lineRule="auto"/>
        <w:ind w:left="2834" w:hanging="1417"/>
        <w:rPr>
          <w:sz w:val="24"/>
          <w:szCs w:val="24"/>
        </w:rPr>
      </w:pPr>
      <w:bookmarkStart w:colFirst="0" w:colLast="0" w:name="_heading=h.j8sehv" w:id="124"/>
      <w:bookmarkEnd w:id="124"/>
      <w:r w:rsidDel="00000000" w:rsidR="00000000" w:rsidRPr="00000000">
        <w:rPr>
          <w:rFonts w:ascii="Arial" w:cs="Arial" w:eastAsia="Arial" w:hAnsi="Arial"/>
          <w:sz w:val="24"/>
          <w:szCs w:val="24"/>
          <w:rtl w:val="0"/>
        </w:rPr>
        <w:t xml:space="preserve">In Lots 2, 3 and 4 the price weighting is 10%. The maximum price score available in Lots 2, 3 and 4 is 10. </w:t>
      </w:r>
      <w:r w:rsidDel="00000000" w:rsidR="00000000" w:rsidRPr="00000000">
        <w:rPr>
          <w:rtl w:val="0"/>
        </w:rPr>
      </w:r>
    </w:p>
    <w:p w:rsidR="00000000" w:rsidDel="00000000" w:rsidP="00000000" w:rsidRDefault="00000000" w:rsidRPr="00000000" w14:paraId="00000A89">
      <w:pPr>
        <w:numPr>
          <w:ilvl w:val="2"/>
          <w:numId w:val="12"/>
        </w:numPr>
        <w:spacing w:after="120" w:before="120" w:line="240" w:lineRule="auto"/>
        <w:ind w:left="2834" w:hanging="1417"/>
        <w:rPr>
          <w:sz w:val="24"/>
          <w:szCs w:val="24"/>
        </w:rPr>
      </w:pPr>
      <w:bookmarkStart w:colFirst="0" w:colLast="0" w:name="_heading=h.338fx5o" w:id="125"/>
      <w:bookmarkEnd w:id="125"/>
      <w:r w:rsidDel="00000000" w:rsidR="00000000" w:rsidRPr="00000000">
        <w:rPr>
          <w:rFonts w:ascii="Arial" w:cs="Arial" w:eastAsia="Arial" w:hAnsi="Arial"/>
          <w:sz w:val="24"/>
          <w:szCs w:val="24"/>
          <w:rtl w:val="0"/>
        </w:rPr>
        <w:t xml:space="preserve">CCS will calculate the median of the framework maximum day rates for advice for the 6 grades Bidders have submitted (cells B7-G7 of Attachment 3 - Price Matrix), to produce the “median price by Bidder”. </w:t>
      </w:r>
      <w:r w:rsidDel="00000000" w:rsidR="00000000" w:rsidRPr="00000000">
        <w:rPr>
          <w:rtl w:val="0"/>
        </w:rPr>
      </w:r>
    </w:p>
    <w:p w:rsidR="00000000" w:rsidDel="00000000" w:rsidP="00000000" w:rsidRDefault="00000000" w:rsidRPr="00000000" w14:paraId="00000A8A">
      <w:pPr>
        <w:numPr>
          <w:ilvl w:val="2"/>
          <w:numId w:val="12"/>
        </w:numPr>
        <w:spacing w:after="120" w:before="120" w:line="240" w:lineRule="auto"/>
        <w:ind w:left="2834" w:hanging="1417"/>
        <w:rPr>
          <w:sz w:val="24"/>
          <w:szCs w:val="24"/>
        </w:rPr>
      </w:pPr>
      <w:bookmarkStart w:colFirst="0" w:colLast="0" w:name="_heading=h.1idq7dh" w:id="126"/>
      <w:bookmarkEnd w:id="126"/>
      <w:r w:rsidDel="00000000" w:rsidR="00000000" w:rsidRPr="00000000">
        <w:rPr>
          <w:rFonts w:ascii="Arial" w:cs="Arial" w:eastAsia="Arial" w:hAnsi="Arial"/>
          <w:sz w:val="24"/>
          <w:szCs w:val="24"/>
          <w:rtl w:val="0"/>
        </w:rPr>
        <w:t xml:space="preserve">CCS will then rank all Bidders from lowest to highest, according to their “median price by Bidder, this means the Bidder with the lowest median price by Bidder is ranked 1st. Therefore, they would fall into the ranking group 1-10 and score 10 for price.  A Bidder who is ranked 20th would fall into the ranking group 11-20 and score 8 for price.</w:t>
      </w:r>
      <w:r w:rsidDel="00000000" w:rsidR="00000000" w:rsidRPr="00000000">
        <w:rPr>
          <w:rtl w:val="0"/>
        </w:rPr>
      </w:r>
    </w:p>
    <w:p w:rsidR="00000000" w:rsidDel="00000000" w:rsidP="00000000" w:rsidRDefault="00000000" w:rsidRPr="00000000" w14:paraId="00000A8B">
      <w:pPr>
        <w:numPr>
          <w:ilvl w:val="2"/>
          <w:numId w:val="12"/>
        </w:numPr>
        <w:spacing w:after="120" w:before="120" w:line="240" w:lineRule="auto"/>
        <w:ind w:left="2834" w:hanging="1417"/>
        <w:rPr>
          <w:sz w:val="24"/>
          <w:szCs w:val="24"/>
        </w:rPr>
      </w:pPr>
      <w:bookmarkStart w:colFirst="0" w:colLast="0" w:name="_heading=h.42ddq1a" w:id="127"/>
      <w:bookmarkEnd w:id="127"/>
      <w:r w:rsidDel="00000000" w:rsidR="00000000" w:rsidRPr="00000000">
        <w:rPr>
          <w:rFonts w:ascii="Arial" w:cs="Arial" w:eastAsia="Arial" w:hAnsi="Arial"/>
          <w:sz w:val="24"/>
          <w:szCs w:val="24"/>
          <w:rtl w:val="0"/>
        </w:rPr>
        <w:t xml:space="preserve">CCS will then allocate a price score to each Bidder according to their ranking group, in line with the table below: </w:t>
      </w:r>
      <w:r w:rsidDel="00000000" w:rsidR="00000000" w:rsidRPr="00000000">
        <w:rPr>
          <w:rtl w:val="0"/>
        </w:rPr>
      </w:r>
    </w:p>
    <w:p w:rsidR="00000000" w:rsidDel="00000000" w:rsidP="00000000" w:rsidRDefault="00000000" w:rsidRPr="00000000" w14:paraId="00000A8C">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4"/>
        <w:tblW w:w="907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320"/>
        <w:tblGridChange w:id="0">
          <w:tblGrid>
            <w:gridCol w:w="4755"/>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8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A8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8F">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1-10 </w:t>
            </w:r>
          </w:p>
        </w:tc>
        <w:tc>
          <w:tcPr>
            <w:shd w:fill="auto" w:val="clear"/>
            <w:tcMar>
              <w:top w:w="100.0" w:type="dxa"/>
              <w:left w:w="100.0" w:type="dxa"/>
              <w:bottom w:w="100.0" w:type="dxa"/>
              <w:right w:w="100.0" w:type="dxa"/>
            </w:tcMar>
          </w:tcPr>
          <w:p w:rsidR="00000000" w:rsidDel="00000000" w:rsidP="00000000" w:rsidRDefault="00000000" w:rsidRPr="00000000" w14:paraId="00000A90">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91">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11-20 </w:t>
            </w:r>
          </w:p>
        </w:tc>
        <w:tc>
          <w:tcPr>
            <w:shd w:fill="auto" w:val="clear"/>
            <w:tcMar>
              <w:top w:w="100.0" w:type="dxa"/>
              <w:left w:w="100.0" w:type="dxa"/>
              <w:bottom w:w="100.0" w:type="dxa"/>
              <w:right w:w="100.0" w:type="dxa"/>
            </w:tcMar>
          </w:tcPr>
          <w:p w:rsidR="00000000" w:rsidDel="00000000" w:rsidP="00000000" w:rsidRDefault="00000000" w:rsidRPr="00000000" w14:paraId="00000A92">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93">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21-30 </w:t>
            </w:r>
          </w:p>
        </w:tc>
        <w:tc>
          <w:tcPr>
            <w:shd w:fill="auto" w:val="clear"/>
            <w:tcMar>
              <w:top w:w="100.0" w:type="dxa"/>
              <w:left w:w="100.0" w:type="dxa"/>
              <w:bottom w:w="100.0" w:type="dxa"/>
              <w:right w:w="100.0" w:type="dxa"/>
            </w:tcMar>
          </w:tcPr>
          <w:p w:rsidR="00000000" w:rsidDel="00000000" w:rsidP="00000000" w:rsidRDefault="00000000" w:rsidRPr="00000000" w14:paraId="00000A94">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95">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31+ </w:t>
            </w:r>
          </w:p>
        </w:tc>
        <w:tc>
          <w:tcPr>
            <w:shd w:fill="auto" w:val="clear"/>
            <w:tcMar>
              <w:top w:w="100.0" w:type="dxa"/>
              <w:left w:w="100.0" w:type="dxa"/>
              <w:bottom w:w="100.0" w:type="dxa"/>
              <w:right w:w="100.0" w:type="dxa"/>
            </w:tcMar>
          </w:tcPr>
          <w:p w:rsidR="00000000" w:rsidDel="00000000" w:rsidP="00000000" w:rsidRDefault="00000000" w:rsidRPr="00000000" w14:paraId="00000A96">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r>
    </w:tbl>
    <w:p w:rsidR="00000000" w:rsidDel="00000000" w:rsidP="00000000" w:rsidRDefault="00000000" w:rsidRPr="00000000" w14:paraId="00000A97">
      <w:pPr>
        <w:spacing w:after="0" w:before="120" w:line="228" w:lineRule="auto"/>
        <w:ind w:left="1410" w:right="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(4) Bidders’ price scores will be calculated is provided below:</w:t>
      </w:r>
    </w:p>
    <w:p w:rsidR="00000000" w:rsidDel="00000000" w:rsidP="00000000" w:rsidRDefault="00000000" w:rsidRPr="00000000" w14:paraId="00000A98">
      <w:pPr>
        <w:spacing w:after="0" w:before="120" w:line="228" w:lineRule="auto"/>
        <w:ind w:left="1275" w:right="440" w:firstLine="0"/>
        <w:rPr>
          <w:rFonts w:ascii="Arial" w:cs="Arial" w:eastAsia="Arial" w:hAnsi="Arial"/>
          <w:sz w:val="24"/>
          <w:szCs w:val="24"/>
        </w:rPr>
      </w:pPr>
      <w:bookmarkStart w:colFirst="0" w:colLast="0" w:name="_heading=h.2hio093" w:id="128"/>
      <w:bookmarkEnd w:id="128"/>
      <w:r w:rsidDel="00000000" w:rsidR="00000000" w:rsidRPr="00000000">
        <w:rPr>
          <w:rtl w:val="0"/>
        </w:rPr>
      </w:r>
    </w:p>
    <w:tbl>
      <w:tblPr>
        <w:tblStyle w:val="Table55"/>
        <w:tblW w:w="9090.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45"/>
        <w:gridCol w:w="1125"/>
        <w:gridCol w:w="1125"/>
        <w:gridCol w:w="1185"/>
        <w:gridCol w:w="1710"/>
        <w:tblGridChange w:id="0">
          <w:tblGrid>
            <w:gridCol w:w="3945"/>
            <w:gridCol w:w="1125"/>
            <w:gridCol w:w="1125"/>
            <w:gridCol w:w="1185"/>
            <w:gridCol w:w="17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9">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Grade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B">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w:t>
            </w:r>
          </w:p>
          <w:p w:rsidR="00000000" w:rsidDel="00000000" w:rsidP="00000000" w:rsidRDefault="00000000" w:rsidRPr="00000000" w14:paraId="00000A9E">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F">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4">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9">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E">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3">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8">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B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BD">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BE">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BF">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0">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2">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3">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4">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5">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7">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9">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A">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C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r>
    </w:tbl>
    <w:p w:rsidR="00000000" w:rsidDel="00000000" w:rsidP="00000000" w:rsidRDefault="00000000" w:rsidRPr="00000000" w14:paraId="00000ACC">
      <w:pPr>
        <w:spacing w:after="120"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CD">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wnyagw" w:id="129"/>
      <w:bookmarkEnd w:id="129"/>
      <w:r w:rsidDel="00000000" w:rsidR="00000000" w:rsidRPr="00000000">
        <w:rPr>
          <w:rFonts w:ascii="Arial" w:cs="Arial" w:eastAsia="Arial" w:hAnsi="Arial"/>
          <w:b w:val="1"/>
          <w:sz w:val="24"/>
          <w:szCs w:val="24"/>
          <w:rtl w:val="0"/>
        </w:rPr>
        <w:t xml:space="preserve"> Price evaluation process for Lots 5, 6, 7, 8 and 9</w:t>
      </w:r>
      <w:r w:rsidDel="00000000" w:rsidR="00000000" w:rsidRPr="00000000">
        <w:rPr>
          <w:rtl w:val="0"/>
        </w:rPr>
      </w:r>
    </w:p>
    <w:p w:rsidR="00000000" w:rsidDel="00000000" w:rsidP="00000000" w:rsidRDefault="00000000" w:rsidRPr="00000000" w14:paraId="00000ACE">
      <w:pPr>
        <w:numPr>
          <w:ilvl w:val="2"/>
          <w:numId w:val="12"/>
        </w:numPr>
        <w:spacing w:after="120" w:before="120" w:line="240" w:lineRule="auto"/>
        <w:ind w:left="2834" w:hanging="1417"/>
        <w:rPr>
          <w:sz w:val="24"/>
          <w:szCs w:val="24"/>
        </w:rPr>
      </w:pPr>
      <w:bookmarkStart w:colFirst="0" w:colLast="0" w:name="_heading=h.3gnlt4p" w:id="130"/>
      <w:bookmarkEnd w:id="130"/>
      <w:r w:rsidDel="00000000" w:rsidR="00000000" w:rsidRPr="00000000">
        <w:rPr>
          <w:rFonts w:ascii="Arial" w:cs="Arial" w:eastAsia="Arial" w:hAnsi="Arial"/>
          <w:sz w:val="24"/>
          <w:szCs w:val="24"/>
          <w:rtl w:val="0"/>
        </w:rPr>
        <w:t xml:space="preserve">In Lots 5, 6, 7, 8 and 9 the price weighting is 25%. The maximum price score available in Lots 5, 6, 7, 8, and 9 is 25. </w:t>
      </w:r>
      <w:r w:rsidDel="00000000" w:rsidR="00000000" w:rsidRPr="00000000">
        <w:rPr>
          <w:rtl w:val="0"/>
        </w:rPr>
      </w:r>
    </w:p>
    <w:p w:rsidR="00000000" w:rsidDel="00000000" w:rsidP="00000000" w:rsidRDefault="00000000" w:rsidRPr="00000000" w14:paraId="00000ACF">
      <w:pPr>
        <w:numPr>
          <w:ilvl w:val="2"/>
          <w:numId w:val="12"/>
        </w:numPr>
        <w:spacing w:after="120" w:before="120" w:line="240" w:lineRule="auto"/>
        <w:ind w:left="2834" w:hanging="1417"/>
        <w:rPr>
          <w:sz w:val="24"/>
          <w:szCs w:val="24"/>
        </w:rPr>
      </w:pPr>
      <w:bookmarkStart w:colFirst="0" w:colLast="0" w:name="_heading=h.1vsw3ci" w:id="131"/>
      <w:bookmarkEnd w:id="131"/>
      <w:r w:rsidDel="00000000" w:rsidR="00000000" w:rsidRPr="00000000">
        <w:rPr>
          <w:rFonts w:ascii="Arial" w:cs="Arial" w:eastAsia="Arial" w:hAnsi="Arial"/>
          <w:sz w:val="24"/>
          <w:szCs w:val="24"/>
          <w:rtl w:val="0"/>
        </w:rPr>
        <w:t xml:space="preserve">CCS will calculate the median of the framework maximum day rates for advice for the 6 grades Bidders have submitted (cells B7-G7 of Attachment 3 - Price Matrix), to produce the “median price by Bidder”. </w:t>
      </w:r>
      <w:r w:rsidDel="00000000" w:rsidR="00000000" w:rsidRPr="00000000">
        <w:rPr>
          <w:rtl w:val="0"/>
        </w:rPr>
      </w:r>
    </w:p>
    <w:p w:rsidR="00000000" w:rsidDel="00000000" w:rsidP="00000000" w:rsidRDefault="00000000" w:rsidRPr="00000000" w14:paraId="00000AD0">
      <w:pPr>
        <w:numPr>
          <w:ilvl w:val="2"/>
          <w:numId w:val="12"/>
        </w:numPr>
        <w:spacing w:after="120" w:before="120" w:line="240" w:lineRule="auto"/>
        <w:ind w:left="2834" w:hanging="1417"/>
        <w:rPr>
          <w:sz w:val="24"/>
          <w:szCs w:val="24"/>
        </w:rPr>
      </w:pPr>
      <w:bookmarkStart w:colFirst="0" w:colLast="0" w:name="_heading=h.4fsjm0b" w:id="132"/>
      <w:bookmarkEnd w:id="132"/>
      <w:r w:rsidDel="00000000" w:rsidR="00000000" w:rsidRPr="00000000">
        <w:rPr>
          <w:rFonts w:ascii="Arial" w:cs="Arial" w:eastAsia="Arial" w:hAnsi="Arial"/>
          <w:sz w:val="24"/>
          <w:szCs w:val="24"/>
          <w:rtl w:val="0"/>
        </w:rPr>
        <w:t xml:space="preserve">CCS will then rank all Bidders from lowest to highest, according to their “median price by Bidder”, this means the Bidder with the lowest median price by Bidder is ranked 1st. Therefore, they would fall into the ranking group 1-7 and score 25 for price. A Bidder who is ranked 20th would fall into the ranking group 16-23 and score 19 for price. </w:t>
      </w:r>
      <w:r w:rsidDel="00000000" w:rsidR="00000000" w:rsidRPr="00000000">
        <w:rPr>
          <w:rtl w:val="0"/>
        </w:rPr>
      </w:r>
    </w:p>
    <w:p w:rsidR="00000000" w:rsidDel="00000000" w:rsidP="00000000" w:rsidRDefault="00000000" w:rsidRPr="00000000" w14:paraId="00000AD1">
      <w:pPr>
        <w:numPr>
          <w:ilvl w:val="2"/>
          <w:numId w:val="12"/>
        </w:numPr>
        <w:spacing w:after="120" w:before="120" w:line="240" w:lineRule="auto"/>
        <w:ind w:left="2834" w:hanging="1417"/>
        <w:rPr>
          <w:sz w:val="24"/>
          <w:szCs w:val="24"/>
        </w:rPr>
      </w:pPr>
      <w:bookmarkStart w:colFirst="0" w:colLast="0" w:name="_heading=h.2uxtw84" w:id="133"/>
      <w:bookmarkEnd w:id="133"/>
      <w:r w:rsidDel="00000000" w:rsidR="00000000" w:rsidRPr="00000000">
        <w:rPr>
          <w:rFonts w:ascii="Arial" w:cs="Arial" w:eastAsia="Arial" w:hAnsi="Arial"/>
          <w:sz w:val="24"/>
          <w:szCs w:val="24"/>
          <w:rtl w:val="0"/>
        </w:rPr>
        <w:t xml:space="preserve">CCS will then allocate a price score to each Bidder according to their ranking group, in line with the table below:</w:t>
      </w:r>
      <w:r w:rsidDel="00000000" w:rsidR="00000000" w:rsidRPr="00000000">
        <w:rPr>
          <w:rtl w:val="0"/>
        </w:rPr>
      </w:r>
    </w:p>
    <w:p w:rsidR="00000000" w:rsidDel="00000000" w:rsidP="00000000" w:rsidRDefault="00000000" w:rsidRPr="00000000" w14:paraId="00000AD2">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6"/>
        <w:tblW w:w="898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305"/>
        <w:tblGridChange w:id="0">
          <w:tblGrid>
            <w:gridCol w:w="4680"/>
            <w:gridCol w:w="43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3">
            <w:pPr>
              <w:widowControl w:val="0"/>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Ranking group </w:t>
            </w:r>
          </w:p>
        </w:tc>
        <w:tc>
          <w:tcPr>
            <w:shd w:fill="auto" w:val="clear"/>
            <w:tcMar>
              <w:top w:w="100.0" w:type="dxa"/>
              <w:left w:w="100.0" w:type="dxa"/>
              <w:bottom w:w="100.0" w:type="dxa"/>
              <w:right w:w="100.0" w:type="dxa"/>
            </w:tcMar>
          </w:tcPr>
          <w:p w:rsidR="00000000" w:rsidDel="00000000" w:rsidP="00000000" w:rsidRDefault="00000000" w:rsidRPr="00000000" w14:paraId="00000AD4">
            <w:pPr>
              <w:widowControl w:val="0"/>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Price score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5">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 </w:t>
            </w:r>
          </w:p>
        </w:tc>
        <w:tc>
          <w:tcPr>
            <w:shd w:fill="auto" w:val="clear"/>
            <w:tcMar>
              <w:top w:w="100.0" w:type="dxa"/>
              <w:left w:w="100.0" w:type="dxa"/>
              <w:bottom w:w="100.0" w:type="dxa"/>
              <w:right w:w="100.0" w:type="dxa"/>
            </w:tcMar>
          </w:tcPr>
          <w:p w:rsidR="00000000" w:rsidDel="00000000" w:rsidP="00000000" w:rsidRDefault="00000000" w:rsidRPr="00000000" w14:paraId="00000AD6">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7">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8-15 </w:t>
            </w:r>
          </w:p>
        </w:tc>
        <w:tc>
          <w:tcPr>
            <w:shd w:fill="auto" w:val="clear"/>
            <w:tcMar>
              <w:top w:w="100.0" w:type="dxa"/>
              <w:left w:w="100.0" w:type="dxa"/>
              <w:bottom w:w="100.0" w:type="dxa"/>
              <w:right w:w="100.0" w:type="dxa"/>
            </w:tcMar>
          </w:tcPr>
          <w:p w:rsidR="00000000" w:rsidDel="00000000" w:rsidP="00000000" w:rsidRDefault="00000000" w:rsidRPr="00000000" w14:paraId="00000AD8">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9">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16-23 </w:t>
            </w:r>
          </w:p>
        </w:tc>
        <w:tc>
          <w:tcPr>
            <w:shd w:fill="auto" w:val="clear"/>
            <w:tcMar>
              <w:top w:w="100.0" w:type="dxa"/>
              <w:left w:w="100.0" w:type="dxa"/>
              <w:bottom w:w="100.0" w:type="dxa"/>
              <w:right w:w="100.0" w:type="dxa"/>
            </w:tcMar>
          </w:tcPr>
          <w:p w:rsidR="00000000" w:rsidDel="00000000" w:rsidP="00000000" w:rsidRDefault="00000000" w:rsidRPr="00000000" w14:paraId="00000ADA">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B">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24-31 </w:t>
            </w:r>
          </w:p>
        </w:tc>
        <w:tc>
          <w:tcPr>
            <w:shd w:fill="auto" w:val="clear"/>
            <w:tcMar>
              <w:top w:w="100.0" w:type="dxa"/>
              <w:left w:w="100.0" w:type="dxa"/>
              <w:bottom w:w="100.0" w:type="dxa"/>
              <w:right w:w="100.0" w:type="dxa"/>
            </w:tcMar>
          </w:tcPr>
          <w:p w:rsidR="00000000" w:rsidDel="00000000" w:rsidP="00000000" w:rsidRDefault="00000000" w:rsidRPr="00000000" w14:paraId="00000ADC">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D">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32-39 </w:t>
            </w:r>
          </w:p>
        </w:tc>
        <w:tc>
          <w:tcPr>
            <w:shd w:fill="auto" w:val="clear"/>
            <w:tcMar>
              <w:top w:w="100.0" w:type="dxa"/>
              <w:left w:w="100.0" w:type="dxa"/>
              <w:bottom w:w="100.0" w:type="dxa"/>
              <w:right w:w="100.0" w:type="dxa"/>
            </w:tcMar>
          </w:tcPr>
          <w:p w:rsidR="00000000" w:rsidDel="00000000" w:rsidP="00000000" w:rsidRDefault="00000000" w:rsidRPr="00000000" w14:paraId="00000ADE">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F">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40-47 </w:t>
            </w:r>
          </w:p>
        </w:tc>
        <w:tc>
          <w:tcPr>
            <w:shd w:fill="auto" w:val="clear"/>
            <w:tcMar>
              <w:top w:w="100.0" w:type="dxa"/>
              <w:left w:w="100.0" w:type="dxa"/>
              <w:bottom w:w="100.0" w:type="dxa"/>
              <w:right w:w="100.0" w:type="dxa"/>
            </w:tcMar>
          </w:tcPr>
          <w:p w:rsidR="00000000" w:rsidDel="00000000" w:rsidP="00000000" w:rsidRDefault="00000000" w:rsidRPr="00000000" w14:paraId="00000AE0">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E1">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48-55 </w:t>
            </w:r>
          </w:p>
        </w:tc>
        <w:tc>
          <w:tcPr>
            <w:shd w:fill="auto" w:val="clear"/>
            <w:tcMar>
              <w:top w:w="100.0" w:type="dxa"/>
              <w:left w:w="100.0" w:type="dxa"/>
              <w:bottom w:w="100.0" w:type="dxa"/>
              <w:right w:w="100.0" w:type="dxa"/>
            </w:tcMar>
          </w:tcPr>
          <w:p w:rsidR="00000000" w:rsidDel="00000000" w:rsidP="00000000" w:rsidRDefault="00000000" w:rsidRPr="00000000" w14:paraId="00000AE2">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E3">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56+ </w:t>
            </w:r>
          </w:p>
        </w:tc>
        <w:tc>
          <w:tcPr>
            <w:shd w:fill="auto" w:val="clear"/>
            <w:tcMar>
              <w:top w:w="100.0" w:type="dxa"/>
              <w:left w:w="100.0" w:type="dxa"/>
              <w:bottom w:w="100.0" w:type="dxa"/>
              <w:right w:w="100.0" w:type="dxa"/>
            </w:tcMar>
          </w:tcPr>
          <w:p w:rsidR="00000000" w:rsidDel="00000000" w:rsidP="00000000" w:rsidRDefault="00000000" w:rsidRPr="00000000" w14:paraId="00000AE4">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r>
    </w:tbl>
    <w:p w:rsidR="00000000" w:rsidDel="00000000" w:rsidP="00000000" w:rsidRDefault="00000000" w:rsidRPr="00000000" w14:paraId="00000AE5">
      <w:pPr>
        <w:spacing w:after="0" w:before="120" w:line="228" w:lineRule="auto"/>
        <w:ind w:left="1275" w:right="440" w:firstLine="0"/>
        <w:rPr>
          <w:rFonts w:ascii="Arial" w:cs="Arial" w:eastAsia="Arial" w:hAnsi="Arial"/>
          <w:sz w:val="24"/>
          <w:szCs w:val="24"/>
        </w:rPr>
      </w:pPr>
      <w:bookmarkStart w:colFirst="0" w:colLast="0" w:name="_heading=h.1a346fx" w:id="134"/>
      <w:bookmarkEnd w:id="134"/>
      <w:r w:rsidDel="00000000" w:rsidR="00000000" w:rsidRPr="00000000">
        <w:rPr>
          <w:rtl w:val="0"/>
        </w:rPr>
      </w:r>
    </w:p>
    <w:p w:rsidR="00000000" w:rsidDel="00000000" w:rsidP="00000000" w:rsidRDefault="00000000" w:rsidRPr="00000000" w14:paraId="00000AE6">
      <w:pPr>
        <w:spacing w:after="0" w:before="120" w:line="228" w:lineRule="auto"/>
        <w:ind w:left="1410" w:right="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Bidders’ price scores will be calculated is provided below:</w:t>
      </w:r>
    </w:p>
    <w:p w:rsidR="00000000" w:rsidDel="00000000" w:rsidP="00000000" w:rsidRDefault="00000000" w:rsidRPr="00000000" w14:paraId="00000AE7">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7"/>
        <w:tblW w:w="9045.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365"/>
        <w:gridCol w:w="1365"/>
        <w:gridCol w:w="1350"/>
        <w:gridCol w:w="1560"/>
        <w:tblGridChange w:id="0">
          <w:tblGrid>
            <w:gridCol w:w="3405"/>
            <w:gridCol w:w="1365"/>
            <w:gridCol w:w="1365"/>
            <w:gridCol w:w="1350"/>
            <w:gridCol w:w="156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Grade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9">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B">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D">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2">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7">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C">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F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1">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6">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0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0B">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0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0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0E">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0F">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0">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3">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4">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5">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19">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bl>
    <w:p w:rsidR="00000000" w:rsidDel="00000000" w:rsidP="00000000" w:rsidRDefault="00000000" w:rsidRPr="00000000" w14:paraId="00000B1A">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sz w:val="24"/>
          <w:szCs w:val="24"/>
        </w:rPr>
      </w:pPr>
      <w:bookmarkStart w:colFirst="0" w:colLast="0" w:name="_heading=h.3u2rp3q" w:id="135"/>
      <w:bookmarkEnd w:id="135"/>
      <w:r w:rsidDel="00000000" w:rsidR="00000000" w:rsidRPr="00000000">
        <w:rPr>
          <w:rtl w:val="0"/>
        </w:rPr>
      </w:r>
    </w:p>
    <w:p w:rsidR="00000000" w:rsidDel="00000000" w:rsidP="00000000" w:rsidRDefault="00000000" w:rsidRPr="00000000" w14:paraId="00000B1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981zbj" w:id="136"/>
      <w:bookmarkEnd w:id="136"/>
      <w:r w:rsidDel="00000000" w:rsidR="00000000" w:rsidRPr="00000000">
        <w:rPr>
          <w:rFonts w:ascii="Arial" w:cs="Arial" w:eastAsia="Arial" w:hAnsi="Arial"/>
          <w:b w:val="1"/>
          <w:sz w:val="24"/>
          <w:szCs w:val="24"/>
          <w:rtl w:val="0"/>
        </w:rPr>
        <w:t xml:space="preserve">Price evaluation process Lot 10</w:t>
      </w:r>
      <w:r w:rsidDel="00000000" w:rsidR="00000000" w:rsidRPr="00000000">
        <w:rPr>
          <w:rtl w:val="0"/>
        </w:rPr>
      </w:r>
    </w:p>
    <w:p w:rsidR="00000000" w:rsidDel="00000000" w:rsidP="00000000" w:rsidRDefault="00000000" w:rsidRPr="00000000" w14:paraId="00000B1C">
      <w:pPr>
        <w:pBdr>
          <w:top w:space="0" w:sz="0" w:val="nil"/>
          <w:left w:space="0" w:sz="0" w:val="nil"/>
          <w:bottom w:space="0" w:sz="0" w:val="nil"/>
          <w:right w:space="0" w:sz="0" w:val="nil"/>
          <w:between w:space="0" w:sz="0" w:val="nil"/>
        </w:pBdr>
        <w:spacing w:after="120" w:before="120" w:line="240" w:lineRule="auto"/>
        <w:ind w:left="1275" w:firstLine="0"/>
        <w:rPr>
          <w:rFonts w:ascii="Arial" w:cs="Arial" w:eastAsia="Arial" w:hAnsi="Arial"/>
          <w:sz w:val="24"/>
          <w:szCs w:val="24"/>
        </w:rPr>
      </w:pPr>
      <w:bookmarkStart w:colFirst="0" w:colLast="0" w:name="_heading=h.odc9jc" w:id="137"/>
      <w:bookmarkEnd w:id="137"/>
      <w:r w:rsidDel="00000000" w:rsidR="00000000" w:rsidRPr="00000000">
        <w:rPr>
          <w:rFonts w:ascii="Arial" w:cs="Arial" w:eastAsia="Arial" w:hAnsi="Arial"/>
          <w:sz w:val="24"/>
          <w:szCs w:val="24"/>
          <w:rtl w:val="0"/>
        </w:rPr>
        <w:t xml:space="preserve">The total price score allocated is 30%. This total price score will comprise of 20 available marks for the complex price score and 10 available marks for the non-complex price score.</w:t>
      </w:r>
    </w:p>
    <w:p w:rsidR="00000000" w:rsidDel="00000000" w:rsidP="00000000" w:rsidRDefault="00000000" w:rsidRPr="00000000" w14:paraId="00000B1D">
      <w:pPr>
        <w:numPr>
          <w:ilvl w:val="2"/>
          <w:numId w:val="12"/>
        </w:numPr>
        <w:spacing w:after="120" w:before="120" w:line="240" w:lineRule="auto"/>
        <w:ind w:left="2834" w:hanging="1417"/>
        <w:rPr>
          <w:sz w:val="24"/>
          <w:szCs w:val="24"/>
        </w:rPr>
      </w:pPr>
      <w:bookmarkStart w:colFirst="0" w:colLast="0" w:name="_heading=h.38czs75" w:id="138"/>
      <w:bookmarkEnd w:id="138"/>
      <w:r w:rsidDel="00000000" w:rsidR="00000000" w:rsidRPr="00000000">
        <w:rPr>
          <w:rFonts w:ascii="Arial" w:cs="Arial" w:eastAsia="Arial" w:hAnsi="Arial"/>
          <w:b w:val="1"/>
          <w:sz w:val="24"/>
          <w:szCs w:val="24"/>
          <w:rtl w:val="0"/>
        </w:rPr>
        <w:t xml:space="preserve">Lot 10 Complex price score</w:t>
      </w:r>
      <w:r w:rsidDel="00000000" w:rsidR="00000000" w:rsidRPr="00000000">
        <w:rPr>
          <w:rtl w:val="0"/>
        </w:rPr>
      </w:r>
    </w:p>
    <w:p w:rsidR="00000000" w:rsidDel="00000000" w:rsidP="00000000" w:rsidRDefault="00000000" w:rsidRPr="00000000" w14:paraId="00000B1E">
      <w:pPr>
        <w:numPr>
          <w:ilvl w:val="2"/>
          <w:numId w:val="12"/>
        </w:numPr>
        <w:spacing w:after="120" w:before="120" w:line="240" w:lineRule="auto"/>
        <w:ind w:left="2834" w:hanging="1417"/>
        <w:rPr>
          <w:sz w:val="24"/>
          <w:szCs w:val="24"/>
        </w:rPr>
      </w:pPr>
      <w:bookmarkStart w:colFirst="0" w:colLast="0" w:name="_heading=h.1nia2ey" w:id="139"/>
      <w:bookmarkEnd w:id="139"/>
      <w:r w:rsidDel="00000000" w:rsidR="00000000" w:rsidRPr="00000000">
        <w:rPr>
          <w:rFonts w:ascii="Arial" w:cs="Arial" w:eastAsia="Arial" w:hAnsi="Arial"/>
          <w:sz w:val="24"/>
          <w:szCs w:val="24"/>
          <w:rtl w:val="0"/>
        </w:rPr>
        <w:t xml:space="preserve">CCS will calculate the median of the complex price score for the 6 grades Bidders have submitted (cells B7-G7 of Attachment 3 - Price Matrix), as detailed in paragrap</w:t>
      </w:r>
      <w:r w:rsidDel="00000000" w:rsidR="00000000" w:rsidRPr="00000000">
        <w:rPr>
          <w:rFonts w:ascii="Arial" w:cs="Arial" w:eastAsia="Arial" w:hAnsi="Arial"/>
          <w:sz w:val="24"/>
          <w:szCs w:val="24"/>
          <w:highlight w:val="white"/>
          <w:rtl w:val="0"/>
        </w:rPr>
        <w:t xml:space="preserve">hs 4.9 and 4.10 o</w:t>
      </w:r>
      <w:r w:rsidDel="00000000" w:rsidR="00000000" w:rsidRPr="00000000">
        <w:rPr>
          <w:rFonts w:ascii="Arial" w:cs="Arial" w:eastAsia="Arial" w:hAnsi="Arial"/>
          <w:sz w:val="24"/>
          <w:szCs w:val="24"/>
          <w:rtl w:val="0"/>
        </w:rPr>
        <w:t xml:space="preserve">f Framework Schedule 1 (Specification), to produce the “median complex price by Bidder”.</w:t>
      </w:r>
      <w:r w:rsidDel="00000000" w:rsidR="00000000" w:rsidRPr="00000000">
        <w:rPr>
          <w:rtl w:val="0"/>
        </w:rPr>
      </w:r>
    </w:p>
    <w:p w:rsidR="00000000" w:rsidDel="00000000" w:rsidP="00000000" w:rsidRDefault="00000000" w:rsidRPr="00000000" w14:paraId="00000B1F">
      <w:pPr>
        <w:numPr>
          <w:ilvl w:val="2"/>
          <w:numId w:val="12"/>
        </w:numPr>
        <w:spacing w:after="120" w:before="120" w:line="240" w:lineRule="auto"/>
        <w:ind w:left="2834" w:hanging="1417"/>
        <w:rPr>
          <w:sz w:val="24"/>
          <w:szCs w:val="24"/>
        </w:rPr>
      </w:pPr>
      <w:bookmarkStart w:colFirst="0" w:colLast="0" w:name="_heading=h.47hxl2r" w:id="140"/>
      <w:bookmarkEnd w:id="140"/>
      <w:r w:rsidDel="00000000" w:rsidR="00000000" w:rsidRPr="00000000">
        <w:rPr>
          <w:rFonts w:ascii="Arial" w:cs="Arial" w:eastAsia="Arial" w:hAnsi="Arial"/>
          <w:sz w:val="24"/>
          <w:szCs w:val="24"/>
          <w:rtl w:val="0"/>
        </w:rPr>
        <w:t xml:space="preserve">CCS will then rank all Bidders from lowest to highest, according to their “median complex price by Bidder”, this means the Bidder with the lowest median complex price is ranked 1st. Therefore, they would fall into the ranking group 1-4 and score 20 for price.  A Bidder, who is ranked 20th would fall into the ranking group 17-20 and score 4 for price.</w:t>
      </w:r>
      <w:r w:rsidDel="00000000" w:rsidR="00000000" w:rsidRPr="00000000">
        <w:rPr>
          <w:rtl w:val="0"/>
        </w:rPr>
      </w:r>
    </w:p>
    <w:p w:rsidR="00000000" w:rsidDel="00000000" w:rsidP="00000000" w:rsidRDefault="00000000" w:rsidRPr="00000000" w14:paraId="00000B20">
      <w:pPr>
        <w:numPr>
          <w:ilvl w:val="2"/>
          <w:numId w:val="12"/>
        </w:numPr>
        <w:spacing w:after="120" w:before="120" w:line="240" w:lineRule="auto"/>
        <w:ind w:left="2834" w:hanging="1417"/>
        <w:rPr>
          <w:sz w:val="24"/>
          <w:szCs w:val="24"/>
        </w:rPr>
      </w:pPr>
      <w:bookmarkStart w:colFirst="0" w:colLast="0" w:name="_heading=h.2mn7vak" w:id="141"/>
      <w:bookmarkEnd w:id="141"/>
      <w:r w:rsidDel="00000000" w:rsidR="00000000" w:rsidRPr="00000000">
        <w:rPr>
          <w:rFonts w:ascii="Arial" w:cs="Arial" w:eastAsia="Arial" w:hAnsi="Arial"/>
          <w:sz w:val="24"/>
          <w:szCs w:val="24"/>
          <w:rtl w:val="0"/>
        </w:rPr>
        <w:t xml:space="preserve">CCS will then allocate a complex price score to each Bidder according to their ranking group, in line with the table below:</w:t>
      </w:r>
      <w:r w:rsidDel="00000000" w:rsidR="00000000" w:rsidRPr="00000000">
        <w:rPr>
          <w:rtl w:val="0"/>
        </w:rPr>
      </w:r>
    </w:p>
    <w:p w:rsidR="00000000" w:rsidDel="00000000" w:rsidP="00000000" w:rsidRDefault="00000000" w:rsidRPr="00000000" w14:paraId="00000B21">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8"/>
        <w:tblW w:w="891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4320"/>
        <w:tblGridChange w:id="0">
          <w:tblGrid>
            <w:gridCol w:w="459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2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B2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4">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5">
            <w:pP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6">
            <w:pPr>
              <w:rPr>
                <w:rFonts w:ascii="Arial" w:cs="Arial" w:eastAsia="Arial" w:hAnsi="Arial"/>
                <w:sz w:val="24"/>
                <w:szCs w:val="24"/>
              </w:rPr>
            </w:pPr>
            <w:r w:rsidDel="00000000" w:rsidR="00000000" w:rsidRPr="00000000">
              <w:rPr>
                <w:rFonts w:ascii="Arial" w:cs="Arial" w:eastAsia="Arial" w:hAnsi="Arial"/>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7">
            <w:pP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8">
            <w:pPr>
              <w:rPr>
                <w:rFonts w:ascii="Arial" w:cs="Arial" w:eastAsia="Arial" w:hAnsi="Arial"/>
                <w:sz w:val="24"/>
                <w:szCs w:val="24"/>
              </w:rPr>
            </w:pPr>
            <w:r w:rsidDel="00000000" w:rsidR="00000000" w:rsidRPr="00000000">
              <w:rPr>
                <w:rFonts w:ascii="Arial" w:cs="Arial" w:eastAsia="Arial" w:hAnsi="Arial"/>
                <w:sz w:val="24"/>
                <w:szCs w:val="24"/>
                <w:rtl w:val="0"/>
              </w:rPr>
              <w:t xml:space="preserve">9-12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9">
            <w:pP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A">
            <w:pPr>
              <w:rPr>
                <w:rFonts w:ascii="Arial" w:cs="Arial" w:eastAsia="Arial" w:hAnsi="Arial"/>
                <w:sz w:val="24"/>
                <w:szCs w:val="24"/>
              </w:rPr>
            </w:pPr>
            <w:r w:rsidDel="00000000" w:rsidR="00000000" w:rsidRPr="00000000">
              <w:rPr>
                <w:rFonts w:ascii="Arial" w:cs="Arial" w:eastAsia="Arial" w:hAnsi="Arial"/>
                <w:sz w:val="24"/>
                <w:szCs w:val="24"/>
                <w:rtl w:val="0"/>
              </w:rPr>
              <w:t xml:space="preserve">13-16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B">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C">
            <w:pPr>
              <w:rPr>
                <w:rFonts w:ascii="Arial" w:cs="Arial" w:eastAsia="Arial" w:hAnsi="Arial"/>
                <w:sz w:val="24"/>
                <w:szCs w:val="24"/>
              </w:rPr>
            </w:pPr>
            <w:r w:rsidDel="00000000" w:rsidR="00000000" w:rsidRPr="00000000">
              <w:rPr>
                <w:rFonts w:ascii="Arial" w:cs="Arial" w:eastAsia="Arial" w:hAnsi="Arial"/>
                <w:sz w:val="24"/>
                <w:szCs w:val="24"/>
                <w:rtl w:val="0"/>
              </w:rPr>
              <w:t xml:space="preserve">17-20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D">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E">
            <w:pP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F">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bl>
    <w:p w:rsidR="00000000" w:rsidDel="00000000" w:rsidP="00000000" w:rsidRDefault="00000000" w:rsidRPr="00000000" w14:paraId="00000B30">
      <w:pPr>
        <w:spacing w:after="120" w:before="120" w:line="240" w:lineRule="auto"/>
        <w:ind w:left="141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(4) Bidders’ price scores will be calculated is provided below:</w:t>
      </w:r>
    </w:p>
    <w:tbl>
      <w:tblPr>
        <w:tblStyle w:val="Table59"/>
        <w:tblW w:w="8880.0" w:type="dxa"/>
        <w:jc w:val="left"/>
        <w:tblInd w:w="4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1305"/>
        <w:gridCol w:w="1245"/>
        <w:gridCol w:w="1305"/>
        <w:gridCol w:w="1410"/>
        <w:tblGridChange w:id="0">
          <w:tblGrid>
            <w:gridCol w:w="3615"/>
            <w:gridCol w:w="1305"/>
            <w:gridCol w:w="1245"/>
            <w:gridCol w:w="1305"/>
            <w:gridCol w:w="14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Complex price scores  </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32">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33">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34">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35">
            <w:pPr>
              <w:spacing w:after="240" w:before="240" w:line="276" w:lineRule="auto"/>
              <w:ind w:left="-7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6">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B">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£1,790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0">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£1,360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5">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A">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£780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4F">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5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5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5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5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4">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complex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5">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£950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£1,205</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9">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A">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26</w:t>
            </w:r>
          </w:p>
        </w:tc>
      </w:tr>
      <w:tr>
        <w:trPr>
          <w:cantSplit w:val="0"/>
          <w:trHeight w:val="662"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B5E">
            <w:pPr>
              <w:spacing w:after="24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5F">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60">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6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6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r>
    </w:tbl>
    <w:p w:rsidR="00000000" w:rsidDel="00000000" w:rsidP="00000000" w:rsidRDefault="00000000" w:rsidRPr="00000000" w14:paraId="00000B6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11si5id" w:id="142"/>
      <w:bookmarkEnd w:id="142"/>
      <w:r w:rsidDel="00000000" w:rsidR="00000000" w:rsidRPr="00000000">
        <w:rPr>
          <w:rFonts w:ascii="Arial" w:cs="Arial" w:eastAsia="Arial" w:hAnsi="Arial"/>
          <w:b w:val="1"/>
          <w:sz w:val="24"/>
          <w:szCs w:val="24"/>
          <w:rtl w:val="0"/>
        </w:rPr>
        <w:t xml:space="preserve">Lot 10 Non-complex price score</w:t>
      </w:r>
      <w:r w:rsidDel="00000000" w:rsidR="00000000" w:rsidRPr="00000000">
        <w:rPr>
          <w:rtl w:val="0"/>
        </w:rPr>
      </w:r>
    </w:p>
    <w:p w:rsidR="00000000" w:rsidDel="00000000" w:rsidP="00000000" w:rsidRDefault="00000000" w:rsidRPr="00000000" w14:paraId="00000B64">
      <w:pPr>
        <w:numPr>
          <w:ilvl w:val="2"/>
          <w:numId w:val="12"/>
        </w:numPr>
        <w:spacing w:after="120" w:before="120" w:line="240" w:lineRule="auto"/>
        <w:ind w:left="2834" w:hanging="1417"/>
        <w:rPr>
          <w:sz w:val="24"/>
          <w:szCs w:val="24"/>
        </w:rPr>
      </w:pPr>
      <w:bookmarkStart w:colFirst="0" w:colLast="0" w:name="_heading=h.3ls5o66" w:id="143"/>
      <w:bookmarkEnd w:id="143"/>
      <w:r w:rsidDel="00000000" w:rsidR="00000000" w:rsidRPr="00000000">
        <w:rPr>
          <w:rFonts w:ascii="Arial" w:cs="Arial" w:eastAsia="Arial" w:hAnsi="Arial"/>
          <w:sz w:val="24"/>
          <w:szCs w:val="24"/>
          <w:rtl w:val="0"/>
        </w:rPr>
        <w:t xml:space="preserve">CCS will calculate the median of the non-complex price score for the 6 grades Bidders have submitted (cells B10-G10 of Attachment 3 - Price Matrix), as detailed in paragraphs 4.9 of Framework Schedule 1 (Specification), to produce the “median non-complex price by Bidder”. </w:t>
      </w:r>
      <w:r w:rsidDel="00000000" w:rsidR="00000000" w:rsidRPr="00000000">
        <w:rPr>
          <w:rtl w:val="0"/>
        </w:rPr>
      </w:r>
    </w:p>
    <w:p w:rsidR="00000000" w:rsidDel="00000000" w:rsidP="00000000" w:rsidRDefault="00000000" w:rsidRPr="00000000" w14:paraId="00000B65">
      <w:pPr>
        <w:numPr>
          <w:ilvl w:val="2"/>
          <w:numId w:val="12"/>
        </w:numPr>
        <w:spacing w:after="120" w:before="120" w:line="240" w:lineRule="auto"/>
        <w:ind w:left="2834" w:hanging="1417"/>
        <w:rPr>
          <w:sz w:val="24"/>
          <w:szCs w:val="24"/>
        </w:rPr>
      </w:pPr>
      <w:bookmarkStart w:colFirst="0" w:colLast="0" w:name="_heading=h.20xfydz" w:id="144"/>
      <w:bookmarkEnd w:id="144"/>
      <w:r w:rsidDel="00000000" w:rsidR="00000000" w:rsidRPr="00000000">
        <w:rPr>
          <w:rFonts w:ascii="Arial" w:cs="Arial" w:eastAsia="Arial" w:hAnsi="Arial"/>
          <w:sz w:val="24"/>
          <w:szCs w:val="24"/>
          <w:rtl w:val="0"/>
        </w:rPr>
        <w:t xml:space="preserve">CCS will then rank all Bidders from lowest to highest, according to their “median non-complex price by Bidder” i.e. the Bidder with the lowest median non-complex price is ranked 1st Therefore, they would fall into the ranking group 1-4 and score 10 for price.  A Bidder, who is ranked 20th would fall into the ranking group 17-20 and score 2 for price.</w:t>
      </w:r>
      <w:r w:rsidDel="00000000" w:rsidR="00000000" w:rsidRPr="00000000">
        <w:rPr>
          <w:rtl w:val="0"/>
        </w:rPr>
      </w:r>
    </w:p>
    <w:p w:rsidR="00000000" w:rsidDel="00000000" w:rsidP="00000000" w:rsidRDefault="00000000" w:rsidRPr="00000000" w14:paraId="00000B66">
      <w:pPr>
        <w:numPr>
          <w:ilvl w:val="2"/>
          <w:numId w:val="12"/>
        </w:numPr>
        <w:spacing w:after="120" w:before="120" w:line="240" w:lineRule="auto"/>
        <w:ind w:left="2834" w:hanging="1417"/>
        <w:rPr>
          <w:sz w:val="24"/>
          <w:szCs w:val="24"/>
        </w:rPr>
      </w:pPr>
      <w:bookmarkStart w:colFirst="0" w:colLast="0" w:name="_heading=h.4kx3h1s" w:id="145"/>
      <w:bookmarkEnd w:id="145"/>
      <w:r w:rsidDel="00000000" w:rsidR="00000000" w:rsidRPr="00000000">
        <w:rPr>
          <w:rFonts w:ascii="Arial" w:cs="Arial" w:eastAsia="Arial" w:hAnsi="Arial"/>
          <w:sz w:val="24"/>
          <w:szCs w:val="24"/>
          <w:rtl w:val="0"/>
        </w:rPr>
        <w:t xml:space="preserve">CCS will then allocate a non-complex price score to each Bidder according to their ranking group, in line with the table below:</w:t>
      </w:r>
      <w:r w:rsidDel="00000000" w:rsidR="00000000" w:rsidRPr="00000000">
        <w:rPr>
          <w:rtl w:val="0"/>
        </w:rPr>
      </w:r>
    </w:p>
    <w:p w:rsidR="00000000" w:rsidDel="00000000" w:rsidP="00000000" w:rsidRDefault="00000000" w:rsidRPr="00000000" w14:paraId="00000B67">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60"/>
        <w:tblW w:w="8715.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305"/>
        <w:tblGridChange w:id="0">
          <w:tblGrid>
            <w:gridCol w:w="4410"/>
            <w:gridCol w:w="43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6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B6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6A">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6B">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6C">
            <w:pPr>
              <w:rPr>
                <w:rFonts w:ascii="Arial" w:cs="Arial" w:eastAsia="Arial" w:hAnsi="Arial"/>
                <w:sz w:val="24"/>
                <w:szCs w:val="24"/>
              </w:rPr>
            </w:pPr>
            <w:r w:rsidDel="00000000" w:rsidR="00000000" w:rsidRPr="00000000">
              <w:rPr>
                <w:rFonts w:ascii="Arial" w:cs="Arial" w:eastAsia="Arial" w:hAnsi="Arial"/>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6D">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6E">
            <w:pPr>
              <w:rPr>
                <w:rFonts w:ascii="Arial" w:cs="Arial" w:eastAsia="Arial" w:hAnsi="Arial"/>
                <w:sz w:val="24"/>
                <w:szCs w:val="24"/>
              </w:rPr>
            </w:pPr>
            <w:r w:rsidDel="00000000" w:rsidR="00000000" w:rsidRPr="00000000">
              <w:rPr>
                <w:rFonts w:ascii="Arial" w:cs="Arial" w:eastAsia="Arial" w:hAnsi="Arial"/>
                <w:sz w:val="24"/>
                <w:szCs w:val="24"/>
                <w:rtl w:val="0"/>
              </w:rPr>
              <w:t xml:space="preserve">9-12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6F">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70">
            <w:pPr>
              <w:rPr>
                <w:rFonts w:ascii="Arial" w:cs="Arial" w:eastAsia="Arial" w:hAnsi="Arial"/>
                <w:sz w:val="24"/>
                <w:szCs w:val="24"/>
              </w:rPr>
            </w:pPr>
            <w:r w:rsidDel="00000000" w:rsidR="00000000" w:rsidRPr="00000000">
              <w:rPr>
                <w:rFonts w:ascii="Arial" w:cs="Arial" w:eastAsia="Arial" w:hAnsi="Arial"/>
                <w:sz w:val="24"/>
                <w:szCs w:val="24"/>
                <w:rtl w:val="0"/>
              </w:rPr>
              <w:t xml:space="preserve">13-16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71">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72">
            <w:pPr>
              <w:rPr>
                <w:rFonts w:ascii="Arial" w:cs="Arial" w:eastAsia="Arial" w:hAnsi="Arial"/>
                <w:sz w:val="24"/>
                <w:szCs w:val="24"/>
              </w:rPr>
            </w:pPr>
            <w:r w:rsidDel="00000000" w:rsidR="00000000" w:rsidRPr="00000000">
              <w:rPr>
                <w:rFonts w:ascii="Arial" w:cs="Arial" w:eastAsia="Arial" w:hAnsi="Arial"/>
                <w:sz w:val="24"/>
                <w:szCs w:val="24"/>
                <w:rtl w:val="0"/>
              </w:rPr>
              <w:t xml:space="preserve">17-20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73">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74">
            <w:pP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75">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B76">
      <w:pPr>
        <w:spacing w:after="120" w:before="120" w:line="240" w:lineRule="auto"/>
        <w:ind w:left="56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(4) Bidders’ price scores will be calculated is provided below:</w:t>
      </w:r>
    </w:p>
    <w:tbl>
      <w:tblPr>
        <w:tblStyle w:val="Table61"/>
        <w:tblW w:w="8730.0" w:type="dxa"/>
        <w:jc w:val="left"/>
        <w:tblInd w:w="5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60"/>
        <w:gridCol w:w="1380"/>
        <w:gridCol w:w="1320"/>
        <w:gridCol w:w="1290"/>
        <w:gridCol w:w="1380"/>
        <w:tblGridChange w:id="0">
          <w:tblGrid>
            <w:gridCol w:w="3360"/>
            <w:gridCol w:w="1380"/>
            <w:gridCol w:w="1320"/>
            <w:gridCol w:w="1290"/>
            <w:gridCol w:w="138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price score  </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78">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79">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7A">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7B">
            <w:pPr>
              <w:spacing w:after="240" w:before="240" w:line="276" w:lineRule="auto"/>
              <w:ind w:left="-7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C">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w:t>
            </w:r>
            <w:r w:rsidDel="00000000" w:rsidR="00000000" w:rsidRPr="00000000">
              <w:rPr>
                <w:rFonts w:ascii="Arial" w:cs="Arial" w:eastAsia="Arial" w:hAnsi="Arial"/>
                <w:b w:val="1"/>
                <w:sz w:val="23"/>
                <w:szCs w:val="23"/>
                <w:rtl w:val="0"/>
              </w:rPr>
              <w:t xml:space="preserve">Managing Director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1">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£1,330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6">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£1,180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B">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8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0">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w:t>
            </w:r>
            <w:r w:rsidDel="00000000" w:rsidR="00000000" w:rsidRPr="00000000">
              <w:rPr>
                <w:rFonts w:ascii="Arial" w:cs="Arial" w:eastAsia="Arial" w:hAnsi="Arial"/>
                <w:b w:val="1"/>
                <w:sz w:val="23"/>
                <w:szCs w:val="23"/>
                <w:rtl w:val="0"/>
              </w:rPr>
              <w:t xml:space="preserve">Senior Analyst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5">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9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9A">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non-complex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9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£560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9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£560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9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£865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9E">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£1,040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9F">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0">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3">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4">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5">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A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 </w:t>
            </w:r>
          </w:p>
        </w:tc>
      </w:tr>
    </w:tbl>
    <w:p w:rsidR="00000000" w:rsidDel="00000000" w:rsidP="00000000" w:rsidRDefault="00000000" w:rsidRPr="00000000" w14:paraId="00000BA9">
      <w:pPr>
        <w:spacing w:after="120"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BA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302dr9l" w:id="146"/>
      <w:bookmarkEnd w:id="146"/>
      <w:r w:rsidDel="00000000" w:rsidR="00000000" w:rsidRPr="00000000">
        <w:rPr>
          <w:rFonts w:ascii="Arial" w:cs="Arial" w:eastAsia="Arial" w:hAnsi="Arial"/>
          <w:b w:val="1"/>
          <w:sz w:val="24"/>
          <w:szCs w:val="24"/>
          <w:rtl w:val="0"/>
        </w:rPr>
        <w:t xml:space="preserve">Lot 10 Total price score</w:t>
      </w:r>
      <w:r w:rsidDel="00000000" w:rsidR="00000000" w:rsidRPr="00000000">
        <w:rPr>
          <w:rtl w:val="0"/>
        </w:rPr>
      </w:r>
    </w:p>
    <w:p w:rsidR="00000000" w:rsidDel="00000000" w:rsidP="00000000" w:rsidRDefault="00000000" w:rsidRPr="00000000" w14:paraId="00000BAB">
      <w:pPr>
        <w:numPr>
          <w:ilvl w:val="2"/>
          <w:numId w:val="12"/>
        </w:numPr>
        <w:spacing w:after="120" w:before="120" w:line="240" w:lineRule="auto"/>
        <w:ind w:left="2834" w:hanging="1417"/>
        <w:rPr>
          <w:sz w:val="24"/>
          <w:szCs w:val="24"/>
        </w:rPr>
      </w:pPr>
      <w:bookmarkStart w:colFirst="0" w:colLast="0" w:name="_heading=h.1f7o1he" w:id="147"/>
      <w:bookmarkEnd w:id="147"/>
      <w:r w:rsidDel="00000000" w:rsidR="00000000" w:rsidRPr="00000000">
        <w:rPr>
          <w:rFonts w:ascii="Arial" w:cs="Arial" w:eastAsia="Arial" w:hAnsi="Arial"/>
          <w:sz w:val="24"/>
          <w:szCs w:val="24"/>
          <w:rtl w:val="0"/>
        </w:rPr>
        <w:t xml:space="preserve">The complex price score and the non-complex price score will then be added together to calculate the Bidders total price score.</w:t>
      </w:r>
      <w:r w:rsidDel="00000000" w:rsidR="00000000" w:rsidRPr="00000000">
        <w:rPr>
          <w:rtl w:val="0"/>
        </w:rPr>
      </w:r>
    </w:p>
    <w:p w:rsidR="00000000" w:rsidDel="00000000" w:rsidP="00000000" w:rsidRDefault="00000000" w:rsidRPr="00000000" w14:paraId="00000BAC">
      <w:pPr>
        <w:numPr>
          <w:ilvl w:val="2"/>
          <w:numId w:val="12"/>
        </w:numPr>
        <w:spacing w:after="120" w:before="120" w:line="240" w:lineRule="auto"/>
        <w:ind w:left="2834" w:hanging="1417"/>
        <w:rPr>
          <w:sz w:val="24"/>
          <w:szCs w:val="24"/>
        </w:rPr>
      </w:pPr>
      <w:bookmarkStart w:colFirst="0" w:colLast="0" w:name="_heading=h.3z7bk57" w:id="148"/>
      <w:bookmarkEnd w:id="148"/>
      <w:r w:rsidDel="00000000" w:rsidR="00000000" w:rsidRPr="00000000">
        <w:rPr>
          <w:rFonts w:ascii="Arial" w:cs="Arial" w:eastAsia="Arial" w:hAnsi="Arial"/>
          <w:sz w:val="24"/>
          <w:szCs w:val="24"/>
          <w:rtl w:val="0"/>
        </w:rPr>
        <w:t xml:space="preserve">Based on the above examples, the four Bidders would achieve the following total price score.</w:t>
      </w:r>
      <w:r w:rsidDel="00000000" w:rsidR="00000000" w:rsidRPr="00000000">
        <w:rPr>
          <w:rtl w:val="0"/>
        </w:rPr>
      </w:r>
    </w:p>
    <w:p w:rsidR="00000000" w:rsidDel="00000000" w:rsidP="00000000" w:rsidRDefault="00000000" w:rsidRPr="00000000" w14:paraId="00000BAD">
      <w:pPr>
        <w:widowControl w:val="0"/>
        <w:spacing w:after="0" w:line="240" w:lineRule="auto"/>
        <w:ind w:left="854" w:firstLine="0"/>
        <w:rPr>
          <w:rFonts w:ascii="Arial" w:cs="Arial" w:eastAsia="Arial" w:hAnsi="Arial"/>
        </w:rPr>
      </w:pPr>
      <w:r w:rsidDel="00000000" w:rsidR="00000000" w:rsidRPr="00000000">
        <w:rPr>
          <w:rtl w:val="0"/>
        </w:rPr>
      </w:r>
    </w:p>
    <w:tbl>
      <w:tblPr>
        <w:tblStyle w:val="Table62"/>
        <w:tblW w:w="8700.0" w:type="dxa"/>
        <w:jc w:val="left"/>
        <w:tblInd w:w="59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1350"/>
        <w:gridCol w:w="1350"/>
        <w:gridCol w:w="1410"/>
        <w:gridCol w:w="1275"/>
        <w:tblGridChange w:id="0">
          <w:tblGrid>
            <w:gridCol w:w="3315"/>
            <w:gridCol w:w="1350"/>
            <w:gridCol w:w="1350"/>
            <w:gridCol w:w="1410"/>
            <w:gridCol w:w="1275"/>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AE">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AF">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B0">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B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B2">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3">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Complex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4">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5">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8">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9">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A">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 </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D">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E">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BF">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0">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 </w:t>
            </w:r>
          </w:p>
        </w:tc>
      </w:tr>
    </w:tbl>
    <w:p w:rsidR="00000000" w:rsidDel="00000000" w:rsidP="00000000" w:rsidRDefault="00000000" w:rsidRPr="00000000" w14:paraId="00000BC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BC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eclud0" w:id="149"/>
      <w:bookmarkEnd w:id="149"/>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Abnormally low tenders</w:t>
      </w:r>
      <w:r w:rsidDel="00000000" w:rsidR="00000000" w:rsidRPr="00000000">
        <w:rPr>
          <w:rtl w:val="0"/>
        </w:rPr>
      </w:r>
    </w:p>
    <w:p w:rsidR="00000000" w:rsidDel="00000000" w:rsidP="00000000" w:rsidRDefault="00000000" w:rsidRPr="00000000" w14:paraId="00000BC4">
      <w:pPr>
        <w:numPr>
          <w:ilvl w:val="2"/>
          <w:numId w:val="12"/>
        </w:numPr>
        <w:spacing w:after="120" w:before="120" w:line="240" w:lineRule="auto"/>
        <w:ind w:left="2834" w:hanging="1417"/>
        <w:rPr/>
      </w:pPr>
      <w:bookmarkStart w:colFirst="0" w:colLast="0" w:name="_heading=h.thw4kt" w:id="150"/>
      <w:bookmarkEnd w:id="150"/>
      <w:r w:rsidDel="00000000" w:rsidR="00000000" w:rsidRPr="00000000">
        <w:rPr>
          <w:rFonts w:ascii="Arial" w:cs="Arial" w:eastAsia="Arial" w:hAnsi="Arial"/>
          <w:sz w:val="24"/>
          <w:szCs w:val="24"/>
          <w:rtl w:val="0"/>
        </w:rPr>
        <w:t xml:space="preserve">Where we consider any of the framework maximum day rates you have submitted to have no correlation with the quality of your offer or to</w:t>
      </w:r>
      <w:r w:rsidDel="00000000" w:rsidR="00000000" w:rsidRPr="00000000">
        <w:rPr>
          <w:rFonts w:ascii="Arial" w:cs="Arial" w:eastAsia="Arial" w:hAnsi="Arial"/>
          <w:color w:val="9900ff"/>
          <w:sz w:val="24"/>
          <w:szCs w:val="24"/>
          <w:rtl w:val="0"/>
        </w:rPr>
        <w:t xml:space="preserve"> </w:t>
      </w:r>
      <w:r w:rsidDel="00000000" w:rsidR="00000000" w:rsidRPr="00000000">
        <w:rPr>
          <w:rFonts w:ascii="Arial" w:cs="Arial" w:eastAsia="Arial" w:hAnsi="Arial"/>
          <w:sz w:val="24"/>
          <w:szCs w:val="24"/>
          <w:rtl w:val="0"/>
        </w:rPr>
        <w:t xml:space="preserve">be abnormally low we will ask you to explain the framework maximum day rates you have submitted (as required in regulation 69 of the Public Contract Regulations 2015). </w:t>
      </w:r>
      <w:r w:rsidDel="00000000" w:rsidR="00000000" w:rsidRPr="00000000">
        <w:rPr>
          <w:rtl w:val="0"/>
        </w:rPr>
      </w:r>
    </w:p>
    <w:p w:rsidR="00000000" w:rsidDel="00000000" w:rsidP="00000000" w:rsidRDefault="00000000" w:rsidRPr="00000000" w14:paraId="00000BC5">
      <w:pPr>
        <w:numPr>
          <w:ilvl w:val="2"/>
          <w:numId w:val="12"/>
        </w:numPr>
        <w:spacing w:after="120" w:before="120" w:line="240" w:lineRule="auto"/>
        <w:ind w:left="2834" w:hanging="1417"/>
        <w:rPr/>
      </w:pPr>
      <w:bookmarkStart w:colFirst="0" w:colLast="0" w:name="_heading=h.3dhjn8m" w:id="151"/>
      <w:bookmarkEnd w:id="151"/>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w:t>
      </w:r>
      <w:r w:rsidDel="00000000" w:rsidR="00000000" w:rsidRPr="00000000">
        <w:rPr>
          <w:rtl w:val="0"/>
        </w:rPr>
      </w:r>
    </w:p>
    <w:p w:rsidR="00000000" w:rsidDel="00000000" w:rsidP="00000000" w:rsidRDefault="00000000" w:rsidRPr="00000000" w14:paraId="00000BC6">
      <w:pPr>
        <w:pStyle w:val="Heading1"/>
        <w:numPr>
          <w:ilvl w:val="0"/>
          <w:numId w:val="12"/>
        </w:numPr>
        <w:pBdr>
          <w:top w:color="000000" w:space="0" w:sz="0" w:val="none"/>
        </w:pBdr>
        <w:shd w:fill="auto" w:val="clear"/>
        <w:ind w:left="720" w:hanging="720"/>
        <w:rPr>
          <w:b w:val="1"/>
          <w:sz w:val="28"/>
          <w:szCs w:val="28"/>
        </w:rPr>
      </w:pPr>
      <w:bookmarkStart w:colFirst="0" w:colLast="0" w:name="_heading=h.1smtxgf" w:id="152"/>
      <w:bookmarkEnd w:id="152"/>
      <w:r w:rsidDel="00000000" w:rsidR="00000000" w:rsidRPr="00000000">
        <w:rPr>
          <w:b w:val="1"/>
          <w:sz w:val="28"/>
          <w:szCs w:val="28"/>
          <w:rtl w:val="0"/>
        </w:rPr>
        <w:t xml:space="preserve">Final Decision to Award</w:t>
      </w:r>
    </w:p>
    <w:p w:rsidR="00000000" w:rsidDel="00000000" w:rsidP="00000000" w:rsidRDefault="00000000" w:rsidRPr="00000000" w14:paraId="00000BC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sz w:val="24"/>
          <w:szCs w:val="24"/>
          <w:rtl w:val="0"/>
        </w:rPr>
        <w:t xml:space="preserve">How we will calculate your Final Score for each Lot you are bidding for</w:t>
      </w:r>
    </w:p>
    <w:p w:rsidR="00000000" w:rsidDel="00000000" w:rsidP="00000000" w:rsidRDefault="00000000" w:rsidRPr="00000000" w14:paraId="00000BC8">
      <w:pPr>
        <w:numPr>
          <w:ilvl w:val="1"/>
          <w:numId w:val="12"/>
        </w:numPr>
        <w:ind w:left="1425" w:hanging="855"/>
        <w:rPr/>
      </w:pPr>
      <w:r w:rsidDel="00000000" w:rsidR="00000000" w:rsidRPr="00000000">
        <w:rPr>
          <w:rFonts w:ascii="Arial" w:cs="Arial" w:eastAsia="Arial" w:hAnsi="Arial"/>
          <w:sz w:val="24"/>
          <w:szCs w:val="24"/>
          <w:rtl w:val="0"/>
        </w:rPr>
        <w:t xml:space="preserve">We will add your Quality Score to your Price Score to calculate your Final Score.</w:t>
      </w:r>
      <w:r w:rsidDel="00000000" w:rsidR="00000000" w:rsidRPr="00000000">
        <w:rPr>
          <w:rtl w:val="0"/>
        </w:rPr>
      </w:r>
    </w:p>
    <w:p w:rsidR="00000000" w:rsidDel="00000000" w:rsidP="00000000" w:rsidRDefault="00000000" w:rsidRPr="00000000" w14:paraId="00000BC9">
      <w:pPr>
        <w:spacing w:after="120" w:before="120" w:line="240" w:lineRule="auto"/>
        <w:ind w:left="141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63"/>
        <w:tblW w:w="870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1095"/>
        <w:gridCol w:w="1770"/>
        <w:gridCol w:w="1710"/>
        <w:gridCol w:w="1680"/>
        <w:gridCol w:w="1575"/>
        <w:tblGridChange w:id="0">
          <w:tblGrid>
            <w:gridCol w:w="870"/>
            <w:gridCol w:w="1095"/>
            <w:gridCol w:w="1770"/>
            <w:gridCol w:w="1710"/>
            <w:gridCol w:w="1680"/>
            <w:gridCol w:w="1575"/>
          </w:tblGrid>
        </w:tblGridChange>
      </w:tblGrid>
      <w:tr>
        <w:trPr>
          <w:cantSplit w:val="0"/>
          <w:trHeight w:val="580" w:hRule="atLeast"/>
          <w:tblHeader w:val="0"/>
        </w:trPr>
        <w:tc>
          <w:tcPr>
            <w:vMerge w:val="restart"/>
            <w:vAlign w:val="center"/>
          </w:tcPr>
          <w:p w:rsidR="00000000" w:rsidDel="00000000" w:rsidP="00000000" w:rsidRDefault="00000000" w:rsidRPr="00000000" w14:paraId="00000BCA">
            <w:pPr>
              <w:spacing w:after="160" w:before="160" w:lineRule="auto"/>
              <w:rPr>
                <w:rFonts w:ascii="Arial" w:cs="Arial" w:eastAsia="Arial" w:hAnsi="Arial"/>
                <w:b w:val="1"/>
                <w:sz w:val="24"/>
                <w:szCs w:val="24"/>
              </w:rPr>
            </w:pPr>
            <w:bookmarkStart w:colFirst="0" w:colLast="0" w:name="_heading=h.4cmhg48" w:id="153"/>
            <w:bookmarkEnd w:id="153"/>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BCB">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BCC">
            <w:pPr>
              <w:spacing w:after="160" w:before="160" w:lineRule="auto"/>
              <w:rPr>
                <w:rFonts w:ascii="Arial" w:cs="Arial" w:eastAsia="Arial" w:hAnsi="Arial"/>
                <w:b w:val="1"/>
                <w:sz w:val="24"/>
                <w:szCs w:val="24"/>
              </w:rPr>
            </w:pPr>
            <w:bookmarkStart w:colFirst="0" w:colLast="0" w:name="_heading=h.2rrrqc1" w:id="154"/>
            <w:bookmarkEnd w:id="154"/>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BCD">
            <w:pPr>
              <w:spacing w:after="160" w:before="160" w:lineRule="auto"/>
              <w:rPr>
                <w:rFonts w:ascii="Arial" w:cs="Arial" w:eastAsia="Arial" w:hAnsi="Arial"/>
                <w:b w:val="1"/>
                <w:sz w:val="24"/>
                <w:szCs w:val="24"/>
              </w:rPr>
            </w:pPr>
            <w:bookmarkStart w:colFirst="0" w:colLast="0" w:name="_heading=h.16x20ju" w:id="155"/>
            <w:bookmarkEnd w:id="155"/>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BCE">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BCF">
            <w:pPr>
              <w:spacing w:after="160" w:before="160" w:lineRule="auto"/>
              <w:rPr>
                <w:rFonts w:ascii="Arial" w:cs="Arial" w:eastAsia="Arial" w:hAnsi="Arial"/>
                <w:b w:val="1"/>
                <w:sz w:val="24"/>
                <w:szCs w:val="24"/>
              </w:rPr>
            </w:pPr>
            <w:bookmarkStart w:colFirst="0" w:colLast="0" w:name="_heading=h.3qwpj7n" w:id="156"/>
            <w:bookmarkEnd w:id="156"/>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BD2">
            <w:pPr>
              <w:spacing w:after="160" w:before="160" w:lineRule="auto"/>
              <w:ind w:left="6" w:firstLine="0"/>
              <w:rPr>
                <w:rFonts w:ascii="Arial" w:cs="Arial" w:eastAsia="Arial" w:hAnsi="Arial"/>
                <w:sz w:val="24"/>
                <w:szCs w:val="24"/>
                <w:shd w:fill="deebf6" w:val="clear"/>
              </w:rPr>
            </w:pPr>
            <w:bookmarkStart w:colFirst="0" w:colLast="0" w:name="_heading=h.261ztfg" w:id="157"/>
            <w:bookmarkEnd w:id="157"/>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BD3">
            <w:pPr>
              <w:spacing w:after="160" w:before="160" w:lineRule="auto"/>
              <w:ind w:left="6" w:firstLine="0"/>
              <w:rPr>
                <w:rFonts w:ascii="Arial" w:cs="Arial" w:eastAsia="Arial" w:hAnsi="Arial"/>
                <w:sz w:val="24"/>
                <w:szCs w:val="24"/>
                <w:shd w:fill="deebf6" w:val="clear"/>
              </w:rPr>
            </w:pPr>
            <w:bookmarkStart w:colFirst="0" w:colLast="0" w:name="_heading=h.l7a3n9" w:id="158"/>
            <w:bookmarkEnd w:id="158"/>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BD4">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80)</w:t>
            </w:r>
          </w:p>
        </w:tc>
        <w:tc>
          <w:tcPr>
            <w:vAlign w:val="center"/>
          </w:tcPr>
          <w:p w:rsidR="00000000" w:rsidDel="00000000" w:rsidP="00000000" w:rsidRDefault="00000000" w:rsidRPr="00000000" w14:paraId="00000BD5">
            <w:pPr>
              <w:spacing w:after="160" w:before="160" w:lineRule="auto"/>
              <w:ind w:left="6" w:firstLine="0"/>
              <w:rPr>
                <w:rFonts w:ascii="Arial" w:cs="Arial" w:eastAsia="Arial" w:hAnsi="Arial"/>
                <w:sz w:val="24"/>
                <w:szCs w:val="24"/>
                <w:shd w:fill="deebf6" w:val="clear"/>
              </w:rPr>
            </w:pPr>
            <w:bookmarkStart w:colFirst="0" w:colLast="0" w:name="_heading=h.356xmb2" w:id="159"/>
            <w:bookmarkEnd w:id="159"/>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BD6">
            <w:pPr>
              <w:spacing w:after="160" w:before="160" w:lineRule="auto"/>
              <w:rPr>
                <w:rFonts w:ascii="Arial" w:cs="Arial" w:eastAsia="Arial" w:hAnsi="Arial"/>
                <w:sz w:val="24"/>
                <w:szCs w:val="24"/>
              </w:rPr>
            </w:pPr>
            <w:bookmarkStart w:colFirst="0" w:colLast="0" w:name="_heading=h.1kc7wiv" w:id="160"/>
            <w:bookmarkEnd w:id="160"/>
            <w:r w:rsidDel="00000000" w:rsidR="00000000" w:rsidRPr="00000000">
              <w:rPr>
                <w:rFonts w:ascii="Arial" w:cs="Arial" w:eastAsia="Arial" w:hAnsi="Arial"/>
                <w:sz w:val="24"/>
                <w:szCs w:val="24"/>
                <w:rtl w:val="0"/>
              </w:rPr>
              <w:t xml:space="preserve">Lot 1 </w:t>
            </w:r>
          </w:p>
        </w:tc>
        <w:tc>
          <w:tcPr>
            <w:shd w:fill="ffffff" w:val="clear"/>
            <w:vAlign w:val="center"/>
          </w:tcPr>
          <w:p w:rsidR="00000000" w:rsidDel="00000000" w:rsidP="00000000" w:rsidRDefault="00000000" w:rsidRPr="00000000" w14:paraId="00000BD7">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BD8">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BD9">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BDA">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c>
          <w:tcPr>
            <w:shd w:fill="auto" w:val="clear"/>
            <w:vAlign w:val="center"/>
          </w:tcPr>
          <w:p w:rsidR="00000000" w:rsidDel="00000000" w:rsidP="00000000" w:rsidRDefault="00000000" w:rsidRPr="00000000" w14:paraId="00000BDB">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BDD">
            <w:pPr>
              <w:spacing w:after="160" w:before="160" w:lineRule="auto"/>
              <w:rPr>
                <w:rFonts w:ascii="Arial" w:cs="Arial" w:eastAsia="Arial" w:hAnsi="Arial"/>
                <w:sz w:val="24"/>
                <w:szCs w:val="24"/>
              </w:rPr>
            </w:pPr>
            <w:bookmarkStart w:colFirst="0" w:colLast="0" w:name="_heading=h.44bvf6o" w:id="161"/>
            <w:bookmarkEnd w:id="161"/>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BDE">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BDF">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BE0">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shd w:fill="auto" w:val="clear"/>
            <w:vAlign w:val="center"/>
          </w:tcPr>
          <w:p w:rsidR="00000000" w:rsidDel="00000000" w:rsidP="00000000" w:rsidRDefault="00000000" w:rsidRPr="00000000" w14:paraId="00000BE1">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BE3">
            <w:pPr>
              <w:spacing w:after="160" w:before="160" w:lineRule="auto"/>
              <w:rPr>
                <w:rFonts w:ascii="Arial" w:cs="Arial" w:eastAsia="Arial" w:hAnsi="Arial"/>
                <w:sz w:val="24"/>
                <w:szCs w:val="24"/>
              </w:rPr>
            </w:pPr>
            <w:bookmarkStart w:colFirst="0" w:colLast="0" w:name="_heading=h.2jh5peh" w:id="162"/>
            <w:bookmarkEnd w:id="162"/>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BE4">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BE5">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BE6">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c>
          <w:tcPr>
            <w:shd w:fill="auto" w:val="clear"/>
            <w:vAlign w:val="center"/>
          </w:tcPr>
          <w:p w:rsidR="00000000" w:rsidDel="00000000" w:rsidP="00000000" w:rsidRDefault="00000000" w:rsidRPr="00000000" w14:paraId="00000BE7">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w:t>
            </w:r>
          </w:p>
        </w:tc>
      </w:tr>
      <w:tr>
        <w:trPr>
          <w:cantSplit w:val="0"/>
          <w:trHeight w:val="240" w:hRule="atLeast"/>
          <w:tblHeader w:val="0"/>
        </w:trPr>
        <w:tc>
          <w:tcPr>
            <w:vMerge w:val="restart"/>
            <w:vAlign w:val="center"/>
          </w:tcPr>
          <w:p w:rsidR="00000000" w:rsidDel="00000000" w:rsidP="00000000" w:rsidRDefault="00000000" w:rsidRPr="00000000" w14:paraId="00000BE8">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BE9">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BEA">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BEB">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BEC">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BED">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tc>
      </w:tr>
      <w:tr>
        <w:trPr>
          <w:cantSplit w:val="0"/>
          <w:trHeight w:val="240" w:hRule="atLeast"/>
          <w:tblHeader w:val="0"/>
        </w:trPr>
        <w:tc>
          <w:tcPr>
            <w:vMerge w:val="continue"/>
            <w:vAlign w:val="center"/>
          </w:tcPr>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BF0">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80)</w:t>
            </w:r>
          </w:p>
        </w:tc>
        <w:tc>
          <w:tcPr>
            <w:vAlign w:val="center"/>
          </w:tcPr>
          <w:p w:rsidR="00000000" w:rsidDel="00000000" w:rsidP="00000000" w:rsidRDefault="00000000" w:rsidRPr="00000000" w14:paraId="00000BF1">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BF2">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BF3">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BF4">
            <w:pPr>
              <w:rPr>
                <w:rFonts w:ascii="Arial" w:cs="Arial" w:eastAsia="Arial" w:hAnsi="Arial"/>
                <w:sz w:val="24"/>
                <w:szCs w:val="24"/>
              </w:rPr>
            </w:pPr>
            <w:r w:rsidDel="00000000" w:rsidR="00000000" w:rsidRPr="00000000">
              <w:rPr>
                <w:rFonts w:ascii="Arial" w:cs="Arial" w:eastAsia="Arial" w:hAnsi="Arial"/>
                <w:sz w:val="24"/>
                <w:szCs w:val="24"/>
                <w:rtl w:val="0"/>
              </w:rPr>
              <w:t xml:space="preserve">Lots 2-4</w:t>
            </w:r>
          </w:p>
        </w:tc>
        <w:tc>
          <w:tcPr>
            <w:shd w:fill="ffffff" w:val="clear"/>
            <w:vAlign w:val="center"/>
          </w:tcPr>
          <w:p w:rsidR="00000000" w:rsidDel="00000000" w:rsidP="00000000" w:rsidRDefault="00000000" w:rsidRPr="00000000" w14:paraId="00000BF5">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BF6">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c>
          <w:tcPr>
            <w:shd w:fill="auto" w:val="clear"/>
            <w:vAlign w:val="center"/>
          </w:tcPr>
          <w:p w:rsidR="00000000" w:rsidDel="00000000" w:rsidP="00000000" w:rsidRDefault="00000000" w:rsidRPr="00000000" w14:paraId="00000BF7">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BF8">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BF9">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BFB">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BFC">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shd w:fill="auto" w:val="clear"/>
            <w:vAlign w:val="center"/>
          </w:tcPr>
          <w:p w:rsidR="00000000" w:rsidDel="00000000" w:rsidP="00000000" w:rsidRDefault="00000000" w:rsidRPr="00000000" w14:paraId="00000BFD">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BFE">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BFF">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85</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01">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C02">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shd w:fill="auto" w:val="clear"/>
            <w:vAlign w:val="center"/>
          </w:tcPr>
          <w:p w:rsidR="00000000" w:rsidDel="00000000" w:rsidP="00000000" w:rsidRDefault="00000000" w:rsidRPr="00000000" w14:paraId="00000C03">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04">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05">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r>
      <w:tr>
        <w:trPr>
          <w:cantSplit w:val="0"/>
          <w:trHeight w:val="240" w:hRule="atLeast"/>
          <w:tblHeader w:val="0"/>
        </w:trPr>
        <w:tc>
          <w:tcPr>
            <w:vMerge w:val="restart"/>
            <w:vAlign w:val="center"/>
          </w:tcPr>
          <w:p w:rsidR="00000000" w:rsidDel="00000000" w:rsidP="00000000" w:rsidRDefault="00000000" w:rsidRPr="00000000" w14:paraId="00000C06">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C07">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C08">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C09">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C0A">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C0B">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tc>
      </w:tr>
      <w:tr>
        <w:trPr>
          <w:cantSplit w:val="0"/>
          <w:trHeight w:val="1043" w:hRule="atLeast"/>
          <w:tblHeader w:val="0"/>
        </w:trPr>
        <w:tc>
          <w:tcPr>
            <w:vMerge w:val="continue"/>
            <w:vAlign w:val="center"/>
          </w:tcPr>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C0E">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65)</w:t>
            </w:r>
          </w:p>
        </w:tc>
        <w:tc>
          <w:tcPr>
            <w:vAlign w:val="center"/>
          </w:tcPr>
          <w:p w:rsidR="00000000" w:rsidDel="00000000" w:rsidP="00000000" w:rsidRDefault="00000000" w:rsidRPr="00000000" w14:paraId="00000C0F">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C10">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25)</w:t>
            </w:r>
          </w:p>
        </w:tc>
        <w:tc>
          <w:tcPr>
            <w:vAlign w:val="center"/>
          </w:tcPr>
          <w:p w:rsidR="00000000" w:rsidDel="00000000" w:rsidP="00000000" w:rsidRDefault="00000000" w:rsidRPr="00000000" w14:paraId="00000C11">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C12">
            <w:pPr>
              <w:rPr>
                <w:rFonts w:ascii="Arial" w:cs="Arial" w:eastAsia="Arial" w:hAnsi="Arial"/>
                <w:sz w:val="24"/>
                <w:szCs w:val="24"/>
              </w:rPr>
            </w:pPr>
            <w:r w:rsidDel="00000000" w:rsidR="00000000" w:rsidRPr="00000000">
              <w:rPr>
                <w:rFonts w:ascii="Arial" w:cs="Arial" w:eastAsia="Arial" w:hAnsi="Arial"/>
                <w:sz w:val="24"/>
                <w:szCs w:val="24"/>
                <w:rtl w:val="0"/>
              </w:rPr>
              <w:t xml:space="preserve">Lot 5-9</w:t>
            </w:r>
          </w:p>
        </w:tc>
        <w:tc>
          <w:tcPr>
            <w:shd w:fill="ffffff" w:val="clear"/>
            <w:vAlign w:val="center"/>
          </w:tcPr>
          <w:p w:rsidR="00000000" w:rsidDel="00000000" w:rsidP="00000000" w:rsidRDefault="00000000" w:rsidRPr="00000000" w14:paraId="00000C13">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C14">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65</w:t>
            </w:r>
          </w:p>
        </w:tc>
        <w:tc>
          <w:tcPr>
            <w:shd w:fill="auto" w:val="clear"/>
            <w:vAlign w:val="center"/>
          </w:tcPr>
          <w:p w:rsidR="00000000" w:rsidDel="00000000" w:rsidP="00000000" w:rsidRDefault="00000000" w:rsidRPr="00000000" w14:paraId="00000C15">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16">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c>
          <w:tcPr>
            <w:shd w:fill="auto" w:val="clear"/>
            <w:vAlign w:val="center"/>
          </w:tcPr>
          <w:p w:rsidR="00000000" w:rsidDel="00000000" w:rsidP="00000000" w:rsidRDefault="00000000" w:rsidRPr="00000000" w14:paraId="00000C17">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19">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C1A">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w:t>
            </w:r>
          </w:p>
        </w:tc>
        <w:tc>
          <w:tcPr>
            <w:shd w:fill="auto" w:val="clear"/>
            <w:vAlign w:val="center"/>
          </w:tcPr>
          <w:p w:rsidR="00000000" w:rsidDel="00000000" w:rsidP="00000000" w:rsidRDefault="00000000" w:rsidRPr="00000000" w14:paraId="00000C1B">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1C">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w:t>
            </w:r>
          </w:p>
        </w:tc>
        <w:tc>
          <w:tcPr>
            <w:shd w:fill="auto" w:val="clear"/>
            <w:vAlign w:val="center"/>
          </w:tcPr>
          <w:p w:rsidR="00000000" w:rsidDel="00000000" w:rsidP="00000000" w:rsidRDefault="00000000" w:rsidRPr="00000000" w14:paraId="00000C1D">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1F">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C20">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35</w:t>
            </w:r>
          </w:p>
        </w:tc>
        <w:tc>
          <w:tcPr>
            <w:shd w:fill="auto" w:val="clear"/>
            <w:vAlign w:val="center"/>
          </w:tcPr>
          <w:p w:rsidR="00000000" w:rsidDel="00000000" w:rsidP="00000000" w:rsidRDefault="00000000" w:rsidRPr="00000000" w14:paraId="00000C21">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22">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23">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45</w:t>
            </w:r>
          </w:p>
        </w:tc>
      </w:tr>
      <w:tr>
        <w:trPr>
          <w:cantSplit w:val="0"/>
          <w:trHeight w:val="240" w:hRule="atLeast"/>
          <w:tblHeader w:val="0"/>
        </w:trPr>
        <w:tc>
          <w:tcPr>
            <w:vMerge w:val="restart"/>
            <w:vAlign w:val="center"/>
          </w:tcPr>
          <w:p w:rsidR="00000000" w:rsidDel="00000000" w:rsidP="00000000" w:rsidRDefault="00000000" w:rsidRPr="00000000" w14:paraId="00000C24">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C25">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C26">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C27">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C28">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C29">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tc>
      </w:tr>
      <w:tr>
        <w:trPr>
          <w:cantSplit w:val="0"/>
          <w:trHeight w:val="240" w:hRule="atLeast"/>
          <w:tblHeader w:val="0"/>
        </w:trPr>
        <w:tc>
          <w:tcPr>
            <w:vMerge w:val="continue"/>
            <w:vAlign w:val="center"/>
          </w:tcPr>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C2C">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60)</w:t>
            </w:r>
          </w:p>
        </w:tc>
        <w:tc>
          <w:tcPr>
            <w:vAlign w:val="center"/>
          </w:tcPr>
          <w:p w:rsidR="00000000" w:rsidDel="00000000" w:rsidP="00000000" w:rsidRDefault="00000000" w:rsidRPr="00000000" w14:paraId="00000C2D">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C2E">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30)</w:t>
            </w:r>
          </w:p>
        </w:tc>
        <w:tc>
          <w:tcPr>
            <w:vAlign w:val="center"/>
          </w:tcPr>
          <w:p w:rsidR="00000000" w:rsidDel="00000000" w:rsidP="00000000" w:rsidRDefault="00000000" w:rsidRPr="00000000" w14:paraId="00000C2F">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C30">
            <w:pPr>
              <w:rPr>
                <w:rFonts w:ascii="Arial" w:cs="Arial" w:eastAsia="Arial" w:hAnsi="Arial"/>
                <w:sz w:val="24"/>
                <w:szCs w:val="24"/>
              </w:rPr>
            </w:pPr>
            <w:r w:rsidDel="00000000" w:rsidR="00000000" w:rsidRPr="00000000">
              <w:rPr>
                <w:rFonts w:ascii="Arial" w:cs="Arial" w:eastAsia="Arial" w:hAnsi="Arial"/>
                <w:sz w:val="24"/>
                <w:szCs w:val="24"/>
                <w:rtl w:val="0"/>
              </w:rPr>
              <w:t xml:space="preserve">Lot 10</w:t>
            </w:r>
          </w:p>
        </w:tc>
        <w:tc>
          <w:tcPr>
            <w:shd w:fill="ffffff" w:val="clear"/>
            <w:vAlign w:val="center"/>
          </w:tcPr>
          <w:p w:rsidR="00000000" w:rsidDel="00000000" w:rsidP="00000000" w:rsidRDefault="00000000" w:rsidRPr="00000000" w14:paraId="00000C31">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C32">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shd w:fill="auto" w:val="clear"/>
            <w:vAlign w:val="center"/>
          </w:tcPr>
          <w:p w:rsidR="00000000" w:rsidDel="00000000" w:rsidP="00000000" w:rsidRDefault="00000000" w:rsidRPr="00000000" w14:paraId="00000C33">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34">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c>
          <w:tcPr>
            <w:shd w:fill="auto" w:val="clear"/>
            <w:vAlign w:val="center"/>
          </w:tcPr>
          <w:p w:rsidR="00000000" w:rsidDel="00000000" w:rsidP="00000000" w:rsidRDefault="00000000" w:rsidRPr="00000000" w14:paraId="00000C35">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37">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C38">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w:t>
            </w:r>
          </w:p>
        </w:tc>
        <w:tc>
          <w:tcPr>
            <w:shd w:fill="auto" w:val="clear"/>
            <w:vAlign w:val="center"/>
          </w:tcPr>
          <w:p w:rsidR="00000000" w:rsidDel="00000000" w:rsidP="00000000" w:rsidRDefault="00000000" w:rsidRPr="00000000" w14:paraId="00000C39">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3A">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c>
          <w:tcPr>
            <w:shd w:fill="auto" w:val="clear"/>
            <w:vAlign w:val="center"/>
          </w:tcPr>
          <w:p w:rsidR="00000000" w:rsidDel="00000000" w:rsidP="00000000" w:rsidRDefault="00000000" w:rsidRPr="00000000" w14:paraId="00000C3B">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85</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3D">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C3E">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c>
          <w:tcPr>
            <w:shd w:fill="auto" w:val="clear"/>
            <w:vAlign w:val="center"/>
          </w:tcPr>
          <w:p w:rsidR="00000000" w:rsidDel="00000000" w:rsidP="00000000" w:rsidRDefault="00000000" w:rsidRPr="00000000" w14:paraId="00000C3F">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40">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w:t>
            </w:r>
          </w:p>
        </w:tc>
        <w:tc>
          <w:tcPr>
            <w:shd w:fill="auto" w:val="clear"/>
            <w:vAlign w:val="center"/>
          </w:tcPr>
          <w:p w:rsidR="00000000" w:rsidDel="00000000" w:rsidP="00000000" w:rsidRDefault="00000000" w:rsidRPr="00000000" w14:paraId="00000C41">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w:t>
            </w:r>
          </w:p>
        </w:tc>
      </w:tr>
    </w:tbl>
    <w:p w:rsidR="00000000" w:rsidDel="00000000" w:rsidP="00000000" w:rsidRDefault="00000000" w:rsidRPr="00000000" w14:paraId="00000C42">
      <w:pPr>
        <w:spacing w:after="120" w:before="120" w:line="240" w:lineRule="auto"/>
        <w:ind w:left="698"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43">
      <w:pPr>
        <w:numPr>
          <w:ilvl w:val="1"/>
          <w:numId w:val="12"/>
        </w:numPr>
        <w:spacing w:after="120" w:before="120" w:line="240" w:lineRule="auto"/>
        <w:ind w:left="1425" w:hanging="855"/>
        <w:rPr/>
      </w:pPr>
      <w:r w:rsidDel="00000000" w:rsidR="00000000" w:rsidRPr="00000000">
        <w:rPr>
          <w:rFonts w:ascii="Arial" w:cs="Arial" w:eastAsia="Arial" w:hAnsi="Arial"/>
          <w:sz w:val="24"/>
          <w:szCs w:val="24"/>
          <w:rtl w:val="0"/>
        </w:rPr>
        <w:t xml:space="preserve">We will then rank all Final Scores from highest to lowest.</w:t>
      </w:r>
      <w:r w:rsidDel="00000000" w:rsidR="00000000" w:rsidRPr="00000000">
        <w:rPr>
          <w:rtl w:val="0"/>
        </w:rPr>
      </w:r>
    </w:p>
    <w:p w:rsidR="00000000" w:rsidDel="00000000" w:rsidP="00000000" w:rsidRDefault="00000000" w:rsidRPr="00000000" w14:paraId="00000C44">
      <w:pPr>
        <w:numPr>
          <w:ilvl w:val="1"/>
          <w:numId w:val="12"/>
        </w:numPr>
        <w:spacing w:after="120" w:before="120" w:line="240" w:lineRule="auto"/>
        <w:ind w:left="1425" w:hanging="855"/>
        <w:rPr/>
      </w:pPr>
      <w:r w:rsidDel="00000000" w:rsidR="00000000" w:rsidRPr="00000000">
        <w:rPr>
          <w:rFonts w:ascii="Arial" w:cs="Arial" w:eastAsia="Arial" w:hAnsi="Arial"/>
          <w:sz w:val="24"/>
          <w:szCs w:val="24"/>
          <w:rtl w:val="0"/>
        </w:rPr>
        <w:t xml:space="preserve">We will offer the number of Bidders a Framework Contract as set out in section</w:t>
      </w:r>
      <w:r w:rsidDel="00000000" w:rsidR="00000000" w:rsidRPr="00000000">
        <w:rPr>
          <w:rFonts w:ascii="Arial" w:cs="Arial" w:eastAsia="Arial" w:hAnsi="Arial"/>
          <w:sz w:val="24"/>
          <w:szCs w:val="24"/>
          <w:highlight w:val="white"/>
          <w:rtl w:val="0"/>
        </w:rPr>
        <w:t xml:space="preserve"> 3.1 of Attachment 1 – About the Framework.</w:t>
      </w:r>
      <w:r w:rsidDel="00000000" w:rsidR="00000000" w:rsidRPr="00000000">
        <w:rPr>
          <w:rtl w:val="0"/>
        </w:rPr>
      </w:r>
    </w:p>
    <w:p w:rsidR="00000000" w:rsidDel="00000000" w:rsidP="00000000" w:rsidRDefault="00000000" w:rsidRPr="00000000" w14:paraId="00000C45">
      <w:pPr>
        <w:numPr>
          <w:ilvl w:val="1"/>
          <w:numId w:val="12"/>
        </w:numPr>
        <w:ind w:left="1425" w:hanging="855"/>
        <w:rPr>
          <w:highlight w:val="white"/>
        </w:rPr>
      </w:pPr>
      <w:r w:rsidDel="00000000" w:rsidR="00000000" w:rsidRPr="00000000">
        <w:rPr>
          <w:rFonts w:ascii="Arial" w:cs="Arial" w:eastAsia="Arial" w:hAnsi="Arial"/>
          <w:sz w:val="24"/>
          <w:szCs w:val="24"/>
          <w:highlight w:val="white"/>
          <w:rtl w:val="0"/>
        </w:rPr>
        <w:t xml:space="preserve">The maximum number of Bidders for Lot 1 of t</w:t>
      </w:r>
      <w:r w:rsidDel="00000000" w:rsidR="00000000" w:rsidRPr="00000000">
        <w:rPr>
          <w:rFonts w:ascii="Arial" w:cs="Arial" w:eastAsia="Arial" w:hAnsi="Arial"/>
          <w:sz w:val="24"/>
          <w:szCs w:val="24"/>
          <w:rtl w:val="0"/>
        </w:rPr>
        <w:t xml:space="preserve">his framework may increase where two (2) or more Bidders have tied scores in last position only.</w:t>
      </w:r>
      <w:r w:rsidDel="00000000" w:rsidR="00000000" w:rsidRPr="00000000">
        <w:rPr>
          <w:rtl w:val="0"/>
        </w:rPr>
      </w:r>
    </w:p>
    <w:p w:rsidR="00000000" w:rsidDel="00000000" w:rsidP="00000000" w:rsidRDefault="00000000" w:rsidRPr="00000000" w14:paraId="00000C4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b w:val="1"/>
          <w:sz w:val="24"/>
          <w:szCs w:val="24"/>
        </w:rPr>
      </w:pPr>
      <w:r w:rsidDel="00000000" w:rsidR="00000000" w:rsidRPr="00000000">
        <w:rPr>
          <w:rFonts w:ascii="Arial" w:cs="Arial" w:eastAsia="Arial" w:hAnsi="Arial"/>
          <w:b w:val="1"/>
          <w:color w:val="000000"/>
          <w:sz w:val="24"/>
          <w:szCs w:val="24"/>
          <w:rtl w:val="0"/>
        </w:rPr>
        <w:t xml:space="preserve">Reserved Rights </w:t>
      </w:r>
      <w:r w:rsidDel="00000000" w:rsidR="00000000" w:rsidRPr="00000000">
        <w:rPr>
          <w:rtl w:val="0"/>
        </w:rPr>
      </w:r>
    </w:p>
    <w:p w:rsidR="00000000" w:rsidDel="00000000" w:rsidP="00000000" w:rsidRDefault="00000000" w:rsidRPr="00000000" w14:paraId="00000C47">
      <w:pPr>
        <w:ind w:left="1410" w:firstLine="6.999999999999886"/>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also reserve the right to award a Framework Contract for a Lot to any Bidders whose Final Score is withi</w:t>
      </w:r>
      <w:r w:rsidDel="00000000" w:rsidR="00000000" w:rsidRPr="00000000">
        <w:rPr>
          <w:rFonts w:ascii="Arial" w:cs="Arial" w:eastAsia="Arial" w:hAnsi="Arial"/>
          <w:sz w:val="24"/>
          <w:szCs w:val="24"/>
          <w:highlight w:val="white"/>
          <w:rtl w:val="0"/>
        </w:rPr>
        <w:t xml:space="preserve">n 3% of th</w:t>
      </w:r>
      <w:r w:rsidDel="00000000" w:rsidR="00000000" w:rsidRPr="00000000">
        <w:rPr>
          <w:rFonts w:ascii="Arial" w:cs="Arial" w:eastAsia="Arial" w:hAnsi="Arial"/>
          <w:color w:val="000000"/>
          <w:sz w:val="24"/>
          <w:szCs w:val="24"/>
          <w:highlight w:val="white"/>
          <w:rtl w:val="0"/>
        </w:rPr>
        <w:t xml:space="preserve">e last position for the applicable Lot.</w:t>
      </w:r>
    </w:p>
    <w:p w:rsidR="00000000" w:rsidDel="00000000" w:rsidP="00000000" w:rsidRDefault="00000000" w:rsidRPr="00000000" w14:paraId="00000C48">
      <w:pPr>
        <w:spacing w:after="120" w:before="120" w:line="240" w:lineRule="auto"/>
        <w:ind w:left="1410" w:right="57" w:firstLine="6.999999999999886"/>
        <w:rPr>
          <w:rFonts w:ascii="Arial" w:cs="Arial" w:eastAsia="Arial" w:hAnsi="Arial"/>
          <w:sz w:val="24"/>
          <w:szCs w:val="24"/>
        </w:rPr>
      </w:pPr>
      <w:bookmarkStart w:colFirst="0" w:colLast="0" w:name="_heading=h.ymfzma" w:id="163"/>
      <w:bookmarkEnd w:id="163"/>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C49">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the Bidder in 70</w:t>
      </w:r>
      <w:r w:rsidDel="00000000" w:rsidR="00000000" w:rsidRPr="00000000">
        <w:rPr>
          <w:rFonts w:ascii="Arial" w:cs="Arial" w:eastAsia="Arial" w:hAnsi="Arial"/>
          <w:sz w:val="24"/>
          <w:szCs w:val="24"/>
          <w:highlight w:val="white"/>
          <w:vertAlign w:val="superscript"/>
          <w:rtl w:val="0"/>
        </w:rPr>
        <w:t xml:space="preserve">th</w:t>
      </w:r>
      <w:r w:rsidDel="00000000" w:rsidR="00000000" w:rsidRPr="00000000">
        <w:rPr>
          <w:rFonts w:ascii="Arial" w:cs="Arial" w:eastAsia="Arial" w:hAnsi="Arial"/>
          <w:sz w:val="24"/>
          <w:szCs w:val="24"/>
          <w:highlight w:val="white"/>
          <w:rtl w:val="0"/>
        </w:rPr>
        <w:t xml:space="preserve"> place, last position for Lot 1, has a Final Score of 60.00</w:t>
      </w:r>
    </w:p>
    <w:p w:rsidR="00000000" w:rsidDel="00000000" w:rsidP="00000000" w:rsidRDefault="00000000" w:rsidRPr="00000000" w14:paraId="00000C4A">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we will use is:</w:t>
      </w:r>
    </w:p>
    <w:p w:rsidR="00000000" w:rsidDel="00000000" w:rsidP="00000000" w:rsidRDefault="00000000" w:rsidRPr="00000000" w14:paraId="00000C4B">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1 - 70th place Bidder’s Final Score is 60.00</w:t>
      </w:r>
    </w:p>
    <w:p w:rsidR="00000000" w:rsidDel="00000000" w:rsidP="00000000" w:rsidRDefault="00000000" w:rsidRPr="00000000" w14:paraId="00000C4C">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 of 60.00 = 1.80.</w:t>
      </w:r>
    </w:p>
    <w:p w:rsidR="00000000" w:rsidDel="00000000" w:rsidP="00000000" w:rsidRDefault="00000000" w:rsidRPr="00000000" w14:paraId="00000C4D">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will be rounded to two decimal places in excel.</w:t>
      </w:r>
    </w:p>
    <w:p w:rsidR="00000000" w:rsidDel="00000000" w:rsidP="00000000" w:rsidRDefault="00000000" w:rsidRPr="00000000" w14:paraId="00000C4E">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60.00 - 1.80 = 58.20</w:t>
      </w:r>
    </w:p>
    <w:p w:rsidR="00000000" w:rsidDel="00000000" w:rsidP="00000000" w:rsidRDefault="00000000" w:rsidRPr="00000000" w14:paraId="00000C4F">
      <w:pPr>
        <w:spacing w:after="120" w:before="120" w:line="240" w:lineRule="auto"/>
        <w:ind w:left="1410" w:right="57" w:firstLine="6.999999999999886"/>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So, any Bidder whose Final Score is 58.20 or ab</w:t>
      </w:r>
      <w:r w:rsidDel="00000000" w:rsidR="00000000" w:rsidRPr="00000000">
        <w:rPr>
          <w:rFonts w:ascii="Arial" w:cs="Arial" w:eastAsia="Arial" w:hAnsi="Arial"/>
          <w:sz w:val="24"/>
          <w:szCs w:val="24"/>
          <w:rtl w:val="0"/>
        </w:rPr>
        <w:t xml:space="preserve">ove will be awarded a Lot 1 place on the framework.</w:t>
      </w:r>
    </w:p>
    <w:p w:rsidR="00000000" w:rsidDel="00000000" w:rsidP="00000000" w:rsidRDefault="00000000" w:rsidRPr="00000000" w14:paraId="00000C50">
      <w:pPr>
        <w:spacing w:after="120" w:before="120" w:line="240" w:lineRule="auto"/>
        <w:ind w:left="1410" w:right="57" w:firstLine="6.999999999999886"/>
        <w:rPr>
          <w:rFonts w:ascii="Arial" w:cs="Arial" w:eastAsia="Arial" w:hAnsi="Arial"/>
          <w:sz w:val="24"/>
          <w:szCs w:val="24"/>
        </w:rPr>
      </w:pPr>
      <w:r w:rsidDel="00000000" w:rsidR="00000000" w:rsidRPr="00000000">
        <w:rPr>
          <w:rFonts w:ascii="Arial" w:cs="Arial" w:eastAsia="Arial" w:hAnsi="Arial"/>
          <w:sz w:val="24"/>
          <w:szCs w:val="24"/>
          <w:rtl w:val="0"/>
        </w:rPr>
        <w:t xml:space="preserve">The above process will be followed for each Lot, to identify any Bidders whose Final Score falls within 3% of the final score of the Bidder in the final awarded place for that Lot.</w:t>
      </w:r>
      <w:r w:rsidDel="00000000" w:rsidR="00000000" w:rsidRPr="00000000">
        <w:rPr>
          <w:rFonts w:ascii="Arial" w:cs="Arial" w:eastAsia="Arial" w:hAnsi="Arial"/>
          <w:sz w:val="24"/>
          <w:szCs w:val="24"/>
          <w:shd w:fill="ff9900" w:val="clear"/>
          <w:rtl w:val="0"/>
        </w:rPr>
        <w:t xml:space="preserve"> </w:t>
      </w:r>
      <w:r w:rsidDel="00000000" w:rsidR="00000000" w:rsidRPr="00000000">
        <w:rPr>
          <w:rtl w:val="0"/>
        </w:rPr>
      </w:r>
    </w:p>
    <w:p w:rsidR="00000000" w:rsidDel="00000000" w:rsidP="00000000" w:rsidRDefault="00000000" w:rsidRPr="00000000" w14:paraId="00000C51">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C5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C5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C54">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C55">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C5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Framework Contract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C57">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C58">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C59">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C5A">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C5B">
      <w:pPr>
        <w:numPr>
          <w:ilvl w:val="0"/>
          <w:numId w:val="23"/>
        </w:numPr>
        <w:spacing w:after="0" w:lineRule="auto"/>
        <w:ind w:left="1440" w:hanging="360"/>
        <w:rPr>
          <w:rFonts w:ascii="Arial" w:cs="Arial" w:eastAsia="Arial" w:hAnsi="Arial"/>
          <w:color w:val="000000"/>
          <w:sz w:val="24"/>
          <w:szCs w:val="24"/>
        </w:rPr>
      </w:pPr>
      <w:bookmarkStart w:colFirst="0" w:colLast="0" w:name="_heading=h.3im3ia3" w:id="164"/>
      <w:bookmarkEnd w:id="164"/>
      <w:r w:rsidDel="00000000" w:rsidR="00000000" w:rsidRPr="00000000">
        <w:rPr>
          <w:rFonts w:ascii="Arial" w:cs="Arial" w:eastAsia="Arial" w:hAnsi="Arial"/>
          <w:sz w:val="24"/>
          <w:szCs w:val="24"/>
          <w:rtl w:val="0"/>
        </w:rPr>
        <w:t xml:space="preserve">Cyber Essentials Basic Certificate</w:t>
      </w:r>
      <w:r w:rsidDel="00000000" w:rsidR="00000000" w:rsidRPr="00000000">
        <w:rPr>
          <w:rtl w:val="0"/>
        </w:rPr>
      </w:r>
    </w:p>
    <w:p w:rsidR="00000000" w:rsidDel="00000000" w:rsidP="00000000" w:rsidRDefault="00000000" w:rsidRPr="00000000" w14:paraId="00000C5C">
      <w:pPr>
        <w:numPr>
          <w:ilvl w:val="0"/>
          <w:numId w:val="23"/>
        </w:numPr>
        <w:spacing w:after="0" w:lineRule="auto"/>
        <w:ind w:left="1440" w:hanging="360"/>
        <w:rPr>
          <w:rFonts w:ascii="Arial" w:cs="Arial" w:eastAsia="Arial" w:hAnsi="Arial"/>
          <w:color w:val="000000"/>
          <w:sz w:val="24"/>
          <w:szCs w:val="24"/>
        </w:rPr>
      </w:pPr>
      <w:bookmarkStart w:colFirst="0" w:colLast="0" w:name="_heading=h.1xrdshw" w:id="165"/>
      <w:bookmarkEnd w:id="165"/>
      <w:r w:rsidDel="00000000" w:rsidR="00000000" w:rsidRPr="00000000">
        <w:rPr>
          <w:rFonts w:ascii="Arial" w:cs="Arial" w:eastAsia="Arial" w:hAnsi="Arial"/>
          <w:sz w:val="24"/>
          <w:szCs w:val="24"/>
          <w:highlight w:val="white"/>
          <w:rtl w:val="0"/>
        </w:rPr>
        <w:t xml:space="preserve">Employer (Compulsory) Liability Insurance = £5,000,000</w:t>
      </w:r>
      <w:r w:rsidDel="00000000" w:rsidR="00000000" w:rsidRPr="00000000">
        <w:rPr>
          <w:rtl w:val="0"/>
        </w:rPr>
      </w:r>
    </w:p>
    <w:p w:rsidR="00000000" w:rsidDel="00000000" w:rsidP="00000000" w:rsidRDefault="00000000" w:rsidRPr="00000000" w14:paraId="00000C5D">
      <w:pPr>
        <w:numPr>
          <w:ilvl w:val="0"/>
          <w:numId w:val="23"/>
        </w:numPr>
        <w:spacing w:after="0" w:lineRule="auto"/>
        <w:ind w:left="1440" w:hanging="360"/>
        <w:rPr>
          <w:rFonts w:ascii="Arial" w:cs="Arial" w:eastAsia="Arial" w:hAnsi="Arial"/>
          <w:sz w:val="24"/>
          <w:szCs w:val="24"/>
          <w:highlight w:val="white"/>
        </w:rPr>
      </w:pPr>
      <w:bookmarkStart w:colFirst="0" w:colLast="0" w:name="_heading=h.4hr1b5p" w:id="166"/>
      <w:bookmarkEnd w:id="166"/>
      <w:r w:rsidDel="00000000" w:rsidR="00000000" w:rsidRPr="00000000">
        <w:rPr>
          <w:rFonts w:ascii="Arial" w:cs="Arial" w:eastAsia="Arial" w:hAnsi="Arial"/>
          <w:sz w:val="24"/>
          <w:szCs w:val="24"/>
          <w:highlight w:val="white"/>
          <w:rtl w:val="0"/>
        </w:rPr>
        <w:t xml:space="preserve">Public Liability Insurance = £5,000,000</w:t>
      </w:r>
    </w:p>
    <w:p w:rsidR="00000000" w:rsidDel="00000000" w:rsidP="00000000" w:rsidRDefault="00000000" w:rsidRPr="00000000" w14:paraId="00000C5E">
      <w:pPr>
        <w:numPr>
          <w:ilvl w:val="0"/>
          <w:numId w:val="23"/>
        </w:numPr>
        <w:ind w:left="1440" w:hanging="360"/>
        <w:rPr>
          <w:rFonts w:ascii="Arial" w:cs="Arial" w:eastAsia="Arial" w:hAnsi="Arial"/>
          <w:sz w:val="24"/>
          <w:szCs w:val="24"/>
          <w:highlight w:val="white"/>
        </w:rPr>
      </w:pPr>
      <w:bookmarkStart w:colFirst="0" w:colLast="0" w:name="_heading=h.2wwbldi" w:id="167"/>
      <w:bookmarkEnd w:id="167"/>
      <w:r w:rsidDel="00000000" w:rsidR="00000000" w:rsidRPr="00000000">
        <w:rPr>
          <w:rFonts w:ascii="Arial" w:cs="Arial" w:eastAsia="Arial" w:hAnsi="Arial"/>
          <w:sz w:val="24"/>
          <w:szCs w:val="24"/>
          <w:highlight w:val="white"/>
          <w:rtl w:val="0"/>
        </w:rPr>
        <w:t xml:space="preserve">Professional Indemnity Insurance = £5,000,000</w:t>
      </w:r>
    </w:p>
    <w:p w:rsidR="00000000" w:rsidDel="00000000" w:rsidP="00000000" w:rsidRDefault="00000000" w:rsidRPr="00000000" w14:paraId="00000C5F">
      <w:pPr>
        <w:ind w:left="1418"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may mean that we will withdraw our offer of a Framework Contract.</w:t>
      </w:r>
    </w:p>
    <w:p w:rsidR="00000000" w:rsidDel="00000000" w:rsidP="00000000" w:rsidRDefault="00000000" w:rsidRPr="00000000" w14:paraId="00000C60">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701" w:right="1440" w:header="708"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6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6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w:t>
    </w:r>
    <w:r w:rsidDel="00000000" w:rsidR="00000000" w:rsidRPr="00000000">
      <w:rPr>
        <w:rFonts w:ascii="Arial" w:cs="Arial" w:eastAsia="Arial" w:hAnsi="Arial"/>
        <w:sz w:val="20"/>
        <w:szCs w:val="20"/>
        <w:rtl w:val="0"/>
      </w:rPr>
      <w:t xml:space="preserve">v1.0</w:t>
    </w: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C6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6309 - Management Consultancy Framework Four</w:t>
    </w:r>
    <w:r w:rsidDel="00000000" w:rsidR="00000000" w:rsidRPr="00000000">
      <w:rPr>
        <w:rFonts w:ascii="Arial" w:cs="Arial" w:eastAsia="Arial" w:hAnsi="Arial"/>
        <w:color w:val="000000"/>
        <w:sz w:val="20"/>
        <w:szCs w:val="20"/>
        <w:rtl w:val="0"/>
      </w:rPr>
      <w:t xml:space="preserve">                                  </w:t>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sz w:val="24"/>
        <w:szCs w:val="24"/>
      </w:rPr>
    </w:pPr>
    <w:r w:rsidDel="00000000" w:rsidR="00000000" w:rsidRPr="00000000">
      <w:rPr>
        <w:rFonts w:ascii="Arial" w:cs="Arial" w:eastAsia="Arial" w:hAnsi="Arial"/>
        <w:color w:val="000000"/>
        <w:sz w:val="20"/>
        <w:szCs w:val="20"/>
        <w:rtl w:val="0"/>
      </w:rPr>
      <w:t xml:space="preserve">© Crown Copyright 202</w:t>
    </w:r>
    <w:r w:rsidDel="00000000" w:rsidR="00000000" w:rsidRPr="00000000">
      <w:rPr>
        <w:rFonts w:ascii="Arial" w:cs="Arial" w:eastAsia="Arial" w:hAnsi="Arial"/>
        <w:sz w:val="20"/>
        <w:szCs w:val="20"/>
        <w:rtl w:val="0"/>
      </w:rPr>
      <w:t xml:space="preserve">4</w:t>
    </w:r>
    <w:r w:rsidDel="00000000" w:rsidR="00000000" w:rsidRPr="00000000">
      <w:rPr>
        <w:rtl w:val="0"/>
      </w:rPr>
    </w:r>
  </w:p>
  <w:p w:rsidR="00000000" w:rsidDel="00000000" w:rsidP="00000000" w:rsidRDefault="00000000" w:rsidRPr="00000000" w14:paraId="00000C68">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6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6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25" w:hanging="855"/>
      </w:pPr>
      <w:rPr>
        <w:rFonts w:ascii="Arial" w:cs="Arial" w:eastAsia="Arial" w:hAnsi="Arial"/>
        <w:b w:val="0"/>
        <w:color w:val="000000"/>
        <w:sz w:val="24"/>
        <w:szCs w:val="24"/>
      </w:rPr>
    </w:lvl>
    <w:lvl w:ilvl="2">
      <w:start w:val="1"/>
      <w:numFmt w:val="decimal"/>
      <w:lvlText w:val="%1.%2.%3"/>
      <w:lvlJc w:val="left"/>
      <w:pPr>
        <w:ind w:left="2160" w:hanging="742"/>
      </w:pPr>
      <w:rPr>
        <w:rFonts w:ascii="Arial" w:cs="Arial" w:eastAsia="Arial" w:hAnsi="Arial"/>
        <w:b w:val="0"/>
        <w:sz w:val="22"/>
        <w:szCs w:val="22"/>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decimal"/>
      <w:lvlText w:val="%1."/>
      <w:lvlJc w:val="right"/>
      <w:pPr>
        <w:ind w:left="720" w:hanging="436"/>
      </w:pPr>
      <w:rPr>
        <w:rFonts w:ascii="Arial" w:cs="Arial" w:eastAsia="Arial" w:hAnsi="Arial"/>
        <w:b w:val="0"/>
        <w:color w:val="000000"/>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2160" w:hanging="317"/>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1417" w:hanging="708.0000000000001"/>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lvl w:ilvl="0">
      <w:start w:val="1"/>
      <w:numFmt w:val="decimal"/>
      <w:lvlText w:val="%1."/>
      <w:lvlJc w:val="right"/>
      <w:pPr>
        <w:ind w:left="720" w:hanging="436"/>
      </w:pPr>
      <w:rPr>
        <w:b w:val="1"/>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2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lvl w:ilvl="0">
      <w:start w:val="1"/>
      <w:numFmt w:val="decimal"/>
      <w:lvlText w:val="%1."/>
      <w:lvlJc w:val="right"/>
      <w:pPr>
        <w:ind w:left="720" w:hanging="436"/>
      </w:pPr>
      <w:rPr>
        <w:b w:val="1"/>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lvl w:ilvl="0">
      <w:start w:val="1"/>
      <w:numFmt w:val="decimal"/>
      <w:lvlText w:val="%1."/>
      <w:lvlJc w:val="right"/>
      <w:pPr>
        <w:ind w:left="720" w:hanging="436"/>
      </w:pPr>
      <w:rPr>
        <w:b w:val="1"/>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3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b w:val="1"/>
      <w:color w:val="5b9bd5"/>
      <w:sz w:val="28"/>
      <w:szCs w:val="28"/>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pBdr>
        <w:top w:color="5b9bd5" w:space="1" w:sz="12" w:val="single"/>
      </w:pBdr>
      <w:shd w:color="auto" w:fill="ededed" w:val="clear"/>
      <w:spacing w:after="240"/>
      <w:outlineLvl w:val="0"/>
    </w:pPr>
    <w:rPr>
      <w:rFonts w:ascii="Arial" w:cs="Arial" w:eastAsia="Arial" w:hAnsi="Arial"/>
      <w:sz w:val="44"/>
      <w:szCs w:val="44"/>
    </w:rPr>
  </w:style>
  <w:style w:type="paragraph" w:styleId="Heading2">
    <w:name w:val="heading 2"/>
    <w:basedOn w:val="Normal"/>
    <w:next w:val="Normal"/>
    <w:uiPriority w:val="9"/>
    <w:unhideWhenUsed w:val="1"/>
    <w:qFormat w:val="1"/>
    <w:pPr>
      <w:keepNext w:val="1"/>
      <w:keepLines w:val="1"/>
      <w:spacing w:after="0" w:before="40"/>
      <w:outlineLvl w:val="1"/>
    </w:pPr>
    <w:rPr>
      <w:b w:val="1"/>
      <w:color w:val="5b9bd5"/>
      <w:sz w:val="28"/>
      <w:szCs w:val="28"/>
    </w:rPr>
  </w:style>
  <w:style w:type="paragraph" w:styleId="Heading3">
    <w:name w:val="heading 3"/>
    <w:basedOn w:val="Normal"/>
    <w:next w:val="Normal"/>
    <w:uiPriority w:val="9"/>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before="120" w:line="240" w:lineRule="auto"/>
    </w:pPr>
    <w:rPr>
      <w:rFonts w:ascii="Arial" w:cs="Arial" w:eastAsia="Arial" w:hAnsi="Arial"/>
      <w:color w:val="0070c0"/>
      <w:sz w:val="56"/>
      <w:szCs w:val="56"/>
    </w:rPr>
  </w:style>
  <w:style w:type="paragraph" w:styleId="Subtitle">
    <w:name w:val="Subtitle"/>
    <w:basedOn w:val="Normal"/>
    <w:next w:val="Normal"/>
    <w:uiPriority w:val="11"/>
    <w:qFormat w:val="1"/>
    <w:rPr>
      <w:color w:val="5a5a5a"/>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procurement-policy-note-0620-taking-account-of-social-value-in-the-award-of-central-government-contr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xgEKl0y6EFu07HOY0MY66ZJ3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loLjFjMWx2bG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IaC56dTBnY3oyCWguNGl5bHJ3ZTIJaC4yeTN3MjQ3MgloLjFkOTZjYzAyCWguM3g4dHV6dDIJaC4yY2U0NTdtMghoLnJqZWZmZjIJaC4zYmoxeTM4MgloLjFxb2M4YjEyCWguNGFuenF5dT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gAciExbk50OUxzTzd0a2lZcjUxRUk1b2FPTVpIbU5kVi0we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2024-08-28T07:45:00Z</dcterms:created>
  <dc:creator>Candace Brooks</dc:creator>
</cp:coreProperties>
</file>