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BC9F2" w14:textId="4F6112DE" w:rsidR="00185D6A" w:rsidRDefault="00185D6A" w:rsidP="00E10C0A">
      <w:pPr>
        <w:spacing w:after="0"/>
        <w:rPr>
          <w:rFonts w:cs="Arial"/>
          <w:b/>
          <w:color w:val="8F23B3"/>
          <w:sz w:val="52"/>
          <w:szCs w:val="52"/>
        </w:rPr>
      </w:pPr>
    </w:p>
    <w:p w14:paraId="7DE862E2" w14:textId="58666F84" w:rsidR="004F6E15" w:rsidRDefault="004F6E15" w:rsidP="00E10C0A">
      <w:pPr>
        <w:spacing w:after="0"/>
        <w:rPr>
          <w:rFonts w:cs="Arial"/>
          <w:b/>
          <w:color w:val="8F23B3"/>
          <w:sz w:val="52"/>
          <w:szCs w:val="52"/>
        </w:rPr>
      </w:pPr>
    </w:p>
    <w:p w14:paraId="768C6090" w14:textId="6CD106C6" w:rsidR="004F6E15" w:rsidRDefault="00D51AD4" w:rsidP="00E10C0A">
      <w:pPr>
        <w:spacing w:after="0"/>
        <w:rPr>
          <w:rFonts w:cs="Arial"/>
          <w:b/>
          <w:color w:val="8F23B3"/>
          <w:sz w:val="52"/>
          <w:szCs w:val="52"/>
        </w:rPr>
      </w:pPr>
      <w:r>
        <w:rPr>
          <w:rFonts w:cs="Arial"/>
          <w:b/>
          <w:noProof/>
          <w:color w:val="000000"/>
          <w:sz w:val="40"/>
          <w:szCs w:val="40"/>
        </w:rPr>
        <w:drawing>
          <wp:anchor distT="0" distB="0" distL="114300" distR="114300" simplePos="0" relativeHeight="251658240" behindDoc="1" locked="0" layoutInCell="1" allowOverlap="1" wp14:anchorId="5923E706" wp14:editId="7F446F37">
            <wp:simplePos x="0" y="0"/>
            <wp:positionH relativeFrom="margin">
              <wp:posOffset>-6350</wp:posOffset>
            </wp:positionH>
            <wp:positionV relativeFrom="paragraph">
              <wp:posOffset>21590</wp:posOffset>
            </wp:positionV>
            <wp:extent cx="2324735" cy="959485"/>
            <wp:effectExtent l="0" t="0" r="0" b="0"/>
            <wp:wrapNone/>
            <wp:docPr id="4" name="Picture 4" descr="Border For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Force_2592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735" cy="959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384CD5" w14:textId="77777777" w:rsidR="004F6E15" w:rsidRDefault="004F6E15" w:rsidP="00E10C0A">
      <w:pPr>
        <w:spacing w:after="0"/>
        <w:rPr>
          <w:rFonts w:cs="Arial"/>
          <w:b/>
          <w:color w:val="8F23B3"/>
          <w:sz w:val="52"/>
          <w:szCs w:val="52"/>
        </w:rPr>
      </w:pPr>
    </w:p>
    <w:p w14:paraId="4FF79355" w14:textId="77777777" w:rsidR="00D51AD4" w:rsidRDefault="00D51AD4" w:rsidP="00E10C0A">
      <w:pPr>
        <w:spacing w:after="0"/>
        <w:rPr>
          <w:rFonts w:cs="Arial"/>
          <w:b/>
          <w:color w:val="8F23B3"/>
          <w:sz w:val="52"/>
          <w:szCs w:val="52"/>
        </w:rPr>
      </w:pPr>
    </w:p>
    <w:p w14:paraId="7E144857" w14:textId="77777777" w:rsidR="00D51AD4" w:rsidRDefault="00D51AD4" w:rsidP="00E10C0A">
      <w:pPr>
        <w:spacing w:after="0"/>
        <w:rPr>
          <w:rFonts w:cs="Arial"/>
          <w:b/>
          <w:color w:val="8F23B3"/>
          <w:sz w:val="52"/>
          <w:szCs w:val="52"/>
        </w:rPr>
      </w:pPr>
    </w:p>
    <w:p w14:paraId="53036130" w14:textId="67DC00B7" w:rsidR="00A25E35" w:rsidRPr="00B53987" w:rsidRDefault="00362040" w:rsidP="00E10C0A">
      <w:pPr>
        <w:spacing w:after="0"/>
        <w:rPr>
          <w:rFonts w:cs="Arial"/>
          <w:b/>
          <w:color w:val="8F23B3"/>
          <w:sz w:val="52"/>
          <w:szCs w:val="52"/>
        </w:rPr>
      </w:pPr>
      <w:r>
        <w:rPr>
          <w:rFonts w:cs="Arial"/>
          <w:b/>
          <w:color w:val="8F23B3"/>
          <w:sz w:val="52"/>
          <w:szCs w:val="52"/>
        </w:rPr>
        <w:t>Satellite Surveillance</w:t>
      </w:r>
      <w:r w:rsidR="002635F2">
        <w:rPr>
          <w:rFonts w:cs="Arial"/>
          <w:b/>
          <w:color w:val="8F23B3"/>
          <w:sz w:val="52"/>
          <w:szCs w:val="52"/>
        </w:rPr>
        <w:t xml:space="preserve">: </w:t>
      </w:r>
    </w:p>
    <w:p w14:paraId="43B43E76" w14:textId="5E2C4866" w:rsidR="001B4458" w:rsidRDefault="00362040" w:rsidP="00E10C0A">
      <w:pPr>
        <w:spacing w:after="0"/>
        <w:rPr>
          <w:rFonts w:cs="Arial"/>
          <w:color w:val="8F23B3"/>
          <w:sz w:val="52"/>
          <w:szCs w:val="52"/>
        </w:rPr>
      </w:pPr>
      <w:r>
        <w:rPr>
          <w:rFonts w:cs="Arial"/>
          <w:color w:val="8F23B3"/>
          <w:sz w:val="52"/>
          <w:szCs w:val="52"/>
        </w:rPr>
        <w:t>Brief for bidders</w:t>
      </w:r>
    </w:p>
    <w:p w14:paraId="74CD0E67" w14:textId="77777777" w:rsidR="004221BC" w:rsidRDefault="004221BC" w:rsidP="00E10C0A">
      <w:pPr>
        <w:spacing w:after="0"/>
        <w:rPr>
          <w:rFonts w:cs="Arial"/>
          <w:color w:val="8F23B3"/>
          <w:sz w:val="52"/>
          <w:szCs w:val="52"/>
        </w:rPr>
      </w:pPr>
    </w:p>
    <w:p w14:paraId="79AE87F1" w14:textId="77777777" w:rsidR="004221BC" w:rsidRDefault="004221BC" w:rsidP="00E10C0A">
      <w:pPr>
        <w:spacing w:after="0"/>
        <w:rPr>
          <w:rFonts w:cs="Arial"/>
          <w:color w:val="8F23B3"/>
          <w:sz w:val="52"/>
          <w:szCs w:val="52"/>
        </w:rPr>
      </w:pPr>
    </w:p>
    <w:p w14:paraId="37A21293" w14:textId="77777777" w:rsidR="004221BC" w:rsidRDefault="004221BC" w:rsidP="00E10C0A">
      <w:pPr>
        <w:spacing w:after="0"/>
        <w:rPr>
          <w:rFonts w:cs="Arial"/>
          <w:color w:val="8F23B3"/>
          <w:sz w:val="52"/>
          <w:szCs w:val="52"/>
        </w:rPr>
      </w:pPr>
    </w:p>
    <w:p w14:paraId="6E5BA8B6" w14:textId="5EE9A1C3" w:rsidR="00460912" w:rsidRDefault="00362040" w:rsidP="005C7273">
      <w:pPr>
        <w:spacing w:after="0"/>
        <w:rPr>
          <w:rFonts w:cs="Arial"/>
          <w:color w:val="8F23B3"/>
          <w:sz w:val="52"/>
          <w:szCs w:val="52"/>
        </w:rPr>
      </w:pPr>
      <w:r>
        <w:rPr>
          <w:rFonts w:cs="Arial"/>
          <w:color w:val="8F23B3"/>
          <w:sz w:val="52"/>
          <w:szCs w:val="52"/>
        </w:rPr>
        <w:t>Sept</w:t>
      </w:r>
      <w:r w:rsidR="0073455E">
        <w:rPr>
          <w:rFonts w:cs="Arial"/>
          <w:color w:val="8F23B3"/>
          <w:sz w:val="52"/>
          <w:szCs w:val="52"/>
        </w:rPr>
        <w:t xml:space="preserve"> </w:t>
      </w:r>
      <w:r w:rsidR="002635F2">
        <w:rPr>
          <w:rFonts w:cs="Arial"/>
          <w:color w:val="8F23B3"/>
          <w:sz w:val="52"/>
          <w:szCs w:val="52"/>
        </w:rPr>
        <w:t>202</w:t>
      </w:r>
      <w:r w:rsidR="0073455E">
        <w:rPr>
          <w:rFonts w:cs="Arial"/>
          <w:color w:val="8F23B3"/>
          <w:sz w:val="52"/>
          <w:szCs w:val="52"/>
        </w:rPr>
        <w:t>2</w:t>
      </w:r>
    </w:p>
    <w:p w14:paraId="43EFAEB3" w14:textId="5D0DE257" w:rsidR="005C7273" w:rsidRDefault="005C7273" w:rsidP="005C7273">
      <w:pPr>
        <w:spacing w:after="0"/>
        <w:rPr>
          <w:rFonts w:cs="Arial"/>
          <w:color w:val="8F23B3"/>
          <w:sz w:val="52"/>
          <w:szCs w:val="52"/>
        </w:rPr>
      </w:pPr>
    </w:p>
    <w:p w14:paraId="41EA3FE5" w14:textId="77777777" w:rsidR="005C7273" w:rsidRDefault="005C7273" w:rsidP="00745D3A">
      <w:pPr>
        <w:spacing w:after="0" w:line="240" w:lineRule="auto"/>
        <w:rPr>
          <w:rFonts w:cs="Arial"/>
          <w:b/>
          <w:bCs/>
          <w:color w:val="7030A0"/>
          <w:sz w:val="32"/>
          <w:szCs w:val="32"/>
        </w:rPr>
      </w:pPr>
    </w:p>
    <w:p w14:paraId="2BCDB3ED" w14:textId="77777777" w:rsidR="005C7273" w:rsidRDefault="005C7273" w:rsidP="00745D3A">
      <w:pPr>
        <w:spacing w:after="0" w:line="240" w:lineRule="auto"/>
        <w:rPr>
          <w:rFonts w:cs="Arial"/>
          <w:b/>
          <w:bCs/>
          <w:color w:val="7030A0"/>
          <w:sz w:val="32"/>
          <w:szCs w:val="32"/>
        </w:rPr>
      </w:pPr>
    </w:p>
    <w:p w14:paraId="78785A03" w14:textId="77777777" w:rsidR="005C7273" w:rsidRDefault="005C7273" w:rsidP="00745D3A">
      <w:pPr>
        <w:spacing w:after="0" w:line="240" w:lineRule="auto"/>
        <w:rPr>
          <w:rFonts w:cs="Arial"/>
          <w:b/>
          <w:bCs/>
          <w:color w:val="7030A0"/>
          <w:sz w:val="32"/>
          <w:szCs w:val="32"/>
        </w:rPr>
      </w:pPr>
    </w:p>
    <w:p w14:paraId="02D598D4" w14:textId="77777777" w:rsidR="005C7273" w:rsidRDefault="005C7273" w:rsidP="00745D3A">
      <w:pPr>
        <w:spacing w:after="0" w:line="240" w:lineRule="auto"/>
        <w:rPr>
          <w:rFonts w:cs="Arial"/>
          <w:b/>
          <w:bCs/>
          <w:color w:val="7030A0"/>
          <w:sz w:val="32"/>
          <w:szCs w:val="32"/>
        </w:rPr>
      </w:pPr>
    </w:p>
    <w:p w14:paraId="65D5D106" w14:textId="77777777" w:rsidR="005C7273" w:rsidRDefault="005C7273" w:rsidP="00745D3A">
      <w:pPr>
        <w:spacing w:after="0" w:line="240" w:lineRule="auto"/>
        <w:rPr>
          <w:rFonts w:cs="Arial"/>
          <w:b/>
          <w:bCs/>
          <w:color w:val="7030A0"/>
          <w:sz w:val="32"/>
          <w:szCs w:val="32"/>
        </w:rPr>
      </w:pPr>
    </w:p>
    <w:p w14:paraId="3DB6B111" w14:textId="77777777" w:rsidR="005C7273" w:rsidRDefault="005C7273" w:rsidP="00745D3A">
      <w:pPr>
        <w:spacing w:after="0" w:line="240" w:lineRule="auto"/>
        <w:rPr>
          <w:rFonts w:cs="Arial"/>
          <w:b/>
          <w:bCs/>
          <w:color w:val="7030A0"/>
          <w:sz w:val="32"/>
          <w:szCs w:val="32"/>
        </w:rPr>
      </w:pPr>
    </w:p>
    <w:p w14:paraId="1E969EBA" w14:textId="77777777" w:rsidR="005C7273" w:rsidRDefault="005C7273" w:rsidP="00745D3A">
      <w:pPr>
        <w:spacing w:after="0" w:line="240" w:lineRule="auto"/>
        <w:rPr>
          <w:rFonts w:cs="Arial"/>
          <w:b/>
          <w:bCs/>
          <w:color w:val="7030A0"/>
          <w:sz w:val="32"/>
          <w:szCs w:val="32"/>
        </w:rPr>
      </w:pPr>
    </w:p>
    <w:p w14:paraId="1C8DD919" w14:textId="77777777" w:rsidR="005C7273" w:rsidRDefault="005C7273" w:rsidP="00745D3A">
      <w:pPr>
        <w:spacing w:after="0" w:line="240" w:lineRule="auto"/>
        <w:rPr>
          <w:rFonts w:cs="Arial"/>
          <w:b/>
          <w:bCs/>
          <w:color w:val="7030A0"/>
          <w:sz w:val="32"/>
          <w:szCs w:val="32"/>
        </w:rPr>
      </w:pPr>
    </w:p>
    <w:p w14:paraId="6BD2D3AC" w14:textId="77777777" w:rsidR="005C7273" w:rsidRDefault="005C7273" w:rsidP="00745D3A">
      <w:pPr>
        <w:spacing w:after="0" w:line="240" w:lineRule="auto"/>
        <w:rPr>
          <w:rFonts w:cs="Arial"/>
          <w:b/>
          <w:bCs/>
          <w:color w:val="7030A0"/>
          <w:sz w:val="32"/>
          <w:szCs w:val="32"/>
        </w:rPr>
      </w:pPr>
    </w:p>
    <w:p w14:paraId="721B6B46" w14:textId="77777777" w:rsidR="005C7273" w:rsidRDefault="005C7273" w:rsidP="00745D3A">
      <w:pPr>
        <w:spacing w:after="0" w:line="240" w:lineRule="auto"/>
        <w:rPr>
          <w:rFonts w:cs="Arial"/>
          <w:b/>
          <w:bCs/>
          <w:color w:val="7030A0"/>
          <w:sz w:val="32"/>
          <w:szCs w:val="32"/>
        </w:rPr>
      </w:pPr>
    </w:p>
    <w:p w14:paraId="156356FC" w14:textId="77777777" w:rsidR="005C7273" w:rsidRDefault="005C7273" w:rsidP="00745D3A">
      <w:pPr>
        <w:spacing w:after="0" w:line="240" w:lineRule="auto"/>
        <w:rPr>
          <w:rFonts w:cs="Arial"/>
          <w:b/>
          <w:bCs/>
          <w:color w:val="7030A0"/>
          <w:sz w:val="32"/>
          <w:szCs w:val="32"/>
        </w:rPr>
      </w:pPr>
    </w:p>
    <w:p w14:paraId="46558FAB" w14:textId="77777777" w:rsidR="005C7273" w:rsidRDefault="005C7273" w:rsidP="00745D3A">
      <w:pPr>
        <w:spacing w:after="0" w:line="240" w:lineRule="auto"/>
        <w:rPr>
          <w:rFonts w:cs="Arial"/>
          <w:b/>
          <w:bCs/>
          <w:color w:val="7030A0"/>
          <w:sz w:val="32"/>
          <w:szCs w:val="32"/>
        </w:rPr>
      </w:pPr>
    </w:p>
    <w:p w14:paraId="44F5B31D" w14:textId="77777777" w:rsidR="005C7273" w:rsidRDefault="005C7273" w:rsidP="00745D3A">
      <w:pPr>
        <w:spacing w:after="0" w:line="240" w:lineRule="auto"/>
        <w:rPr>
          <w:rFonts w:cs="Arial"/>
          <w:b/>
          <w:bCs/>
          <w:color w:val="7030A0"/>
          <w:sz w:val="32"/>
          <w:szCs w:val="32"/>
        </w:rPr>
      </w:pPr>
    </w:p>
    <w:p w14:paraId="158081EB" w14:textId="77777777" w:rsidR="005C7273" w:rsidRDefault="005C7273" w:rsidP="00745D3A">
      <w:pPr>
        <w:spacing w:after="0" w:line="240" w:lineRule="auto"/>
        <w:rPr>
          <w:rFonts w:cs="Arial"/>
          <w:b/>
          <w:bCs/>
          <w:color w:val="7030A0"/>
          <w:sz w:val="32"/>
          <w:szCs w:val="32"/>
        </w:rPr>
      </w:pPr>
    </w:p>
    <w:p w14:paraId="1C30D671" w14:textId="77777777" w:rsidR="005C7273" w:rsidRDefault="005C7273" w:rsidP="00745D3A">
      <w:pPr>
        <w:spacing w:after="0" w:line="240" w:lineRule="auto"/>
        <w:rPr>
          <w:rFonts w:cs="Arial"/>
          <w:b/>
          <w:bCs/>
          <w:color w:val="7030A0"/>
          <w:sz w:val="32"/>
          <w:szCs w:val="32"/>
        </w:rPr>
      </w:pPr>
    </w:p>
    <w:p w14:paraId="3688DE3B" w14:textId="77777777" w:rsidR="005C7273" w:rsidRDefault="005C7273" w:rsidP="00745D3A">
      <w:pPr>
        <w:spacing w:after="0" w:line="240" w:lineRule="auto"/>
        <w:rPr>
          <w:rFonts w:cs="Arial"/>
          <w:b/>
          <w:bCs/>
          <w:color w:val="7030A0"/>
          <w:sz w:val="32"/>
          <w:szCs w:val="32"/>
        </w:rPr>
      </w:pPr>
    </w:p>
    <w:p w14:paraId="295BACF3" w14:textId="77777777" w:rsidR="005C7273" w:rsidRDefault="005C7273" w:rsidP="00745D3A">
      <w:pPr>
        <w:spacing w:after="0" w:line="240" w:lineRule="auto"/>
        <w:rPr>
          <w:rFonts w:cs="Arial"/>
          <w:b/>
          <w:bCs/>
          <w:color w:val="7030A0"/>
          <w:sz w:val="32"/>
          <w:szCs w:val="32"/>
        </w:rPr>
      </w:pPr>
    </w:p>
    <w:p w14:paraId="73A9BD1A" w14:textId="1DA7D778" w:rsidR="00745D3A" w:rsidRPr="00A755CA" w:rsidRDefault="00745D3A" w:rsidP="00107FD7">
      <w:pPr>
        <w:pStyle w:val="ListParagraph"/>
        <w:numPr>
          <w:ilvl w:val="0"/>
          <w:numId w:val="27"/>
        </w:numPr>
        <w:spacing w:after="0" w:line="240" w:lineRule="auto"/>
        <w:ind w:left="567" w:hanging="709"/>
        <w:rPr>
          <w:rFonts w:cs="Arial"/>
          <w:b/>
          <w:bCs/>
          <w:color w:val="7030A0"/>
          <w:sz w:val="32"/>
          <w:szCs w:val="32"/>
        </w:rPr>
      </w:pPr>
      <w:r w:rsidRPr="00A755CA">
        <w:rPr>
          <w:rFonts w:cs="Arial"/>
          <w:b/>
          <w:bCs/>
          <w:color w:val="7030A0"/>
          <w:sz w:val="32"/>
          <w:szCs w:val="32"/>
        </w:rPr>
        <w:t>Background</w:t>
      </w:r>
      <w:r w:rsidR="003B407C" w:rsidRPr="00A755CA">
        <w:rPr>
          <w:rFonts w:cs="Arial"/>
          <w:b/>
          <w:bCs/>
          <w:color w:val="7030A0"/>
          <w:sz w:val="32"/>
          <w:szCs w:val="32"/>
        </w:rPr>
        <w:t xml:space="preserve"> </w:t>
      </w:r>
    </w:p>
    <w:p w14:paraId="2083A062" w14:textId="77777777" w:rsidR="00745D3A" w:rsidRDefault="00745D3A" w:rsidP="00745D3A">
      <w:pPr>
        <w:spacing w:after="0" w:line="240" w:lineRule="auto"/>
        <w:rPr>
          <w:rFonts w:cs="Arial"/>
        </w:rPr>
      </w:pPr>
    </w:p>
    <w:p w14:paraId="5626AE77" w14:textId="7D4DE082" w:rsidR="00107FD7" w:rsidRDefault="3733A17B" w:rsidP="00107FD7">
      <w:pPr>
        <w:pStyle w:val="ListParagraph"/>
        <w:numPr>
          <w:ilvl w:val="1"/>
          <w:numId w:val="27"/>
        </w:numPr>
        <w:tabs>
          <w:tab w:val="left" w:pos="1276"/>
        </w:tabs>
        <w:spacing w:after="0" w:line="240" w:lineRule="auto"/>
        <w:ind w:left="426"/>
        <w:rPr>
          <w:rFonts w:eastAsia="Arial" w:cs="Arial"/>
          <w:szCs w:val="24"/>
        </w:rPr>
      </w:pPr>
      <w:r w:rsidRPr="00107FD7">
        <w:rPr>
          <w:rFonts w:eastAsia="Arial" w:cs="Arial"/>
          <w:szCs w:val="24"/>
        </w:rPr>
        <w:t>Maritime security is a key enabler to Homeland Security</w:t>
      </w:r>
      <w:r w:rsidRPr="00107FD7">
        <w:rPr>
          <w:rFonts w:eastAsia="Arial" w:cs="Arial"/>
          <w:color w:val="000000" w:themeColor="text1"/>
          <w:szCs w:val="24"/>
        </w:rPr>
        <w:t xml:space="preserve">, </w:t>
      </w:r>
      <w:r w:rsidRPr="00107FD7">
        <w:rPr>
          <w:rFonts w:eastAsia="Arial" w:cs="Arial"/>
          <w:szCs w:val="24"/>
        </w:rPr>
        <w:t>surveillance of the Maritime domain for UK security requires a multi-layered approach.  However, there are gaps in UK Maritime situational awareness covering the UK Marine Area specifically against non-cooperative-reporting vessels (dark targets).  Terrestrial sensors such as RADAR provide persistence at shorter ranges, whereas satellite surveillance products provide longer range coverage of the whole UK Marine Area, although lacking in persistence.</w:t>
      </w:r>
    </w:p>
    <w:p w14:paraId="2FAAE565" w14:textId="77777777" w:rsidR="00107FD7" w:rsidRDefault="00107FD7" w:rsidP="00107FD7">
      <w:pPr>
        <w:pStyle w:val="ListParagraph"/>
        <w:tabs>
          <w:tab w:val="left" w:pos="1276"/>
        </w:tabs>
        <w:spacing w:after="0" w:line="240" w:lineRule="auto"/>
        <w:ind w:left="426"/>
        <w:rPr>
          <w:rFonts w:eastAsia="Arial" w:cs="Arial"/>
          <w:szCs w:val="24"/>
        </w:rPr>
      </w:pPr>
    </w:p>
    <w:p w14:paraId="60D09CAA" w14:textId="77777777" w:rsidR="00107FD7" w:rsidRDefault="3733A17B" w:rsidP="00107FD7">
      <w:pPr>
        <w:pStyle w:val="ListParagraph"/>
        <w:numPr>
          <w:ilvl w:val="1"/>
          <w:numId w:val="27"/>
        </w:numPr>
        <w:tabs>
          <w:tab w:val="left" w:pos="1276"/>
        </w:tabs>
        <w:spacing w:after="0" w:line="240" w:lineRule="auto"/>
        <w:ind w:left="426"/>
        <w:rPr>
          <w:rFonts w:eastAsia="Arial" w:cs="Arial"/>
          <w:szCs w:val="24"/>
        </w:rPr>
      </w:pPr>
      <w:r w:rsidRPr="00107FD7">
        <w:rPr>
          <w:rFonts w:eastAsia="Arial" w:cs="Arial"/>
          <w:szCs w:val="24"/>
        </w:rPr>
        <w:t xml:space="preserve">The </w:t>
      </w:r>
      <w:hyperlink r:id="rId13">
        <w:r w:rsidRPr="00107FD7">
          <w:rPr>
            <w:rStyle w:val="Hyperlink"/>
            <w:rFonts w:eastAsia="Arial" w:cs="Arial"/>
            <w:szCs w:val="24"/>
          </w:rPr>
          <w:t>Joint Maritime Security Centre (JMSC)</w:t>
        </w:r>
      </w:hyperlink>
      <w:r w:rsidRPr="00107FD7">
        <w:rPr>
          <w:rFonts w:eastAsia="Arial" w:cs="Arial"/>
          <w:szCs w:val="24"/>
        </w:rPr>
        <w:t xml:space="preserve"> is seeking to identify and classify vessels in order to enable executive action at sea where required</w:t>
      </w:r>
      <w:r w:rsidR="00A755CA" w:rsidRPr="00107FD7">
        <w:rPr>
          <w:rFonts w:eastAsia="Arial" w:cs="Arial"/>
          <w:szCs w:val="24"/>
        </w:rPr>
        <w:t>.</w:t>
      </w:r>
    </w:p>
    <w:p w14:paraId="3E171EB1" w14:textId="77777777" w:rsidR="00107FD7" w:rsidRPr="00107FD7" w:rsidRDefault="00107FD7" w:rsidP="00107FD7">
      <w:pPr>
        <w:pStyle w:val="ListParagraph"/>
        <w:rPr>
          <w:rFonts w:eastAsia="Arial" w:cs="Arial"/>
          <w:szCs w:val="24"/>
        </w:rPr>
      </w:pPr>
    </w:p>
    <w:p w14:paraId="697F01CF" w14:textId="77777777" w:rsidR="00107FD7" w:rsidRDefault="3733A17B" w:rsidP="00107FD7">
      <w:pPr>
        <w:pStyle w:val="ListParagraph"/>
        <w:numPr>
          <w:ilvl w:val="1"/>
          <w:numId w:val="27"/>
        </w:numPr>
        <w:tabs>
          <w:tab w:val="left" w:pos="1276"/>
        </w:tabs>
        <w:spacing w:after="0" w:line="240" w:lineRule="auto"/>
        <w:ind w:left="426"/>
        <w:rPr>
          <w:rFonts w:eastAsia="Arial" w:cs="Arial"/>
          <w:szCs w:val="24"/>
        </w:rPr>
      </w:pPr>
      <w:r w:rsidRPr="00107FD7">
        <w:rPr>
          <w:rFonts w:eastAsia="Arial" w:cs="Arial"/>
          <w:szCs w:val="24"/>
        </w:rPr>
        <w:t xml:space="preserve">The JMSC is seeking to extend the existing limited satellite surveillance of the UK Marine area as our existing contracted service ends in the near future.  This will be a short-term task while a future wider </w:t>
      </w:r>
      <w:r w:rsidRPr="00107FD7">
        <w:rPr>
          <w:rFonts w:eastAsia="Arial" w:cs="Arial"/>
          <w:color w:val="000000" w:themeColor="text1"/>
          <w:szCs w:val="24"/>
        </w:rPr>
        <w:t xml:space="preserve">Intelligence Surveillance Reconnaissance (ISR) capability </w:t>
      </w:r>
      <w:r w:rsidRPr="00107FD7">
        <w:rPr>
          <w:rFonts w:eastAsia="Arial" w:cs="Arial"/>
          <w:szCs w:val="24"/>
        </w:rPr>
        <w:t>requirement is captured.</w:t>
      </w:r>
    </w:p>
    <w:p w14:paraId="48754ACD" w14:textId="77777777" w:rsidR="00107FD7" w:rsidRPr="00107FD7" w:rsidRDefault="00107FD7" w:rsidP="00107FD7">
      <w:pPr>
        <w:pStyle w:val="ListParagraph"/>
        <w:rPr>
          <w:rFonts w:cs="Arial"/>
        </w:rPr>
      </w:pPr>
    </w:p>
    <w:p w14:paraId="1BFCB97A" w14:textId="30DB5600" w:rsidR="00B4371F" w:rsidRPr="004A42BF" w:rsidRDefault="3733A17B" w:rsidP="00107FD7">
      <w:pPr>
        <w:pStyle w:val="ListParagraph"/>
        <w:numPr>
          <w:ilvl w:val="1"/>
          <w:numId w:val="27"/>
        </w:numPr>
        <w:tabs>
          <w:tab w:val="left" w:pos="1276"/>
        </w:tabs>
        <w:spacing w:after="0" w:line="240" w:lineRule="auto"/>
        <w:ind w:left="426"/>
        <w:rPr>
          <w:rFonts w:eastAsia="Arial" w:cs="Arial"/>
          <w:szCs w:val="24"/>
        </w:rPr>
      </w:pPr>
      <w:r w:rsidRPr="004A42BF">
        <w:rPr>
          <w:rFonts w:cs="Arial"/>
        </w:rPr>
        <w:t>JMSC requires geospatial products/services that will enable/assist in the detection of both cooperative and non-cooperative-reporting vessels.  Specifically, the JMSC is seeking the provision of products from the following space based sensors:</w:t>
      </w:r>
    </w:p>
    <w:p w14:paraId="33253902" w14:textId="5C14439D" w:rsidR="00B4371F" w:rsidRPr="00CA6885" w:rsidRDefault="00B4371F" w:rsidP="3733A17B">
      <w:pPr>
        <w:tabs>
          <w:tab w:val="left" w:pos="1276"/>
        </w:tabs>
        <w:spacing w:after="0" w:line="240" w:lineRule="auto"/>
        <w:ind w:left="630"/>
        <w:rPr>
          <w:szCs w:val="24"/>
        </w:rPr>
      </w:pPr>
    </w:p>
    <w:p w14:paraId="61E7670B" w14:textId="14F5CCF8" w:rsidR="00B4371F" w:rsidRPr="00CA6885" w:rsidRDefault="3733A17B" w:rsidP="3733A17B">
      <w:pPr>
        <w:tabs>
          <w:tab w:val="left" w:pos="1276"/>
        </w:tabs>
        <w:spacing w:after="0" w:line="240" w:lineRule="auto"/>
        <w:ind w:left="630"/>
        <w:rPr>
          <w:szCs w:val="24"/>
        </w:rPr>
      </w:pPr>
      <w:r w:rsidRPr="3733A17B">
        <w:rPr>
          <w:szCs w:val="24"/>
        </w:rPr>
        <w:t xml:space="preserve">a) </w:t>
      </w:r>
      <w:r w:rsidRPr="3733A17B">
        <w:rPr>
          <w:rFonts w:eastAsia="Arial" w:cs="Arial"/>
          <w:szCs w:val="24"/>
        </w:rPr>
        <w:t>Synthetic Aperture Radar (SAR),</w:t>
      </w:r>
    </w:p>
    <w:p w14:paraId="6F9404E1" w14:textId="05506906" w:rsidR="00B4371F" w:rsidRPr="00CA6885" w:rsidRDefault="3733A17B" w:rsidP="3733A17B">
      <w:pPr>
        <w:tabs>
          <w:tab w:val="left" w:pos="1276"/>
        </w:tabs>
        <w:spacing w:after="0" w:line="240" w:lineRule="auto"/>
        <w:ind w:left="630"/>
        <w:rPr>
          <w:szCs w:val="24"/>
        </w:rPr>
      </w:pPr>
      <w:r w:rsidRPr="3733A17B">
        <w:rPr>
          <w:szCs w:val="24"/>
        </w:rPr>
        <w:t xml:space="preserve">b) </w:t>
      </w:r>
      <w:r w:rsidRPr="3733A17B">
        <w:rPr>
          <w:rFonts w:eastAsia="Arial" w:cs="Arial"/>
          <w:szCs w:val="24"/>
        </w:rPr>
        <w:t>Electro Optical (EO) and</w:t>
      </w:r>
    </w:p>
    <w:p w14:paraId="43BFE295" w14:textId="77777777" w:rsidR="00107FD7" w:rsidRDefault="3733A17B" w:rsidP="00107FD7">
      <w:pPr>
        <w:tabs>
          <w:tab w:val="left" w:pos="1276"/>
        </w:tabs>
        <w:spacing w:after="0" w:line="240" w:lineRule="auto"/>
        <w:ind w:left="630"/>
        <w:rPr>
          <w:szCs w:val="24"/>
        </w:rPr>
      </w:pPr>
      <w:r w:rsidRPr="3733A17B">
        <w:rPr>
          <w:szCs w:val="24"/>
        </w:rPr>
        <w:t xml:space="preserve">c) </w:t>
      </w:r>
      <w:r w:rsidRPr="3733A17B">
        <w:rPr>
          <w:rFonts w:eastAsia="Arial" w:cs="Arial"/>
          <w:szCs w:val="24"/>
        </w:rPr>
        <w:t>Radio Frequency (RF) products.</w:t>
      </w:r>
    </w:p>
    <w:p w14:paraId="27131ED2" w14:textId="77777777" w:rsidR="00107FD7" w:rsidRDefault="00107FD7" w:rsidP="00107FD7">
      <w:pPr>
        <w:tabs>
          <w:tab w:val="left" w:pos="1276"/>
        </w:tabs>
        <w:spacing w:after="0" w:line="240" w:lineRule="auto"/>
        <w:rPr>
          <w:szCs w:val="24"/>
        </w:rPr>
      </w:pPr>
    </w:p>
    <w:p w14:paraId="6305DF53" w14:textId="735557DA" w:rsidR="00107FD7" w:rsidRPr="00107FD7" w:rsidRDefault="2E65EE6D" w:rsidP="00107FD7">
      <w:pPr>
        <w:pStyle w:val="ListParagraph"/>
        <w:numPr>
          <w:ilvl w:val="1"/>
          <w:numId w:val="27"/>
        </w:numPr>
        <w:tabs>
          <w:tab w:val="left" w:pos="1276"/>
        </w:tabs>
        <w:spacing w:after="0" w:line="240" w:lineRule="auto"/>
        <w:ind w:left="426"/>
        <w:rPr>
          <w:szCs w:val="24"/>
        </w:rPr>
      </w:pPr>
      <w:r w:rsidRPr="00107FD7">
        <w:rPr>
          <w:rFonts w:cs="Arial"/>
        </w:rPr>
        <w:t>T</w:t>
      </w:r>
      <w:r w:rsidR="0728D205" w:rsidRPr="00107FD7">
        <w:rPr>
          <w:rFonts w:cs="Arial"/>
        </w:rPr>
        <w:t xml:space="preserve">he required geospatial products should be integrated into the UK Recognised Maritime Picture no later than </w:t>
      </w:r>
      <w:r w:rsidR="0728D205" w:rsidRPr="00107FD7">
        <w:rPr>
          <w:rFonts w:cs="Arial"/>
          <w:b/>
          <w:bCs/>
        </w:rPr>
        <w:t xml:space="preserve">01 Sept </w:t>
      </w:r>
      <w:r w:rsidR="63383F5D" w:rsidRPr="00107FD7">
        <w:rPr>
          <w:rFonts w:cs="Arial"/>
          <w:b/>
          <w:bCs/>
        </w:rPr>
        <w:t>20</w:t>
      </w:r>
      <w:r w:rsidR="0728D205" w:rsidRPr="00107FD7">
        <w:rPr>
          <w:rFonts w:cs="Arial"/>
          <w:b/>
          <w:bCs/>
        </w:rPr>
        <w:t>22</w:t>
      </w:r>
      <w:r w:rsidR="0728D205" w:rsidRPr="00107FD7">
        <w:rPr>
          <w:rFonts w:cs="Arial"/>
        </w:rPr>
        <w:t xml:space="preserve"> to ensure the JMSC is prepared to support UK government departments to deliver effective Maritime Security</w:t>
      </w:r>
    </w:p>
    <w:p w14:paraId="2C184B32" w14:textId="77777777" w:rsidR="00107FD7" w:rsidRPr="00107FD7" w:rsidRDefault="00107FD7" w:rsidP="00107FD7">
      <w:pPr>
        <w:pStyle w:val="ListParagraph"/>
        <w:tabs>
          <w:tab w:val="left" w:pos="1276"/>
        </w:tabs>
        <w:spacing w:after="0" w:line="240" w:lineRule="auto"/>
        <w:ind w:left="426"/>
        <w:rPr>
          <w:szCs w:val="24"/>
        </w:rPr>
      </w:pPr>
    </w:p>
    <w:p w14:paraId="5DB7A8E2" w14:textId="77777777" w:rsidR="00107FD7" w:rsidRPr="00107FD7" w:rsidRDefault="226C1D95" w:rsidP="00107FD7">
      <w:pPr>
        <w:pStyle w:val="ListParagraph"/>
        <w:numPr>
          <w:ilvl w:val="1"/>
          <w:numId w:val="27"/>
        </w:numPr>
        <w:tabs>
          <w:tab w:val="left" w:pos="1276"/>
        </w:tabs>
        <w:spacing w:after="0" w:line="240" w:lineRule="auto"/>
        <w:ind w:left="426"/>
        <w:rPr>
          <w:szCs w:val="24"/>
        </w:rPr>
      </w:pPr>
      <w:r w:rsidRPr="00107FD7">
        <w:rPr>
          <w:rFonts w:eastAsia="Arial" w:cs="Arial"/>
          <w:szCs w:val="24"/>
        </w:rPr>
        <w:t>The requirement is for a turnkey service. Suppliers will be responsible for owning, siting, installing, securing and operating any hardware. This includes any commercial arrangements to utilise land to accommodate physical infrastructure.</w:t>
      </w:r>
    </w:p>
    <w:p w14:paraId="69D6C8DB" w14:textId="77777777" w:rsidR="00107FD7" w:rsidRPr="00107FD7" w:rsidRDefault="00107FD7" w:rsidP="00107FD7">
      <w:pPr>
        <w:pStyle w:val="ListParagraph"/>
        <w:rPr>
          <w:rFonts w:eastAsia="Arial" w:cs="Arial"/>
          <w:szCs w:val="24"/>
        </w:rPr>
      </w:pPr>
    </w:p>
    <w:p w14:paraId="759BC146" w14:textId="1D3A395F" w:rsidR="005C7273" w:rsidRPr="00107FD7" w:rsidRDefault="226C1D95" w:rsidP="00107FD7">
      <w:pPr>
        <w:pStyle w:val="ListParagraph"/>
        <w:numPr>
          <w:ilvl w:val="1"/>
          <w:numId w:val="27"/>
        </w:numPr>
        <w:tabs>
          <w:tab w:val="left" w:pos="1276"/>
        </w:tabs>
        <w:spacing w:after="0" w:line="240" w:lineRule="auto"/>
        <w:ind w:left="426"/>
        <w:rPr>
          <w:szCs w:val="24"/>
        </w:rPr>
      </w:pPr>
      <w:r w:rsidRPr="00107FD7">
        <w:rPr>
          <w:rFonts w:eastAsia="Arial" w:cs="Arial"/>
          <w:szCs w:val="24"/>
        </w:rPr>
        <w:t>The current operational tempo assumes a requirement for 24/7/365 service availability. Suppliers will need to ensure the system is supported with sufficient personnel to resolve any issues promptly.</w:t>
      </w:r>
    </w:p>
    <w:p w14:paraId="15CC678C" w14:textId="7B7AFBFD" w:rsidR="005C7273" w:rsidRPr="005C7273" w:rsidRDefault="005C7273" w:rsidP="226C1D95">
      <w:pPr>
        <w:tabs>
          <w:tab w:val="left" w:pos="1276"/>
        </w:tabs>
        <w:spacing w:after="0" w:line="240" w:lineRule="auto"/>
        <w:rPr>
          <w:szCs w:val="24"/>
        </w:rPr>
      </w:pPr>
    </w:p>
    <w:p w14:paraId="7C1A3C8F" w14:textId="456E28EA" w:rsidR="00107FD7" w:rsidRPr="005B09CC" w:rsidRDefault="00036189" w:rsidP="005B09CC">
      <w:pPr>
        <w:pStyle w:val="ListParagraph"/>
        <w:numPr>
          <w:ilvl w:val="0"/>
          <w:numId w:val="27"/>
        </w:numPr>
        <w:spacing w:after="0" w:line="240" w:lineRule="auto"/>
        <w:ind w:left="567" w:hanging="709"/>
        <w:rPr>
          <w:b/>
          <w:bCs/>
          <w:color w:val="7030A0"/>
          <w:sz w:val="28"/>
          <w:szCs w:val="28"/>
        </w:rPr>
      </w:pPr>
      <w:r w:rsidRPr="005B09CC">
        <w:rPr>
          <w:rFonts w:cs="Arial"/>
          <w:b/>
          <w:bCs/>
          <w:color w:val="7030A0"/>
          <w:sz w:val="32"/>
          <w:szCs w:val="32"/>
        </w:rPr>
        <w:t>Questions</w:t>
      </w:r>
      <w:r w:rsidRPr="00AA109B">
        <w:rPr>
          <w:b/>
          <w:bCs/>
          <w:color w:val="7030A0"/>
          <w:sz w:val="28"/>
          <w:szCs w:val="28"/>
        </w:rPr>
        <w:t xml:space="preserve"> </w:t>
      </w:r>
      <w:r w:rsidRPr="005B09CC">
        <w:rPr>
          <w:b/>
          <w:bCs/>
          <w:color w:val="7030A0"/>
          <w:sz w:val="32"/>
          <w:szCs w:val="32"/>
        </w:rPr>
        <w:t>for suppliers</w:t>
      </w:r>
    </w:p>
    <w:p w14:paraId="2E247698" w14:textId="77777777" w:rsidR="005B09CC" w:rsidRPr="00107FD7" w:rsidRDefault="005B09CC" w:rsidP="005B09CC">
      <w:pPr>
        <w:pStyle w:val="ListParagraph"/>
        <w:spacing w:after="0" w:line="240" w:lineRule="auto"/>
        <w:ind w:left="567"/>
        <w:rPr>
          <w:b/>
          <w:bCs/>
          <w:color w:val="7030A0"/>
          <w:sz w:val="28"/>
          <w:szCs w:val="28"/>
        </w:rPr>
      </w:pPr>
    </w:p>
    <w:tbl>
      <w:tblPr>
        <w:tblStyle w:val="TableGrid"/>
        <w:tblW w:w="0" w:type="auto"/>
        <w:tblInd w:w="-147" w:type="dxa"/>
        <w:tblLook w:val="04A0" w:firstRow="1" w:lastRow="0" w:firstColumn="1" w:lastColumn="0" w:noHBand="0" w:noVBand="1"/>
      </w:tblPr>
      <w:tblGrid>
        <w:gridCol w:w="5173"/>
        <w:gridCol w:w="5027"/>
      </w:tblGrid>
      <w:tr w:rsidR="00107FD7" w14:paraId="2003DF15" w14:textId="77777777" w:rsidTr="00107FD7">
        <w:tc>
          <w:tcPr>
            <w:tcW w:w="5173" w:type="dxa"/>
          </w:tcPr>
          <w:p w14:paraId="484FFB08" w14:textId="3E37EFD6" w:rsidR="00107FD7" w:rsidRPr="00107FD7" w:rsidRDefault="00107FD7" w:rsidP="00107FD7">
            <w:pPr>
              <w:pStyle w:val="Bodycopy"/>
              <w:rPr>
                <w:b/>
                <w:bCs/>
                <w:sz w:val="28"/>
                <w:szCs w:val="28"/>
              </w:rPr>
            </w:pPr>
            <w:r w:rsidRPr="00107FD7">
              <w:rPr>
                <w:b/>
                <w:bCs/>
                <w:sz w:val="28"/>
                <w:szCs w:val="28"/>
              </w:rPr>
              <w:t>Question</w:t>
            </w:r>
          </w:p>
        </w:tc>
        <w:tc>
          <w:tcPr>
            <w:tcW w:w="5027" w:type="dxa"/>
          </w:tcPr>
          <w:p w14:paraId="3F5E4EDA" w14:textId="78B8FE72" w:rsidR="00107FD7" w:rsidRDefault="00107FD7" w:rsidP="00107FD7">
            <w:pPr>
              <w:pStyle w:val="Bodycopy"/>
              <w:rPr>
                <w:b/>
                <w:bCs/>
                <w:color w:val="7030A0"/>
                <w:sz w:val="28"/>
                <w:szCs w:val="28"/>
              </w:rPr>
            </w:pPr>
            <w:r w:rsidRPr="00107FD7">
              <w:rPr>
                <w:b/>
                <w:bCs/>
                <w:sz w:val="28"/>
                <w:szCs w:val="28"/>
              </w:rPr>
              <w:t>Response</w:t>
            </w:r>
          </w:p>
        </w:tc>
      </w:tr>
      <w:tr w:rsidR="00107FD7" w14:paraId="1FE375BA" w14:textId="77777777" w:rsidTr="00107FD7">
        <w:tc>
          <w:tcPr>
            <w:tcW w:w="5173" w:type="dxa"/>
          </w:tcPr>
          <w:p w14:paraId="264D1E67" w14:textId="77777777" w:rsidR="00107FD7" w:rsidRPr="00107FD7" w:rsidRDefault="00107FD7" w:rsidP="00107FD7">
            <w:pPr>
              <w:pStyle w:val="ListParagraph"/>
              <w:numPr>
                <w:ilvl w:val="1"/>
                <w:numId w:val="27"/>
              </w:numPr>
              <w:tabs>
                <w:tab w:val="left" w:pos="317"/>
              </w:tabs>
              <w:spacing w:after="0"/>
              <w:ind w:left="317" w:hanging="426"/>
              <w:rPr>
                <w:rFonts w:eastAsia="Arial" w:cs="Arial"/>
                <w:b/>
                <w:bCs/>
                <w:szCs w:val="24"/>
              </w:rPr>
            </w:pPr>
            <w:r w:rsidRPr="00107FD7">
              <w:rPr>
                <w:rFonts w:eastAsia="Arial"/>
              </w:rPr>
              <w:t xml:space="preserve">JMSC would like </w:t>
            </w:r>
            <w:r w:rsidRPr="00107FD7">
              <w:rPr>
                <w:rFonts w:eastAsia="Arial" w:cs="Arial"/>
              </w:rPr>
              <w:t>this</w:t>
            </w:r>
            <w:r w:rsidRPr="00107FD7">
              <w:rPr>
                <w:rFonts w:eastAsia="Arial"/>
              </w:rPr>
              <w:t xml:space="preserve"> service in operation by 01 Sept 2022 - is this an achievable expectation, using the CCS RM6235 Space-enabled and Geospatial Services framework and Dynamic Purchasing System(DPS)</w:t>
            </w:r>
            <w:r w:rsidRPr="00107FD7" w:rsidDel="006F512F">
              <w:rPr>
                <w:rFonts w:eastAsia="Arial"/>
              </w:rPr>
              <w:t>?</w:t>
            </w:r>
            <w:r w:rsidRPr="00107FD7">
              <w:rPr>
                <w:rFonts w:eastAsia="Arial"/>
              </w:rPr>
              <w:t xml:space="preserve"> </w:t>
            </w:r>
          </w:p>
          <w:p w14:paraId="4F91F2F5" w14:textId="192D6A0F" w:rsidR="00107FD7" w:rsidRPr="005B09CC" w:rsidRDefault="00107FD7" w:rsidP="005B09CC">
            <w:pPr>
              <w:pStyle w:val="ListParagraph"/>
              <w:tabs>
                <w:tab w:val="left" w:pos="317"/>
              </w:tabs>
              <w:spacing w:after="0"/>
              <w:ind w:left="317"/>
              <w:rPr>
                <w:rFonts w:eastAsia="Arial" w:cs="Arial"/>
                <w:b/>
                <w:bCs/>
                <w:szCs w:val="24"/>
              </w:rPr>
            </w:pPr>
            <w:r w:rsidRPr="00107FD7">
              <w:rPr>
                <w:rFonts w:eastAsia="Arial" w:cs="Arial"/>
                <w:b/>
                <w:bCs/>
                <w:szCs w:val="24"/>
              </w:rPr>
              <w:t>If not, please explain why and what you view as being achievable.</w:t>
            </w:r>
          </w:p>
        </w:tc>
        <w:tc>
          <w:tcPr>
            <w:tcW w:w="5027" w:type="dxa"/>
          </w:tcPr>
          <w:p w14:paraId="2D22820A" w14:textId="77777777" w:rsidR="00107FD7" w:rsidRDefault="00107FD7" w:rsidP="00107FD7">
            <w:pPr>
              <w:pStyle w:val="Bodycopy"/>
              <w:rPr>
                <w:b/>
                <w:bCs/>
                <w:color w:val="7030A0"/>
                <w:sz w:val="28"/>
                <w:szCs w:val="28"/>
              </w:rPr>
            </w:pPr>
          </w:p>
        </w:tc>
      </w:tr>
      <w:tr w:rsidR="00107FD7" w14:paraId="5C384477" w14:textId="77777777" w:rsidTr="00107FD7">
        <w:trPr>
          <w:trHeight w:val="2117"/>
        </w:trPr>
        <w:tc>
          <w:tcPr>
            <w:tcW w:w="5173" w:type="dxa"/>
          </w:tcPr>
          <w:p w14:paraId="3C003B09" w14:textId="77777777" w:rsidR="00107FD7" w:rsidRDefault="00107FD7" w:rsidP="00107FD7">
            <w:pPr>
              <w:pStyle w:val="ListParagraph"/>
              <w:numPr>
                <w:ilvl w:val="1"/>
                <w:numId w:val="27"/>
              </w:numPr>
              <w:ind w:left="463"/>
              <w:rPr>
                <w:rFonts w:eastAsia="Arial"/>
              </w:rPr>
            </w:pPr>
            <w:r w:rsidRPr="00107FD7">
              <w:rPr>
                <w:rFonts w:eastAsia="Arial"/>
              </w:rPr>
              <w:lastRenderedPageBreak/>
              <w:t>JMSC are initially looking a 6 month “firm’’ period contract, with optional 6-month extension – would this length of a contract be appealing?</w:t>
            </w:r>
          </w:p>
          <w:p w14:paraId="74282DF8" w14:textId="6789EFF2" w:rsidR="00107FD7" w:rsidRPr="00107FD7" w:rsidRDefault="00107FD7" w:rsidP="00107FD7">
            <w:pPr>
              <w:pStyle w:val="ListParagraph"/>
              <w:ind w:left="463"/>
              <w:rPr>
                <w:rFonts w:eastAsia="Arial"/>
              </w:rPr>
            </w:pPr>
            <w:r w:rsidRPr="00107FD7">
              <w:rPr>
                <w:rFonts w:eastAsia="Arial" w:cs="Arial"/>
                <w:b/>
                <w:bCs/>
                <w:szCs w:val="24"/>
              </w:rPr>
              <w:t xml:space="preserve">Please provide further detail in relation to your answer.  </w:t>
            </w:r>
          </w:p>
        </w:tc>
        <w:tc>
          <w:tcPr>
            <w:tcW w:w="5027" w:type="dxa"/>
          </w:tcPr>
          <w:p w14:paraId="44787549" w14:textId="77777777" w:rsidR="00107FD7" w:rsidRDefault="00107FD7" w:rsidP="00107FD7">
            <w:pPr>
              <w:pStyle w:val="Bodycopy"/>
              <w:rPr>
                <w:b/>
                <w:bCs/>
                <w:color w:val="7030A0"/>
                <w:sz w:val="28"/>
                <w:szCs w:val="28"/>
              </w:rPr>
            </w:pPr>
          </w:p>
        </w:tc>
      </w:tr>
      <w:tr w:rsidR="00107FD7" w14:paraId="5B8DC1D1" w14:textId="77777777" w:rsidTr="00107FD7">
        <w:tc>
          <w:tcPr>
            <w:tcW w:w="5173" w:type="dxa"/>
          </w:tcPr>
          <w:p w14:paraId="5ED572BC" w14:textId="68D81FF8" w:rsidR="00107FD7" w:rsidRDefault="00107FD7" w:rsidP="00107FD7">
            <w:pPr>
              <w:pStyle w:val="ListParagraph"/>
              <w:numPr>
                <w:ilvl w:val="1"/>
                <w:numId w:val="27"/>
              </w:numPr>
              <w:ind w:left="463"/>
              <w:rPr>
                <w:rFonts w:eastAsia="Arial"/>
              </w:rPr>
            </w:pPr>
            <w:r>
              <w:rPr>
                <w:rFonts w:eastAsia="Arial"/>
              </w:rPr>
              <w:t>Does the brief description of the services required listed section 1</w:t>
            </w:r>
            <w:r w:rsidR="005B09CC">
              <w:rPr>
                <w:rFonts w:eastAsia="Arial"/>
              </w:rPr>
              <w:t xml:space="preserve">.0 </w:t>
            </w:r>
            <w:r>
              <w:rPr>
                <w:rFonts w:eastAsia="Arial"/>
              </w:rPr>
              <w:t>above seem like something you can provide?</w:t>
            </w:r>
          </w:p>
          <w:p w14:paraId="75A765FD" w14:textId="2E6986EC" w:rsidR="00107FD7" w:rsidRPr="00107FD7" w:rsidRDefault="00107FD7" w:rsidP="00107FD7">
            <w:pPr>
              <w:pStyle w:val="ListParagraph"/>
              <w:ind w:left="463"/>
              <w:rPr>
                <w:rFonts w:eastAsia="Arial"/>
                <w:b/>
                <w:bCs/>
              </w:rPr>
            </w:pPr>
            <w:r w:rsidRPr="00107FD7">
              <w:rPr>
                <w:rFonts w:eastAsia="Arial"/>
                <w:b/>
                <w:bCs/>
              </w:rPr>
              <w:t>Please provide further detail in relation to your answer.</w:t>
            </w:r>
          </w:p>
        </w:tc>
        <w:tc>
          <w:tcPr>
            <w:tcW w:w="5027" w:type="dxa"/>
          </w:tcPr>
          <w:p w14:paraId="3200962B" w14:textId="77777777" w:rsidR="00107FD7" w:rsidRDefault="00107FD7" w:rsidP="00107FD7">
            <w:pPr>
              <w:pStyle w:val="Bodycopy"/>
              <w:rPr>
                <w:b/>
                <w:bCs/>
                <w:color w:val="7030A0"/>
                <w:sz w:val="28"/>
                <w:szCs w:val="28"/>
              </w:rPr>
            </w:pPr>
          </w:p>
        </w:tc>
      </w:tr>
      <w:tr w:rsidR="00107FD7" w14:paraId="29306639" w14:textId="77777777" w:rsidTr="00107FD7">
        <w:tc>
          <w:tcPr>
            <w:tcW w:w="5173" w:type="dxa"/>
          </w:tcPr>
          <w:p w14:paraId="685152BA" w14:textId="61D411D5" w:rsidR="00107FD7" w:rsidRPr="005B09CC" w:rsidRDefault="005B09CC" w:rsidP="00107FD7">
            <w:pPr>
              <w:pStyle w:val="ListParagraph"/>
              <w:numPr>
                <w:ilvl w:val="1"/>
                <w:numId w:val="27"/>
              </w:numPr>
              <w:spacing w:after="0" w:line="240" w:lineRule="auto"/>
              <w:ind w:left="463"/>
            </w:pPr>
            <w:r>
              <w:t xml:space="preserve">Are you already a registered supplier to the CCS RM6235 Space-enabled and Geospatial </w:t>
            </w:r>
            <w:r w:rsidRPr="005B09CC">
              <w:rPr>
                <w:rFonts w:eastAsia="Arial"/>
              </w:rPr>
              <w:t>Services framework and DPS?</w:t>
            </w:r>
            <w:r>
              <w:rPr>
                <w:rFonts w:eastAsia="Arial"/>
              </w:rPr>
              <w:t xml:space="preserve"> </w:t>
            </w:r>
            <w:r w:rsidRPr="005B09CC">
              <w:rPr>
                <w:rFonts w:eastAsia="Arial"/>
                <w:b/>
                <w:bCs/>
              </w:rPr>
              <w:t>If not,</w:t>
            </w:r>
            <w:r>
              <w:rPr>
                <w:rFonts w:eastAsia="Arial"/>
                <w:b/>
                <w:bCs/>
              </w:rPr>
              <w:t xml:space="preserve"> please confirm you are willing to register for it.</w:t>
            </w:r>
          </w:p>
        </w:tc>
        <w:tc>
          <w:tcPr>
            <w:tcW w:w="5027" w:type="dxa"/>
          </w:tcPr>
          <w:p w14:paraId="12DFA7AD" w14:textId="77777777" w:rsidR="00107FD7" w:rsidRDefault="00107FD7" w:rsidP="00107FD7">
            <w:pPr>
              <w:pStyle w:val="Bodycopy"/>
              <w:rPr>
                <w:b/>
                <w:bCs/>
                <w:color w:val="7030A0"/>
                <w:sz w:val="28"/>
                <w:szCs w:val="28"/>
              </w:rPr>
            </w:pPr>
          </w:p>
        </w:tc>
      </w:tr>
      <w:tr w:rsidR="00107FD7" w14:paraId="78650503" w14:textId="77777777" w:rsidTr="00107FD7">
        <w:tc>
          <w:tcPr>
            <w:tcW w:w="5173" w:type="dxa"/>
          </w:tcPr>
          <w:p w14:paraId="40CE7265" w14:textId="2D2C0BEC" w:rsidR="00107FD7" w:rsidRPr="005B09CC" w:rsidRDefault="005B09CC" w:rsidP="005B09CC">
            <w:pPr>
              <w:ind w:left="463" w:hanging="426"/>
              <w:rPr>
                <w:rFonts w:eastAsia="Arial"/>
              </w:rPr>
            </w:pPr>
            <w:r w:rsidRPr="005B09CC">
              <w:rPr>
                <w:rFonts w:eastAsia="Arial"/>
              </w:rPr>
              <w:t xml:space="preserve">2.5 </w:t>
            </w:r>
            <w:r w:rsidRPr="005B09CC">
              <w:t>Are you already providing services of a similar nature?</w:t>
            </w:r>
            <w:r w:rsidRPr="005B09CC">
              <w:rPr>
                <w:rFonts w:eastAsia="Arial"/>
              </w:rPr>
              <w:t xml:space="preserve"> </w:t>
            </w:r>
            <w:r w:rsidRPr="005B09CC">
              <w:rPr>
                <w:rFonts w:eastAsia="Arial"/>
              </w:rPr>
              <w:br/>
            </w:r>
            <w:r w:rsidRPr="004A42BF">
              <w:rPr>
                <w:rFonts w:eastAsia="Arial"/>
                <w:b/>
                <w:bCs/>
              </w:rPr>
              <w:t>Please provide a brief description.</w:t>
            </w:r>
          </w:p>
        </w:tc>
        <w:tc>
          <w:tcPr>
            <w:tcW w:w="5027" w:type="dxa"/>
          </w:tcPr>
          <w:p w14:paraId="4B0776CA" w14:textId="77777777" w:rsidR="00107FD7" w:rsidRDefault="00107FD7" w:rsidP="00107FD7">
            <w:pPr>
              <w:pStyle w:val="Bodycopy"/>
              <w:rPr>
                <w:b/>
                <w:bCs/>
                <w:color w:val="7030A0"/>
                <w:sz w:val="28"/>
                <w:szCs w:val="28"/>
              </w:rPr>
            </w:pPr>
          </w:p>
        </w:tc>
      </w:tr>
    </w:tbl>
    <w:p w14:paraId="4E49AA9F" w14:textId="7B0876D4" w:rsidR="0033094B" w:rsidRDefault="0033094B" w:rsidP="005B09CC">
      <w:pPr>
        <w:pStyle w:val="Sectiontitle"/>
        <w:spacing w:line="240" w:lineRule="auto"/>
        <w:rPr>
          <w:color w:val="auto"/>
          <w:sz w:val="24"/>
          <w:szCs w:val="24"/>
        </w:rPr>
      </w:pPr>
    </w:p>
    <w:p w14:paraId="015D01C6" w14:textId="77777777" w:rsidR="00460912" w:rsidRPr="00107FD7" w:rsidRDefault="00460912" w:rsidP="004A42BF">
      <w:pPr>
        <w:pStyle w:val="Sectiontitle"/>
        <w:spacing w:line="240" w:lineRule="auto"/>
        <w:rPr>
          <w:color w:val="auto"/>
          <w:sz w:val="24"/>
          <w:szCs w:val="24"/>
        </w:rPr>
      </w:pPr>
    </w:p>
    <w:sectPr w:rsidR="00460912" w:rsidRPr="00107FD7" w:rsidSect="005C7273">
      <w:headerReference w:type="default" r:id="rId14"/>
      <w:footerReference w:type="default" r:id="rId15"/>
      <w:headerReference w:type="first" r:id="rId16"/>
      <w:footerReference w:type="first" r:id="rId17"/>
      <w:pgSz w:w="11906" w:h="16838" w:code="9"/>
      <w:pgMar w:top="709" w:right="851" w:bottom="709" w:left="992"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D0FB" w14:textId="77777777" w:rsidR="005501EE" w:rsidRDefault="005501EE" w:rsidP="0075056B">
      <w:r>
        <w:separator/>
      </w:r>
    </w:p>
  </w:endnote>
  <w:endnote w:type="continuationSeparator" w:id="0">
    <w:p w14:paraId="3CB71C75" w14:textId="77777777" w:rsidR="005501EE" w:rsidRDefault="005501EE" w:rsidP="0075056B">
      <w:r>
        <w:continuationSeparator/>
      </w:r>
    </w:p>
  </w:endnote>
  <w:endnote w:type="continuationNotice" w:id="1">
    <w:p w14:paraId="389C0692" w14:textId="77777777" w:rsidR="005501EE" w:rsidRDefault="00550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5B70" w14:textId="3EE21877" w:rsidR="005B09CC" w:rsidRDefault="005B09CC" w:rsidP="005B09CC">
    <w:pPr>
      <w:pStyle w:val="Footer"/>
      <w:jc w:val="center"/>
    </w:pPr>
    <w: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5979" w14:textId="6881D2DA" w:rsidR="005B09CC" w:rsidRDefault="005B09CC" w:rsidP="005B09CC">
    <w:pPr>
      <w:pStyle w:val="Footer"/>
      <w:jc w:val="center"/>
    </w:pPr>
    <w: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61519" w14:textId="77777777" w:rsidR="005501EE" w:rsidRDefault="005501EE" w:rsidP="0075056B">
      <w:r>
        <w:separator/>
      </w:r>
    </w:p>
  </w:footnote>
  <w:footnote w:type="continuationSeparator" w:id="0">
    <w:p w14:paraId="7F5B94C1" w14:textId="77777777" w:rsidR="005501EE" w:rsidRDefault="005501EE" w:rsidP="0075056B">
      <w:r>
        <w:continuationSeparator/>
      </w:r>
    </w:p>
  </w:footnote>
  <w:footnote w:type="continuationNotice" w:id="1">
    <w:p w14:paraId="386A51E7" w14:textId="77777777" w:rsidR="005501EE" w:rsidRDefault="005501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D860" w14:textId="28E2BDEA" w:rsidR="005B09CC" w:rsidRDefault="005B09CC" w:rsidP="005B09CC">
    <w:pPr>
      <w:pStyle w:val="Header"/>
      <w:jc w:val="center"/>
    </w:pPr>
    <w: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F319" w14:textId="76894374" w:rsidR="005B09CC" w:rsidRDefault="005B09CC" w:rsidP="005B09CC">
    <w:pPr>
      <w:pStyle w:val="Heade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4BC2"/>
    <w:multiLevelType w:val="hybridMultilevel"/>
    <w:tmpl w:val="18141674"/>
    <w:lvl w:ilvl="0" w:tplc="B6C8B5F6">
      <w:start w:val="1"/>
      <w:numFmt w:val="decimal"/>
      <w:lvlText w:val="%1."/>
      <w:lvlJc w:val="left"/>
      <w:pPr>
        <w:ind w:left="720" w:hanging="360"/>
      </w:pPr>
    </w:lvl>
    <w:lvl w:ilvl="1" w:tplc="4F445AD2">
      <w:start w:val="1"/>
      <w:numFmt w:val="lowerLetter"/>
      <w:lvlText w:val="%2."/>
      <w:lvlJc w:val="left"/>
      <w:pPr>
        <w:ind w:left="1440" w:hanging="360"/>
      </w:pPr>
    </w:lvl>
    <w:lvl w:ilvl="2" w:tplc="A02090A8">
      <w:start w:val="1"/>
      <w:numFmt w:val="lowerRoman"/>
      <w:lvlText w:val="%3."/>
      <w:lvlJc w:val="right"/>
      <w:pPr>
        <w:ind w:left="2160" w:hanging="180"/>
      </w:pPr>
    </w:lvl>
    <w:lvl w:ilvl="3" w:tplc="056C3E54">
      <w:start w:val="1"/>
      <w:numFmt w:val="decimal"/>
      <w:lvlText w:val="%4."/>
      <w:lvlJc w:val="left"/>
      <w:pPr>
        <w:ind w:left="2880" w:hanging="360"/>
      </w:pPr>
    </w:lvl>
    <w:lvl w:ilvl="4" w:tplc="979CB454">
      <w:start w:val="1"/>
      <w:numFmt w:val="lowerLetter"/>
      <w:lvlText w:val="%5."/>
      <w:lvlJc w:val="left"/>
      <w:pPr>
        <w:ind w:left="3600" w:hanging="360"/>
      </w:pPr>
    </w:lvl>
    <w:lvl w:ilvl="5" w:tplc="82626450">
      <w:start w:val="1"/>
      <w:numFmt w:val="lowerRoman"/>
      <w:lvlText w:val="%6."/>
      <w:lvlJc w:val="right"/>
      <w:pPr>
        <w:ind w:left="4320" w:hanging="180"/>
      </w:pPr>
    </w:lvl>
    <w:lvl w:ilvl="6" w:tplc="C4B8561A">
      <w:start w:val="1"/>
      <w:numFmt w:val="decimal"/>
      <w:lvlText w:val="%7."/>
      <w:lvlJc w:val="left"/>
      <w:pPr>
        <w:ind w:left="5040" w:hanging="360"/>
      </w:pPr>
    </w:lvl>
    <w:lvl w:ilvl="7" w:tplc="B8AE5DDA">
      <w:start w:val="1"/>
      <w:numFmt w:val="lowerLetter"/>
      <w:lvlText w:val="%8."/>
      <w:lvlJc w:val="left"/>
      <w:pPr>
        <w:ind w:left="5760" w:hanging="360"/>
      </w:pPr>
    </w:lvl>
    <w:lvl w:ilvl="8" w:tplc="0E7C1A68">
      <w:start w:val="1"/>
      <w:numFmt w:val="lowerRoman"/>
      <w:lvlText w:val="%9."/>
      <w:lvlJc w:val="right"/>
      <w:pPr>
        <w:ind w:left="6480" w:hanging="180"/>
      </w:pPr>
    </w:lvl>
  </w:abstractNum>
  <w:abstractNum w:abstractNumId="1" w15:restartNumberingAfterBreak="0">
    <w:nsid w:val="056E0C09"/>
    <w:multiLevelType w:val="hybridMultilevel"/>
    <w:tmpl w:val="DC1227D8"/>
    <w:lvl w:ilvl="0" w:tplc="052CBC96">
      <w:start w:val="1"/>
      <w:numFmt w:val="decimal"/>
      <w:lvlText w:val="%1."/>
      <w:lvlJc w:val="left"/>
      <w:pPr>
        <w:ind w:left="720" w:hanging="360"/>
      </w:pPr>
    </w:lvl>
    <w:lvl w:ilvl="1" w:tplc="7408C224">
      <w:start w:val="1"/>
      <w:numFmt w:val="lowerLetter"/>
      <w:lvlText w:val="%2."/>
      <w:lvlJc w:val="left"/>
      <w:pPr>
        <w:ind w:left="1440" w:hanging="360"/>
      </w:pPr>
    </w:lvl>
    <w:lvl w:ilvl="2" w:tplc="9ABED03C">
      <w:start w:val="1"/>
      <w:numFmt w:val="lowerRoman"/>
      <w:lvlText w:val="%3."/>
      <w:lvlJc w:val="right"/>
      <w:pPr>
        <w:ind w:left="2160" w:hanging="180"/>
      </w:pPr>
    </w:lvl>
    <w:lvl w:ilvl="3" w:tplc="15629C08">
      <w:start w:val="1"/>
      <w:numFmt w:val="decimal"/>
      <w:lvlText w:val="%4."/>
      <w:lvlJc w:val="left"/>
      <w:pPr>
        <w:ind w:left="2880" w:hanging="360"/>
      </w:pPr>
    </w:lvl>
    <w:lvl w:ilvl="4" w:tplc="58460268">
      <w:start w:val="1"/>
      <w:numFmt w:val="lowerLetter"/>
      <w:lvlText w:val="%5."/>
      <w:lvlJc w:val="left"/>
      <w:pPr>
        <w:ind w:left="3600" w:hanging="360"/>
      </w:pPr>
    </w:lvl>
    <w:lvl w:ilvl="5" w:tplc="A976BC9E">
      <w:start w:val="1"/>
      <w:numFmt w:val="lowerRoman"/>
      <w:lvlText w:val="%6."/>
      <w:lvlJc w:val="right"/>
      <w:pPr>
        <w:ind w:left="4320" w:hanging="180"/>
      </w:pPr>
    </w:lvl>
    <w:lvl w:ilvl="6" w:tplc="8D8E080C">
      <w:start w:val="1"/>
      <w:numFmt w:val="decimal"/>
      <w:lvlText w:val="%7."/>
      <w:lvlJc w:val="left"/>
      <w:pPr>
        <w:ind w:left="5040" w:hanging="360"/>
      </w:pPr>
    </w:lvl>
    <w:lvl w:ilvl="7" w:tplc="12BC2B0C">
      <w:start w:val="1"/>
      <w:numFmt w:val="lowerLetter"/>
      <w:lvlText w:val="%8."/>
      <w:lvlJc w:val="left"/>
      <w:pPr>
        <w:ind w:left="5760" w:hanging="360"/>
      </w:pPr>
    </w:lvl>
    <w:lvl w:ilvl="8" w:tplc="C3CC0F22">
      <w:start w:val="1"/>
      <w:numFmt w:val="lowerRoman"/>
      <w:lvlText w:val="%9."/>
      <w:lvlJc w:val="right"/>
      <w:pPr>
        <w:ind w:left="6480" w:hanging="180"/>
      </w:pPr>
    </w:lvl>
  </w:abstractNum>
  <w:abstractNum w:abstractNumId="2" w15:restartNumberingAfterBreak="0">
    <w:nsid w:val="0C8569E3"/>
    <w:multiLevelType w:val="hybridMultilevel"/>
    <w:tmpl w:val="D8060FBC"/>
    <w:lvl w:ilvl="0" w:tplc="9C26C35E">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F33D7"/>
    <w:multiLevelType w:val="hybridMultilevel"/>
    <w:tmpl w:val="EC2256E4"/>
    <w:lvl w:ilvl="0" w:tplc="394A14EE">
      <w:start w:val="1"/>
      <w:numFmt w:val="decimal"/>
      <w:lvlText w:val="%1."/>
      <w:lvlJc w:val="left"/>
      <w:pPr>
        <w:ind w:left="4898"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2A7FF4"/>
    <w:multiLevelType w:val="hybridMultilevel"/>
    <w:tmpl w:val="A49C78B6"/>
    <w:lvl w:ilvl="0" w:tplc="819A8296">
      <w:start w:val="1"/>
      <w:numFmt w:val="decimal"/>
      <w:lvlText w:val="%1."/>
      <w:lvlJc w:val="left"/>
      <w:pPr>
        <w:ind w:left="720" w:hanging="360"/>
      </w:pPr>
      <w:rPr>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F269A0"/>
    <w:multiLevelType w:val="hybridMultilevel"/>
    <w:tmpl w:val="89283E58"/>
    <w:lvl w:ilvl="0" w:tplc="FFFFFFFF">
      <w:start w:val="1"/>
      <w:numFmt w:val="decimal"/>
      <w:lvlText w:val="%1."/>
      <w:lvlJc w:val="left"/>
      <w:pPr>
        <w:tabs>
          <w:tab w:val="num" w:pos="567"/>
        </w:tabs>
        <w:ind w:left="0" w:firstLine="0"/>
      </w:pPr>
      <w:rPr>
        <w:rFonts w:ascii="Arial" w:hAnsi="Arial" w:hint="default"/>
        <w:b w:val="0"/>
        <w:bCs/>
        <w:sz w:val="22"/>
      </w:rPr>
    </w:lvl>
    <w:lvl w:ilvl="1" w:tplc="E9E0E48E">
      <w:start w:val="1"/>
      <w:numFmt w:val="lowerLetter"/>
      <w:lvlText w:val="%2."/>
      <w:lvlJc w:val="left"/>
      <w:pPr>
        <w:tabs>
          <w:tab w:val="num" w:pos="992"/>
        </w:tabs>
        <w:ind w:left="425" w:firstLine="0"/>
      </w:pPr>
      <w:rPr>
        <w:rFonts w:hint="default"/>
        <w:b w:val="0"/>
        <w:bCs/>
      </w:rPr>
    </w:lvl>
    <w:lvl w:ilvl="2" w:tplc="D7D22CF2">
      <w:start w:val="1"/>
      <w:numFmt w:val="decimal"/>
      <w:lvlText w:val="(%3)"/>
      <w:lvlJc w:val="left"/>
      <w:pPr>
        <w:tabs>
          <w:tab w:val="num" w:pos="1559"/>
        </w:tabs>
        <w:ind w:left="992" w:firstLine="0"/>
      </w:pPr>
      <w:rPr>
        <w:rFonts w:hint="default"/>
        <w:b w:val="0"/>
        <w:bCs/>
      </w:rPr>
    </w:lvl>
    <w:lvl w:ilvl="3" w:tplc="9D24D418">
      <w:start w:val="1"/>
      <w:numFmt w:val="lowerLetter"/>
      <w:lvlText w:val="(%4)"/>
      <w:lvlJc w:val="left"/>
      <w:pPr>
        <w:tabs>
          <w:tab w:val="num" w:pos="2126"/>
        </w:tabs>
        <w:ind w:left="1559" w:firstLine="0"/>
      </w:pPr>
      <w:rPr>
        <w:rFonts w:hint="default"/>
      </w:rPr>
    </w:lvl>
    <w:lvl w:ilvl="4" w:tplc="45ECE784">
      <w:start w:val="1"/>
      <w:numFmt w:val="lowerLetter"/>
      <w:lvlText w:val="%5."/>
      <w:lvlJc w:val="left"/>
      <w:pPr>
        <w:ind w:left="3458" w:hanging="360"/>
      </w:pPr>
      <w:rPr>
        <w:rFonts w:hint="default"/>
      </w:rPr>
    </w:lvl>
    <w:lvl w:ilvl="5" w:tplc="5DF4C85C">
      <w:start w:val="1"/>
      <w:numFmt w:val="lowerRoman"/>
      <w:lvlText w:val="%6."/>
      <w:lvlJc w:val="right"/>
      <w:pPr>
        <w:ind w:left="4178" w:hanging="180"/>
      </w:pPr>
      <w:rPr>
        <w:rFonts w:hint="default"/>
      </w:rPr>
    </w:lvl>
    <w:lvl w:ilvl="6" w:tplc="394A14EE">
      <w:start w:val="1"/>
      <w:numFmt w:val="decimal"/>
      <w:lvlText w:val="%7."/>
      <w:lvlJc w:val="left"/>
      <w:pPr>
        <w:ind w:left="4898" w:hanging="360"/>
      </w:pPr>
      <w:rPr>
        <w:rFonts w:hint="default"/>
        <w:b w:val="0"/>
        <w:bCs w:val="0"/>
      </w:rPr>
    </w:lvl>
    <w:lvl w:ilvl="7" w:tplc="A02E875A">
      <w:start w:val="1"/>
      <w:numFmt w:val="lowerLetter"/>
      <w:lvlText w:val="%8."/>
      <w:lvlJc w:val="left"/>
      <w:pPr>
        <w:ind w:left="5618" w:hanging="360"/>
      </w:pPr>
      <w:rPr>
        <w:rFonts w:hint="default"/>
      </w:rPr>
    </w:lvl>
    <w:lvl w:ilvl="8" w:tplc="E9C83746">
      <w:start w:val="1"/>
      <w:numFmt w:val="lowerRoman"/>
      <w:lvlText w:val="%9."/>
      <w:lvlJc w:val="right"/>
      <w:pPr>
        <w:ind w:left="6338" w:hanging="180"/>
      </w:pPr>
      <w:rPr>
        <w:rFonts w:hint="default"/>
      </w:rPr>
    </w:lvl>
  </w:abstractNum>
  <w:abstractNum w:abstractNumId="6" w15:restartNumberingAfterBreak="0">
    <w:nsid w:val="292C25E2"/>
    <w:multiLevelType w:val="hybridMultilevel"/>
    <w:tmpl w:val="FFFFFFFF"/>
    <w:lvl w:ilvl="0" w:tplc="1FD69538">
      <w:start w:val="1"/>
      <w:numFmt w:val="decimal"/>
      <w:lvlText w:val="%1."/>
      <w:lvlJc w:val="left"/>
      <w:pPr>
        <w:ind w:left="720" w:hanging="360"/>
      </w:pPr>
    </w:lvl>
    <w:lvl w:ilvl="1" w:tplc="2B328176">
      <w:start w:val="1"/>
      <w:numFmt w:val="lowerLetter"/>
      <w:lvlText w:val="%2."/>
      <w:lvlJc w:val="left"/>
      <w:pPr>
        <w:ind w:left="1440" w:hanging="360"/>
      </w:pPr>
    </w:lvl>
    <w:lvl w:ilvl="2" w:tplc="F6A473D4">
      <w:start w:val="1"/>
      <w:numFmt w:val="lowerRoman"/>
      <w:lvlText w:val="%3."/>
      <w:lvlJc w:val="right"/>
      <w:pPr>
        <w:ind w:left="2160" w:hanging="180"/>
      </w:pPr>
    </w:lvl>
    <w:lvl w:ilvl="3" w:tplc="FAD674D6">
      <w:start w:val="1"/>
      <w:numFmt w:val="decimal"/>
      <w:lvlText w:val="%4."/>
      <w:lvlJc w:val="left"/>
      <w:pPr>
        <w:ind w:left="2880" w:hanging="360"/>
      </w:pPr>
    </w:lvl>
    <w:lvl w:ilvl="4" w:tplc="AC468592">
      <w:start w:val="1"/>
      <w:numFmt w:val="lowerLetter"/>
      <w:lvlText w:val="%5."/>
      <w:lvlJc w:val="left"/>
      <w:pPr>
        <w:ind w:left="3600" w:hanging="360"/>
      </w:pPr>
    </w:lvl>
    <w:lvl w:ilvl="5" w:tplc="ACB882FC">
      <w:start w:val="1"/>
      <w:numFmt w:val="lowerRoman"/>
      <w:lvlText w:val="%6."/>
      <w:lvlJc w:val="right"/>
      <w:pPr>
        <w:ind w:left="4320" w:hanging="180"/>
      </w:pPr>
    </w:lvl>
    <w:lvl w:ilvl="6" w:tplc="67D60DC0">
      <w:start w:val="1"/>
      <w:numFmt w:val="decimal"/>
      <w:lvlText w:val="%7."/>
      <w:lvlJc w:val="left"/>
      <w:pPr>
        <w:ind w:left="5040" w:hanging="360"/>
      </w:pPr>
    </w:lvl>
    <w:lvl w:ilvl="7" w:tplc="FB5A78F4">
      <w:start w:val="1"/>
      <w:numFmt w:val="lowerLetter"/>
      <w:lvlText w:val="%8."/>
      <w:lvlJc w:val="left"/>
      <w:pPr>
        <w:ind w:left="5760" w:hanging="360"/>
      </w:pPr>
    </w:lvl>
    <w:lvl w:ilvl="8" w:tplc="8B4A398E">
      <w:start w:val="1"/>
      <w:numFmt w:val="lowerRoman"/>
      <w:lvlText w:val="%9."/>
      <w:lvlJc w:val="right"/>
      <w:pPr>
        <w:ind w:left="6480" w:hanging="180"/>
      </w:pPr>
    </w:lvl>
  </w:abstractNum>
  <w:abstractNum w:abstractNumId="7" w15:restartNumberingAfterBreak="0">
    <w:nsid w:val="2C847FCE"/>
    <w:multiLevelType w:val="hybridMultilevel"/>
    <w:tmpl w:val="FFFFFFFF"/>
    <w:lvl w:ilvl="0" w:tplc="CDD038A2">
      <w:start w:val="1"/>
      <w:numFmt w:val="decimal"/>
      <w:lvlText w:val="%1."/>
      <w:lvlJc w:val="left"/>
      <w:pPr>
        <w:ind w:left="720" w:hanging="360"/>
      </w:pPr>
    </w:lvl>
    <w:lvl w:ilvl="1" w:tplc="173CBCEE">
      <w:start w:val="1"/>
      <w:numFmt w:val="lowerLetter"/>
      <w:lvlText w:val="%2."/>
      <w:lvlJc w:val="left"/>
      <w:pPr>
        <w:ind w:left="1440" w:hanging="360"/>
      </w:pPr>
    </w:lvl>
    <w:lvl w:ilvl="2" w:tplc="A7EC7A2A">
      <w:start w:val="1"/>
      <w:numFmt w:val="lowerRoman"/>
      <w:lvlText w:val="%3."/>
      <w:lvlJc w:val="right"/>
      <w:pPr>
        <w:ind w:left="2160" w:hanging="180"/>
      </w:pPr>
    </w:lvl>
    <w:lvl w:ilvl="3" w:tplc="1B40EBEA">
      <w:start w:val="1"/>
      <w:numFmt w:val="decimal"/>
      <w:lvlText w:val="%4."/>
      <w:lvlJc w:val="left"/>
      <w:pPr>
        <w:ind w:left="2880" w:hanging="360"/>
      </w:pPr>
    </w:lvl>
    <w:lvl w:ilvl="4" w:tplc="F9A833F8">
      <w:start w:val="1"/>
      <w:numFmt w:val="lowerLetter"/>
      <w:lvlText w:val="%5."/>
      <w:lvlJc w:val="left"/>
      <w:pPr>
        <w:ind w:left="3600" w:hanging="360"/>
      </w:pPr>
    </w:lvl>
    <w:lvl w:ilvl="5" w:tplc="043E1224">
      <w:start w:val="1"/>
      <w:numFmt w:val="lowerRoman"/>
      <w:lvlText w:val="%6."/>
      <w:lvlJc w:val="right"/>
      <w:pPr>
        <w:ind w:left="4320" w:hanging="180"/>
      </w:pPr>
    </w:lvl>
    <w:lvl w:ilvl="6" w:tplc="5ABEBEEA">
      <w:start w:val="1"/>
      <w:numFmt w:val="decimal"/>
      <w:lvlText w:val="%7."/>
      <w:lvlJc w:val="left"/>
      <w:pPr>
        <w:ind w:left="5040" w:hanging="360"/>
      </w:pPr>
    </w:lvl>
    <w:lvl w:ilvl="7" w:tplc="939A04F8">
      <w:start w:val="1"/>
      <w:numFmt w:val="lowerLetter"/>
      <w:lvlText w:val="%8."/>
      <w:lvlJc w:val="left"/>
      <w:pPr>
        <w:ind w:left="5760" w:hanging="360"/>
      </w:pPr>
    </w:lvl>
    <w:lvl w:ilvl="8" w:tplc="04AC8432">
      <w:start w:val="1"/>
      <w:numFmt w:val="lowerRoman"/>
      <w:lvlText w:val="%9."/>
      <w:lvlJc w:val="right"/>
      <w:pPr>
        <w:ind w:left="6480" w:hanging="180"/>
      </w:pPr>
    </w:lvl>
  </w:abstractNum>
  <w:abstractNum w:abstractNumId="8" w15:restartNumberingAfterBreak="0">
    <w:nsid w:val="2EB348DE"/>
    <w:multiLevelType w:val="hybridMultilevel"/>
    <w:tmpl w:val="728E1470"/>
    <w:lvl w:ilvl="0" w:tplc="9150176A">
      <w:start w:val="1"/>
      <w:numFmt w:val="decimal"/>
      <w:lvlText w:val="%1."/>
      <w:lvlJc w:val="left"/>
      <w:pPr>
        <w:ind w:left="720" w:hanging="360"/>
      </w:pPr>
    </w:lvl>
    <w:lvl w:ilvl="1" w:tplc="B7F6D836">
      <w:start w:val="1"/>
      <w:numFmt w:val="lowerLetter"/>
      <w:lvlText w:val="%2."/>
      <w:lvlJc w:val="left"/>
      <w:pPr>
        <w:ind w:left="1440" w:hanging="360"/>
      </w:pPr>
    </w:lvl>
    <w:lvl w:ilvl="2" w:tplc="36907DDC">
      <w:start w:val="1"/>
      <w:numFmt w:val="lowerRoman"/>
      <w:lvlText w:val="%3."/>
      <w:lvlJc w:val="right"/>
      <w:pPr>
        <w:ind w:left="2160" w:hanging="180"/>
      </w:pPr>
    </w:lvl>
    <w:lvl w:ilvl="3" w:tplc="D88E7E5A">
      <w:start w:val="1"/>
      <w:numFmt w:val="decimal"/>
      <w:lvlText w:val="%4."/>
      <w:lvlJc w:val="left"/>
      <w:pPr>
        <w:ind w:left="2880" w:hanging="360"/>
      </w:pPr>
    </w:lvl>
    <w:lvl w:ilvl="4" w:tplc="C6A41990">
      <w:start w:val="1"/>
      <w:numFmt w:val="lowerLetter"/>
      <w:lvlText w:val="%5."/>
      <w:lvlJc w:val="left"/>
      <w:pPr>
        <w:ind w:left="3600" w:hanging="360"/>
      </w:pPr>
    </w:lvl>
    <w:lvl w:ilvl="5" w:tplc="F9C475AE">
      <w:start w:val="1"/>
      <w:numFmt w:val="lowerRoman"/>
      <w:lvlText w:val="%6."/>
      <w:lvlJc w:val="right"/>
      <w:pPr>
        <w:ind w:left="4320" w:hanging="180"/>
      </w:pPr>
    </w:lvl>
    <w:lvl w:ilvl="6" w:tplc="108620DE">
      <w:start w:val="1"/>
      <w:numFmt w:val="decimal"/>
      <w:lvlText w:val="%7."/>
      <w:lvlJc w:val="left"/>
      <w:pPr>
        <w:ind w:left="5040" w:hanging="360"/>
      </w:pPr>
    </w:lvl>
    <w:lvl w:ilvl="7" w:tplc="641625B4">
      <w:start w:val="1"/>
      <w:numFmt w:val="lowerLetter"/>
      <w:lvlText w:val="%8."/>
      <w:lvlJc w:val="left"/>
      <w:pPr>
        <w:ind w:left="5760" w:hanging="360"/>
      </w:pPr>
    </w:lvl>
    <w:lvl w:ilvl="8" w:tplc="D2A8F750">
      <w:start w:val="1"/>
      <w:numFmt w:val="lowerRoman"/>
      <w:lvlText w:val="%9."/>
      <w:lvlJc w:val="right"/>
      <w:pPr>
        <w:ind w:left="6480" w:hanging="180"/>
      </w:pPr>
    </w:lvl>
  </w:abstractNum>
  <w:abstractNum w:abstractNumId="9" w15:restartNumberingAfterBreak="0">
    <w:nsid w:val="2FAA4328"/>
    <w:multiLevelType w:val="multilevel"/>
    <w:tmpl w:val="2FF401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60697B"/>
    <w:multiLevelType w:val="hybridMultilevel"/>
    <w:tmpl w:val="625A8522"/>
    <w:lvl w:ilvl="0" w:tplc="819A8296">
      <w:start w:val="1"/>
      <w:numFmt w:val="decimal"/>
      <w:lvlText w:val="%1."/>
      <w:lvlJc w:val="left"/>
      <w:pPr>
        <w:ind w:left="720" w:hanging="360"/>
      </w:pPr>
      <w:rPr>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A91E6C"/>
    <w:multiLevelType w:val="hybridMultilevel"/>
    <w:tmpl w:val="97F04530"/>
    <w:lvl w:ilvl="0" w:tplc="A7A4EB2E">
      <w:start w:val="1"/>
      <w:numFmt w:val="decimal"/>
      <w:lvlText w:val="%1."/>
      <w:lvlJc w:val="left"/>
      <w:pPr>
        <w:ind w:left="720" w:hanging="360"/>
      </w:pPr>
    </w:lvl>
    <w:lvl w:ilvl="1" w:tplc="D3AACF44">
      <w:start w:val="1"/>
      <w:numFmt w:val="lowerLetter"/>
      <w:lvlText w:val="%2."/>
      <w:lvlJc w:val="left"/>
      <w:pPr>
        <w:ind w:left="1440" w:hanging="360"/>
      </w:pPr>
    </w:lvl>
    <w:lvl w:ilvl="2" w:tplc="F856C6AA">
      <w:start w:val="1"/>
      <w:numFmt w:val="lowerRoman"/>
      <w:lvlText w:val="%3."/>
      <w:lvlJc w:val="right"/>
      <w:pPr>
        <w:ind w:left="2160" w:hanging="180"/>
      </w:pPr>
    </w:lvl>
    <w:lvl w:ilvl="3" w:tplc="DDF23404">
      <w:start w:val="1"/>
      <w:numFmt w:val="decimal"/>
      <w:lvlText w:val="%4."/>
      <w:lvlJc w:val="left"/>
      <w:pPr>
        <w:ind w:left="2880" w:hanging="360"/>
      </w:pPr>
    </w:lvl>
    <w:lvl w:ilvl="4" w:tplc="D878121E">
      <w:start w:val="1"/>
      <w:numFmt w:val="lowerLetter"/>
      <w:lvlText w:val="%5."/>
      <w:lvlJc w:val="left"/>
      <w:pPr>
        <w:ind w:left="3600" w:hanging="360"/>
      </w:pPr>
    </w:lvl>
    <w:lvl w:ilvl="5" w:tplc="60704508">
      <w:start w:val="1"/>
      <w:numFmt w:val="lowerRoman"/>
      <w:lvlText w:val="%6."/>
      <w:lvlJc w:val="right"/>
      <w:pPr>
        <w:ind w:left="4320" w:hanging="180"/>
      </w:pPr>
    </w:lvl>
    <w:lvl w:ilvl="6" w:tplc="CAC6A950">
      <w:start w:val="1"/>
      <w:numFmt w:val="decimal"/>
      <w:lvlText w:val="%7."/>
      <w:lvlJc w:val="left"/>
      <w:pPr>
        <w:ind w:left="5040" w:hanging="360"/>
      </w:pPr>
    </w:lvl>
    <w:lvl w:ilvl="7" w:tplc="D14E186A">
      <w:start w:val="1"/>
      <w:numFmt w:val="lowerLetter"/>
      <w:lvlText w:val="%8."/>
      <w:lvlJc w:val="left"/>
      <w:pPr>
        <w:ind w:left="5760" w:hanging="360"/>
      </w:pPr>
    </w:lvl>
    <w:lvl w:ilvl="8" w:tplc="010C9F8E">
      <w:start w:val="1"/>
      <w:numFmt w:val="lowerRoman"/>
      <w:lvlText w:val="%9."/>
      <w:lvlJc w:val="right"/>
      <w:pPr>
        <w:ind w:left="6480" w:hanging="180"/>
      </w:pPr>
    </w:lvl>
  </w:abstractNum>
  <w:abstractNum w:abstractNumId="12" w15:restartNumberingAfterBreak="0">
    <w:nsid w:val="382D5E51"/>
    <w:multiLevelType w:val="hybridMultilevel"/>
    <w:tmpl w:val="1FDCC28A"/>
    <w:lvl w:ilvl="0" w:tplc="D5B05820">
      <w:start w:val="1"/>
      <w:numFmt w:val="decimal"/>
      <w:lvlText w:val="%1."/>
      <w:lvlJc w:val="left"/>
      <w:pPr>
        <w:ind w:left="720" w:hanging="360"/>
      </w:pPr>
    </w:lvl>
    <w:lvl w:ilvl="1" w:tplc="1D0CD82C">
      <w:start w:val="1"/>
      <w:numFmt w:val="lowerLetter"/>
      <w:lvlText w:val="%2."/>
      <w:lvlJc w:val="left"/>
      <w:pPr>
        <w:ind w:left="1440" w:hanging="360"/>
      </w:pPr>
    </w:lvl>
    <w:lvl w:ilvl="2" w:tplc="C59C66C4">
      <w:start w:val="1"/>
      <w:numFmt w:val="lowerRoman"/>
      <w:lvlText w:val="%3."/>
      <w:lvlJc w:val="right"/>
      <w:pPr>
        <w:ind w:left="2160" w:hanging="180"/>
      </w:pPr>
    </w:lvl>
    <w:lvl w:ilvl="3" w:tplc="CB8A03B4">
      <w:start w:val="1"/>
      <w:numFmt w:val="decimal"/>
      <w:lvlText w:val="%4."/>
      <w:lvlJc w:val="left"/>
      <w:pPr>
        <w:ind w:left="2880" w:hanging="360"/>
      </w:pPr>
    </w:lvl>
    <w:lvl w:ilvl="4" w:tplc="68620E62">
      <w:start w:val="1"/>
      <w:numFmt w:val="lowerLetter"/>
      <w:lvlText w:val="%5."/>
      <w:lvlJc w:val="left"/>
      <w:pPr>
        <w:ind w:left="3600" w:hanging="360"/>
      </w:pPr>
    </w:lvl>
    <w:lvl w:ilvl="5" w:tplc="310AD41C">
      <w:start w:val="1"/>
      <w:numFmt w:val="lowerRoman"/>
      <w:lvlText w:val="%6."/>
      <w:lvlJc w:val="right"/>
      <w:pPr>
        <w:ind w:left="4320" w:hanging="180"/>
      </w:pPr>
    </w:lvl>
    <w:lvl w:ilvl="6" w:tplc="D89A4EB8">
      <w:start w:val="1"/>
      <w:numFmt w:val="decimal"/>
      <w:lvlText w:val="%7."/>
      <w:lvlJc w:val="left"/>
      <w:pPr>
        <w:ind w:left="5040" w:hanging="360"/>
      </w:pPr>
    </w:lvl>
    <w:lvl w:ilvl="7" w:tplc="48EE43C4">
      <w:start w:val="1"/>
      <w:numFmt w:val="lowerLetter"/>
      <w:lvlText w:val="%8."/>
      <w:lvlJc w:val="left"/>
      <w:pPr>
        <w:ind w:left="5760" w:hanging="360"/>
      </w:pPr>
    </w:lvl>
    <w:lvl w:ilvl="8" w:tplc="01F4563E">
      <w:start w:val="1"/>
      <w:numFmt w:val="lowerRoman"/>
      <w:lvlText w:val="%9."/>
      <w:lvlJc w:val="right"/>
      <w:pPr>
        <w:ind w:left="6480" w:hanging="180"/>
      </w:pPr>
    </w:lvl>
  </w:abstractNum>
  <w:abstractNum w:abstractNumId="13" w15:restartNumberingAfterBreak="0">
    <w:nsid w:val="387C1A1F"/>
    <w:multiLevelType w:val="hybridMultilevel"/>
    <w:tmpl w:val="A46EAA90"/>
    <w:lvl w:ilvl="0" w:tplc="819A8296">
      <w:start w:val="1"/>
      <w:numFmt w:val="decimal"/>
      <w:lvlText w:val="%1."/>
      <w:lvlJc w:val="left"/>
      <w:pPr>
        <w:ind w:left="720" w:hanging="360"/>
      </w:pPr>
      <w:rPr>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6D7AE1"/>
    <w:multiLevelType w:val="hybridMultilevel"/>
    <w:tmpl w:val="C4847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0BD63FA"/>
    <w:multiLevelType w:val="hybridMultilevel"/>
    <w:tmpl w:val="90EE8542"/>
    <w:lvl w:ilvl="0" w:tplc="9C26C35E">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C73E8B"/>
    <w:multiLevelType w:val="hybridMultilevel"/>
    <w:tmpl w:val="31F27A4E"/>
    <w:lvl w:ilvl="0" w:tplc="6AE0A510">
      <w:start w:val="1"/>
      <w:numFmt w:val="decimal"/>
      <w:lvlText w:val="%1."/>
      <w:lvlJc w:val="left"/>
      <w:pPr>
        <w:ind w:left="720" w:hanging="360"/>
      </w:pPr>
    </w:lvl>
    <w:lvl w:ilvl="1" w:tplc="020AAA08">
      <w:start w:val="1"/>
      <w:numFmt w:val="lowerLetter"/>
      <w:lvlText w:val="%2."/>
      <w:lvlJc w:val="left"/>
      <w:pPr>
        <w:ind w:left="1440" w:hanging="360"/>
      </w:pPr>
    </w:lvl>
    <w:lvl w:ilvl="2" w:tplc="7252371C">
      <w:start w:val="1"/>
      <w:numFmt w:val="lowerRoman"/>
      <w:lvlText w:val="%3."/>
      <w:lvlJc w:val="right"/>
      <w:pPr>
        <w:ind w:left="2160" w:hanging="180"/>
      </w:pPr>
    </w:lvl>
    <w:lvl w:ilvl="3" w:tplc="8C563E54">
      <w:start w:val="1"/>
      <w:numFmt w:val="decimal"/>
      <w:lvlText w:val="%4."/>
      <w:lvlJc w:val="left"/>
      <w:pPr>
        <w:ind w:left="2880" w:hanging="360"/>
      </w:pPr>
    </w:lvl>
    <w:lvl w:ilvl="4" w:tplc="8D462986">
      <w:start w:val="1"/>
      <w:numFmt w:val="lowerLetter"/>
      <w:lvlText w:val="%5."/>
      <w:lvlJc w:val="left"/>
      <w:pPr>
        <w:ind w:left="3600" w:hanging="360"/>
      </w:pPr>
    </w:lvl>
    <w:lvl w:ilvl="5" w:tplc="707239DE">
      <w:start w:val="1"/>
      <w:numFmt w:val="lowerRoman"/>
      <w:lvlText w:val="%6."/>
      <w:lvlJc w:val="right"/>
      <w:pPr>
        <w:ind w:left="4320" w:hanging="180"/>
      </w:pPr>
    </w:lvl>
    <w:lvl w:ilvl="6" w:tplc="449CA8BE">
      <w:start w:val="1"/>
      <w:numFmt w:val="decimal"/>
      <w:lvlText w:val="%7."/>
      <w:lvlJc w:val="left"/>
      <w:pPr>
        <w:ind w:left="5040" w:hanging="360"/>
      </w:pPr>
    </w:lvl>
    <w:lvl w:ilvl="7" w:tplc="0144F774">
      <w:start w:val="1"/>
      <w:numFmt w:val="lowerLetter"/>
      <w:lvlText w:val="%8."/>
      <w:lvlJc w:val="left"/>
      <w:pPr>
        <w:ind w:left="5760" w:hanging="360"/>
      </w:pPr>
    </w:lvl>
    <w:lvl w:ilvl="8" w:tplc="BD2264D4">
      <w:start w:val="1"/>
      <w:numFmt w:val="lowerRoman"/>
      <w:lvlText w:val="%9."/>
      <w:lvlJc w:val="right"/>
      <w:pPr>
        <w:ind w:left="6480" w:hanging="180"/>
      </w:pPr>
    </w:lvl>
  </w:abstractNum>
  <w:abstractNum w:abstractNumId="17" w15:restartNumberingAfterBreak="0">
    <w:nsid w:val="489A0A34"/>
    <w:multiLevelType w:val="hybridMultilevel"/>
    <w:tmpl w:val="8402C49A"/>
    <w:lvl w:ilvl="0" w:tplc="F760C522">
      <w:start w:val="1"/>
      <w:numFmt w:val="decimal"/>
      <w:lvlText w:val="%1."/>
      <w:lvlJc w:val="left"/>
      <w:pPr>
        <w:ind w:left="720" w:hanging="360"/>
      </w:pPr>
      <w:rPr>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403ABF"/>
    <w:multiLevelType w:val="hybridMultilevel"/>
    <w:tmpl w:val="D818B5F8"/>
    <w:lvl w:ilvl="0" w:tplc="9A32088C">
      <w:start w:val="1"/>
      <w:numFmt w:val="decimal"/>
      <w:lvlText w:val="%1."/>
      <w:lvlJc w:val="left"/>
      <w:pPr>
        <w:ind w:left="720" w:hanging="360"/>
      </w:pPr>
      <w:rPr>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0122D3"/>
    <w:multiLevelType w:val="multilevel"/>
    <w:tmpl w:val="B10A41BA"/>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04A7275"/>
    <w:multiLevelType w:val="hybridMultilevel"/>
    <w:tmpl w:val="9676B188"/>
    <w:lvl w:ilvl="0" w:tplc="42F2B77C">
      <w:start w:val="1"/>
      <w:numFmt w:val="decimal"/>
      <w:lvlText w:val="%1."/>
      <w:lvlJc w:val="left"/>
      <w:pPr>
        <w:ind w:left="720" w:hanging="360"/>
      </w:pPr>
    </w:lvl>
    <w:lvl w:ilvl="1" w:tplc="8A52F8DC">
      <w:start w:val="1"/>
      <w:numFmt w:val="lowerLetter"/>
      <w:lvlText w:val="%2."/>
      <w:lvlJc w:val="left"/>
      <w:pPr>
        <w:ind w:left="1440" w:hanging="360"/>
      </w:pPr>
    </w:lvl>
    <w:lvl w:ilvl="2" w:tplc="9274D150">
      <w:start w:val="1"/>
      <w:numFmt w:val="lowerRoman"/>
      <w:lvlText w:val="%3."/>
      <w:lvlJc w:val="right"/>
      <w:pPr>
        <w:ind w:left="2160" w:hanging="180"/>
      </w:pPr>
    </w:lvl>
    <w:lvl w:ilvl="3" w:tplc="816226BE">
      <w:start w:val="1"/>
      <w:numFmt w:val="decimal"/>
      <w:lvlText w:val="%4."/>
      <w:lvlJc w:val="left"/>
      <w:pPr>
        <w:ind w:left="2880" w:hanging="360"/>
      </w:pPr>
    </w:lvl>
    <w:lvl w:ilvl="4" w:tplc="B2F4ACB8">
      <w:start w:val="1"/>
      <w:numFmt w:val="lowerLetter"/>
      <w:lvlText w:val="%5."/>
      <w:lvlJc w:val="left"/>
      <w:pPr>
        <w:ind w:left="3600" w:hanging="360"/>
      </w:pPr>
    </w:lvl>
    <w:lvl w:ilvl="5" w:tplc="BA62C4CC">
      <w:start w:val="1"/>
      <w:numFmt w:val="lowerRoman"/>
      <w:lvlText w:val="%6."/>
      <w:lvlJc w:val="right"/>
      <w:pPr>
        <w:ind w:left="4320" w:hanging="180"/>
      </w:pPr>
    </w:lvl>
    <w:lvl w:ilvl="6" w:tplc="3CCEF706">
      <w:start w:val="1"/>
      <w:numFmt w:val="decimal"/>
      <w:lvlText w:val="%7."/>
      <w:lvlJc w:val="left"/>
      <w:pPr>
        <w:ind w:left="5040" w:hanging="360"/>
      </w:pPr>
    </w:lvl>
    <w:lvl w:ilvl="7" w:tplc="476A196E">
      <w:start w:val="1"/>
      <w:numFmt w:val="lowerLetter"/>
      <w:lvlText w:val="%8."/>
      <w:lvlJc w:val="left"/>
      <w:pPr>
        <w:ind w:left="5760" w:hanging="360"/>
      </w:pPr>
    </w:lvl>
    <w:lvl w:ilvl="8" w:tplc="05BC4C0A">
      <w:start w:val="1"/>
      <w:numFmt w:val="lowerRoman"/>
      <w:lvlText w:val="%9."/>
      <w:lvlJc w:val="right"/>
      <w:pPr>
        <w:ind w:left="6480" w:hanging="180"/>
      </w:pPr>
    </w:lvl>
  </w:abstractNum>
  <w:abstractNum w:abstractNumId="21" w15:restartNumberingAfterBreak="0">
    <w:nsid w:val="531526C8"/>
    <w:multiLevelType w:val="multilevel"/>
    <w:tmpl w:val="7736E338"/>
    <w:lvl w:ilvl="0">
      <w:start w:val="1"/>
      <w:numFmt w:val="decimal"/>
      <w:pStyle w:val="Numberedlist"/>
      <w:lvlText w:val="%1."/>
      <w:lvlJc w:val="left"/>
      <w:pPr>
        <w:tabs>
          <w:tab w:val="num" w:pos="1320"/>
        </w:tabs>
        <w:ind w:left="1320" w:hanging="360"/>
      </w:pPr>
      <w:rPr>
        <w:rFonts w:ascii="Franklin Gothic Demi Cond" w:hAnsi="Franklin Gothic Demi Cond"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623416C"/>
    <w:multiLevelType w:val="hybridMultilevel"/>
    <w:tmpl w:val="C2EA1F76"/>
    <w:lvl w:ilvl="0" w:tplc="819A8296">
      <w:start w:val="1"/>
      <w:numFmt w:val="decimal"/>
      <w:lvlText w:val="%1."/>
      <w:lvlJc w:val="left"/>
      <w:pPr>
        <w:ind w:left="928" w:hanging="360"/>
      </w:pPr>
      <w:rPr>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C7088F"/>
    <w:multiLevelType w:val="hybridMultilevel"/>
    <w:tmpl w:val="14B239EA"/>
    <w:lvl w:ilvl="0" w:tplc="44DE7698">
      <w:start w:val="1"/>
      <w:numFmt w:val="decimal"/>
      <w:lvlText w:val="%1."/>
      <w:lvlJc w:val="left"/>
      <w:pPr>
        <w:ind w:left="720" w:hanging="360"/>
      </w:pPr>
    </w:lvl>
    <w:lvl w:ilvl="1" w:tplc="3F38DC62">
      <w:start w:val="1"/>
      <w:numFmt w:val="lowerLetter"/>
      <w:lvlText w:val="%2."/>
      <w:lvlJc w:val="left"/>
      <w:pPr>
        <w:ind w:left="1440" w:hanging="360"/>
      </w:pPr>
    </w:lvl>
    <w:lvl w:ilvl="2" w:tplc="3F06378E">
      <w:start w:val="1"/>
      <w:numFmt w:val="lowerRoman"/>
      <w:lvlText w:val="%3."/>
      <w:lvlJc w:val="right"/>
      <w:pPr>
        <w:ind w:left="2160" w:hanging="180"/>
      </w:pPr>
    </w:lvl>
    <w:lvl w:ilvl="3" w:tplc="9EA475DA">
      <w:start w:val="1"/>
      <w:numFmt w:val="decimal"/>
      <w:lvlText w:val="%4."/>
      <w:lvlJc w:val="left"/>
      <w:pPr>
        <w:ind w:left="2880" w:hanging="360"/>
      </w:pPr>
    </w:lvl>
    <w:lvl w:ilvl="4" w:tplc="C408D868">
      <w:start w:val="1"/>
      <w:numFmt w:val="lowerLetter"/>
      <w:lvlText w:val="%5."/>
      <w:lvlJc w:val="left"/>
      <w:pPr>
        <w:ind w:left="3600" w:hanging="360"/>
      </w:pPr>
    </w:lvl>
    <w:lvl w:ilvl="5" w:tplc="8CC61C72">
      <w:start w:val="1"/>
      <w:numFmt w:val="lowerRoman"/>
      <w:lvlText w:val="%6."/>
      <w:lvlJc w:val="right"/>
      <w:pPr>
        <w:ind w:left="4320" w:hanging="180"/>
      </w:pPr>
    </w:lvl>
    <w:lvl w:ilvl="6" w:tplc="A3DE21E2">
      <w:start w:val="1"/>
      <w:numFmt w:val="decimal"/>
      <w:lvlText w:val="%7."/>
      <w:lvlJc w:val="left"/>
      <w:pPr>
        <w:ind w:left="5040" w:hanging="360"/>
      </w:pPr>
    </w:lvl>
    <w:lvl w:ilvl="7" w:tplc="49F801F8">
      <w:start w:val="1"/>
      <w:numFmt w:val="lowerLetter"/>
      <w:lvlText w:val="%8."/>
      <w:lvlJc w:val="left"/>
      <w:pPr>
        <w:ind w:left="5760" w:hanging="360"/>
      </w:pPr>
    </w:lvl>
    <w:lvl w:ilvl="8" w:tplc="F76210F2">
      <w:start w:val="1"/>
      <w:numFmt w:val="lowerRoman"/>
      <w:lvlText w:val="%9."/>
      <w:lvlJc w:val="right"/>
      <w:pPr>
        <w:ind w:left="6480" w:hanging="180"/>
      </w:pPr>
    </w:lvl>
  </w:abstractNum>
  <w:abstractNum w:abstractNumId="24" w15:restartNumberingAfterBreak="0">
    <w:nsid w:val="5C335204"/>
    <w:multiLevelType w:val="hybridMultilevel"/>
    <w:tmpl w:val="76E21E7E"/>
    <w:lvl w:ilvl="0" w:tplc="9C26C35E">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0B4928"/>
    <w:multiLevelType w:val="hybridMultilevel"/>
    <w:tmpl w:val="31C6F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71245C"/>
    <w:multiLevelType w:val="hybridMultilevel"/>
    <w:tmpl w:val="20EC64B4"/>
    <w:lvl w:ilvl="0" w:tplc="819A8296">
      <w:start w:val="1"/>
      <w:numFmt w:val="decimal"/>
      <w:lvlText w:val="%1."/>
      <w:lvlJc w:val="left"/>
      <w:pPr>
        <w:ind w:left="720" w:hanging="360"/>
      </w:pPr>
      <w:rPr>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B96960"/>
    <w:multiLevelType w:val="multilevel"/>
    <w:tmpl w:val="B10A41BA"/>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F3E601D"/>
    <w:multiLevelType w:val="hybridMultilevel"/>
    <w:tmpl w:val="7FCAE976"/>
    <w:lvl w:ilvl="0" w:tplc="8C2276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8C014E"/>
    <w:multiLevelType w:val="hybridMultilevel"/>
    <w:tmpl w:val="583C4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0D2893"/>
    <w:multiLevelType w:val="hybridMultilevel"/>
    <w:tmpl w:val="C28895CE"/>
    <w:lvl w:ilvl="0" w:tplc="8424FE8A">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620D10"/>
    <w:multiLevelType w:val="hybridMultilevel"/>
    <w:tmpl w:val="B1EA03F0"/>
    <w:lvl w:ilvl="0" w:tplc="780834F0">
      <w:start w:val="1"/>
      <w:numFmt w:val="decimal"/>
      <w:lvlText w:val="%1."/>
      <w:lvlJc w:val="left"/>
      <w:pPr>
        <w:ind w:left="720" w:hanging="360"/>
      </w:pPr>
    </w:lvl>
    <w:lvl w:ilvl="1" w:tplc="321850F4">
      <w:start w:val="1"/>
      <w:numFmt w:val="lowerLetter"/>
      <w:lvlText w:val="%2."/>
      <w:lvlJc w:val="left"/>
      <w:pPr>
        <w:ind w:left="1440" w:hanging="360"/>
      </w:pPr>
    </w:lvl>
    <w:lvl w:ilvl="2" w:tplc="142EADA4">
      <w:start w:val="1"/>
      <w:numFmt w:val="lowerRoman"/>
      <w:lvlText w:val="%3."/>
      <w:lvlJc w:val="right"/>
      <w:pPr>
        <w:ind w:left="2160" w:hanging="180"/>
      </w:pPr>
    </w:lvl>
    <w:lvl w:ilvl="3" w:tplc="EE6C30F8">
      <w:start w:val="1"/>
      <w:numFmt w:val="decimal"/>
      <w:lvlText w:val="%4."/>
      <w:lvlJc w:val="left"/>
      <w:pPr>
        <w:ind w:left="2880" w:hanging="360"/>
      </w:pPr>
    </w:lvl>
    <w:lvl w:ilvl="4" w:tplc="E632C740">
      <w:start w:val="1"/>
      <w:numFmt w:val="lowerLetter"/>
      <w:lvlText w:val="%5."/>
      <w:lvlJc w:val="left"/>
      <w:pPr>
        <w:ind w:left="3600" w:hanging="360"/>
      </w:pPr>
    </w:lvl>
    <w:lvl w:ilvl="5" w:tplc="62A6D0F2">
      <w:start w:val="1"/>
      <w:numFmt w:val="lowerRoman"/>
      <w:lvlText w:val="%6."/>
      <w:lvlJc w:val="right"/>
      <w:pPr>
        <w:ind w:left="4320" w:hanging="180"/>
      </w:pPr>
    </w:lvl>
    <w:lvl w:ilvl="6" w:tplc="636A58F8">
      <w:start w:val="1"/>
      <w:numFmt w:val="decimal"/>
      <w:lvlText w:val="%7."/>
      <w:lvlJc w:val="left"/>
      <w:pPr>
        <w:ind w:left="5040" w:hanging="360"/>
      </w:pPr>
    </w:lvl>
    <w:lvl w:ilvl="7" w:tplc="89EA6DCA">
      <w:start w:val="1"/>
      <w:numFmt w:val="lowerLetter"/>
      <w:lvlText w:val="%8."/>
      <w:lvlJc w:val="left"/>
      <w:pPr>
        <w:ind w:left="5760" w:hanging="360"/>
      </w:pPr>
    </w:lvl>
    <w:lvl w:ilvl="8" w:tplc="6F1AC162">
      <w:start w:val="1"/>
      <w:numFmt w:val="lowerRoman"/>
      <w:lvlText w:val="%9."/>
      <w:lvlJc w:val="right"/>
      <w:pPr>
        <w:ind w:left="6480" w:hanging="180"/>
      </w:pPr>
    </w:lvl>
  </w:abstractNum>
  <w:num w:numId="1">
    <w:abstractNumId w:val="7"/>
  </w:num>
  <w:num w:numId="2">
    <w:abstractNumId w:val="6"/>
  </w:num>
  <w:num w:numId="3">
    <w:abstractNumId w:val="21"/>
  </w:num>
  <w:num w:numId="4">
    <w:abstractNumId w:val="15"/>
  </w:num>
  <w:num w:numId="5">
    <w:abstractNumId w:val="2"/>
  </w:num>
  <w:num w:numId="6">
    <w:abstractNumId w:val="17"/>
  </w:num>
  <w:num w:numId="7">
    <w:abstractNumId w:val="24"/>
  </w:num>
  <w:num w:numId="8">
    <w:abstractNumId w:val="18"/>
  </w:num>
  <w:num w:numId="9">
    <w:abstractNumId w:val="22"/>
  </w:num>
  <w:num w:numId="10">
    <w:abstractNumId w:val="13"/>
  </w:num>
  <w:num w:numId="11">
    <w:abstractNumId w:val="25"/>
  </w:num>
  <w:num w:numId="12">
    <w:abstractNumId w:val="28"/>
  </w:num>
  <w:num w:numId="13">
    <w:abstractNumId w:val="30"/>
  </w:num>
  <w:num w:numId="14">
    <w:abstractNumId w:val="4"/>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0"/>
  </w:num>
  <w:num w:numId="18">
    <w:abstractNumId w:val="14"/>
  </w:num>
  <w:num w:numId="19">
    <w:abstractNumId w:val="2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0"/>
  </w:num>
  <w:num w:numId="23">
    <w:abstractNumId w:val="23"/>
  </w:num>
  <w:num w:numId="24">
    <w:abstractNumId w:val="12"/>
  </w:num>
  <w:num w:numId="25">
    <w:abstractNumId w:val="1"/>
  </w:num>
  <w:num w:numId="26">
    <w:abstractNumId w:val="5"/>
  </w:num>
  <w:num w:numId="27">
    <w:abstractNumId w:val="19"/>
  </w:num>
  <w:num w:numId="28">
    <w:abstractNumId w:val="0"/>
  </w:num>
  <w:num w:numId="29">
    <w:abstractNumId w:val="8"/>
  </w:num>
  <w:num w:numId="30">
    <w:abstractNumId w:val="31"/>
  </w:num>
  <w:num w:numId="31">
    <w:abstractNumId w:val="16"/>
  </w:num>
  <w:num w:numId="32">
    <w:abstractNumId w:val="5"/>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9"/>
  </w:num>
  <w:num w:numId="36">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D30"/>
    <w:rsid w:val="00000B90"/>
    <w:rsid w:val="000011BE"/>
    <w:rsid w:val="00003C21"/>
    <w:rsid w:val="00004B98"/>
    <w:rsid w:val="00006100"/>
    <w:rsid w:val="00007597"/>
    <w:rsid w:val="00007DD5"/>
    <w:rsid w:val="00010133"/>
    <w:rsid w:val="00013727"/>
    <w:rsid w:val="00015F09"/>
    <w:rsid w:val="00017373"/>
    <w:rsid w:val="000176A4"/>
    <w:rsid w:val="000202D7"/>
    <w:rsid w:val="00022A2A"/>
    <w:rsid w:val="00023466"/>
    <w:rsid w:val="00024311"/>
    <w:rsid w:val="000247C3"/>
    <w:rsid w:val="00025491"/>
    <w:rsid w:val="0002580A"/>
    <w:rsid w:val="000261C5"/>
    <w:rsid w:val="00031C4E"/>
    <w:rsid w:val="00031D27"/>
    <w:rsid w:val="000336F0"/>
    <w:rsid w:val="00033759"/>
    <w:rsid w:val="0003405B"/>
    <w:rsid w:val="0003459B"/>
    <w:rsid w:val="00034886"/>
    <w:rsid w:val="00036189"/>
    <w:rsid w:val="0003709F"/>
    <w:rsid w:val="000378F9"/>
    <w:rsid w:val="00040007"/>
    <w:rsid w:val="00040565"/>
    <w:rsid w:val="000412F1"/>
    <w:rsid w:val="0004209C"/>
    <w:rsid w:val="000428D4"/>
    <w:rsid w:val="000434C9"/>
    <w:rsid w:val="00043592"/>
    <w:rsid w:val="000435A1"/>
    <w:rsid w:val="00045438"/>
    <w:rsid w:val="0005009F"/>
    <w:rsid w:val="00050766"/>
    <w:rsid w:val="00050A7C"/>
    <w:rsid w:val="00050B45"/>
    <w:rsid w:val="00051019"/>
    <w:rsid w:val="00051020"/>
    <w:rsid w:val="00051F89"/>
    <w:rsid w:val="00054081"/>
    <w:rsid w:val="00055FF0"/>
    <w:rsid w:val="000575D7"/>
    <w:rsid w:val="000601AF"/>
    <w:rsid w:val="000616B4"/>
    <w:rsid w:val="00064638"/>
    <w:rsid w:val="00065A9A"/>
    <w:rsid w:val="00067D16"/>
    <w:rsid w:val="00070923"/>
    <w:rsid w:val="000725D8"/>
    <w:rsid w:val="00073C55"/>
    <w:rsid w:val="000740D5"/>
    <w:rsid w:val="00075098"/>
    <w:rsid w:val="0007513D"/>
    <w:rsid w:val="000754B3"/>
    <w:rsid w:val="000759F1"/>
    <w:rsid w:val="00076079"/>
    <w:rsid w:val="00080941"/>
    <w:rsid w:val="000820B1"/>
    <w:rsid w:val="00082524"/>
    <w:rsid w:val="0008312A"/>
    <w:rsid w:val="00083535"/>
    <w:rsid w:val="00083E3C"/>
    <w:rsid w:val="0008410D"/>
    <w:rsid w:val="00084220"/>
    <w:rsid w:val="000843C2"/>
    <w:rsid w:val="00084F65"/>
    <w:rsid w:val="00085772"/>
    <w:rsid w:val="00085816"/>
    <w:rsid w:val="00085B54"/>
    <w:rsid w:val="000861B4"/>
    <w:rsid w:val="000861D6"/>
    <w:rsid w:val="00086323"/>
    <w:rsid w:val="0008653B"/>
    <w:rsid w:val="000867DD"/>
    <w:rsid w:val="00086CD3"/>
    <w:rsid w:val="00090D5E"/>
    <w:rsid w:val="00090EED"/>
    <w:rsid w:val="00092106"/>
    <w:rsid w:val="00095484"/>
    <w:rsid w:val="000976A2"/>
    <w:rsid w:val="000A11BF"/>
    <w:rsid w:val="000A1245"/>
    <w:rsid w:val="000A172D"/>
    <w:rsid w:val="000A236D"/>
    <w:rsid w:val="000A246A"/>
    <w:rsid w:val="000A272B"/>
    <w:rsid w:val="000A41B2"/>
    <w:rsid w:val="000A54D8"/>
    <w:rsid w:val="000B1A23"/>
    <w:rsid w:val="000B22A0"/>
    <w:rsid w:val="000B359B"/>
    <w:rsid w:val="000B35B4"/>
    <w:rsid w:val="000B5409"/>
    <w:rsid w:val="000B5837"/>
    <w:rsid w:val="000B614F"/>
    <w:rsid w:val="000B6240"/>
    <w:rsid w:val="000B77A4"/>
    <w:rsid w:val="000B78CA"/>
    <w:rsid w:val="000C2131"/>
    <w:rsid w:val="000C390D"/>
    <w:rsid w:val="000C4E38"/>
    <w:rsid w:val="000C5008"/>
    <w:rsid w:val="000C7569"/>
    <w:rsid w:val="000C7B1D"/>
    <w:rsid w:val="000D043B"/>
    <w:rsid w:val="000D2492"/>
    <w:rsid w:val="000D26E8"/>
    <w:rsid w:val="000D3126"/>
    <w:rsid w:val="000D4FB7"/>
    <w:rsid w:val="000D5261"/>
    <w:rsid w:val="000E051F"/>
    <w:rsid w:val="000E059E"/>
    <w:rsid w:val="000E3A77"/>
    <w:rsid w:val="000E7152"/>
    <w:rsid w:val="000E7FC2"/>
    <w:rsid w:val="000F06C1"/>
    <w:rsid w:val="000F0851"/>
    <w:rsid w:val="000F2DC2"/>
    <w:rsid w:val="000F3219"/>
    <w:rsid w:val="000F48D1"/>
    <w:rsid w:val="000F5C02"/>
    <w:rsid w:val="000F715D"/>
    <w:rsid w:val="001021E0"/>
    <w:rsid w:val="00104981"/>
    <w:rsid w:val="001073AD"/>
    <w:rsid w:val="00107637"/>
    <w:rsid w:val="0010763C"/>
    <w:rsid w:val="00107988"/>
    <w:rsid w:val="00107FD7"/>
    <w:rsid w:val="0011246E"/>
    <w:rsid w:val="00112A1C"/>
    <w:rsid w:val="00112A22"/>
    <w:rsid w:val="0011583A"/>
    <w:rsid w:val="00116543"/>
    <w:rsid w:val="00121EE2"/>
    <w:rsid w:val="00122B69"/>
    <w:rsid w:val="001236BD"/>
    <w:rsid w:val="00123FD8"/>
    <w:rsid w:val="001242C1"/>
    <w:rsid w:val="00124721"/>
    <w:rsid w:val="00124877"/>
    <w:rsid w:val="00125615"/>
    <w:rsid w:val="00126A2D"/>
    <w:rsid w:val="001272A4"/>
    <w:rsid w:val="001277B7"/>
    <w:rsid w:val="00127CFD"/>
    <w:rsid w:val="00134245"/>
    <w:rsid w:val="00144A98"/>
    <w:rsid w:val="0014722A"/>
    <w:rsid w:val="001503E0"/>
    <w:rsid w:val="0015152E"/>
    <w:rsid w:val="00153AED"/>
    <w:rsid w:val="00157A2A"/>
    <w:rsid w:val="00160ABE"/>
    <w:rsid w:val="0016275A"/>
    <w:rsid w:val="00163BA4"/>
    <w:rsid w:val="00166142"/>
    <w:rsid w:val="00166355"/>
    <w:rsid w:val="001711BD"/>
    <w:rsid w:val="00172190"/>
    <w:rsid w:val="00172829"/>
    <w:rsid w:val="0017284B"/>
    <w:rsid w:val="0017323E"/>
    <w:rsid w:val="0017348F"/>
    <w:rsid w:val="00173AF7"/>
    <w:rsid w:val="00173EB7"/>
    <w:rsid w:val="0017648C"/>
    <w:rsid w:val="001766D9"/>
    <w:rsid w:val="00176B4C"/>
    <w:rsid w:val="00181DD7"/>
    <w:rsid w:val="0018305D"/>
    <w:rsid w:val="001848CA"/>
    <w:rsid w:val="00184EB9"/>
    <w:rsid w:val="00185A9A"/>
    <w:rsid w:val="00185D6A"/>
    <w:rsid w:val="00185E9C"/>
    <w:rsid w:val="00186847"/>
    <w:rsid w:val="00190228"/>
    <w:rsid w:val="00190949"/>
    <w:rsid w:val="00190EF9"/>
    <w:rsid w:val="001911EE"/>
    <w:rsid w:val="00191513"/>
    <w:rsid w:val="00191D1A"/>
    <w:rsid w:val="0019305C"/>
    <w:rsid w:val="0019313F"/>
    <w:rsid w:val="0019332E"/>
    <w:rsid w:val="001942A7"/>
    <w:rsid w:val="00195525"/>
    <w:rsid w:val="001A010D"/>
    <w:rsid w:val="001A26A0"/>
    <w:rsid w:val="001A53E6"/>
    <w:rsid w:val="001A7CBC"/>
    <w:rsid w:val="001A7F48"/>
    <w:rsid w:val="001B01E9"/>
    <w:rsid w:val="001B0400"/>
    <w:rsid w:val="001B20E5"/>
    <w:rsid w:val="001B2B95"/>
    <w:rsid w:val="001B2C36"/>
    <w:rsid w:val="001B4458"/>
    <w:rsid w:val="001B4C7A"/>
    <w:rsid w:val="001B6052"/>
    <w:rsid w:val="001B6A5C"/>
    <w:rsid w:val="001B77A7"/>
    <w:rsid w:val="001C22CE"/>
    <w:rsid w:val="001C23BC"/>
    <w:rsid w:val="001C2A21"/>
    <w:rsid w:val="001C47AD"/>
    <w:rsid w:val="001C6925"/>
    <w:rsid w:val="001D029C"/>
    <w:rsid w:val="001D14B4"/>
    <w:rsid w:val="001D25B1"/>
    <w:rsid w:val="001D2FC8"/>
    <w:rsid w:val="001D3231"/>
    <w:rsid w:val="001D42CC"/>
    <w:rsid w:val="001D5FB8"/>
    <w:rsid w:val="001D6F3B"/>
    <w:rsid w:val="001E08C6"/>
    <w:rsid w:val="001E1190"/>
    <w:rsid w:val="001E2F7E"/>
    <w:rsid w:val="001E55FE"/>
    <w:rsid w:val="001E56AB"/>
    <w:rsid w:val="001E659D"/>
    <w:rsid w:val="001F114E"/>
    <w:rsid w:val="001F1BB7"/>
    <w:rsid w:val="001F419B"/>
    <w:rsid w:val="001F4E10"/>
    <w:rsid w:val="0020001B"/>
    <w:rsid w:val="002017D1"/>
    <w:rsid w:val="00204BAE"/>
    <w:rsid w:val="00204DF8"/>
    <w:rsid w:val="0020753D"/>
    <w:rsid w:val="00207BFA"/>
    <w:rsid w:val="00211705"/>
    <w:rsid w:val="002119EF"/>
    <w:rsid w:val="0021431D"/>
    <w:rsid w:val="00214D3A"/>
    <w:rsid w:val="00220F55"/>
    <w:rsid w:val="002213F0"/>
    <w:rsid w:val="00221B88"/>
    <w:rsid w:val="002221CE"/>
    <w:rsid w:val="00222B3B"/>
    <w:rsid w:val="00222B6F"/>
    <w:rsid w:val="0022318D"/>
    <w:rsid w:val="00223FF4"/>
    <w:rsid w:val="00224686"/>
    <w:rsid w:val="00224E04"/>
    <w:rsid w:val="002251EE"/>
    <w:rsid w:val="00225B62"/>
    <w:rsid w:val="00226719"/>
    <w:rsid w:val="0022786C"/>
    <w:rsid w:val="00227FFD"/>
    <w:rsid w:val="002308B3"/>
    <w:rsid w:val="00230B0C"/>
    <w:rsid w:val="00231855"/>
    <w:rsid w:val="00232E01"/>
    <w:rsid w:val="00233200"/>
    <w:rsid w:val="002337E9"/>
    <w:rsid w:val="002339D0"/>
    <w:rsid w:val="00234733"/>
    <w:rsid w:val="00234B05"/>
    <w:rsid w:val="00241386"/>
    <w:rsid w:val="00242210"/>
    <w:rsid w:val="00242E66"/>
    <w:rsid w:val="002433D1"/>
    <w:rsid w:val="002501D2"/>
    <w:rsid w:val="00250C71"/>
    <w:rsid w:val="00250DE2"/>
    <w:rsid w:val="0025108A"/>
    <w:rsid w:val="00251C1D"/>
    <w:rsid w:val="0025383F"/>
    <w:rsid w:val="002553A7"/>
    <w:rsid w:val="00255ECC"/>
    <w:rsid w:val="0025743C"/>
    <w:rsid w:val="002615E0"/>
    <w:rsid w:val="00262FD6"/>
    <w:rsid w:val="002635F2"/>
    <w:rsid w:val="00263D5A"/>
    <w:rsid w:val="002644BC"/>
    <w:rsid w:val="002648E4"/>
    <w:rsid w:val="00267166"/>
    <w:rsid w:val="00270269"/>
    <w:rsid w:val="0027157C"/>
    <w:rsid w:val="00273191"/>
    <w:rsid w:val="00273323"/>
    <w:rsid w:val="00273D56"/>
    <w:rsid w:val="00274B86"/>
    <w:rsid w:val="00274BF5"/>
    <w:rsid w:val="00276339"/>
    <w:rsid w:val="00276DA6"/>
    <w:rsid w:val="0027719F"/>
    <w:rsid w:val="00280BCD"/>
    <w:rsid w:val="002817E1"/>
    <w:rsid w:val="00281D10"/>
    <w:rsid w:val="00282752"/>
    <w:rsid w:val="00284AD5"/>
    <w:rsid w:val="00285C38"/>
    <w:rsid w:val="0029233F"/>
    <w:rsid w:val="00294107"/>
    <w:rsid w:val="002945CF"/>
    <w:rsid w:val="00296D71"/>
    <w:rsid w:val="002A0FEB"/>
    <w:rsid w:val="002A10E2"/>
    <w:rsid w:val="002A1DDC"/>
    <w:rsid w:val="002A1DEB"/>
    <w:rsid w:val="002A2030"/>
    <w:rsid w:val="002A2177"/>
    <w:rsid w:val="002A24B8"/>
    <w:rsid w:val="002A3D4C"/>
    <w:rsid w:val="002A489C"/>
    <w:rsid w:val="002A64BE"/>
    <w:rsid w:val="002A6E19"/>
    <w:rsid w:val="002A77C0"/>
    <w:rsid w:val="002B20B5"/>
    <w:rsid w:val="002B431A"/>
    <w:rsid w:val="002B55EA"/>
    <w:rsid w:val="002B5A09"/>
    <w:rsid w:val="002B698B"/>
    <w:rsid w:val="002C204B"/>
    <w:rsid w:val="002C24BA"/>
    <w:rsid w:val="002C415F"/>
    <w:rsid w:val="002C4441"/>
    <w:rsid w:val="002C4684"/>
    <w:rsid w:val="002C4FDC"/>
    <w:rsid w:val="002C6240"/>
    <w:rsid w:val="002C6DAB"/>
    <w:rsid w:val="002D25BC"/>
    <w:rsid w:val="002D4D73"/>
    <w:rsid w:val="002E611F"/>
    <w:rsid w:val="002E6A23"/>
    <w:rsid w:val="002E7688"/>
    <w:rsid w:val="002F03EA"/>
    <w:rsid w:val="002F1C8E"/>
    <w:rsid w:val="002F1D80"/>
    <w:rsid w:val="002F29F1"/>
    <w:rsid w:val="002F2EF2"/>
    <w:rsid w:val="002F41E4"/>
    <w:rsid w:val="002F56DE"/>
    <w:rsid w:val="002F61B9"/>
    <w:rsid w:val="002F6D30"/>
    <w:rsid w:val="002F780E"/>
    <w:rsid w:val="003018F9"/>
    <w:rsid w:val="003022E4"/>
    <w:rsid w:val="0030245D"/>
    <w:rsid w:val="003029D3"/>
    <w:rsid w:val="00302C95"/>
    <w:rsid w:val="00302CF2"/>
    <w:rsid w:val="003035CD"/>
    <w:rsid w:val="003053BF"/>
    <w:rsid w:val="0030549A"/>
    <w:rsid w:val="0030588F"/>
    <w:rsid w:val="00310FF7"/>
    <w:rsid w:val="00313B75"/>
    <w:rsid w:val="003147C7"/>
    <w:rsid w:val="00314F7C"/>
    <w:rsid w:val="00315655"/>
    <w:rsid w:val="00316BA2"/>
    <w:rsid w:val="00321345"/>
    <w:rsid w:val="00321F8A"/>
    <w:rsid w:val="0032202A"/>
    <w:rsid w:val="00323212"/>
    <w:rsid w:val="0032374A"/>
    <w:rsid w:val="00327007"/>
    <w:rsid w:val="00330825"/>
    <w:rsid w:val="0033094B"/>
    <w:rsid w:val="003319C0"/>
    <w:rsid w:val="0033276A"/>
    <w:rsid w:val="00346042"/>
    <w:rsid w:val="00347211"/>
    <w:rsid w:val="003478ED"/>
    <w:rsid w:val="00350993"/>
    <w:rsid w:val="003514DE"/>
    <w:rsid w:val="00351CB5"/>
    <w:rsid w:val="0035225A"/>
    <w:rsid w:val="00352F90"/>
    <w:rsid w:val="0035443A"/>
    <w:rsid w:val="00354C99"/>
    <w:rsid w:val="003570D1"/>
    <w:rsid w:val="00357E54"/>
    <w:rsid w:val="00362040"/>
    <w:rsid w:val="00362CDC"/>
    <w:rsid w:val="00362F4B"/>
    <w:rsid w:val="003638C8"/>
    <w:rsid w:val="00365754"/>
    <w:rsid w:val="00366187"/>
    <w:rsid w:val="003661E9"/>
    <w:rsid w:val="003667EB"/>
    <w:rsid w:val="003668F4"/>
    <w:rsid w:val="00367B90"/>
    <w:rsid w:val="0037657A"/>
    <w:rsid w:val="00377512"/>
    <w:rsid w:val="00377A4B"/>
    <w:rsid w:val="00377BF3"/>
    <w:rsid w:val="003821B9"/>
    <w:rsid w:val="00383203"/>
    <w:rsid w:val="00384CF9"/>
    <w:rsid w:val="00386693"/>
    <w:rsid w:val="003876D1"/>
    <w:rsid w:val="00387D25"/>
    <w:rsid w:val="003919B2"/>
    <w:rsid w:val="00393776"/>
    <w:rsid w:val="003939DC"/>
    <w:rsid w:val="0039497A"/>
    <w:rsid w:val="00396C66"/>
    <w:rsid w:val="003A0B76"/>
    <w:rsid w:val="003A12D3"/>
    <w:rsid w:val="003A22B7"/>
    <w:rsid w:val="003A2AA0"/>
    <w:rsid w:val="003A4873"/>
    <w:rsid w:val="003A4B73"/>
    <w:rsid w:val="003A5490"/>
    <w:rsid w:val="003A7F19"/>
    <w:rsid w:val="003B1AD0"/>
    <w:rsid w:val="003B407C"/>
    <w:rsid w:val="003B52A7"/>
    <w:rsid w:val="003C1340"/>
    <w:rsid w:val="003C1861"/>
    <w:rsid w:val="003C1B6A"/>
    <w:rsid w:val="003C3D3F"/>
    <w:rsid w:val="003C5673"/>
    <w:rsid w:val="003C5D6F"/>
    <w:rsid w:val="003C714B"/>
    <w:rsid w:val="003C772B"/>
    <w:rsid w:val="003D05C4"/>
    <w:rsid w:val="003D0F20"/>
    <w:rsid w:val="003D5455"/>
    <w:rsid w:val="003D63C3"/>
    <w:rsid w:val="003E065F"/>
    <w:rsid w:val="003E1D5A"/>
    <w:rsid w:val="003E2FC4"/>
    <w:rsid w:val="003E4D2E"/>
    <w:rsid w:val="003E502D"/>
    <w:rsid w:val="003E5296"/>
    <w:rsid w:val="003E55B7"/>
    <w:rsid w:val="003F051E"/>
    <w:rsid w:val="003F0524"/>
    <w:rsid w:val="003F1AE4"/>
    <w:rsid w:val="003F4B2D"/>
    <w:rsid w:val="003F5873"/>
    <w:rsid w:val="003F7F4C"/>
    <w:rsid w:val="00400F91"/>
    <w:rsid w:val="0040293D"/>
    <w:rsid w:val="00403EBF"/>
    <w:rsid w:val="00404CEE"/>
    <w:rsid w:val="00404E3A"/>
    <w:rsid w:val="0040537F"/>
    <w:rsid w:val="004061C0"/>
    <w:rsid w:val="00413375"/>
    <w:rsid w:val="00413566"/>
    <w:rsid w:val="0041394C"/>
    <w:rsid w:val="00413CDC"/>
    <w:rsid w:val="00416CFE"/>
    <w:rsid w:val="004174E9"/>
    <w:rsid w:val="0042021D"/>
    <w:rsid w:val="004221BC"/>
    <w:rsid w:val="00422BC2"/>
    <w:rsid w:val="00422F93"/>
    <w:rsid w:val="0042539F"/>
    <w:rsid w:val="00426FA9"/>
    <w:rsid w:val="0042738D"/>
    <w:rsid w:val="004273E1"/>
    <w:rsid w:val="0042762E"/>
    <w:rsid w:val="00427DAA"/>
    <w:rsid w:val="004308E4"/>
    <w:rsid w:val="00431D0F"/>
    <w:rsid w:val="0043257C"/>
    <w:rsid w:val="00434065"/>
    <w:rsid w:val="00435443"/>
    <w:rsid w:val="004405D2"/>
    <w:rsid w:val="00441E3E"/>
    <w:rsid w:val="00444561"/>
    <w:rsid w:val="00445B61"/>
    <w:rsid w:val="00452116"/>
    <w:rsid w:val="00457486"/>
    <w:rsid w:val="004575AB"/>
    <w:rsid w:val="0046033F"/>
    <w:rsid w:val="00460912"/>
    <w:rsid w:val="00462BAA"/>
    <w:rsid w:val="00463A76"/>
    <w:rsid w:val="00463BCC"/>
    <w:rsid w:val="00464840"/>
    <w:rsid w:val="00466D95"/>
    <w:rsid w:val="0046705A"/>
    <w:rsid w:val="00467478"/>
    <w:rsid w:val="00467B4B"/>
    <w:rsid w:val="0047112D"/>
    <w:rsid w:val="0047181E"/>
    <w:rsid w:val="0047283F"/>
    <w:rsid w:val="00472ACC"/>
    <w:rsid w:val="00473F2C"/>
    <w:rsid w:val="0047411A"/>
    <w:rsid w:val="004744AB"/>
    <w:rsid w:val="00475D40"/>
    <w:rsid w:val="004762E4"/>
    <w:rsid w:val="004764F4"/>
    <w:rsid w:val="004809CC"/>
    <w:rsid w:val="004816E8"/>
    <w:rsid w:val="00484C69"/>
    <w:rsid w:val="00484D6A"/>
    <w:rsid w:val="00486C41"/>
    <w:rsid w:val="00491C3A"/>
    <w:rsid w:val="00493F1B"/>
    <w:rsid w:val="00494022"/>
    <w:rsid w:val="00494A49"/>
    <w:rsid w:val="00496574"/>
    <w:rsid w:val="004968C7"/>
    <w:rsid w:val="00497578"/>
    <w:rsid w:val="00497F42"/>
    <w:rsid w:val="004A07CC"/>
    <w:rsid w:val="004A0A05"/>
    <w:rsid w:val="004A1992"/>
    <w:rsid w:val="004A1E14"/>
    <w:rsid w:val="004A2949"/>
    <w:rsid w:val="004A42BF"/>
    <w:rsid w:val="004A43D1"/>
    <w:rsid w:val="004A518B"/>
    <w:rsid w:val="004A5CD2"/>
    <w:rsid w:val="004A60FC"/>
    <w:rsid w:val="004A6798"/>
    <w:rsid w:val="004A6DFA"/>
    <w:rsid w:val="004A7A14"/>
    <w:rsid w:val="004A7A48"/>
    <w:rsid w:val="004B151F"/>
    <w:rsid w:val="004B2794"/>
    <w:rsid w:val="004B45AC"/>
    <w:rsid w:val="004B56A6"/>
    <w:rsid w:val="004B779E"/>
    <w:rsid w:val="004C1545"/>
    <w:rsid w:val="004C1564"/>
    <w:rsid w:val="004C17E4"/>
    <w:rsid w:val="004C43C7"/>
    <w:rsid w:val="004C4CC3"/>
    <w:rsid w:val="004C62B5"/>
    <w:rsid w:val="004D00D0"/>
    <w:rsid w:val="004D0806"/>
    <w:rsid w:val="004D0E04"/>
    <w:rsid w:val="004D3F00"/>
    <w:rsid w:val="004D4331"/>
    <w:rsid w:val="004D4B85"/>
    <w:rsid w:val="004D7D9B"/>
    <w:rsid w:val="004E0C8D"/>
    <w:rsid w:val="004E2501"/>
    <w:rsid w:val="004E27E3"/>
    <w:rsid w:val="004E4C8F"/>
    <w:rsid w:val="004E5834"/>
    <w:rsid w:val="004E66E8"/>
    <w:rsid w:val="004F0A87"/>
    <w:rsid w:val="004F1E08"/>
    <w:rsid w:val="004F24E3"/>
    <w:rsid w:val="004F2D7E"/>
    <w:rsid w:val="004F450B"/>
    <w:rsid w:val="004F45D2"/>
    <w:rsid w:val="004F6E15"/>
    <w:rsid w:val="005000E6"/>
    <w:rsid w:val="00502518"/>
    <w:rsid w:val="00504ADB"/>
    <w:rsid w:val="00506A41"/>
    <w:rsid w:val="00512D28"/>
    <w:rsid w:val="00512DED"/>
    <w:rsid w:val="005139D9"/>
    <w:rsid w:val="00515821"/>
    <w:rsid w:val="00515D34"/>
    <w:rsid w:val="005167EB"/>
    <w:rsid w:val="00516A72"/>
    <w:rsid w:val="00520048"/>
    <w:rsid w:val="00521146"/>
    <w:rsid w:val="005224BD"/>
    <w:rsid w:val="00522610"/>
    <w:rsid w:val="0052464A"/>
    <w:rsid w:val="00524B09"/>
    <w:rsid w:val="00527E2E"/>
    <w:rsid w:val="00530F64"/>
    <w:rsid w:val="00531F4E"/>
    <w:rsid w:val="00533117"/>
    <w:rsid w:val="005341E2"/>
    <w:rsid w:val="005342E6"/>
    <w:rsid w:val="00534937"/>
    <w:rsid w:val="00534E27"/>
    <w:rsid w:val="00535288"/>
    <w:rsid w:val="00536930"/>
    <w:rsid w:val="005370C2"/>
    <w:rsid w:val="00543FE6"/>
    <w:rsid w:val="00546BF0"/>
    <w:rsid w:val="0054723E"/>
    <w:rsid w:val="005501EE"/>
    <w:rsid w:val="005506DD"/>
    <w:rsid w:val="00552630"/>
    <w:rsid w:val="0055501E"/>
    <w:rsid w:val="00555218"/>
    <w:rsid w:val="00555C80"/>
    <w:rsid w:val="00556606"/>
    <w:rsid w:val="00561284"/>
    <w:rsid w:val="00561D45"/>
    <w:rsid w:val="00562B45"/>
    <w:rsid w:val="0056350B"/>
    <w:rsid w:val="00565B5A"/>
    <w:rsid w:val="00566491"/>
    <w:rsid w:val="0056691B"/>
    <w:rsid w:val="00567054"/>
    <w:rsid w:val="00567819"/>
    <w:rsid w:val="00570D75"/>
    <w:rsid w:val="005724F3"/>
    <w:rsid w:val="00572EF5"/>
    <w:rsid w:val="00573B33"/>
    <w:rsid w:val="005744EE"/>
    <w:rsid w:val="00574D69"/>
    <w:rsid w:val="00575F33"/>
    <w:rsid w:val="00576A07"/>
    <w:rsid w:val="005772A8"/>
    <w:rsid w:val="005829D7"/>
    <w:rsid w:val="00585833"/>
    <w:rsid w:val="0058727C"/>
    <w:rsid w:val="00593B91"/>
    <w:rsid w:val="0059648E"/>
    <w:rsid w:val="005A032C"/>
    <w:rsid w:val="005A0651"/>
    <w:rsid w:val="005A0E0E"/>
    <w:rsid w:val="005A4C1A"/>
    <w:rsid w:val="005A6166"/>
    <w:rsid w:val="005A616B"/>
    <w:rsid w:val="005A7889"/>
    <w:rsid w:val="005B09CC"/>
    <w:rsid w:val="005B1F32"/>
    <w:rsid w:val="005B4927"/>
    <w:rsid w:val="005B4DD3"/>
    <w:rsid w:val="005B5963"/>
    <w:rsid w:val="005B6208"/>
    <w:rsid w:val="005B6C57"/>
    <w:rsid w:val="005B72D0"/>
    <w:rsid w:val="005B795D"/>
    <w:rsid w:val="005C005A"/>
    <w:rsid w:val="005C061A"/>
    <w:rsid w:val="005C124C"/>
    <w:rsid w:val="005C3B20"/>
    <w:rsid w:val="005C7273"/>
    <w:rsid w:val="005D0EBD"/>
    <w:rsid w:val="005D3A48"/>
    <w:rsid w:val="005D44CF"/>
    <w:rsid w:val="005D70EE"/>
    <w:rsid w:val="005D76B9"/>
    <w:rsid w:val="005E0DE8"/>
    <w:rsid w:val="005E112E"/>
    <w:rsid w:val="005E1781"/>
    <w:rsid w:val="005E23BB"/>
    <w:rsid w:val="005E287D"/>
    <w:rsid w:val="005E3103"/>
    <w:rsid w:val="005E3575"/>
    <w:rsid w:val="005E361F"/>
    <w:rsid w:val="005E42D1"/>
    <w:rsid w:val="005E446A"/>
    <w:rsid w:val="005E4D1A"/>
    <w:rsid w:val="005E52C5"/>
    <w:rsid w:val="005E5832"/>
    <w:rsid w:val="005E6764"/>
    <w:rsid w:val="005E6815"/>
    <w:rsid w:val="005E6A66"/>
    <w:rsid w:val="005E7B12"/>
    <w:rsid w:val="005E7D0C"/>
    <w:rsid w:val="005F00A0"/>
    <w:rsid w:val="005F0C27"/>
    <w:rsid w:val="005F2593"/>
    <w:rsid w:val="005F43B5"/>
    <w:rsid w:val="005F6589"/>
    <w:rsid w:val="005F77B3"/>
    <w:rsid w:val="006000DD"/>
    <w:rsid w:val="006003BD"/>
    <w:rsid w:val="00601035"/>
    <w:rsid w:val="006048DF"/>
    <w:rsid w:val="006049EE"/>
    <w:rsid w:val="006060CB"/>
    <w:rsid w:val="00606866"/>
    <w:rsid w:val="006073CD"/>
    <w:rsid w:val="00607B0A"/>
    <w:rsid w:val="00610125"/>
    <w:rsid w:val="006106C1"/>
    <w:rsid w:val="00610D22"/>
    <w:rsid w:val="00611138"/>
    <w:rsid w:val="006134FC"/>
    <w:rsid w:val="00614025"/>
    <w:rsid w:val="00615942"/>
    <w:rsid w:val="00622A07"/>
    <w:rsid w:val="00623DDB"/>
    <w:rsid w:val="0062495B"/>
    <w:rsid w:val="00631444"/>
    <w:rsid w:val="006337B5"/>
    <w:rsid w:val="00635654"/>
    <w:rsid w:val="00636624"/>
    <w:rsid w:val="00643B4B"/>
    <w:rsid w:val="006447B1"/>
    <w:rsid w:val="006448DA"/>
    <w:rsid w:val="00646757"/>
    <w:rsid w:val="00647780"/>
    <w:rsid w:val="00652613"/>
    <w:rsid w:val="0065305D"/>
    <w:rsid w:val="00653063"/>
    <w:rsid w:val="00653E89"/>
    <w:rsid w:val="0065576C"/>
    <w:rsid w:val="006568D0"/>
    <w:rsid w:val="00656903"/>
    <w:rsid w:val="006570DB"/>
    <w:rsid w:val="00657925"/>
    <w:rsid w:val="00665D93"/>
    <w:rsid w:val="006660BA"/>
    <w:rsid w:val="0066693C"/>
    <w:rsid w:val="00667E7C"/>
    <w:rsid w:val="00672046"/>
    <w:rsid w:val="0067265E"/>
    <w:rsid w:val="00673237"/>
    <w:rsid w:val="00674589"/>
    <w:rsid w:val="00675403"/>
    <w:rsid w:val="0067556F"/>
    <w:rsid w:val="00676FFC"/>
    <w:rsid w:val="006808E3"/>
    <w:rsid w:val="00682B86"/>
    <w:rsid w:val="00682C92"/>
    <w:rsid w:val="00684159"/>
    <w:rsid w:val="00685DE2"/>
    <w:rsid w:val="00686632"/>
    <w:rsid w:val="00693726"/>
    <w:rsid w:val="006958B2"/>
    <w:rsid w:val="006958CC"/>
    <w:rsid w:val="0069733E"/>
    <w:rsid w:val="006976FD"/>
    <w:rsid w:val="00697EA9"/>
    <w:rsid w:val="006A052E"/>
    <w:rsid w:val="006A09A6"/>
    <w:rsid w:val="006A0CB1"/>
    <w:rsid w:val="006A0CC5"/>
    <w:rsid w:val="006A0CC7"/>
    <w:rsid w:val="006A10B6"/>
    <w:rsid w:val="006A23CB"/>
    <w:rsid w:val="006A3F74"/>
    <w:rsid w:val="006A4D99"/>
    <w:rsid w:val="006A6208"/>
    <w:rsid w:val="006B0FF6"/>
    <w:rsid w:val="006B12E3"/>
    <w:rsid w:val="006B1718"/>
    <w:rsid w:val="006B1EBD"/>
    <w:rsid w:val="006B1F0C"/>
    <w:rsid w:val="006B3F49"/>
    <w:rsid w:val="006B417C"/>
    <w:rsid w:val="006B45A2"/>
    <w:rsid w:val="006C1248"/>
    <w:rsid w:val="006C1602"/>
    <w:rsid w:val="006C1744"/>
    <w:rsid w:val="006C2A3F"/>
    <w:rsid w:val="006C3123"/>
    <w:rsid w:val="006C3847"/>
    <w:rsid w:val="006C4990"/>
    <w:rsid w:val="006C5270"/>
    <w:rsid w:val="006C6B49"/>
    <w:rsid w:val="006C78AB"/>
    <w:rsid w:val="006D07ED"/>
    <w:rsid w:val="006D36AC"/>
    <w:rsid w:val="006D6155"/>
    <w:rsid w:val="006D6A5E"/>
    <w:rsid w:val="006D7259"/>
    <w:rsid w:val="006D75BA"/>
    <w:rsid w:val="006D768F"/>
    <w:rsid w:val="006E022E"/>
    <w:rsid w:val="006E04BE"/>
    <w:rsid w:val="006E13AB"/>
    <w:rsid w:val="006E1D43"/>
    <w:rsid w:val="006E4D21"/>
    <w:rsid w:val="006E5D7B"/>
    <w:rsid w:val="006E6B16"/>
    <w:rsid w:val="006F123B"/>
    <w:rsid w:val="006F1A1F"/>
    <w:rsid w:val="006F28AB"/>
    <w:rsid w:val="006F40B5"/>
    <w:rsid w:val="006F42F4"/>
    <w:rsid w:val="006F512F"/>
    <w:rsid w:val="006F5830"/>
    <w:rsid w:val="006F63D8"/>
    <w:rsid w:val="006F6C8C"/>
    <w:rsid w:val="00700A8C"/>
    <w:rsid w:val="00700F7C"/>
    <w:rsid w:val="00703221"/>
    <w:rsid w:val="00704A48"/>
    <w:rsid w:val="00713AF3"/>
    <w:rsid w:val="00714735"/>
    <w:rsid w:val="00714D3E"/>
    <w:rsid w:val="00720DE5"/>
    <w:rsid w:val="00721835"/>
    <w:rsid w:val="0072791A"/>
    <w:rsid w:val="00727E2F"/>
    <w:rsid w:val="00730C8A"/>
    <w:rsid w:val="00730D8C"/>
    <w:rsid w:val="00731696"/>
    <w:rsid w:val="00731875"/>
    <w:rsid w:val="007321B0"/>
    <w:rsid w:val="007325BB"/>
    <w:rsid w:val="0073455E"/>
    <w:rsid w:val="00736F1B"/>
    <w:rsid w:val="00737567"/>
    <w:rsid w:val="00737786"/>
    <w:rsid w:val="00737B7E"/>
    <w:rsid w:val="00740515"/>
    <w:rsid w:val="007413D9"/>
    <w:rsid w:val="00741481"/>
    <w:rsid w:val="0074348E"/>
    <w:rsid w:val="007444C2"/>
    <w:rsid w:val="007447EB"/>
    <w:rsid w:val="00745D3A"/>
    <w:rsid w:val="0075056B"/>
    <w:rsid w:val="0075087F"/>
    <w:rsid w:val="00750F81"/>
    <w:rsid w:val="007513D0"/>
    <w:rsid w:val="00751451"/>
    <w:rsid w:val="00751EC1"/>
    <w:rsid w:val="007520F3"/>
    <w:rsid w:val="007556B3"/>
    <w:rsid w:val="0075702F"/>
    <w:rsid w:val="007571A6"/>
    <w:rsid w:val="00757D78"/>
    <w:rsid w:val="007601FB"/>
    <w:rsid w:val="00761619"/>
    <w:rsid w:val="007621BB"/>
    <w:rsid w:val="007626A5"/>
    <w:rsid w:val="00763173"/>
    <w:rsid w:val="0076577C"/>
    <w:rsid w:val="00766B0B"/>
    <w:rsid w:val="007676B5"/>
    <w:rsid w:val="00770E6B"/>
    <w:rsid w:val="00772836"/>
    <w:rsid w:val="007739B3"/>
    <w:rsid w:val="00774163"/>
    <w:rsid w:val="00776649"/>
    <w:rsid w:val="00776D9B"/>
    <w:rsid w:val="00780193"/>
    <w:rsid w:val="00780A40"/>
    <w:rsid w:val="007811C6"/>
    <w:rsid w:val="007842CE"/>
    <w:rsid w:val="00785280"/>
    <w:rsid w:val="0078576C"/>
    <w:rsid w:val="0078780D"/>
    <w:rsid w:val="00792821"/>
    <w:rsid w:val="00793E88"/>
    <w:rsid w:val="007A1842"/>
    <w:rsid w:val="007A2B8D"/>
    <w:rsid w:val="007A39E8"/>
    <w:rsid w:val="007A42D9"/>
    <w:rsid w:val="007A69DD"/>
    <w:rsid w:val="007A7C5E"/>
    <w:rsid w:val="007B0FBE"/>
    <w:rsid w:val="007B164D"/>
    <w:rsid w:val="007B5ADB"/>
    <w:rsid w:val="007B5BAF"/>
    <w:rsid w:val="007B6806"/>
    <w:rsid w:val="007B754F"/>
    <w:rsid w:val="007C10E9"/>
    <w:rsid w:val="007C139E"/>
    <w:rsid w:val="007C2462"/>
    <w:rsid w:val="007C3BDE"/>
    <w:rsid w:val="007C4F0E"/>
    <w:rsid w:val="007C53C9"/>
    <w:rsid w:val="007C5877"/>
    <w:rsid w:val="007D0E69"/>
    <w:rsid w:val="007D21BB"/>
    <w:rsid w:val="007D2EFA"/>
    <w:rsid w:val="007D4305"/>
    <w:rsid w:val="007D61BC"/>
    <w:rsid w:val="007E0222"/>
    <w:rsid w:val="007E0557"/>
    <w:rsid w:val="007E06A2"/>
    <w:rsid w:val="007E0D69"/>
    <w:rsid w:val="007E0DE6"/>
    <w:rsid w:val="007E1A7A"/>
    <w:rsid w:val="007E25EC"/>
    <w:rsid w:val="007E3141"/>
    <w:rsid w:val="007E47E3"/>
    <w:rsid w:val="007E4A3D"/>
    <w:rsid w:val="007E4E6D"/>
    <w:rsid w:val="007E652D"/>
    <w:rsid w:val="007E7F2C"/>
    <w:rsid w:val="007F006D"/>
    <w:rsid w:val="007F0A76"/>
    <w:rsid w:val="007F0E63"/>
    <w:rsid w:val="007F2299"/>
    <w:rsid w:val="007F4E29"/>
    <w:rsid w:val="007F6552"/>
    <w:rsid w:val="0080197F"/>
    <w:rsid w:val="008021CA"/>
    <w:rsid w:val="00802980"/>
    <w:rsid w:val="00803405"/>
    <w:rsid w:val="0080593E"/>
    <w:rsid w:val="008064AF"/>
    <w:rsid w:val="00806B12"/>
    <w:rsid w:val="008107D5"/>
    <w:rsid w:val="00815078"/>
    <w:rsid w:val="0081513A"/>
    <w:rsid w:val="00815690"/>
    <w:rsid w:val="0081639D"/>
    <w:rsid w:val="0081677C"/>
    <w:rsid w:val="00817537"/>
    <w:rsid w:val="00817578"/>
    <w:rsid w:val="00817BBE"/>
    <w:rsid w:val="008208D7"/>
    <w:rsid w:val="00820A51"/>
    <w:rsid w:val="008214ED"/>
    <w:rsid w:val="0082256A"/>
    <w:rsid w:val="00826F1C"/>
    <w:rsid w:val="00830642"/>
    <w:rsid w:val="00831B7D"/>
    <w:rsid w:val="00835524"/>
    <w:rsid w:val="00836282"/>
    <w:rsid w:val="0084125A"/>
    <w:rsid w:val="0084320E"/>
    <w:rsid w:val="00843B3D"/>
    <w:rsid w:val="00844881"/>
    <w:rsid w:val="00844916"/>
    <w:rsid w:val="0084679D"/>
    <w:rsid w:val="008523F4"/>
    <w:rsid w:val="00852E58"/>
    <w:rsid w:val="0085683F"/>
    <w:rsid w:val="00856F62"/>
    <w:rsid w:val="00862001"/>
    <w:rsid w:val="00863525"/>
    <w:rsid w:val="00864D65"/>
    <w:rsid w:val="0086531D"/>
    <w:rsid w:val="008653D0"/>
    <w:rsid w:val="0086621C"/>
    <w:rsid w:val="00866343"/>
    <w:rsid w:val="008668E2"/>
    <w:rsid w:val="00867484"/>
    <w:rsid w:val="0086762A"/>
    <w:rsid w:val="0087356E"/>
    <w:rsid w:val="00873692"/>
    <w:rsid w:val="00873ED4"/>
    <w:rsid w:val="00874FF7"/>
    <w:rsid w:val="00875BBA"/>
    <w:rsid w:val="00877A52"/>
    <w:rsid w:val="00881A8C"/>
    <w:rsid w:val="0088320C"/>
    <w:rsid w:val="00883E7B"/>
    <w:rsid w:val="00884052"/>
    <w:rsid w:val="008840B1"/>
    <w:rsid w:val="008850AF"/>
    <w:rsid w:val="008866E2"/>
    <w:rsid w:val="00890EE8"/>
    <w:rsid w:val="00891131"/>
    <w:rsid w:val="00891A09"/>
    <w:rsid w:val="00891B5F"/>
    <w:rsid w:val="008922BD"/>
    <w:rsid w:val="008923F4"/>
    <w:rsid w:val="00893EAC"/>
    <w:rsid w:val="00894343"/>
    <w:rsid w:val="00894500"/>
    <w:rsid w:val="00896DFC"/>
    <w:rsid w:val="008A0806"/>
    <w:rsid w:val="008A2A52"/>
    <w:rsid w:val="008A38DA"/>
    <w:rsid w:val="008A61E1"/>
    <w:rsid w:val="008A7706"/>
    <w:rsid w:val="008A7D16"/>
    <w:rsid w:val="008B07FF"/>
    <w:rsid w:val="008B2B09"/>
    <w:rsid w:val="008B3089"/>
    <w:rsid w:val="008B4594"/>
    <w:rsid w:val="008B5819"/>
    <w:rsid w:val="008B6844"/>
    <w:rsid w:val="008C0AD3"/>
    <w:rsid w:val="008C12FE"/>
    <w:rsid w:val="008C1DE5"/>
    <w:rsid w:val="008C263C"/>
    <w:rsid w:val="008C3CE5"/>
    <w:rsid w:val="008C503E"/>
    <w:rsid w:val="008C5AA9"/>
    <w:rsid w:val="008C6526"/>
    <w:rsid w:val="008C77B1"/>
    <w:rsid w:val="008C79C1"/>
    <w:rsid w:val="008D1721"/>
    <w:rsid w:val="008D1D45"/>
    <w:rsid w:val="008D2272"/>
    <w:rsid w:val="008D2C68"/>
    <w:rsid w:val="008D3107"/>
    <w:rsid w:val="008D4587"/>
    <w:rsid w:val="008D486C"/>
    <w:rsid w:val="008D5FEA"/>
    <w:rsid w:val="008E0AC1"/>
    <w:rsid w:val="008E1888"/>
    <w:rsid w:val="008E23F0"/>
    <w:rsid w:val="008E2865"/>
    <w:rsid w:val="008E2B7D"/>
    <w:rsid w:val="008E38A4"/>
    <w:rsid w:val="008E6393"/>
    <w:rsid w:val="008E6549"/>
    <w:rsid w:val="008E6600"/>
    <w:rsid w:val="008E6B99"/>
    <w:rsid w:val="008F167B"/>
    <w:rsid w:val="008F1CE0"/>
    <w:rsid w:val="008F6D7E"/>
    <w:rsid w:val="008F73C2"/>
    <w:rsid w:val="009009C1"/>
    <w:rsid w:val="00901B0D"/>
    <w:rsid w:val="00902586"/>
    <w:rsid w:val="0090392E"/>
    <w:rsid w:val="00906381"/>
    <w:rsid w:val="00907D7C"/>
    <w:rsid w:val="009128B3"/>
    <w:rsid w:val="00913473"/>
    <w:rsid w:val="00916B18"/>
    <w:rsid w:val="00922323"/>
    <w:rsid w:val="00922CF7"/>
    <w:rsid w:val="009232C9"/>
    <w:rsid w:val="00923C0B"/>
    <w:rsid w:val="00924032"/>
    <w:rsid w:val="00926D95"/>
    <w:rsid w:val="00930D42"/>
    <w:rsid w:val="00931979"/>
    <w:rsid w:val="009328C9"/>
    <w:rsid w:val="009348FC"/>
    <w:rsid w:val="00937B47"/>
    <w:rsid w:val="00940F0B"/>
    <w:rsid w:val="00943C9C"/>
    <w:rsid w:val="00943CA1"/>
    <w:rsid w:val="00946345"/>
    <w:rsid w:val="0094742D"/>
    <w:rsid w:val="009500AB"/>
    <w:rsid w:val="00950E1B"/>
    <w:rsid w:val="009516C4"/>
    <w:rsid w:val="009530C2"/>
    <w:rsid w:val="009558B8"/>
    <w:rsid w:val="00955BD7"/>
    <w:rsid w:val="00956E3E"/>
    <w:rsid w:val="00957F02"/>
    <w:rsid w:val="00963756"/>
    <w:rsid w:val="00963D11"/>
    <w:rsid w:val="00965520"/>
    <w:rsid w:val="00966B07"/>
    <w:rsid w:val="00971BDA"/>
    <w:rsid w:val="00973869"/>
    <w:rsid w:val="009740D4"/>
    <w:rsid w:val="00975740"/>
    <w:rsid w:val="009775F5"/>
    <w:rsid w:val="0097767D"/>
    <w:rsid w:val="009801FC"/>
    <w:rsid w:val="0098038E"/>
    <w:rsid w:val="009811FB"/>
    <w:rsid w:val="00981928"/>
    <w:rsid w:val="00982C19"/>
    <w:rsid w:val="00983CB1"/>
    <w:rsid w:val="0098491E"/>
    <w:rsid w:val="00984D55"/>
    <w:rsid w:val="00985866"/>
    <w:rsid w:val="00993209"/>
    <w:rsid w:val="009933A2"/>
    <w:rsid w:val="0099353C"/>
    <w:rsid w:val="009944BD"/>
    <w:rsid w:val="009A2BEA"/>
    <w:rsid w:val="009A2FD5"/>
    <w:rsid w:val="009A4C1D"/>
    <w:rsid w:val="009A4D4C"/>
    <w:rsid w:val="009A6B7F"/>
    <w:rsid w:val="009A7875"/>
    <w:rsid w:val="009A7DE6"/>
    <w:rsid w:val="009B016C"/>
    <w:rsid w:val="009B01E7"/>
    <w:rsid w:val="009B20A9"/>
    <w:rsid w:val="009B20FE"/>
    <w:rsid w:val="009B2955"/>
    <w:rsid w:val="009B5516"/>
    <w:rsid w:val="009B674F"/>
    <w:rsid w:val="009B738D"/>
    <w:rsid w:val="009B7711"/>
    <w:rsid w:val="009B77F2"/>
    <w:rsid w:val="009C1209"/>
    <w:rsid w:val="009C132A"/>
    <w:rsid w:val="009C1D9C"/>
    <w:rsid w:val="009C2B65"/>
    <w:rsid w:val="009C2DC8"/>
    <w:rsid w:val="009C3ABE"/>
    <w:rsid w:val="009C3E1B"/>
    <w:rsid w:val="009C4EC9"/>
    <w:rsid w:val="009C533D"/>
    <w:rsid w:val="009C6903"/>
    <w:rsid w:val="009C7A43"/>
    <w:rsid w:val="009D288C"/>
    <w:rsid w:val="009D3CDB"/>
    <w:rsid w:val="009D6C34"/>
    <w:rsid w:val="009D786A"/>
    <w:rsid w:val="009E0BB9"/>
    <w:rsid w:val="009E50FB"/>
    <w:rsid w:val="009E5686"/>
    <w:rsid w:val="009E5987"/>
    <w:rsid w:val="009E5DD9"/>
    <w:rsid w:val="009E68AA"/>
    <w:rsid w:val="009F025F"/>
    <w:rsid w:val="009F0A64"/>
    <w:rsid w:val="009F0E11"/>
    <w:rsid w:val="009F24B6"/>
    <w:rsid w:val="009F3280"/>
    <w:rsid w:val="009F351E"/>
    <w:rsid w:val="009F5065"/>
    <w:rsid w:val="009F5D6D"/>
    <w:rsid w:val="009F7F64"/>
    <w:rsid w:val="00A00687"/>
    <w:rsid w:val="00A034E1"/>
    <w:rsid w:val="00A04714"/>
    <w:rsid w:val="00A06B5E"/>
    <w:rsid w:val="00A10704"/>
    <w:rsid w:val="00A13206"/>
    <w:rsid w:val="00A14019"/>
    <w:rsid w:val="00A17C31"/>
    <w:rsid w:val="00A2127F"/>
    <w:rsid w:val="00A22DB1"/>
    <w:rsid w:val="00A25837"/>
    <w:rsid w:val="00A25E35"/>
    <w:rsid w:val="00A26BFF"/>
    <w:rsid w:val="00A2732F"/>
    <w:rsid w:val="00A30F11"/>
    <w:rsid w:val="00A31406"/>
    <w:rsid w:val="00A321E7"/>
    <w:rsid w:val="00A33542"/>
    <w:rsid w:val="00A335E4"/>
    <w:rsid w:val="00A33DDD"/>
    <w:rsid w:val="00A33F3E"/>
    <w:rsid w:val="00A342A0"/>
    <w:rsid w:val="00A3437C"/>
    <w:rsid w:val="00A352B5"/>
    <w:rsid w:val="00A42DC4"/>
    <w:rsid w:val="00A46AF1"/>
    <w:rsid w:val="00A47D5F"/>
    <w:rsid w:val="00A5112D"/>
    <w:rsid w:val="00A52DAE"/>
    <w:rsid w:val="00A53DF3"/>
    <w:rsid w:val="00A5497C"/>
    <w:rsid w:val="00A5532F"/>
    <w:rsid w:val="00A5590B"/>
    <w:rsid w:val="00A600D5"/>
    <w:rsid w:val="00A60195"/>
    <w:rsid w:val="00A60ADF"/>
    <w:rsid w:val="00A60D2E"/>
    <w:rsid w:val="00A623E2"/>
    <w:rsid w:val="00A63C01"/>
    <w:rsid w:val="00A66A1F"/>
    <w:rsid w:val="00A728B0"/>
    <w:rsid w:val="00A72970"/>
    <w:rsid w:val="00A72E73"/>
    <w:rsid w:val="00A7384F"/>
    <w:rsid w:val="00A739F0"/>
    <w:rsid w:val="00A755CA"/>
    <w:rsid w:val="00A77052"/>
    <w:rsid w:val="00A77218"/>
    <w:rsid w:val="00A7724B"/>
    <w:rsid w:val="00A813A4"/>
    <w:rsid w:val="00A820E9"/>
    <w:rsid w:val="00A8439D"/>
    <w:rsid w:val="00A8713A"/>
    <w:rsid w:val="00A87CFB"/>
    <w:rsid w:val="00A87E7B"/>
    <w:rsid w:val="00A92633"/>
    <w:rsid w:val="00A92BED"/>
    <w:rsid w:val="00A9406A"/>
    <w:rsid w:val="00A954C3"/>
    <w:rsid w:val="00AA0872"/>
    <w:rsid w:val="00AA109B"/>
    <w:rsid w:val="00AA736D"/>
    <w:rsid w:val="00AB052F"/>
    <w:rsid w:val="00AB298E"/>
    <w:rsid w:val="00AB2F94"/>
    <w:rsid w:val="00AB4F7A"/>
    <w:rsid w:val="00AB5F40"/>
    <w:rsid w:val="00AB63AA"/>
    <w:rsid w:val="00AB78B5"/>
    <w:rsid w:val="00AC443D"/>
    <w:rsid w:val="00AC52B4"/>
    <w:rsid w:val="00AC6358"/>
    <w:rsid w:val="00AD3463"/>
    <w:rsid w:val="00AD37F6"/>
    <w:rsid w:val="00AD42BA"/>
    <w:rsid w:val="00AD529B"/>
    <w:rsid w:val="00AD57F5"/>
    <w:rsid w:val="00AD68CD"/>
    <w:rsid w:val="00AE14E4"/>
    <w:rsid w:val="00AE40BC"/>
    <w:rsid w:val="00AE4902"/>
    <w:rsid w:val="00AE5629"/>
    <w:rsid w:val="00AE714D"/>
    <w:rsid w:val="00AF07EF"/>
    <w:rsid w:val="00AF1721"/>
    <w:rsid w:val="00AF3527"/>
    <w:rsid w:val="00AF529F"/>
    <w:rsid w:val="00AF56CC"/>
    <w:rsid w:val="00AF6349"/>
    <w:rsid w:val="00AF6CA6"/>
    <w:rsid w:val="00AF7E15"/>
    <w:rsid w:val="00B031AA"/>
    <w:rsid w:val="00B049BF"/>
    <w:rsid w:val="00B04CEE"/>
    <w:rsid w:val="00B05AE3"/>
    <w:rsid w:val="00B075BC"/>
    <w:rsid w:val="00B133F8"/>
    <w:rsid w:val="00B136D9"/>
    <w:rsid w:val="00B14534"/>
    <w:rsid w:val="00B14877"/>
    <w:rsid w:val="00B14F1B"/>
    <w:rsid w:val="00B16792"/>
    <w:rsid w:val="00B16AD2"/>
    <w:rsid w:val="00B173AB"/>
    <w:rsid w:val="00B2075C"/>
    <w:rsid w:val="00B22A25"/>
    <w:rsid w:val="00B25165"/>
    <w:rsid w:val="00B25D70"/>
    <w:rsid w:val="00B26CA6"/>
    <w:rsid w:val="00B3125E"/>
    <w:rsid w:val="00B31BF0"/>
    <w:rsid w:val="00B322FC"/>
    <w:rsid w:val="00B334B3"/>
    <w:rsid w:val="00B33599"/>
    <w:rsid w:val="00B341B4"/>
    <w:rsid w:val="00B3471A"/>
    <w:rsid w:val="00B36DA9"/>
    <w:rsid w:val="00B37E98"/>
    <w:rsid w:val="00B42958"/>
    <w:rsid w:val="00B4371F"/>
    <w:rsid w:val="00B43DCF"/>
    <w:rsid w:val="00B43EBC"/>
    <w:rsid w:val="00B4438D"/>
    <w:rsid w:val="00B469FA"/>
    <w:rsid w:val="00B46A1A"/>
    <w:rsid w:val="00B46EED"/>
    <w:rsid w:val="00B50FE3"/>
    <w:rsid w:val="00B52045"/>
    <w:rsid w:val="00B53987"/>
    <w:rsid w:val="00B53E25"/>
    <w:rsid w:val="00B55A7E"/>
    <w:rsid w:val="00B55FA7"/>
    <w:rsid w:val="00B568B9"/>
    <w:rsid w:val="00B57A1B"/>
    <w:rsid w:val="00B57F33"/>
    <w:rsid w:val="00B609B1"/>
    <w:rsid w:val="00B61FA6"/>
    <w:rsid w:val="00B638AF"/>
    <w:rsid w:val="00B63B3D"/>
    <w:rsid w:val="00B64C41"/>
    <w:rsid w:val="00B655D9"/>
    <w:rsid w:val="00B664F6"/>
    <w:rsid w:val="00B7012A"/>
    <w:rsid w:val="00B7049F"/>
    <w:rsid w:val="00B74A42"/>
    <w:rsid w:val="00B75291"/>
    <w:rsid w:val="00B804AB"/>
    <w:rsid w:val="00B82195"/>
    <w:rsid w:val="00B8286F"/>
    <w:rsid w:val="00B845D7"/>
    <w:rsid w:val="00B84759"/>
    <w:rsid w:val="00B90EC9"/>
    <w:rsid w:val="00B92819"/>
    <w:rsid w:val="00B94BC6"/>
    <w:rsid w:val="00BA1470"/>
    <w:rsid w:val="00BA5927"/>
    <w:rsid w:val="00BA5A11"/>
    <w:rsid w:val="00BA63A9"/>
    <w:rsid w:val="00BA7609"/>
    <w:rsid w:val="00BA7CD1"/>
    <w:rsid w:val="00BB10F6"/>
    <w:rsid w:val="00BB1237"/>
    <w:rsid w:val="00BB1589"/>
    <w:rsid w:val="00BB28A2"/>
    <w:rsid w:val="00BB3FF6"/>
    <w:rsid w:val="00BB44DF"/>
    <w:rsid w:val="00BC175E"/>
    <w:rsid w:val="00BC1F74"/>
    <w:rsid w:val="00BC4EF3"/>
    <w:rsid w:val="00BD0264"/>
    <w:rsid w:val="00BD1C76"/>
    <w:rsid w:val="00BD3F65"/>
    <w:rsid w:val="00BD6A80"/>
    <w:rsid w:val="00BD76B0"/>
    <w:rsid w:val="00BD7C96"/>
    <w:rsid w:val="00BE087B"/>
    <w:rsid w:val="00BE11BE"/>
    <w:rsid w:val="00BE15F5"/>
    <w:rsid w:val="00BE2C09"/>
    <w:rsid w:val="00BE34CC"/>
    <w:rsid w:val="00BE4DA6"/>
    <w:rsid w:val="00BE6711"/>
    <w:rsid w:val="00BE69CF"/>
    <w:rsid w:val="00BE75FF"/>
    <w:rsid w:val="00BF057D"/>
    <w:rsid w:val="00BF059F"/>
    <w:rsid w:val="00BF0C48"/>
    <w:rsid w:val="00BF0D42"/>
    <w:rsid w:val="00BF175E"/>
    <w:rsid w:val="00BF24FA"/>
    <w:rsid w:val="00BF2A64"/>
    <w:rsid w:val="00BF3BEF"/>
    <w:rsid w:val="00BF5C40"/>
    <w:rsid w:val="00BF60E7"/>
    <w:rsid w:val="00BF6336"/>
    <w:rsid w:val="00C001BB"/>
    <w:rsid w:val="00C00AC7"/>
    <w:rsid w:val="00C0343E"/>
    <w:rsid w:val="00C04277"/>
    <w:rsid w:val="00C055EF"/>
    <w:rsid w:val="00C072F5"/>
    <w:rsid w:val="00C1005B"/>
    <w:rsid w:val="00C10BAB"/>
    <w:rsid w:val="00C10F71"/>
    <w:rsid w:val="00C11C18"/>
    <w:rsid w:val="00C11DBB"/>
    <w:rsid w:val="00C13A97"/>
    <w:rsid w:val="00C148EF"/>
    <w:rsid w:val="00C20607"/>
    <w:rsid w:val="00C211D4"/>
    <w:rsid w:val="00C2186C"/>
    <w:rsid w:val="00C2305A"/>
    <w:rsid w:val="00C24EF8"/>
    <w:rsid w:val="00C25B28"/>
    <w:rsid w:val="00C27F23"/>
    <w:rsid w:val="00C30615"/>
    <w:rsid w:val="00C32EC3"/>
    <w:rsid w:val="00C332C6"/>
    <w:rsid w:val="00C3670D"/>
    <w:rsid w:val="00C36EE3"/>
    <w:rsid w:val="00C37E9A"/>
    <w:rsid w:val="00C4020E"/>
    <w:rsid w:val="00C4283A"/>
    <w:rsid w:val="00C4425B"/>
    <w:rsid w:val="00C44C97"/>
    <w:rsid w:val="00C44CEB"/>
    <w:rsid w:val="00C44F7A"/>
    <w:rsid w:val="00C45238"/>
    <w:rsid w:val="00C45A37"/>
    <w:rsid w:val="00C50822"/>
    <w:rsid w:val="00C50D97"/>
    <w:rsid w:val="00C519B0"/>
    <w:rsid w:val="00C52E43"/>
    <w:rsid w:val="00C54344"/>
    <w:rsid w:val="00C54B91"/>
    <w:rsid w:val="00C60C8A"/>
    <w:rsid w:val="00C61038"/>
    <w:rsid w:val="00C61242"/>
    <w:rsid w:val="00C614E7"/>
    <w:rsid w:val="00C61680"/>
    <w:rsid w:val="00C62008"/>
    <w:rsid w:val="00C637AD"/>
    <w:rsid w:val="00C64B73"/>
    <w:rsid w:val="00C65A3E"/>
    <w:rsid w:val="00C65D7F"/>
    <w:rsid w:val="00C7380D"/>
    <w:rsid w:val="00C75102"/>
    <w:rsid w:val="00C77765"/>
    <w:rsid w:val="00C80F09"/>
    <w:rsid w:val="00C830BE"/>
    <w:rsid w:val="00C8440F"/>
    <w:rsid w:val="00C8594E"/>
    <w:rsid w:val="00C86694"/>
    <w:rsid w:val="00C872A2"/>
    <w:rsid w:val="00C872F5"/>
    <w:rsid w:val="00C95094"/>
    <w:rsid w:val="00C9580F"/>
    <w:rsid w:val="00C96215"/>
    <w:rsid w:val="00C962B3"/>
    <w:rsid w:val="00C97673"/>
    <w:rsid w:val="00CA1A95"/>
    <w:rsid w:val="00CA3CB1"/>
    <w:rsid w:val="00CA6390"/>
    <w:rsid w:val="00CB05C1"/>
    <w:rsid w:val="00CB4C57"/>
    <w:rsid w:val="00CB55A5"/>
    <w:rsid w:val="00CB6406"/>
    <w:rsid w:val="00CB7119"/>
    <w:rsid w:val="00CB7DBA"/>
    <w:rsid w:val="00CC024A"/>
    <w:rsid w:val="00CC2428"/>
    <w:rsid w:val="00CC3880"/>
    <w:rsid w:val="00CC583D"/>
    <w:rsid w:val="00CC60C9"/>
    <w:rsid w:val="00CC6A15"/>
    <w:rsid w:val="00CC77DE"/>
    <w:rsid w:val="00CD0AB7"/>
    <w:rsid w:val="00CD14AB"/>
    <w:rsid w:val="00CD293D"/>
    <w:rsid w:val="00CD4F9B"/>
    <w:rsid w:val="00CD524E"/>
    <w:rsid w:val="00CD7785"/>
    <w:rsid w:val="00CE3529"/>
    <w:rsid w:val="00CE4A84"/>
    <w:rsid w:val="00CE4EB9"/>
    <w:rsid w:val="00CE5565"/>
    <w:rsid w:val="00CE56FD"/>
    <w:rsid w:val="00CE5F03"/>
    <w:rsid w:val="00CE6D6A"/>
    <w:rsid w:val="00CF0B84"/>
    <w:rsid w:val="00CF23F7"/>
    <w:rsid w:val="00CF27F9"/>
    <w:rsid w:val="00CF5F46"/>
    <w:rsid w:val="00CF67E7"/>
    <w:rsid w:val="00D002D4"/>
    <w:rsid w:val="00D00919"/>
    <w:rsid w:val="00D01F43"/>
    <w:rsid w:val="00D02BE0"/>
    <w:rsid w:val="00D02E03"/>
    <w:rsid w:val="00D03620"/>
    <w:rsid w:val="00D03A36"/>
    <w:rsid w:val="00D04A44"/>
    <w:rsid w:val="00D05853"/>
    <w:rsid w:val="00D07423"/>
    <w:rsid w:val="00D10879"/>
    <w:rsid w:val="00D10B47"/>
    <w:rsid w:val="00D10DAA"/>
    <w:rsid w:val="00D10E42"/>
    <w:rsid w:val="00D10F5C"/>
    <w:rsid w:val="00D1151C"/>
    <w:rsid w:val="00D1373D"/>
    <w:rsid w:val="00D13A0B"/>
    <w:rsid w:val="00D14E61"/>
    <w:rsid w:val="00D15BAF"/>
    <w:rsid w:val="00D15EE4"/>
    <w:rsid w:val="00D205B4"/>
    <w:rsid w:val="00D21F79"/>
    <w:rsid w:val="00D23A3F"/>
    <w:rsid w:val="00D2499F"/>
    <w:rsid w:val="00D26A2D"/>
    <w:rsid w:val="00D27CE4"/>
    <w:rsid w:val="00D27F1C"/>
    <w:rsid w:val="00D33888"/>
    <w:rsid w:val="00D411C8"/>
    <w:rsid w:val="00D43BDD"/>
    <w:rsid w:val="00D44187"/>
    <w:rsid w:val="00D445F6"/>
    <w:rsid w:val="00D44DFB"/>
    <w:rsid w:val="00D47C07"/>
    <w:rsid w:val="00D509DD"/>
    <w:rsid w:val="00D51530"/>
    <w:rsid w:val="00D51AD4"/>
    <w:rsid w:val="00D51C41"/>
    <w:rsid w:val="00D5381C"/>
    <w:rsid w:val="00D538C7"/>
    <w:rsid w:val="00D55C6F"/>
    <w:rsid w:val="00D6030D"/>
    <w:rsid w:val="00D622C1"/>
    <w:rsid w:val="00D62318"/>
    <w:rsid w:val="00D6265B"/>
    <w:rsid w:val="00D64227"/>
    <w:rsid w:val="00D64E43"/>
    <w:rsid w:val="00D65CAB"/>
    <w:rsid w:val="00D71A91"/>
    <w:rsid w:val="00D76703"/>
    <w:rsid w:val="00D76C01"/>
    <w:rsid w:val="00D7728A"/>
    <w:rsid w:val="00D8601D"/>
    <w:rsid w:val="00D877F3"/>
    <w:rsid w:val="00D87BEB"/>
    <w:rsid w:val="00D87DD3"/>
    <w:rsid w:val="00D90EA0"/>
    <w:rsid w:val="00D915DD"/>
    <w:rsid w:val="00D91CA6"/>
    <w:rsid w:val="00D93C20"/>
    <w:rsid w:val="00D958B1"/>
    <w:rsid w:val="00D959D7"/>
    <w:rsid w:val="00D97D0D"/>
    <w:rsid w:val="00DA1C8D"/>
    <w:rsid w:val="00DA3DAD"/>
    <w:rsid w:val="00DA4CAF"/>
    <w:rsid w:val="00DA5DAE"/>
    <w:rsid w:val="00DB24EE"/>
    <w:rsid w:val="00DB28B4"/>
    <w:rsid w:val="00DB29F9"/>
    <w:rsid w:val="00DB5A30"/>
    <w:rsid w:val="00DB6429"/>
    <w:rsid w:val="00DB718D"/>
    <w:rsid w:val="00DC0918"/>
    <w:rsid w:val="00DC0BBF"/>
    <w:rsid w:val="00DC0FF5"/>
    <w:rsid w:val="00DC173E"/>
    <w:rsid w:val="00DC1AEE"/>
    <w:rsid w:val="00DC25B4"/>
    <w:rsid w:val="00DC2A5B"/>
    <w:rsid w:val="00DC330E"/>
    <w:rsid w:val="00DC3C20"/>
    <w:rsid w:val="00DC455C"/>
    <w:rsid w:val="00DC66B5"/>
    <w:rsid w:val="00DD2803"/>
    <w:rsid w:val="00DD2A0D"/>
    <w:rsid w:val="00DD3197"/>
    <w:rsid w:val="00DD3965"/>
    <w:rsid w:val="00DD4BE5"/>
    <w:rsid w:val="00DD5A92"/>
    <w:rsid w:val="00DD698D"/>
    <w:rsid w:val="00DE341C"/>
    <w:rsid w:val="00DE3983"/>
    <w:rsid w:val="00DE3BBC"/>
    <w:rsid w:val="00DE6A1D"/>
    <w:rsid w:val="00DF1029"/>
    <w:rsid w:val="00DF1A3C"/>
    <w:rsid w:val="00DF2BB9"/>
    <w:rsid w:val="00DF3888"/>
    <w:rsid w:val="00DF5D10"/>
    <w:rsid w:val="00DF5FDD"/>
    <w:rsid w:val="00DF69D7"/>
    <w:rsid w:val="00DF71EE"/>
    <w:rsid w:val="00DF75C4"/>
    <w:rsid w:val="00E0022E"/>
    <w:rsid w:val="00E00741"/>
    <w:rsid w:val="00E0095A"/>
    <w:rsid w:val="00E013BF"/>
    <w:rsid w:val="00E05E1C"/>
    <w:rsid w:val="00E07113"/>
    <w:rsid w:val="00E1020F"/>
    <w:rsid w:val="00E10C0A"/>
    <w:rsid w:val="00E10D33"/>
    <w:rsid w:val="00E113A8"/>
    <w:rsid w:val="00E11DD2"/>
    <w:rsid w:val="00E11E83"/>
    <w:rsid w:val="00E1266D"/>
    <w:rsid w:val="00E13662"/>
    <w:rsid w:val="00E14061"/>
    <w:rsid w:val="00E1680D"/>
    <w:rsid w:val="00E16CE1"/>
    <w:rsid w:val="00E16E17"/>
    <w:rsid w:val="00E16EE9"/>
    <w:rsid w:val="00E21435"/>
    <w:rsid w:val="00E21FA9"/>
    <w:rsid w:val="00E22EFB"/>
    <w:rsid w:val="00E27831"/>
    <w:rsid w:val="00E32840"/>
    <w:rsid w:val="00E33B80"/>
    <w:rsid w:val="00E362F1"/>
    <w:rsid w:val="00E37C92"/>
    <w:rsid w:val="00E40F63"/>
    <w:rsid w:val="00E4356D"/>
    <w:rsid w:val="00E44E6E"/>
    <w:rsid w:val="00E45922"/>
    <w:rsid w:val="00E47766"/>
    <w:rsid w:val="00E514EB"/>
    <w:rsid w:val="00E515E2"/>
    <w:rsid w:val="00E51B55"/>
    <w:rsid w:val="00E5667F"/>
    <w:rsid w:val="00E57514"/>
    <w:rsid w:val="00E60460"/>
    <w:rsid w:val="00E62983"/>
    <w:rsid w:val="00E62F84"/>
    <w:rsid w:val="00E6381B"/>
    <w:rsid w:val="00E6386E"/>
    <w:rsid w:val="00E650EC"/>
    <w:rsid w:val="00E65154"/>
    <w:rsid w:val="00E65B87"/>
    <w:rsid w:val="00E66A16"/>
    <w:rsid w:val="00E66E9C"/>
    <w:rsid w:val="00E67E6A"/>
    <w:rsid w:val="00E67EAE"/>
    <w:rsid w:val="00E72616"/>
    <w:rsid w:val="00E72AEA"/>
    <w:rsid w:val="00E75F7B"/>
    <w:rsid w:val="00E76113"/>
    <w:rsid w:val="00E7773A"/>
    <w:rsid w:val="00E80D4C"/>
    <w:rsid w:val="00E8360A"/>
    <w:rsid w:val="00E842D1"/>
    <w:rsid w:val="00E8657A"/>
    <w:rsid w:val="00E86C2B"/>
    <w:rsid w:val="00E87202"/>
    <w:rsid w:val="00E87724"/>
    <w:rsid w:val="00E87A52"/>
    <w:rsid w:val="00E9145C"/>
    <w:rsid w:val="00E92A67"/>
    <w:rsid w:val="00E945A8"/>
    <w:rsid w:val="00E9500B"/>
    <w:rsid w:val="00E95F81"/>
    <w:rsid w:val="00E96417"/>
    <w:rsid w:val="00E96521"/>
    <w:rsid w:val="00E96913"/>
    <w:rsid w:val="00E975F1"/>
    <w:rsid w:val="00E979F4"/>
    <w:rsid w:val="00EA025C"/>
    <w:rsid w:val="00EA31E6"/>
    <w:rsid w:val="00EA54E1"/>
    <w:rsid w:val="00EB0A66"/>
    <w:rsid w:val="00EB2313"/>
    <w:rsid w:val="00EB2A98"/>
    <w:rsid w:val="00EC00B6"/>
    <w:rsid w:val="00EC16B7"/>
    <w:rsid w:val="00EC1777"/>
    <w:rsid w:val="00EC224D"/>
    <w:rsid w:val="00EC399C"/>
    <w:rsid w:val="00EC43ED"/>
    <w:rsid w:val="00EC488B"/>
    <w:rsid w:val="00EC56AB"/>
    <w:rsid w:val="00EC71D1"/>
    <w:rsid w:val="00ED1889"/>
    <w:rsid w:val="00ED3ABD"/>
    <w:rsid w:val="00ED3E91"/>
    <w:rsid w:val="00ED41D8"/>
    <w:rsid w:val="00ED4231"/>
    <w:rsid w:val="00ED5A4B"/>
    <w:rsid w:val="00EE0533"/>
    <w:rsid w:val="00EE0AE9"/>
    <w:rsid w:val="00EE133B"/>
    <w:rsid w:val="00EE1495"/>
    <w:rsid w:val="00EE2381"/>
    <w:rsid w:val="00EE321C"/>
    <w:rsid w:val="00EE45CE"/>
    <w:rsid w:val="00EE4619"/>
    <w:rsid w:val="00EE5FF7"/>
    <w:rsid w:val="00EE65C6"/>
    <w:rsid w:val="00EE6C36"/>
    <w:rsid w:val="00EE773A"/>
    <w:rsid w:val="00EF1239"/>
    <w:rsid w:val="00EF44CD"/>
    <w:rsid w:val="00EF49B3"/>
    <w:rsid w:val="00EF5F3B"/>
    <w:rsid w:val="00EF73C0"/>
    <w:rsid w:val="00F009A1"/>
    <w:rsid w:val="00F038B3"/>
    <w:rsid w:val="00F06006"/>
    <w:rsid w:val="00F070C6"/>
    <w:rsid w:val="00F07212"/>
    <w:rsid w:val="00F110F8"/>
    <w:rsid w:val="00F12D21"/>
    <w:rsid w:val="00F133A6"/>
    <w:rsid w:val="00F14CB9"/>
    <w:rsid w:val="00F15B35"/>
    <w:rsid w:val="00F167F1"/>
    <w:rsid w:val="00F17DE9"/>
    <w:rsid w:val="00F2058C"/>
    <w:rsid w:val="00F21FDF"/>
    <w:rsid w:val="00F22992"/>
    <w:rsid w:val="00F22E41"/>
    <w:rsid w:val="00F2346C"/>
    <w:rsid w:val="00F2473E"/>
    <w:rsid w:val="00F25848"/>
    <w:rsid w:val="00F32496"/>
    <w:rsid w:val="00F32DD8"/>
    <w:rsid w:val="00F3436A"/>
    <w:rsid w:val="00F43CDE"/>
    <w:rsid w:val="00F4405D"/>
    <w:rsid w:val="00F44FC5"/>
    <w:rsid w:val="00F45EA4"/>
    <w:rsid w:val="00F46354"/>
    <w:rsid w:val="00F47E28"/>
    <w:rsid w:val="00F523A5"/>
    <w:rsid w:val="00F5291D"/>
    <w:rsid w:val="00F536F0"/>
    <w:rsid w:val="00F54AC8"/>
    <w:rsid w:val="00F54CFC"/>
    <w:rsid w:val="00F550B2"/>
    <w:rsid w:val="00F557F7"/>
    <w:rsid w:val="00F57ECB"/>
    <w:rsid w:val="00F61DBE"/>
    <w:rsid w:val="00F64714"/>
    <w:rsid w:val="00F66EF6"/>
    <w:rsid w:val="00F67F4B"/>
    <w:rsid w:val="00F70450"/>
    <w:rsid w:val="00F71E48"/>
    <w:rsid w:val="00F72860"/>
    <w:rsid w:val="00F72884"/>
    <w:rsid w:val="00F74C21"/>
    <w:rsid w:val="00F75C92"/>
    <w:rsid w:val="00F76FDC"/>
    <w:rsid w:val="00F7761E"/>
    <w:rsid w:val="00F810A6"/>
    <w:rsid w:val="00F82CD1"/>
    <w:rsid w:val="00F82D71"/>
    <w:rsid w:val="00F8374A"/>
    <w:rsid w:val="00F837D2"/>
    <w:rsid w:val="00F84D1D"/>
    <w:rsid w:val="00F86D66"/>
    <w:rsid w:val="00F8708C"/>
    <w:rsid w:val="00F9020A"/>
    <w:rsid w:val="00F91CE1"/>
    <w:rsid w:val="00F9421E"/>
    <w:rsid w:val="00F973BD"/>
    <w:rsid w:val="00F974EF"/>
    <w:rsid w:val="00F976B2"/>
    <w:rsid w:val="00F97F1D"/>
    <w:rsid w:val="00FA07C2"/>
    <w:rsid w:val="00FA24BC"/>
    <w:rsid w:val="00FA2C74"/>
    <w:rsid w:val="00FA372F"/>
    <w:rsid w:val="00FA37BA"/>
    <w:rsid w:val="00FA4D95"/>
    <w:rsid w:val="00FA55F2"/>
    <w:rsid w:val="00FA5EA5"/>
    <w:rsid w:val="00FB1718"/>
    <w:rsid w:val="00FB2C4F"/>
    <w:rsid w:val="00FB513B"/>
    <w:rsid w:val="00FB57A5"/>
    <w:rsid w:val="00FC542E"/>
    <w:rsid w:val="00FC5444"/>
    <w:rsid w:val="00FC66AA"/>
    <w:rsid w:val="00FC6B6F"/>
    <w:rsid w:val="00FC6CD3"/>
    <w:rsid w:val="00FD0507"/>
    <w:rsid w:val="00FD3FD9"/>
    <w:rsid w:val="00FD473C"/>
    <w:rsid w:val="00FD4D32"/>
    <w:rsid w:val="00FD75BB"/>
    <w:rsid w:val="00FD7AB4"/>
    <w:rsid w:val="00FE060B"/>
    <w:rsid w:val="00FE421B"/>
    <w:rsid w:val="00FE70DD"/>
    <w:rsid w:val="00FE71EC"/>
    <w:rsid w:val="00FE783F"/>
    <w:rsid w:val="00FE7AB7"/>
    <w:rsid w:val="00FF24E4"/>
    <w:rsid w:val="00FF2BC7"/>
    <w:rsid w:val="00FF30F5"/>
    <w:rsid w:val="00FF34CE"/>
    <w:rsid w:val="00FF41B5"/>
    <w:rsid w:val="00FF5191"/>
    <w:rsid w:val="00FF5A9E"/>
    <w:rsid w:val="00FF68C2"/>
    <w:rsid w:val="00FF6B14"/>
    <w:rsid w:val="00FF6E3A"/>
    <w:rsid w:val="0198B070"/>
    <w:rsid w:val="0728D205"/>
    <w:rsid w:val="1585AE02"/>
    <w:rsid w:val="20AE3C2D"/>
    <w:rsid w:val="226C1D95"/>
    <w:rsid w:val="2E65EE6D"/>
    <w:rsid w:val="319FF6AC"/>
    <w:rsid w:val="320E52C6"/>
    <w:rsid w:val="34D7976E"/>
    <w:rsid w:val="3733A17B"/>
    <w:rsid w:val="39CC1D79"/>
    <w:rsid w:val="3A1727CC"/>
    <w:rsid w:val="3D182949"/>
    <w:rsid w:val="410E0D08"/>
    <w:rsid w:val="44F5A8BE"/>
    <w:rsid w:val="4B947D03"/>
    <w:rsid w:val="51D42BC6"/>
    <w:rsid w:val="52869616"/>
    <w:rsid w:val="5DA71B4D"/>
    <w:rsid w:val="63383F5D"/>
    <w:rsid w:val="6460BA87"/>
    <w:rsid w:val="73CED0E3"/>
    <w:rsid w:val="770671A5"/>
    <w:rsid w:val="7A628B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243485"/>
  <w15:docId w15:val="{4DEC3B60-6A55-4701-885E-1F566F74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D32"/>
    <w:pPr>
      <w:spacing w:after="200" w:line="276" w:lineRule="auto"/>
    </w:pPr>
    <w:rPr>
      <w:rFonts w:ascii="Arial" w:hAnsi="Arial"/>
      <w:sz w:val="24"/>
      <w:szCs w:val="22"/>
      <w:lang w:eastAsia="en-US" w:bidi="en-US"/>
    </w:rPr>
  </w:style>
  <w:style w:type="paragraph" w:styleId="Heading1">
    <w:name w:val="heading 1"/>
    <w:basedOn w:val="Normal"/>
    <w:next w:val="Normal"/>
    <w:link w:val="Heading1Char"/>
    <w:uiPriority w:val="9"/>
    <w:qFormat/>
    <w:rsid w:val="00D64E43"/>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D64E43"/>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D64E43"/>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D64E43"/>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D64E43"/>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D64E43"/>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D64E43"/>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D64E43"/>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D64E43"/>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E43"/>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DD3197"/>
    <w:rPr>
      <w:rFonts w:ascii="Tahoma" w:hAnsi="Tahoma" w:cs="Tahoma"/>
      <w:sz w:val="16"/>
      <w:szCs w:val="16"/>
    </w:rPr>
  </w:style>
  <w:style w:type="character" w:customStyle="1" w:styleId="BalloonTextChar">
    <w:name w:val="Balloon Text Char"/>
    <w:basedOn w:val="DefaultParagraphFont"/>
    <w:link w:val="BalloonText"/>
    <w:uiPriority w:val="99"/>
    <w:semiHidden/>
    <w:rsid w:val="00DD3197"/>
    <w:rPr>
      <w:rFonts w:ascii="Tahoma" w:hAnsi="Tahoma" w:cs="Tahoma"/>
      <w:sz w:val="16"/>
      <w:szCs w:val="16"/>
    </w:rPr>
  </w:style>
  <w:style w:type="paragraph" w:styleId="Header">
    <w:name w:val="header"/>
    <w:basedOn w:val="Normal"/>
    <w:link w:val="HeaderChar"/>
    <w:uiPriority w:val="99"/>
    <w:unhideWhenUsed/>
    <w:rsid w:val="0075056B"/>
    <w:pPr>
      <w:tabs>
        <w:tab w:val="center" w:pos="4513"/>
        <w:tab w:val="right" w:pos="9026"/>
      </w:tabs>
    </w:pPr>
  </w:style>
  <w:style w:type="character" w:customStyle="1" w:styleId="HeaderChar">
    <w:name w:val="Header Char"/>
    <w:basedOn w:val="DefaultParagraphFont"/>
    <w:link w:val="Header"/>
    <w:uiPriority w:val="99"/>
    <w:rsid w:val="0075056B"/>
    <w:rPr>
      <w:sz w:val="24"/>
      <w:szCs w:val="24"/>
    </w:rPr>
  </w:style>
  <w:style w:type="paragraph" w:styleId="Footer">
    <w:name w:val="footer"/>
    <w:basedOn w:val="Normal"/>
    <w:link w:val="FooterChar"/>
    <w:uiPriority w:val="99"/>
    <w:unhideWhenUsed/>
    <w:rsid w:val="00C11C18"/>
    <w:pPr>
      <w:tabs>
        <w:tab w:val="center" w:pos="4513"/>
        <w:tab w:val="right" w:pos="9026"/>
      </w:tabs>
    </w:pPr>
  </w:style>
  <w:style w:type="character" w:customStyle="1" w:styleId="FooterChar">
    <w:name w:val="Footer Char"/>
    <w:basedOn w:val="DefaultParagraphFont"/>
    <w:link w:val="Footer"/>
    <w:uiPriority w:val="99"/>
    <w:rsid w:val="008E38A4"/>
    <w:rPr>
      <w:sz w:val="24"/>
      <w:szCs w:val="24"/>
    </w:rPr>
  </w:style>
  <w:style w:type="paragraph" w:customStyle="1" w:styleId="Bodycopy">
    <w:name w:val="Body copy"/>
    <w:link w:val="BodycopyChar"/>
    <w:rsid w:val="00FE783F"/>
    <w:pPr>
      <w:spacing w:after="200" w:line="276" w:lineRule="auto"/>
    </w:pPr>
    <w:rPr>
      <w:rFonts w:ascii="Arial" w:hAnsi="Arial" w:cs="Arial"/>
      <w:sz w:val="24"/>
      <w:szCs w:val="24"/>
    </w:rPr>
  </w:style>
  <w:style w:type="paragraph" w:customStyle="1" w:styleId="Subheading3">
    <w:name w:val="Subheading 3"/>
    <w:next w:val="Bodycopy"/>
    <w:rsid w:val="00C20607"/>
    <w:pPr>
      <w:spacing w:after="200" w:line="276" w:lineRule="auto"/>
    </w:pPr>
    <w:rPr>
      <w:rFonts w:ascii="Arial" w:hAnsi="Arial" w:cs="Arial"/>
      <w:b/>
      <w:color w:val="7030A0"/>
      <w:sz w:val="28"/>
      <w:szCs w:val="28"/>
    </w:rPr>
  </w:style>
  <w:style w:type="character" w:customStyle="1" w:styleId="BodycopyChar">
    <w:name w:val="Body copy Char"/>
    <w:basedOn w:val="DefaultParagraphFont"/>
    <w:link w:val="Bodycopy"/>
    <w:rsid w:val="00FE783F"/>
    <w:rPr>
      <w:rFonts w:ascii="Arial" w:hAnsi="Arial" w:cs="Arial"/>
      <w:sz w:val="24"/>
      <w:szCs w:val="24"/>
      <w:lang w:val="en-GB" w:eastAsia="en-GB" w:bidi="ar-SA"/>
    </w:rPr>
  </w:style>
  <w:style w:type="paragraph" w:customStyle="1" w:styleId="Subheading1">
    <w:name w:val="Subheading 1"/>
    <w:next w:val="Bodycopy"/>
    <w:qFormat/>
    <w:rsid w:val="00C20607"/>
    <w:pPr>
      <w:spacing w:after="200" w:line="276" w:lineRule="auto"/>
    </w:pPr>
    <w:rPr>
      <w:rFonts w:ascii="Arial" w:hAnsi="Arial" w:cs="Arial"/>
      <w:b/>
      <w:color w:val="8F23B3"/>
      <w:sz w:val="32"/>
      <w:szCs w:val="32"/>
    </w:rPr>
  </w:style>
  <w:style w:type="paragraph" w:customStyle="1" w:styleId="Sectiontitle">
    <w:name w:val="Section title"/>
    <w:next w:val="Bodycopy"/>
    <w:qFormat/>
    <w:rsid w:val="00FE783F"/>
    <w:pPr>
      <w:spacing w:after="200" w:line="276" w:lineRule="auto"/>
    </w:pPr>
    <w:rPr>
      <w:rFonts w:ascii="Arial" w:hAnsi="Arial" w:cs="Arial"/>
      <w:color w:val="8F23B3"/>
      <w:sz w:val="52"/>
      <w:szCs w:val="52"/>
    </w:rPr>
  </w:style>
  <w:style w:type="paragraph" w:styleId="NormalWeb">
    <w:name w:val="Normal (Web)"/>
    <w:basedOn w:val="Normal"/>
    <w:uiPriority w:val="99"/>
    <w:semiHidden/>
    <w:unhideWhenUsed/>
    <w:rsid w:val="0005009F"/>
    <w:pPr>
      <w:spacing w:after="301" w:line="301" w:lineRule="atLeast"/>
      <w:jc w:val="both"/>
    </w:pPr>
  </w:style>
  <w:style w:type="table" w:styleId="TableGrid">
    <w:name w:val="Table Grid"/>
    <w:basedOn w:val="TableNormal"/>
    <w:uiPriority w:val="59"/>
    <w:rsid w:val="005B7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795D"/>
    <w:rPr>
      <w:color w:val="0000FF"/>
      <w:u w:val="single"/>
    </w:rPr>
  </w:style>
  <w:style w:type="table" w:customStyle="1" w:styleId="Table">
    <w:name w:val="Table"/>
    <w:basedOn w:val="TableNormal"/>
    <w:uiPriority w:val="99"/>
    <w:rsid w:val="00040007"/>
    <w:rPr>
      <w:rFonts w:ascii="Arial" w:hAnsi="Arial"/>
    </w:rPr>
    <w:tblPr>
      <w:tblBorders>
        <w:top w:val="single" w:sz="4" w:space="0" w:color="8F23B3"/>
        <w:left w:val="single" w:sz="4" w:space="0" w:color="8F23B3"/>
        <w:bottom w:val="single" w:sz="4" w:space="0" w:color="8F23B3"/>
        <w:right w:val="single" w:sz="4" w:space="0" w:color="8F23B3"/>
        <w:insideH w:val="single" w:sz="4" w:space="0" w:color="8F23B3"/>
        <w:insideV w:val="single" w:sz="4" w:space="0" w:color="8F23B3"/>
      </w:tblBorders>
      <w:tblCellMar>
        <w:top w:w="113" w:type="dxa"/>
        <w:left w:w="113" w:type="dxa"/>
        <w:bottom w:w="142" w:type="dxa"/>
        <w:right w:w="113" w:type="dxa"/>
      </w:tblCellMar>
    </w:tblPr>
    <w:tcPr>
      <w:shd w:val="clear" w:color="auto" w:fill="F4E9F7"/>
    </w:tcPr>
    <w:tblStylePr w:type="firstRow">
      <w:rPr>
        <w:b/>
        <w:color w:val="000000" w:themeColor="text1"/>
      </w:rPr>
      <w:tblPr/>
      <w:tcPr>
        <w:shd w:val="clear" w:color="auto" w:fill="D2A7E1"/>
      </w:tcPr>
    </w:tblStylePr>
  </w:style>
  <w:style w:type="paragraph" w:customStyle="1" w:styleId="Subheading2">
    <w:name w:val="Subheading 2"/>
    <w:basedOn w:val="Subheading1"/>
    <w:next w:val="Bodycopy"/>
    <w:rsid w:val="00C20607"/>
    <w:rPr>
      <w:b w:val="0"/>
      <w:bCs/>
      <w:color w:val="7030A0"/>
    </w:rPr>
  </w:style>
  <w:style w:type="paragraph" w:customStyle="1" w:styleId="Subheading4">
    <w:name w:val="Subheading 4"/>
    <w:basedOn w:val="Subheading1"/>
    <w:next w:val="Bodycopy"/>
    <w:rsid w:val="00C20607"/>
    <w:rPr>
      <w:b w:val="0"/>
      <w:color w:val="7030A0"/>
      <w:sz w:val="28"/>
      <w:szCs w:val="28"/>
    </w:rPr>
  </w:style>
  <w:style w:type="paragraph" w:styleId="ListParagraph">
    <w:name w:val="List Paragraph"/>
    <w:aliases w:val="F5 List Paragraph,Dot pt,List Paragraph1,Colorful List - Accent 11,No Spacing1,List Paragraph Char Char Char,Indicator Text,Numbered Para 1,Bullet 1,Bullet Points,List Paragraph2,MAIN CONTENT,Normal numbered,OBC Bullet,List Paragraph11"/>
    <w:basedOn w:val="Normal"/>
    <w:link w:val="ListParagraphChar"/>
    <w:uiPriority w:val="34"/>
    <w:qFormat/>
    <w:rsid w:val="00D64E43"/>
    <w:pPr>
      <w:ind w:left="720"/>
      <w:contextualSpacing/>
    </w:pPr>
  </w:style>
  <w:style w:type="paragraph" w:styleId="TOCHeading">
    <w:name w:val="TOC Heading"/>
    <w:basedOn w:val="Heading1"/>
    <w:next w:val="Normal"/>
    <w:uiPriority w:val="39"/>
    <w:semiHidden/>
    <w:unhideWhenUsed/>
    <w:qFormat/>
    <w:rsid w:val="00D64E43"/>
    <w:pPr>
      <w:outlineLvl w:val="9"/>
    </w:pPr>
  </w:style>
  <w:style w:type="character" w:customStyle="1" w:styleId="Heading2Char">
    <w:name w:val="Heading 2 Char"/>
    <w:basedOn w:val="DefaultParagraphFont"/>
    <w:link w:val="Heading2"/>
    <w:uiPriority w:val="9"/>
    <w:rsid w:val="00D64E43"/>
    <w:rPr>
      <w:rFonts w:ascii="Cambria" w:eastAsia="Times New Roman" w:hAnsi="Cambria" w:cs="Times New Roman"/>
      <w:b/>
      <w:bCs/>
      <w:color w:val="4F81BD"/>
      <w:sz w:val="26"/>
      <w:szCs w:val="26"/>
    </w:rPr>
  </w:style>
  <w:style w:type="paragraph" w:styleId="TOC1">
    <w:name w:val="toc 1"/>
    <w:basedOn w:val="Normal"/>
    <w:next w:val="Normal"/>
    <w:autoRedefine/>
    <w:uiPriority w:val="39"/>
    <w:unhideWhenUsed/>
    <w:rsid w:val="00B53987"/>
    <w:pPr>
      <w:tabs>
        <w:tab w:val="right" w:leader="dot" w:pos="10194"/>
      </w:tabs>
    </w:pPr>
    <w:rPr>
      <w:rFonts w:cs="Arial"/>
      <w:b/>
      <w:noProof/>
    </w:rPr>
  </w:style>
  <w:style w:type="character" w:customStyle="1" w:styleId="Heading3Char">
    <w:name w:val="Heading 3 Char"/>
    <w:basedOn w:val="DefaultParagraphFont"/>
    <w:link w:val="Heading3"/>
    <w:uiPriority w:val="9"/>
    <w:rsid w:val="00D64E43"/>
    <w:rPr>
      <w:rFonts w:ascii="Cambria" w:eastAsia="Times New Roman" w:hAnsi="Cambria" w:cs="Times New Roman"/>
      <w:b/>
      <w:bCs/>
      <w:color w:val="4F81BD"/>
    </w:rPr>
  </w:style>
  <w:style w:type="paragraph" w:styleId="TOC2">
    <w:name w:val="toc 2"/>
    <w:basedOn w:val="Normal"/>
    <w:next w:val="Normal"/>
    <w:autoRedefine/>
    <w:uiPriority w:val="39"/>
    <w:unhideWhenUsed/>
    <w:rsid w:val="001F419B"/>
    <w:pPr>
      <w:ind w:left="240"/>
    </w:pPr>
  </w:style>
  <w:style w:type="paragraph" w:styleId="TOC3">
    <w:name w:val="toc 3"/>
    <w:basedOn w:val="Normal"/>
    <w:next w:val="Normal"/>
    <w:autoRedefine/>
    <w:uiPriority w:val="39"/>
    <w:unhideWhenUsed/>
    <w:rsid w:val="001F419B"/>
    <w:pPr>
      <w:ind w:left="480"/>
    </w:pPr>
  </w:style>
  <w:style w:type="character" w:styleId="Strong">
    <w:name w:val="Strong"/>
    <w:basedOn w:val="DefaultParagraphFont"/>
    <w:uiPriority w:val="22"/>
    <w:qFormat/>
    <w:rsid w:val="00D64E43"/>
    <w:rPr>
      <w:b/>
      <w:bCs/>
    </w:rPr>
  </w:style>
  <w:style w:type="character" w:styleId="IntenseEmphasis">
    <w:name w:val="Intense Emphasis"/>
    <w:basedOn w:val="DefaultParagraphFont"/>
    <w:uiPriority w:val="21"/>
    <w:qFormat/>
    <w:rsid w:val="00D64E43"/>
    <w:rPr>
      <w:b/>
      <w:bCs/>
      <w:i/>
      <w:iCs/>
      <w:color w:val="4F81BD"/>
    </w:rPr>
  </w:style>
  <w:style w:type="character" w:styleId="Emphasis">
    <w:name w:val="Emphasis"/>
    <w:basedOn w:val="DefaultParagraphFont"/>
    <w:uiPriority w:val="20"/>
    <w:qFormat/>
    <w:rsid w:val="00D64E43"/>
    <w:rPr>
      <w:i/>
      <w:iCs/>
    </w:rPr>
  </w:style>
  <w:style w:type="paragraph" w:styleId="Subtitle">
    <w:name w:val="Subtitle"/>
    <w:basedOn w:val="Normal"/>
    <w:next w:val="Normal"/>
    <w:link w:val="SubtitleChar"/>
    <w:uiPriority w:val="11"/>
    <w:qFormat/>
    <w:rsid w:val="00D64E43"/>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rsid w:val="00D64E43"/>
    <w:rPr>
      <w:rFonts w:ascii="Cambria" w:eastAsia="Times New Roman" w:hAnsi="Cambria" w:cs="Times New Roman"/>
      <w:i/>
      <w:iCs/>
      <w:color w:val="4F81BD"/>
      <w:spacing w:val="15"/>
      <w:sz w:val="24"/>
      <w:szCs w:val="24"/>
    </w:rPr>
  </w:style>
  <w:style w:type="character" w:customStyle="1" w:styleId="Heading4Char">
    <w:name w:val="Heading 4 Char"/>
    <w:basedOn w:val="DefaultParagraphFont"/>
    <w:link w:val="Heading4"/>
    <w:uiPriority w:val="9"/>
    <w:rsid w:val="00D64E43"/>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D64E43"/>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D64E43"/>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D64E43"/>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D64E43"/>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D64E43"/>
    <w:rPr>
      <w:rFonts w:ascii="Cambria" w:eastAsia="Times New Roman" w:hAnsi="Cambria" w:cs="Times New Roman"/>
      <w:i/>
      <w:iCs/>
      <w:color w:val="404040"/>
      <w:sz w:val="20"/>
      <w:szCs w:val="20"/>
    </w:rPr>
  </w:style>
  <w:style w:type="paragraph" w:styleId="Caption">
    <w:name w:val="caption"/>
    <w:basedOn w:val="Normal"/>
    <w:next w:val="Normal"/>
    <w:uiPriority w:val="35"/>
    <w:unhideWhenUsed/>
    <w:qFormat/>
    <w:rsid w:val="00D64E43"/>
    <w:pPr>
      <w:spacing w:line="240" w:lineRule="auto"/>
    </w:pPr>
    <w:rPr>
      <w:b/>
      <w:bCs/>
      <w:color w:val="4F81BD"/>
      <w:sz w:val="18"/>
      <w:szCs w:val="18"/>
    </w:rPr>
  </w:style>
  <w:style w:type="paragraph" w:styleId="Title">
    <w:name w:val="Title"/>
    <w:basedOn w:val="Normal"/>
    <w:next w:val="Normal"/>
    <w:link w:val="TitleChar"/>
    <w:uiPriority w:val="10"/>
    <w:qFormat/>
    <w:rsid w:val="00D64E4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D64E43"/>
    <w:rPr>
      <w:rFonts w:ascii="Cambria" w:eastAsia="Times New Roman" w:hAnsi="Cambria" w:cs="Times New Roman"/>
      <w:color w:val="17365D"/>
      <w:spacing w:val="5"/>
      <w:kern w:val="28"/>
      <w:sz w:val="52"/>
      <w:szCs w:val="52"/>
    </w:rPr>
  </w:style>
  <w:style w:type="paragraph" w:styleId="NoSpacing">
    <w:name w:val="No Spacing"/>
    <w:uiPriority w:val="1"/>
    <w:qFormat/>
    <w:rsid w:val="00D64E43"/>
    <w:rPr>
      <w:sz w:val="22"/>
      <w:szCs w:val="22"/>
      <w:lang w:val="en-US" w:eastAsia="en-US" w:bidi="en-US"/>
    </w:rPr>
  </w:style>
  <w:style w:type="paragraph" w:styleId="Quote">
    <w:name w:val="Quote"/>
    <w:basedOn w:val="Normal"/>
    <w:next w:val="Normal"/>
    <w:link w:val="QuoteChar"/>
    <w:uiPriority w:val="29"/>
    <w:qFormat/>
    <w:rsid w:val="00D64E43"/>
    <w:rPr>
      <w:i/>
      <w:iCs/>
      <w:color w:val="000000"/>
    </w:rPr>
  </w:style>
  <w:style w:type="character" w:customStyle="1" w:styleId="QuoteChar">
    <w:name w:val="Quote Char"/>
    <w:basedOn w:val="DefaultParagraphFont"/>
    <w:link w:val="Quote"/>
    <w:uiPriority w:val="29"/>
    <w:rsid w:val="00D64E43"/>
    <w:rPr>
      <w:i/>
      <w:iCs/>
      <w:color w:val="000000"/>
    </w:rPr>
  </w:style>
  <w:style w:type="paragraph" w:styleId="IntenseQuote">
    <w:name w:val="Intense Quote"/>
    <w:basedOn w:val="Normal"/>
    <w:next w:val="Normal"/>
    <w:link w:val="IntenseQuoteChar"/>
    <w:uiPriority w:val="30"/>
    <w:qFormat/>
    <w:rsid w:val="00D64E4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64E43"/>
    <w:rPr>
      <w:b/>
      <w:bCs/>
      <w:i/>
      <w:iCs/>
      <w:color w:val="4F81BD"/>
    </w:rPr>
  </w:style>
  <w:style w:type="character" w:styleId="SubtleEmphasis">
    <w:name w:val="Subtle Emphasis"/>
    <w:basedOn w:val="DefaultParagraphFont"/>
    <w:uiPriority w:val="19"/>
    <w:qFormat/>
    <w:rsid w:val="00D64E43"/>
    <w:rPr>
      <w:i/>
      <w:iCs/>
      <w:color w:val="808080"/>
    </w:rPr>
  </w:style>
  <w:style w:type="character" w:styleId="SubtleReference">
    <w:name w:val="Subtle Reference"/>
    <w:basedOn w:val="DefaultParagraphFont"/>
    <w:uiPriority w:val="31"/>
    <w:qFormat/>
    <w:rsid w:val="00D64E43"/>
    <w:rPr>
      <w:smallCaps/>
      <w:color w:val="C0504D"/>
      <w:u w:val="single"/>
    </w:rPr>
  </w:style>
  <w:style w:type="character" w:styleId="IntenseReference">
    <w:name w:val="Intense Reference"/>
    <w:basedOn w:val="DefaultParagraphFont"/>
    <w:uiPriority w:val="32"/>
    <w:qFormat/>
    <w:rsid w:val="00D64E43"/>
    <w:rPr>
      <w:b/>
      <w:bCs/>
      <w:smallCaps/>
      <w:color w:val="C0504D"/>
      <w:spacing w:val="5"/>
      <w:u w:val="single"/>
    </w:rPr>
  </w:style>
  <w:style w:type="character" w:styleId="BookTitle">
    <w:name w:val="Book Title"/>
    <w:basedOn w:val="DefaultParagraphFont"/>
    <w:uiPriority w:val="33"/>
    <w:qFormat/>
    <w:rsid w:val="00D64E43"/>
    <w:rPr>
      <w:b/>
      <w:bCs/>
      <w:smallCaps/>
      <w:spacing w:val="5"/>
    </w:rPr>
  </w:style>
  <w:style w:type="character" w:customStyle="1" w:styleId="Bold">
    <w:name w:val="Bold"/>
    <w:aliases w:val="b"/>
    <w:basedOn w:val="DefaultParagraphFont"/>
    <w:rsid w:val="00957F02"/>
    <w:rPr>
      <w:b/>
    </w:rPr>
  </w:style>
  <w:style w:type="paragraph" w:customStyle="1" w:styleId="Figure">
    <w:name w:val="Figure"/>
    <w:aliases w:val="fig"/>
    <w:basedOn w:val="Normal"/>
    <w:next w:val="Normal"/>
    <w:link w:val="FigureChar"/>
    <w:rsid w:val="00957F02"/>
    <w:pPr>
      <w:spacing w:after="100" w:line="240" w:lineRule="atLeast"/>
      <w:ind w:left="960" w:right="-580"/>
    </w:pPr>
    <w:rPr>
      <w:rFonts w:ascii="Times New Roman" w:hAnsi="Times New Roman"/>
      <w:sz w:val="20"/>
      <w:szCs w:val="24"/>
      <w:lang w:bidi="ar-SA"/>
    </w:rPr>
  </w:style>
  <w:style w:type="paragraph" w:customStyle="1" w:styleId="Numberedlist">
    <w:name w:val="Numbered list"/>
    <w:aliases w:val="nl1"/>
    <w:basedOn w:val="Normal"/>
    <w:rsid w:val="00957F02"/>
    <w:pPr>
      <w:numPr>
        <w:numId w:val="3"/>
      </w:numPr>
      <w:spacing w:before="20" w:after="100" w:line="240" w:lineRule="exact"/>
      <w:ind w:right="-580"/>
    </w:pPr>
    <w:rPr>
      <w:rFonts w:ascii="Times New Roman" w:hAnsi="Times New Roman"/>
      <w:sz w:val="20"/>
      <w:szCs w:val="24"/>
      <w:lang w:bidi="ar-SA"/>
    </w:rPr>
  </w:style>
  <w:style w:type="paragraph" w:customStyle="1" w:styleId="Procedureheading">
    <w:name w:val="Procedure heading"/>
    <w:aliases w:val="proch"/>
    <w:basedOn w:val="Normal"/>
    <w:next w:val="Numberedlist"/>
    <w:rsid w:val="00957F02"/>
    <w:pPr>
      <w:spacing w:before="120" w:after="60" w:line="240" w:lineRule="exact"/>
      <w:ind w:left="960" w:right="-580"/>
    </w:pPr>
    <w:rPr>
      <w:rFonts w:ascii="Franklin Gothic Demi Cond" w:hAnsi="Franklin Gothic Demi Cond"/>
      <w:szCs w:val="24"/>
      <w:lang w:bidi="ar-SA"/>
    </w:rPr>
  </w:style>
  <w:style w:type="character" w:customStyle="1" w:styleId="FigureChar">
    <w:name w:val="Figure Char"/>
    <w:aliases w:val="fig Char"/>
    <w:basedOn w:val="DefaultParagraphFont"/>
    <w:link w:val="Figure"/>
    <w:rsid w:val="00957F02"/>
    <w:rPr>
      <w:rFonts w:ascii="Times New Roman" w:hAnsi="Times New Roman"/>
      <w:szCs w:val="24"/>
      <w:lang w:val="en-US" w:eastAsia="en-US"/>
    </w:rPr>
  </w:style>
  <w:style w:type="paragraph" w:customStyle="1" w:styleId="FigureTitle2">
    <w:name w:val="Figure Title2"/>
    <w:link w:val="FigureTitle2Char"/>
    <w:rsid w:val="00957F02"/>
    <w:pPr>
      <w:spacing w:before="120" w:after="60" w:line="240" w:lineRule="exact"/>
      <w:ind w:left="960"/>
    </w:pPr>
    <w:rPr>
      <w:rFonts w:ascii="Franklin Gothic Demi" w:hAnsi="Franklin Gothic Demi"/>
      <w:szCs w:val="24"/>
      <w:lang w:val="en-US" w:eastAsia="en-US"/>
    </w:rPr>
  </w:style>
  <w:style w:type="character" w:customStyle="1" w:styleId="FigureTitle2Char">
    <w:name w:val="Figure Title2 Char"/>
    <w:basedOn w:val="DefaultParagraphFont"/>
    <w:link w:val="FigureTitle2"/>
    <w:rsid w:val="00957F02"/>
    <w:rPr>
      <w:rFonts w:ascii="Franklin Gothic Demi" w:hAnsi="Franklin Gothic Demi"/>
      <w:szCs w:val="24"/>
      <w:lang w:val="en-US" w:eastAsia="en-US" w:bidi="ar-SA"/>
    </w:rPr>
  </w:style>
  <w:style w:type="paragraph" w:customStyle="1" w:styleId="Default">
    <w:name w:val="Default"/>
    <w:rsid w:val="004C1564"/>
    <w:pPr>
      <w:autoSpaceDE w:val="0"/>
      <w:autoSpaceDN w:val="0"/>
      <w:adjustRightInd w:val="0"/>
    </w:pPr>
    <w:rPr>
      <w:rFonts w:ascii="Segoe UI" w:eastAsia="Calibri" w:hAnsi="Segoe UI" w:cs="Segoe UI"/>
      <w:color w:val="000000"/>
      <w:sz w:val="24"/>
      <w:szCs w:val="24"/>
    </w:rPr>
  </w:style>
  <w:style w:type="character" w:customStyle="1" w:styleId="ListParagraphChar">
    <w:name w:val="List Paragraph Char"/>
    <w:aliases w:val="F5 List Paragraph Char,Dot pt Char,List Paragraph1 Char,Colorful List - Accent 11 Char,No Spacing1 Char,List Paragraph Char Char Char Char,Indicator Text Char,Numbered Para 1 Char,Bullet 1 Char,Bullet Points Char,List Paragraph2 Char"/>
    <w:basedOn w:val="DefaultParagraphFont"/>
    <w:link w:val="ListParagraph"/>
    <w:uiPriority w:val="34"/>
    <w:qFormat/>
    <w:locked/>
    <w:rsid w:val="00076079"/>
    <w:rPr>
      <w:sz w:val="22"/>
      <w:szCs w:val="22"/>
      <w:lang w:eastAsia="en-US" w:bidi="en-US"/>
    </w:rPr>
  </w:style>
  <w:style w:type="paragraph" w:styleId="FootnoteText">
    <w:name w:val="footnote text"/>
    <w:aliases w:val="Tailored Footnote,ft,Footnote Text Char Char Char,Footnote Text Char Char,Footnote Text Char1,ft Char,Footnote Text Char2,Footnote Text Char1 Char,ft Char Char,ft Char1,Footnote Text Char Char1 Char"/>
    <w:basedOn w:val="Normal"/>
    <w:link w:val="FootnoteTextChar"/>
    <w:uiPriority w:val="99"/>
    <w:unhideWhenUsed/>
    <w:qFormat/>
    <w:rsid w:val="009C533D"/>
    <w:rPr>
      <w:rFonts w:eastAsia="Calibri"/>
      <w:sz w:val="20"/>
      <w:szCs w:val="20"/>
      <w:lang w:bidi="ar-SA"/>
    </w:rPr>
  </w:style>
  <w:style w:type="character" w:customStyle="1" w:styleId="FootnoteTextChar">
    <w:name w:val="Footnote Text Char"/>
    <w:aliases w:val="Tailored Footnote Char,ft Char2,Footnote Text Char Char Char Char,Footnote Text Char Char Char1,Footnote Text Char1 Char1,ft Char Char1,Footnote Text Char2 Char,Footnote Text Char1 Char Char,ft Char Char Char,ft Char1 Char"/>
    <w:basedOn w:val="DefaultParagraphFont"/>
    <w:link w:val="FootnoteText"/>
    <w:uiPriority w:val="99"/>
    <w:rsid w:val="009C533D"/>
    <w:rPr>
      <w:rFonts w:eastAsia="Calibri"/>
      <w:lang w:eastAsia="en-US"/>
    </w:rPr>
  </w:style>
  <w:style w:type="character" w:styleId="FootnoteReference">
    <w:name w:val="footnote reference"/>
    <w:aliases w:val="CRP-Footnote Reference,MIP Footnote Reference,100C Footnote Reference,ftref"/>
    <w:basedOn w:val="DefaultParagraphFont"/>
    <w:uiPriority w:val="99"/>
    <w:unhideWhenUsed/>
    <w:rsid w:val="009C533D"/>
    <w:rPr>
      <w:vertAlign w:val="superscript"/>
    </w:rPr>
  </w:style>
  <w:style w:type="paragraph" w:styleId="CommentText">
    <w:name w:val="annotation text"/>
    <w:basedOn w:val="Normal"/>
    <w:link w:val="CommentTextChar"/>
    <w:uiPriority w:val="99"/>
    <w:unhideWhenUsed/>
    <w:rsid w:val="009C533D"/>
    <w:rPr>
      <w:rFonts w:eastAsia="Calibri"/>
      <w:sz w:val="20"/>
      <w:szCs w:val="20"/>
      <w:lang w:bidi="ar-SA"/>
    </w:rPr>
  </w:style>
  <w:style w:type="character" w:customStyle="1" w:styleId="CommentTextChar">
    <w:name w:val="Comment Text Char"/>
    <w:basedOn w:val="DefaultParagraphFont"/>
    <w:link w:val="CommentText"/>
    <w:uiPriority w:val="99"/>
    <w:rsid w:val="009C533D"/>
    <w:rPr>
      <w:rFonts w:eastAsia="Calibri"/>
      <w:lang w:eastAsia="en-US"/>
    </w:rPr>
  </w:style>
  <w:style w:type="character" w:styleId="FollowedHyperlink">
    <w:name w:val="FollowedHyperlink"/>
    <w:basedOn w:val="DefaultParagraphFont"/>
    <w:uiPriority w:val="99"/>
    <w:semiHidden/>
    <w:unhideWhenUsed/>
    <w:rsid w:val="006060CB"/>
    <w:rPr>
      <w:color w:val="800080" w:themeColor="followedHyperlink"/>
      <w:u w:val="single"/>
    </w:rPr>
  </w:style>
  <w:style w:type="character" w:styleId="CommentReference">
    <w:name w:val="annotation reference"/>
    <w:basedOn w:val="DefaultParagraphFont"/>
    <w:uiPriority w:val="99"/>
    <w:semiHidden/>
    <w:unhideWhenUsed/>
    <w:rsid w:val="00D14E61"/>
    <w:rPr>
      <w:sz w:val="16"/>
      <w:szCs w:val="16"/>
    </w:rPr>
  </w:style>
  <w:style w:type="paragraph" w:styleId="CommentSubject">
    <w:name w:val="annotation subject"/>
    <w:basedOn w:val="CommentText"/>
    <w:next w:val="CommentText"/>
    <w:link w:val="CommentSubjectChar"/>
    <w:uiPriority w:val="99"/>
    <w:semiHidden/>
    <w:unhideWhenUsed/>
    <w:rsid w:val="00D14E61"/>
    <w:pPr>
      <w:spacing w:line="240" w:lineRule="auto"/>
    </w:pPr>
    <w:rPr>
      <w:rFonts w:eastAsia="Times New Roman"/>
      <w:b/>
      <w:bCs/>
      <w:lang w:bidi="en-US"/>
    </w:rPr>
  </w:style>
  <w:style w:type="character" w:customStyle="1" w:styleId="CommentSubjectChar">
    <w:name w:val="Comment Subject Char"/>
    <w:basedOn w:val="CommentTextChar"/>
    <w:link w:val="CommentSubject"/>
    <w:uiPriority w:val="99"/>
    <w:semiHidden/>
    <w:rsid w:val="00D14E61"/>
    <w:rPr>
      <w:rFonts w:eastAsia="Calibri"/>
      <w:b/>
      <w:bCs/>
      <w:lang w:eastAsia="en-US" w:bidi="en-US"/>
    </w:rPr>
  </w:style>
  <w:style w:type="character" w:customStyle="1" w:styleId="apple-converted-space">
    <w:name w:val="apple-converted-space"/>
    <w:basedOn w:val="DefaultParagraphFont"/>
    <w:rsid w:val="00204BAE"/>
  </w:style>
  <w:style w:type="character" w:styleId="HTMLAcronym">
    <w:name w:val="HTML Acronym"/>
    <w:basedOn w:val="DefaultParagraphFont"/>
    <w:uiPriority w:val="99"/>
    <w:semiHidden/>
    <w:unhideWhenUsed/>
    <w:rsid w:val="0067265E"/>
  </w:style>
  <w:style w:type="paragraph" w:styleId="Revision">
    <w:name w:val="Revision"/>
    <w:hidden/>
    <w:uiPriority w:val="99"/>
    <w:semiHidden/>
    <w:rsid w:val="002F41E4"/>
    <w:rPr>
      <w:sz w:val="22"/>
      <w:szCs w:val="22"/>
      <w:lang w:eastAsia="en-US" w:bidi="en-US"/>
    </w:rPr>
  </w:style>
  <w:style w:type="character" w:customStyle="1" w:styleId="UnresolvedMention1">
    <w:name w:val="Unresolved Mention1"/>
    <w:basedOn w:val="DefaultParagraphFont"/>
    <w:uiPriority w:val="99"/>
    <w:semiHidden/>
    <w:unhideWhenUsed/>
    <w:rsid w:val="00BF175E"/>
    <w:rPr>
      <w:color w:val="808080"/>
      <w:shd w:val="clear" w:color="auto" w:fill="E6E6E6"/>
    </w:rPr>
  </w:style>
  <w:style w:type="paragraph" w:customStyle="1" w:styleId="xmsonormal">
    <w:name w:val="x_msonormal"/>
    <w:basedOn w:val="Normal"/>
    <w:rsid w:val="000C390D"/>
    <w:pPr>
      <w:spacing w:after="0" w:line="240" w:lineRule="auto"/>
    </w:pPr>
    <w:rPr>
      <w:rFonts w:eastAsiaTheme="minorHAnsi" w:cs="Calibri"/>
      <w:lang w:eastAsia="en-GB" w:bidi="ar-SA"/>
    </w:rPr>
  </w:style>
  <w:style w:type="paragraph" w:customStyle="1" w:styleId="TableText">
    <w:name w:val="Table Text"/>
    <w:basedOn w:val="Normal"/>
    <w:qFormat/>
    <w:rsid w:val="00231855"/>
    <w:pPr>
      <w:spacing w:before="40" w:after="40" w:line="240" w:lineRule="atLeast"/>
      <w:contextualSpacing/>
    </w:pPr>
    <w:rPr>
      <w:sz w:val="20"/>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984">
      <w:bodyDiv w:val="1"/>
      <w:marLeft w:val="0"/>
      <w:marRight w:val="0"/>
      <w:marTop w:val="0"/>
      <w:marBottom w:val="0"/>
      <w:divBdr>
        <w:top w:val="none" w:sz="0" w:space="0" w:color="auto"/>
        <w:left w:val="none" w:sz="0" w:space="0" w:color="auto"/>
        <w:bottom w:val="none" w:sz="0" w:space="0" w:color="auto"/>
        <w:right w:val="none" w:sz="0" w:space="0" w:color="auto"/>
      </w:divBdr>
    </w:div>
    <w:div w:id="144778998">
      <w:bodyDiv w:val="1"/>
      <w:marLeft w:val="0"/>
      <w:marRight w:val="0"/>
      <w:marTop w:val="0"/>
      <w:marBottom w:val="0"/>
      <w:divBdr>
        <w:top w:val="none" w:sz="0" w:space="0" w:color="auto"/>
        <w:left w:val="none" w:sz="0" w:space="0" w:color="auto"/>
        <w:bottom w:val="none" w:sz="0" w:space="0" w:color="auto"/>
        <w:right w:val="none" w:sz="0" w:space="0" w:color="auto"/>
      </w:divBdr>
      <w:divsChild>
        <w:div w:id="1434398907">
          <w:marLeft w:val="0"/>
          <w:marRight w:val="0"/>
          <w:marTop w:val="0"/>
          <w:marBottom w:val="0"/>
          <w:divBdr>
            <w:top w:val="none" w:sz="0" w:space="0" w:color="auto"/>
            <w:left w:val="none" w:sz="0" w:space="0" w:color="auto"/>
            <w:bottom w:val="none" w:sz="0" w:space="0" w:color="auto"/>
            <w:right w:val="none" w:sz="0" w:space="0" w:color="auto"/>
          </w:divBdr>
          <w:divsChild>
            <w:div w:id="2049328619">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 w:id="643196734">
      <w:bodyDiv w:val="1"/>
      <w:marLeft w:val="0"/>
      <w:marRight w:val="0"/>
      <w:marTop w:val="0"/>
      <w:marBottom w:val="0"/>
      <w:divBdr>
        <w:top w:val="none" w:sz="0" w:space="0" w:color="auto"/>
        <w:left w:val="none" w:sz="0" w:space="0" w:color="auto"/>
        <w:bottom w:val="none" w:sz="0" w:space="0" w:color="auto"/>
        <w:right w:val="none" w:sz="0" w:space="0" w:color="auto"/>
      </w:divBdr>
    </w:div>
    <w:div w:id="652028304">
      <w:bodyDiv w:val="1"/>
      <w:marLeft w:val="0"/>
      <w:marRight w:val="0"/>
      <w:marTop w:val="0"/>
      <w:marBottom w:val="0"/>
      <w:divBdr>
        <w:top w:val="none" w:sz="0" w:space="0" w:color="auto"/>
        <w:left w:val="none" w:sz="0" w:space="0" w:color="auto"/>
        <w:bottom w:val="none" w:sz="0" w:space="0" w:color="auto"/>
        <w:right w:val="none" w:sz="0" w:space="0" w:color="auto"/>
      </w:divBdr>
    </w:div>
    <w:div w:id="757216595">
      <w:bodyDiv w:val="1"/>
      <w:marLeft w:val="0"/>
      <w:marRight w:val="0"/>
      <w:marTop w:val="0"/>
      <w:marBottom w:val="0"/>
      <w:divBdr>
        <w:top w:val="none" w:sz="0" w:space="0" w:color="auto"/>
        <w:left w:val="none" w:sz="0" w:space="0" w:color="auto"/>
        <w:bottom w:val="none" w:sz="0" w:space="0" w:color="auto"/>
        <w:right w:val="none" w:sz="0" w:space="0" w:color="auto"/>
      </w:divBdr>
    </w:div>
    <w:div w:id="968164161">
      <w:bodyDiv w:val="1"/>
      <w:marLeft w:val="0"/>
      <w:marRight w:val="0"/>
      <w:marTop w:val="0"/>
      <w:marBottom w:val="0"/>
      <w:divBdr>
        <w:top w:val="none" w:sz="0" w:space="0" w:color="auto"/>
        <w:left w:val="none" w:sz="0" w:space="0" w:color="auto"/>
        <w:bottom w:val="none" w:sz="0" w:space="0" w:color="auto"/>
        <w:right w:val="none" w:sz="0" w:space="0" w:color="auto"/>
      </w:divBdr>
      <w:divsChild>
        <w:div w:id="704447891">
          <w:marLeft w:val="389"/>
          <w:marRight w:val="0"/>
          <w:marTop w:val="86"/>
          <w:marBottom w:val="0"/>
          <w:divBdr>
            <w:top w:val="none" w:sz="0" w:space="0" w:color="auto"/>
            <w:left w:val="none" w:sz="0" w:space="0" w:color="auto"/>
            <w:bottom w:val="none" w:sz="0" w:space="0" w:color="auto"/>
            <w:right w:val="none" w:sz="0" w:space="0" w:color="auto"/>
          </w:divBdr>
        </w:div>
        <w:div w:id="974793019">
          <w:marLeft w:val="389"/>
          <w:marRight w:val="0"/>
          <w:marTop w:val="86"/>
          <w:marBottom w:val="0"/>
          <w:divBdr>
            <w:top w:val="none" w:sz="0" w:space="0" w:color="auto"/>
            <w:left w:val="none" w:sz="0" w:space="0" w:color="auto"/>
            <w:bottom w:val="none" w:sz="0" w:space="0" w:color="auto"/>
            <w:right w:val="none" w:sz="0" w:space="0" w:color="auto"/>
          </w:divBdr>
        </w:div>
        <w:div w:id="983120117">
          <w:marLeft w:val="1166"/>
          <w:marRight w:val="0"/>
          <w:marTop w:val="86"/>
          <w:marBottom w:val="0"/>
          <w:divBdr>
            <w:top w:val="none" w:sz="0" w:space="0" w:color="auto"/>
            <w:left w:val="none" w:sz="0" w:space="0" w:color="auto"/>
            <w:bottom w:val="none" w:sz="0" w:space="0" w:color="auto"/>
            <w:right w:val="none" w:sz="0" w:space="0" w:color="auto"/>
          </w:divBdr>
        </w:div>
        <w:div w:id="1066996299">
          <w:marLeft w:val="1166"/>
          <w:marRight w:val="0"/>
          <w:marTop w:val="86"/>
          <w:marBottom w:val="0"/>
          <w:divBdr>
            <w:top w:val="none" w:sz="0" w:space="0" w:color="auto"/>
            <w:left w:val="none" w:sz="0" w:space="0" w:color="auto"/>
            <w:bottom w:val="none" w:sz="0" w:space="0" w:color="auto"/>
            <w:right w:val="none" w:sz="0" w:space="0" w:color="auto"/>
          </w:divBdr>
        </w:div>
        <w:div w:id="1209339786">
          <w:marLeft w:val="1166"/>
          <w:marRight w:val="0"/>
          <w:marTop w:val="86"/>
          <w:marBottom w:val="0"/>
          <w:divBdr>
            <w:top w:val="none" w:sz="0" w:space="0" w:color="auto"/>
            <w:left w:val="none" w:sz="0" w:space="0" w:color="auto"/>
            <w:bottom w:val="none" w:sz="0" w:space="0" w:color="auto"/>
            <w:right w:val="none" w:sz="0" w:space="0" w:color="auto"/>
          </w:divBdr>
        </w:div>
        <w:div w:id="1323200731">
          <w:marLeft w:val="1166"/>
          <w:marRight w:val="0"/>
          <w:marTop w:val="86"/>
          <w:marBottom w:val="0"/>
          <w:divBdr>
            <w:top w:val="none" w:sz="0" w:space="0" w:color="auto"/>
            <w:left w:val="none" w:sz="0" w:space="0" w:color="auto"/>
            <w:bottom w:val="none" w:sz="0" w:space="0" w:color="auto"/>
            <w:right w:val="none" w:sz="0" w:space="0" w:color="auto"/>
          </w:divBdr>
        </w:div>
        <w:div w:id="1474181807">
          <w:marLeft w:val="389"/>
          <w:marRight w:val="0"/>
          <w:marTop w:val="86"/>
          <w:marBottom w:val="0"/>
          <w:divBdr>
            <w:top w:val="none" w:sz="0" w:space="0" w:color="auto"/>
            <w:left w:val="none" w:sz="0" w:space="0" w:color="auto"/>
            <w:bottom w:val="none" w:sz="0" w:space="0" w:color="auto"/>
            <w:right w:val="none" w:sz="0" w:space="0" w:color="auto"/>
          </w:divBdr>
        </w:div>
        <w:div w:id="1474447891">
          <w:marLeft w:val="1166"/>
          <w:marRight w:val="0"/>
          <w:marTop w:val="86"/>
          <w:marBottom w:val="0"/>
          <w:divBdr>
            <w:top w:val="none" w:sz="0" w:space="0" w:color="auto"/>
            <w:left w:val="none" w:sz="0" w:space="0" w:color="auto"/>
            <w:bottom w:val="none" w:sz="0" w:space="0" w:color="auto"/>
            <w:right w:val="none" w:sz="0" w:space="0" w:color="auto"/>
          </w:divBdr>
        </w:div>
        <w:div w:id="1537112861">
          <w:marLeft w:val="389"/>
          <w:marRight w:val="0"/>
          <w:marTop w:val="86"/>
          <w:marBottom w:val="0"/>
          <w:divBdr>
            <w:top w:val="none" w:sz="0" w:space="0" w:color="auto"/>
            <w:left w:val="none" w:sz="0" w:space="0" w:color="auto"/>
            <w:bottom w:val="none" w:sz="0" w:space="0" w:color="auto"/>
            <w:right w:val="none" w:sz="0" w:space="0" w:color="auto"/>
          </w:divBdr>
        </w:div>
      </w:divsChild>
    </w:div>
    <w:div w:id="1137068857">
      <w:bodyDiv w:val="1"/>
      <w:marLeft w:val="0"/>
      <w:marRight w:val="0"/>
      <w:marTop w:val="0"/>
      <w:marBottom w:val="0"/>
      <w:divBdr>
        <w:top w:val="none" w:sz="0" w:space="0" w:color="auto"/>
        <w:left w:val="none" w:sz="0" w:space="0" w:color="auto"/>
        <w:bottom w:val="none" w:sz="0" w:space="0" w:color="auto"/>
        <w:right w:val="none" w:sz="0" w:space="0" w:color="auto"/>
      </w:divBdr>
    </w:div>
    <w:div w:id="1160072746">
      <w:bodyDiv w:val="1"/>
      <w:marLeft w:val="0"/>
      <w:marRight w:val="0"/>
      <w:marTop w:val="0"/>
      <w:marBottom w:val="0"/>
      <w:divBdr>
        <w:top w:val="none" w:sz="0" w:space="0" w:color="auto"/>
        <w:left w:val="none" w:sz="0" w:space="0" w:color="auto"/>
        <w:bottom w:val="none" w:sz="0" w:space="0" w:color="auto"/>
        <w:right w:val="none" w:sz="0" w:space="0" w:color="auto"/>
      </w:divBdr>
    </w:div>
    <w:div w:id="1264337647">
      <w:bodyDiv w:val="1"/>
      <w:marLeft w:val="0"/>
      <w:marRight w:val="0"/>
      <w:marTop w:val="0"/>
      <w:marBottom w:val="0"/>
      <w:divBdr>
        <w:top w:val="none" w:sz="0" w:space="0" w:color="auto"/>
        <w:left w:val="none" w:sz="0" w:space="0" w:color="auto"/>
        <w:bottom w:val="none" w:sz="0" w:space="0" w:color="auto"/>
        <w:right w:val="none" w:sz="0" w:space="0" w:color="auto"/>
      </w:divBdr>
    </w:div>
    <w:div w:id="1709061309">
      <w:bodyDiv w:val="1"/>
      <w:marLeft w:val="0"/>
      <w:marRight w:val="0"/>
      <w:marTop w:val="0"/>
      <w:marBottom w:val="0"/>
      <w:divBdr>
        <w:top w:val="none" w:sz="0" w:space="0" w:color="auto"/>
        <w:left w:val="none" w:sz="0" w:space="0" w:color="auto"/>
        <w:bottom w:val="none" w:sz="0" w:space="0" w:color="auto"/>
        <w:right w:val="none" w:sz="0" w:space="0" w:color="auto"/>
      </w:divBdr>
    </w:div>
    <w:div w:id="1724670514">
      <w:bodyDiv w:val="1"/>
      <w:marLeft w:val="0"/>
      <w:marRight w:val="0"/>
      <w:marTop w:val="64"/>
      <w:marBottom w:val="64"/>
      <w:divBdr>
        <w:top w:val="none" w:sz="0" w:space="0" w:color="auto"/>
        <w:left w:val="none" w:sz="0" w:space="0" w:color="auto"/>
        <w:bottom w:val="none" w:sz="0" w:space="0" w:color="auto"/>
        <w:right w:val="none" w:sz="0" w:space="0" w:color="auto"/>
      </w:divBdr>
      <w:divsChild>
        <w:div w:id="1170868901">
          <w:marLeft w:val="0"/>
          <w:marRight w:val="0"/>
          <w:marTop w:val="0"/>
          <w:marBottom w:val="0"/>
          <w:divBdr>
            <w:top w:val="none" w:sz="0" w:space="0" w:color="auto"/>
            <w:left w:val="none" w:sz="0" w:space="0" w:color="auto"/>
            <w:bottom w:val="none" w:sz="0" w:space="0" w:color="auto"/>
            <w:right w:val="none" w:sz="0" w:space="0" w:color="auto"/>
          </w:divBdr>
          <w:divsChild>
            <w:div w:id="593896956">
              <w:marLeft w:val="0"/>
              <w:marRight w:val="0"/>
              <w:marTop w:val="0"/>
              <w:marBottom w:val="0"/>
              <w:divBdr>
                <w:top w:val="none" w:sz="0" w:space="0" w:color="auto"/>
                <w:left w:val="none" w:sz="0" w:space="0" w:color="auto"/>
                <w:bottom w:val="none" w:sz="0" w:space="0" w:color="auto"/>
                <w:right w:val="none" w:sz="0" w:space="0" w:color="auto"/>
              </w:divBdr>
              <w:divsChild>
                <w:div w:id="158620352">
                  <w:marLeft w:val="0"/>
                  <w:marRight w:val="0"/>
                  <w:marTop w:val="0"/>
                  <w:marBottom w:val="0"/>
                  <w:divBdr>
                    <w:top w:val="none" w:sz="0" w:space="0" w:color="auto"/>
                    <w:left w:val="none" w:sz="0" w:space="0" w:color="auto"/>
                    <w:bottom w:val="none" w:sz="0" w:space="0" w:color="auto"/>
                    <w:right w:val="none" w:sz="0" w:space="0" w:color="auto"/>
                  </w:divBdr>
                  <w:divsChild>
                    <w:div w:id="734475718">
                      <w:marLeft w:val="0"/>
                      <w:marRight w:val="0"/>
                      <w:marTop w:val="559"/>
                      <w:marBottom w:val="0"/>
                      <w:divBdr>
                        <w:top w:val="none" w:sz="0" w:space="0" w:color="auto"/>
                        <w:left w:val="none" w:sz="0" w:space="0" w:color="auto"/>
                        <w:bottom w:val="none" w:sz="0" w:space="0" w:color="auto"/>
                        <w:right w:val="none" w:sz="0" w:space="0" w:color="auto"/>
                      </w:divBdr>
                      <w:divsChild>
                        <w:div w:id="1361543105">
                          <w:marLeft w:val="4556"/>
                          <w:marRight w:val="5459"/>
                          <w:marTop w:val="0"/>
                          <w:marBottom w:val="0"/>
                          <w:divBdr>
                            <w:top w:val="none" w:sz="0" w:space="0" w:color="auto"/>
                            <w:left w:val="none" w:sz="0" w:space="0" w:color="auto"/>
                            <w:bottom w:val="none" w:sz="0" w:space="0" w:color="auto"/>
                            <w:right w:val="none" w:sz="0" w:space="0" w:color="auto"/>
                          </w:divBdr>
                          <w:divsChild>
                            <w:div w:id="941260230">
                              <w:marLeft w:val="0"/>
                              <w:marRight w:val="0"/>
                              <w:marTop w:val="0"/>
                              <w:marBottom w:val="0"/>
                              <w:divBdr>
                                <w:top w:val="none" w:sz="0" w:space="0" w:color="auto"/>
                                <w:left w:val="none" w:sz="0" w:space="0" w:color="auto"/>
                                <w:bottom w:val="none" w:sz="0" w:space="0" w:color="auto"/>
                                <w:right w:val="none" w:sz="0" w:space="0" w:color="auto"/>
                              </w:divBdr>
                              <w:divsChild>
                                <w:div w:id="1149977403">
                                  <w:marLeft w:val="0"/>
                                  <w:marRight w:val="0"/>
                                  <w:marTop w:val="0"/>
                                  <w:marBottom w:val="0"/>
                                  <w:divBdr>
                                    <w:top w:val="none" w:sz="0" w:space="0" w:color="auto"/>
                                    <w:left w:val="none" w:sz="0" w:space="0" w:color="auto"/>
                                    <w:bottom w:val="none" w:sz="0" w:space="0" w:color="auto"/>
                                    <w:right w:val="none" w:sz="0" w:space="0" w:color="auto"/>
                                  </w:divBdr>
                                  <w:divsChild>
                                    <w:div w:id="958031357">
                                      <w:marLeft w:val="0"/>
                                      <w:marRight w:val="0"/>
                                      <w:marTop w:val="0"/>
                                      <w:marBottom w:val="0"/>
                                      <w:divBdr>
                                        <w:top w:val="none" w:sz="0" w:space="0" w:color="auto"/>
                                        <w:left w:val="none" w:sz="0" w:space="0" w:color="auto"/>
                                        <w:bottom w:val="none" w:sz="0" w:space="0" w:color="auto"/>
                                        <w:right w:val="none" w:sz="0" w:space="0" w:color="auto"/>
                                      </w:divBdr>
                                      <w:divsChild>
                                        <w:div w:id="835341539">
                                          <w:marLeft w:val="0"/>
                                          <w:marRight w:val="0"/>
                                          <w:marTop w:val="0"/>
                                          <w:marBottom w:val="0"/>
                                          <w:divBdr>
                                            <w:top w:val="none" w:sz="0" w:space="0" w:color="auto"/>
                                            <w:left w:val="none" w:sz="0" w:space="0" w:color="auto"/>
                                            <w:bottom w:val="none" w:sz="0" w:space="0" w:color="auto"/>
                                            <w:right w:val="none" w:sz="0" w:space="0" w:color="auto"/>
                                          </w:divBdr>
                                          <w:divsChild>
                                            <w:div w:id="1522549125">
                                              <w:marLeft w:val="0"/>
                                              <w:marRight w:val="0"/>
                                              <w:marTop w:val="0"/>
                                              <w:marBottom w:val="0"/>
                                              <w:divBdr>
                                                <w:top w:val="none" w:sz="0" w:space="0" w:color="auto"/>
                                                <w:left w:val="none" w:sz="0" w:space="0" w:color="auto"/>
                                                <w:bottom w:val="none" w:sz="0" w:space="0" w:color="auto"/>
                                                <w:right w:val="none" w:sz="0" w:space="0" w:color="auto"/>
                                              </w:divBdr>
                                              <w:divsChild>
                                                <w:div w:id="21353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0555">
                                          <w:marLeft w:val="0"/>
                                          <w:marRight w:val="0"/>
                                          <w:marTop w:val="0"/>
                                          <w:marBottom w:val="0"/>
                                          <w:divBdr>
                                            <w:top w:val="none" w:sz="0" w:space="0" w:color="auto"/>
                                            <w:left w:val="none" w:sz="0" w:space="0" w:color="auto"/>
                                            <w:bottom w:val="none" w:sz="0" w:space="0" w:color="auto"/>
                                            <w:right w:val="none" w:sz="0" w:space="0" w:color="auto"/>
                                          </w:divBdr>
                                          <w:divsChild>
                                            <w:div w:id="2011592257">
                                              <w:marLeft w:val="0"/>
                                              <w:marRight w:val="0"/>
                                              <w:marTop w:val="0"/>
                                              <w:marBottom w:val="0"/>
                                              <w:divBdr>
                                                <w:top w:val="none" w:sz="0" w:space="0" w:color="auto"/>
                                                <w:left w:val="none" w:sz="0" w:space="0" w:color="auto"/>
                                                <w:bottom w:val="none" w:sz="0" w:space="0" w:color="auto"/>
                                                <w:right w:val="none" w:sz="0" w:space="0" w:color="auto"/>
                                              </w:divBdr>
                                            </w:div>
                                          </w:divsChild>
                                        </w:div>
                                        <w:div w:id="1379086531">
                                          <w:marLeft w:val="0"/>
                                          <w:marRight w:val="0"/>
                                          <w:marTop w:val="0"/>
                                          <w:marBottom w:val="0"/>
                                          <w:divBdr>
                                            <w:top w:val="none" w:sz="0" w:space="0" w:color="auto"/>
                                            <w:left w:val="none" w:sz="0" w:space="0" w:color="auto"/>
                                            <w:bottom w:val="none" w:sz="0" w:space="0" w:color="auto"/>
                                            <w:right w:val="none" w:sz="0" w:space="0" w:color="auto"/>
                                          </w:divBdr>
                                          <w:divsChild>
                                            <w:div w:id="1533306115">
                                              <w:marLeft w:val="0"/>
                                              <w:marRight w:val="0"/>
                                              <w:marTop w:val="0"/>
                                              <w:marBottom w:val="0"/>
                                              <w:divBdr>
                                                <w:top w:val="none" w:sz="0" w:space="0" w:color="auto"/>
                                                <w:left w:val="none" w:sz="0" w:space="0" w:color="auto"/>
                                                <w:bottom w:val="none" w:sz="0" w:space="0" w:color="auto"/>
                                                <w:right w:val="none" w:sz="0" w:space="0" w:color="auto"/>
                                              </w:divBdr>
                                              <w:divsChild>
                                                <w:div w:id="108692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686250">
      <w:bodyDiv w:val="1"/>
      <w:marLeft w:val="0"/>
      <w:marRight w:val="0"/>
      <w:marTop w:val="0"/>
      <w:marBottom w:val="0"/>
      <w:divBdr>
        <w:top w:val="none" w:sz="0" w:space="0" w:color="auto"/>
        <w:left w:val="none" w:sz="0" w:space="0" w:color="auto"/>
        <w:bottom w:val="none" w:sz="0" w:space="0" w:color="auto"/>
        <w:right w:val="none" w:sz="0" w:space="0" w:color="auto"/>
      </w:divBdr>
    </w:div>
    <w:div w:id="1781678303">
      <w:bodyDiv w:val="1"/>
      <w:marLeft w:val="0"/>
      <w:marRight w:val="0"/>
      <w:marTop w:val="0"/>
      <w:marBottom w:val="0"/>
      <w:divBdr>
        <w:top w:val="none" w:sz="0" w:space="0" w:color="auto"/>
        <w:left w:val="none" w:sz="0" w:space="0" w:color="auto"/>
        <w:bottom w:val="none" w:sz="0" w:space="0" w:color="auto"/>
        <w:right w:val="none" w:sz="0" w:space="0" w:color="auto"/>
      </w:divBdr>
    </w:div>
    <w:div w:id="210229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br01.safelinks.protection.outlook.com/?url=https%3A%2F%2Fwww.gov.uk%2Fgovernment%2Fgroups%2Fjoint-maritime-security-centre&amp;data=05%7C01%7CCory.Bateman%40homeoffice.gov.uk%7C5b839a0e9e9347f3cbb508da52ae4662%7Cf24d93ecb2914192a08af182245945c2%7C0%7C0%7C637913205692332558%7CUnknown%7CTWFpbGZsb3d8eyJWIjoiMC4wLjAwMDAiLCJQIjoiV2luMzIiLCJBTiI6Ik1haWwiLCJXVCI6Mn0%3D%7C3000%7C%7C%7C&amp;sdata=r293Vt6wWvXtTPIyJMs7Hqbg8tkm0hOlYw1u6YEJB54%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0" ma:contentTypeDescription="Create a new document." ma:contentTypeScope="" ma:versionID="ed88e2f43588f602180d221f906ad8d4">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a37c3eb88faac7a5a58ffd34252d38c0"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lcf76f155ced4ddcb4097134ff3c332f xmlns="52a8876e-26bc-47cf-a41e-2a913ade8aac">
      <Terms xmlns="http://schemas.microsoft.com/office/infopath/2007/PartnerControls"/>
    </lcf76f155ced4ddcb4097134ff3c332f>
    <_Flow_SignoffStatus xmlns="52a8876e-26bc-47cf-a41e-2a913ade8aac" xsi:nil="true"/>
  </documentManagement>
</p:properties>
</file>

<file path=customXml/item5.xml><?xml version="1.0" encoding="utf-8"?>
<?mso-contentType ?>
<SharedContentType xmlns="Microsoft.SharePoint.Taxonomy.ContentTypeSync" SourceId="93e580ec-c125-41f3-a307-e1c841722a86" ContentTypeId="0x010100A5BF1C78D9F64B679A5EBDE1C6598EBC01" PreviousValue="false"/>
</file>

<file path=customXml/itemProps1.xml><?xml version="1.0" encoding="utf-8"?>
<ds:datastoreItem xmlns:ds="http://schemas.openxmlformats.org/officeDocument/2006/customXml" ds:itemID="{BEBD8EC7-F9DE-4569-81A4-F593DB72B75D}">
  <ds:schemaRefs>
    <ds:schemaRef ds:uri="http://schemas.microsoft.com/sharepoint/v3/contenttype/forms"/>
  </ds:schemaRefs>
</ds:datastoreItem>
</file>

<file path=customXml/itemProps2.xml><?xml version="1.0" encoding="utf-8"?>
<ds:datastoreItem xmlns:ds="http://schemas.openxmlformats.org/officeDocument/2006/customXml" ds:itemID="{7C9875BF-65A9-45D1-8D08-AB2AA10FF694}">
  <ds:schemaRefs>
    <ds:schemaRef ds:uri="http://schemas.openxmlformats.org/officeDocument/2006/bibliography"/>
  </ds:schemaRefs>
</ds:datastoreItem>
</file>

<file path=customXml/itemProps3.xml><?xml version="1.0" encoding="utf-8"?>
<ds:datastoreItem xmlns:ds="http://schemas.openxmlformats.org/officeDocument/2006/customXml" ds:itemID="{5E4616AF-980A-42EF-ACF5-4DECEA215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3AB881-F0A6-403A-B7E3-0AE35F696614}">
  <ds:schemaRefs>
    <ds:schemaRef ds:uri="http://schemas.microsoft.com/office/2006/metadata/properties"/>
    <ds:schemaRef ds:uri="http://schemas.microsoft.com/office/infopath/2007/PartnerControls"/>
    <ds:schemaRef ds:uri="4e9417ab-6472-4075-af16-7dc6074df91e"/>
    <ds:schemaRef ds:uri="52a8876e-26bc-47cf-a41e-2a913ade8aac"/>
  </ds:schemaRefs>
</ds:datastoreItem>
</file>

<file path=customXml/itemProps5.xml><?xml version="1.0" encoding="utf-8"?>
<ds:datastoreItem xmlns:ds="http://schemas.openxmlformats.org/officeDocument/2006/customXml" ds:itemID="{40738601-BF8C-4424-9747-CF6A2A1D397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3486</CharactersWithSpaces>
  <SharedDoc>false</SharedDoc>
  <HLinks>
    <vt:vector size="6" baseType="variant">
      <vt:variant>
        <vt:i4>2752551</vt:i4>
      </vt:variant>
      <vt:variant>
        <vt:i4>0</vt:i4>
      </vt:variant>
      <vt:variant>
        <vt:i4>0</vt:i4>
      </vt:variant>
      <vt:variant>
        <vt:i4>5</vt:i4>
      </vt:variant>
      <vt:variant>
        <vt:lpwstr>https://gbr01.safelinks.protection.outlook.com/?url=https%3A%2F%2Fwww.gov.uk%2Fgovernment%2Fgroups%2Fjoint-maritime-security-centre&amp;data=05%7C01%7CCory.Bateman%40homeoffice.gov.uk%7C5b839a0e9e9347f3cbb508da52ae4662%7Cf24d93ecb2914192a08af182245945c2%7C0%7C0%7C637913205692332558%7CUnknown%7CTWFpbGZsb3d8eyJWIjoiMC4wLjAwMDAiLCJQIjoiV2luMzIiLCJBTiI6Ik1haWwiLCJXVCI6Mn0%3D%7C3000%7C%7C%7C&amp;sdata=r293Vt6wWvXtTPIyJMs7Hqbg8tkm0hOlYw1u6YEJB54%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Daren Beaney</dc:creator>
  <cp:keywords/>
  <dc:description/>
  <cp:lastModifiedBy>Cory Bateman</cp:lastModifiedBy>
  <cp:revision>56</cp:revision>
  <cp:lastPrinted>2021-03-16T19:09:00Z</cp:lastPrinted>
  <dcterms:created xsi:type="dcterms:W3CDTF">2022-06-20T09:24:00Z</dcterms:created>
  <dcterms:modified xsi:type="dcterms:W3CDTF">2022-06-22T15:58:00Z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0x010100A5BF1C78D9F64B679A5EBDE1C6598EBC0100B79C0535AE16AA41B0E36BEA73B36BE7</vt:lpwstr>
  </property>
  <property fmtid="{D5CDD505-2E9C-101B-9397-08002B2CF9AE}" pid="3" name="MSIP_Label_3196a3aa-34a9-4b82-9eed-745e5fc3f53e_Enabled">
    <vt:lpwstr>true</vt:lpwstr>
  </property>
  <property fmtid="{D5CDD505-2E9C-101B-9397-08002B2CF9AE}" pid="4" name="MSIP_Label_3196a3aa-34a9-4b82-9eed-745e5fc3f53e_SetDate">
    <vt:lpwstr>2021-10-15T06:36:43Z</vt:lpwstr>
  </property>
  <property fmtid="{D5CDD505-2E9C-101B-9397-08002B2CF9AE}" pid="5" name="MSIP_Label_3196a3aa-34a9-4b82-9eed-745e5fc3f53e_Method">
    <vt:lpwstr>Standard</vt:lpwstr>
  </property>
  <property fmtid="{D5CDD505-2E9C-101B-9397-08002B2CF9AE}" pid="6" name="MSIP_Label_3196a3aa-34a9-4b82-9eed-745e5fc3f53e_Name">
    <vt:lpwstr>3196a3aa-34a9-4b82-9eed-745e5fc3f53e</vt:lpwstr>
  </property>
  <property fmtid="{D5CDD505-2E9C-101B-9397-08002B2CF9AE}" pid="7" name="MSIP_Label_3196a3aa-34a9-4b82-9eed-745e5fc3f53e_SiteId">
    <vt:lpwstr>c4edd5ba-10c3-4fe3-946a-7c9c446ab8c8</vt:lpwstr>
  </property>
  <property fmtid="{D5CDD505-2E9C-101B-9397-08002B2CF9AE}" pid="8" name="MSIP_Label_3196a3aa-34a9-4b82-9eed-745e5fc3f53e_ActionId">
    <vt:lpwstr>8554a022-f7ee-402a-997e-668bc11f0427</vt:lpwstr>
  </property>
  <property fmtid="{D5CDD505-2E9C-101B-9397-08002B2CF9AE}" pid="9" name="MSIP_Label_3196a3aa-34a9-4b82-9eed-745e5fc3f53e_ContentBits">
    <vt:lpwstr>0</vt:lpwstr>
  </property>
  <property fmtid="{D5CDD505-2E9C-101B-9397-08002B2CF9AE}" pid="10" name="HOGovernmentSecurityClassification">
    <vt:lpwstr>1;#Official|14c80daa-741b-422c-9722-f71693c9ede4</vt:lpwstr>
  </property>
  <property fmtid="{D5CDD505-2E9C-101B-9397-08002B2CF9AE}" pid="11" name="HOSiteType">
    <vt:lpwstr>4;#Process – Standard|cf511cbb-bd16-4156-ac78-90d0c4fce91f</vt:lpwstr>
  </property>
  <property fmtid="{D5CDD505-2E9C-101B-9397-08002B2CF9AE}" pid="12" name="HOBusinessUnit">
    <vt:lpwstr>3;#Commercial Directorate (CD)|89dfa253-14be-42a8-a0d5-bfdf4c6aba64</vt:lpwstr>
  </property>
  <property fmtid="{D5CDD505-2E9C-101B-9397-08002B2CF9AE}" pid="13" name="HOCopyrightLevel">
    <vt:lpwstr>2;#Crown|69589897-2828-4761-976e-717fd8e631c9</vt:lpwstr>
  </property>
  <property fmtid="{D5CDD505-2E9C-101B-9397-08002B2CF9AE}" pid="14" name="MediaServiceImageTags">
    <vt:lpwstr/>
  </property>
</Properties>
</file>