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B7A23" w14:textId="77777777" w:rsidR="003A674F" w:rsidRDefault="003A674F">
      <w:pPr>
        <w:rPr>
          <w:rFonts w:ascii="Arial" w:hAnsi="Arial" w:cs="Arial"/>
        </w:rPr>
      </w:pPr>
      <w:bookmarkStart w:id="0" w:name="_GoBack"/>
      <w:bookmarkEnd w:id="0"/>
      <w:r>
        <w:rPr>
          <w:rFonts w:ascii="Arial" w:hAnsi="Arial" w:cs="Arial"/>
          <w:noProof/>
          <w:lang w:eastAsia="en-GB"/>
        </w:rPr>
        <w:drawing>
          <wp:inline distT="0" distB="0" distL="0" distR="0" wp14:anchorId="07750B6A" wp14:editId="30439B47">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12694E9C" w14:textId="55BA9C9A" w:rsidR="00BC5C0A" w:rsidRDefault="00DC5A90">
      <w:pPr>
        <w:rPr>
          <w:rFonts w:ascii="Arial" w:hAnsi="Arial" w:cs="Arial"/>
          <w:b/>
          <w:sz w:val="24"/>
          <w:szCs w:val="24"/>
          <w:u w:val="single"/>
        </w:rPr>
      </w:pPr>
      <w:r>
        <w:rPr>
          <w:rFonts w:ascii="Arial" w:hAnsi="Arial" w:cs="Arial"/>
          <w:b/>
          <w:sz w:val="24"/>
          <w:szCs w:val="24"/>
          <w:u w:val="single"/>
        </w:rPr>
        <w:t>Tender Response Questionnaire</w:t>
      </w:r>
      <w:r w:rsidR="00BC5C0A">
        <w:rPr>
          <w:rFonts w:ascii="Arial" w:hAnsi="Arial" w:cs="Arial"/>
          <w:b/>
          <w:sz w:val="24"/>
          <w:szCs w:val="24"/>
          <w:u w:val="single"/>
        </w:rPr>
        <w:t xml:space="preserve"> for Restricted Process</w:t>
      </w:r>
    </w:p>
    <w:p w14:paraId="6CF96B7E" w14:textId="77777777" w:rsidR="0068448E" w:rsidRPr="0068448E" w:rsidRDefault="0068448E">
      <w:pPr>
        <w:rPr>
          <w:rFonts w:ascii="Arial" w:hAnsi="Arial" w:cs="Arial"/>
          <w:b/>
          <w:sz w:val="24"/>
          <w:szCs w:val="24"/>
        </w:rPr>
      </w:pPr>
      <w:r w:rsidRPr="0068448E">
        <w:rPr>
          <w:rFonts w:ascii="Arial" w:hAnsi="Arial" w:cs="Arial"/>
          <w:b/>
          <w:sz w:val="24"/>
          <w:szCs w:val="24"/>
        </w:rPr>
        <w:t xml:space="preserve">Provision of a Hosted Health, Safety and Compliance System </w:t>
      </w:r>
    </w:p>
    <w:p w14:paraId="379DC326" w14:textId="171CAC23" w:rsidR="00BC5C0A" w:rsidRDefault="00585027">
      <w:pPr>
        <w:rPr>
          <w:rFonts w:ascii="Arial" w:hAnsi="Arial" w:cs="Arial"/>
          <w:b/>
          <w:sz w:val="24"/>
          <w:szCs w:val="24"/>
        </w:rPr>
      </w:pPr>
      <w:r>
        <w:rPr>
          <w:rFonts w:ascii="Arial" w:hAnsi="Arial" w:cs="Arial"/>
          <w:b/>
          <w:sz w:val="24"/>
          <w:szCs w:val="24"/>
        </w:rPr>
        <w:t>16</w:t>
      </w:r>
      <w:r>
        <w:rPr>
          <w:rFonts w:ascii="Arial" w:hAnsi="Arial" w:cs="Arial"/>
          <w:b/>
          <w:sz w:val="24"/>
          <w:szCs w:val="24"/>
          <w:vertAlign w:val="superscript"/>
        </w:rPr>
        <w:t xml:space="preserve">th </w:t>
      </w:r>
      <w:r>
        <w:rPr>
          <w:rFonts w:ascii="Arial" w:hAnsi="Arial" w:cs="Arial"/>
          <w:b/>
          <w:sz w:val="24"/>
          <w:szCs w:val="24"/>
        </w:rPr>
        <w:t>November 2017 12 noon</w:t>
      </w:r>
    </w:p>
    <w:tbl>
      <w:tblPr>
        <w:tblStyle w:val="TableGrid"/>
        <w:tblW w:w="0" w:type="auto"/>
        <w:tblLook w:val="04A0" w:firstRow="1" w:lastRow="0" w:firstColumn="1" w:lastColumn="0" w:noHBand="0" w:noVBand="1"/>
      </w:tblPr>
      <w:tblGrid>
        <w:gridCol w:w="10456"/>
      </w:tblGrid>
      <w:tr w:rsidR="007D549F" w14:paraId="50B8665D" w14:textId="77777777" w:rsidTr="007D549F">
        <w:tc>
          <w:tcPr>
            <w:tcW w:w="14174" w:type="dxa"/>
          </w:tcPr>
          <w:p w14:paraId="3A5464BE" w14:textId="7316939A" w:rsidR="007D549F" w:rsidRPr="007D549F" w:rsidRDefault="007D549F">
            <w:pPr>
              <w:rPr>
                <w:rFonts w:ascii="Arial" w:hAnsi="Arial" w:cs="Arial"/>
                <w:b/>
                <w:sz w:val="28"/>
                <w:szCs w:val="28"/>
              </w:rPr>
            </w:pPr>
            <w:r w:rsidRPr="007D549F">
              <w:rPr>
                <w:rFonts w:ascii="Arial" w:hAnsi="Arial" w:cs="Arial"/>
                <w:b/>
                <w:sz w:val="28"/>
                <w:szCs w:val="28"/>
              </w:rPr>
              <w:t>Instructions on Complet</w:t>
            </w:r>
            <w:r w:rsidR="00DC5A90">
              <w:rPr>
                <w:rFonts w:ascii="Arial" w:hAnsi="Arial" w:cs="Arial"/>
                <w:b/>
                <w:sz w:val="28"/>
                <w:szCs w:val="28"/>
              </w:rPr>
              <w:t>ing the Tender Response Questionnaire</w:t>
            </w:r>
          </w:p>
          <w:p w14:paraId="52A9A1FE" w14:textId="77777777" w:rsidR="007D549F" w:rsidRPr="007D549F" w:rsidRDefault="007D549F">
            <w:pPr>
              <w:rPr>
                <w:rFonts w:ascii="Arial" w:hAnsi="Arial" w:cs="Arial"/>
                <w:b/>
                <w:sz w:val="24"/>
                <w:szCs w:val="24"/>
              </w:rPr>
            </w:pPr>
          </w:p>
        </w:tc>
      </w:tr>
      <w:tr w:rsidR="007D549F" w14:paraId="18EC59DF" w14:textId="77777777" w:rsidTr="007D549F">
        <w:tc>
          <w:tcPr>
            <w:tcW w:w="14174" w:type="dxa"/>
          </w:tcPr>
          <w:p w14:paraId="4D3BD680" w14:textId="77777777"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xml:space="preserve">, Stockport Home’s </w:t>
            </w:r>
            <w:proofErr w:type="gramStart"/>
            <w:r w:rsidR="00B975F0">
              <w:rPr>
                <w:rFonts w:ascii="Arial" w:hAnsi="Arial" w:cs="Arial"/>
                <w:b/>
                <w:sz w:val="24"/>
                <w:szCs w:val="24"/>
              </w:rPr>
              <w:t>Terms and Conditions</w:t>
            </w:r>
            <w:proofErr w:type="gramEnd"/>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14:paraId="0BA0C8BE" w14:textId="77777777" w:rsidR="00B975F0" w:rsidRDefault="00B975F0" w:rsidP="007D549F">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2034BEB0"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228419CA"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40DE2889"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25C5D48E"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31781BAF"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67CAE914"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Pr="00CC4A43">
                <w:rPr>
                  <w:rStyle w:val="Hyperlink"/>
                  <w:rFonts w:ascii="Arial" w:hAnsi="Arial" w:cs="Arial"/>
                  <w:sz w:val="24"/>
                  <w:szCs w:val="24"/>
                </w:rPr>
                <w:t>procurementshl@stckporthomes.org</w:t>
              </w:r>
            </w:hyperlink>
            <w:r>
              <w:rPr>
                <w:rFonts w:ascii="Arial" w:hAnsi="Arial" w:cs="Arial"/>
                <w:sz w:val="24"/>
                <w:szCs w:val="24"/>
              </w:rPr>
              <w:t xml:space="preserve"> up to </w:t>
            </w:r>
            <w:proofErr w:type="gramStart"/>
            <w:r>
              <w:rPr>
                <w:rFonts w:ascii="Arial" w:hAnsi="Arial" w:cs="Arial"/>
                <w:sz w:val="24"/>
                <w:szCs w:val="24"/>
              </w:rPr>
              <w:t>7</w:t>
            </w:r>
            <w:proofErr w:type="gramEnd"/>
            <w:r>
              <w:rPr>
                <w:rFonts w:ascii="Arial" w:hAnsi="Arial" w:cs="Arial"/>
                <w:sz w:val="24"/>
                <w:szCs w:val="24"/>
              </w:rPr>
              <w:t xml:space="preserve"> calendar days before the closing date. </w:t>
            </w:r>
          </w:p>
          <w:p w14:paraId="6E5CA2AB" w14:textId="6C56FD8E" w:rsidR="007D549F" w:rsidRPr="00AF1AAE" w:rsidRDefault="007D549F" w:rsidP="007D549F">
            <w:pPr>
              <w:pStyle w:val="ListParagraph"/>
              <w:numPr>
                <w:ilvl w:val="0"/>
                <w:numId w:val="1"/>
              </w:numPr>
              <w:rPr>
                <w:rFonts w:ascii="Arial" w:hAnsi="Arial" w:cs="Arial"/>
                <w:sz w:val="24"/>
                <w:szCs w:val="24"/>
                <w:highlight w:val="yellow"/>
              </w:rPr>
            </w:pPr>
            <w:r>
              <w:rPr>
                <w:rFonts w:ascii="Arial" w:hAnsi="Arial" w:cs="Arial"/>
                <w:sz w:val="24"/>
                <w:szCs w:val="24"/>
              </w:rPr>
              <w:t xml:space="preserve">All completed tenders are to be returned to </w:t>
            </w:r>
            <w:r w:rsidR="00496B2C">
              <w:rPr>
                <w:rFonts w:ascii="Arial" w:hAnsi="Arial" w:cs="Arial"/>
                <w:sz w:val="24"/>
                <w:szCs w:val="24"/>
              </w:rPr>
              <w:t>procurementshl@stockporthomes.org</w:t>
            </w:r>
            <w:r>
              <w:rPr>
                <w:rFonts w:ascii="Arial" w:hAnsi="Arial" w:cs="Arial"/>
                <w:sz w:val="24"/>
                <w:szCs w:val="24"/>
              </w:rPr>
              <w:t xml:space="preserve"> by 12noon on the </w:t>
            </w:r>
            <w:r w:rsidR="00585027" w:rsidRPr="00585027">
              <w:rPr>
                <w:rFonts w:ascii="Arial" w:hAnsi="Arial" w:cs="Arial"/>
                <w:sz w:val="24"/>
                <w:szCs w:val="24"/>
              </w:rPr>
              <w:t>16</w:t>
            </w:r>
            <w:r w:rsidR="00585027" w:rsidRPr="00585027">
              <w:rPr>
                <w:rFonts w:ascii="Arial" w:hAnsi="Arial" w:cs="Arial"/>
                <w:sz w:val="24"/>
                <w:szCs w:val="24"/>
                <w:vertAlign w:val="superscript"/>
              </w:rPr>
              <w:t>th</w:t>
            </w:r>
            <w:r w:rsidR="00585027" w:rsidRPr="00585027">
              <w:rPr>
                <w:rFonts w:ascii="Arial" w:hAnsi="Arial" w:cs="Arial"/>
                <w:sz w:val="24"/>
                <w:szCs w:val="24"/>
              </w:rPr>
              <w:t xml:space="preserve"> November 2017</w:t>
            </w:r>
          </w:p>
          <w:p w14:paraId="72D9645E" w14:textId="77777777" w:rsidR="007D549F" w:rsidRPr="00B02C81" w:rsidRDefault="00B02C81" w:rsidP="00B02C81">
            <w:pPr>
              <w:pStyle w:val="ListParagraph"/>
              <w:numPr>
                <w:ilvl w:val="0"/>
                <w:numId w:val="1"/>
              </w:numPr>
              <w:rPr>
                <w:rFonts w:ascii="Arial" w:hAnsi="Arial" w:cs="Arial"/>
                <w:sz w:val="24"/>
                <w:szCs w:val="24"/>
              </w:rPr>
            </w:pPr>
            <w:r>
              <w:rPr>
                <w:rFonts w:ascii="Arial" w:hAnsi="Arial" w:cs="Arial"/>
                <w:sz w:val="24"/>
                <w:szCs w:val="24"/>
              </w:rPr>
              <w:t xml:space="preserve">It is the Tenderer’s responsibility to ensure all forms </w:t>
            </w:r>
            <w:proofErr w:type="gramStart"/>
            <w:r>
              <w:rPr>
                <w:rFonts w:ascii="Arial" w:hAnsi="Arial" w:cs="Arial"/>
                <w:sz w:val="24"/>
                <w:szCs w:val="24"/>
              </w:rPr>
              <w:t>are correctly labelled and returned on time</w:t>
            </w:r>
            <w:proofErr w:type="gramEnd"/>
            <w:r>
              <w:rPr>
                <w:rFonts w:ascii="Arial" w:hAnsi="Arial" w:cs="Arial"/>
                <w:sz w:val="24"/>
                <w:szCs w:val="24"/>
              </w:rPr>
              <w:t>.</w:t>
            </w:r>
          </w:p>
        </w:tc>
      </w:tr>
    </w:tbl>
    <w:p w14:paraId="3E406CE5" w14:textId="77777777" w:rsidR="00BC5C0A" w:rsidRPr="00BC5C0A" w:rsidRDefault="00BC5C0A">
      <w:pPr>
        <w:rPr>
          <w:rFonts w:ascii="Arial" w:hAnsi="Arial" w:cs="Arial"/>
          <w:sz w:val="24"/>
          <w:szCs w:val="24"/>
        </w:rPr>
      </w:pPr>
    </w:p>
    <w:p w14:paraId="489E5F76" w14:textId="77777777" w:rsidR="00BC5C0A" w:rsidRDefault="00B975F0">
      <w:pPr>
        <w:rPr>
          <w:rFonts w:ascii="Arial" w:hAnsi="Arial" w:cs="Arial"/>
          <w:b/>
          <w:sz w:val="24"/>
          <w:szCs w:val="24"/>
          <w:u w:val="single"/>
        </w:rPr>
      </w:pPr>
      <w:r>
        <w:rPr>
          <w:rFonts w:ascii="Arial" w:hAnsi="Arial" w:cs="Arial"/>
          <w:b/>
          <w:sz w:val="24"/>
          <w:szCs w:val="24"/>
          <w:u w:val="single"/>
        </w:rPr>
        <w:t>Organisational Information</w:t>
      </w:r>
    </w:p>
    <w:tbl>
      <w:tblPr>
        <w:tblStyle w:val="TableGrid"/>
        <w:tblW w:w="0" w:type="auto"/>
        <w:tblLook w:val="04A0" w:firstRow="1" w:lastRow="0" w:firstColumn="1" w:lastColumn="0" w:noHBand="0" w:noVBand="1"/>
      </w:tblPr>
      <w:tblGrid>
        <w:gridCol w:w="2834"/>
        <w:gridCol w:w="5638"/>
      </w:tblGrid>
      <w:tr w:rsidR="00B975F0" w14:paraId="003FDA48" w14:textId="77777777" w:rsidTr="00B975F0">
        <w:tc>
          <w:tcPr>
            <w:tcW w:w="2834" w:type="dxa"/>
          </w:tcPr>
          <w:p w14:paraId="7EC11CA3" w14:textId="77777777" w:rsidR="00B975F0" w:rsidRPr="00B975F0" w:rsidRDefault="00B975F0">
            <w:pPr>
              <w:rPr>
                <w:rFonts w:ascii="Arial" w:hAnsi="Arial" w:cs="Arial"/>
                <w:b/>
                <w:sz w:val="24"/>
                <w:szCs w:val="24"/>
              </w:rPr>
            </w:pPr>
            <w:r>
              <w:rPr>
                <w:rFonts w:ascii="Arial" w:hAnsi="Arial" w:cs="Arial"/>
                <w:b/>
                <w:sz w:val="24"/>
                <w:szCs w:val="24"/>
              </w:rPr>
              <w:t>Name of organisation</w:t>
            </w:r>
          </w:p>
        </w:tc>
        <w:tc>
          <w:tcPr>
            <w:tcW w:w="5638" w:type="dxa"/>
          </w:tcPr>
          <w:p w14:paraId="51749333" w14:textId="77777777" w:rsidR="00B975F0" w:rsidRDefault="00B975F0">
            <w:pPr>
              <w:rPr>
                <w:rFonts w:ascii="Arial" w:hAnsi="Arial" w:cs="Arial"/>
                <w:sz w:val="24"/>
                <w:szCs w:val="24"/>
              </w:rPr>
            </w:pPr>
          </w:p>
        </w:tc>
      </w:tr>
      <w:tr w:rsidR="00B975F0" w:rsidRPr="00B975F0" w14:paraId="4EF9D6D0" w14:textId="77777777" w:rsidTr="00B975F0">
        <w:tc>
          <w:tcPr>
            <w:tcW w:w="2834" w:type="dxa"/>
          </w:tcPr>
          <w:p w14:paraId="2CA5ABF6" w14:textId="77777777" w:rsidR="00B975F0" w:rsidRPr="00B975F0" w:rsidRDefault="00B975F0">
            <w:pPr>
              <w:rPr>
                <w:rFonts w:ascii="Arial" w:hAnsi="Arial" w:cs="Arial"/>
                <w:b/>
                <w:sz w:val="24"/>
                <w:szCs w:val="24"/>
              </w:rPr>
            </w:pPr>
            <w:r w:rsidRPr="00B975F0">
              <w:rPr>
                <w:rFonts w:ascii="Arial" w:hAnsi="Arial" w:cs="Arial"/>
                <w:b/>
                <w:sz w:val="24"/>
                <w:szCs w:val="24"/>
              </w:rPr>
              <w:t>Name of key Contact</w:t>
            </w:r>
          </w:p>
        </w:tc>
        <w:tc>
          <w:tcPr>
            <w:tcW w:w="5638" w:type="dxa"/>
          </w:tcPr>
          <w:p w14:paraId="6AC2D1DC" w14:textId="77777777" w:rsidR="00B975F0" w:rsidRPr="00B975F0" w:rsidRDefault="00B975F0">
            <w:pPr>
              <w:rPr>
                <w:rFonts w:ascii="Arial" w:hAnsi="Arial" w:cs="Arial"/>
                <w:sz w:val="24"/>
                <w:szCs w:val="24"/>
              </w:rPr>
            </w:pPr>
          </w:p>
        </w:tc>
      </w:tr>
      <w:tr w:rsidR="00B975F0" w:rsidRPr="00B975F0" w14:paraId="7F7FDE7E" w14:textId="77777777" w:rsidTr="00B975F0">
        <w:tc>
          <w:tcPr>
            <w:tcW w:w="2834" w:type="dxa"/>
          </w:tcPr>
          <w:p w14:paraId="61B2C6FF" w14:textId="77777777" w:rsidR="00B975F0" w:rsidRPr="00B975F0" w:rsidRDefault="00B975F0">
            <w:pPr>
              <w:rPr>
                <w:rFonts w:ascii="Arial" w:hAnsi="Arial" w:cs="Arial"/>
                <w:b/>
                <w:sz w:val="24"/>
                <w:szCs w:val="24"/>
              </w:rPr>
            </w:pPr>
            <w:r w:rsidRPr="00B975F0">
              <w:rPr>
                <w:rFonts w:ascii="Arial" w:hAnsi="Arial" w:cs="Arial"/>
                <w:b/>
                <w:sz w:val="24"/>
                <w:szCs w:val="24"/>
              </w:rPr>
              <w:t>Email Address</w:t>
            </w:r>
          </w:p>
        </w:tc>
        <w:tc>
          <w:tcPr>
            <w:tcW w:w="5638" w:type="dxa"/>
          </w:tcPr>
          <w:p w14:paraId="228911E2" w14:textId="77777777" w:rsidR="00B975F0" w:rsidRPr="00B975F0" w:rsidRDefault="00B975F0">
            <w:pPr>
              <w:rPr>
                <w:rFonts w:ascii="Arial" w:hAnsi="Arial" w:cs="Arial"/>
                <w:sz w:val="24"/>
                <w:szCs w:val="24"/>
              </w:rPr>
            </w:pPr>
          </w:p>
        </w:tc>
      </w:tr>
      <w:tr w:rsidR="00B975F0" w:rsidRPr="00B975F0" w14:paraId="21890ADF" w14:textId="77777777" w:rsidTr="00B975F0">
        <w:tc>
          <w:tcPr>
            <w:tcW w:w="2834" w:type="dxa"/>
          </w:tcPr>
          <w:p w14:paraId="67878E58" w14:textId="77777777" w:rsidR="00B975F0" w:rsidRPr="00B975F0" w:rsidRDefault="00B975F0">
            <w:pPr>
              <w:rPr>
                <w:rFonts w:ascii="Arial" w:hAnsi="Arial" w:cs="Arial"/>
                <w:b/>
                <w:sz w:val="24"/>
                <w:szCs w:val="24"/>
              </w:rPr>
            </w:pPr>
            <w:r w:rsidRPr="00B975F0">
              <w:rPr>
                <w:rFonts w:ascii="Arial" w:hAnsi="Arial" w:cs="Arial"/>
                <w:b/>
                <w:sz w:val="24"/>
                <w:szCs w:val="24"/>
              </w:rPr>
              <w:t>Telephone Number</w:t>
            </w:r>
          </w:p>
        </w:tc>
        <w:tc>
          <w:tcPr>
            <w:tcW w:w="5638" w:type="dxa"/>
          </w:tcPr>
          <w:p w14:paraId="566CA880" w14:textId="77777777" w:rsidR="00B975F0" w:rsidRPr="00B975F0" w:rsidRDefault="00B975F0">
            <w:pPr>
              <w:rPr>
                <w:rFonts w:ascii="Arial" w:hAnsi="Arial" w:cs="Arial"/>
                <w:sz w:val="24"/>
                <w:szCs w:val="24"/>
              </w:rPr>
            </w:pPr>
          </w:p>
        </w:tc>
      </w:tr>
      <w:tr w:rsidR="00B975F0" w:rsidRPr="00B975F0" w14:paraId="2D90A680" w14:textId="77777777" w:rsidTr="00B975F0">
        <w:tc>
          <w:tcPr>
            <w:tcW w:w="2834" w:type="dxa"/>
          </w:tcPr>
          <w:p w14:paraId="2172D4B8" w14:textId="77777777" w:rsidR="00B975F0" w:rsidRPr="00B975F0" w:rsidRDefault="00B975F0">
            <w:pPr>
              <w:rPr>
                <w:rFonts w:ascii="Arial" w:hAnsi="Arial" w:cs="Arial"/>
                <w:b/>
                <w:sz w:val="24"/>
                <w:szCs w:val="24"/>
              </w:rPr>
            </w:pPr>
            <w:r w:rsidRPr="00B975F0">
              <w:rPr>
                <w:rFonts w:ascii="Arial" w:hAnsi="Arial" w:cs="Arial"/>
                <w:b/>
                <w:sz w:val="24"/>
                <w:szCs w:val="24"/>
              </w:rPr>
              <w:t>Registered company address</w:t>
            </w:r>
          </w:p>
        </w:tc>
        <w:tc>
          <w:tcPr>
            <w:tcW w:w="5638" w:type="dxa"/>
          </w:tcPr>
          <w:p w14:paraId="4D576A2A" w14:textId="77777777" w:rsidR="00B975F0" w:rsidRPr="00B975F0" w:rsidRDefault="00B975F0">
            <w:pPr>
              <w:rPr>
                <w:rFonts w:ascii="Arial" w:hAnsi="Arial" w:cs="Arial"/>
                <w:sz w:val="24"/>
                <w:szCs w:val="24"/>
              </w:rPr>
            </w:pPr>
          </w:p>
        </w:tc>
      </w:tr>
      <w:tr w:rsidR="00B975F0" w:rsidRPr="00B975F0" w14:paraId="07C48578" w14:textId="77777777" w:rsidTr="00B975F0">
        <w:tc>
          <w:tcPr>
            <w:tcW w:w="2834" w:type="dxa"/>
          </w:tcPr>
          <w:p w14:paraId="21503CCA" w14:textId="77777777" w:rsidR="00B975F0" w:rsidRPr="00B975F0" w:rsidRDefault="00B975F0">
            <w:pPr>
              <w:rPr>
                <w:rFonts w:ascii="Arial" w:hAnsi="Arial" w:cs="Arial"/>
                <w:b/>
                <w:sz w:val="24"/>
                <w:szCs w:val="24"/>
              </w:rPr>
            </w:pPr>
            <w:r w:rsidRPr="00B975F0">
              <w:rPr>
                <w:rFonts w:ascii="Arial" w:hAnsi="Arial" w:cs="Arial"/>
                <w:b/>
                <w:sz w:val="24"/>
                <w:szCs w:val="24"/>
              </w:rPr>
              <w:t>Website</w:t>
            </w:r>
          </w:p>
        </w:tc>
        <w:tc>
          <w:tcPr>
            <w:tcW w:w="5638" w:type="dxa"/>
          </w:tcPr>
          <w:p w14:paraId="1E38E561" w14:textId="77777777" w:rsidR="00B975F0" w:rsidRPr="00B975F0" w:rsidRDefault="00B975F0">
            <w:pPr>
              <w:rPr>
                <w:rFonts w:ascii="Arial" w:hAnsi="Arial" w:cs="Arial"/>
                <w:sz w:val="24"/>
                <w:szCs w:val="24"/>
              </w:rPr>
            </w:pPr>
          </w:p>
        </w:tc>
      </w:tr>
    </w:tbl>
    <w:p w14:paraId="19410E29" w14:textId="77777777" w:rsidR="00B975F0" w:rsidRDefault="00B975F0">
      <w:pPr>
        <w:rPr>
          <w:rFonts w:ascii="Arial" w:hAnsi="Arial" w:cs="Arial"/>
          <w:sz w:val="24"/>
          <w:szCs w:val="24"/>
        </w:rPr>
      </w:pPr>
    </w:p>
    <w:p w14:paraId="6FC8EBE5" w14:textId="77777777" w:rsidR="00B975F0" w:rsidRDefault="00BC60B4">
      <w:pPr>
        <w:rPr>
          <w:rFonts w:ascii="Arial" w:hAnsi="Arial" w:cs="Arial"/>
          <w:b/>
          <w:sz w:val="24"/>
          <w:szCs w:val="24"/>
          <w:u w:val="single"/>
        </w:rPr>
      </w:pPr>
      <w:r>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3592"/>
        <w:gridCol w:w="3481"/>
        <w:gridCol w:w="3383"/>
      </w:tblGrid>
      <w:tr w:rsidR="003B7180" w14:paraId="0C7171AB" w14:textId="77777777" w:rsidTr="003B7180">
        <w:tc>
          <w:tcPr>
            <w:tcW w:w="9604" w:type="dxa"/>
            <w:gridSpan w:val="2"/>
            <w:tcBorders>
              <w:bottom w:val="single" w:sz="4" w:space="0" w:color="auto"/>
            </w:tcBorders>
          </w:tcPr>
          <w:p w14:paraId="0A0EA874" w14:textId="77777777"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the Stockport Home’s Standard Terms and Conditions (attached at Appendix </w:t>
            </w:r>
            <w:proofErr w:type="gramStart"/>
            <w:r w:rsidR="00496B2C">
              <w:rPr>
                <w:rFonts w:ascii="Arial" w:hAnsi="Arial" w:cs="Arial"/>
                <w:sz w:val="24"/>
                <w:szCs w:val="24"/>
              </w:rPr>
              <w:t>1</w:t>
            </w:r>
            <w:r>
              <w:rPr>
                <w:rFonts w:ascii="Arial" w:hAnsi="Arial" w:cs="Arial"/>
                <w:sz w:val="24"/>
                <w:szCs w:val="24"/>
              </w:rPr>
              <w:t xml:space="preserve"> )</w:t>
            </w:r>
            <w:proofErr w:type="gramEnd"/>
            <w:r>
              <w:rPr>
                <w:rFonts w:ascii="Arial" w:hAnsi="Arial" w:cs="Arial"/>
                <w:sz w:val="24"/>
                <w:szCs w:val="24"/>
              </w:rPr>
              <w:t>.</w:t>
            </w:r>
          </w:p>
          <w:p w14:paraId="6F613225" w14:textId="77777777" w:rsidR="003B7180" w:rsidRDefault="003B7180">
            <w:pPr>
              <w:rPr>
                <w:rFonts w:ascii="Arial" w:hAnsi="Arial" w:cs="Arial"/>
                <w:sz w:val="24"/>
                <w:szCs w:val="24"/>
              </w:rPr>
            </w:pPr>
            <w:r w:rsidRPr="00AF1AAE">
              <w:rPr>
                <w:rFonts w:ascii="Arial" w:hAnsi="Arial" w:cs="Arial"/>
                <w:sz w:val="24"/>
                <w:szCs w:val="24"/>
                <w:highlight w:val="yellow"/>
              </w:rPr>
              <w:lastRenderedPageBreak/>
              <w:t xml:space="preserve">NO variations to the standard Terms and Conditions </w:t>
            </w:r>
            <w:proofErr w:type="gramStart"/>
            <w:r w:rsidRPr="00AF1AAE">
              <w:rPr>
                <w:rFonts w:ascii="Arial" w:hAnsi="Arial" w:cs="Arial"/>
                <w:sz w:val="24"/>
                <w:szCs w:val="24"/>
                <w:highlight w:val="yellow"/>
              </w:rPr>
              <w:t>will be considered</w:t>
            </w:r>
            <w:proofErr w:type="gramEnd"/>
            <w:r w:rsidRPr="00AF1AAE">
              <w:rPr>
                <w:rFonts w:ascii="Arial" w:hAnsi="Arial" w:cs="Arial"/>
                <w:sz w:val="24"/>
                <w:szCs w:val="24"/>
                <w:highlight w:val="yellow"/>
              </w:rPr>
              <w:t xml:space="preserve">. </w:t>
            </w:r>
            <w:proofErr w:type="gramStart"/>
            <w:r w:rsidRPr="00AF1AAE">
              <w:rPr>
                <w:rFonts w:ascii="Arial" w:hAnsi="Arial" w:cs="Arial"/>
                <w:sz w:val="24"/>
                <w:szCs w:val="24"/>
                <w:highlight w:val="yellow"/>
              </w:rPr>
              <w:t>Tenderer’s</w:t>
            </w:r>
            <w:proofErr w:type="gramEnd"/>
            <w:r w:rsidRPr="00AF1AAE">
              <w:rPr>
                <w:rFonts w:ascii="Arial" w:hAnsi="Arial" w:cs="Arial"/>
                <w:sz w:val="24"/>
                <w:szCs w:val="24"/>
                <w:highlight w:val="yellow"/>
              </w:rPr>
              <w:t xml:space="preserve"> must note that any bids tabling proposed amendments will be rejected without further consideration</w:t>
            </w:r>
            <w:r>
              <w:rPr>
                <w:rFonts w:ascii="Arial" w:hAnsi="Arial" w:cs="Arial"/>
                <w:sz w:val="24"/>
                <w:szCs w:val="24"/>
              </w:rPr>
              <w:t>.</w:t>
            </w:r>
          </w:p>
          <w:p w14:paraId="7ECDA4A2" w14:textId="77777777" w:rsidR="003B7180" w:rsidRDefault="003B7180">
            <w:pPr>
              <w:rPr>
                <w:rFonts w:ascii="Arial" w:hAnsi="Arial" w:cs="Arial"/>
                <w:sz w:val="24"/>
                <w:szCs w:val="24"/>
              </w:rPr>
            </w:pPr>
            <w:proofErr w:type="gramStart"/>
            <w:r>
              <w:rPr>
                <w:rFonts w:ascii="Arial" w:hAnsi="Arial" w:cs="Arial"/>
                <w:sz w:val="24"/>
                <w:szCs w:val="24"/>
              </w:rPr>
              <w:t>Tenderer’s</w:t>
            </w:r>
            <w:proofErr w:type="gramEnd"/>
            <w:r>
              <w:rPr>
                <w:rFonts w:ascii="Arial" w:hAnsi="Arial" w:cs="Arial"/>
                <w:sz w:val="24"/>
                <w:szCs w:val="24"/>
              </w:rPr>
              <w:t xml:space="preserve"> must confirm that they have read the Terms and Conditions of contract and agree to these terms without any amendments, additions or deletions.</w:t>
            </w:r>
          </w:p>
          <w:p w14:paraId="3231C9F9"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3B1E1752" w14:textId="77777777" w:rsidR="003B7180" w:rsidRPr="003B7180" w:rsidRDefault="003B7180">
            <w:pPr>
              <w:rPr>
                <w:rFonts w:ascii="Arial" w:hAnsi="Arial" w:cs="Arial"/>
                <w:b/>
                <w:sz w:val="24"/>
                <w:szCs w:val="24"/>
              </w:rPr>
            </w:pPr>
            <w:r>
              <w:rPr>
                <w:rFonts w:ascii="Arial" w:hAnsi="Arial" w:cs="Arial"/>
                <w:b/>
                <w:sz w:val="24"/>
                <w:szCs w:val="24"/>
              </w:rPr>
              <w:lastRenderedPageBreak/>
              <w:t>PASS / FAIL</w:t>
            </w:r>
          </w:p>
        </w:tc>
      </w:tr>
      <w:tr w:rsidR="003B7180" w14:paraId="1C621C4E" w14:textId="77777777" w:rsidTr="003B7180">
        <w:tc>
          <w:tcPr>
            <w:tcW w:w="4837" w:type="dxa"/>
          </w:tcPr>
          <w:p w14:paraId="77226E88" w14:textId="77777777" w:rsidR="003B7180" w:rsidRDefault="003B7180">
            <w:pPr>
              <w:rPr>
                <w:rFonts w:ascii="Arial" w:hAnsi="Arial" w:cs="Arial"/>
                <w:sz w:val="24"/>
                <w:szCs w:val="24"/>
              </w:rPr>
            </w:pPr>
          </w:p>
          <w:p w14:paraId="7EF74732"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6F7349AA" w14:textId="77777777" w:rsidR="003B7180" w:rsidRDefault="003B7180">
            <w:pPr>
              <w:rPr>
                <w:rFonts w:ascii="Arial" w:hAnsi="Arial" w:cs="Arial"/>
                <w:sz w:val="24"/>
                <w:szCs w:val="24"/>
              </w:rPr>
            </w:pPr>
          </w:p>
        </w:tc>
        <w:tc>
          <w:tcPr>
            <w:tcW w:w="4767" w:type="dxa"/>
          </w:tcPr>
          <w:p w14:paraId="34DDEC61" w14:textId="77777777" w:rsidR="003B7180" w:rsidRDefault="003B7180">
            <w:pPr>
              <w:rPr>
                <w:rFonts w:ascii="Arial" w:hAnsi="Arial" w:cs="Arial"/>
                <w:sz w:val="24"/>
                <w:szCs w:val="24"/>
              </w:rPr>
            </w:pPr>
          </w:p>
          <w:p w14:paraId="40C21530"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70B3A501" w14:textId="77777777" w:rsidR="003B7180" w:rsidRDefault="003B7180">
            <w:pPr>
              <w:rPr>
                <w:rFonts w:ascii="Arial" w:hAnsi="Arial" w:cs="Arial"/>
                <w:sz w:val="24"/>
                <w:szCs w:val="24"/>
              </w:rPr>
            </w:pPr>
          </w:p>
        </w:tc>
        <w:tc>
          <w:tcPr>
            <w:tcW w:w="4570" w:type="dxa"/>
          </w:tcPr>
          <w:p w14:paraId="36CE1E03" w14:textId="77777777" w:rsidR="003B7180" w:rsidRDefault="003B7180">
            <w:pPr>
              <w:rPr>
                <w:rFonts w:ascii="Arial" w:hAnsi="Arial" w:cs="Arial"/>
                <w:sz w:val="24"/>
                <w:szCs w:val="24"/>
              </w:rPr>
            </w:pPr>
          </w:p>
        </w:tc>
      </w:tr>
    </w:tbl>
    <w:p w14:paraId="7AE48D30" w14:textId="6D045DE4" w:rsidR="00BC60B4" w:rsidRDefault="00BC60B4">
      <w:pPr>
        <w:rPr>
          <w:rFonts w:ascii="Arial" w:hAnsi="Arial" w:cs="Arial"/>
          <w:sz w:val="24"/>
          <w:szCs w:val="24"/>
        </w:rPr>
      </w:pPr>
    </w:p>
    <w:p w14:paraId="58664F96" w14:textId="77777777" w:rsidR="00D436CB" w:rsidRDefault="00D436CB" w:rsidP="00D436CB">
      <w:pPr>
        <w:pStyle w:val="Normal1"/>
        <w:spacing w:before="100" w:after="180"/>
        <w:jc w:val="both"/>
      </w:pPr>
      <w:r>
        <w:rPr>
          <w:rFonts w:ascii="Arial" w:eastAsia="Arial" w:hAnsi="Arial" w:cs="Arial"/>
          <w:b/>
          <w:sz w:val="22"/>
          <w:szCs w:val="22"/>
          <w:u w:val="single"/>
        </w:rPr>
        <w:t>Notes for completion</w:t>
      </w:r>
    </w:p>
    <w:p w14:paraId="6808095A" w14:textId="77777777" w:rsidR="00D436CB" w:rsidRDefault="00D436CB" w:rsidP="00D436CB">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175BB610" w14:textId="77777777" w:rsidR="00D436CB" w:rsidRDefault="00D436CB" w:rsidP="00D436CB">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w:t>
      </w:r>
      <w:proofErr w:type="gramStart"/>
      <w:r>
        <w:rPr>
          <w:rFonts w:ascii="Arial" w:eastAsia="Arial" w:hAnsi="Arial" w:cs="Arial"/>
          <w:sz w:val="22"/>
          <w:szCs w:val="22"/>
        </w:rPr>
        <w:t>is intended</w:t>
      </w:r>
      <w:proofErr w:type="gramEnd"/>
      <w:r>
        <w:rPr>
          <w:rFonts w:ascii="Arial" w:eastAsia="Arial" w:hAnsi="Arial" w:cs="Arial"/>
          <w:sz w:val="22"/>
          <w:szCs w:val="22"/>
        </w:rPr>
        <w:t xml:space="preserve">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4643AA9" w14:textId="77777777" w:rsidR="00D436CB" w:rsidRDefault="00D436CB" w:rsidP="00D436CB">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w:t>
      </w:r>
      <w:proofErr w:type="gramStart"/>
      <w:r>
        <w:rPr>
          <w:rFonts w:ascii="Arial" w:eastAsia="Arial" w:hAnsi="Arial" w:cs="Arial"/>
          <w:sz w:val="22"/>
          <w:szCs w:val="22"/>
        </w:rPr>
        <w:t>are completed</w:t>
      </w:r>
      <w:proofErr w:type="gramEnd"/>
      <w:r>
        <w:rPr>
          <w:rFonts w:ascii="Arial" w:eastAsia="Arial" w:hAnsi="Arial" w:cs="Arial"/>
          <w:sz w:val="22"/>
          <w:szCs w:val="22"/>
        </w:rPr>
        <w:t xml:space="preserve">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042B3DBD" w14:textId="77777777" w:rsidR="00D436CB" w:rsidRDefault="00D436CB" w:rsidP="00D436CB">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w:t>
      </w:r>
      <w:proofErr w:type="gramStart"/>
      <w:r>
        <w:rPr>
          <w:rFonts w:ascii="Arial" w:eastAsia="Arial" w:hAnsi="Arial" w:cs="Arial"/>
          <w:sz w:val="22"/>
          <w:szCs w:val="22"/>
        </w:rPr>
        <w:t>is submitted</w:t>
      </w:r>
      <w:proofErr w:type="gramEnd"/>
      <w:r>
        <w:rPr>
          <w:rFonts w:ascii="Arial" w:eastAsia="Arial" w:hAnsi="Arial" w:cs="Arial"/>
          <w:sz w:val="22"/>
          <w:szCs w:val="22"/>
        </w:rPr>
        <w:t xml:space="preserve"> for any new organisation relied on to meet the selection criteria. The authority will make a revised assessment of the submission based on the updated information.</w:t>
      </w:r>
    </w:p>
    <w:p w14:paraId="09EC350F" w14:textId="77777777" w:rsidR="00D436CB" w:rsidRDefault="00D436CB" w:rsidP="00D436CB">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5BC392B" w14:textId="77777777" w:rsidR="00D436CB" w:rsidRPr="0087339F" w:rsidRDefault="00D436CB" w:rsidP="00D436CB">
      <w:pPr>
        <w:pStyle w:val="Normal1"/>
        <w:numPr>
          <w:ilvl w:val="0"/>
          <w:numId w:val="18"/>
        </w:numPr>
        <w:spacing w:after="200"/>
        <w:ind w:hanging="360"/>
        <w:jc w:val="both"/>
        <w:rPr>
          <w:rFonts w:ascii="Arial" w:eastAsia="Arial" w:hAnsi="Arial" w:cs="Arial"/>
          <w:sz w:val="22"/>
          <w:szCs w:val="22"/>
        </w:rPr>
      </w:pPr>
      <w:r>
        <w:rPr>
          <w:rFonts w:ascii="Arial" w:eastAsia="Arial" w:hAnsi="Arial" w:cs="Arial"/>
          <w:b/>
          <w:sz w:val="22"/>
          <w:szCs w:val="22"/>
        </w:rPr>
        <w:t xml:space="preserve"> </w:t>
      </w:r>
      <w:r w:rsidRPr="0087339F">
        <w:rPr>
          <w:rFonts w:ascii="Arial" w:eastAsia="Arial" w:hAnsi="Arial" w:cs="Arial"/>
          <w:sz w:val="22"/>
          <w:szCs w:val="22"/>
        </w:rPr>
        <w:t>All sub-contractors are required to complete Part 1 and Part 2</w:t>
      </w:r>
      <w:r w:rsidRPr="0087339F">
        <w:rPr>
          <w:rFonts w:ascii="Arial" w:eastAsia="Arial" w:hAnsi="Arial" w:cs="Arial"/>
          <w:sz w:val="22"/>
          <w:szCs w:val="22"/>
          <w:vertAlign w:val="superscript"/>
        </w:rPr>
        <w:footnoteReference w:id="1"/>
      </w:r>
      <w:r w:rsidRPr="0087339F">
        <w:rPr>
          <w:rFonts w:ascii="Arial" w:eastAsia="Arial" w:hAnsi="Arial" w:cs="Arial"/>
          <w:sz w:val="22"/>
          <w:szCs w:val="22"/>
        </w:rPr>
        <w:t xml:space="preserve">. </w:t>
      </w:r>
    </w:p>
    <w:p w14:paraId="60EA13B7" w14:textId="77777777" w:rsidR="00D436CB" w:rsidRDefault="00D436CB" w:rsidP="00D436CB">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F033F4E" w14:textId="6109C4FB" w:rsidR="00D436CB" w:rsidRDefault="00D436CB" w:rsidP="00D436CB">
      <w:pPr>
        <w:pStyle w:val="Normal1"/>
      </w:pPr>
      <w:proofErr w:type="gramStart"/>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roofErr w:type="gramEnd"/>
    </w:p>
    <w:p w14:paraId="0AA0556D" w14:textId="77777777" w:rsidR="00D436CB" w:rsidRDefault="00D436CB" w:rsidP="00D436CB">
      <w:pPr>
        <w:pStyle w:val="Normal1"/>
        <w:spacing w:after="160" w:line="259" w:lineRule="auto"/>
      </w:pPr>
    </w:p>
    <w:p w14:paraId="43F9F204" w14:textId="77777777" w:rsidR="00D436CB" w:rsidRDefault="00D436CB" w:rsidP="00D436CB">
      <w:pPr>
        <w:pStyle w:val="Normal1"/>
        <w:spacing w:after="160" w:line="259" w:lineRule="auto"/>
      </w:pPr>
    </w:p>
    <w:p w14:paraId="200F2CF4" w14:textId="77777777" w:rsidR="00043DB9" w:rsidRDefault="00043DB9" w:rsidP="00D436CB">
      <w:pPr>
        <w:pStyle w:val="Normal1"/>
        <w:spacing w:before="100"/>
        <w:ind w:left="720"/>
        <w:jc w:val="both"/>
        <w:rPr>
          <w:rFonts w:ascii="Arial" w:eastAsia="Arial" w:hAnsi="Arial" w:cs="Arial"/>
          <w:b/>
          <w:sz w:val="36"/>
          <w:szCs w:val="36"/>
        </w:rPr>
      </w:pPr>
    </w:p>
    <w:p w14:paraId="66C65EDD" w14:textId="4ED6C34C" w:rsidR="00D436CB" w:rsidRDefault="00D436CB" w:rsidP="00D436CB">
      <w:pPr>
        <w:pStyle w:val="Normal1"/>
        <w:spacing w:before="100"/>
        <w:ind w:left="720"/>
        <w:jc w:val="both"/>
      </w:pPr>
      <w:r>
        <w:rPr>
          <w:rFonts w:ascii="Arial" w:eastAsia="Arial" w:hAnsi="Arial" w:cs="Arial"/>
          <w:b/>
          <w:sz w:val="36"/>
          <w:szCs w:val="36"/>
        </w:rPr>
        <w:lastRenderedPageBreak/>
        <w:t>Part 1: Potential supplier Information</w:t>
      </w:r>
    </w:p>
    <w:p w14:paraId="63323533" w14:textId="77777777" w:rsidR="00D436CB" w:rsidRDefault="00D436CB" w:rsidP="00D436CB">
      <w:pPr>
        <w:pStyle w:val="Normal1"/>
        <w:spacing w:before="100"/>
        <w:ind w:left="720"/>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67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D436CB" w14:paraId="39E150AE" w14:textId="77777777" w:rsidTr="00D436CB">
        <w:tc>
          <w:tcPr>
            <w:tcW w:w="1668" w:type="dxa"/>
            <w:tcBorders>
              <w:top w:val="single" w:sz="4" w:space="0" w:color="000000"/>
              <w:bottom w:val="single" w:sz="6" w:space="0" w:color="000000"/>
            </w:tcBorders>
            <w:shd w:val="clear" w:color="auto" w:fill="CCFFFF"/>
          </w:tcPr>
          <w:p w14:paraId="182FDB78" w14:textId="77777777" w:rsidR="00D436CB" w:rsidRDefault="00D436CB" w:rsidP="00D1415A">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F033A52" w14:textId="77777777" w:rsidR="00D436CB" w:rsidRDefault="00D436CB" w:rsidP="00D1415A">
            <w:pPr>
              <w:pStyle w:val="Normal1"/>
              <w:spacing w:before="100"/>
              <w:jc w:val="both"/>
            </w:pPr>
            <w:r>
              <w:rPr>
                <w:rFonts w:ascii="Arial" w:eastAsia="Arial" w:hAnsi="Arial" w:cs="Arial"/>
                <w:sz w:val="22"/>
                <w:szCs w:val="22"/>
              </w:rPr>
              <w:t>Potential supplier information</w:t>
            </w:r>
          </w:p>
        </w:tc>
      </w:tr>
      <w:tr w:rsidR="00D436CB" w14:paraId="73349258" w14:textId="77777777" w:rsidTr="00D436CB">
        <w:tc>
          <w:tcPr>
            <w:tcW w:w="1668" w:type="dxa"/>
            <w:tcBorders>
              <w:top w:val="single" w:sz="6" w:space="0" w:color="000000"/>
              <w:bottom w:val="single" w:sz="6" w:space="0" w:color="000000"/>
            </w:tcBorders>
            <w:shd w:val="clear" w:color="auto" w:fill="CCFFFF"/>
          </w:tcPr>
          <w:p w14:paraId="13E0E47A" w14:textId="77777777" w:rsidR="00D436CB" w:rsidRDefault="00D436CB" w:rsidP="00D1415A">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5A9D7D0" w14:textId="77777777" w:rsidR="00D436CB" w:rsidRDefault="00D436CB" w:rsidP="00D1415A">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4FC928F1" w14:textId="77777777" w:rsidR="00D436CB" w:rsidRDefault="00D436CB" w:rsidP="00D1415A">
            <w:pPr>
              <w:pStyle w:val="Normal1"/>
              <w:spacing w:before="100"/>
              <w:jc w:val="both"/>
            </w:pPr>
            <w:r>
              <w:rPr>
                <w:rFonts w:ascii="Arial" w:eastAsia="Arial" w:hAnsi="Arial" w:cs="Arial"/>
                <w:sz w:val="22"/>
                <w:szCs w:val="22"/>
              </w:rPr>
              <w:t>Response</w:t>
            </w:r>
          </w:p>
        </w:tc>
      </w:tr>
      <w:tr w:rsidR="00D436CB" w14:paraId="1CD7C41E" w14:textId="77777777" w:rsidTr="00D436CB">
        <w:tc>
          <w:tcPr>
            <w:tcW w:w="1668" w:type="dxa"/>
            <w:tcBorders>
              <w:top w:val="single" w:sz="6" w:space="0" w:color="000000"/>
            </w:tcBorders>
          </w:tcPr>
          <w:p w14:paraId="42DF3048" w14:textId="77777777" w:rsidR="00D436CB" w:rsidRDefault="00D436CB" w:rsidP="00D1415A">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74C0CCE" w14:textId="77777777" w:rsidR="00D436CB" w:rsidRDefault="00D436CB" w:rsidP="00D1415A">
            <w:pPr>
              <w:pStyle w:val="Normal1"/>
              <w:spacing w:before="100"/>
              <w:jc w:val="both"/>
            </w:pPr>
            <w:r>
              <w:rPr>
                <w:rFonts w:ascii="Arial" w:eastAsia="Arial" w:hAnsi="Arial" w:cs="Arial"/>
                <w:sz w:val="22"/>
                <w:szCs w:val="22"/>
              </w:rPr>
              <w:t>Full name of the potential supplier submitting the information</w:t>
            </w:r>
          </w:p>
          <w:p w14:paraId="0B93FBBA" w14:textId="77777777" w:rsidR="00D436CB" w:rsidRDefault="00D436CB" w:rsidP="00D1415A">
            <w:pPr>
              <w:pStyle w:val="Normal1"/>
              <w:spacing w:before="100"/>
              <w:jc w:val="both"/>
            </w:pPr>
          </w:p>
        </w:tc>
        <w:tc>
          <w:tcPr>
            <w:tcW w:w="2410" w:type="dxa"/>
            <w:tcBorders>
              <w:top w:val="single" w:sz="6" w:space="0" w:color="000000"/>
            </w:tcBorders>
          </w:tcPr>
          <w:p w14:paraId="472CCD96" w14:textId="77777777" w:rsidR="00D436CB" w:rsidRDefault="00D436CB" w:rsidP="00D1415A">
            <w:pPr>
              <w:pStyle w:val="Normal1"/>
              <w:spacing w:before="100"/>
              <w:jc w:val="both"/>
            </w:pPr>
          </w:p>
        </w:tc>
      </w:tr>
      <w:tr w:rsidR="00D436CB" w14:paraId="1DF8A9B5" w14:textId="77777777" w:rsidTr="00D436CB">
        <w:tc>
          <w:tcPr>
            <w:tcW w:w="1668" w:type="dxa"/>
          </w:tcPr>
          <w:p w14:paraId="1C8B7776" w14:textId="77777777" w:rsidR="00D436CB" w:rsidRDefault="00D436CB" w:rsidP="00D1415A">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D72A510" w14:textId="77777777" w:rsidR="00D436CB" w:rsidRDefault="00D436CB" w:rsidP="00D1415A">
            <w:pPr>
              <w:pStyle w:val="Normal1"/>
              <w:spacing w:before="100"/>
              <w:jc w:val="both"/>
            </w:pPr>
            <w:r>
              <w:rPr>
                <w:rFonts w:ascii="Arial" w:eastAsia="Arial" w:hAnsi="Arial" w:cs="Arial"/>
                <w:sz w:val="22"/>
                <w:szCs w:val="22"/>
              </w:rPr>
              <w:t>Registered office address (if applicable)</w:t>
            </w:r>
          </w:p>
        </w:tc>
        <w:tc>
          <w:tcPr>
            <w:tcW w:w="2410" w:type="dxa"/>
          </w:tcPr>
          <w:p w14:paraId="22331D52" w14:textId="77777777" w:rsidR="00D436CB" w:rsidRDefault="00D436CB" w:rsidP="00D1415A">
            <w:pPr>
              <w:pStyle w:val="Normal1"/>
              <w:spacing w:before="100"/>
              <w:jc w:val="both"/>
            </w:pPr>
          </w:p>
        </w:tc>
      </w:tr>
      <w:tr w:rsidR="00D436CB" w14:paraId="1FED35C0" w14:textId="77777777" w:rsidTr="00D436CB">
        <w:tc>
          <w:tcPr>
            <w:tcW w:w="1668" w:type="dxa"/>
          </w:tcPr>
          <w:p w14:paraId="67935334" w14:textId="77777777" w:rsidR="00D436CB" w:rsidRDefault="00D436CB" w:rsidP="00D1415A">
            <w:pPr>
              <w:pStyle w:val="Normal1"/>
              <w:spacing w:before="100"/>
              <w:jc w:val="both"/>
            </w:pPr>
            <w:r>
              <w:rPr>
                <w:rFonts w:ascii="Arial" w:eastAsia="Arial" w:hAnsi="Arial" w:cs="Arial"/>
                <w:sz w:val="22"/>
                <w:szCs w:val="22"/>
              </w:rPr>
              <w:t>1.1(b) – (ii)</w:t>
            </w:r>
          </w:p>
        </w:tc>
        <w:tc>
          <w:tcPr>
            <w:tcW w:w="5244" w:type="dxa"/>
          </w:tcPr>
          <w:p w14:paraId="19EBD28D" w14:textId="77777777" w:rsidR="00D436CB" w:rsidRDefault="00D436CB" w:rsidP="00D1415A">
            <w:pPr>
              <w:pStyle w:val="Normal1"/>
              <w:spacing w:before="100"/>
              <w:jc w:val="both"/>
            </w:pPr>
            <w:r>
              <w:rPr>
                <w:rFonts w:ascii="Arial" w:eastAsia="Arial" w:hAnsi="Arial" w:cs="Arial"/>
                <w:sz w:val="22"/>
                <w:szCs w:val="22"/>
              </w:rPr>
              <w:t>Registered website address (if applicable)</w:t>
            </w:r>
          </w:p>
        </w:tc>
        <w:tc>
          <w:tcPr>
            <w:tcW w:w="2410" w:type="dxa"/>
          </w:tcPr>
          <w:p w14:paraId="06F92AD7" w14:textId="77777777" w:rsidR="00D436CB" w:rsidRDefault="00D436CB" w:rsidP="00D1415A">
            <w:pPr>
              <w:pStyle w:val="Normal1"/>
              <w:spacing w:before="100"/>
              <w:jc w:val="both"/>
            </w:pPr>
          </w:p>
        </w:tc>
      </w:tr>
      <w:tr w:rsidR="00D436CB" w14:paraId="7E3C0877" w14:textId="77777777" w:rsidTr="00D436CB">
        <w:tc>
          <w:tcPr>
            <w:tcW w:w="1668" w:type="dxa"/>
          </w:tcPr>
          <w:p w14:paraId="6A33D0B4" w14:textId="77777777" w:rsidR="00D436CB" w:rsidRDefault="00D436CB" w:rsidP="00D1415A">
            <w:pPr>
              <w:pStyle w:val="Normal1"/>
              <w:spacing w:before="100"/>
              <w:jc w:val="both"/>
            </w:pPr>
            <w:r>
              <w:rPr>
                <w:rFonts w:ascii="Arial" w:eastAsia="Arial" w:hAnsi="Arial" w:cs="Arial"/>
                <w:sz w:val="22"/>
                <w:szCs w:val="22"/>
              </w:rPr>
              <w:t>1.1(c)</w:t>
            </w:r>
          </w:p>
        </w:tc>
        <w:tc>
          <w:tcPr>
            <w:tcW w:w="5244" w:type="dxa"/>
          </w:tcPr>
          <w:p w14:paraId="60DA6DF1" w14:textId="77777777" w:rsidR="00D436CB" w:rsidRDefault="00D436CB" w:rsidP="00D1415A">
            <w:pPr>
              <w:pStyle w:val="Normal1"/>
              <w:spacing w:before="100"/>
              <w:jc w:val="both"/>
            </w:pPr>
            <w:r>
              <w:rPr>
                <w:rFonts w:ascii="Arial" w:eastAsia="Arial" w:hAnsi="Arial" w:cs="Arial"/>
                <w:sz w:val="22"/>
                <w:szCs w:val="22"/>
              </w:rPr>
              <w:t xml:space="preserve">Trading status </w:t>
            </w:r>
          </w:p>
          <w:p w14:paraId="36B8AD9D"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5E92B90"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D3910C0"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1445CA2"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46A2863F"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404FF18"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EBB1E40" w14:textId="77777777" w:rsidR="00D436CB" w:rsidRDefault="00D436CB" w:rsidP="00D436CB">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5B84519E" w14:textId="77777777" w:rsidR="00D436CB" w:rsidRDefault="00D436CB" w:rsidP="00D1415A">
            <w:pPr>
              <w:pStyle w:val="Normal1"/>
              <w:spacing w:before="100"/>
              <w:jc w:val="both"/>
            </w:pPr>
          </w:p>
        </w:tc>
      </w:tr>
      <w:tr w:rsidR="00D436CB" w14:paraId="2A4E6547" w14:textId="77777777" w:rsidTr="00D436CB">
        <w:tc>
          <w:tcPr>
            <w:tcW w:w="1668" w:type="dxa"/>
          </w:tcPr>
          <w:p w14:paraId="601DB6EA" w14:textId="77777777" w:rsidR="00D436CB" w:rsidRDefault="00D436CB" w:rsidP="00D1415A">
            <w:pPr>
              <w:pStyle w:val="Normal1"/>
              <w:spacing w:before="100"/>
              <w:jc w:val="both"/>
            </w:pPr>
            <w:r>
              <w:rPr>
                <w:rFonts w:ascii="Arial" w:eastAsia="Arial" w:hAnsi="Arial" w:cs="Arial"/>
                <w:sz w:val="22"/>
                <w:szCs w:val="22"/>
              </w:rPr>
              <w:t>1.1(d)</w:t>
            </w:r>
          </w:p>
        </w:tc>
        <w:tc>
          <w:tcPr>
            <w:tcW w:w="5244" w:type="dxa"/>
          </w:tcPr>
          <w:p w14:paraId="6EFF083F" w14:textId="77777777" w:rsidR="00D436CB" w:rsidRDefault="00D436CB" w:rsidP="00D1415A">
            <w:pPr>
              <w:pStyle w:val="Normal1"/>
              <w:spacing w:before="100"/>
              <w:jc w:val="both"/>
            </w:pPr>
            <w:r>
              <w:rPr>
                <w:rFonts w:ascii="Arial" w:eastAsia="Arial" w:hAnsi="Arial" w:cs="Arial"/>
                <w:sz w:val="22"/>
                <w:szCs w:val="22"/>
              </w:rPr>
              <w:t>Date of registration in country of origin</w:t>
            </w:r>
          </w:p>
        </w:tc>
        <w:tc>
          <w:tcPr>
            <w:tcW w:w="2410" w:type="dxa"/>
          </w:tcPr>
          <w:p w14:paraId="48EC3F8A" w14:textId="77777777" w:rsidR="00D436CB" w:rsidRDefault="00D436CB" w:rsidP="00D1415A">
            <w:pPr>
              <w:pStyle w:val="Normal1"/>
              <w:spacing w:before="100"/>
              <w:jc w:val="both"/>
            </w:pPr>
          </w:p>
        </w:tc>
      </w:tr>
      <w:tr w:rsidR="00D436CB" w14:paraId="7343E2F0" w14:textId="77777777" w:rsidTr="00D436CB">
        <w:tc>
          <w:tcPr>
            <w:tcW w:w="1668" w:type="dxa"/>
          </w:tcPr>
          <w:p w14:paraId="1C902DF6" w14:textId="77777777" w:rsidR="00D436CB" w:rsidRDefault="00D436CB" w:rsidP="00D1415A">
            <w:pPr>
              <w:pStyle w:val="Normal1"/>
              <w:spacing w:before="100"/>
              <w:jc w:val="both"/>
            </w:pPr>
            <w:r>
              <w:rPr>
                <w:rFonts w:ascii="Arial" w:eastAsia="Arial" w:hAnsi="Arial" w:cs="Arial"/>
                <w:sz w:val="22"/>
                <w:szCs w:val="22"/>
              </w:rPr>
              <w:t>1.1(e)</w:t>
            </w:r>
          </w:p>
        </w:tc>
        <w:tc>
          <w:tcPr>
            <w:tcW w:w="5244" w:type="dxa"/>
          </w:tcPr>
          <w:p w14:paraId="623FEFB0" w14:textId="77777777" w:rsidR="00D436CB" w:rsidRDefault="00D436CB" w:rsidP="00D1415A">
            <w:pPr>
              <w:pStyle w:val="Normal1"/>
              <w:spacing w:before="100"/>
              <w:jc w:val="both"/>
            </w:pPr>
            <w:r>
              <w:rPr>
                <w:rFonts w:ascii="Arial" w:eastAsia="Arial" w:hAnsi="Arial" w:cs="Arial"/>
                <w:sz w:val="22"/>
                <w:szCs w:val="22"/>
              </w:rPr>
              <w:t>Company registration number (if applicable)</w:t>
            </w:r>
          </w:p>
        </w:tc>
        <w:tc>
          <w:tcPr>
            <w:tcW w:w="2410" w:type="dxa"/>
          </w:tcPr>
          <w:p w14:paraId="49DB0B0E" w14:textId="77777777" w:rsidR="00D436CB" w:rsidRDefault="00D436CB" w:rsidP="00D1415A">
            <w:pPr>
              <w:pStyle w:val="Normal1"/>
              <w:spacing w:before="100"/>
              <w:jc w:val="both"/>
            </w:pPr>
          </w:p>
        </w:tc>
      </w:tr>
      <w:tr w:rsidR="00D436CB" w14:paraId="2C27BE52" w14:textId="77777777" w:rsidTr="00D436CB">
        <w:tc>
          <w:tcPr>
            <w:tcW w:w="1668" w:type="dxa"/>
          </w:tcPr>
          <w:p w14:paraId="0E65FCA3" w14:textId="77777777" w:rsidR="00D436CB" w:rsidRDefault="00D436CB" w:rsidP="00D1415A">
            <w:pPr>
              <w:pStyle w:val="Normal1"/>
              <w:spacing w:before="100"/>
              <w:jc w:val="both"/>
            </w:pPr>
            <w:r>
              <w:rPr>
                <w:rFonts w:ascii="Arial" w:eastAsia="Arial" w:hAnsi="Arial" w:cs="Arial"/>
                <w:sz w:val="22"/>
                <w:szCs w:val="22"/>
              </w:rPr>
              <w:t>1.1(f)</w:t>
            </w:r>
          </w:p>
        </w:tc>
        <w:tc>
          <w:tcPr>
            <w:tcW w:w="5244" w:type="dxa"/>
          </w:tcPr>
          <w:p w14:paraId="7999BEF8" w14:textId="77777777" w:rsidR="00D436CB" w:rsidRDefault="00D436CB" w:rsidP="00D1415A">
            <w:pPr>
              <w:pStyle w:val="Normal1"/>
              <w:spacing w:before="100"/>
              <w:jc w:val="both"/>
            </w:pPr>
            <w:r>
              <w:rPr>
                <w:rFonts w:ascii="Arial" w:eastAsia="Arial" w:hAnsi="Arial" w:cs="Arial"/>
                <w:sz w:val="22"/>
                <w:szCs w:val="22"/>
              </w:rPr>
              <w:t>Charity registration number (if applicable)</w:t>
            </w:r>
          </w:p>
        </w:tc>
        <w:tc>
          <w:tcPr>
            <w:tcW w:w="2410" w:type="dxa"/>
          </w:tcPr>
          <w:p w14:paraId="1A40346B" w14:textId="77777777" w:rsidR="00D436CB" w:rsidRDefault="00D436CB" w:rsidP="00D1415A">
            <w:pPr>
              <w:pStyle w:val="Normal1"/>
              <w:spacing w:before="100"/>
              <w:jc w:val="both"/>
            </w:pPr>
          </w:p>
        </w:tc>
      </w:tr>
      <w:tr w:rsidR="00D436CB" w14:paraId="092289F6" w14:textId="77777777" w:rsidTr="00D436CB">
        <w:tc>
          <w:tcPr>
            <w:tcW w:w="1668" w:type="dxa"/>
          </w:tcPr>
          <w:p w14:paraId="0BBD1447" w14:textId="77777777" w:rsidR="00D436CB" w:rsidRDefault="00D436CB" w:rsidP="00D1415A">
            <w:pPr>
              <w:pStyle w:val="Normal1"/>
              <w:spacing w:before="100"/>
              <w:jc w:val="both"/>
            </w:pPr>
            <w:r>
              <w:rPr>
                <w:rFonts w:ascii="Arial" w:eastAsia="Arial" w:hAnsi="Arial" w:cs="Arial"/>
                <w:sz w:val="22"/>
                <w:szCs w:val="22"/>
              </w:rPr>
              <w:t>1.1(g)</w:t>
            </w:r>
          </w:p>
        </w:tc>
        <w:tc>
          <w:tcPr>
            <w:tcW w:w="5244" w:type="dxa"/>
          </w:tcPr>
          <w:p w14:paraId="6FBF9C04" w14:textId="77777777" w:rsidR="00D436CB" w:rsidRDefault="00D436CB" w:rsidP="00D1415A">
            <w:pPr>
              <w:pStyle w:val="Normal1"/>
              <w:spacing w:before="100"/>
              <w:jc w:val="both"/>
            </w:pPr>
            <w:r>
              <w:rPr>
                <w:rFonts w:ascii="Arial" w:eastAsia="Arial" w:hAnsi="Arial" w:cs="Arial"/>
                <w:sz w:val="22"/>
                <w:szCs w:val="22"/>
              </w:rPr>
              <w:t>Head office DUNS number (if applicable)</w:t>
            </w:r>
          </w:p>
        </w:tc>
        <w:tc>
          <w:tcPr>
            <w:tcW w:w="2410" w:type="dxa"/>
          </w:tcPr>
          <w:p w14:paraId="24D13672" w14:textId="77777777" w:rsidR="00D436CB" w:rsidRDefault="00D436CB" w:rsidP="00D1415A">
            <w:pPr>
              <w:pStyle w:val="Normal1"/>
              <w:spacing w:before="100"/>
              <w:jc w:val="both"/>
            </w:pPr>
          </w:p>
        </w:tc>
      </w:tr>
      <w:tr w:rsidR="00D436CB" w14:paraId="3959C387" w14:textId="77777777" w:rsidTr="00D436CB">
        <w:tc>
          <w:tcPr>
            <w:tcW w:w="1668" w:type="dxa"/>
          </w:tcPr>
          <w:p w14:paraId="0D134DFB" w14:textId="77777777" w:rsidR="00D436CB" w:rsidRDefault="00D436CB" w:rsidP="00D1415A">
            <w:pPr>
              <w:pStyle w:val="Normal1"/>
              <w:spacing w:before="100"/>
              <w:jc w:val="both"/>
            </w:pPr>
            <w:r>
              <w:rPr>
                <w:rFonts w:ascii="Arial" w:eastAsia="Arial" w:hAnsi="Arial" w:cs="Arial"/>
                <w:sz w:val="22"/>
                <w:szCs w:val="22"/>
              </w:rPr>
              <w:t>1.1(h)</w:t>
            </w:r>
          </w:p>
        </w:tc>
        <w:tc>
          <w:tcPr>
            <w:tcW w:w="5244" w:type="dxa"/>
          </w:tcPr>
          <w:p w14:paraId="38A33EB8" w14:textId="77777777" w:rsidR="00D436CB" w:rsidRDefault="00D436CB" w:rsidP="00D1415A">
            <w:pPr>
              <w:pStyle w:val="Normal1"/>
              <w:spacing w:before="100"/>
              <w:jc w:val="both"/>
            </w:pPr>
            <w:r>
              <w:rPr>
                <w:rFonts w:ascii="Arial" w:eastAsia="Arial" w:hAnsi="Arial" w:cs="Arial"/>
                <w:sz w:val="22"/>
                <w:szCs w:val="22"/>
              </w:rPr>
              <w:t xml:space="preserve">Registered VAT number </w:t>
            </w:r>
          </w:p>
        </w:tc>
        <w:tc>
          <w:tcPr>
            <w:tcW w:w="2410" w:type="dxa"/>
          </w:tcPr>
          <w:p w14:paraId="69A9FCF2" w14:textId="77777777" w:rsidR="00D436CB" w:rsidRDefault="00D436CB" w:rsidP="00D1415A">
            <w:pPr>
              <w:pStyle w:val="Normal1"/>
              <w:tabs>
                <w:tab w:val="center" w:pos="4513"/>
                <w:tab w:val="right" w:pos="9026"/>
              </w:tabs>
              <w:spacing w:before="100"/>
              <w:jc w:val="both"/>
            </w:pPr>
          </w:p>
        </w:tc>
      </w:tr>
      <w:tr w:rsidR="00D436CB" w14:paraId="00A8A13B" w14:textId="77777777" w:rsidTr="00D436CB">
        <w:tc>
          <w:tcPr>
            <w:tcW w:w="1668" w:type="dxa"/>
          </w:tcPr>
          <w:p w14:paraId="43AEF64C" w14:textId="77777777" w:rsidR="00D436CB" w:rsidRDefault="00D436CB" w:rsidP="00D1415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A2B9CCC" w14:textId="77777777" w:rsidR="00D436CB" w:rsidRDefault="00D436CB" w:rsidP="00D1415A">
            <w:pPr>
              <w:pStyle w:val="Normal1"/>
              <w:spacing w:before="100"/>
              <w:jc w:val="both"/>
            </w:pPr>
            <w:r>
              <w:rPr>
                <w:rFonts w:ascii="Arial" w:eastAsia="Arial" w:hAnsi="Arial" w:cs="Arial"/>
                <w:sz w:val="22"/>
                <w:szCs w:val="22"/>
              </w:rPr>
              <w:t xml:space="preserve">If applicable, </w:t>
            </w:r>
            <w:proofErr w:type="gramStart"/>
            <w:r>
              <w:rPr>
                <w:rFonts w:ascii="Arial" w:eastAsia="Arial" w:hAnsi="Arial" w:cs="Arial"/>
                <w:sz w:val="22"/>
                <w:szCs w:val="22"/>
              </w:rPr>
              <w:t>is your organisation registered</w:t>
            </w:r>
            <w:proofErr w:type="gramEnd"/>
            <w:r>
              <w:rPr>
                <w:rFonts w:ascii="Arial" w:eastAsia="Arial" w:hAnsi="Arial" w:cs="Arial"/>
                <w:sz w:val="22"/>
                <w:szCs w:val="22"/>
              </w:rPr>
              <w:t xml:space="preserve"> with the appropriate professional or trade register(s) in the member state where it is established?</w:t>
            </w:r>
          </w:p>
        </w:tc>
        <w:tc>
          <w:tcPr>
            <w:tcW w:w="2410" w:type="dxa"/>
          </w:tcPr>
          <w:p w14:paraId="662B1A1F" w14:textId="77777777" w:rsidR="00D436CB" w:rsidRDefault="00D436CB" w:rsidP="00D1415A">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E95F333" w14:textId="77777777" w:rsidR="00D436CB" w:rsidRDefault="00D436CB" w:rsidP="00D1415A">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799FC07E" w14:textId="77777777" w:rsidR="00D436CB" w:rsidRDefault="00D436CB" w:rsidP="00D1415A">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D436CB" w14:paraId="7227D486" w14:textId="77777777" w:rsidTr="00D436CB">
        <w:tc>
          <w:tcPr>
            <w:tcW w:w="1668" w:type="dxa"/>
          </w:tcPr>
          <w:p w14:paraId="603E06DC" w14:textId="77777777" w:rsidR="00D436CB" w:rsidRDefault="00D436CB" w:rsidP="00D1415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469A0921" w14:textId="77777777" w:rsidR="00D436CB" w:rsidRDefault="00D436CB" w:rsidP="00D1415A">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1E5D08D0" w14:textId="77777777" w:rsidR="00D436CB" w:rsidRDefault="00D436CB" w:rsidP="00D1415A">
            <w:pPr>
              <w:pStyle w:val="Normal1"/>
              <w:tabs>
                <w:tab w:val="center" w:pos="4513"/>
                <w:tab w:val="right" w:pos="9026"/>
              </w:tabs>
              <w:spacing w:before="100"/>
              <w:jc w:val="both"/>
            </w:pPr>
          </w:p>
        </w:tc>
      </w:tr>
      <w:tr w:rsidR="00D436CB" w14:paraId="71ECA6DD" w14:textId="77777777" w:rsidTr="00D436CB">
        <w:tc>
          <w:tcPr>
            <w:tcW w:w="1668" w:type="dxa"/>
          </w:tcPr>
          <w:p w14:paraId="7D110506" w14:textId="77777777" w:rsidR="00D436CB" w:rsidRDefault="00D436CB" w:rsidP="00D1415A">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FAAA33" w14:textId="77777777" w:rsidR="00D436CB" w:rsidRDefault="00D436CB" w:rsidP="00D1415A">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B60131B" w14:textId="77777777" w:rsidR="00D436CB" w:rsidRDefault="00D436CB" w:rsidP="00D1415A">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2FC9F5EF" w14:textId="77777777" w:rsidR="00D436CB" w:rsidRDefault="00D436CB" w:rsidP="00D1415A">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4A34D6A7" w14:textId="77777777" w:rsidTr="00D436CB">
        <w:tc>
          <w:tcPr>
            <w:tcW w:w="1668" w:type="dxa"/>
          </w:tcPr>
          <w:p w14:paraId="1ECA72B5" w14:textId="77777777" w:rsidR="00D436CB" w:rsidRDefault="00D436CB" w:rsidP="00D1415A">
            <w:pPr>
              <w:pStyle w:val="Normal1"/>
              <w:spacing w:before="100"/>
              <w:jc w:val="both"/>
            </w:pPr>
            <w:r>
              <w:rPr>
                <w:rFonts w:ascii="Arial" w:eastAsia="Arial" w:hAnsi="Arial" w:cs="Arial"/>
                <w:sz w:val="22"/>
                <w:szCs w:val="22"/>
              </w:rPr>
              <w:t>1.1(j) - (ii)</w:t>
            </w:r>
          </w:p>
        </w:tc>
        <w:tc>
          <w:tcPr>
            <w:tcW w:w="5244" w:type="dxa"/>
          </w:tcPr>
          <w:p w14:paraId="579F5E7F" w14:textId="77777777" w:rsidR="00D436CB" w:rsidRDefault="00D436CB" w:rsidP="00D1415A">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17F918B0" w14:textId="77777777" w:rsidR="00D436CB" w:rsidRDefault="00D436CB" w:rsidP="00D1415A">
            <w:pPr>
              <w:pStyle w:val="Normal1"/>
              <w:spacing w:before="100"/>
              <w:jc w:val="both"/>
            </w:pPr>
          </w:p>
        </w:tc>
      </w:tr>
      <w:tr w:rsidR="00D436CB" w14:paraId="67C43796" w14:textId="77777777" w:rsidTr="00D436CB">
        <w:tc>
          <w:tcPr>
            <w:tcW w:w="1668" w:type="dxa"/>
          </w:tcPr>
          <w:p w14:paraId="681B9FC7" w14:textId="77777777" w:rsidR="00D436CB" w:rsidRDefault="00D436CB" w:rsidP="00D1415A">
            <w:pPr>
              <w:pStyle w:val="Normal1"/>
              <w:spacing w:before="100"/>
              <w:jc w:val="both"/>
            </w:pPr>
            <w:r>
              <w:rPr>
                <w:rFonts w:ascii="Arial" w:eastAsia="Arial" w:hAnsi="Arial" w:cs="Arial"/>
                <w:sz w:val="22"/>
                <w:szCs w:val="22"/>
              </w:rPr>
              <w:t>1.1(k)</w:t>
            </w:r>
          </w:p>
        </w:tc>
        <w:tc>
          <w:tcPr>
            <w:tcW w:w="5244" w:type="dxa"/>
          </w:tcPr>
          <w:p w14:paraId="06CD90B4" w14:textId="77777777" w:rsidR="00D436CB" w:rsidRDefault="00D436CB" w:rsidP="00D1415A">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17350317" w14:textId="77777777" w:rsidR="00D436CB" w:rsidRDefault="00D436CB" w:rsidP="00D1415A">
            <w:pPr>
              <w:pStyle w:val="Normal1"/>
              <w:spacing w:before="100"/>
              <w:jc w:val="both"/>
            </w:pPr>
          </w:p>
        </w:tc>
      </w:tr>
      <w:tr w:rsidR="00D436CB" w14:paraId="73A95480" w14:textId="77777777" w:rsidTr="00D436CB">
        <w:tc>
          <w:tcPr>
            <w:tcW w:w="1668" w:type="dxa"/>
          </w:tcPr>
          <w:p w14:paraId="6D95521A" w14:textId="77777777" w:rsidR="00D436CB" w:rsidRDefault="00D436CB" w:rsidP="00D1415A">
            <w:pPr>
              <w:pStyle w:val="Normal1"/>
              <w:spacing w:before="100"/>
              <w:jc w:val="both"/>
            </w:pPr>
            <w:r>
              <w:rPr>
                <w:rFonts w:ascii="Arial" w:eastAsia="Arial" w:hAnsi="Arial" w:cs="Arial"/>
                <w:sz w:val="22"/>
                <w:szCs w:val="22"/>
              </w:rPr>
              <w:t>1.1(l)</w:t>
            </w:r>
          </w:p>
        </w:tc>
        <w:tc>
          <w:tcPr>
            <w:tcW w:w="5244" w:type="dxa"/>
          </w:tcPr>
          <w:p w14:paraId="147B9CC5" w14:textId="77777777" w:rsidR="00D436CB" w:rsidRDefault="00D436CB" w:rsidP="00D1415A">
            <w:pPr>
              <w:pStyle w:val="Normal1"/>
              <w:spacing w:before="100"/>
              <w:jc w:val="both"/>
            </w:pPr>
            <w:r>
              <w:rPr>
                <w:rFonts w:ascii="Arial" w:eastAsia="Arial" w:hAnsi="Arial" w:cs="Arial"/>
                <w:sz w:val="22"/>
                <w:szCs w:val="22"/>
              </w:rPr>
              <w:t>Relevant classifications (state whether you fall within one of these, and if so which one)</w:t>
            </w:r>
          </w:p>
          <w:p w14:paraId="6539E5A4" w14:textId="77777777" w:rsidR="00D436CB" w:rsidRDefault="00D436CB" w:rsidP="00D436CB">
            <w:pPr>
              <w:pStyle w:val="Normal1"/>
              <w:numPr>
                <w:ilvl w:val="0"/>
                <w:numId w:val="16"/>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792BA7A1" w14:textId="77777777" w:rsidR="00D436CB" w:rsidRDefault="00D436CB" w:rsidP="00D436CB">
            <w:pPr>
              <w:pStyle w:val="Normal1"/>
              <w:numPr>
                <w:ilvl w:val="0"/>
                <w:numId w:val="16"/>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ACAD0A3" w14:textId="77777777" w:rsidR="00D436CB" w:rsidRDefault="00D436CB" w:rsidP="00D436CB">
            <w:pPr>
              <w:pStyle w:val="Normal1"/>
              <w:numPr>
                <w:ilvl w:val="0"/>
                <w:numId w:val="16"/>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71B2CE82" w14:textId="77777777" w:rsidR="00D436CB" w:rsidRDefault="00D436CB" w:rsidP="00D1415A">
            <w:pPr>
              <w:pStyle w:val="Normal1"/>
              <w:spacing w:before="100"/>
              <w:jc w:val="both"/>
            </w:pPr>
          </w:p>
        </w:tc>
      </w:tr>
      <w:tr w:rsidR="00D436CB" w14:paraId="3C9EF9B1" w14:textId="77777777" w:rsidTr="00D436CB">
        <w:tc>
          <w:tcPr>
            <w:tcW w:w="1668" w:type="dxa"/>
          </w:tcPr>
          <w:p w14:paraId="421B9555" w14:textId="77777777" w:rsidR="00D436CB" w:rsidRDefault="00D436CB" w:rsidP="00D1415A">
            <w:pPr>
              <w:pStyle w:val="Normal1"/>
              <w:spacing w:before="100"/>
              <w:jc w:val="both"/>
            </w:pPr>
            <w:r>
              <w:rPr>
                <w:rFonts w:ascii="Arial" w:eastAsia="Arial" w:hAnsi="Arial" w:cs="Arial"/>
                <w:sz w:val="22"/>
                <w:szCs w:val="22"/>
              </w:rPr>
              <w:lastRenderedPageBreak/>
              <w:t>1.1(m)</w:t>
            </w:r>
          </w:p>
        </w:tc>
        <w:tc>
          <w:tcPr>
            <w:tcW w:w="5244" w:type="dxa"/>
          </w:tcPr>
          <w:p w14:paraId="373CA7D6" w14:textId="77777777" w:rsidR="00D436CB" w:rsidRDefault="00D436CB" w:rsidP="00D1415A">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2CFF7AEF" w14:textId="77777777" w:rsidR="00D436CB" w:rsidRDefault="00D436CB" w:rsidP="00D1415A">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601BF385" w14:textId="77777777" w:rsidR="00D436CB" w:rsidRDefault="00D436CB" w:rsidP="00D1415A">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2B5A2736" w14:textId="77777777" w:rsidR="00D436CB" w:rsidRDefault="00D436CB" w:rsidP="00D1415A">
            <w:pPr>
              <w:pStyle w:val="Normal1"/>
              <w:spacing w:before="100"/>
              <w:jc w:val="both"/>
            </w:pPr>
          </w:p>
        </w:tc>
      </w:tr>
      <w:tr w:rsidR="00D436CB" w14:paraId="4B9108A7" w14:textId="77777777" w:rsidTr="00D436CB">
        <w:tc>
          <w:tcPr>
            <w:tcW w:w="1668" w:type="dxa"/>
          </w:tcPr>
          <w:p w14:paraId="39DDC22F" w14:textId="77777777" w:rsidR="00D436CB" w:rsidRDefault="00D436CB" w:rsidP="00D1415A">
            <w:pPr>
              <w:pStyle w:val="Normal1"/>
              <w:spacing w:before="100"/>
              <w:jc w:val="both"/>
            </w:pPr>
            <w:r>
              <w:rPr>
                <w:rFonts w:ascii="Arial" w:eastAsia="Arial" w:hAnsi="Arial" w:cs="Arial"/>
                <w:sz w:val="22"/>
                <w:szCs w:val="22"/>
              </w:rPr>
              <w:t>1.1(n)</w:t>
            </w:r>
          </w:p>
        </w:tc>
        <w:tc>
          <w:tcPr>
            <w:tcW w:w="5244" w:type="dxa"/>
          </w:tcPr>
          <w:p w14:paraId="0B6F5879" w14:textId="77777777" w:rsidR="00D436CB" w:rsidRDefault="00D436CB" w:rsidP="00D1415A">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49A1D3CD" w14:textId="77777777" w:rsidR="00D436CB" w:rsidRDefault="00D436CB" w:rsidP="00D1415A">
            <w:pPr>
              <w:pStyle w:val="Normal1"/>
              <w:jc w:val="both"/>
            </w:pPr>
            <w:r>
              <w:rPr>
                <w:rFonts w:ascii="Arial" w:eastAsia="Arial" w:hAnsi="Arial" w:cs="Arial"/>
                <w:sz w:val="22"/>
                <w:szCs w:val="22"/>
              </w:rPr>
              <w:t xml:space="preserve">- Name; </w:t>
            </w:r>
          </w:p>
          <w:p w14:paraId="60474200" w14:textId="77777777" w:rsidR="00D436CB" w:rsidRDefault="00D436CB" w:rsidP="00D1415A">
            <w:pPr>
              <w:pStyle w:val="Normal1"/>
              <w:jc w:val="both"/>
            </w:pPr>
            <w:r>
              <w:rPr>
                <w:rFonts w:ascii="Arial" w:eastAsia="Arial" w:hAnsi="Arial" w:cs="Arial"/>
                <w:sz w:val="22"/>
                <w:szCs w:val="22"/>
              </w:rPr>
              <w:t xml:space="preserve">- Date of birth; </w:t>
            </w:r>
          </w:p>
          <w:p w14:paraId="28BBF4BC" w14:textId="77777777" w:rsidR="00D436CB" w:rsidRDefault="00D436CB" w:rsidP="00D1415A">
            <w:pPr>
              <w:pStyle w:val="Normal1"/>
              <w:jc w:val="both"/>
            </w:pPr>
            <w:r>
              <w:rPr>
                <w:rFonts w:ascii="Arial" w:eastAsia="Arial" w:hAnsi="Arial" w:cs="Arial"/>
                <w:sz w:val="22"/>
                <w:szCs w:val="22"/>
              </w:rPr>
              <w:t xml:space="preserve">- Nationality; </w:t>
            </w:r>
          </w:p>
          <w:p w14:paraId="4DA89801" w14:textId="77777777" w:rsidR="00D436CB" w:rsidRDefault="00D436CB" w:rsidP="00D1415A">
            <w:pPr>
              <w:pStyle w:val="Normal1"/>
              <w:jc w:val="both"/>
            </w:pPr>
            <w:r>
              <w:rPr>
                <w:rFonts w:ascii="Arial" w:eastAsia="Arial" w:hAnsi="Arial" w:cs="Arial"/>
                <w:sz w:val="22"/>
                <w:szCs w:val="22"/>
              </w:rPr>
              <w:t xml:space="preserve">- Country, state or part of the UK where the PSC usually lives; </w:t>
            </w:r>
          </w:p>
          <w:p w14:paraId="57DC31AF" w14:textId="77777777" w:rsidR="00D436CB" w:rsidRDefault="00D436CB" w:rsidP="00D1415A">
            <w:pPr>
              <w:pStyle w:val="Normal1"/>
              <w:jc w:val="both"/>
            </w:pPr>
            <w:r>
              <w:rPr>
                <w:rFonts w:ascii="Arial" w:eastAsia="Arial" w:hAnsi="Arial" w:cs="Arial"/>
                <w:sz w:val="22"/>
                <w:szCs w:val="22"/>
              </w:rPr>
              <w:t xml:space="preserve">- Service address; </w:t>
            </w:r>
          </w:p>
          <w:p w14:paraId="356ADFD1" w14:textId="77777777" w:rsidR="00D436CB" w:rsidRDefault="00D436CB" w:rsidP="00D1415A">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0191536" w14:textId="77777777" w:rsidR="00D436CB" w:rsidRDefault="00D436CB" w:rsidP="00D1415A">
            <w:pPr>
              <w:pStyle w:val="Normal1"/>
              <w:jc w:val="both"/>
            </w:pPr>
            <w:r>
              <w:rPr>
                <w:rFonts w:ascii="Arial" w:eastAsia="Arial" w:hAnsi="Arial" w:cs="Arial"/>
                <w:sz w:val="22"/>
                <w:szCs w:val="22"/>
              </w:rPr>
              <w:t xml:space="preserve">- Which conditions for being a PSC are met; </w:t>
            </w:r>
          </w:p>
          <w:p w14:paraId="3D4FB2FA" w14:textId="77777777" w:rsidR="00D436CB" w:rsidRDefault="00D436CB" w:rsidP="00D1415A">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591EC0D" w14:textId="77777777" w:rsidR="00D436CB" w:rsidRDefault="00D436CB" w:rsidP="00D1415A">
            <w:pPr>
              <w:pStyle w:val="Normal1"/>
              <w:jc w:val="both"/>
            </w:pPr>
            <w:r>
              <w:rPr>
                <w:rFonts w:ascii="Arial" w:eastAsia="Arial" w:hAnsi="Arial" w:cs="Arial"/>
                <w:sz w:val="22"/>
                <w:szCs w:val="22"/>
              </w:rPr>
              <w:tab/>
              <w:t xml:space="preserve">- More than 50% and less than 75%, </w:t>
            </w:r>
          </w:p>
          <w:p w14:paraId="3A197049" w14:textId="77777777" w:rsidR="00D436CB" w:rsidRDefault="00D436CB" w:rsidP="00D1415A">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7CF577E2" w14:textId="77777777" w:rsidR="00D436CB" w:rsidRDefault="00D436CB" w:rsidP="00D1415A">
            <w:pPr>
              <w:pStyle w:val="Normal1"/>
              <w:jc w:val="both"/>
            </w:pPr>
          </w:p>
          <w:p w14:paraId="7005115C" w14:textId="77777777" w:rsidR="00D436CB" w:rsidRDefault="00D436CB" w:rsidP="00D1415A">
            <w:pPr>
              <w:pStyle w:val="Normal1"/>
              <w:jc w:val="both"/>
            </w:pPr>
            <w:r>
              <w:rPr>
                <w:rFonts w:ascii="Arial" w:eastAsia="Arial" w:hAnsi="Arial" w:cs="Arial"/>
                <w:sz w:val="22"/>
                <w:szCs w:val="22"/>
              </w:rPr>
              <w:t>(Please enter N/A if not applicable)</w:t>
            </w:r>
          </w:p>
        </w:tc>
        <w:tc>
          <w:tcPr>
            <w:tcW w:w="2410" w:type="dxa"/>
          </w:tcPr>
          <w:p w14:paraId="0D77E4CB" w14:textId="77777777" w:rsidR="00D436CB" w:rsidRDefault="00D436CB" w:rsidP="00D1415A">
            <w:pPr>
              <w:pStyle w:val="Normal1"/>
              <w:spacing w:before="100"/>
              <w:jc w:val="both"/>
            </w:pPr>
          </w:p>
        </w:tc>
      </w:tr>
      <w:tr w:rsidR="00D436CB" w14:paraId="7CF7982D" w14:textId="77777777" w:rsidTr="00D436CB">
        <w:tc>
          <w:tcPr>
            <w:tcW w:w="1668" w:type="dxa"/>
          </w:tcPr>
          <w:p w14:paraId="1605BE65" w14:textId="77777777" w:rsidR="00D436CB" w:rsidRDefault="00D436CB" w:rsidP="00D1415A">
            <w:pPr>
              <w:pStyle w:val="Normal1"/>
              <w:spacing w:before="100"/>
              <w:jc w:val="both"/>
            </w:pPr>
            <w:r>
              <w:rPr>
                <w:rFonts w:ascii="Arial" w:eastAsia="Arial" w:hAnsi="Arial" w:cs="Arial"/>
                <w:sz w:val="22"/>
                <w:szCs w:val="22"/>
              </w:rPr>
              <w:t>1.1(o)</w:t>
            </w:r>
          </w:p>
        </w:tc>
        <w:tc>
          <w:tcPr>
            <w:tcW w:w="5244" w:type="dxa"/>
          </w:tcPr>
          <w:p w14:paraId="7565E65B" w14:textId="77777777" w:rsidR="00D436CB" w:rsidRDefault="00D436CB" w:rsidP="00D1415A">
            <w:pPr>
              <w:pStyle w:val="Normal1"/>
              <w:spacing w:before="100"/>
              <w:jc w:val="both"/>
            </w:pPr>
            <w:r>
              <w:rPr>
                <w:rFonts w:ascii="Arial" w:eastAsia="Arial" w:hAnsi="Arial" w:cs="Arial"/>
                <w:sz w:val="22"/>
                <w:szCs w:val="22"/>
              </w:rPr>
              <w:t>Details of immediate parent company:</w:t>
            </w:r>
          </w:p>
          <w:p w14:paraId="61431DB4" w14:textId="77777777" w:rsidR="00D436CB" w:rsidRDefault="00D436CB" w:rsidP="00D1415A">
            <w:pPr>
              <w:pStyle w:val="Normal1"/>
              <w:jc w:val="both"/>
            </w:pPr>
            <w:r>
              <w:rPr>
                <w:rFonts w:ascii="Arial" w:eastAsia="Arial" w:hAnsi="Arial" w:cs="Arial"/>
                <w:sz w:val="22"/>
                <w:szCs w:val="22"/>
              </w:rPr>
              <w:t xml:space="preserve"> </w:t>
            </w:r>
          </w:p>
          <w:p w14:paraId="66D76AEA" w14:textId="77777777" w:rsidR="00D436CB" w:rsidRDefault="00D436CB" w:rsidP="00D1415A">
            <w:pPr>
              <w:pStyle w:val="Normal1"/>
              <w:jc w:val="both"/>
            </w:pPr>
            <w:r>
              <w:rPr>
                <w:rFonts w:ascii="Arial" w:eastAsia="Arial" w:hAnsi="Arial" w:cs="Arial"/>
                <w:sz w:val="22"/>
                <w:szCs w:val="22"/>
              </w:rPr>
              <w:t>- Full name of the immediate parent company</w:t>
            </w:r>
          </w:p>
          <w:p w14:paraId="712D7BC1" w14:textId="77777777" w:rsidR="00D436CB" w:rsidRDefault="00D436CB" w:rsidP="00D1415A">
            <w:pPr>
              <w:pStyle w:val="Normal1"/>
              <w:jc w:val="both"/>
            </w:pPr>
            <w:r>
              <w:rPr>
                <w:rFonts w:ascii="Arial" w:eastAsia="Arial" w:hAnsi="Arial" w:cs="Arial"/>
                <w:sz w:val="22"/>
                <w:szCs w:val="22"/>
              </w:rPr>
              <w:t>- Registered office address (if applicable)</w:t>
            </w:r>
          </w:p>
          <w:p w14:paraId="78F198C4" w14:textId="77777777" w:rsidR="00D436CB" w:rsidRDefault="00D436CB" w:rsidP="00D1415A">
            <w:pPr>
              <w:pStyle w:val="Normal1"/>
              <w:jc w:val="both"/>
            </w:pPr>
            <w:r>
              <w:rPr>
                <w:rFonts w:ascii="Arial" w:eastAsia="Arial" w:hAnsi="Arial" w:cs="Arial"/>
                <w:sz w:val="22"/>
                <w:szCs w:val="22"/>
              </w:rPr>
              <w:t>- Registration number (if applicable)</w:t>
            </w:r>
          </w:p>
          <w:p w14:paraId="677E8891" w14:textId="77777777" w:rsidR="00D436CB" w:rsidRDefault="00D436CB" w:rsidP="00D1415A">
            <w:pPr>
              <w:pStyle w:val="Normal1"/>
              <w:jc w:val="both"/>
            </w:pPr>
            <w:r>
              <w:rPr>
                <w:rFonts w:ascii="Arial" w:eastAsia="Arial" w:hAnsi="Arial" w:cs="Arial"/>
                <w:sz w:val="22"/>
                <w:szCs w:val="22"/>
              </w:rPr>
              <w:t>- Head office DUNS number (if applicable)</w:t>
            </w:r>
          </w:p>
          <w:p w14:paraId="7C4A1C22" w14:textId="77777777" w:rsidR="00D436CB" w:rsidRDefault="00D436CB" w:rsidP="00D1415A">
            <w:pPr>
              <w:pStyle w:val="Normal1"/>
              <w:jc w:val="both"/>
            </w:pPr>
            <w:r>
              <w:rPr>
                <w:rFonts w:ascii="Arial" w:eastAsia="Arial" w:hAnsi="Arial" w:cs="Arial"/>
                <w:sz w:val="22"/>
                <w:szCs w:val="22"/>
              </w:rPr>
              <w:t>- Head office VAT number (if applicable)</w:t>
            </w:r>
          </w:p>
          <w:p w14:paraId="42262F0D" w14:textId="77777777" w:rsidR="00D436CB" w:rsidRDefault="00D436CB" w:rsidP="00D1415A">
            <w:pPr>
              <w:pStyle w:val="Normal1"/>
              <w:jc w:val="both"/>
            </w:pPr>
          </w:p>
          <w:p w14:paraId="4DE7D260" w14:textId="77777777" w:rsidR="00D436CB" w:rsidRDefault="00D436CB" w:rsidP="00D1415A">
            <w:pPr>
              <w:pStyle w:val="Normal1"/>
              <w:jc w:val="both"/>
            </w:pPr>
            <w:r>
              <w:rPr>
                <w:rFonts w:ascii="Arial" w:eastAsia="Arial" w:hAnsi="Arial" w:cs="Arial"/>
                <w:sz w:val="22"/>
                <w:szCs w:val="22"/>
              </w:rPr>
              <w:t>(Please enter N/A if not applicable)</w:t>
            </w:r>
          </w:p>
        </w:tc>
        <w:tc>
          <w:tcPr>
            <w:tcW w:w="2410" w:type="dxa"/>
          </w:tcPr>
          <w:p w14:paraId="517E7FBF" w14:textId="77777777" w:rsidR="00D436CB" w:rsidRDefault="00D436CB" w:rsidP="00D1415A">
            <w:pPr>
              <w:pStyle w:val="Normal1"/>
              <w:spacing w:before="100"/>
              <w:jc w:val="both"/>
            </w:pPr>
          </w:p>
        </w:tc>
      </w:tr>
      <w:tr w:rsidR="00D436CB" w14:paraId="7CCB9C7E" w14:textId="77777777" w:rsidTr="00D436CB">
        <w:tc>
          <w:tcPr>
            <w:tcW w:w="1668" w:type="dxa"/>
          </w:tcPr>
          <w:p w14:paraId="4195F5BA" w14:textId="77777777" w:rsidR="00D436CB" w:rsidRDefault="00D436CB" w:rsidP="00D1415A">
            <w:pPr>
              <w:pStyle w:val="Normal1"/>
              <w:spacing w:before="100"/>
              <w:jc w:val="both"/>
            </w:pPr>
            <w:r>
              <w:rPr>
                <w:rFonts w:ascii="Arial" w:eastAsia="Arial" w:hAnsi="Arial" w:cs="Arial"/>
                <w:sz w:val="22"/>
                <w:szCs w:val="22"/>
              </w:rPr>
              <w:t>1.1(p)</w:t>
            </w:r>
          </w:p>
        </w:tc>
        <w:tc>
          <w:tcPr>
            <w:tcW w:w="5244" w:type="dxa"/>
          </w:tcPr>
          <w:p w14:paraId="3100B251" w14:textId="77777777" w:rsidR="00D436CB" w:rsidRDefault="00D436CB" w:rsidP="00D1415A">
            <w:pPr>
              <w:pStyle w:val="Normal1"/>
              <w:spacing w:before="100"/>
              <w:jc w:val="both"/>
            </w:pPr>
            <w:r>
              <w:rPr>
                <w:rFonts w:ascii="Arial" w:eastAsia="Arial" w:hAnsi="Arial" w:cs="Arial"/>
                <w:sz w:val="22"/>
                <w:szCs w:val="22"/>
              </w:rPr>
              <w:t>Details of ultimate parent company:</w:t>
            </w:r>
          </w:p>
          <w:p w14:paraId="02C5ADCA" w14:textId="77777777" w:rsidR="00D436CB" w:rsidRDefault="00D436CB" w:rsidP="00D1415A">
            <w:pPr>
              <w:pStyle w:val="Normal1"/>
              <w:jc w:val="both"/>
            </w:pPr>
          </w:p>
          <w:p w14:paraId="74A8C21F" w14:textId="77777777" w:rsidR="00D436CB" w:rsidRDefault="00D436CB" w:rsidP="00D1415A">
            <w:pPr>
              <w:pStyle w:val="Normal1"/>
              <w:jc w:val="both"/>
            </w:pPr>
            <w:r>
              <w:rPr>
                <w:rFonts w:ascii="Arial" w:eastAsia="Arial" w:hAnsi="Arial" w:cs="Arial"/>
                <w:sz w:val="22"/>
                <w:szCs w:val="22"/>
              </w:rPr>
              <w:t>- Full name of the ultimate parent company</w:t>
            </w:r>
          </w:p>
          <w:p w14:paraId="092C11C2" w14:textId="77777777" w:rsidR="00D436CB" w:rsidRDefault="00D436CB" w:rsidP="00D1415A">
            <w:pPr>
              <w:pStyle w:val="Normal1"/>
              <w:jc w:val="both"/>
            </w:pPr>
            <w:r>
              <w:rPr>
                <w:rFonts w:ascii="Arial" w:eastAsia="Arial" w:hAnsi="Arial" w:cs="Arial"/>
                <w:sz w:val="22"/>
                <w:szCs w:val="22"/>
              </w:rPr>
              <w:t>- Registered office address (if applicable)</w:t>
            </w:r>
          </w:p>
          <w:p w14:paraId="7AB1F8A5" w14:textId="77777777" w:rsidR="00D436CB" w:rsidRDefault="00D436CB" w:rsidP="00D1415A">
            <w:pPr>
              <w:pStyle w:val="Normal1"/>
              <w:jc w:val="both"/>
            </w:pPr>
            <w:r>
              <w:rPr>
                <w:rFonts w:ascii="Arial" w:eastAsia="Arial" w:hAnsi="Arial" w:cs="Arial"/>
                <w:sz w:val="22"/>
                <w:szCs w:val="22"/>
              </w:rPr>
              <w:t>- Registration number (if applicable)</w:t>
            </w:r>
          </w:p>
          <w:p w14:paraId="189CC27D" w14:textId="77777777" w:rsidR="00D436CB" w:rsidRDefault="00D436CB" w:rsidP="00D1415A">
            <w:pPr>
              <w:pStyle w:val="Normal1"/>
              <w:jc w:val="both"/>
            </w:pPr>
            <w:r>
              <w:rPr>
                <w:rFonts w:ascii="Arial" w:eastAsia="Arial" w:hAnsi="Arial" w:cs="Arial"/>
                <w:sz w:val="22"/>
                <w:szCs w:val="22"/>
              </w:rPr>
              <w:t>- Head office DUNS number (if applicable)</w:t>
            </w:r>
          </w:p>
          <w:p w14:paraId="50DDE24B" w14:textId="77777777" w:rsidR="00D436CB" w:rsidRDefault="00D436CB" w:rsidP="00D1415A">
            <w:pPr>
              <w:pStyle w:val="Normal1"/>
              <w:jc w:val="both"/>
            </w:pPr>
            <w:r>
              <w:rPr>
                <w:rFonts w:ascii="Arial" w:eastAsia="Arial" w:hAnsi="Arial" w:cs="Arial"/>
                <w:sz w:val="22"/>
                <w:szCs w:val="22"/>
              </w:rPr>
              <w:t>- Head office VAT number (if applicable)</w:t>
            </w:r>
          </w:p>
          <w:p w14:paraId="6B3F2984" w14:textId="77777777" w:rsidR="00D436CB" w:rsidRDefault="00D436CB" w:rsidP="00D1415A">
            <w:pPr>
              <w:pStyle w:val="Normal1"/>
              <w:jc w:val="both"/>
            </w:pPr>
          </w:p>
          <w:p w14:paraId="712897B9" w14:textId="77777777" w:rsidR="00D436CB" w:rsidRDefault="00D436CB" w:rsidP="00D1415A">
            <w:pPr>
              <w:pStyle w:val="Normal1"/>
              <w:jc w:val="both"/>
            </w:pPr>
            <w:r>
              <w:rPr>
                <w:rFonts w:ascii="Arial" w:eastAsia="Arial" w:hAnsi="Arial" w:cs="Arial"/>
                <w:sz w:val="22"/>
                <w:szCs w:val="22"/>
              </w:rPr>
              <w:t>(Please enter N/A if not applicable)</w:t>
            </w:r>
          </w:p>
        </w:tc>
        <w:tc>
          <w:tcPr>
            <w:tcW w:w="2410" w:type="dxa"/>
          </w:tcPr>
          <w:p w14:paraId="3D518E44" w14:textId="77777777" w:rsidR="00D436CB" w:rsidRDefault="00D436CB" w:rsidP="00D1415A">
            <w:pPr>
              <w:pStyle w:val="Normal1"/>
              <w:spacing w:before="100"/>
              <w:jc w:val="both"/>
            </w:pPr>
          </w:p>
        </w:tc>
      </w:tr>
    </w:tbl>
    <w:p w14:paraId="2A3F8D27" w14:textId="77777777" w:rsidR="00D436CB" w:rsidRDefault="00D436CB" w:rsidP="00D436CB">
      <w:pPr>
        <w:pStyle w:val="Normal1"/>
        <w:spacing w:after="160" w:line="259" w:lineRule="auto"/>
        <w:ind w:left="1245"/>
      </w:pPr>
    </w:p>
    <w:p w14:paraId="6316E2EA" w14:textId="77777777" w:rsidR="00D436CB" w:rsidRDefault="00D436CB" w:rsidP="00D436CB">
      <w:pPr>
        <w:pStyle w:val="Normal1"/>
        <w:ind w:left="1245"/>
      </w:pPr>
      <w:r>
        <w:rPr>
          <w:rFonts w:ascii="Arial" w:eastAsia="Arial" w:hAnsi="Arial" w:cs="Arial"/>
          <w:color w:val="222222"/>
          <w:highlight w:val="white"/>
        </w:rPr>
        <w:t xml:space="preserve">Please note: A criminal record check for relevant convictions </w:t>
      </w:r>
      <w:proofErr w:type="gramStart"/>
      <w:r>
        <w:rPr>
          <w:rFonts w:ascii="Arial" w:eastAsia="Arial" w:hAnsi="Arial" w:cs="Arial"/>
          <w:color w:val="222222"/>
          <w:highlight w:val="white"/>
        </w:rPr>
        <w:t>may be undertaken</w:t>
      </w:r>
      <w:proofErr w:type="gramEnd"/>
      <w:r>
        <w:rPr>
          <w:rFonts w:ascii="Arial" w:eastAsia="Arial" w:hAnsi="Arial" w:cs="Arial"/>
          <w:color w:val="222222"/>
          <w:highlight w:val="white"/>
        </w:rPr>
        <w:t xml:space="preserve"> for the preferred suppliers and the persons of significant in control of them.</w:t>
      </w:r>
      <w:r>
        <w:br w:type="page"/>
      </w:r>
    </w:p>
    <w:p w14:paraId="000C0B5F" w14:textId="77777777" w:rsidR="00D436CB" w:rsidRDefault="00D436CB" w:rsidP="00D436CB">
      <w:pPr>
        <w:pStyle w:val="Normal1"/>
        <w:spacing w:after="160" w:line="259" w:lineRule="auto"/>
        <w:ind w:left="1245"/>
      </w:pPr>
    </w:p>
    <w:p w14:paraId="691CDF40" w14:textId="77777777" w:rsidR="00D436CB" w:rsidRDefault="00D436CB" w:rsidP="00D436CB">
      <w:pPr>
        <w:pStyle w:val="Normal1"/>
        <w:spacing w:before="100"/>
        <w:ind w:left="720"/>
        <w:jc w:val="both"/>
      </w:pPr>
      <w:r>
        <w:rPr>
          <w:rFonts w:ascii="Arial" w:eastAsia="Arial" w:hAnsi="Arial" w:cs="Arial"/>
        </w:rPr>
        <w:t>Please provide the following information about your approach to this procurement:</w:t>
      </w:r>
    </w:p>
    <w:tbl>
      <w:tblPr>
        <w:tblW w:w="9322"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D436CB" w14:paraId="226BEC6D" w14:textId="77777777" w:rsidTr="00D436CB">
        <w:tc>
          <w:tcPr>
            <w:tcW w:w="1268" w:type="dxa"/>
            <w:tcBorders>
              <w:top w:val="single" w:sz="8" w:space="0" w:color="000000"/>
              <w:bottom w:val="single" w:sz="6" w:space="0" w:color="000000"/>
            </w:tcBorders>
            <w:shd w:val="clear" w:color="auto" w:fill="CCFFFF"/>
          </w:tcPr>
          <w:p w14:paraId="13AD8CBF" w14:textId="77777777" w:rsidR="00D436CB" w:rsidRDefault="00D436CB" w:rsidP="00D1415A">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3FD2B1F" w14:textId="77777777" w:rsidR="00D436CB" w:rsidRDefault="00D436CB" w:rsidP="00D1415A">
            <w:pPr>
              <w:pStyle w:val="Normal1"/>
              <w:spacing w:before="100"/>
              <w:jc w:val="both"/>
            </w:pPr>
            <w:r>
              <w:rPr>
                <w:rFonts w:ascii="Arial" w:eastAsia="Arial" w:hAnsi="Arial" w:cs="Arial"/>
                <w:sz w:val="22"/>
                <w:szCs w:val="22"/>
              </w:rPr>
              <w:t>Bidding model</w:t>
            </w:r>
          </w:p>
        </w:tc>
      </w:tr>
      <w:tr w:rsidR="00D436CB" w14:paraId="50679248" w14:textId="77777777" w:rsidTr="00D436CB">
        <w:tc>
          <w:tcPr>
            <w:tcW w:w="1268" w:type="dxa"/>
            <w:tcBorders>
              <w:top w:val="single" w:sz="6" w:space="0" w:color="000000"/>
              <w:bottom w:val="single" w:sz="6" w:space="0" w:color="000000"/>
            </w:tcBorders>
            <w:shd w:val="clear" w:color="auto" w:fill="CCFFFF"/>
          </w:tcPr>
          <w:p w14:paraId="2159D2DD" w14:textId="77777777" w:rsidR="00D436CB" w:rsidRDefault="00D436CB" w:rsidP="00D1415A">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DFB23C8" w14:textId="77777777" w:rsidR="00D436CB" w:rsidRDefault="00D436CB" w:rsidP="00D1415A">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6986BAC" w14:textId="77777777" w:rsidR="00D436CB" w:rsidRDefault="00D436CB" w:rsidP="00D1415A">
            <w:pPr>
              <w:pStyle w:val="Normal1"/>
              <w:spacing w:before="100"/>
              <w:jc w:val="both"/>
            </w:pPr>
            <w:r>
              <w:rPr>
                <w:rFonts w:ascii="Arial" w:eastAsia="Arial" w:hAnsi="Arial" w:cs="Arial"/>
                <w:sz w:val="22"/>
                <w:szCs w:val="22"/>
              </w:rPr>
              <w:t>Response</w:t>
            </w:r>
          </w:p>
        </w:tc>
      </w:tr>
      <w:tr w:rsidR="00D436CB" w14:paraId="0902720A" w14:textId="77777777" w:rsidTr="00D436CB">
        <w:tc>
          <w:tcPr>
            <w:tcW w:w="1268" w:type="dxa"/>
            <w:tcBorders>
              <w:top w:val="single" w:sz="6" w:space="0" w:color="000000"/>
            </w:tcBorders>
          </w:tcPr>
          <w:p w14:paraId="3063A41B" w14:textId="77777777" w:rsidR="00D436CB" w:rsidRDefault="00D436CB" w:rsidP="00D1415A">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99B7260" w14:textId="77777777" w:rsidR="00D436CB" w:rsidRDefault="00D436CB" w:rsidP="00D1415A">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5B7FD385" w14:textId="77777777" w:rsidR="00D436CB" w:rsidRDefault="00D436CB" w:rsidP="00D1415A">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1E27EE4" w14:textId="77777777" w:rsidR="00D436CB" w:rsidRDefault="00D436CB" w:rsidP="00D1415A">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92AC80B" w14:textId="77777777" w:rsidR="00D436CB" w:rsidRDefault="00D436CB" w:rsidP="00D1415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79493851" w14:textId="77777777" w:rsidR="00D436CB" w:rsidRDefault="00D436CB" w:rsidP="00D1415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D436CB" w14:paraId="0A99A530" w14:textId="77777777" w:rsidTr="00D436CB">
        <w:tc>
          <w:tcPr>
            <w:tcW w:w="1268" w:type="dxa"/>
          </w:tcPr>
          <w:p w14:paraId="3DDDB1CA" w14:textId="77777777" w:rsidR="00D436CB" w:rsidRDefault="00D436CB" w:rsidP="00D1415A">
            <w:pPr>
              <w:pStyle w:val="Normal1"/>
              <w:spacing w:before="100"/>
              <w:jc w:val="both"/>
            </w:pPr>
            <w:r>
              <w:rPr>
                <w:rFonts w:ascii="Arial" w:eastAsia="Arial" w:hAnsi="Arial" w:cs="Arial"/>
                <w:sz w:val="22"/>
                <w:szCs w:val="22"/>
              </w:rPr>
              <w:t>1.2(a) - (ii)</w:t>
            </w:r>
          </w:p>
        </w:tc>
        <w:tc>
          <w:tcPr>
            <w:tcW w:w="4007" w:type="dxa"/>
          </w:tcPr>
          <w:p w14:paraId="7CFA6925" w14:textId="77777777" w:rsidR="00D436CB" w:rsidRDefault="00D436CB" w:rsidP="00D1415A">
            <w:pPr>
              <w:pStyle w:val="Normal1"/>
              <w:spacing w:before="100"/>
              <w:jc w:val="both"/>
            </w:pPr>
            <w:r>
              <w:rPr>
                <w:rFonts w:ascii="Arial" w:eastAsia="Arial" w:hAnsi="Arial" w:cs="Arial"/>
                <w:sz w:val="22"/>
                <w:szCs w:val="22"/>
              </w:rPr>
              <w:t>Name of group of economic operators (if applicable)</w:t>
            </w:r>
          </w:p>
        </w:tc>
        <w:tc>
          <w:tcPr>
            <w:tcW w:w="4047" w:type="dxa"/>
          </w:tcPr>
          <w:p w14:paraId="2DA0BDAF" w14:textId="77777777" w:rsidR="00D436CB" w:rsidRDefault="00D436CB" w:rsidP="00D1415A">
            <w:pPr>
              <w:pStyle w:val="Normal1"/>
              <w:tabs>
                <w:tab w:val="center" w:pos="4513"/>
                <w:tab w:val="right" w:pos="9026"/>
              </w:tabs>
              <w:spacing w:before="100"/>
              <w:jc w:val="both"/>
            </w:pPr>
          </w:p>
        </w:tc>
      </w:tr>
      <w:tr w:rsidR="00D436CB" w14:paraId="4E20FAD9" w14:textId="77777777" w:rsidTr="00D436CB">
        <w:tc>
          <w:tcPr>
            <w:tcW w:w="1268" w:type="dxa"/>
          </w:tcPr>
          <w:p w14:paraId="4362E845" w14:textId="77777777" w:rsidR="00D436CB" w:rsidRDefault="00D436CB" w:rsidP="00D1415A">
            <w:pPr>
              <w:pStyle w:val="Normal1"/>
              <w:spacing w:before="100"/>
              <w:jc w:val="both"/>
            </w:pPr>
            <w:r>
              <w:rPr>
                <w:rFonts w:ascii="Arial" w:eastAsia="Arial" w:hAnsi="Arial" w:cs="Arial"/>
                <w:sz w:val="22"/>
                <w:szCs w:val="22"/>
              </w:rPr>
              <w:t>1.2(a) - (iii)</w:t>
            </w:r>
          </w:p>
        </w:tc>
        <w:tc>
          <w:tcPr>
            <w:tcW w:w="4007" w:type="dxa"/>
          </w:tcPr>
          <w:p w14:paraId="447583FF" w14:textId="77777777" w:rsidR="00D436CB" w:rsidRDefault="00D436CB" w:rsidP="00D1415A">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B559ACF" w14:textId="77777777" w:rsidR="00D436CB" w:rsidRDefault="00D436CB" w:rsidP="00D1415A">
            <w:pPr>
              <w:pStyle w:val="Normal1"/>
              <w:tabs>
                <w:tab w:val="center" w:pos="4513"/>
                <w:tab w:val="right" w:pos="9026"/>
              </w:tabs>
              <w:spacing w:before="100"/>
              <w:jc w:val="both"/>
            </w:pPr>
          </w:p>
        </w:tc>
      </w:tr>
      <w:tr w:rsidR="00D436CB" w14:paraId="06F91536" w14:textId="77777777" w:rsidTr="00D436CB">
        <w:trPr>
          <w:trHeight w:val="260"/>
        </w:trPr>
        <w:tc>
          <w:tcPr>
            <w:tcW w:w="1268" w:type="dxa"/>
          </w:tcPr>
          <w:p w14:paraId="62443637" w14:textId="77777777" w:rsidR="00D436CB" w:rsidRDefault="00D436CB" w:rsidP="00D1415A">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6DE0BE95" w14:textId="77777777" w:rsidR="00D436CB" w:rsidRDefault="00D436CB" w:rsidP="00D1415A">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61FC5BD4"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95BBE0A" w14:textId="77777777" w:rsidR="00D436CB" w:rsidRDefault="00D436CB" w:rsidP="00D1415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F96604C" w14:textId="77777777" w:rsidR="00D436CB" w:rsidRDefault="00D436CB" w:rsidP="00D1415A">
            <w:pPr>
              <w:pStyle w:val="Normal1"/>
              <w:jc w:val="both"/>
            </w:pPr>
          </w:p>
        </w:tc>
      </w:tr>
      <w:tr w:rsidR="00D436CB" w14:paraId="5440377C" w14:textId="77777777" w:rsidTr="00D436CB">
        <w:tc>
          <w:tcPr>
            <w:tcW w:w="1268" w:type="dxa"/>
          </w:tcPr>
          <w:p w14:paraId="1CAF64AD" w14:textId="77777777" w:rsidR="00D436CB" w:rsidRDefault="00D436CB" w:rsidP="00D1415A">
            <w:pPr>
              <w:pStyle w:val="Normal1"/>
              <w:spacing w:before="100"/>
              <w:jc w:val="both"/>
            </w:pPr>
            <w:r>
              <w:rPr>
                <w:rFonts w:ascii="Arial" w:eastAsia="Arial" w:hAnsi="Arial" w:cs="Arial"/>
                <w:sz w:val="22"/>
                <w:szCs w:val="22"/>
              </w:rPr>
              <w:t>1.2(b) - (ii)</w:t>
            </w:r>
          </w:p>
        </w:tc>
        <w:tc>
          <w:tcPr>
            <w:tcW w:w="8054" w:type="dxa"/>
            <w:gridSpan w:val="2"/>
          </w:tcPr>
          <w:p w14:paraId="0FB61332" w14:textId="77777777" w:rsidR="00D436CB" w:rsidRDefault="00D436CB" w:rsidP="00D1415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436CB" w14:paraId="08FC4955" w14:textId="77777777" w:rsidTr="00D1415A">
              <w:trPr>
                <w:trHeight w:val="400"/>
              </w:trPr>
              <w:tc>
                <w:tcPr>
                  <w:tcW w:w="1814" w:type="dxa"/>
                </w:tcPr>
                <w:p w14:paraId="570B308A" w14:textId="77777777" w:rsidR="00D436CB" w:rsidRDefault="00D436CB" w:rsidP="00D1415A">
                  <w:pPr>
                    <w:pStyle w:val="Normal1"/>
                    <w:jc w:val="both"/>
                  </w:pPr>
                  <w:r>
                    <w:rPr>
                      <w:rFonts w:ascii="Arial" w:eastAsia="Arial" w:hAnsi="Arial" w:cs="Arial"/>
                      <w:sz w:val="16"/>
                      <w:szCs w:val="16"/>
                    </w:rPr>
                    <w:t>Name</w:t>
                  </w:r>
                </w:p>
              </w:tc>
              <w:tc>
                <w:tcPr>
                  <w:tcW w:w="1202" w:type="dxa"/>
                </w:tcPr>
                <w:p w14:paraId="635213FE" w14:textId="77777777" w:rsidR="00D436CB" w:rsidRDefault="00D436CB" w:rsidP="00D1415A">
                  <w:pPr>
                    <w:pStyle w:val="Normal1"/>
                    <w:jc w:val="both"/>
                  </w:pPr>
                </w:p>
                <w:p w14:paraId="5ED5ECC2" w14:textId="77777777" w:rsidR="00D436CB" w:rsidRDefault="00D436CB" w:rsidP="00D1415A">
                  <w:pPr>
                    <w:pStyle w:val="Normal1"/>
                    <w:jc w:val="both"/>
                  </w:pPr>
                </w:p>
              </w:tc>
              <w:tc>
                <w:tcPr>
                  <w:tcW w:w="1203" w:type="dxa"/>
                </w:tcPr>
                <w:p w14:paraId="4FE8C77C" w14:textId="77777777" w:rsidR="00D436CB" w:rsidRDefault="00D436CB" w:rsidP="00D1415A">
                  <w:pPr>
                    <w:pStyle w:val="Normal1"/>
                    <w:jc w:val="both"/>
                  </w:pPr>
                </w:p>
              </w:tc>
              <w:tc>
                <w:tcPr>
                  <w:tcW w:w="1203" w:type="dxa"/>
                </w:tcPr>
                <w:p w14:paraId="3039C74D" w14:textId="77777777" w:rsidR="00D436CB" w:rsidRDefault="00D436CB" w:rsidP="00D1415A">
                  <w:pPr>
                    <w:pStyle w:val="Normal1"/>
                    <w:jc w:val="both"/>
                  </w:pPr>
                </w:p>
              </w:tc>
              <w:tc>
                <w:tcPr>
                  <w:tcW w:w="1203" w:type="dxa"/>
                </w:tcPr>
                <w:p w14:paraId="339F93FD" w14:textId="77777777" w:rsidR="00D436CB" w:rsidRDefault="00D436CB" w:rsidP="00D1415A">
                  <w:pPr>
                    <w:pStyle w:val="Normal1"/>
                    <w:jc w:val="both"/>
                  </w:pPr>
                </w:p>
              </w:tc>
              <w:tc>
                <w:tcPr>
                  <w:tcW w:w="1203" w:type="dxa"/>
                </w:tcPr>
                <w:p w14:paraId="0BFD2189" w14:textId="77777777" w:rsidR="00D436CB" w:rsidRDefault="00D436CB" w:rsidP="00D1415A">
                  <w:pPr>
                    <w:pStyle w:val="Normal1"/>
                    <w:jc w:val="both"/>
                  </w:pPr>
                </w:p>
              </w:tc>
            </w:tr>
            <w:tr w:rsidR="00D436CB" w14:paraId="3A472433" w14:textId="77777777" w:rsidTr="00D1415A">
              <w:trPr>
                <w:trHeight w:val="480"/>
              </w:trPr>
              <w:tc>
                <w:tcPr>
                  <w:tcW w:w="1814" w:type="dxa"/>
                </w:tcPr>
                <w:p w14:paraId="5195FD12" w14:textId="77777777" w:rsidR="00D436CB" w:rsidRDefault="00D436CB" w:rsidP="00D1415A">
                  <w:pPr>
                    <w:pStyle w:val="Normal1"/>
                    <w:jc w:val="both"/>
                  </w:pPr>
                  <w:r>
                    <w:rPr>
                      <w:rFonts w:ascii="Arial" w:eastAsia="Arial" w:hAnsi="Arial" w:cs="Arial"/>
                      <w:sz w:val="16"/>
                      <w:szCs w:val="16"/>
                    </w:rPr>
                    <w:t>Registered address</w:t>
                  </w:r>
                </w:p>
              </w:tc>
              <w:tc>
                <w:tcPr>
                  <w:tcW w:w="1202" w:type="dxa"/>
                </w:tcPr>
                <w:p w14:paraId="021A886A" w14:textId="77777777" w:rsidR="00D436CB" w:rsidRDefault="00D436CB" w:rsidP="00D1415A">
                  <w:pPr>
                    <w:pStyle w:val="Normal1"/>
                    <w:jc w:val="both"/>
                  </w:pPr>
                </w:p>
                <w:p w14:paraId="4EEFFB10" w14:textId="77777777" w:rsidR="00D436CB" w:rsidRDefault="00D436CB" w:rsidP="00D1415A">
                  <w:pPr>
                    <w:pStyle w:val="Normal1"/>
                    <w:jc w:val="both"/>
                  </w:pPr>
                </w:p>
              </w:tc>
              <w:tc>
                <w:tcPr>
                  <w:tcW w:w="1203" w:type="dxa"/>
                </w:tcPr>
                <w:p w14:paraId="677F6343" w14:textId="77777777" w:rsidR="00D436CB" w:rsidRDefault="00D436CB" w:rsidP="00D1415A">
                  <w:pPr>
                    <w:pStyle w:val="Normal1"/>
                    <w:jc w:val="both"/>
                  </w:pPr>
                </w:p>
              </w:tc>
              <w:tc>
                <w:tcPr>
                  <w:tcW w:w="1203" w:type="dxa"/>
                </w:tcPr>
                <w:p w14:paraId="1D0FF901" w14:textId="77777777" w:rsidR="00D436CB" w:rsidRDefault="00D436CB" w:rsidP="00D1415A">
                  <w:pPr>
                    <w:pStyle w:val="Normal1"/>
                    <w:jc w:val="both"/>
                  </w:pPr>
                </w:p>
              </w:tc>
              <w:tc>
                <w:tcPr>
                  <w:tcW w:w="1203" w:type="dxa"/>
                </w:tcPr>
                <w:p w14:paraId="08D051EA" w14:textId="77777777" w:rsidR="00D436CB" w:rsidRDefault="00D436CB" w:rsidP="00D1415A">
                  <w:pPr>
                    <w:pStyle w:val="Normal1"/>
                    <w:jc w:val="both"/>
                  </w:pPr>
                </w:p>
              </w:tc>
              <w:tc>
                <w:tcPr>
                  <w:tcW w:w="1203" w:type="dxa"/>
                </w:tcPr>
                <w:p w14:paraId="3AE33A7A" w14:textId="77777777" w:rsidR="00D436CB" w:rsidRDefault="00D436CB" w:rsidP="00D1415A">
                  <w:pPr>
                    <w:pStyle w:val="Normal1"/>
                    <w:jc w:val="both"/>
                  </w:pPr>
                </w:p>
              </w:tc>
            </w:tr>
            <w:tr w:rsidR="00D436CB" w14:paraId="4C553B26" w14:textId="77777777" w:rsidTr="00D1415A">
              <w:trPr>
                <w:trHeight w:val="360"/>
              </w:trPr>
              <w:tc>
                <w:tcPr>
                  <w:tcW w:w="1814" w:type="dxa"/>
                </w:tcPr>
                <w:p w14:paraId="5644961D" w14:textId="77777777" w:rsidR="00D436CB" w:rsidRDefault="00D436CB" w:rsidP="00D1415A">
                  <w:pPr>
                    <w:pStyle w:val="Normal1"/>
                    <w:jc w:val="both"/>
                  </w:pPr>
                  <w:r>
                    <w:rPr>
                      <w:rFonts w:ascii="Arial" w:eastAsia="Arial" w:hAnsi="Arial" w:cs="Arial"/>
                      <w:sz w:val="16"/>
                      <w:szCs w:val="16"/>
                    </w:rPr>
                    <w:t>Trading status</w:t>
                  </w:r>
                </w:p>
              </w:tc>
              <w:tc>
                <w:tcPr>
                  <w:tcW w:w="1202" w:type="dxa"/>
                </w:tcPr>
                <w:p w14:paraId="203FAB5B" w14:textId="77777777" w:rsidR="00D436CB" w:rsidRDefault="00D436CB" w:rsidP="00D1415A">
                  <w:pPr>
                    <w:pStyle w:val="Normal1"/>
                    <w:jc w:val="both"/>
                  </w:pPr>
                </w:p>
              </w:tc>
              <w:tc>
                <w:tcPr>
                  <w:tcW w:w="1203" w:type="dxa"/>
                </w:tcPr>
                <w:p w14:paraId="459D8D36" w14:textId="77777777" w:rsidR="00D436CB" w:rsidRDefault="00D436CB" w:rsidP="00D1415A">
                  <w:pPr>
                    <w:pStyle w:val="Normal1"/>
                    <w:jc w:val="both"/>
                  </w:pPr>
                </w:p>
              </w:tc>
              <w:tc>
                <w:tcPr>
                  <w:tcW w:w="1203" w:type="dxa"/>
                </w:tcPr>
                <w:p w14:paraId="483F3193" w14:textId="77777777" w:rsidR="00D436CB" w:rsidRDefault="00D436CB" w:rsidP="00D1415A">
                  <w:pPr>
                    <w:pStyle w:val="Normal1"/>
                    <w:jc w:val="both"/>
                  </w:pPr>
                </w:p>
              </w:tc>
              <w:tc>
                <w:tcPr>
                  <w:tcW w:w="1203" w:type="dxa"/>
                </w:tcPr>
                <w:p w14:paraId="3B5DAFE4" w14:textId="77777777" w:rsidR="00D436CB" w:rsidRDefault="00D436CB" w:rsidP="00D1415A">
                  <w:pPr>
                    <w:pStyle w:val="Normal1"/>
                    <w:jc w:val="both"/>
                  </w:pPr>
                </w:p>
              </w:tc>
              <w:tc>
                <w:tcPr>
                  <w:tcW w:w="1203" w:type="dxa"/>
                </w:tcPr>
                <w:p w14:paraId="14318F5A" w14:textId="77777777" w:rsidR="00D436CB" w:rsidRDefault="00D436CB" w:rsidP="00D1415A">
                  <w:pPr>
                    <w:pStyle w:val="Normal1"/>
                    <w:jc w:val="both"/>
                  </w:pPr>
                </w:p>
              </w:tc>
            </w:tr>
            <w:tr w:rsidR="00D436CB" w14:paraId="5EFFA2C7" w14:textId="77777777" w:rsidTr="00D1415A">
              <w:trPr>
                <w:trHeight w:val="480"/>
              </w:trPr>
              <w:tc>
                <w:tcPr>
                  <w:tcW w:w="1814" w:type="dxa"/>
                </w:tcPr>
                <w:p w14:paraId="7CCAF745" w14:textId="77777777" w:rsidR="00D436CB" w:rsidRDefault="00D436CB" w:rsidP="00D1415A">
                  <w:pPr>
                    <w:pStyle w:val="Normal1"/>
                    <w:jc w:val="both"/>
                  </w:pPr>
                  <w:r>
                    <w:rPr>
                      <w:rFonts w:ascii="Arial" w:eastAsia="Arial" w:hAnsi="Arial" w:cs="Arial"/>
                      <w:sz w:val="16"/>
                      <w:szCs w:val="16"/>
                    </w:rPr>
                    <w:t>Company registration number</w:t>
                  </w:r>
                </w:p>
              </w:tc>
              <w:tc>
                <w:tcPr>
                  <w:tcW w:w="1202" w:type="dxa"/>
                </w:tcPr>
                <w:p w14:paraId="117D0370" w14:textId="77777777" w:rsidR="00D436CB" w:rsidRDefault="00D436CB" w:rsidP="00D1415A">
                  <w:pPr>
                    <w:pStyle w:val="Normal1"/>
                    <w:jc w:val="both"/>
                  </w:pPr>
                </w:p>
              </w:tc>
              <w:tc>
                <w:tcPr>
                  <w:tcW w:w="1203" w:type="dxa"/>
                </w:tcPr>
                <w:p w14:paraId="03F98C6C" w14:textId="77777777" w:rsidR="00D436CB" w:rsidRDefault="00D436CB" w:rsidP="00D1415A">
                  <w:pPr>
                    <w:pStyle w:val="Normal1"/>
                    <w:jc w:val="both"/>
                  </w:pPr>
                </w:p>
              </w:tc>
              <w:tc>
                <w:tcPr>
                  <w:tcW w:w="1203" w:type="dxa"/>
                </w:tcPr>
                <w:p w14:paraId="178CCF92" w14:textId="77777777" w:rsidR="00D436CB" w:rsidRDefault="00D436CB" w:rsidP="00D1415A">
                  <w:pPr>
                    <w:pStyle w:val="Normal1"/>
                    <w:jc w:val="both"/>
                  </w:pPr>
                </w:p>
              </w:tc>
              <w:tc>
                <w:tcPr>
                  <w:tcW w:w="1203" w:type="dxa"/>
                </w:tcPr>
                <w:p w14:paraId="1003E0B2" w14:textId="77777777" w:rsidR="00D436CB" w:rsidRDefault="00D436CB" w:rsidP="00D1415A">
                  <w:pPr>
                    <w:pStyle w:val="Normal1"/>
                    <w:jc w:val="both"/>
                  </w:pPr>
                </w:p>
              </w:tc>
              <w:tc>
                <w:tcPr>
                  <w:tcW w:w="1203" w:type="dxa"/>
                </w:tcPr>
                <w:p w14:paraId="7FCFB92B" w14:textId="77777777" w:rsidR="00D436CB" w:rsidRDefault="00D436CB" w:rsidP="00D1415A">
                  <w:pPr>
                    <w:pStyle w:val="Normal1"/>
                    <w:jc w:val="both"/>
                  </w:pPr>
                </w:p>
              </w:tc>
            </w:tr>
            <w:tr w:rsidR="00D436CB" w14:paraId="66F69039" w14:textId="77777777" w:rsidTr="00D1415A">
              <w:trPr>
                <w:trHeight w:val="480"/>
              </w:trPr>
              <w:tc>
                <w:tcPr>
                  <w:tcW w:w="1814" w:type="dxa"/>
                </w:tcPr>
                <w:p w14:paraId="10148563" w14:textId="77777777" w:rsidR="00D436CB" w:rsidRDefault="00D436CB" w:rsidP="00D1415A">
                  <w:pPr>
                    <w:pStyle w:val="Normal1"/>
                    <w:jc w:val="both"/>
                  </w:pPr>
                  <w:r>
                    <w:rPr>
                      <w:rFonts w:ascii="Arial" w:eastAsia="Arial" w:hAnsi="Arial" w:cs="Arial"/>
                      <w:sz w:val="16"/>
                      <w:szCs w:val="16"/>
                    </w:rPr>
                    <w:t>Head Office DUNS number (if applicable)</w:t>
                  </w:r>
                </w:p>
              </w:tc>
              <w:tc>
                <w:tcPr>
                  <w:tcW w:w="1202" w:type="dxa"/>
                </w:tcPr>
                <w:p w14:paraId="7E4DD950" w14:textId="77777777" w:rsidR="00D436CB" w:rsidRDefault="00D436CB" w:rsidP="00D1415A">
                  <w:pPr>
                    <w:pStyle w:val="Normal1"/>
                    <w:jc w:val="both"/>
                  </w:pPr>
                </w:p>
              </w:tc>
              <w:tc>
                <w:tcPr>
                  <w:tcW w:w="1203" w:type="dxa"/>
                </w:tcPr>
                <w:p w14:paraId="0B96D4AB" w14:textId="77777777" w:rsidR="00D436CB" w:rsidRDefault="00D436CB" w:rsidP="00D1415A">
                  <w:pPr>
                    <w:pStyle w:val="Normal1"/>
                    <w:jc w:val="both"/>
                  </w:pPr>
                </w:p>
              </w:tc>
              <w:tc>
                <w:tcPr>
                  <w:tcW w:w="1203" w:type="dxa"/>
                </w:tcPr>
                <w:p w14:paraId="34694850" w14:textId="77777777" w:rsidR="00D436CB" w:rsidRDefault="00D436CB" w:rsidP="00D1415A">
                  <w:pPr>
                    <w:pStyle w:val="Normal1"/>
                    <w:jc w:val="both"/>
                  </w:pPr>
                </w:p>
              </w:tc>
              <w:tc>
                <w:tcPr>
                  <w:tcW w:w="1203" w:type="dxa"/>
                </w:tcPr>
                <w:p w14:paraId="4607F4A3" w14:textId="77777777" w:rsidR="00D436CB" w:rsidRDefault="00D436CB" w:rsidP="00D1415A">
                  <w:pPr>
                    <w:pStyle w:val="Normal1"/>
                    <w:jc w:val="both"/>
                  </w:pPr>
                </w:p>
              </w:tc>
              <w:tc>
                <w:tcPr>
                  <w:tcW w:w="1203" w:type="dxa"/>
                </w:tcPr>
                <w:p w14:paraId="3A40E74F" w14:textId="77777777" w:rsidR="00D436CB" w:rsidRDefault="00D436CB" w:rsidP="00D1415A">
                  <w:pPr>
                    <w:pStyle w:val="Normal1"/>
                    <w:jc w:val="both"/>
                  </w:pPr>
                </w:p>
              </w:tc>
            </w:tr>
            <w:tr w:rsidR="00D436CB" w14:paraId="0237D68B" w14:textId="77777777" w:rsidTr="00D1415A">
              <w:trPr>
                <w:trHeight w:val="480"/>
              </w:trPr>
              <w:tc>
                <w:tcPr>
                  <w:tcW w:w="1814" w:type="dxa"/>
                </w:tcPr>
                <w:p w14:paraId="1C07C256" w14:textId="77777777" w:rsidR="00D436CB" w:rsidRDefault="00D436CB" w:rsidP="00D1415A">
                  <w:pPr>
                    <w:pStyle w:val="Normal1"/>
                    <w:jc w:val="both"/>
                  </w:pPr>
                  <w:r>
                    <w:rPr>
                      <w:rFonts w:ascii="Arial" w:eastAsia="Arial" w:hAnsi="Arial" w:cs="Arial"/>
                      <w:sz w:val="16"/>
                      <w:szCs w:val="16"/>
                    </w:rPr>
                    <w:t>Registered VAT number</w:t>
                  </w:r>
                </w:p>
              </w:tc>
              <w:tc>
                <w:tcPr>
                  <w:tcW w:w="1202" w:type="dxa"/>
                </w:tcPr>
                <w:p w14:paraId="70B718BC" w14:textId="77777777" w:rsidR="00D436CB" w:rsidRDefault="00D436CB" w:rsidP="00D1415A">
                  <w:pPr>
                    <w:pStyle w:val="Normal1"/>
                    <w:jc w:val="both"/>
                  </w:pPr>
                </w:p>
              </w:tc>
              <w:tc>
                <w:tcPr>
                  <w:tcW w:w="1203" w:type="dxa"/>
                </w:tcPr>
                <w:p w14:paraId="3B3CC6AE" w14:textId="77777777" w:rsidR="00D436CB" w:rsidRDefault="00D436CB" w:rsidP="00D1415A">
                  <w:pPr>
                    <w:pStyle w:val="Normal1"/>
                    <w:jc w:val="both"/>
                  </w:pPr>
                </w:p>
              </w:tc>
              <w:tc>
                <w:tcPr>
                  <w:tcW w:w="1203" w:type="dxa"/>
                </w:tcPr>
                <w:p w14:paraId="259EC7B8" w14:textId="77777777" w:rsidR="00D436CB" w:rsidRDefault="00D436CB" w:rsidP="00D1415A">
                  <w:pPr>
                    <w:pStyle w:val="Normal1"/>
                    <w:jc w:val="both"/>
                  </w:pPr>
                </w:p>
              </w:tc>
              <w:tc>
                <w:tcPr>
                  <w:tcW w:w="1203" w:type="dxa"/>
                </w:tcPr>
                <w:p w14:paraId="5760B4C2" w14:textId="77777777" w:rsidR="00D436CB" w:rsidRDefault="00D436CB" w:rsidP="00D1415A">
                  <w:pPr>
                    <w:pStyle w:val="Normal1"/>
                    <w:jc w:val="both"/>
                  </w:pPr>
                </w:p>
              </w:tc>
              <w:tc>
                <w:tcPr>
                  <w:tcW w:w="1203" w:type="dxa"/>
                </w:tcPr>
                <w:p w14:paraId="34036B4A" w14:textId="77777777" w:rsidR="00D436CB" w:rsidRDefault="00D436CB" w:rsidP="00D1415A">
                  <w:pPr>
                    <w:pStyle w:val="Normal1"/>
                    <w:jc w:val="both"/>
                  </w:pPr>
                </w:p>
              </w:tc>
            </w:tr>
            <w:tr w:rsidR="00D436CB" w14:paraId="60930CDD" w14:textId="77777777" w:rsidTr="00D1415A">
              <w:trPr>
                <w:trHeight w:val="480"/>
              </w:trPr>
              <w:tc>
                <w:tcPr>
                  <w:tcW w:w="1814" w:type="dxa"/>
                </w:tcPr>
                <w:p w14:paraId="332E521C" w14:textId="77777777" w:rsidR="00D436CB" w:rsidRDefault="00D436CB" w:rsidP="00D1415A">
                  <w:pPr>
                    <w:pStyle w:val="Normal1"/>
                    <w:jc w:val="both"/>
                  </w:pPr>
                  <w:r>
                    <w:rPr>
                      <w:rFonts w:ascii="Arial" w:eastAsia="Arial" w:hAnsi="Arial" w:cs="Arial"/>
                      <w:sz w:val="16"/>
                      <w:szCs w:val="16"/>
                    </w:rPr>
                    <w:t>Type of organisation</w:t>
                  </w:r>
                </w:p>
              </w:tc>
              <w:tc>
                <w:tcPr>
                  <w:tcW w:w="1202" w:type="dxa"/>
                </w:tcPr>
                <w:p w14:paraId="1310DE2F" w14:textId="77777777" w:rsidR="00D436CB" w:rsidRDefault="00D436CB" w:rsidP="00D1415A">
                  <w:pPr>
                    <w:pStyle w:val="Normal1"/>
                    <w:jc w:val="both"/>
                  </w:pPr>
                </w:p>
              </w:tc>
              <w:tc>
                <w:tcPr>
                  <w:tcW w:w="1203" w:type="dxa"/>
                </w:tcPr>
                <w:p w14:paraId="09286BAC" w14:textId="77777777" w:rsidR="00D436CB" w:rsidRDefault="00D436CB" w:rsidP="00D1415A">
                  <w:pPr>
                    <w:pStyle w:val="Normal1"/>
                    <w:jc w:val="both"/>
                  </w:pPr>
                </w:p>
              </w:tc>
              <w:tc>
                <w:tcPr>
                  <w:tcW w:w="1203" w:type="dxa"/>
                </w:tcPr>
                <w:p w14:paraId="6EB75A9B" w14:textId="77777777" w:rsidR="00D436CB" w:rsidRDefault="00D436CB" w:rsidP="00D1415A">
                  <w:pPr>
                    <w:pStyle w:val="Normal1"/>
                    <w:jc w:val="both"/>
                  </w:pPr>
                </w:p>
              </w:tc>
              <w:tc>
                <w:tcPr>
                  <w:tcW w:w="1203" w:type="dxa"/>
                </w:tcPr>
                <w:p w14:paraId="0B1BE433" w14:textId="77777777" w:rsidR="00D436CB" w:rsidRDefault="00D436CB" w:rsidP="00D1415A">
                  <w:pPr>
                    <w:pStyle w:val="Normal1"/>
                    <w:jc w:val="both"/>
                  </w:pPr>
                </w:p>
              </w:tc>
              <w:tc>
                <w:tcPr>
                  <w:tcW w:w="1203" w:type="dxa"/>
                </w:tcPr>
                <w:p w14:paraId="480E1D9E" w14:textId="77777777" w:rsidR="00D436CB" w:rsidRDefault="00D436CB" w:rsidP="00D1415A">
                  <w:pPr>
                    <w:pStyle w:val="Normal1"/>
                    <w:jc w:val="both"/>
                  </w:pPr>
                </w:p>
              </w:tc>
            </w:tr>
            <w:tr w:rsidR="00D436CB" w14:paraId="59C1EFDE" w14:textId="77777777" w:rsidTr="00D1415A">
              <w:trPr>
                <w:trHeight w:val="360"/>
              </w:trPr>
              <w:tc>
                <w:tcPr>
                  <w:tcW w:w="1814" w:type="dxa"/>
                </w:tcPr>
                <w:p w14:paraId="04616BA8" w14:textId="77777777" w:rsidR="00D436CB" w:rsidRDefault="00D436CB" w:rsidP="00D1415A">
                  <w:pPr>
                    <w:pStyle w:val="Normal1"/>
                    <w:jc w:val="both"/>
                  </w:pPr>
                  <w:r>
                    <w:rPr>
                      <w:rFonts w:ascii="Arial" w:eastAsia="Arial" w:hAnsi="Arial" w:cs="Arial"/>
                      <w:sz w:val="16"/>
                      <w:szCs w:val="16"/>
                    </w:rPr>
                    <w:t>SME (Yes/No)</w:t>
                  </w:r>
                </w:p>
              </w:tc>
              <w:tc>
                <w:tcPr>
                  <w:tcW w:w="1202" w:type="dxa"/>
                </w:tcPr>
                <w:p w14:paraId="286BB8B1" w14:textId="77777777" w:rsidR="00D436CB" w:rsidRDefault="00D436CB" w:rsidP="00D1415A">
                  <w:pPr>
                    <w:pStyle w:val="Normal1"/>
                    <w:jc w:val="both"/>
                  </w:pPr>
                </w:p>
              </w:tc>
              <w:tc>
                <w:tcPr>
                  <w:tcW w:w="1203" w:type="dxa"/>
                </w:tcPr>
                <w:p w14:paraId="47991BAB" w14:textId="77777777" w:rsidR="00D436CB" w:rsidRDefault="00D436CB" w:rsidP="00D1415A">
                  <w:pPr>
                    <w:pStyle w:val="Normal1"/>
                    <w:jc w:val="both"/>
                  </w:pPr>
                </w:p>
              </w:tc>
              <w:tc>
                <w:tcPr>
                  <w:tcW w:w="1203" w:type="dxa"/>
                </w:tcPr>
                <w:p w14:paraId="57C73FE5" w14:textId="77777777" w:rsidR="00D436CB" w:rsidRDefault="00D436CB" w:rsidP="00D1415A">
                  <w:pPr>
                    <w:pStyle w:val="Normal1"/>
                    <w:jc w:val="both"/>
                  </w:pPr>
                </w:p>
              </w:tc>
              <w:tc>
                <w:tcPr>
                  <w:tcW w:w="1203" w:type="dxa"/>
                </w:tcPr>
                <w:p w14:paraId="11EB06B1" w14:textId="77777777" w:rsidR="00D436CB" w:rsidRDefault="00D436CB" w:rsidP="00D1415A">
                  <w:pPr>
                    <w:pStyle w:val="Normal1"/>
                    <w:jc w:val="both"/>
                  </w:pPr>
                </w:p>
              </w:tc>
              <w:tc>
                <w:tcPr>
                  <w:tcW w:w="1203" w:type="dxa"/>
                </w:tcPr>
                <w:p w14:paraId="006C6742" w14:textId="77777777" w:rsidR="00D436CB" w:rsidRDefault="00D436CB" w:rsidP="00D1415A">
                  <w:pPr>
                    <w:pStyle w:val="Normal1"/>
                    <w:jc w:val="both"/>
                  </w:pPr>
                </w:p>
              </w:tc>
            </w:tr>
            <w:tr w:rsidR="00D436CB" w14:paraId="6AC6CB9B" w14:textId="77777777" w:rsidTr="00D1415A">
              <w:trPr>
                <w:trHeight w:val="480"/>
              </w:trPr>
              <w:tc>
                <w:tcPr>
                  <w:tcW w:w="1814" w:type="dxa"/>
                </w:tcPr>
                <w:p w14:paraId="001C0DE4" w14:textId="77777777" w:rsidR="00D436CB" w:rsidRDefault="00D436CB" w:rsidP="00D1415A">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F4D9488" w14:textId="77777777" w:rsidR="00D436CB" w:rsidRDefault="00D436CB" w:rsidP="00D1415A">
                  <w:pPr>
                    <w:pStyle w:val="Normal1"/>
                    <w:jc w:val="both"/>
                  </w:pPr>
                </w:p>
              </w:tc>
              <w:tc>
                <w:tcPr>
                  <w:tcW w:w="1203" w:type="dxa"/>
                </w:tcPr>
                <w:p w14:paraId="6E4801CB" w14:textId="77777777" w:rsidR="00D436CB" w:rsidRDefault="00D436CB" w:rsidP="00D1415A">
                  <w:pPr>
                    <w:pStyle w:val="Normal1"/>
                    <w:jc w:val="both"/>
                  </w:pPr>
                </w:p>
              </w:tc>
              <w:tc>
                <w:tcPr>
                  <w:tcW w:w="1203" w:type="dxa"/>
                </w:tcPr>
                <w:p w14:paraId="5B79AF8C" w14:textId="77777777" w:rsidR="00D436CB" w:rsidRDefault="00D436CB" w:rsidP="00D1415A">
                  <w:pPr>
                    <w:pStyle w:val="Normal1"/>
                    <w:jc w:val="both"/>
                  </w:pPr>
                </w:p>
              </w:tc>
              <w:tc>
                <w:tcPr>
                  <w:tcW w:w="1203" w:type="dxa"/>
                </w:tcPr>
                <w:p w14:paraId="66506FCA" w14:textId="77777777" w:rsidR="00D436CB" w:rsidRDefault="00D436CB" w:rsidP="00D1415A">
                  <w:pPr>
                    <w:pStyle w:val="Normal1"/>
                    <w:jc w:val="both"/>
                  </w:pPr>
                </w:p>
              </w:tc>
              <w:tc>
                <w:tcPr>
                  <w:tcW w:w="1203" w:type="dxa"/>
                </w:tcPr>
                <w:p w14:paraId="36DD81BC" w14:textId="77777777" w:rsidR="00D436CB" w:rsidRDefault="00D436CB" w:rsidP="00D1415A">
                  <w:pPr>
                    <w:pStyle w:val="Normal1"/>
                    <w:jc w:val="both"/>
                  </w:pPr>
                </w:p>
              </w:tc>
            </w:tr>
            <w:tr w:rsidR="00D436CB" w14:paraId="179E826D" w14:textId="77777777" w:rsidTr="00D1415A">
              <w:trPr>
                <w:trHeight w:val="480"/>
              </w:trPr>
              <w:tc>
                <w:tcPr>
                  <w:tcW w:w="1814" w:type="dxa"/>
                </w:tcPr>
                <w:p w14:paraId="677DEFFE" w14:textId="77777777" w:rsidR="00D436CB" w:rsidRDefault="00D436CB" w:rsidP="00D1415A">
                  <w:pPr>
                    <w:pStyle w:val="Normal1"/>
                    <w:jc w:val="both"/>
                  </w:pPr>
                  <w:r>
                    <w:rPr>
                      <w:rFonts w:ascii="Arial" w:eastAsia="Arial" w:hAnsi="Arial" w:cs="Arial"/>
                      <w:sz w:val="16"/>
                      <w:szCs w:val="16"/>
                    </w:rPr>
                    <w:t>The approximate % of contractual obligations assigned to each sub-contractor</w:t>
                  </w:r>
                </w:p>
              </w:tc>
              <w:tc>
                <w:tcPr>
                  <w:tcW w:w="1202" w:type="dxa"/>
                </w:tcPr>
                <w:p w14:paraId="656CD8AF" w14:textId="77777777" w:rsidR="00D436CB" w:rsidRDefault="00D436CB" w:rsidP="00D1415A">
                  <w:pPr>
                    <w:pStyle w:val="Normal1"/>
                    <w:jc w:val="both"/>
                  </w:pPr>
                </w:p>
              </w:tc>
              <w:tc>
                <w:tcPr>
                  <w:tcW w:w="1203" w:type="dxa"/>
                </w:tcPr>
                <w:p w14:paraId="1BC1A39E" w14:textId="77777777" w:rsidR="00D436CB" w:rsidRDefault="00D436CB" w:rsidP="00D1415A">
                  <w:pPr>
                    <w:pStyle w:val="Normal1"/>
                    <w:jc w:val="both"/>
                  </w:pPr>
                </w:p>
              </w:tc>
              <w:tc>
                <w:tcPr>
                  <w:tcW w:w="1203" w:type="dxa"/>
                </w:tcPr>
                <w:p w14:paraId="6EAEA968" w14:textId="77777777" w:rsidR="00D436CB" w:rsidRDefault="00D436CB" w:rsidP="00D1415A">
                  <w:pPr>
                    <w:pStyle w:val="Normal1"/>
                    <w:jc w:val="both"/>
                  </w:pPr>
                </w:p>
              </w:tc>
              <w:tc>
                <w:tcPr>
                  <w:tcW w:w="1203" w:type="dxa"/>
                </w:tcPr>
                <w:p w14:paraId="3DA5DFC9" w14:textId="77777777" w:rsidR="00D436CB" w:rsidRDefault="00D436CB" w:rsidP="00D1415A">
                  <w:pPr>
                    <w:pStyle w:val="Normal1"/>
                    <w:jc w:val="both"/>
                  </w:pPr>
                </w:p>
              </w:tc>
              <w:tc>
                <w:tcPr>
                  <w:tcW w:w="1203" w:type="dxa"/>
                </w:tcPr>
                <w:p w14:paraId="1F86F62B" w14:textId="77777777" w:rsidR="00D436CB" w:rsidRDefault="00D436CB" w:rsidP="00D1415A">
                  <w:pPr>
                    <w:pStyle w:val="Normal1"/>
                    <w:jc w:val="both"/>
                  </w:pPr>
                </w:p>
              </w:tc>
            </w:tr>
          </w:tbl>
          <w:p w14:paraId="36FE48EB" w14:textId="77777777" w:rsidR="00D436CB" w:rsidRDefault="00D436CB" w:rsidP="00D1415A">
            <w:pPr>
              <w:pStyle w:val="Normal1"/>
              <w:jc w:val="both"/>
            </w:pPr>
          </w:p>
        </w:tc>
      </w:tr>
    </w:tbl>
    <w:p w14:paraId="3E9D8144" w14:textId="77777777" w:rsidR="00D436CB" w:rsidRDefault="00D436CB" w:rsidP="00D436CB">
      <w:pPr>
        <w:pStyle w:val="Normal1"/>
        <w:spacing w:before="100"/>
        <w:ind w:left="1245"/>
        <w:jc w:val="both"/>
      </w:pPr>
    </w:p>
    <w:p w14:paraId="3B74D2CA" w14:textId="77777777" w:rsidR="00D436CB" w:rsidRDefault="00D436CB" w:rsidP="00D436CB">
      <w:pPr>
        <w:pStyle w:val="Normal1"/>
        <w:spacing w:before="100"/>
        <w:ind w:left="1245"/>
        <w:jc w:val="both"/>
      </w:pPr>
    </w:p>
    <w:p w14:paraId="0BC754FF" w14:textId="77777777" w:rsidR="00D436CB" w:rsidRDefault="00D436CB" w:rsidP="00D436CB">
      <w:pPr>
        <w:pStyle w:val="Normal1"/>
        <w:spacing w:before="100"/>
        <w:ind w:left="1245"/>
        <w:jc w:val="both"/>
      </w:pPr>
    </w:p>
    <w:p w14:paraId="7914644B" w14:textId="77777777" w:rsidR="00D436CB" w:rsidRDefault="00D436CB" w:rsidP="00D436CB">
      <w:pPr>
        <w:pStyle w:val="Normal1"/>
        <w:spacing w:before="100"/>
        <w:ind w:left="1245"/>
        <w:jc w:val="both"/>
      </w:pPr>
    </w:p>
    <w:p w14:paraId="1E589127" w14:textId="77777777" w:rsidR="00D436CB" w:rsidRDefault="00D436CB" w:rsidP="00D436CB">
      <w:pPr>
        <w:pStyle w:val="Normal1"/>
        <w:spacing w:before="100"/>
        <w:ind w:left="1245"/>
        <w:jc w:val="both"/>
      </w:pPr>
    </w:p>
    <w:p w14:paraId="46C53B0B" w14:textId="77777777" w:rsidR="00D436CB" w:rsidRDefault="00D436CB" w:rsidP="00D436CB">
      <w:pPr>
        <w:pStyle w:val="Normal1"/>
        <w:spacing w:before="100"/>
        <w:ind w:left="1245"/>
        <w:jc w:val="both"/>
      </w:pPr>
    </w:p>
    <w:p w14:paraId="1776DF7A" w14:textId="77777777" w:rsidR="00D436CB" w:rsidRDefault="00D436CB" w:rsidP="00D436CB">
      <w:pPr>
        <w:pStyle w:val="Normal1"/>
        <w:spacing w:before="100"/>
        <w:ind w:left="1245"/>
        <w:jc w:val="both"/>
      </w:pPr>
      <w:r>
        <w:rPr>
          <w:rFonts w:ascii="Arial" w:eastAsia="Arial" w:hAnsi="Arial" w:cs="Arial"/>
          <w:b/>
          <w:sz w:val="22"/>
          <w:szCs w:val="22"/>
        </w:rPr>
        <w:t>Contact details and declaration</w:t>
      </w:r>
    </w:p>
    <w:p w14:paraId="466813ED" w14:textId="77777777" w:rsidR="00D436CB" w:rsidRDefault="00D436CB" w:rsidP="00D436CB">
      <w:pPr>
        <w:pStyle w:val="Normal1"/>
        <w:spacing w:before="100"/>
        <w:ind w:left="2096"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1D14550" w14:textId="77777777" w:rsidR="00D436CB" w:rsidRDefault="00D436CB" w:rsidP="00D436CB">
      <w:pPr>
        <w:pStyle w:val="Normal1"/>
        <w:spacing w:before="100"/>
        <w:ind w:left="2096" w:right="1133"/>
        <w:jc w:val="both"/>
      </w:pPr>
      <w:r>
        <w:rPr>
          <w:rFonts w:ascii="Arial" w:eastAsia="Arial" w:hAnsi="Arial" w:cs="Arial"/>
          <w:sz w:val="22"/>
          <w:szCs w:val="22"/>
        </w:rPr>
        <w:t xml:space="preserve">I declare that, upon request and </w:t>
      </w:r>
      <w:proofErr w:type="gramStart"/>
      <w:r>
        <w:rPr>
          <w:rFonts w:ascii="Arial" w:eastAsia="Arial" w:hAnsi="Arial" w:cs="Arial"/>
          <w:sz w:val="22"/>
          <w:szCs w:val="22"/>
        </w:rPr>
        <w:t>without delay</w:t>
      </w:r>
      <w:proofErr w:type="gramEnd"/>
      <w:r>
        <w:rPr>
          <w:rFonts w:ascii="Arial" w:eastAsia="Arial" w:hAnsi="Arial" w:cs="Arial"/>
          <w:sz w:val="22"/>
          <w:szCs w:val="22"/>
        </w:rPr>
        <w:t xml:space="preserve"> I will provide the certificates or documentary evidence referred to in this document. </w:t>
      </w:r>
    </w:p>
    <w:p w14:paraId="745CDC36" w14:textId="77777777" w:rsidR="00D436CB" w:rsidRDefault="00D436CB" w:rsidP="00D436CB">
      <w:pPr>
        <w:pStyle w:val="Normal1"/>
        <w:spacing w:before="100"/>
        <w:ind w:left="2096" w:right="1133"/>
        <w:jc w:val="both"/>
      </w:pPr>
      <w:r>
        <w:rPr>
          <w:rFonts w:ascii="Arial" w:eastAsia="Arial" w:hAnsi="Arial" w:cs="Arial"/>
          <w:sz w:val="22"/>
          <w:szCs w:val="22"/>
        </w:rPr>
        <w:t xml:space="preserve">I understand that the information </w:t>
      </w:r>
      <w:proofErr w:type="gramStart"/>
      <w:r>
        <w:rPr>
          <w:rFonts w:ascii="Arial" w:eastAsia="Arial" w:hAnsi="Arial" w:cs="Arial"/>
          <w:sz w:val="22"/>
          <w:szCs w:val="22"/>
        </w:rPr>
        <w:t>will be used</w:t>
      </w:r>
      <w:proofErr w:type="gramEnd"/>
      <w:r>
        <w:rPr>
          <w:rFonts w:ascii="Arial" w:eastAsia="Arial" w:hAnsi="Arial" w:cs="Arial"/>
          <w:sz w:val="22"/>
          <w:szCs w:val="22"/>
        </w:rPr>
        <w:t xml:space="preserve"> in the selection process to assess my organisation’s suitability to be invited to participate further in this procurement. </w:t>
      </w:r>
    </w:p>
    <w:p w14:paraId="2978EEC4" w14:textId="77777777" w:rsidR="00D436CB" w:rsidRDefault="00D436CB" w:rsidP="00D436CB">
      <w:pPr>
        <w:pStyle w:val="Normal1"/>
        <w:spacing w:before="100"/>
        <w:ind w:left="2096" w:right="1133"/>
        <w:jc w:val="both"/>
      </w:pPr>
      <w:r>
        <w:rPr>
          <w:rFonts w:ascii="Arial" w:eastAsia="Arial" w:hAnsi="Arial" w:cs="Arial"/>
          <w:sz w:val="22"/>
          <w:szCs w:val="22"/>
        </w:rPr>
        <w:t xml:space="preserve">I understand that the authority may reject this submission in its entirety if there is a failure to answer all the relevant questions fully, or if false/misleading information or content </w:t>
      </w:r>
      <w:proofErr w:type="gramStart"/>
      <w:r>
        <w:rPr>
          <w:rFonts w:ascii="Arial" w:eastAsia="Arial" w:hAnsi="Arial" w:cs="Arial"/>
          <w:sz w:val="22"/>
          <w:szCs w:val="22"/>
        </w:rPr>
        <w:t>is provided</w:t>
      </w:r>
      <w:proofErr w:type="gramEnd"/>
      <w:r>
        <w:rPr>
          <w:rFonts w:ascii="Arial" w:eastAsia="Arial" w:hAnsi="Arial" w:cs="Arial"/>
          <w:sz w:val="22"/>
          <w:szCs w:val="22"/>
        </w:rPr>
        <w:t xml:space="preserve"> in any section.</w:t>
      </w:r>
    </w:p>
    <w:p w14:paraId="1F6CA574" w14:textId="77777777" w:rsidR="00D436CB" w:rsidRDefault="00D436CB" w:rsidP="00D436CB">
      <w:pPr>
        <w:pStyle w:val="Normal1"/>
        <w:spacing w:before="100"/>
        <w:ind w:left="2096" w:right="1133"/>
        <w:jc w:val="both"/>
      </w:pPr>
      <w:r>
        <w:rPr>
          <w:rFonts w:ascii="Arial" w:eastAsia="Arial" w:hAnsi="Arial" w:cs="Arial"/>
          <w:sz w:val="22"/>
          <w:szCs w:val="22"/>
        </w:rPr>
        <w:t>I am aware of the consequences of serious misrepresentation.</w:t>
      </w:r>
    </w:p>
    <w:p w14:paraId="26141B39" w14:textId="77777777" w:rsidR="00D436CB" w:rsidRDefault="00D436CB" w:rsidP="00D436CB">
      <w:pPr>
        <w:pStyle w:val="Normal1"/>
        <w:spacing w:before="100"/>
        <w:ind w:left="2096" w:right="1133"/>
        <w:jc w:val="both"/>
      </w:pPr>
    </w:p>
    <w:tbl>
      <w:tblPr>
        <w:tblW w:w="9889"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D436CB" w14:paraId="20F0F473" w14:textId="77777777" w:rsidTr="00D436CB">
        <w:trPr>
          <w:trHeight w:val="540"/>
        </w:trPr>
        <w:tc>
          <w:tcPr>
            <w:tcW w:w="1703" w:type="dxa"/>
            <w:tcBorders>
              <w:top w:val="single" w:sz="8" w:space="0" w:color="000000"/>
              <w:bottom w:val="single" w:sz="6" w:space="0" w:color="000000"/>
            </w:tcBorders>
            <w:shd w:val="clear" w:color="auto" w:fill="CCFFFF"/>
          </w:tcPr>
          <w:p w14:paraId="6C652981" w14:textId="77777777" w:rsidR="00D436CB" w:rsidRDefault="00D436CB" w:rsidP="00D1415A">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FF624DB" w14:textId="77777777" w:rsidR="00D436CB" w:rsidRDefault="00D436CB" w:rsidP="00D1415A">
            <w:pPr>
              <w:pStyle w:val="Normal1"/>
              <w:spacing w:before="100"/>
              <w:jc w:val="both"/>
            </w:pPr>
            <w:r>
              <w:rPr>
                <w:rFonts w:ascii="Arial" w:eastAsia="Arial" w:hAnsi="Arial" w:cs="Arial"/>
                <w:sz w:val="22"/>
                <w:szCs w:val="22"/>
              </w:rPr>
              <w:t>Contact details and declaration</w:t>
            </w:r>
          </w:p>
        </w:tc>
      </w:tr>
      <w:tr w:rsidR="00D436CB" w14:paraId="69C28C6C" w14:textId="77777777" w:rsidTr="00D436CB">
        <w:trPr>
          <w:trHeight w:val="540"/>
        </w:trPr>
        <w:tc>
          <w:tcPr>
            <w:tcW w:w="1703" w:type="dxa"/>
            <w:tcBorders>
              <w:top w:val="single" w:sz="6" w:space="0" w:color="000000"/>
              <w:bottom w:val="single" w:sz="6" w:space="0" w:color="000000"/>
            </w:tcBorders>
            <w:shd w:val="clear" w:color="auto" w:fill="CCFFFF"/>
          </w:tcPr>
          <w:p w14:paraId="56DEA23D" w14:textId="77777777" w:rsidR="00D436CB" w:rsidRDefault="00D436CB" w:rsidP="00D1415A">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602DC6C" w14:textId="77777777" w:rsidR="00D436CB" w:rsidRDefault="00D436CB" w:rsidP="00D1415A">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6CEE20B" w14:textId="77777777" w:rsidR="00D436CB" w:rsidRDefault="00D436CB" w:rsidP="00D1415A">
            <w:pPr>
              <w:pStyle w:val="Normal1"/>
              <w:spacing w:before="100"/>
              <w:jc w:val="both"/>
            </w:pPr>
            <w:r>
              <w:rPr>
                <w:rFonts w:ascii="Arial" w:eastAsia="Arial" w:hAnsi="Arial" w:cs="Arial"/>
                <w:sz w:val="22"/>
                <w:szCs w:val="22"/>
              </w:rPr>
              <w:t>Response</w:t>
            </w:r>
          </w:p>
        </w:tc>
      </w:tr>
      <w:tr w:rsidR="00D436CB" w14:paraId="5762695C" w14:textId="77777777" w:rsidTr="00D436CB">
        <w:trPr>
          <w:trHeight w:val="300"/>
        </w:trPr>
        <w:tc>
          <w:tcPr>
            <w:tcW w:w="1703" w:type="dxa"/>
            <w:tcBorders>
              <w:top w:val="single" w:sz="6" w:space="0" w:color="000000"/>
            </w:tcBorders>
          </w:tcPr>
          <w:p w14:paraId="6791EF90" w14:textId="77777777" w:rsidR="00D436CB" w:rsidRDefault="00D436CB" w:rsidP="00D1415A">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4A04977" w14:textId="77777777" w:rsidR="00D436CB" w:rsidRDefault="00D436CB" w:rsidP="00D1415A">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742F587B" w14:textId="77777777" w:rsidR="00D436CB" w:rsidRDefault="00D436CB" w:rsidP="00D1415A">
            <w:pPr>
              <w:pStyle w:val="Normal1"/>
              <w:spacing w:before="100"/>
              <w:jc w:val="both"/>
            </w:pPr>
          </w:p>
        </w:tc>
      </w:tr>
      <w:tr w:rsidR="00D436CB" w14:paraId="7FB125F0" w14:textId="77777777" w:rsidTr="00D436CB">
        <w:trPr>
          <w:trHeight w:val="300"/>
        </w:trPr>
        <w:tc>
          <w:tcPr>
            <w:tcW w:w="1703" w:type="dxa"/>
          </w:tcPr>
          <w:p w14:paraId="7570BFDE" w14:textId="77777777" w:rsidR="00D436CB" w:rsidRDefault="00D436CB" w:rsidP="00D1415A">
            <w:pPr>
              <w:pStyle w:val="Normal1"/>
              <w:spacing w:before="100"/>
              <w:jc w:val="both"/>
            </w:pPr>
            <w:r>
              <w:rPr>
                <w:rFonts w:ascii="Arial" w:eastAsia="Arial" w:hAnsi="Arial" w:cs="Arial"/>
                <w:sz w:val="22"/>
                <w:szCs w:val="22"/>
              </w:rPr>
              <w:t>1.3(b)</w:t>
            </w:r>
          </w:p>
        </w:tc>
        <w:tc>
          <w:tcPr>
            <w:tcW w:w="2545" w:type="dxa"/>
          </w:tcPr>
          <w:p w14:paraId="017D9280" w14:textId="77777777" w:rsidR="00D436CB" w:rsidRDefault="00D436CB" w:rsidP="00D1415A">
            <w:pPr>
              <w:pStyle w:val="Normal1"/>
              <w:spacing w:before="100"/>
              <w:jc w:val="both"/>
            </w:pPr>
            <w:r>
              <w:rPr>
                <w:rFonts w:ascii="Arial" w:eastAsia="Arial" w:hAnsi="Arial" w:cs="Arial"/>
                <w:sz w:val="22"/>
                <w:szCs w:val="22"/>
              </w:rPr>
              <w:t>Name of organisation</w:t>
            </w:r>
          </w:p>
        </w:tc>
        <w:tc>
          <w:tcPr>
            <w:tcW w:w="5641" w:type="dxa"/>
          </w:tcPr>
          <w:p w14:paraId="4969ECE0" w14:textId="77777777" w:rsidR="00D436CB" w:rsidRDefault="00D436CB" w:rsidP="00D1415A">
            <w:pPr>
              <w:pStyle w:val="Normal1"/>
              <w:spacing w:before="100"/>
              <w:jc w:val="both"/>
            </w:pPr>
          </w:p>
        </w:tc>
      </w:tr>
      <w:tr w:rsidR="00D436CB" w14:paraId="3596E922" w14:textId="77777777" w:rsidTr="00D436CB">
        <w:trPr>
          <w:trHeight w:val="300"/>
        </w:trPr>
        <w:tc>
          <w:tcPr>
            <w:tcW w:w="1703" w:type="dxa"/>
          </w:tcPr>
          <w:p w14:paraId="4A096851" w14:textId="77777777" w:rsidR="00D436CB" w:rsidRDefault="00D436CB" w:rsidP="00D1415A">
            <w:pPr>
              <w:pStyle w:val="Normal1"/>
              <w:spacing w:before="100"/>
              <w:jc w:val="both"/>
            </w:pPr>
            <w:r>
              <w:rPr>
                <w:rFonts w:ascii="Arial" w:eastAsia="Arial" w:hAnsi="Arial" w:cs="Arial"/>
                <w:sz w:val="22"/>
                <w:szCs w:val="22"/>
              </w:rPr>
              <w:t>1.3(c)</w:t>
            </w:r>
          </w:p>
        </w:tc>
        <w:tc>
          <w:tcPr>
            <w:tcW w:w="2545" w:type="dxa"/>
          </w:tcPr>
          <w:p w14:paraId="65F3B647" w14:textId="77777777" w:rsidR="00D436CB" w:rsidRDefault="00D436CB" w:rsidP="00D1415A">
            <w:pPr>
              <w:pStyle w:val="Normal1"/>
              <w:spacing w:before="100"/>
              <w:jc w:val="both"/>
            </w:pPr>
            <w:r>
              <w:rPr>
                <w:rFonts w:ascii="Arial" w:eastAsia="Arial" w:hAnsi="Arial" w:cs="Arial"/>
                <w:sz w:val="22"/>
                <w:szCs w:val="22"/>
              </w:rPr>
              <w:t>Role in organisation</w:t>
            </w:r>
          </w:p>
        </w:tc>
        <w:tc>
          <w:tcPr>
            <w:tcW w:w="5641" w:type="dxa"/>
          </w:tcPr>
          <w:p w14:paraId="51A4AD3D" w14:textId="77777777" w:rsidR="00D436CB" w:rsidRDefault="00D436CB" w:rsidP="00D1415A">
            <w:pPr>
              <w:pStyle w:val="Normal1"/>
              <w:spacing w:before="100"/>
              <w:jc w:val="both"/>
            </w:pPr>
          </w:p>
        </w:tc>
      </w:tr>
      <w:tr w:rsidR="00D436CB" w14:paraId="35094CF1" w14:textId="77777777" w:rsidTr="00D436CB">
        <w:trPr>
          <w:trHeight w:val="320"/>
        </w:trPr>
        <w:tc>
          <w:tcPr>
            <w:tcW w:w="1703" w:type="dxa"/>
          </w:tcPr>
          <w:p w14:paraId="797A8D5F" w14:textId="77777777" w:rsidR="00D436CB" w:rsidRDefault="00D436CB" w:rsidP="00D1415A">
            <w:pPr>
              <w:pStyle w:val="Normal1"/>
              <w:spacing w:before="100"/>
              <w:jc w:val="both"/>
            </w:pPr>
            <w:r>
              <w:rPr>
                <w:rFonts w:ascii="Arial" w:eastAsia="Arial" w:hAnsi="Arial" w:cs="Arial"/>
                <w:sz w:val="22"/>
                <w:szCs w:val="22"/>
              </w:rPr>
              <w:t>1.3(d)</w:t>
            </w:r>
          </w:p>
        </w:tc>
        <w:tc>
          <w:tcPr>
            <w:tcW w:w="2545" w:type="dxa"/>
          </w:tcPr>
          <w:p w14:paraId="6D8E7569" w14:textId="77777777" w:rsidR="00D436CB" w:rsidRDefault="00D436CB" w:rsidP="00D1415A">
            <w:pPr>
              <w:pStyle w:val="Normal1"/>
              <w:spacing w:before="100"/>
              <w:jc w:val="both"/>
            </w:pPr>
            <w:r>
              <w:rPr>
                <w:rFonts w:ascii="Arial" w:eastAsia="Arial" w:hAnsi="Arial" w:cs="Arial"/>
                <w:sz w:val="22"/>
                <w:szCs w:val="22"/>
              </w:rPr>
              <w:t>Phone number</w:t>
            </w:r>
          </w:p>
        </w:tc>
        <w:tc>
          <w:tcPr>
            <w:tcW w:w="5641" w:type="dxa"/>
          </w:tcPr>
          <w:p w14:paraId="0D3B3FBF" w14:textId="77777777" w:rsidR="00D436CB" w:rsidRDefault="00D436CB" w:rsidP="00D1415A">
            <w:pPr>
              <w:pStyle w:val="Normal1"/>
              <w:spacing w:before="100"/>
              <w:jc w:val="both"/>
            </w:pPr>
          </w:p>
        </w:tc>
      </w:tr>
      <w:tr w:rsidR="00D436CB" w14:paraId="7D2850C5" w14:textId="77777777" w:rsidTr="00D436CB">
        <w:trPr>
          <w:trHeight w:val="300"/>
        </w:trPr>
        <w:tc>
          <w:tcPr>
            <w:tcW w:w="1703" w:type="dxa"/>
          </w:tcPr>
          <w:p w14:paraId="40D98920" w14:textId="77777777" w:rsidR="00D436CB" w:rsidRDefault="00D436CB" w:rsidP="00D1415A">
            <w:pPr>
              <w:pStyle w:val="Normal1"/>
              <w:spacing w:before="100"/>
              <w:jc w:val="both"/>
            </w:pPr>
            <w:r>
              <w:rPr>
                <w:rFonts w:ascii="Arial" w:eastAsia="Arial" w:hAnsi="Arial" w:cs="Arial"/>
                <w:sz w:val="22"/>
                <w:szCs w:val="22"/>
              </w:rPr>
              <w:t>1.3(e)</w:t>
            </w:r>
          </w:p>
        </w:tc>
        <w:tc>
          <w:tcPr>
            <w:tcW w:w="2545" w:type="dxa"/>
          </w:tcPr>
          <w:p w14:paraId="746E66B7" w14:textId="77777777" w:rsidR="00D436CB" w:rsidRDefault="00D436CB" w:rsidP="00D1415A">
            <w:pPr>
              <w:pStyle w:val="Normal1"/>
              <w:spacing w:before="100"/>
              <w:jc w:val="both"/>
            </w:pPr>
            <w:r>
              <w:rPr>
                <w:rFonts w:ascii="Arial" w:eastAsia="Arial" w:hAnsi="Arial" w:cs="Arial"/>
                <w:sz w:val="22"/>
                <w:szCs w:val="22"/>
              </w:rPr>
              <w:t xml:space="preserve">E-mail address </w:t>
            </w:r>
          </w:p>
        </w:tc>
        <w:tc>
          <w:tcPr>
            <w:tcW w:w="5641" w:type="dxa"/>
          </w:tcPr>
          <w:p w14:paraId="4A676F5E" w14:textId="77777777" w:rsidR="00D436CB" w:rsidRDefault="00D436CB" w:rsidP="00D1415A">
            <w:pPr>
              <w:pStyle w:val="Normal1"/>
              <w:spacing w:before="100"/>
              <w:jc w:val="both"/>
            </w:pPr>
          </w:p>
        </w:tc>
      </w:tr>
      <w:tr w:rsidR="00D436CB" w14:paraId="376E69EE" w14:textId="77777777" w:rsidTr="00D436CB">
        <w:trPr>
          <w:trHeight w:val="300"/>
        </w:trPr>
        <w:tc>
          <w:tcPr>
            <w:tcW w:w="1703" w:type="dxa"/>
          </w:tcPr>
          <w:p w14:paraId="0EAF9DCA" w14:textId="77777777" w:rsidR="00D436CB" w:rsidRDefault="00D436CB" w:rsidP="00D1415A">
            <w:pPr>
              <w:pStyle w:val="Normal1"/>
              <w:spacing w:before="100"/>
              <w:jc w:val="both"/>
            </w:pPr>
            <w:r>
              <w:rPr>
                <w:rFonts w:ascii="Arial" w:eastAsia="Arial" w:hAnsi="Arial" w:cs="Arial"/>
                <w:sz w:val="22"/>
                <w:szCs w:val="22"/>
              </w:rPr>
              <w:t>1.3(f)</w:t>
            </w:r>
          </w:p>
        </w:tc>
        <w:tc>
          <w:tcPr>
            <w:tcW w:w="2545" w:type="dxa"/>
          </w:tcPr>
          <w:p w14:paraId="02450A8E" w14:textId="77777777" w:rsidR="00D436CB" w:rsidRDefault="00D436CB" w:rsidP="00D1415A">
            <w:pPr>
              <w:pStyle w:val="Normal1"/>
              <w:spacing w:before="100"/>
              <w:jc w:val="both"/>
            </w:pPr>
            <w:r>
              <w:rPr>
                <w:rFonts w:ascii="Arial" w:eastAsia="Arial" w:hAnsi="Arial" w:cs="Arial"/>
                <w:sz w:val="22"/>
                <w:szCs w:val="22"/>
              </w:rPr>
              <w:t>Postal address</w:t>
            </w:r>
          </w:p>
        </w:tc>
        <w:tc>
          <w:tcPr>
            <w:tcW w:w="5641" w:type="dxa"/>
          </w:tcPr>
          <w:p w14:paraId="2DB29798" w14:textId="77777777" w:rsidR="00D436CB" w:rsidRDefault="00D436CB" w:rsidP="00D1415A">
            <w:pPr>
              <w:pStyle w:val="Normal1"/>
              <w:spacing w:before="100"/>
              <w:jc w:val="both"/>
            </w:pPr>
          </w:p>
        </w:tc>
      </w:tr>
      <w:tr w:rsidR="00D436CB" w14:paraId="774A36E5" w14:textId="77777777" w:rsidTr="00D436CB">
        <w:trPr>
          <w:trHeight w:val="320"/>
        </w:trPr>
        <w:tc>
          <w:tcPr>
            <w:tcW w:w="1703" w:type="dxa"/>
          </w:tcPr>
          <w:p w14:paraId="21E2936C" w14:textId="77777777" w:rsidR="00D436CB" w:rsidRDefault="00D436CB" w:rsidP="00D1415A">
            <w:pPr>
              <w:pStyle w:val="Normal1"/>
              <w:spacing w:before="100"/>
              <w:jc w:val="both"/>
            </w:pPr>
            <w:r>
              <w:rPr>
                <w:rFonts w:ascii="Arial" w:eastAsia="Arial" w:hAnsi="Arial" w:cs="Arial"/>
                <w:sz w:val="22"/>
                <w:szCs w:val="22"/>
              </w:rPr>
              <w:t>1.3(g)</w:t>
            </w:r>
          </w:p>
        </w:tc>
        <w:tc>
          <w:tcPr>
            <w:tcW w:w="2545" w:type="dxa"/>
          </w:tcPr>
          <w:p w14:paraId="0C3E6669" w14:textId="77777777" w:rsidR="00D436CB" w:rsidRDefault="00D436CB" w:rsidP="00D1415A">
            <w:pPr>
              <w:pStyle w:val="Normal1"/>
              <w:spacing w:before="100"/>
              <w:jc w:val="both"/>
            </w:pPr>
            <w:r>
              <w:rPr>
                <w:rFonts w:ascii="Arial" w:eastAsia="Arial" w:hAnsi="Arial" w:cs="Arial"/>
                <w:sz w:val="22"/>
                <w:szCs w:val="22"/>
              </w:rPr>
              <w:t>Signature (electronic is acceptable)</w:t>
            </w:r>
          </w:p>
        </w:tc>
        <w:tc>
          <w:tcPr>
            <w:tcW w:w="5641" w:type="dxa"/>
          </w:tcPr>
          <w:p w14:paraId="50EB8B42" w14:textId="77777777" w:rsidR="00D436CB" w:rsidRDefault="00D436CB" w:rsidP="00D1415A">
            <w:pPr>
              <w:pStyle w:val="Normal1"/>
              <w:spacing w:before="100"/>
              <w:jc w:val="both"/>
            </w:pPr>
          </w:p>
        </w:tc>
      </w:tr>
      <w:tr w:rsidR="00D436CB" w14:paraId="5FAEDFF0" w14:textId="77777777" w:rsidTr="00D436CB">
        <w:trPr>
          <w:trHeight w:val="300"/>
        </w:trPr>
        <w:tc>
          <w:tcPr>
            <w:tcW w:w="1703" w:type="dxa"/>
          </w:tcPr>
          <w:p w14:paraId="7528D9D0" w14:textId="77777777" w:rsidR="00D436CB" w:rsidRDefault="00D436CB" w:rsidP="00D1415A">
            <w:pPr>
              <w:pStyle w:val="Normal1"/>
              <w:spacing w:before="100"/>
              <w:jc w:val="both"/>
            </w:pPr>
            <w:r>
              <w:rPr>
                <w:rFonts w:ascii="Arial" w:eastAsia="Arial" w:hAnsi="Arial" w:cs="Arial"/>
                <w:sz w:val="22"/>
                <w:szCs w:val="22"/>
              </w:rPr>
              <w:t>1.3(h)</w:t>
            </w:r>
          </w:p>
        </w:tc>
        <w:tc>
          <w:tcPr>
            <w:tcW w:w="2545" w:type="dxa"/>
          </w:tcPr>
          <w:p w14:paraId="3B38ECAF" w14:textId="77777777" w:rsidR="00D436CB" w:rsidRDefault="00D436CB" w:rsidP="00D1415A">
            <w:pPr>
              <w:pStyle w:val="Normal1"/>
              <w:spacing w:before="100"/>
              <w:jc w:val="both"/>
            </w:pPr>
            <w:r>
              <w:rPr>
                <w:rFonts w:ascii="Arial" w:eastAsia="Arial" w:hAnsi="Arial" w:cs="Arial"/>
                <w:sz w:val="22"/>
                <w:szCs w:val="22"/>
              </w:rPr>
              <w:t>Date</w:t>
            </w:r>
          </w:p>
        </w:tc>
        <w:tc>
          <w:tcPr>
            <w:tcW w:w="5641" w:type="dxa"/>
          </w:tcPr>
          <w:p w14:paraId="11DCD39D" w14:textId="77777777" w:rsidR="00D436CB" w:rsidRDefault="00D436CB" w:rsidP="00D1415A">
            <w:pPr>
              <w:pStyle w:val="Normal1"/>
              <w:spacing w:before="100"/>
              <w:jc w:val="both"/>
            </w:pPr>
          </w:p>
        </w:tc>
      </w:tr>
    </w:tbl>
    <w:p w14:paraId="52D1D2FA" w14:textId="77777777" w:rsidR="00D436CB" w:rsidRDefault="00D436CB" w:rsidP="00D436CB">
      <w:pPr>
        <w:pStyle w:val="Normal1"/>
        <w:spacing w:before="100"/>
        <w:ind w:left="1245"/>
        <w:jc w:val="both"/>
      </w:pPr>
    </w:p>
    <w:p w14:paraId="5697A406" w14:textId="77777777" w:rsidR="00D436CB" w:rsidRDefault="00D436CB" w:rsidP="00D436CB">
      <w:pPr>
        <w:pStyle w:val="Normal1"/>
        <w:ind w:left="1245"/>
      </w:pPr>
      <w:r>
        <w:br w:type="page"/>
      </w:r>
    </w:p>
    <w:p w14:paraId="127C66E7" w14:textId="77777777" w:rsidR="00D436CB" w:rsidRDefault="00D436CB" w:rsidP="00D436CB">
      <w:pPr>
        <w:pStyle w:val="Normal1"/>
        <w:spacing w:after="160" w:line="259" w:lineRule="auto"/>
        <w:ind w:left="1245"/>
      </w:pPr>
    </w:p>
    <w:p w14:paraId="498474E6" w14:textId="77777777" w:rsidR="00D436CB" w:rsidRDefault="00D436CB" w:rsidP="00D436CB">
      <w:pPr>
        <w:pStyle w:val="Normal1"/>
        <w:spacing w:before="100"/>
        <w:ind w:left="720"/>
        <w:jc w:val="both"/>
      </w:pPr>
      <w:r>
        <w:rPr>
          <w:rFonts w:ascii="Arial" w:eastAsia="Arial" w:hAnsi="Arial" w:cs="Arial"/>
          <w:b/>
          <w:sz w:val="36"/>
          <w:szCs w:val="36"/>
        </w:rPr>
        <w:t>Part 2: Exclusion Grounds</w:t>
      </w:r>
    </w:p>
    <w:p w14:paraId="7985723E" w14:textId="77777777" w:rsidR="00D436CB" w:rsidRDefault="00D436CB" w:rsidP="00D436CB">
      <w:pPr>
        <w:pStyle w:val="Normal1"/>
        <w:spacing w:before="100"/>
        <w:ind w:left="72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D436CB" w14:paraId="6D39460E" w14:textId="77777777" w:rsidTr="00D436CB">
        <w:trPr>
          <w:trHeight w:val="500"/>
        </w:trPr>
        <w:tc>
          <w:tcPr>
            <w:tcW w:w="1364" w:type="dxa"/>
            <w:tcBorders>
              <w:top w:val="single" w:sz="8" w:space="0" w:color="000000"/>
              <w:bottom w:val="single" w:sz="6" w:space="0" w:color="000000"/>
            </w:tcBorders>
            <w:shd w:val="clear" w:color="auto" w:fill="CCFFFF"/>
          </w:tcPr>
          <w:p w14:paraId="0F7CBACC" w14:textId="77777777" w:rsidR="00D436CB" w:rsidRDefault="00D436CB" w:rsidP="00D1415A">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3F16EAC4" w14:textId="77777777" w:rsidR="00D436CB" w:rsidRDefault="00D436CB" w:rsidP="00D1415A">
            <w:pPr>
              <w:pStyle w:val="Normal1"/>
              <w:spacing w:before="100"/>
              <w:jc w:val="both"/>
            </w:pPr>
            <w:r>
              <w:rPr>
                <w:rFonts w:ascii="Arial" w:eastAsia="Arial" w:hAnsi="Arial" w:cs="Arial"/>
                <w:sz w:val="22"/>
                <w:szCs w:val="22"/>
              </w:rPr>
              <w:t>Grounds for mandatory exclusion</w:t>
            </w:r>
          </w:p>
        </w:tc>
      </w:tr>
      <w:tr w:rsidR="00D436CB" w14:paraId="7E5104CF" w14:textId="77777777" w:rsidTr="00D436CB">
        <w:trPr>
          <w:trHeight w:val="40"/>
        </w:trPr>
        <w:tc>
          <w:tcPr>
            <w:tcW w:w="1364" w:type="dxa"/>
            <w:tcBorders>
              <w:top w:val="single" w:sz="6" w:space="0" w:color="000000"/>
              <w:bottom w:val="single" w:sz="6" w:space="0" w:color="000000"/>
            </w:tcBorders>
            <w:shd w:val="clear" w:color="auto" w:fill="CCFFFF"/>
          </w:tcPr>
          <w:p w14:paraId="494173A8" w14:textId="77777777" w:rsidR="00D436CB" w:rsidRDefault="00D436CB" w:rsidP="00D1415A">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EFED583" w14:textId="77777777" w:rsidR="00D436CB" w:rsidRDefault="00D436CB" w:rsidP="00D1415A">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4151E87E" w14:textId="77777777" w:rsidR="00D436CB" w:rsidRDefault="00D436CB" w:rsidP="00D1415A">
            <w:pPr>
              <w:pStyle w:val="Normal1"/>
              <w:spacing w:before="100"/>
              <w:jc w:val="both"/>
            </w:pPr>
            <w:r>
              <w:rPr>
                <w:rFonts w:ascii="Arial" w:eastAsia="Arial" w:hAnsi="Arial" w:cs="Arial"/>
                <w:sz w:val="20"/>
                <w:szCs w:val="20"/>
              </w:rPr>
              <w:t>Response</w:t>
            </w:r>
          </w:p>
        </w:tc>
      </w:tr>
      <w:tr w:rsidR="00D436CB" w14:paraId="2BBC2801" w14:textId="77777777" w:rsidTr="00D436CB">
        <w:trPr>
          <w:trHeight w:val="1340"/>
        </w:trPr>
        <w:tc>
          <w:tcPr>
            <w:tcW w:w="1364" w:type="dxa"/>
            <w:tcBorders>
              <w:top w:val="single" w:sz="6" w:space="0" w:color="000000"/>
            </w:tcBorders>
          </w:tcPr>
          <w:p w14:paraId="05326DA4" w14:textId="77777777" w:rsidR="00D436CB" w:rsidRDefault="00D436CB" w:rsidP="00D1415A">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AA4EA8A" w14:textId="77777777" w:rsidR="00D436CB" w:rsidRDefault="00D436CB" w:rsidP="00D1415A">
            <w:pPr>
              <w:pStyle w:val="Normal1"/>
              <w:jc w:val="both"/>
            </w:pPr>
            <w:r>
              <w:rPr>
                <w:rFonts w:ascii="Arial" w:eastAsia="Arial" w:hAnsi="Arial" w:cs="Arial"/>
                <w:b/>
                <w:sz w:val="22"/>
                <w:szCs w:val="22"/>
              </w:rPr>
              <w:t xml:space="preserve">Regulations 57(1) and (2) </w:t>
            </w:r>
          </w:p>
          <w:p w14:paraId="23C6B8A7" w14:textId="77777777" w:rsidR="00D436CB" w:rsidRDefault="00D436CB" w:rsidP="00D1415A">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19A6B6B6" w14:textId="77777777" w:rsidR="00D436CB" w:rsidRDefault="00D436CB" w:rsidP="00D1415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D436CB" w14:paraId="5F5BA1CE" w14:textId="77777777" w:rsidTr="00D436CB">
        <w:tc>
          <w:tcPr>
            <w:tcW w:w="1364" w:type="dxa"/>
          </w:tcPr>
          <w:p w14:paraId="6C577791" w14:textId="77777777" w:rsidR="00D436CB" w:rsidRDefault="00D436CB" w:rsidP="00D1415A">
            <w:pPr>
              <w:pStyle w:val="Normal1"/>
              <w:tabs>
                <w:tab w:val="left" w:pos="0"/>
              </w:tabs>
              <w:spacing w:before="100"/>
              <w:jc w:val="both"/>
            </w:pPr>
          </w:p>
        </w:tc>
        <w:tc>
          <w:tcPr>
            <w:tcW w:w="4444" w:type="dxa"/>
          </w:tcPr>
          <w:p w14:paraId="7292E145" w14:textId="77777777" w:rsidR="00D436CB" w:rsidRDefault="00D436CB" w:rsidP="00D1415A">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07D90DFA" w14:textId="77777777" w:rsidR="00D436CB" w:rsidRDefault="00D436CB" w:rsidP="00D1415A">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2CF9F7AE" w14:textId="77777777" w:rsidR="00D436CB" w:rsidRDefault="00D436CB" w:rsidP="00D1415A">
            <w:pPr>
              <w:pStyle w:val="Normal1"/>
              <w:jc w:val="both"/>
            </w:pPr>
            <w:bookmarkStart w:id="11" w:name="_3rdcrjn" w:colFirst="0" w:colLast="0"/>
            <w:bookmarkEnd w:id="11"/>
            <w:r>
              <w:rPr>
                <w:rFonts w:ascii="Arial" w:eastAsia="Arial" w:hAnsi="Arial" w:cs="Arial"/>
                <w:sz w:val="22"/>
                <w:szCs w:val="22"/>
              </w:rPr>
              <w:t>No   ☐</w:t>
            </w:r>
          </w:p>
          <w:p w14:paraId="0C9F891C" w14:textId="77777777" w:rsidR="00D436CB" w:rsidRDefault="00D436CB" w:rsidP="00D1415A">
            <w:pPr>
              <w:pStyle w:val="Normal1"/>
              <w:jc w:val="both"/>
            </w:pPr>
            <w:r>
              <w:rPr>
                <w:rFonts w:ascii="Arial" w:eastAsia="Arial" w:hAnsi="Arial" w:cs="Arial"/>
                <w:sz w:val="20"/>
                <w:szCs w:val="20"/>
              </w:rPr>
              <w:t>If Yes please provide details at 2.1(b)</w:t>
            </w:r>
          </w:p>
        </w:tc>
      </w:tr>
      <w:tr w:rsidR="00D436CB" w14:paraId="2B1B003B" w14:textId="77777777" w:rsidTr="00D436CB">
        <w:tc>
          <w:tcPr>
            <w:tcW w:w="1364" w:type="dxa"/>
          </w:tcPr>
          <w:p w14:paraId="595B433C" w14:textId="77777777" w:rsidR="00D436CB" w:rsidRDefault="00D436CB" w:rsidP="00D1415A">
            <w:pPr>
              <w:pStyle w:val="Normal1"/>
              <w:tabs>
                <w:tab w:val="left" w:pos="743"/>
              </w:tabs>
              <w:spacing w:before="100"/>
              <w:jc w:val="both"/>
            </w:pPr>
          </w:p>
        </w:tc>
        <w:tc>
          <w:tcPr>
            <w:tcW w:w="4444" w:type="dxa"/>
          </w:tcPr>
          <w:p w14:paraId="1D2F481D" w14:textId="77777777" w:rsidR="00D436CB" w:rsidRDefault="00D436CB" w:rsidP="00D1415A">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9EE48EB" w14:textId="77777777" w:rsidR="00D436CB" w:rsidRDefault="00D436CB" w:rsidP="00D1415A">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057024AF" w14:textId="77777777" w:rsidR="00D436CB" w:rsidRDefault="00D436CB" w:rsidP="00D1415A">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3A3C01BA" w14:textId="77777777" w:rsidR="00D436CB" w:rsidRDefault="00D436CB" w:rsidP="00D1415A">
            <w:pPr>
              <w:pStyle w:val="Normal1"/>
              <w:jc w:val="both"/>
            </w:pPr>
            <w:r>
              <w:rPr>
                <w:rFonts w:ascii="Arial" w:eastAsia="Arial" w:hAnsi="Arial" w:cs="Arial"/>
                <w:sz w:val="20"/>
                <w:szCs w:val="20"/>
              </w:rPr>
              <w:t>If Yes please provide details at 2.1(b)</w:t>
            </w:r>
          </w:p>
        </w:tc>
      </w:tr>
      <w:tr w:rsidR="00D436CB" w14:paraId="643F3AA6" w14:textId="77777777" w:rsidTr="00D436CB">
        <w:trPr>
          <w:trHeight w:val="240"/>
        </w:trPr>
        <w:tc>
          <w:tcPr>
            <w:tcW w:w="1364" w:type="dxa"/>
          </w:tcPr>
          <w:p w14:paraId="45E4B219" w14:textId="77777777" w:rsidR="00D436CB" w:rsidRDefault="00D436CB" w:rsidP="00D1415A">
            <w:pPr>
              <w:pStyle w:val="Normal1"/>
              <w:tabs>
                <w:tab w:val="left" w:pos="34"/>
              </w:tabs>
              <w:spacing w:before="100"/>
              <w:jc w:val="both"/>
            </w:pPr>
          </w:p>
        </w:tc>
        <w:tc>
          <w:tcPr>
            <w:tcW w:w="4444" w:type="dxa"/>
          </w:tcPr>
          <w:p w14:paraId="71913AAD" w14:textId="77777777" w:rsidR="00D436CB" w:rsidRDefault="00D436CB" w:rsidP="00D1415A">
            <w:pPr>
              <w:pStyle w:val="Normal1"/>
              <w:tabs>
                <w:tab w:val="left" w:pos="34"/>
              </w:tabs>
              <w:spacing w:before="100"/>
              <w:jc w:val="both"/>
            </w:pPr>
            <w:r>
              <w:rPr>
                <w:rFonts w:ascii="Arial" w:eastAsia="Arial" w:hAnsi="Arial" w:cs="Arial"/>
                <w:sz w:val="22"/>
                <w:szCs w:val="22"/>
              </w:rPr>
              <w:t xml:space="preserve">Fraud. </w:t>
            </w:r>
          </w:p>
        </w:tc>
        <w:tc>
          <w:tcPr>
            <w:tcW w:w="3548" w:type="dxa"/>
          </w:tcPr>
          <w:p w14:paraId="6B84F7A1" w14:textId="77777777" w:rsidR="00D436CB" w:rsidRDefault="00D436CB" w:rsidP="00D1415A">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671CD432" w14:textId="77777777" w:rsidR="00D436CB" w:rsidRDefault="00D436CB" w:rsidP="00D1415A">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580573FB" w14:textId="77777777" w:rsidR="00D436CB" w:rsidRDefault="00D436CB" w:rsidP="00D1415A">
            <w:pPr>
              <w:pStyle w:val="Normal1"/>
              <w:jc w:val="both"/>
            </w:pPr>
            <w:r>
              <w:rPr>
                <w:rFonts w:ascii="Arial" w:eastAsia="Arial" w:hAnsi="Arial" w:cs="Arial"/>
                <w:sz w:val="20"/>
                <w:szCs w:val="20"/>
              </w:rPr>
              <w:t>If Yes please provide details at 2.1(b)</w:t>
            </w:r>
          </w:p>
        </w:tc>
      </w:tr>
      <w:tr w:rsidR="00D436CB" w14:paraId="36DD2FE2" w14:textId="77777777" w:rsidTr="00D436CB">
        <w:tc>
          <w:tcPr>
            <w:tcW w:w="1364" w:type="dxa"/>
          </w:tcPr>
          <w:p w14:paraId="68B9E3AB" w14:textId="77777777" w:rsidR="00D436CB" w:rsidRDefault="00D436CB" w:rsidP="00D1415A">
            <w:pPr>
              <w:pStyle w:val="Normal1"/>
              <w:spacing w:before="100"/>
              <w:jc w:val="both"/>
            </w:pPr>
          </w:p>
        </w:tc>
        <w:tc>
          <w:tcPr>
            <w:tcW w:w="4444" w:type="dxa"/>
          </w:tcPr>
          <w:p w14:paraId="3E601081" w14:textId="77777777" w:rsidR="00D436CB" w:rsidRDefault="00D436CB" w:rsidP="00D1415A">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6660899" w14:textId="77777777" w:rsidR="00D436CB" w:rsidRDefault="00D436CB" w:rsidP="00D1415A">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3647FFF" w14:textId="77777777" w:rsidR="00D436CB" w:rsidRDefault="00D436CB" w:rsidP="00D1415A">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118F05C6" w14:textId="77777777" w:rsidR="00D436CB" w:rsidRDefault="00D436CB" w:rsidP="00D1415A">
            <w:pPr>
              <w:pStyle w:val="Normal1"/>
              <w:jc w:val="both"/>
            </w:pPr>
            <w:r>
              <w:rPr>
                <w:rFonts w:ascii="Arial" w:eastAsia="Arial" w:hAnsi="Arial" w:cs="Arial"/>
                <w:sz w:val="20"/>
                <w:szCs w:val="20"/>
              </w:rPr>
              <w:t>If Yes please provide details at 2.1(b)</w:t>
            </w:r>
          </w:p>
        </w:tc>
      </w:tr>
      <w:tr w:rsidR="00D436CB" w14:paraId="67380152" w14:textId="77777777" w:rsidTr="00D436CB">
        <w:tc>
          <w:tcPr>
            <w:tcW w:w="1364" w:type="dxa"/>
          </w:tcPr>
          <w:p w14:paraId="5E82B85B" w14:textId="77777777" w:rsidR="00D436CB" w:rsidRDefault="00D436CB" w:rsidP="00D1415A">
            <w:pPr>
              <w:pStyle w:val="Normal1"/>
              <w:jc w:val="both"/>
            </w:pPr>
          </w:p>
        </w:tc>
        <w:tc>
          <w:tcPr>
            <w:tcW w:w="4444" w:type="dxa"/>
          </w:tcPr>
          <w:p w14:paraId="57E7714B" w14:textId="77777777" w:rsidR="00D436CB" w:rsidRDefault="00D436CB" w:rsidP="00D1415A">
            <w:pPr>
              <w:pStyle w:val="Normal1"/>
              <w:jc w:val="both"/>
            </w:pPr>
            <w:r>
              <w:rPr>
                <w:rFonts w:ascii="Arial" w:eastAsia="Arial" w:hAnsi="Arial" w:cs="Arial"/>
                <w:sz w:val="22"/>
                <w:szCs w:val="22"/>
              </w:rPr>
              <w:t>Money laundering or terrorist financing</w:t>
            </w:r>
          </w:p>
        </w:tc>
        <w:tc>
          <w:tcPr>
            <w:tcW w:w="3548" w:type="dxa"/>
          </w:tcPr>
          <w:p w14:paraId="64F23C36" w14:textId="77777777" w:rsidR="00D436CB" w:rsidRDefault="00D436CB" w:rsidP="00D1415A">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3BFCC806" w14:textId="77777777" w:rsidR="00D436CB" w:rsidRDefault="00D436CB" w:rsidP="00D1415A">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6B9250F0" w14:textId="77777777" w:rsidR="00D436CB" w:rsidRDefault="00D436CB" w:rsidP="00D1415A">
            <w:pPr>
              <w:pStyle w:val="Normal1"/>
              <w:jc w:val="both"/>
            </w:pPr>
            <w:r>
              <w:rPr>
                <w:rFonts w:ascii="Arial" w:eastAsia="Arial" w:hAnsi="Arial" w:cs="Arial"/>
                <w:sz w:val="20"/>
                <w:szCs w:val="20"/>
              </w:rPr>
              <w:t>If Yes please provide details at 2.1(b)</w:t>
            </w:r>
          </w:p>
        </w:tc>
      </w:tr>
      <w:tr w:rsidR="00D436CB" w14:paraId="6C7CBA50" w14:textId="77777777" w:rsidTr="00D436CB">
        <w:trPr>
          <w:trHeight w:val="560"/>
        </w:trPr>
        <w:tc>
          <w:tcPr>
            <w:tcW w:w="1364" w:type="dxa"/>
          </w:tcPr>
          <w:p w14:paraId="6A97839F" w14:textId="77777777" w:rsidR="00D436CB" w:rsidRDefault="00D436CB" w:rsidP="00D1415A">
            <w:pPr>
              <w:pStyle w:val="Normal1"/>
              <w:spacing w:before="100"/>
              <w:ind w:right="317"/>
              <w:jc w:val="both"/>
            </w:pPr>
          </w:p>
        </w:tc>
        <w:tc>
          <w:tcPr>
            <w:tcW w:w="4444" w:type="dxa"/>
          </w:tcPr>
          <w:p w14:paraId="51A16CFD" w14:textId="77777777" w:rsidR="00D436CB" w:rsidRDefault="00D436CB" w:rsidP="00D1415A">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8DEF3E9" w14:textId="77777777" w:rsidR="00D436CB" w:rsidRDefault="00D436CB" w:rsidP="00D1415A">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C400EDB" w14:textId="77777777" w:rsidR="00D436CB" w:rsidRDefault="00D436CB" w:rsidP="00D1415A">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2086BFE7" w14:textId="77777777" w:rsidR="00D436CB" w:rsidRDefault="00D436CB" w:rsidP="00D1415A">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D436CB" w14:paraId="0D92C49A" w14:textId="77777777" w:rsidTr="00D436CB">
        <w:tc>
          <w:tcPr>
            <w:tcW w:w="1364" w:type="dxa"/>
          </w:tcPr>
          <w:p w14:paraId="08046E26" w14:textId="77777777" w:rsidR="00D436CB" w:rsidRDefault="00D436CB" w:rsidP="00D1415A">
            <w:pPr>
              <w:pStyle w:val="Normal1"/>
              <w:keepLines/>
              <w:widowControl w:val="0"/>
              <w:spacing w:before="100"/>
              <w:jc w:val="both"/>
            </w:pPr>
            <w:r>
              <w:rPr>
                <w:rFonts w:ascii="Arial" w:eastAsia="Arial" w:hAnsi="Arial" w:cs="Arial"/>
                <w:sz w:val="22"/>
                <w:szCs w:val="22"/>
              </w:rPr>
              <w:t>2.1(b)</w:t>
            </w:r>
          </w:p>
        </w:tc>
        <w:tc>
          <w:tcPr>
            <w:tcW w:w="4444" w:type="dxa"/>
          </w:tcPr>
          <w:p w14:paraId="2D026E9D" w14:textId="77777777" w:rsidR="00D436CB" w:rsidRDefault="00D436CB" w:rsidP="00D1415A">
            <w:pPr>
              <w:pStyle w:val="Normal1"/>
              <w:keepLines/>
              <w:widowControl w:val="0"/>
              <w:jc w:val="both"/>
            </w:pPr>
            <w:r>
              <w:rPr>
                <w:rFonts w:ascii="Arial" w:eastAsia="Arial" w:hAnsi="Arial" w:cs="Arial"/>
                <w:sz w:val="22"/>
                <w:szCs w:val="22"/>
              </w:rPr>
              <w:t>If you have answered yes to question 2.1(a), please provide further details.</w:t>
            </w:r>
          </w:p>
          <w:p w14:paraId="515A4976" w14:textId="77777777" w:rsidR="00D436CB" w:rsidRDefault="00D436CB" w:rsidP="00D1415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C11833" w14:textId="77777777" w:rsidR="00D436CB" w:rsidRDefault="00D436CB" w:rsidP="00D1415A">
            <w:pPr>
              <w:pStyle w:val="Normal1"/>
              <w:keepLines/>
              <w:widowControl w:val="0"/>
              <w:spacing w:before="100"/>
              <w:jc w:val="both"/>
            </w:pPr>
            <w:r>
              <w:rPr>
                <w:rFonts w:ascii="Arial" w:eastAsia="Arial" w:hAnsi="Arial" w:cs="Arial"/>
                <w:sz w:val="22"/>
                <w:szCs w:val="22"/>
              </w:rPr>
              <w:t>Identity of who has been convicted</w:t>
            </w:r>
          </w:p>
          <w:p w14:paraId="7DCA1851" w14:textId="77777777" w:rsidR="00D436CB" w:rsidRDefault="00D436CB" w:rsidP="00D1415A">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4D13D9AE" w14:textId="77777777" w:rsidR="00D436CB" w:rsidRDefault="00D436CB" w:rsidP="00D1415A">
            <w:pPr>
              <w:pStyle w:val="Normal1"/>
              <w:keepLines/>
              <w:widowControl w:val="0"/>
              <w:jc w:val="both"/>
            </w:pPr>
          </w:p>
        </w:tc>
      </w:tr>
      <w:tr w:rsidR="00D436CB" w14:paraId="425510C4" w14:textId="77777777" w:rsidTr="00D436CB">
        <w:tc>
          <w:tcPr>
            <w:tcW w:w="1364" w:type="dxa"/>
          </w:tcPr>
          <w:p w14:paraId="528CF9FF" w14:textId="77777777" w:rsidR="00D436CB" w:rsidRDefault="00D436CB" w:rsidP="00D1415A">
            <w:pPr>
              <w:pStyle w:val="Normal1"/>
              <w:keepLines/>
              <w:widowControl w:val="0"/>
              <w:spacing w:before="100"/>
              <w:jc w:val="both"/>
            </w:pPr>
            <w:r>
              <w:rPr>
                <w:rFonts w:ascii="Arial" w:eastAsia="Arial" w:hAnsi="Arial" w:cs="Arial"/>
                <w:sz w:val="22"/>
                <w:szCs w:val="22"/>
              </w:rPr>
              <w:t>2.2</w:t>
            </w:r>
          </w:p>
        </w:tc>
        <w:tc>
          <w:tcPr>
            <w:tcW w:w="4444" w:type="dxa"/>
          </w:tcPr>
          <w:p w14:paraId="055F925E" w14:textId="77777777" w:rsidR="00D436CB" w:rsidRDefault="00D436CB" w:rsidP="00D1415A">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3E7ED4C0" w14:textId="77777777" w:rsidR="00D436CB" w:rsidRDefault="00D436CB" w:rsidP="00D1415A">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22B490DC" w14:textId="77777777" w:rsidR="00D436CB" w:rsidRDefault="00D436CB" w:rsidP="00D1415A">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042609DD" w14:textId="77777777" w:rsidR="00D436CB" w:rsidRDefault="00D436CB" w:rsidP="00D1415A">
            <w:pPr>
              <w:pStyle w:val="Normal1"/>
              <w:keepLines/>
              <w:widowControl w:val="0"/>
              <w:jc w:val="both"/>
            </w:pPr>
          </w:p>
        </w:tc>
      </w:tr>
      <w:tr w:rsidR="00D436CB" w14:paraId="4C188754" w14:textId="77777777" w:rsidTr="00D436CB">
        <w:tc>
          <w:tcPr>
            <w:tcW w:w="1364" w:type="dxa"/>
          </w:tcPr>
          <w:p w14:paraId="547112DB" w14:textId="77777777" w:rsidR="00D436CB" w:rsidRDefault="00D436CB" w:rsidP="00D1415A">
            <w:pPr>
              <w:pStyle w:val="Normal1"/>
              <w:spacing w:before="100"/>
              <w:jc w:val="both"/>
            </w:pPr>
            <w:r>
              <w:rPr>
                <w:rFonts w:ascii="Arial" w:eastAsia="Arial" w:hAnsi="Arial" w:cs="Arial"/>
                <w:sz w:val="22"/>
                <w:szCs w:val="22"/>
              </w:rPr>
              <w:t>2.3(a)</w:t>
            </w:r>
          </w:p>
        </w:tc>
        <w:tc>
          <w:tcPr>
            <w:tcW w:w="4444" w:type="dxa"/>
          </w:tcPr>
          <w:p w14:paraId="10ED4BBB" w14:textId="77777777" w:rsidR="00D436CB" w:rsidRDefault="00D436CB" w:rsidP="00D1415A">
            <w:pPr>
              <w:pStyle w:val="Normal1"/>
              <w:spacing w:before="100"/>
              <w:jc w:val="both"/>
            </w:pPr>
            <w:r>
              <w:rPr>
                <w:rFonts w:ascii="Arial" w:eastAsia="Arial" w:hAnsi="Arial" w:cs="Arial"/>
                <w:b/>
                <w:sz w:val="22"/>
                <w:szCs w:val="22"/>
              </w:rPr>
              <w:t>Regulation 57(3)</w:t>
            </w:r>
          </w:p>
          <w:p w14:paraId="7A7EF52F" w14:textId="77777777" w:rsidR="00D436CB" w:rsidRDefault="00D436CB" w:rsidP="00D1415A">
            <w:pPr>
              <w:pStyle w:val="Normal1"/>
              <w:spacing w:before="100"/>
              <w:jc w:val="both"/>
            </w:pPr>
            <w:proofErr w:type="gramStart"/>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p w14:paraId="73910B60" w14:textId="77777777" w:rsidR="00D436CB" w:rsidRDefault="00D436CB" w:rsidP="00D1415A">
            <w:pPr>
              <w:pStyle w:val="Normal1"/>
              <w:spacing w:before="100"/>
              <w:jc w:val="both"/>
            </w:pPr>
          </w:p>
        </w:tc>
        <w:tc>
          <w:tcPr>
            <w:tcW w:w="3548" w:type="dxa"/>
          </w:tcPr>
          <w:p w14:paraId="1E6E5318" w14:textId="77777777" w:rsidR="00D436CB" w:rsidRDefault="00D436CB" w:rsidP="00D1415A">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097684E2" w14:textId="77777777" w:rsidR="00D436CB" w:rsidRDefault="00D436CB" w:rsidP="00D1415A">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22D47851" w14:textId="77777777" w:rsidR="00D436CB" w:rsidRDefault="00D436CB" w:rsidP="00D1415A">
            <w:pPr>
              <w:pStyle w:val="Normal1"/>
              <w:jc w:val="both"/>
            </w:pPr>
          </w:p>
        </w:tc>
      </w:tr>
      <w:tr w:rsidR="00D436CB" w14:paraId="7E180C94" w14:textId="77777777" w:rsidTr="00D436CB">
        <w:tc>
          <w:tcPr>
            <w:tcW w:w="1364" w:type="dxa"/>
          </w:tcPr>
          <w:p w14:paraId="640C7B6D" w14:textId="77777777" w:rsidR="00D436CB" w:rsidRDefault="00D436CB" w:rsidP="00D1415A">
            <w:pPr>
              <w:pStyle w:val="Normal1"/>
              <w:spacing w:before="100"/>
              <w:jc w:val="both"/>
            </w:pPr>
            <w:r>
              <w:rPr>
                <w:rFonts w:ascii="Arial" w:eastAsia="Arial" w:hAnsi="Arial" w:cs="Arial"/>
                <w:sz w:val="22"/>
                <w:szCs w:val="22"/>
              </w:rPr>
              <w:t>2.3(b)</w:t>
            </w:r>
          </w:p>
        </w:tc>
        <w:tc>
          <w:tcPr>
            <w:tcW w:w="4444" w:type="dxa"/>
          </w:tcPr>
          <w:p w14:paraId="4DE8039A" w14:textId="77777777" w:rsidR="00D436CB" w:rsidRDefault="00D436CB" w:rsidP="00D1415A">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58DF0036" w14:textId="77777777" w:rsidR="00D436CB" w:rsidRDefault="00D436CB" w:rsidP="00D1415A">
            <w:pPr>
              <w:pStyle w:val="Normal1"/>
              <w:spacing w:before="100"/>
              <w:jc w:val="both"/>
            </w:pPr>
          </w:p>
        </w:tc>
      </w:tr>
    </w:tbl>
    <w:p w14:paraId="7BA7785B" w14:textId="77777777" w:rsidR="00D436CB" w:rsidRDefault="00D436CB" w:rsidP="00D436CB">
      <w:pPr>
        <w:pStyle w:val="Normal1"/>
        <w:spacing w:after="160" w:line="259" w:lineRule="auto"/>
        <w:ind w:left="1245"/>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2C13F28" w14:textId="77777777" w:rsidR="00D436CB" w:rsidRDefault="00D436CB" w:rsidP="00D436CB">
      <w:pPr>
        <w:pStyle w:val="Normal1"/>
        <w:spacing w:after="160" w:line="259" w:lineRule="auto"/>
        <w:ind w:left="1245"/>
      </w:pPr>
    </w:p>
    <w:p w14:paraId="2AA0C45D" w14:textId="77777777" w:rsidR="00D436CB" w:rsidRDefault="00D436CB" w:rsidP="00D436CB">
      <w:pPr>
        <w:pStyle w:val="Normal1"/>
        <w:spacing w:after="160" w:line="259" w:lineRule="auto"/>
        <w:ind w:left="1245"/>
        <w:jc w:val="both"/>
      </w:pPr>
    </w:p>
    <w:p w14:paraId="7499EDA9" w14:textId="77777777" w:rsidR="00D436CB" w:rsidRDefault="00D436CB" w:rsidP="00D436CB">
      <w:pPr>
        <w:pStyle w:val="Normal1"/>
        <w:ind w:left="1245"/>
      </w:pPr>
      <w:r>
        <w:br w:type="page"/>
      </w:r>
    </w:p>
    <w:p w14:paraId="503F7058" w14:textId="77777777" w:rsidR="00D436CB" w:rsidRDefault="00D436CB" w:rsidP="00D436CB">
      <w:pPr>
        <w:pStyle w:val="Normal1"/>
        <w:spacing w:after="160" w:line="259" w:lineRule="auto"/>
        <w:ind w:left="1245"/>
        <w:jc w:val="both"/>
      </w:pPr>
    </w:p>
    <w:p w14:paraId="2CC5B4DD" w14:textId="77777777" w:rsidR="00D436CB" w:rsidRDefault="00D436CB" w:rsidP="00D436CB">
      <w:pPr>
        <w:pStyle w:val="Normal1"/>
        <w:spacing w:after="160" w:line="259" w:lineRule="auto"/>
        <w:ind w:left="1245"/>
        <w:jc w:val="both"/>
      </w:pPr>
    </w:p>
    <w:tbl>
      <w:tblPr>
        <w:tblW w:w="9352"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436CB" w14:paraId="2F23E743" w14:textId="77777777" w:rsidTr="00D436CB">
        <w:trPr>
          <w:trHeight w:val="400"/>
        </w:trPr>
        <w:tc>
          <w:tcPr>
            <w:tcW w:w="1230" w:type="dxa"/>
            <w:tcBorders>
              <w:top w:val="single" w:sz="8" w:space="0" w:color="000000"/>
              <w:bottom w:val="single" w:sz="6" w:space="0" w:color="000000"/>
            </w:tcBorders>
            <w:shd w:val="clear" w:color="auto" w:fill="CCFFFF"/>
          </w:tcPr>
          <w:p w14:paraId="37B85468" w14:textId="77777777" w:rsidR="00D436CB" w:rsidRDefault="00D436CB" w:rsidP="00D1415A">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358AF69E" w14:textId="77777777" w:rsidR="00D436CB" w:rsidRDefault="00D436CB" w:rsidP="00D1415A">
            <w:pPr>
              <w:pStyle w:val="Normal1"/>
              <w:spacing w:before="100"/>
              <w:jc w:val="both"/>
            </w:pPr>
            <w:r>
              <w:rPr>
                <w:rFonts w:ascii="Arial" w:eastAsia="Arial" w:hAnsi="Arial" w:cs="Arial"/>
                <w:sz w:val="22"/>
                <w:szCs w:val="22"/>
              </w:rPr>
              <w:t xml:space="preserve">Grounds for discretionary exclusion </w:t>
            </w:r>
          </w:p>
        </w:tc>
      </w:tr>
      <w:tr w:rsidR="00D436CB" w14:paraId="3EF4B776" w14:textId="77777777" w:rsidTr="00D436CB">
        <w:trPr>
          <w:trHeight w:val="400"/>
        </w:trPr>
        <w:tc>
          <w:tcPr>
            <w:tcW w:w="1230" w:type="dxa"/>
            <w:tcBorders>
              <w:top w:val="single" w:sz="6" w:space="0" w:color="000000"/>
              <w:bottom w:val="single" w:sz="6" w:space="0" w:color="000000"/>
            </w:tcBorders>
            <w:shd w:val="clear" w:color="auto" w:fill="CCFFFF"/>
          </w:tcPr>
          <w:p w14:paraId="0F6BC358" w14:textId="77777777" w:rsidR="00D436CB" w:rsidRDefault="00D436CB" w:rsidP="00D1415A">
            <w:pPr>
              <w:pStyle w:val="Normal1"/>
              <w:spacing w:before="100"/>
              <w:ind w:right="306"/>
            </w:pPr>
          </w:p>
        </w:tc>
        <w:tc>
          <w:tcPr>
            <w:tcW w:w="4575" w:type="dxa"/>
            <w:tcBorders>
              <w:top w:val="single" w:sz="6" w:space="0" w:color="000000"/>
              <w:bottom w:val="single" w:sz="6" w:space="0" w:color="000000"/>
            </w:tcBorders>
            <w:shd w:val="clear" w:color="auto" w:fill="CCFFFF"/>
          </w:tcPr>
          <w:p w14:paraId="3431BDD1" w14:textId="77777777" w:rsidR="00D436CB" w:rsidRDefault="00D436CB" w:rsidP="00D1415A">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734BD343" w14:textId="77777777" w:rsidR="00D436CB" w:rsidRDefault="00D436CB" w:rsidP="00D1415A">
            <w:pPr>
              <w:pStyle w:val="Normal1"/>
              <w:spacing w:before="100"/>
              <w:jc w:val="both"/>
            </w:pPr>
            <w:r>
              <w:rPr>
                <w:rFonts w:ascii="Arial" w:eastAsia="Arial" w:hAnsi="Arial" w:cs="Arial"/>
                <w:sz w:val="22"/>
                <w:szCs w:val="22"/>
              </w:rPr>
              <w:t>Response</w:t>
            </w:r>
          </w:p>
        </w:tc>
      </w:tr>
      <w:tr w:rsidR="00D436CB" w14:paraId="3490BB09" w14:textId="77777777" w:rsidTr="00D436CB">
        <w:trPr>
          <w:trHeight w:val="400"/>
        </w:trPr>
        <w:tc>
          <w:tcPr>
            <w:tcW w:w="1230" w:type="dxa"/>
            <w:tcBorders>
              <w:top w:val="single" w:sz="6" w:space="0" w:color="000000"/>
            </w:tcBorders>
          </w:tcPr>
          <w:p w14:paraId="4D2F091A" w14:textId="77777777" w:rsidR="00D436CB" w:rsidRDefault="00D436CB" w:rsidP="00D1415A">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07CFF1E" w14:textId="77777777" w:rsidR="00D436CB" w:rsidRDefault="00D436CB" w:rsidP="00D1415A">
            <w:pPr>
              <w:pStyle w:val="Normal1"/>
              <w:spacing w:before="100"/>
              <w:jc w:val="both"/>
            </w:pPr>
            <w:r>
              <w:rPr>
                <w:rFonts w:ascii="Arial" w:eastAsia="Arial" w:hAnsi="Arial" w:cs="Arial"/>
                <w:b/>
                <w:sz w:val="22"/>
                <w:szCs w:val="22"/>
              </w:rPr>
              <w:t>Regulation 57 (8)</w:t>
            </w:r>
          </w:p>
          <w:p w14:paraId="7653DF1D" w14:textId="77777777" w:rsidR="00D436CB" w:rsidRDefault="00D436CB" w:rsidP="00D1415A">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0AA344BD" w14:textId="77777777" w:rsidR="00D436CB" w:rsidRDefault="00D436CB" w:rsidP="00D1415A">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436CB" w14:paraId="31A32203" w14:textId="77777777" w:rsidTr="00D436CB">
        <w:tc>
          <w:tcPr>
            <w:tcW w:w="1230" w:type="dxa"/>
          </w:tcPr>
          <w:p w14:paraId="2F6420D6" w14:textId="77777777" w:rsidR="00D436CB" w:rsidRDefault="00D436CB" w:rsidP="00D1415A">
            <w:pPr>
              <w:pStyle w:val="Normal1"/>
              <w:tabs>
                <w:tab w:val="left" w:pos="0"/>
              </w:tabs>
              <w:jc w:val="both"/>
            </w:pPr>
            <w:r>
              <w:rPr>
                <w:rFonts w:ascii="Arial" w:eastAsia="Arial" w:hAnsi="Arial" w:cs="Arial"/>
                <w:sz w:val="22"/>
                <w:szCs w:val="22"/>
              </w:rPr>
              <w:t>3.1(a)</w:t>
            </w:r>
          </w:p>
          <w:p w14:paraId="2F4C800B" w14:textId="77777777" w:rsidR="00D436CB" w:rsidRDefault="00D436CB" w:rsidP="00D1415A">
            <w:pPr>
              <w:pStyle w:val="Normal1"/>
              <w:tabs>
                <w:tab w:val="left" w:pos="0"/>
              </w:tabs>
              <w:jc w:val="both"/>
            </w:pPr>
          </w:p>
          <w:p w14:paraId="24D8F8B8" w14:textId="77777777" w:rsidR="00D436CB" w:rsidRDefault="00D436CB" w:rsidP="00D1415A">
            <w:pPr>
              <w:pStyle w:val="Normal1"/>
              <w:tabs>
                <w:tab w:val="left" w:pos="0"/>
              </w:tabs>
              <w:jc w:val="both"/>
            </w:pPr>
          </w:p>
        </w:tc>
        <w:tc>
          <w:tcPr>
            <w:tcW w:w="4575" w:type="dxa"/>
          </w:tcPr>
          <w:p w14:paraId="32CA72B3" w14:textId="77777777" w:rsidR="00D436CB" w:rsidRDefault="00D436CB" w:rsidP="00D1415A">
            <w:pPr>
              <w:pStyle w:val="Normal1"/>
              <w:jc w:val="both"/>
            </w:pPr>
            <w:r>
              <w:rPr>
                <w:rFonts w:ascii="Arial" w:eastAsia="Arial" w:hAnsi="Arial" w:cs="Arial"/>
                <w:sz w:val="22"/>
                <w:szCs w:val="22"/>
              </w:rPr>
              <w:t xml:space="preserve">Breach of environmental obligations? </w:t>
            </w:r>
          </w:p>
        </w:tc>
        <w:tc>
          <w:tcPr>
            <w:tcW w:w="3547" w:type="dxa"/>
          </w:tcPr>
          <w:p w14:paraId="1B9F1E49" w14:textId="77777777" w:rsidR="00D436CB" w:rsidRDefault="00D436CB" w:rsidP="00D1415A">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4259A784" w14:textId="77777777" w:rsidR="00D436CB" w:rsidRDefault="00D436CB" w:rsidP="00D1415A">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47C5A5C"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0E6A7925" w14:textId="77777777" w:rsidTr="00D436CB">
        <w:tc>
          <w:tcPr>
            <w:tcW w:w="1230" w:type="dxa"/>
          </w:tcPr>
          <w:p w14:paraId="5A5C9578" w14:textId="77777777" w:rsidR="00D436CB" w:rsidRDefault="00D436CB" w:rsidP="00D1415A">
            <w:pPr>
              <w:pStyle w:val="Normal1"/>
              <w:tabs>
                <w:tab w:val="left" w:pos="0"/>
              </w:tabs>
              <w:jc w:val="both"/>
            </w:pPr>
            <w:r>
              <w:rPr>
                <w:rFonts w:ascii="Arial" w:eastAsia="Arial" w:hAnsi="Arial" w:cs="Arial"/>
                <w:sz w:val="22"/>
                <w:szCs w:val="22"/>
              </w:rPr>
              <w:t>3.1 (b)</w:t>
            </w:r>
          </w:p>
        </w:tc>
        <w:tc>
          <w:tcPr>
            <w:tcW w:w="4575" w:type="dxa"/>
          </w:tcPr>
          <w:p w14:paraId="2CDF0844" w14:textId="77777777" w:rsidR="00D436CB" w:rsidRDefault="00D436CB" w:rsidP="00D1415A">
            <w:pPr>
              <w:pStyle w:val="Normal1"/>
              <w:jc w:val="both"/>
            </w:pPr>
            <w:r>
              <w:rPr>
                <w:rFonts w:ascii="Arial" w:eastAsia="Arial" w:hAnsi="Arial" w:cs="Arial"/>
                <w:sz w:val="22"/>
                <w:szCs w:val="22"/>
              </w:rPr>
              <w:t xml:space="preserve">Breach of social obligations?  </w:t>
            </w:r>
          </w:p>
        </w:tc>
        <w:tc>
          <w:tcPr>
            <w:tcW w:w="3547" w:type="dxa"/>
          </w:tcPr>
          <w:p w14:paraId="034CF338" w14:textId="77777777" w:rsidR="00D436CB" w:rsidRDefault="00D436CB" w:rsidP="00D1415A">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A1B6F01" w14:textId="77777777" w:rsidR="00D436CB" w:rsidRDefault="00D436CB" w:rsidP="00D1415A">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497E5407"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1E88EA52" w14:textId="77777777" w:rsidTr="00D436CB">
        <w:tc>
          <w:tcPr>
            <w:tcW w:w="1230" w:type="dxa"/>
          </w:tcPr>
          <w:p w14:paraId="25B649CC" w14:textId="77777777" w:rsidR="00D436CB" w:rsidRDefault="00D436CB" w:rsidP="00D1415A">
            <w:pPr>
              <w:pStyle w:val="Normal1"/>
              <w:tabs>
                <w:tab w:val="left" w:pos="0"/>
              </w:tabs>
              <w:jc w:val="both"/>
            </w:pPr>
            <w:r>
              <w:rPr>
                <w:rFonts w:ascii="Arial" w:eastAsia="Arial" w:hAnsi="Arial" w:cs="Arial"/>
                <w:sz w:val="22"/>
                <w:szCs w:val="22"/>
              </w:rPr>
              <w:t>3.1 (c)</w:t>
            </w:r>
          </w:p>
        </w:tc>
        <w:tc>
          <w:tcPr>
            <w:tcW w:w="4575" w:type="dxa"/>
          </w:tcPr>
          <w:p w14:paraId="5D39EA47" w14:textId="77777777" w:rsidR="00D436CB" w:rsidRDefault="00D436CB" w:rsidP="00D1415A">
            <w:pPr>
              <w:pStyle w:val="Normal1"/>
              <w:jc w:val="both"/>
            </w:pPr>
            <w:proofErr w:type="gramStart"/>
            <w:r>
              <w:rPr>
                <w:rFonts w:ascii="Arial" w:eastAsia="Arial" w:hAnsi="Arial" w:cs="Arial"/>
                <w:sz w:val="22"/>
                <w:szCs w:val="22"/>
              </w:rPr>
              <w:t>Breach of labour law obligations?</w:t>
            </w:r>
            <w:proofErr w:type="gramEnd"/>
            <w:r>
              <w:rPr>
                <w:rFonts w:ascii="Arial" w:eastAsia="Arial" w:hAnsi="Arial" w:cs="Arial"/>
                <w:sz w:val="22"/>
                <w:szCs w:val="22"/>
              </w:rPr>
              <w:t xml:space="preserve"> </w:t>
            </w:r>
          </w:p>
        </w:tc>
        <w:tc>
          <w:tcPr>
            <w:tcW w:w="3547" w:type="dxa"/>
          </w:tcPr>
          <w:p w14:paraId="11DD9776" w14:textId="77777777" w:rsidR="00D436CB" w:rsidRDefault="00D436CB" w:rsidP="00D1415A">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7D085265" w14:textId="77777777" w:rsidR="00D436CB" w:rsidRDefault="00D436CB" w:rsidP="00D1415A">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434DE64D"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6B389474" w14:textId="77777777" w:rsidTr="00D436CB">
        <w:tc>
          <w:tcPr>
            <w:tcW w:w="1230" w:type="dxa"/>
          </w:tcPr>
          <w:p w14:paraId="0592172C" w14:textId="77777777" w:rsidR="00D436CB" w:rsidRDefault="00D436CB" w:rsidP="00D1415A">
            <w:pPr>
              <w:pStyle w:val="Normal1"/>
              <w:tabs>
                <w:tab w:val="left" w:pos="743"/>
              </w:tabs>
              <w:spacing w:before="100"/>
              <w:jc w:val="both"/>
            </w:pPr>
            <w:r>
              <w:rPr>
                <w:rFonts w:ascii="Arial" w:eastAsia="Arial" w:hAnsi="Arial" w:cs="Arial"/>
                <w:sz w:val="22"/>
                <w:szCs w:val="22"/>
              </w:rPr>
              <w:t>3.1(d)</w:t>
            </w:r>
          </w:p>
        </w:tc>
        <w:tc>
          <w:tcPr>
            <w:tcW w:w="4575" w:type="dxa"/>
          </w:tcPr>
          <w:p w14:paraId="508F9C1F" w14:textId="77777777" w:rsidR="00D436CB" w:rsidRDefault="00D436CB" w:rsidP="00D1415A">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0652063" w14:textId="77777777" w:rsidR="00D436CB" w:rsidRDefault="00D436CB" w:rsidP="00D1415A">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3298489D" w14:textId="77777777" w:rsidR="00D436CB" w:rsidRDefault="00D436CB" w:rsidP="00D1415A">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7266FED" w14:textId="77777777" w:rsidR="00D436CB" w:rsidRDefault="00D436CB" w:rsidP="00D1415A">
            <w:pPr>
              <w:pStyle w:val="Normal1"/>
              <w:spacing w:before="100"/>
              <w:jc w:val="both"/>
            </w:pPr>
            <w:r>
              <w:rPr>
                <w:rFonts w:ascii="Arial" w:eastAsia="Arial" w:hAnsi="Arial" w:cs="Arial"/>
                <w:sz w:val="22"/>
                <w:szCs w:val="22"/>
              </w:rPr>
              <w:t>If yes please provide details at 3.2</w:t>
            </w:r>
          </w:p>
          <w:p w14:paraId="38A0961D" w14:textId="77777777" w:rsidR="00D436CB" w:rsidRDefault="00D436CB" w:rsidP="00D1415A">
            <w:pPr>
              <w:pStyle w:val="Normal1"/>
              <w:spacing w:before="100"/>
              <w:jc w:val="both"/>
            </w:pPr>
          </w:p>
          <w:p w14:paraId="03ABA729" w14:textId="77777777" w:rsidR="00D436CB" w:rsidRDefault="00D436CB" w:rsidP="00D1415A">
            <w:pPr>
              <w:pStyle w:val="Normal1"/>
              <w:spacing w:before="100"/>
              <w:jc w:val="both"/>
            </w:pPr>
          </w:p>
        </w:tc>
      </w:tr>
      <w:tr w:rsidR="00D436CB" w14:paraId="32792EAE" w14:textId="77777777" w:rsidTr="00D436CB">
        <w:trPr>
          <w:trHeight w:val="240"/>
        </w:trPr>
        <w:tc>
          <w:tcPr>
            <w:tcW w:w="1230" w:type="dxa"/>
          </w:tcPr>
          <w:p w14:paraId="74A407B2" w14:textId="77777777" w:rsidR="00D436CB" w:rsidRDefault="00D436CB" w:rsidP="00D1415A">
            <w:pPr>
              <w:pStyle w:val="Normal1"/>
              <w:tabs>
                <w:tab w:val="left" w:pos="34"/>
              </w:tabs>
              <w:spacing w:before="100"/>
              <w:jc w:val="both"/>
            </w:pPr>
            <w:r>
              <w:rPr>
                <w:rFonts w:ascii="Arial" w:eastAsia="Arial" w:hAnsi="Arial" w:cs="Arial"/>
                <w:sz w:val="22"/>
                <w:szCs w:val="22"/>
              </w:rPr>
              <w:t>3.1(e)</w:t>
            </w:r>
          </w:p>
        </w:tc>
        <w:tc>
          <w:tcPr>
            <w:tcW w:w="4575" w:type="dxa"/>
          </w:tcPr>
          <w:p w14:paraId="53C824AF" w14:textId="77777777" w:rsidR="00D436CB" w:rsidRDefault="00D436CB" w:rsidP="00D1415A">
            <w:pPr>
              <w:pStyle w:val="Normal1"/>
              <w:spacing w:before="100"/>
              <w:jc w:val="both"/>
            </w:pPr>
            <w:r>
              <w:rPr>
                <w:rFonts w:ascii="Arial" w:eastAsia="Arial" w:hAnsi="Arial" w:cs="Arial"/>
                <w:sz w:val="22"/>
                <w:szCs w:val="22"/>
              </w:rPr>
              <w:t>Guilty of grave professional misconduct?</w:t>
            </w:r>
          </w:p>
        </w:tc>
        <w:tc>
          <w:tcPr>
            <w:tcW w:w="3547" w:type="dxa"/>
          </w:tcPr>
          <w:p w14:paraId="40343281" w14:textId="77777777" w:rsidR="00D436CB" w:rsidRDefault="00D436CB" w:rsidP="00D1415A">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2D824C0A" w14:textId="77777777" w:rsidR="00D436CB" w:rsidRDefault="00D436CB" w:rsidP="00D1415A">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7AABF8EA"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1BBB19F2" w14:textId="77777777" w:rsidTr="00D436CB">
        <w:tc>
          <w:tcPr>
            <w:tcW w:w="1230" w:type="dxa"/>
          </w:tcPr>
          <w:p w14:paraId="6E00A4D9" w14:textId="77777777" w:rsidR="00D436CB" w:rsidRDefault="00D436CB" w:rsidP="00D1415A">
            <w:pPr>
              <w:pStyle w:val="Normal1"/>
              <w:spacing w:before="100"/>
              <w:jc w:val="both"/>
            </w:pPr>
            <w:r>
              <w:rPr>
                <w:rFonts w:ascii="Arial" w:eastAsia="Arial" w:hAnsi="Arial" w:cs="Arial"/>
                <w:sz w:val="22"/>
                <w:szCs w:val="22"/>
              </w:rPr>
              <w:t>3.1(f)</w:t>
            </w:r>
          </w:p>
        </w:tc>
        <w:tc>
          <w:tcPr>
            <w:tcW w:w="4575" w:type="dxa"/>
          </w:tcPr>
          <w:p w14:paraId="29C0F84B" w14:textId="77777777" w:rsidR="00D436CB" w:rsidRDefault="00D436CB" w:rsidP="00D1415A">
            <w:pPr>
              <w:pStyle w:val="Normal1"/>
              <w:spacing w:before="100"/>
              <w:jc w:val="both"/>
            </w:pPr>
            <w:proofErr w:type="gramStart"/>
            <w:r>
              <w:rPr>
                <w:rFonts w:ascii="Arial" w:eastAsia="Arial" w:hAnsi="Arial" w:cs="Arial"/>
                <w:sz w:val="22"/>
                <w:szCs w:val="22"/>
              </w:rPr>
              <w:t>Entered into agreements with other economic operators aimed at distorting competition?</w:t>
            </w:r>
            <w:proofErr w:type="gramEnd"/>
          </w:p>
        </w:tc>
        <w:tc>
          <w:tcPr>
            <w:tcW w:w="3547" w:type="dxa"/>
          </w:tcPr>
          <w:p w14:paraId="6B02189B" w14:textId="77777777" w:rsidR="00D436CB" w:rsidRDefault="00D436CB" w:rsidP="00D1415A">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A76D776" w14:textId="77777777" w:rsidR="00D436CB" w:rsidRDefault="00D436CB" w:rsidP="00D1415A">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4C34AC19"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07221DB8" w14:textId="77777777" w:rsidTr="00D436CB">
        <w:tc>
          <w:tcPr>
            <w:tcW w:w="1230" w:type="dxa"/>
          </w:tcPr>
          <w:p w14:paraId="73DF0ABD" w14:textId="77777777" w:rsidR="00D436CB" w:rsidRDefault="00D436CB" w:rsidP="00D1415A">
            <w:pPr>
              <w:pStyle w:val="Normal1"/>
              <w:spacing w:before="100"/>
              <w:jc w:val="both"/>
            </w:pPr>
            <w:r>
              <w:rPr>
                <w:rFonts w:ascii="Arial" w:eastAsia="Arial" w:hAnsi="Arial" w:cs="Arial"/>
                <w:sz w:val="22"/>
                <w:szCs w:val="22"/>
              </w:rPr>
              <w:t>3.1(g)</w:t>
            </w:r>
          </w:p>
        </w:tc>
        <w:tc>
          <w:tcPr>
            <w:tcW w:w="4575" w:type="dxa"/>
          </w:tcPr>
          <w:p w14:paraId="4EABECD8" w14:textId="77777777" w:rsidR="00D436CB" w:rsidRDefault="00D436CB" w:rsidP="00D1415A">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4AA01CC" w14:textId="77777777" w:rsidR="00D436CB" w:rsidRDefault="00D436CB" w:rsidP="00D1415A">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7913B517" w14:textId="77777777" w:rsidR="00D436CB" w:rsidRDefault="00D436CB" w:rsidP="00D1415A">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04172639" w14:textId="77777777" w:rsidR="00D436CB" w:rsidRDefault="00D436CB" w:rsidP="00D1415A">
            <w:pPr>
              <w:pStyle w:val="Normal1"/>
              <w:spacing w:before="100"/>
              <w:jc w:val="both"/>
            </w:pPr>
            <w:r>
              <w:rPr>
                <w:rFonts w:ascii="Arial" w:eastAsia="Arial" w:hAnsi="Arial" w:cs="Arial"/>
                <w:sz w:val="22"/>
                <w:szCs w:val="22"/>
              </w:rPr>
              <w:t>If yes please provide details at 3.2</w:t>
            </w:r>
          </w:p>
        </w:tc>
      </w:tr>
      <w:tr w:rsidR="00D436CB" w14:paraId="516F0CFA" w14:textId="77777777" w:rsidTr="00D436CB">
        <w:tc>
          <w:tcPr>
            <w:tcW w:w="1230" w:type="dxa"/>
          </w:tcPr>
          <w:p w14:paraId="42DADA7C" w14:textId="77777777" w:rsidR="00D436CB" w:rsidRDefault="00D436CB" w:rsidP="00D1415A">
            <w:pPr>
              <w:pStyle w:val="Normal1"/>
              <w:spacing w:before="100"/>
              <w:jc w:val="both"/>
            </w:pPr>
            <w:r>
              <w:rPr>
                <w:rFonts w:ascii="Arial" w:eastAsia="Arial" w:hAnsi="Arial" w:cs="Arial"/>
                <w:sz w:val="22"/>
                <w:szCs w:val="22"/>
              </w:rPr>
              <w:t>3.1(h)</w:t>
            </w:r>
          </w:p>
        </w:tc>
        <w:tc>
          <w:tcPr>
            <w:tcW w:w="4575" w:type="dxa"/>
          </w:tcPr>
          <w:p w14:paraId="60FC9B31" w14:textId="77777777" w:rsidR="00D436CB" w:rsidRDefault="00D436CB" w:rsidP="00D1415A">
            <w:pPr>
              <w:pStyle w:val="Normal1"/>
              <w:spacing w:before="100"/>
              <w:jc w:val="both"/>
            </w:pPr>
            <w:proofErr w:type="gramStart"/>
            <w:r>
              <w:rPr>
                <w:rFonts w:ascii="Arial" w:eastAsia="Arial" w:hAnsi="Arial" w:cs="Arial"/>
                <w:sz w:val="22"/>
                <w:szCs w:val="22"/>
              </w:rPr>
              <w:t>Been involved in the preparation of the procurement procedure?</w:t>
            </w:r>
            <w:proofErr w:type="gramEnd"/>
          </w:p>
        </w:tc>
        <w:tc>
          <w:tcPr>
            <w:tcW w:w="3547" w:type="dxa"/>
          </w:tcPr>
          <w:p w14:paraId="55DA7FF7" w14:textId="77777777" w:rsidR="00D436CB" w:rsidRDefault="00D436CB" w:rsidP="00D1415A">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3A6C066A" w14:textId="77777777" w:rsidR="00D436CB" w:rsidRDefault="00D436CB" w:rsidP="00D1415A">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5D3EE89F" w14:textId="77777777" w:rsidR="00D436CB" w:rsidRDefault="00D436CB" w:rsidP="00D1415A">
            <w:pPr>
              <w:pStyle w:val="Normal1"/>
              <w:jc w:val="both"/>
            </w:pPr>
            <w:r>
              <w:rPr>
                <w:rFonts w:ascii="Arial" w:eastAsia="Arial" w:hAnsi="Arial" w:cs="Arial"/>
                <w:sz w:val="22"/>
                <w:szCs w:val="22"/>
              </w:rPr>
              <w:t>If yes please provide details at 3.2</w:t>
            </w:r>
          </w:p>
        </w:tc>
      </w:tr>
      <w:tr w:rsidR="00D436CB" w14:paraId="1982547A" w14:textId="77777777" w:rsidTr="00D436CB">
        <w:tc>
          <w:tcPr>
            <w:tcW w:w="1230" w:type="dxa"/>
          </w:tcPr>
          <w:p w14:paraId="2C51BE45" w14:textId="77777777" w:rsidR="00D436CB" w:rsidRDefault="00D436CB" w:rsidP="00D1415A">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56FD22AC" w14:textId="77777777" w:rsidR="00D436CB" w:rsidRDefault="00D436CB" w:rsidP="00D1415A">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82816DF" w14:textId="77777777" w:rsidR="00D436CB" w:rsidRDefault="00D436CB" w:rsidP="00D1415A">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4502428D" w14:textId="77777777" w:rsidR="00D436CB" w:rsidRDefault="00D436CB" w:rsidP="00D1415A">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02BFF763" w14:textId="77777777" w:rsidR="00D436CB" w:rsidRDefault="00D436CB" w:rsidP="00D1415A">
            <w:pPr>
              <w:pStyle w:val="Normal1"/>
              <w:spacing w:before="100"/>
              <w:jc w:val="both"/>
            </w:pPr>
            <w:r>
              <w:rPr>
                <w:rFonts w:ascii="Arial" w:eastAsia="Arial" w:hAnsi="Arial" w:cs="Arial"/>
                <w:sz w:val="22"/>
                <w:szCs w:val="22"/>
              </w:rPr>
              <w:t>If yes please provide details at 3.2</w:t>
            </w:r>
          </w:p>
        </w:tc>
      </w:tr>
      <w:tr w:rsidR="00D436CB" w14:paraId="6F5B6361" w14:textId="77777777" w:rsidTr="00D436CB">
        <w:trPr>
          <w:trHeight w:val="580"/>
        </w:trPr>
        <w:tc>
          <w:tcPr>
            <w:tcW w:w="1230" w:type="dxa"/>
          </w:tcPr>
          <w:p w14:paraId="37EF990D" w14:textId="77777777" w:rsidR="00D436CB" w:rsidRDefault="00D436CB" w:rsidP="00D1415A">
            <w:pPr>
              <w:pStyle w:val="Normal1"/>
              <w:jc w:val="both"/>
            </w:pPr>
            <w:r>
              <w:rPr>
                <w:rFonts w:ascii="Arial" w:eastAsia="Arial" w:hAnsi="Arial" w:cs="Arial"/>
                <w:sz w:val="22"/>
                <w:szCs w:val="22"/>
              </w:rPr>
              <w:t>3.1(j)</w:t>
            </w:r>
          </w:p>
          <w:p w14:paraId="7DCF5233" w14:textId="77777777" w:rsidR="00D436CB" w:rsidRDefault="00D436CB" w:rsidP="00D1415A">
            <w:pPr>
              <w:pStyle w:val="Normal1"/>
              <w:jc w:val="both"/>
            </w:pPr>
          </w:p>
          <w:p w14:paraId="15915D80" w14:textId="77777777" w:rsidR="00D436CB" w:rsidRDefault="00D436CB" w:rsidP="00D1415A">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04BCAB6E" w14:textId="77777777" w:rsidR="00D436CB" w:rsidRDefault="00D436CB" w:rsidP="00D1415A">
            <w:pPr>
              <w:pStyle w:val="Normal1"/>
              <w:jc w:val="both"/>
            </w:pPr>
          </w:p>
          <w:p w14:paraId="550949B7" w14:textId="77777777" w:rsidR="00D436CB" w:rsidRDefault="00D436CB" w:rsidP="00D1415A">
            <w:pPr>
              <w:pStyle w:val="Normal1"/>
              <w:jc w:val="both"/>
            </w:pPr>
          </w:p>
          <w:p w14:paraId="605DD881" w14:textId="77777777" w:rsidR="00D436CB" w:rsidRDefault="00D436CB" w:rsidP="00D1415A">
            <w:pPr>
              <w:pStyle w:val="Normal1"/>
              <w:jc w:val="both"/>
            </w:pPr>
          </w:p>
          <w:p w14:paraId="0B47C3B4" w14:textId="77777777" w:rsidR="00D436CB" w:rsidRDefault="00D436CB" w:rsidP="00D1415A">
            <w:pPr>
              <w:pStyle w:val="Normal1"/>
              <w:jc w:val="both"/>
            </w:pPr>
          </w:p>
          <w:p w14:paraId="5B2B8703" w14:textId="77777777" w:rsidR="00D436CB" w:rsidRDefault="00D436CB" w:rsidP="00D1415A">
            <w:pPr>
              <w:pStyle w:val="Normal1"/>
              <w:jc w:val="both"/>
            </w:pPr>
          </w:p>
          <w:p w14:paraId="2FE767E4" w14:textId="77777777" w:rsidR="00D436CB" w:rsidRDefault="00D436CB" w:rsidP="00D1415A">
            <w:pPr>
              <w:pStyle w:val="Normal1"/>
              <w:jc w:val="both"/>
            </w:pPr>
            <w:r>
              <w:rPr>
                <w:rFonts w:ascii="Arial" w:eastAsia="Arial" w:hAnsi="Arial" w:cs="Arial"/>
                <w:sz w:val="22"/>
                <w:szCs w:val="22"/>
              </w:rPr>
              <w:t>3.1(j) - (ii)</w:t>
            </w:r>
          </w:p>
          <w:p w14:paraId="5B895B96" w14:textId="77777777" w:rsidR="00D436CB" w:rsidRDefault="00D436CB" w:rsidP="00D1415A">
            <w:pPr>
              <w:pStyle w:val="Normal1"/>
              <w:jc w:val="both"/>
            </w:pPr>
          </w:p>
          <w:p w14:paraId="3F8B6774" w14:textId="77777777" w:rsidR="00D436CB" w:rsidRDefault="00D436CB" w:rsidP="00D1415A">
            <w:pPr>
              <w:pStyle w:val="Normal1"/>
              <w:jc w:val="both"/>
            </w:pPr>
          </w:p>
          <w:p w14:paraId="620C9E70" w14:textId="77777777" w:rsidR="00D436CB" w:rsidRDefault="00D436CB" w:rsidP="00D1415A">
            <w:pPr>
              <w:pStyle w:val="Normal1"/>
              <w:jc w:val="both"/>
            </w:pPr>
          </w:p>
          <w:p w14:paraId="19270B9A" w14:textId="77777777" w:rsidR="00D436CB" w:rsidRDefault="00D436CB" w:rsidP="00D1415A">
            <w:pPr>
              <w:pStyle w:val="Normal1"/>
              <w:jc w:val="both"/>
            </w:pPr>
            <w:r>
              <w:rPr>
                <w:rFonts w:ascii="Arial" w:eastAsia="Arial" w:hAnsi="Arial" w:cs="Arial"/>
                <w:sz w:val="22"/>
                <w:szCs w:val="22"/>
              </w:rPr>
              <w:t>3.1(j) –(iii)</w:t>
            </w:r>
          </w:p>
          <w:p w14:paraId="09F4CF6B" w14:textId="77777777" w:rsidR="00D436CB" w:rsidRDefault="00D436CB" w:rsidP="00D1415A">
            <w:pPr>
              <w:pStyle w:val="Normal1"/>
              <w:jc w:val="both"/>
            </w:pPr>
          </w:p>
          <w:p w14:paraId="0FC5DF64" w14:textId="77777777" w:rsidR="00D436CB" w:rsidRDefault="00D436CB" w:rsidP="00D1415A">
            <w:pPr>
              <w:pStyle w:val="Normal1"/>
              <w:jc w:val="both"/>
            </w:pPr>
          </w:p>
          <w:p w14:paraId="3517B68D" w14:textId="77777777" w:rsidR="00D436CB" w:rsidRDefault="00D436CB" w:rsidP="00D1415A">
            <w:pPr>
              <w:pStyle w:val="Normal1"/>
              <w:jc w:val="both"/>
            </w:pPr>
          </w:p>
          <w:p w14:paraId="69C3140A" w14:textId="77777777" w:rsidR="00D436CB" w:rsidRDefault="00D436CB" w:rsidP="00D1415A">
            <w:pPr>
              <w:pStyle w:val="Normal1"/>
              <w:jc w:val="both"/>
            </w:pPr>
          </w:p>
          <w:p w14:paraId="7BE4B525" w14:textId="77777777" w:rsidR="00D436CB" w:rsidRDefault="00D436CB" w:rsidP="00D1415A">
            <w:pPr>
              <w:pStyle w:val="Normal1"/>
              <w:jc w:val="both"/>
            </w:pPr>
            <w:r>
              <w:rPr>
                <w:rFonts w:ascii="Arial" w:eastAsia="Arial" w:hAnsi="Arial" w:cs="Arial"/>
                <w:sz w:val="22"/>
                <w:szCs w:val="22"/>
              </w:rPr>
              <w:t>3.1(j)-(iv)</w:t>
            </w:r>
          </w:p>
          <w:p w14:paraId="100653C4" w14:textId="77777777" w:rsidR="00D436CB" w:rsidRDefault="00D436CB" w:rsidP="00D1415A">
            <w:pPr>
              <w:pStyle w:val="Normal1"/>
              <w:jc w:val="both"/>
            </w:pPr>
          </w:p>
          <w:p w14:paraId="5DC83B7A" w14:textId="77777777" w:rsidR="00D436CB" w:rsidRDefault="00D436CB" w:rsidP="00D1415A">
            <w:pPr>
              <w:pStyle w:val="Normal1"/>
              <w:jc w:val="both"/>
            </w:pPr>
          </w:p>
          <w:p w14:paraId="659E96C7" w14:textId="77777777" w:rsidR="00D436CB" w:rsidRDefault="00D436CB" w:rsidP="00D1415A">
            <w:pPr>
              <w:pStyle w:val="Normal1"/>
              <w:jc w:val="both"/>
            </w:pPr>
          </w:p>
          <w:p w14:paraId="100B39DF" w14:textId="77777777" w:rsidR="00D436CB" w:rsidRDefault="00D436CB" w:rsidP="00D1415A">
            <w:pPr>
              <w:pStyle w:val="Normal1"/>
              <w:jc w:val="both"/>
            </w:pPr>
          </w:p>
          <w:p w14:paraId="19B7D0DE" w14:textId="77777777" w:rsidR="00D436CB" w:rsidRDefault="00D436CB" w:rsidP="00D1415A">
            <w:pPr>
              <w:pStyle w:val="Normal1"/>
              <w:jc w:val="both"/>
            </w:pPr>
          </w:p>
        </w:tc>
        <w:tc>
          <w:tcPr>
            <w:tcW w:w="4575" w:type="dxa"/>
          </w:tcPr>
          <w:p w14:paraId="3BD4989C" w14:textId="77777777" w:rsidR="00D436CB" w:rsidRDefault="00D436CB" w:rsidP="00D1415A">
            <w:pPr>
              <w:pStyle w:val="Normal1"/>
              <w:jc w:val="both"/>
            </w:pPr>
            <w:r>
              <w:rPr>
                <w:rFonts w:ascii="Arial" w:eastAsia="Arial" w:hAnsi="Arial" w:cs="Arial"/>
                <w:sz w:val="22"/>
                <w:szCs w:val="22"/>
              </w:rPr>
              <w:lastRenderedPageBreak/>
              <w:t>Please answer the following statements</w:t>
            </w:r>
          </w:p>
          <w:p w14:paraId="65EF68D8" w14:textId="77777777" w:rsidR="00D436CB" w:rsidRDefault="00D436CB" w:rsidP="00D1415A">
            <w:pPr>
              <w:pStyle w:val="Normal1"/>
              <w:jc w:val="both"/>
            </w:pPr>
          </w:p>
          <w:p w14:paraId="2C960DF2" w14:textId="77777777" w:rsidR="00D436CB" w:rsidRDefault="00D436CB" w:rsidP="00D1415A">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13A1D0D6" w14:textId="77777777" w:rsidR="00D436CB" w:rsidRDefault="00D436CB" w:rsidP="00D1415A">
            <w:pPr>
              <w:pStyle w:val="Normal1"/>
              <w:jc w:val="both"/>
            </w:pPr>
          </w:p>
          <w:p w14:paraId="41D56601" w14:textId="77777777" w:rsidR="00D436CB" w:rsidRDefault="00D436CB" w:rsidP="00D1415A">
            <w:pPr>
              <w:pStyle w:val="Normal1"/>
              <w:jc w:val="both"/>
            </w:pPr>
            <w:r>
              <w:rPr>
                <w:rFonts w:ascii="Arial" w:eastAsia="Arial" w:hAnsi="Arial" w:cs="Arial"/>
                <w:sz w:val="22"/>
                <w:szCs w:val="22"/>
              </w:rPr>
              <w:t>The organisation has withheld such information.</w:t>
            </w:r>
          </w:p>
          <w:p w14:paraId="32B6FA0C" w14:textId="77777777" w:rsidR="00D436CB" w:rsidRDefault="00D436CB" w:rsidP="00D1415A">
            <w:pPr>
              <w:pStyle w:val="Normal1"/>
              <w:jc w:val="both"/>
            </w:pPr>
          </w:p>
          <w:p w14:paraId="30A3755A" w14:textId="77777777" w:rsidR="00D436CB" w:rsidRDefault="00D436CB" w:rsidP="00D1415A">
            <w:pPr>
              <w:pStyle w:val="Normal1"/>
              <w:jc w:val="both"/>
            </w:pPr>
          </w:p>
          <w:p w14:paraId="09D9D31E" w14:textId="77777777" w:rsidR="00D436CB" w:rsidRDefault="00D436CB" w:rsidP="00D1415A">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484DC13" w14:textId="77777777" w:rsidR="00D436CB" w:rsidRDefault="00D436CB" w:rsidP="00D1415A">
            <w:pPr>
              <w:pStyle w:val="Normal1"/>
              <w:jc w:val="both"/>
            </w:pPr>
          </w:p>
          <w:p w14:paraId="77FB84E3" w14:textId="77777777" w:rsidR="00D436CB" w:rsidRDefault="00D436CB" w:rsidP="00D1415A">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0725FD51" w14:textId="77777777" w:rsidR="00D436CB" w:rsidRDefault="00D436CB" w:rsidP="00D1415A">
            <w:pPr>
              <w:pStyle w:val="Normal1"/>
              <w:spacing w:before="100"/>
              <w:jc w:val="both"/>
            </w:pPr>
          </w:p>
          <w:p w14:paraId="5773C1D9" w14:textId="77777777" w:rsidR="00D436CB" w:rsidRDefault="00D436CB" w:rsidP="00D1415A">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0EE08F3B" w14:textId="77777777" w:rsidR="00D436CB" w:rsidRDefault="00D436CB" w:rsidP="00D1415A">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7E38567" w14:textId="77777777" w:rsidR="00D436CB" w:rsidRDefault="00D436CB" w:rsidP="00D1415A">
            <w:pPr>
              <w:pStyle w:val="Normal1"/>
              <w:jc w:val="both"/>
            </w:pPr>
            <w:r>
              <w:rPr>
                <w:rFonts w:ascii="Arial" w:eastAsia="Arial" w:hAnsi="Arial" w:cs="Arial"/>
                <w:sz w:val="22"/>
                <w:szCs w:val="22"/>
              </w:rPr>
              <w:lastRenderedPageBreak/>
              <w:t>If Yes please provide details at 3.2</w:t>
            </w:r>
          </w:p>
          <w:p w14:paraId="4E819862" w14:textId="77777777" w:rsidR="00D436CB" w:rsidRDefault="00D436CB" w:rsidP="00D1415A">
            <w:pPr>
              <w:pStyle w:val="Normal1"/>
              <w:jc w:val="both"/>
            </w:pPr>
          </w:p>
          <w:p w14:paraId="5CBFCAE1" w14:textId="77777777" w:rsidR="00D436CB" w:rsidRDefault="00D436CB" w:rsidP="00D1415A">
            <w:pPr>
              <w:pStyle w:val="Normal1"/>
              <w:jc w:val="both"/>
            </w:pPr>
          </w:p>
          <w:p w14:paraId="44D70D6D" w14:textId="77777777" w:rsidR="00D436CB" w:rsidRDefault="00D436CB" w:rsidP="00D1415A">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092AF9D3" w14:textId="77777777" w:rsidR="00D436CB" w:rsidRDefault="00D436CB" w:rsidP="00D1415A">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0BEC45B" w14:textId="77777777" w:rsidR="00D436CB" w:rsidRDefault="00D436CB" w:rsidP="00D1415A">
            <w:pPr>
              <w:pStyle w:val="Normal1"/>
              <w:jc w:val="both"/>
            </w:pPr>
            <w:r>
              <w:rPr>
                <w:rFonts w:ascii="Arial" w:eastAsia="Arial" w:hAnsi="Arial" w:cs="Arial"/>
                <w:sz w:val="22"/>
                <w:szCs w:val="22"/>
              </w:rPr>
              <w:t>If Yes please provide details at 3.2</w:t>
            </w:r>
          </w:p>
          <w:p w14:paraId="417FB372" w14:textId="77777777" w:rsidR="00D436CB" w:rsidRDefault="00D436CB" w:rsidP="00D1415A">
            <w:pPr>
              <w:pStyle w:val="Normal1"/>
              <w:jc w:val="both"/>
            </w:pPr>
          </w:p>
          <w:p w14:paraId="5B13F4D4"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7A44FBE" w14:textId="77777777" w:rsidR="00D436CB" w:rsidRDefault="00D436CB" w:rsidP="00D1415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59406FC" w14:textId="77777777" w:rsidR="00D436CB" w:rsidRDefault="00D436CB" w:rsidP="00D1415A">
            <w:pPr>
              <w:pStyle w:val="Normal1"/>
              <w:jc w:val="both"/>
            </w:pPr>
            <w:r>
              <w:rPr>
                <w:rFonts w:ascii="Arial" w:eastAsia="Arial" w:hAnsi="Arial" w:cs="Arial"/>
                <w:sz w:val="22"/>
                <w:szCs w:val="22"/>
              </w:rPr>
              <w:t>If Yes please provide details at 3.2</w:t>
            </w:r>
          </w:p>
          <w:p w14:paraId="7ADCDF04" w14:textId="77777777" w:rsidR="00D436CB" w:rsidRDefault="00D436CB" w:rsidP="00D1415A">
            <w:pPr>
              <w:pStyle w:val="Normal1"/>
              <w:jc w:val="both"/>
            </w:pPr>
          </w:p>
          <w:p w14:paraId="066484C2" w14:textId="77777777" w:rsidR="00D436CB" w:rsidRDefault="00D436CB" w:rsidP="00D1415A">
            <w:pPr>
              <w:pStyle w:val="Normal1"/>
              <w:jc w:val="both"/>
            </w:pPr>
          </w:p>
          <w:p w14:paraId="5945B3F5"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215A1A8" w14:textId="77777777" w:rsidR="00D436CB" w:rsidRDefault="00D436CB" w:rsidP="00D1415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2E79A32" w14:textId="77777777" w:rsidR="00D436CB" w:rsidRDefault="00D436CB" w:rsidP="00D1415A">
            <w:pPr>
              <w:pStyle w:val="Normal1"/>
              <w:jc w:val="both"/>
            </w:pPr>
            <w:r>
              <w:rPr>
                <w:rFonts w:ascii="Arial" w:eastAsia="Arial" w:hAnsi="Arial" w:cs="Arial"/>
                <w:sz w:val="22"/>
                <w:szCs w:val="22"/>
              </w:rPr>
              <w:t>If Yes please provide details at 3.2</w:t>
            </w:r>
          </w:p>
          <w:p w14:paraId="3A136D25" w14:textId="77777777" w:rsidR="00D436CB" w:rsidRDefault="00D436CB" w:rsidP="00D1415A">
            <w:pPr>
              <w:pStyle w:val="Normal1"/>
              <w:jc w:val="both"/>
            </w:pPr>
          </w:p>
          <w:p w14:paraId="164EFD62" w14:textId="77777777" w:rsidR="00D436CB" w:rsidRDefault="00D436CB" w:rsidP="00D1415A">
            <w:pPr>
              <w:pStyle w:val="Normal1"/>
              <w:jc w:val="both"/>
            </w:pPr>
          </w:p>
        </w:tc>
      </w:tr>
    </w:tbl>
    <w:p w14:paraId="200064B8" w14:textId="77777777" w:rsidR="00D436CB" w:rsidRDefault="00D436CB" w:rsidP="00D436CB">
      <w:pPr>
        <w:pStyle w:val="Normal1"/>
        <w:widowControl w:val="0"/>
        <w:spacing w:line="276" w:lineRule="auto"/>
        <w:ind w:left="1245"/>
        <w:jc w:val="both"/>
      </w:pPr>
    </w:p>
    <w:tbl>
      <w:tblPr>
        <w:tblW w:w="9322"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D436CB" w14:paraId="41DFABB4" w14:textId="77777777" w:rsidTr="00D436CB">
        <w:tc>
          <w:tcPr>
            <w:tcW w:w="1257" w:type="dxa"/>
          </w:tcPr>
          <w:p w14:paraId="4A24B0A6" w14:textId="77777777" w:rsidR="00D436CB" w:rsidRDefault="00D436CB" w:rsidP="00D1415A">
            <w:pPr>
              <w:pStyle w:val="Normal1"/>
              <w:spacing w:before="100"/>
              <w:jc w:val="both"/>
            </w:pPr>
            <w:r>
              <w:rPr>
                <w:rFonts w:ascii="Arial" w:eastAsia="Arial" w:hAnsi="Arial" w:cs="Arial"/>
                <w:sz w:val="22"/>
                <w:szCs w:val="22"/>
              </w:rPr>
              <w:t>3.2</w:t>
            </w:r>
          </w:p>
        </w:tc>
        <w:tc>
          <w:tcPr>
            <w:tcW w:w="4521" w:type="dxa"/>
          </w:tcPr>
          <w:p w14:paraId="7C99A6EB" w14:textId="77777777" w:rsidR="00D436CB" w:rsidRDefault="00D436CB" w:rsidP="00D1415A">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2DA584AD" w14:textId="77777777" w:rsidR="00D436CB" w:rsidRDefault="00D436CB" w:rsidP="00D1415A">
            <w:pPr>
              <w:pStyle w:val="Normal1"/>
              <w:spacing w:before="100"/>
              <w:jc w:val="both"/>
            </w:pPr>
          </w:p>
        </w:tc>
      </w:tr>
    </w:tbl>
    <w:p w14:paraId="3CCADD7A" w14:textId="77777777" w:rsidR="00D436CB" w:rsidRDefault="00D436CB" w:rsidP="00D436CB">
      <w:pPr>
        <w:pStyle w:val="Normal1"/>
        <w:ind w:left="2096" w:right="849"/>
        <w:jc w:val="both"/>
      </w:pPr>
      <w:bookmarkStart w:id="48" w:name="_37m2jsg" w:colFirst="0" w:colLast="0"/>
      <w:bookmarkEnd w:id="48"/>
    </w:p>
    <w:p w14:paraId="4D9F56EE" w14:textId="77777777" w:rsidR="00D436CB" w:rsidRDefault="00D436CB" w:rsidP="00D436CB">
      <w:pPr>
        <w:pStyle w:val="Normal1"/>
        <w:ind w:left="720" w:right="-525"/>
        <w:jc w:val="both"/>
      </w:pPr>
      <w:bookmarkStart w:id="49" w:name="_1mrcu09" w:colFirst="0" w:colLast="0"/>
      <w:bookmarkEnd w:id="49"/>
    </w:p>
    <w:p w14:paraId="74D6B87B" w14:textId="77777777" w:rsidR="00D436CB" w:rsidRDefault="00D436CB" w:rsidP="00D436CB">
      <w:pPr>
        <w:pStyle w:val="Normal1"/>
        <w:ind w:left="1245"/>
      </w:pPr>
      <w:r>
        <w:br w:type="page"/>
      </w:r>
    </w:p>
    <w:p w14:paraId="6C704695" w14:textId="77777777" w:rsidR="00D436CB" w:rsidRDefault="00D436CB" w:rsidP="00D436CB">
      <w:pPr>
        <w:pStyle w:val="Normal1"/>
        <w:spacing w:after="160" w:line="259" w:lineRule="auto"/>
        <w:ind w:left="1245"/>
      </w:pPr>
    </w:p>
    <w:p w14:paraId="2A50C4BB" w14:textId="77777777" w:rsidR="00D436CB" w:rsidRDefault="00D436CB" w:rsidP="00D436CB">
      <w:pPr>
        <w:pStyle w:val="Normal1"/>
        <w:ind w:left="2096" w:right="849"/>
        <w:jc w:val="both"/>
      </w:pPr>
    </w:p>
    <w:p w14:paraId="7798047C" w14:textId="77777777" w:rsidR="00D436CB" w:rsidRDefault="00D436CB" w:rsidP="00D436CB">
      <w:pPr>
        <w:pStyle w:val="Normal1"/>
        <w:ind w:left="678"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DF0FEFD" w14:textId="77777777" w:rsidR="00D436CB" w:rsidRDefault="00D436CB" w:rsidP="00D436CB">
      <w:pPr>
        <w:pStyle w:val="Normal1"/>
        <w:spacing w:line="276"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D436CB" w14:paraId="739251DA" w14:textId="77777777" w:rsidTr="00D436CB">
        <w:trPr>
          <w:trHeight w:val="400"/>
        </w:trPr>
        <w:tc>
          <w:tcPr>
            <w:tcW w:w="1257" w:type="dxa"/>
            <w:tcBorders>
              <w:top w:val="single" w:sz="8" w:space="0" w:color="000000"/>
              <w:bottom w:val="single" w:sz="6" w:space="0" w:color="000000"/>
            </w:tcBorders>
            <w:shd w:val="clear" w:color="auto" w:fill="CCFFFF"/>
          </w:tcPr>
          <w:p w14:paraId="4172DFCA" w14:textId="77777777" w:rsidR="00D436CB" w:rsidRPr="004633E1" w:rsidRDefault="00D436CB" w:rsidP="00D1415A">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6F0024D7" w14:textId="77777777" w:rsidR="00D436CB" w:rsidRDefault="00D436CB" w:rsidP="00D1415A">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D436CB" w14:paraId="4CE95F98" w14:textId="77777777" w:rsidTr="00D436CB">
        <w:trPr>
          <w:trHeight w:val="400"/>
        </w:trPr>
        <w:tc>
          <w:tcPr>
            <w:tcW w:w="1257" w:type="dxa"/>
            <w:tcBorders>
              <w:top w:val="single" w:sz="6" w:space="0" w:color="000000"/>
              <w:bottom w:val="single" w:sz="6" w:space="0" w:color="000000"/>
            </w:tcBorders>
            <w:shd w:val="clear" w:color="auto" w:fill="CCFFFF"/>
          </w:tcPr>
          <w:p w14:paraId="4F5AFAE0" w14:textId="77777777" w:rsidR="00D436CB" w:rsidRDefault="00D436CB" w:rsidP="00D1415A">
            <w:pPr>
              <w:pStyle w:val="Normal1"/>
              <w:spacing w:before="100"/>
              <w:ind w:right="306"/>
            </w:pPr>
          </w:p>
        </w:tc>
        <w:tc>
          <w:tcPr>
            <w:tcW w:w="5529" w:type="dxa"/>
            <w:tcBorders>
              <w:top w:val="single" w:sz="6" w:space="0" w:color="000000"/>
              <w:bottom w:val="single" w:sz="6" w:space="0" w:color="000000"/>
            </w:tcBorders>
            <w:shd w:val="clear" w:color="auto" w:fill="CCFFFF"/>
          </w:tcPr>
          <w:p w14:paraId="705745C1" w14:textId="77777777" w:rsidR="00D436CB" w:rsidRDefault="00D436CB" w:rsidP="00D1415A">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F1BE9E8" w14:textId="77777777" w:rsidR="00D436CB" w:rsidRDefault="00D436CB" w:rsidP="00D1415A">
            <w:pPr>
              <w:pStyle w:val="Normal1"/>
              <w:spacing w:before="100"/>
              <w:jc w:val="both"/>
            </w:pPr>
            <w:r>
              <w:rPr>
                <w:rFonts w:ascii="Arial" w:eastAsia="Arial" w:hAnsi="Arial" w:cs="Arial"/>
                <w:sz w:val="22"/>
                <w:szCs w:val="22"/>
              </w:rPr>
              <w:t>Response</w:t>
            </w:r>
          </w:p>
        </w:tc>
      </w:tr>
      <w:tr w:rsidR="00D436CB" w14:paraId="1693AE79" w14:textId="77777777" w:rsidTr="00D436CB">
        <w:tblPrEx>
          <w:tblLook w:val="0600" w:firstRow="0" w:lastRow="0" w:firstColumn="0" w:lastColumn="0" w:noHBand="1" w:noVBand="1"/>
        </w:tblPrEx>
        <w:trPr>
          <w:trHeight w:val="1020"/>
        </w:trPr>
        <w:tc>
          <w:tcPr>
            <w:tcW w:w="1257" w:type="dxa"/>
            <w:vMerge w:val="restart"/>
          </w:tcPr>
          <w:p w14:paraId="30051CCB" w14:textId="77777777" w:rsidR="00D436CB" w:rsidRDefault="00D436CB" w:rsidP="00D1415A">
            <w:pPr>
              <w:pStyle w:val="Normal1"/>
              <w:widowControl w:val="0"/>
              <w:jc w:val="both"/>
            </w:pPr>
            <w:r>
              <w:rPr>
                <w:rFonts w:ascii="Arial" w:eastAsia="Arial" w:hAnsi="Arial" w:cs="Arial"/>
                <w:b/>
                <w:sz w:val="22"/>
                <w:szCs w:val="22"/>
              </w:rPr>
              <w:t>4.1</w:t>
            </w:r>
          </w:p>
        </w:tc>
        <w:tc>
          <w:tcPr>
            <w:tcW w:w="5563" w:type="dxa"/>
            <w:gridSpan w:val="2"/>
          </w:tcPr>
          <w:p w14:paraId="4F2E51AA" w14:textId="77777777" w:rsidR="00D436CB" w:rsidRDefault="00D436CB" w:rsidP="00D1415A">
            <w:pPr>
              <w:pStyle w:val="Normal1"/>
              <w:jc w:val="both"/>
            </w:pPr>
            <w:r>
              <w:rPr>
                <w:rFonts w:ascii="Arial" w:eastAsia="Arial" w:hAnsi="Arial" w:cs="Arial"/>
                <w:sz w:val="22"/>
                <w:szCs w:val="22"/>
              </w:rPr>
              <w:t>Are you able to provide a copy of your audited accounts for the last two years, if requested?</w:t>
            </w:r>
          </w:p>
          <w:p w14:paraId="3EFFD042" w14:textId="77777777" w:rsidR="00D436CB" w:rsidRDefault="00D436CB" w:rsidP="00D1415A">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76E54439" w14:textId="77777777" w:rsidR="00D436CB" w:rsidRDefault="00D436CB" w:rsidP="00D1415A">
            <w:pPr>
              <w:pStyle w:val="Normal1"/>
              <w:spacing w:line="276" w:lineRule="auto"/>
              <w:jc w:val="both"/>
            </w:pPr>
          </w:p>
        </w:tc>
        <w:tc>
          <w:tcPr>
            <w:tcW w:w="2517" w:type="dxa"/>
          </w:tcPr>
          <w:p w14:paraId="54772D27"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0C011D" w14:textId="77777777" w:rsidR="00D436CB" w:rsidRDefault="00D436CB" w:rsidP="00D1415A">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590A0E88" w14:textId="77777777" w:rsidTr="00D436CB">
        <w:tblPrEx>
          <w:tblLook w:val="0600" w:firstRow="0" w:lastRow="0" w:firstColumn="0" w:lastColumn="0" w:noHBand="1" w:noVBand="1"/>
        </w:tblPrEx>
        <w:trPr>
          <w:trHeight w:val="1020"/>
        </w:trPr>
        <w:tc>
          <w:tcPr>
            <w:tcW w:w="1257" w:type="dxa"/>
            <w:vMerge/>
          </w:tcPr>
          <w:p w14:paraId="3A991207" w14:textId="77777777" w:rsidR="00D436CB" w:rsidRDefault="00D436CB" w:rsidP="00D1415A">
            <w:pPr>
              <w:pStyle w:val="Normal1"/>
              <w:widowControl w:val="0"/>
              <w:jc w:val="both"/>
            </w:pPr>
          </w:p>
        </w:tc>
        <w:tc>
          <w:tcPr>
            <w:tcW w:w="5563" w:type="dxa"/>
            <w:gridSpan w:val="2"/>
          </w:tcPr>
          <w:p w14:paraId="1D55679E" w14:textId="77777777" w:rsidR="00D436CB" w:rsidRDefault="00D436CB" w:rsidP="00D1415A">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074E067" w14:textId="77777777" w:rsidR="00D436CB" w:rsidRDefault="00D436CB" w:rsidP="00D1415A">
            <w:pPr>
              <w:pStyle w:val="Normal1"/>
              <w:widowControl w:val="0"/>
              <w:jc w:val="both"/>
            </w:pPr>
          </w:p>
        </w:tc>
        <w:tc>
          <w:tcPr>
            <w:tcW w:w="2517" w:type="dxa"/>
          </w:tcPr>
          <w:p w14:paraId="4ED1BE9C"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F8A55CA"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47D1F0E7" w14:textId="77777777" w:rsidTr="00D436CB">
        <w:tblPrEx>
          <w:tblLook w:val="0600" w:firstRow="0" w:lastRow="0" w:firstColumn="0" w:lastColumn="0" w:noHBand="1" w:noVBand="1"/>
        </w:tblPrEx>
        <w:trPr>
          <w:trHeight w:val="700"/>
        </w:trPr>
        <w:tc>
          <w:tcPr>
            <w:tcW w:w="1257" w:type="dxa"/>
            <w:vMerge/>
          </w:tcPr>
          <w:p w14:paraId="71DC63AD" w14:textId="77777777" w:rsidR="00D436CB" w:rsidRDefault="00D436CB" w:rsidP="00D1415A">
            <w:pPr>
              <w:pStyle w:val="Normal1"/>
              <w:widowControl w:val="0"/>
              <w:jc w:val="both"/>
            </w:pPr>
          </w:p>
        </w:tc>
        <w:tc>
          <w:tcPr>
            <w:tcW w:w="5563" w:type="dxa"/>
            <w:gridSpan w:val="2"/>
          </w:tcPr>
          <w:p w14:paraId="2EE8CFBF" w14:textId="77777777" w:rsidR="00D436CB" w:rsidRDefault="00D436CB" w:rsidP="00D1415A">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4769B71"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361BB6" w14:textId="77777777" w:rsidR="00D436CB" w:rsidRDefault="00D436CB" w:rsidP="00D1415A">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0020A522" w14:textId="77777777" w:rsidTr="00D436CB">
        <w:tblPrEx>
          <w:tblLook w:val="0600" w:firstRow="0" w:lastRow="0" w:firstColumn="0" w:lastColumn="0" w:noHBand="1" w:noVBand="1"/>
        </w:tblPrEx>
        <w:trPr>
          <w:trHeight w:val="1500"/>
        </w:trPr>
        <w:tc>
          <w:tcPr>
            <w:tcW w:w="1257" w:type="dxa"/>
          </w:tcPr>
          <w:p w14:paraId="5C13BB50" w14:textId="77777777" w:rsidR="00D436CB" w:rsidRDefault="00D436CB" w:rsidP="00D1415A">
            <w:pPr>
              <w:pStyle w:val="Normal1"/>
              <w:widowControl w:val="0"/>
              <w:jc w:val="both"/>
            </w:pPr>
          </w:p>
        </w:tc>
        <w:tc>
          <w:tcPr>
            <w:tcW w:w="5563" w:type="dxa"/>
            <w:gridSpan w:val="2"/>
          </w:tcPr>
          <w:p w14:paraId="7C05CD64" w14:textId="77777777" w:rsidR="00D436CB" w:rsidRDefault="00D436CB" w:rsidP="00D1415A">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5A573A9"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52D776"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18DB3E88" w14:textId="77777777" w:rsidTr="00D436CB">
        <w:tblPrEx>
          <w:tblLook w:val="0600" w:firstRow="0" w:lastRow="0" w:firstColumn="0" w:lastColumn="0" w:noHBand="1" w:noVBand="1"/>
        </w:tblPrEx>
        <w:tc>
          <w:tcPr>
            <w:tcW w:w="1257" w:type="dxa"/>
          </w:tcPr>
          <w:p w14:paraId="7F6BC5F7" w14:textId="77777777" w:rsidR="00D436CB" w:rsidRDefault="00D436CB" w:rsidP="00D1415A">
            <w:pPr>
              <w:pStyle w:val="Normal1"/>
              <w:widowControl w:val="0"/>
              <w:jc w:val="both"/>
            </w:pPr>
            <w:r>
              <w:rPr>
                <w:rFonts w:ascii="Arial" w:eastAsia="Arial" w:hAnsi="Arial" w:cs="Arial"/>
                <w:b/>
                <w:sz w:val="22"/>
                <w:szCs w:val="22"/>
              </w:rPr>
              <w:t>4.2</w:t>
            </w:r>
          </w:p>
        </w:tc>
        <w:tc>
          <w:tcPr>
            <w:tcW w:w="5563" w:type="dxa"/>
            <w:gridSpan w:val="2"/>
          </w:tcPr>
          <w:p w14:paraId="649692E9" w14:textId="77777777" w:rsidR="00D436CB" w:rsidRDefault="00D436CB" w:rsidP="00D1415A">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F8ED85F" w14:textId="77777777" w:rsidR="00D436CB" w:rsidRDefault="00D436CB" w:rsidP="00D1415A">
            <w:pPr>
              <w:pStyle w:val="Normal1"/>
              <w:widowControl w:val="0"/>
              <w:jc w:val="both"/>
            </w:pPr>
          </w:p>
        </w:tc>
        <w:tc>
          <w:tcPr>
            <w:tcW w:w="2517" w:type="dxa"/>
          </w:tcPr>
          <w:p w14:paraId="260FABA6"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38D1F3"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DFAA66C" w14:textId="77777777" w:rsidR="00D436CB" w:rsidRDefault="00D436CB" w:rsidP="00D436CB">
      <w:pPr>
        <w:pStyle w:val="Normal1"/>
        <w:spacing w:after="160" w:line="259" w:lineRule="auto"/>
        <w:ind w:left="1245"/>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D436CB" w14:paraId="4141113E" w14:textId="77777777" w:rsidTr="00D436CB">
        <w:trPr>
          <w:trHeight w:val="400"/>
        </w:trPr>
        <w:tc>
          <w:tcPr>
            <w:tcW w:w="1257" w:type="dxa"/>
            <w:tcBorders>
              <w:top w:val="single" w:sz="8" w:space="0" w:color="000000"/>
              <w:bottom w:val="single" w:sz="6" w:space="0" w:color="000000"/>
            </w:tcBorders>
            <w:shd w:val="clear" w:color="auto" w:fill="CCFFFF"/>
          </w:tcPr>
          <w:p w14:paraId="03CF4DDC" w14:textId="77777777" w:rsidR="00D436CB" w:rsidRPr="004633E1" w:rsidRDefault="00D436CB" w:rsidP="00D1415A">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2EAB57B" w14:textId="77777777" w:rsidR="00D436CB" w:rsidRDefault="00D436CB" w:rsidP="00D1415A">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D436CB" w14:paraId="6109601A" w14:textId="77777777" w:rsidTr="00D436CB">
        <w:tblPrEx>
          <w:tblLook w:val="0600" w:firstRow="0" w:lastRow="0" w:firstColumn="0" w:lastColumn="0" w:noHBand="1" w:noVBand="1"/>
        </w:tblPrEx>
        <w:tc>
          <w:tcPr>
            <w:tcW w:w="4144" w:type="dxa"/>
            <w:gridSpan w:val="2"/>
          </w:tcPr>
          <w:p w14:paraId="783F3E07" w14:textId="77777777" w:rsidR="00D436CB" w:rsidRDefault="00D436CB" w:rsidP="00D1415A">
            <w:pPr>
              <w:pStyle w:val="Normal1"/>
              <w:widowControl w:val="0"/>
              <w:jc w:val="both"/>
            </w:pPr>
            <w:r>
              <w:rPr>
                <w:rFonts w:ascii="Arial" w:eastAsia="Arial" w:hAnsi="Arial" w:cs="Arial"/>
                <w:b/>
                <w:sz w:val="22"/>
                <w:szCs w:val="22"/>
              </w:rPr>
              <w:t>Name of organisation</w:t>
            </w:r>
          </w:p>
        </w:tc>
        <w:tc>
          <w:tcPr>
            <w:tcW w:w="5193" w:type="dxa"/>
          </w:tcPr>
          <w:p w14:paraId="2D3B8FD3" w14:textId="77777777" w:rsidR="00D436CB" w:rsidRDefault="00D436CB" w:rsidP="00D1415A">
            <w:pPr>
              <w:pStyle w:val="Normal1"/>
              <w:widowControl w:val="0"/>
              <w:jc w:val="both"/>
            </w:pPr>
          </w:p>
        </w:tc>
      </w:tr>
      <w:tr w:rsidR="00D436CB" w14:paraId="2EF146E0" w14:textId="77777777" w:rsidTr="00D436CB">
        <w:tblPrEx>
          <w:tblLook w:val="0600" w:firstRow="0" w:lastRow="0" w:firstColumn="0" w:lastColumn="0" w:noHBand="1" w:noVBand="1"/>
        </w:tblPrEx>
        <w:tc>
          <w:tcPr>
            <w:tcW w:w="4144" w:type="dxa"/>
            <w:gridSpan w:val="2"/>
          </w:tcPr>
          <w:p w14:paraId="3FB8A61A" w14:textId="77777777" w:rsidR="00D436CB" w:rsidRDefault="00D436CB" w:rsidP="00D1415A">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9C9196D" w14:textId="77777777" w:rsidR="00D436CB" w:rsidRDefault="00D436CB" w:rsidP="00D1415A">
            <w:pPr>
              <w:pStyle w:val="Normal1"/>
              <w:widowControl w:val="0"/>
              <w:jc w:val="both"/>
            </w:pPr>
          </w:p>
          <w:p w14:paraId="22E1263E" w14:textId="77777777" w:rsidR="00D436CB" w:rsidRDefault="00D436CB" w:rsidP="00D1415A">
            <w:pPr>
              <w:pStyle w:val="Normal1"/>
              <w:widowControl w:val="0"/>
              <w:jc w:val="both"/>
            </w:pPr>
          </w:p>
          <w:p w14:paraId="3284E27B" w14:textId="77777777" w:rsidR="00D436CB" w:rsidRDefault="00D436CB" w:rsidP="00D1415A">
            <w:pPr>
              <w:pStyle w:val="Normal1"/>
              <w:widowControl w:val="0"/>
              <w:jc w:val="both"/>
            </w:pPr>
          </w:p>
        </w:tc>
      </w:tr>
    </w:tbl>
    <w:p w14:paraId="7938D012" w14:textId="77777777" w:rsidR="00D436CB" w:rsidRDefault="00D436CB" w:rsidP="00D436CB">
      <w:pPr>
        <w:pStyle w:val="Normal1"/>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D436CB" w14:paraId="70278E56" w14:textId="77777777" w:rsidTr="00D436CB">
        <w:trPr>
          <w:trHeight w:val="700"/>
        </w:trPr>
        <w:tc>
          <w:tcPr>
            <w:tcW w:w="1257" w:type="dxa"/>
          </w:tcPr>
          <w:p w14:paraId="1393346F" w14:textId="77777777" w:rsidR="00D436CB" w:rsidRDefault="00D436CB" w:rsidP="00D1415A">
            <w:pPr>
              <w:pStyle w:val="Normal1"/>
              <w:widowControl w:val="0"/>
              <w:jc w:val="both"/>
            </w:pPr>
            <w:r>
              <w:rPr>
                <w:rFonts w:ascii="Arial" w:eastAsia="Arial" w:hAnsi="Arial" w:cs="Arial"/>
                <w:b/>
                <w:sz w:val="22"/>
                <w:szCs w:val="22"/>
              </w:rPr>
              <w:t>5.1</w:t>
            </w:r>
          </w:p>
        </w:tc>
        <w:tc>
          <w:tcPr>
            <w:tcW w:w="5529" w:type="dxa"/>
          </w:tcPr>
          <w:p w14:paraId="114F3D66" w14:textId="77777777" w:rsidR="00D436CB" w:rsidRDefault="00D436CB" w:rsidP="00D1415A">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7F338F0"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8DC2295"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29A53C97" w14:textId="77777777" w:rsidTr="00D436CB">
        <w:tc>
          <w:tcPr>
            <w:tcW w:w="1257" w:type="dxa"/>
          </w:tcPr>
          <w:p w14:paraId="388C5BC6" w14:textId="77777777" w:rsidR="00D436CB" w:rsidRDefault="00D436CB" w:rsidP="00D1415A">
            <w:pPr>
              <w:pStyle w:val="Normal1"/>
              <w:widowControl w:val="0"/>
              <w:jc w:val="both"/>
            </w:pPr>
            <w:r>
              <w:rPr>
                <w:rFonts w:ascii="Arial" w:eastAsia="Arial" w:hAnsi="Arial" w:cs="Arial"/>
                <w:b/>
                <w:sz w:val="22"/>
                <w:szCs w:val="22"/>
              </w:rPr>
              <w:t>5.2</w:t>
            </w:r>
          </w:p>
        </w:tc>
        <w:tc>
          <w:tcPr>
            <w:tcW w:w="5529" w:type="dxa"/>
          </w:tcPr>
          <w:p w14:paraId="7BA98F5F" w14:textId="77777777" w:rsidR="00D436CB" w:rsidRDefault="00D436CB" w:rsidP="00D1415A">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2EE248D"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4FD0492"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05FF19ED" w14:textId="77777777" w:rsidTr="00D436CB">
        <w:tc>
          <w:tcPr>
            <w:tcW w:w="1257" w:type="dxa"/>
          </w:tcPr>
          <w:p w14:paraId="431247E5" w14:textId="77777777" w:rsidR="00D436CB" w:rsidRDefault="00D436CB" w:rsidP="00D1415A">
            <w:pPr>
              <w:pStyle w:val="Normal1"/>
              <w:widowControl w:val="0"/>
              <w:jc w:val="both"/>
            </w:pPr>
            <w:r>
              <w:rPr>
                <w:rFonts w:ascii="Arial" w:eastAsia="Arial" w:hAnsi="Arial" w:cs="Arial"/>
                <w:b/>
                <w:sz w:val="22"/>
                <w:szCs w:val="22"/>
              </w:rPr>
              <w:t>5.3</w:t>
            </w:r>
          </w:p>
        </w:tc>
        <w:tc>
          <w:tcPr>
            <w:tcW w:w="5529" w:type="dxa"/>
          </w:tcPr>
          <w:p w14:paraId="2F5CEA45" w14:textId="77777777" w:rsidR="00D436CB" w:rsidRDefault="00D436CB" w:rsidP="00D1415A">
            <w:pPr>
              <w:pStyle w:val="Normal1"/>
              <w:widowControl w:val="0"/>
              <w:jc w:val="both"/>
            </w:pPr>
            <w:r>
              <w:rPr>
                <w:rFonts w:ascii="Arial" w:eastAsia="Arial" w:hAnsi="Arial" w:cs="Arial"/>
                <w:sz w:val="22"/>
                <w:szCs w:val="22"/>
              </w:rPr>
              <w:t xml:space="preserve">If no, would you be able to obtain a guarantee </w:t>
            </w:r>
            <w:r>
              <w:rPr>
                <w:rFonts w:ascii="Arial" w:eastAsia="Arial" w:hAnsi="Arial" w:cs="Arial"/>
                <w:sz w:val="22"/>
                <w:szCs w:val="22"/>
              </w:rPr>
              <w:lastRenderedPageBreak/>
              <w:t>elsewhere (e.g. from a bank)?</w:t>
            </w:r>
            <w:r>
              <w:t xml:space="preserve"> </w:t>
            </w:r>
          </w:p>
        </w:tc>
        <w:tc>
          <w:tcPr>
            <w:tcW w:w="2551" w:type="dxa"/>
          </w:tcPr>
          <w:p w14:paraId="1A9416E3" w14:textId="77777777" w:rsidR="00D436CB" w:rsidRDefault="00D436CB" w:rsidP="00D1415A">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EB052" w14:textId="77777777" w:rsidR="00D436CB" w:rsidRDefault="00D436CB" w:rsidP="00D1415A">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26924E4C" w14:textId="77777777" w:rsidR="00D436CB" w:rsidRDefault="00D436CB" w:rsidP="00D436CB">
      <w:pPr>
        <w:pStyle w:val="Normal1"/>
        <w:spacing w:line="276"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436CB" w14:paraId="2FDFC723" w14:textId="77777777" w:rsidTr="00D436CB">
        <w:trPr>
          <w:trHeight w:val="400"/>
        </w:trPr>
        <w:tc>
          <w:tcPr>
            <w:tcW w:w="1257" w:type="dxa"/>
            <w:tcBorders>
              <w:top w:val="single" w:sz="8" w:space="0" w:color="000000"/>
              <w:bottom w:val="single" w:sz="6" w:space="0" w:color="000000"/>
            </w:tcBorders>
            <w:shd w:val="clear" w:color="auto" w:fill="CCFFFF"/>
          </w:tcPr>
          <w:p w14:paraId="55D29219" w14:textId="77777777" w:rsidR="00D436CB" w:rsidRPr="004633E1" w:rsidRDefault="00D436CB" w:rsidP="00D1415A">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0A3BB6C8" w14:textId="77777777" w:rsidR="00D436CB" w:rsidRDefault="00D436CB" w:rsidP="00D1415A">
            <w:pPr>
              <w:pStyle w:val="Normal1"/>
              <w:spacing w:before="100"/>
              <w:jc w:val="both"/>
            </w:pPr>
            <w:r>
              <w:rPr>
                <w:rFonts w:ascii="Arial" w:eastAsia="Arial" w:hAnsi="Arial" w:cs="Arial"/>
                <w:b/>
              </w:rPr>
              <w:t xml:space="preserve">Technical and Professional Ability </w:t>
            </w:r>
          </w:p>
        </w:tc>
      </w:tr>
      <w:tr w:rsidR="00D436CB" w14:paraId="3D1C9A39" w14:textId="77777777" w:rsidTr="00D436CB">
        <w:tblPrEx>
          <w:tblLook w:val="0600" w:firstRow="0" w:lastRow="0" w:firstColumn="0" w:lastColumn="0" w:noHBand="1" w:noVBand="1"/>
        </w:tblPrEx>
        <w:trPr>
          <w:trHeight w:val="5700"/>
        </w:trPr>
        <w:tc>
          <w:tcPr>
            <w:tcW w:w="1257" w:type="dxa"/>
          </w:tcPr>
          <w:p w14:paraId="36E75133" w14:textId="77777777" w:rsidR="00D436CB" w:rsidRDefault="00D436CB" w:rsidP="00D1415A">
            <w:pPr>
              <w:pStyle w:val="Normal1"/>
              <w:widowControl w:val="0"/>
              <w:jc w:val="both"/>
            </w:pPr>
            <w:r>
              <w:rPr>
                <w:rFonts w:ascii="Arial" w:eastAsia="Arial" w:hAnsi="Arial" w:cs="Arial"/>
                <w:b/>
                <w:sz w:val="22"/>
                <w:szCs w:val="22"/>
              </w:rPr>
              <w:t>6.1</w:t>
            </w:r>
          </w:p>
        </w:tc>
        <w:tc>
          <w:tcPr>
            <w:tcW w:w="8080" w:type="dxa"/>
          </w:tcPr>
          <w:p w14:paraId="6322CFF1" w14:textId="77777777" w:rsidR="00D436CB" w:rsidRDefault="00D436CB" w:rsidP="00D1415A">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w:t>
            </w:r>
            <w:proofErr w:type="gramStart"/>
            <w:r>
              <w:rPr>
                <w:rFonts w:ascii="Arial" w:eastAsia="Arial" w:hAnsi="Arial" w:cs="Arial"/>
                <w:sz w:val="22"/>
                <w:szCs w:val="22"/>
              </w:rPr>
              <w:t>should have been performed</w:t>
            </w:r>
            <w:proofErr w:type="gramEnd"/>
            <w:r>
              <w:rPr>
                <w:rFonts w:ascii="Arial" w:eastAsia="Arial" w:hAnsi="Arial" w:cs="Arial"/>
                <w:sz w:val="22"/>
                <w:szCs w:val="22"/>
              </w:rPr>
              <w:t xml:space="preserve">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9903627" w14:textId="77777777" w:rsidR="00D436CB" w:rsidRDefault="00D436CB" w:rsidP="00D1415A">
            <w:pPr>
              <w:pStyle w:val="Normal1"/>
              <w:widowControl w:val="0"/>
            </w:pPr>
          </w:p>
          <w:p w14:paraId="3C7A5BB2" w14:textId="77777777" w:rsidR="00D436CB" w:rsidRDefault="00D436CB" w:rsidP="00D1415A">
            <w:pPr>
              <w:pStyle w:val="Normal1"/>
              <w:widowControl w:val="0"/>
            </w:pPr>
            <w:r>
              <w:rPr>
                <w:rFonts w:ascii="Arial" w:eastAsia="Arial" w:hAnsi="Arial" w:cs="Arial"/>
                <w:sz w:val="22"/>
                <w:szCs w:val="22"/>
              </w:rPr>
              <w:t>If you cannot provide examples see question 6.3</w:t>
            </w:r>
          </w:p>
        </w:tc>
      </w:tr>
    </w:tbl>
    <w:p w14:paraId="0D555F64" w14:textId="77777777" w:rsidR="00D436CB" w:rsidRDefault="00D436CB" w:rsidP="00D436CB">
      <w:pPr>
        <w:pStyle w:val="Normal1"/>
        <w:spacing w:line="259"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D436CB" w14:paraId="1F3C7B51" w14:textId="77777777" w:rsidTr="00D436CB">
        <w:trPr>
          <w:trHeight w:val="420"/>
        </w:trPr>
        <w:tc>
          <w:tcPr>
            <w:tcW w:w="2334" w:type="dxa"/>
          </w:tcPr>
          <w:p w14:paraId="1F393B46" w14:textId="77777777" w:rsidR="00D436CB" w:rsidRDefault="00D436CB" w:rsidP="00D1415A">
            <w:pPr>
              <w:pStyle w:val="Normal1"/>
              <w:widowControl w:val="0"/>
              <w:jc w:val="both"/>
            </w:pPr>
          </w:p>
        </w:tc>
        <w:tc>
          <w:tcPr>
            <w:tcW w:w="2334" w:type="dxa"/>
          </w:tcPr>
          <w:p w14:paraId="71A3ABE4" w14:textId="77777777" w:rsidR="00D436CB" w:rsidRDefault="00D436CB" w:rsidP="00D1415A">
            <w:pPr>
              <w:pStyle w:val="Normal1"/>
              <w:widowControl w:val="0"/>
              <w:jc w:val="both"/>
            </w:pPr>
            <w:r>
              <w:rPr>
                <w:rFonts w:ascii="Arial" w:eastAsia="Arial" w:hAnsi="Arial" w:cs="Arial"/>
                <w:b/>
                <w:sz w:val="22"/>
                <w:szCs w:val="22"/>
              </w:rPr>
              <w:t>Contract 1</w:t>
            </w:r>
          </w:p>
        </w:tc>
        <w:tc>
          <w:tcPr>
            <w:tcW w:w="2334" w:type="dxa"/>
          </w:tcPr>
          <w:p w14:paraId="2F064443" w14:textId="77777777" w:rsidR="00D436CB" w:rsidRDefault="00D436CB" w:rsidP="00D1415A">
            <w:pPr>
              <w:pStyle w:val="Normal1"/>
              <w:widowControl w:val="0"/>
              <w:jc w:val="both"/>
            </w:pPr>
            <w:r>
              <w:rPr>
                <w:rFonts w:ascii="Arial" w:eastAsia="Arial" w:hAnsi="Arial" w:cs="Arial"/>
                <w:b/>
                <w:sz w:val="22"/>
                <w:szCs w:val="22"/>
              </w:rPr>
              <w:t>Contract 2</w:t>
            </w:r>
          </w:p>
        </w:tc>
        <w:tc>
          <w:tcPr>
            <w:tcW w:w="2335" w:type="dxa"/>
          </w:tcPr>
          <w:p w14:paraId="1E7590B0" w14:textId="77777777" w:rsidR="00D436CB" w:rsidRDefault="00D436CB" w:rsidP="00D1415A">
            <w:pPr>
              <w:pStyle w:val="Normal1"/>
              <w:widowControl w:val="0"/>
              <w:jc w:val="both"/>
            </w:pPr>
            <w:r>
              <w:rPr>
                <w:rFonts w:ascii="Arial" w:eastAsia="Arial" w:hAnsi="Arial" w:cs="Arial"/>
                <w:b/>
                <w:sz w:val="22"/>
                <w:szCs w:val="22"/>
              </w:rPr>
              <w:t>Contract 3</w:t>
            </w:r>
          </w:p>
        </w:tc>
      </w:tr>
      <w:tr w:rsidR="00D436CB" w14:paraId="54BF354B" w14:textId="77777777" w:rsidTr="00D436CB">
        <w:trPr>
          <w:trHeight w:val="840"/>
        </w:trPr>
        <w:tc>
          <w:tcPr>
            <w:tcW w:w="2334" w:type="dxa"/>
          </w:tcPr>
          <w:p w14:paraId="6E53A1EC" w14:textId="77777777" w:rsidR="00D436CB" w:rsidRDefault="00D436CB" w:rsidP="00D1415A">
            <w:pPr>
              <w:pStyle w:val="Normal1"/>
              <w:widowControl w:val="0"/>
              <w:jc w:val="both"/>
            </w:pPr>
            <w:r>
              <w:rPr>
                <w:rFonts w:ascii="Arial" w:eastAsia="Arial" w:hAnsi="Arial" w:cs="Arial"/>
                <w:b/>
                <w:sz w:val="22"/>
                <w:szCs w:val="22"/>
              </w:rPr>
              <w:t>Name of customer organisation</w:t>
            </w:r>
          </w:p>
        </w:tc>
        <w:tc>
          <w:tcPr>
            <w:tcW w:w="2334" w:type="dxa"/>
          </w:tcPr>
          <w:p w14:paraId="1977D03A" w14:textId="77777777" w:rsidR="00D436CB" w:rsidRDefault="00D436CB" w:rsidP="00D1415A">
            <w:pPr>
              <w:pStyle w:val="Normal1"/>
              <w:widowControl w:val="0"/>
              <w:jc w:val="both"/>
            </w:pPr>
          </w:p>
        </w:tc>
        <w:tc>
          <w:tcPr>
            <w:tcW w:w="2334" w:type="dxa"/>
          </w:tcPr>
          <w:p w14:paraId="247BED5B" w14:textId="77777777" w:rsidR="00D436CB" w:rsidRDefault="00D436CB" w:rsidP="00D1415A">
            <w:pPr>
              <w:pStyle w:val="Normal1"/>
              <w:widowControl w:val="0"/>
              <w:jc w:val="both"/>
            </w:pPr>
          </w:p>
        </w:tc>
        <w:tc>
          <w:tcPr>
            <w:tcW w:w="2335" w:type="dxa"/>
          </w:tcPr>
          <w:p w14:paraId="414D7CF2" w14:textId="77777777" w:rsidR="00D436CB" w:rsidRDefault="00D436CB" w:rsidP="00D1415A">
            <w:pPr>
              <w:pStyle w:val="Normal1"/>
              <w:widowControl w:val="0"/>
              <w:jc w:val="both"/>
            </w:pPr>
          </w:p>
        </w:tc>
      </w:tr>
      <w:tr w:rsidR="00D436CB" w14:paraId="24B19846" w14:textId="77777777" w:rsidTr="00D436CB">
        <w:trPr>
          <w:trHeight w:val="420"/>
        </w:trPr>
        <w:tc>
          <w:tcPr>
            <w:tcW w:w="2334" w:type="dxa"/>
          </w:tcPr>
          <w:p w14:paraId="466C4EDE" w14:textId="77777777" w:rsidR="00D436CB" w:rsidRDefault="00D436CB" w:rsidP="00D1415A">
            <w:pPr>
              <w:pStyle w:val="Normal1"/>
              <w:widowControl w:val="0"/>
              <w:jc w:val="both"/>
            </w:pPr>
            <w:r>
              <w:rPr>
                <w:rFonts w:ascii="Arial" w:eastAsia="Arial" w:hAnsi="Arial" w:cs="Arial"/>
                <w:b/>
                <w:sz w:val="22"/>
                <w:szCs w:val="22"/>
              </w:rPr>
              <w:t>Point of contact in the organisation</w:t>
            </w:r>
          </w:p>
        </w:tc>
        <w:tc>
          <w:tcPr>
            <w:tcW w:w="2334" w:type="dxa"/>
          </w:tcPr>
          <w:p w14:paraId="441A8592" w14:textId="77777777" w:rsidR="00D436CB" w:rsidRDefault="00D436CB" w:rsidP="00D1415A">
            <w:pPr>
              <w:pStyle w:val="Normal1"/>
              <w:widowControl w:val="0"/>
              <w:jc w:val="both"/>
            </w:pPr>
          </w:p>
        </w:tc>
        <w:tc>
          <w:tcPr>
            <w:tcW w:w="2334" w:type="dxa"/>
          </w:tcPr>
          <w:p w14:paraId="48831398" w14:textId="77777777" w:rsidR="00D436CB" w:rsidRDefault="00D436CB" w:rsidP="00D1415A">
            <w:pPr>
              <w:pStyle w:val="Normal1"/>
              <w:widowControl w:val="0"/>
              <w:jc w:val="both"/>
            </w:pPr>
          </w:p>
        </w:tc>
        <w:tc>
          <w:tcPr>
            <w:tcW w:w="2335" w:type="dxa"/>
          </w:tcPr>
          <w:p w14:paraId="67939B16" w14:textId="77777777" w:rsidR="00D436CB" w:rsidRDefault="00D436CB" w:rsidP="00D1415A">
            <w:pPr>
              <w:pStyle w:val="Normal1"/>
              <w:widowControl w:val="0"/>
              <w:jc w:val="both"/>
            </w:pPr>
          </w:p>
        </w:tc>
      </w:tr>
      <w:tr w:rsidR="00D436CB" w14:paraId="6A2928F1" w14:textId="77777777" w:rsidTr="00D436CB">
        <w:trPr>
          <w:trHeight w:val="420"/>
        </w:trPr>
        <w:tc>
          <w:tcPr>
            <w:tcW w:w="2334" w:type="dxa"/>
          </w:tcPr>
          <w:p w14:paraId="4C2B83E1" w14:textId="77777777" w:rsidR="00D436CB" w:rsidRDefault="00D436CB" w:rsidP="00D1415A">
            <w:pPr>
              <w:pStyle w:val="Normal1"/>
              <w:widowControl w:val="0"/>
              <w:jc w:val="both"/>
            </w:pPr>
            <w:r>
              <w:rPr>
                <w:rFonts w:ascii="Arial" w:eastAsia="Arial" w:hAnsi="Arial" w:cs="Arial"/>
                <w:b/>
                <w:sz w:val="22"/>
                <w:szCs w:val="22"/>
              </w:rPr>
              <w:t>Position in the organisation</w:t>
            </w:r>
          </w:p>
        </w:tc>
        <w:tc>
          <w:tcPr>
            <w:tcW w:w="2334" w:type="dxa"/>
          </w:tcPr>
          <w:p w14:paraId="3C6F2F65" w14:textId="77777777" w:rsidR="00D436CB" w:rsidRDefault="00D436CB" w:rsidP="00D1415A">
            <w:pPr>
              <w:pStyle w:val="Normal1"/>
              <w:widowControl w:val="0"/>
              <w:jc w:val="both"/>
            </w:pPr>
          </w:p>
        </w:tc>
        <w:tc>
          <w:tcPr>
            <w:tcW w:w="2334" w:type="dxa"/>
          </w:tcPr>
          <w:p w14:paraId="107A1BAC" w14:textId="77777777" w:rsidR="00D436CB" w:rsidRDefault="00D436CB" w:rsidP="00D1415A">
            <w:pPr>
              <w:pStyle w:val="Normal1"/>
              <w:widowControl w:val="0"/>
              <w:jc w:val="both"/>
            </w:pPr>
          </w:p>
        </w:tc>
        <w:tc>
          <w:tcPr>
            <w:tcW w:w="2335" w:type="dxa"/>
          </w:tcPr>
          <w:p w14:paraId="37845121" w14:textId="77777777" w:rsidR="00D436CB" w:rsidRDefault="00D436CB" w:rsidP="00D1415A">
            <w:pPr>
              <w:pStyle w:val="Normal1"/>
              <w:widowControl w:val="0"/>
              <w:jc w:val="both"/>
            </w:pPr>
          </w:p>
        </w:tc>
      </w:tr>
      <w:tr w:rsidR="00D436CB" w14:paraId="6AA9D91A" w14:textId="77777777" w:rsidTr="00D436CB">
        <w:trPr>
          <w:trHeight w:val="420"/>
        </w:trPr>
        <w:tc>
          <w:tcPr>
            <w:tcW w:w="2334" w:type="dxa"/>
          </w:tcPr>
          <w:p w14:paraId="48148A1B" w14:textId="77777777" w:rsidR="00D436CB" w:rsidRDefault="00D436CB" w:rsidP="00D1415A">
            <w:pPr>
              <w:pStyle w:val="Normal1"/>
              <w:widowControl w:val="0"/>
              <w:jc w:val="both"/>
            </w:pPr>
            <w:r>
              <w:rPr>
                <w:rFonts w:ascii="Arial" w:eastAsia="Arial" w:hAnsi="Arial" w:cs="Arial"/>
                <w:b/>
                <w:sz w:val="22"/>
                <w:szCs w:val="22"/>
              </w:rPr>
              <w:t>E-mail address</w:t>
            </w:r>
          </w:p>
        </w:tc>
        <w:tc>
          <w:tcPr>
            <w:tcW w:w="2334" w:type="dxa"/>
          </w:tcPr>
          <w:p w14:paraId="5702FE81" w14:textId="77777777" w:rsidR="00D436CB" w:rsidRDefault="00D436CB" w:rsidP="00D1415A">
            <w:pPr>
              <w:pStyle w:val="Normal1"/>
              <w:widowControl w:val="0"/>
              <w:jc w:val="both"/>
            </w:pPr>
          </w:p>
        </w:tc>
        <w:tc>
          <w:tcPr>
            <w:tcW w:w="2334" w:type="dxa"/>
          </w:tcPr>
          <w:p w14:paraId="28EA8CC2" w14:textId="77777777" w:rsidR="00D436CB" w:rsidRDefault="00D436CB" w:rsidP="00D1415A">
            <w:pPr>
              <w:pStyle w:val="Normal1"/>
              <w:widowControl w:val="0"/>
              <w:jc w:val="both"/>
            </w:pPr>
          </w:p>
        </w:tc>
        <w:tc>
          <w:tcPr>
            <w:tcW w:w="2335" w:type="dxa"/>
          </w:tcPr>
          <w:p w14:paraId="4926A58C" w14:textId="77777777" w:rsidR="00D436CB" w:rsidRDefault="00D436CB" w:rsidP="00D1415A">
            <w:pPr>
              <w:pStyle w:val="Normal1"/>
              <w:widowControl w:val="0"/>
              <w:jc w:val="both"/>
            </w:pPr>
          </w:p>
        </w:tc>
      </w:tr>
      <w:tr w:rsidR="00D436CB" w14:paraId="5BDA005B" w14:textId="77777777" w:rsidTr="00D436CB">
        <w:trPr>
          <w:trHeight w:val="420"/>
        </w:trPr>
        <w:tc>
          <w:tcPr>
            <w:tcW w:w="2334" w:type="dxa"/>
          </w:tcPr>
          <w:p w14:paraId="10FAB435" w14:textId="77777777" w:rsidR="00D436CB" w:rsidRDefault="00D436CB" w:rsidP="00D1415A">
            <w:pPr>
              <w:pStyle w:val="Normal1"/>
              <w:widowControl w:val="0"/>
              <w:jc w:val="both"/>
            </w:pPr>
            <w:r>
              <w:rPr>
                <w:rFonts w:ascii="Arial" w:eastAsia="Arial" w:hAnsi="Arial" w:cs="Arial"/>
                <w:b/>
                <w:sz w:val="22"/>
                <w:szCs w:val="22"/>
              </w:rPr>
              <w:t xml:space="preserve">Description of contract </w:t>
            </w:r>
          </w:p>
        </w:tc>
        <w:tc>
          <w:tcPr>
            <w:tcW w:w="2334" w:type="dxa"/>
          </w:tcPr>
          <w:p w14:paraId="7CE00F18" w14:textId="77777777" w:rsidR="00D436CB" w:rsidRDefault="00D436CB" w:rsidP="00D1415A">
            <w:pPr>
              <w:pStyle w:val="Normal1"/>
              <w:widowControl w:val="0"/>
              <w:jc w:val="both"/>
            </w:pPr>
          </w:p>
        </w:tc>
        <w:tc>
          <w:tcPr>
            <w:tcW w:w="2334" w:type="dxa"/>
          </w:tcPr>
          <w:p w14:paraId="3AB0149D" w14:textId="77777777" w:rsidR="00D436CB" w:rsidRDefault="00D436CB" w:rsidP="00D1415A">
            <w:pPr>
              <w:pStyle w:val="Normal1"/>
              <w:widowControl w:val="0"/>
              <w:jc w:val="both"/>
            </w:pPr>
          </w:p>
        </w:tc>
        <w:tc>
          <w:tcPr>
            <w:tcW w:w="2335" w:type="dxa"/>
          </w:tcPr>
          <w:p w14:paraId="10139F7C" w14:textId="77777777" w:rsidR="00D436CB" w:rsidRDefault="00D436CB" w:rsidP="00D1415A">
            <w:pPr>
              <w:pStyle w:val="Normal1"/>
              <w:widowControl w:val="0"/>
              <w:jc w:val="both"/>
            </w:pPr>
          </w:p>
        </w:tc>
      </w:tr>
      <w:tr w:rsidR="00D436CB" w14:paraId="3E40F6DF" w14:textId="77777777" w:rsidTr="00D436CB">
        <w:trPr>
          <w:trHeight w:val="420"/>
        </w:trPr>
        <w:tc>
          <w:tcPr>
            <w:tcW w:w="2334" w:type="dxa"/>
          </w:tcPr>
          <w:p w14:paraId="554C989F" w14:textId="77777777" w:rsidR="00D436CB" w:rsidRDefault="00D436CB" w:rsidP="00D1415A">
            <w:pPr>
              <w:pStyle w:val="Normal1"/>
              <w:widowControl w:val="0"/>
              <w:jc w:val="both"/>
            </w:pPr>
            <w:r>
              <w:rPr>
                <w:rFonts w:ascii="Arial" w:eastAsia="Arial" w:hAnsi="Arial" w:cs="Arial"/>
                <w:b/>
                <w:sz w:val="22"/>
                <w:szCs w:val="22"/>
              </w:rPr>
              <w:t>Contract Start date</w:t>
            </w:r>
          </w:p>
        </w:tc>
        <w:tc>
          <w:tcPr>
            <w:tcW w:w="2334" w:type="dxa"/>
          </w:tcPr>
          <w:p w14:paraId="7687E55F" w14:textId="77777777" w:rsidR="00D436CB" w:rsidRDefault="00D436CB" w:rsidP="00D1415A">
            <w:pPr>
              <w:pStyle w:val="Normal1"/>
              <w:widowControl w:val="0"/>
              <w:jc w:val="both"/>
            </w:pPr>
          </w:p>
        </w:tc>
        <w:tc>
          <w:tcPr>
            <w:tcW w:w="2334" w:type="dxa"/>
          </w:tcPr>
          <w:p w14:paraId="56777701" w14:textId="77777777" w:rsidR="00D436CB" w:rsidRDefault="00D436CB" w:rsidP="00D1415A">
            <w:pPr>
              <w:pStyle w:val="Normal1"/>
              <w:widowControl w:val="0"/>
              <w:jc w:val="both"/>
            </w:pPr>
          </w:p>
        </w:tc>
        <w:tc>
          <w:tcPr>
            <w:tcW w:w="2335" w:type="dxa"/>
          </w:tcPr>
          <w:p w14:paraId="401D4731" w14:textId="77777777" w:rsidR="00D436CB" w:rsidRDefault="00D436CB" w:rsidP="00D1415A">
            <w:pPr>
              <w:pStyle w:val="Normal1"/>
              <w:widowControl w:val="0"/>
              <w:jc w:val="both"/>
            </w:pPr>
          </w:p>
        </w:tc>
      </w:tr>
      <w:tr w:rsidR="00D436CB" w14:paraId="4DC42909" w14:textId="77777777" w:rsidTr="00D436CB">
        <w:trPr>
          <w:trHeight w:val="420"/>
        </w:trPr>
        <w:tc>
          <w:tcPr>
            <w:tcW w:w="2334" w:type="dxa"/>
          </w:tcPr>
          <w:p w14:paraId="5D4B9B35" w14:textId="77777777" w:rsidR="00D436CB" w:rsidRDefault="00D436CB" w:rsidP="00D1415A">
            <w:pPr>
              <w:pStyle w:val="Normal1"/>
              <w:widowControl w:val="0"/>
              <w:jc w:val="both"/>
            </w:pPr>
            <w:r>
              <w:rPr>
                <w:rFonts w:ascii="Arial" w:eastAsia="Arial" w:hAnsi="Arial" w:cs="Arial"/>
                <w:b/>
                <w:sz w:val="22"/>
                <w:szCs w:val="22"/>
              </w:rPr>
              <w:t>Contract completion date</w:t>
            </w:r>
          </w:p>
        </w:tc>
        <w:tc>
          <w:tcPr>
            <w:tcW w:w="2334" w:type="dxa"/>
          </w:tcPr>
          <w:p w14:paraId="388E240F" w14:textId="77777777" w:rsidR="00D436CB" w:rsidRDefault="00D436CB" w:rsidP="00D1415A">
            <w:pPr>
              <w:pStyle w:val="Normal1"/>
              <w:widowControl w:val="0"/>
              <w:jc w:val="both"/>
            </w:pPr>
          </w:p>
        </w:tc>
        <w:tc>
          <w:tcPr>
            <w:tcW w:w="2334" w:type="dxa"/>
          </w:tcPr>
          <w:p w14:paraId="400A2B31" w14:textId="77777777" w:rsidR="00D436CB" w:rsidRDefault="00D436CB" w:rsidP="00D1415A">
            <w:pPr>
              <w:pStyle w:val="Normal1"/>
              <w:widowControl w:val="0"/>
              <w:jc w:val="both"/>
            </w:pPr>
          </w:p>
        </w:tc>
        <w:tc>
          <w:tcPr>
            <w:tcW w:w="2335" w:type="dxa"/>
          </w:tcPr>
          <w:p w14:paraId="6127C52D" w14:textId="77777777" w:rsidR="00D436CB" w:rsidRDefault="00D436CB" w:rsidP="00D1415A">
            <w:pPr>
              <w:pStyle w:val="Normal1"/>
              <w:widowControl w:val="0"/>
              <w:jc w:val="both"/>
            </w:pPr>
          </w:p>
        </w:tc>
      </w:tr>
      <w:tr w:rsidR="00D436CB" w14:paraId="764F3A84" w14:textId="77777777" w:rsidTr="00D436CB">
        <w:trPr>
          <w:trHeight w:val="420"/>
        </w:trPr>
        <w:tc>
          <w:tcPr>
            <w:tcW w:w="2334" w:type="dxa"/>
          </w:tcPr>
          <w:p w14:paraId="7967285D" w14:textId="77777777" w:rsidR="00D436CB" w:rsidRDefault="00D436CB" w:rsidP="00D1415A">
            <w:pPr>
              <w:pStyle w:val="Normal1"/>
              <w:widowControl w:val="0"/>
              <w:jc w:val="both"/>
            </w:pPr>
            <w:r>
              <w:rPr>
                <w:rFonts w:ascii="Arial" w:eastAsia="Arial" w:hAnsi="Arial" w:cs="Arial"/>
                <w:b/>
                <w:sz w:val="22"/>
                <w:szCs w:val="22"/>
              </w:rPr>
              <w:t>Estimated contract value</w:t>
            </w:r>
          </w:p>
        </w:tc>
        <w:tc>
          <w:tcPr>
            <w:tcW w:w="2334" w:type="dxa"/>
          </w:tcPr>
          <w:p w14:paraId="05847FC9" w14:textId="77777777" w:rsidR="00D436CB" w:rsidRDefault="00D436CB" w:rsidP="00D1415A">
            <w:pPr>
              <w:pStyle w:val="Normal1"/>
              <w:widowControl w:val="0"/>
              <w:jc w:val="both"/>
            </w:pPr>
          </w:p>
        </w:tc>
        <w:tc>
          <w:tcPr>
            <w:tcW w:w="2334" w:type="dxa"/>
          </w:tcPr>
          <w:p w14:paraId="4726E935" w14:textId="77777777" w:rsidR="00D436CB" w:rsidRDefault="00D436CB" w:rsidP="00D1415A">
            <w:pPr>
              <w:pStyle w:val="Normal1"/>
              <w:widowControl w:val="0"/>
              <w:jc w:val="both"/>
            </w:pPr>
          </w:p>
        </w:tc>
        <w:tc>
          <w:tcPr>
            <w:tcW w:w="2335" w:type="dxa"/>
          </w:tcPr>
          <w:p w14:paraId="3ACD7005" w14:textId="77777777" w:rsidR="00D436CB" w:rsidRDefault="00D436CB" w:rsidP="00D1415A">
            <w:pPr>
              <w:pStyle w:val="Normal1"/>
              <w:widowControl w:val="0"/>
              <w:jc w:val="both"/>
            </w:pPr>
          </w:p>
        </w:tc>
      </w:tr>
    </w:tbl>
    <w:p w14:paraId="5884DDD3" w14:textId="77777777" w:rsidR="00D436CB" w:rsidRDefault="00D436CB" w:rsidP="00D436CB">
      <w:pPr>
        <w:pStyle w:val="Normal1"/>
        <w:spacing w:line="276" w:lineRule="auto"/>
        <w:ind w:left="1245"/>
        <w:jc w:val="both"/>
      </w:pPr>
    </w:p>
    <w:p w14:paraId="7C3EDBDD" w14:textId="77777777" w:rsidR="00D436CB" w:rsidRDefault="00D436CB" w:rsidP="00D436CB">
      <w:pPr>
        <w:pStyle w:val="Normal1"/>
        <w:spacing w:line="276" w:lineRule="auto"/>
        <w:ind w:left="1245"/>
        <w:jc w:val="both"/>
      </w:pPr>
    </w:p>
    <w:p w14:paraId="1285A2ED" w14:textId="77777777" w:rsidR="00D436CB" w:rsidRDefault="00D436CB" w:rsidP="00D436CB">
      <w:pPr>
        <w:pStyle w:val="Normal1"/>
        <w:spacing w:line="276" w:lineRule="auto"/>
        <w:ind w:left="1245"/>
        <w:jc w:val="both"/>
      </w:pPr>
    </w:p>
    <w:p w14:paraId="2BC81878" w14:textId="77777777" w:rsidR="00D436CB" w:rsidRDefault="00D436CB" w:rsidP="00D436CB">
      <w:pPr>
        <w:pStyle w:val="Normal1"/>
        <w:spacing w:line="276"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D436CB" w14:paraId="702F6F46" w14:textId="77777777" w:rsidTr="00D436CB">
        <w:trPr>
          <w:trHeight w:val="2100"/>
        </w:trPr>
        <w:tc>
          <w:tcPr>
            <w:tcW w:w="1257" w:type="dxa"/>
          </w:tcPr>
          <w:p w14:paraId="365F7A2D" w14:textId="77777777" w:rsidR="00D436CB" w:rsidRDefault="00D436CB" w:rsidP="00D1415A">
            <w:pPr>
              <w:pStyle w:val="Normal1"/>
              <w:widowControl w:val="0"/>
              <w:jc w:val="both"/>
            </w:pPr>
          </w:p>
          <w:p w14:paraId="07DEEE3D" w14:textId="77777777" w:rsidR="00D436CB" w:rsidRDefault="00D436CB" w:rsidP="00D1415A">
            <w:pPr>
              <w:pStyle w:val="Normal1"/>
              <w:widowControl w:val="0"/>
              <w:jc w:val="both"/>
            </w:pPr>
            <w:r>
              <w:rPr>
                <w:rFonts w:ascii="Arial" w:eastAsia="Arial" w:hAnsi="Arial" w:cs="Arial"/>
                <w:b/>
                <w:sz w:val="22"/>
                <w:szCs w:val="22"/>
              </w:rPr>
              <w:t>6.2</w:t>
            </w:r>
          </w:p>
          <w:p w14:paraId="0E663E21" w14:textId="77777777" w:rsidR="00D436CB" w:rsidRDefault="00D436CB" w:rsidP="00D1415A">
            <w:pPr>
              <w:pStyle w:val="Normal1"/>
              <w:widowControl w:val="0"/>
              <w:jc w:val="both"/>
            </w:pPr>
          </w:p>
          <w:p w14:paraId="036A32A9" w14:textId="77777777" w:rsidR="00D436CB" w:rsidRDefault="00D436CB" w:rsidP="00D1415A">
            <w:pPr>
              <w:pStyle w:val="Normal1"/>
              <w:widowControl w:val="0"/>
              <w:jc w:val="both"/>
            </w:pPr>
          </w:p>
        </w:tc>
        <w:tc>
          <w:tcPr>
            <w:tcW w:w="8080" w:type="dxa"/>
          </w:tcPr>
          <w:p w14:paraId="1C26397D" w14:textId="77777777" w:rsidR="00D436CB" w:rsidRDefault="00D436CB" w:rsidP="00D1415A">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1783DD1" w14:textId="77777777" w:rsidR="00D436CB" w:rsidRDefault="00D436CB" w:rsidP="00D1415A">
            <w:pPr>
              <w:pStyle w:val="Normal1"/>
              <w:widowControl w:val="0"/>
              <w:jc w:val="both"/>
            </w:pPr>
          </w:p>
          <w:p w14:paraId="7CE82063" w14:textId="77777777" w:rsidR="00D436CB" w:rsidRDefault="00D436CB" w:rsidP="00D1415A">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436CB" w14:paraId="1A154CB6" w14:textId="77777777" w:rsidTr="00D436CB">
        <w:trPr>
          <w:trHeight w:val="2560"/>
        </w:trPr>
        <w:tc>
          <w:tcPr>
            <w:tcW w:w="1257" w:type="dxa"/>
          </w:tcPr>
          <w:p w14:paraId="66CCB8CE" w14:textId="77777777" w:rsidR="00D436CB" w:rsidRDefault="00D436CB" w:rsidP="00D1415A">
            <w:pPr>
              <w:pStyle w:val="Normal1"/>
              <w:widowControl w:val="0"/>
              <w:jc w:val="both"/>
            </w:pPr>
          </w:p>
        </w:tc>
        <w:tc>
          <w:tcPr>
            <w:tcW w:w="8080" w:type="dxa"/>
          </w:tcPr>
          <w:p w14:paraId="56DA91B9" w14:textId="77777777" w:rsidR="00D436CB" w:rsidRDefault="00D436CB" w:rsidP="00D1415A">
            <w:pPr>
              <w:pStyle w:val="Normal1"/>
              <w:widowControl w:val="0"/>
              <w:jc w:val="both"/>
            </w:pPr>
          </w:p>
        </w:tc>
      </w:tr>
    </w:tbl>
    <w:p w14:paraId="3E2CA82D" w14:textId="77777777" w:rsidR="00D436CB" w:rsidRDefault="00D436CB" w:rsidP="00D436CB">
      <w:pPr>
        <w:pStyle w:val="Normal1"/>
        <w:spacing w:line="276" w:lineRule="auto"/>
        <w:ind w:left="1245"/>
        <w:jc w:val="both"/>
      </w:pPr>
    </w:p>
    <w:tbl>
      <w:tblPr>
        <w:tblW w:w="4479" w:type="pct"/>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8130"/>
      </w:tblGrid>
      <w:tr w:rsidR="00D436CB" w14:paraId="002099DC" w14:textId="77777777" w:rsidTr="00D1415A">
        <w:trPr>
          <w:trHeight w:val="616"/>
        </w:trPr>
        <w:tc>
          <w:tcPr>
            <w:tcW w:w="660" w:type="pct"/>
          </w:tcPr>
          <w:p w14:paraId="523C99D1" w14:textId="77777777" w:rsidR="00D436CB" w:rsidRDefault="00D436CB" w:rsidP="00D1415A">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79E5CE19" w14:textId="77777777" w:rsidR="00D436CB" w:rsidRDefault="00D436CB" w:rsidP="00D1415A">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436CB" w14:paraId="137D67FB" w14:textId="77777777" w:rsidTr="00D1415A">
        <w:trPr>
          <w:trHeight w:val="1578"/>
        </w:trPr>
        <w:tc>
          <w:tcPr>
            <w:tcW w:w="660" w:type="pct"/>
          </w:tcPr>
          <w:p w14:paraId="7DBB3B4D" w14:textId="77777777" w:rsidR="00D436CB" w:rsidRDefault="00D436CB" w:rsidP="00D1415A">
            <w:pPr>
              <w:pStyle w:val="Normal1"/>
              <w:jc w:val="both"/>
            </w:pPr>
          </w:p>
        </w:tc>
        <w:tc>
          <w:tcPr>
            <w:tcW w:w="4340" w:type="pct"/>
          </w:tcPr>
          <w:p w14:paraId="12DEE386" w14:textId="77777777" w:rsidR="00D436CB" w:rsidRDefault="00D436CB" w:rsidP="00D1415A">
            <w:pPr>
              <w:pStyle w:val="Normal1"/>
              <w:jc w:val="both"/>
            </w:pPr>
          </w:p>
          <w:p w14:paraId="0BCB58C9" w14:textId="77777777" w:rsidR="00D436CB" w:rsidRDefault="00D436CB" w:rsidP="00D1415A">
            <w:pPr>
              <w:pStyle w:val="Normal1"/>
              <w:jc w:val="both"/>
            </w:pPr>
          </w:p>
          <w:p w14:paraId="1319C6FA" w14:textId="77777777" w:rsidR="00D436CB" w:rsidRDefault="00D436CB" w:rsidP="00D1415A">
            <w:pPr>
              <w:pStyle w:val="Normal1"/>
              <w:jc w:val="both"/>
            </w:pPr>
          </w:p>
          <w:p w14:paraId="5EF321E3" w14:textId="77777777" w:rsidR="00D436CB" w:rsidRDefault="00D436CB" w:rsidP="00D1415A">
            <w:pPr>
              <w:pStyle w:val="Normal1"/>
              <w:jc w:val="both"/>
            </w:pPr>
          </w:p>
          <w:p w14:paraId="3067DCBB" w14:textId="77777777" w:rsidR="00D436CB" w:rsidRDefault="00D436CB" w:rsidP="00D1415A">
            <w:pPr>
              <w:pStyle w:val="Normal1"/>
              <w:jc w:val="both"/>
            </w:pPr>
          </w:p>
          <w:p w14:paraId="1B8BAE8E" w14:textId="77777777" w:rsidR="00D436CB" w:rsidRDefault="00D436CB" w:rsidP="00D1415A">
            <w:pPr>
              <w:pStyle w:val="Normal1"/>
              <w:jc w:val="both"/>
            </w:pPr>
          </w:p>
          <w:p w14:paraId="58B42F0A" w14:textId="77777777" w:rsidR="00D436CB" w:rsidRDefault="00D436CB" w:rsidP="00D1415A">
            <w:pPr>
              <w:pStyle w:val="Normal1"/>
              <w:jc w:val="both"/>
            </w:pPr>
          </w:p>
        </w:tc>
      </w:tr>
    </w:tbl>
    <w:p w14:paraId="4D0AB763" w14:textId="77777777" w:rsidR="00D436CB" w:rsidRDefault="00D436CB" w:rsidP="00D436CB">
      <w:pPr>
        <w:pStyle w:val="Normal1"/>
        <w:spacing w:line="276" w:lineRule="auto"/>
        <w:ind w:left="1245"/>
        <w:jc w:val="both"/>
      </w:pPr>
    </w:p>
    <w:p w14:paraId="2F2A3B70" w14:textId="77777777" w:rsidR="00D436CB" w:rsidRDefault="00D436CB" w:rsidP="00D436CB">
      <w:pPr>
        <w:pStyle w:val="Normal1"/>
        <w:ind w:left="1245"/>
        <w:jc w:val="both"/>
      </w:pPr>
    </w:p>
    <w:tbl>
      <w:tblPr>
        <w:tblW w:w="9356" w:type="dxa"/>
        <w:tblInd w:w="651"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D436CB" w14:paraId="7F688EA3" w14:textId="77777777" w:rsidTr="00D436CB">
        <w:trPr>
          <w:trHeight w:val="400"/>
        </w:trPr>
        <w:tc>
          <w:tcPr>
            <w:tcW w:w="1276" w:type="dxa"/>
            <w:shd w:val="clear" w:color="auto" w:fill="CCFFFF"/>
          </w:tcPr>
          <w:p w14:paraId="023715CD" w14:textId="77777777" w:rsidR="00D436CB" w:rsidRPr="004633E1" w:rsidRDefault="00D436CB" w:rsidP="00D1415A">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164C1259" w14:textId="77777777" w:rsidR="00D436CB" w:rsidRDefault="00D436CB" w:rsidP="00D1415A">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D436CB" w14:paraId="12BD0D62" w14:textId="77777777" w:rsidTr="00D436C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934FDCC" w14:textId="77777777" w:rsidR="00D436CB" w:rsidRDefault="00D436CB" w:rsidP="00D1415A">
            <w:pPr>
              <w:pStyle w:val="Normal1"/>
              <w:spacing w:line="259" w:lineRule="auto"/>
              <w:jc w:val="both"/>
            </w:pPr>
            <w:r>
              <w:rPr>
                <w:rFonts w:ascii="Arial" w:eastAsia="Arial" w:hAnsi="Arial" w:cs="Arial"/>
                <w:b/>
              </w:rPr>
              <w:t>7.1</w:t>
            </w:r>
          </w:p>
        </w:tc>
        <w:tc>
          <w:tcPr>
            <w:tcW w:w="5674" w:type="dxa"/>
            <w:tcMar>
              <w:left w:w="120" w:type="dxa"/>
              <w:right w:w="120" w:type="dxa"/>
            </w:tcMar>
          </w:tcPr>
          <w:p w14:paraId="30F95B3E" w14:textId="77777777" w:rsidR="00D436CB" w:rsidRDefault="00D436CB" w:rsidP="00D1415A">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2E3515" w14:textId="77777777" w:rsidR="00D436CB" w:rsidRDefault="00D436CB" w:rsidP="00D1415A">
            <w:pPr>
              <w:pStyle w:val="Normal1"/>
              <w:jc w:val="both"/>
            </w:pPr>
            <w:r>
              <w:br/>
            </w:r>
            <w:r>
              <w:rPr>
                <w:rFonts w:ascii="Arial" w:eastAsia="Arial" w:hAnsi="Arial" w:cs="Arial"/>
              </w:rPr>
              <w:t xml:space="preserve">Yes   </w:t>
            </w:r>
            <w:r>
              <w:rPr>
                <w:rFonts w:ascii="Menlo Regular" w:eastAsia="Menlo Regular" w:hAnsi="Menlo Regular" w:cs="Menlo Regular"/>
              </w:rPr>
              <w:t>☐</w:t>
            </w:r>
          </w:p>
          <w:p w14:paraId="2CB7657C" w14:textId="77777777" w:rsidR="00D436CB" w:rsidRDefault="00D436CB" w:rsidP="00D1415A">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D436CB" w14:paraId="491F6C3F" w14:textId="77777777" w:rsidTr="00D436C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B71914" w14:textId="77777777" w:rsidR="00D436CB" w:rsidRDefault="00D436CB" w:rsidP="00D1415A">
            <w:pPr>
              <w:pStyle w:val="Normal1"/>
              <w:spacing w:line="259" w:lineRule="auto"/>
              <w:jc w:val="both"/>
            </w:pPr>
            <w:r>
              <w:rPr>
                <w:rFonts w:ascii="Arial" w:eastAsia="Arial" w:hAnsi="Arial" w:cs="Arial"/>
                <w:b/>
              </w:rPr>
              <w:t>7.2</w:t>
            </w:r>
          </w:p>
        </w:tc>
        <w:tc>
          <w:tcPr>
            <w:tcW w:w="5674" w:type="dxa"/>
            <w:tcMar>
              <w:left w:w="120" w:type="dxa"/>
              <w:right w:w="120" w:type="dxa"/>
            </w:tcMar>
          </w:tcPr>
          <w:p w14:paraId="004A021D" w14:textId="77777777" w:rsidR="00D436CB" w:rsidRDefault="00D436CB" w:rsidP="00D1415A">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p w14:paraId="323FD11A" w14:textId="77777777" w:rsidR="00D436CB" w:rsidRDefault="00D436CB" w:rsidP="00D1415A">
            <w:pPr>
              <w:pStyle w:val="Normal1"/>
              <w:spacing w:after="160" w:line="259" w:lineRule="auto"/>
              <w:jc w:val="both"/>
            </w:pPr>
          </w:p>
        </w:tc>
        <w:tc>
          <w:tcPr>
            <w:tcW w:w="2406" w:type="dxa"/>
            <w:tcMar>
              <w:left w:w="120" w:type="dxa"/>
              <w:right w:w="120" w:type="dxa"/>
            </w:tcMar>
          </w:tcPr>
          <w:p w14:paraId="55459F9F" w14:textId="77777777" w:rsidR="00D436CB" w:rsidRPr="00454434" w:rsidRDefault="00D436CB" w:rsidP="00D1415A">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6B09826E" w14:textId="77777777" w:rsidR="00D436CB" w:rsidRPr="00454434" w:rsidRDefault="00D436CB" w:rsidP="00D1415A">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66DDB6D6" w14:textId="77777777" w:rsidR="00D436CB" w:rsidRPr="00454434" w:rsidRDefault="00D436CB" w:rsidP="00D1415A">
            <w:pPr>
              <w:pStyle w:val="Normal1"/>
              <w:rPr>
                <w:rFonts w:ascii="Arial" w:hAnsi="Arial" w:cs="Arial"/>
              </w:rPr>
            </w:pPr>
          </w:p>
          <w:p w14:paraId="62BC19C4" w14:textId="77777777" w:rsidR="00D436CB" w:rsidRPr="00FF029F" w:rsidRDefault="00D436CB" w:rsidP="00D1415A">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5354EDD" w14:textId="77777777" w:rsidR="00D436CB" w:rsidRDefault="00D436CB" w:rsidP="00D1415A">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55887F4F" w14:textId="77777777" w:rsidR="00D436CB" w:rsidRDefault="00D436CB" w:rsidP="00D436CB">
      <w:pPr>
        <w:pStyle w:val="Normal1"/>
        <w:ind w:left="1245"/>
        <w:jc w:val="both"/>
      </w:pPr>
    </w:p>
    <w:p w14:paraId="7088CC0B" w14:textId="77777777" w:rsidR="00D436CB" w:rsidRDefault="00D436CB" w:rsidP="00D436CB">
      <w:pPr>
        <w:pStyle w:val="Normal1"/>
        <w:ind w:left="1245"/>
      </w:pPr>
      <w:r>
        <w:br w:type="page"/>
      </w:r>
    </w:p>
    <w:p w14:paraId="4B08B3BD" w14:textId="77777777" w:rsidR="00D436CB" w:rsidRDefault="00D436CB" w:rsidP="00D436CB">
      <w:pPr>
        <w:pStyle w:val="Normal1"/>
        <w:spacing w:line="276" w:lineRule="auto"/>
        <w:ind w:left="720"/>
        <w:jc w:val="both"/>
      </w:pPr>
      <w:r>
        <w:rPr>
          <w:rFonts w:ascii="Arial" w:eastAsia="Arial" w:hAnsi="Arial" w:cs="Arial"/>
          <w:b/>
        </w:rPr>
        <w:lastRenderedPageBreak/>
        <w:t>8. Additional Questions</w:t>
      </w:r>
    </w:p>
    <w:p w14:paraId="27E42950" w14:textId="77777777" w:rsidR="00D436CB" w:rsidRDefault="00D436CB" w:rsidP="00D436CB">
      <w:pPr>
        <w:pStyle w:val="Normal1"/>
        <w:spacing w:line="276" w:lineRule="auto"/>
        <w:ind w:left="1245"/>
        <w:jc w:val="both"/>
      </w:pPr>
    </w:p>
    <w:p w14:paraId="771198C2" w14:textId="77777777" w:rsidR="00D436CB" w:rsidRDefault="00D436CB" w:rsidP="00D436CB">
      <w:pPr>
        <w:pStyle w:val="Normal1"/>
        <w:spacing w:line="276" w:lineRule="auto"/>
        <w:ind w:left="678"/>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91E3B3E" w14:textId="77777777" w:rsidR="00D436CB" w:rsidRDefault="00D436CB" w:rsidP="00D436CB">
      <w:pPr>
        <w:pStyle w:val="Normal1"/>
        <w:spacing w:line="276"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436CB" w14:paraId="5A6760FD" w14:textId="77777777" w:rsidTr="00D436CB">
        <w:trPr>
          <w:trHeight w:val="400"/>
        </w:trPr>
        <w:tc>
          <w:tcPr>
            <w:tcW w:w="1257" w:type="dxa"/>
            <w:tcBorders>
              <w:top w:val="single" w:sz="8" w:space="0" w:color="000000"/>
              <w:bottom w:val="single" w:sz="6" w:space="0" w:color="000000"/>
            </w:tcBorders>
            <w:shd w:val="clear" w:color="auto" w:fill="CCFFFF"/>
          </w:tcPr>
          <w:p w14:paraId="17D3A19A" w14:textId="77777777" w:rsidR="00D436CB" w:rsidRPr="004633E1" w:rsidRDefault="00D436CB" w:rsidP="00D1415A">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2CEB4FF6" w14:textId="77777777" w:rsidR="00D436CB" w:rsidRDefault="00D436CB" w:rsidP="00D1415A">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D436CB" w14:paraId="55302DB2" w14:textId="77777777" w:rsidTr="00D436CB">
        <w:trPr>
          <w:trHeight w:val="400"/>
        </w:trPr>
        <w:tc>
          <w:tcPr>
            <w:tcW w:w="1257" w:type="dxa"/>
            <w:tcBorders>
              <w:top w:val="single" w:sz="8" w:space="0" w:color="000000"/>
              <w:bottom w:val="single" w:sz="6" w:space="0" w:color="000000"/>
            </w:tcBorders>
            <w:shd w:val="clear" w:color="auto" w:fill="CCFFFF"/>
          </w:tcPr>
          <w:p w14:paraId="4B00B4D5" w14:textId="77777777" w:rsidR="00D436CB" w:rsidRPr="004633E1" w:rsidRDefault="00D436CB" w:rsidP="00D1415A">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52630EF" w14:textId="77777777" w:rsidR="00D436CB" w:rsidRDefault="00D436CB" w:rsidP="00D1415A">
            <w:pPr>
              <w:pStyle w:val="Normal1"/>
              <w:spacing w:before="100"/>
              <w:jc w:val="both"/>
              <w:rPr>
                <w:rFonts w:ascii="Arial" w:eastAsia="Arial" w:hAnsi="Arial" w:cs="Arial"/>
                <w:b/>
              </w:rPr>
            </w:pPr>
            <w:r>
              <w:rPr>
                <w:rFonts w:ascii="Arial" w:eastAsia="Arial" w:hAnsi="Arial" w:cs="Arial"/>
                <w:b/>
              </w:rPr>
              <w:t>Insurance</w:t>
            </w:r>
          </w:p>
        </w:tc>
      </w:tr>
      <w:tr w:rsidR="00D436CB" w14:paraId="32BF25FA" w14:textId="77777777" w:rsidTr="00D436CB">
        <w:tblPrEx>
          <w:tblLook w:val="0600" w:firstRow="0" w:lastRow="0" w:firstColumn="0" w:lastColumn="0" w:noHBand="1" w:noVBand="1"/>
        </w:tblPrEx>
        <w:tc>
          <w:tcPr>
            <w:tcW w:w="1257" w:type="dxa"/>
          </w:tcPr>
          <w:p w14:paraId="3455DCA8" w14:textId="77777777" w:rsidR="00D436CB" w:rsidRPr="00454434" w:rsidRDefault="00D436CB" w:rsidP="00D1415A">
            <w:pPr>
              <w:pStyle w:val="Normal1"/>
              <w:widowControl w:val="0"/>
              <w:jc w:val="both"/>
              <w:rPr>
                <w:rFonts w:ascii="Arial" w:hAnsi="Arial" w:cs="Arial"/>
              </w:rPr>
            </w:pPr>
            <w:r>
              <w:rPr>
                <w:rFonts w:ascii="Arial" w:hAnsi="Arial" w:cs="Arial"/>
              </w:rPr>
              <w:t>a.</w:t>
            </w:r>
          </w:p>
        </w:tc>
        <w:tc>
          <w:tcPr>
            <w:tcW w:w="8080" w:type="dxa"/>
          </w:tcPr>
          <w:p w14:paraId="5CFEEE73" w14:textId="77777777" w:rsidR="00D436CB" w:rsidRDefault="00D436CB" w:rsidP="00D1415A">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B0E8E50" w14:textId="77777777" w:rsidR="00D436CB" w:rsidRDefault="00D436CB" w:rsidP="00D1415A">
            <w:pPr>
              <w:pStyle w:val="Normal1"/>
              <w:widowControl w:val="0"/>
              <w:jc w:val="both"/>
            </w:pPr>
            <w:r>
              <w:rPr>
                <w:rFonts w:ascii="Arial" w:eastAsia="Arial" w:hAnsi="Arial" w:cs="Arial"/>
                <w:sz w:val="22"/>
                <w:szCs w:val="22"/>
              </w:rPr>
              <w:t xml:space="preserve">Y/N  </w:t>
            </w:r>
          </w:p>
          <w:p w14:paraId="3876796A" w14:textId="77777777" w:rsidR="00D436CB" w:rsidRDefault="00D436CB" w:rsidP="00D1415A">
            <w:pPr>
              <w:pStyle w:val="Normal1"/>
              <w:widowControl w:val="0"/>
              <w:jc w:val="both"/>
            </w:pPr>
            <w:r>
              <w:rPr>
                <w:rFonts w:ascii="Arial" w:eastAsia="Arial" w:hAnsi="Arial" w:cs="Arial"/>
                <w:sz w:val="22"/>
                <w:szCs w:val="22"/>
              </w:rPr>
              <w:br/>
              <w:t>Employer’s (Compulsory) Liability Insurance = £10,000,0000</w:t>
            </w:r>
          </w:p>
          <w:p w14:paraId="341CB5FE" w14:textId="77777777" w:rsidR="00D436CB" w:rsidRDefault="00D436CB" w:rsidP="00D1415A">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14:paraId="4C7EACFC" w14:textId="77777777" w:rsidR="00D436CB" w:rsidRDefault="00D436CB" w:rsidP="00D1415A">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A20A6E8" w14:textId="77777777" w:rsidR="00D436CB" w:rsidRDefault="00D436CB" w:rsidP="00D436CB">
      <w:pPr>
        <w:pStyle w:val="Normal1"/>
        <w:spacing w:after="160" w:line="259" w:lineRule="auto"/>
        <w:ind w:left="1245"/>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D436CB" w14:paraId="70FC3383" w14:textId="77777777" w:rsidTr="00D436CB">
        <w:trPr>
          <w:trHeight w:val="400"/>
        </w:trPr>
        <w:tc>
          <w:tcPr>
            <w:tcW w:w="1257" w:type="dxa"/>
            <w:tcBorders>
              <w:top w:val="single" w:sz="8" w:space="0" w:color="000000"/>
              <w:bottom w:val="single" w:sz="6" w:space="0" w:color="000000"/>
            </w:tcBorders>
            <w:shd w:val="clear" w:color="auto" w:fill="CCFFFF"/>
          </w:tcPr>
          <w:p w14:paraId="01B0103D" w14:textId="77777777" w:rsidR="00D436CB" w:rsidRPr="004633E1" w:rsidRDefault="00D436CB" w:rsidP="00D1415A">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A6BB499" w14:textId="77777777" w:rsidR="00D436CB" w:rsidRDefault="00D436CB" w:rsidP="00D1415A">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D436CB" w14:paraId="43B69F7A" w14:textId="77777777" w:rsidTr="00D436CB">
        <w:tblPrEx>
          <w:tblLook w:val="0600" w:firstRow="0" w:lastRow="0" w:firstColumn="0" w:lastColumn="0" w:noHBand="1" w:noVBand="1"/>
        </w:tblPrEx>
        <w:tc>
          <w:tcPr>
            <w:tcW w:w="1257" w:type="dxa"/>
          </w:tcPr>
          <w:p w14:paraId="165128F2" w14:textId="77777777" w:rsidR="00D436CB" w:rsidRDefault="00D436CB" w:rsidP="00D1415A">
            <w:pPr>
              <w:pStyle w:val="Normal1"/>
              <w:widowControl w:val="0"/>
              <w:jc w:val="both"/>
            </w:pPr>
            <w:r>
              <w:rPr>
                <w:rFonts w:ascii="Arial" w:eastAsia="Arial" w:hAnsi="Arial" w:cs="Arial"/>
                <w:b/>
                <w:sz w:val="22"/>
                <w:szCs w:val="22"/>
              </w:rPr>
              <w:t>a.</w:t>
            </w:r>
          </w:p>
        </w:tc>
        <w:tc>
          <w:tcPr>
            <w:tcW w:w="5954" w:type="dxa"/>
          </w:tcPr>
          <w:p w14:paraId="429C853C" w14:textId="77777777" w:rsidR="00D436CB" w:rsidRDefault="00D436CB" w:rsidP="00D1415A">
            <w:pPr>
              <w:pStyle w:val="Normal1"/>
              <w:widowControl w:val="0"/>
            </w:pPr>
            <w:r>
              <w:rPr>
                <w:rFonts w:ascii="Arial" w:eastAsia="Arial" w:hAnsi="Arial" w:cs="Arial"/>
                <w:sz w:val="22"/>
                <w:szCs w:val="22"/>
              </w:rPr>
              <w:t xml:space="preserve">Public procurement of contracts with a full life value of £10 million and above and duration of 12 months and above </w:t>
            </w:r>
            <w:proofErr w:type="gramStart"/>
            <w:r>
              <w:rPr>
                <w:rFonts w:ascii="Arial" w:eastAsia="Arial" w:hAnsi="Arial" w:cs="Arial"/>
                <w:sz w:val="22"/>
                <w:szCs w:val="22"/>
              </w:rPr>
              <w:t>should be used</w:t>
            </w:r>
            <w:proofErr w:type="gramEnd"/>
            <w:r>
              <w:rPr>
                <w:rFonts w:ascii="Arial" w:eastAsia="Arial" w:hAnsi="Arial" w:cs="Arial"/>
                <w:sz w:val="22"/>
                <w:szCs w:val="22"/>
              </w:rPr>
              <w:t xml:space="preserve">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9B026EB" w14:textId="77777777" w:rsidR="00D436CB" w:rsidRDefault="00D436CB" w:rsidP="00D1415A">
            <w:pPr>
              <w:pStyle w:val="Normal1"/>
              <w:widowControl w:val="0"/>
              <w:jc w:val="both"/>
            </w:pPr>
          </w:p>
          <w:p w14:paraId="45D1A9DC" w14:textId="77777777" w:rsidR="00D436CB" w:rsidRDefault="00D436CB" w:rsidP="00D1415A">
            <w:pPr>
              <w:pStyle w:val="Normal1"/>
              <w:widowControl w:val="0"/>
              <w:jc w:val="both"/>
            </w:pPr>
          </w:p>
          <w:p w14:paraId="176E485F" w14:textId="77777777" w:rsidR="00D436CB" w:rsidRDefault="00D436CB" w:rsidP="00D1415A">
            <w:pPr>
              <w:pStyle w:val="Normal1"/>
              <w:widowControl w:val="0"/>
              <w:jc w:val="both"/>
            </w:pPr>
          </w:p>
          <w:p w14:paraId="7CDB2A1E" w14:textId="77777777" w:rsidR="00D436CB" w:rsidRDefault="00D436CB" w:rsidP="00D1415A">
            <w:pPr>
              <w:pStyle w:val="Normal1"/>
              <w:widowControl w:val="0"/>
              <w:jc w:val="both"/>
            </w:pPr>
          </w:p>
          <w:p w14:paraId="7EEBB748" w14:textId="77777777" w:rsidR="00D436CB" w:rsidRDefault="00D436CB" w:rsidP="00D1415A">
            <w:pPr>
              <w:pStyle w:val="Normal1"/>
              <w:widowControl w:val="0"/>
              <w:jc w:val="both"/>
            </w:pPr>
          </w:p>
          <w:p w14:paraId="33E3450F"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DD2CB0"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008266B" w14:textId="77777777" w:rsidR="00D436CB" w:rsidRDefault="00D436CB" w:rsidP="00D1415A">
            <w:pPr>
              <w:pStyle w:val="Normal1"/>
              <w:widowControl w:val="0"/>
              <w:jc w:val="both"/>
            </w:pPr>
          </w:p>
        </w:tc>
      </w:tr>
      <w:tr w:rsidR="00D436CB" w14:paraId="7D171903" w14:textId="77777777" w:rsidTr="00D436CB">
        <w:tblPrEx>
          <w:tblLook w:val="0600" w:firstRow="0" w:lastRow="0" w:firstColumn="0" w:lastColumn="0" w:noHBand="1" w:noVBand="1"/>
        </w:tblPrEx>
        <w:tc>
          <w:tcPr>
            <w:tcW w:w="1257" w:type="dxa"/>
          </w:tcPr>
          <w:p w14:paraId="5010E589" w14:textId="77777777" w:rsidR="00D436CB" w:rsidRDefault="00D436CB" w:rsidP="00D1415A">
            <w:pPr>
              <w:pStyle w:val="Normal1"/>
              <w:widowControl w:val="0"/>
              <w:ind w:right="-100"/>
              <w:jc w:val="both"/>
            </w:pPr>
            <w:r>
              <w:rPr>
                <w:rFonts w:ascii="Arial" w:eastAsia="Arial" w:hAnsi="Arial" w:cs="Arial"/>
                <w:b/>
                <w:sz w:val="22"/>
                <w:szCs w:val="22"/>
              </w:rPr>
              <w:t>b.</w:t>
            </w:r>
          </w:p>
        </w:tc>
        <w:tc>
          <w:tcPr>
            <w:tcW w:w="5954" w:type="dxa"/>
          </w:tcPr>
          <w:p w14:paraId="334286EC" w14:textId="77777777" w:rsidR="00D436CB" w:rsidRDefault="00D436CB" w:rsidP="00D1415A">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3ED085"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D24E69"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6CB" w14:paraId="4BCF4A2A" w14:textId="77777777" w:rsidTr="00D436CB">
        <w:tblPrEx>
          <w:tblLook w:val="0600" w:firstRow="0" w:lastRow="0" w:firstColumn="0" w:lastColumn="0" w:noHBand="1" w:noVBand="1"/>
        </w:tblPrEx>
        <w:tc>
          <w:tcPr>
            <w:tcW w:w="1257" w:type="dxa"/>
          </w:tcPr>
          <w:p w14:paraId="7A27867E" w14:textId="77777777" w:rsidR="00D436CB" w:rsidRDefault="00D436CB" w:rsidP="00D1415A">
            <w:pPr>
              <w:pStyle w:val="Normal1"/>
              <w:widowControl w:val="0"/>
              <w:jc w:val="both"/>
            </w:pPr>
            <w:r>
              <w:rPr>
                <w:rFonts w:ascii="Arial" w:eastAsia="Arial" w:hAnsi="Arial" w:cs="Arial"/>
                <w:b/>
                <w:sz w:val="22"/>
                <w:szCs w:val="22"/>
              </w:rPr>
              <w:t>c.</w:t>
            </w:r>
          </w:p>
        </w:tc>
        <w:tc>
          <w:tcPr>
            <w:tcW w:w="5954" w:type="dxa"/>
          </w:tcPr>
          <w:p w14:paraId="595F7A18" w14:textId="77777777" w:rsidR="00D436CB" w:rsidRDefault="00D436CB" w:rsidP="00D1415A">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3EDBE155"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46041F7"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5D1841" w14:textId="77777777" w:rsidR="00D436CB" w:rsidRDefault="00D436CB" w:rsidP="00D436CB">
      <w:pPr>
        <w:pStyle w:val="Normal1"/>
        <w:spacing w:line="276" w:lineRule="auto"/>
        <w:ind w:left="1245"/>
        <w:jc w:val="both"/>
      </w:pPr>
    </w:p>
    <w:tbl>
      <w:tblPr>
        <w:tblW w:w="9337" w:type="dxa"/>
        <w:tblInd w:w="6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D436CB" w14:paraId="1068A586" w14:textId="77777777" w:rsidTr="00D436CB">
        <w:trPr>
          <w:trHeight w:val="400"/>
        </w:trPr>
        <w:tc>
          <w:tcPr>
            <w:tcW w:w="1257" w:type="dxa"/>
            <w:tcBorders>
              <w:top w:val="single" w:sz="8" w:space="0" w:color="000000"/>
              <w:bottom w:val="single" w:sz="6" w:space="0" w:color="000000"/>
            </w:tcBorders>
            <w:shd w:val="clear" w:color="auto" w:fill="CCFFFF"/>
          </w:tcPr>
          <w:p w14:paraId="10785E24" w14:textId="77777777" w:rsidR="00D436CB" w:rsidRPr="004633E1" w:rsidRDefault="00D436CB" w:rsidP="00D1415A">
            <w:pPr>
              <w:pStyle w:val="Normal1"/>
              <w:spacing w:before="100"/>
              <w:jc w:val="both"/>
              <w:rPr>
                <w:rFonts w:ascii="Arial" w:eastAsia="Arial" w:hAnsi="Arial" w:cs="Arial"/>
                <w:b/>
              </w:rPr>
            </w:pPr>
            <w:r>
              <w:rPr>
                <w:rFonts w:ascii="Arial" w:eastAsia="Arial" w:hAnsi="Arial" w:cs="Arial"/>
                <w:b/>
              </w:rPr>
              <w:t>8.3</w:t>
            </w:r>
          </w:p>
        </w:tc>
        <w:tc>
          <w:tcPr>
            <w:tcW w:w="8080" w:type="dxa"/>
            <w:gridSpan w:val="2"/>
            <w:tcBorders>
              <w:top w:val="single" w:sz="8" w:space="0" w:color="000000"/>
              <w:bottom w:val="single" w:sz="6" w:space="0" w:color="000000"/>
            </w:tcBorders>
            <w:shd w:val="clear" w:color="auto" w:fill="CCFFFF"/>
          </w:tcPr>
          <w:p w14:paraId="74C04D76" w14:textId="77777777" w:rsidR="00D436CB" w:rsidRDefault="00D436CB" w:rsidP="00D1415A">
            <w:pPr>
              <w:pStyle w:val="Normal1"/>
              <w:spacing w:before="100"/>
              <w:jc w:val="both"/>
              <w:rPr>
                <w:rFonts w:ascii="Arial" w:eastAsia="Arial" w:hAnsi="Arial" w:cs="Arial"/>
                <w:b/>
              </w:rPr>
            </w:pPr>
            <w:r>
              <w:rPr>
                <w:rFonts w:ascii="Arial" w:eastAsia="Arial" w:hAnsi="Arial" w:cs="Arial"/>
                <w:b/>
                <w:sz w:val="22"/>
                <w:szCs w:val="22"/>
              </w:rPr>
              <w:t>Living Wage</w:t>
            </w:r>
          </w:p>
        </w:tc>
      </w:tr>
      <w:tr w:rsidR="00D436CB" w14:paraId="6798CFBB" w14:textId="77777777" w:rsidTr="00D436CB">
        <w:tblPrEx>
          <w:tblLook w:val="0600" w:firstRow="0" w:lastRow="0" w:firstColumn="0" w:lastColumn="0" w:noHBand="1" w:noVBand="1"/>
        </w:tblPrEx>
        <w:tc>
          <w:tcPr>
            <w:tcW w:w="1257" w:type="dxa"/>
          </w:tcPr>
          <w:p w14:paraId="19A2D0B0" w14:textId="77777777" w:rsidR="00D436CB" w:rsidRDefault="00D436CB" w:rsidP="00D1415A">
            <w:pPr>
              <w:pStyle w:val="Normal1"/>
              <w:widowControl w:val="0"/>
              <w:jc w:val="both"/>
            </w:pPr>
            <w:r>
              <w:rPr>
                <w:rFonts w:ascii="Arial" w:eastAsia="Arial" w:hAnsi="Arial" w:cs="Arial"/>
                <w:b/>
                <w:sz w:val="22"/>
                <w:szCs w:val="22"/>
              </w:rPr>
              <w:t>a.</w:t>
            </w:r>
          </w:p>
        </w:tc>
        <w:tc>
          <w:tcPr>
            <w:tcW w:w="5954" w:type="dxa"/>
          </w:tcPr>
          <w:p w14:paraId="162C9C99" w14:textId="77777777" w:rsidR="00D436CB" w:rsidRPr="00B77DDA" w:rsidRDefault="00D436CB" w:rsidP="00D1415A">
            <w:pPr>
              <w:pStyle w:val="Normal1"/>
              <w:widowControl w:val="0"/>
              <w:jc w:val="both"/>
              <w:rPr>
                <w:rFonts w:ascii="Arial" w:hAnsi="Arial" w:cs="Arial"/>
                <w:sz w:val="22"/>
                <w:szCs w:val="22"/>
              </w:rPr>
            </w:pPr>
            <w:r>
              <w:rPr>
                <w:rFonts w:ascii="Arial" w:hAnsi="Arial" w:cs="Arial"/>
                <w:color w:val="000000" w:themeColor="text1"/>
                <w:sz w:val="22"/>
                <w:szCs w:val="22"/>
              </w:rPr>
              <w:t>A</w:t>
            </w:r>
            <w:r w:rsidRPr="00B77DDA">
              <w:rPr>
                <w:rFonts w:ascii="Arial" w:hAnsi="Arial" w:cs="Arial"/>
                <w:color w:val="000000" w:themeColor="text1"/>
                <w:sz w:val="22"/>
                <w:szCs w:val="22"/>
              </w:rPr>
              <w:t>re you a living wage employer, or working towards this</w:t>
            </w:r>
            <w:r>
              <w:rPr>
                <w:rFonts w:ascii="Arial" w:hAnsi="Arial" w:cs="Arial"/>
                <w:color w:val="000000" w:themeColor="text1"/>
                <w:sz w:val="22"/>
                <w:szCs w:val="22"/>
              </w:rPr>
              <w:t>?</w:t>
            </w:r>
          </w:p>
        </w:tc>
        <w:tc>
          <w:tcPr>
            <w:tcW w:w="2126" w:type="dxa"/>
          </w:tcPr>
          <w:p w14:paraId="488056F3" w14:textId="77777777" w:rsidR="00D436CB" w:rsidRDefault="00D436CB" w:rsidP="00D1415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94790C" w14:textId="77777777" w:rsidR="00D436CB" w:rsidRDefault="00D436CB" w:rsidP="00D1415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0F4BA39" w14:textId="77777777" w:rsidR="00D436CB" w:rsidRDefault="00D436CB" w:rsidP="00D1415A">
            <w:pPr>
              <w:pStyle w:val="Normal1"/>
              <w:widowControl w:val="0"/>
              <w:jc w:val="both"/>
            </w:pPr>
          </w:p>
        </w:tc>
      </w:tr>
    </w:tbl>
    <w:p w14:paraId="3452C811" w14:textId="77777777" w:rsidR="009B4D01" w:rsidRDefault="009B4D01" w:rsidP="00D436CB">
      <w:pPr>
        <w:ind w:left="1245"/>
        <w:rPr>
          <w:rFonts w:ascii="Arial" w:hAnsi="Arial" w:cs="Arial"/>
          <w:b/>
          <w:sz w:val="24"/>
          <w:szCs w:val="24"/>
          <w:u w:val="single"/>
        </w:rPr>
        <w:sectPr w:rsidR="009B4D01" w:rsidSect="00D436CB">
          <w:headerReference w:type="default" r:id="rId12"/>
          <w:pgSz w:w="11906" w:h="16838"/>
          <w:pgMar w:top="720" w:right="720" w:bottom="720" w:left="720" w:header="708" w:footer="708" w:gutter="0"/>
          <w:cols w:space="708"/>
          <w:docGrid w:linePitch="360"/>
        </w:sectPr>
      </w:pPr>
    </w:p>
    <w:p w14:paraId="0802C320" w14:textId="77777777" w:rsidR="00D436CB" w:rsidRDefault="00D436CB" w:rsidP="005C46D4">
      <w:pPr>
        <w:rPr>
          <w:rFonts w:ascii="Arial" w:hAnsi="Arial" w:cs="Arial"/>
          <w:b/>
          <w:sz w:val="24"/>
          <w:szCs w:val="24"/>
          <w:u w:val="single"/>
        </w:rPr>
        <w:sectPr w:rsidR="00D436CB" w:rsidSect="00AF1AAE">
          <w:pgSz w:w="16838" w:h="11906" w:orient="landscape"/>
          <w:pgMar w:top="720" w:right="720" w:bottom="720" w:left="720" w:header="708" w:footer="708" w:gutter="0"/>
          <w:cols w:space="708"/>
          <w:docGrid w:linePitch="360"/>
        </w:sectPr>
      </w:pPr>
    </w:p>
    <w:p w14:paraId="66D20B77" w14:textId="6D86F64E" w:rsidR="005C46D4" w:rsidRPr="00D1415A" w:rsidRDefault="00D1415A" w:rsidP="005C46D4">
      <w:pPr>
        <w:rPr>
          <w:rFonts w:ascii="Arial" w:hAnsi="Arial" w:cs="Arial"/>
          <w:b/>
          <w:sz w:val="24"/>
          <w:szCs w:val="24"/>
        </w:rPr>
      </w:pPr>
      <w:r w:rsidRPr="00D1415A">
        <w:rPr>
          <w:rFonts w:ascii="Arial" w:hAnsi="Arial" w:cs="Arial"/>
          <w:b/>
          <w:sz w:val="24"/>
          <w:szCs w:val="24"/>
        </w:rPr>
        <w:t>9.</w:t>
      </w:r>
      <w:r>
        <w:rPr>
          <w:rFonts w:ascii="Arial" w:hAnsi="Arial" w:cs="Arial"/>
          <w:b/>
          <w:sz w:val="24"/>
          <w:szCs w:val="24"/>
        </w:rPr>
        <w:t xml:space="preserve"> </w:t>
      </w:r>
      <w:r w:rsidR="005C46D4" w:rsidRPr="00D1415A">
        <w:rPr>
          <w:rFonts w:ascii="Arial" w:hAnsi="Arial" w:cs="Arial"/>
          <w:b/>
          <w:sz w:val="24"/>
          <w:szCs w:val="24"/>
        </w:rPr>
        <w:t>Mandatory Questions</w:t>
      </w:r>
    </w:p>
    <w:tbl>
      <w:tblPr>
        <w:tblW w:w="15167"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1"/>
        <w:gridCol w:w="14316"/>
      </w:tblGrid>
      <w:tr w:rsidR="005C46D4" w:rsidRPr="005C46D4" w14:paraId="3B73C249" w14:textId="77777777" w:rsidTr="008A2528">
        <w:trPr>
          <w:trHeight w:val="400"/>
        </w:trPr>
        <w:tc>
          <w:tcPr>
            <w:tcW w:w="851" w:type="dxa"/>
            <w:tcBorders>
              <w:top w:val="single" w:sz="8" w:space="0" w:color="000000"/>
              <w:bottom w:val="single" w:sz="8" w:space="0" w:color="000000"/>
            </w:tcBorders>
            <w:shd w:val="clear" w:color="auto" w:fill="CCFFFF"/>
          </w:tcPr>
          <w:p w14:paraId="230EC586" w14:textId="77777777" w:rsidR="005C46D4" w:rsidRPr="005C46D4" w:rsidRDefault="005C46D4" w:rsidP="005C46D4">
            <w:pPr>
              <w:spacing w:before="100" w:after="0" w:line="240" w:lineRule="auto"/>
              <w:jc w:val="both"/>
              <w:rPr>
                <w:rFonts w:ascii="Arial" w:eastAsia="Arial" w:hAnsi="Arial" w:cs="Arial"/>
                <w:b/>
                <w:color w:val="000000"/>
                <w:sz w:val="24"/>
                <w:szCs w:val="24"/>
              </w:rPr>
            </w:pPr>
          </w:p>
        </w:tc>
        <w:tc>
          <w:tcPr>
            <w:tcW w:w="14316" w:type="dxa"/>
            <w:tcBorders>
              <w:top w:val="single" w:sz="8" w:space="0" w:color="000000"/>
              <w:bottom w:val="single" w:sz="8" w:space="0" w:color="000000"/>
            </w:tcBorders>
            <w:shd w:val="clear" w:color="auto" w:fill="CCFFFF"/>
          </w:tcPr>
          <w:p w14:paraId="08BC71BC" w14:textId="77777777" w:rsidR="005C46D4" w:rsidRPr="005C46D4" w:rsidRDefault="005C46D4" w:rsidP="005C46D4">
            <w:pPr>
              <w:spacing w:before="100" w:after="0" w:line="240" w:lineRule="auto"/>
              <w:jc w:val="both"/>
              <w:rPr>
                <w:rFonts w:ascii="Arial" w:eastAsia="Arial" w:hAnsi="Arial" w:cs="Arial"/>
                <w:b/>
                <w:color w:val="000000"/>
              </w:rPr>
            </w:pPr>
            <w:r w:rsidRPr="005C46D4">
              <w:rPr>
                <w:rFonts w:ascii="Arial" w:eastAsia="Arial" w:hAnsi="Arial" w:cs="Arial"/>
                <w:b/>
                <w:color w:val="000000"/>
              </w:rPr>
              <w:t>Mandatory Questions</w:t>
            </w:r>
          </w:p>
          <w:p w14:paraId="4063FAC9" w14:textId="77777777" w:rsidR="005C46D4" w:rsidRPr="005C46D4" w:rsidRDefault="005C46D4" w:rsidP="005C46D4">
            <w:pPr>
              <w:spacing w:before="100" w:after="0" w:line="240" w:lineRule="auto"/>
              <w:jc w:val="both"/>
              <w:rPr>
                <w:rFonts w:ascii="Arial" w:eastAsia="Arial" w:hAnsi="Arial" w:cs="Arial"/>
                <w:b/>
                <w:color w:val="000000"/>
              </w:rPr>
            </w:pPr>
          </w:p>
          <w:p w14:paraId="5698C16B" w14:textId="77777777" w:rsidR="005C46D4" w:rsidRPr="007E1EA5" w:rsidRDefault="005C46D4" w:rsidP="005C46D4">
            <w:pPr>
              <w:numPr>
                <w:ilvl w:val="0"/>
                <w:numId w:val="14"/>
              </w:numPr>
              <w:spacing w:after="0" w:line="240" w:lineRule="auto"/>
              <w:rPr>
                <w:rFonts w:ascii="Arial" w:hAnsi="Arial" w:cs="Arial"/>
                <w:b/>
              </w:rPr>
            </w:pPr>
            <w:r w:rsidRPr="005C46D4">
              <w:rPr>
                <w:rFonts w:ascii="Arial" w:hAnsi="Arial" w:cs="Arial"/>
              </w:rPr>
              <w:t xml:space="preserve">Tenderers must demonstrate that they can comply with all of the mandatory requirements listed below.  </w:t>
            </w:r>
            <w:r w:rsidRPr="007E1EA5">
              <w:rPr>
                <w:rFonts w:ascii="Arial" w:hAnsi="Arial" w:cs="Arial"/>
                <w:b/>
              </w:rPr>
              <w:t xml:space="preserve">If a tenderer cannot demonstrate that they can comply with all of the mandatory requirements, their Tender </w:t>
            </w:r>
            <w:proofErr w:type="gramStart"/>
            <w:r w:rsidRPr="007E1EA5">
              <w:rPr>
                <w:rFonts w:ascii="Arial" w:hAnsi="Arial" w:cs="Arial"/>
                <w:b/>
              </w:rPr>
              <w:t>will not be evaluated</w:t>
            </w:r>
            <w:proofErr w:type="gramEnd"/>
            <w:r w:rsidRPr="007E1EA5">
              <w:rPr>
                <w:rFonts w:ascii="Arial" w:hAnsi="Arial" w:cs="Arial"/>
                <w:b/>
              </w:rPr>
              <w:t xml:space="preserve"> any further.</w:t>
            </w:r>
          </w:p>
          <w:p w14:paraId="3D40FBE4" w14:textId="77777777" w:rsidR="005C46D4" w:rsidRPr="005C46D4" w:rsidRDefault="005C46D4" w:rsidP="005C46D4">
            <w:pPr>
              <w:numPr>
                <w:ilvl w:val="0"/>
                <w:numId w:val="14"/>
              </w:numPr>
              <w:spacing w:after="0" w:line="240" w:lineRule="auto"/>
              <w:rPr>
                <w:rFonts w:ascii="Arial" w:hAnsi="Arial" w:cs="Arial"/>
              </w:rPr>
            </w:pPr>
            <w:r w:rsidRPr="005C46D4">
              <w:rPr>
                <w:rFonts w:ascii="Arial" w:hAnsi="Arial" w:cs="Arial"/>
              </w:rPr>
              <w:t xml:space="preserve">If a tenderer fails to respond to any of the mandatory requirements listed below, </w:t>
            </w:r>
            <w:r w:rsidRPr="007E1EA5">
              <w:rPr>
                <w:rFonts w:ascii="Arial" w:hAnsi="Arial" w:cs="Arial"/>
                <w:b/>
              </w:rPr>
              <w:t>their Tender will not be evaluated any further</w:t>
            </w:r>
          </w:p>
          <w:p w14:paraId="010C2164" w14:textId="77777777" w:rsidR="005C46D4" w:rsidRPr="005C46D4" w:rsidRDefault="005C46D4" w:rsidP="005C46D4">
            <w:pPr>
              <w:numPr>
                <w:ilvl w:val="0"/>
                <w:numId w:val="14"/>
              </w:numPr>
              <w:spacing w:after="0" w:line="240" w:lineRule="auto"/>
              <w:rPr>
                <w:rFonts w:ascii="Arial" w:hAnsi="Arial" w:cs="Arial"/>
                <w:b/>
              </w:rPr>
            </w:pPr>
            <w:r w:rsidRPr="005C46D4">
              <w:rPr>
                <w:rFonts w:ascii="Arial" w:hAnsi="Arial" w:cs="Arial"/>
                <w:b/>
              </w:rPr>
              <w:t xml:space="preserve">For each individual </w:t>
            </w:r>
            <w:proofErr w:type="gramStart"/>
            <w:r w:rsidRPr="005C46D4">
              <w:rPr>
                <w:rFonts w:ascii="Arial" w:hAnsi="Arial" w:cs="Arial"/>
                <w:b/>
              </w:rPr>
              <w:t>item</w:t>
            </w:r>
            <w:proofErr w:type="gramEnd"/>
            <w:r w:rsidRPr="005C46D4">
              <w:rPr>
                <w:rFonts w:ascii="Arial" w:hAnsi="Arial" w:cs="Arial"/>
                <w:b/>
              </w:rPr>
              <w:t xml:space="preserve"> the supplier is asked for a detailed response, in no more than 300 WORDS, indicating how their system meets the requirement. For evaluation purposes the panel will only consider the first 300 words, with any additional word count being discarded</w:t>
            </w:r>
          </w:p>
          <w:p w14:paraId="49699859" w14:textId="77777777" w:rsidR="005C46D4" w:rsidRPr="005C46D4" w:rsidRDefault="005C46D4" w:rsidP="005C46D4">
            <w:pPr>
              <w:spacing w:after="0" w:line="240" w:lineRule="auto"/>
              <w:ind w:left="720"/>
              <w:rPr>
                <w:rFonts w:ascii="Arial" w:hAnsi="Arial" w:cs="Arial"/>
                <w:b/>
              </w:rPr>
            </w:pPr>
            <w:r w:rsidRPr="005C46D4">
              <w:rPr>
                <w:rFonts w:ascii="Arial" w:hAnsi="Arial" w:cs="Arial"/>
                <w:b/>
              </w:rPr>
              <w:t>Therefore a response of ‘Meets the Requirement’ or Similar will not be considered</w:t>
            </w:r>
          </w:p>
          <w:p w14:paraId="73066FD0" w14:textId="77777777" w:rsidR="005C46D4" w:rsidRPr="005C46D4" w:rsidRDefault="005C46D4" w:rsidP="005C46D4">
            <w:pPr>
              <w:spacing w:after="0" w:line="240" w:lineRule="auto"/>
              <w:rPr>
                <w:rFonts w:ascii="Arial" w:hAnsi="Arial" w:cs="Arial"/>
              </w:rPr>
            </w:pPr>
          </w:p>
          <w:p w14:paraId="58FC6FEE" w14:textId="77777777" w:rsidR="005C46D4" w:rsidRPr="005C46D4" w:rsidRDefault="005C46D4" w:rsidP="005C46D4">
            <w:pPr>
              <w:spacing w:after="0" w:line="240" w:lineRule="auto"/>
              <w:rPr>
                <w:rFonts w:ascii="Arial" w:hAnsi="Arial" w:cs="Arial"/>
              </w:rPr>
            </w:pPr>
            <w:r w:rsidRPr="005C46D4">
              <w:rPr>
                <w:rFonts w:ascii="Arial" w:hAnsi="Arial" w:cs="Arial"/>
              </w:rPr>
              <w:t>Screen shots of the system will not be required.  However, the supplier can, if necessary, supply additional documents to support their responses.</w:t>
            </w:r>
          </w:p>
          <w:p w14:paraId="675ED08E" w14:textId="77777777" w:rsidR="005C46D4" w:rsidRPr="005C46D4" w:rsidRDefault="005C46D4" w:rsidP="005C46D4">
            <w:pPr>
              <w:spacing w:before="100" w:after="0" w:line="240" w:lineRule="auto"/>
              <w:jc w:val="both"/>
              <w:rPr>
                <w:rFonts w:ascii="Arial" w:eastAsia="Arial" w:hAnsi="Arial" w:cs="Arial"/>
                <w:i/>
                <w:color w:val="000000"/>
                <w:sz w:val="24"/>
                <w:szCs w:val="24"/>
              </w:rPr>
            </w:pPr>
          </w:p>
        </w:tc>
      </w:tr>
      <w:tr w:rsidR="005C46D4" w:rsidRPr="005C46D4" w14:paraId="20F6585B" w14:textId="77777777" w:rsidTr="008A2528">
        <w:trPr>
          <w:trHeight w:val="400"/>
        </w:trPr>
        <w:tc>
          <w:tcPr>
            <w:tcW w:w="851" w:type="dxa"/>
            <w:tcBorders>
              <w:top w:val="single" w:sz="8" w:space="0" w:color="000000"/>
              <w:bottom w:val="single" w:sz="6" w:space="0" w:color="000000"/>
            </w:tcBorders>
            <w:shd w:val="clear" w:color="auto" w:fill="CCFFFF"/>
          </w:tcPr>
          <w:p w14:paraId="62F1372B" w14:textId="77777777" w:rsidR="005C46D4" w:rsidRPr="005C46D4" w:rsidRDefault="005C46D4" w:rsidP="005C46D4">
            <w:pPr>
              <w:spacing w:before="100" w:after="0" w:line="240" w:lineRule="auto"/>
              <w:jc w:val="both"/>
              <w:rPr>
                <w:rFonts w:ascii="Arial" w:eastAsia="Arial" w:hAnsi="Arial" w:cs="Arial"/>
                <w:b/>
                <w:color w:val="000000"/>
                <w:sz w:val="24"/>
                <w:szCs w:val="24"/>
              </w:rPr>
            </w:pPr>
          </w:p>
        </w:tc>
        <w:tc>
          <w:tcPr>
            <w:tcW w:w="14316" w:type="dxa"/>
            <w:tcBorders>
              <w:top w:val="single" w:sz="8" w:space="0" w:color="000000"/>
              <w:bottom w:val="single" w:sz="6" w:space="0" w:color="000000"/>
            </w:tcBorders>
            <w:shd w:val="clear" w:color="auto" w:fill="CCFFFF"/>
          </w:tcPr>
          <w:p w14:paraId="5ADE65DB" w14:textId="77777777" w:rsidR="005C46D4" w:rsidRPr="005C46D4" w:rsidRDefault="005C46D4" w:rsidP="005C46D4">
            <w:pPr>
              <w:spacing w:before="100" w:after="0" w:line="240" w:lineRule="auto"/>
              <w:jc w:val="both"/>
              <w:rPr>
                <w:rFonts w:ascii="Arial" w:eastAsia="Arial" w:hAnsi="Arial" w:cs="Arial"/>
                <w:b/>
                <w:color w:val="000000"/>
              </w:rPr>
            </w:pPr>
          </w:p>
        </w:tc>
      </w:tr>
    </w:tbl>
    <w:tbl>
      <w:tblPr>
        <w:tblStyle w:val="TableGrid1"/>
        <w:tblW w:w="0" w:type="auto"/>
        <w:tblInd w:w="137" w:type="dxa"/>
        <w:tblLayout w:type="fixed"/>
        <w:tblLook w:val="04A0" w:firstRow="1" w:lastRow="0" w:firstColumn="1" w:lastColumn="0" w:noHBand="0" w:noVBand="1"/>
      </w:tblPr>
      <w:tblGrid>
        <w:gridCol w:w="851"/>
        <w:gridCol w:w="1276"/>
        <w:gridCol w:w="6237"/>
        <w:gridCol w:w="6803"/>
      </w:tblGrid>
      <w:tr w:rsidR="005C46D4" w:rsidRPr="005C46D4" w14:paraId="3B0C4A7D" w14:textId="77777777" w:rsidTr="008A2528">
        <w:tc>
          <w:tcPr>
            <w:tcW w:w="851" w:type="dxa"/>
          </w:tcPr>
          <w:p w14:paraId="25A84DB6" w14:textId="77777777" w:rsidR="005C46D4" w:rsidRPr="005C46D4" w:rsidRDefault="005C46D4" w:rsidP="005C46D4">
            <w:pPr>
              <w:rPr>
                <w:rFonts w:ascii="Arial" w:hAnsi="Arial" w:cs="Arial"/>
              </w:rPr>
            </w:pPr>
            <w:r w:rsidRPr="005C46D4">
              <w:rPr>
                <w:rFonts w:ascii="Arial" w:hAnsi="Arial" w:cs="Arial"/>
              </w:rPr>
              <w:t>ID</w:t>
            </w:r>
          </w:p>
        </w:tc>
        <w:tc>
          <w:tcPr>
            <w:tcW w:w="1276" w:type="dxa"/>
          </w:tcPr>
          <w:p w14:paraId="44BA10DD" w14:textId="77777777" w:rsidR="005C46D4" w:rsidRPr="005C46D4" w:rsidRDefault="005C46D4" w:rsidP="005C46D4">
            <w:pPr>
              <w:rPr>
                <w:rFonts w:ascii="Arial" w:hAnsi="Arial" w:cs="Arial"/>
              </w:rPr>
            </w:pPr>
          </w:p>
        </w:tc>
        <w:tc>
          <w:tcPr>
            <w:tcW w:w="6237" w:type="dxa"/>
          </w:tcPr>
          <w:p w14:paraId="3125CEA5" w14:textId="77777777" w:rsidR="005C46D4" w:rsidRPr="005C46D4" w:rsidRDefault="005C46D4" w:rsidP="005C46D4">
            <w:pPr>
              <w:rPr>
                <w:rFonts w:ascii="Arial" w:hAnsi="Arial" w:cs="Arial"/>
              </w:rPr>
            </w:pPr>
            <w:r w:rsidRPr="005C46D4">
              <w:rPr>
                <w:rFonts w:ascii="Arial" w:hAnsi="Arial" w:cs="Arial"/>
              </w:rPr>
              <w:t>Requirement</w:t>
            </w:r>
          </w:p>
        </w:tc>
        <w:tc>
          <w:tcPr>
            <w:tcW w:w="6803" w:type="dxa"/>
          </w:tcPr>
          <w:p w14:paraId="12755A0C" w14:textId="77777777" w:rsidR="005C46D4" w:rsidRPr="005C46D4" w:rsidRDefault="005C46D4" w:rsidP="005C46D4">
            <w:pPr>
              <w:rPr>
                <w:rFonts w:ascii="Arial" w:hAnsi="Arial" w:cs="Arial"/>
              </w:rPr>
            </w:pPr>
            <w:r w:rsidRPr="005C46D4">
              <w:rPr>
                <w:rFonts w:ascii="Arial" w:hAnsi="Arial" w:cs="Arial"/>
              </w:rPr>
              <w:t>Suppliers response</w:t>
            </w:r>
          </w:p>
        </w:tc>
      </w:tr>
      <w:tr w:rsidR="005C46D4" w:rsidRPr="005C46D4" w14:paraId="1D796989" w14:textId="77777777" w:rsidTr="008A2528">
        <w:tc>
          <w:tcPr>
            <w:tcW w:w="851" w:type="dxa"/>
          </w:tcPr>
          <w:p w14:paraId="619265DD" w14:textId="23A2CD5B" w:rsidR="005C46D4" w:rsidRPr="005C46D4" w:rsidRDefault="00043DB9" w:rsidP="005C46D4">
            <w:pPr>
              <w:rPr>
                <w:rFonts w:ascii="Arial" w:hAnsi="Arial" w:cs="Arial"/>
              </w:rPr>
            </w:pPr>
            <w:r>
              <w:rPr>
                <w:rFonts w:ascii="Arial" w:hAnsi="Arial" w:cs="Arial"/>
              </w:rPr>
              <w:t>9.1</w:t>
            </w:r>
          </w:p>
        </w:tc>
        <w:tc>
          <w:tcPr>
            <w:tcW w:w="1276" w:type="dxa"/>
          </w:tcPr>
          <w:p w14:paraId="485AC1ED" w14:textId="77777777" w:rsidR="005C46D4" w:rsidRPr="005C46D4" w:rsidRDefault="005C46D4" w:rsidP="005C46D4">
            <w:pPr>
              <w:rPr>
                <w:rFonts w:ascii="Arial" w:hAnsi="Arial" w:cs="Arial"/>
              </w:rPr>
            </w:pPr>
            <w:r w:rsidRPr="005C46D4">
              <w:rPr>
                <w:rFonts w:ascii="Arial" w:hAnsi="Arial" w:cs="Arial"/>
              </w:rPr>
              <w:t>Pass/Fail</w:t>
            </w:r>
          </w:p>
        </w:tc>
        <w:tc>
          <w:tcPr>
            <w:tcW w:w="6237" w:type="dxa"/>
          </w:tcPr>
          <w:p w14:paraId="5CCE777D" w14:textId="77777777" w:rsidR="005C46D4" w:rsidRPr="005C46D4" w:rsidRDefault="005C46D4" w:rsidP="005C46D4">
            <w:pPr>
              <w:rPr>
                <w:rFonts w:ascii="Arial" w:hAnsi="Arial" w:cs="Arial"/>
              </w:rPr>
            </w:pPr>
            <w:r w:rsidRPr="005C46D4">
              <w:rPr>
                <w:rFonts w:ascii="Arial" w:hAnsi="Arial" w:cs="Arial"/>
              </w:rPr>
              <w:t xml:space="preserve">The system must be accessible by all employees at any time, from any </w:t>
            </w:r>
            <w:proofErr w:type="gramStart"/>
            <w:r w:rsidRPr="005C46D4">
              <w:rPr>
                <w:rFonts w:ascii="Arial" w:hAnsi="Arial" w:cs="Arial"/>
              </w:rPr>
              <w:t>web enabled</w:t>
            </w:r>
            <w:proofErr w:type="gramEnd"/>
            <w:r w:rsidRPr="005C46D4">
              <w:rPr>
                <w:rFonts w:ascii="Arial" w:hAnsi="Arial" w:cs="Arial"/>
              </w:rPr>
              <w:t xml:space="preserve"> device. It should offer a secure, simple and convenient method to complete </w:t>
            </w:r>
            <w:proofErr w:type="gramStart"/>
            <w:r w:rsidRPr="005C46D4">
              <w:rPr>
                <w:rFonts w:ascii="Arial" w:hAnsi="Arial" w:cs="Arial"/>
              </w:rPr>
              <w:t>workplace safety risk assessments</w:t>
            </w:r>
            <w:proofErr w:type="gramEnd"/>
            <w:r w:rsidRPr="005C46D4">
              <w:rPr>
                <w:rFonts w:ascii="Arial" w:hAnsi="Arial" w:cs="Arial"/>
              </w:rPr>
              <w:t xml:space="preserve">, report and investigate accidents, conduct audits, track and escalate actions. </w:t>
            </w:r>
          </w:p>
          <w:p w14:paraId="77CAE0CE" w14:textId="77777777" w:rsidR="005C46D4" w:rsidRPr="005C46D4" w:rsidRDefault="005C46D4" w:rsidP="005C46D4">
            <w:pPr>
              <w:rPr>
                <w:rFonts w:ascii="Arial" w:hAnsi="Arial" w:cs="Arial"/>
              </w:rPr>
            </w:pPr>
            <w:r w:rsidRPr="005C46D4">
              <w:rPr>
                <w:rFonts w:ascii="Arial" w:hAnsi="Arial" w:cs="Arial"/>
              </w:rPr>
              <w:t>The system should also be capable of operating in ‘offline’ mode where wireless communications are poor.</w:t>
            </w:r>
          </w:p>
          <w:p w14:paraId="3D1F3C57" w14:textId="77777777" w:rsidR="005C46D4" w:rsidRPr="005C46D4" w:rsidRDefault="005C46D4" w:rsidP="005C46D4">
            <w:pPr>
              <w:rPr>
                <w:rFonts w:ascii="Arial" w:hAnsi="Arial" w:cs="Arial"/>
              </w:rPr>
            </w:pPr>
          </w:p>
        </w:tc>
        <w:tc>
          <w:tcPr>
            <w:tcW w:w="6803" w:type="dxa"/>
          </w:tcPr>
          <w:p w14:paraId="725AB908" w14:textId="77777777" w:rsidR="005C46D4" w:rsidRPr="005C46D4" w:rsidRDefault="005C46D4" w:rsidP="005C46D4"/>
        </w:tc>
      </w:tr>
      <w:tr w:rsidR="005C46D4" w:rsidRPr="005C46D4" w14:paraId="4B27BBBA" w14:textId="77777777" w:rsidTr="008A2528">
        <w:tc>
          <w:tcPr>
            <w:tcW w:w="851" w:type="dxa"/>
          </w:tcPr>
          <w:p w14:paraId="55D26989" w14:textId="508E76B2" w:rsidR="005C46D4" w:rsidRPr="005C46D4" w:rsidRDefault="00043DB9" w:rsidP="005C46D4">
            <w:pPr>
              <w:rPr>
                <w:rFonts w:ascii="Arial" w:hAnsi="Arial" w:cs="Arial"/>
              </w:rPr>
            </w:pPr>
            <w:r>
              <w:rPr>
                <w:rFonts w:ascii="Arial" w:hAnsi="Arial" w:cs="Arial"/>
              </w:rPr>
              <w:t>9.2</w:t>
            </w:r>
          </w:p>
        </w:tc>
        <w:tc>
          <w:tcPr>
            <w:tcW w:w="1276" w:type="dxa"/>
          </w:tcPr>
          <w:p w14:paraId="04279287" w14:textId="77777777" w:rsidR="005C46D4" w:rsidRPr="005C46D4" w:rsidRDefault="005C46D4" w:rsidP="005C46D4">
            <w:pPr>
              <w:rPr>
                <w:rFonts w:ascii="Arial" w:hAnsi="Arial" w:cs="Arial"/>
              </w:rPr>
            </w:pPr>
            <w:r w:rsidRPr="005C46D4">
              <w:rPr>
                <w:rFonts w:ascii="Arial" w:hAnsi="Arial" w:cs="Arial"/>
              </w:rPr>
              <w:t>Pass/Fail</w:t>
            </w:r>
          </w:p>
        </w:tc>
        <w:tc>
          <w:tcPr>
            <w:tcW w:w="6237" w:type="dxa"/>
          </w:tcPr>
          <w:p w14:paraId="7D2CEBC7" w14:textId="77777777" w:rsidR="005C46D4" w:rsidRPr="005C46D4" w:rsidRDefault="005C46D4" w:rsidP="005C46D4">
            <w:pPr>
              <w:rPr>
                <w:rFonts w:ascii="Arial" w:hAnsi="Arial" w:cs="Arial"/>
              </w:rPr>
            </w:pPr>
            <w:r w:rsidRPr="005C46D4">
              <w:rPr>
                <w:rFonts w:ascii="Arial" w:hAnsi="Arial" w:cs="Arial"/>
              </w:rPr>
              <w:t>If the proposed solution is of a modular nature, there must be full ‘real time integration’ between its component modules resulting in any change of data cascading through the system on the saving of the change without the requirement for ‘double keying of information?</w:t>
            </w:r>
          </w:p>
          <w:p w14:paraId="3F5E2DF9" w14:textId="77777777" w:rsidR="005C46D4" w:rsidRPr="005C46D4" w:rsidRDefault="005C46D4" w:rsidP="005C46D4">
            <w:pPr>
              <w:rPr>
                <w:rFonts w:ascii="Arial" w:hAnsi="Arial" w:cs="Arial"/>
              </w:rPr>
            </w:pPr>
          </w:p>
        </w:tc>
        <w:tc>
          <w:tcPr>
            <w:tcW w:w="6803" w:type="dxa"/>
          </w:tcPr>
          <w:p w14:paraId="1B168CE4" w14:textId="77777777" w:rsidR="005C46D4" w:rsidRPr="005C46D4" w:rsidRDefault="005C46D4" w:rsidP="005C46D4"/>
        </w:tc>
      </w:tr>
      <w:tr w:rsidR="005C46D4" w:rsidRPr="005C46D4" w14:paraId="7DDA5D57" w14:textId="77777777" w:rsidTr="008A2528">
        <w:tc>
          <w:tcPr>
            <w:tcW w:w="851" w:type="dxa"/>
          </w:tcPr>
          <w:p w14:paraId="4E59B18D" w14:textId="4586A5EB" w:rsidR="005C46D4" w:rsidRPr="005C46D4" w:rsidRDefault="00043DB9" w:rsidP="005C46D4">
            <w:pPr>
              <w:rPr>
                <w:rFonts w:ascii="Arial" w:hAnsi="Arial" w:cs="Arial"/>
              </w:rPr>
            </w:pPr>
            <w:r>
              <w:rPr>
                <w:rFonts w:ascii="Arial" w:hAnsi="Arial" w:cs="Arial"/>
              </w:rPr>
              <w:t>9.3</w:t>
            </w:r>
          </w:p>
        </w:tc>
        <w:tc>
          <w:tcPr>
            <w:tcW w:w="1276" w:type="dxa"/>
          </w:tcPr>
          <w:p w14:paraId="61FD4609" w14:textId="77777777" w:rsidR="005C46D4" w:rsidRPr="005C46D4" w:rsidRDefault="005C46D4" w:rsidP="005C46D4">
            <w:pPr>
              <w:rPr>
                <w:rFonts w:ascii="Arial" w:hAnsi="Arial" w:cs="Arial"/>
              </w:rPr>
            </w:pPr>
            <w:r w:rsidRPr="005C46D4">
              <w:rPr>
                <w:rFonts w:ascii="Arial" w:hAnsi="Arial" w:cs="Arial"/>
              </w:rPr>
              <w:t>Pass/Fail</w:t>
            </w:r>
          </w:p>
        </w:tc>
        <w:tc>
          <w:tcPr>
            <w:tcW w:w="6237" w:type="dxa"/>
          </w:tcPr>
          <w:p w14:paraId="4C74C2FA" w14:textId="77777777" w:rsidR="005C46D4" w:rsidRPr="005C46D4" w:rsidRDefault="005C46D4" w:rsidP="005C46D4">
            <w:pPr>
              <w:rPr>
                <w:rFonts w:ascii="Arial" w:hAnsi="Arial" w:cs="Arial"/>
              </w:rPr>
            </w:pPr>
            <w:r w:rsidRPr="005C46D4">
              <w:rPr>
                <w:rFonts w:ascii="Arial" w:hAnsi="Arial" w:cs="Arial"/>
              </w:rPr>
              <w:t xml:space="preserve">Will your implementation of the project adhere to </w:t>
            </w:r>
          </w:p>
          <w:p w14:paraId="3668C664" w14:textId="77777777" w:rsidR="005C46D4" w:rsidRPr="005C46D4" w:rsidRDefault="005C46D4" w:rsidP="005C46D4">
            <w:pPr>
              <w:rPr>
                <w:rFonts w:ascii="Arial" w:hAnsi="Arial" w:cs="Arial"/>
              </w:rPr>
            </w:pPr>
            <w:r w:rsidRPr="005C46D4">
              <w:rPr>
                <w:rFonts w:ascii="Arial" w:hAnsi="Arial" w:cs="Arial"/>
              </w:rPr>
              <w:t xml:space="preserve">PRINCE2 or other industry recognised </w:t>
            </w:r>
            <w:proofErr w:type="gramStart"/>
            <w:r w:rsidRPr="005C46D4">
              <w:rPr>
                <w:rFonts w:ascii="Arial" w:hAnsi="Arial" w:cs="Arial"/>
              </w:rPr>
              <w:t>standards?</w:t>
            </w:r>
            <w:proofErr w:type="gramEnd"/>
          </w:p>
          <w:p w14:paraId="6C8FAE70" w14:textId="77777777" w:rsidR="005C46D4" w:rsidRPr="005C46D4" w:rsidRDefault="005C46D4" w:rsidP="005C46D4">
            <w:pPr>
              <w:rPr>
                <w:rFonts w:ascii="Arial" w:hAnsi="Arial" w:cs="Arial"/>
              </w:rPr>
            </w:pPr>
          </w:p>
        </w:tc>
        <w:tc>
          <w:tcPr>
            <w:tcW w:w="6803" w:type="dxa"/>
          </w:tcPr>
          <w:p w14:paraId="5F23DCCC" w14:textId="77777777" w:rsidR="005C46D4" w:rsidRPr="005C46D4" w:rsidRDefault="005C46D4" w:rsidP="005C46D4"/>
        </w:tc>
      </w:tr>
      <w:tr w:rsidR="005C46D4" w:rsidRPr="005C46D4" w14:paraId="1FB2899E" w14:textId="77777777" w:rsidTr="008A2528">
        <w:tc>
          <w:tcPr>
            <w:tcW w:w="851" w:type="dxa"/>
          </w:tcPr>
          <w:p w14:paraId="3D3BCDA3" w14:textId="68922260" w:rsidR="005C46D4" w:rsidRPr="005C46D4" w:rsidRDefault="00043DB9" w:rsidP="005C46D4">
            <w:pPr>
              <w:rPr>
                <w:rFonts w:ascii="Arial" w:hAnsi="Arial" w:cs="Arial"/>
              </w:rPr>
            </w:pPr>
            <w:r>
              <w:rPr>
                <w:rFonts w:ascii="Arial" w:hAnsi="Arial" w:cs="Arial"/>
              </w:rPr>
              <w:t>9.4</w:t>
            </w:r>
          </w:p>
        </w:tc>
        <w:tc>
          <w:tcPr>
            <w:tcW w:w="1276" w:type="dxa"/>
          </w:tcPr>
          <w:p w14:paraId="3A4CC9F2"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2EEC19B0" w14:textId="77777777" w:rsidR="005C46D4" w:rsidRPr="005C46D4" w:rsidRDefault="005C46D4" w:rsidP="005C46D4">
            <w:pPr>
              <w:rPr>
                <w:rFonts w:ascii="Arial" w:hAnsi="Arial" w:cs="Arial"/>
              </w:rPr>
            </w:pPr>
            <w:r w:rsidRPr="005C46D4">
              <w:rPr>
                <w:rFonts w:ascii="Arial" w:hAnsi="Arial" w:cs="Arial"/>
              </w:rPr>
              <w:t>Please confirm your solution complies with the requirements of the DPA.</w:t>
            </w:r>
          </w:p>
          <w:p w14:paraId="32A2476F" w14:textId="77777777" w:rsidR="005C46D4" w:rsidRPr="005C46D4" w:rsidRDefault="005C46D4" w:rsidP="005C46D4">
            <w:pPr>
              <w:rPr>
                <w:rFonts w:ascii="Arial" w:hAnsi="Arial" w:cs="Arial"/>
              </w:rPr>
            </w:pPr>
            <w:r w:rsidRPr="005C46D4">
              <w:rPr>
                <w:rFonts w:ascii="Arial" w:hAnsi="Arial" w:cs="Arial"/>
              </w:rPr>
              <w:t xml:space="preserve">What steps </w:t>
            </w:r>
            <w:proofErr w:type="gramStart"/>
            <w:r w:rsidRPr="005C46D4">
              <w:rPr>
                <w:rFonts w:ascii="Arial" w:hAnsi="Arial" w:cs="Arial"/>
              </w:rPr>
              <w:t>are being taken</w:t>
            </w:r>
            <w:proofErr w:type="gramEnd"/>
            <w:r w:rsidRPr="005C46D4">
              <w:rPr>
                <w:rFonts w:ascii="Arial" w:hAnsi="Arial" w:cs="Arial"/>
              </w:rPr>
              <w:t xml:space="preserve"> to comply with the General Data Protection Regulation (GDPR)?</w:t>
            </w:r>
          </w:p>
          <w:p w14:paraId="169B46A4" w14:textId="77777777" w:rsidR="005C46D4" w:rsidRPr="005C46D4" w:rsidRDefault="005C46D4" w:rsidP="005C46D4">
            <w:pPr>
              <w:rPr>
                <w:rFonts w:ascii="Arial" w:hAnsi="Arial" w:cs="Arial"/>
              </w:rPr>
            </w:pPr>
          </w:p>
        </w:tc>
        <w:tc>
          <w:tcPr>
            <w:tcW w:w="6803" w:type="dxa"/>
          </w:tcPr>
          <w:p w14:paraId="5DF1C8D5" w14:textId="77777777" w:rsidR="005C46D4" w:rsidRPr="005C46D4" w:rsidRDefault="005C46D4" w:rsidP="005C46D4"/>
        </w:tc>
      </w:tr>
      <w:tr w:rsidR="005C46D4" w:rsidRPr="005C46D4" w14:paraId="52CDAD41" w14:textId="77777777" w:rsidTr="008A2528">
        <w:tc>
          <w:tcPr>
            <w:tcW w:w="851" w:type="dxa"/>
          </w:tcPr>
          <w:p w14:paraId="1F563E01" w14:textId="0AF77987" w:rsidR="005C46D4" w:rsidRPr="005C46D4" w:rsidRDefault="00043DB9" w:rsidP="005C46D4">
            <w:pPr>
              <w:rPr>
                <w:rFonts w:ascii="Arial" w:hAnsi="Arial" w:cs="Arial"/>
              </w:rPr>
            </w:pPr>
            <w:r>
              <w:rPr>
                <w:rFonts w:ascii="Arial" w:hAnsi="Arial" w:cs="Arial"/>
              </w:rPr>
              <w:t>9.5</w:t>
            </w:r>
          </w:p>
        </w:tc>
        <w:tc>
          <w:tcPr>
            <w:tcW w:w="1276" w:type="dxa"/>
          </w:tcPr>
          <w:p w14:paraId="4A956A67"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611FDA8A" w14:textId="77777777" w:rsidR="005C46D4" w:rsidRPr="005C46D4" w:rsidRDefault="005C46D4" w:rsidP="005C46D4">
            <w:pPr>
              <w:rPr>
                <w:rFonts w:ascii="Arial" w:hAnsi="Arial" w:cs="Arial"/>
              </w:rPr>
            </w:pPr>
            <w:r w:rsidRPr="005C46D4">
              <w:rPr>
                <w:rFonts w:ascii="Arial" w:hAnsi="Arial" w:cs="Arial"/>
              </w:rPr>
              <w:t>Does your proposed solution comply with the Equality Act 2010?</w:t>
            </w:r>
          </w:p>
          <w:p w14:paraId="1E0FDA45" w14:textId="77777777" w:rsidR="005C46D4" w:rsidRPr="005C46D4" w:rsidRDefault="005C46D4" w:rsidP="005C46D4">
            <w:pPr>
              <w:rPr>
                <w:rFonts w:ascii="Arial" w:hAnsi="Arial" w:cs="Arial"/>
              </w:rPr>
            </w:pPr>
          </w:p>
        </w:tc>
        <w:tc>
          <w:tcPr>
            <w:tcW w:w="6803" w:type="dxa"/>
          </w:tcPr>
          <w:p w14:paraId="61353F63" w14:textId="77777777" w:rsidR="005C46D4" w:rsidRPr="005C46D4" w:rsidRDefault="005C46D4" w:rsidP="005C46D4"/>
        </w:tc>
      </w:tr>
      <w:tr w:rsidR="005C46D4" w:rsidRPr="005C46D4" w14:paraId="24F94F2D" w14:textId="77777777" w:rsidTr="008A2528">
        <w:tc>
          <w:tcPr>
            <w:tcW w:w="851" w:type="dxa"/>
          </w:tcPr>
          <w:p w14:paraId="377C6CDB" w14:textId="3A00F044" w:rsidR="005C46D4" w:rsidRPr="005C46D4" w:rsidRDefault="00043DB9" w:rsidP="005C46D4">
            <w:pPr>
              <w:rPr>
                <w:rFonts w:ascii="Arial" w:hAnsi="Arial" w:cs="Arial"/>
              </w:rPr>
            </w:pPr>
            <w:r>
              <w:rPr>
                <w:rFonts w:ascii="Arial" w:hAnsi="Arial" w:cs="Arial"/>
              </w:rPr>
              <w:t>9.6</w:t>
            </w:r>
          </w:p>
        </w:tc>
        <w:tc>
          <w:tcPr>
            <w:tcW w:w="1276" w:type="dxa"/>
          </w:tcPr>
          <w:p w14:paraId="3B68EA05"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42E6A133" w14:textId="77777777" w:rsidR="005C46D4" w:rsidRPr="005C46D4" w:rsidRDefault="005C46D4" w:rsidP="005C46D4">
            <w:pPr>
              <w:rPr>
                <w:rFonts w:ascii="Arial" w:hAnsi="Arial" w:cs="Arial"/>
              </w:rPr>
            </w:pPr>
            <w:r w:rsidRPr="005C46D4">
              <w:rPr>
                <w:rFonts w:ascii="Arial" w:hAnsi="Arial" w:cs="Arial"/>
              </w:rPr>
              <w:t>Please confirm that your solution complies with the regulations, standards and acts mentioned below:</w:t>
            </w:r>
          </w:p>
          <w:p w14:paraId="24C30423" w14:textId="77777777" w:rsidR="005C46D4" w:rsidRPr="005C46D4" w:rsidRDefault="005C46D4" w:rsidP="005C46D4">
            <w:pPr>
              <w:rPr>
                <w:rFonts w:ascii="Arial" w:hAnsi="Arial" w:cs="Arial"/>
              </w:rPr>
            </w:pPr>
          </w:p>
          <w:p w14:paraId="688267B0" w14:textId="77777777" w:rsidR="005C46D4" w:rsidRPr="005C46D4" w:rsidRDefault="005C46D4" w:rsidP="005C46D4">
            <w:pPr>
              <w:numPr>
                <w:ilvl w:val="0"/>
                <w:numId w:val="15"/>
              </w:numPr>
              <w:jc w:val="both"/>
              <w:rPr>
                <w:rFonts w:ascii="Arial" w:hAnsi="Arial" w:cs="Arial"/>
              </w:rPr>
            </w:pPr>
            <w:r w:rsidRPr="005C46D4">
              <w:rPr>
                <w:rFonts w:ascii="Arial" w:hAnsi="Arial" w:cs="Arial"/>
              </w:rPr>
              <w:t>Management of Health and Safety at Work Regulations, 1999;</w:t>
            </w:r>
          </w:p>
          <w:p w14:paraId="6DD0B4E2" w14:textId="77777777" w:rsidR="005C46D4" w:rsidRPr="005C46D4" w:rsidRDefault="005C46D4" w:rsidP="005C46D4">
            <w:pPr>
              <w:numPr>
                <w:ilvl w:val="0"/>
                <w:numId w:val="15"/>
              </w:numPr>
              <w:jc w:val="both"/>
              <w:rPr>
                <w:rFonts w:ascii="Arial" w:hAnsi="Arial" w:cs="Arial"/>
              </w:rPr>
            </w:pPr>
            <w:r w:rsidRPr="005C46D4">
              <w:rPr>
                <w:rFonts w:ascii="Arial" w:hAnsi="Arial" w:cs="Arial"/>
              </w:rPr>
              <w:t>Health and Safety (Display Screen Equipment) Regulations, 1992;</w:t>
            </w:r>
          </w:p>
          <w:p w14:paraId="7AB83C28" w14:textId="77777777" w:rsidR="005C46D4" w:rsidRPr="005C46D4" w:rsidRDefault="005C46D4" w:rsidP="005C46D4">
            <w:pPr>
              <w:numPr>
                <w:ilvl w:val="0"/>
                <w:numId w:val="15"/>
              </w:numPr>
              <w:jc w:val="both"/>
              <w:rPr>
                <w:rFonts w:ascii="Arial" w:hAnsi="Arial" w:cs="Arial"/>
              </w:rPr>
            </w:pPr>
            <w:r w:rsidRPr="005C46D4">
              <w:rPr>
                <w:rFonts w:ascii="Arial" w:hAnsi="Arial" w:cs="Arial"/>
              </w:rPr>
              <w:t>Workplace Regulations, 1992;</w:t>
            </w:r>
          </w:p>
          <w:p w14:paraId="08E8C6B1" w14:textId="77777777" w:rsidR="005C46D4" w:rsidRPr="005C46D4" w:rsidRDefault="005C46D4" w:rsidP="005C46D4">
            <w:pPr>
              <w:numPr>
                <w:ilvl w:val="0"/>
                <w:numId w:val="15"/>
              </w:numPr>
              <w:jc w:val="both"/>
              <w:rPr>
                <w:rFonts w:ascii="Arial" w:hAnsi="Arial" w:cs="Arial"/>
              </w:rPr>
            </w:pPr>
            <w:r w:rsidRPr="005C46D4">
              <w:rPr>
                <w:rFonts w:ascii="Arial" w:hAnsi="Arial" w:cs="Arial"/>
              </w:rPr>
              <w:t>Provision and Use of Work Equipment Regulations, 1998;</w:t>
            </w:r>
          </w:p>
          <w:p w14:paraId="651B2706" w14:textId="77777777" w:rsidR="005C46D4" w:rsidRPr="005C46D4" w:rsidRDefault="005C46D4" w:rsidP="005C46D4">
            <w:pPr>
              <w:numPr>
                <w:ilvl w:val="0"/>
                <w:numId w:val="15"/>
              </w:numPr>
              <w:jc w:val="both"/>
              <w:rPr>
                <w:rFonts w:ascii="Arial" w:hAnsi="Arial" w:cs="Arial"/>
              </w:rPr>
            </w:pPr>
            <w:r w:rsidRPr="005C46D4">
              <w:rPr>
                <w:rFonts w:ascii="Arial" w:hAnsi="Arial" w:cs="Arial"/>
              </w:rPr>
              <w:t xml:space="preserve">Health and Safety (Miscellaneous Amendments) Regulations, 2002; </w:t>
            </w:r>
          </w:p>
          <w:p w14:paraId="5DB51042" w14:textId="77777777" w:rsidR="005C46D4" w:rsidRPr="005C46D4" w:rsidRDefault="005C46D4" w:rsidP="005C46D4">
            <w:pPr>
              <w:numPr>
                <w:ilvl w:val="0"/>
                <w:numId w:val="15"/>
              </w:numPr>
              <w:jc w:val="both"/>
              <w:rPr>
                <w:rFonts w:ascii="Arial" w:hAnsi="Arial" w:cs="Arial"/>
              </w:rPr>
            </w:pPr>
            <w:r w:rsidRPr="005C46D4">
              <w:rPr>
                <w:rFonts w:ascii="Arial" w:hAnsi="Arial" w:cs="Arial"/>
              </w:rPr>
              <w:t xml:space="preserve">Electrical Safety regulations; </w:t>
            </w:r>
          </w:p>
          <w:p w14:paraId="063D9038" w14:textId="77777777" w:rsidR="005C46D4" w:rsidRPr="005C46D4" w:rsidRDefault="005C46D4" w:rsidP="005C46D4">
            <w:pPr>
              <w:numPr>
                <w:ilvl w:val="0"/>
                <w:numId w:val="15"/>
              </w:numPr>
              <w:jc w:val="both"/>
              <w:rPr>
                <w:rFonts w:ascii="Arial" w:hAnsi="Arial" w:cs="Arial"/>
              </w:rPr>
            </w:pPr>
            <w:r w:rsidRPr="005C46D4">
              <w:rPr>
                <w:rFonts w:ascii="Arial" w:hAnsi="Arial" w:cs="Arial"/>
              </w:rPr>
              <w:t>Health and Safety at Work Act 1974</w:t>
            </w:r>
          </w:p>
          <w:p w14:paraId="02D25877" w14:textId="77777777" w:rsidR="005C46D4" w:rsidRPr="005C46D4" w:rsidRDefault="005C46D4" w:rsidP="005C46D4">
            <w:pPr>
              <w:rPr>
                <w:rFonts w:ascii="Arial" w:hAnsi="Arial" w:cs="Arial"/>
              </w:rPr>
            </w:pPr>
          </w:p>
        </w:tc>
        <w:tc>
          <w:tcPr>
            <w:tcW w:w="6803" w:type="dxa"/>
          </w:tcPr>
          <w:p w14:paraId="5A986F79" w14:textId="77777777" w:rsidR="005C46D4" w:rsidRPr="005C46D4" w:rsidRDefault="005C46D4" w:rsidP="005C46D4"/>
        </w:tc>
      </w:tr>
      <w:tr w:rsidR="005C46D4" w:rsidRPr="005C46D4" w14:paraId="12377738" w14:textId="77777777" w:rsidTr="008A2528">
        <w:tc>
          <w:tcPr>
            <w:tcW w:w="851" w:type="dxa"/>
          </w:tcPr>
          <w:p w14:paraId="0B5F3024" w14:textId="38E2DFF2" w:rsidR="005C46D4" w:rsidRPr="005C46D4" w:rsidRDefault="00043DB9" w:rsidP="005C46D4">
            <w:pPr>
              <w:rPr>
                <w:rFonts w:ascii="Arial" w:hAnsi="Arial" w:cs="Arial"/>
              </w:rPr>
            </w:pPr>
            <w:r>
              <w:rPr>
                <w:rFonts w:ascii="Arial" w:hAnsi="Arial" w:cs="Arial"/>
              </w:rPr>
              <w:t>9.7</w:t>
            </w:r>
          </w:p>
        </w:tc>
        <w:tc>
          <w:tcPr>
            <w:tcW w:w="1276" w:type="dxa"/>
          </w:tcPr>
          <w:p w14:paraId="5DC690CB"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25ADB309" w14:textId="77777777" w:rsidR="005C46D4" w:rsidRPr="005C46D4" w:rsidRDefault="005C46D4" w:rsidP="005C46D4">
            <w:pPr>
              <w:rPr>
                <w:rFonts w:ascii="Arial" w:hAnsi="Arial" w:cs="Arial"/>
              </w:rPr>
            </w:pPr>
            <w:r w:rsidRPr="005C46D4">
              <w:rPr>
                <w:rFonts w:ascii="Arial" w:hAnsi="Arial" w:cs="Arial"/>
              </w:rPr>
              <w:t xml:space="preserve">Please confirm that SHL data </w:t>
            </w:r>
            <w:proofErr w:type="gramStart"/>
            <w:r w:rsidRPr="005C46D4">
              <w:rPr>
                <w:rFonts w:ascii="Arial" w:hAnsi="Arial" w:cs="Arial"/>
              </w:rPr>
              <w:t>will not be disclosed</w:t>
            </w:r>
            <w:proofErr w:type="gramEnd"/>
            <w:r w:rsidRPr="005C46D4">
              <w:rPr>
                <w:rFonts w:ascii="Arial" w:hAnsi="Arial" w:cs="Arial"/>
              </w:rPr>
              <w:t xml:space="preserve"> to any third party without the sole written consent of SHL.</w:t>
            </w:r>
          </w:p>
          <w:p w14:paraId="13BA1A58" w14:textId="77777777" w:rsidR="005C46D4" w:rsidRPr="005C46D4" w:rsidRDefault="005C46D4" w:rsidP="005C46D4">
            <w:pPr>
              <w:rPr>
                <w:rFonts w:ascii="Arial" w:hAnsi="Arial" w:cs="Arial"/>
              </w:rPr>
            </w:pPr>
          </w:p>
        </w:tc>
        <w:tc>
          <w:tcPr>
            <w:tcW w:w="6803" w:type="dxa"/>
          </w:tcPr>
          <w:p w14:paraId="65914CAD" w14:textId="77777777" w:rsidR="005C46D4" w:rsidRPr="005C46D4" w:rsidRDefault="005C46D4" w:rsidP="005C46D4"/>
        </w:tc>
      </w:tr>
      <w:tr w:rsidR="005C46D4" w:rsidRPr="005C46D4" w14:paraId="385CA5F5" w14:textId="77777777" w:rsidTr="008A2528">
        <w:tc>
          <w:tcPr>
            <w:tcW w:w="851" w:type="dxa"/>
          </w:tcPr>
          <w:p w14:paraId="74E5682C" w14:textId="69A6172F" w:rsidR="005C46D4" w:rsidRPr="005C46D4" w:rsidRDefault="00043DB9" w:rsidP="005C46D4">
            <w:pPr>
              <w:rPr>
                <w:rFonts w:ascii="Arial" w:hAnsi="Arial" w:cs="Arial"/>
              </w:rPr>
            </w:pPr>
            <w:r>
              <w:rPr>
                <w:rFonts w:ascii="Arial" w:hAnsi="Arial" w:cs="Arial"/>
              </w:rPr>
              <w:t>9.8</w:t>
            </w:r>
          </w:p>
        </w:tc>
        <w:tc>
          <w:tcPr>
            <w:tcW w:w="1276" w:type="dxa"/>
          </w:tcPr>
          <w:p w14:paraId="1FDA4F1B"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151980AC" w14:textId="77777777" w:rsidR="005C46D4" w:rsidRPr="005C46D4" w:rsidRDefault="005C46D4" w:rsidP="005C46D4">
            <w:pPr>
              <w:rPr>
                <w:rFonts w:ascii="Arial" w:hAnsi="Arial" w:cs="Arial"/>
              </w:rPr>
            </w:pPr>
            <w:r w:rsidRPr="005C46D4">
              <w:rPr>
                <w:rFonts w:ascii="Arial" w:hAnsi="Arial" w:cs="Arial"/>
              </w:rPr>
              <w:t>Please confirm that you will provide a single project manager to oversee the entire life of the project, providing a single point of contact for all aspects of the project, whether delivered directly by the Prime Contractor or by its subcontractors.</w:t>
            </w:r>
          </w:p>
          <w:p w14:paraId="0E6A135D" w14:textId="77777777" w:rsidR="005C46D4" w:rsidRPr="005C46D4" w:rsidRDefault="005C46D4" w:rsidP="005C46D4">
            <w:pPr>
              <w:rPr>
                <w:rFonts w:ascii="Arial" w:hAnsi="Arial" w:cs="Arial"/>
              </w:rPr>
            </w:pPr>
          </w:p>
        </w:tc>
        <w:tc>
          <w:tcPr>
            <w:tcW w:w="6803" w:type="dxa"/>
          </w:tcPr>
          <w:p w14:paraId="16759833" w14:textId="77777777" w:rsidR="005C46D4" w:rsidRPr="005C46D4" w:rsidRDefault="005C46D4" w:rsidP="005C46D4"/>
        </w:tc>
      </w:tr>
      <w:tr w:rsidR="005C46D4" w:rsidRPr="005C46D4" w14:paraId="0B6E2FD2" w14:textId="77777777" w:rsidTr="008A2528">
        <w:tc>
          <w:tcPr>
            <w:tcW w:w="851" w:type="dxa"/>
          </w:tcPr>
          <w:p w14:paraId="55578224" w14:textId="1F431C3E" w:rsidR="005C46D4" w:rsidRPr="005C46D4" w:rsidRDefault="00043DB9" w:rsidP="005C46D4">
            <w:pPr>
              <w:rPr>
                <w:rFonts w:ascii="Arial" w:hAnsi="Arial" w:cs="Arial"/>
              </w:rPr>
            </w:pPr>
            <w:r>
              <w:rPr>
                <w:rFonts w:ascii="Arial" w:hAnsi="Arial" w:cs="Arial"/>
              </w:rPr>
              <w:t>9.9</w:t>
            </w:r>
          </w:p>
        </w:tc>
        <w:tc>
          <w:tcPr>
            <w:tcW w:w="1276" w:type="dxa"/>
          </w:tcPr>
          <w:p w14:paraId="19288CA0"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43A79F08" w14:textId="77777777" w:rsidR="005C46D4" w:rsidRPr="005C46D4" w:rsidRDefault="005C46D4" w:rsidP="005C46D4">
            <w:pPr>
              <w:rPr>
                <w:rFonts w:ascii="Arial" w:hAnsi="Arial" w:cs="Arial"/>
              </w:rPr>
            </w:pPr>
            <w:r w:rsidRPr="005C46D4">
              <w:rPr>
                <w:rFonts w:ascii="Arial" w:hAnsi="Arial" w:cs="Arial"/>
              </w:rPr>
              <w:t xml:space="preserve">The successful provider must enter into a Data Sharing Agreement (DSA) Please confirm your acceptance to this requirement </w:t>
            </w:r>
          </w:p>
          <w:p w14:paraId="108CC5A2" w14:textId="77777777" w:rsidR="005C46D4" w:rsidRPr="005C46D4" w:rsidRDefault="005C46D4" w:rsidP="005C46D4">
            <w:pPr>
              <w:rPr>
                <w:rFonts w:ascii="Arial" w:hAnsi="Arial" w:cs="Arial"/>
              </w:rPr>
            </w:pPr>
          </w:p>
          <w:p w14:paraId="03869586" w14:textId="77777777" w:rsidR="005C46D4" w:rsidRPr="005C46D4" w:rsidRDefault="005C46D4" w:rsidP="005C46D4">
            <w:pPr>
              <w:rPr>
                <w:rFonts w:ascii="Arial" w:hAnsi="Arial" w:cs="Arial"/>
                <w:color w:val="0000FF"/>
              </w:rPr>
            </w:pPr>
            <w:r w:rsidRPr="005C46D4">
              <w:rPr>
                <w:rFonts w:ascii="Arial" w:hAnsi="Arial" w:cs="Arial"/>
              </w:rPr>
              <w:lastRenderedPageBreak/>
              <w:t xml:space="preserve">For your convenience and clarity a blank DSA is included, with the published documentation (See Appendix 4) </w:t>
            </w:r>
          </w:p>
          <w:p w14:paraId="5D22D599" w14:textId="77777777" w:rsidR="005C46D4" w:rsidRPr="005C46D4" w:rsidRDefault="005C46D4" w:rsidP="005C46D4">
            <w:pPr>
              <w:rPr>
                <w:rFonts w:ascii="Arial" w:hAnsi="Arial" w:cs="Arial"/>
              </w:rPr>
            </w:pPr>
          </w:p>
        </w:tc>
        <w:tc>
          <w:tcPr>
            <w:tcW w:w="6803" w:type="dxa"/>
          </w:tcPr>
          <w:p w14:paraId="1C6936F6" w14:textId="77777777" w:rsidR="005C46D4" w:rsidRPr="005C46D4" w:rsidRDefault="005C46D4" w:rsidP="005C46D4"/>
        </w:tc>
      </w:tr>
      <w:tr w:rsidR="005C46D4" w:rsidRPr="005C46D4" w14:paraId="7431473C" w14:textId="77777777" w:rsidTr="008A2528">
        <w:tc>
          <w:tcPr>
            <w:tcW w:w="851" w:type="dxa"/>
          </w:tcPr>
          <w:p w14:paraId="1D2D4476" w14:textId="229FA1AA" w:rsidR="005C46D4" w:rsidRPr="005C46D4" w:rsidRDefault="00043DB9" w:rsidP="005C46D4">
            <w:pPr>
              <w:rPr>
                <w:rFonts w:ascii="Arial" w:hAnsi="Arial" w:cs="Arial"/>
              </w:rPr>
            </w:pPr>
            <w:r>
              <w:rPr>
                <w:rFonts w:ascii="Arial" w:hAnsi="Arial" w:cs="Arial"/>
              </w:rPr>
              <w:t>9.10</w:t>
            </w:r>
          </w:p>
        </w:tc>
        <w:tc>
          <w:tcPr>
            <w:tcW w:w="1276" w:type="dxa"/>
          </w:tcPr>
          <w:p w14:paraId="6CA82D0B" w14:textId="77777777" w:rsidR="005C46D4" w:rsidRPr="005C46D4" w:rsidRDefault="005C46D4" w:rsidP="005C46D4">
            <w:pPr>
              <w:rPr>
                <w:rFonts w:ascii="Arial" w:hAnsi="Arial" w:cs="Arial"/>
              </w:rPr>
            </w:pPr>
            <w:r w:rsidRPr="005C46D4">
              <w:rPr>
                <w:rFonts w:ascii="Arial" w:hAnsi="Arial" w:cs="Arial"/>
              </w:rPr>
              <w:t>Pass/Fail</w:t>
            </w:r>
          </w:p>
        </w:tc>
        <w:tc>
          <w:tcPr>
            <w:tcW w:w="6237" w:type="dxa"/>
            <w:shd w:val="clear" w:color="auto" w:fill="auto"/>
          </w:tcPr>
          <w:p w14:paraId="0AD4F875" w14:textId="77777777" w:rsidR="005C46D4" w:rsidRPr="005C46D4" w:rsidRDefault="005C46D4" w:rsidP="005C46D4">
            <w:pPr>
              <w:rPr>
                <w:rFonts w:ascii="Arial" w:hAnsi="Arial" w:cs="Arial"/>
              </w:rPr>
            </w:pPr>
            <w:r w:rsidRPr="005C46D4">
              <w:rPr>
                <w:rFonts w:ascii="Arial" w:hAnsi="Arial" w:cs="Arial"/>
              </w:rPr>
              <w:t>Please confirm if the primary data centre is at least Tier II compliant (in accordance with the Telecommunications Industry Association’s ANSI/TIA-942, Telecommunications Infrastructure Standard for Data Centres).</w:t>
            </w:r>
          </w:p>
          <w:p w14:paraId="274C64EA" w14:textId="77777777" w:rsidR="005C46D4" w:rsidRPr="005C46D4" w:rsidRDefault="005C46D4" w:rsidP="005C46D4">
            <w:pPr>
              <w:rPr>
                <w:rFonts w:ascii="Arial" w:hAnsi="Arial" w:cs="Arial"/>
              </w:rPr>
            </w:pPr>
          </w:p>
        </w:tc>
        <w:tc>
          <w:tcPr>
            <w:tcW w:w="6803" w:type="dxa"/>
          </w:tcPr>
          <w:p w14:paraId="38C838A1" w14:textId="77777777" w:rsidR="005C46D4" w:rsidRPr="005C46D4" w:rsidRDefault="005C46D4" w:rsidP="005C46D4"/>
        </w:tc>
      </w:tr>
    </w:tbl>
    <w:p w14:paraId="2186C554" w14:textId="77777777" w:rsidR="005C46D4" w:rsidRPr="005C46D4" w:rsidRDefault="005C46D4" w:rsidP="005C46D4">
      <w:pPr>
        <w:rPr>
          <w:rFonts w:ascii="Arial" w:hAnsi="Arial" w:cs="Arial"/>
          <w:b/>
          <w:sz w:val="24"/>
          <w:szCs w:val="24"/>
          <w:u w:val="single"/>
        </w:rPr>
      </w:pPr>
    </w:p>
    <w:p w14:paraId="326EEA54" w14:textId="53C7CB10" w:rsidR="003B7180" w:rsidRPr="00D1415A" w:rsidRDefault="00D1415A">
      <w:pPr>
        <w:rPr>
          <w:rFonts w:ascii="Arial" w:hAnsi="Arial" w:cs="Arial"/>
          <w:b/>
          <w:sz w:val="24"/>
          <w:szCs w:val="24"/>
        </w:rPr>
      </w:pPr>
      <w:r w:rsidRPr="00D1415A">
        <w:rPr>
          <w:rFonts w:ascii="Arial" w:hAnsi="Arial" w:cs="Arial"/>
          <w:b/>
          <w:sz w:val="24"/>
          <w:szCs w:val="24"/>
        </w:rPr>
        <w:t xml:space="preserve">10. </w:t>
      </w:r>
      <w:r w:rsidR="003B7180" w:rsidRPr="00D1415A">
        <w:rPr>
          <w:rFonts w:ascii="Arial" w:hAnsi="Arial" w:cs="Arial"/>
          <w:b/>
          <w:sz w:val="24"/>
          <w:szCs w:val="24"/>
        </w:rPr>
        <w:t>Quality Question</w:t>
      </w:r>
      <w:r>
        <w:rPr>
          <w:rFonts w:ascii="Arial" w:hAnsi="Arial" w:cs="Arial"/>
          <w:b/>
          <w:sz w:val="24"/>
          <w:szCs w:val="24"/>
        </w:rPr>
        <w:t>s</w:t>
      </w:r>
      <w:r w:rsidR="003B7180" w:rsidRPr="00D1415A">
        <w:rPr>
          <w:rFonts w:ascii="Arial" w:hAnsi="Arial" w:cs="Arial"/>
          <w:b/>
          <w:sz w:val="24"/>
          <w:szCs w:val="24"/>
        </w:rPr>
        <w:t xml:space="preserve"> </w:t>
      </w:r>
    </w:p>
    <w:p w14:paraId="6420677D" w14:textId="1C53A335" w:rsidR="003453BE" w:rsidRDefault="007D0B45">
      <w:pPr>
        <w:rPr>
          <w:rFonts w:ascii="Arial" w:hAnsi="Arial" w:cs="Arial"/>
          <w:b/>
          <w:sz w:val="24"/>
          <w:szCs w:val="24"/>
          <w:u w:val="single"/>
        </w:rPr>
      </w:pPr>
      <w:r>
        <w:t>1</w:t>
      </w:r>
      <w:r w:rsidR="00D1415A">
        <w:t>0.1</w:t>
      </w:r>
      <w:r>
        <w:tab/>
      </w:r>
      <w:r w:rsidR="003453BE" w:rsidRPr="000A5C4E">
        <w:t>GENERAL SYSTEM REQUIREMENTS</w:t>
      </w:r>
    </w:p>
    <w:tbl>
      <w:tblPr>
        <w:tblStyle w:val="TableGrid"/>
        <w:tblW w:w="0" w:type="auto"/>
        <w:tblLayout w:type="fixed"/>
        <w:tblLook w:val="04A0" w:firstRow="1" w:lastRow="0" w:firstColumn="1" w:lastColumn="0" w:noHBand="0" w:noVBand="1"/>
      </w:tblPr>
      <w:tblGrid>
        <w:gridCol w:w="1129"/>
        <w:gridCol w:w="8080"/>
        <w:gridCol w:w="6179"/>
      </w:tblGrid>
      <w:tr w:rsidR="00AF1AAE" w14:paraId="2C9A4B7D" w14:textId="77777777" w:rsidTr="00D1415A">
        <w:tc>
          <w:tcPr>
            <w:tcW w:w="1129" w:type="dxa"/>
            <w:shd w:val="clear" w:color="auto" w:fill="FFFFFF" w:themeFill="background1"/>
          </w:tcPr>
          <w:p w14:paraId="4A2F117B" w14:textId="77777777" w:rsidR="00AF1AAE" w:rsidRPr="00F23F5E" w:rsidRDefault="00AF1AAE" w:rsidP="00C467CE">
            <w:r w:rsidRPr="00F23F5E">
              <w:t>ID</w:t>
            </w:r>
          </w:p>
        </w:tc>
        <w:tc>
          <w:tcPr>
            <w:tcW w:w="8080" w:type="dxa"/>
          </w:tcPr>
          <w:p w14:paraId="0ABE8B2E" w14:textId="77777777" w:rsidR="00AF1AAE" w:rsidRPr="00F23F5E" w:rsidRDefault="00AF1AAE" w:rsidP="00C467CE">
            <w:r w:rsidRPr="00F23F5E">
              <w:t>Requirement</w:t>
            </w:r>
          </w:p>
        </w:tc>
        <w:tc>
          <w:tcPr>
            <w:tcW w:w="6179" w:type="dxa"/>
          </w:tcPr>
          <w:p w14:paraId="4AEE21FA" w14:textId="77777777" w:rsidR="00AF1AAE" w:rsidRDefault="00AF1AAE" w:rsidP="00C467CE">
            <w:r w:rsidRPr="00F23F5E">
              <w:t>Supplier response</w:t>
            </w:r>
          </w:p>
        </w:tc>
      </w:tr>
      <w:tr w:rsidR="00AF1AAE" w14:paraId="066E4CBD" w14:textId="77777777" w:rsidTr="00C467CE">
        <w:tc>
          <w:tcPr>
            <w:tcW w:w="15388" w:type="dxa"/>
            <w:gridSpan w:val="3"/>
            <w:shd w:val="clear" w:color="auto" w:fill="D9D9D9" w:themeFill="background1" w:themeFillShade="D9"/>
          </w:tcPr>
          <w:p w14:paraId="364EC1D1" w14:textId="77777777" w:rsidR="00AF1AAE" w:rsidRDefault="00AF1AAE" w:rsidP="00C467CE">
            <w:pPr>
              <w:jc w:val="center"/>
            </w:pPr>
            <w:r w:rsidRPr="00263E83">
              <w:t>OPERATING ENVIRONMENT</w:t>
            </w:r>
          </w:p>
        </w:tc>
      </w:tr>
      <w:tr w:rsidR="00AF1AAE" w14:paraId="05491C81" w14:textId="77777777" w:rsidTr="00D1415A">
        <w:tc>
          <w:tcPr>
            <w:tcW w:w="1129" w:type="dxa"/>
            <w:shd w:val="clear" w:color="auto" w:fill="D9D9D9" w:themeFill="background1" w:themeFillShade="D9"/>
          </w:tcPr>
          <w:p w14:paraId="5082B205" w14:textId="3E82493C" w:rsidR="00AF1AAE" w:rsidRPr="008F4601" w:rsidRDefault="00D1415A" w:rsidP="00C467CE">
            <w:pPr>
              <w:rPr>
                <w:highlight w:val="lightGray"/>
              </w:rPr>
            </w:pPr>
            <w:r>
              <w:rPr>
                <w:highlight w:val="lightGray"/>
              </w:rPr>
              <w:t>10.</w:t>
            </w:r>
            <w:r w:rsidR="007D0B45">
              <w:rPr>
                <w:highlight w:val="lightGray"/>
              </w:rPr>
              <w:t>1</w:t>
            </w:r>
            <w:r w:rsidR="00AF1AAE">
              <w:rPr>
                <w:highlight w:val="lightGray"/>
              </w:rPr>
              <w:t>.1</w:t>
            </w:r>
          </w:p>
        </w:tc>
        <w:tc>
          <w:tcPr>
            <w:tcW w:w="8080" w:type="dxa"/>
          </w:tcPr>
          <w:p w14:paraId="40F44EF8" w14:textId="77777777" w:rsidR="00AF1AAE" w:rsidRDefault="00AF1AAE" w:rsidP="00C467CE">
            <w:r w:rsidRPr="00B37481">
              <w:t xml:space="preserve">The supplier </w:t>
            </w:r>
            <w:proofErr w:type="gramStart"/>
            <w:r w:rsidRPr="00B37481">
              <w:t>is requested</w:t>
            </w:r>
            <w:proofErr w:type="gramEnd"/>
            <w:r w:rsidRPr="00B37481">
              <w:t xml:space="preserve"> to submit a brief system architecture overview of their system, Stockport Homes preferred option is for a fully hosted system with zero client installation requirements, thereby allowing the application to run on multiple platforms.</w:t>
            </w:r>
          </w:p>
          <w:p w14:paraId="7786622C" w14:textId="77777777" w:rsidR="00AF1AAE" w:rsidRPr="00B37481" w:rsidRDefault="00AF1AAE" w:rsidP="00C467CE"/>
        </w:tc>
        <w:tc>
          <w:tcPr>
            <w:tcW w:w="6179" w:type="dxa"/>
          </w:tcPr>
          <w:p w14:paraId="79712944" w14:textId="77777777" w:rsidR="00AF1AAE" w:rsidRDefault="00AF1AAE" w:rsidP="00C467CE"/>
        </w:tc>
      </w:tr>
      <w:tr w:rsidR="00AF1AAE" w14:paraId="239373EC" w14:textId="77777777" w:rsidTr="00D1415A">
        <w:tc>
          <w:tcPr>
            <w:tcW w:w="1129" w:type="dxa"/>
            <w:shd w:val="clear" w:color="auto" w:fill="D9D9D9" w:themeFill="background1" w:themeFillShade="D9"/>
          </w:tcPr>
          <w:p w14:paraId="60D72BA5" w14:textId="2FB08076" w:rsidR="00AF1AAE" w:rsidRPr="008F4601" w:rsidRDefault="00D1415A" w:rsidP="00C467CE">
            <w:pPr>
              <w:rPr>
                <w:highlight w:val="lightGray"/>
              </w:rPr>
            </w:pPr>
            <w:r>
              <w:rPr>
                <w:highlight w:val="lightGray"/>
              </w:rPr>
              <w:t>10.</w:t>
            </w:r>
            <w:r w:rsidR="007D0B45">
              <w:rPr>
                <w:highlight w:val="lightGray"/>
              </w:rPr>
              <w:t>1.2</w:t>
            </w:r>
          </w:p>
        </w:tc>
        <w:tc>
          <w:tcPr>
            <w:tcW w:w="8080" w:type="dxa"/>
          </w:tcPr>
          <w:p w14:paraId="39B24E48" w14:textId="77777777" w:rsidR="00AF1AAE" w:rsidRDefault="00AF1AAE" w:rsidP="00C467CE">
            <w:r w:rsidRPr="00B37481">
              <w:t>Highlight any dependencies upon other software/hardware solutions</w:t>
            </w:r>
            <w:r>
              <w:t>.</w:t>
            </w:r>
            <w:r w:rsidRPr="00B37481">
              <w:t xml:space="preserve"> </w:t>
            </w:r>
          </w:p>
          <w:p w14:paraId="0871E4DF" w14:textId="77777777" w:rsidR="00AF1AAE" w:rsidRDefault="00AF1AAE" w:rsidP="00C467CE"/>
        </w:tc>
        <w:tc>
          <w:tcPr>
            <w:tcW w:w="6179" w:type="dxa"/>
          </w:tcPr>
          <w:p w14:paraId="1465E1C8" w14:textId="77777777" w:rsidR="00AF1AAE" w:rsidRDefault="00AF1AAE" w:rsidP="00C467CE"/>
        </w:tc>
      </w:tr>
      <w:tr w:rsidR="00AF1AAE" w14:paraId="3B29C2D3" w14:textId="77777777" w:rsidTr="00C467CE">
        <w:tc>
          <w:tcPr>
            <w:tcW w:w="15388" w:type="dxa"/>
            <w:gridSpan w:val="3"/>
            <w:shd w:val="clear" w:color="auto" w:fill="D9D9D9" w:themeFill="background1" w:themeFillShade="D9"/>
          </w:tcPr>
          <w:p w14:paraId="6AD2FC66" w14:textId="77777777" w:rsidR="00AF1AAE" w:rsidRDefault="00AF1AAE" w:rsidP="00C467CE">
            <w:pPr>
              <w:jc w:val="center"/>
            </w:pPr>
            <w:r w:rsidRPr="00263E83">
              <w:t>DATABASE</w:t>
            </w:r>
          </w:p>
        </w:tc>
      </w:tr>
      <w:tr w:rsidR="00AF1AAE" w14:paraId="04EB677F" w14:textId="77777777" w:rsidTr="00D1415A">
        <w:tc>
          <w:tcPr>
            <w:tcW w:w="1129" w:type="dxa"/>
            <w:shd w:val="clear" w:color="auto" w:fill="D9D9D9" w:themeFill="background1" w:themeFillShade="D9"/>
          </w:tcPr>
          <w:p w14:paraId="4C23F689" w14:textId="630411FB" w:rsidR="00AF1AAE" w:rsidRPr="008F4601" w:rsidRDefault="00D1415A" w:rsidP="00C467CE">
            <w:pPr>
              <w:rPr>
                <w:highlight w:val="lightGray"/>
              </w:rPr>
            </w:pPr>
            <w:r>
              <w:rPr>
                <w:highlight w:val="lightGray"/>
              </w:rPr>
              <w:t>10.</w:t>
            </w:r>
            <w:r w:rsidR="007D0B45">
              <w:rPr>
                <w:highlight w:val="lightGray"/>
              </w:rPr>
              <w:t>1.3</w:t>
            </w:r>
          </w:p>
        </w:tc>
        <w:tc>
          <w:tcPr>
            <w:tcW w:w="8080" w:type="dxa"/>
          </w:tcPr>
          <w:p w14:paraId="1AB5D677" w14:textId="77777777" w:rsidR="00AF1AAE" w:rsidRDefault="00AF1AAE" w:rsidP="00C467CE">
            <w:r w:rsidRPr="00263E83">
              <w:t>What relational database does the system use?</w:t>
            </w:r>
          </w:p>
          <w:p w14:paraId="4CF14DE6" w14:textId="77777777" w:rsidR="00AF1AAE" w:rsidRDefault="00AF1AAE" w:rsidP="00C467CE"/>
        </w:tc>
        <w:tc>
          <w:tcPr>
            <w:tcW w:w="6179" w:type="dxa"/>
          </w:tcPr>
          <w:p w14:paraId="60465302" w14:textId="77777777" w:rsidR="00AF1AAE" w:rsidRDefault="00AF1AAE" w:rsidP="00C467CE"/>
        </w:tc>
      </w:tr>
      <w:tr w:rsidR="00AF1AAE" w14:paraId="2A329EE5" w14:textId="77777777" w:rsidTr="00C467CE">
        <w:tc>
          <w:tcPr>
            <w:tcW w:w="15388" w:type="dxa"/>
            <w:gridSpan w:val="3"/>
            <w:shd w:val="clear" w:color="auto" w:fill="D9D9D9" w:themeFill="background1" w:themeFillShade="D9"/>
          </w:tcPr>
          <w:p w14:paraId="55EE189A" w14:textId="77777777" w:rsidR="00AF1AAE" w:rsidRDefault="00AF1AAE" w:rsidP="00C467CE">
            <w:pPr>
              <w:jc w:val="center"/>
            </w:pPr>
            <w:r w:rsidRPr="00263E83">
              <w:t>SYSTEM SECURITY</w:t>
            </w:r>
          </w:p>
        </w:tc>
      </w:tr>
      <w:tr w:rsidR="00AF1AAE" w14:paraId="06BCCADF" w14:textId="77777777" w:rsidTr="00D1415A">
        <w:tc>
          <w:tcPr>
            <w:tcW w:w="1129" w:type="dxa"/>
            <w:shd w:val="clear" w:color="auto" w:fill="D9D9D9" w:themeFill="background1" w:themeFillShade="D9"/>
          </w:tcPr>
          <w:p w14:paraId="73066D96" w14:textId="22267C8C" w:rsidR="00AF1AAE" w:rsidRPr="008F4601" w:rsidRDefault="00D1415A" w:rsidP="00C467CE">
            <w:pPr>
              <w:rPr>
                <w:highlight w:val="lightGray"/>
              </w:rPr>
            </w:pPr>
            <w:r>
              <w:rPr>
                <w:highlight w:val="lightGray"/>
              </w:rPr>
              <w:t>10.</w:t>
            </w:r>
            <w:r w:rsidR="007D0B45">
              <w:rPr>
                <w:highlight w:val="lightGray"/>
              </w:rPr>
              <w:t>1.4</w:t>
            </w:r>
          </w:p>
        </w:tc>
        <w:tc>
          <w:tcPr>
            <w:tcW w:w="8080" w:type="dxa"/>
          </w:tcPr>
          <w:p w14:paraId="58A70EC0" w14:textId="77777777" w:rsidR="00AF1AAE" w:rsidRDefault="00AF1AAE" w:rsidP="00C467CE">
            <w:r>
              <w:t xml:space="preserve">It is a mandatory requirement that only authorised users </w:t>
            </w:r>
            <w:proofErr w:type="gramStart"/>
            <w:r>
              <w:t>are allowed</w:t>
            </w:r>
            <w:proofErr w:type="gramEnd"/>
            <w:r>
              <w:t xml:space="preserve"> to access the solution. Access to the solution, should be password protected and fully configurable for a number of different security levels in accordance with staff responsibilities and roles. Some users may have a very restricted view of data whilst some may see all types but with minimal detail, and others would have access to full details. </w:t>
            </w:r>
          </w:p>
          <w:p w14:paraId="1BEDADF3" w14:textId="77777777" w:rsidR="00AF1AAE" w:rsidRDefault="00AF1AAE" w:rsidP="00C467CE"/>
          <w:p w14:paraId="083700B9" w14:textId="77777777" w:rsidR="00AF1AAE" w:rsidRPr="00243631" w:rsidRDefault="00AF1AAE" w:rsidP="00C467CE">
            <w:r>
              <w:t>Please describe how you will meet this requirement.</w:t>
            </w:r>
          </w:p>
        </w:tc>
        <w:tc>
          <w:tcPr>
            <w:tcW w:w="6179" w:type="dxa"/>
          </w:tcPr>
          <w:p w14:paraId="41236A96" w14:textId="77777777" w:rsidR="00AF1AAE" w:rsidRDefault="00AF1AAE" w:rsidP="00C467CE"/>
        </w:tc>
      </w:tr>
      <w:tr w:rsidR="00AF1AAE" w14:paraId="492B2EEA" w14:textId="77777777" w:rsidTr="00D1415A">
        <w:tc>
          <w:tcPr>
            <w:tcW w:w="1129" w:type="dxa"/>
            <w:shd w:val="clear" w:color="auto" w:fill="D9D9D9" w:themeFill="background1" w:themeFillShade="D9"/>
          </w:tcPr>
          <w:p w14:paraId="13BF8057" w14:textId="18401023" w:rsidR="00AF1AAE" w:rsidRPr="008F4601" w:rsidRDefault="00D1415A" w:rsidP="00C467CE">
            <w:pPr>
              <w:rPr>
                <w:highlight w:val="lightGray"/>
              </w:rPr>
            </w:pPr>
            <w:r>
              <w:rPr>
                <w:highlight w:val="lightGray"/>
              </w:rPr>
              <w:lastRenderedPageBreak/>
              <w:t>10.</w:t>
            </w:r>
            <w:r w:rsidR="007D0B45">
              <w:rPr>
                <w:highlight w:val="lightGray"/>
              </w:rPr>
              <w:t>1.5</w:t>
            </w:r>
          </w:p>
        </w:tc>
        <w:tc>
          <w:tcPr>
            <w:tcW w:w="8080" w:type="dxa"/>
          </w:tcPr>
          <w:p w14:paraId="34AB4D57" w14:textId="77777777" w:rsidR="00AF1AAE" w:rsidRDefault="00AF1AAE" w:rsidP="00C467CE">
            <w:r w:rsidRPr="00002463">
              <w:t>The system must support individual user logons- ideally allowing single sign or federation to authenticate users.</w:t>
            </w:r>
          </w:p>
          <w:p w14:paraId="2AC2E43D" w14:textId="77777777" w:rsidR="00AF1AAE" w:rsidRDefault="00AF1AAE" w:rsidP="00C467CE"/>
          <w:p w14:paraId="11BAC5A4" w14:textId="77777777" w:rsidR="00AF1AAE" w:rsidRPr="00002463" w:rsidRDefault="00AF1AAE" w:rsidP="00C467CE">
            <w:r>
              <w:t>Please describe how you will meet this requirement.</w:t>
            </w:r>
          </w:p>
        </w:tc>
        <w:tc>
          <w:tcPr>
            <w:tcW w:w="6179" w:type="dxa"/>
          </w:tcPr>
          <w:p w14:paraId="453CD103" w14:textId="77777777" w:rsidR="00AF1AAE" w:rsidRDefault="00AF1AAE" w:rsidP="00C467CE"/>
        </w:tc>
      </w:tr>
      <w:tr w:rsidR="00AF1AAE" w14:paraId="03D8B9DD" w14:textId="77777777" w:rsidTr="00D1415A">
        <w:tc>
          <w:tcPr>
            <w:tcW w:w="1129" w:type="dxa"/>
            <w:shd w:val="clear" w:color="auto" w:fill="D9D9D9" w:themeFill="background1" w:themeFillShade="D9"/>
          </w:tcPr>
          <w:p w14:paraId="18B3A425" w14:textId="41788BFA" w:rsidR="00AF1AAE" w:rsidRPr="008F4601" w:rsidRDefault="00D1415A" w:rsidP="00C467CE">
            <w:pPr>
              <w:rPr>
                <w:highlight w:val="lightGray"/>
              </w:rPr>
            </w:pPr>
            <w:r>
              <w:rPr>
                <w:highlight w:val="lightGray"/>
              </w:rPr>
              <w:t>10.</w:t>
            </w:r>
            <w:r w:rsidR="007D0B45">
              <w:rPr>
                <w:highlight w:val="lightGray"/>
              </w:rPr>
              <w:t>1.6</w:t>
            </w:r>
          </w:p>
        </w:tc>
        <w:tc>
          <w:tcPr>
            <w:tcW w:w="8080" w:type="dxa"/>
          </w:tcPr>
          <w:p w14:paraId="3EACF0D0" w14:textId="77777777" w:rsidR="00AF1AAE" w:rsidRDefault="00AF1AAE" w:rsidP="00C467CE">
            <w:r w:rsidRPr="00002463">
              <w:t>Access Control should be granular (field level) and cover distinct user roles including read only users.</w:t>
            </w:r>
          </w:p>
          <w:p w14:paraId="0B9F3F72" w14:textId="77777777" w:rsidR="00AF1AAE" w:rsidRDefault="00AF1AAE" w:rsidP="00C467CE"/>
          <w:p w14:paraId="7751B0C2" w14:textId="77777777" w:rsidR="00AF1AAE" w:rsidRPr="00002463" w:rsidRDefault="00AF1AAE" w:rsidP="00C467CE">
            <w:r>
              <w:t>Please describe how you will meet this requirement.</w:t>
            </w:r>
          </w:p>
        </w:tc>
        <w:tc>
          <w:tcPr>
            <w:tcW w:w="6179" w:type="dxa"/>
          </w:tcPr>
          <w:p w14:paraId="13F6F319" w14:textId="77777777" w:rsidR="00AF1AAE" w:rsidRDefault="00AF1AAE" w:rsidP="00C467CE"/>
        </w:tc>
      </w:tr>
      <w:tr w:rsidR="00AF1AAE" w14:paraId="250FCE18" w14:textId="77777777" w:rsidTr="00D1415A">
        <w:tc>
          <w:tcPr>
            <w:tcW w:w="1129" w:type="dxa"/>
            <w:shd w:val="clear" w:color="auto" w:fill="D9D9D9" w:themeFill="background1" w:themeFillShade="D9"/>
          </w:tcPr>
          <w:p w14:paraId="2C5EF41B" w14:textId="4A63E813" w:rsidR="00AF1AAE" w:rsidRPr="008F4601" w:rsidRDefault="00D1415A" w:rsidP="00C467CE">
            <w:pPr>
              <w:rPr>
                <w:highlight w:val="lightGray"/>
              </w:rPr>
            </w:pPr>
            <w:r>
              <w:rPr>
                <w:highlight w:val="lightGray"/>
              </w:rPr>
              <w:t>10.</w:t>
            </w:r>
            <w:r w:rsidR="007D0B45">
              <w:rPr>
                <w:highlight w:val="lightGray"/>
              </w:rPr>
              <w:t>1.7</w:t>
            </w:r>
          </w:p>
        </w:tc>
        <w:tc>
          <w:tcPr>
            <w:tcW w:w="8080" w:type="dxa"/>
          </w:tcPr>
          <w:p w14:paraId="51C778B7" w14:textId="77777777" w:rsidR="00AF1AAE" w:rsidRDefault="00AF1AAE" w:rsidP="00C467CE">
            <w:r w:rsidRPr="00002463">
              <w:t xml:space="preserve">Does the system allow a manager to log on once and access the system as a manager </w:t>
            </w:r>
            <w:proofErr w:type="gramStart"/>
            <w:r w:rsidRPr="00002463">
              <w:t>and also</w:t>
            </w:r>
            <w:proofErr w:type="gramEnd"/>
            <w:r w:rsidRPr="00002463">
              <w:t xml:space="preserve"> an employee?</w:t>
            </w:r>
          </w:p>
          <w:p w14:paraId="6C6ED434" w14:textId="77777777" w:rsidR="00AF1AAE" w:rsidRDefault="00AF1AAE" w:rsidP="00C467CE"/>
        </w:tc>
        <w:tc>
          <w:tcPr>
            <w:tcW w:w="6179" w:type="dxa"/>
          </w:tcPr>
          <w:p w14:paraId="72CFB2EB" w14:textId="77777777" w:rsidR="00AF1AAE" w:rsidRDefault="00AF1AAE" w:rsidP="00C467CE"/>
        </w:tc>
      </w:tr>
      <w:tr w:rsidR="00AF1AAE" w14:paraId="4DF69E21" w14:textId="77777777" w:rsidTr="00D1415A">
        <w:tc>
          <w:tcPr>
            <w:tcW w:w="1129" w:type="dxa"/>
            <w:shd w:val="clear" w:color="auto" w:fill="D9D9D9" w:themeFill="background1" w:themeFillShade="D9"/>
          </w:tcPr>
          <w:p w14:paraId="6A6237C6" w14:textId="126ED998" w:rsidR="00AF1AAE" w:rsidRPr="008F4601" w:rsidRDefault="00D1415A" w:rsidP="00C467CE">
            <w:pPr>
              <w:rPr>
                <w:highlight w:val="lightGray"/>
              </w:rPr>
            </w:pPr>
            <w:r>
              <w:rPr>
                <w:highlight w:val="lightGray"/>
              </w:rPr>
              <w:t>10.</w:t>
            </w:r>
            <w:r w:rsidR="007D0B45">
              <w:rPr>
                <w:highlight w:val="lightGray"/>
              </w:rPr>
              <w:t>1.8</w:t>
            </w:r>
          </w:p>
        </w:tc>
        <w:tc>
          <w:tcPr>
            <w:tcW w:w="8080" w:type="dxa"/>
          </w:tcPr>
          <w:p w14:paraId="55028497" w14:textId="77777777" w:rsidR="00AF1AAE" w:rsidRDefault="00AF1AAE" w:rsidP="00C467CE">
            <w:r>
              <w:t>The system must support the following security, access and password features:</w:t>
            </w:r>
          </w:p>
          <w:p w14:paraId="5CA570A4" w14:textId="77777777" w:rsidR="00AF1AAE" w:rsidRDefault="00AF1AAE" w:rsidP="00C467CE"/>
          <w:p w14:paraId="51DF30F9" w14:textId="77777777" w:rsidR="00AF1AAE" w:rsidRDefault="00AF1AAE" w:rsidP="00AF1AAE">
            <w:pPr>
              <w:pStyle w:val="ListParagraph"/>
              <w:numPr>
                <w:ilvl w:val="0"/>
                <w:numId w:val="3"/>
              </w:numPr>
            </w:pPr>
            <w:proofErr w:type="gramStart"/>
            <w:r>
              <w:t>Access must be controlled by a unique user identifier and an associated password</w:t>
            </w:r>
            <w:proofErr w:type="gramEnd"/>
            <w:r>
              <w:t xml:space="preserve">. </w:t>
            </w:r>
          </w:p>
          <w:p w14:paraId="7A66A1C9" w14:textId="77777777" w:rsidR="00AF1AAE" w:rsidRDefault="00AF1AAE" w:rsidP="00AF1AAE">
            <w:pPr>
              <w:pStyle w:val="ListParagraph"/>
              <w:numPr>
                <w:ilvl w:val="0"/>
                <w:numId w:val="3"/>
              </w:numPr>
            </w:pPr>
            <w:r>
              <w:t>The solution must log and report on all unauthorised attempts to access the solution.</w:t>
            </w:r>
          </w:p>
          <w:p w14:paraId="4E599A59" w14:textId="77777777" w:rsidR="00AF1AAE" w:rsidRDefault="00AF1AAE" w:rsidP="00AF1AAE">
            <w:pPr>
              <w:pStyle w:val="ListParagraph"/>
              <w:numPr>
                <w:ilvl w:val="0"/>
                <w:numId w:val="3"/>
              </w:numPr>
            </w:pPr>
            <w:r>
              <w:t>The solution must keep a log of access events</w:t>
            </w:r>
          </w:p>
          <w:p w14:paraId="5E832BC3" w14:textId="77777777" w:rsidR="00AF1AAE" w:rsidRDefault="00AF1AAE" w:rsidP="00AF1AAE">
            <w:pPr>
              <w:pStyle w:val="ListParagraph"/>
              <w:numPr>
                <w:ilvl w:val="0"/>
                <w:numId w:val="3"/>
              </w:numPr>
            </w:pPr>
            <w:r>
              <w:t xml:space="preserve">Ability to configure auto time-out periods, which is the length of time of inactivity before a user </w:t>
            </w:r>
            <w:proofErr w:type="gramStart"/>
            <w:r>
              <w:t>is automatically logged</w:t>
            </w:r>
            <w:proofErr w:type="gramEnd"/>
            <w:r>
              <w:t xml:space="preserve"> off the solution.</w:t>
            </w:r>
          </w:p>
          <w:p w14:paraId="6932B31A" w14:textId="77777777" w:rsidR="00AF1AAE" w:rsidRDefault="00AF1AAE" w:rsidP="00AF1AAE">
            <w:pPr>
              <w:pStyle w:val="ListParagraph"/>
              <w:numPr>
                <w:ilvl w:val="0"/>
                <w:numId w:val="3"/>
              </w:numPr>
            </w:pPr>
            <w:r>
              <w:t>Facility to create access groups and profiles of users and grant access/restrictions to groups.</w:t>
            </w:r>
          </w:p>
          <w:p w14:paraId="590DCF6D" w14:textId="77777777" w:rsidR="00AF1AAE" w:rsidRDefault="00AF1AAE" w:rsidP="00AF1AAE">
            <w:pPr>
              <w:pStyle w:val="ListParagraph"/>
              <w:numPr>
                <w:ilvl w:val="0"/>
                <w:numId w:val="3"/>
              </w:numPr>
            </w:pPr>
            <w:r>
              <w:t>Creation of an overall “System Administrator” who will maintain the security for user access and the ability to create, amend, suspend and delete users and carry out all other security functions.</w:t>
            </w:r>
          </w:p>
          <w:p w14:paraId="01DB606B" w14:textId="77777777" w:rsidR="00AF1AAE" w:rsidRDefault="00AF1AAE" w:rsidP="00AF1AAE">
            <w:pPr>
              <w:pStyle w:val="ListParagraph"/>
              <w:numPr>
                <w:ilvl w:val="0"/>
                <w:numId w:val="3"/>
              </w:numPr>
            </w:pPr>
            <w:r>
              <w:t>Facility to grant access/restrictions to individual user name so that users can only access data pertinent to them</w:t>
            </w:r>
          </w:p>
          <w:p w14:paraId="580E97DA" w14:textId="77777777" w:rsidR="00AF1AAE" w:rsidRDefault="00AF1AAE" w:rsidP="00AF1AAE">
            <w:pPr>
              <w:pStyle w:val="ListParagraph"/>
              <w:numPr>
                <w:ilvl w:val="0"/>
                <w:numId w:val="3"/>
              </w:numPr>
            </w:pPr>
            <w:r>
              <w:t>Facility to grant access/restrictions to data fields, be it read only, write or hidden.</w:t>
            </w:r>
          </w:p>
          <w:p w14:paraId="42E45BC4" w14:textId="77777777" w:rsidR="00AF1AAE" w:rsidRDefault="00AF1AAE" w:rsidP="00AF1AAE">
            <w:pPr>
              <w:pStyle w:val="ListParagraph"/>
              <w:numPr>
                <w:ilvl w:val="0"/>
                <w:numId w:val="3"/>
              </w:numPr>
            </w:pPr>
            <w:r>
              <w:t>Facility to grant access/restrictions on individual features/functions within the system</w:t>
            </w:r>
          </w:p>
          <w:p w14:paraId="4DA14951" w14:textId="77777777" w:rsidR="00AF1AAE" w:rsidRDefault="00AF1AAE" w:rsidP="00AF1AAE">
            <w:pPr>
              <w:pStyle w:val="ListParagraph"/>
              <w:numPr>
                <w:ilvl w:val="0"/>
                <w:numId w:val="3"/>
              </w:numPr>
            </w:pPr>
            <w:r>
              <w:t xml:space="preserve">The system should have the ability to force the use of regular password changes at intervals defined by the System Administrator. Users </w:t>
            </w:r>
            <w:proofErr w:type="gramStart"/>
            <w:r>
              <w:t>should be notified</w:t>
            </w:r>
            <w:proofErr w:type="gramEnd"/>
            <w:r>
              <w:t xml:space="preserve"> in advance. </w:t>
            </w:r>
          </w:p>
          <w:p w14:paraId="3F867D78" w14:textId="77777777" w:rsidR="00AF1AAE" w:rsidRDefault="00AF1AAE" w:rsidP="00AF1AAE">
            <w:pPr>
              <w:pStyle w:val="ListParagraph"/>
              <w:numPr>
                <w:ilvl w:val="0"/>
                <w:numId w:val="3"/>
              </w:numPr>
            </w:pPr>
            <w:r>
              <w:lastRenderedPageBreak/>
              <w:t xml:space="preserve">Incorrect password usage </w:t>
            </w:r>
            <w:proofErr w:type="gramStart"/>
            <w:r>
              <w:t>should be logged</w:t>
            </w:r>
            <w:proofErr w:type="gramEnd"/>
            <w:r>
              <w:t>. Please confirm the information is recorded by user, terminal, date and time</w:t>
            </w:r>
          </w:p>
          <w:p w14:paraId="258844A7" w14:textId="77777777" w:rsidR="00AF1AAE" w:rsidRDefault="00AF1AAE" w:rsidP="00AF1AAE">
            <w:pPr>
              <w:pStyle w:val="ListParagraph"/>
              <w:numPr>
                <w:ilvl w:val="0"/>
                <w:numId w:val="3"/>
              </w:numPr>
            </w:pPr>
            <w:r>
              <w:t xml:space="preserve">Passwords should be encrypted, not visible when inputting, be of a minimum length of six characters and not re-useable within a specified </w:t>
            </w:r>
            <w:proofErr w:type="gramStart"/>
            <w:r>
              <w:t>time period</w:t>
            </w:r>
            <w:proofErr w:type="gramEnd"/>
            <w:r>
              <w:t xml:space="preserve"> e.g. the last 5 passwords must not be duplicated. Confirm how the solution allows for patterns of passwords to </w:t>
            </w:r>
            <w:proofErr w:type="gramStart"/>
            <w:r>
              <w:t>be defined</w:t>
            </w:r>
            <w:proofErr w:type="gramEnd"/>
            <w:r>
              <w:t xml:space="preserve"> by the system administrator (e.g. must not contain just alpha characters).  Access </w:t>
            </w:r>
            <w:proofErr w:type="gramStart"/>
            <w:r>
              <w:t>must be denied</w:t>
            </w:r>
            <w:proofErr w:type="gramEnd"/>
            <w:r>
              <w:t xml:space="preserve"> if the password is incorrect after three attempts, or has expired.</w:t>
            </w:r>
          </w:p>
          <w:p w14:paraId="77BE8F42" w14:textId="77777777" w:rsidR="00AF1AAE" w:rsidRDefault="00AF1AAE" w:rsidP="00AF1AAE">
            <w:pPr>
              <w:pStyle w:val="ListParagraph"/>
              <w:numPr>
                <w:ilvl w:val="0"/>
                <w:numId w:val="3"/>
              </w:numPr>
            </w:pPr>
            <w:r>
              <w:t>Users must also have the ability to change their own passwords on request, following entry of their existing password.</w:t>
            </w:r>
          </w:p>
          <w:p w14:paraId="648AD9F3" w14:textId="77777777" w:rsidR="00AF1AAE" w:rsidRDefault="00AF1AAE" w:rsidP="00AF1AAE">
            <w:pPr>
              <w:pStyle w:val="ListParagraph"/>
              <w:numPr>
                <w:ilvl w:val="0"/>
                <w:numId w:val="3"/>
              </w:numPr>
            </w:pPr>
            <w:r>
              <w:t xml:space="preserve">Users who are not in Active Directory will be required to access the system, how </w:t>
            </w:r>
            <w:proofErr w:type="gramStart"/>
            <w:r>
              <w:t>will they be authenticated</w:t>
            </w:r>
            <w:proofErr w:type="gramEnd"/>
            <w:r>
              <w:t xml:space="preserve"> on the system.  </w:t>
            </w:r>
          </w:p>
          <w:p w14:paraId="3DD82C99" w14:textId="77777777" w:rsidR="00AF1AAE" w:rsidRDefault="00AF1AAE" w:rsidP="00C467CE"/>
          <w:p w14:paraId="2933C3F3" w14:textId="77777777" w:rsidR="00AF1AAE" w:rsidRDefault="00AF1AAE" w:rsidP="00C467CE">
            <w:r>
              <w:t>Please describe how your system will address the above points.</w:t>
            </w:r>
          </w:p>
          <w:p w14:paraId="41F0F700" w14:textId="77777777" w:rsidR="00AF1AAE" w:rsidRPr="00243631" w:rsidRDefault="00AF1AAE" w:rsidP="00C467CE"/>
        </w:tc>
        <w:tc>
          <w:tcPr>
            <w:tcW w:w="6179" w:type="dxa"/>
          </w:tcPr>
          <w:p w14:paraId="54409DE8" w14:textId="77777777" w:rsidR="00AF1AAE" w:rsidRDefault="00AF1AAE" w:rsidP="00C467CE"/>
        </w:tc>
      </w:tr>
      <w:tr w:rsidR="00AF1AAE" w14:paraId="061377BE" w14:textId="77777777" w:rsidTr="00D1415A">
        <w:tc>
          <w:tcPr>
            <w:tcW w:w="1129" w:type="dxa"/>
            <w:shd w:val="clear" w:color="auto" w:fill="D9D9D9" w:themeFill="background1" w:themeFillShade="D9"/>
          </w:tcPr>
          <w:p w14:paraId="091D3175" w14:textId="63176A3C" w:rsidR="00AF1AAE" w:rsidRPr="008F4601" w:rsidRDefault="00D1415A" w:rsidP="00C467CE">
            <w:pPr>
              <w:rPr>
                <w:highlight w:val="lightGray"/>
              </w:rPr>
            </w:pPr>
            <w:r>
              <w:rPr>
                <w:highlight w:val="lightGray"/>
              </w:rPr>
              <w:t>10.</w:t>
            </w:r>
            <w:r w:rsidR="007D0B45">
              <w:rPr>
                <w:highlight w:val="lightGray"/>
              </w:rPr>
              <w:t>1.9</w:t>
            </w:r>
          </w:p>
        </w:tc>
        <w:tc>
          <w:tcPr>
            <w:tcW w:w="8080" w:type="dxa"/>
          </w:tcPr>
          <w:p w14:paraId="3FFF0456" w14:textId="77777777" w:rsidR="00AF1AAE" w:rsidRDefault="00AF1AAE" w:rsidP="00C467CE">
            <w:r w:rsidRPr="00307041">
              <w:t xml:space="preserve">The system must generate a field level audit trail to indicate before and after values, dates, user id, employee numbers and date/time of </w:t>
            </w:r>
            <w:proofErr w:type="gramStart"/>
            <w:r w:rsidRPr="00307041">
              <w:t>changes?</w:t>
            </w:r>
            <w:proofErr w:type="gramEnd"/>
          </w:p>
          <w:p w14:paraId="35561EE0" w14:textId="77777777" w:rsidR="001A24D0" w:rsidRDefault="001A24D0" w:rsidP="00C467CE"/>
          <w:p w14:paraId="43EB43BA" w14:textId="77777777" w:rsidR="00AF1AAE" w:rsidRPr="00307041" w:rsidRDefault="001A24D0" w:rsidP="00C467CE">
            <w:r>
              <w:t>Please describe how you will meet this requirement.</w:t>
            </w:r>
          </w:p>
        </w:tc>
        <w:tc>
          <w:tcPr>
            <w:tcW w:w="6179" w:type="dxa"/>
          </w:tcPr>
          <w:p w14:paraId="339213EF" w14:textId="77777777" w:rsidR="00AF1AAE" w:rsidRDefault="00AF1AAE" w:rsidP="00C467CE"/>
        </w:tc>
      </w:tr>
      <w:tr w:rsidR="00AF1AAE" w14:paraId="78CF24C6" w14:textId="77777777" w:rsidTr="00D1415A">
        <w:tc>
          <w:tcPr>
            <w:tcW w:w="1129" w:type="dxa"/>
            <w:shd w:val="clear" w:color="auto" w:fill="D9D9D9" w:themeFill="background1" w:themeFillShade="D9"/>
          </w:tcPr>
          <w:p w14:paraId="33E5652D" w14:textId="4DAF1ADE" w:rsidR="00AF1AAE" w:rsidRPr="008F4601" w:rsidRDefault="00D1415A" w:rsidP="00C467CE">
            <w:pPr>
              <w:rPr>
                <w:highlight w:val="lightGray"/>
              </w:rPr>
            </w:pPr>
            <w:r>
              <w:rPr>
                <w:highlight w:val="lightGray"/>
              </w:rPr>
              <w:t>10.</w:t>
            </w:r>
            <w:r w:rsidR="007D0B45">
              <w:rPr>
                <w:highlight w:val="lightGray"/>
              </w:rPr>
              <w:t>1.10</w:t>
            </w:r>
          </w:p>
        </w:tc>
        <w:tc>
          <w:tcPr>
            <w:tcW w:w="8080" w:type="dxa"/>
          </w:tcPr>
          <w:p w14:paraId="02674F2F" w14:textId="77777777" w:rsidR="00AF1AAE" w:rsidRDefault="00AF1AAE" w:rsidP="00C467CE">
            <w:r w:rsidRPr="00307041">
              <w:t xml:space="preserve">The system must be able to provide a standard audit report that lists selected contents of the audit </w:t>
            </w:r>
            <w:proofErr w:type="gramStart"/>
            <w:r w:rsidRPr="00307041">
              <w:t>file?</w:t>
            </w:r>
            <w:proofErr w:type="gramEnd"/>
          </w:p>
          <w:p w14:paraId="50557DC3" w14:textId="77777777" w:rsidR="001A24D0" w:rsidRDefault="001A24D0" w:rsidP="00C467CE"/>
          <w:p w14:paraId="7AC68AD0" w14:textId="77777777" w:rsidR="00AF1AAE" w:rsidRPr="00307041" w:rsidRDefault="001A24D0" w:rsidP="00C467CE">
            <w:r>
              <w:t>Please describe how you will meet this requirement.</w:t>
            </w:r>
          </w:p>
        </w:tc>
        <w:tc>
          <w:tcPr>
            <w:tcW w:w="6179" w:type="dxa"/>
          </w:tcPr>
          <w:p w14:paraId="2DC850C3" w14:textId="77777777" w:rsidR="00AF1AAE" w:rsidRDefault="00AF1AAE" w:rsidP="00C467CE"/>
        </w:tc>
      </w:tr>
      <w:tr w:rsidR="00AF1AAE" w14:paraId="50B45215" w14:textId="77777777" w:rsidTr="00D1415A">
        <w:tc>
          <w:tcPr>
            <w:tcW w:w="1129" w:type="dxa"/>
            <w:shd w:val="clear" w:color="auto" w:fill="D9D9D9" w:themeFill="background1" w:themeFillShade="D9"/>
          </w:tcPr>
          <w:p w14:paraId="3DC2BB43" w14:textId="4D8800FB" w:rsidR="00AF1AAE" w:rsidRPr="008F4601" w:rsidRDefault="00D1415A" w:rsidP="00C467CE">
            <w:pPr>
              <w:rPr>
                <w:highlight w:val="lightGray"/>
              </w:rPr>
            </w:pPr>
            <w:r>
              <w:rPr>
                <w:highlight w:val="lightGray"/>
              </w:rPr>
              <w:t>10.</w:t>
            </w:r>
            <w:r w:rsidR="007D0B45">
              <w:rPr>
                <w:highlight w:val="lightGray"/>
              </w:rPr>
              <w:t>1.11</w:t>
            </w:r>
          </w:p>
        </w:tc>
        <w:tc>
          <w:tcPr>
            <w:tcW w:w="8080" w:type="dxa"/>
          </w:tcPr>
          <w:p w14:paraId="7296D294" w14:textId="77777777" w:rsidR="00AF1AAE" w:rsidRDefault="00AF1AAE" w:rsidP="00C467CE">
            <w:r w:rsidRPr="00307041">
              <w:t xml:space="preserve">Security must be definable relative to the </w:t>
            </w:r>
            <w:proofErr w:type="gramStart"/>
            <w:r w:rsidRPr="00307041">
              <w:t>groupings which</w:t>
            </w:r>
            <w:proofErr w:type="gramEnd"/>
            <w:r w:rsidRPr="00307041">
              <w:t xml:space="preserve"> exist within the system</w:t>
            </w:r>
            <w:r>
              <w:t>.</w:t>
            </w:r>
          </w:p>
          <w:p w14:paraId="1F195E6B" w14:textId="77777777" w:rsidR="001A24D0" w:rsidRDefault="001A24D0" w:rsidP="00C467CE"/>
          <w:p w14:paraId="2B480304" w14:textId="77777777" w:rsidR="00AF1AAE" w:rsidRPr="00307041" w:rsidRDefault="001A24D0" w:rsidP="00C467CE">
            <w:r>
              <w:t>Please describe how you will meet this requirement.</w:t>
            </w:r>
          </w:p>
        </w:tc>
        <w:tc>
          <w:tcPr>
            <w:tcW w:w="6179" w:type="dxa"/>
          </w:tcPr>
          <w:p w14:paraId="04A8899F" w14:textId="77777777" w:rsidR="00AF1AAE" w:rsidRDefault="00AF1AAE" w:rsidP="00C467CE"/>
        </w:tc>
      </w:tr>
      <w:tr w:rsidR="00AF1AAE" w14:paraId="1FF349FB" w14:textId="77777777" w:rsidTr="00D1415A">
        <w:tc>
          <w:tcPr>
            <w:tcW w:w="1129" w:type="dxa"/>
            <w:shd w:val="clear" w:color="auto" w:fill="D9D9D9" w:themeFill="background1" w:themeFillShade="D9"/>
          </w:tcPr>
          <w:p w14:paraId="30BDC7BF" w14:textId="7DD32A96" w:rsidR="00AF1AAE" w:rsidRPr="008F4601" w:rsidRDefault="00D1415A" w:rsidP="00C467CE">
            <w:pPr>
              <w:rPr>
                <w:highlight w:val="lightGray"/>
              </w:rPr>
            </w:pPr>
            <w:r>
              <w:rPr>
                <w:highlight w:val="lightGray"/>
              </w:rPr>
              <w:t>10.</w:t>
            </w:r>
            <w:r w:rsidR="007D0B45">
              <w:rPr>
                <w:highlight w:val="lightGray"/>
              </w:rPr>
              <w:t>1.12</w:t>
            </w:r>
          </w:p>
        </w:tc>
        <w:tc>
          <w:tcPr>
            <w:tcW w:w="8080" w:type="dxa"/>
          </w:tcPr>
          <w:p w14:paraId="7BA4B53D" w14:textId="77777777" w:rsidR="00AF1AAE" w:rsidRDefault="00AF1AAE" w:rsidP="00C467CE">
            <w:r w:rsidRPr="00307041">
              <w:t>Access Control must be able to support mobile device security</w:t>
            </w:r>
            <w:r>
              <w:t>.</w:t>
            </w:r>
            <w:r w:rsidRPr="00307041">
              <w:t xml:space="preserve"> </w:t>
            </w:r>
          </w:p>
          <w:p w14:paraId="78C9D09B" w14:textId="77777777" w:rsidR="001A24D0" w:rsidRDefault="001A24D0" w:rsidP="00C467CE"/>
          <w:p w14:paraId="7154B66D" w14:textId="77777777" w:rsidR="00AF1AAE" w:rsidRPr="00307041" w:rsidRDefault="001A24D0" w:rsidP="00C467CE">
            <w:r>
              <w:t>Please describe how you will meet this requirement.</w:t>
            </w:r>
          </w:p>
        </w:tc>
        <w:tc>
          <w:tcPr>
            <w:tcW w:w="6179" w:type="dxa"/>
          </w:tcPr>
          <w:p w14:paraId="59E777FF" w14:textId="77777777" w:rsidR="00AF1AAE" w:rsidRDefault="00AF1AAE" w:rsidP="00C467CE"/>
        </w:tc>
      </w:tr>
      <w:tr w:rsidR="00AF1AAE" w14:paraId="48AB8412" w14:textId="77777777" w:rsidTr="00D1415A">
        <w:tc>
          <w:tcPr>
            <w:tcW w:w="1129" w:type="dxa"/>
            <w:shd w:val="clear" w:color="auto" w:fill="D9D9D9" w:themeFill="background1" w:themeFillShade="D9"/>
          </w:tcPr>
          <w:p w14:paraId="5369DB94" w14:textId="6CAA2CAC" w:rsidR="00AF1AAE" w:rsidRPr="008F4601" w:rsidRDefault="00D1415A" w:rsidP="00D1415A">
            <w:pPr>
              <w:rPr>
                <w:highlight w:val="lightGray"/>
              </w:rPr>
            </w:pPr>
            <w:r>
              <w:rPr>
                <w:highlight w:val="lightGray"/>
              </w:rPr>
              <w:t>10.1</w:t>
            </w:r>
            <w:r w:rsidR="007D0B45">
              <w:rPr>
                <w:highlight w:val="lightGray"/>
              </w:rPr>
              <w:t>.13</w:t>
            </w:r>
          </w:p>
        </w:tc>
        <w:tc>
          <w:tcPr>
            <w:tcW w:w="8080" w:type="dxa"/>
          </w:tcPr>
          <w:p w14:paraId="1F199BDA" w14:textId="77777777" w:rsidR="00AF1AAE" w:rsidRDefault="00AF1AAE" w:rsidP="00C467CE">
            <w:r w:rsidRPr="00307041">
              <w:t xml:space="preserve">The system must allow </w:t>
            </w:r>
            <w:proofErr w:type="gramStart"/>
            <w:r w:rsidRPr="00307041">
              <w:t>for safeguards</w:t>
            </w:r>
            <w:proofErr w:type="gramEnd"/>
            <w:r w:rsidRPr="00307041">
              <w:t xml:space="preserve"> to ensure the “correct” information is entered into the system. </w:t>
            </w:r>
          </w:p>
          <w:p w14:paraId="347CC0EE" w14:textId="77777777" w:rsidR="001A24D0" w:rsidRDefault="001A24D0" w:rsidP="00C467CE"/>
          <w:p w14:paraId="31022FEC" w14:textId="77777777" w:rsidR="00AF1AAE" w:rsidRDefault="001A24D0" w:rsidP="00C467CE">
            <w:r>
              <w:t>Please describe how you will meet this requirement.</w:t>
            </w:r>
          </w:p>
        </w:tc>
        <w:tc>
          <w:tcPr>
            <w:tcW w:w="6179" w:type="dxa"/>
          </w:tcPr>
          <w:p w14:paraId="3BF532D2" w14:textId="77777777" w:rsidR="00AF1AAE" w:rsidRDefault="00AF1AAE" w:rsidP="00C467CE"/>
        </w:tc>
      </w:tr>
      <w:tr w:rsidR="00AF1AAE" w14:paraId="69E43831" w14:textId="77777777" w:rsidTr="00C467CE">
        <w:tc>
          <w:tcPr>
            <w:tcW w:w="15388" w:type="dxa"/>
            <w:gridSpan w:val="3"/>
            <w:shd w:val="clear" w:color="auto" w:fill="D9D9D9" w:themeFill="background1" w:themeFillShade="D9"/>
          </w:tcPr>
          <w:p w14:paraId="76F681F3" w14:textId="77777777" w:rsidR="00AF1AAE" w:rsidRDefault="00AF1AAE" w:rsidP="00C467CE">
            <w:pPr>
              <w:jc w:val="center"/>
            </w:pPr>
            <w:r w:rsidRPr="000A5C4E">
              <w:t>DOCUMENT MANAGEMENT</w:t>
            </w:r>
          </w:p>
        </w:tc>
      </w:tr>
      <w:tr w:rsidR="00AF1AAE" w14:paraId="5E8EB70F" w14:textId="77777777" w:rsidTr="00D1415A">
        <w:tc>
          <w:tcPr>
            <w:tcW w:w="1129" w:type="dxa"/>
            <w:shd w:val="clear" w:color="auto" w:fill="D9D9D9" w:themeFill="background1" w:themeFillShade="D9"/>
          </w:tcPr>
          <w:p w14:paraId="734CA5CF" w14:textId="45478CBE" w:rsidR="00AF1AAE" w:rsidRPr="008F4601" w:rsidRDefault="00D1415A" w:rsidP="00C467CE">
            <w:pPr>
              <w:rPr>
                <w:highlight w:val="lightGray"/>
              </w:rPr>
            </w:pPr>
            <w:r>
              <w:rPr>
                <w:highlight w:val="lightGray"/>
              </w:rPr>
              <w:lastRenderedPageBreak/>
              <w:t>10.</w:t>
            </w:r>
            <w:r w:rsidR="007D0B45">
              <w:rPr>
                <w:highlight w:val="lightGray"/>
              </w:rPr>
              <w:t>1.14</w:t>
            </w:r>
          </w:p>
        </w:tc>
        <w:tc>
          <w:tcPr>
            <w:tcW w:w="8080" w:type="dxa"/>
          </w:tcPr>
          <w:p w14:paraId="5E81F99F" w14:textId="77777777" w:rsidR="00AF1AAE" w:rsidRDefault="00AF1AAE" w:rsidP="00C467CE">
            <w:r w:rsidRPr="000A5C4E">
              <w:t>There must be the capability to allow users to s</w:t>
            </w:r>
            <w:r w:rsidR="009C5111">
              <w:t>tore relevant electronic</w:t>
            </w:r>
            <w:r w:rsidR="00C32ACE">
              <w:t xml:space="preserve"> records,</w:t>
            </w:r>
            <w:r w:rsidR="009C5111">
              <w:t xml:space="preserve"> files,</w:t>
            </w:r>
            <w:r w:rsidRPr="000A5C4E">
              <w:t xml:space="preserve"> documents and photographs,</w:t>
            </w:r>
            <w:r w:rsidR="00C32ACE">
              <w:t xml:space="preserve"> the system </w:t>
            </w:r>
            <w:proofErr w:type="gramStart"/>
            <w:r w:rsidR="00C32ACE">
              <w:t>must also</w:t>
            </w:r>
            <w:proofErr w:type="gramEnd"/>
            <w:r w:rsidR="00C32ACE">
              <w:t xml:space="preserve"> be capable of complying with SHL Information Retention Policy which is a mixture of statutory and locally agreed </w:t>
            </w:r>
            <w:r w:rsidR="00372A0E">
              <w:t>time limits.</w:t>
            </w:r>
          </w:p>
          <w:p w14:paraId="3B5239AE" w14:textId="77777777" w:rsidR="001A24D0" w:rsidRDefault="001A24D0" w:rsidP="00C467CE"/>
          <w:p w14:paraId="5C7B97C9" w14:textId="77777777" w:rsidR="00AF1AAE" w:rsidRPr="000A5C4E" w:rsidRDefault="001A24D0" w:rsidP="00C467CE">
            <w:r>
              <w:t>Please describe how you will meet this requirement.</w:t>
            </w:r>
          </w:p>
        </w:tc>
        <w:tc>
          <w:tcPr>
            <w:tcW w:w="6179" w:type="dxa"/>
          </w:tcPr>
          <w:p w14:paraId="0C7AD01E" w14:textId="77777777" w:rsidR="00AF1AAE" w:rsidRDefault="00AF1AAE" w:rsidP="00C467CE"/>
        </w:tc>
      </w:tr>
      <w:tr w:rsidR="00AF1AAE" w14:paraId="538394C2" w14:textId="77777777" w:rsidTr="00C467CE">
        <w:tc>
          <w:tcPr>
            <w:tcW w:w="15388" w:type="dxa"/>
            <w:gridSpan w:val="3"/>
            <w:shd w:val="clear" w:color="auto" w:fill="D9D9D9" w:themeFill="background1" w:themeFillShade="D9"/>
          </w:tcPr>
          <w:p w14:paraId="2411A214" w14:textId="77777777" w:rsidR="00AF1AAE" w:rsidRDefault="00AF1AAE" w:rsidP="00C467CE">
            <w:pPr>
              <w:jc w:val="center"/>
            </w:pPr>
            <w:r w:rsidRPr="000A5C4E">
              <w:t>SCALABILITY</w:t>
            </w:r>
          </w:p>
        </w:tc>
      </w:tr>
      <w:tr w:rsidR="00AF1AAE" w14:paraId="4A9922E1" w14:textId="77777777" w:rsidTr="00D1415A">
        <w:tc>
          <w:tcPr>
            <w:tcW w:w="1129" w:type="dxa"/>
            <w:shd w:val="clear" w:color="auto" w:fill="D9D9D9" w:themeFill="background1" w:themeFillShade="D9"/>
          </w:tcPr>
          <w:p w14:paraId="79EEB8DB" w14:textId="6F5DDBA0" w:rsidR="00AF1AAE" w:rsidRPr="008F4601" w:rsidRDefault="00D1415A" w:rsidP="00C467CE">
            <w:pPr>
              <w:rPr>
                <w:highlight w:val="lightGray"/>
              </w:rPr>
            </w:pPr>
            <w:r>
              <w:rPr>
                <w:highlight w:val="lightGray"/>
              </w:rPr>
              <w:t>10.</w:t>
            </w:r>
            <w:r w:rsidR="007D0B45">
              <w:rPr>
                <w:highlight w:val="lightGray"/>
              </w:rPr>
              <w:t>1.15</w:t>
            </w:r>
          </w:p>
        </w:tc>
        <w:tc>
          <w:tcPr>
            <w:tcW w:w="8080" w:type="dxa"/>
          </w:tcPr>
          <w:p w14:paraId="5636965A" w14:textId="77777777" w:rsidR="001A24D0" w:rsidRDefault="001A24D0" w:rsidP="001A24D0">
            <w:r>
              <w:t>SHL would like the ability to add the items below without having to involve the supplier.</w:t>
            </w:r>
          </w:p>
          <w:p w14:paraId="0732F103" w14:textId="77777777" w:rsidR="001A24D0" w:rsidRDefault="001A24D0" w:rsidP="00C467CE"/>
          <w:p w14:paraId="4854AC4C" w14:textId="77777777" w:rsidR="00AF1AAE" w:rsidRDefault="00AF1AAE" w:rsidP="00AF1AAE">
            <w:pPr>
              <w:pStyle w:val="ListParagraph"/>
              <w:numPr>
                <w:ilvl w:val="0"/>
                <w:numId w:val="4"/>
              </w:numPr>
            </w:pPr>
            <w:r>
              <w:t>More users</w:t>
            </w:r>
          </w:p>
          <w:p w14:paraId="7362BFE4" w14:textId="77777777" w:rsidR="00AF1AAE" w:rsidRDefault="00AF1AAE" w:rsidP="00AF1AAE">
            <w:pPr>
              <w:pStyle w:val="ListParagraph"/>
              <w:numPr>
                <w:ilvl w:val="0"/>
                <w:numId w:val="4"/>
              </w:numPr>
            </w:pPr>
            <w:r>
              <w:t>More workflows</w:t>
            </w:r>
          </w:p>
          <w:p w14:paraId="2E687754" w14:textId="77777777" w:rsidR="00AF1AAE" w:rsidRDefault="00AF1AAE" w:rsidP="00AF1AAE">
            <w:pPr>
              <w:pStyle w:val="ListParagraph"/>
              <w:numPr>
                <w:ilvl w:val="0"/>
                <w:numId w:val="4"/>
              </w:numPr>
            </w:pPr>
            <w:r>
              <w:t>New Tables and fields on forms</w:t>
            </w:r>
          </w:p>
          <w:p w14:paraId="78B6A1C3" w14:textId="77777777" w:rsidR="00AF1AAE" w:rsidRDefault="00AF1AAE" w:rsidP="00AF1AAE">
            <w:pPr>
              <w:pStyle w:val="ListParagraph"/>
              <w:numPr>
                <w:ilvl w:val="0"/>
                <w:numId w:val="4"/>
              </w:numPr>
            </w:pPr>
            <w:r>
              <w:t>Reports</w:t>
            </w:r>
          </w:p>
          <w:p w14:paraId="1168A44A" w14:textId="77777777" w:rsidR="00AF1AAE" w:rsidRDefault="00AF1AAE" w:rsidP="00AF1AAE">
            <w:pPr>
              <w:pStyle w:val="ListParagraph"/>
              <w:numPr>
                <w:ilvl w:val="0"/>
                <w:numId w:val="4"/>
              </w:numPr>
            </w:pPr>
            <w:r>
              <w:t>Events and Triggers</w:t>
            </w:r>
          </w:p>
          <w:p w14:paraId="76735477" w14:textId="77777777" w:rsidR="00AF1AAE" w:rsidRDefault="00AF1AAE" w:rsidP="00C467CE"/>
          <w:p w14:paraId="417C522A" w14:textId="77777777" w:rsidR="001A24D0" w:rsidRDefault="001A24D0" w:rsidP="001A24D0">
            <w:r>
              <w:t>Please confirm if there are any restrictions or additional costs for doing this</w:t>
            </w:r>
          </w:p>
          <w:p w14:paraId="5968F5B0" w14:textId="77777777" w:rsidR="00AF1AAE" w:rsidRPr="000A5C4E" w:rsidRDefault="00AF1AAE" w:rsidP="001A24D0"/>
        </w:tc>
        <w:tc>
          <w:tcPr>
            <w:tcW w:w="6179" w:type="dxa"/>
          </w:tcPr>
          <w:p w14:paraId="2AA65860" w14:textId="77777777" w:rsidR="00AF1AAE" w:rsidRDefault="00AF1AAE" w:rsidP="00C467CE"/>
        </w:tc>
      </w:tr>
      <w:tr w:rsidR="00AF1AAE" w14:paraId="3CB8494D" w14:textId="77777777" w:rsidTr="00D1415A">
        <w:tc>
          <w:tcPr>
            <w:tcW w:w="1129" w:type="dxa"/>
            <w:shd w:val="clear" w:color="auto" w:fill="D9D9D9" w:themeFill="background1" w:themeFillShade="D9"/>
          </w:tcPr>
          <w:p w14:paraId="6FDC00EE" w14:textId="137C0746" w:rsidR="00AF1AAE" w:rsidRPr="008F4601" w:rsidRDefault="00D1415A" w:rsidP="00C467CE">
            <w:pPr>
              <w:rPr>
                <w:highlight w:val="lightGray"/>
              </w:rPr>
            </w:pPr>
            <w:r>
              <w:rPr>
                <w:highlight w:val="lightGray"/>
              </w:rPr>
              <w:t>10.</w:t>
            </w:r>
            <w:r w:rsidR="007D0B45">
              <w:rPr>
                <w:highlight w:val="lightGray"/>
              </w:rPr>
              <w:t>1.16</w:t>
            </w:r>
          </w:p>
        </w:tc>
        <w:tc>
          <w:tcPr>
            <w:tcW w:w="8080" w:type="dxa"/>
            <w:shd w:val="clear" w:color="auto" w:fill="auto"/>
          </w:tcPr>
          <w:p w14:paraId="661C9994" w14:textId="77777777" w:rsidR="00AF1AAE" w:rsidRPr="00F23AD8" w:rsidRDefault="00AF1AAE" w:rsidP="00C467CE">
            <w:r w:rsidRPr="00F23AD8">
              <w:t>SHG is an evolving entity, current consisting of several subsidiary trading units which may increase in the future, explain how the system can be configured to manage the current set up and cope with any extra units that m</w:t>
            </w:r>
            <w:r>
              <w:t>a</w:t>
            </w:r>
            <w:r w:rsidRPr="00F23AD8">
              <w:t xml:space="preserve">ybe created in the future. </w:t>
            </w:r>
          </w:p>
          <w:p w14:paraId="723CAAFD" w14:textId="77777777" w:rsidR="00AF1AAE" w:rsidRPr="00F23AD8" w:rsidRDefault="00AF1AAE" w:rsidP="00C467CE">
            <w:r w:rsidRPr="00F23AD8">
              <w:t xml:space="preserve">Please detail any additional costs that </w:t>
            </w:r>
            <w:proofErr w:type="gramStart"/>
            <w:r w:rsidRPr="00F23AD8">
              <w:t>would be incurred</w:t>
            </w:r>
            <w:proofErr w:type="gramEnd"/>
            <w:r w:rsidRPr="00F23AD8">
              <w:t>.</w:t>
            </w:r>
          </w:p>
          <w:p w14:paraId="1C789F27" w14:textId="77777777" w:rsidR="00AF1AAE" w:rsidRPr="00F23AD8" w:rsidRDefault="00AF1AAE" w:rsidP="00C467CE"/>
        </w:tc>
        <w:tc>
          <w:tcPr>
            <w:tcW w:w="6179" w:type="dxa"/>
          </w:tcPr>
          <w:p w14:paraId="5A7E5CBB" w14:textId="77777777" w:rsidR="00AF1AAE" w:rsidRDefault="00AF1AAE" w:rsidP="00C467CE"/>
        </w:tc>
      </w:tr>
      <w:tr w:rsidR="00AF1AAE" w14:paraId="421F92F1" w14:textId="77777777" w:rsidTr="00C467CE">
        <w:tc>
          <w:tcPr>
            <w:tcW w:w="15388" w:type="dxa"/>
            <w:gridSpan w:val="3"/>
            <w:shd w:val="clear" w:color="auto" w:fill="D9D9D9" w:themeFill="background1" w:themeFillShade="D9"/>
          </w:tcPr>
          <w:p w14:paraId="04E0E0E0" w14:textId="77777777" w:rsidR="00AF1AAE" w:rsidRDefault="00AF1AAE" w:rsidP="00C467CE">
            <w:pPr>
              <w:jc w:val="center"/>
            </w:pPr>
            <w:r w:rsidRPr="000A5C4E">
              <w:t>GENERAL</w:t>
            </w:r>
          </w:p>
        </w:tc>
      </w:tr>
      <w:tr w:rsidR="00AF1AAE" w14:paraId="4BBDDC9E" w14:textId="77777777" w:rsidTr="00D1415A">
        <w:tc>
          <w:tcPr>
            <w:tcW w:w="1129" w:type="dxa"/>
            <w:shd w:val="clear" w:color="auto" w:fill="D9D9D9" w:themeFill="background1" w:themeFillShade="D9"/>
          </w:tcPr>
          <w:p w14:paraId="50550FC6" w14:textId="05C49257" w:rsidR="00AF1AAE" w:rsidRPr="008F4601" w:rsidRDefault="00D1415A" w:rsidP="007D0B45">
            <w:pPr>
              <w:rPr>
                <w:highlight w:val="lightGray"/>
              </w:rPr>
            </w:pPr>
            <w:r>
              <w:rPr>
                <w:highlight w:val="lightGray"/>
              </w:rPr>
              <w:t>10.</w:t>
            </w:r>
            <w:r w:rsidR="007D0B45">
              <w:rPr>
                <w:highlight w:val="lightGray"/>
              </w:rPr>
              <w:t>1.17</w:t>
            </w:r>
          </w:p>
        </w:tc>
        <w:tc>
          <w:tcPr>
            <w:tcW w:w="8080" w:type="dxa"/>
          </w:tcPr>
          <w:p w14:paraId="6A4B122B" w14:textId="77777777" w:rsidR="00AF1AAE" w:rsidRDefault="00AF1AAE" w:rsidP="00C467CE">
            <w:r w:rsidRPr="004207CA">
              <w:t xml:space="preserve">There must be a capability to accept uploads in a flat file format. </w:t>
            </w:r>
          </w:p>
          <w:p w14:paraId="5D04E365" w14:textId="77777777" w:rsidR="001A24D0" w:rsidRDefault="001A24D0" w:rsidP="00C467CE"/>
          <w:p w14:paraId="1F94897D" w14:textId="77777777" w:rsidR="00AF1AAE" w:rsidRPr="004207CA" w:rsidRDefault="001A24D0" w:rsidP="00C467CE">
            <w:r>
              <w:t>Please describe how you will meet this requirement.</w:t>
            </w:r>
          </w:p>
        </w:tc>
        <w:tc>
          <w:tcPr>
            <w:tcW w:w="6179" w:type="dxa"/>
          </w:tcPr>
          <w:p w14:paraId="206B3430" w14:textId="77777777" w:rsidR="00AF1AAE" w:rsidRDefault="00AF1AAE" w:rsidP="00C467CE"/>
        </w:tc>
      </w:tr>
      <w:tr w:rsidR="00AF1AAE" w14:paraId="107D2FB9" w14:textId="77777777" w:rsidTr="00D1415A">
        <w:tc>
          <w:tcPr>
            <w:tcW w:w="1129" w:type="dxa"/>
            <w:shd w:val="clear" w:color="auto" w:fill="D9D9D9" w:themeFill="background1" w:themeFillShade="D9"/>
          </w:tcPr>
          <w:p w14:paraId="4DC588AB" w14:textId="651AB5CC" w:rsidR="00AF1AAE" w:rsidRPr="008F4601" w:rsidRDefault="00D1415A" w:rsidP="00C467CE">
            <w:pPr>
              <w:rPr>
                <w:highlight w:val="lightGray"/>
              </w:rPr>
            </w:pPr>
            <w:r>
              <w:rPr>
                <w:highlight w:val="lightGray"/>
              </w:rPr>
              <w:t>10.</w:t>
            </w:r>
            <w:r w:rsidR="007D0B45">
              <w:rPr>
                <w:highlight w:val="lightGray"/>
              </w:rPr>
              <w:t>1.18</w:t>
            </w:r>
          </w:p>
        </w:tc>
        <w:tc>
          <w:tcPr>
            <w:tcW w:w="8080" w:type="dxa"/>
          </w:tcPr>
          <w:p w14:paraId="2E18D7D9" w14:textId="77777777" w:rsidR="00AF1AAE" w:rsidRDefault="00AF1AAE" w:rsidP="00C467CE">
            <w:r>
              <w:t>The system should operate on a “</w:t>
            </w:r>
            <w:proofErr w:type="spellStart"/>
            <w:r>
              <w:t>realtime-</w:t>
            </w:r>
            <w:proofErr w:type="gramStart"/>
            <w:r>
              <w:t>ontime</w:t>
            </w:r>
            <w:proofErr w:type="spellEnd"/>
            <w:r>
              <w:t xml:space="preserve"> ”</w:t>
            </w:r>
            <w:proofErr w:type="gramEnd"/>
            <w:r>
              <w:t xml:space="preserve"> basis, thus reflecting changes as they are captured and not rely on overnight processing to update the system for routine tasks. </w:t>
            </w:r>
          </w:p>
          <w:p w14:paraId="0A1D5D80" w14:textId="77777777" w:rsidR="00AF1AAE" w:rsidRDefault="00AF1AAE" w:rsidP="00C467CE">
            <w:r>
              <w:t xml:space="preserve">Please identify any </w:t>
            </w:r>
            <w:proofErr w:type="gramStart"/>
            <w:r>
              <w:t>processes which</w:t>
            </w:r>
            <w:proofErr w:type="gramEnd"/>
            <w:r>
              <w:t xml:space="preserve"> conflict with this requirement </w:t>
            </w:r>
            <w:r w:rsidR="003453BE">
              <w:t>or</w:t>
            </w:r>
            <w:r>
              <w:t xml:space="preserve"> are recommended for overnight processing.</w:t>
            </w:r>
          </w:p>
          <w:p w14:paraId="2398BDC9" w14:textId="77777777" w:rsidR="00AF1AAE" w:rsidRPr="000A5C4E" w:rsidRDefault="00AF1AAE" w:rsidP="00C467CE"/>
        </w:tc>
        <w:tc>
          <w:tcPr>
            <w:tcW w:w="6179" w:type="dxa"/>
          </w:tcPr>
          <w:p w14:paraId="35B58A08" w14:textId="77777777" w:rsidR="00AF1AAE" w:rsidRDefault="00AF1AAE" w:rsidP="00C467CE"/>
        </w:tc>
      </w:tr>
      <w:tr w:rsidR="00AF1AAE" w14:paraId="0197E59E" w14:textId="77777777" w:rsidTr="00D1415A">
        <w:tc>
          <w:tcPr>
            <w:tcW w:w="1129" w:type="dxa"/>
            <w:shd w:val="clear" w:color="auto" w:fill="D9D9D9" w:themeFill="background1" w:themeFillShade="D9"/>
          </w:tcPr>
          <w:p w14:paraId="2D9C8561" w14:textId="338AA3D2" w:rsidR="00AF1AAE" w:rsidRPr="008F4601" w:rsidRDefault="00D1415A" w:rsidP="00C467CE">
            <w:pPr>
              <w:rPr>
                <w:highlight w:val="lightGray"/>
              </w:rPr>
            </w:pPr>
            <w:r>
              <w:rPr>
                <w:highlight w:val="lightGray"/>
              </w:rPr>
              <w:t>10.</w:t>
            </w:r>
            <w:r w:rsidR="007D0B45">
              <w:rPr>
                <w:highlight w:val="lightGray"/>
              </w:rPr>
              <w:t>1.19</w:t>
            </w:r>
          </w:p>
        </w:tc>
        <w:tc>
          <w:tcPr>
            <w:tcW w:w="8080" w:type="dxa"/>
          </w:tcPr>
          <w:p w14:paraId="68B5A46A" w14:textId="77777777" w:rsidR="00AF1AAE" w:rsidRDefault="00AF1AAE" w:rsidP="00C467CE">
            <w:r w:rsidRPr="007C25A1">
              <w:t xml:space="preserve">Screen layouts must be intuitive, consistent, uncluttered and navigable. They should be menu driven and configurable. The extensive use of selection (pick) lists will minimise </w:t>
            </w:r>
            <w:r w:rsidRPr="007C25A1">
              <w:lastRenderedPageBreak/>
              <w:t xml:space="preserve">time taken and ensure accuracy. The number of ‘pop up’ screens to complete a task </w:t>
            </w:r>
            <w:proofErr w:type="gramStart"/>
            <w:r w:rsidRPr="007C25A1">
              <w:t>must be kept</w:t>
            </w:r>
            <w:proofErr w:type="gramEnd"/>
            <w:r w:rsidRPr="007C25A1">
              <w:t xml:space="preserve"> to a minimum.</w:t>
            </w:r>
          </w:p>
          <w:p w14:paraId="1B716FF8" w14:textId="77777777" w:rsidR="00AF1AAE" w:rsidRPr="007C25A1" w:rsidRDefault="00AF1AAE" w:rsidP="00C467CE"/>
        </w:tc>
        <w:tc>
          <w:tcPr>
            <w:tcW w:w="6179" w:type="dxa"/>
          </w:tcPr>
          <w:p w14:paraId="69E1416D" w14:textId="77777777" w:rsidR="00AF1AAE" w:rsidRDefault="00AF1AAE" w:rsidP="00C467CE"/>
        </w:tc>
      </w:tr>
      <w:tr w:rsidR="00AF1AAE" w14:paraId="23C9222E" w14:textId="77777777" w:rsidTr="00D1415A">
        <w:tc>
          <w:tcPr>
            <w:tcW w:w="1129" w:type="dxa"/>
            <w:shd w:val="clear" w:color="auto" w:fill="D9D9D9" w:themeFill="background1" w:themeFillShade="D9"/>
          </w:tcPr>
          <w:p w14:paraId="3B508AE8" w14:textId="64491970" w:rsidR="00AF1AAE" w:rsidRPr="008F4601" w:rsidRDefault="00D1415A" w:rsidP="00C467CE">
            <w:pPr>
              <w:rPr>
                <w:highlight w:val="lightGray"/>
              </w:rPr>
            </w:pPr>
            <w:r>
              <w:rPr>
                <w:highlight w:val="lightGray"/>
              </w:rPr>
              <w:t>10.</w:t>
            </w:r>
            <w:r w:rsidR="007D0B45">
              <w:rPr>
                <w:highlight w:val="lightGray"/>
              </w:rPr>
              <w:t>1.20</w:t>
            </w:r>
          </w:p>
        </w:tc>
        <w:tc>
          <w:tcPr>
            <w:tcW w:w="8080" w:type="dxa"/>
          </w:tcPr>
          <w:p w14:paraId="1BEDBC14" w14:textId="77777777" w:rsidR="00AF1AAE" w:rsidRDefault="00AF1AAE" w:rsidP="00C467CE">
            <w:r w:rsidRPr="007C25A1">
              <w:t xml:space="preserve">The system must have comprehensive system administration documentation. </w:t>
            </w:r>
          </w:p>
          <w:p w14:paraId="0A550963" w14:textId="77777777" w:rsidR="00412E92" w:rsidRDefault="00412E92" w:rsidP="00C467CE"/>
          <w:p w14:paraId="7B55BE54" w14:textId="77777777" w:rsidR="00AF1AAE" w:rsidRPr="007C25A1" w:rsidRDefault="002850D6" w:rsidP="00C467CE">
            <w:r>
              <w:t>Describe the documentation supplied with the system</w:t>
            </w:r>
          </w:p>
        </w:tc>
        <w:tc>
          <w:tcPr>
            <w:tcW w:w="6179" w:type="dxa"/>
          </w:tcPr>
          <w:p w14:paraId="23739288" w14:textId="77777777" w:rsidR="00AF1AAE" w:rsidRDefault="00AF1AAE" w:rsidP="00C467CE"/>
        </w:tc>
      </w:tr>
      <w:tr w:rsidR="00AF1AAE" w14:paraId="61D60350" w14:textId="77777777" w:rsidTr="00D1415A">
        <w:tc>
          <w:tcPr>
            <w:tcW w:w="1129" w:type="dxa"/>
            <w:shd w:val="clear" w:color="auto" w:fill="D9D9D9" w:themeFill="background1" w:themeFillShade="D9"/>
          </w:tcPr>
          <w:p w14:paraId="76311015" w14:textId="26FC21FD" w:rsidR="00AF1AAE" w:rsidRPr="008F4601" w:rsidRDefault="00D1415A" w:rsidP="00C467CE">
            <w:pPr>
              <w:rPr>
                <w:highlight w:val="lightGray"/>
              </w:rPr>
            </w:pPr>
            <w:r>
              <w:rPr>
                <w:highlight w:val="lightGray"/>
              </w:rPr>
              <w:t>10.</w:t>
            </w:r>
            <w:r w:rsidR="007D0B45">
              <w:rPr>
                <w:highlight w:val="lightGray"/>
              </w:rPr>
              <w:t>1.21</w:t>
            </w:r>
          </w:p>
        </w:tc>
        <w:tc>
          <w:tcPr>
            <w:tcW w:w="8080" w:type="dxa"/>
          </w:tcPr>
          <w:p w14:paraId="5342D982" w14:textId="77777777" w:rsidR="00AF1AAE" w:rsidRDefault="00AF1AAE" w:rsidP="00C467CE">
            <w:r w:rsidRPr="007C25A1">
              <w:t>The system must allow for modular implementation</w:t>
            </w:r>
            <w:r>
              <w:t>.</w:t>
            </w:r>
          </w:p>
          <w:p w14:paraId="469F2F03" w14:textId="77777777" w:rsidR="001A24D0" w:rsidRDefault="001A24D0" w:rsidP="00C467CE"/>
          <w:p w14:paraId="63DB574F" w14:textId="77777777" w:rsidR="00AF1AAE" w:rsidRPr="007C25A1" w:rsidRDefault="001A24D0" w:rsidP="00C467CE">
            <w:r>
              <w:t>Please describe how you will meet this requirement.</w:t>
            </w:r>
          </w:p>
        </w:tc>
        <w:tc>
          <w:tcPr>
            <w:tcW w:w="6179" w:type="dxa"/>
          </w:tcPr>
          <w:p w14:paraId="70B16E01" w14:textId="77777777" w:rsidR="00AF1AAE" w:rsidRDefault="00AF1AAE" w:rsidP="00C467CE"/>
        </w:tc>
      </w:tr>
      <w:tr w:rsidR="00AF1AAE" w14:paraId="27C07E83" w14:textId="77777777" w:rsidTr="00D1415A">
        <w:tc>
          <w:tcPr>
            <w:tcW w:w="1129" w:type="dxa"/>
            <w:shd w:val="clear" w:color="auto" w:fill="D9D9D9" w:themeFill="background1" w:themeFillShade="D9"/>
          </w:tcPr>
          <w:p w14:paraId="6A4A0414" w14:textId="20818567" w:rsidR="00AF1AAE" w:rsidRPr="008F4601" w:rsidRDefault="00D1415A" w:rsidP="00C467CE">
            <w:pPr>
              <w:rPr>
                <w:highlight w:val="lightGray"/>
              </w:rPr>
            </w:pPr>
            <w:r>
              <w:rPr>
                <w:highlight w:val="lightGray"/>
              </w:rPr>
              <w:t>10.</w:t>
            </w:r>
            <w:r w:rsidR="007D0B45">
              <w:rPr>
                <w:highlight w:val="lightGray"/>
              </w:rPr>
              <w:t>1.22</w:t>
            </w:r>
          </w:p>
        </w:tc>
        <w:tc>
          <w:tcPr>
            <w:tcW w:w="8080" w:type="dxa"/>
          </w:tcPr>
          <w:p w14:paraId="348B624F" w14:textId="77777777" w:rsidR="00AF1AAE" w:rsidRPr="00FC1B8F" w:rsidRDefault="00AF1AAE" w:rsidP="00C467CE">
            <w:r w:rsidRPr="00FC1B8F">
              <w:t>There must be the ability for SHL users to create optional / additional fields or screens in all modules and use them in reports/queries and workflow? List any constraints.</w:t>
            </w:r>
          </w:p>
          <w:p w14:paraId="624751E1" w14:textId="77777777" w:rsidR="00AF1AAE" w:rsidRPr="00FC1B8F" w:rsidRDefault="00AF1AAE" w:rsidP="00C467CE"/>
        </w:tc>
        <w:tc>
          <w:tcPr>
            <w:tcW w:w="6179" w:type="dxa"/>
          </w:tcPr>
          <w:p w14:paraId="651D1521" w14:textId="77777777" w:rsidR="00AF1AAE" w:rsidRDefault="00AF1AAE" w:rsidP="00C467CE"/>
        </w:tc>
      </w:tr>
      <w:tr w:rsidR="00AF1AAE" w14:paraId="04CA1332" w14:textId="77777777" w:rsidTr="00D1415A">
        <w:tc>
          <w:tcPr>
            <w:tcW w:w="1129" w:type="dxa"/>
            <w:shd w:val="clear" w:color="auto" w:fill="D9D9D9" w:themeFill="background1" w:themeFillShade="D9"/>
          </w:tcPr>
          <w:p w14:paraId="1EC2342B" w14:textId="4BB6788B" w:rsidR="00AF1AAE" w:rsidRPr="008F4601" w:rsidRDefault="00D1415A" w:rsidP="00C467CE">
            <w:pPr>
              <w:rPr>
                <w:highlight w:val="lightGray"/>
              </w:rPr>
            </w:pPr>
            <w:r>
              <w:rPr>
                <w:highlight w:val="lightGray"/>
              </w:rPr>
              <w:t>10.</w:t>
            </w:r>
            <w:r w:rsidR="007D0B45">
              <w:rPr>
                <w:highlight w:val="lightGray"/>
              </w:rPr>
              <w:t>1.23</w:t>
            </w:r>
          </w:p>
        </w:tc>
        <w:tc>
          <w:tcPr>
            <w:tcW w:w="8080" w:type="dxa"/>
          </w:tcPr>
          <w:p w14:paraId="1B582187" w14:textId="77777777" w:rsidR="00AF1AAE" w:rsidRDefault="00AF1AAE" w:rsidP="00C467CE">
            <w:r w:rsidRPr="006B30DC">
              <w:t xml:space="preserve">Is there the ability to change the names of screens/fields to customise them in line with </w:t>
            </w:r>
            <w:proofErr w:type="gramStart"/>
            <w:r w:rsidRPr="006B30DC">
              <w:t>Stockport Homes</w:t>
            </w:r>
            <w:proofErr w:type="gramEnd"/>
            <w:r w:rsidRPr="006B30DC">
              <w:t xml:space="preserve"> nomenclature?</w:t>
            </w:r>
          </w:p>
          <w:p w14:paraId="1F0AEB99" w14:textId="77777777" w:rsidR="00AF1AAE" w:rsidRPr="006B30DC" w:rsidRDefault="00AF1AAE" w:rsidP="00C467CE"/>
        </w:tc>
        <w:tc>
          <w:tcPr>
            <w:tcW w:w="6179" w:type="dxa"/>
          </w:tcPr>
          <w:p w14:paraId="00FCFEDD" w14:textId="77777777" w:rsidR="00AF1AAE" w:rsidRDefault="00AF1AAE" w:rsidP="00C467CE"/>
        </w:tc>
      </w:tr>
      <w:tr w:rsidR="00AF1AAE" w14:paraId="13968A72" w14:textId="77777777" w:rsidTr="00D1415A">
        <w:tc>
          <w:tcPr>
            <w:tcW w:w="1129" w:type="dxa"/>
            <w:shd w:val="clear" w:color="auto" w:fill="D9D9D9" w:themeFill="background1" w:themeFillShade="D9"/>
          </w:tcPr>
          <w:p w14:paraId="574F0D67" w14:textId="6665E3F0" w:rsidR="00AF1AAE" w:rsidRPr="008F4601" w:rsidRDefault="00D1415A" w:rsidP="00C467CE">
            <w:pPr>
              <w:rPr>
                <w:highlight w:val="lightGray"/>
              </w:rPr>
            </w:pPr>
            <w:r>
              <w:rPr>
                <w:highlight w:val="lightGray"/>
              </w:rPr>
              <w:t>10.</w:t>
            </w:r>
            <w:r w:rsidR="007D0B45">
              <w:rPr>
                <w:highlight w:val="lightGray"/>
              </w:rPr>
              <w:t>1.24</w:t>
            </w:r>
          </w:p>
        </w:tc>
        <w:tc>
          <w:tcPr>
            <w:tcW w:w="8080" w:type="dxa"/>
          </w:tcPr>
          <w:p w14:paraId="0EC1FC26" w14:textId="77777777" w:rsidR="00AF1AAE" w:rsidRDefault="00AF1AAE" w:rsidP="00C467CE">
            <w:r w:rsidRPr="006B30DC">
              <w:t>Describe the functionality of the systems Text search engine</w:t>
            </w:r>
            <w:r>
              <w:t>.</w:t>
            </w:r>
          </w:p>
          <w:p w14:paraId="42F2FC38" w14:textId="77777777" w:rsidR="00AF1AAE" w:rsidRDefault="00AF1AAE" w:rsidP="00C467CE"/>
        </w:tc>
        <w:tc>
          <w:tcPr>
            <w:tcW w:w="6179" w:type="dxa"/>
          </w:tcPr>
          <w:p w14:paraId="7EC2D5F1" w14:textId="77777777" w:rsidR="00AF1AAE" w:rsidRDefault="00AF1AAE" w:rsidP="00C467CE"/>
        </w:tc>
      </w:tr>
      <w:tr w:rsidR="00AF1AAE" w14:paraId="006C846F" w14:textId="77777777" w:rsidTr="00D1415A">
        <w:tc>
          <w:tcPr>
            <w:tcW w:w="1129" w:type="dxa"/>
            <w:shd w:val="clear" w:color="auto" w:fill="D9D9D9" w:themeFill="background1" w:themeFillShade="D9"/>
          </w:tcPr>
          <w:p w14:paraId="1149EFB0" w14:textId="298F8B3A" w:rsidR="00AF1AAE" w:rsidRPr="008F4601" w:rsidRDefault="00D1415A" w:rsidP="00C467CE">
            <w:pPr>
              <w:rPr>
                <w:highlight w:val="lightGray"/>
              </w:rPr>
            </w:pPr>
            <w:r>
              <w:rPr>
                <w:highlight w:val="lightGray"/>
              </w:rPr>
              <w:t>10.</w:t>
            </w:r>
            <w:r w:rsidR="007D0B45">
              <w:rPr>
                <w:highlight w:val="lightGray"/>
              </w:rPr>
              <w:t>1.25</w:t>
            </w:r>
          </w:p>
        </w:tc>
        <w:tc>
          <w:tcPr>
            <w:tcW w:w="8080" w:type="dxa"/>
          </w:tcPr>
          <w:p w14:paraId="5C7CF639" w14:textId="77777777" w:rsidR="00AF1AAE" w:rsidRDefault="00AF1AAE" w:rsidP="00C467CE">
            <w:r>
              <w:t xml:space="preserve">All changes to data must be time bracketed (Effective Dates / Expiry Dates). </w:t>
            </w:r>
          </w:p>
          <w:p w14:paraId="40FEC6E4" w14:textId="77777777" w:rsidR="00AF1AAE" w:rsidRDefault="00AF1AAE" w:rsidP="00C467CE">
            <w:r>
              <w:t>The system must:</w:t>
            </w:r>
          </w:p>
          <w:p w14:paraId="0920FF09" w14:textId="77777777" w:rsidR="00AF1AAE" w:rsidRDefault="00AF1AAE" w:rsidP="00AF1AAE">
            <w:pPr>
              <w:pStyle w:val="ListParagraph"/>
              <w:numPr>
                <w:ilvl w:val="0"/>
                <w:numId w:val="2"/>
              </w:numPr>
            </w:pPr>
            <w:r>
              <w:t>Recognise the effective - / expiry dates of all transactions.</w:t>
            </w:r>
          </w:p>
          <w:p w14:paraId="51E4A674" w14:textId="77777777" w:rsidR="00AF1AAE" w:rsidRDefault="00AF1AAE" w:rsidP="00AF1AAE">
            <w:pPr>
              <w:pStyle w:val="ListParagraph"/>
              <w:numPr>
                <w:ilvl w:val="0"/>
                <w:numId w:val="2"/>
              </w:numPr>
            </w:pPr>
            <w:r>
              <w:t>Allow future changes to be loaded ahead of time and automatically take effect at the correct time.</w:t>
            </w:r>
          </w:p>
          <w:p w14:paraId="4BD29418" w14:textId="77777777" w:rsidR="00AF1AAE" w:rsidRDefault="00AF1AAE" w:rsidP="00AF1AAE">
            <w:pPr>
              <w:pStyle w:val="ListParagraph"/>
              <w:numPr>
                <w:ilvl w:val="0"/>
                <w:numId w:val="2"/>
              </w:numPr>
            </w:pPr>
            <w:r>
              <w:t xml:space="preserve">Maintain a history of archived and </w:t>
            </w:r>
            <w:proofErr w:type="spellStart"/>
            <w:r>
              <w:t>superceeded</w:t>
            </w:r>
            <w:proofErr w:type="spellEnd"/>
            <w:r>
              <w:t xml:space="preserve"> documents.</w:t>
            </w:r>
          </w:p>
          <w:p w14:paraId="68884265" w14:textId="77777777" w:rsidR="00412E92" w:rsidRDefault="00412E92" w:rsidP="00412E92">
            <w:pPr>
              <w:pStyle w:val="ListParagraph"/>
            </w:pPr>
          </w:p>
          <w:p w14:paraId="4E680930" w14:textId="77777777" w:rsidR="00412E92" w:rsidRPr="000A5C4E" w:rsidRDefault="00412E92" w:rsidP="00412E92">
            <w:r>
              <w:t>Please describe how you will meet this requirement.</w:t>
            </w:r>
          </w:p>
        </w:tc>
        <w:tc>
          <w:tcPr>
            <w:tcW w:w="6179" w:type="dxa"/>
          </w:tcPr>
          <w:p w14:paraId="083550E1" w14:textId="77777777" w:rsidR="00AF1AAE" w:rsidRDefault="00AF1AAE" w:rsidP="00C467CE"/>
        </w:tc>
      </w:tr>
      <w:tr w:rsidR="00AF1AAE" w14:paraId="79D74E32" w14:textId="77777777" w:rsidTr="00D1415A">
        <w:tc>
          <w:tcPr>
            <w:tcW w:w="1129" w:type="dxa"/>
            <w:shd w:val="clear" w:color="auto" w:fill="D9D9D9" w:themeFill="background1" w:themeFillShade="D9"/>
          </w:tcPr>
          <w:p w14:paraId="5E214EBE" w14:textId="128CA0DC" w:rsidR="00AF1AAE" w:rsidRPr="008F4601" w:rsidRDefault="00D1415A" w:rsidP="00C467CE">
            <w:pPr>
              <w:rPr>
                <w:highlight w:val="lightGray"/>
              </w:rPr>
            </w:pPr>
            <w:r>
              <w:rPr>
                <w:highlight w:val="lightGray"/>
              </w:rPr>
              <w:t>10.</w:t>
            </w:r>
            <w:r w:rsidR="007D0B45">
              <w:rPr>
                <w:highlight w:val="lightGray"/>
              </w:rPr>
              <w:t>1.26</w:t>
            </w:r>
          </w:p>
        </w:tc>
        <w:tc>
          <w:tcPr>
            <w:tcW w:w="8080" w:type="dxa"/>
          </w:tcPr>
          <w:p w14:paraId="3ED6C69C" w14:textId="2B739641" w:rsidR="00AF1AAE" w:rsidRPr="000A5C4E" w:rsidRDefault="00AF1AAE" w:rsidP="00390D20">
            <w:r w:rsidRPr="000A5C4E">
              <w:t xml:space="preserve">The system should be case sensitive. When a user is updating the system, fields have to </w:t>
            </w:r>
            <w:proofErr w:type="gramStart"/>
            <w:r w:rsidRPr="000A5C4E">
              <w:t>be defined</w:t>
            </w:r>
            <w:proofErr w:type="gramEnd"/>
            <w:r w:rsidRPr="000A5C4E">
              <w:t xml:space="preserve"> as CAPS, sentence case and title case. </w:t>
            </w:r>
            <w:proofErr w:type="gramStart"/>
            <w:r w:rsidR="00412E92">
              <w:t xml:space="preserve">Does the proposed solution </w:t>
            </w:r>
            <w:r w:rsidRPr="000A5C4E">
              <w:t>force compliance</w:t>
            </w:r>
            <w:r w:rsidR="00412E92">
              <w:t>?</w:t>
            </w:r>
            <w:proofErr w:type="gramEnd"/>
          </w:p>
        </w:tc>
        <w:tc>
          <w:tcPr>
            <w:tcW w:w="6179" w:type="dxa"/>
          </w:tcPr>
          <w:p w14:paraId="508E3014" w14:textId="77777777" w:rsidR="00AF1AAE" w:rsidRDefault="00AF1AAE" w:rsidP="00C467CE"/>
        </w:tc>
      </w:tr>
      <w:tr w:rsidR="00AF1AAE" w14:paraId="4DAF02CA" w14:textId="77777777" w:rsidTr="00C467CE">
        <w:tc>
          <w:tcPr>
            <w:tcW w:w="15388" w:type="dxa"/>
            <w:gridSpan w:val="3"/>
            <w:shd w:val="clear" w:color="auto" w:fill="D9D9D9" w:themeFill="background1" w:themeFillShade="D9"/>
          </w:tcPr>
          <w:p w14:paraId="53DFD9AF" w14:textId="3BC3EB15" w:rsidR="00AF1AAE" w:rsidRDefault="00D1415A" w:rsidP="00C467CE">
            <w:pPr>
              <w:jc w:val="center"/>
            </w:pPr>
            <w:r>
              <w:t>10.</w:t>
            </w:r>
          </w:p>
        </w:tc>
      </w:tr>
      <w:tr w:rsidR="00AF1AAE" w14:paraId="525810F7" w14:textId="77777777" w:rsidTr="00D1415A">
        <w:tc>
          <w:tcPr>
            <w:tcW w:w="1129" w:type="dxa"/>
            <w:shd w:val="clear" w:color="auto" w:fill="D9D9D9" w:themeFill="background1" w:themeFillShade="D9"/>
          </w:tcPr>
          <w:p w14:paraId="4E0ACEA8" w14:textId="100ACA27" w:rsidR="00AF1AAE" w:rsidRPr="008F4601" w:rsidRDefault="00D1415A" w:rsidP="00C467CE">
            <w:pPr>
              <w:rPr>
                <w:highlight w:val="lightGray"/>
              </w:rPr>
            </w:pPr>
            <w:r>
              <w:rPr>
                <w:highlight w:val="lightGray"/>
              </w:rPr>
              <w:t>10.</w:t>
            </w:r>
            <w:r w:rsidR="007D0B45">
              <w:rPr>
                <w:highlight w:val="lightGray"/>
              </w:rPr>
              <w:t>1.27</w:t>
            </w:r>
          </w:p>
        </w:tc>
        <w:tc>
          <w:tcPr>
            <w:tcW w:w="8080" w:type="dxa"/>
          </w:tcPr>
          <w:p w14:paraId="0FA6E39E" w14:textId="77777777" w:rsidR="00AF1AAE" w:rsidRDefault="00AF1AAE" w:rsidP="00C467CE">
            <w:r w:rsidRPr="00823166">
              <w:t xml:space="preserve">The system must allow for seamless integration into corporate exchange facilities, including E-mail &amp; Calendar, to send reminders and alerts </w:t>
            </w:r>
          </w:p>
          <w:p w14:paraId="1076DD0C" w14:textId="77777777" w:rsidR="00412E92" w:rsidRDefault="00412E92" w:rsidP="00C467CE"/>
          <w:p w14:paraId="3B0AD520" w14:textId="77777777" w:rsidR="00412E92" w:rsidRPr="00823166" w:rsidRDefault="00412E92" w:rsidP="00C467CE">
            <w:r>
              <w:t>Please describe how you will meet this requirement.</w:t>
            </w:r>
          </w:p>
        </w:tc>
        <w:tc>
          <w:tcPr>
            <w:tcW w:w="6179" w:type="dxa"/>
          </w:tcPr>
          <w:p w14:paraId="299EF635" w14:textId="77777777" w:rsidR="00AF1AAE" w:rsidRDefault="00AF1AAE" w:rsidP="00C467CE"/>
        </w:tc>
      </w:tr>
      <w:tr w:rsidR="00AF1AAE" w14:paraId="6B879E9F" w14:textId="77777777" w:rsidTr="00D1415A">
        <w:tc>
          <w:tcPr>
            <w:tcW w:w="1129" w:type="dxa"/>
            <w:shd w:val="clear" w:color="auto" w:fill="D9D9D9" w:themeFill="background1" w:themeFillShade="D9"/>
          </w:tcPr>
          <w:p w14:paraId="178FB909" w14:textId="4418C4B2" w:rsidR="00AF1AAE" w:rsidRPr="008F4601" w:rsidRDefault="00D1415A" w:rsidP="00C467CE">
            <w:pPr>
              <w:rPr>
                <w:highlight w:val="lightGray"/>
              </w:rPr>
            </w:pPr>
            <w:r>
              <w:rPr>
                <w:highlight w:val="lightGray"/>
              </w:rPr>
              <w:t>10.</w:t>
            </w:r>
            <w:r w:rsidR="007D0B45">
              <w:rPr>
                <w:highlight w:val="lightGray"/>
              </w:rPr>
              <w:t>1.28</w:t>
            </w:r>
          </w:p>
        </w:tc>
        <w:tc>
          <w:tcPr>
            <w:tcW w:w="8080" w:type="dxa"/>
          </w:tcPr>
          <w:p w14:paraId="7FBA57EC" w14:textId="77777777" w:rsidR="00AF1AAE" w:rsidRDefault="00412E92" w:rsidP="00412E92">
            <w:r>
              <w:t xml:space="preserve">Does the proposed solution </w:t>
            </w:r>
            <w:r w:rsidR="00AF1AAE" w:rsidRPr="00823166">
              <w:t>integrate with MS Office 2010 and above</w:t>
            </w:r>
            <w:r>
              <w:t>?</w:t>
            </w:r>
          </w:p>
        </w:tc>
        <w:tc>
          <w:tcPr>
            <w:tcW w:w="6179" w:type="dxa"/>
          </w:tcPr>
          <w:p w14:paraId="2ACBE7C8" w14:textId="77777777" w:rsidR="00AF1AAE" w:rsidRDefault="00AF1AAE" w:rsidP="00C467CE"/>
        </w:tc>
      </w:tr>
      <w:tr w:rsidR="00AF1AAE" w14:paraId="10765424" w14:textId="77777777" w:rsidTr="00D1415A">
        <w:tc>
          <w:tcPr>
            <w:tcW w:w="1129" w:type="dxa"/>
            <w:shd w:val="clear" w:color="auto" w:fill="D9D9D9" w:themeFill="background1" w:themeFillShade="D9"/>
          </w:tcPr>
          <w:p w14:paraId="4CDD3817" w14:textId="2A823937" w:rsidR="00AF1AAE" w:rsidRDefault="00D1415A" w:rsidP="00C467CE">
            <w:pPr>
              <w:rPr>
                <w:highlight w:val="lightGray"/>
              </w:rPr>
            </w:pPr>
            <w:r>
              <w:rPr>
                <w:highlight w:val="lightGray"/>
              </w:rPr>
              <w:lastRenderedPageBreak/>
              <w:t>10.</w:t>
            </w:r>
            <w:r w:rsidR="007D0B45">
              <w:rPr>
                <w:highlight w:val="lightGray"/>
              </w:rPr>
              <w:t>1.29</w:t>
            </w:r>
          </w:p>
        </w:tc>
        <w:tc>
          <w:tcPr>
            <w:tcW w:w="8080" w:type="dxa"/>
          </w:tcPr>
          <w:p w14:paraId="5DBDADC9" w14:textId="77777777" w:rsidR="00AF1AAE" w:rsidRPr="00823166" w:rsidRDefault="00AF1AAE" w:rsidP="00C467CE">
            <w:r>
              <w:t>SHG utilise a number of other computerised systems to manage their employee data, the supplier should indicate if the proposed solution is capable of interfacing with any other systems such as (but not limited to)  Cascade HR.</w:t>
            </w:r>
          </w:p>
        </w:tc>
        <w:tc>
          <w:tcPr>
            <w:tcW w:w="6179" w:type="dxa"/>
          </w:tcPr>
          <w:p w14:paraId="50C0D348" w14:textId="77777777" w:rsidR="00AF1AAE" w:rsidRDefault="00AF1AAE" w:rsidP="00C467CE"/>
        </w:tc>
      </w:tr>
      <w:tr w:rsidR="00AF1AAE" w14:paraId="14E328C1" w14:textId="77777777" w:rsidTr="00C467CE">
        <w:tc>
          <w:tcPr>
            <w:tcW w:w="15388" w:type="dxa"/>
            <w:gridSpan w:val="3"/>
            <w:shd w:val="clear" w:color="auto" w:fill="D9D9D9" w:themeFill="background1" w:themeFillShade="D9"/>
          </w:tcPr>
          <w:p w14:paraId="26869A88" w14:textId="77777777" w:rsidR="00AF1AAE" w:rsidRDefault="00AF1AAE" w:rsidP="00C467CE">
            <w:pPr>
              <w:jc w:val="center"/>
            </w:pPr>
            <w:r w:rsidRPr="000A5C4E">
              <w:t>HELP</w:t>
            </w:r>
          </w:p>
        </w:tc>
      </w:tr>
      <w:tr w:rsidR="00AF1AAE" w14:paraId="36AE1DFE" w14:textId="77777777" w:rsidTr="00D1415A">
        <w:tc>
          <w:tcPr>
            <w:tcW w:w="1129" w:type="dxa"/>
            <w:shd w:val="clear" w:color="auto" w:fill="D9D9D9" w:themeFill="background1" w:themeFillShade="D9"/>
          </w:tcPr>
          <w:p w14:paraId="699F2351" w14:textId="1631DB04" w:rsidR="00AF1AAE" w:rsidRPr="008F4601" w:rsidRDefault="00D1415A" w:rsidP="00C467CE">
            <w:pPr>
              <w:rPr>
                <w:highlight w:val="lightGray"/>
              </w:rPr>
            </w:pPr>
            <w:r>
              <w:rPr>
                <w:highlight w:val="lightGray"/>
              </w:rPr>
              <w:t>10.</w:t>
            </w:r>
            <w:r w:rsidR="007D0B45">
              <w:rPr>
                <w:highlight w:val="lightGray"/>
              </w:rPr>
              <w:t>1.30</w:t>
            </w:r>
          </w:p>
        </w:tc>
        <w:tc>
          <w:tcPr>
            <w:tcW w:w="8080" w:type="dxa"/>
          </w:tcPr>
          <w:p w14:paraId="191AC4E7" w14:textId="77777777" w:rsidR="00AF1AAE" w:rsidRPr="000A5C4E" w:rsidRDefault="00AF1AAE" w:rsidP="00C467CE">
            <w:r w:rsidRPr="000A5C4E">
              <w:t xml:space="preserve">The supplier should provide details of any system documentation provided including whether or not context sensitive on-line help is available and if the system has the facility for writing on line help scripts to accompany SHL specific </w:t>
            </w:r>
            <w:proofErr w:type="gramStart"/>
            <w:r w:rsidRPr="000A5C4E">
              <w:t>work flows</w:t>
            </w:r>
            <w:proofErr w:type="gramEnd"/>
            <w:r w:rsidRPr="000A5C4E">
              <w:t xml:space="preserve"> and processes.</w:t>
            </w:r>
          </w:p>
        </w:tc>
        <w:tc>
          <w:tcPr>
            <w:tcW w:w="6179" w:type="dxa"/>
          </w:tcPr>
          <w:p w14:paraId="330089AA" w14:textId="77777777" w:rsidR="00AF1AAE" w:rsidRDefault="00AF1AAE" w:rsidP="00C467CE"/>
        </w:tc>
      </w:tr>
    </w:tbl>
    <w:p w14:paraId="50C16DF1" w14:textId="77777777" w:rsidR="007D0B45" w:rsidRDefault="007D0B45" w:rsidP="00F72F74">
      <w:pPr>
        <w:pStyle w:val="Heading2"/>
      </w:pPr>
    </w:p>
    <w:p w14:paraId="27A39A22" w14:textId="48E34513" w:rsidR="00F72F74" w:rsidRDefault="00D1415A" w:rsidP="007D0B45">
      <w:pPr>
        <w:pStyle w:val="NoSpacing"/>
      </w:pPr>
      <w:proofErr w:type="gramStart"/>
      <w:r>
        <w:t>10.</w:t>
      </w:r>
      <w:r w:rsidR="007D0B45">
        <w:t>2</w:t>
      </w:r>
      <w:proofErr w:type="gramEnd"/>
      <w:r w:rsidR="007D0B45">
        <w:tab/>
      </w:r>
      <w:r w:rsidR="00F72F74" w:rsidRPr="000A5C4E">
        <w:t>TECHNICAL &amp; SECURITY CONSIDERATIONS</w:t>
      </w:r>
    </w:p>
    <w:p w14:paraId="4A5CCD30" w14:textId="77777777" w:rsidR="003453BE" w:rsidRDefault="003453BE" w:rsidP="003453BE">
      <w:pPr>
        <w:pStyle w:val="Heading2"/>
      </w:pPr>
    </w:p>
    <w:tbl>
      <w:tblPr>
        <w:tblStyle w:val="TableGrid"/>
        <w:tblW w:w="0" w:type="auto"/>
        <w:tblLayout w:type="fixed"/>
        <w:tblLook w:val="04A0" w:firstRow="1" w:lastRow="0" w:firstColumn="1" w:lastColumn="0" w:noHBand="0" w:noVBand="1"/>
      </w:tblPr>
      <w:tblGrid>
        <w:gridCol w:w="988"/>
        <w:gridCol w:w="7938"/>
        <w:gridCol w:w="6462"/>
      </w:tblGrid>
      <w:tr w:rsidR="00F72F74" w14:paraId="79B80B6B" w14:textId="77777777" w:rsidTr="002D5F2A">
        <w:tc>
          <w:tcPr>
            <w:tcW w:w="988" w:type="dxa"/>
          </w:tcPr>
          <w:p w14:paraId="6538852C" w14:textId="77777777" w:rsidR="00F72F74" w:rsidRPr="006F34B6" w:rsidRDefault="00F72F74" w:rsidP="002D5F2A">
            <w:r w:rsidRPr="006F34B6">
              <w:t>ID</w:t>
            </w:r>
          </w:p>
        </w:tc>
        <w:tc>
          <w:tcPr>
            <w:tcW w:w="7938" w:type="dxa"/>
          </w:tcPr>
          <w:p w14:paraId="4459E7EA" w14:textId="77777777" w:rsidR="00F72F74" w:rsidRPr="006F34B6" w:rsidRDefault="00F72F74" w:rsidP="002D5F2A">
            <w:r w:rsidRPr="006F34B6">
              <w:t>Requirement</w:t>
            </w:r>
          </w:p>
        </w:tc>
        <w:tc>
          <w:tcPr>
            <w:tcW w:w="6462" w:type="dxa"/>
          </w:tcPr>
          <w:p w14:paraId="4822CA4F" w14:textId="77777777" w:rsidR="00F72F74" w:rsidRDefault="00F72F74" w:rsidP="002D5F2A">
            <w:r w:rsidRPr="006F34B6">
              <w:t>Supplier response</w:t>
            </w:r>
          </w:p>
        </w:tc>
      </w:tr>
      <w:tr w:rsidR="00F72F74" w14:paraId="117C806C" w14:textId="77777777" w:rsidTr="002D5F2A">
        <w:tc>
          <w:tcPr>
            <w:tcW w:w="988" w:type="dxa"/>
            <w:shd w:val="clear" w:color="auto" w:fill="D9D9D9" w:themeFill="background1" w:themeFillShade="D9"/>
          </w:tcPr>
          <w:p w14:paraId="249AF618" w14:textId="1B448566" w:rsidR="00F72F74" w:rsidRPr="006F34B6" w:rsidRDefault="00D1415A" w:rsidP="007D0B45">
            <w:r>
              <w:t>10.</w:t>
            </w:r>
            <w:r w:rsidR="00F72F74">
              <w:t>2.</w:t>
            </w:r>
            <w:r w:rsidR="007D0B45">
              <w:t>1</w:t>
            </w:r>
          </w:p>
        </w:tc>
        <w:tc>
          <w:tcPr>
            <w:tcW w:w="7938" w:type="dxa"/>
          </w:tcPr>
          <w:p w14:paraId="67DFB1AF" w14:textId="77777777" w:rsidR="00F72F74" w:rsidRDefault="00F72F74" w:rsidP="002D5F2A">
            <w:r>
              <w:t xml:space="preserve">SHL standard environment normally allows for live, test and training/development instances of a system. </w:t>
            </w:r>
          </w:p>
          <w:p w14:paraId="0BB084E8" w14:textId="77777777" w:rsidR="00F72F74" w:rsidRDefault="00F72F74" w:rsidP="002D5F2A">
            <w:r>
              <w:t xml:space="preserve">Please describe how you will meet this requirement, </w:t>
            </w:r>
          </w:p>
          <w:p w14:paraId="0DE77534" w14:textId="77777777" w:rsidR="00F72F74" w:rsidRPr="006F34B6" w:rsidRDefault="00F72F74" w:rsidP="002D5F2A"/>
        </w:tc>
        <w:tc>
          <w:tcPr>
            <w:tcW w:w="6462" w:type="dxa"/>
          </w:tcPr>
          <w:p w14:paraId="0387F2DB" w14:textId="77777777" w:rsidR="00F72F74" w:rsidRPr="006F34B6" w:rsidRDefault="00F72F74" w:rsidP="002D5F2A"/>
        </w:tc>
      </w:tr>
      <w:tr w:rsidR="00661B16" w14:paraId="694CC891" w14:textId="77777777" w:rsidTr="002D5F2A">
        <w:tc>
          <w:tcPr>
            <w:tcW w:w="988" w:type="dxa"/>
            <w:shd w:val="clear" w:color="auto" w:fill="D9D9D9" w:themeFill="background1" w:themeFillShade="D9"/>
          </w:tcPr>
          <w:p w14:paraId="3F8C405B" w14:textId="77777777" w:rsidR="00661B16" w:rsidRDefault="00661B16" w:rsidP="00661B16"/>
        </w:tc>
        <w:tc>
          <w:tcPr>
            <w:tcW w:w="7938" w:type="dxa"/>
          </w:tcPr>
          <w:p w14:paraId="79C304A0" w14:textId="77777777" w:rsidR="00661B16" w:rsidRPr="00661B16" w:rsidRDefault="00661B16" w:rsidP="00661B16">
            <w:pPr>
              <w:rPr>
                <w:rFonts w:cs="Arial"/>
              </w:rPr>
            </w:pPr>
            <w:r w:rsidRPr="00661B16">
              <w:rPr>
                <w:rFonts w:cs="Arial"/>
              </w:rPr>
              <w:t>SHL require a hosted solution, the supplier should explain how they will address the security issues associated with this form of service, the answer must address issues such as</w:t>
            </w:r>
          </w:p>
          <w:p w14:paraId="4995645D" w14:textId="77777777" w:rsidR="00661B16" w:rsidRPr="00661B16" w:rsidRDefault="00661B16" w:rsidP="00661B16">
            <w:pPr>
              <w:rPr>
                <w:rFonts w:cs="Arial"/>
              </w:rPr>
            </w:pPr>
          </w:p>
          <w:p w14:paraId="03380F8B" w14:textId="77777777" w:rsidR="00661B16" w:rsidRPr="00661B16" w:rsidRDefault="00661B16" w:rsidP="00661B16">
            <w:pPr>
              <w:rPr>
                <w:rFonts w:cs="Arial"/>
              </w:rPr>
            </w:pPr>
            <w:r w:rsidRPr="00661B16">
              <w:rPr>
                <w:rFonts w:cs="Arial"/>
              </w:rPr>
              <w:t>Protection of data in transit including that transmitted to mobile applications</w:t>
            </w:r>
          </w:p>
          <w:p w14:paraId="18B8ED1D" w14:textId="77777777" w:rsidR="00661B16" w:rsidRPr="00661B16" w:rsidRDefault="00661B16" w:rsidP="00661B16">
            <w:pPr>
              <w:rPr>
                <w:rFonts w:cs="Arial"/>
              </w:rPr>
            </w:pPr>
            <w:r w:rsidRPr="00661B16">
              <w:rPr>
                <w:rFonts w:cs="Arial"/>
              </w:rPr>
              <w:t>Data and hardware protection and resilience</w:t>
            </w:r>
          </w:p>
          <w:p w14:paraId="096D2C0F" w14:textId="77777777" w:rsidR="00661B16" w:rsidRPr="00661B16" w:rsidRDefault="00661B16" w:rsidP="00661B16">
            <w:pPr>
              <w:rPr>
                <w:rFonts w:cs="Arial"/>
              </w:rPr>
            </w:pPr>
            <w:r w:rsidRPr="00661B16">
              <w:rPr>
                <w:rFonts w:cs="Arial"/>
              </w:rPr>
              <w:t>Separation between customers</w:t>
            </w:r>
          </w:p>
          <w:p w14:paraId="3C40009C" w14:textId="77777777" w:rsidR="00661B16" w:rsidRPr="00661B16" w:rsidRDefault="00661B16" w:rsidP="00661B16">
            <w:pPr>
              <w:rPr>
                <w:rFonts w:cs="Arial"/>
              </w:rPr>
            </w:pPr>
            <w:r w:rsidRPr="00661B16">
              <w:rPr>
                <w:rFonts w:cs="Arial"/>
              </w:rPr>
              <w:t>Governance framework</w:t>
            </w:r>
          </w:p>
          <w:p w14:paraId="7E642D3F" w14:textId="77777777" w:rsidR="00661B16" w:rsidRPr="00661B16" w:rsidRDefault="00661B16" w:rsidP="00661B16">
            <w:pPr>
              <w:rPr>
                <w:rFonts w:cs="Arial"/>
              </w:rPr>
            </w:pPr>
            <w:r w:rsidRPr="00661B16">
              <w:rPr>
                <w:rFonts w:cs="Arial"/>
              </w:rPr>
              <w:t>Data centre security</w:t>
            </w:r>
          </w:p>
          <w:p w14:paraId="6428BC27" w14:textId="77777777" w:rsidR="00661B16" w:rsidRPr="00661B16" w:rsidRDefault="00661B16" w:rsidP="00661B16">
            <w:pPr>
              <w:rPr>
                <w:rFonts w:cs="Arial"/>
              </w:rPr>
            </w:pPr>
            <w:r w:rsidRPr="00661B16">
              <w:rPr>
                <w:rFonts w:cs="Arial"/>
              </w:rPr>
              <w:t>Operational security</w:t>
            </w:r>
          </w:p>
          <w:p w14:paraId="09C6FE29" w14:textId="77777777" w:rsidR="00661B16" w:rsidRPr="00661B16" w:rsidRDefault="00661B16" w:rsidP="00661B16">
            <w:pPr>
              <w:rPr>
                <w:rFonts w:cs="Arial"/>
              </w:rPr>
            </w:pPr>
            <w:r w:rsidRPr="00661B16">
              <w:rPr>
                <w:rFonts w:cs="Arial"/>
              </w:rPr>
              <w:t>Personnel security</w:t>
            </w:r>
          </w:p>
          <w:p w14:paraId="32112424" w14:textId="77777777" w:rsidR="00661B16" w:rsidRPr="00661B16" w:rsidRDefault="00661B16" w:rsidP="00661B16">
            <w:pPr>
              <w:rPr>
                <w:rFonts w:cs="Arial"/>
              </w:rPr>
            </w:pPr>
            <w:r w:rsidRPr="00661B16">
              <w:rPr>
                <w:rFonts w:cs="Arial"/>
              </w:rPr>
              <w:t>Secure development</w:t>
            </w:r>
          </w:p>
          <w:p w14:paraId="56A44A39" w14:textId="77777777" w:rsidR="00661B16" w:rsidRPr="00661B16" w:rsidRDefault="00661B16" w:rsidP="00661B16">
            <w:pPr>
              <w:rPr>
                <w:rFonts w:cs="Arial"/>
              </w:rPr>
            </w:pPr>
            <w:r w:rsidRPr="00661B16">
              <w:rPr>
                <w:rFonts w:cs="Arial"/>
              </w:rPr>
              <w:t>Supply chain security</w:t>
            </w:r>
          </w:p>
          <w:p w14:paraId="77C0620B" w14:textId="77777777" w:rsidR="00661B16" w:rsidRPr="00661B16" w:rsidRDefault="00661B16" w:rsidP="00661B16">
            <w:pPr>
              <w:rPr>
                <w:rFonts w:cs="Arial"/>
              </w:rPr>
            </w:pPr>
            <w:r w:rsidRPr="00661B16">
              <w:rPr>
                <w:rFonts w:cs="Arial"/>
              </w:rPr>
              <w:t>Secure customer management</w:t>
            </w:r>
          </w:p>
          <w:p w14:paraId="2A7E2B12" w14:textId="77777777" w:rsidR="00661B16" w:rsidRPr="00661B16" w:rsidRDefault="00661B16" w:rsidP="00661B16">
            <w:pPr>
              <w:rPr>
                <w:rFonts w:cs="Arial"/>
              </w:rPr>
            </w:pPr>
            <w:r w:rsidRPr="00661B16">
              <w:rPr>
                <w:rFonts w:cs="Arial"/>
              </w:rPr>
              <w:t>Identity and authentication</w:t>
            </w:r>
          </w:p>
          <w:p w14:paraId="45471ABE" w14:textId="77777777" w:rsidR="00661B16" w:rsidRPr="00661B16" w:rsidRDefault="00661B16" w:rsidP="00661B16">
            <w:pPr>
              <w:rPr>
                <w:rFonts w:cs="Arial"/>
              </w:rPr>
            </w:pPr>
            <w:r w:rsidRPr="00661B16">
              <w:rPr>
                <w:rFonts w:cs="Arial"/>
              </w:rPr>
              <w:t>External interface protection</w:t>
            </w:r>
          </w:p>
          <w:p w14:paraId="53D9D69F" w14:textId="77777777" w:rsidR="00661B16" w:rsidRPr="00661B16" w:rsidRDefault="00661B16" w:rsidP="00661B16">
            <w:pPr>
              <w:rPr>
                <w:rFonts w:cs="Arial"/>
              </w:rPr>
            </w:pPr>
            <w:r w:rsidRPr="00661B16">
              <w:rPr>
                <w:rFonts w:cs="Arial"/>
              </w:rPr>
              <w:t>Secure service administration</w:t>
            </w:r>
          </w:p>
          <w:p w14:paraId="670B654E" w14:textId="77777777" w:rsidR="00661B16" w:rsidRPr="00661B16" w:rsidRDefault="00661B16" w:rsidP="00661B16">
            <w:pPr>
              <w:rPr>
                <w:rFonts w:cs="Arial"/>
              </w:rPr>
            </w:pPr>
            <w:r w:rsidRPr="00661B16">
              <w:rPr>
                <w:rFonts w:cs="Arial"/>
              </w:rPr>
              <w:t>Audit provision to customers</w:t>
            </w:r>
          </w:p>
          <w:p w14:paraId="3B3A4F7B" w14:textId="77777777" w:rsidR="00661B16" w:rsidRPr="00661B16" w:rsidRDefault="00661B16" w:rsidP="00661B16">
            <w:pPr>
              <w:rPr>
                <w:rFonts w:cs="Arial"/>
              </w:rPr>
            </w:pPr>
            <w:r w:rsidRPr="00661B16">
              <w:rPr>
                <w:rFonts w:cs="Arial"/>
              </w:rPr>
              <w:lastRenderedPageBreak/>
              <w:t xml:space="preserve">Secure use of service by customer </w:t>
            </w:r>
          </w:p>
          <w:p w14:paraId="4707FBF9" w14:textId="77777777" w:rsidR="00661B16" w:rsidRPr="00661B16" w:rsidRDefault="00661B16" w:rsidP="00661B16">
            <w:pPr>
              <w:rPr>
                <w:rFonts w:cs="Arial"/>
              </w:rPr>
            </w:pPr>
            <w:r w:rsidRPr="00661B16">
              <w:rPr>
                <w:rFonts w:cs="Arial"/>
              </w:rPr>
              <w:t>Where hardware and software is located</w:t>
            </w:r>
          </w:p>
          <w:p w14:paraId="185A5494" w14:textId="77777777" w:rsidR="00661B16" w:rsidRPr="00661B16" w:rsidRDefault="00661B16" w:rsidP="00661B16">
            <w:pPr>
              <w:rPr>
                <w:rFonts w:cs="Arial"/>
              </w:rPr>
            </w:pPr>
            <w:r w:rsidRPr="00661B16">
              <w:rPr>
                <w:rFonts w:cs="Arial"/>
              </w:rPr>
              <w:t>Where data is stored</w:t>
            </w:r>
          </w:p>
          <w:p w14:paraId="5C6B726D" w14:textId="77777777" w:rsidR="00661B16" w:rsidRPr="00661B16" w:rsidRDefault="00661B16" w:rsidP="00661B16">
            <w:pPr>
              <w:rPr>
                <w:rFonts w:cs="Arial"/>
              </w:rPr>
            </w:pPr>
            <w:r w:rsidRPr="00661B16">
              <w:rPr>
                <w:rFonts w:cs="Arial"/>
              </w:rPr>
              <w:t>How loss of power or internet connectivity would be handled</w:t>
            </w:r>
          </w:p>
          <w:p w14:paraId="20DCCA98" w14:textId="77777777" w:rsidR="00661B16" w:rsidRDefault="00661B16" w:rsidP="008A2528">
            <w:pPr>
              <w:rPr>
                <w:rFonts w:cs="Arial"/>
              </w:rPr>
            </w:pPr>
            <w:r w:rsidRPr="00661B16">
              <w:rPr>
                <w:rFonts w:cs="Arial"/>
              </w:rPr>
              <w:t xml:space="preserve">The management of data including database restore, recovery, replication and </w:t>
            </w:r>
            <w:proofErr w:type="spellStart"/>
            <w:r w:rsidRPr="00661B16">
              <w:rPr>
                <w:rFonts w:cs="Arial"/>
              </w:rPr>
              <w:t>offboarding</w:t>
            </w:r>
            <w:proofErr w:type="spellEnd"/>
          </w:p>
          <w:p w14:paraId="028DB808" w14:textId="24CE7EA2" w:rsidR="008A2528" w:rsidRPr="00661B16" w:rsidRDefault="008A2528" w:rsidP="008A2528"/>
        </w:tc>
        <w:tc>
          <w:tcPr>
            <w:tcW w:w="6462" w:type="dxa"/>
          </w:tcPr>
          <w:p w14:paraId="11D9BDA3" w14:textId="77777777" w:rsidR="00661B16" w:rsidRPr="006F34B6" w:rsidRDefault="00661B16" w:rsidP="00661B16"/>
        </w:tc>
      </w:tr>
      <w:tr w:rsidR="00661B16" w14:paraId="3B2A6886" w14:textId="77777777" w:rsidTr="002D5F2A">
        <w:tc>
          <w:tcPr>
            <w:tcW w:w="988" w:type="dxa"/>
            <w:shd w:val="clear" w:color="auto" w:fill="D9D9D9" w:themeFill="background1" w:themeFillShade="D9"/>
          </w:tcPr>
          <w:p w14:paraId="70575FEF" w14:textId="65628B54" w:rsidR="00661B16" w:rsidRPr="006F34B6" w:rsidRDefault="00D1415A" w:rsidP="00661B16">
            <w:r>
              <w:t>10.</w:t>
            </w:r>
            <w:r w:rsidR="00661B16">
              <w:t>2.2</w:t>
            </w:r>
          </w:p>
        </w:tc>
        <w:tc>
          <w:tcPr>
            <w:tcW w:w="7938" w:type="dxa"/>
          </w:tcPr>
          <w:p w14:paraId="63085693" w14:textId="77777777" w:rsidR="00661B16" w:rsidRDefault="00661B16" w:rsidP="00661B16">
            <w:r w:rsidRPr="00A71678">
              <w:t xml:space="preserve">Please state which type of solution it will be- ‘Software as a Service’ (SaaS), Private Hosted, Shared </w:t>
            </w:r>
            <w:proofErr w:type="gramStart"/>
            <w:r w:rsidRPr="00A71678">
              <w:t xml:space="preserve">Hosted </w:t>
            </w:r>
            <w:r>
              <w:t>.</w:t>
            </w:r>
            <w:proofErr w:type="gramEnd"/>
          </w:p>
          <w:p w14:paraId="51EE1DE4" w14:textId="77777777" w:rsidR="00661B16" w:rsidRPr="00A71678" w:rsidRDefault="00661B16" w:rsidP="00661B16"/>
        </w:tc>
        <w:tc>
          <w:tcPr>
            <w:tcW w:w="6462" w:type="dxa"/>
          </w:tcPr>
          <w:p w14:paraId="36FDA186" w14:textId="77777777" w:rsidR="00661B16" w:rsidRPr="006F34B6" w:rsidRDefault="00661B16" w:rsidP="00661B16"/>
        </w:tc>
      </w:tr>
      <w:tr w:rsidR="00661B16" w14:paraId="073171EE" w14:textId="77777777" w:rsidTr="002D5F2A">
        <w:tc>
          <w:tcPr>
            <w:tcW w:w="988" w:type="dxa"/>
            <w:shd w:val="clear" w:color="auto" w:fill="D9D9D9" w:themeFill="background1" w:themeFillShade="D9"/>
          </w:tcPr>
          <w:p w14:paraId="64F8A429" w14:textId="11AD1EA5" w:rsidR="00661B16" w:rsidRPr="006F34B6" w:rsidRDefault="00D1415A" w:rsidP="00661B16">
            <w:r>
              <w:t>10.</w:t>
            </w:r>
            <w:r w:rsidR="00661B16">
              <w:t>2.3</w:t>
            </w:r>
          </w:p>
        </w:tc>
        <w:tc>
          <w:tcPr>
            <w:tcW w:w="7938" w:type="dxa"/>
          </w:tcPr>
          <w:p w14:paraId="31BE9DAD" w14:textId="77777777" w:rsidR="00661B16" w:rsidRDefault="00661B16" w:rsidP="00661B16">
            <w:r>
              <w:t xml:space="preserve">In the event of a major issue, SHL require data loss to </w:t>
            </w:r>
            <w:proofErr w:type="gramStart"/>
            <w:r>
              <w:t>be kept</w:t>
            </w:r>
            <w:proofErr w:type="gramEnd"/>
            <w:r>
              <w:t xml:space="preserve"> to a minimum, ideally the last transaction performed.</w:t>
            </w:r>
          </w:p>
          <w:p w14:paraId="78B3B516" w14:textId="77777777" w:rsidR="00661B16" w:rsidRDefault="00661B16" w:rsidP="00661B16">
            <w:r>
              <w:t>Please describe how you would meet this requirement.</w:t>
            </w:r>
          </w:p>
          <w:p w14:paraId="2136F286" w14:textId="77777777" w:rsidR="00661B16" w:rsidRPr="00A71678" w:rsidRDefault="00661B16" w:rsidP="00661B16"/>
        </w:tc>
        <w:tc>
          <w:tcPr>
            <w:tcW w:w="6462" w:type="dxa"/>
          </w:tcPr>
          <w:p w14:paraId="5402B6F3" w14:textId="77777777" w:rsidR="00661B16" w:rsidRPr="006F34B6" w:rsidRDefault="00661B16" w:rsidP="00661B16"/>
        </w:tc>
      </w:tr>
      <w:tr w:rsidR="00661B16" w14:paraId="530E5DD7" w14:textId="77777777" w:rsidTr="002D5F2A">
        <w:tc>
          <w:tcPr>
            <w:tcW w:w="988" w:type="dxa"/>
            <w:shd w:val="clear" w:color="auto" w:fill="D9D9D9" w:themeFill="background1" w:themeFillShade="D9"/>
          </w:tcPr>
          <w:p w14:paraId="0EEC6F49" w14:textId="31BC6B69" w:rsidR="00661B16" w:rsidRPr="006F34B6" w:rsidRDefault="00D1415A" w:rsidP="00661B16">
            <w:r>
              <w:t>10.</w:t>
            </w:r>
            <w:r w:rsidR="00661B16">
              <w:t>2.4</w:t>
            </w:r>
          </w:p>
        </w:tc>
        <w:tc>
          <w:tcPr>
            <w:tcW w:w="7938" w:type="dxa"/>
          </w:tcPr>
          <w:p w14:paraId="1F76035C" w14:textId="77777777" w:rsidR="00661B16" w:rsidRDefault="00661B16" w:rsidP="00661B16">
            <w:r>
              <w:t xml:space="preserve">SHL require appropriate levels of business continuity and disaster recovery in the event of unforeseen circumstances to ensure that the business operation </w:t>
            </w:r>
            <w:proofErr w:type="gramStart"/>
            <w:r>
              <w:t>is not disabled</w:t>
            </w:r>
            <w:proofErr w:type="gramEnd"/>
            <w:r>
              <w:t xml:space="preserve"> through the lack of access to records and stored documents. </w:t>
            </w:r>
          </w:p>
          <w:p w14:paraId="0D6BB0F9" w14:textId="77777777" w:rsidR="00661B16" w:rsidRDefault="00661B16" w:rsidP="00661B16">
            <w:r>
              <w:t xml:space="preserve">Please describe how the solution </w:t>
            </w:r>
            <w:proofErr w:type="gramStart"/>
            <w:r>
              <w:t>is designed</w:t>
            </w:r>
            <w:proofErr w:type="gramEnd"/>
            <w:r>
              <w:t xml:space="preserve"> to be highly available, and has contingency for business continuity. Please include timescales to restore service and any data loss.</w:t>
            </w:r>
          </w:p>
          <w:p w14:paraId="7770FE0C" w14:textId="77777777" w:rsidR="00661B16" w:rsidRDefault="00661B16" w:rsidP="00661B16"/>
        </w:tc>
        <w:tc>
          <w:tcPr>
            <w:tcW w:w="6462" w:type="dxa"/>
          </w:tcPr>
          <w:p w14:paraId="44CEF809" w14:textId="77777777" w:rsidR="00661B16" w:rsidRPr="006F34B6" w:rsidRDefault="00661B16" w:rsidP="00661B16"/>
        </w:tc>
      </w:tr>
      <w:tr w:rsidR="00661B16" w14:paraId="1DA5648A" w14:textId="77777777" w:rsidTr="002D5F2A">
        <w:tc>
          <w:tcPr>
            <w:tcW w:w="988" w:type="dxa"/>
            <w:shd w:val="clear" w:color="auto" w:fill="D9D9D9" w:themeFill="background1" w:themeFillShade="D9"/>
          </w:tcPr>
          <w:p w14:paraId="6932E283" w14:textId="6271A843" w:rsidR="00661B16" w:rsidRPr="006F34B6" w:rsidRDefault="00D1415A" w:rsidP="00661B16">
            <w:r>
              <w:t>10.</w:t>
            </w:r>
            <w:r w:rsidR="00661B16">
              <w:t>2.5</w:t>
            </w:r>
          </w:p>
        </w:tc>
        <w:tc>
          <w:tcPr>
            <w:tcW w:w="7938" w:type="dxa"/>
          </w:tcPr>
          <w:p w14:paraId="60289A86" w14:textId="77777777" w:rsidR="00661B16" w:rsidRDefault="00661B16" w:rsidP="00661B16">
            <w:r w:rsidRPr="00001C09">
              <w:t>Please identify change management and access protocols.</w:t>
            </w:r>
          </w:p>
          <w:p w14:paraId="10BCE5D8" w14:textId="77777777" w:rsidR="00661B16" w:rsidRDefault="00661B16" w:rsidP="00661B16"/>
        </w:tc>
        <w:tc>
          <w:tcPr>
            <w:tcW w:w="6462" w:type="dxa"/>
          </w:tcPr>
          <w:p w14:paraId="39CA36CF" w14:textId="77777777" w:rsidR="00661B16" w:rsidRPr="006F34B6" w:rsidRDefault="00661B16" w:rsidP="00661B16"/>
        </w:tc>
      </w:tr>
      <w:tr w:rsidR="00661B16" w14:paraId="401D6CA3" w14:textId="77777777" w:rsidTr="002D5F2A">
        <w:tc>
          <w:tcPr>
            <w:tcW w:w="988" w:type="dxa"/>
            <w:shd w:val="clear" w:color="auto" w:fill="D9D9D9" w:themeFill="background1" w:themeFillShade="D9"/>
          </w:tcPr>
          <w:p w14:paraId="6D0EC497" w14:textId="4903EE59" w:rsidR="00661B16" w:rsidRPr="006F34B6" w:rsidRDefault="00D1415A" w:rsidP="00661B16">
            <w:r>
              <w:t>10.</w:t>
            </w:r>
            <w:r w:rsidR="00661B16">
              <w:t>2.6</w:t>
            </w:r>
          </w:p>
        </w:tc>
        <w:tc>
          <w:tcPr>
            <w:tcW w:w="7938" w:type="dxa"/>
          </w:tcPr>
          <w:p w14:paraId="6A98D97A" w14:textId="77777777" w:rsidR="00661B16" w:rsidRDefault="00661B16" w:rsidP="00661B16">
            <w:r w:rsidRPr="00CE164A">
              <w:t>Please confirm if the primary data centres are ISO 27001 compliant. Confirm the location of the primary and secondary data centres.</w:t>
            </w:r>
          </w:p>
          <w:p w14:paraId="04DC0AA5" w14:textId="77777777" w:rsidR="00661B16" w:rsidRPr="00CE164A" w:rsidRDefault="00661B16" w:rsidP="00661B16"/>
        </w:tc>
        <w:tc>
          <w:tcPr>
            <w:tcW w:w="6462" w:type="dxa"/>
          </w:tcPr>
          <w:p w14:paraId="08910FF2" w14:textId="77777777" w:rsidR="00661B16" w:rsidRPr="006F34B6" w:rsidRDefault="00661B16" w:rsidP="00661B16"/>
        </w:tc>
      </w:tr>
      <w:tr w:rsidR="00661B16" w14:paraId="02ACBAC8" w14:textId="77777777" w:rsidTr="002D5F2A">
        <w:tc>
          <w:tcPr>
            <w:tcW w:w="988" w:type="dxa"/>
            <w:shd w:val="clear" w:color="auto" w:fill="D9D9D9" w:themeFill="background1" w:themeFillShade="D9"/>
          </w:tcPr>
          <w:p w14:paraId="43DD8C1F" w14:textId="37ABC16F" w:rsidR="00661B16" w:rsidRPr="006F34B6" w:rsidRDefault="00D1415A" w:rsidP="00661B16">
            <w:r>
              <w:t>10.</w:t>
            </w:r>
            <w:r w:rsidR="00661B16">
              <w:t>2.7</w:t>
            </w:r>
          </w:p>
        </w:tc>
        <w:tc>
          <w:tcPr>
            <w:tcW w:w="7938" w:type="dxa"/>
          </w:tcPr>
          <w:p w14:paraId="2555521C" w14:textId="77777777" w:rsidR="00661B16" w:rsidRDefault="00661B16" w:rsidP="00661B16">
            <w:r w:rsidRPr="00CE164A">
              <w:t>Describe whether the system is accessible on multiple devices- and any limitations (e.g. screen size, operating system versions, concurrent connections not allowed on multiple devices)</w:t>
            </w:r>
            <w:r>
              <w:t>.</w:t>
            </w:r>
          </w:p>
          <w:p w14:paraId="553BD5A3" w14:textId="77777777" w:rsidR="00661B16" w:rsidRPr="00CE164A" w:rsidRDefault="00661B16" w:rsidP="00661B16"/>
        </w:tc>
        <w:tc>
          <w:tcPr>
            <w:tcW w:w="6462" w:type="dxa"/>
          </w:tcPr>
          <w:p w14:paraId="737FA368" w14:textId="77777777" w:rsidR="00661B16" w:rsidRPr="006F34B6" w:rsidRDefault="00661B16" w:rsidP="00661B16"/>
        </w:tc>
      </w:tr>
      <w:tr w:rsidR="00661B16" w14:paraId="12864479" w14:textId="77777777" w:rsidTr="002D5F2A">
        <w:tc>
          <w:tcPr>
            <w:tcW w:w="988" w:type="dxa"/>
            <w:shd w:val="clear" w:color="auto" w:fill="D9D9D9" w:themeFill="background1" w:themeFillShade="D9"/>
          </w:tcPr>
          <w:p w14:paraId="378630A5" w14:textId="04ACBBE4" w:rsidR="00661B16" w:rsidRPr="006F34B6" w:rsidRDefault="00D1415A" w:rsidP="00661B16">
            <w:r>
              <w:t>10.</w:t>
            </w:r>
            <w:r w:rsidR="00661B16">
              <w:t>2.8</w:t>
            </w:r>
          </w:p>
        </w:tc>
        <w:tc>
          <w:tcPr>
            <w:tcW w:w="7938" w:type="dxa"/>
          </w:tcPr>
          <w:p w14:paraId="3205074E" w14:textId="77777777" w:rsidR="00661B16" w:rsidRDefault="00661B16" w:rsidP="00661B16">
            <w:r w:rsidRPr="00CE164A">
              <w:t>Describe  in detail how user security is handled, including but not limited to  e.g. HTTPS, AD integration, account lockouts, password resets if applicable, escalation of failed access, dual factor security facilities for mobile devices, non-caching of data, auto time out, cookies, printing restrictions, last logged in time recorded</w:t>
            </w:r>
            <w:r>
              <w:t>.</w:t>
            </w:r>
          </w:p>
          <w:p w14:paraId="05F61242" w14:textId="77777777" w:rsidR="00661B16" w:rsidRPr="00CE164A" w:rsidRDefault="00661B16" w:rsidP="00661B16"/>
        </w:tc>
        <w:tc>
          <w:tcPr>
            <w:tcW w:w="6462" w:type="dxa"/>
          </w:tcPr>
          <w:p w14:paraId="4C271610" w14:textId="77777777" w:rsidR="00661B16" w:rsidRPr="006F34B6" w:rsidRDefault="00661B16" w:rsidP="00661B16"/>
        </w:tc>
      </w:tr>
      <w:tr w:rsidR="00661B16" w14:paraId="23C854F8" w14:textId="77777777" w:rsidTr="002D5F2A">
        <w:tc>
          <w:tcPr>
            <w:tcW w:w="988" w:type="dxa"/>
            <w:shd w:val="clear" w:color="auto" w:fill="D9D9D9" w:themeFill="background1" w:themeFillShade="D9"/>
          </w:tcPr>
          <w:p w14:paraId="43FD9592" w14:textId="1FBA074B" w:rsidR="00661B16" w:rsidRPr="006F34B6" w:rsidRDefault="00D1415A" w:rsidP="00661B16">
            <w:r>
              <w:lastRenderedPageBreak/>
              <w:t>10.</w:t>
            </w:r>
            <w:r w:rsidR="00661B16">
              <w:t>2.9</w:t>
            </w:r>
          </w:p>
        </w:tc>
        <w:tc>
          <w:tcPr>
            <w:tcW w:w="7938" w:type="dxa"/>
          </w:tcPr>
          <w:p w14:paraId="725FE40B" w14:textId="77777777" w:rsidR="00661B16" w:rsidRDefault="00661B16" w:rsidP="00661B16">
            <w:r w:rsidRPr="00CE164A">
              <w:t xml:space="preserve">Describe in detail how the application </w:t>
            </w:r>
            <w:proofErr w:type="gramStart"/>
            <w:r w:rsidRPr="00CE164A">
              <w:t>will be hosted</w:t>
            </w:r>
            <w:proofErr w:type="gramEnd"/>
            <w:r w:rsidRPr="00CE164A">
              <w:t xml:space="preserve"> to allow authenticated users to access data 24/7</w:t>
            </w:r>
            <w:r>
              <w:t>.</w:t>
            </w:r>
          </w:p>
          <w:p w14:paraId="63BC6A50" w14:textId="77777777" w:rsidR="00661B16" w:rsidRPr="00CE164A" w:rsidRDefault="00661B16" w:rsidP="00661B16"/>
        </w:tc>
        <w:tc>
          <w:tcPr>
            <w:tcW w:w="6462" w:type="dxa"/>
          </w:tcPr>
          <w:p w14:paraId="4E4763B1" w14:textId="77777777" w:rsidR="00661B16" w:rsidRPr="006F34B6" w:rsidRDefault="00661B16" w:rsidP="00661B16"/>
        </w:tc>
      </w:tr>
      <w:tr w:rsidR="00661B16" w14:paraId="48B57D0C" w14:textId="77777777" w:rsidTr="002D5F2A">
        <w:tc>
          <w:tcPr>
            <w:tcW w:w="988" w:type="dxa"/>
            <w:shd w:val="clear" w:color="auto" w:fill="D9D9D9" w:themeFill="background1" w:themeFillShade="D9"/>
          </w:tcPr>
          <w:p w14:paraId="57707580" w14:textId="22767377" w:rsidR="00661B16" w:rsidRPr="006F34B6" w:rsidRDefault="00D1415A" w:rsidP="00661B16">
            <w:r>
              <w:t>10.</w:t>
            </w:r>
            <w:r w:rsidR="00661B16">
              <w:t>2.10</w:t>
            </w:r>
          </w:p>
        </w:tc>
        <w:tc>
          <w:tcPr>
            <w:tcW w:w="7938" w:type="dxa"/>
          </w:tcPr>
          <w:p w14:paraId="10588D50" w14:textId="77777777" w:rsidR="00661B16" w:rsidRDefault="00661B16" w:rsidP="00661B16">
            <w:r w:rsidRPr="00CE164A">
              <w:t xml:space="preserve">Detail how the system complies with all principles of the Data Protection Act </w:t>
            </w:r>
            <w:proofErr w:type="spellStart"/>
            <w:r w:rsidRPr="00CE164A">
              <w:t>e.g</w:t>
            </w:r>
            <w:proofErr w:type="spellEnd"/>
            <w:r w:rsidRPr="00CE164A">
              <w:t xml:space="preserve"> transfer of data</w:t>
            </w:r>
            <w:r>
              <w:t>.</w:t>
            </w:r>
          </w:p>
          <w:p w14:paraId="3031F96D" w14:textId="77777777" w:rsidR="00661B16" w:rsidRPr="00CE164A" w:rsidRDefault="00661B16" w:rsidP="00661B16"/>
        </w:tc>
        <w:tc>
          <w:tcPr>
            <w:tcW w:w="6462" w:type="dxa"/>
          </w:tcPr>
          <w:p w14:paraId="083A8964" w14:textId="77777777" w:rsidR="00661B16" w:rsidRPr="006F34B6" w:rsidRDefault="00661B16" w:rsidP="00661B16"/>
        </w:tc>
      </w:tr>
      <w:tr w:rsidR="00661B16" w14:paraId="2B5E6930" w14:textId="77777777" w:rsidTr="002D5F2A">
        <w:tc>
          <w:tcPr>
            <w:tcW w:w="988" w:type="dxa"/>
            <w:shd w:val="clear" w:color="auto" w:fill="D9D9D9" w:themeFill="background1" w:themeFillShade="D9"/>
          </w:tcPr>
          <w:p w14:paraId="758B0647" w14:textId="4FF2945F" w:rsidR="00661B16" w:rsidRPr="006F34B6" w:rsidRDefault="00D1415A" w:rsidP="00661B16">
            <w:r>
              <w:t>10.</w:t>
            </w:r>
            <w:r w:rsidR="00661B16">
              <w:t>2.11</w:t>
            </w:r>
          </w:p>
        </w:tc>
        <w:tc>
          <w:tcPr>
            <w:tcW w:w="7938" w:type="dxa"/>
          </w:tcPr>
          <w:p w14:paraId="717CD896" w14:textId="77777777" w:rsidR="00661B16" w:rsidRDefault="00661B16" w:rsidP="00661B16">
            <w:r w:rsidRPr="00CE164A">
              <w:t xml:space="preserve">Detail the on-boarding and off-boarding </w:t>
            </w:r>
            <w:proofErr w:type="gramStart"/>
            <w:r w:rsidRPr="00CE164A">
              <w:t>processes  to</w:t>
            </w:r>
            <w:proofErr w:type="gramEnd"/>
            <w:r w:rsidRPr="00CE164A">
              <w:t xml:space="preserve"> allow data to be successfully migrated- detail time limits</w:t>
            </w:r>
            <w:r>
              <w:t>.</w:t>
            </w:r>
          </w:p>
          <w:p w14:paraId="5D8DEA00" w14:textId="77777777" w:rsidR="00661B16" w:rsidRPr="00CE164A" w:rsidRDefault="00661B16" w:rsidP="00661B16"/>
        </w:tc>
        <w:tc>
          <w:tcPr>
            <w:tcW w:w="6462" w:type="dxa"/>
          </w:tcPr>
          <w:p w14:paraId="2856F76A" w14:textId="77777777" w:rsidR="00661B16" w:rsidRPr="006F34B6" w:rsidRDefault="00661B16" w:rsidP="00661B16"/>
        </w:tc>
      </w:tr>
      <w:tr w:rsidR="00661B16" w14:paraId="277748F4" w14:textId="77777777" w:rsidTr="002D5F2A">
        <w:tc>
          <w:tcPr>
            <w:tcW w:w="988" w:type="dxa"/>
            <w:shd w:val="clear" w:color="auto" w:fill="D9D9D9" w:themeFill="background1" w:themeFillShade="D9"/>
          </w:tcPr>
          <w:p w14:paraId="5FF61B72" w14:textId="4EE5D960" w:rsidR="00661B16" w:rsidRPr="006F34B6" w:rsidRDefault="00D1415A" w:rsidP="00661B16">
            <w:r>
              <w:t>10.</w:t>
            </w:r>
            <w:r w:rsidR="00661B16">
              <w:t>2.12</w:t>
            </w:r>
          </w:p>
        </w:tc>
        <w:tc>
          <w:tcPr>
            <w:tcW w:w="7938" w:type="dxa"/>
          </w:tcPr>
          <w:p w14:paraId="7F87C96A" w14:textId="77777777" w:rsidR="00661B16" w:rsidRDefault="00661B16" w:rsidP="00661B16">
            <w:r w:rsidRPr="00CE164A">
              <w:t>Detail whether an Escrow arrangement is available- provide details of any costs involved</w:t>
            </w:r>
            <w:r>
              <w:t>.</w:t>
            </w:r>
          </w:p>
          <w:p w14:paraId="1746E205" w14:textId="77777777" w:rsidR="00661B16" w:rsidRPr="00CE164A" w:rsidRDefault="00661B16" w:rsidP="00661B16"/>
        </w:tc>
        <w:tc>
          <w:tcPr>
            <w:tcW w:w="6462" w:type="dxa"/>
          </w:tcPr>
          <w:p w14:paraId="15598CB2" w14:textId="77777777" w:rsidR="00661B16" w:rsidRPr="006F34B6" w:rsidRDefault="00661B16" w:rsidP="00661B16"/>
        </w:tc>
      </w:tr>
      <w:tr w:rsidR="00661B16" w14:paraId="57AFC355" w14:textId="77777777" w:rsidTr="002D5F2A">
        <w:tc>
          <w:tcPr>
            <w:tcW w:w="988" w:type="dxa"/>
            <w:shd w:val="clear" w:color="auto" w:fill="D9D9D9" w:themeFill="background1" w:themeFillShade="D9"/>
          </w:tcPr>
          <w:p w14:paraId="26368CA3" w14:textId="303DF4A6" w:rsidR="00661B16" w:rsidRPr="006F34B6" w:rsidRDefault="00D1415A" w:rsidP="00661B16">
            <w:r>
              <w:t>10.</w:t>
            </w:r>
            <w:r w:rsidR="00661B16">
              <w:t>2.13</w:t>
            </w:r>
          </w:p>
        </w:tc>
        <w:tc>
          <w:tcPr>
            <w:tcW w:w="7938" w:type="dxa"/>
          </w:tcPr>
          <w:p w14:paraId="15BE1472" w14:textId="77777777" w:rsidR="00661B16" w:rsidRDefault="00661B16" w:rsidP="00661B16">
            <w:r w:rsidRPr="00CE164A">
              <w:t xml:space="preserve">Detail service contractual arrangements in place with the </w:t>
            </w:r>
            <w:proofErr w:type="gramStart"/>
            <w:r w:rsidRPr="00CE164A">
              <w:t>system hosting</w:t>
            </w:r>
            <w:proofErr w:type="gramEnd"/>
            <w:r w:rsidRPr="00CE164A">
              <w:t xml:space="preserve"> providers</w:t>
            </w:r>
            <w:r>
              <w:t>.</w:t>
            </w:r>
          </w:p>
          <w:p w14:paraId="38231AFA" w14:textId="77777777" w:rsidR="00661B16" w:rsidRDefault="00661B16" w:rsidP="00661B16"/>
        </w:tc>
        <w:tc>
          <w:tcPr>
            <w:tcW w:w="6462" w:type="dxa"/>
          </w:tcPr>
          <w:p w14:paraId="35CEC030" w14:textId="77777777" w:rsidR="00661B16" w:rsidRPr="006F34B6" w:rsidRDefault="00661B16" w:rsidP="00661B16"/>
        </w:tc>
      </w:tr>
    </w:tbl>
    <w:p w14:paraId="0CE5822D" w14:textId="685ED01D" w:rsidR="00F72F74" w:rsidRDefault="00F72F74" w:rsidP="00F72F74"/>
    <w:p w14:paraId="1862D1AA" w14:textId="71861E2E" w:rsidR="002364D7" w:rsidRDefault="00D1415A" w:rsidP="002364D7">
      <w:pPr>
        <w:pStyle w:val="NoSpacing"/>
      </w:pPr>
      <w:r>
        <w:t>10.3</w:t>
      </w:r>
      <w:r w:rsidR="002364D7">
        <w:tab/>
        <w:t>REPORTING</w:t>
      </w:r>
    </w:p>
    <w:p w14:paraId="44D20ADE" w14:textId="40E9146B" w:rsidR="002364D7" w:rsidRDefault="002364D7" w:rsidP="002364D7">
      <w:pPr>
        <w:pStyle w:val="NoSpacing"/>
      </w:pPr>
      <w:r>
        <w:tab/>
        <w:t>It must be possible for SHL to report from the system using both standard and user defined reports</w:t>
      </w:r>
    </w:p>
    <w:p w14:paraId="48C1152D" w14:textId="3256440D" w:rsidR="002364D7" w:rsidRDefault="002364D7" w:rsidP="002364D7">
      <w:pPr>
        <w:pStyle w:val="NoSpacing"/>
      </w:pPr>
    </w:p>
    <w:tbl>
      <w:tblPr>
        <w:tblStyle w:val="TableGrid"/>
        <w:tblW w:w="0" w:type="auto"/>
        <w:tblLook w:val="04A0" w:firstRow="1" w:lastRow="0" w:firstColumn="1" w:lastColumn="0" w:noHBand="0" w:noVBand="1"/>
      </w:tblPr>
      <w:tblGrid>
        <w:gridCol w:w="960"/>
        <w:gridCol w:w="8107"/>
        <w:gridCol w:w="6321"/>
      </w:tblGrid>
      <w:tr w:rsidR="002364D7" w14:paraId="4B2D4761" w14:textId="77777777" w:rsidTr="00D1415A">
        <w:tc>
          <w:tcPr>
            <w:tcW w:w="960" w:type="dxa"/>
          </w:tcPr>
          <w:p w14:paraId="1618B936" w14:textId="77777777" w:rsidR="002364D7" w:rsidRPr="00685CBC" w:rsidRDefault="002364D7" w:rsidP="00D1415A">
            <w:r w:rsidRPr="00685CBC">
              <w:t>ID</w:t>
            </w:r>
          </w:p>
        </w:tc>
        <w:tc>
          <w:tcPr>
            <w:tcW w:w="8107" w:type="dxa"/>
          </w:tcPr>
          <w:p w14:paraId="4D860E07" w14:textId="77777777" w:rsidR="002364D7" w:rsidRPr="00685CBC" w:rsidRDefault="002364D7" w:rsidP="00D1415A">
            <w:r w:rsidRPr="00685CBC">
              <w:t>Requirement</w:t>
            </w:r>
          </w:p>
        </w:tc>
        <w:tc>
          <w:tcPr>
            <w:tcW w:w="6321" w:type="dxa"/>
          </w:tcPr>
          <w:p w14:paraId="2AD51256" w14:textId="77777777" w:rsidR="002364D7" w:rsidRDefault="002364D7" w:rsidP="00D1415A">
            <w:r w:rsidRPr="00685CBC">
              <w:t>Supplier response</w:t>
            </w:r>
          </w:p>
        </w:tc>
      </w:tr>
      <w:tr w:rsidR="002364D7" w14:paraId="0C41A7B2" w14:textId="77777777" w:rsidTr="00D1415A">
        <w:tc>
          <w:tcPr>
            <w:tcW w:w="960" w:type="dxa"/>
            <w:shd w:val="clear" w:color="auto" w:fill="D9D9D9" w:themeFill="background1" w:themeFillShade="D9"/>
          </w:tcPr>
          <w:p w14:paraId="231841C9" w14:textId="5C569962" w:rsidR="002364D7" w:rsidRDefault="00D1415A" w:rsidP="00D1415A">
            <w:r>
              <w:t>10.</w:t>
            </w:r>
            <w:r w:rsidR="002364D7">
              <w:t>3.1</w:t>
            </w:r>
          </w:p>
        </w:tc>
        <w:tc>
          <w:tcPr>
            <w:tcW w:w="8107" w:type="dxa"/>
          </w:tcPr>
          <w:p w14:paraId="633C09EA" w14:textId="6A5E9672" w:rsidR="002364D7" w:rsidRPr="0068769E" w:rsidRDefault="00A226AD" w:rsidP="00A226AD">
            <w:r>
              <w:t>Provide details of standard/statutory reports contained within the proposed solution</w:t>
            </w:r>
          </w:p>
        </w:tc>
        <w:tc>
          <w:tcPr>
            <w:tcW w:w="6321" w:type="dxa"/>
          </w:tcPr>
          <w:p w14:paraId="115530E6" w14:textId="77777777" w:rsidR="002364D7" w:rsidRDefault="002364D7" w:rsidP="00D1415A"/>
        </w:tc>
      </w:tr>
      <w:tr w:rsidR="002364D7" w14:paraId="73828510" w14:textId="77777777" w:rsidTr="00D1415A">
        <w:tc>
          <w:tcPr>
            <w:tcW w:w="960" w:type="dxa"/>
            <w:shd w:val="clear" w:color="auto" w:fill="D9D9D9" w:themeFill="background1" w:themeFillShade="D9"/>
          </w:tcPr>
          <w:p w14:paraId="4DCB1DB9" w14:textId="09DDC49C" w:rsidR="002364D7" w:rsidRDefault="00D1415A" w:rsidP="00D1415A">
            <w:r>
              <w:t>10.</w:t>
            </w:r>
            <w:r w:rsidR="002364D7">
              <w:t>3.2</w:t>
            </w:r>
          </w:p>
        </w:tc>
        <w:tc>
          <w:tcPr>
            <w:tcW w:w="8107" w:type="dxa"/>
          </w:tcPr>
          <w:p w14:paraId="38C8A439" w14:textId="77777777" w:rsidR="002364D7" w:rsidRPr="00390D20" w:rsidRDefault="002364D7" w:rsidP="002364D7">
            <w:pPr>
              <w:rPr>
                <w:rFonts w:cs="Arial"/>
              </w:rPr>
            </w:pPr>
            <w:r w:rsidRPr="00390D20">
              <w:rPr>
                <w:rFonts w:cs="Arial"/>
              </w:rPr>
              <w:t>Explain how the proposed solution allows users to build reports themselves without the need for third party intervention or knowledge of complex query language</w:t>
            </w:r>
          </w:p>
          <w:p w14:paraId="16E4869A" w14:textId="77777777" w:rsidR="002364D7" w:rsidRDefault="002364D7" w:rsidP="00D1415A"/>
        </w:tc>
        <w:tc>
          <w:tcPr>
            <w:tcW w:w="6321" w:type="dxa"/>
          </w:tcPr>
          <w:p w14:paraId="580C8621" w14:textId="77777777" w:rsidR="002364D7" w:rsidRDefault="002364D7" w:rsidP="00D1415A"/>
        </w:tc>
      </w:tr>
    </w:tbl>
    <w:p w14:paraId="327D855C" w14:textId="77777777" w:rsidR="002364D7" w:rsidRDefault="002364D7" w:rsidP="002364D7">
      <w:pPr>
        <w:pStyle w:val="NoSpacing"/>
      </w:pPr>
    </w:p>
    <w:p w14:paraId="5BBFBA35" w14:textId="41C89B22" w:rsidR="003453BE" w:rsidRDefault="00D1415A" w:rsidP="007D0B45">
      <w:pPr>
        <w:pStyle w:val="NoSpacing"/>
      </w:pPr>
      <w:r>
        <w:t>10.</w:t>
      </w:r>
      <w:r w:rsidR="002364D7">
        <w:t>4</w:t>
      </w:r>
      <w:r w:rsidR="007D0B45">
        <w:tab/>
      </w:r>
      <w:r w:rsidR="003453BE">
        <w:t>WORKFLOW</w:t>
      </w:r>
    </w:p>
    <w:p w14:paraId="6557767E" w14:textId="77777777" w:rsidR="003453BE" w:rsidRDefault="003453BE" w:rsidP="007D0B45">
      <w:pPr>
        <w:ind w:firstLine="720"/>
      </w:pPr>
      <w:r>
        <w:t>It must be possible for SHL to create customisable workflows</w:t>
      </w:r>
    </w:p>
    <w:tbl>
      <w:tblPr>
        <w:tblStyle w:val="TableGrid"/>
        <w:tblW w:w="0" w:type="auto"/>
        <w:tblLook w:val="04A0" w:firstRow="1" w:lastRow="0" w:firstColumn="1" w:lastColumn="0" w:noHBand="0" w:noVBand="1"/>
      </w:tblPr>
      <w:tblGrid>
        <w:gridCol w:w="960"/>
        <w:gridCol w:w="8107"/>
        <w:gridCol w:w="6321"/>
      </w:tblGrid>
      <w:tr w:rsidR="003453BE" w14:paraId="39192962" w14:textId="77777777" w:rsidTr="00C467CE">
        <w:tc>
          <w:tcPr>
            <w:tcW w:w="960" w:type="dxa"/>
          </w:tcPr>
          <w:p w14:paraId="6769A78C" w14:textId="77777777" w:rsidR="003453BE" w:rsidRPr="00685CBC" w:rsidRDefault="003453BE" w:rsidP="00C467CE">
            <w:r w:rsidRPr="00685CBC">
              <w:t>ID</w:t>
            </w:r>
          </w:p>
        </w:tc>
        <w:tc>
          <w:tcPr>
            <w:tcW w:w="8107" w:type="dxa"/>
          </w:tcPr>
          <w:p w14:paraId="5B4D95A7" w14:textId="77777777" w:rsidR="003453BE" w:rsidRPr="00685CBC" w:rsidRDefault="003453BE" w:rsidP="00C467CE">
            <w:r w:rsidRPr="00685CBC">
              <w:t>Requirement</w:t>
            </w:r>
          </w:p>
        </w:tc>
        <w:tc>
          <w:tcPr>
            <w:tcW w:w="6321" w:type="dxa"/>
          </w:tcPr>
          <w:p w14:paraId="4A7301CE" w14:textId="77777777" w:rsidR="003453BE" w:rsidRDefault="003453BE" w:rsidP="00C467CE">
            <w:r w:rsidRPr="00685CBC">
              <w:t>Supplier response</w:t>
            </w:r>
          </w:p>
        </w:tc>
      </w:tr>
      <w:tr w:rsidR="00A226AD" w14:paraId="47A1075D" w14:textId="77777777" w:rsidTr="00C467CE">
        <w:tc>
          <w:tcPr>
            <w:tcW w:w="960" w:type="dxa"/>
            <w:shd w:val="clear" w:color="auto" w:fill="D9D9D9" w:themeFill="background1" w:themeFillShade="D9"/>
          </w:tcPr>
          <w:p w14:paraId="49BC99A0" w14:textId="7CE80681" w:rsidR="00A226AD" w:rsidRDefault="00D1415A" w:rsidP="00C467CE">
            <w:r>
              <w:t>10.</w:t>
            </w:r>
            <w:r w:rsidR="00A226AD">
              <w:t>4.1</w:t>
            </w:r>
          </w:p>
        </w:tc>
        <w:tc>
          <w:tcPr>
            <w:tcW w:w="8107" w:type="dxa"/>
          </w:tcPr>
          <w:p w14:paraId="5ABBCD18" w14:textId="77777777" w:rsidR="00A226AD" w:rsidRPr="00A226AD" w:rsidRDefault="00A226AD" w:rsidP="00A226AD">
            <w:pPr>
              <w:rPr>
                <w:rFonts w:cs="Arial"/>
              </w:rPr>
            </w:pPr>
            <w:r w:rsidRPr="00A226AD">
              <w:rPr>
                <w:rFonts w:cs="Arial"/>
              </w:rPr>
              <w:t>Describe the workflow functionality in the proposed solution, the answer must address such areas as:</w:t>
            </w:r>
          </w:p>
          <w:p w14:paraId="71B7E9D5" w14:textId="77777777" w:rsidR="00A226AD" w:rsidRPr="00A226AD" w:rsidRDefault="00A226AD" w:rsidP="00A226AD">
            <w:pPr>
              <w:rPr>
                <w:rFonts w:cs="Arial"/>
              </w:rPr>
            </w:pPr>
            <w:r w:rsidRPr="00A226AD">
              <w:rPr>
                <w:rFonts w:cs="Arial"/>
              </w:rPr>
              <w:t>User creation of new workflows</w:t>
            </w:r>
          </w:p>
          <w:p w14:paraId="37928199" w14:textId="77777777" w:rsidR="00A226AD" w:rsidRPr="00A226AD" w:rsidRDefault="00A226AD" w:rsidP="00A226AD">
            <w:pPr>
              <w:rPr>
                <w:rFonts w:cs="Arial"/>
              </w:rPr>
            </w:pPr>
            <w:r w:rsidRPr="00A226AD">
              <w:rPr>
                <w:rFonts w:cs="Arial"/>
              </w:rPr>
              <w:t>User amendment of existing workflows</w:t>
            </w:r>
          </w:p>
          <w:p w14:paraId="0A828FBF" w14:textId="77777777" w:rsidR="00A226AD" w:rsidRPr="00A226AD" w:rsidRDefault="00A226AD" w:rsidP="00A226AD">
            <w:pPr>
              <w:rPr>
                <w:rFonts w:cs="Arial"/>
              </w:rPr>
            </w:pPr>
            <w:r w:rsidRPr="00A226AD">
              <w:rPr>
                <w:rFonts w:cs="Arial"/>
              </w:rPr>
              <w:t>Use of user defined fields and screens in workflows</w:t>
            </w:r>
          </w:p>
          <w:p w14:paraId="4DD1389A" w14:textId="77777777" w:rsidR="00A226AD" w:rsidRPr="00A226AD" w:rsidRDefault="00A226AD" w:rsidP="00A226AD">
            <w:pPr>
              <w:rPr>
                <w:rFonts w:cs="Arial"/>
              </w:rPr>
            </w:pPr>
            <w:r w:rsidRPr="00A226AD">
              <w:rPr>
                <w:rFonts w:cs="Arial"/>
              </w:rPr>
              <w:t>Any supplier involvement required in the creation/amendment of workflows</w:t>
            </w:r>
          </w:p>
          <w:p w14:paraId="635E5FAC" w14:textId="77777777" w:rsidR="00A226AD" w:rsidRPr="00A226AD" w:rsidRDefault="00A226AD" w:rsidP="00C467CE"/>
        </w:tc>
        <w:tc>
          <w:tcPr>
            <w:tcW w:w="6321" w:type="dxa"/>
          </w:tcPr>
          <w:p w14:paraId="36892D71" w14:textId="77777777" w:rsidR="00A226AD" w:rsidRDefault="00A226AD" w:rsidP="00C467CE"/>
        </w:tc>
      </w:tr>
      <w:tr w:rsidR="003453BE" w14:paraId="04B0730F" w14:textId="77777777" w:rsidTr="00C467CE">
        <w:tc>
          <w:tcPr>
            <w:tcW w:w="960" w:type="dxa"/>
            <w:shd w:val="clear" w:color="auto" w:fill="D9D9D9" w:themeFill="background1" w:themeFillShade="D9"/>
          </w:tcPr>
          <w:p w14:paraId="15555D82" w14:textId="00D4AEFB" w:rsidR="003453BE" w:rsidRDefault="00D1415A" w:rsidP="00A226AD">
            <w:r>
              <w:t>10.</w:t>
            </w:r>
            <w:r w:rsidR="00A226AD">
              <w:t>4</w:t>
            </w:r>
            <w:r w:rsidR="007D0B45">
              <w:t>.</w:t>
            </w:r>
            <w:r w:rsidR="00A226AD">
              <w:t>2</w:t>
            </w:r>
          </w:p>
        </w:tc>
        <w:tc>
          <w:tcPr>
            <w:tcW w:w="8107" w:type="dxa"/>
          </w:tcPr>
          <w:p w14:paraId="06F113F4" w14:textId="77777777" w:rsidR="003453BE" w:rsidRDefault="003453BE" w:rsidP="00C467CE">
            <w:r>
              <w:t xml:space="preserve">Workflow functionality must enable tasks to </w:t>
            </w:r>
            <w:proofErr w:type="gramStart"/>
            <w:r>
              <w:t>be automatically routed</w:t>
            </w:r>
            <w:proofErr w:type="gramEnd"/>
            <w:r>
              <w:t xml:space="preserve"> to the appropriate user or department for action based on user-defined business rules. </w:t>
            </w:r>
          </w:p>
          <w:p w14:paraId="6997354E" w14:textId="77777777" w:rsidR="003453BE" w:rsidRDefault="003453BE" w:rsidP="00C467CE">
            <w:r>
              <w:t xml:space="preserve">Workflow must enable </w:t>
            </w:r>
            <w:proofErr w:type="gramStart"/>
            <w:r>
              <w:t>tasks which</w:t>
            </w:r>
            <w:proofErr w:type="gramEnd"/>
            <w:r>
              <w:t xml:space="preserve"> have not met the defined response time to be monitored.</w:t>
            </w:r>
          </w:p>
          <w:p w14:paraId="68E4DDFB" w14:textId="77777777" w:rsidR="003453BE" w:rsidRDefault="003453BE" w:rsidP="00C467CE"/>
          <w:p w14:paraId="2F24CE8F" w14:textId="77777777" w:rsidR="003453BE" w:rsidRDefault="003453BE" w:rsidP="00C467CE">
            <w:r>
              <w:t>Please describe how you will meet these requirements.</w:t>
            </w:r>
          </w:p>
          <w:p w14:paraId="32151EC3" w14:textId="77777777" w:rsidR="003453BE" w:rsidRPr="0068769E" w:rsidRDefault="003453BE" w:rsidP="00C467CE"/>
        </w:tc>
        <w:tc>
          <w:tcPr>
            <w:tcW w:w="6321" w:type="dxa"/>
          </w:tcPr>
          <w:p w14:paraId="6F49FE5F" w14:textId="77777777" w:rsidR="003453BE" w:rsidRDefault="003453BE" w:rsidP="00C467CE"/>
        </w:tc>
      </w:tr>
      <w:tr w:rsidR="003453BE" w14:paraId="06DDB99A" w14:textId="77777777" w:rsidTr="00C467CE">
        <w:tc>
          <w:tcPr>
            <w:tcW w:w="960" w:type="dxa"/>
            <w:shd w:val="clear" w:color="auto" w:fill="D9D9D9" w:themeFill="background1" w:themeFillShade="D9"/>
          </w:tcPr>
          <w:p w14:paraId="003AB356" w14:textId="49337B0C" w:rsidR="003453BE" w:rsidRDefault="00D1415A" w:rsidP="00C467CE">
            <w:r>
              <w:t>10.</w:t>
            </w:r>
            <w:r w:rsidR="002364D7">
              <w:t>4</w:t>
            </w:r>
            <w:r w:rsidR="00A226AD">
              <w:t>.3</w:t>
            </w:r>
          </w:p>
        </w:tc>
        <w:tc>
          <w:tcPr>
            <w:tcW w:w="8107" w:type="dxa"/>
          </w:tcPr>
          <w:p w14:paraId="66FE9626" w14:textId="77777777" w:rsidR="003453BE" w:rsidRDefault="003453BE" w:rsidP="00C467CE">
            <w:r>
              <w:t>Workflow should ensure that when one aspect of a transaction is completed, the transaction automatically routes to the next process in line.</w:t>
            </w:r>
          </w:p>
          <w:p w14:paraId="4FD31A94" w14:textId="77777777" w:rsidR="003453BE" w:rsidRDefault="003453BE" w:rsidP="00C467CE"/>
          <w:p w14:paraId="70AF81C5" w14:textId="77777777" w:rsidR="003453BE" w:rsidRDefault="003453BE" w:rsidP="00C467CE">
            <w:r>
              <w:t>Please describe how you will meet these requirements.</w:t>
            </w:r>
          </w:p>
          <w:p w14:paraId="181252E3" w14:textId="77777777" w:rsidR="003453BE" w:rsidRDefault="003453BE" w:rsidP="00C467CE"/>
        </w:tc>
        <w:tc>
          <w:tcPr>
            <w:tcW w:w="6321" w:type="dxa"/>
          </w:tcPr>
          <w:p w14:paraId="12028CBC" w14:textId="77777777" w:rsidR="003453BE" w:rsidRDefault="003453BE" w:rsidP="00C467CE"/>
        </w:tc>
      </w:tr>
      <w:tr w:rsidR="003453BE" w14:paraId="0F967583" w14:textId="77777777" w:rsidTr="00C467CE">
        <w:tc>
          <w:tcPr>
            <w:tcW w:w="960" w:type="dxa"/>
            <w:shd w:val="clear" w:color="auto" w:fill="D9D9D9" w:themeFill="background1" w:themeFillShade="D9"/>
          </w:tcPr>
          <w:p w14:paraId="0326105B" w14:textId="6D927168" w:rsidR="003453BE" w:rsidRDefault="00D1415A" w:rsidP="00C467CE">
            <w:r>
              <w:t>10.</w:t>
            </w:r>
            <w:r w:rsidR="002364D7">
              <w:t>4</w:t>
            </w:r>
            <w:r w:rsidR="00A226AD">
              <w:t>.4</w:t>
            </w:r>
          </w:p>
        </w:tc>
        <w:tc>
          <w:tcPr>
            <w:tcW w:w="8107" w:type="dxa"/>
          </w:tcPr>
          <w:p w14:paraId="664E2A81" w14:textId="77777777" w:rsidR="003453BE" w:rsidRDefault="003453BE" w:rsidP="00C467CE">
            <w:r>
              <w:t>Workflow should route tasks between staff. There should also be the ability to view and move tasks between individuals or groups either by the owner of the case or by a team manager with the appropriate security permissions.</w:t>
            </w:r>
          </w:p>
          <w:p w14:paraId="5FC18096" w14:textId="77777777" w:rsidR="003453BE" w:rsidRDefault="003453BE" w:rsidP="00C467CE"/>
          <w:p w14:paraId="1D6EF6A7" w14:textId="77777777" w:rsidR="003453BE" w:rsidRDefault="003453BE" w:rsidP="00C467CE">
            <w:r>
              <w:t>The solution should provide the following features based on SHL processes:</w:t>
            </w:r>
          </w:p>
          <w:p w14:paraId="44F91752" w14:textId="77777777" w:rsidR="003453BE" w:rsidRDefault="003453BE" w:rsidP="00C467CE"/>
          <w:p w14:paraId="2300768A" w14:textId="77777777" w:rsidR="003453BE" w:rsidRDefault="003453BE" w:rsidP="003453BE">
            <w:pPr>
              <w:pStyle w:val="ListParagraph"/>
              <w:numPr>
                <w:ilvl w:val="0"/>
                <w:numId w:val="5"/>
              </w:numPr>
            </w:pPr>
            <w:r>
              <w:t>Ability to create, update and define business rules by users with the appropriate permission levels. Business rules will include process triggers, events and authorisation processes (there may be a requirement to have several authorisation triggers in a workflow).</w:t>
            </w:r>
          </w:p>
          <w:p w14:paraId="63D04620" w14:textId="77777777" w:rsidR="003453BE" w:rsidRDefault="003453BE" w:rsidP="003453BE">
            <w:pPr>
              <w:pStyle w:val="ListParagraph"/>
              <w:numPr>
                <w:ilvl w:val="0"/>
                <w:numId w:val="5"/>
              </w:numPr>
            </w:pPr>
            <w:r>
              <w:t xml:space="preserve">Ability to distribute tasks manually and automatically, </w:t>
            </w:r>
          </w:p>
          <w:p w14:paraId="481F2A18" w14:textId="77777777" w:rsidR="003453BE" w:rsidRDefault="003453BE" w:rsidP="003453BE">
            <w:pPr>
              <w:pStyle w:val="ListParagraph"/>
              <w:numPr>
                <w:ilvl w:val="0"/>
                <w:numId w:val="5"/>
              </w:numPr>
            </w:pPr>
            <w:r>
              <w:t>Ability for manual allocation to supersede automation e.g. place the task on hold or fast track.  Explain how we might report on cases where manual allocation has ‘broken’ automated workflow.</w:t>
            </w:r>
          </w:p>
          <w:p w14:paraId="6E9EA6D8" w14:textId="77777777" w:rsidR="003453BE" w:rsidRDefault="003453BE" w:rsidP="003453BE">
            <w:pPr>
              <w:pStyle w:val="ListParagraph"/>
              <w:numPr>
                <w:ilvl w:val="0"/>
                <w:numId w:val="5"/>
              </w:numPr>
            </w:pPr>
            <w:r>
              <w:t xml:space="preserve">Allocation of tasks to an identifiable member of staff or group, and the highlighting of outstanding work to staff when they access the solution. </w:t>
            </w:r>
          </w:p>
          <w:p w14:paraId="57739B49" w14:textId="77777777" w:rsidR="003453BE" w:rsidRDefault="003453BE" w:rsidP="003453BE">
            <w:pPr>
              <w:pStyle w:val="ListParagraph"/>
              <w:numPr>
                <w:ilvl w:val="0"/>
                <w:numId w:val="5"/>
              </w:numPr>
            </w:pPr>
            <w:r>
              <w:t xml:space="preserve">The ability to escalate cases. </w:t>
            </w:r>
          </w:p>
          <w:p w14:paraId="0919323D" w14:textId="77777777" w:rsidR="003453BE" w:rsidRDefault="003453BE" w:rsidP="003453BE">
            <w:pPr>
              <w:pStyle w:val="ListParagraph"/>
              <w:numPr>
                <w:ilvl w:val="0"/>
                <w:numId w:val="5"/>
              </w:numPr>
            </w:pPr>
            <w:r>
              <w:t xml:space="preserve">The ability to create and update escalation rules for queries of a certain type and priority within predefined timescales. Only users with the appropriate permission levels may do this. Users may also require the ability to overwrite automatic escalations. </w:t>
            </w:r>
          </w:p>
          <w:p w14:paraId="26A90529" w14:textId="77777777" w:rsidR="003453BE" w:rsidRDefault="003453BE" w:rsidP="003453BE">
            <w:pPr>
              <w:pStyle w:val="ListParagraph"/>
              <w:numPr>
                <w:ilvl w:val="0"/>
                <w:numId w:val="5"/>
              </w:numPr>
            </w:pPr>
            <w:r>
              <w:lastRenderedPageBreak/>
              <w:t xml:space="preserve">The ability </w:t>
            </w:r>
            <w:proofErr w:type="gramStart"/>
            <w:r>
              <w:t>to associate timescales with each task type by users with the appropriate permission levels</w:t>
            </w:r>
            <w:proofErr w:type="gramEnd"/>
            <w:r>
              <w:t xml:space="preserve">. </w:t>
            </w:r>
          </w:p>
          <w:p w14:paraId="1D469DB8" w14:textId="77777777" w:rsidR="003453BE" w:rsidRDefault="003453BE" w:rsidP="00C467CE">
            <w:r>
              <w:t>Please describe how you will meet th</w:t>
            </w:r>
            <w:r w:rsidR="00FC1B8F">
              <w:t>ese</w:t>
            </w:r>
            <w:r>
              <w:t xml:space="preserve"> requirement</w:t>
            </w:r>
            <w:r w:rsidR="00FC1B8F">
              <w:t>s</w:t>
            </w:r>
            <w:r>
              <w:t>.</w:t>
            </w:r>
          </w:p>
          <w:p w14:paraId="391D5551" w14:textId="77777777" w:rsidR="003453BE" w:rsidRDefault="003453BE" w:rsidP="00C467CE"/>
        </w:tc>
        <w:tc>
          <w:tcPr>
            <w:tcW w:w="6321" w:type="dxa"/>
          </w:tcPr>
          <w:p w14:paraId="355EC41E" w14:textId="77777777" w:rsidR="003453BE" w:rsidRDefault="003453BE" w:rsidP="00C467CE"/>
        </w:tc>
      </w:tr>
      <w:tr w:rsidR="003453BE" w14:paraId="553CA5BF" w14:textId="77777777" w:rsidTr="00C467CE">
        <w:tc>
          <w:tcPr>
            <w:tcW w:w="960" w:type="dxa"/>
            <w:shd w:val="clear" w:color="auto" w:fill="D9D9D9" w:themeFill="background1" w:themeFillShade="D9"/>
          </w:tcPr>
          <w:p w14:paraId="1A26E86D" w14:textId="1D1FBE2E" w:rsidR="003453BE" w:rsidRDefault="00D1415A" w:rsidP="00C467CE">
            <w:r>
              <w:t>10.</w:t>
            </w:r>
            <w:r w:rsidR="002364D7">
              <w:t>4</w:t>
            </w:r>
            <w:r w:rsidR="00A226AD">
              <w:t>.5</w:t>
            </w:r>
          </w:p>
        </w:tc>
        <w:tc>
          <w:tcPr>
            <w:tcW w:w="8107" w:type="dxa"/>
          </w:tcPr>
          <w:p w14:paraId="61AF5C29" w14:textId="77777777" w:rsidR="003453BE" w:rsidRDefault="003453BE" w:rsidP="00C467CE">
            <w:r w:rsidRPr="00A429DA">
              <w:t>The system must be capable of a multi stage escalation/authorisation process for automatic reporting and transmission of tasks/ documents</w:t>
            </w:r>
            <w:r>
              <w:t>.</w:t>
            </w:r>
          </w:p>
          <w:p w14:paraId="1F6F8470" w14:textId="77777777" w:rsidR="00FC1B8F" w:rsidRDefault="00FC1B8F" w:rsidP="00FC1B8F">
            <w:proofErr w:type="spellStart"/>
            <w:r w:rsidRPr="003412FA">
              <w:t>E.g</w:t>
            </w:r>
            <w:proofErr w:type="spellEnd"/>
            <w:r w:rsidRPr="003412FA">
              <w:t xml:space="preserve"> Automated reporting process from employee –&gt; manager-&gt; HOS –&gt; H&amp;S Team</w:t>
            </w:r>
            <w:r>
              <w:t>.</w:t>
            </w:r>
          </w:p>
          <w:p w14:paraId="1438739D" w14:textId="77777777" w:rsidR="00FC1B8F" w:rsidRDefault="00FC1B8F" w:rsidP="00C467CE"/>
          <w:p w14:paraId="54B806FB" w14:textId="77777777" w:rsidR="003453BE" w:rsidRDefault="00FC1B8F" w:rsidP="00C467CE">
            <w:r>
              <w:t>Please describe how you will meet these requirements.</w:t>
            </w:r>
          </w:p>
        </w:tc>
        <w:tc>
          <w:tcPr>
            <w:tcW w:w="6321" w:type="dxa"/>
          </w:tcPr>
          <w:p w14:paraId="32F0A6D2" w14:textId="77777777" w:rsidR="003453BE" w:rsidRDefault="003453BE" w:rsidP="00C467CE"/>
        </w:tc>
      </w:tr>
    </w:tbl>
    <w:p w14:paraId="12AF79F7" w14:textId="77777777" w:rsidR="003453BE" w:rsidRDefault="003453BE">
      <w:pPr>
        <w:rPr>
          <w:rFonts w:ascii="Arial" w:hAnsi="Arial" w:cs="Arial"/>
          <w:b/>
          <w:sz w:val="24"/>
          <w:szCs w:val="24"/>
          <w:u w:val="single"/>
        </w:rPr>
      </w:pPr>
    </w:p>
    <w:p w14:paraId="70E6A995" w14:textId="47F04C16" w:rsidR="00D32A56" w:rsidRDefault="00D1415A" w:rsidP="00D32A56">
      <w:pPr>
        <w:pStyle w:val="NoSpacing"/>
      </w:pPr>
      <w:r>
        <w:t>10.</w:t>
      </w:r>
      <w:r w:rsidR="002364D7">
        <w:t>5</w:t>
      </w:r>
      <w:r w:rsidR="00D32A56">
        <w:tab/>
        <w:t>RISK ASSESSMENT</w:t>
      </w:r>
    </w:p>
    <w:p w14:paraId="5C04A373" w14:textId="77777777" w:rsidR="00D32A56" w:rsidRDefault="00D32A56" w:rsidP="00D32A56">
      <w:pPr>
        <w:ind w:left="720"/>
      </w:pPr>
      <w:r>
        <w:t>A simple, comprehensive risk assessment framework is required that gives the end-users the tools to manage risk via online templates and risk matrix. That is centrally accessible to allow it to be fully auditable, have an action tracker and the ability to assign actions/reminders both manually and automatically to the responsible person.</w:t>
      </w:r>
    </w:p>
    <w:tbl>
      <w:tblPr>
        <w:tblStyle w:val="TableGrid"/>
        <w:tblW w:w="0" w:type="auto"/>
        <w:tblLayout w:type="fixed"/>
        <w:tblLook w:val="04A0" w:firstRow="1" w:lastRow="0" w:firstColumn="1" w:lastColumn="0" w:noHBand="0" w:noVBand="1"/>
      </w:tblPr>
      <w:tblGrid>
        <w:gridCol w:w="1129"/>
        <w:gridCol w:w="7938"/>
        <w:gridCol w:w="6321"/>
      </w:tblGrid>
      <w:tr w:rsidR="00D32A56" w14:paraId="67B7788C" w14:textId="77777777" w:rsidTr="00E90902">
        <w:tc>
          <w:tcPr>
            <w:tcW w:w="1129" w:type="dxa"/>
          </w:tcPr>
          <w:p w14:paraId="38FF6964" w14:textId="77777777" w:rsidR="00D32A56" w:rsidRPr="00526A0E" w:rsidRDefault="00D32A56" w:rsidP="00E90902">
            <w:r w:rsidRPr="00526A0E">
              <w:t>ID</w:t>
            </w:r>
          </w:p>
        </w:tc>
        <w:tc>
          <w:tcPr>
            <w:tcW w:w="7938" w:type="dxa"/>
          </w:tcPr>
          <w:p w14:paraId="397AE969" w14:textId="77777777" w:rsidR="00D32A56" w:rsidRPr="00526A0E" w:rsidRDefault="00D32A56" w:rsidP="00E90902">
            <w:r w:rsidRPr="00526A0E">
              <w:t>Requirement</w:t>
            </w:r>
          </w:p>
        </w:tc>
        <w:tc>
          <w:tcPr>
            <w:tcW w:w="6321" w:type="dxa"/>
          </w:tcPr>
          <w:p w14:paraId="3B5930F2" w14:textId="77777777" w:rsidR="00D32A56" w:rsidRDefault="00D32A56" w:rsidP="00E90902">
            <w:r w:rsidRPr="00526A0E">
              <w:t>Supplier response</w:t>
            </w:r>
          </w:p>
        </w:tc>
      </w:tr>
      <w:tr w:rsidR="00D32A56" w14:paraId="7AEB0F2C" w14:textId="77777777" w:rsidTr="00E90902">
        <w:tc>
          <w:tcPr>
            <w:tcW w:w="1129" w:type="dxa"/>
            <w:shd w:val="clear" w:color="auto" w:fill="D9D9D9" w:themeFill="background1" w:themeFillShade="D9"/>
          </w:tcPr>
          <w:p w14:paraId="04987B63" w14:textId="50C70E65" w:rsidR="00D32A56" w:rsidRDefault="00D1415A" w:rsidP="00E90902">
            <w:r>
              <w:t>10.</w:t>
            </w:r>
            <w:r w:rsidR="002364D7">
              <w:t>5</w:t>
            </w:r>
            <w:r w:rsidR="00D32A56">
              <w:t>.1</w:t>
            </w:r>
          </w:p>
        </w:tc>
        <w:tc>
          <w:tcPr>
            <w:tcW w:w="7938" w:type="dxa"/>
          </w:tcPr>
          <w:p w14:paraId="68C24759" w14:textId="77777777" w:rsidR="00D32A56" w:rsidRDefault="00D32A56" w:rsidP="00E90902">
            <w:r>
              <w:t>The company conducts a number of different types of risk assessment, the system must  contain standard forms for such activities as</w:t>
            </w:r>
          </w:p>
          <w:p w14:paraId="00381EFE" w14:textId="77777777" w:rsidR="00D32A56" w:rsidRDefault="00D32A56" w:rsidP="00D32A56">
            <w:pPr>
              <w:pStyle w:val="ListParagraph"/>
              <w:numPr>
                <w:ilvl w:val="0"/>
                <w:numId w:val="13"/>
              </w:numPr>
            </w:pPr>
            <w:r>
              <w:t>Activity risk assessment</w:t>
            </w:r>
          </w:p>
          <w:p w14:paraId="04099AD8" w14:textId="77777777" w:rsidR="00D32A56" w:rsidRDefault="00D32A56" w:rsidP="00D32A56">
            <w:pPr>
              <w:pStyle w:val="ListParagraph"/>
              <w:numPr>
                <w:ilvl w:val="0"/>
                <w:numId w:val="13"/>
              </w:numPr>
            </w:pPr>
            <w:r>
              <w:t>COSHH assessment</w:t>
            </w:r>
          </w:p>
          <w:p w14:paraId="7F85F628" w14:textId="77777777" w:rsidR="00D32A56" w:rsidRDefault="00D32A56" w:rsidP="00D32A56">
            <w:pPr>
              <w:pStyle w:val="ListParagraph"/>
              <w:numPr>
                <w:ilvl w:val="0"/>
                <w:numId w:val="13"/>
              </w:numPr>
            </w:pPr>
            <w:r>
              <w:t xml:space="preserve">Lone Working </w:t>
            </w:r>
          </w:p>
          <w:p w14:paraId="514152C1" w14:textId="77777777" w:rsidR="00D32A56" w:rsidRDefault="00D32A56" w:rsidP="00D32A56">
            <w:pPr>
              <w:pStyle w:val="ListParagraph"/>
              <w:numPr>
                <w:ilvl w:val="0"/>
                <w:numId w:val="13"/>
              </w:numPr>
            </w:pPr>
            <w:r>
              <w:t>Contractor</w:t>
            </w:r>
          </w:p>
          <w:p w14:paraId="5210914D" w14:textId="77777777" w:rsidR="00D32A56" w:rsidRDefault="00D32A56" w:rsidP="00D32A56">
            <w:pPr>
              <w:pStyle w:val="ListParagraph"/>
              <w:numPr>
                <w:ilvl w:val="0"/>
                <w:numId w:val="13"/>
              </w:numPr>
            </w:pPr>
            <w:r>
              <w:t>DSE assessment</w:t>
            </w:r>
          </w:p>
          <w:p w14:paraId="60A312FC" w14:textId="77777777" w:rsidR="00D32A56" w:rsidRDefault="00D32A56" w:rsidP="00D32A56">
            <w:pPr>
              <w:pStyle w:val="ListParagraph"/>
              <w:numPr>
                <w:ilvl w:val="0"/>
                <w:numId w:val="13"/>
              </w:numPr>
            </w:pPr>
            <w:r>
              <w:t>Manual Handing risk assessment</w:t>
            </w:r>
          </w:p>
          <w:p w14:paraId="6B1C297B" w14:textId="77777777" w:rsidR="00D32A56" w:rsidRDefault="00D32A56" w:rsidP="00D32A56">
            <w:pPr>
              <w:pStyle w:val="ListParagraph"/>
              <w:numPr>
                <w:ilvl w:val="0"/>
                <w:numId w:val="13"/>
              </w:numPr>
            </w:pPr>
            <w:r>
              <w:t xml:space="preserve">Working at height </w:t>
            </w:r>
          </w:p>
          <w:p w14:paraId="32704F04" w14:textId="77777777" w:rsidR="00D32A56" w:rsidRDefault="00D32A56" w:rsidP="00D32A56">
            <w:pPr>
              <w:pStyle w:val="ListParagraph"/>
              <w:numPr>
                <w:ilvl w:val="0"/>
                <w:numId w:val="13"/>
              </w:numPr>
            </w:pPr>
            <w:r>
              <w:t xml:space="preserve">Expectant Mother </w:t>
            </w:r>
          </w:p>
          <w:p w14:paraId="199425B2" w14:textId="77777777" w:rsidR="00D32A56" w:rsidRDefault="00D32A56" w:rsidP="00D32A56">
            <w:pPr>
              <w:pStyle w:val="ListParagraph"/>
              <w:numPr>
                <w:ilvl w:val="0"/>
                <w:numId w:val="13"/>
              </w:numPr>
            </w:pPr>
            <w:r>
              <w:t xml:space="preserve">Sharps </w:t>
            </w:r>
          </w:p>
          <w:p w14:paraId="6376DDF3" w14:textId="77777777" w:rsidR="00D32A56" w:rsidRDefault="00D32A56" w:rsidP="00D32A56">
            <w:pPr>
              <w:pStyle w:val="ListParagraph"/>
              <w:numPr>
                <w:ilvl w:val="0"/>
                <w:numId w:val="13"/>
              </w:numPr>
            </w:pPr>
            <w:r>
              <w:t xml:space="preserve">Stress </w:t>
            </w:r>
          </w:p>
          <w:p w14:paraId="622DADA2" w14:textId="77777777" w:rsidR="00D32A56" w:rsidRDefault="00D32A56" w:rsidP="00D32A56">
            <w:pPr>
              <w:pStyle w:val="ListParagraph"/>
              <w:numPr>
                <w:ilvl w:val="0"/>
                <w:numId w:val="13"/>
              </w:numPr>
            </w:pPr>
            <w:r>
              <w:t>Hazard spotting</w:t>
            </w:r>
          </w:p>
          <w:p w14:paraId="0D6B1172" w14:textId="77777777" w:rsidR="00D32A56" w:rsidRDefault="00D32A56" w:rsidP="00D32A56">
            <w:pPr>
              <w:pStyle w:val="ListParagraph"/>
              <w:numPr>
                <w:ilvl w:val="0"/>
                <w:numId w:val="13"/>
              </w:numPr>
            </w:pPr>
            <w:r>
              <w:t>Young Persons</w:t>
            </w:r>
          </w:p>
          <w:p w14:paraId="5F8903FA" w14:textId="77777777" w:rsidR="00D32A56" w:rsidRDefault="00D32A56" w:rsidP="00D32A56">
            <w:pPr>
              <w:pStyle w:val="ListParagraph"/>
              <w:numPr>
                <w:ilvl w:val="0"/>
                <w:numId w:val="13"/>
              </w:numPr>
            </w:pPr>
            <w:r>
              <w:t>Office / General</w:t>
            </w:r>
          </w:p>
          <w:p w14:paraId="266A6530" w14:textId="77777777" w:rsidR="00D32A56" w:rsidRDefault="00D32A56" w:rsidP="00E90902">
            <w:pPr>
              <w:pStyle w:val="ListParagraph"/>
            </w:pPr>
          </w:p>
        </w:tc>
        <w:tc>
          <w:tcPr>
            <w:tcW w:w="6321" w:type="dxa"/>
          </w:tcPr>
          <w:p w14:paraId="5AB8B455" w14:textId="77777777" w:rsidR="00D32A56" w:rsidRDefault="00D32A56" w:rsidP="00E90902"/>
        </w:tc>
      </w:tr>
      <w:tr w:rsidR="00D32A56" w14:paraId="126EDB03" w14:textId="77777777" w:rsidTr="00E90902">
        <w:tc>
          <w:tcPr>
            <w:tcW w:w="1129" w:type="dxa"/>
            <w:shd w:val="clear" w:color="auto" w:fill="D9D9D9" w:themeFill="background1" w:themeFillShade="D9"/>
          </w:tcPr>
          <w:p w14:paraId="26B1F336" w14:textId="5EF0200E" w:rsidR="00D32A56" w:rsidRDefault="00D1415A" w:rsidP="00E90902">
            <w:r>
              <w:lastRenderedPageBreak/>
              <w:t>10.</w:t>
            </w:r>
            <w:r w:rsidR="002364D7">
              <w:t>5</w:t>
            </w:r>
            <w:r w:rsidR="00D32A56">
              <w:t>.2</w:t>
            </w:r>
          </w:p>
        </w:tc>
        <w:tc>
          <w:tcPr>
            <w:tcW w:w="7938" w:type="dxa"/>
          </w:tcPr>
          <w:p w14:paraId="13CC2B92" w14:textId="77777777" w:rsidR="00D32A56" w:rsidRDefault="00D32A56" w:rsidP="00E90902">
            <w:r w:rsidRPr="00A54287">
              <w:t>The system must allow for the creation of custom/bespoke risk assessments and/or have the ability to amend existing assessments</w:t>
            </w:r>
            <w:r>
              <w:t>.</w:t>
            </w:r>
          </w:p>
          <w:p w14:paraId="1AB0486C" w14:textId="77777777" w:rsidR="00D32A56" w:rsidRPr="00A54287" w:rsidRDefault="00D32A56" w:rsidP="00E90902"/>
        </w:tc>
        <w:tc>
          <w:tcPr>
            <w:tcW w:w="6321" w:type="dxa"/>
          </w:tcPr>
          <w:p w14:paraId="77D71C8A" w14:textId="77777777" w:rsidR="00D32A56" w:rsidRDefault="00D32A56" w:rsidP="00E90902"/>
        </w:tc>
      </w:tr>
      <w:tr w:rsidR="00D32A56" w14:paraId="1E5F98C8" w14:textId="77777777" w:rsidTr="00E90902">
        <w:tc>
          <w:tcPr>
            <w:tcW w:w="1129" w:type="dxa"/>
            <w:shd w:val="clear" w:color="auto" w:fill="D9D9D9" w:themeFill="background1" w:themeFillShade="D9"/>
          </w:tcPr>
          <w:p w14:paraId="41D4C5C0" w14:textId="103C35B7" w:rsidR="00D32A56" w:rsidRDefault="00D1415A" w:rsidP="00E90902">
            <w:r>
              <w:t>10.</w:t>
            </w:r>
            <w:r w:rsidR="002364D7">
              <w:t>5.</w:t>
            </w:r>
            <w:r w:rsidR="00D32A56">
              <w:t>3</w:t>
            </w:r>
          </w:p>
        </w:tc>
        <w:tc>
          <w:tcPr>
            <w:tcW w:w="7938" w:type="dxa"/>
          </w:tcPr>
          <w:p w14:paraId="1AB3316A" w14:textId="77777777" w:rsidR="00D32A56" w:rsidRDefault="00D32A56" w:rsidP="00E90902">
            <w:r>
              <w:t xml:space="preserve">The system must allow for the creation of method statements/safe systems of </w:t>
            </w:r>
            <w:proofErr w:type="gramStart"/>
            <w:r>
              <w:t>work which</w:t>
            </w:r>
            <w:proofErr w:type="gramEnd"/>
            <w:r>
              <w:t xml:space="preserve"> cross reference with assessments, the system flagging to the user when changes to a document affect other related documents.</w:t>
            </w:r>
          </w:p>
          <w:p w14:paraId="677B811A" w14:textId="77777777" w:rsidR="00D32A56" w:rsidRPr="00A54287" w:rsidRDefault="00D32A56" w:rsidP="00E90902"/>
        </w:tc>
        <w:tc>
          <w:tcPr>
            <w:tcW w:w="6321" w:type="dxa"/>
          </w:tcPr>
          <w:p w14:paraId="0814BB3C" w14:textId="77777777" w:rsidR="00D32A56" w:rsidRDefault="00D32A56" w:rsidP="00E90902"/>
        </w:tc>
      </w:tr>
      <w:tr w:rsidR="00D32A56" w14:paraId="23389B2B" w14:textId="77777777" w:rsidTr="00E90902">
        <w:tc>
          <w:tcPr>
            <w:tcW w:w="1129" w:type="dxa"/>
            <w:shd w:val="clear" w:color="auto" w:fill="D9D9D9" w:themeFill="background1" w:themeFillShade="D9"/>
          </w:tcPr>
          <w:p w14:paraId="5474FC08" w14:textId="5ADF4C03" w:rsidR="00D32A56" w:rsidRDefault="00D1415A" w:rsidP="00E90902">
            <w:r>
              <w:t>10.</w:t>
            </w:r>
            <w:r w:rsidR="002364D7">
              <w:t>5</w:t>
            </w:r>
            <w:r w:rsidR="00D32A56">
              <w:t>.4</w:t>
            </w:r>
          </w:p>
        </w:tc>
        <w:tc>
          <w:tcPr>
            <w:tcW w:w="7938" w:type="dxa"/>
          </w:tcPr>
          <w:p w14:paraId="26F5B4C5" w14:textId="77777777" w:rsidR="00D32A56" w:rsidRDefault="00D32A56" w:rsidP="00E90902">
            <w:r w:rsidRPr="00A54287">
              <w:t xml:space="preserve">The system must be capable of dealing with location, employee and equipment based risk assessment. </w:t>
            </w:r>
          </w:p>
          <w:p w14:paraId="3B24B8B1" w14:textId="77777777" w:rsidR="00D32A56" w:rsidRPr="00A54287" w:rsidRDefault="00D32A56" w:rsidP="00E90902"/>
        </w:tc>
        <w:tc>
          <w:tcPr>
            <w:tcW w:w="6321" w:type="dxa"/>
          </w:tcPr>
          <w:p w14:paraId="0ACE30F3" w14:textId="77777777" w:rsidR="00D32A56" w:rsidRDefault="00D32A56" w:rsidP="00E90902"/>
        </w:tc>
      </w:tr>
      <w:tr w:rsidR="00D32A56" w14:paraId="7A7FB4EE" w14:textId="77777777" w:rsidTr="00E90902">
        <w:tc>
          <w:tcPr>
            <w:tcW w:w="1129" w:type="dxa"/>
            <w:shd w:val="clear" w:color="auto" w:fill="D9D9D9" w:themeFill="background1" w:themeFillShade="D9"/>
          </w:tcPr>
          <w:p w14:paraId="4DA57FA3" w14:textId="30FEFD09" w:rsidR="00D32A56" w:rsidRDefault="00D1415A" w:rsidP="00E90902">
            <w:r>
              <w:t>10.</w:t>
            </w:r>
            <w:r w:rsidR="002364D7">
              <w:t>5</w:t>
            </w:r>
            <w:r w:rsidR="00D32A56">
              <w:t>.5</w:t>
            </w:r>
          </w:p>
        </w:tc>
        <w:tc>
          <w:tcPr>
            <w:tcW w:w="7938" w:type="dxa"/>
          </w:tcPr>
          <w:p w14:paraId="611E60D6" w14:textId="77777777" w:rsidR="00D32A56" w:rsidRDefault="00D32A56" w:rsidP="00E90902">
            <w:r w:rsidRPr="00A54287">
              <w:t xml:space="preserve">Every assessment should have a review date recorded against </w:t>
            </w:r>
            <w:proofErr w:type="gramStart"/>
            <w:r w:rsidRPr="00A54287">
              <w:t>it,</w:t>
            </w:r>
            <w:proofErr w:type="gramEnd"/>
            <w:r w:rsidRPr="00A54287">
              <w:t xml:space="preserve"> this should be automatic depending on assessment type with manual entry for custom/</w:t>
            </w:r>
            <w:proofErr w:type="spellStart"/>
            <w:r w:rsidRPr="00A54287">
              <w:t>adhoc</w:t>
            </w:r>
            <w:proofErr w:type="spellEnd"/>
            <w:r w:rsidRPr="00A54287">
              <w:t xml:space="preserve"> assessments? </w:t>
            </w:r>
          </w:p>
          <w:p w14:paraId="6575DCAA" w14:textId="77777777" w:rsidR="00D32A56" w:rsidRPr="00A54287" w:rsidRDefault="00D32A56" w:rsidP="00E90902"/>
        </w:tc>
        <w:tc>
          <w:tcPr>
            <w:tcW w:w="6321" w:type="dxa"/>
          </w:tcPr>
          <w:p w14:paraId="759F4750" w14:textId="77777777" w:rsidR="00D32A56" w:rsidRDefault="00D32A56" w:rsidP="00E90902"/>
        </w:tc>
      </w:tr>
      <w:tr w:rsidR="00D32A56" w14:paraId="11D005AC" w14:textId="77777777" w:rsidTr="00E90902">
        <w:tc>
          <w:tcPr>
            <w:tcW w:w="1129" w:type="dxa"/>
            <w:shd w:val="clear" w:color="auto" w:fill="D9D9D9" w:themeFill="background1" w:themeFillShade="D9"/>
          </w:tcPr>
          <w:p w14:paraId="104D0BD2" w14:textId="24892A4C" w:rsidR="00D32A56" w:rsidRDefault="00D1415A" w:rsidP="00E90902">
            <w:r>
              <w:t>10.</w:t>
            </w:r>
            <w:r w:rsidR="002364D7">
              <w:t>5</w:t>
            </w:r>
            <w:r w:rsidR="00D32A56">
              <w:t>.6</w:t>
            </w:r>
          </w:p>
        </w:tc>
        <w:tc>
          <w:tcPr>
            <w:tcW w:w="7938" w:type="dxa"/>
          </w:tcPr>
          <w:p w14:paraId="76CB266A" w14:textId="77777777" w:rsidR="00D32A56" w:rsidRDefault="00D32A56" w:rsidP="00E90902">
            <w:r w:rsidRPr="00A54287">
              <w:t xml:space="preserve">On approaching a review </w:t>
            </w:r>
            <w:proofErr w:type="gramStart"/>
            <w:r w:rsidRPr="00A54287">
              <w:t>date</w:t>
            </w:r>
            <w:proofErr w:type="gramEnd"/>
            <w:r w:rsidRPr="00A54287">
              <w:t xml:space="preserve"> the system must be capable of triggering a warning to the ‘responsible’ person that a review is required and apply appropriate escalation actions until the review is completed?</w:t>
            </w:r>
          </w:p>
          <w:p w14:paraId="6A8DBA60" w14:textId="77777777" w:rsidR="00D32A56" w:rsidRPr="00A54287" w:rsidRDefault="00D32A56" w:rsidP="00E90902"/>
        </w:tc>
        <w:tc>
          <w:tcPr>
            <w:tcW w:w="6321" w:type="dxa"/>
          </w:tcPr>
          <w:p w14:paraId="5A33D71B" w14:textId="77777777" w:rsidR="00D32A56" w:rsidRDefault="00D32A56" w:rsidP="00E90902"/>
        </w:tc>
      </w:tr>
      <w:tr w:rsidR="00D32A56" w14:paraId="0F3FFE06" w14:textId="77777777" w:rsidTr="00E90902">
        <w:tc>
          <w:tcPr>
            <w:tcW w:w="1129" w:type="dxa"/>
            <w:shd w:val="clear" w:color="auto" w:fill="D9D9D9" w:themeFill="background1" w:themeFillShade="D9"/>
          </w:tcPr>
          <w:p w14:paraId="7476494F" w14:textId="5C5EC54A" w:rsidR="00D32A56" w:rsidRDefault="00D1415A" w:rsidP="00E90902">
            <w:r>
              <w:t>10.</w:t>
            </w:r>
            <w:r w:rsidR="002364D7">
              <w:t>5.</w:t>
            </w:r>
            <w:r w:rsidR="00D32A56">
              <w:t>7</w:t>
            </w:r>
          </w:p>
        </w:tc>
        <w:tc>
          <w:tcPr>
            <w:tcW w:w="7938" w:type="dxa"/>
          </w:tcPr>
          <w:p w14:paraId="78E753E2" w14:textId="77777777" w:rsidR="00D32A56" w:rsidRPr="00A54287" w:rsidRDefault="00D32A56" w:rsidP="00E90902">
            <w:r>
              <w:t>The system must be capable of recording any non-conformities and tracking any corrective actions identified through to completion</w:t>
            </w:r>
          </w:p>
        </w:tc>
        <w:tc>
          <w:tcPr>
            <w:tcW w:w="6321" w:type="dxa"/>
          </w:tcPr>
          <w:p w14:paraId="5D89EC6D" w14:textId="77777777" w:rsidR="00D32A56" w:rsidRDefault="00D32A56" w:rsidP="00E90902"/>
        </w:tc>
      </w:tr>
      <w:tr w:rsidR="00D32A56" w14:paraId="059FFC7E" w14:textId="77777777" w:rsidTr="00E90902">
        <w:tc>
          <w:tcPr>
            <w:tcW w:w="1129" w:type="dxa"/>
            <w:shd w:val="clear" w:color="auto" w:fill="D9D9D9" w:themeFill="background1" w:themeFillShade="D9"/>
          </w:tcPr>
          <w:p w14:paraId="2500D94A" w14:textId="0EE107C9" w:rsidR="00D32A56" w:rsidRDefault="00D1415A" w:rsidP="00E90902">
            <w:r>
              <w:t>10.</w:t>
            </w:r>
            <w:r w:rsidR="002364D7">
              <w:t>5</w:t>
            </w:r>
            <w:r w:rsidR="00D32A56">
              <w:t>.8</w:t>
            </w:r>
          </w:p>
        </w:tc>
        <w:tc>
          <w:tcPr>
            <w:tcW w:w="7938" w:type="dxa"/>
          </w:tcPr>
          <w:p w14:paraId="2C9CACB3" w14:textId="77777777" w:rsidR="00D32A56" w:rsidRDefault="00D32A56" w:rsidP="00E90902">
            <w:r w:rsidRPr="00A54287">
              <w:t xml:space="preserve">The system must provide regular reports publishing the number of Risk assessments completed across the organisation each month/year for monitoring </w:t>
            </w:r>
            <w:proofErr w:type="gramStart"/>
            <w:r w:rsidRPr="00A54287">
              <w:t>purposes?</w:t>
            </w:r>
            <w:proofErr w:type="gramEnd"/>
          </w:p>
          <w:p w14:paraId="119A0714" w14:textId="77777777" w:rsidR="00D32A56" w:rsidRPr="00A54287" w:rsidRDefault="00D32A56" w:rsidP="00E90902"/>
        </w:tc>
        <w:tc>
          <w:tcPr>
            <w:tcW w:w="6321" w:type="dxa"/>
          </w:tcPr>
          <w:p w14:paraId="5D0E38A5" w14:textId="77777777" w:rsidR="00D32A56" w:rsidRDefault="00D32A56" w:rsidP="00E90902"/>
        </w:tc>
      </w:tr>
      <w:tr w:rsidR="00D32A56" w14:paraId="1E946573" w14:textId="77777777" w:rsidTr="00E90902">
        <w:tc>
          <w:tcPr>
            <w:tcW w:w="1129" w:type="dxa"/>
            <w:shd w:val="clear" w:color="auto" w:fill="D9D9D9" w:themeFill="background1" w:themeFillShade="D9"/>
          </w:tcPr>
          <w:p w14:paraId="65A62C7D" w14:textId="1EAD07B7" w:rsidR="00D32A56" w:rsidRDefault="00D1415A" w:rsidP="00E90902">
            <w:r>
              <w:t>10.</w:t>
            </w:r>
            <w:r w:rsidR="002364D7">
              <w:t>5</w:t>
            </w:r>
            <w:r w:rsidR="00D32A56">
              <w:t>.9</w:t>
            </w:r>
          </w:p>
        </w:tc>
        <w:tc>
          <w:tcPr>
            <w:tcW w:w="7938" w:type="dxa"/>
          </w:tcPr>
          <w:p w14:paraId="33059286" w14:textId="77777777" w:rsidR="00D32A56" w:rsidRDefault="00D32A56" w:rsidP="00E90902">
            <w:r w:rsidRPr="00A54287">
              <w:t xml:space="preserve">Assessments must be available to all staff including those </w:t>
            </w:r>
            <w:proofErr w:type="gramStart"/>
            <w:r w:rsidRPr="00A54287">
              <w:t>working  on</w:t>
            </w:r>
            <w:proofErr w:type="gramEnd"/>
            <w:r w:rsidRPr="00A54287">
              <w:t xml:space="preserve"> site</w:t>
            </w:r>
            <w:r>
              <w:t>.</w:t>
            </w:r>
            <w:r w:rsidRPr="00A54287">
              <w:t xml:space="preserve"> </w:t>
            </w:r>
          </w:p>
          <w:p w14:paraId="77D2F3B8" w14:textId="77777777" w:rsidR="00D32A56" w:rsidRPr="00A54287" w:rsidRDefault="00D32A56" w:rsidP="00E90902"/>
        </w:tc>
        <w:tc>
          <w:tcPr>
            <w:tcW w:w="6321" w:type="dxa"/>
          </w:tcPr>
          <w:p w14:paraId="72DCE043" w14:textId="77777777" w:rsidR="00D32A56" w:rsidRDefault="00D32A56" w:rsidP="00E90902"/>
        </w:tc>
      </w:tr>
      <w:tr w:rsidR="00D32A56" w14:paraId="2BF1BD6C" w14:textId="77777777" w:rsidTr="00E90902">
        <w:tc>
          <w:tcPr>
            <w:tcW w:w="1129" w:type="dxa"/>
            <w:shd w:val="clear" w:color="auto" w:fill="D9D9D9" w:themeFill="background1" w:themeFillShade="D9"/>
          </w:tcPr>
          <w:p w14:paraId="3E04B10A" w14:textId="77C3DEE7" w:rsidR="00D32A56" w:rsidRDefault="00D1415A" w:rsidP="00E90902">
            <w:r>
              <w:t>10.</w:t>
            </w:r>
            <w:r w:rsidR="002364D7">
              <w:t>5</w:t>
            </w:r>
            <w:r w:rsidR="00D32A56">
              <w:t>.10</w:t>
            </w:r>
          </w:p>
        </w:tc>
        <w:tc>
          <w:tcPr>
            <w:tcW w:w="7938" w:type="dxa"/>
          </w:tcPr>
          <w:p w14:paraId="55089251" w14:textId="77777777" w:rsidR="00D32A56" w:rsidRDefault="00D32A56" w:rsidP="00E90902">
            <w:r w:rsidRPr="00A54287">
              <w:t>The system must record audit information relating to the creation, editing and destruction/archiving of assessments</w:t>
            </w:r>
            <w:r>
              <w:t xml:space="preserve">/method statements/safe systems of </w:t>
            </w:r>
            <w:proofErr w:type="gramStart"/>
            <w:r>
              <w:t>work</w:t>
            </w:r>
            <w:r w:rsidRPr="00A54287">
              <w:t>?</w:t>
            </w:r>
            <w:proofErr w:type="gramEnd"/>
          </w:p>
          <w:p w14:paraId="44E2046B" w14:textId="77777777" w:rsidR="00D32A56" w:rsidRDefault="00D32A56" w:rsidP="00E90902"/>
        </w:tc>
        <w:tc>
          <w:tcPr>
            <w:tcW w:w="6321" w:type="dxa"/>
          </w:tcPr>
          <w:p w14:paraId="2DD0524A" w14:textId="77777777" w:rsidR="00D32A56" w:rsidRDefault="00D32A56" w:rsidP="00E90902"/>
        </w:tc>
      </w:tr>
      <w:tr w:rsidR="00D32A56" w14:paraId="3D0F57E3" w14:textId="77777777" w:rsidTr="00E90902">
        <w:tc>
          <w:tcPr>
            <w:tcW w:w="1129" w:type="dxa"/>
            <w:shd w:val="clear" w:color="auto" w:fill="D9D9D9" w:themeFill="background1" w:themeFillShade="D9"/>
          </w:tcPr>
          <w:p w14:paraId="73FC9838" w14:textId="4CD8AD3C" w:rsidR="00D32A56" w:rsidRDefault="00D1415A" w:rsidP="00E90902">
            <w:r>
              <w:t>10.</w:t>
            </w:r>
            <w:r w:rsidR="002364D7">
              <w:t>5</w:t>
            </w:r>
            <w:r w:rsidR="00D32A56">
              <w:t>.11</w:t>
            </w:r>
          </w:p>
        </w:tc>
        <w:tc>
          <w:tcPr>
            <w:tcW w:w="7938" w:type="dxa"/>
          </w:tcPr>
          <w:p w14:paraId="3C68A131" w14:textId="77777777" w:rsidR="00D32A56" w:rsidRPr="00A54287" w:rsidRDefault="00D32A56" w:rsidP="00E90902">
            <w:r>
              <w:t>The system must be capable of creating and storing action plans, these should be trackable with progress updates circulated automatically to the relevant persons.</w:t>
            </w:r>
          </w:p>
        </w:tc>
        <w:tc>
          <w:tcPr>
            <w:tcW w:w="6321" w:type="dxa"/>
          </w:tcPr>
          <w:p w14:paraId="14FCB097" w14:textId="77777777" w:rsidR="00D32A56" w:rsidRDefault="00D32A56" w:rsidP="00E90902"/>
        </w:tc>
      </w:tr>
      <w:tr w:rsidR="00D32A56" w14:paraId="71B4DA46" w14:textId="77777777" w:rsidTr="00E90902">
        <w:tc>
          <w:tcPr>
            <w:tcW w:w="1129" w:type="dxa"/>
            <w:shd w:val="clear" w:color="auto" w:fill="D9D9D9" w:themeFill="background1" w:themeFillShade="D9"/>
          </w:tcPr>
          <w:p w14:paraId="10AB80CD" w14:textId="0EB44F37" w:rsidR="00D32A56" w:rsidRDefault="00D1415A" w:rsidP="00E90902">
            <w:r>
              <w:t>10.</w:t>
            </w:r>
            <w:r w:rsidR="002364D7">
              <w:t>5</w:t>
            </w:r>
            <w:r w:rsidR="00D32A56">
              <w:t>.12</w:t>
            </w:r>
          </w:p>
        </w:tc>
        <w:tc>
          <w:tcPr>
            <w:tcW w:w="7938" w:type="dxa"/>
          </w:tcPr>
          <w:p w14:paraId="1E78EA14" w14:textId="77777777" w:rsidR="00D32A56" w:rsidRDefault="00D32A56" w:rsidP="00E90902">
            <w:r w:rsidRPr="002978A2">
              <w:t xml:space="preserve">The system must be capable of incorporating </w:t>
            </w:r>
            <w:r>
              <w:t>assessment</w:t>
            </w:r>
            <w:r w:rsidRPr="002978A2">
              <w:t xml:space="preserve"> executed by third party bodies into the </w:t>
            </w:r>
            <w:r>
              <w:t>assessment</w:t>
            </w:r>
            <w:r w:rsidRPr="002978A2">
              <w:t xml:space="preserve"> programme as events and hold the results of such </w:t>
            </w:r>
            <w:r>
              <w:t>assessments</w:t>
            </w:r>
            <w:r w:rsidRPr="002978A2">
              <w:t xml:space="preserve">, as if they </w:t>
            </w:r>
            <w:proofErr w:type="gramStart"/>
            <w:r w:rsidRPr="002978A2">
              <w:t>had been completed</w:t>
            </w:r>
            <w:proofErr w:type="gramEnd"/>
            <w:r w:rsidRPr="002978A2">
              <w:t xml:space="preserve"> internally. Their completion should re-trigger the </w:t>
            </w:r>
            <w:r>
              <w:t>assessment</w:t>
            </w:r>
            <w:r w:rsidRPr="002978A2">
              <w:t xml:space="preserve"> cycle. </w:t>
            </w:r>
          </w:p>
          <w:p w14:paraId="1FB8BE2F" w14:textId="77777777" w:rsidR="00D32A56" w:rsidRDefault="00D32A56" w:rsidP="00E90902"/>
        </w:tc>
        <w:tc>
          <w:tcPr>
            <w:tcW w:w="6321" w:type="dxa"/>
          </w:tcPr>
          <w:p w14:paraId="0D64DE67" w14:textId="77777777" w:rsidR="00D32A56" w:rsidRDefault="00D32A56" w:rsidP="00E90902"/>
        </w:tc>
      </w:tr>
    </w:tbl>
    <w:p w14:paraId="19957EDC" w14:textId="3888B145" w:rsidR="00FC1B8F" w:rsidRDefault="00D1415A" w:rsidP="007D0B45">
      <w:pPr>
        <w:pStyle w:val="NoSpacing"/>
      </w:pPr>
      <w:r>
        <w:lastRenderedPageBreak/>
        <w:t>10.</w:t>
      </w:r>
      <w:r w:rsidR="002364D7">
        <w:t>6</w:t>
      </w:r>
      <w:r>
        <w:tab/>
      </w:r>
      <w:r w:rsidR="007D0B45">
        <w:t>I</w:t>
      </w:r>
      <w:r w:rsidR="00FC1B8F">
        <w:t>NCIDENT MANAGEMENT</w:t>
      </w:r>
    </w:p>
    <w:p w14:paraId="1730760C" w14:textId="77777777" w:rsidR="00FC1B8F" w:rsidRDefault="00FC1B8F" w:rsidP="007D0B45">
      <w:pPr>
        <w:ind w:left="720"/>
      </w:pPr>
      <w:r>
        <w:t>A simple online form available to all employees is required, the system should also be able to generate reports, identify trends and generate email reminders and notifications</w:t>
      </w:r>
    </w:p>
    <w:tbl>
      <w:tblPr>
        <w:tblStyle w:val="TableGrid"/>
        <w:tblW w:w="0" w:type="auto"/>
        <w:tblLayout w:type="fixed"/>
        <w:tblLook w:val="04A0" w:firstRow="1" w:lastRow="0" w:firstColumn="1" w:lastColumn="0" w:noHBand="0" w:noVBand="1"/>
      </w:tblPr>
      <w:tblGrid>
        <w:gridCol w:w="1129"/>
        <w:gridCol w:w="8080"/>
        <w:gridCol w:w="6179"/>
      </w:tblGrid>
      <w:tr w:rsidR="00FC1B8F" w14:paraId="173515DA" w14:textId="77777777" w:rsidTr="00C467CE">
        <w:tc>
          <w:tcPr>
            <w:tcW w:w="1129" w:type="dxa"/>
          </w:tcPr>
          <w:p w14:paraId="392D5FB6" w14:textId="77777777" w:rsidR="00FC1B8F" w:rsidRPr="00AD3990" w:rsidRDefault="00FC1B8F" w:rsidP="00C467CE">
            <w:r w:rsidRPr="00AD3990">
              <w:t>ID</w:t>
            </w:r>
          </w:p>
        </w:tc>
        <w:tc>
          <w:tcPr>
            <w:tcW w:w="8080" w:type="dxa"/>
          </w:tcPr>
          <w:p w14:paraId="1CBD892F" w14:textId="77777777" w:rsidR="00FC1B8F" w:rsidRPr="00AD3990" w:rsidRDefault="00FC1B8F" w:rsidP="00C467CE">
            <w:r w:rsidRPr="00AD3990">
              <w:t>Requirement</w:t>
            </w:r>
          </w:p>
        </w:tc>
        <w:tc>
          <w:tcPr>
            <w:tcW w:w="6179" w:type="dxa"/>
          </w:tcPr>
          <w:p w14:paraId="2E448F2A" w14:textId="77777777" w:rsidR="00FC1B8F" w:rsidRDefault="00FC1B8F" w:rsidP="00C467CE">
            <w:r w:rsidRPr="00AD3990">
              <w:t>Supplier response</w:t>
            </w:r>
          </w:p>
        </w:tc>
      </w:tr>
      <w:tr w:rsidR="00FC1B8F" w14:paraId="4EDA9273" w14:textId="77777777" w:rsidTr="00C467CE">
        <w:tc>
          <w:tcPr>
            <w:tcW w:w="1129" w:type="dxa"/>
            <w:shd w:val="clear" w:color="auto" w:fill="D9D9D9" w:themeFill="background1" w:themeFillShade="D9"/>
          </w:tcPr>
          <w:p w14:paraId="6A940CA2" w14:textId="56A3CDFE" w:rsidR="00FC1B8F" w:rsidRDefault="00043DB9" w:rsidP="00C467CE">
            <w:r>
              <w:t>10.</w:t>
            </w:r>
            <w:r w:rsidR="002364D7">
              <w:t>6</w:t>
            </w:r>
            <w:r w:rsidR="007D0B45">
              <w:t>.1</w:t>
            </w:r>
          </w:p>
        </w:tc>
        <w:tc>
          <w:tcPr>
            <w:tcW w:w="8080" w:type="dxa"/>
          </w:tcPr>
          <w:p w14:paraId="4CB584C8" w14:textId="77777777" w:rsidR="00FC1B8F" w:rsidRDefault="00FC1B8F" w:rsidP="00C467CE">
            <w:r>
              <w:t xml:space="preserve">The system have the ability to record all incident types such as </w:t>
            </w:r>
          </w:p>
          <w:p w14:paraId="6AB3D601" w14:textId="77777777" w:rsidR="00FC1B8F" w:rsidRDefault="00FC1B8F" w:rsidP="00FC1B8F">
            <w:pPr>
              <w:pStyle w:val="ListParagraph"/>
              <w:numPr>
                <w:ilvl w:val="0"/>
                <w:numId w:val="7"/>
              </w:numPr>
            </w:pPr>
            <w:r>
              <w:t>Near miss reporting</w:t>
            </w:r>
          </w:p>
          <w:p w14:paraId="1025CD0B" w14:textId="77777777" w:rsidR="00FC1B8F" w:rsidRDefault="00FC1B8F" w:rsidP="00FC1B8F">
            <w:pPr>
              <w:pStyle w:val="ListParagraph"/>
              <w:numPr>
                <w:ilvl w:val="0"/>
                <w:numId w:val="7"/>
              </w:numPr>
            </w:pPr>
            <w:r>
              <w:t>Incident / verbal abuse reporting</w:t>
            </w:r>
          </w:p>
          <w:p w14:paraId="1537C8F5" w14:textId="77777777" w:rsidR="00FC1B8F" w:rsidRDefault="00FC1B8F" w:rsidP="00FC1B8F">
            <w:pPr>
              <w:pStyle w:val="ListParagraph"/>
              <w:numPr>
                <w:ilvl w:val="0"/>
                <w:numId w:val="7"/>
              </w:numPr>
            </w:pPr>
            <w:r>
              <w:t>Accident reporting</w:t>
            </w:r>
          </w:p>
          <w:p w14:paraId="18252E0E" w14:textId="77777777" w:rsidR="00FC1B8F" w:rsidRDefault="00FC1B8F" w:rsidP="00FC1B8F">
            <w:pPr>
              <w:pStyle w:val="ListParagraph"/>
              <w:numPr>
                <w:ilvl w:val="0"/>
                <w:numId w:val="7"/>
              </w:numPr>
            </w:pPr>
            <w:r>
              <w:t>RIDDOR reporting</w:t>
            </w:r>
          </w:p>
          <w:p w14:paraId="65649AC3" w14:textId="77777777" w:rsidR="00FC1B8F" w:rsidRDefault="00FC1B8F" w:rsidP="00FC1B8F"/>
          <w:p w14:paraId="5F921636" w14:textId="77777777" w:rsidR="00FC1B8F" w:rsidRDefault="00FC1B8F" w:rsidP="00FC1B8F">
            <w:r>
              <w:t>Please describe how you will meet this requirement.</w:t>
            </w:r>
          </w:p>
          <w:p w14:paraId="026AFAA0" w14:textId="77777777" w:rsidR="00FC1B8F" w:rsidRDefault="00FC1B8F" w:rsidP="00C467CE"/>
        </w:tc>
        <w:tc>
          <w:tcPr>
            <w:tcW w:w="6179" w:type="dxa"/>
          </w:tcPr>
          <w:p w14:paraId="5D1D79E8" w14:textId="77777777" w:rsidR="00FC1B8F" w:rsidRDefault="00FC1B8F" w:rsidP="00C467CE"/>
        </w:tc>
      </w:tr>
      <w:tr w:rsidR="00FC1B8F" w14:paraId="7D4B6993" w14:textId="77777777" w:rsidTr="00C467CE">
        <w:tc>
          <w:tcPr>
            <w:tcW w:w="1129" w:type="dxa"/>
            <w:shd w:val="clear" w:color="auto" w:fill="D9D9D9" w:themeFill="background1" w:themeFillShade="D9"/>
          </w:tcPr>
          <w:p w14:paraId="3231161A" w14:textId="2DE801C0" w:rsidR="00FC1B8F" w:rsidRDefault="00043DB9" w:rsidP="00C467CE">
            <w:r>
              <w:t>10.</w:t>
            </w:r>
            <w:r w:rsidR="002364D7">
              <w:t>6</w:t>
            </w:r>
            <w:r w:rsidR="007D0B45">
              <w:t>.2</w:t>
            </w:r>
          </w:p>
        </w:tc>
        <w:tc>
          <w:tcPr>
            <w:tcW w:w="8080" w:type="dxa"/>
          </w:tcPr>
          <w:p w14:paraId="2029B27F" w14:textId="77777777" w:rsidR="00FC1B8F" w:rsidRDefault="00FC1B8F" w:rsidP="00C467CE">
            <w:r>
              <w:t>The system must have the facility to record the following in relation to any incident:</w:t>
            </w:r>
          </w:p>
          <w:p w14:paraId="7AB17DD0" w14:textId="77777777" w:rsidR="00FC1B8F" w:rsidRDefault="00FC1B8F" w:rsidP="00C467CE"/>
          <w:p w14:paraId="06347FF0" w14:textId="77777777" w:rsidR="00FC1B8F" w:rsidRDefault="00FC1B8F" w:rsidP="00FC1B8F">
            <w:pPr>
              <w:pStyle w:val="ListParagraph"/>
              <w:numPr>
                <w:ilvl w:val="0"/>
                <w:numId w:val="6"/>
              </w:numPr>
            </w:pPr>
            <w:r>
              <w:t>Directorate/department</w:t>
            </w:r>
          </w:p>
          <w:p w14:paraId="271CD8E8" w14:textId="77777777" w:rsidR="00FC1B8F" w:rsidRDefault="00FC1B8F" w:rsidP="00FC1B8F">
            <w:pPr>
              <w:pStyle w:val="ListParagraph"/>
              <w:numPr>
                <w:ilvl w:val="0"/>
                <w:numId w:val="6"/>
              </w:numPr>
            </w:pPr>
            <w:r>
              <w:t>Person reporting</w:t>
            </w:r>
          </w:p>
          <w:p w14:paraId="18B9F109" w14:textId="77777777" w:rsidR="00FC1B8F" w:rsidRDefault="00FC1B8F" w:rsidP="00FC1B8F">
            <w:pPr>
              <w:pStyle w:val="ListParagraph"/>
              <w:numPr>
                <w:ilvl w:val="0"/>
                <w:numId w:val="6"/>
              </w:numPr>
            </w:pPr>
            <w:r>
              <w:t>Person involved</w:t>
            </w:r>
          </w:p>
          <w:p w14:paraId="306094F3" w14:textId="77777777" w:rsidR="00FC1B8F" w:rsidRDefault="00FC1B8F" w:rsidP="00FC1B8F">
            <w:pPr>
              <w:pStyle w:val="ListParagraph"/>
              <w:numPr>
                <w:ilvl w:val="0"/>
                <w:numId w:val="6"/>
              </w:numPr>
            </w:pPr>
            <w:r>
              <w:t xml:space="preserve">Witnesses </w:t>
            </w:r>
          </w:p>
          <w:p w14:paraId="043F0E57" w14:textId="77777777" w:rsidR="00FC1B8F" w:rsidRDefault="00FC1B8F" w:rsidP="00FC1B8F">
            <w:pPr>
              <w:pStyle w:val="ListParagraph"/>
              <w:numPr>
                <w:ilvl w:val="0"/>
                <w:numId w:val="6"/>
              </w:numPr>
            </w:pPr>
            <w:r>
              <w:t>Location</w:t>
            </w:r>
          </w:p>
          <w:p w14:paraId="0215CDD7" w14:textId="77777777" w:rsidR="00FC1B8F" w:rsidRDefault="00FC1B8F" w:rsidP="00FC1B8F">
            <w:pPr>
              <w:pStyle w:val="ListParagraph"/>
              <w:numPr>
                <w:ilvl w:val="0"/>
                <w:numId w:val="6"/>
              </w:numPr>
            </w:pPr>
            <w:r>
              <w:t xml:space="preserve">Dates and Times </w:t>
            </w:r>
          </w:p>
          <w:p w14:paraId="1986675B" w14:textId="77777777" w:rsidR="00FC1B8F" w:rsidRDefault="00FC1B8F" w:rsidP="00FC1B8F">
            <w:pPr>
              <w:pStyle w:val="ListParagraph"/>
              <w:numPr>
                <w:ilvl w:val="0"/>
                <w:numId w:val="6"/>
              </w:numPr>
            </w:pPr>
            <w:r>
              <w:t>Accident details</w:t>
            </w:r>
          </w:p>
          <w:p w14:paraId="5437D504" w14:textId="77777777" w:rsidR="00FC1B8F" w:rsidRDefault="00FC1B8F" w:rsidP="00FC1B8F">
            <w:pPr>
              <w:pStyle w:val="ListParagraph"/>
              <w:numPr>
                <w:ilvl w:val="0"/>
                <w:numId w:val="6"/>
              </w:numPr>
            </w:pPr>
            <w:r>
              <w:t>Injury details</w:t>
            </w:r>
          </w:p>
          <w:p w14:paraId="7CF3EBD1" w14:textId="77777777" w:rsidR="00FC1B8F" w:rsidRDefault="00FC1B8F" w:rsidP="00FC1B8F">
            <w:pPr>
              <w:pStyle w:val="ListParagraph"/>
              <w:numPr>
                <w:ilvl w:val="0"/>
                <w:numId w:val="6"/>
              </w:numPr>
            </w:pPr>
            <w:r>
              <w:t>Property damage</w:t>
            </w:r>
          </w:p>
          <w:p w14:paraId="34AAAA50" w14:textId="77777777" w:rsidR="00FC1B8F" w:rsidRDefault="00FC1B8F" w:rsidP="00FC1B8F">
            <w:pPr>
              <w:pStyle w:val="ListParagraph"/>
              <w:numPr>
                <w:ilvl w:val="0"/>
                <w:numId w:val="6"/>
              </w:numPr>
            </w:pPr>
            <w:r>
              <w:t>Immediate actions taken</w:t>
            </w:r>
          </w:p>
          <w:p w14:paraId="12547C6F" w14:textId="77777777" w:rsidR="00FC1B8F" w:rsidRDefault="00FC1B8F" w:rsidP="00FC1B8F">
            <w:pPr>
              <w:pStyle w:val="ListParagraph"/>
              <w:numPr>
                <w:ilvl w:val="0"/>
                <w:numId w:val="6"/>
              </w:numPr>
            </w:pPr>
            <w:r>
              <w:t xml:space="preserve">Investigation details and sign off by senior manager </w:t>
            </w:r>
          </w:p>
          <w:p w14:paraId="4E3658BC" w14:textId="77777777" w:rsidR="00FC1B8F" w:rsidRDefault="00FC1B8F" w:rsidP="00FC1B8F">
            <w:pPr>
              <w:pStyle w:val="ListParagraph"/>
              <w:numPr>
                <w:ilvl w:val="0"/>
                <w:numId w:val="6"/>
              </w:numPr>
            </w:pPr>
            <w:r>
              <w:t>Identified Causes</w:t>
            </w:r>
          </w:p>
          <w:p w14:paraId="15F6F6CC" w14:textId="77777777" w:rsidR="00FC1B8F" w:rsidRDefault="00FC1B8F" w:rsidP="00FC1B8F">
            <w:pPr>
              <w:pStyle w:val="ListParagraph"/>
              <w:numPr>
                <w:ilvl w:val="0"/>
                <w:numId w:val="6"/>
              </w:numPr>
            </w:pPr>
            <w:r>
              <w:t xml:space="preserve">Corrective actions taken – with dates </w:t>
            </w:r>
          </w:p>
          <w:p w14:paraId="3E66A310" w14:textId="77777777" w:rsidR="00FC1B8F" w:rsidRDefault="00FC1B8F" w:rsidP="00FC1B8F">
            <w:pPr>
              <w:pStyle w:val="ListParagraph"/>
              <w:numPr>
                <w:ilvl w:val="0"/>
                <w:numId w:val="6"/>
              </w:numPr>
            </w:pPr>
            <w:r>
              <w:t>Documentation collected</w:t>
            </w:r>
          </w:p>
          <w:p w14:paraId="028A6413" w14:textId="77777777" w:rsidR="00FC1B8F" w:rsidRDefault="00FC1B8F" w:rsidP="00FC1B8F"/>
          <w:p w14:paraId="122DD66A" w14:textId="77777777" w:rsidR="00FC1B8F" w:rsidRDefault="00FC1B8F" w:rsidP="00FC1B8F">
            <w:r>
              <w:t>Please describe how you will meet this requirement.</w:t>
            </w:r>
          </w:p>
        </w:tc>
        <w:tc>
          <w:tcPr>
            <w:tcW w:w="6179" w:type="dxa"/>
          </w:tcPr>
          <w:p w14:paraId="03876C1E" w14:textId="77777777" w:rsidR="00FC1B8F" w:rsidRDefault="00FC1B8F" w:rsidP="00C467CE"/>
        </w:tc>
      </w:tr>
      <w:tr w:rsidR="00FC1B8F" w14:paraId="13878A47" w14:textId="77777777" w:rsidTr="00C467CE">
        <w:tc>
          <w:tcPr>
            <w:tcW w:w="1129" w:type="dxa"/>
            <w:shd w:val="clear" w:color="auto" w:fill="D9D9D9" w:themeFill="background1" w:themeFillShade="D9"/>
          </w:tcPr>
          <w:p w14:paraId="511E32D3" w14:textId="13CC71BE" w:rsidR="00FC1B8F" w:rsidRDefault="00043DB9" w:rsidP="00C467CE">
            <w:r>
              <w:t>10.</w:t>
            </w:r>
            <w:r w:rsidR="002364D7">
              <w:t>6</w:t>
            </w:r>
            <w:r w:rsidR="007D0B45">
              <w:t>.3</w:t>
            </w:r>
          </w:p>
        </w:tc>
        <w:tc>
          <w:tcPr>
            <w:tcW w:w="8080" w:type="dxa"/>
          </w:tcPr>
          <w:p w14:paraId="0E909D66" w14:textId="77777777" w:rsidR="00FC1B8F" w:rsidRDefault="00FC1B8F" w:rsidP="00C467CE">
            <w:r w:rsidRPr="003412FA">
              <w:t xml:space="preserve">The system must have the ability to disseminate information related to events quickly and effectively to the appropriate people to ensure key information </w:t>
            </w:r>
            <w:proofErr w:type="gramStart"/>
            <w:r w:rsidRPr="003412FA">
              <w:t>is made</w:t>
            </w:r>
            <w:proofErr w:type="gramEnd"/>
            <w:r w:rsidRPr="003412FA">
              <w:t xml:space="preserve"> available as soon as possible.</w:t>
            </w:r>
          </w:p>
          <w:p w14:paraId="5CF3163D" w14:textId="77777777" w:rsidR="00FC1B8F" w:rsidRPr="003412FA" w:rsidRDefault="00FC1B8F" w:rsidP="00C467CE">
            <w:r>
              <w:lastRenderedPageBreak/>
              <w:t>Please describe how you will meet this requirement.</w:t>
            </w:r>
          </w:p>
        </w:tc>
        <w:tc>
          <w:tcPr>
            <w:tcW w:w="6179" w:type="dxa"/>
          </w:tcPr>
          <w:p w14:paraId="74A9073C" w14:textId="77777777" w:rsidR="00FC1B8F" w:rsidRDefault="00FC1B8F" w:rsidP="00C467CE"/>
        </w:tc>
      </w:tr>
      <w:tr w:rsidR="00FC1B8F" w14:paraId="673C3B69" w14:textId="77777777" w:rsidTr="00C467CE">
        <w:tc>
          <w:tcPr>
            <w:tcW w:w="1129" w:type="dxa"/>
            <w:shd w:val="clear" w:color="auto" w:fill="D9D9D9" w:themeFill="background1" w:themeFillShade="D9"/>
          </w:tcPr>
          <w:p w14:paraId="51D07479" w14:textId="4D4519E5" w:rsidR="00FC1B8F" w:rsidRDefault="00043DB9" w:rsidP="00C467CE">
            <w:r>
              <w:t>10.</w:t>
            </w:r>
            <w:r w:rsidR="002364D7">
              <w:t>6</w:t>
            </w:r>
            <w:r w:rsidR="007D0B45">
              <w:t>.4</w:t>
            </w:r>
          </w:p>
        </w:tc>
        <w:tc>
          <w:tcPr>
            <w:tcW w:w="8080" w:type="dxa"/>
          </w:tcPr>
          <w:p w14:paraId="45112604" w14:textId="77777777" w:rsidR="00FC1B8F" w:rsidRDefault="00FC1B8F" w:rsidP="00C467CE">
            <w:r w:rsidRPr="003412FA">
              <w:t xml:space="preserve">The system must have automatic identification and notification to the relevant person of RIDDOR </w:t>
            </w:r>
            <w:proofErr w:type="gramStart"/>
            <w:r w:rsidRPr="003412FA">
              <w:t>accidents?</w:t>
            </w:r>
            <w:proofErr w:type="gramEnd"/>
          </w:p>
          <w:p w14:paraId="3DEC3C0C" w14:textId="77777777" w:rsidR="00FC1B8F" w:rsidRPr="003412FA" w:rsidRDefault="00FC1B8F" w:rsidP="00C467CE">
            <w:r>
              <w:t>Please describe how you will meet this requirement.</w:t>
            </w:r>
          </w:p>
        </w:tc>
        <w:tc>
          <w:tcPr>
            <w:tcW w:w="6179" w:type="dxa"/>
          </w:tcPr>
          <w:p w14:paraId="2AC874F9" w14:textId="77777777" w:rsidR="00FC1B8F" w:rsidRDefault="00FC1B8F" w:rsidP="00C467CE"/>
        </w:tc>
      </w:tr>
      <w:tr w:rsidR="00FC1B8F" w14:paraId="78AE64F0" w14:textId="77777777" w:rsidTr="00C467CE">
        <w:tc>
          <w:tcPr>
            <w:tcW w:w="1129" w:type="dxa"/>
            <w:shd w:val="clear" w:color="auto" w:fill="D9D9D9" w:themeFill="background1" w:themeFillShade="D9"/>
          </w:tcPr>
          <w:p w14:paraId="0CC02BE0" w14:textId="09715BB2" w:rsidR="00FC1B8F" w:rsidRDefault="00043DB9" w:rsidP="00C467CE">
            <w:r>
              <w:t>10.</w:t>
            </w:r>
            <w:r w:rsidR="002364D7">
              <w:t>6</w:t>
            </w:r>
            <w:r w:rsidR="007D0B45">
              <w:t>.5</w:t>
            </w:r>
          </w:p>
        </w:tc>
        <w:tc>
          <w:tcPr>
            <w:tcW w:w="8080" w:type="dxa"/>
          </w:tcPr>
          <w:p w14:paraId="435FE619" w14:textId="77777777" w:rsidR="00FC1B8F" w:rsidRDefault="00FC1B8F" w:rsidP="00C467CE">
            <w:r w:rsidRPr="003412FA">
              <w:t xml:space="preserve">The system be configurable to allow the trigger of defined actions based on the </w:t>
            </w:r>
            <w:proofErr w:type="gramStart"/>
            <w:r w:rsidRPr="003412FA">
              <w:t>user selected</w:t>
            </w:r>
            <w:proofErr w:type="gramEnd"/>
            <w:r w:rsidRPr="003412FA">
              <w:t xml:space="preserve"> choices. </w:t>
            </w:r>
          </w:p>
          <w:p w14:paraId="510B2FFD" w14:textId="77777777" w:rsidR="00FC1B8F" w:rsidRPr="003412FA" w:rsidRDefault="00FC1B8F" w:rsidP="00C467CE">
            <w:r w:rsidRPr="003412FA">
              <w:t xml:space="preserve"> </w:t>
            </w:r>
            <w:r>
              <w:t>Please describe how you will meet this requirement.</w:t>
            </w:r>
          </w:p>
        </w:tc>
        <w:tc>
          <w:tcPr>
            <w:tcW w:w="6179" w:type="dxa"/>
          </w:tcPr>
          <w:p w14:paraId="353CCDC2" w14:textId="77777777" w:rsidR="00FC1B8F" w:rsidRDefault="00FC1B8F" w:rsidP="00C467CE"/>
        </w:tc>
      </w:tr>
      <w:tr w:rsidR="00FC1B8F" w14:paraId="30923EAA" w14:textId="77777777" w:rsidTr="00C467CE">
        <w:tc>
          <w:tcPr>
            <w:tcW w:w="1129" w:type="dxa"/>
            <w:shd w:val="clear" w:color="auto" w:fill="D9D9D9" w:themeFill="background1" w:themeFillShade="D9"/>
          </w:tcPr>
          <w:p w14:paraId="556346BE" w14:textId="773AA1C1" w:rsidR="00FC1B8F" w:rsidRDefault="00043DB9" w:rsidP="00C467CE">
            <w:r>
              <w:t>10.</w:t>
            </w:r>
            <w:r w:rsidR="002364D7">
              <w:t>6</w:t>
            </w:r>
            <w:r w:rsidR="007D0B45">
              <w:t>.6</w:t>
            </w:r>
          </w:p>
        </w:tc>
        <w:tc>
          <w:tcPr>
            <w:tcW w:w="8080" w:type="dxa"/>
          </w:tcPr>
          <w:p w14:paraId="5C9DD517" w14:textId="77777777" w:rsidR="00FC1B8F" w:rsidRDefault="00FC1B8F" w:rsidP="00C467CE">
            <w:r w:rsidRPr="003412FA">
              <w:t>The system must provide a simple dashboard type display of investigation progress at every stage</w:t>
            </w:r>
            <w:r>
              <w:t>.</w:t>
            </w:r>
          </w:p>
          <w:p w14:paraId="2E04CD0A" w14:textId="77777777" w:rsidR="00FC1B8F" w:rsidRPr="003412FA" w:rsidRDefault="00FC1B8F" w:rsidP="00C467CE">
            <w:r>
              <w:t>Please describe how you will meet this requirement.</w:t>
            </w:r>
          </w:p>
        </w:tc>
        <w:tc>
          <w:tcPr>
            <w:tcW w:w="6179" w:type="dxa"/>
          </w:tcPr>
          <w:p w14:paraId="093AD1E0" w14:textId="77777777" w:rsidR="00FC1B8F" w:rsidRDefault="00FC1B8F" w:rsidP="00C467CE"/>
        </w:tc>
      </w:tr>
      <w:tr w:rsidR="00FC1B8F" w14:paraId="49CAE4D4" w14:textId="77777777" w:rsidTr="00C467CE">
        <w:tc>
          <w:tcPr>
            <w:tcW w:w="1129" w:type="dxa"/>
            <w:shd w:val="clear" w:color="auto" w:fill="D9D9D9" w:themeFill="background1" w:themeFillShade="D9"/>
          </w:tcPr>
          <w:p w14:paraId="757AD3C0" w14:textId="45FB7157" w:rsidR="00FC1B8F" w:rsidRDefault="00043DB9" w:rsidP="00C467CE">
            <w:r>
              <w:t>10.</w:t>
            </w:r>
            <w:r w:rsidR="002364D7">
              <w:t>6</w:t>
            </w:r>
            <w:r w:rsidR="007D0B45">
              <w:t>.7</w:t>
            </w:r>
          </w:p>
        </w:tc>
        <w:tc>
          <w:tcPr>
            <w:tcW w:w="8080" w:type="dxa"/>
          </w:tcPr>
          <w:p w14:paraId="041A5E58" w14:textId="77777777" w:rsidR="00FC1B8F" w:rsidRDefault="00FC1B8F" w:rsidP="00C467CE">
            <w:r w:rsidRPr="003412FA">
              <w:t>Please detail standard reports associated with event reporting which</w:t>
            </w:r>
            <w:r>
              <w:t xml:space="preserve"> </w:t>
            </w:r>
            <w:proofErr w:type="gramStart"/>
            <w:r>
              <w:t>are supplied</w:t>
            </w:r>
            <w:proofErr w:type="gramEnd"/>
            <w:r>
              <w:t xml:space="preserve"> with the system.</w:t>
            </w:r>
          </w:p>
          <w:p w14:paraId="02A21789" w14:textId="77777777" w:rsidR="00FC1B8F" w:rsidRPr="003412FA" w:rsidRDefault="00FC1B8F" w:rsidP="00C467CE"/>
        </w:tc>
        <w:tc>
          <w:tcPr>
            <w:tcW w:w="6179" w:type="dxa"/>
          </w:tcPr>
          <w:p w14:paraId="1F6D93C6" w14:textId="77777777" w:rsidR="00FC1B8F" w:rsidRDefault="00FC1B8F" w:rsidP="00C467CE"/>
        </w:tc>
      </w:tr>
      <w:tr w:rsidR="00FC1B8F" w14:paraId="1F8D4575" w14:textId="77777777" w:rsidTr="00C467CE">
        <w:tc>
          <w:tcPr>
            <w:tcW w:w="1129" w:type="dxa"/>
            <w:shd w:val="clear" w:color="auto" w:fill="D9D9D9" w:themeFill="background1" w:themeFillShade="D9"/>
          </w:tcPr>
          <w:p w14:paraId="07B977F4" w14:textId="565F0E59" w:rsidR="00FC1B8F" w:rsidRDefault="00043DB9" w:rsidP="00C467CE">
            <w:r>
              <w:t>10.</w:t>
            </w:r>
            <w:r w:rsidR="002364D7">
              <w:t>6</w:t>
            </w:r>
            <w:r w:rsidR="007D0B45">
              <w:t>.8</w:t>
            </w:r>
          </w:p>
        </w:tc>
        <w:tc>
          <w:tcPr>
            <w:tcW w:w="8080" w:type="dxa"/>
          </w:tcPr>
          <w:p w14:paraId="713B846F" w14:textId="77777777" w:rsidR="00FC1B8F" w:rsidRDefault="00FC1B8F" w:rsidP="00C467CE">
            <w:r w:rsidRPr="003412FA">
              <w:t xml:space="preserve">The system must be capable of creating reports on accident trends and </w:t>
            </w:r>
            <w:r>
              <w:t>Root Cause A</w:t>
            </w:r>
            <w:r w:rsidRPr="003412FA">
              <w:t>nalysis</w:t>
            </w:r>
            <w:r>
              <w:t>.</w:t>
            </w:r>
          </w:p>
          <w:p w14:paraId="13548A64" w14:textId="77777777" w:rsidR="00FC1B8F" w:rsidRPr="003412FA" w:rsidRDefault="00FC1B8F" w:rsidP="00C467CE">
            <w:r w:rsidRPr="003412FA">
              <w:t xml:space="preserve"> </w:t>
            </w:r>
            <w:r>
              <w:t>Please describe how you will meet this requirement.</w:t>
            </w:r>
          </w:p>
        </w:tc>
        <w:tc>
          <w:tcPr>
            <w:tcW w:w="6179" w:type="dxa"/>
          </w:tcPr>
          <w:p w14:paraId="2D4DDFBE" w14:textId="77777777" w:rsidR="00FC1B8F" w:rsidRDefault="00FC1B8F" w:rsidP="00C467CE"/>
        </w:tc>
      </w:tr>
      <w:tr w:rsidR="00FC1B8F" w14:paraId="680061F6" w14:textId="77777777" w:rsidTr="00C467CE">
        <w:tc>
          <w:tcPr>
            <w:tcW w:w="1129" w:type="dxa"/>
            <w:shd w:val="clear" w:color="auto" w:fill="D9D9D9" w:themeFill="background1" w:themeFillShade="D9"/>
          </w:tcPr>
          <w:p w14:paraId="09AE4D48" w14:textId="4004923A" w:rsidR="00FC1B8F" w:rsidRDefault="00043DB9" w:rsidP="00C467CE">
            <w:r>
              <w:t>10.</w:t>
            </w:r>
            <w:r w:rsidR="002364D7">
              <w:t>6</w:t>
            </w:r>
            <w:r w:rsidR="007D0B45">
              <w:t>.9</w:t>
            </w:r>
          </w:p>
        </w:tc>
        <w:tc>
          <w:tcPr>
            <w:tcW w:w="8080" w:type="dxa"/>
          </w:tcPr>
          <w:p w14:paraId="7ED78A56" w14:textId="77777777" w:rsidR="00FC1B8F" w:rsidRDefault="00FC1B8F" w:rsidP="00C467CE">
            <w:r>
              <w:t>The system must be capable of identifying and recording total costs including lost time associated  with incidents</w:t>
            </w:r>
          </w:p>
          <w:p w14:paraId="2DE2F483" w14:textId="77777777" w:rsidR="00FC1B8F" w:rsidRPr="003412FA" w:rsidRDefault="00FC1B8F" w:rsidP="00C467CE">
            <w:r>
              <w:t>Please describe how you will meet this requirement.</w:t>
            </w:r>
          </w:p>
        </w:tc>
        <w:tc>
          <w:tcPr>
            <w:tcW w:w="6179" w:type="dxa"/>
          </w:tcPr>
          <w:p w14:paraId="76CB1563" w14:textId="77777777" w:rsidR="00FC1B8F" w:rsidRDefault="00FC1B8F" w:rsidP="00C467CE"/>
        </w:tc>
      </w:tr>
    </w:tbl>
    <w:p w14:paraId="71BB02E4" w14:textId="77777777" w:rsidR="00FC1B8F" w:rsidRDefault="00FC1B8F">
      <w:pPr>
        <w:rPr>
          <w:rFonts w:ascii="Arial" w:hAnsi="Arial" w:cs="Arial"/>
          <w:b/>
          <w:sz w:val="24"/>
          <w:szCs w:val="24"/>
          <w:u w:val="single"/>
        </w:rPr>
      </w:pPr>
    </w:p>
    <w:p w14:paraId="2E6ACD94" w14:textId="76E4DD7B" w:rsidR="00FC1B8F" w:rsidRDefault="00043DB9" w:rsidP="007D0B45">
      <w:pPr>
        <w:pStyle w:val="NoSpacing"/>
      </w:pPr>
      <w:r>
        <w:t>10.</w:t>
      </w:r>
      <w:r w:rsidR="002364D7">
        <w:t>7</w:t>
      </w:r>
      <w:r w:rsidR="007D0B45">
        <w:tab/>
      </w:r>
      <w:r w:rsidR="00FC1B8F">
        <w:t>AUDITING</w:t>
      </w:r>
    </w:p>
    <w:p w14:paraId="525D7E35" w14:textId="77777777" w:rsidR="00FC1B8F" w:rsidRDefault="00FC1B8F" w:rsidP="002364D7">
      <w:pPr>
        <w:ind w:left="720"/>
      </w:pPr>
      <w:r>
        <w:t>A set of templates linked to an audit programme and scoring matrix is required, the programme should be trackable with defined actions and responsible persons identified</w:t>
      </w:r>
    </w:p>
    <w:tbl>
      <w:tblPr>
        <w:tblStyle w:val="TableGrid"/>
        <w:tblW w:w="0" w:type="auto"/>
        <w:tblLayout w:type="fixed"/>
        <w:tblLook w:val="04A0" w:firstRow="1" w:lastRow="0" w:firstColumn="1" w:lastColumn="0" w:noHBand="0" w:noVBand="1"/>
      </w:tblPr>
      <w:tblGrid>
        <w:gridCol w:w="1129"/>
        <w:gridCol w:w="8080"/>
        <w:gridCol w:w="6179"/>
      </w:tblGrid>
      <w:tr w:rsidR="00FC1B8F" w14:paraId="122DBE70" w14:textId="77777777" w:rsidTr="00C467CE">
        <w:tc>
          <w:tcPr>
            <w:tcW w:w="1129" w:type="dxa"/>
          </w:tcPr>
          <w:p w14:paraId="67BF901E" w14:textId="77777777" w:rsidR="00FC1B8F" w:rsidRPr="00C60A3A" w:rsidRDefault="00FC1B8F" w:rsidP="00C467CE">
            <w:r w:rsidRPr="00C60A3A">
              <w:t>ID</w:t>
            </w:r>
          </w:p>
        </w:tc>
        <w:tc>
          <w:tcPr>
            <w:tcW w:w="8080" w:type="dxa"/>
          </w:tcPr>
          <w:p w14:paraId="3B08B913" w14:textId="77777777" w:rsidR="00FC1B8F" w:rsidRPr="00C60A3A" w:rsidRDefault="00FC1B8F" w:rsidP="00C467CE">
            <w:r w:rsidRPr="00C60A3A">
              <w:t>Requirement</w:t>
            </w:r>
          </w:p>
        </w:tc>
        <w:tc>
          <w:tcPr>
            <w:tcW w:w="6179" w:type="dxa"/>
          </w:tcPr>
          <w:p w14:paraId="58B0D023" w14:textId="77777777" w:rsidR="00FC1B8F" w:rsidRDefault="00FC1B8F" w:rsidP="00C467CE">
            <w:r w:rsidRPr="00C60A3A">
              <w:t>Supplier response</w:t>
            </w:r>
          </w:p>
        </w:tc>
      </w:tr>
      <w:tr w:rsidR="00FC1B8F" w14:paraId="2866EEF1" w14:textId="77777777" w:rsidTr="00C467CE">
        <w:tc>
          <w:tcPr>
            <w:tcW w:w="1129" w:type="dxa"/>
            <w:shd w:val="clear" w:color="auto" w:fill="D9D9D9" w:themeFill="background1" w:themeFillShade="D9"/>
          </w:tcPr>
          <w:p w14:paraId="7FEF7B7E" w14:textId="09F8F54A" w:rsidR="00FC1B8F" w:rsidRDefault="00043DB9" w:rsidP="00C467CE">
            <w:r>
              <w:t>10.</w:t>
            </w:r>
            <w:r w:rsidR="002364D7">
              <w:t>7</w:t>
            </w:r>
            <w:r w:rsidR="007D0B45">
              <w:t>.1</w:t>
            </w:r>
          </w:p>
        </w:tc>
        <w:tc>
          <w:tcPr>
            <w:tcW w:w="8080" w:type="dxa"/>
          </w:tcPr>
          <w:p w14:paraId="21618271" w14:textId="77777777" w:rsidR="00FC1B8F" w:rsidRDefault="00FC1B8F" w:rsidP="00C467CE">
            <w:r>
              <w:t>The system must allow:</w:t>
            </w:r>
          </w:p>
          <w:p w14:paraId="34D5F1A8" w14:textId="77777777" w:rsidR="00FC1B8F" w:rsidRDefault="00FC1B8F" w:rsidP="00C467CE"/>
          <w:p w14:paraId="0EA49440" w14:textId="77777777" w:rsidR="00FC1B8F" w:rsidRDefault="00FC1B8F" w:rsidP="00FC1B8F">
            <w:pPr>
              <w:pStyle w:val="ListParagraph"/>
              <w:numPr>
                <w:ilvl w:val="0"/>
                <w:numId w:val="8"/>
              </w:numPr>
            </w:pPr>
            <w:r>
              <w:t>The establishment of our own scoring system</w:t>
            </w:r>
          </w:p>
          <w:p w14:paraId="5AD80309" w14:textId="77777777" w:rsidR="00FC1B8F" w:rsidRDefault="00FC1B8F" w:rsidP="00FC1B8F">
            <w:pPr>
              <w:pStyle w:val="ListParagraph"/>
              <w:numPr>
                <w:ilvl w:val="0"/>
                <w:numId w:val="8"/>
              </w:numPr>
            </w:pPr>
            <w:r>
              <w:t>Creation of our own audit templates</w:t>
            </w:r>
          </w:p>
          <w:p w14:paraId="2BF95B6B" w14:textId="77777777" w:rsidR="00FC1B8F" w:rsidRDefault="00FC1B8F" w:rsidP="00FC1B8F">
            <w:pPr>
              <w:pStyle w:val="ListParagraph"/>
              <w:numPr>
                <w:ilvl w:val="0"/>
                <w:numId w:val="8"/>
              </w:numPr>
            </w:pPr>
            <w:r>
              <w:t>Sharing of audit templates across the company, directorates and/or departments</w:t>
            </w:r>
          </w:p>
          <w:p w14:paraId="1834E7F9" w14:textId="77777777" w:rsidR="00FC1B8F" w:rsidRDefault="00FC1B8F" w:rsidP="00FC1B8F">
            <w:pPr>
              <w:pStyle w:val="ListParagraph"/>
              <w:numPr>
                <w:ilvl w:val="0"/>
                <w:numId w:val="8"/>
              </w:numPr>
            </w:pPr>
            <w:r>
              <w:t>Actions to be assigned as a result of audit findings</w:t>
            </w:r>
          </w:p>
          <w:p w14:paraId="40B3F59A" w14:textId="77777777" w:rsidR="00FC1B8F" w:rsidRDefault="00FC1B8F" w:rsidP="00FC1B8F">
            <w:pPr>
              <w:pStyle w:val="ListParagraph"/>
              <w:numPr>
                <w:ilvl w:val="0"/>
                <w:numId w:val="8"/>
              </w:numPr>
            </w:pPr>
            <w:r>
              <w:t>Each audit to contain an audit trail</w:t>
            </w:r>
          </w:p>
          <w:p w14:paraId="52E1ECFC" w14:textId="77777777" w:rsidR="00FC1B8F" w:rsidRDefault="00FC1B8F" w:rsidP="00FC1B8F">
            <w:pPr>
              <w:pStyle w:val="ListParagraph"/>
              <w:numPr>
                <w:ilvl w:val="0"/>
                <w:numId w:val="8"/>
              </w:numPr>
            </w:pPr>
            <w:r>
              <w:t>Automatic scheduling of audit reviews</w:t>
            </w:r>
          </w:p>
          <w:p w14:paraId="404D69CC" w14:textId="77777777" w:rsidR="00FC1B8F" w:rsidRDefault="00FC1B8F" w:rsidP="00FC1B8F"/>
          <w:p w14:paraId="74E08050" w14:textId="77777777" w:rsidR="00FC1B8F" w:rsidRDefault="00FC1B8F" w:rsidP="00FC1B8F">
            <w:r>
              <w:t>Please describe how you will meet this requirement.</w:t>
            </w:r>
          </w:p>
        </w:tc>
        <w:tc>
          <w:tcPr>
            <w:tcW w:w="6179" w:type="dxa"/>
          </w:tcPr>
          <w:p w14:paraId="63A768A8" w14:textId="77777777" w:rsidR="00FC1B8F" w:rsidRDefault="00FC1B8F" w:rsidP="00C467CE"/>
        </w:tc>
      </w:tr>
      <w:tr w:rsidR="00FC1B8F" w14:paraId="1A818E01" w14:textId="77777777" w:rsidTr="00C467CE">
        <w:tc>
          <w:tcPr>
            <w:tcW w:w="1129" w:type="dxa"/>
            <w:shd w:val="clear" w:color="auto" w:fill="D9D9D9" w:themeFill="background1" w:themeFillShade="D9"/>
          </w:tcPr>
          <w:p w14:paraId="0FE95B56" w14:textId="795CE0A2" w:rsidR="00FC1B8F" w:rsidRDefault="00043DB9" w:rsidP="00C467CE">
            <w:r>
              <w:t>10.</w:t>
            </w:r>
            <w:r w:rsidR="002364D7">
              <w:t>7</w:t>
            </w:r>
            <w:r w:rsidR="007D0B45">
              <w:t>.2</w:t>
            </w:r>
          </w:p>
        </w:tc>
        <w:tc>
          <w:tcPr>
            <w:tcW w:w="8080" w:type="dxa"/>
          </w:tcPr>
          <w:p w14:paraId="0661A62C" w14:textId="77777777" w:rsidR="00FC1B8F" w:rsidRDefault="00FC1B8F" w:rsidP="00C467CE">
            <w:r w:rsidRPr="002978A2">
              <w:t xml:space="preserve">The system must be capable of incorporating audits executed by third party bodies into the audit programme as events and hold the results of such audits, as if they had been </w:t>
            </w:r>
            <w:proofErr w:type="gramStart"/>
            <w:r w:rsidRPr="002978A2">
              <w:t>completed  internally</w:t>
            </w:r>
            <w:proofErr w:type="gramEnd"/>
            <w:r w:rsidRPr="002978A2">
              <w:t xml:space="preserve">. Their completion should re-trigger the audit cycle. </w:t>
            </w:r>
          </w:p>
          <w:p w14:paraId="6B3094BD" w14:textId="77777777" w:rsidR="00FC1B8F" w:rsidRDefault="00FC1B8F" w:rsidP="00C467CE"/>
          <w:p w14:paraId="41C6FDB0" w14:textId="77777777" w:rsidR="00C467CE" w:rsidRPr="002978A2" w:rsidRDefault="00C467CE" w:rsidP="00C467CE">
            <w:r>
              <w:t>Please describe how you will meet this requirement.</w:t>
            </w:r>
          </w:p>
        </w:tc>
        <w:tc>
          <w:tcPr>
            <w:tcW w:w="6179" w:type="dxa"/>
          </w:tcPr>
          <w:p w14:paraId="09FF197D" w14:textId="77777777" w:rsidR="00FC1B8F" w:rsidRPr="00416B21" w:rsidRDefault="00FC1B8F" w:rsidP="00C467CE">
            <w:pPr>
              <w:rPr>
                <w:highlight w:val="yellow"/>
              </w:rPr>
            </w:pPr>
          </w:p>
        </w:tc>
      </w:tr>
      <w:tr w:rsidR="00FC1B8F" w14:paraId="4E81AE44" w14:textId="77777777" w:rsidTr="00C467CE">
        <w:tc>
          <w:tcPr>
            <w:tcW w:w="1129" w:type="dxa"/>
            <w:shd w:val="clear" w:color="auto" w:fill="D9D9D9" w:themeFill="background1" w:themeFillShade="D9"/>
          </w:tcPr>
          <w:p w14:paraId="77317BAD" w14:textId="4BC3264A" w:rsidR="00FC1B8F" w:rsidRDefault="00043DB9" w:rsidP="00C467CE">
            <w:r>
              <w:t>10.</w:t>
            </w:r>
            <w:r w:rsidR="002364D7">
              <w:t>7</w:t>
            </w:r>
            <w:r w:rsidR="007D0B45">
              <w:t>.3</w:t>
            </w:r>
          </w:p>
        </w:tc>
        <w:tc>
          <w:tcPr>
            <w:tcW w:w="8080" w:type="dxa"/>
          </w:tcPr>
          <w:p w14:paraId="40628858" w14:textId="77777777" w:rsidR="00FC1B8F" w:rsidRDefault="00FC1B8F" w:rsidP="00C467CE">
            <w:r w:rsidRPr="002978A2">
              <w:t xml:space="preserve">The system must contain standard </w:t>
            </w:r>
            <w:proofErr w:type="gramStart"/>
            <w:r w:rsidRPr="002978A2">
              <w:t>templates which</w:t>
            </w:r>
            <w:proofErr w:type="gramEnd"/>
            <w:r w:rsidRPr="002978A2">
              <w:t xml:space="preserve"> can be edited</w:t>
            </w:r>
            <w:r>
              <w:t>.</w:t>
            </w:r>
          </w:p>
          <w:p w14:paraId="1F157269" w14:textId="77777777" w:rsidR="00C467CE" w:rsidRDefault="00C467CE" w:rsidP="00C467CE"/>
          <w:p w14:paraId="14D2E2D7" w14:textId="77777777" w:rsidR="00FC1B8F" w:rsidRPr="002978A2" w:rsidRDefault="00C467CE" w:rsidP="00C467CE">
            <w:r>
              <w:t>Please describe how you will meet this requirement.</w:t>
            </w:r>
          </w:p>
        </w:tc>
        <w:tc>
          <w:tcPr>
            <w:tcW w:w="6179" w:type="dxa"/>
          </w:tcPr>
          <w:p w14:paraId="79550A86" w14:textId="77777777" w:rsidR="00FC1B8F" w:rsidRDefault="00FC1B8F" w:rsidP="00C467CE"/>
        </w:tc>
      </w:tr>
      <w:tr w:rsidR="00FC1B8F" w14:paraId="776C2DFD" w14:textId="77777777" w:rsidTr="00C467CE">
        <w:tc>
          <w:tcPr>
            <w:tcW w:w="1129" w:type="dxa"/>
            <w:shd w:val="clear" w:color="auto" w:fill="D9D9D9" w:themeFill="background1" w:themeFillShade="D9"/>
          </w:tcPr>
          <w:p w14:paraId="60073CA5" w14:textId="1248ADE3" w:rsidR="00FC1B8F" w:rsidRDefault="00043DB9" w:rsidP="00C467CE">
            <w:r>
              <w:t>10.</w:t>
            </w:r>
            <w:r w:rsidR="002364D7">
              <w:t>7</w:t>
            </w:r>
            <w:r w:rsidR="007D0B45">
              <w:t>.4</w:t>
            </w:r>
          </w:p>
        </w:tc>
        <w:tc>
          <w:tcPr>
            <w:tcW w:w="8080" w:type="dxa"/>
          </w:tcPr>
          <w:p w14:paraId="10AE6CE5" w14:textId="77777777" w:rsidR="00FC1B8F" w:rsidRDefault="00FC1B8F" w:rsidP="00C467CE">
            <w:r w:rsidRPr="002978A2">
              <w:t xml:space="preserve">Please detail standard reports associated with Audit </w:t>
            </w:r>
            <w:proofErr w:type="gramStart"/>
            <w:r w:rsidRPr="002978A2">
              <w:t>management which</w:t>
            </w:r>
            <w:proofErr w:type="gramEnd"/>
            <w:r w:rsidRPr="002978A2">
              <w:t xml:space="preserve"> are supplied with the system</w:t>
            </w:r>
            <w:r>
              <w:t>.</w:t>
            </w:r>
          </w:p>
          <w:p w14:paraId="0E9456B3" w14:textId="77777777" w:rsidR="00FC1B8F" w:rsidRDefault="00FC1B8F" w:rsidP="00C467CE"/>
        </w:tc>
        <w:tc>
          <w:tcPr>
            <w:tcW w:w="6179" w:type="dxa"/>
          </w:tcPr>
          <w:p w14:paraId="6BCECBC5" w14:textId="77777777" w:rsidR="00FC1B8F" w:rsidRDefault="00FC1B8F" w:rsidP="00C467CE"/>
        </w:tc>
      </w:tr>
    </w:tbl>
    <w:p w14:paraId="0C2D32A2" w14:textId="77777777" w:rsidR="00FC1B8F" w:rsidRDefault="00FC1B8F">
      <w:pPr>
        <w:rPr>
          <w:rFonts w:ascii="Arial" w:hAnsi="Arial" w:cs="Arial"/>
          <w:b/>
          <w:sz w:val="24"/>
          <w:szCs w:val="24"/>
          <w:u w:val="single"/>
        </w:rPr>
      </w:pPr>
    </w:p>
    <w:p w14:paraId="3CFC1DBC" w14:textId="522963B3" w:rsidR="00C467CE" w:rsidRDefault="00043DB9" w:rsidP="007D0B45">
      <w:pPr>
        <w:pStyle w:val="NoSpacing"/>
      </w:pPr>
      <w:r>
        <w:t>10.</w:t>
      </w:r>
      <w:r w:rsidR="002364D7">
        <w:t>8</w:t>
      </w:r>
      <w:r w:rsidR="007D0B45">
        <w:tab/>
      </w:r>
      <w:r w:rsidR="00C467CE">
        <w:t>ASSET MANAGEMENT</w:t>
      </w:r>
    </w:p>
    <w:p w14:paraId="2F0D8792" w14:textId="77777777" w:rsidR="00C467CE" w:rsidRDefault="00C467CE" w:rsidP="00C467CE">
      <w:r>
        <w:t>A register of assets linked to an inspection programme, the programme should be trackable with defined actions and responsible persons identified</w:t>
      </w:r>
    </w:p>
    <w:tbl>
      <w:tblPr>
        <w:tblStyle w:val="TableGrid"/>
        <w:tblW w:w="0" w:type="auto"/>
        <w:tblLook w:val="04A0" w:firstRow="1" w:lastRow="0" w:firstColumn="1" w:lastColumn="0" w:noHBand="0" w:noVBand="1"/>
      </w:tblPr>
      <w:tblGrid>
        <w:gridCol w:w="1095"/>
        <w:gridCol w:w="8114"/>
        <w:gridCol w:w="6179"/>
      </w:tblGrid>
      <w:tr w:rsidR="00C467CE" w14:paraId="1F684701" w14:textId="77777777" w:rsidTr="00C467CE">
        <w:tc>
          <w:tcPr>
            <w:tcW w:w="1095" w:type="dxa"/>
          </w:tcPr>
          <w:p w14:paraId="3516B073" w14:textId="77777777" w:rsidR="00C467CE" w:rsidRPr="00F84416" w:rsidRDefault="00C467CE" w:rsidP="00C467CE">
            <w:r w:rsidRPr="00F84416">
              <w:t>ID</w:t>
            </w:r>
          </w:p>
        </w:tc>
        <w:tc>
          <w:tcPr>
            <w:tcW w:w="8114" w:type="dxa"/>
          </w:tcPr>
          <w:p w14:paraId="427BFF66" w14:textId="77777777" w:rsidR="00C467CE" w:rsidRPr="00F84416" w:rsidRDefault="00C467CE" w:rsidP="00C467CE">
            <w:r w:rsidRPr="00F84416">
              <w:t>Requirement</w:t>
            </w:r>
          </w:p>
        </w:tc>
        <w:tc>
          <w:tcPr>
            <w:tcW w:w="6179" w:type="dxa"/>
          </w:tcPr>
          <w:p w14:paraId="2A01BACE" w14:textId="77777777" w:rsidR="00C467CE" w:rsidRDefault="00C467CE" w:rsidP="00C467CE">
            <w:r w:rsidRPr="00F84416">
              <w:t>Supplier response</w:t>
            </w:r>
          </w:p>
        </w:tc>
      </w:tr>
      <w:tr w:rsidR="00C467CE" w14:paraId="00E06556" w14:textId="77777777" w:rsidTr="00C467CE">
        <w:tc>
          <w:tcPr>
            <w:tcW w:w="1095" w:type="dxa"/>
            <w:shd w:val="clear" w:color="auto" w:fill="D9D9D9" w:themeFill="background1" w:themeFillShade="D9"/>
          </w:tcPr>
          <w:p w14:paraId="7E78C6DA" w14:textId="5516EA02" w:rsidR="00C467CE" w:rsidRDefault="00043DB9" w:rsidP="00C467CE">
            <w:r>
              <w:t>10.</w:t>
            </w:r>
            <w:r w:rsidR="002364D7">
              <w:t>8</w:t>
            </w:r>
            <w:r w:rsidR="007D0B45">
              <w:t>.1</w:t>
            </w:r>
          </w:p>
        </w:tc>
        <w:tc>
          <w:tcPr>
            <w:tcW w:w="8114" w:type="dxa"/>
          </w:tcPr>
          <w:p w14:paraId="7A71A30F" w14:textId="77777777" w:rsidR="00C467CE" w:rsidRDefault="00C467CE" w:rsidP="00C467CE">
            <w:r w:rsidRPr="00AF62A0">
              <w:t>The system must contain an equipment register</w:t>
            </w:r>
            <w:r>
              <w:t>.</w:t>
            </w:r>
          </w:p>
          <w:p w14:paraId="74897F0A" w14:textId="77777777" w:rsidR="00C467CE" w:rsidRDefault="00C467CE" w:rsidP="00C467CE"/>
          <w:p w14:paraId="59DBA7EE" w14:textId="77777777" w:rsidR="00C467CE" w:rsidRPr="00AF62A0" w:rsidRDefault="00C467CE" w:rsidP="00C467CE">
            <w:r>
              <w:t>Please describe how you will meet this requirement</w:t>
            </w:r>
            <w:proofErr w:type="gramStart"/>
            <w:r>
              <w:t>.`</w:t>
            </w:r>
            <w:proofErr w:type="gramEnd"/>
          </w:p>
        </w:tc>
        <w:tc>
          <w:tcPr>
            <w:tcW w:w="6179" w:type="dxa"/>
          </w:tcPr>
          <w:p w14:paraId="5AC634B2" w14:textId="77777777" w:rsidR="00C467CE" w:rsidRDefault="00C467CE" w:rsidP="00C467CE"/>
        </w:tc>
      </w:tr>
      <w:tr w:rsidR="00C467CE" w14:paraId="054F6336" w14:textId="77777777" w:rsidTr="00C467CE">
        <w:tc>
          <w:tcPr>
            <w:tcW w:w="1095" w:type="dxa"/>
            <w:shd w:val="clear" w:color="auto" w:fill="D9D9D9" w:themeFill="background1" w:themeFillShade="D9"/>
          </w:tcPr>
          <w:p w14:paraId="3B9C5176" w14:textId="2BFDB4F3" w:rsidR="00C467CE" w:rsidRDefault="00043DB9" w:rsidP="00C467CE">
            <w:r>
              <w:t>10.</w:t>
            </w:r>
            <w:r w:rsidR="002364D7">
              <w:t>8</w:t>
            </w:r>
            <w:r w:rsidR="00D32A56">
              <w:t>.</w:t>
            </w:r>
            <w:r w:rsidR="007D0B45">
              <w:t>2</w:t>
            </w:r>
          </w:p>
        </w:tc>
        <w:tc>
          <w:tcPr>
            <w:tcW w:w="8114" w:type="dxa"/>
          </w:tcPr>
          <w:p w14:paraId="76EDDEB4" w14:textId="77777777" w:rsidR="00C467CE" w:rsidRDefault="00C467CE" w:rsidP="00C467CE">
            <w:r w:rsidRPr="00AF62A0">
              <w:t xml:space="preserve">The details contained within the register must be user defined and related to triggers to initiate periodic checks such a PAT test, condition surveys </w:t>
            </w:r>
            <w:proofErr w:type="spellStart"/>
            <w:r w:rsidRPr="00AF62A0">
              <w:t>etc</w:t>
            </w:r>
            <w:proofErr w:type="spellEnd"/>
            <w:r w:rsidRPr="00AF62A0">
              <w:t xml:space="preserve"> and the have the capability to escalate to the appropriate person(s) if reviews </w:t>
            </w:r>
            <w:proofErr w:type="gramStart"/>
            <w:r w:rsidRPr="00AF62A0">
              <w:t>are not completed</w:t>
            </w:r>
            <w:proofErr w:type="gramEnd"/>
            <w:r w:rsidRPr="00AF62A0">
              <w:t xml:space="preserve"> on time</w:t>
            </w:r>
            <w:r>
              <w:t>.</w:t>
            </w:r>
          </w:p>
          <w:p w14:paraId="1E858598" w14:textId="77777777" w:rsidR="00C467CE" w:rsidRDefault="00C467CE" w:rsidP="00C467CE"/>
          <w:p w14:paraId="0362E8C5" w14:textId="77777777" w:rsidR="00C467CE" w:rsidRPr="00AF62A0" w:rsidRDefault="00C467CE" w:rsidP="00C467CE">
            <w:r>
              <w:t>Please describe how you will meet this requirement.</w:t>
            </w:r>
          </w:p>
        </w:tc>
        <w:tc>
          <w:tcPr>
            <w:tcW w:w="6179" w:type="dxa"/>
          </w:tcPr>
          <w:p w14:paraId="04888B29" w14:textId="77777777" w:rsidR="00C467CE" w:rsidRDefault="00C467CE" w:rsidP="00C467CE"/>
        </w:tc>
      </w:tr>
      <w:tr w:rsidR="00C467CE" w14:paraId="36BC38E0" w14:textId="77777777" w:rsidTr="00C467CE">
        <w:tc>
          <w:tcPr>
            <w:tcW w:w="1095" w:type="dxa"/>
            <w:shd w:val="clear" w:color="auto" w:fill="D9D9D9" w:themeFill="background1" w:themeFillShade="D9"/>
          </w:tcPr>
          <w:p w14:paraId="519DD4C0" w14:textId="4C93AA57" w:rsidR="00C467CE" w:rsidRDefault="00043DB9" w:rsidP="00C467CE">
            <w:r>
              <w:t>10.</w:t>
            </w:r>
            <w:r w:rsidR="002364D7">
              <w:t>8</w:t>
            </w:r>
            <w:r w:rsidR="007D0B45">
              <w:t>.3</w:t>
            </w:r>
          </w:p>
        </w:tc>
        <w:tc>
          <w:tcPr>
            <w:tcW w:w="8114" w:type="dxa"/>
          </w:tcPr>
          <w:p w14:paraId="2EF7A431" w14:textId="77777777" w:rsidR="00C467CE" w:rsidRDefault="00C467CE" w:rsidP="00C467CE">
            <w:r w:rsidRPr="00AF62A0">
              <w:t xml:space="preserve">The system must flag previous defects to </w:t>
            </w:r>
            <w:proofErr w:type="gramStart"/>
            <w:r w:rsidRPr="00AF62A0">
              <w:t>be checked</w:t>
            </w:r>
            <w:proofErr w:type="gramEnd"/>
            <w:r w:rsidRPr="00AF62A0">
              <w:t xml:space="preserve"> at next inspection</w:t>
            </w:r>
            <w:r>
              <w:t>.</w:t>
            </w:r>
          </w:p>
          <w:p w14:paraId="6D62A87E" w14:textId="77777777" w:rsidR="00C467CE" w:rsidRDefault="00C467CE" w:rsidP="00C467CE"/>
          <w:p w14:paraId="7CE6C88E" w14:textId="77777777" w:rsidR="00C467CE" w:rsidRDefault="00C467CE" w:rsidP="00C467CE">
            <w:r>
              <w:t>Please describe how you will meet this requirement.</w:t>
            </w:r>
          </w:p>
        </w:tc>
        <w:tc>
          <w:tcPr>
            <w:tcW w:w="6179" w:type="dxa"/>
          </w:tcPr>
          <w:p w14:paraId="3CA8E73F" w14:textId="77777777" w:rsidR="00C467CE" w:rsidRDefault="00C467CE" w:rsidP="00C467CE"/>
        </w:tc>
      </w:tr>
    </w:tbl>
    <w:p w14:paraId="6DDEACCF" w14:textId="77777777" w:rsidR="00C467CE" w:rsidRDefault="00C467CE">
      <w:pPr>
        <w:rPr>
          <w:rFonts w:ascii="Arial" w:hAnsi="Arial" w:cs="Arial"/>
          <w:b/>
          <w:sz w:val="24"/>
          <w:szCs w:val="24"/>
          <w:u w:val="single"/>
        </w:rPr>
      </w:pPr>
    </w:p>
    <w:p w14:paraId="12986D53" w14:textId="77777777" w:rsidR="009B4D01" w:rsidRDefault="009B4D01" w:rsidP="00C467CE">
      <w:pPr>
        <w:pStyle w:val="NoSpacing"/>
        <w:rPr>
          <w:rFonts w:ascii="Arial" w:hAnsi="Arial" w:cs="Arial"/>
        </w:rPr>
        <w:sectPr w:rsidR="009B4D01" w:rsidSect="00D436CB">
          <w:type w:val="continuous"/>
          <w:pgSz w:w="16838" w:h="11906" w:orient="landscape"/>
          <w:pgMar w:top="720" w:right="720" w:bottom="720" w:left="720" w:header="708" w:footer="708" w:gutter="0"/>
          <w:cols w:space="708"/>
          <w:docGrid w:linePitch="360"/>
        </w:sectPr>
      </w:pPr>
    </w:p>
    <w:p w14:paraId="7CA6C0D2" w14:textId="1493C56E" w:rsidR="00C467CE" w:rsidRPr="002364D7" w:rsidRDefault="00043DB9" w:rsidP="00C467CE">
      <w:pPr>
        <w:pStyle w:val="NoSpacing"/>
        <w:rPr>
          <w:rFonts w:cs="Arial"/>
        </w:rPr>
      </w:pPr>
      <w:r>
        <w:rPr>
          <w:rFonts w:cs="Arial"/>
        </w:rPr>
        <w:lastRenderedPageBreak/>
        <w:t>10.</w:t>
      </w:r>
      <w:r w:rsidR="002364D7" w:rsidRPr="00043DB9">
        <w:rPr>
          <w:rFonts w:cs="Arial"/>
        </w:rPr>
        <w:t>9</w:t>
      </w:r>
      <w:r w:rsidR="007D0B45">
        <w:rPr>
          <w:rFonts w:ascii="Arial" w:hAnsi="Arial" w:cs="Arial"/>
        </w:rPr>
        <w:tab/>
      </w:r>
      <w:r w:rsidR="00C467CE" w:rsidRPr="002364D7">
        <w:rPr>
          <w:rFonts w:cs="Arial"/>
        </w:rPr>
        <w:t>METHOD STATEMENTS</w:t>
      </w:r>
    </w:p>
    <w:p w14:paraId="244036EB" w14:textId="77777777" w:rsidR="00C467CE" w:rsidRPr="002364D7" w:rsidRDefault="00C467CE" w:rsidP="00C467CE">
      <w:pPr>
        <w:rPr>
          <w:rFonts w:cs="Arial"/>
        </w:rPr>
      </w:pPr>
    </w:p>
    <w:p w14:paraId="4E87AE4F" w14:textId="77777777" w:rsidR="00C467CE" w:rsidRPr="002364D7" w:rsidRDefault="00C467CE" w:rsidP="00C467CE">
      <w:pPr>
        <w:pStyle w:val="NoSpacing"/>
        <w:ind w:left="720"/>
        <w:rPr>
          <w:rFonts w:cs="Arial"/>
        </w:rPr>
      </w:pPr>
      <w:r w:rsidRPr="002364D7">
        <w:rPr>
          <w:rFonts w:cs="Arial"/>
        </w:rPr>
        <w:t xml:space="preserve">Tenderer’s response to the following method statements </w:t>
      </w:r>
      <w:proofErr w:type="gramStart"/>
      <w:r w:rsidRPr="002364D7">
        <w:rPr>
          <w:rFonts w:cs="Arial"/>
        </w:rPr>
        <w:t>will be used</w:t>
      </w:r>
      <w:proofErr w:type="gramEnd"/>
      <w:r w:rsidRPr="002364D7">
        <w:rPr>
          <w:rFonts w:cs="Arial"/>
        </w:rPr>
        <w:t xml:space="preserve"> by the evaluation panel as part of the qualitative assessment</w:t>
      </w:r>
    </w:p>
    <w:p w14:paraId="4636FDD7" w14:textId="77777777" w:rsidR="00C467CE" w:rsidRPr="002364D7" w:rsidRDefault="00C467CE" w:rsidP="00C467CE">
      <w:pPr>
        <w:pStyle w:val="NoSpacing"/>
        <w:ind w:left="720"/>
        <w:rPr>
          <w:rFonts w:cs="Arial"/>
        </w:rPr>
      </w:pPr>
      <w:r w:rsidRPr="002364D7">
        <w:rPr>
          <w:rFonts w:cs="Arial"/>
        </w:rPr>
        <w:t>NB These method statements will form part of the contract documentation.</w:t>
      </w:r>
    </w:p>
    <w:p w14:paraId="46B50596" w14:textId="77777777" w:rsidR="00C467CE" w:rsidRPr="002364D7" w:rsidRDefault="00C467CE" w:rsidP="00C467CE">
      <w:pPr>
        <w:pStyle w:val="NoSpacing"/>
        <w:ind w:left="720"/>
      </w:pPr>
    </w:p>
    <w:tbl>
      <w:tblPr>
        <w:tblStyle w:val="TableGrid"/>
        <w:tblW w:w="0" w:type="auto"/>
        <w:tblLook w:val="04A0" w:firstRow="1" w:lastRow="0" w:firstColumn="1" w:lastColumn="0" w:noHBand="0" w:noVBand="1"/>
      </w:tblPr>
      <w:tblGrid>
        <w:gridCol w:w="15388"/>
      </w:tblGrid>
      <w:tr w:rsidR="00C467CE" w14:paraId="16CEFB5C" w14:textId="77777777" w:rsidTr="00C467CE">
        <w:tc>
          <w:tcPr>
            <w:tcW w:w="15388" w:type="dxa"/>
            <w:shd w:val="clear" w:color="auto" w:fill="D9D9D9" w:themeFill="background1" w:themeFillShade="D9"/>
          </w:tcPr>
          <w:p w14:paraId="29A41539" w14:textId="2056B2BA" w:rsidR="00C467CE" w:rsidRDefault="00043DB9" w:rsidP="00C467CE">
            <w:pPr>
              <w:pStyle w:val="Heading2"/>
              <w:outlineLvl w:val="1"/>
            </w:pPr>
            <w:r>
              <w:t>10.</w:t>
            </w:r>
            <w:r w:rsidR="002364D7">
              <w:t>9</w:t>
            </w:r>
            <w:r w:rsidR="00C467CE" w:rsidRPr="003B4959">
              <w:t>.1 Implementation Approach</w:t>
            </w:r>
          </w:p>
        </w:tc>
      </w:tr>
      <w:tr w:rsidR="00C467CE" w14:paraId="483CA840" w14:textId="77777777" w:rsidTr="00C467CE">
        <w:tc>
          <w:tcPr>
            <w:tcW w:w="15388" w:type="dxa"/>
          </w:tcPr>
          <w:p w14:paraId="1D8DAF1F" w14:textId="77777777" w:rsidR="00C467CE" w:rsidRDefault="00C467CE" w:rsidP="00C467CE">
            <w:r>
              <w:t>Please describe your policy and services offered in relation with implementation and in particular:</w:t>
            </w:r>
          </w:p>
          <w:p w14:paraId="5F8402AA" w14:textId="77777777" w:rsidR="00C467CE" w:rsidRDefault="00C467CE" w:rsidP="00C467CE"/>
          <w:p w14:paraId="66671BC2" w14:textId="77777777" w:rsidR="00C467CE" w:rsidRDefault="00C467CE" w:rsidP="00C467CE">
            <w:r>
              <w:t>Detail of the early life support for the product that the supplier will provide which must  include:</w:t>
            </w:r>
          </w:p>
          <w:p w14:paraId="1CA0BFD0" w14:textId="77777777" w:rsidR="00C467CE" w:rsidRDefault="00C467CE" w:rsidP="00C467CE"/>
          <w:p w14:paraId="43803DD9" w14:textId="2213B96B" w:rsidR="008A2528" w:rsidRPr="008A2528" w:rsidRDefault="008A2528" w:rsidP="00C467CE">
            <w:pPr>
              <w:pStyle w:val="ListParagraph"/>
              <w:numPr>
                <w:ilvl w:val="0"/>
                <w:numId w:val="9"/>
              </w:numPr>
            </w:pPr>
            <w:r>
              <w:rPr>
                <w:rFonts w:cs="Arial"/>
              </w:rPr>
              <w:t xml:space="preserve">A </w:t>
            </w:r>
            <w:r w:rsidRPr="008A2528">
              <w:rPr>
                <w:rFonts w:cs="Arial"/>
              </w:rPr>
              <w:t>skills matrix for staff within the organization, outlining professional qualifications</w:t>
            </w:r>
            <w:r>
              <w:rPr>
                <w:rFonts w:cs="Arial"/>
              </w:rPr>
              <w:t xml:space="preserve"> and </w:t>
            </w:r>
            <w:r w:rsidRPr="008A2528">
              <w:rPr>
                <w:rFonts w:cs="Arial"/>
              </w:rPr>
              <w:t>identify</w:t>
            </w:r>
            <w:r>
              <w:rPr>
                <w:rFonts w:cs="Arial"/>
              </w:rPr>
              <w:t>ing</w:t>
            </w:r>
            <w:r w:rsidRPr="008A2528">
              <w:rPr>
                <w:rFonts w:cs="Arial"/>
              </w:rPr>
              <w:t xml:space="preserve"> which resource </w:t>
            </w:r>
            <w:proofErr w:type="gramStart"/>
            <w:r w:rsidRPr="008A2528">
              <w:rPr>
                <w:rFonts w:cs="Arial"/>
              </w:rPr>
              <w:t>would be allocated</w:t>
            </w:r>
            <w:proofErr w:type="gramEnd"/>
            <w:r w:rsidRPr="008A2528">
              <w:rPr>
                <w:rFonts w:cs="Arial"/>
              </w:rPr>
              <w:t xml:space="preserve"> to the project.</w:t>
            </w:r>
          </w:p>
          <w:p w14:paraId="5DEB5C56" w14:textId="5154F678" w:rsidR="00C467CE" w:rsidRDefault="00C467CE" w:rsidP="00C467CE">
            <w:pPr>
              <w:pStyle w:val="ListParagraph"/>
              <w:numPr>
                <w:ilvl w:val="0"/>
                <w:numId w:val="9"/>
              </w:numPr>
            </w:pPr>
            <w:r>
              <w:t>Onsite technical resource at launch points</w:t>
            </w:r>
          </w:p>
          <w:p w14:paraId="29423DEA" w14:textId="77777777" w:rsidR="00C467CE" w:rsidRDefault="00C467CE" w:rsidP="00C467CE">
            <w:pPr>
              <w:pStyle w:val="ListParagraph"/>
              <w:numPr>
                <w:ilvl w:val="0"/>
                <w:numId w:val="9"/>
              </w:numPr>
            </w:pPr>
            <w:r>
              <w:t>Minor changes to the product, workflows, single customer view and reports, following feedback and reflection post launch.</w:t>
            </w:r>
          </w:p>
          <w:p w14:paraId="633D4CF7" w14:textId="77777777" w:rsidR="00C467CE" w:rsidRDefault="00C467CE" w:rsidP="00C467CE">
            <w:pPr>
              <w:pStyle w:val="ListParagraph"/>
              <w:numPr>
                <w:ilvl w:val="0"/>
                <w:numId w:val="9"/>
              </w:numPr>
            </w:pPr>
            <w:r>
              <w:t>Provision of industry recognised project management standards with allocation of a dedicated project manager throughout the implementation phase.</w:t>
            </w:r>
          </w:p>
          <w:p w14:paraId="41BE8974" w14:textId="77777777" w:rsidR="00C467CE" w:rsidRDefault="00C467CE" w:rsidP="00C467CE">
            <w:pPr>
              <w:pStyle w:val="ListParagraph"/>
              <w:numPr>
                <w:ilvl w:val="0"/>
                <w:numId w:val="9"/>
              </w:numPr>
            </w:pPr>
            <w:r>
              <w:t xml:space="preserve">Implementation responsibility and </w:t>
            </w:r>
            <w:proofErr w:type="gramStart"/>
            <w:r>
              <w:t>tasks which</w:t>
            </w:r>
            <w:proofErr w:type="gramEnd"/>
            <w:r>
              <w:t xml:space="preserve"> you as the supplier will undertake including a detailed project plan.</w:t>
            </w:r>
          </w:p>
          <w:p w14:paraId="45AC0C4B" w14:textId="77777777" w:rsidR="00C467CE" w:rsidRDefault="00C467CE" w:rsidP="00C467CE">
            <w:pPr>
              <w:pStyle w:val="ListParagraph"/>
              <w:numPr>
                <w:ilvl w:val="0"/>
                <w:numId w:val="9"/>
              </w:numPr>
            </w:pPr>
            <w:r>
              <w:t xml:space="preserve">Implementation responsibility and </w:t>
            </w:r>
            <w:proofErr w:type="gramStart"/>
            <w:r>
              <w:t>tasks which</w:t>
            </w:r>
            <w:proofErr w:type="gramEnd"/>
            <w:r>
              <w:t xml:space="preserve"> the client will undertake.</w:t>
            </w:r>
          </w:p>
          <w:p w14:paraId="74607B53" w14:textId="77777777" w:rsidR="00C467CE" w:rsidRDefault="00C467CE" w:rsidP="00C467CE">
            <w:pPr>
              <w:pStyle w:val="ListParagraph"/>
              <w:numPr>
                <w:ilvl w:val="0"/>
                <w:numId w:val="9"/>
              </w:numPr>
            </w:pPr>
            <w:r>
              <w:t>Additional anticipated staff requirements that the client will require for the implementation and thereafter, with the operation, administration and maintenance of the system.</w:t>
            </w:r>
          </w:p>
          <w:p w14:paraId="34681670" w14:textId="77777777" w:rsidR="00C467CE" w:rsidRDefault="00C467CE" w:rsidP="00C467CE">
            <w:pPr>
              <w:pStyle w:val="ListParagraph"/>
              <w:numPr>
                <w:ilvl w:val="0"/>
                <w:numId w:val="9"/>
              </w:numPr>
            </w:pPr>
            <w:r>
              <w:t>What is the estimated time to install and implement?</w:t>
            </w:r>
          </w:p>
          <w:p w14:paraId="1831A71F" w14:textId="77777777" w:rsidR="00C467CE" w:rsidRPr="00F23AD8" w:rsidRDefault="00C467CE" w:rsidP="00C467CE">
            <w:pPr>
              <w:pStyle w:val="ListParagraph"/>
              <w:numPr>
                <w:ilvl w:val="0"/>
                <w:numId w:val="9"/>
              </w:numPr>
            </w:pPr>
            <w:r w:rsidRPr="00F23AD8">
              <w:t xml:space="preserve">Data conversion – describe the client/supplier responsibilities and the methodology by which historical data </w:t>
            </w:r>
            <w:r>
              <w:t xml:space="preserve">and programmes </w:t>
            </w:r>
            <w:r w:rsidRPr="00F23AD8">
              <w:t>can be  loaded to the new system</w:t>
            </w:r>
          </w:p>
          <w:p w14:paraId="43E52156" w14:textId="77777777" w:rsidR="00C467CE" w:rsidRDefault="00C467CE" w:rsidP="00C467CE">
            <w:pPr>
              <w:pStyle w:val="ListParagraph"/>
            </w:pPr>
          </w:p>
        </w:tc>
      </w:tr>
      <w:tr w:rsidR="00C467CE" w14:paraId="32792FF4" w14:textId="77777777" w:rsidTr="00C467CE">
        <w:tc>
          <w:tcPr>
            <w:tcW w:w="15388" w:type="dxa"/>
          </w:tcPr>
          <w:p w14:paraId="5A0F6814" w14:textId="77777777" w:rsidR="00C467CE" w:rsidRDefault="00C467CE" w:rsidP="00C467CE">
            <w:r w:rsidRPr="003B4959">
              <w:t>&lt;Insert Response&gt;</w:t>
            </w:r>
          </w:p>
          <w:p w14:paraId="1C18B663" w14:textId="77777777" w:rsidR="00C467CE" w:rsidRDefault="00C467CE" w:rsidP="00C467CE"/>
          <w:p w14:paraId="7B19B5C0" w14:textId="77777777" w:rsidR="00C467CE" w:rsidRDefault="00C467CE" w:rsidP="00C467CE"/>
          <w:p w14:paraId="245E7306" w14:textId="77777777" w:rsidR="00C467CE" w:rsidRDefault="00C467CE" w:rsidP="00C467CE"/>
          <w:p w14:paraId="566F72C9" w14:textId="77777777" w:rsidR="00C467CE" w:rsidRDefault="00C467CE" w:rsidP="00C467CE"/>
          <w:p w14:paraId="0C937F69" w14:textId="77777777" w:rsidR="00C467CE" w:rsidRDefault="00C467CE" w:rsidP="00C467CE"/>
          <w:p w14:paraId="118B9253" w14:textId="77777777" w:rsidR="00C467CE" w:rsidRDefault="00C467CE" w:rsidP="00C467CE"/>
        </w:tc>
      </w:tr>
    </w:tbl>
    <w:p w14:paraId="6E316726" w14:textId="77777777" w:rsidR="00C467CE" w:rsidRDefault="00C467CE" w:rsidP="00C467CE"/>
    <w:p w14:paraId="784F0FE4" w14:textId="77777777" w:rsidR="00C467CE" w:rsidRDefault="00C467CE" w:rsidP="00C467CE"/>
    <w:p w14:paraId="0C219E09" w14:textId="77777777" w:rsidR="00C467CE" w:rsidRDefault="00C467CE" w:rsidP="00C467CE"/>
    <w:tbl>
      <w:tblPr>
        <w:tblStyle w:val="TableGrid"/>
        <w:tblW w:w="0" w:type="auto"/>
        <w:tblLook w:val="04A0" w:firstRow="1" w:lastRow="0" w:firstColumn="1" w:lastColumn="0" w:noHBand="0" w:noVBand="1"/>
      </w:tblPr>
      <w:tblGrid>
        <w:gridCol w:w="15388"/>
      </w:tblGrid>
      <w:tr w:rsidR="00C467CE" w14:paraId="3DE06907" w14:textId="77777777" w:rsidTr="00C467CE">
        <w:tc>
          <w:tcPr>
            <w:tcW w:w="15388" w:type="dxa"/>
            <w:shd w:val="clear" w:color="auto" w:fill="D9D9D9" w:themeFill="background1" w:themeFillShade="D9"/>
          </w:tcPr>
          <w:p w14:paraId="00B86AA8" w14:textId="45688384" w:rsidR="00C467CE" w:rsidRDefault="00043DB9" w:rsidP="00C467CE">
            <w:pPr>
              <w:pStyle w:val="Heading2"/>
              <w:outlineLvl w:val="1"/>
            </w:pPr>
            <w:r>
              <w:lastRenderedPageBreak/>
              <w:t>10.</w:t>
            </w:r>
            <w:r w:rsidR="002364D7">
              <w:t>9</w:t>
            </w:r>
            <w:r w:rsidR="00C467CE" w:rsidRPr="003B4959">
              <w:t>.2 System training</w:t>
            </w:r>
          </w:p>
        </w:tc>
      </w:tr>
      <w:tr w:rsidR="00C467CE" w14:paraId="12F8B3D6" w14:textId="77777777" w:rsidTr="00C467CE">
        <w:tc>
          <w:tcPr>
            <w:tcW w:w="15388" w:type="dxa"/>
          </w:tcPr>
          <w:p w14:paraId="6529FBA5" w14:textId="77777777" w:rsidR="00C467CE" w:rsidRDefault="00C467CE" w:rsidP="00C467CE">
            <w:proofErr w:type="gramStart"/>
            <w:r>
              <w:t>Please describe how training in the use of the system will be organised?</w:t>
            </w:r>
            <w:proofErr w:type="gramEnd"/>
            <w:r>
              <w:t xml:space="preserve"> </w:t>
            </w:r>
          </w:p>
          <w:p w14:paraId="16A7E6E6" w14:textId="77777777" w:rsidR="00C467CE" w:rsidRDefault="00C467CE" w:rsidP="00C467CE"/>
          <w:p w14:paraId="4251C5FE" w14:textId="77777777" w:rsidR="00C467CE" w:rsidRDefault="00C467CE" w:rsidP="00C467CE">
            <w:r>
              <w:t>This should include a training plan and breakdown on a module by module basis of:</w:t>
            </w:r>
          </w:p>
          <w:p w14:paraId="56258334" w14:textId="77777777" w:rsidR="00C467CE" w:rsidRDefault="00C467CE" w:rsidP="00C467CE"/>
          <w:p w14:paraId="78274B3D" w14:textId="77777777" w:rsidR="00C467CE" w:rsidRDefault="00C467CE" w:rsidP="00C467CE">
            <w:pPr>
              <w:pStyle w:val="ListParagraph"/>
              <w:numPr>
                <w:ilvl w:val="0"/>
                <w:numId w:val="10"/>
              </w:numPr>
            </w:pPr>
            <w:r>
              <w:t xml:space="preserve">Levels and types of training (train the trainer, classroom, e-learning etc.) for SHL staff </w:t>
            </w:r>
          </w:p>
          <w:p w14:paraId="167E4BD6" w14:textId="77777777" w:rsidR="00C467CE" w:rsidRDefault="00C467CE" w:rsidP="00C467CE">
            <w:pPr>
              <w:pStyle w:val="ListParagraph"/>
              <w:numPr>
                <w:ilvl w:val="0"/>
                <w:numId w:val="10"/>
              </w:numPr>
            </w:pPr>
            <w:r>
              <w:t>Duration</w:t>
            </w:r>
          </w:p>
          <w:p w14:paraId="06302125" w14:textId="77777777" w:rsidR="00C467CE" w:rsidRDefault="00C467CE" w:rsidP="00C467CE">
            <w:pPr>
              <w:pStyle w:val="ListParagraph"/>
              <w:numPr>
                <w:ilvl w:val="0"/>
                <w:numId w:val="10"/>
              </w:numPr>
            </w:pPr>
            <w:r>
              <w:t>Participant skill levels required</w:t>
            </w:r>
          </w:p>
          <w:p w14:paraId="7F743818" w14:textId="77777777" w:rsidR="00C467CE" w:rsidRDefault="00C467CE" w:rsidP="00C467CE">
            <w:pPr>
              <w:pStyle w:val="ListParagraph"/>
              <w:numPr>
                <w:ilvl w:val="0"/>
                <w:numId w:val="10"/>
              </w:numPr>
            </w:pPr>
            <w:r>
              <w:t>Where the training will take place and in what format</w:t>
            </w:r>
          </w:p>
          <w:p w14:paraId="2898DEA4" w14:textId="77777777" w:rsidR="00C467CE" w:rsidRDefault="00C467CE" w:rsidP="00C467CE">
            <w:pPr>
              <w:pStyle w:val="ListParagraph"/>
              <w:numPr>
                <w:ilvl w:val="0"/>
                <w:numId w:val="10"/>
              </w:numPr>
            </w:pPr>
            <w:r>
              <w:t>Course size</w:t>
            </w:r>
          </w:p>
          <w:p w14:paraId="0BA1FF0A" w14:textId="77777777" w:rsidR="00C467CE" w:rsidRDefault="00C467CE" w:rsidP="00C467CE">
            <w:pPr>
              <w:pStyle w:val="ListParagraph"/>
              <w:numPr>
                <w:ilvl w:val="0"/>
                <w:numId w:val="10"/>
              </w:numPr>
            </w:pPr>
            <w:r>
              <w:t xml:space="preserve">Details of system or </w:t>
            </w:r>
            <w:proofErr w:type="gramStart"/>
            <w:r>
              <w:t>knowledge  pre</w:t>
            </w:r>
            <w:proofErr w:type="gramEnd"/>
            <w:r>
              <w:t>-requisites before the system software training course is attended.</w:t>
            </w:r>
          </w:p>
          <w:p w14:paraId="60C1E4B8" w14:textId="77777777" w:rsidR="00C467CE" w:rsidRDefault="00C467CE" w:rsidP="00C467CE">
            <w:pPr>
              <w:pStyle w:val="ListParagraph"/>
              <w:numPr>
                <w:ilvl w:val="0"/>
                <w:numId w:val="10"/>
              </w:numPr>
            </w:pPr>
            <w:r>
              <w:t>Post implementation training rates if additional course are required</w:t>
            </w:r>
          </w:p>
          <w:p w14:paraId="097048A1" w14:textId="77777777" w:rsidR="00C467CE" w:rsidRDefault="00C467CE" w:rsidP="00C467CE">
            <w:pPr>
              <w:pStyle w:val="ListParagraph"/>
              <w:numPr>
                <w:ilvl w:val="0"/>
                <w:numId w:val="10"/>
              </w:numPr>
            </w:pPr>
            <w:r>
              <w:t>Details of how training documentation is updated as the product develops and how these are released to the user</w:t>
            </w:r>
          </w:p>
          <w:p w14:paraId="339EFD8A" w14:textId="77777777" w:rsidR="00C467CE" w:rsidRDefault="00C467CE" w:rsidP="00C467CE">
            <w:pPr>
              <w:pStyle w:val="ListParagraph"/>
              <w:numPr>
                <w:ilvl w:val="0"/>
                <w:numId w:val="10"/>
              </w:numPr>
            </w:pPr>
            <w:r>
              <w:t>The roles, minimum qualification requirements, skill sets and the locations of your trainers.</w:t>
            </w:r>
          </w:p>
          <w:p w14:paraId="757161AF" w14:textId="77777777" w:rsidR="00C467CE" w:rsidRDefault="00C467CE" w:rsidP="00C467CE">
            <w:pPr>
              <w:pStyle w:val="ListParagraph"/>
              <w:numPr>
                <w:ilvl w:val="0"/>
                <w:numId w:val="10"/>
              </w:numPr>
            </w:pPr>
            <w:r>
              <w:t>How you would tailor training materials to suit the audience and provide training evaluation evidence.</w:t>
            </w:r>
          </w:p>
          <w:p w14:paraId="19BD6C84" w14:textId="77777777" w:rsidR="00C467CE" w:rsidRDefault="00C467CE" w:rsidP="00C467CE">
            <w:pPr>
              <w:pStyle w:val="ListParagraph"/>
            </w:pPr>
          </w:p>
        </w:tc>
      </w:tr>
      <w:tr w:rsidR="00C467CE" w14:paraId="6C762087" w14:textId="77777777" w:rsidTr="00C467CE">
        <w:tc>
          <w:tcPr>
            <w:tcW w:w="15388" w:type="dxa"/>
          </w:tcPr>
          <w:p w14:paraId="6A17CED7" w14:textId="77777777" w:rsidR="00C467CE" w:rsidRDefault="00C467CE" w:rsidP="00C467CE">
            <w:r w:rsidRPr="003B4959">
              <w:t>&lt;Insert Response&gt;</w:t>
            </w:r>
          </w:p>
          <w:p w14:paraId="2E66ED7E" w14:textId="77777777" w:rsidR="00C467CE" w:rsidRDefault="00C467CE" w:rsidP="00C467CE"/>
          <w:p w14:paraId="3DB1B704" w14:textId="77777777" w:rsidR="00C467CE" w:rsidRDefault="00C467CE" w:rsidP="00C467CE"/>
          <w:p w14:paraId="65C6EFCA" w14:textId="77777777" w:rsidR="00C467CE" w:rsidRDefault="00C467CE" w:rsidP="00C467CE"/>
          <w:p w14:paraId="1BEA0255" w14:textId="77777777" w:rsidR="00C467CE" w:rsidRDefault="00C467CE" w:rsidP="00C467CE"/>
          <w:p w14:paraId="7B684A92" w14:textId="77777777" w:rsidR="00C467CE" w:rsidRDefault="00C467CE" w:rsidP="00C467CE"/>
          <w:p w14:paraId="6B01BF1E" w14:textId="77777777" w:rsidR="00C467CE" w:rsidRDefault="00C467CE" w:rsidP="00C467CE"/>
          <w:p w14:paraId="3D0DDA4F" w14:textId="77777777" w:rsidR="00C467CE" w:rsidRDefault="00C467CE" w:rsidP="00C467CE"/>
          <w:p w14:paraId="577CDEA4" w14:textId="77777777" w:rsidR="00C467CE" w:rsidRDefault="00C467CE" w:rsidP="00C467CE"/>
        </w:tc>
      </w:tr>
    </w:tbl>
    <w:p w14:paraId="0ACACAEA" w14:textId="77777777" w:rsidR="00C467CE" w:rsidRDefault="00C467CE" w:rsidP="00C467CE"/>
    <w:p w14:paraId="20D72DD4" w14:textId="77777777" w:rsidR="00C467CE" w:rsidRDefault="00C467CE" w:rsidP="00C467CE">
      <w:r>
        <w:br w:type="page"/>
      </w:r>
    </w:p>
    <w:p w14:paraId="7A05E80B" w14:textId="77777777" w:rsidR="00C467CE" w:rsidRDefault="00C467CE" w:rsidP="00C467CE"/>
    <w:tbl>
      <w:tblPr>
        <w:tblStyle w:val="TableGrid"/>
        <w:tblW w:w="0" w:type="auto"/>
        <w:tblLook w:val="04A0" w:firstRow="1" w:lastRow="0" w:firstColumn="1" w:lastColumn="0" w:noHBand="0" w:noVBand="1"/>
      </w:tblPr>
      <w:tblGrid>
        <w:gridCol w:w="15388"/>
      </w:tblGrid>
      <w:tr w:rsidR="00C467CE" w14:paraId="5BDC8FF7" w14:textId="77777777" w:rsidTr="00C467CE">
        <w:tc>
          <w:tcPr>
            <w:tcW w:w="15388" w:type="dxa"/>
            <w:shd w:val="clear" w:color="auto" w:fill="D9D9D9" w:themeFill="background1" w:themeFillShade="D9"/>
          </w:tcPr>
          <w:p w14:paraId="4FA3D984" w14:textId="4E5BC34D" w:rsidR="00C467CE" w:rsidRDefault="00043DB9" w:rsidP="002364D7">
            <w:pPr>
              <w:pStyle w:val="Heading2"/>
              <w:outlineLvl w:val="1"/>
            </w:pPr>
            <w:r>
              <w:t>10.</w:t>
            </w:r>
            <w:r w:rsidR="002364D7">
              <w:t>9.</w:t>
            </w:r>
            <w:r w:rsidR="00C467CE" w:rsidRPr="003B4959">
              <w:t>3 Post implementation and on-going support</w:t>
            </w:r>
          </w:p>
        </w:tc>
      </w:tr>
      <w:tr w:rsidR="00C467CE" w14:paraId="6321D1CE" w14:textId="77777777" w:rsidTr="00C467CE">
        <w:tc>
          <w:tcPr>
            <w:tcW w:w="15388" w:type="dxa"/>
          </w:tcPr>
          <w:p w14:paraId="378BEFF7" w14:textId="77777777" w:rsidR="00C467CE" w:rsidRDefault="00C467CE" w:rsidP="00C467CE">
            <w:r>
              <w:t>The supplier should provide full details of the levels of maintenance and support available to the client.</w:t>
            </w:r>
          </w:p>
          <w:p w14:paraId="0E81AC87" w14:textId="77777777" w:rsidR="00C467CE" w:rsidRDefault="00C467CE" w:rsidP="00C467CE"/>
          <w:p w14:paraId="1FC469B2" w14:textId="77777777" w:rsidR="00C467CE" w:rsidRDefault="00C467CE" w:rsidP="00C467CE">
            <w:r>
              <w:t>And in particular:</w:t>
            </w:r>
          </w:p>
          <w:p w14:paraId="4D17A369" w14:textId="77777777" w:rsidR="00C467CE" w:rsidRDefault="00C467CE" w:rsidP="00C467CE"/>
          <w:p w14:paraId="1EE4D381" w14:textId="77777777" w:rsidR="00C467CE" w:rsidRDefault="00C467CE" w:rsidP="00C467CE">
            <w:pPr>
              <w:pStyle w:val="ListParagraph"/>
              <w:numPr>
                <w:ilvl w:val="0"/>
                <w:numId w:val="11"/>
              </w:numPr>
            </w:pPr>
            <w:r>
              <w:t>Allocation of dedicated Account  Manager</w:t>
            </w:r>
          </w:p>
          <w:p w14:paraId="4B92C5F8" w14:textId="77777777" w:rsidR="00C467CE" w:rsidRDefault="00C467CE" w:rsidP="00C467CE">
            <w:pPr>
              <w:pStyle w:val="ListParagraph"/>
              <w:numPr>
                <w:ilvl w:val="0"/>
                <w:numId w:val="11"/>
              </w:numPr>
            </w:pPr>
            <w:r>
              <w:t xml:space="preserve">Service desk hours of operation </w:t>
            </w:r>
          </w:p>
          <w:p w14:paraId="58C18738" w14:textId="77777777" w:rsidR="00C467CE" w:rsidRDefault="00C467CE" w:rsidP="00C467CE">
            <w:pPr>
              <w:pStyle w:val="ListParagraph"/>
              <w:numPr>
                <w:ilvl w:val="0"/>
                <w:numId w:val="11"/>
              </w:numPr>
            </w:pPr>
            <w:r>
              <w:t>Priority definitions</w:t>
            </w:r>
          </w:p>
          <w:p w14:paraId="136D5E2A" w14:textId="77777777" w:rsidR="00C467CE" w:rsidRDefault="00C467CE" w:rsidP="00C467CE">
            <w:pPr>
              <w:pStyle w:val="ListParagraph"/>
              <w:numPr>
                <w:ilvl w:val="0"/>
                <w:numId w:val="11"/>
              </w:numPr>
            </w:pPr>
            <w:r>
              <w:t>Initial response time by priority</w:t>
            </w:r>
          </w:p>
          <w:p w14:paraId="65C23D88" w14:textId="77777777" w:rsidR="00C467CE" w:rsidRDefault="00C467CE" w:rsidP="00C467CE">
            <w:pPr>
              <w:pStyle w:val="ListParagraph"/>
              <w:numPr>
                <w:ilvl w:val="0"/>
                <w:numId w:val="11"/>
              </w:numPr>
            </w:pPr>
            <w:r>
              <w:t>On-site response time by priority;</w:t>
            </w:r>
          </w:p>
          <w:p w14:paraId="67BF8729" w14:textId="77777777" w:rsidR="00C467CE" w:rsidRDefault="00C467CE" w:rsidP="00C467CE">
            <w:pPr>
              <w:pStyle w:val="ListParagraph"/>
              <w:numPr>
                <w:ilvl w:val="0"/>
                <w:numId w:val="11"/>
              </w:numPr>
            </w:pPr>
            <w:r>
              <w:t xml:space="preserve">Fix time by priority – this must also apply to all parts of the system provided </w:t>
            </w:r>
          </w:p>
          <w:p w14:paraId="39B11A4B" w14:textId="77777777" w:rsidR="00C467CE" w:rsidRDefault="00C467CE" w:rsidP="00C467CE">
            <w:pPr>
              <w:pStyle w:val="ListParagraph"/>
              <w:numPr>
                <w:ilvl w:val="0"/>
                <w:numId w:val="11"/>
              </w:numPr>
            </w:pPr>
            <w:r>
              <w:t xml:space="preserve">Availability calculations </w:t>
            </w:r>
          </w:p>
          <w:p w14:paraId="5A4A8663" w14:textId="77777777" w:rsidR="00C467CE" w:rsidRDefault="00C467CE" w:rsidP="00C467CE">
            <w:pPr>
              <w:pStyle w:val="ListParagraph"/>
              <w:numPr>
                <w:ilvl w:val="0"/>
                <w:numId w:val="11"/>
              </w:numPr>
            </w:pPr>
            <w:r>
              <w:t>Formula for calculation of Service Credits as a result of failure to meet SLA arrangements</w:t>
            </w:r>
          </w:p>
          <w:p w14:paraId="78126751" w14:textId="77777777" w:rsidR="00C467CE" w:rsidRDefault="00C467CE" w:rsidP="00C467CE"/>
          <w:p w14:paraId="75128915" w14:textId="77777777" w:rsidR="00C467CE" w:rsidRDefault="00C467CE" w:rsidP="00C467CE">
            <w:r>
              <w:t>The supplier should provide information about the Roadmap and Life Cycle for the system.  The number of releases per year, and the details of User Groups and Product Steering Groups. In addition, please explain how the SHL can feed into the development of the product.</w:t>
            </w:r>
          </w:p>
        </w:tc>
      </w:tr>
      <w:tr w:rsidR="00C467CE" w14:paraId="63DE237F" w14:textId="77777777" w:rsidTr="00C467CE">
        <w:tc>
          <w:tcPr>
            <w:tcW w:w="15388" w:type="dxa"/>
          </w:tcPr>
          <w:p w14:paraId="237AAA53" w14:textId="77777777" w:rsidR="00C467CE" w:rsidRDefault="00C467CE" w:rsidP="00C467CE">
            <w:r w:rsidRPr="003B4959">
              <w:t>&lt;Insert Response&gt;</w:t>
            </w:r>
          </w:p>
          <w:p w14:paraId="33E4E781" w14:textId="77777777" w:rsidR="00C467CE" w:rsidRDefault="00C467CE" w:rsidP="00C467CE"/>
          <w:p w14:paraId="6F91FFED" w14:textId="77777777" w:rsidR="00C467CE" w:rsidRDefault="00C467CE" w:rsidP="00C467CE"/>
          <w:p w14:paraId="4F140C8D" w14:textId="77777777" w:rsidR="00C467CE" w:rsidRDefault="00C467CE" w:rsidP="00C467CE"/>
          <w:p w14:paraId="4F3254F7" w14:textId="77777777" w:rsidR="00C467CE" w:rsidRDefault="00C467CE" w:rsidP="00C467CE"/>
          <w:p w14:paraId="58F2561B" w14:textId="77777777" w:rsidR="00C467CE" w:rsidRDefault="00C467CE" w:rsidP="00C467CE"/>
        </w:tc>
      </w:tr>
    </w:tbl>
    <w:p w14:paraId="5C04A93C" w14:textId="77777777" w:rsidR="00C467CE" w:rsidRDefault="00C467CE" w:rsidP="00C467CE"/>
    <w:p w14:paraId="39DD446E" w14:textId="77777777" w:rsidR="00C467CE" w:rsidRDefault="00C467CE" w:rsidP="00C467CE">
      <w:r>
        <w:br w:type="page"/>
      </w:r>
    </w:p>
    <w:p w14:paraId="7896FD6F" w14:textId="77777777" w:rsidR="00C467CE" w:rsidRDefault="00C467CE" w:rsidP="00C467CE"/>
    <w:tbl>
      <w:tblPr>
        <w:tblStyle w:val="TableGrid"/>
        <w:tblW w:w="0" w:type="auto"/>
        <w:tblLook w:val="04A0" w:firstRow="1" w:lastRow="0" w:firstColumn="1" w:lastColumn="0" w:noHBand="0" w:noVBand="1"/>
      </w:tblPr>
      <w:tblGrid>
        <w:gridCol w:w="15388"/>
      </w:tblGrid>
      <w:tr w:rsidR="00C467CE" w14:paraId="443857F2" w14:textId="77777777" w:rsidTr="00C467CE">
        <w:tc>
          <w:tcPr>
            <w:tcW w:w="15388" w:type="dxa"/>
            <w:shd w:val="clear" w:color="auto" w:fill="D9D9D9" w:themeFill="background1" w:themeFillShade="D9"/>
          </w:tcPr>
          <w:p w14:paraId="5385847B" w14:textId="0B187D61" w:rsidR="00C467CE" w:rsidRDefault="00043DB9" w:rsidP="00C467CE">
            <w:pPr>
              <w:pStyle w:val="Heading2"/>
              <w:outlineLvl w:val="1"/>
            </w:pPr>
            <w:r>
              <w:t>10.</w:t>
            </w:r>
            <w:r w:rsidR="002364D7">
              <w:t>9</w:t>
            </w:r>
            <w:r w:rsidR="00C467CE" w:rsidRPr="009F2D2E">
              <w:t>.4 System upgrades</w:t>
            </w:r>
          </w:p>
        </w:tc>
      </w:tr>
      <w:tr w:rsidR="00C467CE" w14:paraId="3D57A6FF" w14:textId="77777777" w:rsidTr="00C467CE">
        <w:tc>
          <w:tcPr>
            <w:tcW w:w="15388" w:type="dxa"/>
          </w:tcPr>
          <w:p w14:paraId="4092C305" w14:textId="77777777" w:rsidR="00C467CE" w:rsidRDefault="00C467CE" w:rsidP="00C467CE">
            <w:r>
              <w:t>The supplier should provide details of how new releases, system upgrades and patches are managed including</w:t>
            </w:r>
          </w:p>
          <w:p w14:paraId="59506411" w14:textId="77777777" w:rsidR="00C467CE" w:rsidRDefault="00C467CE" w:rsidP="00C467CE"/>
          <w:p w14:paraId="7C1BC46D" w14:textId="77777777" w:rsidR="00C467CE" w:rsidRDefault="00C467CE" w:rsidP="00C467CE">
            <w:pPr>
              <w:pStyle w:val="ListParagraph"/>
              <w:numPr>
                <w:ilvl w:val="0"/>
                <w:numId w:val="12"/>
              </w:numPr>
            </w:pPr>
            <w:r>
              <w:t>Provision of training and system documentation updates</w:t>
            </w:r>
          </w:p>
          <w:p w14:paraId="504B8B26" w14:textId="77777777" w:rsidR="00C467CE" w:rsidRDefault="00C467CE" w:rsidP="00C467CE">
            <w:pPr>
              <w:pStyle w:val="ListParagraph"/>
              <w:numPr>
                <w:ilvl w:val="0"/>
                <w:numId w:val="12"/>
              </w:numPr>
            </w:pPr>
            <w:r>
              <w:t>Provision of a ‘Test’ instance of the system for testing changes prior to them being made live</w:t>
            </w:r>
          </w:p>
          <w:p w14:paraId="7D260CE3" w14:textId="77777777" w:rsidR="00C467CE" w:rsidRDefault="00C467CE" w:rsidP="00C467CE">
            <w:pPr>
              <w:pStyle w:val="ListParagraph"/>
              <w:numPr>
                <w:ilvl w:val="0"/>
                <w:numId w:val="12"/>
              </w:numPr>
            </w:pPr>
            <w:r>
              <w:t>Details of when systems changes are made – must be out of hours</w:t>
            </w:r>
          </w:p>
          <w:p w14:paraId="37C969BC" w14:textId="77777777" w:rsidR="00C467CE" w:rsidRDefault="00C467CE" w:rsidP="00C467CE">
            <w:pPr>
              <w:pStyle w:val="ListParagraph"/>
              <w:numPr>
                <w:ilvl w:val="0"/>
                <w:numId w:val="12"/>
              </w:numPr>
            </w:pPr>
            <w:r>
              <w:t>Clarifying if updates have to be taken</w:t>
            </w:r>
          </w:p>
          <w:p w14:paraId="44EA2225" w14:textId="77777777" w:rsidR="00C467CE" w:rsidRDefault="00C467CE" w:rsidP="00C467CE">
            <w:pPr>
              <w:pStyle w:val="ListParagraph"/>
              <w:numPr>
                <w:ilvl w:val="0"/>
                <w:numId w:val="12"/>
              </w:numPr>
            </w:pPr>
            <w:r>
              <w:t xml:space="preserve">How long after a new release, are previous versions maintained </w:t>
            </w:r>
          </w:p>
          <w:p w14:paraId="652CBEE7" w14:textId="77777777" w:rsidR="00C467CE" w:rsidRDefault="00C467CE" w:rsidP="00C467CE">
            <w:pPr>
              <w:pStyle w:val="ListParagraph"/>
              <w:numPr>
                <w:ilvl w:val="0"/>
                <w:numId w:val="12"/>
              </w:numPr>
            </w:pPr>
            <w:r>
              <w:t>Any additional charges associated with upgrades that are not part of the annual maintenance agreement such as consultancy</w:t>
            </w:r>
          </w:p>
          <w:p w14:paraId="00A49F7B" w14:textId="77777777" w:rsidR="00C467CE" w:rsidRDefault="00C467CE" w:rsidP="00C467CE">
            <w:pPr>
              <w:pStyle w:val="ListParagraph"/>
              <w:numPr>
                <w:ilvl w:val="0"/>
                <w:numId w:val="12"/>
              </w:numPr>
            </w:pPr>
            <w:r>
              <w:t xml:space="preserve">Confirmation that upgrades to the software </w:t>
            </w:r>
            <w:proofErr w:type="gramStart"/>
            <w:r>
              <w:t>as a result</w:t>
            </w:r>
            <w:proofErr w:type="gramEnd"/>
            <w:r>
              <w:t xml:space="preserve"> of legislative/statutory change being imposed by a government agency will be included in the annual maintenance charge and that the fix would be available in before the commencement date of the change.</w:t>
            </w:r>
          </w:p>
          <w:p w14:paraId="4686D2F4" w14:textId="77777777" w:rsidR="00C467CE" w:rsidRDefault="00C467CE" w:rsidP="00C467CE"/>
        </w:tc>
      </w:tr>
      <w:tr w:rsidR="00C467CE" w14:paraId="2BB531F8" w14:textId="77777777" w:rsidTr="00C467CE">
        <w:tc>
          <w:tcPr>
            <w:tcW w:w="15388" w:type="dxa"/>
          </w:tcPr>
          <w:p w14:paraId="66AE4719" w14:textId="77777777" w:rsidR="00C467CE" w:rsidRDefault="00C467CE" w:rsidP="00C467CE">
            <w:r w:rsidRPr="009F2D2E">
              <w:t>&lt;Insert Response&gt;</w:t>
            </w:r>
          </w:p>
          <w:p w14:paraId="46EA6857" w14:textId="77777777" w:rsidR="00C467CE" w:rsidRDefault="00C467CE" w:rsidP="00C467CE"/>
          <w:p w14:paraId="29B1BEC7" w14:textId="77777777" w:rsidR="00C467CE" w:rsidRDefault="00C467CE" w:rsidP="00C467CE"/>
          <w:p w14:paraId="22F0A4B9" w14:textId="77777777" w:rsidR="00C467CE" w:rsidRDefault="00C467CE" w:rsidP="00C467CE"/>
          <w:p w14:paraId="04EC0B2D" w14:textId="77777777" w:rsidR="00C467CE" w:rsidRDefault="00C467CE" w:rsidP="00C467CE"/>
          <w:p w14:paraId="6E757923" w14:textId="77777777" w:rsidR="00C467CE" w:rsidRDefault="00C467CE" w:rsidP="00C467CE"/>
        </w:tc>
      </w:tr>
    </w:tbl>
    <w:p w14:paraId="614AD37B" w14:textId="77777777" w:rsidR="00C467CE" w:rsidRDefault="00C467CE" w:rsidP="00C467CE"/>
    <w:p w14:paraId="0E9FEE1A" w14:textId="77777777" w:rsidR="003B7180" w:rsidRDefault="003B7180">
      <w:pPr>
        <w:rPr>
          <w:rFonts w:ascii="Arial" w:hAnsi="Arial" w:cs="Arial"/>
          <w:b/>
          <w:sz w:val="24"/>
          <w:szCs w:val="24"/>
          <w:u w:val="single"/>
        </w:rPr>
      </w:pPr>
    </w:p>
    <w:p w14:paraId="287E1BCF" w14:textId="77777777" w:rsidR="003B7180" w:rsidRDefault="003B7180">
      <w:pPr>
        <w:rPr>
          <w:rFonts w:ascii="Arial" w:hAnsi="Arial" w:cs="Arial"/>
          <w:b/>
          <w:sz w:val="24"/>
          <w:szCs w:val="24"/>
          <w:u w:val="single"/>
        </w:rPr>
      </w:pPr>
    </w:p>
    <w:p w14:paraId="08FDAF2A" w14:textId="77777777" w:rsidR="003B7180" w:rsidRDefault="003B7180">
      <w:pPr>
        <w:rPr>
          <w:rFonts w:ascii="Arial" w:hAnsi="Arial" w:cs="Arial"/>
          <w:b/>
          <w:sz w:val="24"/>
          <w:szCs w:val="24"/>
          <w:u w:val="single"/>
        </w:rPr>
      </w:pPr>
    </w:p>
    <w:p w14:paraId="0735A55E" w14:textId="77777777" w:rsidR="00F01AB3" w:rsidRDefault="00F01AB3">
      <w:pPr>
        <w:rPr>
          <w:rFonts w:ascii="Arial" w:hAnsi="Arial" w:cs="Arial"/>
          <w:b/>
          <w:sz w:val="24"/>
          <w:szCs w:val="24"/>
          <w:u w:val="single"/>
        </w:rPr>
      </w:pPr>
    </w:p>
    <w:p w14:paraId="3015C916" w14:textId="77777777" w:rsidR="00F01AB3" w:rsidRDefault="00F01AB3">
      <w:pPr>
        <w:rPr>
          <w:rFonts w:ascii="Arial" w:hAnsi="Arial" w:cs="Arial"/>
          <w:b/>
          <w:sz w:val="24"/>
          <w:szCs w:val="24"/>
          <w:u w:val="single"/>
        </w:rPr>
      </w:pPr>
    </w:p>
    <w:p w14:paraId="4ED024D6" w14:textId="77777777" w:rsidR="009B4D01" w:rsidRDefault="009B4D01">
      <w:pPr>
        <w:rPr>
          <w:rFonts w:ascii="Arial" w:hAnsi="Arial" w:cs="Arial"/>
          <w:b/>
          <w:sz w:val="24"/>
          <w:szCs w:val="24"/>
          <w:u w:val="single"/>
        </w:rPr>
        <w:sectPr w:rsidR="009B4D01" w:rsidSect="00AF1AAE">
          <w:pgSz w:w="16838" w:h="11906" w:orient="landscape"/>
          <w:pgMar w:top="720" w:right="720" w:bottom="720" w:left="720" w:header="708" w:footer="708" w:gutter="0"/>
          <w:cols w:space="708"/>
          <w:docGrid w:linePitch="360"/>
        </w:sectPr>
      </w:pPr>
    </w:p>
    <w:p w14:paraId="22220966" w14:textId="77777777" w:rsidR="00F01AB3" w:rsidRDefault="00F01AB3">
      <w:pPr>
        <w:rPr>
          <w:rFonts w:ascii="Arial" w:hAnsi="Arial" w:cs="Arial"/>
          <w:b/>
          <w:sz w:val="24"/>
          <w:szCs w:val="24"/>
          <w:u w:val="single"/>
        </w:rPr>
      </w:pPr>
      <w:r>
        <w:rPr>
          <w:rFonts w:ascii="Arial" w:hAnsi="Arial" w:cs="Arial"/>
          <w:b/>
          <w:sz w:val="24"/>
          <w:szCs w:val="24"/>
          <w:u w:val="single"/>
        </w:rPr>
        <w:lastRenderedPageBreak/>
        <w:t xml:space="preserve">Checklist for Supporting Documents to </w:t>
      </w:r>
      <w:proofErr w:type="gramStart"/>
      <w:r>
        <w:rPr>
          <w:rFonts w:ascii="Arial" w:hAnsi="Arial" w:cs="Arial"/>
          <w:b/>
          <w:sz w:val="24"/>
          <w:szCs w:val="24"/>
          <w:u w:val="single"/>
        </w:rPr>
        <w:t>be submitted</w:t>
      </w:r>
      <w:proofErr w:type="gramEnd"/>
      <w:r>
        <w:rPr>
          <w:rFonts w:ascii="Arial" w:hAnsi="Arial" w:cs="Arial"/>
          <w:b/>
          <w:sz w:val="24"/>
          <w:szCs w:val="24"/>
          <w:u w:val="single"/>
        </w:rPr>
        <w:t>:</w:t>
      </w:r>
    </w:p>
    <w:p w14:paraId="0ECF57DD" w14:textId="77777777" w:rsidR="00F01AB3" w:rsidRDefault="00F01AB3">
      <w:pPr>
        <w:rPr>
          <w:rFonts w:ascii="Arial" w:hAnsi="Arial" w:cs="Arial"/>
          <w:sz w:val="24"/>
          <w:szCs w:val="24"/>
        </w:rPr>
      </w:pPr>
      <w:r>
        <w:rPr>
          <w:rFonts w:ascii="Arial" w:hAnsi="Arial" w:cs="Arial"/>
          <w:sz w:val="24"/>
          <w:szCs w:val="24"/>
        </w:rPr>
        <w:t xml:space="preserve">Can All Tenderer’s please submit the following </w:t>
      </w:r>
      <w:proofErr w:type="gramStart"/>
      <w:r>
        <w:rPr>
          <w:rFonts w:ascii="Arial" w:hAnsi="Arial" w:cs="Arial"/>
          <w:sz w:val="24"/>
          <w:szCs w:val="24"/>
        </w:rPr>
        <w:t>documents:</w:t>
      </w:r>
      <w:proofErr w:type="gramEnd"/>
      <w:r>
        <w:rPr>
          <w:rFonts w:ascii="Arial" w:hAnsi="Arial" w:cs="Arial"/>
          <w:sz w:val="24"/>
          <w:szCs w:val="24"/>
        </w:rPr>
        <w:t xml:space="preserve"> </w:t>
      </w:r>
    </w:p>
    <w:tbl>
      <w:tblPr>
        <w:tblStyle w:val="TableGrid"/>
        <w:tblW w:w="0" w:type="auto"/>
        <w:tblLook w:val="04A0" w:firstRow="1" w:lastRow="0" w:firstColumn="1" w:lastColumn="0" w:noHBand="0" w:noVBand="1"/>
      </w:tblPr>
      <w:tblGrid>
        <w:gridCol w:w="7087"/>
        <w:gridCol w:w="7087"/>
      </w:tblGrid>
      <w:tr w:rsidR="00F01AB3" w14:paraId="45591FAE" w14:textId="77777777" w:rsidTr="00F01AB3">
        <w:tc>
          <w:tcPr>
            <w:tcW w:w="7087" w:type="dxa"/>
          </w:tcPr>
          <w:p w14:paraId="436A698A"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14:paraId="645FAC12"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351E9C8E" w14:textId="77777777" w:rsidTr="00F01AB3">
        <w:tc>
          <w:tcPr>
            <w:tcW w:w="7087" w:type="dxa"/>
          </w:tcPr>
          <w:p w14:paraId="07213AB2" w14:textId="3E935A7D" w:rsidR="00F01AB3" w:rsidRDefault="00F01AB3">
            <w:pPr>
              <w:rPr>
                <w:rFonts w:ascii="Arial" w:hAnsi="Arial" w:cs="Arial"/>
                <w:sz w:val="24"/>
                <w:szCs w:val="24"/>
              </w:rPr>
            </w:pPr>
            <w:r>
              <w:rPr>
                <w:rFonts w:ascii="Arial" w:hAnsi="Arial" w:cs="Arial"/>
                <w:sz w:val="24"/>
                <w:szCs w:val="24"/>
              </w:rPr>
              <w:t>Last 3 year A</w:t>
            </w:r>
            <w:r w:rsidR="00585027">
              <w:rPr>
                <w:rFonts w:ascii="Arial" w:hAnsi="Arial" w:cs="Arial"/>
                <w:sz w:val="24"/>
                <w:szCs w:val="24"/>
              </w:rPr>
              <w:t xml:space="preserve">ccounts </w:t>
            </w:r>
          </w:p>
        </w:tc>
        <w:tc>
          <w:tcPr>
            <w:tcW w:w="7087" w:type="dxa"/>
          </w:tcPr>
          <w:p w14:paraId="20D56208" w14:textId="77777777" w:rsidR="00F01AB3" w:rsidRDefault="00F01AB3">
            <w:pPr>
              <w:rPr>
                <w:rFonts w:ascii="Arial" w:hAnsi="Arial" w:cs="Arial"/>
                <w:sz w:val="24"/>
                <w:szCs w:val="24"/>
              </w:rPr>
            </w:pPr>
          </w:p>
        </w:tc>
      </w:tr>
      <w:tr w:rsidR="00F01AB3" w14:paraId="74EE19D4" w14:textId="77777777" w:rsidTr="00F01AB3">
        <w:tc>
          <w:tcPr>
            <w:tcW w:w="7087" w:type="dxa"/>
          </w:tcPr>
          <w:p w14:paraId="7268D0A5" w14:textId="77777777" w:rsidR="00F01AB3" w:rsidRDefault="00F01AB3">
            <w:pPr>
              <w:rPr>
                <w:rFonts w:ascii="Arial" w:hAnsi="Arial" w:cs="Arial"/>
                <w:sz w:val="24"/>
                <w:szCs w:val="24"/>
              </w:rPr>
            </w:pPr>
            <w:r>
              <w:rPr>
                <w:rFonts w:ascii="Arial" w:hAnsi="Arial" w:cs="Arial"/>
                <w:sz w:val="24"/>
                <w:szCs w:val="24"/>
              </w:rPr>
              <w:t>Form of Tender</w:t>
            </w:r>
          </w:p>
        </w:tc>
        <w:tc>
          <w:tcPr>
            <w:tcW w:w="7087" w:type="dxa"/>
          </w:tcPr>
          <w:p w14:paraId="3A193AB6" w14:textId="77777777" w:rsidR="00F01AB3" w:rsidRDefault="00F01AB3">
            <w:pPr>
              <w:rPr>
                <w:rFonts w:ascii="Arial" w:hAnsi="Arial" w:cs="Arial"/>
                <w:sz w:val="24"/>
                <w:szCs w:val="24"/>
              </w:rPr>
            </w:pPr>
          </w:p>
        </w:tc>
      </w:tr>
      <w:tr w:rsidR="00F01AB3" w14:paraId="38CDBC2C" w14:textId="77777777" w:rsidTr="00F01AB3">
        <w:tc>
          <w:tcPr>
            <w:tcW w:w="7087" w:type="dxa"/>
          </w:tcPr>
          <w:p w14:paraId="6D61BF51" w14:textId="77777777" w:rsidR="00F01AB3" w:rsidRDefault="00F01AB3">
            <w:pPr>
              <w:rPr>
                <w:rFonts w:ascii="Arial" w:hAnsi="Arial" w:cs="Arial"/>
                <w:sz w:val="24"/>
                <w:szCs w:val="24"/>
              </w:rPr>
            </w:pPr>
            <w:r>
              <w:rPr>
                <w:rFonts w:ascii="Arial" w:hAnsi="Arial" w:cs="Arial"/>
                <w:sz w:val="24"/>
                <w:szCs w:val="24"/>
              </w:rPr>
              <w:t>Non Canvassing Form</w:t>
            </w:r>
          </w:p>
        </w:tc>
        <w:tc>
          <w:tcPr>
            <w:tcW w:w="7087" w:type="dxa"/>
          </w:tcPr>
          <w:p w14:paraId="59F57671" w14:textId="77777777" w:rsidR="00F01AB3" w:rsidRDefault="00F01AB3">
            <w:pPr>
              <w:rPr>
                <w:rFonts w:ascii="Arial" w:hAnsi="Arial" w:cs="Arial"/>
                <w:sz w:val="24"/>
                <w:szCs w:val="24"/>
              </w:rPr>
            </w:pPr>
          </w:p>
        </w:tc>
      </w:tr>
      <w:tr w:rsidR="00F01AB3" w14:paraId="032897A5" w14:textId="77777777" w:rsidTr="00F01AB3">
        <w:tc>
          <w:tcPr>
            <w:tcW w:w="7087" w:type="dxa"/>
          </w:tcPr>
          <w:p w14:paraId="47B8A5C5" w14:textId="77777777" w:rsidR="00F01AB3" w:rsidRDefault="00F01AB3">
            <w:pPr>
              <w:rPr>
                <w:rFonts w:ascii="Arial" w:hAnsi="Arial" w:cs="Arial"/>
                <w:sz w:val="24"/>
                <w:szCs w:val="24"/>
              </w:rPr>
            </w:pPr>
            <w:r>
              <w:rPr>
                <w:rFonts w:ascii="Arial" w:hAnsi="Arial" w:cs="Arial"/>
                <w:sz w:val="24"/>
                <w:szCs w:val="24"/>
              </w:rPr>
              <w:t>Pricing Schedule</w:t>
            </w:r>
          </w:p>
        </w:tc>
        <w:tc>
          <w:tcPr>
            <w:tcW w:w="7087" w:type="dxa"/>
          </w:tcPr>
          <w:p w14:paraId="11BC62D7" w14:textId="77777777" w:rsidR="00F01AB3" w:rsidRDefault="00F01AB3">
            <w:pPr>
              <w:rPr>
                <w:rFonts w:ascii="Arial" w:hAnsi="Arial" w:cs="Arial"/>
                <w:sz w:val="24"/>
                <w:szCs w:val="24"/>
              </w:rPr>
            </w:pPr>
          </w:p>
        </w:tc>
      </w:tr>
      <w:tr w:rsidR="00F01AB3" w14:paraId="3EFAD761" w14:textId="77777777" w:rsidTr="00F01AB3">
        <w:tc>
          <w:tcPr>
            <w:tcW w:w="7087" w:type="dxa"/>
          </w:tcPr>
          <w:p w14:paraId="474E37A2" w14:textId="77777777" w:rsidR="00F01AB3" w:rsidRDefault="00F01AB3">
            <w:pPr>
              <w:rPr>
                <w:rFonts w:ascii="Arial" w:hAnsi="Arial" w:cs="Arial"/>
                <w:sz w:val="24"/>
                <w:szCs w:val="24"/>
              </w:rPr>
            </w:pPr>
            <w:r>
              <w:rPr>
                <w:rFonts w:ascii="Arial" w:hAnsi="Arial" w:cs="Arial"/>
                <w:sz w:val="24"/>
                <w:szCs w:val="24"/>
              </w:rPr>
              <w:t>Health and Safety Policy</w:t>
            </w:r>
          </w:p>
        </w:tc>
        <w:tc>
          <w:tcPr>
            <w:tcW w:w="7087" w:type="dxa"/>
          </w:tcPr>
          <w:p w14:paraId="1EB91F84" w14:textId="77777777" w:rsidR="00F01AB3" w:rsidRDefault="00F01AB3">
            <w:pPr>
              <w:rPr>
                <w:rFonts w:ascii="Arial" w:hAnsi="Arial" w:cs="Arial"/>
                <w:sz w:val="24"/>
                <w:szCs w:val="24"/>
              </w:rPr>
            </w:pPr>
          </w:p>
        </w:tc>
      </w:tr>
      <w:tr w:rsidR="00F01AB3" w14:paraId="5CC73745" w14:textId="77777777" w:rsidTr="00F01AB3">
        <w:tc>
          <w:tcPr>
            <w:tcW w:w="7087" w:type="dxa"/>
          </w:tcPr>
          <w:p w14:paraId="38258891" w14:textId="77777777" w:rsidR="00F01AB3" w:rsidRDefault="00F01AB3">
            <w:pPr>
              <w:rPr>
                <w:rFonts w:ascii="Arial" w:hAnsi="Arial" w:cs="Arial"/>
                <w:sz w:val="24"/>
                <w:szCs w:val="24"/>
              </w:rPr>
            </w:pPr>
            <w:r>
              <w:rPr>
                <w:rFonts w:ascii="Arial" w:hAnsi="Arial" w:cs="Arial"/>
                <w:sz w:val="24"/>
                <w:szCs w:val="24"/>
              </w:rPr>
              <w:t>Environmental Policy</w:t>
            </w:r>
          </w:p>
        </w:tc>
        <w:tc>
          <w:tcPr>
            <w:tcW w:w="7087" w:type="dxa"/>
          </w:tcPr>
          <w:p w14:paraId="12F504D6" w14:textId="77777777" w:rsidR="00F01AB3" w:rsidRDefault="00F01AB3">
            <w:pPr>
              <w:rPr>
                <w:rFonts w:ascii="Arial" w:hAnsi="Arial" w:cs="Arial"/>
                <w:sz w:val="24"/>
                <w:szCs w:val="24"/>
              </w:rPr>
            </w:pPr>
          </w:p>
        </w:tc>
      </w:tr>
      <w:tr w:rsidR="00F01AB3" w14:paraId="3E2CF46C" w14:textId="77777777" w:rsidTr="00F01AB3">
        <w:tc>
          <w:tcPr>
            <w:tcW w:w="7087" w:type="dxa"/>
          </w:tcPr>
          <w:p w14:paraId="61A02E60" w14:textId="77777777" w:rsidR="00F01AB3" w:rsidRDefault="00F01AB3">
            <w:pPr>
              <w:rPr>
                <w:rFonts w:ascii="Arial" w:hAnsi="Arial" w:cs="Arial"/>
                <w:sz w:val="24"/>
                <w:szCs w:val="24"/>
              </w:rPr>
            </w:pPr>
            <w:r>
              <w:rPr>
                <w:rFonts w:ascii="Arial" w:hAnsi="Arial" w:cs="Arial"/>
                <w:sz w:val="24"/>
                <w:szCs w:val="24"/>
              </w:rPr>
              <w:t>Diversity and Equality Policy</w:t>
            </w:r>
          </w:p>
        </w:tc>
        <w:tc>
          <w:tcPr>
            <w:tcW w:w="7087" w:type="dxa"/>
          </w:tcPr>
          <w:p w14:paraId="592010AF" w14:textId="77777777" w:rsidR="00F01AB3" w:rsidRDefault="00F01AB3">
            <w:pPr>
              <w:rPr>
                <w:rFonts w:ascii="Arial" w:hAnsi="Arial" w:cs="Arial"/>
                <w:sz w:val="24"/>
                <w:szCs w:val="24"/>
              </w:rPr>
            </w:pPr>
          </w:p>
        </w:tc>
      </w:tr>
    </w:tbl>
    <w:p w14:paraId="5DA9ADD2" w14:textId="77777777" w:rsidR="00F01AB3" w:rsidRDefault="00F01AB3">
      <w:pPr>
        <w:rPr>
          <w:rFonts w:ascii="Arial" w:hAnsi="Arial" w:cs="Arial"/>
          <w:sz w:val="24"/>
          <w:szCs w:val="24"/>
        </w:rPr>
      </w:pPr>
    </w:p>
    <w:p w14:paraId="517E4248" w14:textId="77777777" w:rsidR="00F01AB3" w:rsidRDefault="00F01AB3">
      <w:pPr>
        <w:rPr>
          <w:rFonts w:ascii="Arial" w:hAnsi="Arial" w:cs="Arial"/>
          <w:b/>
          <w:sz w:val="24"/>
          <w:szCs w:val="24"/>
          <w:u w:val="single"/>
        </w:rPr>
      </w:pPr>
      <w:r>
        <w:rPr>
          <w:rFonts w:ascii="Arial" w:hAnsi="Arial" w:cs="Arial"/>
          <w:b/>
          <w:sz w:val="24"/>
          <w:szCs w:val="24"/>
          <w:u w:val="single"/>
        </w:rPr>
        <w:t>Signature</w:t>
      </w:r>
    </w:p>
    <w:p w14:paraId="73C19AB2" w14:textId="77777777" w:rsidR="00F01AB3" w:rsidRDefault="00F01AB3">
      <w:pPr>
        <w:rPr>
          <w:rFonts w:ascii="Arial" w:hAnsi="Arial" w:cs="Arial"/>
          <w:sz w:val="24"/>
          <w:szCs w:val="24"/>
        </w:rPr>
      </w:pPr>
      <w:r>
        <w:rPr>
          <w:rFonts w:ascii="Arial" w:hAnsi="Arial" w:cs="Arial"/>
          <w:sz w:val="24"/>
          <w:szCs w:val="24"/>
        </w:rPr>
        <w:t>Please sign this form (electronic signatures are acceptable):</w:t>
      </w:r>
    </w:p>
    <w:p w14:paraId="655896FF" w14:textId="77777777" w:rsidR="00F01AB3" w:rsidRDefault="00F01AB3">
      <w:pPr>
        <w:rPr>
          <w:rFonts w:ascii="Arial" w:hAnsi="Arial" w:cs="Arial"/>
          <w:sz w:val="24"/>
          <w:szCs w:val="24"/>
        </w:rPr>
      </w:pPr>
    </w:p>
    <w:p w14:paraId="12A5AA0D" w14:textId="77777777" w:rsidR="00F01AB3" w:rsidRDefault="00F01AB3">
      <w:pPr>
        <w:rPr>
          <w:rFonts w:ascii="Arial" w:hAnsi="Arial" w:cs="Arial"/>
          <w:sz w:val="24"/>
          <w:szCs w:val="24"/>
        </w:rPr>
      </w:pPr>
      <w:r>
        <w:rPr>
          <w:rFonts w:ascii="Arial" w:hAnsi="Arial" w:cs="Arial"/>
          <w:sz w:val="24"/>
          <w:szCs w:val="24"/>
        </w:rPr>
        <w:t>Print Name……………………………………………………………..</w:t>
      </w:r>
    </w:p>
    <w:p w14:paraId="78798066" w14:textId="77777777" w:rsidR="00F01AB3" w:rsidRDefault="00F01AB3">
      <w:pPr>
        <w:rPr>
          <w:rFonts w:ascii="Arial" w:hAnsi="Arial" w:cs="Arial"/>
          <w:sz w:val="24"/>
          <w:szCs w:val="24"/>
        </w:rPr>
      </w:pPr>
      <w:r>
        <w:rPr>
          <w:rFonts w:ascii="Arial" w:hAnsi="Arial" w:cs="Arial"/>
          <w:sz w:val="24"/>
          <w:szCs w:val="24"/>
        </w:rPr>
        <w:t>Job Title</w:t>
      </w:r>
      <w:proofErr w:type="gramStart"/>
      <w:r>
        <w:rPr>
          <w:rFonts w:ascii="Arial" w:hAnsi="Arial" w:cs="Arial"/>
          <w:sz w:val="24"/>
          <w:szCs w:val="24"/>
        </w:rPr>
        <w:t>………………………………………………………………...</w:t>
      </w:r>
      <w:proofErr w:type="gramEnd"/>
    </w:p>
    <w:p w14:paraId="683FB46D" w14:textId="77777777" w:rsidR="00F01AB3" w:rsidRDefault="00F01AB3">
      <w:pPr>
        <w:rPr>
          <w:rFonts w:ascii="Arial" w:hAnsi="Arial" w:cs="Arial"/>
          <w:sz w:val="24"/>
          <w:szCs w:val="24"/>
        </w:rPr>
      </w:pPr>
      <w:r>
        <w:rPr>
          <w:rFonts w:ascii="Arial" w:hAnsi="Arial" w:cs="Arial"/>
          <w:sz w:val="24"/>
          <w:szCs w:val="24"/>
        </w:rPr>
        <w:t>Signature………………………………………………………………..</w:t>
      </w:r>
    </w:p>
    <w:p w14:paraId="6EF99EAC" w14:textId="77777777" w:rsidR="00F01AB3" w:rsidRPr="00F01AB3" w:rsidRDefault="00F01AB3">
      <w:pPr>
        <w:rPr>
          <w:rFonts w:ascii="Arial" w:hAnsi="Arial" w:cs="Arial"/>
          <w:sz w:val="24"/>
          <w:szCs w:val="24"/>
        </w:rPr>
      </w:pPr>
      <w:r>
        <w:rPr>
          <w:rFonts w:ascii="Arial" w:hAnsi="Arial" w:cs="Arial"/>
          <w:sz w:val="24"/>
          <w:szCs w:val="24"/>
        </w:rPr>
        <w:t>Date…………………………………………………………………….</w:t>
      </w:r>
    </w:p>
    <w:p w14:paraId="55D69D72" w14:textId="77777777" w:rsidR="00B56530" w:rsidRDefault="00B56530">
      <w:pPr>
        <w:rPr>
          <w:rFonts w:ascii="Arial" w:hAnsi="Arial" w:cs="Arial"/>
          <w:sz w:val="24"/>
          <w:szCs w:val="24"/>
        </w:rPr>
        <w:sectPr w:rsidR="00B56530" w:rsidSect="00AF1AAE">
          <w:pgSz w:w="16838" w:h="11906" w:orient="landscape"/>
          <w:pgMar w:top="720" w:right="720" w:bottom="720" w:left="720" w:header="708" w:footer="708" w:gutter="0"/>
          <w:cols w:space="708"/>
          <w:docGrid w:linePitch="360"/>
        </w:sectPr>
      </w:pPr>
    </w:p>
    <w:p w14:paraId="2B617407" w14:textId="77777777" w:rsidR="00B56530" w:rsidRDefault="00B56530" w:rsidP="00B56530">
      <w:pPr>
        <w:pStyle w:val="Normal1"/>
        <w:ind w:left="720" w:right="827"/>
        <w:jc w:val="both"/>
      </w:pPr>
      <w:r>
        <w:rPr>
          <w:rFonts w:ascii="Arial" w:eastAsia="Arial" w:hAnsi="Arial" w:cs="Arial"/>
          <w:b/>
          <w:sz w:val="36"/>
          <w:szCs w:val="36"/>
        </w:rPr>
        <w:lastRenderedPageBreak/>
        <w:t>Mandatory Exclusion Grounds</w:t>
      </w:r>
    </w:p>
    <w:p w14:paraId="54ACFF5E" w14:textId="77777777" w:rsidR="00B56530" w:rsidRDefault="00B56530" w:rsidP="00B56530">
      <w:pPr>
        <w:pStyle w:val="Normal1"/>
        <w:spacing w:after="160"/>
        <w:ind w:left="720" w:right="827"/>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14:paraId="0BCD964A" w14:textId="77777777" w:rsidR="00B56530" w:rsidRDefault="00B56530" w:rsidP="00B56530">
      <w:pPr>
        <w:pStyle w:val="Normal1"/>
        <w:spacing w:after="160"/>
        <w:ind w:left="720" w:right="827"/>
        <w:jc w:val="both"/>
      </w:pPr>
      <w:r>
        <w:rPr>
          <w:rFonts w:ascii="Arial" w:eastAsia="Arial" w:hAnsi="Arial" w:cs="Arial"/>
          <w:b/>
        </w:rPr>
        <w:t>Public Contract Directives 2014/24/EU Article 57(1)</w:t>
      </w:r>
    </w:p>
    <w:p w14:paraId="690B3FE4" w14:textId="77777777" w:rsidR="00B56530" w:rsidRDefault="00B56530" w:rsidP="00B56530">
      <w:pPr>
        <w:pStyle w:val="Normal1"/>
        <w:ind w:left="720" w:right="827"/>
        <w:jc w:val="both"/>
      </w:pPr>
      <w:r>
        <w:rPr>
          <w:rFonts w:ascii="Arial" w:eastAsia="Arial" w:hAnsi="Arial" w:cs="Arial"/>
          <w:b/>
        </w:rPr>
        <w:t>Participation in a criminal organisation</w:t>
      </w:r>
    </w:p>
    <w:p w14:paraId="6F9EF1B4" w14:textId="77777777" w:rsidR="00B56530" w:rsidRDefault="00B56530" w:rsidP="00B56530">
      <w:pPr>
        <w:pStyle w:val="Normal1"/>
        <w:ind w:left="720" w:right="827"/>
        <w:jc w:val="both"/>
      </w:pPr>
    </w:p>
    <w:p w14:paraId="3FAB8B77" w14:textId="77777777" w:rsidR="00B56530" w:rsidRDefault="00B56530" w:rsidP="00B56530">
      <w:pPr>
        <w:pStyle w:val="Normal1"/>
        <w:spacing w:after="160"/>
        <w:ind w:left="720" w:right="827"/>
        <w:jc w:val="both"/>
      </w:pPr>
      <w:r>
        <w:rPr>
          <w:rFonts w:ascii="Arial" w:eastAsia="Arial" w:hAnsi="Arial" w:cs="Arial"/>
        </w:rPr>
        <w:t>Participation offence as defined by section 45 of the Serious Crime Act 2015</w:t>
      </w:r>
    </w:p>
    <w:p w14:paraId="33121E7C" w14:textId="77777777" w:rsidR="00B56530" w:rsidRDefault="00B56530" w:rsidP="00B56530">
      <w:pPr>
        <w:pStyle w:val="Normal1"/>
        <w:spacing w:after="160"/>
        <w:ind w:left="720" w:right="827"/>
        <w:jc w:val="both"/>
      </w:pPr>
      <w:r>
        <w:rPr>
          <w:rFonts w:ascii="Arial" w:eastAsia="Arial" w:hAnsi="Arial" w:cs="Arial"/>
        </w:rPr>
        <w:t xml:space="preserve">Conspiracy within the meaning of </w:t>
      </w:r>
    </w:p>
    <w:p w14:paraId="5928551C" w14:textId="77777777" w:rsidR="00B56530" w:rsidRDefault="00B56530" w:rsidP="00B56530">
      <w:pPr>
        <w:pStyle w:val="Normal1"/>
        <w:numPr>
          <w:ilvl w:val="0"/>
          <w:numId w:val="21"/>
        </w:numPr>
        <w:spacing w:after="120"/>
        <w:ind w:left="2517" w:right="827" w:hanging="356"/>
        <w:jc w:val="both"/>
      </w:pPr>
      <w:r>
        <w:rPr>
          <w:rFonts w:ascii="Arial" w:eastAsia="Arial" w:hAnsi="Arial" w:cs="Arial"/>
        </w:rPr>
        <w:t xml:space="preserve">section 1 or 1A of the Criminal Law Act 1977 or </w:t>
      </w:r>
    </w:p>
    <w:p w14:paraId="7B55F9BF" w14:textId="77777777" w:rsidR="00B56530" w:rsidRDefault="00B56530" w:rsidP="00B56530">
      <w:pPr>
        <w:pStyle w:val="Normal1"/>
        <w:numPr>
          <w:ilvl w:val="0"/>
          <w:numId w:val="21"/>
        </w:numPr>
        <w:spacing w:after="120"/>
        <w:ind w:left="2517" w:right="827" w:hanging="356"/>
        <w:jc w:val="both"/>
      </w:pPr>
      <w:r>
        <w:rPr>
          <w:rFonts w:ascii="Arial" w:eastAsia="Arial" w:hAnsi="Arial" w:cs="Arial"/>
        </w:rPr>
        <w:t xml:space="preserve">article 9 or 9A of the Criminal Attempts and Conspiracy (Northern Ireland) Order 1983 </w:t>
      </w:r>
    </w:p>
    <w:p w14:paraId="2C5B07C7" w14:textId="77777777" w:rsidR="00B56530" w:rsidRDefault="00B56530" w:rsidP="00B56530">
      <w:pPr>
        <w:pStyle w:val="Normal1"/>
        <w:ind w:left="720" w:right="827"/>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14:paraId="3B462CA5" w14:textId="77777777" w:rsidR="00B56530" w:rsidRDefault="00B56530" w:rsidP="00B56530">
      <w:pPr>
        <w:pStyle w:val="Normal1"/>
        <w:spacing w:after="160"/>
        <w:ind w:left="720" w:right="827"/>
        <w:jc w:val="both"/>
      </w:pPr>
    </w:p>
    <w:p w14:paraId="0E2B7722" w14:textId="77777777" w:rsidR="00B56530" w:rsidRDefault="00B56530" w:rsidP="00B56530">
      <w:pPr>
        <w:pStyle w:val="Normal1"/>
        <w:ind w:left="720" w:right="827"/>
        <w:jc w:val="both"/>
      </w:pPr>
      <w:r>
        <w:rPr>
          <w:rFonts w:ascii="Arial" w:eastAsia="Arial" w:hAnsi="Arial" w:cs="Arial"/>
          <w:b/>
        </w:rPr>
        <w:t>Corruption</w:t>
      </w:r>
    </w:p>
    <w:p w14:paraId="348607E1" w14:textId="77777777" w:rsidR="00B56530" w:rsidRDefault="00B56530" w:rsidP="00B56530">
      <w:pPr>
        <w:pStyle w:val="Normal1"/>
        <w:ind w:left="720" w:right="827"/>
        <w:jc w:val="both"/>
      </w:pPr>
    </w:p>
    <w:p w14:paraId="14E902E1" w14:textId="77777777" w:rsidR="00B56530" w:rsidRDefault="00B56530" w:rsidP="00B56530">
      <w:pPr>
        <w:pStyle w:val="Normal1"/>
        <w:spacing w:after="160"/>
        <w:ind w:left="720" w:right="827"/>
        <w:jc w:val="both"/>
      </w:pPr>
      <w:r>
        <w:rPr>
          <w:rFonts w:ascii="Arial" w:eastAsia="Arial" w:hAnsi="Arial" w:cs="Arial"/>
        </w:rPr>
        <w:t>Corruption within the meaning of section 1(2) of the Public Bodies Corrupt Practices Act 1889 or section 1 of the Prevention of Corruption Act 1906;</w:t>
      </w:r>
    </w:p>
    <w:p w14:paraId="4A2037CC" w14:textId="77777777" w:rsidR="00B56530" w:rsidRDefault="00B56530" w:rsidP="00B56530">
      <w:pPr>
        <w:pStyle w:val="Normal1"/>
        <w:spacing w:after="160"/>
        <w:ind w:left="720" w:right="827"/>
        <w:jc w:val="both"/>
      </w:pPr>
      <w:r>
        <w:rPr>
          <w:rFonts w:ascii="Arial" w:eastAsia="Arial" w:hAnsi="Arial" w:cs="Arial"/>
        </w:rPr>
        <w:t>The common law offence of bribery;</w:t>
      </w:r>
    </w:p>
    <w:p w14:paraId="51096094" w14:textId="77777777" w:rsidR="00B56530" w:rsidRDefault="00B56530" w:rsidP="00B56530">
      <w:pPr>
        <w:pStyle w:val="Normal1"/>
        <w:spacing w:after="160"/>
        <w:ind w:left="720" w:right="827"/>
        <w:jc w:val="both"/>
      </w:pPr>
      <w:r>
        <w:rPr>
          <w:rFonts w:ascii="Arial" w:eastAsia="Arial" w:hAnsi="Arial" w:cs="Arial"/>
        </w:rPr>
        <w:t>Bribery within the meaning of sections 1, 2 or 6 of the Bribery Act 2010, or section 113 of the Representation of the People Act 1983;</w:t>
      </w:r>
    </w:p>
    <w:p w14:paraId="6FCAF4F0" w14:textId="77777777" w:rsidR="00B56530" w:rsidRDefault="00B56530" w:rsidP="00B56530">
      <w:pPr>
        <w:pStyle w:val="Normal1"/>
        <w:ind w:left="720" w:right="827"/>
        <w:jc w:val="both"/>
      </w:pPr>
      <w:r>
        <w:rPr>
          <w:rFonts w:ascii="Arial" w:eastAsia="Arial" w:hAnsi="Arial" w:cs="Arial"/>
          <w:b/>
        </w:rPr>
        <w:t>Fraud</w:t>
      </w:r>
    </w:p>
    <w:p w14:paraId="58239FF6" w14:textId="77777777" w:rsidR="00B56530" w:rsidRDefault="00B56530" w:rsidP="00B56530">
      <w:pPr>
        <w:pStyle w:val="Normal1"/>
        <w:ind w:left="720" w:right="827"/>
        <w:jc w:val="both"/>
      </w:pPr>
    </w:p>
    <w:p w14:paraId="69BC751C" w14:textId="77777777" w:rsidR="00B56530" w:rsidRDefault="00B56530" w:rsidP="00B56530">
      <w:pPr>
        <w:pStyle w:val="Normal1"/>
        <w:spacing w:after="160"/>
        <w:ind w:left="720" w:right="827"/>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DE59DB7" w14:textId="77777777" w:rsidR="00B56530" w:rsidRDefault="00B56530" w:rsidP="00B56530">
      <w:pPr>
        <w:pStyle w:val="Normal1"/>
        <w:numPr>
          <w:ilvl w:val="0"/>
          <w:numId w:val="21"/>
        </w:numPr>
        <w:spacing w:after="120"/>
        <w:ind w:hanging="356"/>
        <w:jc w:val="both"/>
      </w:pPr>
      <w:r>
        <w:rPr>
          <w:rFonts w:ascii="Arial" w:eastAsia="Arial" w:hAnsi="Arial" w:cs="Arial"/>
        </w:rPr>
        <w:t>the common law offence of cheating the Revenue;</w:t>
      </w:r>
    </w:p>
    <w:p w14:paraId="6CE080EB" w14:textId="77777777" w:rsidR="00B56530" w:rsidRDefault="00B56530" w:rsidP="00B56530">
      <w:pPr>
        <w:pStyle w:val="Normal1"/>
        <w:numPr>
          <w:ilvl w:val="0"/>
          <w:numId w:val="21"/>
        </w:numPr>
        <w:spacing w:after="120"/>
        <w:ind w:hanging="356"/>
        <w:jc w:val="both"/>
      </w:pPr>
      <w:r>
        <w:rPr>
          <w:rFonts w:ascii="Arial" w:eastAsia="Arial" w:hAnsi="Arial" w:cs="Arial"/>
        </w:rPr>
        <w:t xml:space="preserve">the common law offence of conspiracy to defraud; </w:t>
      </w:r>
    </w:p>
    <w:p w14:paraId="7BBEB8EB"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fraud or theft within the meaning of the Theft Act 1968, the Theft Act (Northern Ireland) 1969, the Theft Act 1978 or the Theft (Northern Ireland) Order 1978;</w:t>
      </w:r>
    </w:p>
    <w:p w14:paraId="5EC911D2"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62BD8844"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fraudulent evasion within the meaning of section 170 of the Customs and Excise Management Act 1979 or section 72 of the Value Added Tax Act 1994;</w:t>
      </w:r>
    </w:p>
    <w:p w14:paraId="1C2196E3"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an offence in connection with taxation in the European Union within the meaning of section 71 of the Criminal Justice Act 1993;</w:t>
      </w:r>
    </w:p>
    <w:p w14:paraId="4FA63172"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 xml:space="preserve">destroying, defacing or concealing of documents or procuring the execution of a valuable security within the meaning of section 20 </w:t>
      </w:r>
      <w:r>
        <w:rPr>
          <w:rFonts w:ascii="Arial" w:eastAsia="Arial" w:hAnsi="Arial" w:cs="Arial"/>
        </w:rPr>
        <w:lastRenderedPageBreak/>
        <w:t>of the Theft Act 1968 or section 19 of the Theft Act (Northern Ireland) 1969;</w:t>
      </w:r>
    </w:p>
    <w:p w14:paraId="35C3B7FC" w14:textId="77777777" w:rsidR="00B56530" w:rsidRDefault="00B56530" w:rsidP="00B56530">
      <w:pPr>
        <w:pStyle w:val="Normal1"/>
        <w:numPr>
          <w:ilvl w:val="0"/>
          <w:numId w:val="22"/>
        </w:numPr>
        <w:spacing w:after="120"/>
        <w:ind w:left="1797" w:right="827" w:hanging="356"/>
        <w:jc w:val="both"/>
      </w:pPr>
      <w:r>
        <w:rPr>
          <w:rFonts w:ascii="Arial" w:eastAsia="Arial" w:hAnsi="Arial" w:cs="Arial"/>
        </w:rPr>
        <w:t>fraud within the meaning of section 2, 3 or 4 of the Fraud Act 2006;</w:t>
      </w:r>
    </w:p>
    <w:p w14:paraId="307602A8" w14:textId="77777777" w:rsidR="00B56530" w:rsidRDefault="00B56530" w:rsidP="004200B7">
      <w:pPr>
        <w:pStyle w:val="Normal1"/>
        <w:numPr>
          <w:ilvl w:val="0"/>
          <w:numId w:val="22"/>
        </w:numPr>
        <w:ind w:left="1797" w:right="839"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A50C524" w14:textId="77777777" w:rsidR="00B56530" w:rsidRDefault="00B56530" w:rsidP="00B56530">
      <w:pPr>
        <w:pStyle w:val="Normal1"/>
        <w:ind w:left="720"/>
        <w:jc w:val="both"/>
      </w:pPr>
    </w:p>
    <w:p w14:paraId="47A7D550" w14:textId="77777777" w:rsidR="00B56530" w:rsidRDefault="00B56530" w:rsidP="00B56530">
      <w:pPr>
        <w:pStyle w:val="Normal1"/>
        <w:jc w:val="both"/>
      </w:pPr>
      <w:r>
        <w:rPr>
          <w:rFonts w:ascii="Arial" w:eastAsia="Arial" w:hAnsi="Arial" w:cs="Arial"/>
          <w:b/>
        </w:rPr>
        <w:t>Terrorist offences or offences linked to terrorist activities</w:t>
      </w:r>
    </w:p>
    <w:p w14:paraId="0CAF32BC" w14:textId="77777777" w:rsidR="00B56530" w:rsidRDefault="00B56530" w:rsidP="00B56530">
      <w:pPr>
        <w:pStyle w:val="Normal1"/>
        <w:jc w:val="both"/>
      </w:pPr>
    </w:p>
    <w:p w14:paraId="383A1384" w14:textId="77777777" w:rsidR="00B56530" w:rsidRDefault="00B56530" w:rsidP="004200B7">
      <w:pPr>
        <w:pStyle w:val="Normal1"/>
        <w:spacing w:after="160"/>
        <w:ind w:left="720"/>
        <w:jc w:val="both"/>
      </w:pPr>
      <w:r>
        <w:rPr>
          <w:rFonts w:ascii="Arial" w:eastAsia="Arial" w:hAnsi="Arial" w:cs="Arial"/>
        </w:rPr>
        <w:t>Any offence:</w:t>
      </w:r>
    </w:p>
    <w:p w14:paraId="270B71CA" w14:textId="77777777" w:rsidR="00B56530" w:rsidRDefault="00B56530" w:rsidP="004200B7">
      <w:pPr>
        <w:pStyle w:val="Normal1"/>
        <w:numPr>
          <w:ilvl w:val="0"/>
          <w:numId w:val="22"/>
        </w:numPr>
        <w:spacing w:after="120"/>
        <w:ind w:left="1797" w:right="839" w:hanging="356"/>
        <w:jc w:val="both"/>
      </w:pPr>
      <w:r>
        <w:rPr>
          <w:rFonts w:ascii="Arial" w:eastAsia="Arial" w:hAnsi="Arial" w:cs="Arial"/>
        </w:rPr>
        <w:t>listed in section 41 of the Counter Terrorism Act 2008;</w:t>
      </w:r>
    </w:p>
    <w:p w14:paraId="7D192D1E" w14:textId="77777777" w:rsidR="00B56530" w:rsidRDefault="00B56530" w:rsidP="004200B7">
      <w:pPr>
        <w:pStyle w:val="Normal1"/>
        <w:numPr>
          <w:ilvl w:val="0"/>
          <w:numId w:val="22"/>
        </w:numPr>
        <w:spacing w:after="120"/>
        <w:ind w:left="1797" w:right="839" w:hanging="356"/>
        <w:jc w:val="both"/>
      </w:pPr>
      <w:r>
        <w:rPr>
          <w:rFonts w:ascii="Arial" w:eastAsia="Arial" w:hAnsi="Arial" w:cs="Arial"/>
        </w:rPr>
        <w:t>listed in schedule 2 to that Act where the court has determined that there is a terrorist connection;</w:t>
      </w:r>
    </w:p>
    <w:p w14:paraId="49E4D6D4" w14:textId="77777777" w:rsidR="00B56530" w:rsidRDefault="00B56530" w:rsidP="004200B7">
      <w:pPr>
        <w:pStyle w:val="Normal1"/>
        <w:numPr>
          <w:ilvl w:val="0"/>
          <w:numId w:val="22"/>
        </w:numPr>
        <w:ind w:left="1797" w:right="839" w:hanging="356"/>
        <w:contextualSpacing/>
        <w:jc w:val="both"/>
      </w:pPr>
      <w:r>
        <w:rPr>
          <w:rFonts w:ascii="Arial" w:eastAsia="Arial" w:hAnsi="Arial" w:cs="Arial"/>
        </w:rPr>
        <w:t>under sections 44 to 46 of the Serious Crime Act 2007 which relates to an offence covered by the previous two points;</w:t>
      </w:r>
    </w:p>
    <w:p w14:paraId="6B125177" w14:textId="77777777" w:rsidR="00B56530" w:rsidRDefault="00B56530" w:rsidP="00B56530">
      <w:pPr>
        <w:pStyle w:val="Normal1"/>
        <w:spacing w:after="160"/>
        <w:jc w:val="both"/>
      </w:pPr>
    </w:p>
    <w:p w14:paraId="38CC22E4" w14:textId="77777777" w:rsidR="00B56530" w:rsidRDefault="00B56530" w:rsidP="00B56530">
      <w:pPr>
        <w:pStyle w:val="Normal1"/>
        <w:jc w:val="both"/>
      </w:pPr>
      <w:r>
        <w:rPr>
          <w:rFonts w:ascii="Arial" w:eastAsia="Arial" w:hAnsi="Arial" w:cs="Arial"/>
          <w:b/>
        </w:rPr>
        <w:t>Money laundering or terrorist financing</w:t>
      </w:r>
    </w:p>
    <w:p w14:paraId="0A634498" w14:textId="77777777" w:rsidR="00B56530" w:rsidRDefault="00B56530" w:rsidP="00B56530">
      <w:pPr>
        <w:pStyle w:val="Normal1"/>
        <w:jc w:val="both"/>
      </w:pPr>
    </w:p>
    <w:p w14:paraId="1D4B44CD" w14:textId="77777777" w:rsidR="00B56530" w:rsidRDefault="00B56530" w:rsidP="004200B7">
      <w:pPr>
        <w:pStyle w:val="Normal1"/>
        <w:spacing w:after="160"/>
        <w:ind w:left="720" w:right="839"/>
        <w:jc w:val="both"/>
      </w:pPr>
      <w:r>
        <w:rPr>
          <w:rFonts w:ascii="Arial" w:eastAsia="Arial" w:hAnsi="Arial" w:cs="Arial"/>
        </w:rPr>
        <w:t>Money laundering within the meaning of sections 340(11) and 415 of the Proceeds of Crime Act 2002</w:t>
      </w:r>
    </w:p>
    <w:p w14:paraId="6B9B2E2F" w14:textId="77777777" w:rsidR="00B56530" w:rsidRDefault="00B56530" w:rsidP="004200B7">
      <w:pPr>
        <w:pStyle w:val="Normal1"/>
        <w:spacing w:after="160"/>
        <w:ind w:left="720" w:right="839"/>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3B47A661" w14:textId="77777777" w:rsidR="00B56530" w:rsidRDefault="00B56530" w:rsidP="00B56530">
      <w:pPr>
        <w:pStyle w:val="Normal1"/>
        <w:jc w:val="both"/>
      </w:pPr>
      <w:r>
        <w:rPr>
          <w:rFonts w:ascii="Arial" w:eastAsia="Arial" w:hAnsi="Arial" w:cs="Arial"/>
          <w:b/>
        </w:rPr>
        <w:t>Child labour and other forms of trafficking human beings</w:t>
      </w:r>
    </w:p>
    <w:p w14:paraId="46C6A0E5" w14:textId="77777777" w:rsidR="00B56530" w:rsidRDefault="00B56530" w:rsidP="00B56530">
      <w:pPr>
        <w:pStyle w:val="Normal1"/>
        <w:jc w:val="both"/>
      </w:pPr>
    </w:p>
    <w:p w14:paraId="4D1739DF" w14:textId="77777777" w:rsidR="00B56530" w:rsidRDefault="00B56530" w:rsidP="004200B7">
      <w:pPr>
        <w:pStyle w:val="Normal1"/>
        <w:spacing w:after="160"/>
        <w:ind w:left="720" w:right="839"/>
        <w:jc w:val="both"/>
      </w:pPr>
      <w:r>
        <w:rPr>
          <w:rFonts w:ascii="Arial" w:eastAsia="Arial" w:hAnsi="Arial" w:cs="Arial"/>
        </w:rPr>
        <w:t>An offence under section 4 of the Asylum and Immigration (Treatment of Claimants etc.) Act 2004;</w:t>
      </w:r>
    </w:p>
    <w:p w14:paraId="0F140132" w14:textId="77777777" w:rsidR="00B56530" w:rsidRDefault="00B56530" w:rsidP="004200B7">
      <w:pPr>
        <w:pStyle w:val="Normal1"/>
        <w:spacing w:after="160"/>
        <w:ind w:left="720" w:right="839"/>
        <w:jc w:val="both"/>
      </w:pPr>
      <w:r>
        <w:rPr>
          <w:rFonts w:ascii="Arial" w:eastAsia="Arial" w:hAnsi="Arial" w:cs="Arial"/>
        </w:rPr>
        <w:t>An offence under section 59A of the Sexual Offences Act 2003</w:t>
      </w:r>
    </w:p>
    <w:p w14:paraId="0D7EA532" w14:textId="77777777" w:rsidR="00B56530" w:rsidRDefault="00B56530" w:rsidP="004200B7">
      <w:pPr>
        <w:pStyle w:val="Normal1"/>
        <w:spacing w:after="160"/>
        <w:ind w:left="720" w:right="839"/>
        <w:jc w:val="both"/>
      </w:pPr>
      <w:r>
        <w:rPr>
          <w:rFonts w:ascii="Arial" w:eastAsia="Arial" w:hAnsi="Arial" w:cs="Arial"/>
        </w:rPr>
        <w:t>An offence under section 71 of the Coroners and Justice Act 2009;</w:t>
      </w:r>
    </w:p>
    <w:p w14:paraId="4E943453" w14:textId="77777777" w:rsidR="00B56530" w:rsidRDefault="00B56530" w:rsidP="004200B7">
      <w:pPr>
        <w:pStyle w:val="Normal1"/>
        <w:spacing w:after="160"/>
        <w:ind w:left="720" w:right="839"/>
        <w:jc w:val="both"/>
      </w:pPr>
      <w:r>
        <w:rPr>
          <w:rFonts w:ascii="Arial" w:eastAsia="Arial" w:hAnsi="Arial" w:cs="Arial"/>
        </w:rPr>
        <w:t>An offence in connection with the proceeds of drug trafficking within the meaning of section 49, 50 or 51 of the Drug Trafficking Act 1994</w:t>
      </w:r>
    </w:p>
    <w:p w14:paraId="26A820BB" w14:textId="77777777" w:rsidR="00B56530" w:rsidRDefault="00B56530" w:rsidP="004200B7">
      <w:pPr>
        <w:pStyle w:val="Normal1"/>
        <w:spacing w:after="160"/>
        <w:ind w:left="720" w:right="839"/>
        <w:jc w:val="both"/>
      </w:pPr>
      <w:r>
        <w:rPr>
          <w:rFonts w:ascii="Arial" w:eastAsia="Arial" w:hAnsi="Arial" w:cs="Arial"/>
        </w:rPr>
        <w:t>An offence under section 2 or section 4 of the Modern Slavery Act 2015</w:t>
      </w:r>
    </w:p>
    <w:p w14:paraId="1AFC71D7" w14:textId="77777777" w:rsidR="00B56530" w:rsidRDefault="00B56530" w:rsidP="00B56530">
      <w:pPr>
        <w:pStyle w:val="Normal1"/>
        <w:jc w:val="both"/>
      </w:pPr>
      <w:r>
        <w:rPr>
          <w:rFonts w:ascii="Arial" w:eastAsia="Arial" w:hAnsi="Arial" w:cs="Arial"/>
          <w:b/>
        </w:rPr>
        <w:t xml:space="preserve">Non-payment of tax and social security contributions </w:t>
      </w:r>
    </w:p>
    <w:p w14:paraId="61A7F8A8" w14:textId="77777777" w:rsidR="00B56530" w:rsidRDefault="00B56530" w:rsidP="00B56530">
      <w:pPr>
        <w:pStyle w:val="Normal1"/>
        <w:jc w:val="both"/>
      </w:pPr>
    </w:p>
    <w:p w14:paraId="03FB1DAD" w14:textId="77777777" w:rsidR="00B56530" w:rsidRDefault="00B56530" w:rsidP="004200B7">
      <w:pPr>
        <w:pStyle w:val="Normal1"/>
        <w:spacing w:after="160"/>
        <w:ind w:left="720" w:right="839"/>
        <w:jc w:val="both"/>
      </w:pPr>
      <w:r>
        <w:rPr>
          <w:rFonts w:ascii="Arial" w:eastAsia="Arial" w:hAnsi="Arial" w:cs="Arial"/>
        </w:rPr>
        <w:t xml:space="preserve">Breach of obligations relating to the payment of taxes or social security contributions that </w:t>
      </w:r>
      <w:proofErr w:type="gramStart"/>
      <w:r>
        <w:rPr>
          <w:rFonts w:ascii="Arial" w:eastAsia="Arial" w:hAnsi="Arial" w:cs="Arial"/>
        </w:rPr>
        <w:t>has been established</w:t>
      </w:r>
      <w:proofErr w:type="gramEnd"/>
      <w:r>
        <w:rPr>
          <w:rFonts w:ascii="Arial" w:eastAsia="Arial" w:hAnsi="Arial" w:cs="Arial"/>
        </w:rPr>
        <w:t xml:space="preserve"> by a judicial or administrative decision.</w:t>
      </w:r>
    </w:p>
    <w:p w14:paraId="53AE24C0" w14:textId="77777777" w:rsidR="00B56530" w:rsidRDefault="00B56530" w:rsidP="004200B7">
      <w:pPr>
        <w:pStyle w:val="Normal1"/>
        <w:ind w:left="720" w:right="839"/>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w:t>
      </w:r>
      <w:proofErr w:type="gramEnd"/>
      <w:r>
        <w:rPr>
          <w:rFonts w:ascii="Arial" w:eastAsia="Arial" w:hAnsi="Arial" w:cs="Arial"/>
        </w:rPr>
        <w:t xml:space="preserve"> of:</w:t>
      </w:r>
    </w:p>
    <w:p w14:paraId="5AC4CEB6" w14:textId="77777777" w:rsidR="00B56530" w:rsidRDefault="00B56530" w:rsidP="004200B7">
      <w:pPr>
        <w:pStyle w:val="Normal1"/>
        <w:numPr>
          <w:ilvl w:val="0"/>
          <w:numId w:val="23"/>
        </w:numPr>
        <w:spacing w:after="120"/>
        <w:ind w:left="2154" w:right="839" w:hanging="357"/>
        <w:jc w:val="both"/>
      </w:pPr>
      <w:r>
        <w:rPr>
          <w:rFonts w:ascii="Arial" w:eastAsia="Arial" w:hAnsi="Arial" w:cs="Arial"/>
        </w:rPr>
        <w:t>HMRC successfully challenging the potential supplier under the General Anti – Abuse Rule (GAAR) or the “Halifax” abuse principle; or</w:t>
      </w:r>
    </w:p>
    <w:p w14:paraId="4B3B0AB6" w14:textId="77777777" w:rsidR="00B56530" w:rsidRDefault="00B56530" w:rsidP="004200B7">
      <w:pPr>
        <w:pStyle w:val="Normal1"/>
        <w:numPr>
          <w:ilvl w:val="0"/>
          <w:numId w:val="23"/>
        </w:numPr>
        <w:spacing w:after="120"/>
        <w:ind w:left="2154" w:right="839"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3316C5DB" w14:textId="77777777" w:rsidR="00B56530" w:rsidRDefault="00B56530" w:rsidP="004200B7">
      <w:pPr>
        <w:pStyle w:val="Normal1"/>
        <w:numPr>
          <w:ilvl w:val="0"/>
          <w:numId w:val="23"/>
        </w:numPr>
        <w:ind w:left="2154" w:right="839"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0BB11EF4" w14:textId="77777777" w:rsidR="00B56530" w:rsidRDefault="00B56530" w:rsidP="00B56530">
      <w:pPr>
        <w:pStyle w:val="Normal1"/>
        <w:ind w:left="2154"/>
        <w:jc w:val="both"/>
      </w:pPr>
    </w:p>
    <w:p w14:paraId="24FD398E" w14:textId="77777777" w:rsidR="00B56530" w:rsidRDefault="00B56530" w:rsidP="00B56530">
      <w:pPr>
        <w:pStyle w:val="Normal1"/>
        <w:jc w:val="both"/>
      </w:pPr>
      <w:r>
        <w:rPr>
          <w:rFonts w:ascii="Arial" w:eastAsia="Arial" w:hAnsi="Arial" w:cs="Arial"/>
          <w:b/>
        </w:rPr>
        <w:t xml:space="preserve">Other offences </w:t>
      </w:r>
    </w:p>
    <w:p w14:paraId="2195B7EE" w14:textId="77777777" w:rsidR="00B56530" w:rsidRDefault="00B56530" w:rsidP="00B56530">
      <w:pPr>
        <w:pStyle w:val="Normal1"/>
        <w:jc w:val="both"/>
      </w:pPr>
    </w:p>
    <w:p w14:paraId="07BDF9E9" w14:textId="77777777" w:rsidR="00B56530" w:rsidRDefault="00B56530" w:rsidP="004200B7">
      <w:pPr>
        <w:pStyle w:val="Normal1"/>
        <w:spacing w:after="160"/>
        <w:ind w:left="720" w:right="839"/>
        <w:jc w:val="both"/>
      </w:pPr>
      <w:r>
        <w:rPr>
          <w:rFonts w:ascii="Arial" w:eastAsia="Arial" w:hAnsi="Arial" w:cs="Arial"/>
        </w:rPr>
        <w:t>Any other offence within the meaning of Article 57(1) of the Directive as defined by the law of any jurisdiction outside England, Wales and Northern Ireland</w:t>
      </w:r>
    </w:p>
    <w:p w14:paraId="1E2907F5" w14:textId="77777777" w:rsidR="00B56530" w:rsidRDefault="00B56530" w:rsidP="004200B7">
      <w:pPr>
        <w:pStyle w:val="Normal1"/>
        <w:spacing w:after="160"/>
        <w:ind w:left="720" w:right="839"/>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27231134" w14:textId="77777777" w:rsidR="00B56530" w:rsidRDefault="00B56530" w:rsidP="00B56530">
      <w:pPr>
        <w:pStyle w:val="Normal1"/>
      </w:pPr>
      <w:r>
        <w:br w:type="page"/>
      </w:r>
    </w:p>
    <w:p w14:paraId="0757D182" w14:textId="77777777" w:rsidR="00B56530" w:rsidRDefault="00B56530" w:rsidP="00B56530">
      <w:pPr>
        <w:pStyle w:val="Normal1"/>
      </w:pPr>
    </w:p>
    <w:p w14:paraId="4F0D24FE" w14:textId="77777777" w:rsidR="00B56530" w:rsidRDefault="00B56530" w:rsidP="00B56530">
      <w:pPr>
        <w:pStyle w:val="Normal1"/>
        <w:spacing w:after="160"/>
        <w:jc w:val="both"/>
      </w:pPr>
    </w:p>
    <w:p w14:paraId="46510A07" w14:textId="77777777" w:rsidR="00B56530" w:rsidRDefault="00B56530" w:rsidP="00B56530">
      <w:pPr>
        <w:pStyle w:val="Normal1"/>
        <w:jc w:val="both"/>
      </w:pPr>
      <w:r>
        <w:rPr>
          <w:rFonts w:ascii="Arial" w:eastAsia="Arial" w:hAnsi="Arial" w:cs="Arial"/>
          <w:b/>
          <w:sz w:val="32"/>
          <w:szCs w:val="32"/>
        </w:rPr>
        <w:t xml:space="preserve">Discretionary exclusions </w:t>
      </w:r>
    </w:p>
    <w:p w14:paraId="2DFA7BA5" w14:textId="77777777" w:rsidR="00B56530" w:rsidRDefault="00B56530" w:rsidP="00B56530">
      <w:pPr>
        <w:pStyle w:val="Normal1"/>
        <w:jc w:val="both"/>
      </w:pPr>
    </w:p>
    <w:p w14:paraId="7D663F41" w14:textId="77777777" w:rsidR="00B56530" w:rsidRDefault="00B56530" w:rsidP="00B56530">
      <w:pPr>
        <w:pStyle w:val="Normal1"/>
        <w:jc w:val="both"/>
      </w:pPr>
      <w:r>
        <w:rPr>
          <w:rFonts w:ascii="Arial" w:eastAsia="Arial" w:hAnsi="Arial" w:cs="Arial"/>
          <w:b/>
        </w:rPr>
        <w:t>Obligations in the field of environment, social and labour law.</w:t>
      </w:r>
    </w:p>
    <w:p w14:paraId="5695AA68" w14:textId="77777777" w:rsidR="00B56530" w:rsidRDefault="00B56530" w:rsidP="00B56530">
      <w:pPr>
        <w:pStyle w:val="Normal1"/>
        <w:jc w:val="both"/>
      </w:pPr>
    </w:p>
    <w:p w14:paraId="46B7331E" w14:textId="77777777" w:rsidR="00B56530" w:rsidRDefault="00B56530" w:rsidP="004200B7">
      <w:pPr>
        <w:pStyle w:val="Normal1"/>
        <w:spacing w:after="160"/>
        <w:ind w:left="720" w:right="839"/>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D30EFD8" w14:textId="77777777" w:rsidR="00B56530" w:rsidRDefault="00B56530" w:rsidP="004200B7">
      <w:pPr>
        <w:pStyle w:val="Normal1"/>
        <w:numPr>
          <w:ilvl w:val="0"/>
          <w:numId w:val="24"/>
        </w:numPr>
        <w:spacing w:after="120"/>
        <w:ind w:left="1434" w:right="839"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596E2B87" w14:textId="77777777" w:rsidR="00B56530" w:rsidRDefault="00B56530" w:rsidP="004200B7">
      <w:pPr>
        <w:pStyle w:val="Normal1"/>
        <w:numPr>
          <w:ilvl w:val="0"/>
          <w:numId w:val="24"/>
        </w:numPr>
        <w:spacing w:after="120"/>
        <w:ind w:left="1434" w:right="839"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288AFD5" w14:textId="77777777" w:rsidR="00B56530" w:rsidRDefault="00B56530" w:rsidP="004200B7">
      <w:pPr>
        <w:pStyle w:val="Normal1"/>
        <w:numPr>
          <w:ilvl w:val="0"/>
          <w:numId w:val="24"/>
        </w:numPr>
        <w:spacing w:after="120"/>
        <w:ind w:left="1434" w:right="839"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00CE7DC3" w14:textId="77777777" w:rsidR="00B56530" w:rsidRDefault="00B56530" w:rsidP="004200B7">
      <w:pPr>
        <w:pStyle w:val="Normal1"/>
        <w:numPr>
          <w:ilvl w:val="0"/>
          <w:numId w:val="24"/>
        </w:numPr>
        <w:spacing w:after="120"/>
        <w:ind w:left="1434" w:right="839" w:hanging="357"/>
        <w:jc w:val="both"/>
      </w:pPr>
      <w:r>
        <w:rPr>
          <w:rFonts w:ascii="Arial" w:eastAsia="Arial" w:hAnsi="Arial" w:cs="Arial"/>
        </w:rPr>
        <w:t>Where the organisation has been in breach of section 15 of the Immigration, Asylum, and Nationality Act 2006;</w:t>
      </w:r>
    </w:p>
    <w:p w14:paraId="0CBB4D3A" w14:textId="77777777" w:rsidR="00B56530" w:rsidRDefault="00B56530" w:rsidP="004200B7">
      <w:pPr>
        <w:pStyle w:val="Normal1"/>
        <w:numPr>
          <w:ilvl w:val="0"/>
          <w:numId w:val="24"/>
        </w:numPr>
        <w:spacing w:after="120"/>
        <w:ind w:left="1434" w:right="839" w:hanging="357"/>
        <w:jc w:val="both"/>
      </w:pPr>
      <w:r>
        <w:rPr>
          <w:rFonts w:ascii="Arial" w:eastAsia="Arial" w:hAnsi="Arial" w:cs="Arial"/>
        </w:rPr>
        <w:t>Where the organisation has a conviction under section 21 of the Immigration, Asylum, and Nationality Act 2006;</w:t>
      </w:r>
    </w:p>
    <w:p w14:paraId="088E6412" w14:textId="77777777" w:rsidR="00B56530" w:rsidRDefault="00B56530" w:rsidP="004200B7">
      <w:pPr>
        <w:pStyle w:val="Normal1"/>
        <w:numPr>
          <w:ilvl w:val="0"/>
          <w:numId w:val="24"/>
        </w:numPr>
        <w:spacing w:after="160"/>
        <w:ind w:right="839" w:hanging="360"/>
        <w:contextualSpacing/>
        <w:jc w:val="both"/>
      </w:pPr>
      <w:r>
        <w:rPr>
          <w:rFonts w:ascii="Arial" w:eastAsia="Arial" w:hAnsi="Arial" w:cs="Arial"/>
        </w:rPr>
        <w:t>Where the organisation has been in breach of the National Minimum Wage Act 1998.</w:t>
      </w:r>
    </w:p>
    <w:p w14:paraId="59A1B5C8" w14:textId="77777777" w:rsidR="00B56530" w:rsidRDefault="00B56530" w:rsidP="00B56530">
      <w:pPr>
        <w:pStyle w:val="Normal1"/>
        <w:jc w:val="both"/>
      </w:pPr>
      <w:r>
        <w:rPr>
          <w:rFonts w:ascii="Arial" w:eastAsia="Arial" w:hAnsi="Arial" w:cs="Arial"/>
          <w:b/>
        </w:rPr>
        <w:t>Bankruptcy, insolvency</w:t>
      </w:r>
    </w:p>
    <w:p w14:paraId="2BC7946F" w14:textId="77777777" w:rsidR="00B56530" w:rsidRDefault="00B56530" w:rsidP="00B56530">
      <w:pPr>
        <w:pStyle w:val="Normal1"/>
        <w:jc w:val="both"/>
      </w:pPr>
    </w:p>
    <w:p w14:paraId="22962F28" w14:textId="77777777" w:rsidR="00B56530" w:rsidRDefault="00B56530" w:rsidP="004200B7">
      <w:pPr>
        <w:pStyle w:val="Normal1"/>
        <w:spacing w:after="160"/>
        <w:ind w:left="720" w:right="839"/>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9BDA49" w14:textId="77777777" w:rsidR="00B56530" w:rsidRDefault="00B56530" w:rsidP="00B56530">
      <w:pPr>
        <w:pStyle w:val="Normal1"/>
        <w:jc w:val="both"/>
      </w:pPr>
      <w:r>
        <w:rPr>
          <w:rFonts w:ascii="Arial" w:eastAsia="Arial" w:hAnsi="Arial" w:cs="Arial"/>
          <w:b/>
        </w:rPr>
        <w:t>Grave professional misconduct</w:t>
      </w:r>
    </w:p>
    <w:p w14:paraId="54120AAB" w14:textId="77777777" w:rsidR="00B56530" w:rsidRDefault="00B56530" w:rsidP="00B56530">
      <w:pPr>
        <w:pStyle w:val="Normal1"/>
        <w:jc w:val="both"/>
      </w:pPr>
    </w:p>
    <w:p w14:paraId="53302E8B" w14:textId="77777777" w:rsidR="00B56530" w:rsidRDefault="00B56530" w:rsidP="004200B7">
      <w:pPr>
        <w:pStyle w:val="Normal1"/>
        <w:spacing w:after="160"/>
        <w:ind w:left="720"/>
        <w:jc w:val="both"/>
      </w:pPr>
      <w:r>
        <w:rPr>
          <w:rFonts w:ascii="Arial" w:eastAsia="Arial" w:hAnsi="Arial" w:cs="Arial"/>
        </w:rPr>
        <w:t xml:space="preserve">Guilty of grave professional misconduct </w:t>
      </w:r>
    </w:p>
    <w:p w14:paraId="7A765DF7" w14:textId="77777777" w:rsidR="00B56530" w:rsidRDefault="00B56530" w:rsidP="00B56530">
      <w:pPr>
        <w:pStyle w:val="Normal1"/>
        <w:jc w:val="both"/>
      </w:pPr>
      <w:r>
        <w:rPr>
          <w:rFonts w:ascii="Arial" w:eastAsia="Arial" w:hAnsi="Arial" w:cs="Arial"/>
          <w:b/>
        </w:rPr>
        <w:t xml:space="preserve">Distortion of competition </w:t>
      </w:r>
    </w:p>
    <w:p w14:paraId="29FFB3E9" w14:textId="77777777" w:rsidR="00B56530" w:rsidRDefault="00B56530" w:rsidP="00B56530">
      <w:pPr>
        <w:pStyle w:val="Normal1"/>
        <w:jc w:val="both"/>
      </w:pPr>
    </w:p>
    <w:p w14:paraId="51A5A9C4" w14:textId="77777777" w:rsidR="00B56530" w:rsidRDefault="00B56530" w:rsidP="004200B7">
      <w:pPr>
        <w:pStyle w:val="Normal1"/>
        <w:spacing w:after="160"/>
        <w:ind w:left="720" w:right="839"/>
        <w:jc w:val="both"/>
      </w:pPr>
      <w:r>
        <w:rPr>
          <w:rFonts w:ascii="Arial" w:eastAsia="Arial" w:hAnsi="Arial" w:cs="Arial"/>
        </w:rPr>
        <w:t>Entered into agreements with other economic operators aimed at distorting competition</w:t>
      </w:r>
    </w:p>
    <w:p w14:paraId="5B6E9FEA" w14:textId="77777777" w:rsidR="00B56530" w:rsidRDefault="00B56530" w:rsidP="00B56530">
      <w:pPr>
        <w:pStyle w:val="Normal1"/>
        <w:jc w:val="both"/>
      </w:pPr>
      <w:r>
        <w:rPr>
          <w:rFonts w:ascii="Arial" w:eastAsia="Arial" w:hAnsi="Arial" w:cs="Arial"/>
          <w:b/>
        </w:rPr>
        <w:t>Conflict of interest</w:t>
      </w:r>
    </w:p>
    <w:p w14:paraId="3DF9BA6F" w14:textId="77777777" w:rsidR="00B56530" w:rsidRDefault="00B56530" w:rsidP="00B56530">
      <w:pPr>
        <w:pStyle w:val="Normal1"/>
        <w:jc w:val="both"/>
      </w:pPr>
    </w:p>
    <w:p w14:paraId="307219C7" w14:textId="77777777" w:rsidR="00B56530" w:rsidRDefault="00B56530" w:rsidP="004200B7">
      <w:pPr>
        <w:pStyle w:val="Normal1"/>
        <w:spacing w:after="160"/>
        <w:ind w:left="720" w:right="839"/>
        <w:jc w:val="both"/>
      </w:pPr>
      <w:r>
        <w:rPr>
          <w:rFonts w:ascii="Arial" w:eastAsia="Arial" w:hAnsi="Arial" w:cs="Arial"/>
        </w:rPr>
        <w:t>Aware of any conflict of interest within the meaning of regulation 24 due to the participation in the procurement procedure</w:t>
      </w:r>
    </w:p>
    <w:p w14:paraId="2453BEE3" w14:textId="77777777" w:rsidR="00B56530" w:rsidRDefault="00B56530" w:rsidP="00B56530">
      <w:pPr>
        <w:pStyle w:val="Normal1"/>
        <w:spacing w:after="160"/>
        <w:jc w:val="both"/>
      </w:pPr>
      <w:r>
        <w:rPr>
          <w:rFonts w:ascii="Arial" w:eastAsia="Arial" w:hAnsi="Arial" w:cs="Arial"/>
          <w:b/>
        </w:rPr>
        <w:lastRenderedPageBreak/>
        <w:t>Been involved in the preparation of the procurement procedure.</w:t>
      </w:r>
    </w:p>
    <w:p w14:paraId="3BCECAE7" w14:textId="77777777" w:rsidR="00B56530" w:rsidRDefault="00B56530" w:rsidP="00B56530">
      <w:pPr>
        <w:pStyle w:val="Normal1"/>
        <w:jc w:val="both"/>
      </w:pPr>
      <w:r>
        <w:rPr>
          <w:rFonts w:ascii="Arial" w:eastAsia="Arial" w:hAnsi="Arial" w:cs="Arial"/>
          <w:b/>
        </w:rPr>
        <w:t>Prior performance issues</w:t>
      </w:r>
    </w:p>
    <w:p w14:paraId="074AE1DA" w14:textId="77777777" w:rsidR="00B56530" w:rsidRDefault="00B56530" w:rsidP="00B56530">
      <w:pPr>
        <w:pStyle w:val="Normal1"/>
        <w:jc w:val="both"/>
      </w:pPr>
    </w:p>
    <w:p w14:paraId="5EC72B2E" w14:textId="77777777" w:rsidR="00B56530" w:rsidRDefault="00B56530" w:rsidP="004200B7">
      <w:pPr>
        <w:pStyle w:val="Normal1"/>
        <w:spacing w:after="160"/>
        <w:ind w:left="720" w:right="839"/>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9D06C63" w14:textId="77777777" w:rsidR="00B56530" w:rsidRDefault="00B56530" w:rsidP="00B56530">
      <w:pPr>
        <w:pStyle w:val="Normal1"/>
        <w:ind w:left="720"/>
        <w:jc w:val="both"/>
      </w:pPr>
      <w:r>
        <w:rPr>
          <w:rFonts w:ascii="Arial" w:eastAsia="Arial" w:hAnsi="Arial" w:cs="Arial"/>
          <w:b/>
        </w:rPr>
        <w:t xml:space="preserve">Misrepresentation and undue influence </w:t>
      </w:r>
    </w:p>
    <w:p w14:paraId="6BDAE249" w14:textId="77777777" w:rsidR="00B56530" w:rsidRDefault="00B56530" w:rsidP="00B56530">
      <w:pPr>
        <w:pStyle w:val="Normal1"/>
        <w:ind w:left="720"/>
        <w:jc w:val="both"/>
      </w:pPr>
    </w:p>
    <w:p w14:paraId="4727FFEF" w14:textId="77777777" w:rsidR="00B56530" w:rsidRDefault="00B56530" w:rsidP="004200B7">
      <w:pPr>
        <w:pStyle w:val="Normal1"/>
        <w:spacing w:after="160"/>
        <w:ind w:left="720" w:right="981"/>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14:paraId="64923F93" w14:textId="77777777" w:rsidR="00B56530" w:rsidRDefault="00B56530" w:rsidP="00B56530">
      <w:pPr>
        <w:pStyle w:val="Normal1"/>
        <w:spacing w:after="160"/>
        <w:jc w:val="both"/>
      </w:pPr>
    </w:p>
    <w:p w14:paraId="599DDCBE" w14:textId="77777777" w:rsidR="00B56530" w:rsidRDefault="00B56530" w:rsidP="00B56530">
      <w:pPr>
        <w:pStyle w:val="Normal1"/>
        <w:jc w:val="both"/>
      </w:pPr>
      <w:r>
        <w:rPr>
          <w:rFonts w:ascii="Arial" w:eastAsia="Arial" w:hAnsi="Arial" w:cs="Arial"/>
          <w:sz w:val="32"/>
          <w:szCs w:val="32"/>
        </w:rPr>
        <w:t xml:space="preserve">Additional exclusion grounds </w:t>
      </w:r>
    </w:p>
    <w:p w14:paraId="182A45E9" w14:textId="77777777" w:rsidR="00B56530" w:rsidRDefault="00B56530" w:rsidP="00B56530">
      <w:pPr>
        <w:pStyle w:val="Normal1"/>
        <w:jc w:val="both"/>
      </w:pPr>
    </w:p>
    <w:p w14:paraId="28C8A9CD" w14:textId="77777777" w:rsidR="00B56530" w:rsidRDefault="00B56530" w:rsidP="004200B7">
      <w:pPr>
        <w:pStyle w:val="Normal1"/>
        <w:spacing w:after="160"/>
        <w:ind w:left="720"/>
        <w:jc w:val="both"/>
      </w:pPr>
      <w:r>
        <w:rPr>
          <w:rFonts w:ascii="Arial" w:eastAsia="Arial" w:hAnsi="Arial" w:cs="Arial"/>
          <w:b/>
        </w:rPr>
        <w:t xml:space="preserve">Breach of obligations relating to the payment of taxes or social security contributions. </w:t>
      </w:r>
    </w:p>
    <w:p w14:paraId="3526F31E" w14:textId="77777777" w:rsidR="00B56530" w:rsidRDefault="00B56530" w:rsidP="004200B7">
      <w:pPr>
        <w:pStyle w:val="Normal1"/>
        <w:spacing w:before="240" w:after="120"/>
        <w:ind w:left="720"/>
        <w:jc w:val="both"/>
      </w:pPr>
      <w:r>
        <w:rPr>
          <w:rFonts w:ascii="Arial" w:eastAsia="Arial" w:hAnsi="Arial" w:cs="Arial"/>
          <w:b/>
        </w:rPr>
        <w:t>ANNEX X Extract from Public Procurement Directive 2014/24/EU</w:t>
      </w:r>
    </w:p>
    <w:p w14:paraId="324990FA" w14:textId="77777777" w:rsidR="00B56530" w:rsidRDefault="00B56530" w:rsidP="004200B7">
      <w:pPr>
        <w:pStyle w:val="Normal1"/>
        <w:spacing w:before="240" w:after="120"/>
        <w:ind w:left="720"/>
        <w:jc w:val="both"/>
      </w:pPr>
      <w:r>
        <w:rPr>
          <w:rFonts w:ascii="Arial" w:eastAsia="Arial" w:hAnsi="Arial" w:cs="Arial"/>
          <w:b/>
          <w:sz w:val="22"/>
          <w:szCs w:val="22"/>
        </w:rPr>
        <w:t>LIST OF INTERNATIONAL SOCIAL AND ENVIRONMENTAL CONVENTIONS REFERRED TO IN ARTICLE 18(2) —</w:t>
      </w:r>
    </w:p>
    <w:p w14:paraId="4B4BA0CF"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87 on Freedom of Association and the Protection of the Right to Organise;</w:t>
      </w:r>
    </w:p>
    <w:p w14:paraId="2F6504CF"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98 on the Right to Organise and Collective Bargaining;</w:t>
      </w:r>
    </w:p>
    <w:p w14:paraId="51764A59"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29 on Forced Labour;</w:t>
      </w:r>
    </w:p>
    <w:p w14:paraId="420F074F"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105 on the Abolition of Forced Labour;</w:t>
      </w:r>
    </w:p>
    <w:p w14:paraId="55982668"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138 on Minimum Age;</w:t>
      </w:r>
    </w:p>
    <w:p w14:paraId="49065346"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111 on Discrimination (Employment and Occupation);</w:t>
      </w:r>
    </w:p>
    <w:p w14:paraId="12B58910"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100 on Equal Remuneration;</w:t>
      </w:r>
    </w:p>
    <w:p w14:paraId="5957DC1D"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ILO Convention 182 on Worst Forms of Child Labour;</w:t>
      </w:r>
    </w:p>
    <w:p w14:paraId="1AA4324F"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Vienna Convention for the protection of the Ozone Layer and its Montreal Protocol on substances that deplete the Ozone Layer;</w:t>
      </w:r>
    </w:p>
    <w:p w14:paraId="282AB826"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Basel Convention on the Control of Transboundary Movements of Hazardous Wastes and their Disposal (Basel Convention);</w:t>
      </w:r>
    </w:p>
    <w:p w14:paraId="09E74D2B" w14:textId="77777777" w:rsidR="00B56530" w:rsidRDefault="00B56530" w:rsidP="004200B7">
      <w:pPr>
        <w:pStyle w:val="Normal1"/>
        <w:numPr>
          <w:ilvl w:val="0"/>
          <w:numId w:val="19"/>
        </w:numPr>
        <w:spacing w:after="120"/>
        <w:ind w:left="1434" w:right="839" w:hanging="357"/>
        <w:jc w:val="both"/>
      </w:pPr>
      <w:r>
        <w:rPr>
          <w:rFonts w:ascii="Arial" w:eastAsia="Arial" w:hAnsi="Arial" w:cs="Arial"/>
          <w:sz w:val="22"/>
          <w:szCs w:val="22"/>
        </w:rPr>
        <w:t>Stockholm Convention on Persistent Organic Pollutants (Stockholm POPs Convention)</w:t>
      </w:r>
    </w:p>
    <w:p w14:paraId="0988296A" w14:textId="77777777" w:rsidR="00B56530" w:rsidRDefault="00B56530" w:rsidP="004200B7">
      <w:pPr>
        <w:pStyle w:val="Normal1"/>
        <w:numPr>
          <w:ilvl w:val="0"/>
          <w:numId w:val="19"/>
        </w:numPr>
        <w:ind w:right="839" w:hanging="360"/>
        <w:contextualSpacing/>
        <w:jc w:val="both"/>
      </w:pPr>
      <w:r>
        <w:rPr>
          <w:rFonts w:ascii="Arial" w:eastAsia="Arial" w:hAnsi="Arial" w:cs="Arial"/>
          <w:sz w:val="22"/>
          <w:szCs w:val="22"/>
        </w:rPr>
        <w:t xml:space="preserve">Convention on the Prior Informed Consent Procedure for Certain Hazardous Chemicals and Pesticides in International Trade (UNEP/FAO) (The PIC Convention) Rotterdam, 10 September 1998, and its </w:t>
      </w:r>
      <w:proofErr w:type="gramStart"/>
      <w:r>
        <w:rPr>
          <w:rFonts w:ascii="Arial" w:eastAsia="Arial" w:hAnsi="Arial" w:cs="Arial"/>
          <w:sz w:val="22"/>
          <w:szCs w:val="22"/>
        </w:rPr>
        <w:t>3</w:t>
      </w:r>
      <w:proofErr w:type="gramEnd"/>
      <w:r>
        <w:rPr>
          <w:rFonts w:ascii="Arial" w:eastAsia="Arial" w:hAnsi="Arial" w:cs="Arial"/>
          <w:sz w:val="22"/>
          <w:szCs w:val="22"/>
        </w:rPr>
        <w:t xml:space="preserve"> regional Protocols.</w:t>
      </w:r>
    </w:p>
    <w:p w14:paraId="47A9833A" w14:textId="77777777" w:rsidR="00B56530" w:rsidRDefault="00B56530" w:rsidP="00B56530">
      <w:pPr>
        <w:pStyle w:val="Normal1"/>
        <w:contextualSpacing/>
        <w:jc w:val="both"/>
      </w:pPr>
    </w:p>
    <w:p w14:paraId="4D1C18FE" w14:textId="77777777" w:rsidR="00B56530" w:rsidRDefault="00B56530" w:rsidP="00B56530">
      <w:pPr>
        <w:pStyle w:val="Normal1"/>
        <w:contextualSpacing/>
        <w:jc w:val="both"/>
      </w:pPr>
    </w:p>
    <w:p w14:paraId="49F7A8B5" w14:textId="77777777" w:rsidR="00B56530" w:rsidRDefault="00B56530" w:rsidP="00B56530">
      <w:pPr>
        <w:pStyle w:val="Normal1"/>
        <w:contextualSpacing/>
        <w:jc w:val="both"/>
      </w:pPr>
    </w:p>
    <w:p w14:paraId="3D0FF8D4" w14:textId="77777777" w:rsidR="00B56530" w:rsidRDefault="00B56530" w:rsidP="00B56530">
      <w:pPr>
        <w:pStyle w:val="Normal1"/>
        <w:contextualSpacing/>
        <w:jc w:val="both"/>
      </w:pPr>
    </w:p>
    <w:p w14:paraId="28C9A506" w14:textId="77777777" w:rsidR="00B56530" w:rsidRDefault="00B56530" w:rsidP="00B56530">
      <w:pPr>
        <w:pStyle w:val="Normal1"/>
        <w:ind w:left="714"/>
        <w:jc w:val="both"/>
      </w:pPr>
    </w:p>
    <w:p w14:paraId="5ACCA002" w14:textId="77777777" w:rsidR="00B56530" w:rsidRDefault="00B56530" w:rsidP="00B56530">
      <w:pPr>
        <w:pStyle w:val="Normal1"/>
        <w:ind w:left="714"/>
        <w:jc w:val="both"/>
      </w:pPr>
    </w:p>
    <w:p w14:paraId="77235BD8" w14:textId="77777777" w:rsidR="00B56530" w:rsidRDefault="00B56530" w:rsidP="00B56530">
      <w:pPr>
        <w:pStyle w:val="Normal1"/>
        <w:jc w:val="both"/>
      </w:pPr>
      <w:r>
        <w:rPr>
          <w:rFonts w:ascii="Arial" w:eastAsia="Arial" w:hAnsi="Arial" w:cs="Arial"/>
          <w:b/>
        </w:rPr>
        <w:t>Consequences of misrepresentation</w:t>
      </w:r>
    </w:p>
    <w:p w14:paraId="2287559F" w14:textId="77777777" w:rsidR="00B56530" w:rsidRDefault="00B56530" w:rsidP="004200B7">
      <w:pPr>
        <w:pStyle w:val="Normal1"/>
        <w:spacing w:after="160"/>
        <w:ind w:left="720" w:right="839"/>
        <w:jc w:val="both"/>
      </w:pPr>
      <w:r>
        <w:rPr>
          <w:rFonts w:ascii="Arial" w:eastAsia="Arial" w:hAnsi="Arial" w:cs="Arial"/>
          <w:color w:val="222222"/>
        </w:rPr>
        <w:t xml:space="preserve">A serious </w:t>
      </w:r>
      <w:proofErr w:type="gramStart"/>
      <w:r>
        <w:rPr>
          <w:rFonts w:ascii="Arial" w:eastAsia="Arial" w:hAnsi="Arial" w:cs="Arial"/>
          <w:color w:val="222222"/>
        </w:rPr>
        <w:t>misrepresentation which induces a contracting authority to enter into a contract</w:t>
      </w:r>
      <w:proofErr w:type="gramEnd"/>
      <w:r>
        <w:rPr>
          <w:rFonts w:ascii="Arial" w:eastAsia="Arial" w:hAnsi="Arial" w:cs="Arial"/>
          <w:color w:val="222222"/>
        </w:rPr>
        <w:t xml:space="preserve"> may have the following consequences for the signatory that made the misrepresentation:-</w:t>
      </w:r>
    </w:p>
    <w:p w14:paraId="3CEC7AD2" w14:textId="77777777" w:rsidR="00B56530" w:rsidRDefault="00B56530" w:rsidP="004200B7">
      <w:pPr>
        <w:pStyle w:val="Normal1"/>
        <w:numPr>
          <w:ilvl w:val="0"/>
          <w:numId w:val="20"/>
        </w:numPr>
        <w:spacing w:after="120"/>
        <w:ind w:left="1796" w:right="839"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57309DC2" w14:textId="77777777" w:rsidR="00B56530" w:rsidRDefault="00B56530" w:rsidP="004200B7">
      <w:pPr>
        <w:pStyle w:val="Normal1"/>
        <w:numPr>
          <w:ilvl w:val="0"/>
          <w:numId w:val="20"/>
        </w:numPr>
        <w:spacing w:after="120"/>
        <w:ind w:left="1796" w:right="839"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F2102A6" w14:textId="77777777" w:rsidR="00B56530" w:rsidRDefault="00B56530" w:rsidP="004200B7">
      <w:pPr>
        <w:pStyle w:val="Normal1"/>
        <w:numPr>
          <w:ilvl w:val="0"/>
          <w:numId w:val="20"/>
        </w:numPr>
        <w:spacing w:after="120"/>
        <w:ind w:left="1796" w:right="839" w:hanging="356"/>
        <w:jc w:val="both"/>
      </w:pPr>
      <w:r>
        <w:rPr>
          <w:rFonts w:ascii="Arial" w:eastAsia="Arial" w:hAnsi="Arial" w:cs="Arial"/>
          <w:color w:val="222222"/>
        </w:rPr>
        <w:t xml:space="preserve">If fraud, or fraudulent intent, </w:t>
      </w:r>
      <w:proofErr w:type="gramStart"/>
      <w:r>
        <w:rPr>
          <w:rFonts w:ascii="Arial" w:eastAsia="Arial" w:hAnsi="Arial" w:cs="Arial"/>
          <w:color w:val="222222"/>
        </w:rPr>
        <w:t>can be proved</w:t>
      </w:r>
      <w:proofErr w:type="gramEnd"/>
      <w:r>
        <w:rPr>
          <w:rFonts w:ascii="Arial" w:eastAsia="Arial" w:hAnsi="Arial" w:cs="Arial"/>
          <w:color w:val="222222"/>
        </w:rPr>
        <w:t xml:space="preserve">,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306F9F14" w14:textId="77777777" w:rsidR="00B56530" w:rsidRDefault="00B56530" w:rsidP="004200B7">
      <w:pPr>
        <w:pStyle w:val="Normal1"/>
        <w:numPr>
          <w:ilvl w:val="0"/>
          <w:numId w:val="20"/>
        </w:numPr>
        <w:ind w:left="1796" w:right="839" w:hanging="356"/>
        <w:contextualSpacing/>
        <w:jc w:val="both"/>
      </w:pPr>
      <w:r>
        <w:rPr>
          <w:rFonts w:ascii="Arial" w:eastAsia="Arial" w:hAnsi="Arial" w:cs="Arial"/>
          <w:color w:val="222222"/>
        </w:rPr>
        <w:t xml:space="preserve">If there is a conviction, then the company </w:t>
      </w:r>
      <w:proofErr w:type="gramStart"/>
      <w:r>
        <w:rPr>
          <w:rFonts w:ascii="Arial" w:eastAsia="Arial" w:hAnsi="Arial" w:cs="Arial"/>
          <w:color w:val="222222"/>
        </w:rPr>
        <w:t>must be excluded</w:t>
      </w:r>
      <w:proofErr w:type="gramEnd"/>
      <w:r>
        <w:rPr>
          <w:rFonts w:ascii="Arial" w:eastAsia="Arial" w:hAnsi="Arial" w:cs="Arial"/>
          <w:color w:val="222222"/>
        </w:rPr>
        <w:t xml:space="preserve"> from procurement for five years under reg. 57(1) of the PCR (subject to self-cleaning).</w:t>
      </w:r>
    </w:p>
    <w:p w14:paraId="79492DF5" w14:textId="4FB7B63A" w:rsidR="00F01AB3" w:rsidRPr="00F01AB3" w:rsidRDefault="00F01AB3" w:rsidP="00B56530">
      <w:pPr>
        <w:rPr>
          <w:rFonts w:ascii="Arial" w:hAnsi="Arial" w:cs="Arial"/>
          <w:sz w:val="24"/>
          <w:szCs w:val="24"/>
        </w:rPr>
      </w:pPr>
    </w:p>
    <w:sectPr w:rsidR="00F01AB3" w:rsidRPr="00F01AB3" w:rsidSect="004200B7">
      <w:pgSz w:w="11906" w:h="16838"/>
      <w:pgMar w:top="720" w:right="170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5606A" w14:textId="77777777" w:rsidR="00D1415A" w:rsidRDefault="00D1415A" w:rsidP="00BC5C0A">
      <w:pPr>
        <w:spacing w:after="0" w:line="240" w:lineRule="auto"/>
      </w:pPr>
      <w:r>
        <w:separator/>
      </w:r>
    </w:p>
  </w:endnote>
  <w:endnote w:type="continuationSeparator" w:id="0">
    <w:p w14:paraId="39D01137" w14:textId="77777777" w:rsidR="00D1415A" w:rsidRDefault="00D1415A"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3C05" w14:textId="77777777" w:rsidR="00D1415A" w:rsidRDefault="00D1415A" w:rsidP="00BC5C0A">
      <w:pPr>
        <w:spacing w:after="0" w:line="240" w:lineRule="auto"/>
      </w:pPr>
      <w:r>
        <w:separator/>
      </w:r>
    </w:p>
  </w:footnote>
  <w:footnote w:type="continuationSeparator" w:id="0">
    <w:p w14:paraId="293D800E" w14:textId="77777777" w:rsidR="00D1415A" w:rsidRDefault="00D1415A" w:rsidP="00BC5C0A">
      <w:pPr>
        <w:spacing w:after="0" w:line="240" w:lineRule="auto"/>
      </w:pPr>
      <w:r>
        <w:continuationSeparator/>
      </w:r>
    </w:p>
  </w:footnote>
  <w:footnote w:id="1">
    <w:p w14:paraId="6C662D85" w14:textId="77777777" w:rsidR="00D1415A" w:rsidRDefault="00D1415A" w:rsidP="00D436CB">
      <w:pPr>
        <w:pStyle w:val="Normal1"/>
      </w:pPr>
      <w:r>
        <w:rPr>
          <w:vertAlign w:val="superscript"/>
        </w:rPr>
        <w:footnoteRef/>
      </w:r>
      <w:r>
        <w:rPr>
          <w:rFonts w:ascii="Arial" w:eastAsia="Arial" w:hAnsi="Arial" w:cs="Arial"/>
          <w:sz w:val="20"/>
          <w:szCs w:val="20"/>
        </w:rPr>
        <w:t xml:space="preserve"> See PCR 2015 regulations 71 (8)-(9)</w:t>
      </w:r>
    </w:p>
  </w:footnote>
  <w:footnote w:id="2">
    <w:p w14:paraId="26ED396F" w14:textId="77777777" w:rsidR="00D1415A" w:rsidRPr="003A3D39" w:rsidRDefault="00D1415A" w:rsidP="00D436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75C12360" w14:textId="77777777" w:rsidR="00D1415A" w:rsidRPr="003A3D39" w:rsidRDefault="00D1415A" w:rsidP="00D436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D7701BB" w14:textId="77777777" w:rsidR="00D1415A" w:rsidRPr="003A3D39" w:rsidRDefault="00D1415A" w:rsidP="00D436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98A0D1F" w14:textId="77777777" w:rsidR="00D1415A" w:rsidRPr="003A3D39" w:rsidRDefault="00D1415A" w:rsidP="00D436C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0261BDB" w14:textId="77777777" w:rsidR="00D1415A" w:rsidRDefault="00D1415A" w:rsidP="00D436CB">
      <w:pPr>
        <w:pStyle w:val="Normal1"/>
        <w:spacing w:after="160" w:line="259" w:lineRule="auto"/>
      </w:pPr>
    </w:p>
  </w:footnote>
  <w:footnote w:id="6">
    <w:p w14:paraId="41075FE0" w14:textId="77777777" w:rsidR="00D1415A" w:rsidRPr="006431DF" w:rsidRDefault="00D1415A" w:rsidP="00D436C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17E2" w14:textId="73600E53" w:rsidR="00D1415A" w:rsidRDefault="00D1415A" w:rsidP="009B4D01">
    <w:pPr>
      <w:pStyle w:val="NoSpacing"/>
      <w:jc w:val="right"/>
      <w:rPr>
        <w:bCs/>
        <w:color w:val="1F497D" w:themeColor="text2"/>
        <w:sz w:val="28"/>
        <w:szCs w:val="28"/>
      </w:rPr>
    </w:pPr>
    <w:r w:rsidRPr="0068448E">
      <w:t xml:space="preserve">Provision of a Hosted Health, Safety and Compliance System </w:t>
    </w:r>
    <w:r w:rsidR="00C70C44">
      <w:rPr>
        <w:bCs/>
        <w:color w:val="1F497D" w:themeColor="text2"/>
        <w:sz w:val="28"/>
        <w:szCs w:val="28"/>
      </w:rPr>
      <w:t>/ HSNS2017</w:t>
    </w:r>
  </w:p>
  <w:p w14:paraId="7BEE10B0" w14:textId="77777777" w:rsidR="00D1415A" w:rsidRDefault="00D1415A" w:rsidP="009B4D01">
    <w:pPr>
      <w:pStyle w:val="NoSpacing"/>
      <w:jc w:val="right"/>
      <w:rPr>
        <w:color w:val="7F7F7F" w:themeColor="text1" w:themeTint="80"/>
      </w:rPr>
    </w:pPr>
    <w:r>
      <w:rPr>
        <w:color w:val="7F7F7F" w:themeColor="text1" w:themeTint="80"/>
      </w:rPr>
      <w:t>Name of tenderer</w:t>
    </w:r>
  </w:p>
  <w:p w14:paraId="77033D19" w14:textId="77777777" w:rsidR="00D1415A" w:rsidRDefault="00D1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5C99"/>
    <w:multiLevelType w:val="hybridMultilevel"/>
    <w:tmpl w:val="4862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A33E8"/>
    <w:multiLevelType w:val="hybridMultilevel"/>
    <w:tmpl w:val="F2AC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D0FDB"/>
    <w:multiLevelType w:val="hybridMultilevel"/>
    <w:tmpl w:val="019E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75374B0"/>
    <w:multiLevelType w:val="hybridMultilevel"/>
    <w:tmpl w:val="90A0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27A92A45"/>
    <w:multiLevelType w:val="hybridMultilevel"/>
    <w:tmpl w:val="A6F2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8704C"/>
    <w:multiLevelType w:val="hybridMultilevel"/>
    <w:tmpl w:val="CDB429EA"/>
    <w:lvl w:ilvl="0" w:tplc="A076531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CF5598"/>
    <w:multiLevelType w:val="hybridMultilevel"/>
    <w:tmpl w:val="DB0E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F2C4C"/>
    <w:multiLevelType w:val="hybridMultilevel"/>
    <w:tmpl w:val="366C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11F87"/>
    <w:multiLevelType w:val="hybridMultilevel"/>
    <w:tmpl w:val="4A0C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93FCE"/>
    <w:multiLevelType w:val="hybridMultilevel"/>
    <w:tmpl w:val="00FE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E6729"/>
    <w:multiLevelType w:val="hybridMultilevel"/>
    <w:tmpl w:val="EE4C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615FF"/>
    <w:multiLevelType w:val="multilevel"/>
    <w:tmpl w:val="385442C6"/>
    <w:lvl w:ilvl="0">
      <w:start w:val="1"/>
      <w:numFmt w:val="bullet"/>
      <w:lvlText w:val="●"/>
      <w:lvlJc w:val="left"/>
      <w:pPr>
        <w:ind w:left="1797" w:firstLine="1440"/>
      </w:pPr>
      <w:rPr>
        <w:rFonts w:ascii="Arial" w:eastAsia="Arial" w:hAnsi="Arial" w:cs="Arial"/>
      </w:rPr>
    </w:lvl>
    <w:lvl w:ilvl="1">
      <w:start w:val="1"/>
      <w:numFmt w:val="bullet"/>
      <w:lvlText w:val="o"/>
      <w:lvlJc w:val="left"/>
      <w:pPr>
        <w:ind w:left="2517" w:firstLine="2160"/>
      </w:pPr>
      <w:rPr>
        <w:rFonts w:ascii="Arial" w:eastAsia="Arial" w:hAnsi="Arial" w:cs="Arial"/>
      </w:rPr>
    </w:lvl>
    <w:lvl w:ilvl="2">
      <w:start w:val="1"/>
      <w:numFmt w:val="bullet"/>
      <w:lvlText w:val="▪"/>
      <w:lvlJc w:val="left"/>
      <w:pPr>
        <w:ind w:left="3237" w:firstLine="2880"/>
      </w:pPr>
      <w:rPr>
        <w:rFonts w:ascii="Arial" w:eastAsia="Arial" w:hAnsi="Arial" w:cs="Arial"/>
      </w:rPr>
    </w:lvl>
    <w:lvl w:ilvl="3">
      <w:start w:val="1"/>
      <w:numFmt w:val="bullet"/>
      <w:lvlText w:val="●"/>
      <w:lvlJc w:val="left"/>
      <w:pPr>
        <w:ind w:left="3957" w:firstLine="3600"/>
      </w:pPr>
      <w:rPr>
        <w:rFonts w:ascii="Arial" w:eastAsia="Arial" w:hAnsi="Arial" w:cs="Arial"/>
      </w:rPr>
    </w:lvl>
    <w:lvl w:ilvl="4">
      <w:start w:val="1"/>
      <w:numFmt w:val="bullet"/>
      <w:lvlText w:val="o"/>
      <w:lvlJc w:val="left"/>
      <w:pPr>
        <w:ind w:left="4677" w:firstLine="4320"/>
      </w:pPr>
      <w:rPr>
        <w:rFonts w:ascii="Arial" w:eastAsia="Arial" w:hAnsi="Arial" w:cs="Arial"/>
      </w:rPr>
    </w:lvl>
    <w:lvl w:ilvl="5">
      <w:start w:val="1"/>
      <w:numFmt w:val="bullet"/>
      <w:lvlText w:val="▪"/>
      <w:lvlJc w:val="left"/>
      <w:pPr>
        <w:ind w:left="5397" w:firstLine="5040"/>
      </w:pPr>
      <w:rPr>
        <w:rFonts w:ascii="Arial" w:eastAsia="Arial" w:hAnsi="Arial" w:cs="Arial"/>
      </w:rPr>
    </w:lvl>
    <w:lvl w:ilvl="6">
      <w:start w:val="1"/>
      <w:numFmt w:val="bullet"/>
      <w:lvlText w:val="●"/>
      <w:lvlJc w:val="left"/>
      <w:pPr>
        <w:ind w:left="6117" w:firstLine="5760"/>
      </w:pPr>
      <w:rPr>
        <w:rFonts w:ascii="Arial" w:eastAsia="Arial" w:hAnsi="Arial" w:cs="Arial"/>
      </w:rPr>
    </w:lvl>
    <w:lvl w:ilvl="7">
      <w:start w:val="1"/>
      <w:numFmt w:val="bullet"/>
      <w:lvlText w:val="o"/>
      <w:lvlJc w:val="left"/>
      <w:pPr>
        <w:ind w:left="6837" w:firstLine="6480"/>
      </w:pPr>
      <w:rPr>
        <w:rFonts w:ascii="Arial" w:eastAsia="Arial" w:hAnsi="Arial" w:cs="Arial"/>
      </w:rPr>
    </w:lvl>
    <w:lvl w:ilvl="8">
      <w:start w:val="1"/>
      <w:numFmt w:val="bullet"/>
      <w:lvlText w:val="▪"/>
      <w:lvlJc w:val="left"/>
      <w:pPr>
        <w:ind w:left="7557" w:firstLine="7200"/>
      </w:pPr>
      <w:rPr>
        <w:rFonts w:ascii="Arial" w:eastAsia="Arial" w:hAnsi="Arial" w:cs="Arial"/>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F6904FC"/>
    <w:multiLevelType w:val="hybridMultilevel"/>
    <w:tmpl w:val="E9BC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2178C"/>
    <w:multiLevelType w:val="hybridMultilevel"/>
    <w:tmpl w:val="F75C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77408"/>
    <w:multiLevelType w:val="multilevel"/>
    <w:tmpl w:val="33EEAB6A"/>
    <w:lvl w:ilvl="0">
      <w:start w:val="1"/>
      <w:numFmt w:val="bullet"/>
      <w:lvlText w:val="●"/>
      <w:lvlJc w:val="left"/>
      <w:pPr>
        <w:ind w:left="1803" w:firstLine="1800"/>
      </w:pPr>
      <w:rPr>
        <w:rFonts w:ascii="Arial" w:eastAsia="Arial" w:hAnsi="Arial" w:cs="Arial"/>
      </w:rPr>
    </w:lvl>
    <w:lvl w:ilvl="1">
      <w:start w:val="1"/>
      <w:numFmt w:val="bullet"/>
      <w:lvlText w:val="o"/>
      <w:lvlJc w:val="left"/>
      <w:pPr>
        <w:ind w:left="2523" w:firstLine="2520"/>
      </w:pPr>
      <w:rPr>
        <w:rFonts w:ascii="Arial" w:eastAsia="Arial" w:hAnsi="Arial" w:cs="Arial"/>
      </w:rPr>
    </w:lvl>
    <w:lvl w:ilvl="2">
      <w:start w:val="1"/>
      <w:numFmt w:val="bullet"/>
      <w:lvlText w:val="▪"/>
      <w:lvlJc w:val="left"/>
      <w:pPr>
        <w:ind w:left="3243" w:firstLine="3240"/>
      </w:pPr>
      <w:rPr>
        <w:rFonts w:ascii="Arial" w:eastAsia="Arial" w:hAnsi="Arial" w:cs="Arial"/>
      </w:rPr>
    </w:lvl>
    <w:lvl w:ilvl="3">
      <w:start w:val="1"/>
      <w:numFmt w:val="bullet"/>
      <w:lvlText w:val="●"/>
      <w:lvlJc w:val="left"/>
      <w:pPr>
        <w:ind w:left="3963" w:firstLine="3960"/>
      </w:pPr>
      <w:rPr>
        <w:rFonts w:ascii="Arial" w:eastAsia="Arial" w:hAnsi="Arial" w:cs="Arial"/>
      </w:rPr>
    </w:lvl>
    <w:lvl w:ilvl="4">
      <w:start w:val="1"/>
      <w:numFmt w:val="bullet"/>
      <w:lvlText w:val="o"/>
      <w:lvlJc w:val="left"/>
      <w:pPr>
        <w:ind w:left="4683" w:firstLine="4680"/>
      </w:pPr>
      <w:rPr>
        <w:rFonts w:ascii="Arial" w:eastAsia="Arial" w:hAnsi="Arial" w:cs="Arial"/>
      </w:rPr>
    </w:lvl>
    <w:lvl w:ilvl="5">
      <w:start w:val="1"/>
      <w:numFmt w:val="bullet"/>
      <w:lvlText w:val="▪"/>
      <w:lvlJc w:val="left"/>
      <w:pPr>
        <w:ind w:left="5403" w:firstLine="5400"/>
      </w:pPr>
      <w:rPr>
        <w:rFonts w:ascii="Arial" w:eastAsia="Arial" w:hAnsi="Arial" w:cs="Arial"/>
      </w:rPr>
    </w:lvl>
    <w:lvl w:ilvl="6">
      <w:start w:val="1"/>
      <w:numFmt w:val="bullet"/>
      <w:lvlText w:val="●"/>
      <w:lvlJc w:val="left"/>
      <w:pPr>
        <w:ind w:left="6123" w:firstLine="6120"/>
      </w:pPr>
      <w:rPr>
        <w:rFonts w:ascii="Arial" w:eastAsia="Arial" w:hAnsi="Arial" w:cs="Arial"/>
      </w:rPr>
    </w:lvl>
    <w:lvl w:ilvl="7">
      <w:start w:val="1"/>
      <w:numFmt w:val="bullet"/>
      <w:lvlText w:val="o"/>
      <w:lvlJc w:val="left"/>
      <w:pPr>
        <w:ind w:left="6843" w:firstLine="6840"/>
      </w:pPr>
      <w:rPr>
        <w:rFonts w:ascii="Arial" w:eastAsia="Arial" w:hAnsi="Arial" w:cs="Arial"/>
      </w:rPr>
    </w:lvl>
    <w:lvl w:ilvl="8">
      <w:start w:val="1"/>
      <w:numFmt w:val="bullet"/>
      <w:lvlText w:val="▪"/>
      <w:lvlJc w:val="left"/>
      <w:pPr>
        <w:ind w:left="7563"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CB32ABC"/>
    <w:multiLevelType w:val="hybridMultilevel"/>
    <w:tmpl w:val="45C6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3"/>
  </w:num>
  <w:num w:numId="4">
    <w:abstractNumId w:val="2"/>
  </w:num>
  <w:num w:numId="5">
    <w:abstractNumId w:val="14"/>
  </w:num>
  <w:num w:numId="6">
    <w:abstractNumId w:val="10"/>
  </w:num>
  <w:num w:numId="7">
    <w:abstractNumId w:val="13"/>
  </w:num>
  <w:num w:numId="8">
    <w:abstractNumId w:val="18"/>
  </w:num>
  <w:num w:numId="9">
    <w:abstractNumId w:val="5"/>
  </w:num>
  <w:num w:numId="10">
    <w:abstractNumId w:val="0"/>
  </w:num>
  <w:num w:numId="11">
    <w:abstractNumId w:val="8"/>
  </w:num>
  <w:num w:numId="12">
    <w:abstractNumId w:val="11"/>
  </w:num>
  <w:num w:numId="13">
    <w:abstractNumId w:val="1"/>
  </w:num>
  <w:num w:numId="14">
    <w:abstractNumId w:val="17"/>
  </w:num>
  <w:num w:numId="15">
    <w:abstractNumId w:val="9"/>
  </w:num>
  <w:num w:numId="16">
    <w:abstractNumId w:val="3"/>
  </w:num>
  <w:num w:numId="17">
    <w:abstractNumId w:val="22"/>
  </w:num>
  <w:num w:numId="18">
    <w:abstractNumId w:val="7"/>
  </w:num>
  <w:num w:numId="19">
    <w:abstractNumId w:val="4"/>
  </w:num>
  <w:num w:numId="20">
    <w:abstractNumId w:val="20"/>
  </w:num>
  <w:num w:numId="21">
    <w:abstractNumId w:val="15"/>
  </w:num>
  <w:num w:numId="22">
    <w:abstractNumId w:val="6"/>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43DB9"/>
    <w:rsid w:val="001A24D0"/>
    <w:rsid w:val="001F259B"/>
    <w:rsid w:val="002364D7"/>
    <w:rsid w:val="002850D6"/>
    <w:rsid w:val="002D5F2A"/>
    <w:rsid w:val="003453BE"/>
    <w:rsid w:val="00363422"/>
    <w:rsid w:val="00372A0E"/>
    <w:rsid w:val="00390D20"/>
    <w:rsid w:val="003A674F"/>
    <w:rsid w:val="003B7180"/>
    <w:rsid w:val="00412E92"/>
    <w:rsid w:val="004200B7"/>
    <w:rsid w:val="00441169"/>
    <w:rsid w:val="00456EB2"/>
    <w:rsid w:val="00496B2C"/>
    <w:rsid w:val="005665FD"/>
    <w:rsid w:val="00585027"/>
    <w:rsid w:val="005C46D4"/>
    <w:rsid w:val="00661B16"/>
    <w:rsid w:val="0068448E"/>
    <w:rsid w:val="007C3FD9"/>
    <w:rsid w:val="007D0B45"/>
    <w:rsid w:val="007D549F"/>
    <w:rsid w:val="007E1EA5"/>
    <w:rsid w:val="008A2528"/>
    <w:rsid w:val="008A4531"/>
    <w:rsid w:val="00933B62"/>
    <w:rsid w:val="009B4D01"/>
    <w:rsid w:val="009C5111"/>
    <w:rsid w:val="00A226AD"/>
    <w:rsid w:val="00AF1AAE"/>
    <w:rsid w:val="00B02C81"/>
    <w:rsid w:val="00B56530"/>
    <w:rsid w:val="00B975F0"/>
    <w:rsid w:val="00BA62DC"/>
    <w:rsid w:val="00BC1401"/>
    <w:rsid w:val="00BC5C0A"/>
    <w:rsid w:val="00BC60B4"/>
    <w:rsid w:val="00C32ACE"/>
    <w:rsid w:val="00C467CE"/>
    <w:rsid w:val="00C5491C"/>
    <w:rsid w:val="00C70C44"/>
    <w:rsid w:val="00CB04BA"/>
    <w:rsid w:val="00CF40DB"/>
    <w:rsid w:val="00D019DB"/>
    <w:rsid w:val="00D1415A"/>
    <w:rsid w:val="00D32A56"/>
    <w:rsid w:val="00D436CB"/>
    <w:rsid w:val="00DA48B0"/>
    <w:rsid w:val="00DB0D3A"/>
    <w:rsid w:val="00DC5A90"/>
    <w:rsid w:val="00E6524D"/>
    <w:rsid w:val="00E90902"/>
    <w:rsid w:val="00F01AB3"/>
    <w:rsid w:val="00F1734E"/>
    <w:rsid w:val="00F72F74"/>
    <w:rsid w:val="00FC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ADDA"/>
  <w15:docId w15:val="{EF675F8E-6D97-45CB-A824-718CBF25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7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53BE"/>
    <w:pPr>
      <w:keepNext/>
      <w:keepLines/>
      <w:spacing w:before="40" w:after="0" w:line="259" w:lineRule="auto"/>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3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customStyle="1" w:styleId="Heading2Char">
    <w:name w:val="Heading 2 Char"/>
    <w:basedOn w:val="DefaultParagraphFont"/>
    <w:link w:val="Heading2"/>
    <w:uiPriority w:val="9"/>
    <w:rsid w:val="003453BE"/>
    <w:rPr>
      <w:rFonts w:eastAsiaTheme="majorEastAsia" w:cstheme="majorBidi"/>
      <w:sz w:val="24"/>
      <w:szCs w:val="26"/>
    </w:rPr>
  </w:style>
  <w:style w:type="character" w:customStyle="1" w:styleId="Heading1Char">
    <w:name w:val="Heading 1 Char"/>
    <w:basedOn w:val="DefaultParagraphFont"/>
    <w:link w:val="Heading1"/>
    <w:uiPriority w:val="9"/>
    <w:rsid w:val="00C467C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467CE"/>
    <w:pPr>
      <w:spacing w:after="0" w:line="240" w:lineRule="auto"/>
    </w:pPr>
  </w:style>
  <w:style w:type="paragraph" w:styleId="CommentText">
    <w:name w:val="annotation text"/>
    <w:basedOn w:val="Normal"/>
    <w:link w:val="CommentTextChar"/>
    <w:uiPriority w:val="99"/>
    <w:semiHidden/>
    <w:unhideWhenUsed/>
    <w:rsid w:val="005C46D4"/>
    <w:pPr>
      <w:spacing w:line="240" w:lineRule="auto"/>
    </w:pPr>
    <w:rPr>
      <w:sz w:val="20"/>
      <w:szCs w:val="20"/>
    </w:rPr>
  </w:style>
  <w:style w:type="character" w:customStyle="1" w:styleId="CommentTextChar">
    <w:name w:val="Comment Text Char"/>
    <w:basedOn w:val="DefaultParagraphFont"/>
    <w:link w:val="CommentText"/>
    <w:uiPriority w:val="99"/>
    <w:semiHidden/>
    <w:rsid w:val="005C46D4"/>
    <w:rPr>
      <w:sz w:val="20"/>
      <w:szCs w:val="20"/>
    </w:rPr>
  </w:style>
  <w:style w:type="character" w:styleId="CommentReference">
    <w:name w:val="annotation reference"/>
    <w:basedOn w:val="DefaultParagraphFont"/>
    <w:uiPriority w:val="99"/>
    <w:semiHidden/>
    <w:unhideWhenUsed/>
    <w:rsid w:val="005C46D4"/>
    <w:rPr>
      <w:sz w:val="18"/>
      <w:szCs w:val="18"/>
    </w:rPr>
  </w:style>
  <w:style w:type="table" w:customStyle="1" w:styleId="TableGrid1">
    <w:name w:val="Table Grid1"/>
    <w:basedOn w:val="TableNormal"/>
    <w:next w:val="TableGrid"/>
    <w:uiPriority w:val="39"/>
    <w:rsid w:val="005C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436C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41</Pages>
  <Words>9325</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62360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Fazackerley</dc:creator>
  <cp:lastModifiedBy>Charlotte Fazackerley</cp:lastModifiedBy>
  <cp:revision>13</cp:revision>
  <dcterms:created xsi:type="dcterms:W3CDTF">2017-10-09T13:02:00Z</dcterms:created>
  <dcterms:modified xsi:type="dcterms:W3CDTF">2017-10-12T11:04:00Z</dcterms:modified>
</cp:coreProperties>
</file>