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CA962" w14:textId="77777777" w:rsidR="00DF0970" w:rsidRDefault="0021018C">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14:anchorId="7817CAB8" wp14:editId="43C8DE91">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76500" cy="2070100"/>
                    </a:xfrm>
                    <a:prstGeom prst="rect">
                      <a:avLst/>
                    </a:prstGeom>
                    <a:ln/>
                  </pic:spPr>
                </pic:pic>
              </a:graphicData>
            </a:graphic>
          </wp:anchor>
        </w:drawing>
      </w:r>
    </w:p>
    <w:p w14:paraId="03BB1422" w14:textId="77777777" w:rsidR="00DF0970" w:rsidRDefault="00DF0970">
      <w:pPr>
        <w:pStyle w:val="Heading1"/>
        <w:numPr>
          <w:ilvl w:val="0"/>
          <w:numId w:val="18"/>
        </w:numPr>
        <w:tabs>
          <w:tab w:val="left" w:pos="0"/>
        </w:tabs>
      </w:pPr>
      <w:bookmarkStart w:id="0" w:name="_gjdgxs" w:colFirst="0" w:colLast="0"/>
      <w:bookmarkEnd w:id="0"/>
    </w:p>
    <w:p w14:paraId="3B0015D2" w14:textId="77777777" w:rsidR="00DF0970" w:rsidRDefault="0021018C">
      <w:pPr>
        <w:pStyle w:val="Heading1"/>
        <w:numPr>
          <w:ilvl w:val="0"/>
          <w:numId w:val="18"/>
        </w:numPr>
        <w:tabs>
          <w:tab w:val="left" w:pos="0"/>
        </w:tabs>
      </w:pPr>
      <w:bookmarkStart w:id="1" w:name="_30j0zll" w:colFirst="0" w:colLast="0"/>
      <w:bookmarkEnd w:id="1"/>
      <w:r>
        <w:t xml:space="preserve">G-Cloud 12 Call-Off Contract </w:t>
      </w:r>
    </w:p>
    <w:p w14:paraId="0D51FF58" w14:textId="77777777" w:rsidR="00DF0970" w:rsidRDefault="00DF0970">
      <w:pPr>
        <w:pBdr>
          <w:top w:val="nil"/>
          <w:left w:val="nil"/>
          <w:bottom w:val="nil"/>
          <w:right w:val="nil"/>
          <w:between w:val="nil"/>
        </w:pBdr>
        <w:rPr>
          <w:color w:val="000000"/>
          <w:sz w:val="28"/>
          <w:szCs w:val="28"/>
        </w:rPr>
      </w:pPr>
    </w:p>
    <w:p w14:paraId="1DBD9595" w14:textId="77777777" w:rsidR="00DF0970" w:rsidRDefault="00DF0970">
      <w:pPr>
        <w:pBdr>
          <w:top w:val="nil"/>
          <w:left w:val="nil"/>
          <w:bottom w:val="nil"/>
          <w:right w:val="nil"/>
          <w:between w:val="nil"/>
        </w:pBdr>
        <w:rPr>
          <w:color w:val="000000"/>
          <w:sz w:val="28"/>
          <w:szCs w:val="28"/>
        </w:rPr>
      </w:pPr>
    </w:p>
    <w:p w14:paraId="0D203AF7" w14:textId="77777777" w:rsidR="00DF0970" w:rsidRDefault="0021018C">
      <w:pPr>
        <w:pBdr>
          <w:top w:val="nil"/>
          <w:left w:val="nil"/>
          <w:bottom w:val="nil"/>
          <w:right w:val="nil"/>
          <w:between w:val="nil"/>
        </w:pBdr>
        <w:rPr>
          <w:color w:val="000000"/>
        </w:rPr>
      </w:pPr>
      <w:r>
        <w:rPr>
          <w:color w:val="000000"/>
        </w:rPr>
        <w:t>This Call-Off Contract for the G-Cloud 12 Framework Agreement (RM1557.12) includes:</w:t>
      </w:r>
    </w:p>
    <w:sdt>
      <w:sdtPr>
        <w:id w:val="1287384413"/>
        <w:docPartObj>
          <w:docPartGallery w:val="Table of Contents"/>
          <w:docPartUnique/>
        </w:docPartObj>
      </w:sdtPr>
      <w:sdtContent>
        <w:p w14:paraId="2882D44C" w14:textId="77777777" w:rsidR="00DF0970" w:rsidRDefault="0021018C">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3E1734C9" w14:textId="77777777" w:rsidR="00DF0970" w:rsidRDefault="0021018C">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A: Order Form</w:t>
          </w:r>
          <w:r>
            <w:rPr>
              <w:color w:val="000000"/>
            </w:rPr>
            <w:tab/>
            <w:t>2</w:t>
          </w:r>
        </w:p>
        <w:p w14:paraId="1B50E04F" w14:textId="77777777" w:rsidR="00DF0970" w:rsidRDefault="0021018C">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1: Services</w:t>
          </w:r>
          <w:r>
            <w:rPr>
              <w:color w:val="000000"/>
            </w:rPr>
            <w:tab/>
            <w:t>12</w:t>
          </w:r>
        </w:p>
        <w:p w14:paraId="08B9EFA6" w14:textId="77777777" w:rsidR="00DF0970" w:rsidRDefault="0021018C">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2: Call-Off Contract charges</w:t>
          </w:r>
          <w:r>
            <w:rPr>
              <w:color w:val="000000"/>
            </w:rPr>
            <w:tab/>
            <w:t>12</w:t>
          </w:r>
        </w:p>
        <w:p w14:paraId="602B6894" w14:textId="77777777" w:rsidR="00DF0970" w:rsidRDefault="0021018C">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B: Terms and conditions</w:t>
          </w:r>
          <w:r>
            <w:rPr>
              <w:color w:val="000000"/>
            </w:rPr>
            <w:tab/>
            <w:t>13</w:t>
          </w:r>
        </w:p>
        <w:p w14:paraId="7C57D539" w14:textId="77777777" w:rsidR="00DF0970" w:rsidRDefault="0021018C">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3: Collaboration agreement</w:t>
          </w:r>
          <w:r>
            <w:rPr>
              <w:color w:val="000000"/>
            </w:rPr>
            <w:tab/>
            <w:t>32</w:t>
          </w:r>
        </w:p>
        <w:p w14:paraId="509BD548" w14:textId="77777777" w:rsidR="00DF0970" w:rsidRDefault="0021018C">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4: Alternative clauses</w:t>
          </w:r>
          <w:r>
            <w:rPr>
              <w:color w:val="000000"/>
            </w:rPr>
            <w:tab/>
            <w:t>44</w:t>
          </w:r>
        </w:p>
        <w:p w14:paraId="05520274" w14:textId="77777777" w:rsidR="00DF0970" w:rsidRDefault="0021018C">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5: Guarantee</w:t>
          </w:r>
          <w:r>
            <w:rPr>
              <w:color w:val="000000"/>
            </w:rPr>
            <w:tab/>
            <w:t>49</w:t>
          </w:r>
        </w:p>
        <w:p w14:paraId="3634C0B5" w14:textId="77777777" w:rsidR="00DF0970" w:rsidRDefault="0021018C">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20D1ABCF" w14:textId="7BA1C71F" w:rsidR="00DF0970" w:rsidRDefault="0021018C">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7: GDPR Information</w:t>
          </w:r>
          <w:r>
            <w:rPr>
              <w:color w:val="000000"/>
            </w:rPr>
            <w:tab/>
            <w:t>68</w:t>
          </w:r>
          <w:r>
            <w:fldChar w:fldCharType="end"/>
          </w:r>
        </w:p>
      </w:sdtContent>
    </w:sdt>
    <w:p w14:paraId="26B8E5B0" w14:textId="77777777" w:rsidR="00DF0970" w:rsidRDefault="0021018C">
      <w:pPr>
        <w:pStyle w:val="Heading2"/>
        <w:numPr>
          <w:ilvl w:val="1"/>
          <w:numId w:val="18"/>
        </w:numPr>
        <w:tabs>
          <w:tab w:val="left" w:pos="0"/>
        </w:tabs>
      </w:pPr>
      <w:r>
        <w:br w:type="page"/>
      </w:r>
      <w:bookmarkStart w:id="2" w:name="_GoBack"/>
      <w:bookmarkEnd w:id="2"/>
    </w:p>
    <w:p w14:paraId="1E506157" w14:textId="77777777" w:rsidR="00DF0970" w:rsidRDefault="00DF0970">
      <w:pPr>
        <w:pBdr>
          <w:top w:val="nil"/>
          <w:left w:val="nil"/>
          <w:bottom w:val="nil"/>
          <w:right w:val="nil"/>
          <w:between w:val="nil"/>
        </w:pBdr>
        <w:rPr>
          <w:color w:val="000000"/>
        </w:rPr>
      </w:pPr>
    </w:p>
    <w:p w14:paraId="0CB2F643" w14:textId="77777777" w:rsidR="00DF0970" w:rsidRDefault="0021018C">
      <w:pPr>
        <w:pStyle w:val="Heading2"/>
        <w:numPr>
          <w:ilvl w:val="1"/>
          <w:numId w:val="18"/>
        </w:numPr>
        <w:tabs>
          <w:tab w:val="left" w:pos="0"/>
        </w:tabs>
      </w:pPr>
      <w:bookmarkStart w:id="3" w:name="_1fob9te" w:colFirst="0" w:colLast="0"/>
      <w:bookmarkEnd w:id="3"/>
      <w:r>
        <w:t>Part A: Order Form</w:t>
      </w:r>
    </w:p>
    <w:p w14:paraId="489E2FE5" w14:textId="77777777" w:rsidR="00DF0970" w:rsidRDefault="0021018C">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FF27E4" w14:paraId="3CD681C7" w14:textId="77777777" w:rsidTr="00CC0110">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BA94C" w14:textId="77777777" w:rsidR="00FF27E4" w:rsidRDefault="00FF27E4" w:rsidP="00CC011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A80A9" w14:textId="1E9BB46C" w:rsidR="00FF27E4" w:rsidRDefault="00FF27E4" w:rsidP="00CC0110">
            <w:pPr>
              <w:spacing w:before="240"/>
            </w:pPr>
            <w:r w:rsidRPr="00FF27E4">
              <w:t>606076819335242</w:t>
            </w:r>
          </w:p>
        </w:tc>
      </w:tr>
    </w:tbl>
    <w:tbl>
      <w:tblPr>
        <w:tblStyle w:val="a"/>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DF0970" w14:paraId="74260518"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77A04FEF" w14:textId="77777777" w:rsidR="00DF0970" w:rsidRDefault="0021018C">
            <w:pPr>
              <w:pBdr>
                <w:top w:val="nil"/>
                <w:left w:val="nil"/>
                <w:bottom w:val="nil"/>
                <w:right w:val="nil"/>
                <w:between w:val="nil"/>
              </w:pBdr>
              <w:spacing w:before="240"/>
              <w:rPr>
                <w:b/>
                <w:color w:val="000000"/>
              </w:rPr>
            </w:pPr>
            <w:r>
              <w:rPr>
                <w:b/>
                <w:color w:val="000000"/>
              </w:rPr>
              <w:t>Call-Off Contract reference</w:t>
            </w:r>
          </w:p>
        </w:tc>
        <w:tc>
          <w:tcPr>
            <w:tcW w:w="4365" w:type="dxa"/>
            <w:tcBorders>
              <w:bottom w:val="single" w:sz="8" w:space="0" w:color="000000"/>
              <w:right w:val="single" w:sz="8" w:space="0" w:color="000000"/>
            </w:tcBorders>
            <w:shd w:val="clear" w:color="auto" w:fill="auto"/>
          </w:tcPr>
          <w:p w14:paraId="5C278BAB" w14:textId="77777777" w:rsidR="00DF0970" w:rsidRDefault="0021018C">
            <w:pPr>
              <w:pBdr>
                <w:top w:val="nil"/>
                <w:left w:val="nil"/>
                <w:bottom w:val="nil"/>
                <w:right w:val="nil"/>
                <w:between w:val="nil"/>
              </w:pBdr>
              <w:spacing w:before="240"/>
              <w:rPr>
                <w:color w:val="000000"/>
              </w:rPr>
            </w:pPr>
            <w:r>
              <w:rPr>
                <w:color w:val="000000"/>
              </w:rPr>
              <w:t>CCSO21A36</w:t>
            </w:r>
          </w:p>
        </w:tc>
      </w:tr>
      <w:tr w:rsidR="00DF0970" w14:paraId="16780955"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719E7216" w14:textId="77777777" w:rsidR="00DF0970" w:rsidRDefault="0021018C">
            <w:pPr>
              <w:pBdr>
                <w:top w:val="nil"/>
                <w:left w:val="nil"/>
                <w:bottom w:val="nil"/>
                <w:right w:val="nil"/>
                <w:between w:val="nil"/>
              </w:pBdr>
              <w:spacing w:before="240"/>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14:paraId="668BA64F" w14:textId="77777777" w:rsidR="00DF0970" w:rsidRDefault="0021018C">
            <w:pPr>
              <w:pBdr>
                <w:top w:val="nil"/>
                <w:left w:val="nil"/>
                <w:bottom w:val="nil"/>
                <w:right w:val="nil"/>
                <w:between w:val="nil"/>
              </w:pBdr>
              <w:spacing w:before="240"/>
              <w:rPr>
                <w:color w:val="000000"/>
              </w:rPr>
            </w:pPr>
            <w:r>
              <w:rPr>
                <w:color w:val="000000"/>
              </w:rPr>
              <w:t>Market Intelligence Services</w:t>
            </w:r>
          </w:p>
        </w:tc>
      </w:tr>
      <w:tr w:rsidR="00DF0970" w14:paraId="240C217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60AB32F" w14:textId="77777777" w:rsidR="00DF0970" w:rsidRDefault="0021018C">
            <w:pPr>
              <w:pBdr>
                <w:top w:val="nil"/>
                <w:left w:val="nil"/>
                <w:bottom w:val="nil"/>
                <w:right w:val="nil"/>
                <w:between w:val="nil"/>
              </w:pBdr>
              <w:spacing w:before="240"/>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14:paraId="3388D97B" w14:textId="77777777" w:rsidR="00DF0970" w:rsidRDefault="0021018C">
            <w:pPr>
              <w:pBdr>
                <w:top w:val="nil"/>
                <w:left w:val="nil"/>
                <w:bottom w:val="nil"/>
                <w:right w:val="nil"/>
                <w:between w:val="nil"/>
              </w:pBdr>
              <w:spacing w:before="240"/>
              <w:rPr>
                <w:color w:val="000000"/>
              </w:rPr>
            </w:pPr>
            <w:r>
              <w:rPr>
                <w:color w:val="000000"/>
              </w:rPr>
              <w:t>The Authority requires access to an online service to provide market intelligence/insights/analysis. This is expected to be in the form of access to an extensive library of existing content which is kept up-to-date</w:t>
            </w:r>
          </w:p>
        </w:tc>
      </w:tr>
      <w:tr w:rsidR="00DF0970" w14:paraId="4DB919F7"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006DC880" w14:textId="77777777" w:rsidR="00DF0970" w:rsidRDefault="0021018C">
            <w:pPr>
              <w:pBdr>
                <w:top w:val="nil"/>
                <w:left w:val="nil"/>
                <w:bottom w:val="nil"/>
                <w:right w:val="nil"/>
                <w:between w:val="nil"/>
              </w:pBdr>
              <w:spacing w:before="240"/>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14:paraId="0EB1954B" w14:textId="3ED12A59" w:rsidR="00DF0970" w:rsidRDefault="00962C82">
            <w:pPr>
              <w:pBdr>
                <w:top w:val="nil"/>
                <w:left w:val="nil"/>
                <w:bottom w:val="nil"/>
                <w:right w:val="nil"/>
                <w:between w:val="nil"/>
              </w:pBdr>
              <w:spacing w:before="240"/>
              <w:rPr>
                <w:color w:val="000000"/>
              </w:rPr>
            </w:pPr>
            <w:r>
              <w:rPr>
                <w:color w:val="000000"/>
              </w:rPr>
              <w:t>0</w:t>
            </w:r>
            <w:r w:rsidR="00FF27E4">
              <w:rPr>
                <w:color w:val="000000"/>
              </w:rPr>
              <w:t>1</w:t>
            </w:r>
            <w:r>
              <w:rPr>
                <w:color w:val="000000"/>
              </w:rPr>
              <w:t xml:space="preserve"> December</w:t>
            </w:r>
            <w:r w:rsidR="0021018C">
              <w:rPr>
                <w:color w:val="000000"/>
              </w:rPr>
              <w:t xml:space="preserve"> 2021</w:t>
            </w:r>
          </w:p>
        </w:tc>
      </w:tr>
      <w:tr w:rsidR="00DF0970" w14:paraId="421FA0CD"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125F527" w14:textId="77777777" w:rsidR="00DF0970" w:rsidRDefault="0021018C">
            <w:pPr>
              <w:pBdr>
                <w:top w:val="nil"/>
                <w:left w:val="nil"/>
                <w:bottom w:val="nil"/>
                <w:right w:val="nil"/>
                <w:between w:val="nil"/>
              </w:pBdr>
              <w:spacing w:before="240"/>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14:paraId="383AC836" w14:textId="6B9F4BE5" w:rsidR="00DF0970" w:rsidRDefault="00FF27E4">
            <w:pPr>
              <w:pBdr>
                <w:top w:val="nil"/>
                <w:left w:val="nil"/>
                <w:bottom w:val="nil"/>
                <w:right w:val="nil"/>
                <w:between w:val="nil"/>
              </w:pBdr>
              <w:spacing w:before="240"/>
              <w:rPr>
                <w:color w:val="000000"/>
              </w:rPr>
            </w:pPr>
            <w:r>
              <w:rPr>
                <w:color w:val="000000"/>
              </w:rPr>
              <w:t>30</w:t>
            </w:r>
            <w:r w:rsidR="00962C82">
              <w:rPr>
                <w:color w:val="000000"/>
              </w:rPr>
              <w:t xml:space="preserve"> </w:t>
            </w:r>
            <w:r>
              <w:rPr>
                <w:color w:val="000000"/>
              </w:rPr>
              <w:t>November</w:t>
            </w:r>
            <w:r w:rsidR="0021018C">
              <w:rPr>
                <w:color w:val="000000"/>
              </w:rPr>
              <w:t xml:space="preserve"> 2022</w:t>
            </w:r>
          </w:p>
        </w:tc>
      </w:tr>
      <w:tr w:rsidR="00DF0970" w14:paraId="0B5456C3"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268A280" w14:textId="77777777" w:rsidR="00DF0970" w:rsidRDefault="0021018C">
            <w:pPr>
              <w:pBdr>
                <w:top w:val="nil"/>
                <w:left w:val="nil"/>
                <w:bottom w:val="nil"/>
                <w:right w:val="nil"/>
                <w:between w:val="nil"/>
              </w:pBdr>
              <w:spacing w:before="240"/>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14:paraId="132EF406" w14:textId="77777777" w:rsidR="00DF0970" w:rsidRDefault="0021018C">
            <w:pPr>
              <w:pBdr>
                <w:top w:val="nil"/>
                <w:left w:val="nil"/>
                <w:bottom w:val="nil"/>
                <w:right w:val="nil"/>
                <w:between w:val="nil"/>
              </w:pBdr>
              <w:spacing w:before="240"/>
              <w:rPr>
                <w:color w:val="000000"/>
              </w:rPr>
            </w:pPr>
            <w:r>
              <w:rPr>
                <w:color w:val="000000"/>
              </w:rPr>
              <w:t>£112,200.00</w:t>
            </w:r>
          </w:p>
        </w:tc>
      </w:tr>
      <w:tr w:rsidR="00DF0970" w14:paraId="6152A3CE"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D911C61" w14:textId="77777777" w:rsidR="00DF0970" w:rsidRDefault="0021018C">
            <w:pPr>
              <w:pBdr>
                <w:top w:val="nil"/>
                <w:left w:val="nil"/>
                <w:bottom w:val="nil"/>
                <w:right w:val="nil"/>
                <w:between w:val="nil"/>
              </w:pBdr>
              <w:spacing w:before="240"/>
              <w:rPr>
                <w:b/>
                <w:color w:val="000000"/>
              </w:rPr>
            </w:pPr>
            <w:r>
              <w:rPr>
                <w:b/>
                <w:color w:val="000000"/>
              </w:rPr>
              <w:t>Charging method</w:t>
            </w:r>
          </w:p>
        </w:tc>
        <w:tc>
          <w:tcPr>
            <w:tcW w:w="4365" w:type="dxa"/>
            <w:tcBorders>
              <w:bottom w:val="single" w:sz="8" w:space="0" w:color="000000"/>
              <w:right w:val="single" w:sz="8" w:space="0" w:color="000000"/>
            </w:tcBorders>
            <w:shd w:val="clear" w:color="auto" w:fill="auto"/>
          </w:tcPr>
          <w:p w14:paraId="02FA8F28" w14:textId="77777777" w:rsidR="00DF0970" w:rsidRDefault="0021018C">
            <w:pPr>
              <w:pBdr>
                <w:top w:val="nil"/>
                <w:left w:val="nil"/>
                <w:bottom w:val="nil"/>
                <w:right w:val="nil"/>
                <w:between w:val="nil"/>
              </w:pBdr>
              <w:spacing w:before="240"/>
              <w:rPr>
                <w:color w:val="000000"/>
              </w:rPr>
            </w:pPr>
            <w:r>
              <w:rPr>
                <w:color w:val="000000"/>
              </w:rPr>
              <w:t xml:space="preserve">Invoicing annually in advance </w:t>
            </w:r>
          </w:p>
        </w:tc>
      </w:tr>
      <w:tr w:rsidR="00DF0970" w14:paraId="350779B1"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A631178" w14:textId="77777777" w:rsidR="00DF0970" w:rsidRDefault="0021018C">
            <w:pPr>
              <w:pBdr>
                <w:top w:val="nil"/>
                <w:left w:val="nil"/>
                <w:bottom w:val="nil"/>
                <w:right w:val="nil"/>
                <w:between w:val="nil"/>
              </w:pBdr>
              <w:spacing w:before="240"/>
              <w:rPr>
                <w:b/>
                <w:color w:val="000000"/>
              </w:rPr>
            </w:pPr>
            <w:r>
              <w:rPr>
                <w:b/>
                <w:color w:val="000000"/>
              </w:rPr>
              <w:t>Purchase order number</w:t>
            </w:r>
          </w:p>
        </w:tc>
        <w:tc>
          <w:tcPr>
            <w:tcW w:w="4365" w:type="dxa"/>
            <w:tcBorders>
              <w:bottom w:val="single" w:sz="8" w:space="0" w:color="000000"/>
              <w:right w:val="single" w:sz="8" w:space="0" w:color="000000"/>
            </w:tcBorders>
            <w:shd w:val="clear" w:color="auto" w:fill="auto"/>
          </w:tcPr>
          <w:p w14:paraId="05A20E33" w14:textId="77777777" w:rsidR="00DF0970" w:rsidRDefault="0021018C">
            <w:pPr>
              <w:pBdr>
                <w:top w:val="nil"/>
                <w:left w:val="nil"/>
                <w:bottom w:val="nil"/>
                <w:right w:val="nil"/>
                <w:between w:val="nil"/>
              </w:pBdr>
              <w:spacing w:before="240"/>
              <w:rPr>
                <w:color w:val="000000"/>
              </w:rPr>
            </w:pPr>
            <w:r>
              <w:rPr>
                <w:color w:val="000000"/>
              </w:rPr>
              <w:t>TBC</w:t>
            </w:r>
          </w:p>
        </w:tc>
      </w:tr>
    </w:tbl>
    <w:p w14:paraId="7AD459DB" w14:textId="77777777" w:rsidR="00DF0970" w:rsidRDefault="0021018C">
      <w:pPr>
        <w:pBdr>
          <w:top w:val="nil"/>
          <w:left w:val="nil"/>
          <w:bottom w:val="nil"/>
          <w:right w:val="nil"/>
          <w:between w:val="nil"/>
        </w:pBdr>
        <w:spacing w:before="240"/>
        <w:rPr>
          <w:color w:val="000000"/>
        </w:rPr>
      </w:pPr>
      <w:r>
        <w:rPr>
          <w:color w:val="000000"/>
        </w:rPr>
        <w:t xml:space="preserve"> </w:t>
      </w:r>
    </w:p>
    <w:p w14:paraId="3F882F9A" w14:textId="77777777" w:rsidR="00DF0970" w:rsidRDefault="0021018C">
      <w:pPr>
        <w:pBdr>
          <w:top w:val="nil"/>
          <w:left w:val="nil"/>
          <w:bottom w:val="nil"/>
          <w:right w:val="nil"/>
          <w:between w:val="nil"/>
        </w:pBdr>
        <w:spacing w:before="240" w:after="240"/>
        <w:rPr>
          <w:color w:val="000000"/>
        </w:rPr>
      </w:pPr>
      <w:r>
        <w:rPr>
          <w:color w:val="000000"/>
        </w:rPr>
        <w:t>This Order Form is issued under the G-Cloud 12 Framework Agreement (RM1557.12).</w:t>
      </w:r>
    </w:p>
    <w:p w14:paraId="66970953" w14:textId="77777777" w:rsidR="00DF0970" w:rsidRDefault="0021018C">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14:paraId="4B4DA1F3" w14:textId="77777777" w:rsidR="00DF0970" w:rsidRDefault="0021018C">
      <w:pPr>
        <w:pBdr>
          <w:top w:val="nil"/>
          <w:left w:val="nil"/>
          <w:bottom w:val="nil"/>
          <w:right w:val="nil"/>
          <w:between w:val="nil"/>
        </w:pBdr>
        <w:spacing w:before="240"/>
        <w:rPr>
          <w:color w:val="000000"/>
        </w:rPr>
      </w:pPr>
      <w:r>
        <w:rPr>
          <w:color w:val="000000"/>
        </w:rPr>
        <w:t>The Order Form cannot be used to alter existing terms or add any extra terms that materially change the Deliverables offered by the Supplier and defined in the Application.</w:t>
      </w:r>
    </w:p>
    <w:p w14:paraId="7C4AB739" w14:textId="77777777" w:rsidR="00DF0970" w:rsidRDefault="0021018C">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tbl>
      <w:tblPr>
        <w:tblStyle w:val="a0"/>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DF0970" w14:paraId="58D5613C"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5963FEA4" w14:textId="77777777" w:rsidR="00DF0970" w:rsidRDefault="0021018C">
            <w:pPr>
              <w:pBdr>
                <w:top w:val="nil"/>
                <w:left w:val="nil"/>
                <w:bottom w:val="nil"/>
                <w:right w:val="nil"/>
                <w:between w:val="nil"/>
              </w:pBdr>
              <w:spacing w:before="240"/>
              <w:rPr>
                <w:b/>
                <w:color w:val="000000"/>
              </w:rPr>
            </w:pPr>
            <w:r>
              <w:rPr>
                <w:b/>
                <w:color w:val="000000"/>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Pr>
          <w:p w14:paraId="216CD16A" w14:textId="77777777" w:rsidR="0021018C" w:rsidRDefault="0021018C" w:rsidP="00CC0110">
            <w:pPr>
              <w:pBdr>
                <w:top w:val="nil"/>
                <w:left w:val="nil"/>
                <w:bottom w:val="nil"/>
                <w:right w:val="nil"/>
                <w:between w:val="nil"/>
              </w:pBdr>
              <w:spacing w:before="240"/>
              <w:rPr>
                <w:color w:val="000000"/>
              </w:rPr>
            </w:pPr>
            <w:r>
              <w:rPr>
                <w:color w:val="000000"/>
              </w:rPr>
              <w:t>Cabinet Office</w:t>
            </w:r>
          </w:p>
          <w:p w14:paraId="3BA8E13B" w14:textId="746A446C" w:rsidR="00DF0970" w:rsidRDefault="00BD5BA2" w:rsidP="00CC0110">
            <w:pPr>
              <w:pBdr>
                <w:top w:val="nil"/>
                <w:left w:val="nil"/>
                <w:bottom w:val="nil"/>
                <w:right w:val="nil"/>
                <w:between w:val="nil"/>
              </w:pBdr>
              <w:spacing w:before="240"/>
              <w:rPr>
                <w:color w:val="000000"/>
              </w:rPr>
            </w:pPr>
            <w:r>
              <w:rPr>
                <w:color w:val="000000"/>
              </w:rPr>
              <w:t>REDACTED</w:t>
            </w:r>
          </w:p>
        </w:tc>
      </w:tr>
      <w:tr w:rsidR="00DF0970" w14:paraId="3BBF9F69" w14:textId="77777777">
        <w:trPr>
          <w:trHeight w:val="5220"/>
        </w:trPr>
        <w:tc>
          <w:tcPr>
            <w:tcW w:w="2055" w:type="dxa"/>
            <w:tcBorders>
              <w:left w:val="single" w:sz="8" w:space="0" w:color="000000"/>
              <w:bottom w:val="single" w:sz="8" w:space="0" w:color="000000"/>
              <w:right w:val="single" w:sz="8" w:space="0" w:color="000000"/>
            </w:tcBorders>
            <w:shd w:val="clear" w:color="auto" w:fill="auto"/>
          </w:tcPr>
          <w:p w14:paraId="0D001B9C" w14:textId="77777777" w:rsidR="00DF0970" w:rsidRDefault="0021018C">
            <w:pPr>
              <w:pBdr>
                <w:top w:val="nil"/>
                <w:left w:val="nil"/>
                <w:bottom w:val="nil"/>
                <w:right w:val="nil"/>
                <w:between w:val="nil"/>
              </w:pBdr>
              <w:spacing w:before="240"/>
              <w:rPr>
                <w:b/>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14:paraId="3E528FB0" w14:textId="77777777" w:rsidR="00DF0970" w:rsidRDefault="0021018C">
            <w:pPr>
              <w:pBdr>
                <w:top w:val="nil"/>
                <w:left w:val="nil"/>
                <w:bottom w:val="nil"/>
                <w:right w:val="nil"/>
                <w:between w:val="nil"/>
              </w:pBdr>
              <w:spacing w:before="240"/>
              <w:rPr>
                <w:color w:val="000000"/>
              </w:rPr>
            </w:pPr>
            <w:r>
              <w:rPr>
                <w:color w:val="000000"/>
              </w:rPr>
              <w:t>Gartner UK Ltd</w:t>
            </w:r>
          </w:p>
          <w:p w14:paraId="24BB2D25" w14:textId="291E5F62" w:rsidR="00DF0970" w:rsidRDefault="00BD5BA2">
            <w:pPr>
              <w:pBdr>
                <w:top w:val="nil"/>
                <w:left w:val="nil"/>
                <w:bottom w:val="nil"/>
                <w:right w:val="nil"/>
                <w:between w:val="nil"/>
              </w:pBdr>
              <w:spacing w:before="240"/>
              <w:rPr>
                <w:color w:val="000000"/>
              </w:rPr>
            </w:pPr>
            <w:r>
              <w:rPr>
                <w:color w:val="000000"/>
              </w:rPr>
              <w:t>REDACTED</w:t>
            </w:r>
          </w:p>
        </w:tc>
      </w:tr>
      <w:tr w:rsidR="00DF0970" w14:paraId="3541B074"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4153571C" w14:textId="77777777" w:rsidR="00DF0970" w:rsidRDefault="0021018C">
            <w:pPr>
              <w:pBdr>
                <w:top w:val="nil"/>
                <w:left w:val="nil"/>
                <w:bottom w:val="nil"/>
                <w:right w:val="nil"/>
                <w:between w:val="nil"/>
              </w:pBdr>
              <w:spacing w:before="240" w:after="240"/>
              <w:rPr>
                <w:b/>
                <w:color w:val="000000"/>
              </w:rPr>
            </w:pPr>
            <w:r>
              <w:rPr>
                <w:b/>
                <w:color w:val="000000"/>
              </w:rPr>
              <w:t>Together the ‘Parties’</w:t>
            </w:r>
          </w:p>
        </w:tc>
      </w:tr>
    </w:tbl>
    <w:p w14:paraId="341B1F78" w14:textId="77777777" w:rsidR="00DF0970" w:rsidRDefault="00DF0970">
      <w:pPr>
        <w:pBdr>
          <w:top w:val="nil"/>
          <w:left w:val="nil"/>
          <w:bottom w:val="nil"/>
          <w:right w:val="nil"/>
          <w:between w:val="nil"/>
        </w:pBdr>
        <w:spacing w:before="240" w:after="240"/>
        <w:rPr>
          <w:b/>
          <w:color w:val="000000"/>
        </w:rPr>
      </w:pPr>
    </w:p>
    <w:p w14:paraId="0F930375" w14:textId="77777777" w:rsidR="00DF0970" w:rsidRDefault="0021018C">
      <w:pPr>
        <w:pStyle w:val="Heading3"/>
        <w:numPr>
          <w:ilvl w:val="2"/>
          <w:numId w:val="18"/>
        </w:numPr>
        <w:tabs>
          <w:tab w:val="left" w:pos="0"/>
        </w:tabs>
      </w:pPr>
      <w:r>
        <w:t>Principal contact details</w:t>
      </w:r>
    </w:p>
    <w:p w14:paraId="15F85036" w14:textId="77777777" w:rsidR="00DF0970" w:rsidRDefault="0021018C">
      <w:pPr>
        <w:pBdr>
          <w:top w:val="nil"/>
          <w:left w:val="nil"/>
          <w:bottom w:val="nil"/>
          <w:right w:val="nil"/>
          <w:between w:val="nil"/>
        </w:pBdr>
        <w:spacing w:before="240" w:after="120" w:line="480" w:lineRule="auto"/>
        <w:rPr>
          <w:b/>
          <w:color w:val="000000"/>
        </w:rPr>
      </w:pPr>
      <w:r>
        <w:rPr>
          <w:b/>
          <w:color w:val="000000"/>
        </w:rPr>
        <w:t>For the Buyer:</w:t>
      </w:r>
    </w:p>
    <w:p w14:paraId="7229DDA3" w14:textId="2BCFCAB6" w:rsidR="00DF0970" w:rsidRDefault="0021018C">
      <w:pPr>
        <w:pBdr>
          <w:top w:val="nil"/>
          <w:left w:val="nil"/>
          <w:bottom w:val="nil"/>
          <w:right w:val="nil"/>
          <w:between w:val="nil"/>
        </w:pBdr>
        <w:spacing w:after="120"/>
        <w:rPr>
          <w:color w:val="000000"/>
        </w:rPr>
      </w:pPr>
      <w:r>
        <w:rPr>
          <w:color w:val="000000"/>
        </w:rPr>
        <w:t xml:space="preserve">Title: </w:t>
      </w:r>
      <w:r w:rsidR="00CC0110">
        <w:rPr>
          <w:color w:val="000000"/>
        </w:rPr>
        <w:t>REDACTED</w:t>
      </w:r>
    </w:p>
    <w:p w14:paraId="4B28B4FE" w14:textId="5DA07C1C" w:rsidR="00DF0970" w:rsidRDefault="0021018C">
      <w:pPr>
        <w:pBdr>
          <w:top w:val="nil"/>
          <w:left w:val="nil"/>
          <w:bottom w:val="nil"/>
          <w:right w:val="nil"/>
          <w:between w:val="nil"/>
        </w:pBdr>
        <w:spacing w:after="120" w:line="240" w:lineRule="auto"/>
        <w:rPr>
          <w:color w:val="000000"/>
        </w:rPr>
      </w:pPr>
      <w:r>
        <w:rPr>
          <w:color w:val="000000"/>
        </w:rPr>
        <w:t xml:space="preserve">Name: </w:t>
      </w:r>
      <w:r w:rsidR="00CC0110">
        <w:rPr>
          <w:color w:val="000000"/>
        </w:rPr>
        <w:t>REDACTED</w:t>
      </w:r>
    </w:p>
    <w:p w14:paraId="530B17E1" w14:textId="77777777" w:rsidR="00BD5BA2" w:rsidRDefault="0021018C" w:rsidP="00CC0110">
      <w:pPr>
        <w:pBdr>
          <w:top w:val="nil"/>
          <w:left w:val="nil"/>
          <w:bottom w:val="nil"/>
          <w:right w:val="nil"/>
          <w:between w:val="nil"/>
        </w:pBdr>
        <w:spacing w:after="120" w:line="240" w:lineRule="auto"/>
        <w:rPr>
          <w:color w:val="000000"/>
        </w:rPr>
      </w:pPr>
      <w:r>
        <w:rPr>
          <w:color w:val="000000"/>
        </w:rPr>
        <w:t xml:space="preserve">Email: </w:t>
      </w:r>
      <w:r w:rsidR="00CC0110">
        <w:rPr>
          <w:color w:val="000000"/>
        </w:rPr>
        <w:t>REDACTED</w:t>
      </w:r>
    </w:p>
    <w:p w14:paraId="6913E9F6" w14:textId="50C93BE1" w:rsidR="00DF0970" w:rsidRDefault="0021018C" w:rsidP="00CC0110">
      <w:pPr>
        <w:pBdr>
          <w:top w:val="nil"/>
          <w:left w:val="nil"/>
          <w:bottom w:val="nil"/>
          <w:right w:val="nil"/>
          <w:between w:val="nil"/>
        </w:pBdr>
        <w:spacing w:after="120" w:line="240" w:lineRule="auto"/>
        <w:rPr>
          <w:color w:val="000000"/>
        </w:rPr>
      </w:pPr>
      <w:r>
        <w:rPr>
          <w:color w:val="000000"/>
        </w:rPr>
        <w:t xml:space="preserve">Phone: </w:t>
      </w:r>
      <w:r w:rsidR="00CC0110">
        <w:rPr>
          <w:color w:val="000000"/>
        </w:rPr>
        <w:t>REDACTED</w:t>
      </w:r>
    </w:p>
    <w:p w14:paraId="3C036FFD" w14:textId="77777777" w:rsidR="00DF0970" w:rsidRDefault="00DF0970">
      <w:pPr>
        <w:pBdr>
          <w:top w:val="nil"/>
          <w:left w:val="nil"/>
          <w:bottom w:val="nil"/>
          <w:right w:val="nil"/>
          <w:between w:val="nil"/>
        </w:pBdr>
        <w:rPr>
          <w:b/>
          <w:color w:val="000000"/>
        </w:rPr>
      </w:pPr>
    </w:p>
    <w:p w14:paraId="6AEC0CC8" w14:textId="77777777" w:rsidR="00DF0970" w:rsidRDefault="0021018C">
      <w:pPr>
        <w:pBdr>
          <w:top w:val="nil"/>
          <w:left w:val="nil"/>
          <w:bottom w:val="nil"/>
          <w:right w:val="nil"/>
          <w:between w:val="nil"/>
        </w:pBdr>
        <w:spacing w:line="480" w:lineRule="auto"/>
        <w:rPr>
          <w:b/>
          <w:color w:val="000000"/>
        </w:rPr>
      </w:pPr>
      <w:r>
        <w:rPr>
          <w:b/>
          <w:color w:val="000000"/>
        </w:rPr>
        <w:t>For the Supplier:</w:t>
      </w:r>
    </w:p>
    <w:p w14:paraId="7CB3469E" w14:textId="6B9FF737" w:rsidR="00DF0970" w:rsidRDefault="0021018C">
      <w:pPr>
        <w:pBdr>
          <w:top w:val="nil"/>
          <w:left w:val="nil"/>
          <w:bottom w:val="nil"/>
          <w:right w:val="nil"/>
          <w:between w:val="nil"/>
        </w:pBdr>
        <w:spacing w:after="120" w:line="240" w:lineRule="auto"/>
        <w:rPr>
          <w:color w:val="000000"/>
        </w:rPr>
      </w:pPr>
      <w:r>
        <w:rPr>
          <w:color w:val="000000"/>
        </w:rPr>
        <w:lastRenderedPageBreak/>
        <w:t xml:space="preserve">Name: </w:t>
      </w:r>
      <w:r w:rsidR="00CC0110">
        <w:rPr>
          <w:color w:val="000000"/>
        </w:rPr>
        <w:t>REDACTED</w:t>
      </w:r>
    </w:p>
    <w:p w14:paraId="3FCE55DF" w14:textId="77777777" w:rsidR="00BD5BA2" w:rsidRDefault="0021018C">
      <w:pPr>
        <w:pBdr>
          <w:top w:val="nil"/>
          <w:left w:val="nil"/>
          <w:bottom w:val="nil"/>
          <w:right w:val="nil"/>
          <w:between w:val="nil"/>
        </w:pBdr>
        <w:spacing w:after="120" w:line="240" w:lineRule="auto"/>
        <w:rPr>
          <w:color w:val="000000"/>
        </w:rPr>
      </w:pPr>
      <w:r>
        <w:rPr>
          <w:color w:val="000000"/>
        </w:rPr>
        <w:t xml:space="preserve">Email: </w:t>
      </w:r>
      <w:r w:rsidR="00CC0110">
        <w:rPr>
          <w:color w:val="000000"/>
        </w:rPr>
        <w:t>REDACTED</w:t>
      </w:r>
    </w:p>
    <w:p w14:paraId="1CF38723" w14:textId="2EA2B2BA" w:rsidR="00DF0970" w:rsidRDefault="0021018C" w:rsidP="00CC0110">
      <w:pPr>
        <w:pBdr>
          <w:top w:val="nil"/>
          <w:left w:val="nil"/>
          <w:bottom w:val="nil"/>
          <w:right w:val="nil"/>
          <w:between w:val="nil"/>
        </w:pBdr>
        <w:spacing w:after="120" w:line="240" w:lineRule="auto"/>
        <w:rPr>
          <w:color w:val="000000"/>
        </w:rPr>
      </w:pPr>
      <w:r>
        <w:rPr>
          <w:color w:val="000000"/>
        </w:rPr>
        <w:t xml:space="preserve">Phone: </w:t>
      </w:r>
      <w:r w:rsidR="00CC0110">
        <w:rPr>
          <w:color w:val="000000"/>
        </w:rPr>
        <w:t>REDACTED</w:t>
      </w:r>
    </w:p>
    <w:p w14:paraId="4593FC4B" w14:textId="77777777" w:rsidR="00DF0970" w:rsidRDefault="0021018C">
      <w:pPr>
        <w:pStyle w:val="Heading3"/>
        <w:numPr>
          <w:ilvl w:val="2"/>
          <w:numId w:val="18"/>
        </w:numPr>
        <w:tabs>
          <w:tab w:val="left" w:pos="0"/>
        </w:tabs>
      </w:pPr>
      <w:r>
        <w:t>Call-Off Contract term</w:t>
      </w:r>
    </w:p>
    <w:tbl>
      <w:tblPr>
        <w:tblStyle w:val="a1"/>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DF0970" w14:paraId="001AA247"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9429406" w14:textId="77777777" w:rsidR="00DF0970" w:rsidRDefault="0021018C">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14:paraId="6A358EA8" w14:textId="592F7F02" w:rsidR="00DF0970" w:rsidRDefault="0021018C">
            <w:pPr>
              <w:pBdr>
                <w:top w:val="nil"/>
                <w:left w:val="nil"/>
                <w:bottom w:val="nil"/>
                <w:right w:val="nil"/>
                <w:between w:val="nil"/>
              </w:pBdr>
              <w:spacing w:before="240"/>
              <w:rPr>
                <w:color w:val="000000"/>
              </w:rPr>
            </w:pPr>
            <w:r>
              <w:rPr>
                <w:color w:val="000000"/>
              </w:rPr>
              <w:t xml:space="preserve">This Call-Off Contract Starts on </w:t>
            </w:r>
            <w:r w:rsidR="00962C82">
              <w:rPr>
                <w:color w:val="000000"/>
              </w:rPr>
              <w:t>0</w:t>
            </w:r>
            <w:r w:rsidR="00FF27E4">
              <w:rPr>
                <w:color w:val="000000"/>
              </w:rPr>
              <w:t>1</w:t>
            </w:r>
            <w:r w:rsidR="00962C82">
              <w:rPr>
                <w:color w:val="000000"/>
              </w:rPr>
              <w:t xml:space="preserve"> December </w:t>
            </w:r>
            <w:r>
              <w:rPr>
                <w:color w:val="000000"/>
              </w:rPr>
              <w:t xml:space="preserve">2021 and is valid for </w:t>
            </w:r>
            <w:r>
              <w:rPr>
                <w:b/>
                <w:color w:val="000000"/>
              </w:rPr>
              <w:t>twelve (12) months</w:t>
            </w:r>
            <w:r>
              <w:rPr>
                <w:color w:val="000000"/>
              </w:rPr>
              <w:t xml:space="preserve">. </w:t>
            </w:r>
          </w:p>
          <w:p w14:paraId="23AEB320" w14:textId="77777777" w:rsidR="00DF0970" w:rsidRDefault="0021018C">
            <w:pPr>
              <w:pBdr>
                <w:top w:val="nil"/>
                <w:left w:val="nil"/>
                <w:bottom w:val="nil"/>
                <w:right w:val="nil"/>
                <w:between w:val="nil"/>
              </w:pBdr>
              <w:spacing w:before="240"/>
              <w:rPr>
                <w:color w:val="000000"/>
              </w:rPr>
            </w:pPr>
            <w:r>
              <w:rPr>
                <w:color w:val="000000"/>
              </w:rPr>
              <w:t>[The date and number of days or months is subject to clause 1.2 in Part B below.]</w:t>
            </w:r>
          </w:p>
        </w:tc>
      </w:tr>
      <w:tr w:rsidR="00DF0970" w14:paraId="6093C1DE"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18D0347E" w14:textId="77777777" w:rsidR="00DF0970" w:rsidRDefault="0021018C">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14:paraId="067A902F" w14:textId="77777777" w:rsidR="00DF0970" w:rsidRDefault="0021018C">
            <w:pPr>
              <w:pBdr>
                <w:top w:val="nil"/>
                <w:left w:val="nil"/>
                <w:bottom w:val="nil"/>
                <w:right w:val="nil"/>
                <w:between w:val="nil"/>
              </w:pBdr>
              <w:spacing w:before="240"/>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26FA04B8" w14:textId="77777777" w:rsidR="00DF0970" w:rsidRDefault="0021018C">
            <w:pPr>
              <w:pBdr>
                <w:top w:val="nil"/>
                <w:left w:val="nil"/>
                <w:bottom w:val="nil"/>
                <w:right w:val="nil"/>
                <w:between w:val="nil"/>
              </w:pBdr>
              <w:spacing w:before="240"/>
              <w:rPr>
                <w:color w:val="000000"/>
              </w:rPr>
            </w:pPr>
            <w:r>
              <w:rPr>
                <w:color w:val="000000"/>
              </w:rPr>
              <w:t xml:space="preserve">The notice period for the Buyer is a maximum of </w:t>
            </w:r>
            <w:r>
              <w:rPr>
                <w:b/>
                <w:color w:val="000000"/>
              </w:rPr>
              <w:t>[30]</w:t>
            </w:r>
            <w:r>
              <w:rPr>
                <w:color w:val="000000"/>
              </w:rPr>
              <w:t xml:space="preserve"> days from the date of written notice for Ending without cause (as per clause 18.1).</w:t>
            </w:r>
          </w:p>
        </w:tc>
      </w:tr>
      <w:tr w:rsidR="00DF0970" w14:paraId="54101A1A" w14:textId="77777777">
        <w:trPr>
          <w:trHeight w:val="736"/>
        </w:trPr>
        <w:tc>
          <w:tcPr>
            <w:tcW w:w="2625" w:type="dxa"/>
            <w:tcBorders>
              <w:left w:val="single" w:sz="8" w:space="0" w:color="000000"/>
              <w:bottom w:val="single" w:sz="8" w:space="0" w:color="000000"/>
              <w:right w:val="single" w:sz="8" w:space="0" w:color="000000"/>
            </w:tcBorders>
            <w:shd w:val="clear" w:color="auto" w:fill="auto"/>
          </w:tcPr>
          <w:p w14:paraId="1F814874" w14:textId="77777777" w:rsidR="00DF0970" w:rsidRDefault="0021018C">
            <w:pPr>
              <w:pBdr>
                <w:top w:val="nil"/>
                <w:left w:val="nil"/>
                <w:bottom w:val="nil"/>
                <w:right w:val="nil"/>
                <w:between w:val="nil"/>
              </w:pBdr>
              <w:spacing w:before="60" w:after="60"/>
              <w:ind w:right="300"/>
              <w:rPr>
                <w:b/>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14:paraId="3DC545B6" w14:textId="77777777" w:rsidR="00DF0970" w:rsidRDefault="0021018C">
            <w:pPr>
              <w:pBdr>
                <w:top w:val="nil"/>
                <w:left w:val="nil"/>
                <w:bottom w:val="nil"/>
                <w:right w:val="nil"/>
                <w:between w:val="nil"/>
              </w:pBdr>
              <w:spacing w:before="240"/>
              <w:rPr>
                <w:color w:val="000000"/>
              </w:rPr>
            </w:pPr>
            <w:r>
              <w:rPr>
                <w:color w:val="000000"/>
              </w:rPr>
              <w:t>There is no option to extend this Call-off Contract.</w:t>
            </w:r>
          </w:p>
        </w:tc>
      </w:tr>
    </w:tbl>
    <w:p w14:paraId="08C64020" w14:textId="77777777" w:rsidR="00DF0970" w:rsidRDefault="0021018C">
      <w:pPr>
        <w:pStyle w:val="Heading3"/>
        <w:numPr>
          <w:ilvl w:val="2"/>
          <w:numId w:val="18"/>
        </w:numPr>
        <w:tabs>
          <w:tab w:val="left" w:pos="0"/>
        </w:tabs>
      </w:pPr>
      <w:r>
        <w:t>Buyer contractual details</w:t>
      </w:r>
    </w:p>
    <w:p w14:paraId="3896B596" w14:textId="77777777" w:rsidR="00DF0970" w:rsidRDefault="0021018C">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2"/>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9"/>
        <w:gridCol w:w="6256"/>
        <w:gridCol w:w="40"/>
      </w:tblGrid>
      <w:tr w:rsidR="00DF0970" w14:paraId="0835A6D5"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08C10A8C" w14:textId="77777777" w:rsidR="00DF0970" w:rsidRDefault="0021018C">
            <w:pPr>
              <w:pBdr>
                <w:top w:val="nil"/>
                <w:left w:val="nil"/>
                <w:bottom w:val="nil"/>
                <w:right w:val="nil"/>
                <w:between w:val="nil"/>
              </w:pBdr>
              <w:spacing w:before="240"/>
              <w:rPr>
                <w:b/>
                <w:color w:val="000000"/>
              </w:rPr>
            </w:pPr>
            <w:r>
              <w:rPr>
                <w:b/>
                <w:color w:val="000000"/>
              </w:rPr>
              <w:t>G-Cloud lot</w:t>
            </w:r>
          </w:p>
        </w:tc>
        <w:tc>
          <w:tcPr>
            <w:tcW w:w="6296" w:type="dxa"/>
            <w:gridSpan w:val="2"/>
            <w:tcBorders>
              <w:top w:val="single" w:sz="8" w:space="0" w:color="000000"/>
              <w:bottom w:val="single" w:sz="8" w:space="0" w:color="000000"/>
              <w:right w:val="single" w:sz="8" w:space="0" w:color="000000"/>
            </w:tcBorders>
            <w:shd w:val="clear" w:color="auto" w:fill="auto"/>
          </w:tcPr>
          <w:p w14:paraId="70BE422C" w14:textId="77777777" w:rsidR="00DF0970" w:rsidRDefault="0021018C">
            <w:pPr>
              <w:pBdr>
                <w:top w:val="nil"/>
                <w:left w:val="nil"/>
                <w:bottom w:val="nil"/>
                <w:right w:val="nil"/>
                <w:between w:val="nil"/>
              </w:pBdr>
              <w:spacing w:before="240"/>
              <w:rPr>
                <w:color w:val="000000"/>
              </w:rPr>
            </w:pPr>
            <w:r>
              <w:rPr>
                <w:color w:val="000000"/>
              </w:rPr>
              <w:t>This Call-Off Contract is for the provision of Services under:</w:t>
            </w:r>
          </w:p>
          <w:p w14:paraId="4DFD7D5B" w14:textId="77777777" w:rsidR="00DF0970" w:rsidRDefault="0021018C">
            <w:pPr>
              <w:numPr>
                <w:ilvl w:val="0"/>
                <w:numId w:val="19"/>
              </w:numPr>
              <w:pBdr>
                <w:top w:val="nil"/>
                <w:left w:val="nil"/>
                <w:bottom w:val="nil"/>
                <w:right w:val="nil"/>
                <w:between w:val="nil"/>
              </w:pBdr>
              <w:spacing w:before="240"/>
              <w:rPr>
                <w:color w:val="000000"/>
              </w:rPr>
            </w:pPr>
            <w:r>
              <w:rPr>
                <w:color w:val="000000"/>
              </w:rPr>
              <w:t xml:space="preserve">Lot </w:t>
            </w:r>
            <w:r w:rsidR="00D315FA">
              <w:rPr>
                <w:color w:val="000000"/>
              </w:rPr>
              <w:t>3</w:t>
            </w:r>
            <w:r>
              <w:rPr>
                <w:color w:val="000000"/>
              </w:rPr>
              <w:t xml:space="preserve">: Cloud </w:t>
            </w:r>
            <w:r w:rsidR="00D315FA">
              <w:rPr>
                <w:color w:val="000000"/>
              </w:rPr>
              <w:t>support</w:t>
            </w:r>
            <w:r>
              <w:rPr>
                <w:color w:val="000000"/>
              </w:rPr>
              <w:t xml:space="preserve"> </w:t>
            </w:r>
          </w:p>
          <w:p w14:paraId="10BEF124" w14:textId="77777777" w:rsidR="00DF0970" w:rsidRDefault="00DF0970">
            <w:pPr>
              <w:pBdr>
                <w:top w:val="nil"/>
                <w:left w:val="nil"/>
                <w:bottom w:val="nil"/>
                <w:right w:val="nil"/>
                <w:between w:val="nil"/>
              </w:pBdr>
              <w:spacing w:before="240"/>
              <w:ind w:left="720"/>
              <w:rPr>
                <w:color w:val="000000"/>
              </w:rPr>
            </w:pPr>
          </w:p>
        </w:tc>
      </w:tr>
      <w:tr w:rsidR="00DF0970" w14:paraId="687221F3" w14:textId="77777777">
        <w:trPr>
          <w:trHeight w:val="3600"/>
        </w:trPr>
        <w:tc>
          <w:tcPr>
            <w:tcW w:w="2599" w:type="dxa"/>
            <w:tcBorders>
              <w:left w:val="single" w:sz="8" w:space="0" w:color="000000"/>
              <w:bottom w:val="single" w:sz="8" w:space="0" w:color="000000"/>
              <w:right w:val="single" w:sz="8" w:space="0" w:color="000000"/>
            </w:tcBorders>
            <w:shd w:val="clear" w:color="auto" w:fill="auto"/>
          </w:tcPr>
          <w:p w14:paraId="0D4DE810" w14:textId="77777777" w:rsidR="00DF0970" w:rsidRDefault="0021018C">
            <w:pPr>
              <w:pBdr>
                <w:top w:val="nil"/>
                <w:left w:val="nil"/>
                <w:bottom w:val="nil"/>
                <w:right w:val="nil"/>
                <w:between w:val="nil"/>
              </w:pBdr>
              <w:spacing w:before="240"/>
              <w:rPr>
                <w:b/>
                <w:color w:val="000000"/>
              </w:rPr>
            </w:pPr>
            <w:r>
              <w:rPr>
                <w:b/>
                <w:color w:val="000000"/>
              </w:rPr>
              <w:t>G-Cloud services required</w:t>
            </w:r>
          </w:p>
        </w:tc>
        <w:tc>
          <w:tcPr>
            <w:tcW w:w="6296" w:type="dxa"/>
            <w:gridSpan w:val="2"/>
            <w:tcBorders>
              <w:bottom w:val="single" w:sz="8" w:space="0" w:color="000000"/>
              <w:right w:val="single" w:sz="8" w:space="0" w:color="000000"/>
            </w:tcBorders>
            <w:shd w:val="clear" w:color="auto" w:fill="auto"/>
          </w:tcPr>
          <w:p w14:paraId="00CC6783" w14:textId="77777777" w:rsidR="00DF0970" w:rsidRDefault="0021018C">
            <w:pPr>
              <w:pBdr>
                <w:top w:val="nil"/>
                <w:left w:val="nil"/>
                <w:bottom w:val="nil"/>
                <w:right w:val="nil"/>
                <w:between w:val="nil"/>
              </w:pBdr>
              <w:spacing w:before="240"/>
              <w:rPr>
                <w:color w:val="000000"/>
              </w:rPr>
            </w:pPr>
            <w:r>
              <w:rPr>
                <w:color w:val="000000"/>
              </w:rPr>
              <w:t>The Services to be provided by the Supplier under the above Lot are listed in Framework Section 2 and outlined below:</w:t>
            </w:r>
          </w:p>
          <w:p w14:paraId="3CABBAD2" w14:textId="77777777" w:rsidR="00DF0970" w:rsidRDefault="0021018C">
            <w:pPr>
              <w:numPr>
                <w:ilvl w:val="0"/>
                <w:numId w:val="20"/>
              </w:numPr>
              <w:pBdr>
                <w:top w:val="nil"/>
                <w:left w:val="nil"/>
                <w:bottom w:val="nil"/>
                <w:right w:val="nil"/>
                <w:between w:val="nil"/>
              </w:pBdr>
              <w:rPr>
                <w:color w:val="000000"/>
              </w:rPr>
            </w:pPr>
            <w:r>
              <w:rPr>
                <w:color w:val="000000"/>
              </w:rPr>
              <w:t>Research</w:t>
            </w:r>
          </w:p>
          <w:p w14:paraId="232AE6E7" w14:textId="77777777" w:rsidR="00DF0970" w:rsidRDefault="0021018C">
            <w:pPr>
              <w:numPr>
                <w:ilvl w:val="0"/>
                <w:numId w:val="20"/>
              </w:numPr>
              <w:pBdr>
                <w:top w:val="nil"/>
                <w:left w:val="nil"/>
                <w:bottom w:val="nil"/>
                <w:right w:val="nil"/>
                <w:between w:val="nil"/>
              </w:pBdr>
              <w:rPr>
                <w:color w:val="000000"/>
              </w:rPr>
            </w:pPr>
            <w:r>
              <w:rPr>
                <w:color w:val="000000"/>
              </w:rPr>
              <w:t>Analysis</w:t>
            </w:r>
          </w:p>
          <w:p w14:paraId="3FE8FE57" w14:textId="77777777" w:rsidR="00DF0970" w:rsidRDefault="0021018C">
            <w:pPr>
              <w:numPr>
                <w:ilvl w:val="0"/>
                <w:numId w:val="20"/>
              </w:numPr>
              <w:pBdr>
                <w:top w:val="nil"/>
                <w:left w:val="nil"/>
                <w:bottom w:val="nil"/>
                <w:right w:val="nil"/>
                <w:between w:val="nil"/>
              </w:pBdr>
              <w:rPr>
                <w:color w:val="000000"/>
              </w:rPr>
            </w:pPr>
            <w:r>
              <w:rPr>
                <w:color w:val="000000"/>
              </w:rPr>
              <w:t>Insights</w:t>
            </w:r>
          </w:p>
        </w:tc>
      </w:tr>
      <w:tr w:rsidR="00DF0970" w14:paraId="47EFC6A0" w14:textId="77777777">
        <w:trPr>
          <w:trHeight w:val="1600"/>
        </w:trPr>
        <w:tc>
          <w:tcPr>
            <w:tcW w:w="2599" w:type="dxa"/>
            <w:tcBorders>
              <w:left w:val="single" w:sz="8" w:space="0" w:color="000000"/>
              <w:bottom w:val="single" w:sz="8" w:space="0" w:color="000000"/>
              <w:right w:val="single" w:sz="8" w:space="0" w:color="000000"/>
            </w:tcBorders>
            <w:shd w:val="clear" w:color="auto" w:fill="auto"/>
          </w:tcPr>
          <w:p w14:paraId="7D8D5904" w14:textId="77777777" w:rsidR="00DF0970" w:rsidRDefault="0021018C">
            <w:pPr>
              <w:pBdr>
                <w:top w:val="nil"/>
                <w:left w:val="nil"/>
                <w:bottom w:val="nil"/>
                <w:right w:val="nil"/>
                <w:between w:val="nil"/>
              </w:pBdr>
              <w:spacing w:before="240"/>
              <w:rPr>
                <w:b/>
                <w:color w:val="000000"/>
              </w:rPr>
            </w:pPr>
            <w:r>
              <w:rPr>
                <w:b/>
                <w:color w:val="000000"/>
              </w:rPr>
              <w:lastRenderedPageBreak/>
              <w:t>Additional Services</w:t>
            </w:r>
          </w:p>
        </w:tc>
        <w:tc>
          <w:tcPr>
            <w:tcW w:w="6296" w:type="dxa"/>
            <w:gridSpan w:val="2"/>
            <w:tcBorders>
              <w:bottom w:val="single" w:sz="8" w:space="0" w:color="000000"/>
              <w:right w:val="single" w:sz="8" w:space="0" w:color="000000"/>
            </w:tcBorders>
            <w:shd w:val="clear" w:color="auto" w:fill="auto"/>
          </w:tcPr>
          <w:p w14:paraId="329CE451" w14:textId="77777777" w:rsidR="00DF0970" w:rsidRDefault="0021018C">
            <w:pPr>
              <w:pBdr>
                <w:top w:val="nil"/>
                <w:left w:val="nil"/>
                <w:bottom w:val="nil"/>
                <w:right w:val="nil"/>
                <w:between w:val="nil"/>
              </w:pBdr>
              <w:spacing w:before="240"/>
              <w:rPr>
                <w:color w:val="000000"/>
              </w:rPr>
            </w:pPr>
            <w:r>
              <w:rPr>
                <w:color w:val="000000"/>
              </w:rPr>
              <w:t>Not applicable</w:t>
            </w:r>
          </w:p>
        </w:tc>
      </w:tr>
      <w:tr w:rsidR="00DF0970" w14:paraId="6B8D8451" w14:textId="77777777">
        <w:trPr>
          <w:trHeight w:val="2680"/>
        </w:trPr>
        <w:tc>
          <w:tcPr>
            <w:tcW w:w="2599" w:type="dxa"/>
            <w:tcBorders>
              <w:left w:val="single" w:sz="8" w:space="0" w:color="000000"/>
              <w:bottom w:val="single" w:sz="8" w:space="0" w:color="000000"/>
              <w:right w:val="single" w:sz="8" w:space="0" w:color="000000"/>
            </w:tcBorders>
            <w:shd w:val="clear" w:color="auto" w:fill="auto"/>
          </w:tcPr>
          <w:p w14:paraId="54A3C1BD" w14:textId="77777777" w:rsidR="00DF0970" w:rsidRDefault="0021018C">
            <w:pPr>
              <w:pBdr>
                <w:top w:val="nil"/>
                <w:left w:val="nil"/>
                <w:bottom w:val="nil"/>
                <w:right w:val="nil"/>
                <w:between w:val="nil"/>
              </w:pBdr>
              <w:spacing w:before="240"/>
              <w:rPr>
                <w:b/>
                <w:color w:val="000000"/>
              </w:rPr>
            </w:pPr>
            <w:r>
              <w:rPr>
                <w:b/>
                <w:color w:val="000000"/>
              </w:rPr>
              <w:t>Location</w:t>
            </w:r>
          </w:p>
        </w:tc>
        <w:tc>
          <w:tcPr>
            <w:tcW w:w="6296" w:type="dxa"/>
            <w:gridSpan w:val="2"/>
            <w:tcBorders>
              <w:bottom w:val="single" w:sz="8" w:space="0" w:color="000000"/>
              <w:right w:val="single" w:sz="8" w:space="0" w:color="000000"/>
            </w:tcBorders>
            <w:shd w:val="clear" w:color="auto" w:fill="auto"/>
          </w:tcPr>
          <w:p w14:paraId="294C52CB" w14:textId="77777777" w:rsidR="00DF0970" w:rsidRDefault="0021018C">
            <w:pPr>
              <w:pBdr>
                <w:top w:val="nil"/>
                <w:left w:val="nil"/>
                <w:bottom w:val="nil"/>
                <w:right w:val="nil"/>
                <w:between w:val="nil"/>
              </w:pBdr>
              <w:spacing w:before="240"/>
              <w:rPr>
                <w:color w:val="000000"/>
              </w:rPr>
            </w:pPr>
            <w:r>
              <w:rPr>
                <w:color w:val="000000"/>
              </w:rPr>
              <w:t>The location of the services will be carried out at remote</w:t>
            </w:r>
          </w:p>
          <w:p w14:paraId="7010F522" w14:textId="77777777" w:rsidR="00DF0970" w:rsidRDefault="0021018C">
            <w:pPr>
              <w:pBdr>
                <w:top w:val="nil"/>
                <w:left w:val="nil"/>
                <w:bottom w:val="nil"/>
                <w:right w:val="nil"/>
                <w:between w:val="nil"/>
              </w:pBdr>
              <w:spacing w:before="240"/>
              <w:rPr>
                <w:color w:val="000000"/>
              </w:rPr>
            </w:pPr>
            <w:r>
              <w:rPr>
                <w:color w:val="000000"/>
              </w:rPr>
              <w:t>locations using online tools to communicate with the project</w:t>
            </w:r>
          </w:p>
          <w:p w14:paraId="55990CD1" w14:textId="77777777" w:rsidR="00DF0970" w:rsidRDefault="0021018C">
            <w:pPr>
              <w:pBdr>
                <w:top w:val="nil"/>
                <w:left w:val="nil"/>
                <w:bottom w:val="nil"/>
                <w:right w:val="nil"/>
                <w:between w:val="nil"/>
              </w:pBdr>
              <w:spacing w:before="240"/>
              <w:rPr>
                <w:color w:val="000000"/>
              </w:rPr>
            </w:pPr>
            <w:r>
              <w:rPr>
                <w:color w:val="000000"/>
              </w:rPr>
              <w:t>team.</w:t>
            </w:r>
          </w:p>
        </w:tc>
      </w:tr>
      <w:tr w:rsidR="00DF0970" w14:paraId="2458863D" w14:textId="77777777">
        <w:trPr>
          <w:trHeight w:val="780"/>
        </w:trPr>
        <w:tc>
          <w:tcPr>
            <w:tcW w:w="2599" w:type="dxa"/>
            <w:tcBorders>
              <w:left w:val="single" w:sz="8" w:space="0" w:color="000000"/>
              <w:bottom w:val="single" w:sz="8" w:space="0" w:color="000000"/>
              <w:right w:val="single" w:sz="8" w:space="0" w:color="000000"/>
            </w:tcBorders>
            <w:shd w:val="clear" w:color="auto" w:fill="auto"/>
          </w:tcPr>
          <w:p w14:paraId="2F1A01D3" w14:textId="77777777" w:rsidR="00DF0970" w:rsidRDefault="0021018C">
            <w:pPr>
              <w:pBdr>
                <w:top w:val="nil"/>
                <w:left w:val="nil"/>
                <w:bottom w:val="nil"/>
                <w:right w:val="nil"/>
                <w:between w:val="nil"/>
              </w:pBdr>
              <w:spacing w:before="240"/>
              <w:rPr>
                <w:b/>
                <w:color w:val="000000"/>
              </w:rPr>
            </w:pPr>
            <w:r>
              <w:rPr>
                <w:b/>
                <w:color w:val="000000"/>
              </w:rPr>
              <w:t>Quality standards</w:t>
            </w:r>
          </w:p>
        </w:tc>
        <w:tc>
          <w:tcPr>
            <w:tcW w:w="6256" w:type="dxa"/>
            <w:tcBorders>
              <w:bottom w:val="single" w:sz="8" w:space="0" w:color="000000"/>
              <w:right w:val="single" w:sz="8" w:space="0" w:color="000000"/>
            </w:tcBorders>
            <w:shd w:val="clear" w:color="auto" w:fill="auto"/>
          </w:tcPr>
          <w:p w14:paraId="13C4D2CC" w14:textId="77777777" w:rsidR="00DF0970" w:rsidRDefault="0021018C">
            <w:pPr>
              <w:pStyle w:val="Heading2"/>
              <w:keepNext w:val="0"/>
              <w:keepLines w:val="0"/>
              <w:numPr>
                <w:ilvl w:val="0"/>
                <w:numId w:val="1"/>
              </w:numPr>
              <w:spacing w:before="0" w:after="0" w:line="240" w:lineRule="auto"/>
              <w:jc w:val="both"/>
            </w:pPr>
            <w:r>
              <w:rPr>
                <w:sz w:val="22"/>
                <w:szCs w:val="22"/>
              </w:rPr>
              <w:t>The Supplier shall provide a sufficient level of resource throughout the duration of the Contract in order to consistently deliver a quality service.</w:t>
            </w:r>
          </w:p>
          <w:p w14:paraId="00D7991B" w14:textId="77777777" w:rsidR="00DF0970" w:rsidRDefault="0021018C">
            <w:pPr>
              <w:pStyle w:val="Heading2"/>
              <w:keepNext w:val="0"/>
              <w:keepLines w:val="0"/>
              <w:numPr>
                <w:ilvl w:val="0"/>
                <w:numId w:val="1"/>
              </w:numPr>
              <w:spacing w:before="0" w:after="0" w:line="240" w:lineRule="auto"/>
              <w:jc w:val="both"/>
            </w:pPr>
            <w:r>
              <w:rPr>
                <w:sz w:val="22"/>
                <w:szCs w:val="22"/>
              </w:rPr>
              <w:t>The Supplier’s staff assigned to the Contract shall have the relevant qualifications and experience to deliver the Contract to the required standard. </w:t>
            </w:r>
          </w:p>
          <w:p w14:paraId="6A194EBD" w14:textId="77777777" w:rsidR="00DF0970" w:rsidRDefault="0021018C">
            <w:pPr>
              <w:pStyle w:val="Heading2"/>
              <w:keepNext w:val="0"/>
              <w:keepLines w:val="0"/>
              <w:numPr>
                <w:ilvl w:val="0"/>
                <w:numId w:val="1"/>
              </w:numPr>
              <w:spacing w:before="0" w:after="0" w:line="240" w:lineRule="auto"/>
              <w:jc w:val="both"/>
            </w:pPr>
            <w:r>
              <w:rPr>
                <w:sz w:val="22"/>
                <w:szCs w:val="22"/>
              </w:rPr>
              <w:t>The Supplier shall ensure that staff understand the Authority’s vision and objectives and will provide excellent customer service to the Authority throughout the duration of the Contract.  </w:t>
            </w:r>
          </w:p>
          <w:p w14:paraId="67EE8FC3" w14:textId="77777777" w:rsidR="00DF0970" w:rsidRDefault="00DF0970">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14:paraId="460E0EBF" w14:textId="77777777" w:rsidR="00DF0970" w:rsidRDefault="00DF0970">
            <w:pPr>
              <w:pBdr>
                <w:top w:val="nil"/>
                <w:left w:val="nil"/>
                <w:bottom w:val="nil"/>
                <w:right w:val="nil"/>
                <w:between w:val="nil"/>
              </w:pBdr>
              <w:spacing w:before="240"/>
              <w:rPr>
                <w:color w:val="000000"/>
              </w:rPr>
            </w:pPr>
          </w:p>
        </w:tc>
      </w:tr>
      <w:tr w:rsidR="00DF0970" w14:paraId="1F8C6294"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73228542" w14:textId="77777777" w:rsidR="00DF0970" w:rsidRDefault="0021018C">
            <w:pPr>
              <w:pBdr>
                <w:top w:val="nil"/>
                <w:left w:val="nil"/>
                <w:bottom w:val="nil"/>
                <w:right w:val="nil"/>
                <w:between w:val="nil"/>
              </w:pBdr>
              <w:spacing w:before="240"/>
              <w:rPr>
                <w:b/>
                <w:color w:val="000000"/>
              </w:rPr>
            </w:pPr>
            <w:r>
              <w:rPr>
                <w:b/>
                <w:color w:val="000000"/>
              </w:rPr>
              <w:t>Technical standards:</w:t>
            </w:r>
          </w:p>
        </w:tc>
        <w:tc>
          <w:tcPr>
            <w:tcW w:w="6256" w:type="dxa"/>
            <w:tcBorders>
              <w:top w:val="single" w:sz="8" w:space="0" w:color="000000"/>
              <w:bottom w:val="single" w:sz="8" w:space="0" w:color="000000"/>
              <w:right w:val="single" w:sz="8" w:space="0" w:color="000000"/>
            </w:tcBorders>
            <w:shd w:val="clear" w:color="auto" w:fill="auto"/>
          </w:tcPr>
          <w:p w14:paraId="0E5F3089" w14:textId="77777777" w:rsidR="00DF0970" w:rsidRDefault="0021018C">
            <w:pPr>
              <w:pBdr>
                <w:top w:val="nil"/>
                <w:left w:val="nil"/>
                <w:bottom w:val="nil"/>
                <w:right w:val="nil"/>
                <w:between w:val="nil"/>
              </w:pBdr>
              <w:spacing w:before="240" w:line="240" w:lineRule="auto"/>
              <w:rPr>
                <w:color w:val="000000"/>
              </w:rPr>
            </w:pPr>
            <w:r>
              <w:rPr>
                <w:color w:val="000000"/>
              </w:rPr>
              <w:t>The technical standards used as a requirement for this Call-Off Contract are: </w:t>
            </w:r>
          </w:p>
          <w:p w14:paraId="74D5BF79" w14:textId="77777777" w:rsidR="00DF0970" w:rsidRDefault="0021018C">
            <w:pPr>
              <w:pBdr>
                <w:top w:val="nil"/>
                <w:left w:val="nil"/>
                <w:bottom w:val="nil"/>
                <w:right w:val="nil"/>
                <w:between w:val="nil"/>
              </w:pBdr>
              <w:spacing w:before="240" w:line="240" w:lineRule="auto"/>
              <w:rPr>
                <w:color w:val="000000"/>
              </w:rPr>
            </w:pPr>
            <w:r>
              <w:rPr>
                <w:color w:val="000000"/>
              </w:rPr>
              <w:t>As detailed in the relevant Service Description, and only those quality standards used a requirement or acceptance criteria.</w:t>
            </w:r>
          </w:p>
          <w:p w14:paraId="471F7EA4" w14:textId="77777777" w:rsidR="00DF0970" w:rsidRDefault="00DF0970">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14:paraId="1E4A32D2" w14:textId="77777777" w:rsidR="00DF0970" w:rsidRDefault="00DF0970">
            <w:pPr>
              <w:pBdr>
                <w:top w:val="nil"/>
                <w:left w:val="nil"/>
                <w:bottom w:val="nil"/>
                <w:right w:val="nil"/>
                <w:between w:val="nil"/>
              </w:pBdr>
              <w:spacing w:before="240"/>
              <w:rPr>
                <w:color w:val="000000"/>
              </w:rPr>
            </w:pPr>
          </w:p>
        </w:tc>
      </w:tr>
      <w:tr w:rsidR="00DF0970" w14:paraId="40580BD0" w14:textId="77777777">
        <w:trPr>
          <w:trHeight w:val="3020"/>
        </w:trPr>
        <w:tc>
          <w:tcPr>
            <w:tcW w:w="2599" w:type="dxa"/>
            <w:tcBorders>
              <w:left w:val="single" w:sz="8" w:space="0" w:color="000000"/>
              <w:bottom w:val="single" w:sz="8" w:space="0" w:color="000000"/>
              <w:right w:val="single" w:sz="8" w:space="0" w:color="000000"/>
            </w:tcBorders>
            <w:shd w:val="clear" w:color="auto" w:fill="auto"/>
          </w:tcPr>
          <w:p w14:paraId="67AE9BC2" w14:textId="77777777" w:rsidR="00DF0970" w:rsidRDefault="0021018C">
            <w:pPr>
              <w:pBdr>
                <w:top w:val="nil"/>
                <w:left w:val="nil"/>
                <w:bottom w:val="nil"/>
                <w:right w:val="nil"/>
                <w:between w:val="nil"/>
              </w:pBdr>
              <w:spacing w:before="240"/>
              <w:rPr>
                <w:b/>
                <w:color w:val="000000"/>
              </w:rPr>
            </w:pPr>
            <w:r>
              <w:rPr>
                <w:b/>
                <w:color w:val="000000"/>
              </w:rPr>
              <w:t>Service level agreement:</w:t>
            </w:r>
          </w:p>
        </w:tc>
        <w:tc>
          <w:tcPr>
            <w:tcW w:w="6256" w:type="dxa"/>
            <w:tcBorders>
              <w:bottom w:val="single" w:sz="8" w:space="0" w:color="000000"/>
              <w:right w:val="single" w:sz="8" w:space="0" w:color="000000"/>
            </w:tcBorders>
            <w:shd w:val="clear" w:color="auto" w:fill="auto"/>
          </w:tcPr>
          <w:p w14:paraId="309A5312" w14:textId="77777777" w:rsidR="00DF0970" w:rsidRDefault="0021018C">
            <w:pPr>
              <w:numPr>
                <w:ilvl w:val="0"/>
                <w:numId w:val="2"/>
              </w:numPr>
              <w:pBdr>
                <w:top w:val="nil"/>
                <w:left w:val="nil"/>
                <w:bottom w:val="nil"/>
                <w:right w:val="nil"/>
                <w:between w:val="nil"/>
              </w:pBdr>
              <w:rPr>
                <w:color w:val="000000"/>
              </w:rPr>
            </w:pPr>
            <w:r>
              <w:rPr>
                <w:color w:val="000000"/>
              </w:rPr>
              <w:t>Not applicable</w:t>
            </w:r>
          </w:p>
        </w:tc>
        <w:tc>
          <w:tcPr>
            <w:tcW w:w="40" w:type="dxa"/>
            <w:shd w:val="clear" w:color="auto" w:fill="auto"/>
            <w:tcMar>
              <w:top w:w="0" w:type="dxa"/>
              <w:left w:w="10" w:type="dxa"/>
              <w:bottom w:w="0" w:type="dxa"/>
              <w:right w:w="10" w:type="dxa"/>
            </w:tcMar>
          </w:tcPr>
          <w:p w14:paraId="2B719B1A" w14:textId="77777777" w:rsidR="00DF0970" w:rsidRDefault="00DF0970">
            <w:pPr>
              <w:pBdr>
                <w:top w:val="nil"/>
                <w:left w:val="nil"/>
                <w:bottom w:val="nil"/>
                <w:right w:val="nil"/>
                <w:between w:val="nil"/>
              </w:pBdr>
              <w:ind w:left="720"/>
              <w:rPr>
                <w:color w:val="000000"/>
              </w:rPr>
            </w:pPr>
          </w:p>
        </w:tc>
      </w:tr>
      <w:tr w:rsidR="00DF0970" w14:paraId="00DB941F" w14:textId="77777777">
        <w:trPr>
          <w:trHeight w:val="1880"/>
        </w:trPr>
        <w:tc>
          <w:tcPr>
            <w:tcW w:w="2599" w:type="dxa"/>
            <w:tcBorders>
              <w:left w:val="single" w:sz="8" w:space="0" w:color="000000"/>
              <w:bottom w:val="single" w:sz="8" w:space="0" w:color="000000"/>
              <w:right w:val="single" w:sz="8" w:space="0" w:color="000000"/>
            </w:tcBorders>
            <w:shd w:val="clear" w:color="auto" w:fill="auto"/>
          </w:tcPr>
          <w:p w14:paraId="0CC9FC76" w14:textId="77777777" w:rsidR="00DF0970" w:rsidRDefault="0021018C">
            <w:pPr>
              <w:pBdr>
                <w:top w:val="nil"/>
                <w:left w:val="nil"/>
                <w:bottom w:val="nil"/>
                <w:right w:val="nil"/>
                <w:between w:val="nil"/>
              </w:pBdr>
              <w:spacing w:before="240"/>
              <w:rPr>
                <w:b/>
                <w:color w:val="000000"/>
              </w:rPr>
            </w:pPr>
            <w:r>
              <w:rPr>
                <w:b/>
                <w:color w:val="000000"/>
              </w:rPr>
              <w:lastRenderedPageBreak/>
              <w:t>Onboarding</w:t>
            </w:r>
          </w:p>
        </w:tc>
        <w:tc>
          <w:tcPr>
            <w:tcW w:w="6256" w:type="dxa"/>
            <w:tcBorders>
              <w:bottom w:val="single" w:sz="8" w:space="0" w:color="000000"/>
              <w:right w:val="single" w:sz="8" w:space="0" w:color="000000"/>
            </w:tcBorders>
            <w:shd w:val="clear" w:color="auto" w:fill="auto"/>
          </w:tcPr>
          <w:p w14:paraId="3BE702CD" w14:textId="77777777" w:rsidR="00DF0970" w:rsidRDefault="0021018C">
            <w:pPr>
              <w:numPr>
                <w:ilvl w:val="0"/>
                <w:numId w:val="4"/>
              </w:numPr>
              <w:pBdr>
                <w:top w:val="nil"/>
                <w:left w:val="nil"/>
                <w:bottom w:val="nil"/>
                <w:right w:val="nil"/>
                <w:between w:val="nil"/>
              </w:pBdr>
              <w:rPr>
                <w:color w:val="000000"/>
              </w:rPr>
            </w:pPr>
            <w:r>
              <w:rPr>
                <w:color w:val="000000"/>
              </w:rPr>
              <w:t>Not applicable</w:t>
            </w:r>
          </w:p>
        </w:tc>
        <w:tc>
          <w:tcPr>
            <w:tcW w:w="40" w:type="dxa"/>
            <w:shd w:val="clear" w:color="auto" w:fill="auto"/>
            <w:tcMar>
              <w:top w:w="0" w:type="dxa"/>
              <w:left w:w="10" w:type="dxa"/>
              <w:bottom w:w="0" w:type="dxa"/>
              <w:right w:w="10" w:type="dxa"/>
            </w:tcMar>
          </w:tcPr>
          <w:p w14:paraId="28633456" w14:textId="77777777" w:rsidR="00DF0970" w:rsidRDefault="00DF0970">
            <w:pPr>
              <w:pBdr>
                <w:top w:val="nil"/>
                <w:left w:val="nil"/>
                <w:bottom w:val="nil"/>
                <w:right w:val="nil"/>
                <w:between w:val="nil"/>
              </w:pBdr>
              <w:ind w:left="720"/>
              <w:rPr>
                <w:color w:val="000000"/>
              </w:rPr>
            </w:pPr>
          </w:p>
        </w:tc>
      </w:tr>
      <w:tr w:rsidR="00DF0970" w14:paraId="5D99DE30" w14:textId="77777777">
        <w:trPr>
          <w:trHeight w:val="1880"/>
        </w:trPr>
        <w:tc>
          <w:tcPr>
            <w:tcW w:w="2599" w:type="dxa"/>
            <w:tcBorders>
              <w:left w:val="single" w:sz="8" w:space="0" w:color="000000"/>
              <w:bottom w:val="single" w:sz="8" w:space="0" w:color="000000"/>
              <w:right w:val="single" w:sz="8" w:space="0" w:color="000000"/>
            </w:tcBorders>
            <w:shd w:val="clear" w:color="auto" w:fill="auto"/>
          </w:tcPr>
          <w:p w14:paraId="02CE2AAE" w14:textId="77777777" w:rsidR="00DF0970" w:rsidRDefault="0021018C">
            <w:pPr>
              <w:pBdr>
                <w:top w:val="nil"/>
                <w:left w:val="nil"/>
                <w:bottom w:val="nil"/>
                <w:right w:val="nil"/>
                <w:between w:val="nil"/>
              </w:pBdr>
              <w:spacing w:before="240"/>
              <w:rPr>
                <w:b/>
                <w:color w:val="000000"/>
              </w:rPr>
            </w:pPr>
            <w:r>
              <w:rPr>
                <w:b/>
                <w:color w:val="000000"/>
              </w:rPr>
              <w:t>Offboarding</w:t>
            </w:r>
          </w:p>
        </w:tc>
        <w:tc>
          <w:tcPr>
            <w:tcW w:w="6256" w:type="dxa"/>
            <w:tcBorders>
              <w:bottom w:val="single" w:sz="8" w:space="0" w:color="000000"/>
              <w:right w:val="single" w:sz="8" w:space="0" w:color="000000"/>
            </w:tcBorders>
            <w:shd w:val="clear" w:color="auto" w:fill="auto"/>
          </w:tcPr>
          <w:p w14:paraId="3A47F847" w14:textId="77777777" w:rsidR="00DF0970" w:rsidRDefault="0021018C">
            <w:pPr>
              <w:numPr>
                <w:ilvl w:val="0"/>
                <w:numId w:val="6"/>
              </w:numPr>
              <w:pBdr>
                <w:top w:val="nil"/>
                <w:left w:val="nil"/>
                <w:bottom w:val="nil"/>
                <w:right w:val="nil"/>
                <w:between w:val="nil"/>
              </w:pBdr>
              <w:rPr>
                <w:color w:val="000000"/>
              </w:rPr>
            </w:pPr>
            <w:r>
              <w:rPr>
                <w:color w:val="000000"/>
              </w:rPr>
              <w:t>Not applicable</w:t>
            </w:r>
          </w:p>
        </w:tc>
        <w:tc>
          <w:tcPr>
            <w:tcW w:w="40" w:type="dxa"/>
            <w:shd w:val="clear" w:color="auto" w:fill="auto"/>
            <w:tcMar>
              <w:top w:w="0" w:type="dxa"/>
              <w:left w:w="10" w:type="dxa"/>
              <w:bottom w:w="0" w:type="dxa"/>
              <w:right w:w="10" w:type="dxa"/>
            </w:tcMar>
          </w:tcPr>
          <w:p w14:paraId="760CA16E" w14:textId="77777777" w:rsidR="00DF0970" w:rsidRDefault="00DF0970">
            <w:pPr>
              <w:pBdr>
                <w:top w:val="nil"/>
                <w:left w:val="nil"/>
                <w:bottom w:val="nil"/>
                <w:right w:val="nil"/>
                <w:between w:val="nil"/>
              </w:pBdr>
              <w:ind w:left="720"/>
              <w:rPr>
                <w:color w:val="000000"/>
              </w:rPr>
            </w:pPr>
          </w:p>
        </w:tc>
      </w:tr>
      <w:tr w:rsidR="00DF0970" w14:paraId="59ABD317" w14:textId="77777777">
        <w:trPr>
          <w:trHeight w:val="2180"/>
        </w:trPr>
        <w:tc>
          <w:tcPr>
            <w:tcW w:w="2599" w:type="dxa"/>
            <w:tcBorders>
              <w:left w:val="single" w:sz="8" w:space="0" w:color="000000"/>
              <w:bottom w:val="single" w:sz="8" w:space="0" w:color="000000"/>
              <w:right w:val="single" w:sz="8" w:space="0" w:color="000000"/>
            </w:tcBorders>
            <w:shd w:val="clear" w:color="auto" w:fill="auto"/>
          </w:tcPr>
          <w:p w14:paraId="72EDC08F" w14:textId="77777777" w:rsidR="00DF0970" w:rsidRDefault="0021018C">
            <w:pPr>
              <w:pBdr>
                <w:top w:val="nil"/>
                <w:left w:val="nil"/>
                <w:bottom w:val="nil"/>
                <w:right w:val="nil"/>
                <w:between w:val="nil"/>
              </w:pBdr>
              <w:spacing w:before="240"/>
              <w:rPr>
                <w:b/>
                <w:color w:val="000000"/>
              </w:rPr>
            </w:pPr>
            <w:r>
              <w:rPr>
                <w:b/>
                <w:color w:val="000000"/>
              </w:rPr>
              <w:t>Collaboration agreement</w:t>
            </w:r>
          </w:p>
        </w:tc>
        <w:tc>
          <w:tcPr>
            <w:tcW w:w="6256" w:type="dxa"/>
            <w:tcBorders>
              <w:bottom w:val="single" w:sz="8" w:space="0" w:color="000000"/>
              <w:right w:val="single" w:sz="8" w:space="0" w:color="000000"/>
            </w:tcBorders>
            <w:shd w:val="clear" w:color="auto" w:fill="auto"/>
          </w:tcPr>
          <w:p w14:paraId="26012816" w14:textId="77777777" w:rsidR="00DF0970" w:rsidRDefault="0021018C">
            <w:pPr>
              <w:pBdr>
                <w:top w:val="nil"/>
                <w:left w:val="nil"/>
                <w:bottom w:val="nil"/>
                <w:right w:val="nil"/>
                <w:between w:val="nil"/>
              </w:pBdr>
              <w:spacing w:before="240"/>
              <w:rPr>
                <w:color w:val="000000"/>
              </w:rPr>
            </w:pPr>
            <w:r>
              <w:rPr>
                <w:color w:val="000000"/>
              </w:rPr>
              <w:t>N/A</w:t>
            </w:r>
          </w:p>
        </w:tc>
        <w:tc>
          <w:tcPr>
            <w:tcW w:w="40" w:type="dxa"/>
            <w:shd w:val="clear" w:color="auto" w:fill="auto"/>
            <w:tcMar>
              <w:top w:w="0" w:type="dxa"/>
              <w:left w:w="10" w:type="dxa"/>
              <w:bottom w:w="0" w:type="dxa"/>
              <w:right w:w="10" w:type="dxa"/>
            </w:tcMar>
          </w:tcPr>
          <w:p w14:paraId="156B8A78" w14:textId="77777777" w:rsidR="00DF0970" w:rsidRDefault="00DF0970">
            <w:pPr>
              <w:pBdr>
                <w:top w:val="nil"/>
                <w:left w:val="nil"/>
                <w:bottom w:val="nil"/>
                <w:right w:val="nil"/>
                <w:between w:val="nil"/>
              </w:pBdr>
              <w:spacing w:before="240"/>
              <w:rPr>
                <w:color w:val="000000"/>
              </w:rPr>
            </w:pPr>
          </w:p>
        </w:tc>
      </w:tr>
      <w:tr w:rsidR="00DF0970" w14:paraId="10341ECF"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2FCE0DB8" w14:textId="77777777" w:rsidR="00DF0970" w:rsidRDefault="0021018C">
            <w:pPr>
              <w:pBdr>
                <w:top w:val="nil"/>
                <w:left w:val="nil"/>
                <w:bottom w:val="nil"/>
                <w:right w:val="nil"/>
                <w:between w:val="nil"/>
              </w:pBdr>
              <w:spacing w:before="240"/>
              <w:rPr>
                <w:b/>
                <w:color w:val="000000"/>
              </w:rPr>
            </w:pPr>
            <w:r>
              <w:rPr>
                <w:b/>
                <w:color w:val="000000"/>
              </w:rPr>
              <w:t>Limit on Parties’ liability</w:t>
            </w:r>
          </w:p>
        </w:tc>
        <w:tc>
          <w:tcPr>
            <w:tcW w:w="6256" w:type="dxa"/>
            <w:tcBorders>
              <w:top w:val="single" w:sz="8" w:space="0" w:color="000000"/>
              <w:bottom w:val="single" w:sz="8" w:space="0" w:color="000000"/>
              <w:right w:val="single" w:sz="8" w:space="0" w:color="000000"/>
            </w:tcBorders>
            <w:shd w:val="clear" w:color="auto" w:fill="auto"/>
          </w:tcPr>
          <w:p w14:paraId="0EF1290F" w14:textId="77777777" w:rsidR="00DF0970" w:rsidRDefault="0021018C">
            <w:pPr>
              <w:pBdr>
                <w:top w:val="nil"/>
                <w:left w:val="nil"/>
                <w:bottom w:val="nil"/>
                <w:right w:val="nil"/>
                <w:between w:val="nil"/>
              </w:pBdr>
              <w:spacing w:before="240"/>
              <w:rPr>
                <w:color w:val="000000"/>
              </w:rPr>
            </w:pPr>
            <w:r>
              <w:rPr>
                <w:color w:val="000000"/>
              </w:rPr>
              <w:t xml:space="preserve">The annual total liability of either Party for all Property Defaults will not exceed 100% of the Charges payable by the Buyer to the Supplier during the Call Off term </w:t>
            </w:r>
          </w:p>
          <w:p w14:paraId="54C0D66D" w14:textId="77777777" w:rsidR="00DF0970" w:rsidRDefault="0021018C">
            <w:pPr>
              <w:pBdr>
                <w:top w:val="nil"/>
                <w:left w:val="nil"/>
                <w:bottom w:val="nil"/>
                <w:right w:val="nil"/>
                <w:between w:val="nil"/>
              </w:pBdr>
              <w:spacing w:before="240"/>
              <w:rPr>
                <w:color w:val="000000"/>
              </w:rPr>
            </w:pPr>
            <w:r>
              <w:rPr>
                <w:color w:val="000000"/>
              </w:rPr>
              <w:t>The annual total liability for Buyer Data Defaults will not exceed 100% of the Charges payable by the Buyer to the Supplier during the Call-Off Contract Term (whichever is the greater).</w:t>
            </w:r>
          </w:p>
          <w:p w14:paraId="04EEF35C" w14:textId="77777777" w:rsidR="00DF0970" w:rsidRDefault="0021018C">
            <w:pPr>
              <w:pBdr>
                <w:top w:val="nil"/>
                <w:left w:val="nil"/>
                <w:bottom w:val="nil"/>
                <w:right w:val="nil"/>
                <w:between w:val="nil"/>
              </w:pBdr>
              <w:spacing w:before="240"/>
              <w:rPr>
                <w:color w:val="000000"/>
              </w:rPr>
            </w:pPr>
            <w:r>
              <w:rPr>
                <w:color w:val="000000"/>
              </w:rPr>
              <w:t>The annual total liability for all other Defaults will not exceed the greater of 100% of the Charges payable by the Buyer to the Supplier during the Call-Off Contract Term.  Clause 24.1 in Part B below provides a definition of Other Defaults.</w:t>
            </w:r>
          </w:p>
          <w:p w14:paraId="5DFAC924" w14:textId="77777777" w:rsidR="00DF0970" w:rsidRDefault="00DF0970">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14:paraId="7903572C" w14:textId="77777777" w:rsidR="00DF0970" w:rsidRDefault="00DF0970">
            <w:pPr>
              <w:pBdr>
                <w:top w:val="nil"/>
                <w:left w:val="nil"/>
                <w:bottom w:val="nil"/>
                <w:right w:val="nil"/>
                <w:between w:val="nil"/>
              </w:pBdr>
              <w:spacing w:before="240"/>
              <w:rPr>
                <w:color w:val="000000"/>
              </w:rPr>
            </w:pPr>
          </w:p>
        </w:tc>
      </w:tr>
      <w:tr w:rsidR="00DF0970" w14:paraId="2E1AF987" w14:textId="77777777">
        <w:trPr>
          <w:trHeight w:val="5600"/>
        </w:trPr>
        <w:tc>
          <w:tcPr>
            <w:tcW w:w="2599" w:type="dxa"/>
            <w:tcBorders>
              <w:left w:val="single" w:sz="8" w:space="0" w:color="000000"/>
              <w:bottom w:val="single" w:sz="8" w:space="0" w:color="000000"/>
              <w:right w:val="single" w:sz="8" w:space="0" w:color="000000"/>
            </w:tcBorders>
            <w:shd w:val="clear" w:color="auto" w:fill="auto"/>
          </w:tcPr>
          <w:p w14:paraId="3A8EAD5D" w14:textId="77777777" w:rsidR="00DF0970" w:rsidRDefault="0021018C">
            <w:pPr>
              <w:pBdr>
                <w:top w:val="nil"/>
                <w:left w:val="nil"/>
                <w:bottom w:val="nil"/>
                <w:right w:val="nil"/>
                <w:between w:val="nil"/>
              </w:pBdr>
              <w:spacing w:before="240"/>
              <w:rPr>
                <w:b/>
                <w:color w:val="000000"/>
              </w:rPr>
            </w:pPr>
            <w:r>
              <w:rPr>
                <w:b/>
                <w:color w:val="000000"/>
              </w:rPr>
              <w:lastRenderedPageBreak/>
              <w:t>Insurance</w:t>
            </w:r>
          </w:p>
        </w:tc>
        <w:tc>
          <w:tcPr>
            <w:tcW w:w="6256" w:type="dxa"/>
            <w:tcBorders>
              <w:bottom w:val="single" w:sz="8" w:space="0" w:color="000000"/>
              <w:right w:val="single" w:sz="8" w:space="0" w:color="000000"/>
            </w:tcBorders>
            <w:shd w:val="clear" w:color="auto" w:fill="auto"/>
          </w:tcPr>
          <w:p w14:paraId="0E9D8B2D" w14:textId="77777777" w:rsidR="00DF0970" w:rsidRDefault="0021018C">
            <w:pPr>
              <w:pBdr>
                <w:top w:val="nil"/>
                <w:left w:val="nil"/>
                <w:bottom w:val="nil"/>
                <w:right w:val="nil"/>
                <w:between w:val="nil"/>
              </w:pBdr>
              <w:spacing w:before="240"/>
              <w:rPr>
                <w:color w:val="000000"/>
              </w:rPr>
            </w:pPr>
            <w:r>
              <w:rPr>
                <w:color w:val="000000"/>
              </w:rPr>
              <w:t>The insurance(s) required will be:</w:t>
            </w:r>
          </w:p>
          <w:p w14:paraId="4CF0EE46" w14:textId="77777777" w:rsidR="00DF0970" w:rsidRDefault="0021018C">
            <w:pPr>
              <w:numPr>
                <w:ilvl w:val="0"/>
                <w:numId w:val="9"/>
              </w:numPr>
              <w:pBdr>
                <w:top w:val="nil"/>
                <w:left w:val="nil"/>
                <w:bottom w:val="nil"/>
                <w:right w:val="nil"/>
                <w:between w:val="nil"/>
              </w:pBdr>
              <w:rPr>
                <w:color w:val="000000"/>
              </w:rPr>
            </w:pPr>
            <w:r>
              <w:rPr>
                <w:color w:val="000000"/>
              </w:rPr>
              <w:t xml:space="preserve"> a minimum insurance period of 6 years following the expiration or Ending of this Call-Off Contract</w:t>
            </w:r>
          </w:p>
          <w:p w14:paraId="51F1E4B8" w14:textId="77777777" w:rsidR="00DF0970" w:rsidRDefault="0021018C">
            <w:pPr>
              <w:numPr>
                <w:ilvl w:val="0"/>
                <w:numId w:val="9"/>
              </w:numPr>
              <w:pBdr>
                <w:top w:val="nil"/>
                <w:left w:val="nil"/>
                <w:bottom w:val="nil"/>
                <w:right w:val="nil"/>
                <w:between w:val="nil"/>
              </w:pBdr>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7E05942" w14:textId="77777777" w:rsidR="00DF0970" w:rsidRDefault="0021018C">
            <w:pPr>
              <w:numPr>
                <w:ilvl w:val="0"/>
                <w:numId w:val="9"/>
              </w:numPr>
              <w:pBdr>
                <w:top w:val="nil"/>
                <w:left w:val="nil"/>
                <w:bottom w:val="nil"/>
                <w:right w:val="nil"/>
                <w:between w:val="nil"/>
              </w:pBdr>
              <w:rPr>
                <w:color w:val="000000"/>
              </w:rPr>
            </w:pPr>
            <w:r>
              <w:rPr>
                <w:color w:val="000000"/>
              </w:rPr>
              <w:t xml:space="preserve"> employers' liability insurance with a minimum limit of £5,000,000 or any higher minimum limit required by Law </w:t>
            </w:r>
          </w:p>
          <w:p w14:paraId="04CD20D5" w14:textId="77777777" w:rsidR="00DF0970" w:rsidRDefault="00DF0970">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14:paraId="4C71356A" w14:textId="77777777" w:rsidR="00DF0970" w:rsidRDefault="00DF0970">
            <w:pPr>
              <w:pBdr>
                <w:top w:val="nil"/>
                <w:left w:val="nil"/>
                <w:bottom w:val="nil"/>
                <w:right w:val="nil"/>
                <w:between w:val="nil"/>
              </w:pBdr>
              <w:spacing w:before="240"/>
              <w:rPr>
                <w:color w:val="000000"/>
              </w:rPr>
            </w:pPr>
          </w:p>
        </w:tc>
      </w:tr>
      <w:tr w:rsidR="00DF0970" w14:paraId="3D84882C"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5BE37799" w14:textId="77777777" w:rsidR="00DF0970" w:rsidRDefault="0021018C">
            <w:pPr>
              <w:pBdr>
                <w:top w:val="nil"/>
                <w:left w:val="nil"/>
                <w:bottom w:val="nil"/>
                <w:right w:val="nil"/>
                <w:between w:val="nil"/>
              </w:pBdr>
              <w:spacing w:before="240"/>
              <w:rPr>
                <w:b/>
                <w:color w:val="000000"/>
              </w:rPr>
            </w:pPr>
            <w:r>
              <w:rPr>
                <w:b/>
                <w:color w:val="000000"/>
              </w:rPr>
              <w:t>Force majeure</w:t>
            </w:r>
          </w:p>
        </w:tc>
        <w:tc>
          <w:tcPr>
            <w:tcW w:w="6256" w:type="dxa"/>
            <w:tcBorders>
              <w:top w:val="single" w:sz="8" w:space="0" w:color="000000"/>
              <w:bottom w:val="single" w:sz="8" w:space="0" w:color="000000"/>
              <w:right w:val="single" w:sz="8" w:space="0" w:color="000000"/>
            </w:tcBorders>
            <w:shd w:val="clear" w:color="auto" w:fill="auto"/>
          </w:tcPr>
          <w:p w14:paraId="40701454" w14:textId="77777777" w:rsidR="00DF0970" w:rsidRDefault="0021018C">
            <w:pPr>
              <w:pBdr>
                <w:top w:val="nil"/>
                <w:left w:val="nil"/>
                <w:bottom w:val="nil"/>
                <w:right w:val="nil"/>
                <w:between w:val="nil"/>
              </w:pBdr>
              <w:spacing w:before="240"/>
              <w:rPr>
                <w:color w:val="000000"/>
              </w:rPr>
            </w:pPr>
            <w:r>
              <w:rPr>
                <w:color w:val="000000"/>
              </w:rPr>
              <w:t xml:space="preserve">A Party may End this Call-Off Contract if the Other Party is affected by a Force Majeure Event that lasts for more than 60 consecutive days. </w:t>
            </w:r>
          </w:p>
          <w:p w14:paraId="26C8BC00" w14:textId="77777777" w:rsidR="00DF0970" w:rsidRDefault="0021018C">
            <w:pPr>
              <w:pBdr>
                <w:top w:val="nil"/>
                <w:left w:val="nil"/>
                <w:bottom w:val="nil"/>
                <w:right w:val="nil"/>
                <w:between w:val="nil"/>
              </w:pBdr>
              <w:spacing w:before="240"/>
              <w:rPr>
                <w:color w:val="000000"/>
              </w:rPr>
            </w:pPr>
            <w:r>
              <w:rPr>
                <w:color w:val="000000"/>
              </w:rPr>
              <w:t>[This section relates to clause 23.1 in Part B below.]</w:t>
            </w:r>
          </w:p>
        </w:tc>
        <w:tc>
          <w:tcPr>
            <w:tcW w:w="40" w:type="dxa"/>
            <w:shd w:val="clear" w:color="auto" w:fill="auto"/>
            <w:tcMar>
              <w:top w:w="0" w:type="dxa"/>
              <w:left w:w="10" w:type="dxa"/>
              <w:bottom w:w="0" w:type="dxa"/>
              <w:right w:w="10" w:type="dxa"/>
            </w:tcMar>
          </w:tcPr>
          <w:p w14:paraId="7DE10B89" w14:textId="77777777" w:rsidR="00DF0970" w:rsidRDefault="00DF0970">
            <w:pPr>
              <w:pBdr>
                <w:top w:val="nil"/>
                <w:left w:val="nil"/>
                <w:bottom w:val="nil"/>
                <w:right w:val="nil"/>
                <w:between w:val="nil"/>
              </w:pBdr>
              <w:spacing w:before="240"/>
              <w:rPr>
                <w:color w:val="000000"/>
              </w:rPr>
            </w:pPr>
          </w:p>
        </w:tc>
      </w:tr>
      <w:tr w:rsidR="00DF0970" w14:paraId="7EEB0491" w14:textId="77777777">
        <w:trPr>
          <w:trHeight w:val="2009"/>
        </w:trPr>
        <w:tc>
          <w:tcPr>
            <w:tcW w:w="2599" w:type="dxa"/>
            <w:tcBorders>
              <w:left w:val="single" w:sz="8" w:space="0" w:color="000000"/>
              <w:bottom w:val="single" w:sz="8" w:space="0" w:color="000000"/>
              <w:right w:val="single" w:sz="8" w:space="0" w:color="000000"/>
            </w:tcBorders>
            <w:shd w:val="clear" w:color="auto" w:fill="auto"/>
          </w:tcPr>
          <w:p w14:paraId="2068CE23" w14:textId="77777777" w:rsidR="00DF0970" w:rsidRDefault="0021018C">
            <w:pPr>
              <w:pBdr>
                <w:top w:val="nil"/>
                <w:left w:val="nil"/>
                <w:bottom w:val="nil"/>
                <w:right w:val="nil"/>
                <w:between w:val="nil"/>
              </w:pBdr>
              <w:spacing w:before="240"/>
              <w:rPr>
                <w:b/>
                <w:color w:val="000000"/>
              </w:rPr>
            </w:pPr>
            <w:r>
              <w:rPr>
                <w:b/>
                <w:color w:val="000000"/>
              </w:rPr>
              <w:t>Audit</w:t>
            </w:r>
          </w:p>
        </w:tc>
        <w:tc>
          <w:tcPr>
            <w:tcW w:w="6256" w:type="dxa"/>
            <w:tcBorders>
              <w:bottom w:val="single" w:sz="8" w:space="0" w:color="000000"/>
              <w:right w:val="single" w:sz="8" w:space="0" w:color="000000"/>
            </w:tcBorders>
            <w:shd w:val="clear" w:color="auto" w:fill="auto"/>
          </w:tcPr>
          <w:p w14:paraId="6FB8D97F" w14:textId="77777777" w:rsidR="00DF0970" w:rsidRDefault="0021018C">
            <w:pPr>
              <w:pBdr>
                <w:top w:val="nil"/>
                <w:left w:val="nil"/>
                <w:bottom w:val="nil"/>
                <w:right w:val="nil"/>
                <w:between w:val="nil"/>
              </w:pBdr>
              <w:rPr>
                <w:color w:val="000000"/>
              </w:rPr>
            </w:pPr>
            <w:r>
              <w:rPr>
                <w:color w:val="000000"/>
              </w:rPr>
              <w:t>The following Framework Agreement audit provisions will be</w:t>
            </w:r>
          </w:p>
          <w:p w14:paraId="217CD39A" w14:textId="77777777" w:rsidR="00DF0970" w:rsidRDefault="0021018C">
            <w:pPr>
              <w:pBdr>
                <w:top w:val="nil"/>
                <w:left w:val="nil"/>
                <w:bottom w:val="nil"/>
                <w:right w:val="nil"/>
                <w:between w:val="nil"/>
              </w:pBdr>
              <w:rPr>
                <w:color w:val="000000"/>
              </w:rPr>
            </w:pPr>
            <w:r>
              <w:rPr>
                <w:color w:val="000000"/>
              </w:rPr>
              <w:t>incorporated under clause 2.1 of this Call-Off Contract to</w:t>
            </w:r>
          </w:p>
          <w:p w14:paraId="4CCE752A" w14:textId="77777777" w:rsidR="00DF0970" w:rsidRDefault="0021018C">
            <w:pPr>
              <w:pBdr>
                <w:top w:val="nil"/>
                <w:left w:val="nil"/>
                <w:bottom w:val="nil"/>
                <w:right w:val="nil"/>
                <w:between w:val="nil"/>
              </w:pBdr>
              <w:rPr>
                <w:color w:val="000000"/>
              </w:rPr>
            </w:pPr>
            <w:r>
              <w:rPr>
                <w:color w:val="000000"/>
              </w:rPr>
              <w:t>enable the Buyer to carry out audits.</w:t>
            </w:r>
          </w:p>
          <w:p w14:paraId="2771AB45" w14:textId="77777777" w:rsidR="00DF0970" w:rsidRDefault="0021018C">
            <w:pPr>
              <w:numPr>
                <w:ilvl w:val="0"/>
                <w:numId w:val="12"/>
              </w:numPr>
              <w:pBdr>
                <w:top w:val="nil"/>
                <w:left w:val="nil"/>
                <w:bottom w:val="nil"/>
                <w:right w:val="nil"/>
                <w:between w:val="nil"/>
              </w:pBdr>
              <w:spacing w:before="240"/>
              <w:rPr>
                <w:color w:val="000000"/>
              </w:rPr>
            </w:pPr>
            <w:r>
              <w:rPr>
                <w:color w:val="000000"/>
              </w:rPr>
              <w:t>The Supplier will maintain full and accurate records and accounts, using Good Industry Practice and generally accepted accounting principles, of the operation of the Framework Agreement and the Call-Off Contracts entered into with Buyers.</w:t>
            </w:r>
          </w:p>
          <w:p w14:paraId="4EC435D4" w14:textId="77777777" w:rsidR="00DF0970" w:rsidRDefault="0021018C">
            <w:pPr>
              <w:numPr>
                <w:ilvl w:val="0"/>
                <w:numId w:val="12"/>
              </w:numPr>
              <w:pBdr>
                <w:top w:val="nil"/>
                <w:left w:val="nil"/>
                <w:bottom w:val="nil"/>
                <w:right w:val="nil"/>
                <w:between w:val="nil"/>
              </w:pBdr>
              <w:spacing w:before="240"/>
              <w:rPr>
                <w:color w:val="000000"/>
              </w:rPr>
            </w:pPr>
            <w:r>
              <w:rPr>
                <w:color w:val="000000"/>
              </w:rPr>
              <w:t>Services provided under any Call-Off Contracts (including any Subcontracts)</w:t>
            </w:r>
          </w:p>
          <w:p w14:paraId="5851F5F5" w14:textId="77777777" w:rsidR="00DF0970" w:rsidRDefault="0021018C">
            <w:pPr>
              <w:numPr>
                <w:ilvl w:val="0"/>
                <w:numId w:val="12"/>
              </w:numPr>
              <w:pBdr>
                <w:top w:val="nil"/>
                <w:left w:val="nil"/>
                <w:bottom w:val="nil"/>
                <w:right w:val="nil"/>
                <w:between w:val="nil"/>
              </w:pBdr>
              <w:spacing w:before="240"/>
              <w:rPr>
                <w:color w:val="000000"/>
              </w:rPr>
            </w:pPr>
            <w:r>
              <w:rPr>
                <w:color w:val="000000"/>
              </w:rPr>
              <w:t>Amounts paid by each Buyer under the Call-Off Contracts</w:t>
            </w:r>
          </w:p>
        </w:tc>
        <w:tc>
          <w:tcPr>
            <w:tcW w:w="40" w:type="dxa"/>
            <w:shd w:val="clear" w:color="auto" w:fill="auto"/>
            <w:tcMar>
              <w:top w:w="0" w:type="dxa"/>
              <w:left w:w="10" w:type="dxa"/>
              <w:bottom w:w="0" w:type="dxa"/>
              <w:right w:w="10" w:type="dxa"/>
            </w:tcMar>
          </w:tcPr>
          <w:p w14:paraId="5B55A014" w14:textId="77777777" w:rsidR="00DF0970" w:rsidRDefault="00DF0970">
            <w:pPr>
              <w:pBdr>
                <w:top w:val="nil"/>
                <w:left w:val="nil"/>
                <w:bottom w:val="nil"/>
                <w:right w:val="nil"/>
                <w:between w:val="nil"/>
              </w:pBdr>
              <w:spacing w:before="240"/>
              <w:rPr>
                <w:color w:val="000000"/>
              </w:rPr>
            </w:pPr>
          </w:p>
        </w:tc>
      </w:tr>
      <w:tr w:rsidR="00DF0970" w14:paraId="65AAAC16" w14:textId="77777777">
        <w:trPr>
          <w:trHeight w:val="2180"/>
        </w:trPr>
        <w:tc>
          <w:tcPr>
            <w:tcW w:w="2599" w:type="dxa"/>
            <w:tcBorders>
              <w:left w:val="single" w:sz="8" w:space="0" w:color="000000"/>
              <w:bottom w:val="single" w:sz="8" w:space="0" w:color="000000"/>
              <w:right w:val="single" w:sz="8" w:space="0" w:color="000000"/>
            </w:tcBorders>
            <w:shd w:val="clear" w:color="auto" w:fill="auto"/>
          </w:tcPr>
          <w:p w14:paraId="191B1EB2" w14:textId="77777777" w:rsidR="00DF0970" w:rsidRDefault="0021018C">
            <w:pPr>
              <w:pBdr>
                <w:top w:val="nil"/>
                <w:left w:val="nil"/>
                <w:bottom w:val="nil"/>
                <w:right w:val="nil"/>
                <w:between w:val="nil"/>
              </w:pBdr>
              <w:spacing w:before="240"/>
              <w:rPr>
                <w:b/>
                <w:color w:val="000000"/>
              </w:rPr>
            </w:pPr>
            <w:r>
              <w:rPr>
                <w:b/>
                <w:color w:val="000000"/>
              </w:rPr>
              <w:t>Buyer’s responsibilities</w:t>
            </w:r>
          </w:p>
        </w:tc>
        <w:tc>
          <w:tcPr>
            <w:tcW w:w="6256" w:type="dxa"/>
            <w:tcBorders>
              <w:bottom w:val="single" w:sz="8" w:space="0" w:color="000000"/>
              <w:right w:val="single" w:sz="8" w:space="0" w:color="000000"/>
            </w:tcBorders>
            <w:shd w:val="clear" w:color="auto" w:fill="auto"/>
          </w:tcPr>
          <w:p w14:paraId="40755B6B" w14:textId="77777777" w:rsidR="00DF0970" w:rsidRDefault="0021018C">
            <w:pPr>
              <w:pBdr>
                <w:top w:val="nil"/>
                <w:left w:val="nil"/>
                <w:bottom w:val="nil"/>
                <w:right w:val="nil"/>
                <w:between w:val="nil"/>
              </w:pBdr>
              <w:spacing w:before="240"/>
              <w:rPr>
                <w:color w:val="000000"/>
              </w:rPr>
            </w:pPr>
            <w:r>
              <w:rPr>
                <w:color w:val="000000"/>
              </w:rPr>
              <w:t>N/A</w:t>
            </w:r>
          </w:p>
        </w:tc>
        <w:tc>
          <w:tcPr>
            <w:tcW w:w="40" w:type="dxa"/>
            <w:shd w:val="clear" w:color="auto" w:fill="auto"/>
            <w:tcMar>
              <w:top w:w="0" w:type="dxa"/>
              <w:left w:w="10" w:type="dxa"/>
              <w:bottom w:w="0" w:type="dxa"/>
              <w:right w:w="10" w:type="dxa"/>
            </w:tcMar>
          </w:tcPr>
          <w:p w14:paraId="71410005" w14:textId="77777777" w:rsidR="00DF0970" w:rsidRDefault="00DF0970">
            <w:pPr>
              <w:pBdr>
                <w:top w:val="nil"/>
                <w:left w:val="nil"/>
                <w:bottom w:val="nil"/>
                <w:right w:val="nil"/>
                <w:between w:val="nil"/>
              </w:pBdr>
              <w:spacing w:before="240"/>
              <w:rPr>
                <w:color w:val="000000"/>
              </w:rPr>
            </w:pPr>
          </w:p>
        </w:tc>
      </w:tr>
      <w:tr w:rsidR="00DF0970" w14:paraId="6F499DD4" w14:textId="77777777">
        <w:trPr>
          <w:trHeight w:val="3260"/>
        </w:trPr>
        <w:tc>
          <w:tcPr>
            <w:tcW w:w="2599" w:type="dxa"/>
            <w:tcBorders>
              <w:left w:val="single" w:sz="8" w:space="0" w:color="000000"/>
              <w:bottom w:val="single" w:sz="8" w:space="0" w:color="000000"/>
              <w:right w:val="single" w:sz="8" w:space="0" w:color="000000"/>
            </w:tcBorders>
            <w:shd w:val="clear" w:color="auto" w:fill="auto"/>
          </w:tcPr>
          <w:p w14:paraId="5F98B3F6" w14:textId="77777777" w:rsidR="00DF0970" w:rsidRDefault="0021018C">
            <w:pPr>
              <w:pBdr>
                <w:top w:val="nil"/>
                <w:left w:val="nil"/>
                <w:bottom w:val="nil"/>
                <w:right w:val="nil"/>
                <w:between w:val="nil"/>
              </w:pBdr>
              <w:spacing w:before="240"/>
              <w:rPr>
                <w:b/>
                <w:color w:val="000000"/>
              </w:rPr>
            </w:pPr>
            <w:r>
              <w:rPr>
                <w:b/>
                <w:color w:val="000000"/>
              </w:rPr>
              <w:lastRenderedPageBreak/>
              <w:t>Buyer’s equipment</w:t>
            </w:r>
          </w:p>
        </w:tc>
        <w:tc>
          <w:tcPr>
            <w:tcW w:w="6256" w:type="dxa"/>
            <w:tcBorders>
              <w:bottom w:val="single" w:sz="8" w:space="0" w:color="000000"/>
              <w:right w:val="single" w:sz="8" w:space="0" w:color="000000"/>
            </w:tcBorders>
            <w:shd w:val="clear" w:color="auto" w:fill="auto"/>
          </w:tcPr>
          <w:p w14:paraId="003CDAC2" w14:textId="77777777" w:rsidR="00DF0970" w:rsidRDefault="0021018C">
            <w:pPr>
              <w:pBdr>
                <w:top w:val="nil"/>
                <w:left w:val="nil"/>
                <w:bottom w:val="nil"/>
                <w:right w:val="nil"/>
                <w:between w:val="nil"/>
              </w:pBdr>
              <w:spacing w:before="240"/>
              <w:rPr>
                <w:color w:val="000000"/>
              </w:rPr>
            </w:pPr>
            <w:r>
              <w:rPr>
                <w:color w:val="000000"/>
              </w:rPr>
              <w:t>N/A</w:t>
            </w:r>
          </w:p>
        </w:tc>
        <w:tc>
          <w:tcPr>
            <w:tcW w:w="40" w:type="dxa"/>
            <w:shd w:val="clear" w:color="auto" w:fill="auto"/>
            <w:tcMar>
              <w:top w:w="0" w:type="dxa"/>
              <w:left w:w="10" w:type="dxa"/>
              <w:bottom w:w="0" w:type="dxa"/>
              <w:right w:w="10" w:type="dxa"/>
            </w:tcMar>
          </w:tcPr>
          <w:p w14:paraId="39A0F7A7" w14:textId="77777777" w:rsidR="00DF0970" w:rsidRDefault="00DF0970">
            <w:pPr>
              <w:pBdr>
                <w:top w:val="nil"/>
                <w:left w:val="nil"/>
                <w:bottom w:val="nil"/>
                <w:right w:val="nil"/>
                <w:between w:val="nil"/>
              </w:pBdr>
              <w:spacing w:before="240"/>
              <w:rPr>
                <w:color w:val="000000"/>
              </w:rPr>
            </w:pPr>
          </w:p>
        </w:tc>
      </w:tr>
    </w:tbl>
    <w:p w14:paraId="7638C646" w14:textId="77777777" w:rsidR="00DF0970" w:rsidRDefault="00DF0970">
      <w:pPr>
        <w:pBdr>
          <w:top w:val="nil"/>
          <w:left w:val="nil"/>
          <w:bottom w:val="nil"/>
          <w:right w:val="nil"/>
          <w:between w:val="nil"/>
        </w:pBdr>
        <w:spacing w:before="240" w:after="120"/>
        <w:rPr>
          <w:color w:val="000000"/>
        </w:rPr>
      </w:pPr>
    </w:p>
    <w:p w14:paraId="7B1B59CC" w14:textId="77777777" w:rsidR="00DF0970" w:rsidRDefault="0021018C">
      <w:pPr>
        <w:pStyle w:val="Heading3"/>
        <w:numPr>
          <w:ilvl w:val="2"/>
          <w:numId w:val="18"/>
        </w:numPr>
        <w:tabs>
          <w:tab w:val="left" w:pos="0"/>
        </w:tabs>
      </w:pPr>
      <w:r>
        <w:t>Supplier’s information</w:t>
      </w:r>
    </w:p>
    <w:tbl>
      <w:tblPr>
        <w:tblStyle w:val="a3"/>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DF0970" w14:paraId="55A99F44"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6350D660" w14:textId="77777777" w:rsidR="00DF0970" w:rsidRDefault="0021018C">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14:paraId="2F3D170A" w14:textId="77777777" w:rsidR="00DF0970" w:rsidRDefault="0021018C">
            <w:pPr>
              <w:pBdr>
                <w:top w:val="nil"/>
                <w:left w:val="nil"/>
                <w:bottom w:val="nil"/>
                <w:right w:val="nil"/>
                <w:between w:val="nil"/>
              </w:pBdr>
              <w:spacing w:before="240"/>
              <w:rPr>
                <w:color w:val="000000"/>
              </w:rPr>
            </w:pPr>
            <w:r>
              <w:rPr>
                <w:color w:val="000000"/>
              </w:rPr>
              <w:t>N/A</w:t>
            </w:r>
          </w:p>
        </w:tc>
      </w:tr>
    </w:tbl>
    <w:p w14:paraId="674FDC3A" w14:textId="77777777" w:rsidR="00DF0970" w:rsidRDefault="00DF0970">
      <w:pPr>
        <w:pBdr>
          <w:top w:val="nil"/>
          <w:left w:val="nil"/>
          <w:bottom w:val="nil"/>
          <w:right w:val="nil"/>
          <w:between w:val="nil"/>
        </w:pBdr>
        <w:spacing w:before="240" w:after="120"/>
        <w:rPr>
          <w:color w:val="000000"/>
        </w:rPr>
      </w:pPr>
    </w:p>
    <w:p w14:paraId="7DC085D1" w14:textId="77777777" w:rsidR="00DF0970" w:rsidRDefault="0021018C">
      <w:pPr>
        <w:pStyle w:val="Heading3"/>
        <w:numPr>
          <w:ilvl w:val="2"/>
          <w:numId w:val="18"/>
        </w:numPr>
        <w:tabs>
          <w:tab w:val="left" w:pos="0"/>
        </w:tabs>
      </w:pPr>
      <w:r>
        <w:t>Call-Off Contract charges and payment</w:t>
      </w:r>
    </w:p>
    <w:p w14:paraId="5DDAA094" w14:textId="77777777" w:rsidR="00DF0970" w:rsidRDefault="0021018C">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4"/>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DF0970" w14:paraId="793AF63D"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274F3F22" w14:textId="77777777" w:rsidR="00DF0970" w:rsidRDefault="0021018C">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635CE60" w14:textId="77777777" w:rsidR="00DF0970" w:rsidRDefault="0021018C">
            <w:pPr>
              <w:pBdr>
                <w:top w:val="nil"/>
                <w:left w:val="nil"/>
                <w:bottom w:val="nil"/>
                <w:right w:val="nil"/>
                <w:between w:val="nil"/>
              </w:pBdr>
              <w:spacing w:before="240"/>
              <w:rPr>
                <w:color w:val="000000"/>
              </w:rPr>
            </w:pPr>
            <w:r>
              <w:rPr>
                <w:color w:val="000000"/>
              </w:rPr>
              <w:t>The payment method for this Call-Off Contract is automatic bank transfer</w:t>
            </w:r>
          </w:p>
        </w:tc>
      </w:tr>
      <w:tr w:rsidR="00DF0970" w14:paraId="768743DD"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6605794B" w14:textId="77777777" w:rsidR="00DF0970" w:rsidRDefault="0021018C">
            <w:pPr>
              <w:pBdr>
                <w:top w:val="nil"/>
                <w:left w:val="nil"/>
                <w:bottom w:val="nil"/>
                <w:right w:val="nil"/>
                <w:between w:val="nil"/>
              </w:pBdr>
              <w:spacing w:before="240"/>
              <w:rPr>
                <w:b/>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7B0B2B41" w14:textId="77777777" w:rsidR="00DF0970" w:rsidRDefault="0021018C">
            <w:pPr>
              <w:pBdr>
                <w:top w:val="nil"/>
                <w:left w:val="nil"/>
                <w:bottom w:val="nil"/>
                <w:right w:val="nil"/>
                <w:between w:val="nil"/>
              </w:pBdr>
              <w:spacing w:before="240"/>
              <w:rPr>
                <w:color w:val="000000"/>
              </w:rPr>
            </w:pPr>
            <w:r>
              <w:rPr>
                <w:color w:val="000000"/>
              </w:rPr>
              <w:t>The payment profile for this Call-Off Contract is annually in advance</w:t>
            </w:r>
          </w:p>
        </w:tc>
      </w:tr>
      <w:tr w:rsidR="00DF0970" w14:paraId="45E3B3D0"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3E435AD0" w14:textId="77777777" w:rsidR="00DF0970" w:rsidRDefault="0021018C">
            <w:pPr>
              <w:pBdr>
                <w:top w:val="nil"/>
                <w:left w:val="nil"/>
                <w:bottom w:val="nil"/>
                <w:right w:val="nil"/>
                <w:between w:val="nil"/>
              </w:pBdr>
              <w:spacing w:before="240"/>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38FFBC33" w14:textId="77777777" w:rsidR="00DF0970" w:rsidRDefault="0021018C">
            <w:pPr>
              <w:pBdr>
                <w:top w:val="nil"/>
                <w:left w:val="nil"/>
                <w:bottom w:val="nil"/>
                <w:right w:val="nil"/>
                <w:between w:val="nil"/>
              </w:pBdr>
              <w:spacing w:before="240"/>
              <w:rPr>
                <w:color w:val="000000"/>
              </w:rPr>
            </w:pPr>
            <w:r>
              <w:rPr>
                <w:color w:val="000000"/>
              </w:rPr>
              <w:t>The Supplier will issue electronic invoices annually in advance. The Buyer will pay the Supplier within 30 days of receipt of a valid invoice.</w:t>
            </w:r>
          </w:p>
        </w:tc>
      </w:tr>
      <w:tr w:rsidR="00DF0970" w14:paraId="7C795266"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B7610BF" w14:textId="77777777" w:rsidR="00DF0970" w:rsidRDefault="0021018C">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0B6D5598" w14:textId="0B3DFF13" w:rsidR="00DF0970" w:rsidRDefault="00CC0110">
            <w:pPr>
              <w:pBdr>
                <w:top w:val="nil"/>
                <w:left w:val="nil"/>
                <w:bottom w:val="nil"/>
                <w:right w:val="nil"/>
                <w:between w:val="nil"/>
              </w:pBdr>
              <w:spacing w:before="240"/>
              <w:rPr>
                <w:color w:val="000000"/>
              </w:rPr>
            </w:pPr>
            <w:r>
              <w:rPr>
                <w:color w:val="000000"/>
              </w:rPr>
              <w:t>REDACTED</w:t>
            </w:r>
          </w:p>
        </w:tc>
      </w:tr>
      <w:tr w:rsidR="00DF0970" w14:paraId="66F3FCAC"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55B1D5F" w14:textId="77777777" w:rsidR="00DF0970" w:rsidRDefault="0021018C">
            <w:pPr>
              <w:pBdr>
                <w:top w:val="nil"/>
                <w:left w:val="nil"/>
                <w:bottom w:val="nil"/>
                <w:right w:val="nil"/>
                <w:between w:val="nil"/>
              </w:pBdr>
              <w:spacing w:before="240"/>
              <w:rPr>
                <w:color w:val="000000"/>
              </w:rPr>
            </w:pPr>
            <w:r>
              <w:rPr>
                <w:b/>
                <w:color w:val="000000"/>
              </w:rPr>
              <w:lastRenderedPageBreak/>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382AB57" w14:textId="77777777" w:rsidR="00DF0970" w:rsidRDefault="0021018C">
            <w:pPr>
              <w:pBdr>
                <w:top w:val="nil"/>
                <w:left w:val="nil"/>
                <w:bottom w:val="nil"/>
                <w:right w:val="nil"/>
                <w:between w:val="nil"/>
              </w:pBdr>
              <w:spacing w:before="240"/>
              <w:rPr>
                <w:color w:val="000000"/>
              </w:rPr>
            </w:pPr>
            <w:r>
              <w:rPr>
                <w:color w:val="000000"/>
              </w:rPr>
              <w:t>All invoices must include the PO Number and Contract Title</w:t>
            </w:r>
          </w:p>
        </w:tc>
      </w:tr>
      <w:tr w:rsidR="00DF0970" w14:paraId="58DC3836"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39314B0B" w14:textId="77777777" w:rsidR="00DF0970" w:rsidRDefault="0021018C">
            <w:pPr>
              <w:pBdr>
                <w:top w:val="nil"/>
                <w:left w:val="nil"/>
                <w:bottom w:val="nil"/>
                <w:right w:val="nil"/>
                <w:between w:val="nil"/>
              </w:pBdr>
              <w:spacing w:before="240"/>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3318C8CD" w14:textId="77777777" w:rsidR="00DF0970" w:rsidRDefault="0021018C">
            <w:pPr>
              <w:pBdr>
                <w:top w:val="nil"/>
                <w:left w:val="nil"/>
                <w:bottom w:val="nil"/>
                <w:right w:val="nil"/>
                <w:between w:val="nil"/>
              </w:pBdr>
              <w:spacing w:before="240"/>
              <w:rPr>
                <w:color w:val="000000"/>
              </w:rPr>
            </w:pPr>
            <w:r>
              <w:rPr>
                <w:color w:val="000000"/>
              </w:rPr>
              <w:t xml:space="preserve">Invoice will be sent to the Buyer annually </w:t>
            </w:r>
          </w:p>
        </w:tc>
      </w:tr>
      <w:tr w:rsidR="00DF0970" w14:paraId="13A0197D"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365645C" w14:textId="77777777" w:rsidR="00DF0970" w:rsidRDefault="0021018C">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33C7D0C0" w14:textId="77777777" w:rsidR="00DF0970" w:rsidRDefault="0021018C">
            <w:pPr>
              <w:pBdr>
                <w:top w:val="nil"/>
                <w:left w:val="nil"/>
                <w:bottom w:val="nil"/>
                <w:right w:val="nil"/>
                <w:between w:val="nil"/>
              </w:pBdr>
              <w:spacing w:before="240"/>
              <w:rPr>
                <w:color w:val="000000"/>
              </w:rPr>
            </w:pPr>
            <w:r>
              <w:rPr>
                <w:color w:val="000000"/>
              </w:rPr>
              <w:t>The total value of this Call-Off Contract is £112,200.00.</w:t>
            </w:r>
          </w:p>
        </w:tc>
      </w:tr>
      <w:tr w:rsidR="00DF0970" w14:paraId="5E00B5E2"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7FFE8BAD" w14:textId="77777777" w:rsidR="00DF0970" w:rsidRDefault="0021018C">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63415FAF" w14:textId="77777777" w:rsidR="00DF0970" w:rsidRDefault="0021018C">
            <w:pPr>
              <w:pBdr>
                <w:top w:val="nil"/>
                <w:left w:val="nil"/>
                <w:bottom w:val="nil"/>
                <w:right w:val="nil"/>
                <w:between w:val="nil"/>
              </w:pBdr>
              <w:spacing w:before="240"/>
              <w:rPr>
                <w:color w:val="000000"/>
              </w:rPr>
            </w:pPr>
            <w:r>
              <w:rPr>
                <w:color w:val="000000"/>
              </w:rPr>
              <w:t xml:space="preserve">The breakdown of the Charges is a detailed in Schedule 1 </w:t>
            </w:r>
          </w:p>
        </w:tc>
      </w:tr>
    </w:tbl>
    <w:p w14:paraId="5C4E7BDD" w14:textId="77777777" w:rsidR="00DF0970" w:rsidRDefault="00DF0970">
      <w:pPr>
        <w:pBdr>
          <w:top w:val="nil"/>
          <w:left w:val="nil"/>
          <w:bottom w:val="nil"/>
          <w:right w:val="nil"/>
          <w:between w:val="nil"/>
        </w:pBdr>
        <w:rPr>
          <w:color w:val="000000"/>
        </w:rPr>
      </w:pPr>
    </w:p>
    <w:p w14:paraId="49F2A22E" w14:textId="77777777" w:rsidR="00DF0970" w:rsidRDefault="0021018C">
      <w:pPr>
        <w:pStyle w:val="Heading3"/>
        <w:numPr>
          <w:ilvl w:val="2"/>
          <w:numId w:val="18"/>
        </w:numPr>
        <w:tabs>
          <w:tab w:val="left" w:pos="0"/>
        </w:tabs>
      </w:pPr>
      <w:r>
        <w:t>Additional Buyer terms</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DF0970" w14:paraId="402ED1EB"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C4490D4" w14:textId="77777777" w:rsidR="00DF0970" w:rsidRDefault="0021018C">
            <w:pPr>
              <w:pBdr>
                <w:top w:val="nil"/>
                <w:left w:val="nil"/>
                <w:bottom w:val="nil"/>
                <w:right w:val="nil"/>
                <w:between w:val="nil"/>
              </w:pBdr>
              <w:spacing w:before="240"/>
              <w:rPr>
                <w:b/>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D751836" w14:textId="77777777" w:rsidR="00DF0970" w:rsidRDefault="0021018C">
            <w:pPr>
              <w:pBdr>
                <w:top w:val="nil"/>
                <w:left w:val="nil"/>
                <w:bottom w:val="nil"/>
                <w:right w:val="nil"/>
                <w:between w:val="nil"/>
              </w:pBdr>
              <w:spacing w:before="240"/>
              <w:rPr>
                <w:color w:val="000000"/>
              </w:rPr>
            </w:pPr>
            <w:r>
              <w:rPr>
                <w:color w:val="000000"/>
              </w:rPr>
              <w:t xml:space="preserve">Not applicable </w:t>
            </w:r>
          </w:p>
        </w:tc>
      </w:tr>
      <w:tr w:rsidR="00DF0970" w14:paraId="16288A46"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37F96A" w14:textId="77777777" w:rsidR="00DF0970" w:rsidRDefault="0021018C">
            <w:pPr>
              <w:pBdr>
                <w:top w:val="nil"/>
                <w:left w:val="nil"/>
                <w:bottom w:val="nil"/>
                <w:right w:val="nil"/>
                <w:between w:val="nil"/>
              </w:pBdr>
              <w:spacing w:before="240"/>
              <w:rPr>
                <w:b/>
                <w:color w:val="000000"/>
              </w:rPr>
            </w:pPr>
            <w:r>
              <w:rPr>
                <w:b/>
                <w:color w:val="000000"/>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01683792" w14:textId="77777777" w:rsidR="00DF0970" w:rsidRDefault="0021018C">
            <w:pPr>
              <w:pBdr>
                <w:top w:val="nil"/>
                <w:left w:val="nil"/>
                <w:bottom w:val="nil"/>
                <w:right w:val="nil"/>
                <w:between w:val="nil"/>
              </w:pBdr>
              <w:spacing w:before="240"/>
              <w:rPr>
                <w:color w:val="000000"/>
              </w:rPr>
            </w:pPr>
            <w:r>
              <w:rPr>
                <w:color w:val="000000"/>
              </w:rPr>
              <w:t xml:space="preserve">Not applicable </w:t>
            </w:r>
          </w:p>
        </w:tc>
      </w:tr>
      <w:tr w:rsidR="00DF0970" w14:paraId="09BE7723"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C4D55AE" w14:textId="77777777" w:rsidR="00DF0970" w:rsidRDefault="0021018C">
            <w:pPr>
              <w:pBdr>
                <w:top w:val="nil"/>
                <w:left w:val="nil"/>
                <w:bottom w:val="nil"/>
                <w:right w:val="nil"/>
                <w:between w:val="nil"/>
              </w:pBdr>
              <w:spacing w:before="240"/>
              <w:rPr>
                <w:b/>
                <w:color w:val="000000"/>
              </w:rPr>
            </w:pPr>
            <w:r>
              <w:rPr>
                <w:b/>
                <w:color w:val="000000"/>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2DDCC6AC" w14:textId="77777777" w:rsidR="00DF0970" w:rsidRDefault="0021018C">
            <w:pPr>
              <w:pBdr>
                <w:top w:val="nil"/>
                <w:left w:val="nil"/>
                <w:bottom w:val="nil"/>
                <w:right w:val="nil"/>
                <w:between w:val="nil"/>
              </w:pBdr>
              <w:spacing w:before="240"/>
              <w:rPr>
                <w:color w:val="000000"/>
              </w:rPr>
            </w:pPr>
            <w:r>
              <w:rPr>
                <w:color w:val="000000"/>
              </w:rPr>
              <w:t xml:space="preserve">Not applicable </w:t>
            </w:r>
          </w:p>
        </w:tc>
      </w:tr>
      <w:tr w:rsidR="00DF0970" w14:paraId="5BBCE480"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ED2FD9" w14:textId="77777777" w:rsidR="00DF0970" w:rsidRDefault="0021018C">
            <w:pPr>
              <w:pBdr>
                <w:top w:val="nil"/>
                <w:left w:val="nil"/>
                <w:bottom w:val="nil"/>
                <w:right w:val="nil"/>
                <w:between w:val="nil"/>
              </w:pBdr>
              <w:spacing w:before="240"/>
              <w:rPr>
                <w:b/>
                <w:color w:val="000000"/>
              </w:rPr>
            </w:pPr>
            <w:r>
              <w:rPr>
                <w:b/>
                <w:color w:val="000000"/>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28518DE2" w14:textId="77777777" w:rsidR="00DF0970" w:rsidRDefault="0021018C">
            <w:pPr>
              <w:pBdr>
                <w:top w:val="nil"/>
                <w:left w:val="nil"/>
                <w:bottom w:val="nil"/>
                <w:right w:val="nil"/>
                <w:between w:val="nil"/>
              </w:pBdr>
              <w:spacing w:before="240"/>
              <w:rPr>
                <w:color w:val="000000"/>
              </w:rPr>
            </w:pPr>
            <w:r>
              <w:rPr>
                <w:color w:val="000000"/>
              </w:rPr>
              <w:t xml:space="preserve">Not applicable  </w:t>
            </w:r>
          </w:p>
        </w:tc>
      </w:tr>
      <w:tr w:rsidR="00DF0970" w14:paraId="7C4136B8"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896F4B0" w14:textId="77777777" w:rsidR="00DF0970" w:rsidRDefault="0021018C">
            <w:pPr>
              <w:pBdr>
                <w:top w:val="nil"/>
                <w:left w:val="nil"/>
                <w:bottom w:val="nil"/>
                <w:right w:val="nil"/>
                <w:between w:val="nil"/>
              </w:pBdr>
              <w:spacing w:before="240"/>
              <w:rPr>
                <w:b/>
                <w:color w:val="000000"/>
              </w:rPr>
            </w:pPr>
            <w:r>
              <w:rPr>
                <w:b/>
                <w:color w:val="000000"/>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5235FD3F" w14:textId="77777777" w:rsidR="00DF0970" w:rsidRDefault="0021018C">
            <w:pPr>
              <w:pBdr>
                <w:top w:val="nil"/>
                <w:left w:val="nil"/>
                <w:bottom w:val="nil"/>
                <w:right w:val="nil"/>
                <w:between w:val="nil"/>
              </w:pBdr>
              <w:spacing w:before="240"/>
              <w:rPr>
                <w:color w:val="000000"/>
              </w:rPr>
            </w:pPr>
            <w:r>
              <w:rPr>
                <w:color w:val="000000"/>
              </w:rPr>
              <w:t xml:space="preserve">Not applicable  </w:t>
            </w:r>
          </w:p>
        </w:tc>
      </w:tr>
      <w:tr w:rsidR="00DF0970" w14:paraId="121CD62A"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DD3311" w14:textId="77777777" w:rsidR="00DF0970" w:rsidRDefault="0021018C">
            <w:pPr>
              <w:pBdr>
                <w:top w:val="nil"/>
                <w:left w:val="nil"/>
                <w:bottom w:val="nil"/>
                <w:right w:val="nil"/>
                <w:between w:val="nil"/>
              </w:pBdr>
              <w:spacing w:before="240"/>
              <w:rPr>
                <w:b/>
                <w:color w:val="000000"/>
              </w:rPr>
            </w:pPr>
            <w:r>
              <w:rPr>
                <w:b/>
                <w:color w:val="000000"/>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7CFD07B0" w14:textId="77777777" w:rsidR="00DF0970" w:rsidRDefault="0021018C">
            <w:pPr>
              <w:pBdr>
                <w:top w:val="nil"/>
                <w:left w:val="nil"/>
                <w:bottom w:val="nil"/>
                <w:right w:val="nil"/>
                <w:between w:val="nil"/>
              </w:pBdr>
              <w:spacing w:before="240"/>
              <w:rPr>
                <w:color w:val="000000"/>
              </w:rPr>
            </w:pPr>
            <w:r>
              <w:rPr>
                <w:color w:val="000000"/>
              </w:rPr>
              <w:t xml:space="preserve">Not applicable  </w:t>
            </w:r>
          </w:p>
        </w:tc>
      </w:tr>
      <w:tr w:rsidR="00DF0970" w14:paraId="19ECA492"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50BA08" w14:textId="77777777" w:rsidR="00DF0970" w:rsidRDefault="0021018C">
            <w:pPr>
              <w:pBdr>
                <w:top w:val="nil"/>
                <w:left w:val="nil"/>
                <w:bottom w:val="nil"/>
                <w:right w:val="nil"/>
                <w:between w:val="nil"/>
              </w:pBdr>
              <w:spacing w:before="240"/>
              <w:rPr>
                <w:b/>
                <w:color w:val="000000"/>
              </w:rPr>
            </w:pPr>
            <w:r>
              <w:rPr>
                <w:b/>
                <w:color w:val="000000"/>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EFDCE9F" w14:textId="77777777" w:rsidR="00DF0970" w:rsidRDefault="0021018C">
            <w:pPr>
              <w:pBdr>
                <w:top w:val="nil"/>
                <w:left w:val="nil"/>
                <w:bottom w:val="nil"/>
                <w:right w:val="nil"/>
                <w:between w:val="nil"/>
              </w:pBdr>
              <w:spacing w:before="240"/>
              <w:rPr>
                <w:color w:val="000000"/>
              </w:rPr>
            </w:pPr>
            <w:r>
              <w:rPr>
                <w:color w:val="000000"/>
              </w:rPr>
              <w:t xml:space="preserve">Not applicable   </w:t>
            </w:r>
          </w:p>
        </w:tc>
      </w:tr>
      <w:tr w:rsidR="00DF0970" w14:paraId="67FA60B7"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7243CA" w14:textId="77777777" w:rsidR="00DF0970" w:rsidRDefault="0021018C">
            <w:pPr>
              <w:pBdr>
                <w:top w:val="nil"/>
                <w:left w:val="nil"/>
                <w:bottom w:val="nil"/>
                <w:right w:val="nil"/>
                <w:between w:val="nil"/>
              </w:pBdr>
              <w:spacing w:before="240"/>
              <w:rPr>
                <w:b/>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089F728E" w14:textId="77777777" w:rsidR="00DF0970" w:rsidRDefault="0021018C">
            <w:pPr>
              <w:pBdr>
                <w:top w:val="nil"/>
                <w:left w:val="nil"/>
                <w:bottom w:val="nil"/>
                <w:right w:val="nil"/>
                <w:between w:val="nil"/>
              </w:pBdr>
              <w:spacing w:before="240"/>
              <w:rPr>
                <w:color w:val="000000"/>
              </w:rPr>
            </w:pPr>
            <w:r>
              <w:rPr>
                <w:color w:val="000000"/>
              </w:rPr>
              <w:t>Not applicable</w:t>
            </w:r>
            <w:r>
              <w:rPr>
                <w:color w:val="000000"/>
                <w:highlight w:val="yellow"/>
              </w:rPr>
              <w:t xml:space="preserve">   </w:t>
            </w:r>
          </w:p>
        </w:tc>
      </w:tr>
    </w:tbl>
    <w:p w14:paraId="0B5D2FFD" w14:textId="77777777" w:rsidR="00DF0970" w:rsidRDefault="0021018C">
      <w:pPr>
        <w:pBdr>
          <w:top w:val="nil"/>
          <w:left w:val="nil"/>
          <w:bottom w:val="nil"/>
          <w:right w:val="nil"/>
          <w:between w:val="nil"/>
        </w:pBdr>
        <w:spacing w:before="240" w:after="240"/>
        <w:rPr>
          <w:color w:val="000000"/>
        </w:rPr>
      </w:pPr>
      <w:r>
        <w:rPr>
          <w:color w:val="000000"/>
        </w:rPr>
        <w:t xml:space="preserve"> </w:t>
      </w:r>
    </w:p>
    <w:p w14:paraId="1106B8C8" w14:textId="77777777" w:rsidR="00DF0970" w:rsidRDefault="0021018C">
      <w:pPr>
        <w:pStyle w:val="Heading3"/>
        <w:numPr>
          <w:ilvl w:val="2"/>
          <w:numId w:val="18"/>
        </w:numPr>
        <w:tabs>
          <w:tab w:val="left" w:pos="0"/>
        </w:tabs>
      </w:pPr>
      <w:r>
        <w:t xml:space="preserve">1. </w:t>
      </w:r>
      <w:r>
        <w:tab/>
        <w:t>Formation of contract</w:t>
      </w:r>
    </w:p>
    <w:p w14:paraId="49EB8927" w14:textId="77777777" w:rsidR="00DF0970" w:rsidRDefault="0021018C">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14:paraId="6BF9755B" w14:textId="77777777" w:rsidR="00DF0970" w:rsidRDefault="00DF0970">
      <w:pPr>
        <w:pBdr>
          <w:top w:val="nil"/>
          <w:left w:val="nil"/>
          <w:bottom w:val="nil"/>
          <w:right w:val="nil"/>
          <w:between w:val="nil"/>
        </w:pBdr>
        <w:ind w:firstLine="720"/>
        <w:rPr>
          <w:color w:val="000000"/>
        </w:rPr>
      </w:pPr>
    </w:p>
    <w:p w14:paraId="5C181C3E" w14:textId="77777777" w:rsidR="00DF0970" w:rsidRDefault="0021018C">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24005DDA" w14:textId="77777777" w:rsidR="00DF0970" w:rsidRDefault="00DF0970">
      <w:pPr>
        <w:pBdr>
          <w:top w:val="nil"/>
          <w:left w:val="nil"/>
          <w:bottom w:val="nil"/>
          <w:right w:val="nil"/>
          <w:between w:val="nil"/>
        </w:pBdr>
        <w:ind w:firstLine="720"/>
        <w:rPr>
          <w:color w:val="000000"/>
        </w:rPr>
      </w:pPr>
    </w:p>
    <w:p w14:paraId="3D1D3A2E" w14:textId="77777777" w:rsidR="00DF0970" w:rsidRDefault="0021018C">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14:paraId="254DC337" w14:textId="77777777" w:rsidR="00DF0970" w:rsidRDefault="00DF0970">
      <w:pPr>
        <w:pBdr>
          <w:top w:val="nil"/>
          <w:left w:val="nil"/>
          <w:bottom w:val="nil"/>
          <w:right w:val="nil"/>
          <w:between w:val="nil"/>
        </w:pBdr>
        <w:ind w:firstLine="720"/>
        <w:rPr>
          <w:color w:val="000000"/>
        </w:rPr>
      </w:pPr>
    </w:p>
    <w:p w14:paraId="3346D9EA" w14:textId="77777777" w:rsidR="00DF0970" w:rsidRDefault="0021018C">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022C40B" w14:textId="77777777" w:rsidR="00DF0970" w:rsidRDefault="00DF0970">
      <w:pPr>
        <w:pBdr>
          <w:top w:val="nil"/>
          <w:left w:val="nil"/>
          <w:bottom w:val="nil"/>
          <w:right w:val="nil"/>
          <w:between w:val="nil"/>
        </w:pBdr>
        <w:rPr>
          <w:color w:val="000000"/>
        </w:rPr>
      </w:pPr>
    </w:p>
    <w:p w14:paraId="10C7B244" w14:textId="77777777" w:rsidR="00DF0970" w:rsidRDefault="0021018C">
      <w:pPr>
        <w:pStyle w:val="Heading3"/>
        <w:numPr>
          <w:ilvl w:val="2"/>
          <w:numId w:val="18"/>
        </w:numPr>
        <w:tabs>
          <w:tab w:val="left" w:pos="0"/>
        </w:tabs>
      </w:pPr>
      <w:r>
        <w:t xml:space="preserve">2. </w:t>
      </w:r>
      <w:r>
        <w:tab/>
        <w:t>Background to the agreement</w:t>
      </w:r>
    </w:p>
    <w:p w14:paraId="580E8D21" w14:textId="77777777" w:rsidR="00DF0970" w:rsidRDefault="0021018C">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14:paraId="41490E32" w14:textId="77777777" w:rsidR="00DF0970" w:rsidRDefault="00DF0970">
      <w:pPr>
        <w:pBdr>
          <w:top w:val="nil"/>
          <w:left w:val="nil"/>
          <w:bottom w:val="nil"/>
          <w:right w:val="nil"/>
          <w:between w:val="nil"/>
        </w:pBdr>
        <w:ind w:left="720"/>
        <w:rPr>
          <w:color w:val="000000"/>
        </w:rPr>
      </w:pPr>
    </w:p>
    <w:p w14:paraId="2AB25A86" w14:textId="77777777" w:rsidR="00DF0970" w:rsidRDefault="0021018C">
      <w:pPr>
        <w:pBdr>
          <w:top w:val="nil"/>
          <w:left w:val="nil"/>
          <w:bottom w:val="nil"/>
          <w:right w:val="nil"/>
          <w:between w:val="nil"/>
        </w:pBdr>
        <w:rPr>
          <w:color w:val="000000"/>
        </w:rPr>
      </w:pPr>
      <w:r>
        <w:rPr>
          <w:color w:val="000000"/>
        </w:rPr>
        <w:t>2.2</w:t>
      </w:r>
      <w:r>
        <w:rPr>
          <w:color w:val="000000"/>
        </w:rPr>
        <w:tab/>
        <w:t>The Buyer provided an Order Form for Services to the Supplier.</w:t>
      </w: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DF0970" w:rsidDel="00BD5BA2" w14:paraId="46604C85" w14:textId="4A1ABDC5">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387C893" w14:textId="46812863" w:rsidR="00DF0970" w:rsidDel="00BD5BA2" w:rsidRDefault="00BD5BA2">
            <w:pPr>
              <w:pBdr>
                <w:top w:val="nil"/>
                <w:left w:val="nil"/>
                <w:bottom w:val="nil"/>
                <w:right w:val="nil"/>
                <w:between w:val="nil"/>
              </w:pBdr>
              <w:spacing w:before="240"/>
              <w:rPr>
                <w:b/>
                <w:color w:val="000000"/>
              </w:rPr>
            </w:pPr>
            <w:r>
              <w:lastRenderedPageBreak/>
              <w:t xml:space="preserve"> </w:t>
            </w:r>
            <w:r w:rsidR="0021018C">
              <w:br w:type="page"/>
            </w:r>
            <w:r w:rsidR="0021018C" w:rsidDel="00BD5BA2">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B269454" w14:textId="464794A7" w:rsidR="00DF0970" w:rsidDel="00BD5BA2" w:rsidRDefault="0021018C">
            <w:pPr>
              <w:pBdr>
                <w:top w:val="nil"/>
                <w:left w:val="nil"/>
                <w:bottom w:val="nil"/>
                <w:right w:val="nil"/>
                <w:between w:val="nil"/>
              </w:pBdr>
              <w:spacing w:before="240"/>
              <w:rPr>
                <w:color w:val="000000"/>
              </w:rPr>
            </w:pPr>
            <w:r w:rsidDel="00BD5BA2">
              <w:rPr>
                <w:color w:val="000000"/>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2154E0E" w14:textId="087D4DB5" w:rsidR="00DF0970" w:rsidDel="00BD5BA2" w:rsidRDefault="0021018C">
            <w:pPr>
              <w:pBdr>
                <w:top w:val="nil"/>
                <w:left w:val="nil"/>
                <w:bottom w:val="nil"/>
                <w:right w:val="nil"/>
                <w:between w:val="nil"/>
              </w:pBdr>
              <w:spacing w:before="240"/>
              <w:rPr>
                <w:color w:val="000000"/>
              </w:rPr>
            </w:pPr>
            <w:r w:rsidDel="00BD5BA2">
              <w:rPr>
                <w:color w:val="000000"/>
              </w:rPr>
              <w:t>Buyer</w:t>
            </w:r>
          </w:p>
        </w:tc>
      </w:tr>
      <w:tr w:rsidR="00DF0970" w:rsidDel="00BD5BA2" w14:paraId="1CCC0F02" w14:textId="2CD7C51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764778F" w14:textId="3195A14D" w:rsidR="00DF0970" w:rsidDel="00BD5BA2" w:rsidRDefault="0021018C">
            <w:pPr>
              <w:pBdr>
                <w:top w:val="nil"/>
                <w:left w:val="nil"/>
                <w:bottom w:val="nil"/>
                <w:right w:val="nil"/>
                <w:between w:val="nil"/>
              </w:pBdr>
              <w:spacing w:before="240"/>
              <w:rPr>
                <w:b/>
                <w:color w:val="000000"/>
              </w:rPr>
            </w:pPr>
            <w:r w:rsidDel="00BD5BA2">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4ADDA09" w14:textId="15FE69A7" w:rsidR="00973160" w:rsidDel="00BD5BA2" w:rsidRDefault="00CC0110">
            <w:pPr>
              <w:pBdr>
                <w:top w:val="nil"/>
                <w:left w:val="nil"/>
                <w:bottom w:val="nil"/>
                <w:right w:val="nil"/>
                <w:between w:val="nil"/>
              </w:pBdr>
              <w:spacing w:before="240"/>
              <w:rPr>
                <w:color w:val="000000"/>
              </w:rPr>
            </w:pPr>
            <w:r w:rsidDel="00BD5BA2">
              <w:rPr>
                <w:color w:val="0000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99679D0" w14:textId="02630C33" w:rsidR="00973160" w:rsidDel="00BD5BA2" w:rsidRDefault="00CC0110">
            <w:pPr>
              <w:pBdr>
                <w:top w:val="nil"/>
                <w:left w:val="nil"/>
                <w:bottom w:val="nil"/>
                <w:right w:val="nil"/>
                <w:between w:val="nil"/>
              </w:pBdr>
              <w:spacing w:before="240"/>
              <w:rPr>
                <w:color w:val="000000"/>
              </w:rPr>
            </w:pPr>
            <w:r w:rsidDel="00BD5BA2">
              <w:rPr>
                <w:color w:val="000000"/>
              </w:rPr>
              <w:t>REDACTED</w:t>
            </w:r>
          </w:p>
        </w:tc>
      </w:tr>
      <w:tr w:rsidR="00DF0970" w:rsidDel="00BD5BA2" w14:paraId="025B28AC" w14:textId="6E467F3B">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5B688FAC" w14:textId="538B04BB" w:rsidR="00DF0970" w:rsidDel="00BD5BA2" w:rsidRDefault="0021018C">
            <w:pPr>
              <w:pBdr>
                <w:top w:val="nil"/>
                <w:left w:val="nil"/>
                <w:bottom w:val="nil"/>
                <w:right w:val="nil"/>
                <w:between w:val="nil"/>
              </w:pBdr>
              <w:spacing w:before="240"/>
              <w:rPr>
                <w:b/>
                <w:color w:val="000000"/>
              </w:rPr>
            </w:pPr>
            <w:r w:rsidDel="00BD5BA2">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55CB26B" w14:textId="442B7714" w:rsidR="00DF0970" w:rsidDel="00BD5BA2" w:rsidRDefault="00CC0110">
            <w:pPr>
              <w:pBdr>
                <w:top w:val="nil"/>
                <w:left w:val="nil"/>
                <w:bottom w:val="nil"/>
                <w:right w:val="nil"/>
                <w:between w:val="nil"/>
              </w:pBdr>
              <w:spacing w:before="240"/>
              <w:rPr>
                <w:color w:val="000000"/>
              </w:rPr>
            </w:pPr>
            <w:r w:rsidDel="00BD5BA2">
              <w:rPr>
                <w:color w:val="0000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0359327" w14:textId="3106D5D8" w:rsidR="00DF0970" w:rsidDel="00BD5BA2" w:rsidRDefault="00CC0110">
            <w:pPr>
              <w:pBdr>
                <w:top w:val="nil"/>
                <w:left w:val="nil"/>
                <w:bottom w:val="nil"/>
                <w:right w:val="nil"/>
                <w:between w:val="nil"/>
              </w:pBdr>
              <w:spacing w:before="240"/>
              <w:rPr>
                <w:color w:val="000000"/>
              </w:rPr>
            </w:pPr>
            <w:r w:rsidDel="00BD5BA2">
              <w:rPr>
                <w:color w:val="000000"/>
              </w:rPr>
              <w:t>REDACTED</w:t>
            </w:r>
          </w:p>
        </w:tc>
      </w:tr>
      <w:tr w:rsidR="00DF0970" w:rsidDel="00BD5BA2" w14:paraId="71C8B39E" w14:textId="050796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E33F85E" w14:textId="0FAB4D1B" w:rsidR="00DF0970" w:rsidDel="00BD5BA2" w:rsidRDefault="0021018C">
            <w:pPr>
              <w:pBdr>
                <w:top w:val="nil"/>
                <w:left w:val="nil"/>
                <w:bottom w:val="nil"/>
                <w:right w:val="nil"/>
                <w:between w:val="nil"/>
              </w:pBdr>
              <w:spacing w:before="240"/>
              <w:rPr>
                <w:b/>
                <w:color w:val="000000"/>
              </w:rPr>
            </w:pPr>
            <w:r w:rsidDel="00BD5BA2">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ACC1C99" w14:textId="22EE5091" w:rsidR="00DF0970" w:rsidDel="00BD5BA2" w:rsidRDefault="00CC0110">
            <w:pPr>
              <w:pBdr>
                <w:top w:val="nil"/>
                <w:left w:val="nil"/>
                <w:bottom w:val="nil"/>
                <w:right w:val="nil"/>
                <w:between w:val="nil"/>
              </w:pBdr>
              <w:rPr>
                <w:color w:val="000000"/>
              </w:rPr>
            </w:pPr>
            <w:r w:rsidDel="00BD5BA2">
              <w:rPr>
                <w:color w:val="0000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371DA18" w14:textId="245FA9F3" w:rsidR="00DF0970" w:rsidDel="00BD5BA2" w:rsidRDefault="00CC0110">
            <w:pPr>
              <w:widowControl w:val="0"/>
              <w:pBdr>
                <w:top w:val="single" w:sz="4" w:space="31" w:color="FFFFFF"/>
                <w:left w:val="single" w:sz="4" w:space="31" w:color="FFFFFF"/>
                <w:bottom w:val="single" w:sz="4" w:space="31" w:color="FFFFFF"/>
                <w:right w:val="single" w:sz="4" w:space="31" w:color="FFFFFF"/>
                <w:between w:val="nil"/>
              </w:pBdr>
              <w:rPr>
                <w:color w:val="000000"/>
              </w:rPr>
            </w:pPr>
            <w:r w:rsidDel="00BD5BA2">
              <w:rPr>
                <w:color w:val="000000"/>
              </w:rPr>
              <w:t>REDACTED</w:t>
            </w:r>
          </w:p>
        </w:tc>
      </w:tr>
      <w:tr w:rsidR="00DF0970" w:rsidDel="00BD5BA2" w14:paraId="2347B3A8" w14:textId="0EB1C070">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3B9F99A1" w14:textId="71987CA7" w:rsidR="00DF0970" w:rsidDel="00BD5BA2" w:rsidRDefault="0021018C">
            <w:pPr>
              <w:pBdr>
                <w:top w:val="nil"/>
                <w:left w:val="nil"/>
                <w:bottom w:val="nil"/>
                <w:right w:val="nil"/>
                <w:between w:val="nil"/>
              </w:pBdr>
              <w:spacing w:before="240"/>
              <w:rPr>
                <w:b/>
                <w:color w:val="000000"/>
              </w:rPr>
            </w:pPr>
            <w:r w:rsidDel="00BD5BA2">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4D5783F" w14:textId="60EEF762" w:rsidR="00DF0970" w:rsidDel="00BD5BA2" w:rsidRDefault="00BD5BA2">
            <w:pPr>
              <w:pBdr>
                <w:top w:val="nil"/>
                <w:left w:val="nil"/>
                <w:bottom w:val="nil"/>
                <w:right w:val="nil"/>
                <w:between w:val="nil"/>
              </w:pBdr>
              <w:spacing w:before="240"/>
              <w:rPr>
                <w:color w:val="000000"/>
              </w:rPr>
            </w:pPr>
            <w:r w:rsidDel="00BD5BA2">
              <w:rPr>
                <w:color w:val="000000"/>
              </w:rPr>
              <w:t>02/12/21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C730305" w14:textId="0240E585" w:rsidR="00DF0970" w:rsidDel="00BD5BA2" w:rsidRDefault="00BD5BA2">
            <w:pPr>
              <w:pBdr>
                <w:top w:val="nil"/>
                <w:left w:val="nil"/>
                <w:bottom w:val="nil"/>
                <w:right w:val="nil"/>
                <w:between w:val="nil"/>
              </w:pBdr>
              <w:spacing w:before="240"/>
              <w:rPr>
                <w:color w:val="000000"/>
              </w:rPr>
            </w:pPr>
            <w:r w:rsidDel="00BD5BA2">
              <w:rPr>
                <w:color w:val="000000"/>
              </w:rPr>
              <w:t>02/12/21</w:t>
            </w:r>
          </w:p>
        </w:tc>
      </w:tr>
    </w:tbl>
    <w:p w14:paraId="0E3E26AA" w14:textId="5A450BC8" w:rsidR="00412EB4" w:rsidRDefault="00412EB4">
      <w:pPr>
        <w:pBdr>
          <w:top w:val="nil"/>
          <w:left w:val="nil"/>
          <w:bottom w:val="nil"/>
          <w:right w:val="nil"/>
          <w:between w:val="nil"/>
        </w:pBdr>
        <w:spacing w:before="240"/>
        <w:rPr>
          <w:b/>
          <w:color w:val="000000"/>
        </w:rPr>
      </w:pPr>
    </w:p>
    <w:p w14:paraId="0E9E5169" w14:textId="77777777" w:rsidR="00412EB4" w:rsidRDefault="00412EB4">
      <w:pPr>
        <w:rPr>
          <w:b/>
          <w:color w:val="000000"/>
        </w:rPr>
      </w:pPr>
      <w:r>
        <w:rPr>
          <w:b/>
          <w:color w:val="000000"/>
        </w:rPr>
        <w:br w:type="page"/>
      </w:r>
    </w:p>
    <w:p w14:paraId="10C3E989" w14:textId="015E02CE" w:rsidR="00DF0970" w:rsidRDefault="0021018C">
      <w:pPr>
        <w:pBdr>
          <w:top w:val="nil"/>
          <w:left w:val="nil"/>
          <w:bottom w:val="nil"/>
          <w:right w:val="nil"/>
          <w:between w:val="nil"/>
        </w:pBdr>
        <w:spacing w:before="240"/>
        <w:rPr>
          <w:b/>
          <w:color w:val="000000"/>
        </w:rPr>
      </w:pPr>
      <w:r>
        <w:rPr>
          <w:b/>
          <w:color w:val="000000"/>
        </w:rPr>
        <w:lastRenderedPageBreak/>
        <w:t xml:space="preserve"> </w:t>
      </w:r>
    </w:p>
    <w:p w14:paraId="46E2D468" w14:textId="77777777" w:rsidR="00DF0970" w:rsidRDefault="0021018C">
      <w:pPr>
        <w:pStyle w:val="Heading2"/>
        <w:numPr>
          <w:ilvl w:val="1"/>
          <w:numId w:val="18"/>
        </w:numPr>
        <w:tabs>
          <w:tab w:val="left" w:pos="0"/>
        </w:tabs>
      </w:pPr>
      <w:bookmarkStart w:id="4" w:name="_3znysh7" w:colFirst="0" w:colLast="0"/>
      <w:bookmarkEnd w:id="4"/>
      <w:r>
        <w:t>Schedule 1: Services</w:t>
      </w:r>
    </w:p>
    <w:p w14:paraId="06FB76FF" w14:textId="1B19D1F2" w:rsidR="00DF0970" w:rsidRDefault="00DF0970">
      <w:pPr>
        <w:pBdr>
          <w:top w:val="nil"/>
          <w:left w:val="nil"/>
          <w:bottom w:val="nil"/>
          <w:right w:val="nil"/>
          <w:between w:val="nil"/>
        </w:pBdr>
        <w:spacing w:before="240"/>
        <w:rPr>
          <w:color w:val="000000"/>
        </w:rPr>
      </w:pPr>
    </w:p>
    <w:p w14:paraId="4897F3C0" w14:textId="5BF7CC57" w:rsidR="00CC0110" w:rsidRDefault="00CC0110">
      <w:pPr>
        <w:pBdr>
          <w:top w:val="nil"/>
          <w:left w:val="nil"/>
          <w:bottom w:val="nil"/>
          <w:right w:val="nil"/>
          <w:between w:val="nil"/>
        </w:pBdr>
        <w:spacing w:before="240"/>
        <w:rPr>
          <w:color w:val="000000"/>
        </w:rPr>
      </w:pPr>
      <w:r>
        <w:rPr>
          <w:color w:val="000000"/>
        </w:rPr>
        <w:t>REDACTED</w:t>
      </w:r>
    </w:p>
    <w:p w14:paraId="21B37EFA" w14:textId="77777777" w:rsidR="00CC0110" w:rsidRDefault="00CC0110">
      <w:pPr>
        <w:pBdr>
          <w:top w:val="nil"/>
          <w:left w:val="nil"/>
          <w:bottom w:val="nil"/>
          <w:right w:val="nil"/>
          <w:between w:val="nil"/>
        </w:pBdr>
        <w:spacing w:before="240"/>
        <w:rPr>
          <w:color w:val="000000"/>
        </w:rPr>
      </w:pPr>
    </w:p>
    <w:p w14:paraId="541963CD" w14:textId="77777777" w:rsidR="00DF0970" w:rsidRDefault="0021018C">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b/>
          <w:color w:val="000000"/>
        </w:rPr>
        <w:t>The following Service Definitions set out the full specification of the deliverables of each Service:</w:t>
      </w:r>
    </w:p>
    <w:p w14:paraId="6D1696DF" w14:textId="77777777" w:rsidR="00DF0970" w:rsidRDefault="0021018C">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color w:val="000000"/>
        </w:rPr>
        <w:t>Cloud Digital Leadership — Executive Programs Member (EPMEM)</w:t>
      </w:r>
      <w:r>
        <w:rPr>
          <w:color w:val="000000"/>
        </w:rPr>
        <w:tab/>
      </w:r>
    </w:p>
    <w:p w14:paraId="56145C5A" w14:textId="77777777" w:rsidR="00412EB4" w:rsidRDefault="00412EB4" w:rsidP="00412EB4">
      <w:pPr>
        <w:autoSpaceDE w:val="0"/>
        <w:adjustRightInd w:val="0"/>
        <w:rPr>
          <w:rFonts w:eastAsia="Times New Roman" w:cs="Helvetica Neue"/>
          <w:color w:val="000000"/>
          <w:szCs w:val="24"/>
          <w:lang w:val="en-US"/>
        </w:rPr>
      </w:pPr>
    </w:p>
    <w:p w14:paraId="24C1CFB0" w14:textId="6627CFF2" w:rsidR="00412EB4" w:rsidRDefault="00412EB4" w:rsidP="00412EB4">
      <w:pPr>
        <w:autoSpaceDE w:val="0"/>
        <w:adjustRightInd w:val="0"/>
        <w:rPr>
          <w:rFonts w:eastAsia="Times New Roman" w:cs="Helvetica Neue"/>
          <w:color w:val="000000"/>
          <w:szCs w:val="24"/>
          <w:lang w:val="en-US"/>
        </w:rPr>
      </w:pPr>
      <w:r w:rsidRPr="00A518AD">
        <w:rPr>
          <w:rFonts w:eastAsia="Times New Roman" w:cs="Helvetica Neue"/>
          <w:color w:val="000000"/>
          <w:szCs w:val="24"/>
          <w:lang w:val="en-US"/>
        </w:rPr>
        <w:t>The Supplier Terms available on the below hyperlink (and posted on Digital Marketplace at each Service listing) will apply to all Services:</w:t>
      </w:r>
    </w:p>
    <w:p w14:paraId="20615C4B" w14:textId="521E79DE" w:rsidR="00412EB4" w:rsidRDefault="00412EB4" w:rsidP="00412EB4">
      <w:pPr>
        <w:autoSpaceDE w:val="0"/>
        <w:adjustRightInd w:val="0"/>
        <w:rPr>
          <w:rFonts w:eastAsia="Times New Roman" w:cs="Helvetica Neue"/>
          <w:color w:val="000000"/>
          <w:szCs w:val="24"/>
          <w:lang w:val="en-US"/>
        </w:rPr>
      </w:pPr>
    </w:p>
    <w:p w14:paraId="76362491" w14:textId="20BB7F09" w:rsidR="00412EB4" w:rsidRDefault="00CC0110" w:rsidP="00412EB4">
      <w:pPr>
        <w:autoSpaceDE w:val="0"/>
        <w:adjustRightInd w:val="0"/>
        <w:rPr>
          <w:rFonts w:eastAsia="Times New Roman" w:cs="Helvetica Neue"/>
          <w:color w:val="000000"/>
          <w:szCs w:val="24"/>
          <w:lang w:val="en-US"/>
        </w:rPr>
      </w:pPr>
      <w:hyperlink r:id="rId8" w:history="1">
        <w:r w:rsidR="00412EB4" w:rsidRPr="00D15437">
          <w:rPr>
            <w:rStyle w:val="Hyperlink"/>
            <w:rFonts w:eastAsia="Times New Roman" w:cs="Helvetica Neue"/>
            <w:szCs w:val="24"/>
            <w:lang w:val="en-US"/>
          </w:rPr>
          <w:t>https://assets.digitalmarketplace.service.gov.uk/g-cloud-12/documents/92542/606076819335242-service-definition-document-2020-07-15-1027.pdf</w:t>
        </w:r>
      </w:hyperlink>
    </w:p>
    <w:p w14:paraId="78D9B3C0" w14:textId="77777777" w:rsidR="00412EB4" w:rsidRDefault="00412EB4" w:rsidP="00412EB4">
      <w:pPr>
        <w:autoSpaceDE w:val="0"/>
        <w:adjustRightInd w:val="0"/>
        <w:rPr>
          <w:rFonts w:eastAsia="Times New Roman" w:cs="Helvetica Neue"/>
          <w:color w:val="000000"/>
          <w:szCs w:val="24"/>
          <w:lang w:val="en-US"/>
        </w:rPr>
      </w:pPr>
    </w:p>
    <w:p w14:paraId="1A5F4AF9" w14:textId="77777777" w:rsidR="00DF0970" w:rsidRDefault="0021018C">
      <w:pPr>
        <w:pBdr>
          <w:top w:val="nil"/>
          <w:left w:val="nil"/>
          <w:bottom w:val="nil"/>
          <w:right w:val="nil"/>
          <w:between w:val="nil"/>
        </w:pBdr>
        <w:spacing w:before="240"/>
        <w:rPr>
          <w:b/>
          <w:color w:val="000000"/>
        </w:rPr>
      </w:pPr>
      <w:r>
        <w:rPr>
          <w:b/>
          <w:color w:val="000000"/>
        </w:rPr>
        <w:t xml:space="preserve"> </w:t>
      </w:r>
    </w:p>
    <w:p w14:paraId="54CBFEBC" w14:textId="77777777" w:rsidR="00DF0970" w:rsidRDefault="00DF0970">
      <w:pPr>
        <w:pBdr>
          <w:top w:val="nil"/>
          <w:left w:val="nil"/>
          <w:bottom w:val="nil"/>
          <w:right w:val="nil"/>
          <w:between w:val="nil"/>
        </w:pBdr>
        <w:spacing w:before="240"/>
        <w:rPr>
          <w:b/>
          <w:color w:val="000000"/>
        </w:rPr>
      </w:pPr>
    </w:p>
    <w:p w14:paraId="30F848B1" w14:textId="77777777" w:rsidR="00DF0970" w:rsidRDefault="00DF0970">
      <w:pPr>
        <w:pBdr>
          <w:top w:val="nil"/>
          <w:left w:val="nil"/>
          <w:bottom w:val="nil"/>
          <w:right w:val="nil"/>
          <w:between w:val="nil"/>
        </w:pBdr>
        <w:spacing w:before="240"/>
        <w:rPr>
          <w:b/>
          <w:color w:val="000000"/>
        </w:rPr>
      </w:pPr>
    </w:p>
    <w:p w14:paraId="40097256" w14:textId="540535E3" w:rsidR="00412EB4" w:rsidRDefault="00412EB4">
      <w:pPr>
        <w:rPr>
          <w:b/>
          <w:color w:val="000000"/>
        </w:rPr>
      </w:pPr>
      <w:r>
        <w:rPr>
          <w:b/>
          <w:color w:val="000000"/>
        </w:rPr>
        <w:br w:type="page"/>
      </w:r>
    </w:p>
    <w:p w14:paraId="66F13974" w14:textId="77777777" w:rsidR="00DF0970" w:rsidRDefault="00DF0970">
      <w:pPr>
        <w:pBdr>
          <w:top w:val="nil"/>
          <w:left w:val="nil"/>
          <w:bottom w:val="nil"/>
          <w:right w:val="nil"/>
          <w:between w:val="nil"/>
        </w:pBdr>
        <w:spacing w:before="240"/>
        <w:rPr>
          <w:b/>
          <w:color w:val="000000"/>
        </w:rPr>
      </w:pPr>
    </w:p>
    <w:p w14:paraId="45742462" w14:textId="77777777" w:rsidR="00DF0970" w:rsidRDefault="0021018C">
      <w:pPr>
        <w:pStyle w:val="Heading2"/>
        <w:numPr>
          <w:ilvl w:val="1"/>
          <w:numId w:val="18"/>
        </w:numPr>
        <w:tabs>
          <w:tab w:val="left" w:pos="0"/>
        </w:tabs>
      </w:pPr>
      <w:bookmarkStart w:id="5" w:name="_2et92p0" w:colFirst="0" w:colLast="0"/>
      <w:bookmarkEnd w:id="5"/>
      <w:r>
        <w:t>Schedule 2: Call-Off Contract charges</w:t>
      </w:r>
    </w:p>
    <w:p w14:paraId="13A4A6F6" w14:textId="5B962047" w:rsidR="00DF0970" w:rsidRDefault="0021018C">
      <w:pPr>
        <w:pBdr>
          <w:top w:val="nil"/>
          <w:left w:val="nil"/>
          <w:bottom w:val="nil"/>
          <w:right w:val="nil"/>
          <w:between w:val="nil"/>
        </w:pBdr>
        <w:spacing w:before="240"/>
        <w:rPr>
          <w:color w:val="000000"/>
        </w:rPr>
      </w:pPr>
      <w:r>
        <w:rPr>
          <w:color w:val="00000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96126DA" w14:textId="0F1C319F" w:rsidR="00CC0110" w:rsidRDefault="00CC0110">
      <w:pPr>
        <w:pBdr>
          <w:top w:val="nil"/>
          <w:left w:val="nil"/>
          <w:bottom w:val="nil"/>
          <w:right w:val="nil"/>
          <w:between w:val="nil"/>
        </w:pBdr>
        <w:spacing w:before="240"/>
        <w:rPr>
          <w:color w:val="000000"/>
        </w:rPr>
      </w:pPr>
    </w:p>
    <w:p w14:paraId="47A84B9F" w14:textId="4074FC0A" w:rsidR="00CC0110" w:rsidRDefault="00CC0110">
      <w:pPr>
        <w:pBdr>
          <w:top w:val="nil"/>
          <w:left w:val="nil"/>
          <w:bottom w:val="nil"/>
          <w:right w:val="nil"/>
          <w:between w:val="nil"/>
        </w:pBdr>
        <w:spacing w:before="240"/>
        <w:rPr>
          <w:color w:val="000000"/>
        </w:rPr>
      </w:pPr>
      <w:r>
        <w:rPr>
          <w:color w:val="000000"/>
        </w:rPr>
        <w:t>REDACTED</w:t>
      </w:r>
    </w:p>
    <w:p w14:paraId="56F520B3" w14:textId="77777777" w:rsidR="00DF0970" w:rsidRDefault="0021018C">
      <w:pPr>
        <w:pBdr>
          <w:top w:val="nil"/>
          <w:left w:val="nil"/>
          <w:bottom w:val="nil"/>
          <w:right w:val="nil"/>
          <w:between w:val="nil"/>
        </w:pBdr>
        <w:spacing w:before="240"/>
        <w:rPr>
          <w:b/>
          <w:color w:val="000000"/>
        </w:rPr>
      </w:pPr>
      <w:r>
        <w:rPr>
          <w:b/>
          <w:color w:val="000000"/>
        </w:rPr>
        <w:t xml:space="preserve"> </w:t>
      </w:r>
    </w:p>
    <w:p w14:paraId="14F445D3" w14:textId="77777777" w:rsidR="00DF0970" w:rsidRDefault="00DF0970">
      <w:pPr>
        <w:pBdr>
          <w:top w:val="nil"/>
          <w:left w:val="nil"/>
          <w:bottom w:val="nil"/>
          <w:right w:val="nil"/>
          <w:between w:val="nil"/>
        </w:pBdr>
        <w:rPr>
          <w:color w:val="000000"/>
          <w:sz w:val="32"/>
          <w:szCs w:val="32"/>
        </w:rPr>
      </w:pPr>
    </w:p>
    <w:p w14:paraId="7A277E79" w14:textId="77777777" w:rsidR="00DF0970" w:rsidRDefault="0021018C">
      <w:pPr>
        <w:pBdr>
          <w:top w:val="nil"/>
          <w:left w:val="nil"/>
          <w:bottom w:val="nil"/>
          <w:right w:val="nil"/>
          <w:between w:val="nil"/>
        </w:pBdr>
        <w:rPr>
          <w:color w:val="000000"/>
          <w:sz w:val="32"/>
          <w:szCs w:val="32"/>
        </w:rPr>
      </w:pPr>
      <w:r>
        <w:rPr>
          <w:color w:val="000000"/>
          <w:sz w:val="32"/>
          <w:szCs w:val="32"/>
        </w:rPr>
        <w:t>Customer Benefits</w:t>
      </w:r>
    </w:p>
    <w:p w14:paraId="582BEB74" w14:textId="77777777" w:rsidR="00DF0970" w:rsidRDefault="00DF0970">
      <w:pPr>
        <w:pBdr>
          <w:top w:val="nil"/>
          <w:left w:val="nil"/>
          <w:bottom w:val="nil"/>
          <w:right w:val="nil"/>
          <w:between w:val="nil"/>
        </w:pBdr>
        <w:rPr>
          <w:color w:val="000000"/>
          <w:sz w:val="32"/>
          <w:szCs w:val="32"/>
        </w:rPr>
      </w:pPr>
    </w:p>
    <w:p w14:paraId="27F4B8F4" w14:textId="77777777" w:rsidR="00DF0970" w:rsidRDefault="0021018C">
      <w:pPr>
        <w:pBdr>
          <w:top w:val="nil"/>
          <w:left w:val="nil"/>
          <w:bottom w:val="nil"/>
          <w:right w:val="nil"/>
          <w:between w:val="nil"/>
        </w:pBdr>
        <w:rPr>
          <w:color w:val="000000"/>
        </w:rPr>
      </w:pPr>
      <w:bookmarkStart w:id="6" w:name="_tyjcwt" w:colFirst="0" w:colLast="0"/>
      <w:bookmarkEnd w:id="6"/>
      <w:r>
        <w:rPr>
          <w:color w:val="000000"/>
        </w:rPr>
        <w:t>For each Call-Off Contract please complete a customer benefits record, by following this link;</w:t>
      </w:r>
    </w:p>
    <w:p w14:paraId="72682D1F" w14:textId="77777777" w:rsidR="00DF0970" w:rsidRDefault="00DF0970">
      <w:pPr>
        <w:pBdr>
          <w:top w:val="nil"/>
          <w:left w:val="nil"/>
          <w:bottom w:val="nil"/>
          <w:right w:val="nil"/>
          <w:between w:val="nil"/>
        </w:pBdr>
        <w:rPr>
          <w:color w:val="000000"/>
        </w:rPr>
      </w:pPr>
    </w:p>
    <w:p w14:paraId="2197FF37" w14:textId="77777777" w:rsidR="00DF0970" w:rsidRDefault="00CC0110">
      <w:pPr>
        <w:pBdr>
          <w:top w:val="nil"/>
          <w:left w:val="nil"/>
          <w:bottom w:val="nil"/>
          <w:right w:val="nil"/>
          <w:between w:val="nil"/>
        </w:pBdr>
        <w:rPr>
          <w:color w:val="000000"/>
        </w:rPr>
      </w:pPr>
      <w:hyperlink r:id="rId9">
        <w:r w:rsidR="0021018C">
          <w:rPr>
            <w:color w:val="0000FF"/>
            <w:u w:val="single"/>
          </w:rPr>
          <w:t>G-Cloud 12 Customer Benefits Record</w:t>
        </w:r>
      </w:hyperlink>
      <w:r w:rsidR="0021018C">
        <w:rPr>
          <w:color w:val="000000"/>
        </w:rPr>
        <w:t xml:space="preserve"> </w:t>
      </w:r>
      <w:r w:rsidR="0021018C">
        <w:br w:type="page"/>
      </w:r>
    </w:p>
    <w:p w14:paraId="5F26ABAF" w14:textId="77777777" w:rsidR="00DF0970" w:rsidRDefault="0021018C">
      <w:pPr>
        <w:pStyle w:val="Heading2"/>
        <w:numPr>
          <w:ilvl w:val="1"/>
          <w:numId w:val="18"/>
        </w:numPr>
        <w:tabs>
          <w:tab w:val="left" w:pos="0"/>
        </w:tabs>
      </w:pPr>
      <w:r>
        <w:lastRenderedPageBreak/>
        <w:t>Part B: Terms and conditions</w:t>
      </w:r>
    </w:p>
    <w:p w14:paraId="69953615" w14:textId="77777777" w:rsidR="00DF0970" w:rsidRDefault="0021018C">
      <w:pPr>
        <w:pStyle w:val="Heading3"/>
        <w:numPr>
          <w:ilvl w:val="2"/>
          <w:numId w:val="18"/>
        </w:numPr>
        <w:tabs>
          <w:tab w:val="left" w:pos="0"/>
        </w:tabs>
        <w:spacing w:before="0" w:after="100"/>
      </w:pPr>
      <w:r>
        <w:t>1.</w:t>
      </w:r>
      <w:r>
        <w:tab/>
        <w:t>Call-Off Contract Start date and length</w:t>
      </w:r>
    </w:p>
    <w:p w14:paraId="1C48B7D8" w14:textId="77777777" w:rsidR="00DF0970" w:rsidRDefault="0021018C">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14:paraId="2CC1A8BF" w14:textId="77777777" w:rsidR="00DF0970" w:rsidRDefault="00DF0970">
      <w:pPr>
        <w:pBdr>
          <w:top w:val="nil"/>
          <w:left w:val="nil"/>
          <w:bottom w:val="nil"/>
          <w:right w:val="nil"/>
          <w:between w:val="nil"/>
        </w:pBdr>
        <w:ind w:firstLine="720"/>
        <w:rPr>
          <w:color w:val="000000"/>
        </w:rPr>
      </w:pPr>
    </w:p>
    <w:p w14:paraId="1C73619C" w14:textId="77777777" w:rsidR="00DF0970" w:rsidRDefault="0021018C">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14:paraId="11745652" w14:textId="77777777" w:rsidR="00DF0970" w:rsidRDefault="00DF0970">
      <w:pPr>
        <w:pBdr>
          <w:top w:val="nil"/>
          <w:left w:val="nil"/>
          <w:bottom w:val="nil"/>
          <w:right w:val="nil"/>
          <w:between w:val="nil"/>
        </w:pBdr>
        <w:ind w:left="720"/>
        <w:rPr>
          <w:color w:val="000000"/>
        </w:rPr>
      </w:pPr>
    </w:p>
    <w:p w14:paraId="3720478E" w14:textId="77777777" w:rsidR="00DF0970" w:rsidRDefault="0021018C">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6C65DC2A" w14:textId="77777777" w:rsidR="00DF0970" w:rsidRDefault="00DF0970">
      <w:pPr>
        <w:pBdr>
          <w:top w:val="nil"/>
          <w:left w:val="nil"/>
          <w:bottom w:val="nil"/>
          <w:right w:val="nil"/>
          <w:between w:val="nil"/>
        </w:pBdr>
        <w:ind w:left="720"/>
        <w:rPr>
          <w:color w:val="000000"/>
        </w:rPr>
      </w:pPr>
    </w:p>
    <w:p w14:paraId="1ABC1F56" w14:textId="77777777" w:rsidR="00DF0970" w:rsidRDefault="0021018C">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3E0AE542" w14:textId="77777777" w:rsidR="00DF0970" w:rsidRDefault="00DF0970">
      <w:pPr>
        <w:pBdr>
          <w:top w:val="nil"/>
          <w:left w:val="nil"/>
          <w:bottom w:val="nil"/>
          <w:right w:val="nil"/>
          <w:between w:val="nil"/>
        </w:pBdr>
        <w:spacing w:before="240" w:after="240"/>
        <w:rPr>
          <w:color w:val="000000"/>
        </w:rPr>
      </w:pPr>
    </w:p>
    <w:p w14:paraId="4309E599" w14:textId="77777777" w:rsidR="00DF0970" w:rsidRDefault="0021018C">
      <w:pPr>
        <w:pStyle w:val="Heading3"/>
        <w:numPr>
          <w:ilvl w:val="2"/>
          <w:numId w:val="18"/>
        </w:numPr>
        <w:tabs>
          <w:tab w:val="left" w:pos="0"/>
        </w:tabs>
        <w:spacing w:before="0" w:after="100"/>
      </w:pPr>
      <w:r>
        <w:t>2.</w:t>
      </w:r>
      <w:r>
        <w:tab/>
        <w:t>Incorporation of terms</w:t>
      </w:r>
    </w:p>
    <w:p w14:paraId="6DBA0981" w14:textId="77777777" w:rsidR="00DF0970" w:rsidRDefault="0021018C">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150B7B6C" w14:textId="77777777" w:rsidR="00DF0970" w:rsidRDefault="0021018C">
      <w:pPr>
        <w:numPr>
          <w:ilvl w:val="0"/>
          <w:numId w:val="7"/>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14:paraId="748AA4E4" w14:textId="77777777" w:rsidR="00DF0970" w:rsidRDefault="0021018C">
      <w:pPr>
        <w:numPr>
          <w:ilvl w:val="0"/>
          <w:numId w:val="7"/>
        </w:numPr>
        <w:pBdr>
          <w:top w:val="nil"/>
          <w:left w:val="nil"/>
          <w:bottom w:val="nil"/>
          <w:right w:val="nil"/>
          <w:between w:val="nil"/>
        </w:pBdr>
        <w:rPr>
          <w:color w:val="000000"/>
        </w:rPr>
      </w:pPr>
      <w:r>
        <w:rPr>
          <w:color w:val="000000"/>
        </w:rPr>
        <w:t>4.2 to 4.7 (Liability)</w:t>
      </w:r>
    </w:p>
    <w:p w14:paraId="05E4A3AF" w14:textId="77777777" w:rsidR="00DF0970" w:rsidRDefault="0021018C">
      <w:pPr>
        <w:numPr>
          <w:ilvl w:val="0"/>
          <w:numId w:val="7"/>
        </w:numPr>
        <w:pBdr>
          <w:top w:val="nil"/>
          <w:left w:val="nil"/>
          <w:bottom w:val="nil"/>
          <w:right w:val="nil"/>
          <w:between w:val="nil"/>
        </w:pBdr>
        <w:rPr>
          <w:color w:val="000000"/>
        </w:rPr>
      </w:pPr>
      <w:r>
        <w:rPr>
          <w:color w:val="000000"/>
        </w:rPr>
        <w:t>4.11 to 4.12 (IR35)</w:t>
      </w:r>
    </w:p>
    <w:p w14:paraId="2F6836EF" w14:textId="77777777" w:rsidR="00DF0970" w:rsidRDefault="0021018C">
      <w:pPr>
        <w:numPr>
          <w:ilvl w:val="0"/>
          <w:numId w:val="7"/>
        </w:numPr>
        <w:pBdr>
          <w:top w:val="nil"/>
          <w:left w:val="nil"/>
          <w:bottom w:val="nil"/>
          <w:right w:val="nil"/>
          <w:between w:val="nil"/>
        </w:pBdr>
        <w:rPr>
          <w:color w:val="000000"/>
        </w:rPr>
      </w:pPr>
      <w:r>
        <w:rPr>
          <w:color w:val="000000"/>
        </w:rPr>
        <w:t>5.4 to 5.5 (Force majeure)</w:t>
      </w:r>
    </w:p>
    <w:p w14:paraId="4C1037CE" w14:textId="77777777" w:rsidR="00DF0970" w:rsidRDefault="0021018C">
      <w:pPr>
        <w:numPr>
          <w:ilvl w:val="0"/>
          <w:numId w:val="7"/>
        </w:numPr>
        <w:pBdr>
          <w:top w:val="nil"/>
          <w:left w:val="nil"/>
          <w:bottom w:val="nil"/>
          <w:right w:val="nil"/>
          <w:between w:val="nil"/>
        </w:pBdr>
        <w:rPr>
          <w:color w:val="000000"/>
        </w:rPr>
      </w:pPr>
      <w:r>
        <w:rPr>
          <w:color w:val="000000"/>
        </w:rPr>
        <w:t>5.8 (Continuing rights)</w:t>
      </w:r>
    </w:p>
    <w:p w14:paraId="2539B088" w14:textId="77777777" w:rsidR="00DF0970" w:rsidRDefault="0021018C">
      <w:pPr>
        <w:numPr>
          <w:ilvl w:val="0"/>
          <w:numId w:val="7"/>
        </w:numPr>
        <w:pBdr>
          <w:top w:val="nil"/>
          <w:left w:val="nil"/>
          <w:bottom w:val="nil"/>
          <w:right w:val="nil"/>
          <w:between w:val="nil"/>
        </w:pBdr>
        <w:rPr>
          <w:color w:val="000000"/>
        </w:rPr>
      </w:pPr>
      <w:r>
        <w:rPr>
          <w:color w:val="000000"/>
        </w:rPr>
        <w:t>5.9 to 5.11 (Change of control)</w:t>
      </w:r>
    </w:p>
    <w:p w14:paraId="31360AF4" w14:textId="77777777" w:rsidR="00DF0970" w:rsidRDefault="0021018C">
      <w:pPr>
        <w:numPr>
          <w:ilvl w:val="0"/>
          <w:numId w:val="7"/>
        </w:numPr>
        <w:pBdr>
          <w:top w:val="nil"/>
          <w:left w:val="nil"/>
          <w:bottom w:val="nil"/>
          <w:right w:val="nil"/>
          <w:between w:val="nil"/>
        </w:pBdr>
        <w:rPr>
          <w:color w:val="000000"/>
        </w:rPr>
      </w:pPr>
      <w:r>
        <w:rPr>
          <w:color w:val="000000"/>
        </w:rPr>
        <w:t>5.12 (Fraud)</w:t>
      </w:r>
    </w:p>
    <w:p w14:paraId="014EF94D" w14:textId="77777777" w:rsidR="00DF0970" w:rsidRDefault="0021018C">
      <w:pPr>
        <w:numPr>
          <w:ilvl w:val="0"/>
          <w:numId w:val="7"/>
        </w:numPr>
        <w:pBdr>
          <w:top w:val="nil"/>
          <w:left w:val="nil"/>
          <w:bottom w:val="nil"/>
          <w:right w:val="nil"/>
          <w:between w:val="nil"/>
        </w:pBdr>
        <w:rPr>
          <w:color w:val="000000"/>
        </w:rPr>
      </w:pPr>
      <w:r>
        <w:rPr>
          <w:color w:val="000000"/>
        </w:rPr>
        <w:t>5.13 (Notice of fraud)</w:t>
      </w:r>
    </w:p>
    <w:p w14:paraId="4DBEBD76" w14:textId="77777777" w:rsidR="00DF0970" w:rsidRDefault="0021018C">
      <w:pPr>
        <w:numPr>
          <w:ilvl w:val="0"/>
          <w:numId w:val="7"/>
        </w:numPr>
        <w:pBdr>
          <w:top w:val="nil"/>
          <w:left w:val="nil"/>
          <w:bottom w:val="nil"/>
          <w:right w:val="nil"/>
          <w:between w:val="nil"/>
        </w:pBdr>
        <w:rPr>
          <w:color w:val="000000"/>
        </w:rPr>
      </w:pPr>
      <w:r>
        <w:rPr>
          <w:color w:val="000000"/>
        </w:rPr>
        <w:t>7.1 to 7.2 (Transparency)</w:t>
      </w:r>
    </w:p>
    <w:p w14:paraId="29774471" w14:textId="77777777" w:rsidR="00DF0970" w:rsidRDefault="0021018C">
      <w:pPr>
        <w:numPr>
          <w:ilvl w:val="0"/>
          <w:numId w:val="7"/>
        </w:numPr>
        <w:pBdr>
          <w:top w:val="nil"/>
          <w:left w:val="nil"/>
          <w:bottom w:val="nil"/>
          <w:right w:val="nil"/>
          <w:between w:val="nil"/>
        </w:pBdr>
        <w:rPr>
          <w:color w:val="000000"/>
        </w:rPr>
      </w:pPr>
      <w:r>
        <w:rPr>
          <w:color w:val="000000"/>
        </w:rPr>
        <w:t>8.3 (Order of precedence)</w:t>
      </w:r>
    </w:p>
    <w:p w14:paraId="5F89698F" w14:textId="77777777" w:rsidR="00DF0970" w:rsidRDefault="0021018C">
      <w:pPr>
        <w:numPr>
          <w:ilvl w:val="0"/>
          <w:numId w:val="7"/>
        </w:numPr>
        <w:pBdr>
          <w:top w:val="nil"/>
          <w:left w:val="nil"/>
          <w:bottom w:val="nil"/>
          <w:right w:val="nil"/>
          <w:between w:val="nil"/>
        </w:pBdr>
        <w:rPr>
          <w:color w:val="000000"/>
        </w:rPr>
      </w:pPr>
      <w:r>
        <w:rPr>
          <w:color w:val="000000"/>
        </w:rPr>
        <w:t>8.6 (Relationship)</w:t>
      </w:r>
    </w:p>
    <w:p w14:paraId="35A369DE" w14:textId="77777777" w:rsidR="00DF0970" w:rsidRDefault="0021018C">
      <w:pPr>
        <w:numPr>
          <w:ilvl w:val="0"/>
          <w:numId w:val="7"/>
        </w:numPr>
        <w:pBdr>
          <w:top w:val="nil"/>
          <w:left w:val="nil"/>
          <w:bottom w:val="nil"/>
          <w:right w:val="nil"/>
          <w:between w:val="nil"/>
        </w:pBdr>
        <w:rPr>
          <w:color w:val="000000"/>
        </w:rPr>
      </w:pPr>
      <w:r>
        <w:rPr>
          <w:color w:val="000000"/>
        </w:rPr>
        <w:t>8.9 to 8.11 (Entire agreement)</w:t>
      </w:r>
    </w:p>
    <w:p w14:paraId="59213819" w14:textId="77777777" w:rsidR="00DF0970" w:rsidRDefault="0021018C">
      <w:pPr>
        <w:numPr>
          <w:ilvl w:val="0"/>
          <w:numId w:val="7"/>
        </w:numPr>
        <w:pBdr>
          <w:top w:val="nil"/>
          <w:left w:val="nil"/>
          <w:bottom w:val="nil"/>
          <w:right w:val="nil"/>
          <w:between w:val="nil"/>
        </w:pBdr>
        <w:rPr>
          <w:color w:val="000000"/>
        </w:rPr>
      </w:pPr>
      <w:r>
        <w:rPr>
          <w:color w:val="000000"/>
        </w:rPr>
        <w:t>8.12 (Law and jurisdiction)</w:t>
      </w:r>
    </w:p>
    <w:p w14:paraId="6A71F7BD" w14:textId="77777777" w:rsidR="00DF0970" w:rsidRDefault="0021018C">
      <w:pPr>
        <w:numPr>
          <w:ilvl w:val="0"/>
          <w:numId w:val="7"/>
        </w:numPr>
        <w:pBdr>
          <w:top w:val="nil"/>
          <w:left w:val="nil"/>
          <w:bottom w:val="nil"/>
          <w:right w:val="nil"/>
          <w:between w:val="nil"/>
        </w:pBdr>
        <w:rPr>
          <w:color w:val="000000"/>
        </w:rPr>
      </w:pPr>
      <w:r>
        <w:rPr>
          <w:color w:val="000000"/>
        </w:rPr>
        <w:t>8.13 to 8.14 (Legislative change)</w:t>
      </w:r>
    </w:p>
    <w:p w14:paraId="3139F3A4" w14:textId="77777777" w:rsidR="00DF0970" w:rsidRDefault="0021018C">
      <w:pPr>
        <w:numPr>
          <w:ilvl w:val="0"/>
          <w:numId w:val="7"/>
        </w:numPr>
        <w:pBdr>
          <w:top w:val="nil"/>
          <w:left w:val="nil"/>
          <w:bottom w:val="nil"/>
          <w:right w:val="nil"/>
          <w:between w:val="nil"/>
        </w:pBdr>
        <w:rPr>
          <w:color w:val="000000"/>
        </w:rPr>
      </w:pPr>
      <w:r>
        <w:rPr>
          <w:color w:val="000000"/>
        </w:rPr>
        <w:t>8.15 to 8.19 (Bribery and corruption)</w:t>
      </w:r>
    </w:p>
    <w:p w14:paraId="17449639" w14:textId="77777777" w:rsidR="00DF0970" w:rsidRDefault="0021018C">
      <w:pPr>
        <w:numPr>
          <w:ilvl w:val="0"/>
          <w:numId w:val="7"/>
        </w:numPr>
        <w:pBdr>
          <w:top w:val="nil"/>
          <w:left w:val="nil"/>
          <w:bottom w:val="nil"/>
          <w:right w:val="nil"/>
          <w:between w:val="nil"/>
        </w:pBdr>
        <w:rPr>
          <w:color w:val="000000"/>
        </w:rPr>
      </w:pPr>
      <w:r>
        <w:rPr>
          <w:color w:val="000000"/>
        </w:rPr>
        <w:t>8.20 to 8.29 (Freedom of Information Act)</w:t>
      </w:r>
    </w:p>
    <w:p w14:paraId="3D43D2A9" w14:textId="77777777" w:rsidR="00DF0970" w:rsidRDefault="0021018C">
      <w:pPr>
        <w:numPr>
          <w:ilvl w:val="0"/>
          <w:numId w:val="7"/>
        </w:numPr>
        <w:pBdr>
          <w:top w:val="nil"/>
          <w:left w:val="nil"/>
          <w:bottom w:val="nil"/>
          <w:right w:val="nil"/>
          <w:between w:val="nil"/>
        </w:pBdr>
        <w:rPr>
          <w:color w:val="000000"/>
        </w:rPr>
      </w:pPr>
      <w:r>
        <w:rPr>
          <w:color w:val="000000"/>
        </w:rPr>
        <w:t>8.30 to 8.31 (Promoting tax compliance)</w:t>
      </w:r>
    </w:p>
    <w:p w14:paraId="6DF581F2" w14:textId="77777777" w:rsidR="00DF0970" w:rsidRDefault="0021018C">
      <w:pPr>
        <w:numPr>
          <w:ilvl w:val="0"/>
          <w:numId w:val="7"/>
        </w:numPr>
        <w:pBdr>
          <w:top w:val="nil"/>
          <w:left w:val="nil"/>
          <w:bottom w:val="nil"/>
          <w:right w:val="nil"/>
          <w:between w:val="nil"/>
        </w:pBdr>
        <w:rPr>
          <w:color w:val="000000"/>
        </w:rPr>
      </w:pPr>
      <w:r>
        <w:rPr>
          <w:color w:val="000000"/>
        </w:rPr>
        <w:t>8.32 to 8.33 (Official Secrets Act)</w:t>
      </w:r>
    </w:p>
    <w:p w14:paraId="7E8717F9" w14:textId="77777777" w:rsidR="00DF0970" w:rsidRDefault="0021018C">
      <w:pPr>
        <w:numPr>
          <w:ilvl w:val="0"/>
          <w:numId w:val="7"/>
        </w:numPr>
        <w:pBdr>
          <w:top w:val="nil"/>
          <w:left w:val="nil"/>
          <w:bottom w:val="nil"/>
          <w:right w:val="nil"/>
          <w:between w:val="nil"/>
        </w:pBdr>
        <w:rPr>
          <w:color w:val="000000"/>
        </w:rPr>
      </w:pPr>
      <w:r>
        <w:rPr>
          <w:color w:val="000000"/>
        </w:rPr>
        <w:t>8.34 to 8.37 (Transfer and subcontracting)</w:t>
      </w:r>
    </w:p>
    <w:p w14:paraId="1FAF9D6D" w14:textId="77777777" w:rsidR="00DF0970" w:rsidRDefault="0021018C">
      <w:pPr>
        <w:numPr>
          <w:ilvl w:val="0"/>
          <w:numId w:val="7"/>
        </w:numPr>
        <w:pBdr>
          <w:top w:val="nil"/>
          <w:left w:val="nil"/>
          <w:bottom w:val="nil"/>
          <w:right w:val="nil"/>
          <w:between w:val="nil"/>
        </w:pBdr>
        <w:rPr>
          <w:color w:val="000000"/>
        </w:rPr>
      </w:pPr>
      <w:r>
        <w:rPr>
          <w:color w:val="000000"/>
        </w:rPr>
        <w:t>8.40 to 8.43 (Complaints handling and resolution)</w:t>
      </w:r>
    </w:p>
    <w:p w14:paraId="2F371CB7" w14:textId="77777777" w:rsidR="00DF0970" w:rsidRDefault="0021018C">
      <w:pPr>
        <w:numPr>
          <w:ilvl w:val="0"/>
          <w:numId w:val="7"/>
        </w:numPr>
        <w:pBdr>
          <w:top w:val="nil"/>
          <w:left w:val="nil"/>
          <w:bottom w:val="nil"/>
          <w:right w:val="nil"/>
          <w:between w:val="nil"/>
        </w:pBdr>
        <w:rPr>
          <w:color w:val="000000"/>
        </w:rPr>
      </w:pPr>
      <w:r>
        <w:rPr>
          <w:color w:val="000000"/>
        </w:rPr>
        <w:t>8.44 to 8.50 (Conflicts of interest and ethical walls)</w:t>
      </w:r>
    </w:p>
    <w:p w14:paraId="70556235" w14:textId="77777777" w:rsidR="00DF0970" w:rsidRDefault="0021018C">
      <w:pPr>
        <w:numPr>
          <w:ilvl w:val="0"/>
          <w:numId w:val="7"/>
        </w:numPr>
        <w:pBdr>
          <w:top w:val="nil"/>
          <w:left w:val="nil"/>
          <w:bottom w:val="nil"/>
          <w:right w:val="nil"/>
          <w:between w:val="nil"/>
        </w:pBdr>
        <w:rPr>
          <w:color w:val="000000"/>
        </w:rPr>
      </w:pPr>
      <w:r>
        <w:rPr>
          <w:color w:val="000000"/>
        </w:rPr>
        <w:t>8.51 to 8.53 (Publicity and branding)</w:t>
      </w:r>
    </w:p>
    <w:p w14:paraId="16A58145" w14:textId="77777777" w:rsidR="00DF0970" w:rsidRDefault="0021018C">
      <w:pPr>
        <w:numPr>
          <w:ilvl w:val="0"/>
          <w:numId w:val="7"/>
        </w:numPr>
        <w:pBdr>
          <w:top w:val="nil"/>
          <w:left w:val="nil"/>
          <w:bottom w:val="nil"/>
          <w:right w:val="nil"/>
          <w:between w:val="nil"/>
        </w:pBdr>
        <w:rPr>
          <w:color w:val="000000"/>
        </w:rPr>
      </w:pPr>
      <w:r>
        <w:rPr>
          <w:color w:val="000000"/>
        </w:rPr>
        <w:t>8.54 to 8.56 (Equality and diversity)</w:t>
      </w:r>
    </w:p>
    <w:p w14:paraId="665CEAD6" w14:textId="77777777" w:rsidR="00DF0970" w:rsidRDefault="0021018C">
      <w:pPr>
        <w:numPr>
          <w:ilvl w:val="0"/>
          <w:numId w:val="7"/>
        </w:numPr>
        <w:pBdr>
          <w:top w:val="nil"/>
          <w:left w:val="nil"/>
          <w:bottom w:val="nil"/>
          <w:right w:val="nil"/>
          <w:between w:val="nil"/>
        </w:pBdr>
        <w:rPr>
          <w:color w:val="000000"/>
        </w:rPr>
      </w:pPr>
      <w:r>
        <w:rPr>
          <w:color w:val="000000"/>
        </w:rPr>
        <w:t>8.59 to 8.60 (Data protection</w:t>
      </w:r>
    </w:p>
    <w:p w14:paraId="15AA0B7B" w14:textId="77777777" w:rsidR="00DF0970" w:rsidRDefault="0021018C">
      <w:pPr>
        <w:numPr>
          <w:ilvl w:val="0"/>
          <w:numId w:val="7"/>
        </w:numPr>
        <w:pBdr>
          <w:top w:val="nil"/>
          <w:left w:val="nil"/>
          <w:bottom w:val="nil"/>
          <w:right w:val="nil"/>
          <w:between w:val="nil"/>
        </w:pBdr>
        <w:rPr>
          <w:color w:val="000000"/>
        </w:rPr>
      </w:pPr>
      <w:r>
        <w:rPr>
          <w:color w:val="000000"/>
        </w:rPr>
        <w:t>8.64 to 8.65 (Severability)</w:t>
      </w:r>
    </w:p>
    <w:p w14:paraId="37872B33" w14:textId="77777777" w:rsidR="00DF0970" w:rsidRDefault="0021018C">
      <w:pPr>
        <w:numPr>
          <w:ilvl w:val="0"/>
          <w:numId w:val="7"/>
        </w:numPr>
        <w:pBdr>
          <w:top w:val="nil"/>
          <w:left w:val="nil"/>
          <w:bottom w:val="nil"/>
          <w:right w:val="nil"/>
          <w:between w:val="nil"/>
        </w:pBdr>
        <w:rPr>
          <w:color w:val="000000"/>
        </w:rPr>
      </w:pPr>
      <w:r>
        <w:rPr>
          <w:color w:val="000000"/>
        </w:rPr>
        <w:t>8.66 to 8.69 (Managing disputes and Mediation)</w:t>
      </w:r>
    </w:p>
    <w:p w14:paraId="5791223C" w14:textId="77777777" w:rsidR="00DF0970" w:rsidRDefault="0021018C">
      <w:pPr>
        <w:numPr>
          <w:ilvl w:val="0"/>
          <w:numId w:val="7"/>
        </w:numPr>
        <w:pBdr>
          <w:top w:val="nil"/>
          <w:left w:val="nil"/>
          <w:bottom w:val="nil"/>
          <w:right w:val="nil"/>
          <w:between w:val="nil"/>
        </w:pBdr>
        <w:rPr>
          <w:color w:val="000000"/>
        </w:rPr>
      </w:pPr>
      <w:r>
        <w:rPr>
          <w:color w:val="000000"/>
        </w:rPr>
        <w:lastRenderedPageBreak/>
        <w:t>8.80 to 8.88 (Confidentiality)</w:t>
      </w:r>
    </w:p>
    <w:p w14:paraId="75DB4869" w14:textId="77777777" w:rsidR="00DF0970" w:rsidRDefault="0021018C">
      <w:pPr>
        <w:numPr>
          <w:ilvl w:val="0"/>
          <w:numId w:val="7"/>
        </w:numPr>
        <w:pBdr>
          <w:top w:val="nil"/>
          <w:left w:val="nil"/>
          <w:bottom w:val="nil"/>
          <w:right w:val="nil"/>
          <w:between w:val="nil"/>
        </w:pBdr>
        <w:rPr>
          <w:color w:val="000000"/>
        </w:rPr>
      </w:pPr>
      <w:r>
        <w:rPr>
          <w:color w:val="000000"/>
        </w:rPr>
        <w:t>8.89 to 8.90 (Waiver and cumulative remedies)</w:t>
      </w:r>
    </w:p>
    <w:p w14:paraId="7875E492" w14:textId="77777777" w:rsidR="00DF0970" w:rsidRDefault="0021018C">
      <w:pPr>
        <w:numPr>
          <w:ilvl w:val="0"/>
          <w:numId w:val="7"/>
        </w:numPr>
        <w:pBdr>
          <w:top w:val="nil"/>
          <w:left w:val="nil"/>
          <w:bottom w:val="nil"/>
          <w:right w:val="nil"/>
          <w:between w:val="nil"/>
        </w:pBdr>
        <w:rPr>
          <w:color w:val="000000"/>
        </w:rPr>
      </w:pPr>
      <w:r>
        <w:rPr>
          <w:color w:val="000000"/>
        </w:rPr>
        <w:t>8.91 to 8.101 (Corporate Social Responsibility)</w:t>
      </w:r>
    </w:p>
    <w:p w14:paraId="5DCE9BC4" w14:textId="77777777" w:rsidR="00DF0970" w:rsidRDefault="0021018C">
      <w:pPr>
        <w:numPr>
          <w:ilvl w:val="0"/>
          <w:numId w:val="7"/>
        </w:numPr>
        <w:pBdr>
          <w:top w:val="nil"/>
          <w:left w:val="nil"/>
          <w:bottom w:val="nil"/>
          <w:right w:val="nil"/>
          <w:between w:val="nil"/>
        </w:pBdr>
        <w:rPr>
          <w:color w:val="000000"/>
        </w:rPr>
      </w:pPr>
      <w:r>
        <w:rPr>
          <w:color w:val="000000"/>
        </w:rPr>
        <w:t>paragraphs 1 to 10 of the Framework Agreement glossary and interpretation</w:t>
      </w:r>
    </w:p>
    <w:p w14:paraId="5A3A893D" w14:textId="77777777" w:rsidR="00DF0970" w:rsidRDefault="0021018C">
      <w:pPr>
        <w:numPr>
          <w:ilvl w:val="0"/>
          <w:numId w:val="10"/>
        </w:numPr>
        <w:pBdr>
          <w:top w:val="nil"/>
          <w:left w:val="nil"/>
          <w:bottom w:val="nil"/>
          <w:right w:val="nil"/>
          <w:between w:val="nil"/>
        </w:pBdr>
        <w:rPr>
          <w:color w:val="000000"/>
        </w:rPr>
      </w:pPr>
      <w:r>
        <w:rPr>
          <w:color w:val="000000"/>
        </w:rPr>
        <w:t>any audit provisions from the Framework Agreement set out by the Buyer in the Order Form</w:t>
      </w:r>
    </w:p>
    <w:p w14:paraId="12AFDD9A" w14:textId="77777777" w:rsidR="00DF0970" w:rsidRDefault="0021018C">
      <w:pPr>
        <w:pBdr>
          <w:top w:val="nil"/>
          <w:left w:val="nil"/>
          <w:bottom w:val="nil"/>
          <w:right w:val="nil"/>
          <w:between w:val="nil"/>
        </w:pBdr>
        <w:ind w:left="720"/>
        <w:rPr>
          <w:color w:val="000000"/>
        </w:rPr>
      </w:pPr>
      <w:r>
        <w:rPr>
          <w:color w:val="000000"/>
        </w:rPr>
        <w:t xml:space="preserve"> </w:t>
      </w:r>
    </w:p>
    <w:p w14:paraId="7FD51AC2" w14:textId="77777777" w:rsidR="00DF0970" w:rsidRDefault="0021018C">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14:paraId="2D707F10" w14:textId="77777777" w:rsidR="00DF0970" w:rsidRDefault="0021018C">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14:paraId="4FC74295" w14:textId="77777777" w:rsidR="00DF0970" w:rsidRDefault="0021018C">
      <w:pPr>
        <w:pBdr>
          <w:top w:val="nil"/>
          <w:left w:val="nil"/>
          <w:bottom w:val="nil"/>
          <w:right w:val="nil"/>
          <w:between w:val="nil"/>
        </w:pBdr>
        <w:ind w:firstLine="720"/>
        <w:rPr>
          <w:color w:val="000000"/>
        </w:rPr>
      </w:pPr>
      <w:r>
        <w:rPr>
          <w:color w:val="000000"/>
        </w:rPr>
        <w:t>2.2.2</w:t>
      </w:r>
      <w:r>
        <w:rPr>
          <w:color w:val="000000"/>
        </w:rPr>
        <w:tab/>
        <w:t>a reference to ‘CCS’ will be a reference to ‘the Buyer’</w:t>
      </w:r>
    </w:p>
    <w:p w14:paraId="2A5229B1" w14:textId="77777777" w:rsidR="00DF0970" w:rsidRDefault="0021018C">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14:paraId="2D1643CB" w14:textId="77777777" w:rsidR="00DF0970" w:rsidRDefault="00DF0970">
      <w:pPr>
        <w:pBdr>
          <w:top w:val="nil"/>
          <w:left w:val="nil"/>
          <w:bottom w:val="nil"/>
          <w:right w:val="nil"/>
          <w:between w:val="nil"/>
        </w:pBdr>
        <w:rPr>
          <w:color w:val="000000"/>
        </w:rPr>
      </w:pPr>
    </w:p>
    <w:p w14:paraId="4A338A14" w14:textId="77777777" w:rsidR="00DF0970" w:rsidRDefault="0021018C">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644F81C" w14:textId="77777777" w:rsidR="00DF0970" w:rsidRDefault="00DF0970">
      <w:pPr>
        <w:pBdr>
          <w:top w:val="nil"/>
          <w:left w:val="nil"/>
          <w:bottom w:val="nil"/>
          <w:right w:val="nil"/>
          <w:between w:val="nil"/>
        </w:pBdr>
        <w:ind w:left="720"/>
        <w:rPr>
          <w:color w:val="000000"/>
        </w:rPr>
      </w:pPr>
    </w:p>
    <w:p w14:paraId="0EEF11A8" w14:textId="77777777" w:rsidR="00DF0970" w:rsidRDefault="0021018C">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04851873" w14:textId="77777777" w:rsidR="00DF0970" w:rsidRDefault="00DF0970">
      <w:pPr>
        <w:pBdr>
          <w:top w:val="nil"/>
          <w:left w:val="nil"/>
          <w:bottom w:val="nil"/>
          <w:right w:val="nil"/>
          <w:between w:val="nil"/>
        </w:pBdr>
        <w:ind w:firstLine="720"/>
        <w:rPr>
          <w:color w:val="000000"/>
        </w:rPr>
      </w:pPr>
    </w:p>
    <w:p w14:paraId="0107B305" w14:textId="77777777" w:rsidR="00DF0970" w:rsidRDefault="0021018C">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14:paraId="1F6B85FC" w14:textId="77777777" w:rsidR="00DF0970" w:rsidRDefault="00DF0970">
      <w:pPr>
        <w:pBdr>
          <w:top w:val="nil"/>
          <w:left w:val="nil"/>
          <w:bottom w:val="nil"/>
          <w:right w:val="nil"/>
          <w:between w:val="nil"/>
        </w:pBdr>
        <w:rPr>
          <w:color w:val="000000"/>
        </w:rPr>
      </w:pPr>
    </w:p>
    <w:p w14:paraId="7AFFCCBE" w14:textId="77777777" w:rsidR="00DF0970" w:rsidRDefault="0021018C">
      <w:pPr>
        <w:pStyle w:val="Heading3"/>
        <w:numPr>
          <w:ilvl w:val="2"/>
          <w:numId w:val="18"/>
        </w:numPr>
        <w:tabs>
          <w:tab w:val="left" w:pos="0"/>
        </w:tabs>
        <w:spacing w:before="0" w:after="100"/>
      </w:pPr>
      <w:r>
        <w:t>3.</w:t>
      </w:r>
      <w:r>
        <w:tab/>
        <w:t>Supply of services</w:t>
      </w:r>
    </w:p>
    <w:p w14:paraId="425E8335" w14:textId="77777777" w:rsidR="00DF0970" w:rsidRDefault="0021018C">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3EDC52F5" w14:textId="77777777" w:rsidR="00DF0970" w:rsidRDefault="0021018C">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14:paraId="25675E84" w14:textId="77777777" w:rsidR="00DF0970" w:rsidRDefault="00DF0970">
      <w:pPr>
        <w:pBdr>
          <w:top w:val="nil"/>
          <w:left w:val="nil"/>
          <w:bottom w:val="nil"/>
          <w:right w:val="nil"/>
          <w:between w:val="nil"/>
        </w:pBdr>
        <w:rPr>
          <w:color w:val="000000"/>
        </w:rPr>
      </w:pPr>
    </w:p>
    <w:p w14:paraId="09A1BBCF" w14:textId="77777777" w:rsidR="00DF0970" w:rsidRDefault="0021018C">
      <w:pPr>
        <w:pStyle w:val="Heading3"/>
        <w:numPr>
          <w:ilvl w:val="2"/>
          <w:numId w:val="18"/>
        </w:numPr>
        <w:tabs>
          <w:tab w:val="left" w:pos="0"/>
        </w:tabs>
        <w:spacing w:before="0" w:after="100"/>
      </w:pPr>
      <w:r>
        <w:t>4.</w:t>
      </w:r>
      <w:r>
        <w:tab/>
        <w:t>Supplier staff</w:t>
      </w:r>
    </w:p>
    <w:p w14:paraId="1CAE9D1D" w14:textId="77777777" w:rsidR="00DF0970" w:rsidRDefault="0021018C">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14:paraId="71CE1BC0" w14:textId="77777777" w:rsidR="00DF0970" w:rsidRDefault="0021018C">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14:paraId="0B0B9A20" w14:textId="77777777" w:rsidR="00DF0970" w:rsidRDefault="00DF0970">
      <w:pPr>
        <w:pBdr>
          <w:top w:val="nil"/>
          <w:left w:val="nil"/>
          <w:bottom w:val="nil"/>
          <w:right w:val="nil"/>
          <w:between w:val="nil"/>
        </w:pBdr>
        <w:rPr>
          <w:color w:val="000000"/>
        </w:rPr>
      </w:pPr>
    </w:p>
    <w:p w14:paraId="57247D63" w14:textId="77777777" w:rsidR="00DF0970" w:rsidRDefault="0021018C">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14:paraId="2DEB2EE9" w14:textId="77777777" w:rsidR="00DF0970" w:rsidRDefault="00DF0970">
      <w:pPr>
        <w:pBdr>
          <w:top w:val="nil"/>
          <w:left w:val="nil"/>
          <w:bottom w:val="nil"/>
          <w:right w:val="nil"/>
          <w:between w:val="nil"/>
        </w:pBdr>
        <w:rPr>
          <w:color w:val="000000"/>
        </w:rPr>
      </w:pPr>
    </w:p>
    <w:p w14:paraId="3273625C" w14:textId="77777777" w:rsidR="00DF0970" w:rsidRDefault="0021018C">
      <w:pPr>
        <w:pBdr>
          <w:top w:val="nil"/>
          <w:left w:val="nil"/>
          <w:bottom w:val="nil"/>
          <w:right w:val="nil"/>
          <w:between w:val="nil"/>
        </w:pBdr>
        <w:ind w:left="720"/>
        <w:rPr>
          <w:color w:val="000000"/>
        </w:rPr>
      </w:pPr>
      <w:r>
        <w:rPr>
          <w:color w:val="000000"/>
        </w:rPr>
        <w:t>4.1.3</w:t>
      </w:r>
      <w:r>
        <w:rPr>
          <w:color w:val="000000"/>
        </w:rPr>
        <w:tab/>
        <w:t>obey all lawful instructions and reasonable directions of the Buyer and provide the Services to the reasonable satisfaction of the Buyer</w:t>
      </w:r>
    </w:p>
    <w:p w14:paraId="0F91225D" w14:textId="77777777" w:rsidR="00DF0970" w:rsidRDefault="00DF0970">
      <w:pPr>
        <w:pBdr>
          <w:top w:val="nil"/>
          <w:left w:val="nil"/>
          <w:bottom w:val="nil"/>
          <w:right w:val="nil"/>
          <w:between w:val="nil"/>
        </w:pBdr>
        <w:rPr>
          <w:color w:val="000000"/>
        </w:rPr>
      </w:pPr>
    </w:p>
    <w:p w14:paraId="4DE01370" w14:textId="77777777" w:rsidR="00DF0970" w:rsidRDefault="0021018C">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14:paraId="28569EBC" w14:textId="77777777" w:rsidR="00DF0970" w:rsidRDefault="00DF0970">
      <w:pPr>
        <w:pBdr>
          <w:top w:val="nil"/>
          <w:left w:val="nil"/>
          <w:bottom w:val="nil"/>
          <w:right w:val="nil"/>
          <w:between w:val="nil"/>
        </w:pBdr>
        <w:rPr>
          <w:color w:val="000000"/>
        </w:rPr>
      </w:pPr>
    </w:p>
    <w:p w14:paraId="1E144D1E" w14:textId="77777777" w:rsidR="00DF0970" w:rsidRDefault="0021018C">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14:paraId="0BDF41EE" w14:textId="77777777" w:rsidR="00DF0970" w:rsidRDefault="00DF0970">
      <w:pPr>
        <w:pBdr>
          <w:top w:val="nil"/>
          <w:left w:val="nil"/>
          <w:bottom w:val="nil"/>
          <w:right w:val="nil"/>
          <w:between w:val="nil"/>
        </w:pBdr>
        <w:rPr>
          <w:color w:val="000000"/>
        </w:rPr>
      </w:pPr>
    </w:p>
    <w:p w14:paraId="0EF10CA0" w14:textId="77777777" w:rsidR="00DF0970" w:rsidRDefault="0021018C">
      <w:pPr>
        <w:pBdr>
          <w:top w:val="nil"/>
          <w:left w:val="nil"/>
          <w:bottom w:val="nil"/>
          <w:right w:val="nil"/>
          <w:between w:val="nil"/>
        </w:pBdr>
        <w:ind w:left="720" w:hanging="720"/>
        <w:rPr>
          <w:color w:val="000000"/>
        </w:rPr>
      </w:pPr>
      <w:r>
        <w:rPr>
          <w:color w:val="000000"/>
        </w:rPr>
        <w:lastRenderedPageBreak/>
        <w:t>4.2</w:t>
      </w:r>
      <w:r>
        <w:rPr>
          <w:color w:val="000000"/>
        </w:rPr>
        <w:tab/>
        <w:t>The Supplier must retain overall control of the Supplier Staff so that they are not considered to be employees, workers, agents or contractors of the Buyer.</w:t>
      </w:r>
    </w:p>
    <w:p w14:paraId="507DFC56" w14:textId="77777777" w:rsidR="00DF0970" w:rsidRDefault="00DF0970">
      <w:pPr>
        <w:pBdr>
          <w:top w:val="nil"/>
          <w:left w:val="nil"/>
          <w:bottom w:val="nil"/>
          <w:right w:val="nil"/>
          <w:between w:val="nil"/>
        </w:pBdr>
        <w:ind w:firstLine="720"/>
        <w:rPr>
          <w:color w:val="000000"/>
        </w:rPr>
      </w:pPr>
    </w:p>
    <w:p w14:paraId="0C466183" w14:textId="77777777" w:rsidR="00DF0970" w:rsidRDefault="0021018C">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14:paraId="03179225" w14:textId="77777777" w:rsidR="00DF0970" w:rsidRDefault="00DF0970">
      <w:pPr>
        <w:pBdr>
          <w:top w:val="nil"/>
          <w:left w:val="nil"/>
          <w:bottom w:val="nil"/>
          <w:right w:val="nil"/>
          <w:between w:val="nil"/>
        </w:pBdr>
        <w:ind w:firstLine="720"/>
        <w:rPr>
          <w:color w:val="000000"/>
        </w:rPr>
      </w:pPr>
    </w:p>
    <w:p w14:paraId="3A4E47B8" w14:textId="77777777" w:rsidR="00DF0970" w:rsidRDefault="0021018C">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6822331D" w14:textId="77777777" w:rsidR="00DF0970" w:rsidRDefault="00DF0970">
      <w:pPr>
        <w:pBdr>
          <w:top w:val="nil"/>
          <w:left w:val="nil"/>
          <w:bottom w:val="nil"/>
          <w:right w:val="nil"/>
          <w:between w:val="nil"/>
        </w:pBdr>
        <w:ind w:firstLine="720"/>
        <w:rPr>
          <w:color w:val="000000"/>
        </w:rPr>
      </w:pPr>
    </w:p>
    <w:p w14:paraId="030FC524" w14:textId="77777777" w:rsidR="00DF0970" w:rsidRDefault="0021018C">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14:paraId="0F0AB53F" w14:textId="77777777" w:rsidR="00DF0970" w:rsidRDefault="00DF0970">
      <w:pPr>
        <w:pBdr>
          <w:top w:val="nil"/>
          <w:left w:val="nil"/>
          <w:bottom w:val="nil"/>
          <w:right w:val="nil"/>
          <w:between w:val="nil"/>
        </w:pBdr>
        <w:ind w:firstLine="720"/>
        <w:rPr>
          <w:color w:val="000000"/>
        </w:rPr>
      </w:pPr>
    </w:p>
    <w:p w14:paraId="28D7EA16" w14:textId="77777777" w:rsidR="00DF0970" w:rsidRDefault="0021018C">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E3C214F" w14:textId="77777777" w:rsidR="00DF0970" w:rsidRDefault="00DF0970">
      <w:pPr>
        <w:pBdr>
          <w:top w:val="nil"/>
          <w:left w:val="nil"/>
          <w:bottom w:val="nil"/>
          <w:right w:val="nil"/>
          <w:between w:val="nil"/>
        </w:pBdr>
        <w:ind w:left="720"/>
        <w:rPr>
          <w:color w:val="000000"/>
        </w:rPr>
      </w:pPr>
    </w:p>
    <w:p w14:paraId="63D6D34D" w14:textId="77777777" w:rsidR="00DF0970" w:rsidRDefault="0021018C">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437517B3" w14:textId="77777777" w:rsidR="00DF0970" w:rsidRDefault="00DF0970">
      <w:pPr>
        <w:pBdr>
          <w:top w:val="nil"/>
          <w:left w:val="nil"/>
          <w:bottom w:val="nil"/>
          <w:right w:val="nil"/>
          <w:between w:val="nil"/>
        </w:pBdr>
        <w:ind w:left="720"/>
        <w:rPr>
          <w:color w:val="000000"/>
        </w:rPr>
      </w:pPr>
    </w:p>
    <w:p w14:paraId="7E1B08FD" w14:textId="77777777" w:rsidR="00DF0970" w:rsidRDefault="0021018C">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6E34BF61" w14:textId="77777777" w:rsidR="00DF0970" w:rsidRDefault="00DF0970">
      <w:pPr>
        <w:pBdr>
          <w:top w:val="nil"/>
          <w:left w:val="nil"/>
          <w:bottom w:val="nil"/>
          <w:right w:val="nil"/>
          <w:between w:val="nil"/>
        </w:pBdr>
        <w:spacing w:before="240" w:after="240"/>
        <w:ind w:left="720"/>
        <w:rPr>
          <w:color w:val="000000"/>
        </w:rPr>
      </w:pPr>
    </w:p>
    <w:p w14:paraId="789ED49C" w14:textId="77777777" w:rsidR="00DF0970" w:rsidRDefault="0021018C">
      <w:pPr>
        <w:pStyle w:val="Heading3"/>
        <w:numPr>
          <w:ilvl w:val="2"/>
          <w:numId w:val="18"/>
        </w:numPr>
        <w:tabs>
          <w:tab w:val="left" w:pos="0"/>
        </w:tabs>
        <w:spacing w:before="0" w:after="100"/>
      </w:pPr>
      <w:r>
        <w:t>5.</w:t>
      </w:r>
      <w:r>
        <w:tab/>
        <w:t>Due diligence</w:t>
      </w:r>
    </w:p>
    <w:p w14:paraId="004F65ED" w14:textId="77777777" w:rsidR="00DF0970" w:rsidRDefault="0021018C">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14:paraId="0105F551" w14:textId="77777777" w:rsidR="00DF0970" w:rsidRDefault="0021018C">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14:paraId="5CA0CB17" w14:textId="77777777" w:rsidR="00DF0970" w:rsidRDefault="0021018C">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14:paraId="1F9C0F15" w14:textId="77777777" w:rsidR="00DF0970" w:rsidRDefault="0021018C">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14:paraId="40FB49A2" w14:textId="77777777" w:rsidR="00DF0970" w:rsidRDefault="0021018C">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14:paraId="03449DC1" w14:textId="77777777" w:rsidR="00DF0970" w:rsidRDefault="00DF0970">
      <w:pPr>
        <w:pBdr>
          <w:top w:val="nil"/>
          <w:left w:val="nil"/>
          <w:bottom w:val="nil"/>
          <w:right w:val="nil"/>
          <w:between w:val="nil"/>
        </w:pBdr>
        <w:spacing w:before="240"/>
        <w:rPr>
          <w:color w:val="000000"/>
        </w:rPr>
      </w:pPr>
    </w:p>
    <w:p w14:paraId="7A6496AE" w14:textId="77777777" w:rsidR="00DF0970" w:rsidRDefault="0021018C">
      <w:pPr>
        <w:pStyle w:val="Heading3"/>
        <w:numPr>
          <w:ilvl w:val="2"/>
          <w:numId w:val="18"/>
        </w:numPr>
        <w:tabs>
          <w:tab w:val="left" w:pos="0"/>
        </w:tabs>
        <w:spacing w:before="0" w:after="100"/>
      </w:pPr>
      <w:r>
        <w:t xml:space="preserve">6. </w:t>
      </w:r>
      <w:r>
        <w:tab/>
        <w:t>Business continuity and disaster recovery</w:t>
      </w:r>
    </w:p>
    <w:p w14:paraId="7FF5796F" w14:textId="77777777" w:rsidR="00DF0970" w:rsidRDefault="0021018C">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14:paraId="0740A192" w14:textId="77777777" w:rsidR="00DF0970" w:rsidRDefault="00DF0970">
      <w:pPr>
        <w:pBdr>
          <w:top w:val="nil"/>
          <w:left w:val="nil"/>
          <w:bottom w:val="nil"/>
          <w:right w:val="nil"/>
          <w:between w:val="nil"/>
        </w:pBdr>
        <w:rPr>
          <w:color w:val="000000"/>
        </w:rPr>
      </w:pPr>
    </w:p>
    <w:p w14:paraId="55831676" w14:textId="77777777" w:rsidR="00DF0970" w:rsidRDefault="0021018C">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14:paraId="21017E17" w14:textId="77777777" w:rsidR="00DF0970" w:rsidRDefault="0021018C">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14:paraId="514F0E4C" w14:textId="77777777" w:rsidR="00DF0970" w:rsidRDefault="00DF0970">
      <w:pPr>
        <w:pBdr>
          <w:top w:val="nil"/>
          <w:left w:val="nil"/>
          <w:bottom w:val="nil"/>
          <w:right w:val="nil"/>
          <w:between w:val="nil"/>
        </w:pBdr>
        <w:rPr>
          <w:color w:val="000000"/>
        </w:rPr>
      </w:pPr>
    </w:p>
    <w:p w14:paraId="60E4608F" w14:textId="77777777" w:rsidR="00DF0970" w:rsidRDefault="0021018C">
      <w:pPr>
        <w:pStyle w:val="Heading3"/>
        <w:numPr>
          <w:ilvl w:val="2"/>
          <w:numId w:val="18"/>
        </w:numPr>
        <w:tabs>
          <w:tab w:val="left" w:pos="0"/>
        </w:tabs>
        <w:spacing w:before="0" w:after="100"/>
      </w:pPr>
      <w:r>
        <w:t>7.</w:t>
      </w:r>
      <w:r>
        <w:tab/>
        <w:t>Payment, VAT and Call-Off Contract charges</w:t>
      </w:r>
    </w:p>
    <w:p w14:paraId="34593DD1" w14:textId="77777777" w:rsidR="00DF0970" w:rsidRDefault="0021018C">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14:paraId="5EA55C08" w14:textId="77777777" w:rsidR="00DF0970" w:rsidRDefault="0021018C">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14:paraId="08C88856" w14:textId="77777777" w:rsidR="00DF0970" w:rsidRDefault="0021018C">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1022EE29" w14:textId="77777777" w:rsidR="00DF0970" w:rsidRDefault="0021018C">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27176719" w14:textId="77777777" w:rsidR="00DF0970" w:rsidRDefault="0021018C">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47DAF982" w14:textId="77777777" w:rsidR="00DF0970" w:rsidRDefault="0021018C">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14:paraId="36A2B862" w14:textId="77777777" w:rsidR="00DF0970" w:rsidRDefault="0021018C">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14:paraId="1B885E5F" w14:textId="77777777" w:rsidR="00DF0970" w:rsidRDefault="0021018C">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14:paraId="59992306" w14:textId="77777777" w:rsidR="00DF0970" w:rsidRDefault="0021018C">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2E18614" w14:textId="77777777" w:rsidR="00DF0970" w:rsidRDefault="0021018C">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0E1927F" w14:textId="77777777" w:rsidR="00DF0970" w:rsidRDefault="0021018C">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8BDD4D2" w14:textId="77777777" w:rsidR="00DF0970" w:rsidRDefault="0021018C">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59A6F74" w14:textId="77777777" w:rsidR="00DF0970" w:rsidRDefault="00DF0970">
      <w:pPr>
        <w:pBdr>
          <w:top w:val="nil"/>
          <w:left w:val="nil"/>
          <w:bottom w:val="nil"/>
          <w:right w:val="nil"/>
          <w:between w:val="nil"/>
        </w:pBdr>
        <w:ind w:left="720"/>
        <w:rPr>
          <w:color w:val="000000"/>
        </w:rPr>
      </w:pPr>
    </w:p>
    <w:p w14:paraId="20B2A16A" w14:textId="77777777" w:rsidR="00DF0970" w:rsidRDefault="0021018C">
      <w:pPr>
        <w:pStyle w:val="Heading3"/>
        <w:numPr>
          <w:ilvl w:val="2"/>
          <w:numId w:val="18"/>
        </w:numPr>
        <w:tabs>
          <w:tab w:val="left" w:pos="0"/>
        </w:tabs>
      </w:pPr>
      <w:r>
        <w:t>8.</w:t>
      </w:r>
      <w:r>
        <w:tab/>
        <w:t>Recovery of sums due and right of set-off</w:t>
      </w:r>
    </w:p>
    <w:p w14:paraId="7FE7250A" w14:textId="77777777" w:rsidR="00DF0970" w:rsidRDefault="0021018C">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14:paraId="6184E00D" w14:textId="77777777" w:rsidR="00DF0970" w:rsidRDefault="00DF0970">
      <w:pPr>
        <w:pBdr>
          <w:top w:val="nil"/>
          <w:left w:val="nil"/>
          <w:bottom w:val="nil"/>
          <w:right w:val="nil"/>
          <w:between w:val="nil"/>
        </w:pBdr>
        <w:spacing w:before="240" w:after="240"/>
        <w:ind w:left="720" w:hanging="720"/>
        <w:rPr>
          <w:color w:val="000000"/>
        </w:rPr>
      </w:pPr>
    </w:p>
    <w:p w14:paraId="41943075" w14:textId="77777777" w:rsidR="00DF0970" w:rsidRDefault="0021018C">
      <w:pPr>
        <w:pStyle w:val="Heading3"/>
        <w:numPr>
          <w:ilvl w:val="2"/>
          <w:numId w:val="18"/>
        </w:numPr>
        <w:tabs>
          <w:tab w:val="left" w:pos="0"/>
        </w:tabs>
      </w:pPr>
      <w:r>
        <w:lastRenderedPageBreak/>
        <w:t>9.</w:t>
      </w:r>
      <w:r>
        <w:tab/>
        <w:t>Insurance</w:t>
      </w:r>
    </w:p>
    <w:p w14:paraId="6D13DB42" w14:textId="77777777" w:rsidR="00DF0970" w:rsidRDefault="0021018C">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14:paraId="2DCF5C41" w14:textId="77777777" w:rsidR="00DF0970" w:rsidRDefault="0021018C">
      <w:pPr>
        <w:pBdr>
          <w:top w:val="nil"/>
          <w:left w:val="nil"/>
          <w:bottom w:val="nil"/>
          <w:right w:val="nil"/>
          <w:between w:val="nil"/>
        </w:pBdr>
        <w:rPr>
          <w:color w:val="000000"/>
        </w:rPr>
      </w:pPr>
      <w:r>
        <w:rPr>
          <w:color w:val="000000"/>
        </w:rPr>
        <w:t>9.2</w:t>
      </w:r>
      <w:r>
        <w:rPr>
          <w:color w:val="000000"/>
        </w:rPr>
        <w:tab/>
        <w:t>The Supplier will ensure that:</w:t>
      </w:r>
    </w:p>
    <w:p w14:paraId="0712E509" w14:textId="77777777" w:rsidR="00DF0970" w:rsidRDefault="00DF0970">
      <w:pPr>
        <w:pBdr>
          <w:top w:val="nil"/>
          <w:left w:val="nil"/>
          <w:bottom w:val="nil"/>
          <w:right w:val="nil"/>
          <w:between w:val="nil"/>
        </w:pBdr>
        <w:rPr>
          <w:color w:val="000000"/>
        </w:rPr>
      </w:pPr>
    </w:p>
    <w:p w14:paraId="7AE93F51" w14:textId="77777777" w:rsidR="00DF0970" w:rsidRDefault="0021018C">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12EF757" w14:textId="77777777" w:rsidR="00DF0970" w:rsidRDefault="00DF0970">
      <w:pPr>
        <w:pBdr>
          <w:top w:val="nil"/>
          <w:left w:val="nil"/>
          <w:bottom w:val="nil"/>
          <w:right w:val="nil"/>
          <w:between w:val="nil"/>
        </w:pBdr>
        <w:ind w:firstLine="720"/>
        <w:rPr>
          <w:color w:val="000000"/>
        </w:rPr>
      </w:pPr>
    </w:p>
    <w:p w14:paraId="61D3BA9E" w14:textId="77777777" w:rsidR="00DF0970" w:rsidRDefault="0021018C">
      <w:pPr>
        <w:pBdr>
          <w:top w:val="nil"/>
          <w:left w:val="nil"/>
          <w:bottom w:val="nil"/>
          <w:right w:val="nil"/>
          <w:between w:val="nil"/>
        </w:pBdr>
        <w:ind w:left="1440" w:hanging="720"/>
        <w:rPr>
          <w:color w:val="000000"/>
        </w:rPr>
      </w:pPr>
      <w:r>
        <w:rPr>
          <w:color w:val="000000"/>
        </w:rPr>
        <w:t>9.2.2</w:t>
      </w:r>
      <w:r>
        <w:rPr>
          <w:color w:val="000000"/>
        </w:rPr>
        <w:tab/>
        <w:t>the third-party public and products liability insurance contains an ‘indemnity to principals’ clause for the Buyer’s benefit</w:t>
      </w:r>
    </w:p>
    <w:p w14:paraId="12AB1C76" w14:textId="77777777" w:rsidR="00DF0970" w:rsidRDefault="00DF0970">
      <w:pPr>
        <w:pBdr>
          <w:top w:val="nil"/>
          <w:left w:val="nil"/>
          <w:bottom w:val="nil"/>
          <w:right w:val="nil"/>
          <w:between w:val="nil"/>
        </w:pBdr>
        <w:ind w:firstLine="720"/>
        <w:rPr>
          <w:color w:val="000000"/>
        </w:rPr>
      </w:pPr>
    </w:p>
    <w:p w14:paraId="496FA545" w14:textId="77777777" w:rsidR="00DF0970" w:rsidRDefault="0021018C">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5B243011" w14:textId="77777777" w:rsidR="00DF0970" w:rsidRDefault="00DF0970">
      <w:pPr>
        <w:pBdr>
          <w:top w:val="nil"/>
          <w:left w:val="nil"/>
          <w:bottom w:val="nil"/>
          <w:right w:val="nil"/>
          <w:between w:val="nil"/>
        </w:pBdr>
        <w:ind w:firstLine="720"/>
        <w:rPr>
          <w:color w:val="000000"/>
        </w:rPr>
      </w:pPr>
    </w:p>
    <w:p w14:paraId="1654DA83" w14:textId="77777777" w:rsidR="00DF0970" w:rsidRDefault="0021018C">
      <w:pPr>
        <w:pBdr>
          <w:top w:val="nil"/>
          <w:left w:val="nil"/>
          <w:bottom w:val="nil"/>
          <w:right w:val="nil"/>
          <w:between w:val="nil"/>
        </w:pBdr>
        <w:ind w:left="1440" w:hanging="720"/>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504FA15D" w14:textId="77777777" w:rsidR="00DF0970" w:rsidRDefault="00DF0970">
      <w:pPr>
        <w:pBdr>
          <w:top w:val="nil"/>
          <w:left w:val="nil"/>
          <w:bottom w:val="nil"/>
          <w:right w:val="nil"/>
          <w:between w:val="nil"/>
        </w:pBdr>
        <w:ind w:left="720"/>
        <w:rPr>
          <w:color w:val="000000"/>
        </w:rPr>
      </w:pPr>
    </w:p>
    <w:p w14:paraId="19EE5B75" w14:textId="77777777" w:rsidR="00DF0970" w:rsidRDefault="0021018C">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14:paraId="683755D8" w14:textId="77777777" w:rsidR="00DF0970" w:rsidRDefault="00DF0970">
      <w:pPr>
        <w:pBdr>
          <w:top w:val="nil"/>
          <w:left w:val="nil"/>
          <w:bottom w:val="nil"/>
          <w:right w:val="nil"/>
          <w:between w:val="nil"/>
        </w:pBdr>
        <w:ind w:left="720" w:firstLine="720"/>
        <w:rPr>
          <w:color w:val="000000"/>
        </w:rPr>
      </w:pPr>
    </w:p>
    <w:p w14:paraId="2DE51E1B" w14:textId="77777777" w:rsidR="00DF0970" w:rsidRDefault="0021018C">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14:paraId="49C0B518" w14:textId="77777777" w:rsidR="00DF0970" w:rsidRDefault="00DF0970">
      <w:pPr>
        <w:pBdr>
          <w:top w:val="nil"/>
          <w:left w:val="nil"/>
          <w:bottom w:val="nil"/>
          <w:right w:val="nil"/>
          <w:between w:val="nil"/>
        </w:pBdr>
        <w:ind w:firstLine="720"/>
        <w:rPr>
          <w:color w:val="000000"/>
        </w:rPr>
      </w:pPr>
    </w:p>
    <w:p w14:paraId="00F037E8" w14:textId="77777777" w:rsidR="00DF0970" w:rsidRDefault="0021018C">
      <w:pPr>
        <w:pBdr>
          <w:top w:val="nil"/>
          <w:left w:val="nil"/>
          <w:bottom w:val="nil"/>
          <w:right w:val="nil"/>
          <w:between w:val="nil"/>
        </w:pBdr>
        <w:ind w:firstLine="720"/>
        <w:rPr>
          <w:color w:val="000000"/>
        </w:rPr>
      </w:pPr>
      <w:r>
        <w:rPr>
          <w:color w:val="000000"/>
        </w:rPr>
        <w:t>9.4.1</w:t>
      </w:r>
      <w:r>
        <w:rPr>
          <w:color w:val="000000"/>
        </w:rPr>
        <w:tab/>
        <w:t>a broker's verification of insurance</w:t>
      </w:r>
    </w:p>
    <w:p w14:paraId="1A9D7F1F" w14:textId="77777777" w:rsidR="00DF0970" w:rsidRDefault="00DF0970">
      <w:pPr>
        <w:pBdr>
          <w:top w:val="nil"/>
          <w:left w:val="nil"/>
          <w:bottom w:val="nil"/>
          <w:right w:val="nil"/>
          <w:between w:val="nil"/>
        </w:pBdr>
        <w:ind w:firstLine="720"/>
        <w:rPr>
          <w:color w:val="000000"/>
        </w:rPr>
      </w:pPr>
    </w:p>
    <w:p w14:paraId="272298D0" w14:textId="77777777" w:rsidR="00DF0970" w:rsidRDefault="0021018C">
      <w:pPr>
        <w:pBdr>
          <w:top w:val="nil"/>
          <w:left w:val="nil"/>
          <w:bottom w:val="nil"/>
          <w:right w:val="nil"/>
          <w:between w:val="nil"/>
        </w:pBdr>
        <w:ind w:firstLine="720"/>
        <w:rPr>
          <w:color w:val="000000"/>
        </w:rPr>
      </w:pPr>
      <w:r>
        <w:rPr>
          <w:color w:val="000000"/>
        </w:rPr>
        <w:t>9.4.2</w:t>
      </w:r>
      <w:r>
        <w:rPr>
          <w:color w:val="000000"/>
        </w:rPr>
        <w:tab/>
        <w:t>receipts for the insurance premium</w:t>
      </w:r>
    </w:p>
    <w:p w14:paraId="754D2CA7" w14:textId="77777777" w:rsidR="00DF0970" w:rsidRDefault="00DF0970">
      <w:pPr>
        <w:pBdr>
          <w:top w:val="nil"/>
          <w:left w:val="nil"/>
          <w:bottom w:val="nil"/>
          <w:right w:val="nil"/>
          <w:between w:val="nil"/>
        </w:pBdr>
        <w:ind w:firstLine="720"/>
        <w:rPr>
          <w:color w:val="000000"/>
        </w:rPr>
      </w:pPr>
    </w:p>
    <w:p w14:paraId="2CB6F6FF" w14:textId="77777777" w:rsidR="00DF0970" w:rsidRDefault="0021018C">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14:paraId="022E5B4C" w14:textId="77777777" w:rsidR="00DF0970" w:rsidRDefault="00DF0970">
      <w:pPr>
        <w:pBdr>
          <w:top w:val="nil"/>
          <w:left w:val="nil"/>
          <w:bottom w:val="nil"/>
          <w:right w:val="nil"/>
          <w:between w:val="nil"/>
        </w:pBdr>
        <w:ind w:firstLine="720"/>
        <w:rPr>
          <w:color w:val="000000"/>
        </w:rPr>
      </w:pPr>
    </w:p>
    <w:p w14:paraId="47713119" w14:textId="77777777" w:rsidR="00DF0970" w:rsidRDefault="0021018C">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14:paraId="5C7578A7" w14:textId="77777777" w:rsidR="00DF0970" w:rsidRDefault="00DF0970">
      <w:pPr>
        <w:pBdr>
          <w:top w:val="nil"/>
          <w:left w:val="nil"/>
          <w:bottom w:val="nil"/>
          <w:right w:val="nil"/>
          <w:between w:val="nil"/>
        </w:pBdr>
        <w:ind w:firstLine="720"/>
        <w:rPr>
          <w:color w:val="000000"/>
        </w:rPr>
      </w:pPr>
    </w:p>
    <w:p w14:paraId="21A29714" w14:textId="77777777" w:rsidR="00DF0970" w:rsidRDefault="0021018C">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14:paraId="758AB021" w14:textId="77777777" w:rsidR="00DF0970" w:rsidRDefault="00DF0970">
      <w:pPr>
        <w:pBdr>
          <w:top w:val="nil"/>
          <w:left w:val="nil"/>
          <w:bottom w:val="nil"/>
          <w:right w:val="nil"/>
          <w:between w:val="nil"/>
        </w:pBdr>
        <w:ind w:left="720" w:firstLine="720"/>
        <w:rPr>
          <w:color w:val="000000"/>
        </w:rPr>
      </w:pPr>
    </w:p>
    <w:p w14:paraId="6493E855" w14:textId="77777777" w:rsidR="00DF0970" w:rsidRDefault="0021018C">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14:paraId="1944F8F2" w14:textId="77777777" w:rsidR="00DF0970" w:rsidRDefault="00DF0970">
      <w:pPr>
        <w:pBdr>
          <w:top w:val="nil"/>
          <w:left w:val="nil"/>
          <w:bottom w:val="nil"/>
          <w:right w:val="nil"/>
          <w:between w:val="nil"/>
        </w:pBdr>
        <w:ind w:firstLine="720"/>
        <w:rPr>
          <w:color w:val="000000"/>
        </w:rPr>
      </w:pPr>
    </w:p>
    <w:p w14:paraId="060F1D41" w14:textId="77777777" w:rsidR="00DF0970" w:rsidRDefault="0021018C">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14:paraId="0CE20914" w14:textId="77777777" w:rsidR="00DF0970" w:rsidRDefault="0021018C">
      <w:pPr>
        <w:pBdr>
          <w:top w:val="nil"/>
          <w:left w:val="nil"/>
          <w:bottom w:val="nil"/>
          <w:right w:val="nil"/>
          <w:between w:val="nil"/>
        </w:pBdr>
        <w:rPr>
          <w:color w:val="000000"/>
        </w:rPr>
      </w:pPr>
      <w:r>
        <w:rPr>
          <w:color w:val="000000"/>
        </w:rPr>
        <w:t xml:space="preserve"> </w:t>
      </w:r>
    </w:p>
    <w:p w14:paraId="5682FC29" w14:textId="77777777" w:rsidR="00DF0970" w:rsidRDefault="0021018C">
      <w:pPr>
        <w:pBdr>
          <w:top w:val="nil"/>
          <w:left w:val="nil"/>
          <w:bottom w:val="nil"/>
          <w:right w:val="nil"/>
          <w:between w:val="nil"/>
        </w:pBdr>
        <w:ind w:left="720" w:hanging="720"/>
        <w:rPr>
          <w:color w:val="000000"/>
        </w:rPr>
      </w:pPr>
      <w:r>
        <w:rPr>
          <w:color w:val="000000"/>
        </w:rPr>
        <w:t>9.6</w:t>
      </w:r>
      <w:r>
        <w:rPr>
          <w:color w:val="000000"/>
        </w:rPr>
        <w:tab/>
        <w:t>The Supplier will not do or omit to do anything, which would destroy or impair the legal validity of the insurance.</w:t>
      </w:r>
    </w:p>
    <w:p w14:paraId="7A109E10" w14:textId="77777777" w:rsidR="00DF0970" w:rsidRDefault="00DF0970">
      <w:pPr>
        <w:pBdr>
          <w:top w:val="nil"/>
          <w:left w:val="nil"/>
          <w:bottom w:val="nil"/>
          <w:right w:val="nil"/>
          <w:between w:val="nil"/>
        </w:pBdr>
        <w:ind w:firstLine="720"/>
        <w:rPr>
          <w:color w:val="000000"/>
        </w:rPr>
      </w:pPr>
    </w:p>
    <w:p w14:paraId="6A8CBE9A" w14:textId="77777777" w:rsidR="00DF0970" w:rsidRDefault="0021018C">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14:paraId="3478FE46" w14:textId="77777777" w:rsidR="00DF0970" w:rsidRDefault="00DF0970">
      <w:pPr>
        <w:pBdr>
          <w:top w:val="nil"/>
          <w:left w:val="nil"/>
          <w:bottom w:val="nil"/>
          <w:right w:val="nil"/>
          <w:between w:val="nil"/>
        </w:pBdr>
        <w:ind w:firstLine="720"/>
        <w:rPr>
          <w:color w:val="000000"/>
        </w:rPr>
      </w:pPr>
    </w:p>
    <w:p w14:paraId="20BFA597" w14:textId="77777777" w:rsidR="00DF0970" w:rsidRDefault="0021018C">
      <w:pPr>
        <w:pBdr>
          <w:top w:val="nil"/>
          <w:left w:val="nil"/>
          <w:bottom w:val="nil"/>
          <w:right w:val="nil"/>
          <w:between w:val="nil"/>
        </w:pBdr>
        <w:rPr>
          <w:color w:val="000000"/>
        </w:rPr>
      </w:pPr>
      <w:r>
        <w:rPr>
          <w:color w:val="000000"/>
        </w:rPr>
        <w:t>9.8</w:t>
      </w:r>
      <w:r>
        <w:rPr>
          <w:color w:val="000000"/>
        </w:rPr>
        <w:tab/>
        <w:t>The Supplier will be liable for the payment of any:</w:t>
      </w:r>
    </w:p>
    <w:p w14:paraId="73404361" w14:textId="77777777" w:rsidR="00DF0970" w:rsidRDefault="00DF0970">
      <w:pPr>
        <w:pBdr>
          <w:top w:val="nil"/>
          <w:left w:val="nil"/>
          <w:bottom w:val="nil"/>
          <w:right w:val="nil"/>
          <w:between w:val="nil"/>
        </w:pBdr>
        <w:rPr>
          <w:color w:val="000000"/>
        </w:rPr>
      </w:pPr>
    </w:p>
    <w:p w14:paraId="0365E2EB" w14:textId="77777777" w:rsidR="00DF0970" w:rsidRDefault="0021018C">
      <w:pPr>
        <w:pBdr>
          <w:top w:val="nil"/>
          <w:left w:val="nil"/>
          <w:bottom w:val="nil"/>
          <w:right w:val="nil"/>
          <w:between w:val="nil"/>
        </w:pBdr>
        <w:ind w:firstLine="720"/>
        <w:rPr>
          <w:color w:val="000000"/>
        </w:rPr>
      </w:pPr>
      <w:r>
        <w:rPr>
          <w:color w:val="000000"/>
        </w:rPr>
        <w:t>9.8.1</w:t>
      </w:r>
      <w:r>
        <w:rPr>
          <w:color w:val="000000"/>
        </w:rPr>
        <w:tab/>
        <w:t>premiums, which it will pay promptly</w:t>
      </w:r>
    </w:p>
    <w:p w14:paraId="76BEFC74" w14:textId="77777777" w:rsidR="00DF0970" w:rsidRDefault="0021018C">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14:paraId="17E7D8FE" w14:textId="77777777" w:rsidR="00DF0970" w:rsidRDefault="00DF0970">
      <w:pPr>
        <w:pBdr>
          <w:top w:val="nil"/>
          <w:left w:val="nil"/>
          <w:bottom w:val="nil"/>
          <w:right w:val="nil"/>
          <w:between w:val="nil"/>
        </w:pBdr>
        <w:ind w:firstLine="720"/>
        <w:rPr>
          <w:color w:val="000000"/>
        </w:rPr>
      </w:pPr>
    </w:p>
    <w:p w14:paraId="347C3CA6" w14:textId="77777777" w:rsidR="00DF0970" w:rsidRDefault="0021018C">
      <w:pPr>
        <w:pStyle w:val="Heading3"/>
        <w:numPr>
          <w:ilvl w:val="2"/>
          <w:numId w:val="18"/>
        </w:numPr>
        <w:tabs>
          <w:tab w:val="left" w:pos="0"/>
        </w:tabs>
        <w:spacing w:before="0" w:after="100"/>
      </w:pPr>
      <w:r>
        <w:t>10.</w:t>
      </w:r>
      <w:r>
        <w:tab/>
        <w:t>Confidentiality</w:t>
      </w:r>
    </w:p>
    <w:p w14:paraId="1D2F84DF" w14:textId="77777777" w:rsidR="00DF0970" w:rsidRDefault="0021018C">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3092D50" w14:textId="77777777" w:rsidR="00DF0970" w:rsidRDefault="00DF0970">
      <w:pPr>
        <w:pBdr>
          <w:top w:val="nil"/>
          <w:left w:val="nil"/>
          <w:bottom w:val="nil"/>
          <w:right w:val="nil"/>
          <w:between w:val="nil"/>
        </w:pBdr>
        <w:ind w:left="720" w:hanging="720"/>
        <w:rPr>
          <w:color w:val="000000"/>
        </w:rPr>
      </w:pPr>
    </w:p>
    <w:p w14:paraId="521C28C8" w14:textId="77777777" w:rsidR="00DF0970" w:rsidRDefault="0021018C">
      <w:pPr>
        <w:pStyle w:val="Heading3"/>
        <w:numPr>
          <w:ilvl w:val="2"/>
          <w:numId w:val="18"/>
        </w:numPr>
        <w:tabs>
          <w:tab w:val="left" w:pos="0"/>
        </w:tabs>
        <w:spacing w:before="0" w:after="100"/>
      </w:pPr>
      <w:r>
        <w:t>11.</w:t>
      </w:r>
      <w:r>
        <w:tab/>
        <w:t>Intellectual Property Rights</w:t>
      </w:r>
    </w:p>
    <w:p w14:paraId="1D556EE1" w14:textId="77777777" w:rsidR="00DF0970" w:rsidRDefault="0021018C">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718B68A1" w14:textId="77777777" w:rsidR="00DF0970" w:rsidRDefault="00DF0970">
      <w:pPr>
        <w:pBdr>
          <w:top w:val="nil"/>
          <w:left w:val="nil"/>
          <w:bottom w:val="nil"/>
          <w:right w:val="nil"/>
          <w:between w:val="nil"/>
        </w:pBdr>
        <w:ind w:left="720"/>
        <w:rPr>
          <w:color w:val="000000"/>
        </w:rPr>
      </w:pPr>
    </w:p>
    <w:p w14:paraId="0C39DFDA" w14:textId="77777777" w:rsidR="00DF0970" w:rsidRDefault="0021018C">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234D6F4F" w14:textId="77777777" w:rsidR="00DF0970" w:rsidRDefault="00DF0970">
      <w:pPr>
        <w:pBdr>
          <w:top w:val="nil"/>
          <w:left w:val="nil"/>
          <w:bottom w:val="nil"/>
          <w:right w:val="nil"/>
          <w:between w:val="nil"/>
        </w:pBdr>
        <w:ind w:left="720"/>
        <w:rPr>
          <w:color w:val="000000"/>
        </w:rPr>
      </w:pPr>
    </w:p>
    <w:p w14:paraId="6CB3FD9E" w14:textId="77777777" w:rsidR="00DF0970" w:rsidRDefault="0021018C">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50158105" w14:textId="77777777" w:rsidR="00DF0970" w:rsidRDefault="00DF0970">
      <w:pPr>
        <w:pBdr>
          <w:top w:val="nil"/>
          <w:left w:val="nil"/>
          <w:bottom w:val="nil"/>
          <w:right w:val="nil"/>
          <w:between w:val="nil"/>
        </w:pBdr>
        <w:ind w:left="720"/>
        <w:rPr>
          <w:color w:val="000000"/>
        </w:rPr>
      </w:pPr>
    </w:p>
    <w:p w14:paraId="640388F0" w14:textId="77777777" w:rsidR="00DF0970" w:rsidRDefault="0021018C">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6A93D25" w14:textId="77777777" w:rsidR="00DF0970" w:rsidRDefault="00DF0970">
      <w:pPr>
        <w:pBdr>
          <w:top w:val="nil"/>
          <w:left w:val="nil"/>
          <w:bottom w:val="nil"/>
          <w:right w:val="nil"/>
          <w:between w:val="nil"/>
        </w:pBdr>
        <w:ind w:left="720"/>
        <w:rPr>
          <w:color w:val="000000"/>
        </w:rPr>
      </w:pPr>
    </w:p>
    <w:p w14:paraId="559BAC1A" w14:textId="77777777" w:rsidR="00DF0970" w:rsidRDefault="0021018C">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50263E6E" w14:textId="77777777" w:rsidR="00DF0970" w:rsidRDefault="00DF0970">
      <w:pPr>
        <w:pBdr>
          <w:top w:val="nil"/>
          <w:left w:val="nil"/>
          <w:bottom w:val="nil"/>
          <w:right w:val="nil"/>
          <w:between w:val="nil"/>
        </w:pBdr>
        <w:ind w:firstLine="720"/>
        <w:rPr>
          <w:color w:val="000000"/>
        </w:rPr>
      </w:pPr>
    </w:p>
    <w:p w14:paraId="6635EBC2" w14:textId="77777777" w:rsidR="00DF0970" w:rsidRDefault="0021018C">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14:paraId="3DA25D99" w14:textId="77777777" w:rsidR="00DF0970" w:rsidRDefault="00DF0970">
      <w:pPr>
        <w:pBdr>
          <w:top w:val="nil"/>
          <w:left w:val="nil"/>
          <w:bottom w:val="nil"/>
          <w:right w:val="nil"/>
          <w:between w:val="nil"/>
        </w:pBdr>
        <w:rPr>
          <w:color w:val="000000"/>
        </w:rPr>
      </w:pPr>
    </w:p>
    <w:p w14:paraId="18ED948B" w14:textId="77777777" w:rsidR="00DF0970" w:rsidRDefault="0021018C">
      <w:pPr>
        <w:pBdr>
          <w:top w:val="nil"/>
          <w:left w:val="nil"/>
          <w:bottom w:val="nil"/>
          <w:right w:val="nil"/>
          <w:between w:val="nil"/>
        </w:pBdr>
        <w:ind w:firstLine="720"/>
        <w:rPr>
          <w:color w:val="000000"/>
        </w:rPr>
      </w:pPr>
      <w:r>
        <w:rPr>
          <w:color w:val="000000"/>
        </w:rPr>
        <w:t>11.5.2</w:t>
      </w:r>
      <w:r>
        <w:rPr>
          <w:color w:val="000000"/>
        </w:rPr>
        <w:tab/>
        <w:t>Supplier’s performance of the Services</w:t>
      </w:r>
    </w:p>
    <w:p w14:paraId="6D6869CA" w14:textId="77777777" w:rsidR="00DF0970" w:rsidRDefault="00DF0970">
      <w:pPr>
        <w:pBdr>
          <w:top w:val="nil"/>
          <w:left w:val="nil"/>
          <w:bottom w:val="nil"/>
          <w:right w:val="nil"/>
          <w:between w:val="nil"/>
        </w:pBdr>
        <w:ind w:firstLine="720"/>
        <w:rPr>
          <w:color w:val="000000"/>
        </w:rPr>
      </w:pPr>
    </w:p>
    <w:p w14:paraId="59AF6DA8" w14:textId="77777777" w:rsidR="00DF0970" w:rsidRDefault="0021018C">
      <w:pPr>
        <w:pBdr>
          <w:top w:val="nil"/>
          <w:left w:val="nil"/>
          <w:bottom w:val="nil"/>
          <w:right w:val="nil"/>
          <w:between w:val="nil"/>
        </w:pBdr>
        <w:ind w:firstLine="720"/>
        <w:rPr>
          <w:color w:val="000000"/>
        </w:rPr>
      </w:pPr>
      <w:r>
        <w:rPr>
          <w:color w:val="000000"/>
        </w:rPr>
        <w:t>11.5.3</w:t>
      </w:r>
      <w:r>
        <w:rPr>
          <w:color w:val="000000"/>
        </w:rPr>
        <w:tab/>
        <w:t>use by the Buyer of the Services</w:t>
      </w:r>
    </w:p>
    <w:p w14:paraId="3A0EA8DD" w14:textId="77777777" w:rsidR="00DF0970" w:rsidRDefault="00DF0970">
      <w:pPr>
        <w:pBdr>
          <w:top w:val="nil"/>
          <w:left w:val="nil"/>
          <w:bottom w:val="nil"/>
          <w:right w:val="nil"/>
          <w:between w:val="nil"/>
        </w:pBdr>
        <w:ind w:firstLine="720"/>
        <w:rPr>
          <w:color w:val="000000"/>
        </w:rPr>
      </w:pPr>
    </w:p>
    <w:p w14:paraId="5F70F02A" w14:textId="77777777" w:rsidR="00DF0970" w:rsidRDefault="0021018C">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0ABA58D9" w14:textId="77777777" w:rsidR="00DF0970" w:rsidRDefault="00DF0970">
      <w:pPr>
        <w:pBdr>
          <w:top w:val="nil"/>
          <w:left w:val="nil"/>
          <w:bottom w:val="nil"/>
          <w:right w:val="nil"/>
          <w:between w:val="nil"/>
        </w:pBdr>
        <w:ind w:firstLine="720"/>
        <w:rPr>
          <w:color w:val="000000"/>
        </w:rPr>
      </w:pPr>
    </w:p>
    <w:p w14:paraId="29EF2B4A" w14:textId="77777777" w:rsidR="00DF0970" w:rsidRDefault="0021018C">
      <w:pPr>
        <w:pBdr>
          <w:top w:val="nil"/>
          <w:left w:val="nil"/>
          <w:bottom w:val="nil"/>
          <w:right w:val="nil"/>
          <w:between w:val="nil"/>
        </w:pBdr>
        <w:ind w:left="1440" w:hanging="720"/>
        <w:rPr>
          <w:color w:val="000000"/>
        </w:rPr>
      </w:pPr>
      <w:r>
        <w:rPr>
          <w:color w:val="000000"/>
        </w:rPr>
        <w:t>11.6.1</w:t>
      </w:r>
      <w:r>
        <w:rPr>
          <w:color w:val="000000"/>
        </w:rPr>
        <w:tab/>
        <w:t>modify the relevant part of the Services without reducing its functionality or performance</w:t>
      </w:r>
    </w:p>
    <w:p w14:paraId="575C8109" w14:textId="77777777" w:rsidR="00DF0970" w:rsidRDefault="00DF0970">
      <w:pPr>
        <w:pBdr>
          <w:top w:val="nil"/>
          <w:left w:val="nil"/>
          <w:bottom w:val="nil"/>
          <w:right w:val="nil"/>
          <w:between w:val="nil"/>
        </w:pBdr>
        <w:ind w:left="720" w:firstLine="720"/>
        <w:rPr>
          <w:color w:val="000000"/>
        </w:rPr>
      </w:pPr>
    </w:p>
    <w:p w14:paraId="12CF173B" w14:textId="77777777" w:rsidR="00DF0970" w:rsidRDefault="0021018C">
      <w:pPr>
        <w:pBdr>
          <w:top w:val="nil"/>
          <w:left w:val="nil"/>
          <w:bottom w:val="nil"/>
          <w:right w:val="nil"/>
          <w:between w:val="nil"/>
        </w:pBdr>
        <w:ind w:left="1440" w:hanging="720"/>
        <w:rPr>
          <w:color w:val="000000"/>
        </w:rPr>
      </w:pPr>
      <w:r>
        <w:rPr>
          <w:color w:val="000000"/>
        </w:rPr>
        <w:lastRenderedPageBreak/>
        <w:t>11.6.2</w:t>
      </w:r>
      <w:r>
        <w:rPr>
          <w:color w:val="000000"/>
        </w:rPr>
        <w:tab/>
        <w:t>substitute Services of equivalent functionality and performance, to avoid the infringement or the alleged infringement, as long as there is no additional cost or burden to the Buyer</w:t>
      </w:r>
    </w:p>
    <w:p w14:paraId="2DBAE78F" w14:textId="77777777" w:rsidR="00DF0970" w:rsidRDefault="00DF0970">
      <w:pPr>
        <w:pBdr>
          <w:top w:val="nil"/>
          <w:left w:val="nil"/>
          <w:bottom w:val="nil"/>
          <w:right w:val="nil"/>
          <w:between w:val="nil"/>
        </w:pBdr>
        <w:ind w:left="1440"/>
        <w:rPr>
          <w:color w:val="000000"/>
        </w:rPr>
      </w:pPr>
    </w:p>
    <w:p w14:paraId="76522A78" w14:textId="77777777" w:rsidR="00DF0970" w:rsidRDefault="0021018C">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14:paraId="49342F69" w14:textId="77777777" w:rsidR="00DF0970" w:rsidRDefault="00DF0970">
      <w:pPr>
        <w:pBdr>
          <w:top w:val="nil"/>
          <w:left w:val="nil"/>
          <w:bottom w:val="nil"/>
          <w:right w:val="nil"/>
          <w:between w:val="nil"/>
        </w:pBdr>
        <w:ind w:left="720" w:firstLine="720"/>
        <w:rPr>
          <w:color w:val="000000"/>
        </w:rPr>
      </w:pPr>
    </w:p>
    <w:p w14:paraId="720BA5AF" w14:textId="77777777" w:rsidR="00DF0970" w:rsidRDefault="0021018C">
      <w:pPr>
        <w:pBdr>
          <w:top w:val="nil"/>
          <w:left w:val="nil"/>
          <w:bottom w:val="nil"/>
          <w:right w:val="nil"/>
          <w:between w:val="nil"/>
        </w:pBdr>
        <w:rPr>
          <w:color w:val="000000"/>
        </w:rPr>
      </w:pPr>
      <w:r>
        <w:rPr>
          <w:color w:val="000000"/>
        </w:rPr>
        <w:t>11.7</w:t>
      </w:r>
      <w:r>
        <w:rPr>
          <w:color w:val="000000"/>
        </w:rPr>
        <w:tab/>
        <w:t>Clause 11.5 will not apply if the IPR Claim is from:</w:t>
      </w:r>
    </w:p>
    <w:p w14:paraId="43E022E9" w14:textId="77777777" w:rsidR="00DF0970" w:rsidRDefault="00DF0970">
      <w:pPr>
        <w:pBdr>
          <w:top w:val="nil"/>
          <w:left w:val="nil"/>
          <w:bottom w:val="nil"/>
          <w:right w:val="nil"/>
          <w:between w:val="nil"/>
        </w:pBdr>
        <w:rPr>
          <w:color w:val="000000"/>
        </w:rPr>
      </w:pPr>
    </w:p>
    <w:p w14:paraId="08A813B3" w14:textId="77777777" w:rsidR="00DF0970" w:rsidRDefault="0021018C">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14:paraId="33085F58" w14:textId="77777777" w:rsidR="00DF0970" w:rsidRDefault="00DF0970">
      <w:pPr>
        <w:pBdr>
          <w:top w:val="nil"/>
          <w:left w:val="nil"/>
          <w:bottom w:val="nil"/>
          <w:right w:val="nil"/>
          <w:between w:val="nil"/>
        </w:pBdr>
        <w:ind w:left="720" w:firstLine="720"/>
        <w:rPr>
          <w:color w:val="000000"/>
        </w:rPr>
      </w:pPr>
    </w:p>
    <w:p w14:paraId="633E77FA" w14:textId="77777777" w:rsidR="00DF0970" w:rsidRDefault="0021018C">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14:paraId="6E8D96D2" w14:textId="77777777" w:rsidR="00DF0970" w:rsidRDefault="00DF0970">
      <w:pPr>
        <w:pBdr>
          <w:top w:val="nil"/>
          <w:left w:val="nil"/>
          <w:bottom w:val="nil"/>
          <w:right w:val="nil"/>
          <w:between w:val="nil"/>
        </w:pBdr>
        <w:ind w:firstLine="720"/>
        <w:rPr>
          <w:color w:val="000000"/>
        </w:rPr>
      </w:pPr>
    </w:p>
    <w:p w14:paraId="48DFF0CC" w14:textId="77777777" w:rsidR="00DF0970" w:rsidRDefault="0021018C">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52259B59" w14:textId="77777777" w:rsidR="00DF0970" w:rsidRDefault="00DF0970">
      <w:pPr>
        <w:pBdr>
          <w:top w:val="nil"/>
          <w:left w:val="nil"/>
          <w:bottom w:val="nil"/>
          <w:right w:val="nil"/>
          <w:between w:val="nil"/>
        </w:pBdr>
        <w:ind w:left="720" w:hanging="720"/>
        <w:rPr>
          <w:color w:val="000000"/>
        </w:rPr>
      </w:pPr>
    </w:p>
    <w:p w14:paraId="07C58BFD" w14:textId="77777777" w:rsidR="00DF0970" w:rsidRDefault="0021018C">
      <w:pPr>
        <w:pStyle w:val="Heading3"/>
        <w:numPr>
          <w:ilvl w:val="2"/>
          <w:numId w:val="18"/>
        </w:numPr>
        <w:tabs>
          <w:tab w:val="left" w:pos="0"/>
        </w:tabs>
      </w:pPr>
      <w:r>
        <w:t>12.</w:t>
      </w:r>
      <w:r>
        <w:tab/>
        <w:t>Protection of information</w:t>
      </w:r>
    </w:p>
    <w:p w14:paraId="4098168B" w14:textId="77777777" w:rsidR="00DF0970" w:rsidRDefault="0021018C">
      <w:pPr>
        <w:pBdr>
          <w:top w:val="nil"/>
          <w:left w:val="nil"/>
          <w:bottom w:val="nil"/>
          <w:right w:val="nil"/>
          <w:between w:val="nil"/>
        </w:pBdr>
        <w:spacing w:before="240" w:after="240"/>
        <w:rPr>
          <w:color w:val="000000"/>
        </w:rPr>
      </w:pPr>
      <w:r>
        <w:rPr>
          <w:color w:val="000000"/>
        </w:rPr>
        <w:t>12.1</w:t>
      </w:r>
      <w:r>
        <w:rPr>
          <w:color w:val="000000"/>
        </w:rPr>
        <w:tab/>
        <w:t>The Supplier must:</w:t>
      </w:r>
    </w:p>
    <w:p w14:paraId="25A59DBA" w14:textId="77777777" w:rsidR="00DF0970" w:rsidRDefault="0021018C">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14:paraId="5DA0AA22" w14:textId="77777777" w:rsidR="00DF0970" w:rsidRDefault="00DF0970">
      <w:pPr>
        <w:pBdr>
          <w:top w:val="nil"/>
          <w:left w:val="nil"/>
          <w:bottom w:val="nil"/>
          <w:right w:val="nil"/>
          <w:between w:val="nil"/>
        </w:pBdr>
        <w:ind w:left="720" w:firstLine="720"/>
        <w:rPr>
          <w:color w:val="000000"/>
        </w:rPr>
      </w:pPr>
    </w:p>
    <w:p w14:paraId="77ABB1B7" w14:textId="77777777" w:rsidR="00DF0970" w:rsidRDefault="0021018C">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14:paraId="10CDB1BE" w14:textId="77777777" w:rsidR="00DF0970" w:rsidRDefault="00DF0970">
      <w:pPr>
        <w:pBdr>
          <w:top w:val="nil"/>
          <w:left w:val="nil"/>
          <w:bottom w:val="nil"/>
          <w:right w:val="nil"/>
          <w:between w:val="nil"/>
        </w:pBdr>
        <w:ind w:left="720" w:firstLine="720"/>
        <w:rPr>
          <w:color w:val="000000"/>
        </w:rPr>
      </w:pPr>
    </w:p>
    <w:p w14:paraId="3E288E08" w14:textId="77777777" w:rsidR="00DF0970" w:rsidRDefault="0021018C">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34DD91BD" w14:textId="77777777" w:rsidR="00DF0970" w:rsidRDefault="00DF0970">
      <w:pPr>
        <w:pBdr>
          <w:top w:val="nil"/>
          <w:left w:val="nil"/>
          <w:bottom w:val="nil"/>
          <w:right w:val="nil"/>
          <w:between w:val="nil"/>
        </w:pBdr>
        <w:ind w:left="720" w:firstLine="720"/>
        <w:rPr>
          <w:color w:val="000000"/>
        </w:rPr>
      </w:pPr>
    </w:p>
    <w:p w14:paraId="332CC86B" w14:textId="77777777" w:rsidR="00DF0970" w:rsidRDefault="0021018C">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14:paraId="581172A8" w14:textId="77777777" w:rsidR="00DF0970" w:rsidRDefault="00DF0970">
      <w:pPr>
        <w:pBdr>
          <w:top w:val="nil"/>
          <w:left w:val="nil"/>
          <w:bottom w:val="nil"/>
          <w:right w:val="nil"/>
          <w:between w:val="nil"/>
        </w:pBdr>
        <w:ind w:firstLine="720"/>
        <w:rPr>
          <w:color w:val="000000"/>
        </w:rPr>
      </w:pPr>
    </w:p>
    <w:p w14:paraId="3068834E" w14:textId="77777777" w:rsidR="00DF0970" w:rsidRDefault="0021018C">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14:paraId="34820CDF" w14:textId="77777777" w:rsidR="00DF0970" w:rsidRDefault="00DF0970">
      <w:pPr>
        <w:pBdr>
          <w:top w:val="nil"/>
          <w:left w:val="nil"/>
          <w:bottom w:val="nil"/>
          <w:right w:val="nil"/>
          <w:between w:val="nil"/>
        </w:pBdr>
        <w:ind w:firstLine="720"/>
        <w:rPr>
          <w:color w:val="000000"/>
        </w:rPr>
      </w:pPr>
    </w:p>
    <w:p w14:paraId="7C349010" w14:textId="77777777" w:rsidR="00DF0970" w:rsidRDefault="0021018C">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14:paraId="0787B9D7" w14:textId="77777777" w:rsidR="00DF0970" w:rsidRDefault="00DF0970">
      <w:pPr>
        <w:pBdr>
          <w:top w:val="nil"/>
          <w:left w:val="nil"/>
          <w:bottom w:val="nil"/>
          <w:right w:val="nil"/>
          <w:between w:val="nil"/>
        </w:pBdr>
        <w:rPr>
          <w:color w:val="000000"/>
        </w:rPr>
      </w:pPr>
    </w:p>
    <w:p w14:paraId="7CF122AD" w14:textId="77777777" w:rsidR="00DF0970" w:rsidRDefault="0021018C">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14:paraId="49CC422E" w14:textId="77777777" w:rsidR="00DF0970" w:rsidRDefault="00DF0970">
      <w:pPr>
        <w:pBdr>
          <w:top w:val="nil"/>
          <w:left w:val="nil"/>
          <w:bottom w:val="nil"/>
          <w:right w:val="nil"/>
          <w:between w:val="nil"/>
        </w:pBdr>
        <w:ind w:left="720" w:firstLine="720"/>
        <w:rPr>
          <w:color w:val="000000"/>
        </w:rPr>
      </w:pPr>
    </w:p>
    <w:p w14:paraId="3C13B7F3" w14:textId="77777777" w:rsidR="00DF0970" w:rsidRDefault="0021018C">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14:paraId="5B84CBEE" w14:textId="77777777" w:rsidR="00DF0970" w:rsidRDefault="00DF0970">
      <w:pPr>
        <w:pBdr>
          <w:top w:val="nil"/>
          <w:left w:val="nil"/>
          <w:bottom w:val="nil"/>
          <w:right w:val="nil"/>
          <w:between w:val="nil"/>
        </w:pBdr>
        <w:ind w:firstLine="720"/>
        <w:rPr>
          <w:color w:val="000000"/>
        </w:rPr>
      </w:pPr>
    </w:p>
    <w:p w14:paraId="10903D75" w14:textId="77777777" w:rsidR="00DF0970" w:rsidRDefault="0021018C">
      <w:pPr>
        <w:pBdr>
          <w:top w:val="nil"/>
          <w:left w:val="nil"/>
          <w:bottom w:val="nil"/>
          <w:right w:val="nil"/>
          <w:between w:val="nil"/>
        </w:pBdr>
        <w:ind w:left="720" w:hanging="720"/>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08927CBC" w14:textId="77777777" w:rsidR="00DF0970" w:rsidRDefault="00DF0970">
      <w:pPr>
        <w:pBdr>
          <w:top w:val="nil"/>
          <w:left w:val="nil"/>
          <w:bottom w:val="nil"/>
          <w:right w:val="nil"/>
          <w:between w:val="nil"/>
        </w:pBdr>
        <w:ind w:left="720" w:hanging="720"/>
        <w:rPr>
          <w:color w:val="000000"/>
        </w:rPr>
      </w:pPr>
    </w:p>
    <w:p w14:paraId="76C7F9DB" w14:textId="77777777" w:rsidR="00DF0970" w:rsidRDefault="0021018C">
      <w:pPr>
        <w:pStyle w:val="Heading3"/>
        <w:numPr>
          <w:ilvl w:val="2"/>
          <w:numId w:val="18"/>
        </w:numPr>
        <w:tabs>
          <w:tab w:val="left" w:pos="0"/>
        </w:tabs>
      </w:pPr>
      <w:r>
        <w:lastRenderedPageBreak/>
        <w:t>13.</w:t>
      </w:r>
      <w:r>
        <w:tab/>
        <w:t>Buyer data</w:t>
      </w:r>
    </w:p>
    <w:p w14:paraId="70C94449" w14:textId="77777777" w:rsidR="00DF0970" w:rsidRDefault="0021018C">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14:paraId="744D9CED" w14:textId="77777777" w:rsidR="00DF0970" w:rsidRDefault="0021018C">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14:paraId="608A2C67" w14:textId="77777777" w:rsidR="00DF0970" w:rsidRDefault="0021018C">
      <w:pPr>
        <w:pBdr>
          <w:top w:val="nil"/>
          <w:left w:val="nil"/>
          <w:bottom w:val="nil"/>
          <w:right w:val="nil"/>
          <w:between w:val="nil"/>
        </w:pBdr>
        <w:ind w:firstLine="720"/>
        <w:rPr>
          <w:color w:val="000000"/>
        </w:rPr>
      </w:pPr>
      <w:r>
        <w:rPr>
          <w:color w:val="000000"/>
        </w:rPr>
        <w:t>obligations.</w:t>
      </w:r>
    </w:p>
    <w:p w14:paraId="2FD65272" w14:textId="77777777" w:rsidR="00DF0970" w:rsidRDefault="00DF0970">
      <w:pPr>
        <w:pBdr>
          <w:top w:val="nil"/>
          <w:left w:val="nil"/>
          <w:bottom w:val="nil"/>
          <w:right w:val="nil"/>
          <w:between w:val="nil"/>
        </w:pBdr>
        <w:rPr>
          <w:color w:val="000000"/>
        </w:rPr>
      </w:pPr>
    </w:p>
    <w:p w14:paraId="4C25AFE3" w14:textId="77777777" w:rsidR="00DF0970" w:rsidRDefault="0021018C">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14:paraId="5CD97473" w14:textId="77777777" w:rsidR="00DF0970" w:rsidRDefault="00DF0970">
      <w:pPr>
        <w:pBdr>
          <w:top w:val="nil"/>
          <w:left w:val="nil"/>
          <w:bottom w:val="nil"/>
          <w:right w:val="nil"/>
          <w:between w:val="nil"/>
        </w:pBdr>
        <w:rPr>
          <w:color w:val="000000"/>
        </w:rPr>
      </w:pPr>
    </w:p>
    <w:p w14:paraId="1D554994" w14:textId="77777777" w:rsidR="00DF0970" w:rsidRDefault="0021018C">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6BF47886" w14:textId="77777777" w:rsidR="00DF0970" w:rsidRDefault="00DF0970">
      <w:pPr>
        <w:pBdr>
          <w:top w:val="nil"/>
          <w:left w:val="nil"/>
          <w:bottom w:val="nil"/>
          <w:right w:val="nil"/>
          <w:between w:val="nil"/>
        </w:pBdr>
        <w:ind w:left="720"/>
        <w:rPr>
          <w:color w:val="000000"/>
        </w:rPr>
      </w:pPr>
    </w:p>
    <w:p w14:paraId="1CC08AA4" w14:textId="77777777" w:rsidR="00DF0970" w:rsidRDefault="0021018C">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14:paraId="21938707" w14:textId="77777777" w:rsidR="00DF0970" w:rsidRDefault="00DF0970">
      <w:pPr>
        <w:pBdr>
          <w:top w:val="nil"/>
          <w:left w:val="nil"/>
          <w:bottom w:val="nil"/>
          <w:right w:val="nil"/>
          <w:between w:val="nil"/>
        </w:pBdr>
        <w:ind w:firstLine="720"/>
        <w:rPr>
          <w:color w:val="000000"/>
        </w:rPr>
      </w:pPr>
    </w:p>
    <w:p w14:paraId="33AFDC07" w14:textId="77777777" w:rsidR="00DF0970" w:rsidRDefault="0021018C">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14:paraId="7C98D321" w14:textId="77777777" w:rsidR="00DF0970" w:rsidRDefault="00DF0970">
      <w:pPr>
        <w:pBdr>
          <w:top w:val="nil"/>
          <w:left w:val="nil"/>
          <w:bottom w:val="nil"/>
          <w:right w:val="nil"/>
          <w:between w:val="nil"/>
        </w:pBdr>
        <w:ind w:firstLine="720"/>
        <w:rPr>
          <w:color w:val="000000"/>
        </w:rPr>
      </w:pPr>
    </w:p>
    <w:p w14:paraId="0DE889FC" w14:textId="77777777" w:rsidR="00DF0970" w:rsidRDefault="0021018C">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0">
        <w:r>
          <w:rPr>
            <w:color w:val="1155CC"/>
            <w:u w:val="single"/>
          </w:rPr>
          <w:t xml:space="preserve"> </w:t>
        </w:r>
      </w:hyperlink>
    </w:p>
    <w:p w14:paraId="2D0238BA" w14:textId="77777777" w:rsidR="00DF0970" w:rsidRDefault="00CC0110">
      <w:pPr>
        <w:pBdr>
          <w:top w:val="nil"/>
          <w:left w:val="nil"/>
          <w:bottom w:val="nil"/>
          <w:right w:val="nil"/>
          <w:between w:val="nil"/>
        </w:pBdr>
        <w:ind w:left="1440"/>
        <w:rPr>
          <w:color w:val="000000"/>
        </w:rPr>
      </w:pPr>
      <w:hyperlink r:id="rId11">
        <w:r w:rsidR="0021018C">
          <w:rPr>
            <w:color w:val="0000FF"/>
            <w:u w:val="single"/>
          </w:rPr>
          <w:t>https://www.gov.uk/government/publications/security-policy-framework</w:t>
        </w:r>
      </w:hyperlink>
      <w:r w:rsidR="0021018C">
        <w:rPr>
          <w:color w:val="0000FF"/>
          <w:u w:val="single"/>
        </w:rPr>
        <w:t xml:space="preserve"> and</w:t>
      </w:r>
    </w:p>
    <w:p w14:paraId="4947098B" w14:textId="77777777" w:rsidR="00DF0970" w:rsidRDefault="0021018C">
      <w:pPr>
        <w:pBdr>
          <w:top w:val="nil"/>
          <w:left w:val="nil"/>
          <w:bottom w:val="nil"/>
          <w:right w:val="nil"/>
          <w:between w:val="nil"/>
        </w:pBdr>
        <w:ind w:left="1440"/>
        <w:rPr>
          <w:color w:val="000000"/>
        </w:rPr>
      </w:pPr>
      <w:r>
        <w:rPr>
          <w:color w:val="000000"/>
        </w:rPr>
        <w:t>the Government Security Classification policy</w:t>
      </w:r>
      <w:r>
        <w:rPr>
          <w:color w:val="1155CC"/>
          <w:u w:val="single"/>
        </w:rPr>
        <w:t>: https:/www.gov.uk/government/publications/government-security-classifications</w:t>
      </w:r>
    </w:p>
    <w:p w14:paraId="4545E865" w14:textId="77777777" w:rsidR="00DF0970" w:rsidRDefault="00DF0970">
      <w:pPr>
        <w:pBdr>
          <w:top w:val="nil"/>
          <w:left w:val="nil"/>
          <w:bottom w:val="nil"/>
          <w:right w:val="nil"/>
          <w:between w:val="nil"/>
        </w:pBdr>
        <w:ind w:left="1440"/>
        <w:rPr>
          <w:color w:val="000000"/>
        </w:rPr>
      </w:pPr>
    </w:p>
    <w:p w14:paraId="25F14ECC" w14:textId="77777777" w:rsidR="00DF0970" w:rsidRDefault="0021018C">
      <w:pPr>
        <w:pBdr>
          <w:top w:val="nil"/>
          <w:left w:val="nil"/>
          <w:bottom w:val="nil"/>
          <w:right w:val="nil"/>
          <w:between w:val="nil"/>
        </w:pBdr>
        <w:ind w:firstLine="720"/>
        <w:rPr>
          <w:color w:val="000000"/>
        </w:rPr>
      </w:pPr>
      <w:r>
        <w:rPr>
          <w:color w:val="000000"/>
        </w:rPr>
        <w:t>13.6.2</w:t>
      </w:r>
      <w:r>
        <w:rPr>
          <w:color w:val="000000"/>
        </w:rPr>
        <w:tab/>
        <w:t xml:space="preserve">guidance issued by the Centre for Protection of National Infrastructure on </w:t>
      </w:r>
    </w:p>
    <w:p w14:paraId="3568B55D" w14:textId="77777777" w:rsidR="00DF0970" w:rsidRDefault="0021018C">
      <w:pPr>
        <w:pBdr>
          <w:top w:val="nil"/>
          <w:left w:val="nil"/>
          <w:bottom w:val="nil"/>
          <w:right w:val="nil"/>
          <w:between w:val="nil"/>
        </w:pBdr>
        <w:ind w:left="720" w:firstLine="720"/>
        <w:rPr>
          <w:color w:val="000000"/>
        </w:rPr>
      </w:pPr>
      <w:r>
        <w:rPr>
          <w:color w:val="000000"/>
        </w:rPr>
        <w:t>Risk Management</w:t>
      </w:r>
      <w:hyperlink r:id="rId12">
        <w:r>
          <w:rPr>
            <w:color w:val="1155CC"/>
            <w:u w:val="single"/>
          </w:rPr>
          <w:t>:</w:t>
        </w:r>
      </w:hyperlink>
    </w:p>
    <w:p w14:paraId="0D026EAE" w14:textId="77777777" w:rsidR="00DF0970" w:rsidRDefault="00CC0110">
      <w:pPr>
        <w:pBdr>
          <w:top w:val="nil"/>
          <w:left w:val="nil"/>
          <w:bottom w:val="nil"/>
          <w:right w:val="nil"/>
          <w:between w:val="nil"/>
        </w:pBdr>
        <w:ind w:left="720" w:firstLine="720"/>
        <w:rPr>
          <w:color w:val="000000"/>
        </w:rPr>
      </w:pPr>
      <w:hyperlink r:id="rId13">
        <w:r w:rsidR="0021018C">
          <w:rPr>
            <w:color w:val="1155CC"/>
            <w:u w:val="single"/>
          </w:rPr>
          <w:t>https://www.cpni.gov.uk/content/adopt-risk-management-approach</w:t>
        </w:r>
      </w:hyperlink>
      <w:r w:rsidR="0021018C">
        <w:rPr>
          <w:color w:val="000000"/>
        </w:rPr>
        <w:t xml:space="preserve"> and</w:t>
      </w:r>
    </w:p>
    <w:p w14:paraId="315CBE09" w14:textId="77777777" w:rsidR="00DF0970" w:rsidRDefault="0021018C">
      <w:pPr>
        <w:pBdr>
          <w:top w:val="nil"/>
          <w:left w:val="nil"/>
          <w:bottom w:val="nil"/>
          <w:right w:val="nil"/>
          <w:between w:val="nil"/>
        </w:pBdr>
        <w:ind w:left="720" w:firstLine="720"/>
        <w:rPr>
          <w:color w:val="000000"/>
        </w:rPr>
      </w:pPr>
      <w:r>
        <w:rPr>
          <w:color w:val="000000"/>
        </w:rPr>
        <w:t>Protection of Sensitive Information and Assets:</w:t>
      </w:r>
      <w:hyperlink r:id="rId14">
        <w:r>
          <w:rPr>
            <w:color w:val="1155CC"/>
            <w:u w:val="single"/>
          </w:rPr>
          <w:t xml:space="preserve"> </w:t>
        </w:r>
      </w:hyperlink>
    </w:p>
    <w:p w14:paraId="4DF33B48" w14:textId="77777777" w:rsidR="00DF0970" w:rsidRDefault="00CC0110">
      <w:pPr>
        <w:pBdr>
          <w:top w:val="nil"/>
          <w:left w:val="nil"/>
          <w:bottom w:val="nil"/>
          <w:right w:val="nil"/>
          <w:between w:val="nil"/>
        </w:pBdr>
        <w:ind w:left="720" w:firstLine="720"/>
        <w:rPr>
          <w:color w:val="000000"/>
        </w:rPr>
      </w:pPr>
      <w:hyperlink r:id="rId15">
        <w:r w:rsidR="0021018C">
          <w:rPr>
            <w:color w:val="1155CC"/>
            <w:u w:val="single"/>
          </w:rPr>
          <w:t>https://www.cpni.gov.uk/protection-sensitive-information-and-assets</w:t>
        </w:r>
      </w:hyperlink>
    </w:p>
    <w:p w14:paraId="07361519" w14:textId="77777777" w:rsidR="00DF0970" w:rsidRDefault="00DF0970">
      <w:pPr>
        <w:pBdr>
          <w:top w:val="nil"/>
          <w:left w:val="nil"/>
          <w:bottom w:val="nil"/>
          <w:right w:val="nil"/>
          <w:between w:val="nil"/>
        </w:pBdr>
        <w:ind w:left="720" w:firstLine="720"/>
        <w:rPr>
          <w:color w:val="000000"/>
        </w:rPr>
      </w:pPr>
    </w:p>
    <w:p w14:paraId="40D40EB0" w14:textId="77777777" w:rsidR="00DF0970" w:rsidRDefault="0021018C">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14:paraId="22444F08" w14:textId="77777777" w:rsidR="00DF0970" w:rsidRDefault="00CC0110">
      <w:pPr>
        <w:pBdr>
          <w:top w:val="nil"/>
          <w:left w:val="nil"/>
          <w:bottom w:val="nil"/>
          <w:right w:val="nil"/>
          <w:between w:val="nil"/>
        </w:pBdr>
        <w:ind w:left="720" w:firstLine="720"/>
        <w:rPr>
          <w:color w:val="000000"/>
        </w:rPr>
      </w:pPr>
      <w:hyperlink r:id="rId16">
        <w:r w:rsidR="0021018C">
          <w:rPr>
            <w:color w:val="1155CC"/>
            <w:u w:val="single"/>
          </w:rPr>
          <w:t>https://www.ncsc.gov.uk/collection/risk-management-collection</w:t>
        </w:r>
      </w:hyperlink>
    </w:p>
    <w:p w14:paraId="31989842" w14:textId="77777777" w:rsidR="00DF0970" w:rsidRDefault="00DF0970">
      <w:pPr>
        <w:pBdr>
          <w:top w:val="nil"/>
          <w:left w:val="nil"/>
          <w:bottom w:val="nil"/>
          <w:right w:val="nil"/>
          <w:between w:val="nil"/>
        </w:pBdr>
        <w:rPr>
          <w:color w:val="000000"/>
        </w:rPr>
      </w:pPr>
    </w:p>
    <w:p w14:paraId="4615F837" w14:textId="77777777" w:rsidR="00DF0970" w:rsidRDefault="0021018C">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53E02075" w14:textId="77777777" w:rsidR="00DF0970" w:rsidRDefault="00CC0110">
      <w:pPr>
        <w:pBdr>
          <w:top w:val="nil"/>
          <w:left w:val="nil"/>
          <w:bottom w:val="nil"/>
          <w:right w:val="nil"/>
          <w:between w:val="nil"/>
        </w:pBdr>
        <w:ind w:left="1440"/>
        <w:rPr>
          <w:color w:val="000000"/>
        </w:rPr>
      </w:pPr>
      <w:hyperlink r:id="rId17">
        <w:r w:rsidR="0021018C">
          <w:rPr>
            <w:color w:val="0000FF"/>
            <w:u w:val="single"/>
          </w:rPr>
          <w:t>https://www.gov.uk/government/publications/technology-code-of-practice/technology-code-of-practice</w:t>
        </w:r>
      </w:hyperlink>
    </w:p>
    <w:p w14:paraId="584A1779" w14:textId="77777777" w:rsidR="00DF0970" w:rsidRDefault="00DF0970">
      <w:pPr>
        <w:pBdr>
          <w:top w:val="nil"/>
          <w:left w:val="nil"/>
          <w:bottom w:val="nil"/>
          <w:right w:val="nil"/>
          <w:between w:val="nil"/>
        </w:pBdr>
        <w:ind w:left="1440"/>
        <w:rPr>
          <w:color w:val="000000"/>
        </w:rPr>
      </w:pPr>
    </w:p>
    <w:p w14:paraId="2D73572C" w14:textId="77777777" w:rsidR="00DF0970" w:rsidRDefault="0021018C">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18">
        <w:r>
          <w:rPr>
            <w:color w:val="1155CC"/>
            <w:u w:val="single"/>
          </w:rPr>
          <w:t xml:space="preserve"> </w:t>
        </w:r>
      </w:hyperlink>
    </w:p>
    <w:p w14:paraId="3CE40123" w14:textId="77777777" w:rsidR="00DF0970" w:rsidRDefault="00CC0110">
      <w:pPr>
        <w:pBdr>
          <w:top w:val="nil"/>
          <w:left w:val="nil"/>
          <w:bottom w:val="nil"/>
          <w:right w:val="nil"/>
          <w:between w:val="nil"/>
        </w:pBdr>
        <w:ind w:left="720" w:firstLine="720"/>
        <w:rPr>
          <w:color w:val="000000"/>
        </w:rPr>
      </w:pPr>
      <w:hyperlink r:id="rId19">
        <w:r w:rsidR="0021018C">
          <w:rPr>
            <w:color w:val="0000FF"/>
            <w:u w:val="single"/>
          </w:rPr>
          <w:t>https://www.ncsc.gov.uk/guidance/implementing-cloud-security-principles</w:t>
        </w:r>
      </w:hyperlink>
    </w:p>
    <w:p w14:paraId="120C6081" w14:textId="77777777" w:rsidR="00DF0970" w:rsidRDefault="00DF0970">
      <w:pPr>
        <w:pBdr>
          <w:top w:val="nil"/>
          <w:left w:val="nil"/>
          <w:bottom w:val="nil"/>
          <w:right w:val="nil"/>
          <w:between w:val="nil"/>
        </w:pBdr>
        <w:rPr>
          <w:color w:val="000000"/>
        </w:rPr>
      </w:pPr>
    </w:p>
    <w:p w14:paraId="7FDEDE98" w14:textId="77777777" w:rsidR="00DF0970" w:rsidRDefault="0021018C">
      <w:pPr>
        <w:pBdr>
          <w:top w:val="nil"/>
          <w:left w:val="nil"/>
          <w:bottom w:val="nil"/>
          <w:right w:val="nil"/>
          <w:between w:val="nil"/>
        </w:pBdr>
        <w:spacing w:line="240" w:lineRule="auto"/>
        <w:ind w:firstLine="720"/>
        <w:rPr>
          <w:color w:val="000000"/>
        </w:rPr>
      </w:pPr>
      <w:r>
        <w:rPr>
          <w:color w:val="222222"/>
          <w:highlight w:val="white"/>
        </w:rPr>
        <w:t>13.6.6</w:t>
      </w:r>
      <w:r>
        <w:rPr>
          <w:color w:val="222222"/>
          <w:highlight w:val="white"/>
        </w:rPr>
        <w:tab/>
        <w:t>buyer requirements in respect of AI ethical standards.</w:t>
      </w:r>
    </w:p>
    <w:p w14:paraId="240E7417" w14:textId="77777777" w:rsidR="00DF0970" w:rsidRDefault="00DF0970">
      <w:pPr>
        <w:pBdr>
          <w:top w:val="nil"/>
          <w:left w:val="nil"/>
          <w:bottom w:val="nil"/>
          <w:right w:val="nil"/>
          <w:between w:val="nil"/>
        </w:pBdr>
        <w:rPr>
          <w:color w:val="000000"/>
        </w:rPr>
      </w:pPr>
    </w:p>
    <w:p w14:paraId="59886E65" w14:textId="77777777" w:rsidR="00DF0970" w:rsidRDefault="0021018C">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14:paraId="620002F0" w14:textId="77777777" w:rsidR="00DF0970" w:rsidRDefault="00DF0970">
      <w:pPr>
        <w:pBdr>
          <w:top w:val="nil"/>
          <w:left w:val="nil"/>
          <w:bottom w:val="nil"/>
          <w:right w:val="nil"/>
          <w:between w:val="nil"/>
        </w:pBdr>
        <w:rPr>
          <w:color w:val="000000"/>
        </w:rPr>
      </w:pPr>
    </w:p>
    <w:p w14:paraId="357DA0C2" w14:textId="77777777" w:rsidR="00DF0970" w:rsidRDefault="0021018C">
      <w:pPr>
        <w:pBdr>
          <w:top w:val="nil"/>
          <w:left w:val="nil"/>
          <w:bottom w:val="nil"/>
          <w:right w:val="nil"/>
          <w:between w:val="nil"/>
        </w:pBdr>
        <w:ind w:left="720" w:hanging="720"/>
        <w:rPr>
          <w:color w:val="000000"/>
        </w:rPr>
      </w:pPr>
      <w:r>
        <w:rPr>
          <w:color w:val="000000"/>
        </w:rPr>
        <w:lastRenderedPageBreak/>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F8CF7B6" w14:textId="77777777" w:rsidR="00DF0970" w:rsidRDefault="00DF0970">
      <w:pPr>
        <w:pBdr>
          <w:top w:val="nil"/>
          <w:left w:val="nil"/>
          <w:bottom w:val="nil"/>
          <w:right w:val="nil"/>
          <w:between w:val="nil"/>
        </w:pBdr>
        <w:ind w:left="720"/>
        <w:rPr>
          <w:color w:val="000000"/>
        </w:rPr>
      </w:pPr>
    </w:p>
    <w:p w14:paraId="4E07D4A9" w14:textId="77777777" w:rsidR="00DF0970" w:rsidRDefault="0021018C">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1D76458B" w14:textId="77777777" w:rsidR="00DF0970" w:rsidRDefault="00DF0970">
      <w:pPr>
        <w:pBdr>
          <w:top w:val="nil"/>
          <w:left w:val="nil"/>
          <w:bottom w:val="nil"/>
          <w:right w:val="nil"/>
          <w:between w:val="nil"/>
        </w:pBdr>
        <w:ind w:left="720"/>
        <w:rPr>
          <w:color w:val="000000"/>
        </w:rPr>
      </w:pPr>
    </w:p>
    <w:p w14:paraId="5D56996C" w14:textId="77777777" w:rsidR="00DF0970" w:rsidRDefault="0021018C">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14:paraId="5E48995A" w14:textId="77777777" w:rsidR="00DF0970" w:rsidRDefault="00DF0970">
      <w:pPr>
        <w:pBdr>
          <w:top w:val="nil"/>
          <w:left w:val="nil"/>
          <w:bottom w:val="nil"/>
          <w:right w:val="nil"/>
          <w:between w:val="nil"/>
        </w:pBdr>
        <w:spacing w:before="240" w:after="240"/>
        <w:rPr>
          <w:color w:val="000000"/>
        </w:rPr>
      </w:pPr>
    </w:p>
    <w:p w14:paraId="222FF8B9" w14:textId="77777777" w:rsidR="00DF0970" w:rsidRDefault="0021018C">
      <w:pPr>
        <w:pStyle w:val="Heading3"/>
        <w:numPr>
          <w:ilvl w:val="2"/>
          <w:numId w:val="18"/>
        </w:numPr>
        <w:tabs>
          <w:tab w:val="left" w:pos="0"/>
        </w:tabs>
      </w:pPr>
      <w:r>
        <w:t>14.</w:t>
      </w:r>
      <w:r>
        <w:tab/>
        <w:t>Standards and quality</w:t>
      </w:r>
    </w:p>
    <w:p w14:paraId="2565A1AF" w14:textId="77777777" w:rsidR="00DF0970" w:rsidRDefault="0021018C">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14:paraId="46F86D32" w14:textId="77777777" w:rsidR="00DF0970" w:rsidRDefault="00DF0970">
      <w:pPr>
        <w:pBdr>
          <w:top w:val="nil"/>
          <w:left w:val="nil"/>
          <w:bottom w:val="nil"/>
          <w:right w:val="nil"/>
          <w:between w:val="nil"/>
        </w:pBdr>
        <w:ind w:firstLine="720"/>
        <w:rPr>
          <w:color w:val="000000"/>
        </w:rPr>
      </w:pPr>
    </w:p>
    <w:p w14:paraId="438200F7" w14:textId="77777777" w:rsidR="00DF0970" w:rsidRDefault="0021018C">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0">
        <w:r>
          <w:rPr>
            <w:color w:val="1155CC"/>
            <w:u w:val="single"/>
          </w:rPr>
          <w:t xml:space="preserve"> </w:t>
        </w:r>
      </w:hyperlink>
    </w:p>
    <w:p w14:paraId="6D6BC97C" w14:textId="77777777" w:rsidR="00DF0970" w:rsidRDefault="00CC0110">
      <w:pPr>
        <w:pBdr>
          <w:top w:val="nil"/>
          <w:left w:val="nil"/>
          <w:bottom w:val="nil"/>
          <w:right w:val="nil"/>
          <w:between w:val="nil"/>
        </w:pBdr>
        <w:ind w:left="720"/>
        <w:rPr>
          <w:color w:val="000000"/>
        </w:rPr>
      </w:pPr>
      <w:hyperlink r:id="rId21">
        <w:r w:rsidR="0021018C">
          <w:rPr>
            <w:color w:val="1155CC"/>
            <w:u w:val="single"/>
          </w:rPr>
          <w:t>https://www.gov.uk/government/publications/technology-code-of-practice/technology-code-of-practice</w:t>
        </w:r>
      </w:hyperlink>
    </w:p>
    <w:p w14:paraId="5B1D9E5E" w14:textId="77777777" w:rsidR="00DF0970" w:rsidRDefault="00DF0970">
      <w:pPr>
        <w:pBdr>
          <w:top w:val="nil"/>
          <w:left w:val="nil"/>
          <w:bottom w:val="nil"/>
          <w:right w:val="nil"/>
          <w:between w:val="nil"/>
        </w:pBdr>
        <w:ind w:left="720" w:hanging="720"/>
        <w:rPr>
          <w:color w:val="000000"/>
        </w:rPr>
      </w:pPr>
    </w:p>
    <w:p w14:paraId="1A5173F6" w14:textId="77777777" w:rsidR="00DF0970" w:rsidRDefault="0021018C">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41DA68DA" w14:textId="77777777" w:rsidR="00DF0970" w:rsidRDefault="00DF0970">
      <w:pPr>
        <w:pBdr>
          <w:top w:val="nil"/>
          <w:left w:val="nil"/>
          <w:bottom w:val="nil"/>
          <w:right w:val="nil"/>
          <w:between w:val="nil"/>
        </w:pBdr>
        <w:ind w:firstLine="720"/>
        <w:rPr>
          <w:color w:val="000000"/>
        </w:rPr>
      </w:pPr>
    </w:p>
    <w:p w14:paraId="72F54DC8" w14:textId="77777777" w:rsidR="00DF0970" w:rsidRDefault="0021018C">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14:paraId="47B5E2A6" w14:textId="77777777" w:rsidR="00DF0970" w:rsidRDefault="00DF0970">
      <w:pPr>
        <w:pBdr>
          <w:top w:val="nil"/>
          <w:left w:val="nil"/>
          <w:bottom w:val="nil"/>
          <w:right w:val="nil"/>
          <w:between w:val="nil"/>
        </w:pBdr>
        <w:ind w:firstLine="720"/>
        <w:rPr>
          <w:color w:val="000000"/>
        </w:rPr>
      </w:pPr>
    </w:p>
    <w:p w14:paraId="27C4D0D9" w14:textId="77777777" w:rsidR="00DF0970" w:rsidRDefault="0021018C">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Pr>
            <w:color w:val="1155CC"/>
            <w:u w:val="single"/>
          </w:rPr>
          <w:t>.</w:t>
        </w:r>
      </w:hyperlink>
    </w:p>
    <w:p w14:paraId="448CE6CE" w14:textId="77777777" w:rsidR="00DF0970" w:rsidRDefault="0021018C">
      <w:pPr>
        <w:pBdr>
          <w:top w:val="nil"/>
          <w:left w:val="nil"/>
          <w:bottom w:val="nil"/>
          <w:right w:val="nil"/>
          <w:between w:val="nil"/>
        </w:pBdr>
        <w:rPr>
          <w:color w:val="000000"/>
        </w:rPr>
      </w:pPr>
      <w:r>
        <w:rPr>
          <w:color w:val="000000"/>
        </w:rPr>
        <w:t xml:space="preserve"> </w:t>
      </w:r>
    </w:p>
    <w:p w14:paraId="6C7F3BBC" w14:textId="77777777" w:rsidR="00DF0970" w:rsidRDefault="0021018C">
      <w:pPr>
        <w:pStyle w:val="Heading3"/>
        <w:numPr>
          <w:ilvl w:val="2"/>
          <w:numId w:val="18"/>
        </w:numPr>
        <w:tabs>
          <w:tab w:val="left" w:pos="0"/>
        </w:tabs>
      </w:pPr>
      <w:r>
        <w:t>15.</w:t>
      </w:r>
      <w:r>
        <w:tab/>
        <w:t>Open source</w:t>
      </w:r>
    </w:p>
    <w:p w14:paraId="68237F66" w14:textId="77777777" w:rsidR="00DF0970" w:rsidRDefault="0021018C">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14:paraId="34DB5FAC" w14:textId="77777777" w:rsidR="00DF0970" w:rsidRDefault="00DF0970">
      <w:pPr>
        <w:pBdr>
          <w:top w:val="nil"/>
          <w:left w:val="nil"/>
          <w:bottom w:val="nil"/>
          <w:right w:val="nil"/>
          <w:between w:val="nil"/>
        </w:pBdr>
        <w:ind w:firstLine="720"/>
        <w:rPr>
          <w:color w:val="000000"/>
        </w:rPr>
      </w:pPr>
    </w:p>
    <w:p w14:paraId="5EF20760" w14:textId="77777777" w:rsidR="00DF0970" w:rsidRDefault="0021018C">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0611C911" w14:textId="77777777" w:rsidR="00DF0970" w:rsidRDefault="0021018C">
      <w:pPr>
        <w:pBdr>
          <w:top w:val="nil"/>
          <w:left w:val="nil"/>
          <w:bottom w:val="nil"/>
          <w:right w:val="nil"/>
          <w:between w:val="nil"/>
        </w:pBdr>
        <w:spacing w:before="240" w:after="240"/>
        <w:ind w:left="720"/>
        <w:rPr>
          <w:color w:val="000000"/>
        </w:rPr>
      </w:pPr>
      <w:r>
        <w:rPr>
          <w:color w:val="000000"/>
        </w:rPr>
        <w:t xml:space="preserve"> </w:t>
      </w:r>
    </w:p>
    <w:p w14:paraId="735B46D2" w14:textId="77777777" w:rsidR="00DF0970" w:rsidRDefault="0021018C">
      <w:pPr>
        <w:pStyle w:val="Heading3"/>
        <w:numPr>
          <w:ilvl w:val="2"/>
          <w:numId w:val="18"/>
        </w:numPr>
        <w:tabs>
          <w:tab w:val="left" w:pos="0"/>
        </w:tabs>
      </w:pPr>
      <w:r>
        <w:t>16.</w:t>
      </w:r>
      <w:r>
        <w:tab/>
        <w:t>Security</w:t>
      </w:r>
    </w:p>
    <w:p w14:paraId="0FB8E898" w14:textId="77777777" w:rsidR="00DF0970" w:rsidRDefault="0021018C">
      <w:pPr>
        <w:pBdr>
          <w:top w:val="nil"/>
          <w:left w:val="nil"/>
          <w:bottom w:val="nil"/>
          <w:right w:val="nil"/>
          <w:between w:val="nil"/>
        </w:pBdr>
        <w:ind w:left="720" w:hanging="720"/>
        <w:rPr>
          <w:color w:val="000000"/>
        </w:rPr>
      </w:pPr>
      <w:r>
        <w:rPr>
          <w:color w:val="000000"/>
        </w:rPr>
        <w:t>16.1</w:t>
      </w:r>
      <w:r>
        <w:rPr>
          <w:color w:val="000000"/>
        </w:rPr>
        <w:tab/>
        <w:t xml:space="preserve">If requested to do so by the Buyer, before entering into this Call-Off Contract the Supplier will, within 15 Working Days of the date of this Call-Off Contract, develop (and obtain the </w:t>
      </w:r>
      <w:r>
        <w:rPr>
          <w:color w:val="000000"/>
        </w:rP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3BFBDE6" w14:textId="77777777" w:rsidR="00DF0970" w:rsidRDefault="00DF0970">
      <w:pPr>
        <w:pBdr>
          <w:top w:val="nil"/>
          <w:left w:val="nil"/>
          <w:bottom w:val="nil"/>
          <w:right w:val="nil"/>
          <w:between w:val="nil"/>
        </w:pBdr>
        <w:ind w:left="720"/>
        <w:rPr>
          <w:color w:val="000000"/>
        </w:rPr>
      </w:pPr>
    </w:p>
    <w:p w14:paraId="2DE5009D" w14:textId="77777777" w:rsidR="00DF0970" w:rsidRDefault="0021018C">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45555BA1" w14:textId="77777777" w:rsidR="00DF0970" w:rsidRDefault="00DF0970">
      <w:pPr>
        <w:pBdr>
          <w:top w:val="nil"/>
          <w:left w:val="nil"/>
          <w:bottom w:val="nil"/>
          <w:right w:val="nil"/>
          <w:between w:val="nil"/>
        </w:pBdr>
        <w:ind w:left="720"/>
        <w:rPr>
          <w:color w:val="000000"/>
        </w:rPr>
      </w:pPr>
    </w:p>
    <w:p w14:paraId="76A90C19" w14:textId="77777777" w:rsidR="00DF0970" w:rsidRDefault="0021018C">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4E420867" w14:textId="77777777" w:rsidR="00DF0970" w:rsidRDefault="00DF0970">
      <w:pPr>
        <w:pBdr>
          <w:top w:val="nil"/>
          <w:left w:val="nil"/>
          <w:bottom w:val="nil"/>
          <w:right w:val="nil"/>
          <w:between w:val="nil"/>
        </w:pBdr>
        <w:ind w:firstLine="720"/>
        <w:rPr>
          <w:color w:val="000000"/>
        </w:rPr>
      </w:pPr>
    </w:p>
    <w:p w14:paraId="564931DB" w14:textId="77777777" w:rsidR="00DF0970" w:rsidRDefault="0021018C">
      <w:pPr>
        <w:pBdr>
          <w:top w:val="nil"/>
          <w:left w:val="nil"/>
          <w:bottom w:val="nil"/>
          <w:right w:val="nil"/>
          <w:between w:val="nil"/>
        </w:pBdr>
        <w:rPr>
          <w:color w:val="000000"/>
        </w:rPr>
      </w:pPr>
      <w:r>
        <w:rPr>
          <w:color w:val="000000"/>
        </w:rPr>
        <w:t>16.4</w:t>
      </w:r>
      <w:r>
        <w:rPr>
          <w:color w:val="000000"/>
        </w:rPr>
        <w:tab/>
        <w:t>Responsibility for costs will be at the:</w:t>
      </w:r>
    </w:p>
    <w:p w14:paraId="510A819D" w14:textId="77777777" w:rsidR="00DF0970" w:rsidRDefault="0021018C">
      <w:pPr>
        <w:pBdr>
          <w:top w:val="nil"/>
          <w:left w:val="nil"/>
          <w:bottom w:val="nil"/>
          <w:right w:val="nil"/>
          <w:between w:val="nil"/>
        </w:pBdr>
        <w:rPr>
          <w:color w:val="000000"/>
        </w:rPr>
      </w:pPr>
      <w:r>
        <w:rPr>
          <w:color w:val="000000"/>
        </w:rPr>
        <w:tab/>
      </w:r>
    </w:p>
    <w:p w14:paraId="1B1B42D2" w14:textId="77777777" w:rsidR="00DF0970" w:rsidRDefault="0021018C">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FDF4382" w14:textId="77777777" w:rsidR="00DF0970" w:rsidRDefault="00DF0970">
      <w:pPr>
        <w:pBdr>
          <w:top w:val="nil"/>
          <w:left w:val="nil"/>
          <w:bottom w:val="nil"/>
          <w:right w:val="nil"/>
          <w:between w:val="nil"/>
        </w:pBdr>
        <w:ind w:left="1440"/>
        <w:rPr>
          <w:color w:val="000000"/>
        </w:rPr>
      </w:pPr>
    </w:p>
    <w:p w14:paraId="332DCE89" w14:textId="77777777" w:rsidR="00DF0970" w:rsidRDefault="0021018C">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7F591E6E" w14:textId="77777777" w:rsidR="00DF0970" w:rsidRDefault="00DF0970">
      <w:pPr>
        <w:pBdr>
          <w:top w:val="nil"/>
          <w:left w:val="nil"/>
          <w:bottom w:val="nil"/>
          <w:right w:val="nil"/>
          <w:between w:val="nil"/>
        </w:pBdr>
        <w:ind w:left="720" w:firstLine="720"/>
        <w:rPr>
          <w:color w:val="000000"/>
        </w:rPr>
      </w:pPr>
    </w:p>
    <w:p w14:paraId="18F158CD" w14:textId="77777777" w:rsidR="00DF0970" w:rsidRDefault="0021018C">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DE8673E" w14:textId="77777777" w:rsidR="00DF0970" w:rsidRDefault="00DF0970">
      <w:pPr>
        <w:pBdr>
          <w:top w:val="nil"/>
          <w:left w:val="nil"/>
          <w:bottom w:val="nil"/>
          <w:right w:val="nil"/>
          <w:between w:val="nil"/>
        </w:pBdr>
        <w:ind w:left="720"/>
        <w:rPr>
          <w:color w:val="000000"/>
        </w:rPr>
      </w:pPr>
    </w:p>
    <w:p w14:paraId="57CDAD42" w14:textId="77777777" w:rsidR="00DF0970" w:rsidRDefault="0021018C">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3">
        <w:r>
          <w:rPr>
            <w:color w:val="1155CC"/>
            <w:u w:val="single"/>
          </w:rPr>
          <w:t xml:space="preserve"> </w:t>
        </w:r>
      </w:hyperlink>
    </w:p>
    <w:p w14:paraId="087CA102" w14:textId="77777777" w:rsidR="00DF0970" w:rsidRDefault="00CC0110">
      <w:pPr>
        <w:pBdr>
          <w:top w:val="nil"/>
          <w:left w:val="nil"/>
          <w:bottom w:val="nil"/>
          <w:right w:val="nil"/>
          <w:between w:val="nil"/>
        </w:pBdr>
        <w:ind w:left="720"/>
        <w:rPr>
          <w:color w:val="000000"/>
        </w:rPr>
      </w:pPr>
      <w:hyperlink r:id="rId24">
        <w:r w:rsidR="0021018C">
          <w:rPr>
            <w:color w:val="1155CC"/>
            <w:u w:val="single"/>
          </w:rPr>
          <w:t>https://www.ncsc.gov.uk/guidance/10-steps-cyber-security</w:t>
        </w:r>
      </w:hyperlink>
    </w:p>
    <w:p w14:paraId="30399003" w14:textId="77777777" w:rsidR="00DF0970" w:rsidRDefault="00DF0970">
      <w:pPr>
        <w:pBdr>
          <w:top w:val="nil"/>
          <w:left w:val="nil"/>
          <w:bottom w:val="nil"/>
          <w:right w:val="nil"/>
          <w:between w:val="nil"/>
        </w:pBdr>
        <w:ind w:left="720"/>
        <w:rPr>
          <w:color w:val="000000"/>
        </w:rPr>
      </w:pPr>
    </w:p>
    <w:p w14:paraId="2B56851A" w14:textId="77777777" w:rsidR="00DF0970" w:rsidRDefault="0021018C">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313D1142" w14:textId="77777777" w:rsidR="00DF0970" w:rsidRDefault="0021018C">
      <w:pPr>
        <w:pBdr>
          <w:top w:val="nil"/>
          <w:left w:val="nil"/>
          <w:bottom w:val="nil"/>
          <w:right w:val="nil"/>
          <w:between w:val="nil"/>
        </w:pBdr>
        <w:rPr>
          <w:color w:val="000000"/>
        </w:rPr>
      </w:pPr>
      <w:r>
        <w:rPr>
          <w:color w:val="000000"/>
        </w:rPr>
        <w:t xml:space="preserve"> </w:t>
      </w:r>
    </w:p>
    <w:p w14:paraId="0ECBF083" w14:textId="77777777" w:rsidR="00DF0970" w:rsidRDefault="0021018C">
      <w:pPr>
        <w:pStyle w:val="Heading3"/>
        <w:numPr>
          <w:ilvl w:val="2"/>
          <w:numId w:val="18"/>
        </w:numPr>
        <w:tabs>
          <w:tab w:val="left" w:pos="0"/>
        </w:tabs>
      </w:pPr>
      <w:r>
        <w:t>17.</w:t>
      </w:r>
      <w:r>
        <w:tab/>
        <w:t>Guarantee</w:t>
      </w:r>
    </w:p>
    <w:p w14:paraId="40D69BC5" w14:textId="77777777" w:rsidR="00DF0970" w:rsidRDefault="0021018C">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0422A7AA" w14:textId="77777777" w:rsidR="00DF0970" w:rsidRDefault="00DF0970">
      <w:pPr>
        <w:pBdr>
          <w:top w:val="nil"/>
          <w:left w:val="nil"/>
          <w:bottom w:val="nil"/>
          <w:right w:val="nil"/>
          <w:between w:val="nil"/>
        </w:pBdr>
        <w:ind w:firstLine="720"/>
        <w:rPr>
          <w:color w:val="000000"/>
        </w:rPr>
      </w:pPr>
    </w:p>
    <w:p w14:paraId="4086E918" w14:textId="77777777" w:rsidR="00DF0970" w:rsidRDefault="0021018C">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14:paraId="12A90A60" w14:textId="77777777" w:rsidR="00DF0970" w:rsidRDefault="00DF0970">
      <w:pPr>
        <w:pBdr>
          <w:top w:val="nil"/>
          <w:left w:val="nil"/>
          <w:bottom w:val="nil"/>
          <w:right w:val="nil"/>
          <w:between w:val="nil"/>
        </w:pBdr>
        <w:rPr>
          <w:color w:val="000000"/>
        </w:rPr>
      </w:pPr>
    </w:p>
    <w:p w14:paraId="79FFB161" w14:textId="77777777" w:rsidR="00DF0970" w:rsidRDefault="0021018C">
      <w:pPr>
        <w:pBdr>
          <w:top w:val="nil"/>
          <w:left w:val="nil"/>
          <w:bottom w:val="nil"/>
          <w:right w:val="nil"/>
          <w:between w:val="nil"/>
        </w:pBdr>
        <w:ind w:left="1440" w:hanging="720"/>
        <w:rPr>
          <w:color w:val="000000"/>
        </w:rPr>
      </w:pPr>
      <w:r>
        <w:rPr>
          <w:color w:val="000000"/>
        </w:rPr>
        <w:t>17.1.2</w:t>
      </w:r>
      <w:r>
        <w:rPr>
          <w:color w:val="000000"/>
        </w:rPr>
        <w:tab/>
        <w:t>a certified copy of the passed resolution or board minutes of the guarantor approving the execution of the Guarantee</w:t>
      </w:r>
    </w:p>
    <w:p w14:paraId="6144D265" w14:textId="77777777" w:rsidR="00DF0970" w:rsidRDefault="00DF0970">
      <w:pPr>
        <w:pBdr>
          <w:top w:val="nil"/>
          <w:left w:val="nil"/>
          <w:bottom w:val="nil"/>
          <w:right w:val="nil"/>
          <w:between w:val="nil"/>
        </w:pBdr>
        <w:ind w:left="720" w:firstLine="720"/>
        <w:rPr>
          <w:color w:val="000000"/>
        </w:rPr>
      </w:pPr>
    </w:p>
    <w:p w14:paraId="284845C8" w14:textId="77777777" w:rsidR="00DF0970" w:rsidRDefault="0021018C">
      <w:pPr>
        <w:pStyle w:val="Heading3"/>
        <w:numPr>
          <w:ilvl w:val="2"/>
          <w:numId w:val="18"/>
        </w:numPr>
        <w:tabs>
          <w:tab w:val="left" w:pos="0"/>
        </w:tabs>
      </w:pPr>
      <w:r>
        <w:lastRenderedPageBreak/>
        <w:t>18.</w:t>
      </w:r>
      <w:r>
        <w:tab/>
        <w:t>Ending the Call-Off Contract</w:t>
      </w:r>
    </w:p>
    <w:p w14:paraId="77A9E25E" w14:textId="77777777" w:rsidR="00DF0970" w:rsidRDefault="0021018C">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4B5E32C0" w14:textId="77777777" w:rsidR="00DF0970" w:rsidRDefault="00DF0970">
      <w:pPr>
        <w:pBdr>
          <w:top w:val="nil"/>
          <w:left w:val="nil"/>
          <w:bottom w:val="nil"/>
          <w:right w:val="nil"/>
          <w:between w:val="nil"/>
        </w:pBdr>
        <w:ind w:left="720"/>
        <w:rPr>
          <w:color w:val="000000"/>
        </w:rPr>
      </w:pPr>
    </w:p>
    <w:p w14:paraId="77CDBA4D" w14:textId="77777777" w:rsidR="00DF0970" w:rsidRDefault="0021018C">
      <w:pPr>
        <w:pBdr>
          <w:top w:val="nil"/>
          <w:left w:val="nil"/>
          <w:bottom w:val="nil"/>
          <w:right w:val="nil"/>
          <w:between w:val="nil"/>
        </w:pBdr>
        <w:rPr>
          <w:color w:val="000000"/>
        </w:rPr>
      </w:pPr>
      <w:r>
        <w:rPr>
          <w:color w:val="000000"/>
        </w:rPr>
        <w:t>18.2</w:t>
      </w:r>
      <w:r>
        <w:rPr>
          <w:color w:val="000000"/>
        </w:rPr>
        <w:tab/>
        <w:t>The Parties agree that the:</w:t>
      </w:r>
    </w:p>
    <w:p w14:paraId="2A7111E9" w14:textId="77777777" w:rsidR="00DF0970" w:rsidRDefault="00DF0970">
      <w:pPr>
        <w:pBdr>
          <w:top w:val="nil"/>
          <w:left w:val="nil"/>
          <w:bottom w:val="nil"/>
          <w:right w:val="nil"/>
          <w:between w:val="nil"/>
        </w:pBdr>
        <w:rPr>
          <w:color w:val="000000"/>
        </w:rPr>
      </w:pPr>
    </w:p>
    <w:p w14:paraId="4EC8EDE3" w14:textId="77777777" w:rsidR="00DF0970" w:rsidRDefault="0021018C">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14:paraId="0D5AF9EE" w14:textId="77777777" w:rsidR="00DF0970" w:rsidRDefault="00DF0970">
      <w:pPr>
        <w:pBdr>
          <w:top w:val="nil"/>
          <w:left w:val="nil"/>
          <w:bottom w:val="nil"/>
          <w:right w:val="nil"/>
          <w:between w:val="nil"/>
        </w:pBdr>
        <w:ind w:left="720"/>
        <w:rPr>
          <w:color w:val="000000"/>
        </w:rPr>
      </w:pPr>
    </w:p>
    <w:p w14:paraId="7632D87A" w14:textId="77777777" w:rsidR="00DF0970" w:rsidRDefault="0021018C">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14:paraId="17A7C94B" w14:textId="77777777" w:rsidR="00DF0970" w:rsidRDefault="00DF0970">
      <w:pPr>
        <w:pBdr>
          <w:top w:val="nil"/>
          <w:left w:val="nil"/>
          <w:bottom w:val="nil"/>
          <w:right w:val="nil"/>
          <w:between w:val="nil"/>
        </w:pBdr>
        <w:ind w:left="720" w:firstLine="720"/>
        <w:rPr>
          <w:color w:val="000000"/>
        </w:rPr>
      </w:pPr>
    </w:p>
    <w:p w14:paraId="1AE1F739" w14:textId="77777777" w:rsidR="00DF0970" w:rsidRDefault="0021018C">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9D6094A" w14:textId="77777777" w:rsidR="00DF0970" w:rsidRDefault="00DF0970">
      <w:pPr>
        <w:pBdr>
          <w:top w:val="nil"/>
          <w:left w:val="nil"/>
          <w:bottom w:val="nil"/>
          <w:right w:val="nil"/>
          <w:between w:val="nil"/>
        </w:pBdr>
        <w:ind w:left="720"/>
        <w:rPr>
          <w:color w:val="000000"/>
        </w:rPr>
      </w:pPr>
    </w:p>
    <w:p w14:paraId="532F55F1" w14:textId="77777777" w:rsidR="00DF0970" w:rsidRDefault="0021018C">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5A00D444" w14:textId="77777777" w:rsidR="00DF0970" w:rsidRDefault="00DF0970">
      <w:pPr>
        <w:pBdr>
          <w:top w:val="nil"/>
          <w:left w:val="nil"/>
          <w:bottom w:val="nil"/>
          <w:right w:val="nil"/>
          <w:between w:val="nil"/>
        </w:pBdr>
        <w:ind w:firstLine="720"/>
        <w:rPr>
          <w:color w:val="000000"/>
        </w:rPr>
      </w:pPr>
    </w:p>
    <w:p w14:paraId="6CDC2D1C" w14:textId="77777777" w:rsidR="00DF0970" w:rsidRDefault="0021018C">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14:paraId="55BB8767" w14:textId="77777777" w:rsidR="00DF0970" w:rsidRDefault="00DF0970">
      <w:pPr>
        <w:pBdr>
          <w:top w:val="nil"/>
          <w:left w:val="nil"/>
          <w:bottom w:val="nil"/>
          <w:right w:val="nil"/>
          <w:between w:val="nil"/>
        </w:pBdr>
        <w:ind w:left="720" w:firstLine="720"/>
        <w:rPr>
          <w:color w:val="000000"/>
        </w:rPr>
      </w:pPr>
    </w:p>
    <w:p w14:paraId="16465A8E" w14:textId="77777777" w:rsidR="00DF0970" w:rsidRDefault="0021018C">
      <w:pPr>
        <w:pBdr>
          <w:top w:val="nil"/>
          <w:left w:val="nil"/>
          <w:bottom w:val="nil"/>
          <w:right w:val="nil"/>
          <w:between w:val="nil"/>
        </w:pBdr>
        <w:ind w:firstLine="720"/>
        <w:rPr>
          <w:color w:val="000000"/>
        </w:rPr>
      </w:pPr>
      <w:r>
        <w:rPr>
          <w:color w:val="000000"/>
        </w:rPr>
        <w:t>18.4.2</w:t>
      </w:r>
      <w:r>
        <w:rPr>
          <w:color w:val="000000"/>
        </w:rPr>
        <w:tab/>
        <w:t>any fraud</w:t>
      </w:r>
    </w:p>
    <w:p w14:paraId="240CAEC9" w14:textId="77777777" w:rsidR="00DF0970" w:rsidRDefault="00DF0970">
      <w:pPr>
        <w:pBdr>
          <w:top w:val="nil"/>
          <w:left w:val="nil"/>
          <w:bottom w:val="nil"/>
          <w:right w:val="nil"/>
          <w:between w:val="nil"/>
        </w:pBdr>
        <w:ind w:firstLine="720"/>
        <w:rPr>
          <w:color w:val="000000"/>
        </w:rPr>
      </w:pPr>
    </w:p>
    <w:p w14:paraId="159A2D83" w14:textId="77777777" w:rsidR="00DF0970" w:rsidRDefault="0021018C">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14:paraId="56D0C1EC" w14:textId="77777777" w:rsidR="00DF0970" w:rsidRDefault="00DF0970">
      <w:pPr>
        <w:pBdr>
          <w:top w:val="nil"/>
          <w:left w:val="nil"/>
          <w:bottom w:val="nil"/>
          <w:right w:val="nil"/>
          <w:between w:val="nil"/>
        </w:pBdr>
        <w:ind w:firstLine="720"/>
        <w:rPr>
          <w:color w:val="000000"/>
        </w:rPr>
      </w:pPr>
    </w:p>
    <w:p w14:paraId="21AC5194" w14:textId="77777777" w:rsidR="00DF0970" w:rsidRDefault="0021018C">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6AC2623F" w14:textId="77777777" w:rsidR="00DF0970" w:rsidRDefault="00DF0970">
      <w:pPr>
        <w:pBdr>
          <w:top w:val="nil"/>
          <w:left w:val="nil"/>
          <w:bottom w:val="nil"/>
          <w:right w:val="nil"/>
          <w:between w:val="nil"/>
        </w:pBdr>
        <w:ind w:left="1440"/>
        <w:rPr>
          <w:color w:val="000000"/>
        </w:rPr>
      </w:pPr>
    </w:p>
    <w:p w14:paraId="3E3FEFAA" w14:textId="77777777" w:rsidR="00DF0970" w:rsidRDefault="0021018C">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14:paraId="35DA325D" w14:textId="77777777" w:rsidR="00DF0970" w:rsidRDefault="00DF0970">
      <w:pPr>
        <w:pBdr>
          <w:top w:val="nil"/>
          <w:left w:val="nil"/>
          <w:bottom w:val="nil"/>
          <w:right w:val="nil"/>
          <w:between w:val="nil"/>
        </w:pBdr>
        <w:ind w:firstLine="720"/>
        <w:rPr>
          <w:color w:val="000000"/>
        </w:rPr>
      </w:pPr>
    </w:p>
    <w:p w14:paraId="0ECAD8F4" w14:textId="77777777" w:rsidR="00DF0970" w:rsidRDefault="0021018C">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14:paraId="16F1C0D7" w14:textId="77777777" w:rsidR="00DF0970" w:rsidRDefault="00DF0970">
      <w:pPr>
        <w:pBdr>
          <w:top w:val="nil"/>
          <w:left w:val="nil"/>
          <w:bottom w:val="nil"/>
          <w:right w:val="nil"/>
          <w:between w:val="nil"/>
        </w:pBdr>
        <w:ind w:left="720" w:firstLine="720"/>
        <w:rPr>
          <w:color w:val="000000"/>
        </w:rPr>
      </w:pPr>
    </w:p>
    <w:p w14:paraId="537FB46C" w14:textId="77777777" w:rsidR="00DF0970" w:rsidRDefault="0021018C">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539758A" w14:textId="77777777" w:rsidR="00DF0970" w:rsidRDefault="00DF0970">
      <w:pPr>
        <w:pBdr>
          <w:top w:val="nil"/>
          <w:left w:val="nil"/>
          <w:bottom w:val="nil"/>
          <w:right w:val="nil"/>
          <w:between w:val="nil"/>
        </w:pBdr>
        <w:ind w:left="720"/>
        <w:rPr>
          <w:color w:val="000000"/>
        </w:rPr>
      </w:pPr>
    </w:p>
    <w:p w14:paraId="685F14F5" w14:textId="77777777" w:rsidR="00DF0970" w:rsidRDefault="0021018C">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14:paraId="22B3F570" w14:textId="77777777" w:rsidR="00DF0970" w:rsidRDefault="0021018C">
      <w:pPr>
        <w:pBdr>
          <w:top w:val="nil"/>
          <w:left w:val="nil"/>
          <w:bottom w:val="nil"/>
          <w:right w:val="nil"/>
          <w:between w:val="nil"/>
        </w:pBdr>
        <w:ind w:left="720" w:hanging="720"/>
        <w:rPr>
          <w:color w:val="000000"/>
        </w:rPr>
      </w:pPr>
      <w:r>
        <w:rPr>
          <w:color w:val="000000"/>
        </w:rPr>
        <w:t xml:space="preserve"> </w:t>
      </w:r>
    </w:p>
    <w:p w14:paraId="6CDB9BE2" w14:textId="77777777" w:rsidR="00DF0970" w:rsidRDefault="0021018C">
      <w:pPr>
        <w:pStyle w:val="Heading3"/>
        <w:numPr>
          <w:ilvl w:val="2"/>
          <w:numId w:val="18"/>
        </w:numPr>
        <w:tabs>
          <w:tab w:val="left" w:pos="0"/>
        </w:tabs>
      </w:pPr>
      <w:r>
        <w:lastRenderedPageBreak/>
        <w:t>19.</w:t>
      </w:r>
      <w:r>
        <w:tab/>
        <w:t>Consequences of suspension, ending and expiry</w:t>
      </w:r>
    </w:p>
    <w:p w14:paraId="3FF810E8" w14:textId="77777777" w:rsidR="00DF0970" w:rsidRDefault="0021018C">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14:paraId="2AAD6C06" w14:textId="77777777" w:rsidR="00DF0970" w:rsidRDefault="00DF0970">
      <w:pPr>
        <w:pBdr>
          <w:top w:val="nil"/>
          <w:left w:val="nil"/>
          <w:bottom w:val="nil"/>
          <w:right w:val="nil"/>
          <w:between w:val="nil"/>
        </w:pBdr>
        <w:rPr>
          <w:color w:val="000000"/>
        </w:rPr>
      </w:pPr>
    </w:p>
    <w:p w14:paraId="5A15F08E" w14:textId="77777777" w:rsidR="00DF0970" w:rsidRDefault="0021018C">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16BA5147" w14:textId="77777777" w:rsidR="00DF0970" w:rsidRDefault="00DF0970">
      <w:pPr>
        <w:pBdr>
          <w:top w:val="nil"/>
          <w:left w:val="nil"/>
          <w:bottom w:val="nil"/>
          <w:right w:val="nil"/>
          <w:between w:val="nil"/>
        </w:pBdr>
        <w:ind w:left="720" w:hanging="720"/>
        <w:rPr>
          <w:color w:val="000000"/>
        </w:rPr>
      </w:pPr>
    </w:p>
    <w:p w14:paraId="04CCD488" w14:textId="77777777" w:rsidR="00DF0970" w:rsidRDefault="0021018C">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410220AD" w14:textId="77777777" w:rsidR="00DF0970" w:rsidRDefault="00DF0970">
      <w:pPr>
        <w:pBdr>
          <w:top w:val="nil"/>
          <w:left w:val="nil"/>
          <w:bottom w:val="nil"/>
          <w:right w:val="nil"/>
          <w:between w:val="nil"/>
        </w:pBdr>
        <w:rPr>
          <w:color w:val="000000"/>
        </w:rPr>
      </w:pPr>
    </w:p>
    <w:p w14:paraId="09AC5A54" w14:textId="77777777" w:rsidR="00DF0970" w:rsidRDefault="0021018C">
      <w:pPr>
        <w:pBdr>
          <w:top w:val="nil"/>
          <w:left w:val="nil"/>
          <w:bottom w:val="nil"/>
          <w:right w:val="nil"/>
          <w:between w:val="nil"/>
        </w:pBdr>
        <w:rPr>
          <w:color w:val="000000"/>
        </w:rPr>
      </w:pPr>
      <w:r>
        <w:rPr>
          <w:color w:val="000000"/>
        </w:rPr>
        <w:t>19.4</w:t>
      </w:r>
      <w:r>
        <w:rPr>
          <w:color w:val="000000"/>
        </w:rPr>
        <w:tab/>
        <w:t>Ending or expiry of this Call-Off Contract will not affect:</w:t>
      </w:r>
    </w:p>
    <w:p w14:paraId="3411F4F3" w14:textId="77777777" w:rsidR="00DF0970" w:rsidRDefault="00DF0970">
      <w:pPr>
        <w:pBdr>
          <w:top w:val="nil"/>
          <w:left w:val="nil"/>
          <w:bottom w:val="nil"/>
          <w:right w:val="nil"/>
          <w:between w:val="nil"/>
        </w:pBdr>
        <w:rPr>
          <w:color w:val="000000"/>
        </w:rPr>
      </w:pPr>
    </w:p>
    <w:p w14:paraId="2FEEDD1A" w14:textId="77777777" w:rsidR="00DF0970" w:rsidRDefault="0021018C">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14:paraId="79A50B94" w14:textId="77777777" w:rsidR="00DF0970" w:rsidRDefault="00DF0970">
      <w:pPr>
        <w:pBdr>
          <w:top w:val="nil"/>
          <w:left w:val="nil"/>
          <w:bottom w:val="nil"/>
          <w:right w:val="nil"/>
          <w:between w:val="nil"/>
        </w:pBdr>
        <w:rPr>
          <w:color w:val="000000"/>
        </w:rPr>
      </w:pPr>
    </w:p>
    <w:p w14:paraId="4BBA2480" w14:textId="77777777" w:rsidR="00DF0970" w:rsidRDefault="0021018C">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14:paraId="3F172688" w14:textId="77777777" w:rsidR="00DF0970" w:rsidRDefault="00DF0970">
      <w:pPr>
        <w:pBdr>
          <w:top w:val="nil"/>
          <w:left w:val="nil"/>
          <w:bottom w:val="nil"/>
          <w:right w:val="nil"/>
          <w:between w:val="nil"/>
        </w:pBdr>
        <w:rPr>
          <w:color w:val="000000"/>
        </w:rPr>
      </w:pPr>
    </w:p>
    <w:p w14:paraId="762DF5B0" w14:textId="77777777" w:rsidR="00DF0970" w:rsidRDefault="0021018C">
      <w:pPr>
        <w:pBdr>
          <w:top w:val="nil"/>
          <w:left w:val="nil"/>
          <w:bottom w:val="nil"/>
          <w:right w:val="nil"/>
          <w:between w:val="nil"/>
        </w:pBdr>
        <w:ind w:left="1440" w:hanging="720"/>
        <w:rPr>
          <w:color w:val="000000"/>
        </w:rPr>
      </w:pPr>
      <w:r>
        <w:rPr>
          <w:color w:val="000000"/>
        </w:rPr>
        <w:t>19.4.3</w:t>
      </w:r>
      <w:r>
        <w:rPr>
          <w:color w:val="000000"/>
        </w:rPr>
        <w:tab/>
        <w:t>the continuing rights, remedies or obligations of the Buyer or the Supplier under clauses</w:t>
      </w:r>
    </w:p>
    <w:p w14:paraId="5C374950" w14:textId="77777777" w:rsidR="00DF0970" w:rsidRDefault="0021018C">
      <w:pPr>
        <w:numPr>
          <w:ilvl w:val="1"/>
          <w:numId w:val="10"/>
        </w:numPr>
        <w:pBdr>
          <w:top w:val="nil"/>
          <w:left w:val="nil"/>
          <w:bottom w:val="nil"/>
          <w:right w:val="nil"/>
          <w:between w:val="nil"/>
        </w:pBdr>
        <w:rPr>
          <w:color w:val="000000"/>
        </w:rPr>
      </w:pPr>
      <w:r>
        <w:rPr>
          <w:color w:val="000000"/>
        </w:rPr>
        <w:t>7 (Payment, VAT and Call-Off Contract charges)</w:t>
      </w:r>
    </w:p>
    <w:p w14:paraId="50045CF3" w14:textId="77777777" w:rsidR="00DF0970" w:rsidRDefault="0021018C">
      <w:pPr>
        <w:numPr>
          <w:ilvl w:val="1"/>
          <w:numId w:val="10"/>
        </w:numPr>
        <w:pBdr>
          <w:top w:val="nil"/>
          <w:left w:val="nil"/>
          <w:bottom w:val="nil"/>
          <w:right w:val="nil"/>
          <w:between w:val="nil"/>
        </w:pBdr>
        <w:rPr>
          <w:color w:val="000000"/>
        </w:rPr>
      </w:pPr>
      <w:r>
        <w:rPr>
          <w:color w:val="000000"/>
        </w:rPr>
        <w:t>8 (Recovery of sums due and right of set-off)</w:t>
      </w:r>
    </w:p>
    <w:p w14:paraId="526EBCC7" w14:textId="77777777" w:rsidR="00DF0970" w:rsidRDefault="0021018C">
      <w:pPr>
        <w:numPr>
          <w:ilvl w:val="1"/>
          <w:numId w:val="10"/>
        </w:numPr>
        <w:pBdr>
          <w:top w:val="nil"/>
          <w:left w:val="nil"/>
          <w:bottom w:val="nil"/>
          <w:right w:val="nil"/>
          <w:between w:val="nil"/>
        </w:pBdr>
        <w:rPr>
          <w:color w:val="000000"/>
        </w:rPr>
      </w:pPr>
      <w:r>
        <w:rPr>
          <w:color w:val="000000"/>
        </w:rPr>
        <w:t>9 (Insurance)</w:t>
      </w:r>
    </w:p>
    <w:p w14:paraId="7D4D0AB6" w14:textId="77777777" w:rsidR="00DF0970" w:rsidRDefault="0021018C">
      <w:pPr>
        <w:numPr>
          <w:ilvl w:val="1"/>
          <w:numId w:val="10"/>
        </w:numPr>
        <w:pBdr>
          <w:top w:val="nil"/>
          <w:left w:val="nil"/>
          <w:bottom w:val="nil"/>
          <w:right w:val="nil"/>
          <w:between w:val="nil"/>
        </w:pBdr>
        <w:rPr>
          <w:color w:val="000000"/>
        </w:rPr>
      </w:pPr>
      <w:r>
        <w:rPr>
          <w:color w:val="000000"/>
        </w:rPr>
        <w:t>10 (Confidentiality)</w:t>
      </w:r>
    </w:p>
    <w:p w14:paraId="0FA0E1F4" w14:textId="77777777" w:rsidR="00DF0970" w:rsidRDefault="0021018C">
      <w:pPr>
        <w:numPr>
          <w:ilvl w:val="1"/>
          <w:numId w:val="10"/>
        </w:numPr>
        <w:pBdr>
          <w:top w:val="nil"/>
          <w:left w:val="nil"/>
          <w:bottom w:val="nil"/>
          <w:right w:val="nil"/>
          <w:between w:val="nil"/>
        </w:pBdr>
        <w:rPr>
          <w:color w:val="000000"/>
        </w:rPr>
      </w:pPr>
      <w:r>
        <w:rPr>
          <w:color w:val="000000"/>
        </w:rPr>
        <w:t>11 (Intellectual property rights)</w:t>
      </w:r>
    </w:p>
    <w:p w14:paraId="2A090E9B" w14:textId="77777777" w:rsidR="00DF0970" w:rsidRDefault="0021018C">
      <w:pPr>
        <w:numPr>
          <w:ilvl w:val="1"/>
          <w:numId w:val="10"/>
        </w:numPr>
        <w:pBdr>
          <w:top w:val="nil"/>
          <w:left w:val="nil"/>
          <w:bottom w:val="nil"/>
          <w:right w:val="nil"/>
          <w:between w:val="nil"/>
        </w:pBdr>
        <w:rPr>
          <w:color w:val="000000"/>
        </w:rPr>
      </w:pPr>
      <w:r>
        <w:rPr>
          <w:color w:val="000000"/>
        </w:rPr>
        <w:t>12 (Protection of information)</w:t>
      </w:r>
    </w:p>
    <w:p w14:paraId="3882164B" w14:textId="77777777" w:rsidR="00DF0970" w:rsidRDefault="0021018C">
      <w:pPr>
        <w:numPr>
          <w:ilvl w:val="1"/>
          <w:numId w:val="10"/>
        </w:numPr>
        <w:pBdr>
          <w:top w:val="nil"/>
          <w:left w:val="nil"/>
          <w:bottom w:val="nil"/>
          <w:right w:val="nil"/>
          <w:between w:val="nil"/>
        </w:pBdr>
        <w:rPr>
          <w:color w:val="000000"/>
        </w:rPr>
      </w:pPr>
      <w:r>
        <w:rPr>
          <w:color w:val="000000"/>
        </w:rPr>
        <w:t>13 (Buyer data)</w:t>
      </w:r>
    </w:p>
    <w:p w14:paraId="719E07BF" w14:textId="77777777" w:rsidR="00DF0970" w:rsidRDefault="0021018C">
      <w:pPr>
        <w:numPr>
          <w:ilvl w:val="1"/>
          <w:numId w:val="10"/>
        </w:numPr>
        <w:pBdr>
          <w:top w:val="nil"/>
          <w:left w:val="nil"/>
          <w:bottom w:val="nil"/>
          <w:right w:val="nil"/>
          <w:between w:val="nil"/>
        </w:pBdr>
        <w:rPr>
          <w:color w:val="000000"/>
        </w:rPr>
      </w:pPr>
      <w:r>
        <w:rPr>
          <w:color w:val="000000"/>
        </w:rPr>
        <w:t>19 (Consequences of suspension, ending and expiry)</w:t>
      </w:r>
    </w:p>
    <w:p w14:paraId="569C15AF" w14:textId="77777777" w:rsidR="00DF0970" w:rsidRDefault="0021018C">
      <w:pPr>
        <w:numPr>
          <w:ilvl w:val="1"/>
          <w:numId w:val="10"/>
        </w:numPr>
        <w:pBdr>
          <w:top w:val="nil"/>
          <w:left w:val="nil"/>
          <w:bottom w:val="nil"/>
          <w:right w:val="nil"/>
          <w:between w:val="nil"/>
        </w:pBdr>
        <w:rPr>
          <w:color w:val="000000"/>
        </w:rPr>
      </w:pPr>
      <w:r>
        <w:rPr>
          <w:color w:val="000000"/>
        </w:rPr>
        <w:t>24 (Liability); incorporated Framework Agreement clauses: 4.2 to 4.7 (Liability)</w:t>
      </w:r>
    </w:p>
    <w:p w14:paraId="3CF8B89C" w14:textId="77777777" w:rsidR="00DF0970" w:rsidRDefault="0021018C">
      <w:pPr>
        <w:numPr>
          <w:ilvl w:val="1"/>
          <w:numId w:val="10"/>
        </w:numPr>
        <w:pBdr>
          <w:top w:val="nil"/>
          <w:left w:val="nil"/>
          <w:bottom w:val="nil"/>
          <w:right w:val="nil"/>
          <w:between w:val="nil"/>
        </w:pBdr>
        <w:rPr>
          <w:color w:val="000000"/>
        </w:rPr>
      </w:pPr>
      <w:r>
        <w:rPr>
          <w:color w:val="000000"/>
        </w:rPr>
        <w:t>8.44 to 8.50 (Conflicts of interest and ethical walls)</w:t>
      </w:r>
    </w:p>
    <w:p w14:paraId="2CCF10F0" w14:textId="77777777" w:rsidR="00DF0970" w:rsidRDefault="0021018C">
      <w:pPr>
        <w:numPr>
          <w:ilvl w:val="1"/>
          <w:numId w:val="10"/>
        </w:numPr>
        <w:pBdr>
          <w:top w:val="nil"/>
          <w:left w:val="nil"/>
          <w:bottom w:val="nil"/>
          <w:right w:val="nil"/>
          <w:between w:val="nil"/>
        </w:pBdr>
        <w:rPr>
          <w:color w:val="000000"/>
        </w:rPr>
      </w:pPr>
      <w:r>
        <w:rPr>
          <w:color w:val="000000"/>
        </w:rPr>
        <w:t>8.89 to 8.90 (Waiver and cumulative remedies)</w:t>
      </w:r>
    </w:p>
    <w:p w14:paraId="1EC99FFB" w14:textId="77777777" w:rsidR="00DF0970" w:rsidRDefault="00DF0970">
      <w:pPr>
        <w:pBdr>
          <w:top w:val="nil"/>
          <w:left w:val="nil"/>
          <w:bottom w:val="nil"/>
          <w:right w:val="nil"/>
          <w:between w:val="nil"/>
        </w:pBdr>
        <w:ind w:firstLine="720"/>
        <w:rPr>
          <w:color w:val="000000"/>
        </w:rPr>
      </w:pPr>
    </w:p>
    <w:p w14:paraId="380B1D07" w14:textId="77777777" w:rsidR="00DF0970" w:rsidRDefault="0021018C">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1D655BE7" w14:textId="77777777" w:rsidR="00DF0970" w:rsidRDefault="0021018C">
      <w:pPr>
        <w:pBdr>
          <w:top w:val="nil"/>
          <w:left w:val="nil"/>
          <w:bottom w:val="nil"/>
          <w:right w:val="nil"/>
          <w:between w:val="nil"/>
        </w:pBdr>
        <w:rPr>
          <w:color w:val="000000"/>
        </w:rPr>
      </w:pPr>
      <w:r>
        <w:rPr>
          <w:color w:val="000000"/>
        </w:rPr>
        <w:t xml:space="preserve"> </w:t>
      </w:r>
    </w:p>
    <w:p w14:paraId="548375E6" w14:textId="77777777" w:rsidR="00DF0970" w:rsidRDefault="0021018C">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14:paraId="524ECF3F" w14:textId="77777777" w:rsidR="00DF0970" w:rsidRDefault="00DF0970">
      <w:pPr>
        <w:pBdr>
          <w:top w:val="nil"/>
          <w:left w:val="nil"/>
          <w:bottom w:val="nil"/>
          <w:right w:val="nil"/>
          <w:between w:val="nil"/>
        </w:pBdr>
        <w:rPr>
          <w:color w:val="000000"/>
        </w:rPr>
      </w:pPr>
    </w:p>
    <w:p w14:paraId="347183CC" w14:textId="77777777" w:rsidR="00DF0970" w:rsidRDefault="0021018C">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14:paraId="01D9EFC5" w14:textId="77777777" w:rsidR="00DF0970" w:rsidRDefault="00DF0970">
      <w:pPr>
        <w:pBdr>
          <w:top w:val="nil"/>
          <w:left w:val="nil"/>
          <w:bottom w:val="nil"/>
          <w:right w:val="nil"/>
          <w:between w:val="nil"/>
        </w:pBdr>
        <w:ind w:firstLine="720"/>
        <w:rPr>
          <w:color w:val="000000"/>
        </w:rPr>
      </w:pPr>
    </w:p>
    <w:p w14:paraId="20D0170F" w14:textId="77777777" w:rsidR="00DF0970" w:rsidRDefault="0021018C">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14:paraId="6A1160A8" w14:textId="77777777" w:rsidR="00DF0970" w:rsidRDefault="00DF0970">
      <w:pPr>
        <w:pBdr>
          <w:top w:val="nil"/>
          <w:left w:val="nil"/>
          <w:bottom w:val="nil"/>
          <w:right w:val="nil"/>
          <w:between w:val="nil"/>
        </w:pBdr>
        <w:ind w:firstLine="720"/>
        <w:rPr>
          <w:color w:val="000000"/>
        </w:rPr>
      </w:pPr>
    </w:p>
    <w:p w14:paraId="37B60571" w14:textId="77777777" w:rsidR="00DF0970" w:rsidRDefault="0021018C">
      <w:pPr>
        <w:pBdr>
          <w:top w:val="nil"/>
          <w:left w:val="nil"/>
          <w:bottom w:val="nil"/>
          <w:right w:val="nil"/>
          <w:between w:val="nil"/>
        </w:pBdr>
        <w:ind w:left="1440" w:hanging="720"/>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5CFB95EB" w14:textId="77777777" w:rsidR="00DF0970" w:rsidRDefault="00DF0970">
      <w:pPr>
        <w:pBdr>
          <w:top w:val="nil"/>
          <w:left w:val="nil"/>
          <w:bottom w:val="nil"/>
          <w:right w:val="nil"/>
          <w:between w:val="nil"/>
        </w:pBdr>
        <w:ind w:firstLine="720"/>
        <w:rPr>
          <w:color w:val="000000"/>
        </w:rPr>
      </w:pPr>
    </w:p>
    <w:p w14:paraId="3AB3385B" w14:textId="77777777" w:rsidR="00DF0970" w:rsidRDefault="0021018C">
      <w:pPr>
        <w:pBdr>
          <w:top w:val="nil"/>
          <w:left w:val="nil"/>
          <w:bottom w:val="nil"/>
          <w:right w:val="nil"/>
          <w:between w:val="nil"/>
        </w:pBdr>
        <w:ind w:left="1440" w:hanging="720"/>
        <w:rPr>
          <w:color w:val="000000"/>
        </w:rPr>
      </w:pPr>
      <w:r>
        <w:rPr>
          <w:color w:val="000000"/>
        </w:rPr>
        <w:t>19.5.4</w:t>
      </w:r>
      <w:r>
        <w:rPr>
          <w:color w:val="000000"/>
        </w:rPr>
        <w:tab/>
        <w:t xml:space="preserve">destroy all copies of the Buyer Data when they receive the Buyer’s written instructions to do so or 12 calendar months after the End or Expiry Date, and </w:t>
      </w:r>
      <w:r>
        <w:rPr>
          <w:color w:val="000000"/>
        </w:rPr>
        <w:lastRenderedPageBreak/>
        <w:t>provide written confirmation to the Buyer that the data has been securely destroyed, except if the retention of Buyer Data is required by Law</w:t>
      </w:r>
    </w:p>
    <w:p w14:paraId="0885C8B0" w14:textId="77777777" w:rsidR="00DF0970" w:rsidRDefault="00DF0970">
      <w:pPr>
        <w:pBdr>
          <w:top w:val="nil"/>
          <w:left w:val="nil"/>
          <w:bottom w:val="nil"/>
          <w:right w:val="nil"/>
          <w:between w:val="nil"/>
        </w:pBdr>
        <w:ind w:left="720"/>
        <w:rPr>
          <w:color w:val="000000"/>
        </w:rPr>
      </w:pPr>
    </w:p>
    <w:p w14:paraId="0F70C24F" w14:textId="77777777" w:rsidR="00DF0970" w:rsidRDefault="0021018C">
      <w:pPr>
        <w:pBdr>
          <w:top w:val="nil"/>
          <w:left w:val="nil"/>
          <w:bottom w:val="nil"/>
          <w:right w:val="nil"/>
          <w:between w:val="nil"/>
        </w:pBdr>
        <w:ind w:firstLine="720"/>
        <w:rPr>
          <w:color w:val="000000"/>
        </w:rPr>
      </w:pPr>
      <w:r>
        <w:rPr>
          <w:color w:val="000000"/>
        </w:rPr>
        <w:t>19.5.5</w:t>
      </w:r>
      <w:r>
        <w:rPr>
          <w:color w:val="000000"/>
        </w:rPr>
        <w:tab/>
        <w:t>work with the Buyer on any ongoing work</w:t>
      </w:r>
    </w:p>
    <w:p w14:paraId="73DB1747" w14:textId="77777777" w:rsidR="00DF0970" w:rsidRDefault="00DF0970">
      <w:pPr>
        <w:pBdr>
          <w:top w:val="nil"/>
          <w:left w:val="nil"/>
          <w:bottom w:val="nil"/>
          <w:right w:val="nil"/>
          <w:between w:val="nil"/>
        </w:pBdr>
        <w:rPr>
          <w:color w:val="000000"/>
        </w:rPr>
      </w:pPr>
    </w:p>
    <w:p w14:paraId="3719030B" w14:textId="77777777" w:rsidR="00DF0970" w:rsidRDefault="0021018C">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14:paraId="55968766" w14:textId="77777777" w:rsidR="00DF0970" w:rsidRDefault="00DF0970">
      <w:pPr>
        <w:pBdr>
          <w:top w:val="nil"/>
          <w:left w:val="nil"/>
          <w:bottom w:val="nil"/>
          <w:right w:val="nil"/>
          <w:between w:val="nil"/>
        </w:pBdr>
        <w:ind w:firstLine="720"/>
        <w:rPr>
          <w:color w:val="000000"/>
        </w:rPr>
      </w:pPr>
    </w:p>
    <w:p w14:paraId="0AD53C0F" w14:textId="77777777" w:rsidR="00DF0970" w:rsidRDefault="00DF0970">
      <w:pPr>
        <w:pBdr>
          <w:top w:val="nil"/>
          <w:left w:val="nil"/>
          <w:bottom w:val="nil"/>
          <w:right w:val="nil"/>
          <w:between w:val="nil"/>
        </w:pBdr>
        <w:rPr>
          <w:color w:val="000000"/>
        </w:rPr>
      </w:pPr>
    </w:p>
    <w:p w14:paraId="316DC36C" w14:textId="77777777" w:rsidR="00DF0970" w:rsidRDefault="0021018C">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14:paraId="5AEED402" w14:textId="77777777" w:rsidR="00DF0970" w:rsidRDefault="00DF0970">
      <w:pPr>
        <w:pBdr>
          <w:top w:val="nil"/>
          <w:left w:val="nil"/>
          <w:bottom w:val="nil"/>
          <w:right w:val="nil"/>
          <w:between w:val="nil"/>
        </w:pBdr>
        <w:ind w:left="720"/>
        <w:rPr>
          <w:color w:val="000000"/>
        </w:rPr>
      </w:pPr>
    </w:p>
    <w:p w14:paraId="17483F66" w14:textId="77777777" w:rsidR="00DF0970" w:rsidRDefault="0021018C">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49B4EA65" w14:textId="77777777" w:rsidR="00DF0970" w:rsidRDefault="00DF0970">
      <w:pPr>
        <w:pBdr>
          <w:top w:val="nil"/>
          <w:left w:val="nil"/>
          <w:bottom w:val="nil"/>
          <w:right w:val="nil"/>
          <w:between w:val="nil"/>
        </w:pBdr>
        <w:rPr>
          <w:color w:val="000000"/>
        </w:rPr>
      </w:pPr>
    </w:p>
    <w:p w14:paraId="3C910354" w14:textId="77777777" w:rsidR="00DF0970" w:rsidRDefault="0021018C">
      <w:pPr>
        <w:pStyle w:val="Heading3"/>
        <w:numPr>
          <w:ilvl w:val="2"/>
          <w:numId w:val="18"/>
        </w:numPr>
        <w:tabs>
          <w:tab w:val="left" w:pos="0"/>
        </w:tabs>
      </w:pPr>
      <w:r>
        <w:t>20.</w:t>
      </w:r>
      <w:r>
        <w:tab/>
        <w:t>Notices</w:t>
      </w:r>
    </w:p>
    <w:p w14:paraId="223970CE" w14:textId="77777777" w:rsidR="00DF0970" w:rsidRDefault="0021018C">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14:paraId="10A946A9" w14:textId="77777777" w:rsidR="00DF0970" w:rsidRDefault="00DF0970">
      <w:pPr>
        <w:pBdr>
          <w:top w:val="nil"/>
          <w:left w:val="nil"/>
          <w:bottom w:val="nil"/>
          <w:right w:val="nil"/>
          <w:between w:val="nil"/>
        </w:pBdr>
        <w:ind w:left="720" w:hanging="720"/>
        <w:rPr>
          <w:color w:val="000000"/>
        </w:rPr>
      </w:pPr>
    </w:p>
    <w:p w14:paraId="4908813C" w14:textId="77777777" w:rsidR="00DF0970" w:rsidRDefault="0021018C">
      <w:pPr>
        <w:numPr>
          <w:ilvl w:val="0"/>
          <w:numId w:val="13"/>
        </w:numPr>
        <w:pBdr>
          <w:top w:val="nil"/>
          <w:left w:val="nil"/>
          <w:bottom w:val="nil"/>
          <w:right w:val="nil"/>
          <w:between w:val="nil"/>
        </w:pBdr>
        <w:spacing w:after="120" w:line="360" w:lineRule="auto"/>
        <w:rPr>
          <w:color w:val="000000"/>
        </w:rPr>
      </w:pPr>
      <w:r>
        <w:rPr>
          <w:color w:val="000000"/>
        </w:rPr>
        <w:t>Manner of delivery: email</w:t>
      </w:r>
    </w:p>
    <w:p w14:paraId="6652AB58" w14:textId="77777777" w:rsidR="00DF0970" w:rsidRDefault="0021018C">
      <w:pPr>
        <w:numPr>
          <w:ilvl w:val="0"/>
          <w:numId w:val="13"/>
        </w:numPr>
        <w:pBdr>
          <w:top w:val="nil"/>
          <w:left w:val="nil"/>
          <w:bottom w:val="nil"/>
          <w:right w:val="nil"/>
          <w:between w:val="nil"/>
        </w:pBdr>
        <w:spacing w:line="360" w:lineRule="auto"/>
        <w:rPr>
          <w:color w:val="000000"/>
        </w:rPr>
      </w:pPr>
      <w:r>
        <w:rPr>
          <w:color w:val="000000"/>
        </w:rPr>
        <w:t>Deemed time of delivery: 9am on the first Working Day after sending</w:t>
      </w:r>
    </w:p>
    <w:p w14:paraId="0C8432ED" w14:textId="77777777" w:rsidR="00DF0970" w:rsidRDefault="0021018C">
      <w:pPr>
        <w:numPr>
          <w:ilvl w:val="0"/>
          <w:numId w:val="13"/>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14:paraId="46A26D69" w14:textId="77777777" w:rsidR="00DF0970" w:rsidRDefault="00DF0970">
      <w:pPr>
        <w:pBdr>
          <w:top w:val="nil"/>
          <w:left w:val="nil"/>
          <w:bottom w:val="nil"/>
          <w:right w:val="nil"/>
          <w:between w:val="nil"/>
        </w:pBdr>
        <w:rPr>
          <w:color w:val="000000"/>
        </w:rPr>
      </w:pPr>
    </w:p>
    <w:p w14:paraId="604C41A4" w14:textId="77777777" w:rsidR="00DF0970" w:rsidRDefault="0021018C">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687F0B04" w14:textId="77777777" w:rsidR="00DF0970" w:rsidRDefault="00DF0970">
      <w:pPr>
        <w:pBdr>
          <w:top w:val="nil"/>
          <w:left w:val="nil"/>
          <w:bottom w:val="nil"/>
          <w:right w:val="nil"/>
          <w:between w:val="nil"/>
        </w:pBdr>
        <w:spacing w:before="240" w:after="240"/>
        <w:ind w:left="720"/>
        <w:rPr>
          <w:color w:val="000000"/>
        </w:rPr>
      </w:pPr>
    </w:p>
    <w:p w14:paraId="6CD67B82" w14:textId="77777777" w:rsidR="00DF0970" w:rsidRDefault="0021018C">
      <w:pPr>
        <w:pStyle w:val="Heading3"/>
        <w:numPr>
          <w:ilvl w:val="2"/>
          <w:numId w:val="18"/>
        </w:numPr>
        <w:tabs>
          <w:tab w:val="left" w:pos="0"/>
        </w:tabs>
      </w:pPr>
      <w:r>
        <w:t>21.</w:t>
      </w:r>
      <w:r>
        <w:tab/>
        <w:t>Exit plan</w:t>
      </w:r>
    </w:p>
    <w:p w14:paraId="7B4D0902" w14:textId="77777777" w:rsidR="00DF0970" w:rsidRDefault="0021018C">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14:paraId="555F8963" w14:textId="77777777" w:rsidR="00DF0970" w:rsidRDefault="00DF0970">
      <w:pPr>
        <w:pBdr>
          <w:top w:val="nil"/>
          <w:left w:val="nil"/>
          <w:bottom w:val="nil"/>
          <w:right w:val="nil"/>
          <w:between w:val="nil"/>
        </w:pBdr>
        <w:ind w:firstLine="720"/>
        <w:rPr>
          <w:color w:val="000000"/>
        </w:rPr>
      </w:pPr>
    </w:p>
    <w:p w14:paraId="4D2677F3" w14:textId="77777777" w:rsidR="00DF0970" w:rsidRDefault="0021018C">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57D48F13" w14:textId="77777777" w:rsidR="00DF0970" w:rsidRDefault="00DF0970">
      <w:pPr>
        <w:pBdr>
          <w:top w:val="nil"/>
          <w:left w:val="nil"/>
          <w:bottom w:val="nil"/>
          <w:right w:val="nil"/>
          <w:between w:val="nil"/>
        </w:pBdr>
        <w:ind w:left="720"/>
        <w:rPr>
          <w:color w:val="000000"/>
        </w:rPr>
      </w:pPr>
    </w:p>
    <w:p w14:paraId="1081B807" w14:textId="77777777" w:rsidR="00DF0970" w:rsidRDefault="0021018C">
      <w:pPr>
        <w:pBdr>
          <w:top w:val="nil"/>
          <w:left w:val="nil"/>
          <w:bottom w:val="nil"/>
          <w:right w:val="nil"/>
          <w:between w:val="nil"/>
        </w:pBdr>
        <w:ind w:left="720" w:hanging="720"/>
        <w:rPr>
          <w:color w:val="000000"/>
        </w:rPr>
      </w:pPr>
      <w:r>
        <w:rPr>
          <w:color w:val="000000"/>
        </w:rPr>
        <w:t>21.3</w:t>
      </w:r>
      <w:r>
        <w:rPr>
          <w:color w:val="000000"/>
        </w:rP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color w:val="000000"/>
        </w:rPr>
        <w:t>18 month</w:t>
      </w:r>
      <w:proofErr w:type="gramEnd"/>
      <w:r>
        <w:rPr>
          <w:color w:val="000000"/>
        </w:rPr>
        <w:t xml:space="preserve"> anniversary of the Start date.</w:t>
      </w:r>
    </w:p>
    <w:p w14:paraId="5B7D9C23" w14:textId="77777777" w:rsidR="00DF0970" w:rsidRDefault="00DF0970">
      <w:pPr>
        <w:pBdr>
          <w:top w:val="nil"/>
          <w:left w:val="nil"/>
          <w:bottom w:val="nil"/>
          <w:right w:val="nil"/>
          <w:between w:val="nil"/>
        </w:pBdr>
        <w:ind w:left="720"/>
        <w:rPr>
          <w:color w:val="000000"/>
        </w:rPr>
      </w:pPr>
    </w:p>
    <w:p w14:paraId="7CDBE25F" w14:textId="77777777" w:rsidR="00DF0970" w:rsidRDefault="0021018C">
      <w:pPr>
        <w:pBdr>
          <w:top w:val="nil"/>
          <w:left w:val="nil"/>
          <w:bottom w:val="nil"/>
          <w:right w:val="nil"/>
          <w:between w:val="nil"/>
        </w:pBdr>
        <w:ind w:left="720" w:hanging="720"/>
        <w:rPr>
          <w:color w:val="000000"/>
        </w:rPr>
      </w:pPr>
      <w:r>
        <w:rPr>
          <w:color w:val="000000"/>
        </w:rPr>
        <w:t>21.4</w:t>
      </w:r>
      <w:r>
        <w:rPr>
          <w:color w:val="000000"/>
        </w:rPr>
        <w:tab/>
        <w:t xml:space="preserve">The Supplier must ensure that the additional exit plan clearly sets out the Supplier’s methodology for achieving an orderly transition of the Services from the Supplier to the </w:t>
      </w:r>
      <w:r>
        <w:rPr>
          <w:color w:val="000000"/>
        </w:rPr>
        <w:lastRenderedPageBreak/>
        <w:t>Buyer or its replacement Supplier at the expiry of the proposed extension period or if the contract Ends during that period.</w:t>
      </w:r>
    </w:p>
    <w:p w14:paraId="1A8859CA" w14:textId="77777777" w:rsidR="00DF0970" w:rsidRDefault="00DF0970">
      <w:pPr>
        <w:pBdr>
          <w:top w:val="nil"/>
          <w:left w:val="nil"/>
          <w:bottom w:val="nil"/>
          <w:right w:val="nil"/>
          <w:between w:val="nil"/>
        </w:pBdr>
        <w:ind w:left="720"/>
        <w:rPr>
          <w:color w:val="000000"/>
        </w:rPr>
      </w:pPr>
    </w:p>
    <w:p w14:paraId="7BE956D9" w14:textId="77777777" w:rsidR="00DF0970" w:rsidRDefault="0021018C">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41B5B313" w14:textId="77777777" w:rsidR="00DF0970" w:rsidRDefault="00DF0970">
      <w:pPr>
        <w:pBdr>
          <w:top w:val="nil"/>
          <w:left w:val="nil"/>
          <w:bottom w:val="nil"/>
          <w:right w:val="nil"/>
          <w:between w:val="nil"/>
        </w:pBdr>
        <w:ind w:left="720"/>
        <w:rPr>
          <w:color w:val="000000"/>
        </w:rPr>
      </w:pPr>
    </w:p>
    <w:p w14:paraId="72A3BDA3" w14:textId="77777777" w:rsidR="00DF0970" w:rsidRDefault="0021018C">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EAEF8F9" w14:textId="77777777" w:rsidR="00DF0970" w:rsidRDefault="00DF0970">
      <w:pPr>
        <w:pBdr>
          <w:top w:val="nil"/>
          <w:left w:val="nil"/>
          <w:bottom w:val="nil"/>
          <w:right w:val="nil"/>
          <w:between w:val="nil"/>
        </w:pBdr>
        <w:ind w:left="720"/>
        <w:rPr>
          <w:color w:val="000000"/>
        </w:rPr>
      </w:pPr>
    </w:p>
    <w:p w14:paraId="69922B84" w14:textId="77777777" w:rsidR="00DF0970" w:rsidRDefault="0021018C">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279C5699" w14:textId="77777777" w:rsidR="00DF0970" w:rsidRDefault="00DF0970">
      <w:pPr>
        <w:pBdr>
          <w:top w:val="nil"/>
          <w:left w:val="nil"/>
          <w:bottom w:val="nil"/>
          <w:right w:val="nil"/>
          <w:between w:val="nil"/>
        </w:pBdr>
        <w:rPr>
          <w:color w:val="000000"/>
        </w:rPr>
      </w:pPr>
    </w:p>
    <w:p w14:paraId="33B2F7C9" w14:textId="77777777" w:rsidR="00DF0970" w:rsidRDefault="0021018C">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14:paraId="73D8A971" w14:textId="77777777" w:rsidR="00DF0970" w:rsidRDefault="00DF0970">
      <w:pPr>
        <w:pBdr>
          <w:top w:val="nil"/>
          <w:left w:val="nil"/>
          <w:bottom w:val="nil"/>
          <w:right w:val="nil"/>
          <w:between w:val="nil"/>
        </w:pBdr>
        <w:ind w:firstLine="720"/>
        <w:rPr>
          <w:color w:val="000000"/>
        </w:rPr>
      </w:pPr>
    </w:p>
    <w:p w14:paraId="59E94292" w14:textId="77777777" w:rsidR="00DF0970" w:rsidRDefault="0021018C">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14:paraId="64ABB1E1" w14:textId="77777777" w:rsidR="00DF0970" w:rsidRDefault="00DF0970">
      <w:pPr>
        <w:pBdr>
          <w:top w:val="nil"/>
          <w:left w:val="nil"/>
          <w:bottom w:val="nil"/>
          <w:right w:val="nil"/>
          <w:between w:val="nil"/>
        </w:pBdr>
        <w:rPr>
          <w:color w:val="000000"/>
        </w:rPr>
      </w:pPr>
    </w:p>
    <w:p w14:paraId="29D3F296" w14:textId="77777777" w:rsidR="00DF0970" w:rsidRDefault="0021018C">
      <w:pPr>
        <w:pBdr>
          <w:top w:val="nil"/>
          <w:left w:val="nil"/>
          <w:bottom w:val="nil"/>
          <w:right w:val="nil"/>
          <w:between w:val="nil"/>
        </w:pBdr>
        <w:ind w:firstLine="720"/>
        <w:rPr>
          <w:color w:val="000000"/>
        </w:rPr>
      </w:pPr>
      <w:r>
        <w:rPr>
          <w:color w:val="000000"/>
        </w:rPr>
        <w:t>21.6.4</w:t>
      </w:r>
      <w:r>
        <w:rPr>
          <w:color w:val="000000"/>
        </w:rPr>
        <w:tab/>
        <w:t xml:space="preserve">it enables the Buyer to meet its obligations under the Technology Code </w:t>
      </w:r>
      <w:proofErr w:type="gramStart"/>
      <w:r>
        <w:rPr>
          <w:color w:val="000000"/>
        </w:rPr>
        <w:t>Of</w:t>
      </w:r>
      <w:proofErr w:type="gramEnd"/>
      <w:r>
        <w:rPr>
          <w:color w:val="000000"/>
        </w:rPr>
        <w:t xml:space="preserve"> Practice</w:t>
      </w:r>
    </w:p>
    <w:p w14:paraId="430E22E8" w14:textId="77777777" w:rsidR="00DF0970" w:rsidRDefault="00DF0970">
      <w:pPr>
        <w:pBdr>
          <w:top w:val="nil"/>
          <w:left w:val="nil"/>
          <w:bottom w:val="nil"/>
          <w:right w:val="nil"/>
          <w:between w:val="nil"/>
        </w:pBdr>
        <w:ind w:left="720" w:firstLine="720"/>
        <w:rPr>
          <w:color w:val="000000"/>
        </w:rPr>
      </w:pPr>
    </w:p>
    <w:p w14:paraId="105E03E3" w14:textId="77777777" w:rsidR="00DF0970" w:rsidRDefault="0021018C">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14:paraId="01C7DAA2" w14:textId="77777777" w:rsidR="00DF0970" w:rsidRDefault="00DF0970">
      <w:pPr>
        <w:pBdr>
          <w:top w:val="nil"/>
          <w:left w:val="nil"/>
          <w:bottom w:val="nil"/>
          <w:right w:val="nil"/>
          <w:between w:val="nil"/>
        </w:pBdr>
        <w:ind w:firstLine="720"/>
        <w:rPr>
          <w:color w:val="000000"/>
        </w:rPr>
      </w:pPr>
    </w:p>
    <w:p w14:paraId="6B1B310C" w14:textId="77777777" w:rsidR="00DF0970" w:rsidRDefault="0021018C">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14:paraId="0D357C0C" w14:textId="77777777" w:rsidR="00DF0970" w:rsidRDefault="00DF0970">
      <w:pPr>
        <w:pBdr>
          <w:top w:val="nil"/>
          <w:left w:val="nil"/>
          <w:bottom w:val="nil"/>
          <w:right w:val="nil"/>
          <w:between w:val="nil"/>
        </w:pBdr>
        <w:ind w:firstLine="720"/>
        <w:rPr>
          <w:color w:val="000000"/>
        </w:rPr>
      </w:pPr>
    </w:p>
    <w:p w14:paraId="57E484F1" w14:textId="77777777" w:rsidR="00DF0970" w:rsidRDefault="0021018C">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14:paraId="74CCEE4F" w14:textId="77777777" w:rsidR="00DF0970" w:rsidRDefault="00DF0970">
      <w:pPr>
        <w:pBdr>
          <w:top w:val="nil"/>
          <w:left w:val="nil"/>
          <w:bottom w:val="nil"/>
          <w:right w:val="nil"/>
          <w:between w:val="nil"/>
        </w:pBdr>
        <w:ind w:left="1440"/>
        <w:rPr>
          <w:color w:val="000000"/>
        </w:rPr>
      </w:pPr>
    </w:p>
    <w:p w14:paraId="74DF47F4" w14:textId="77777777" w:rsidR="00DF0970" w:rsidRDefault="0021018C">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34D85434" w14:textId="77777777" w:rsidR="00DF0970" w:rsidRDefault="00DF0970">
      <w:pPr>
        <w:pBdr>
          <w:top w:val="nil"/>
          <w:left w:val="nil"/>
          <w:bottom w:val="nil"/>
          <w:right w:val="nil"/>
          <w:between w:val="nil"/>
        </w:pBdr>
        <w:ind w:left="1440"/>
        <w:rPr>
          <w:color w:val="000000"/>
        </w:rPr>
      </w:pPr>
    </w:p>
    <w:p w14:paraId="6A230C68" w14:textId="77777777" w:rsidR="00DF0970" w:rsidRDefault="0021018C">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14:paraId="5D9FD07D" w14:textId="77777777" w:rsidR="00DF0970" w:rsidRDefault="00DF0970">
      <w:pPr>
        <w:pBdr>
          <w:top w:val="nil"/>
          <w:left w:val="nil"/>
          <w:bottom w:val="nil"/>
          <w:right w:val="nil"/>
          <w:between w:val="nil"/>
        </w:pBdr>
        <w:ind w:left="720" w:firstLine="720"/>
        <w:rPr>
          <w:color w:val="000000"/>
        </w:rPr>
      </w:pPr>
    </w:p>
    <w:p w14:paraId="570E3C07" w14:textId="77777777" w:rsidR="00DF0970" w:rsidRDefault="0021018C">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14:paraId="5821B29B" w14:textId="77777777" w:rsidR="00DF0970" w:rsidRDefault="00DF0970">
      <w:pPr>
        <w:pBdr>
          <w:top w:val="nil"/>
          <w:left w:val="nil"/>
          <w:bottom w:val="nil"/>
          <w:right w:val="nil"/>
          <w:between w:val="nil"/>
        </w:pBdr>
        <w:ind w:firstLine="720"/>
        <w:rPr>
          <w:color w:val="000000"/>
        </w:rPr>
      </w:pPr>
    </w:p>
    <w:p w14:paraId="1FCDCAE3" w14:textId="77777777" w:rsidR="00DF0970" w:rsidRDefault="0021018C">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14:paraId="34ED337E" w14:textId="77777777" w:rsidR="00DF0970" w:rsidRDefault="00DF0970">
      <w:pPr>
        <w:pBdr>
          <w:top w:val="nil"/>
          <w:left w:val="nil"/>
          <w:bottom w:val="nil"/>
          <w:right w:val="nil"/>
          <w:between w:val="nil"/>
        </w:pBdr>
        <w:ind w:firstLine="720"/>
        <w:rPr>
          <w:color w:val="000000"/>
        </w:rPr>
      </w:pPr>
    </w:p>
    <w:p w14:paraId="0ADD3820" w14:textId="77777777" w:rsidR="00DF0970" w:rsidRDefault="0021018C">
      <w:pPr>
        <w:pBdr>
          <w:top w:val="nil"/>
          <w:left w:val="nil"/>
          <w:bottom w:val="nil"/>
          <w:right w:val="nil"/>
          <w:between w:val="nil"/>
        </w:pBdr>
        <w:ind w:left="1440" w:hanging="720"/>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63BEE4D0" w14:textId="77777777" w:rsidR="00DF0970" w:rsidRDefault="00DF0970">
      <w:pPr>
        <w:pBdr>
          <w:top w:val="nil"/>
          <w:left w:val="nil"/>
          <w:bottom w:val="nil"/>
          <w:right w:val="nil"/>
          <w:between w:val="nil"/>
        </w:pBdr>
        <w:rPr>
          <w:color w:val="000000"/>
        </w:rPr>
      </w:pPr>
    </w:p>
    <w:p w14:paraId="2D5CDA74" w14:textId="77777777" w:rsidR="00DF0970" w:rsidRDefault="0021018C">
      <w:pPr>
        <w:pStyle w:val="Heading3"/>
        <w:numPr>
          <w:ilvl w:val="2"/>
          <w:numId w:val="18"/>
        </w:numPr>
        <w:tabs>
          <w:tab w:val="left" w:pos="0"/>
        </w:tabs>
      </w:pPr>
      <w:r>
        <w:lastRenderedPageBreak/>
        <w:t>22.</w:t>
      </w:r>
      <w:r>
        <w:tab/>
        <w:t>Handover to replacement supplier</w:t>
      </w:r>
    </w:p>
    <w:p w14:paraId="5E355447" w14:textId="77777777" w:rsidR="00DF0970" w:rsidRDefault="0021018C">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14:paraId="3EEF1437" w14:textId="77777777" w:rsidR="00DF0970" w:rsidRDefault="00DF0970">
      <w:pPr>
        <w:pBdr>
          <w:top w:val="nil"/>
          <w:left w:val="nil"/>
          <w:bottom w:val="nil"/>
          <w:right w:val="nil"/>
          <w:between w:val="nil"/>
        </w:pBdr>
        <w:ind w:firstLine="720"/>
        <w:rPr>
          <w:color w:val="000000"/>
        </w:rPr>
      </w:pPr>
    </w:p>
    <w:p w14:paraId="74E75573" w14:textId="77777777" w:rsidR="00DF0970" w:rsidRDefault="0021018C">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14:paraId="69C603F4" w14:textId="77777777" w:rsidR="00DF0970" w:rsidRDefault="00DF0970">
      <w:pPr>
        <w:pBdr>
          <w:top w:val="nil"/>
          <w:left w:val="nil"/>
          <w:bottom w:val="nil"/>
          <w:right w:val="nil"/>
          <w:between w:val="nil"/>
        </w:pBdr>
        <w:ind w:left="720" w:firstLine="720"/>
        <w:rPr>
          <w:color w:val="000000"/>
        </w:rPr>
      </w:pPr>
    </w:p>
    <w:p w14:paraId="6C92861F" w14:textId="77777777" w:rsidR="00DF0970" w:rsidRDefault="0021018C">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14:paraId="4C305556" w14:textId="77777777" w:rsidR="00DF0970" w:rsidRDefault="00DF0970">
      <w:pPr>
        <w:pBdr>
          <w:top w:val="nil"/>
          <w:left w:val="nil"/>
          <w:bottom w:val="nil"/>
          <w:right w:val="nil"/>
          <w:between w:val="nil"/>
        </w:pBdr>
        <w:ind w:firstLine="720"/>
        <w:rPr>
          <w:color w:val="000000"/>
        </w:rPr>
      </w:pPr>
    </w:p>
    <w:p w14:paraId="7546AAAB" w14:textId="77777777" w:rsidR="00DF0970" w:rsidRDefault="0021018C">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30E4793" w14:textId="77777777" w:rsidR="00DF0970" w:rsidRDefault="00DF0970">
      <w:pPr>
        <w:pBdr>
          <w:top w:val="nil"/>
          <w:left w:val="nil"/>
          <w:bottom w:val="nil"/>
          <w:right w:val="nil"/>
          <w:between w:val="nil"/>
        </w:pBdr>
        <w:ind w:left="720"/>
        <w:rPr>
          <w:color w:val="000000"/>
        </w:rPr>
      </w:pPr>
    </w:p>
    <w:p w14:paraId="45DCAA25" w14:textId="77777777" w:rsidR="00DF0970" w:rsidRDefault="0021018C">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D781BD1" w14:textId="77777777" w:rsidR="00DF0970" w:rsidRDefault="00DF0970">
      <w:pPr>
        <w:pBdr>
          <w:top w:val="nil"/>
          <w:left w:val="nil"/>
          <w:bottom w:val="nil"/>
          <w:right w:val="nil"/>
          <w:between w:val="nil"/>
        </w:pBdr>
        <w:ind w:left="720"/>
        <w:rPr>
          <w:color w:val="000000"/>
        </w:rPr>
      </w:pPr>
    </w:p>
    <w:p w14:paraId="43CFFA9D" w14:textId="77777777" w:rsidR="00DF0970" w:rsidRDefault="0021018C">
      <w:pPr>
        <w:pStyle w:val="Heading3"/>
        <w:numPr>
          <w:ilvl w:val="2"/>
          <w:numId w:val="18"/>
        </w:numPr>
        <w:tabs>
          <w:tab w:val="left" w:pos="0"/>
        </w:tabs>
      </w:pPr>
      <w:r>
        <w:t>23.</w:t>
      </w:r>
      <w:r>
        <w:tab/>
        <w:t>Force majeure</w:t>
      </w:r>
    </w:p>
    <w:p w14:paraId="1CCE4323" w14:textId="77777777" w:rsidR="00DF0970" w:rsidRDefault="0021018C">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FF250FC" w14:textId="77777777" w:rsidR="00DF0970" w:rsidRDefault="00DF0970">
      <w:pPr>
        <w:pBdr>
          <w:top w:val="nil"/>
          <w:left w:val="nil"/>
          <w:bottom w:val="nil"/>
          <w:right w:val="nil"/>
          <w:between w:val="nil"/>
        </w:pBdr>
        <w:ind w:left="720" w:hanging="720"/>
        <w:rPr>
          <w:color w:val="000000"/>
        </w:rPr>
      </w:pPr>
    </w:p>
    <w:p w14:paraId="7E19A105" w14:textId="77777777" w:rsidR="00DF0970" w:rsidRDefault="0021018C">
      <w:pPr>
        <w:pStyle w:val="Heading3"/>
        <w:numPr>
          <w:ilvl w:val="2"/>
          <w:numId w:val="18"/>
        </w:numPr>
        <w:tabs>
          <w:tab w:val="left" w:pos="0"/>
        </w:tabs>
      </w:pPr>
      <w:r>
        <w:t>24.</w:t>
      </w:r>
      <w:r>
        <w:tab/>
        <w:t>Liability</w:t>
      </w:r>
    </w:p>
    <w:p w14:paraId="384335FA" w14:textId="77777777" w:rsidR="00DF0970" w:rsidRDefault="0021018C">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057A86B9" w14:textId="77777777" w:rsidR="00DF0970" w:rsidRDefault="00DF0970">
      <w:pPr>
        <w:pBdr>
          <w:top w:val="nil"/>
          <w:left w:val="nil"/>
          <w:bottom w:val="nil"/>
          <w:right w:val="nil"/>
          <w:between w:val="nil"/>
        </w:pBdr>
        <w:ind w:left="720"/>
        <w:rPr>
          <w:color w:val="000000"/>
        </w:rPr>
      </w:pPr>
    </w:p>
    <w:p w14:paraId="488F24F3" w14:textId="77777777" w:rsidR="00DF0970" w:rsidRDefault="0021018C">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6894B88" w14:textId="77777777" w:rsidR="00DF0970" w:rsidRDefault="00DF0970">
      <w:pPr>
        <w:pBdr>
          <w:top w:val="nil"/>
          <w:left w:val="nil"/>
          <w:bottom w:val="nil"/>
          <w:right w:val="nil"/>
          <w:between w:val="nil"/>
        </w:pBdr>
        <w:ind w:left="1440"/>
        <w:rPr>
          <w:color w:val="000000"/>
        </w:rPr>
      </w:pPr>
    </w:p>
    <w:p w14:paraId="4C235E4C" w14:textId="77777777" w:rsidR="00DF0970" w:rsidRDefault="0021018C">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03E564CD" w14:textId="77777777" w:rsidR="00DF0970" w:rsidRDefault="00DF0970">
      <w:pPr>
        <w:pBdr>
          <w:top w:val="nil"/>
          <w:left w:val="nil"/>
          <w:bottom w:val="nil"/>
          <w:right w:val="nil"/>
          <w:between w:val="nil"/>
        </w:pBdr>
        <w:ind w:left="1440"/>
        <w:rPr>
          <w:color w:val="000000"/>
        </w:rPr>
      </w:pPr>
    </w:p>
    <w:p w14:paraId="1258C220" w14:textId="77777777" w:rsidR="00DF0970" w:rsidRDefault="0021018C">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21BFB32" w14:textId="77777777" w:rsidR="00DF0970" w:rsidRDefault="00DF0970">
      <w:pPr>
        <w:pBdr>
          <w:top w:val="nil"/>
          <w:left w:val="nil"/>
          <w:bottom w:val="nil"/>
          <w:right w:val="nil"/>
          <w:between w:val="nil"/>
        </w:pBdr>
        <w:spacing w:before="240" w:after="240"/>
        <w:rPr>
          <w:color w:val="000000"/>
        </w:rPr>
      </w:pPr>
    </w:p>
    <w:p w14:paraId="3680A87F" w14:textId="77777777" w:rsidR="00DF0970" w:rsidRDefault="0021018C">
      <w:pPr>
        <w:pStyle w:val="Heading3"/>
        <w:numPr>
          <w:ilvl w:val="2"/>
          <w:numId w:val="18"/>
        </w:numPr>
        <w:tabs>
          <w:tab w:val="left" w:pos="0"/>
        </w:tabs>
      </w:pPr>
      <w:r>
        <w:lastRenderedPageBreak/>
        <w:t>25.</w:t>
      </w:r>
      <w:r>
        <w:tab/>
        <w:t>Premises</w:t>
      </w:r>
    </w:p>
    <w:p w14:paraId="00CCE961" w14:textId="77777777" w:rsidR="00DF0970" w:rsidRDefault="0021018C">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5021EE87" w14:textId="77777777" w:rsidR="00DF0970" w:rsidRDefault="00DF0970">
      <w:pPr>
        <w:pBdr>
          <w:top w:val="nil"/>
          <w:left w:val="nil"/>
          <w:bottom w:val="nil"/>
          <w:right w:val="nil"/>
          <w:between w:val="nil"/>
        </w:pBdr>
        <w:ind w:left="720"/>
        <w:rPr>
          <w:color w:val="000000"/>
        </w:rPr>
      </w:pPr>
    </w:p>
    <w:p w14:paraId="40C8850A" w14:textId="77777777" w:rsidR="00DF0970" w:rsidRDefault="0021018C">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14:paraId="67A4A753" w14:textId="77777777" w:rsidR="00DF0970" w:rsidRDefault="00DF0970">
      <w:pPr>
        <w:pBdr>
          <w:top w:val="nil"/>
          <w:left w:val="nil"/>
          <w:bottom w:val="nil"/>
          <w:right w:val="nil"/>
          <w:between w:val="nil"/>
        </w:pBdr>
        <w:ind w:firstLine="720"/>
        <w:rPr>
          <w:color w:val="000000"/>
        </w:rPr>
      </w:pPr>
    </w:p>
    <w:p w14:paraId="32B3FB10" w14:textId="77777777" w:rsidR="00DF0970" w:rsidRDefault="0021018C">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14:paraId="3DB35B78" w14:textId="77777777" w:rsidR="00DF0970" w:rsidRDefault="00DF0970">
      <w:pPr>
        <w:pBdr>
          <w:top w:val="nil"/>
          <w:left w:val="nil"/>
          <w:bottom w:val="nil"/>
          <w:right w:val="nil"/>
          <w:between w:val="nil"/>
        </w:pBdr>
        <w:ind w:firstLine="720"/>
        <w:rPr>
          <w:color w:val="000000"/>
        </w:rPr>
      </w:pPr>
    </w:p>
    <w:p w14:paraId="24C8EF73" w14:textId="77777777" w:rsidR="00DF0970" w:rsidRDefault="0021018C">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14:paraId="4B96D4FC" w14:textId="77777777" w:rsidR="00DF0970" w:rsidRDefault="00DF0970">
      <w:pPr>
        <w:pBdr>
          <w:top w:val="nil"/>
          <w:left w:val="nil"/>
          <w:bottom w:val="nil"/>
          <w:right w:val="nil"/>
          <w:between w:val="nil"/>
        </w:pBdr>
        <w:rPr>
          <w:color w:val="000000"/>
        </w:rPr>
      </w:pPr>
    </w:p>
    <w:p w14:paraId="7475A8F3" w14:textId="77777777" w:rsidR="00DF0970" w:rsidRDefault="0021018C">
      <w:pPr>
        <w:pBdr>
          <w:top w:val="nil"/>
          <w:left w:val="nil"/>
          <w:bottom w:val="nil"/>
          <w:right w:val="nil"/>
          <w:between w:val="nil"/>
        </w:pBdr>
        <w:rPr>
          <w:color w:val="000000"/>
        </w:rPr>
      </w:pPr>
      <w:r>
        <w:rPr>
          <w:color w:val="000000"/>
        </w:rPr>
        <w:t>25.5</w:t>
      </w:r>
      <w:r>
        <w:rPr>
          <w:color w:val="000000"/>
        </w:rPr>
        <w:tab/>
        <w:t>While on the Buyer’s premises, the Supplier will:</w:t>
      </w:r>
    </w:p>
    <w:p w14:paraId="60DF7793" w14:textId="77777777" w:rsidR="00DF0970" w:rsidRDefault="00DF0970">
      <w:pPr>
        <w:pBdr>
          <w:top w:val="nil"/>
          <w:left w:val="nil"/>
          <w:bottom w:val="nil"/>
          <w:right w:val="nil"/>
          <w:between w:val="nil"/>
        </w:pBdr>
        <w:rPr>
          <w:color w:val="000000"/>
        </w:rPr>
      </w:pPr>
    </w:p>
    <w:p w14:paraId="77FB21A2" w14:textId="77777777" w:rsidR="00DF0970" w:rsidRDefault="0021018C">
      <w:pPr>
        <w:pBdr>
          <w:top w:val="nil"/>
          <w:left w:val="nil"/>
          <w:bottom w:val="nil"/>
          <w:right w:val="nil"/>
          <w:between w:val="nil"/>
        </w:pBdr>
        <w:ind w:left="1440" w:hanging="720"/>
        <w:rPr>
          <w:color w:val="000000"/>
        </w:rPr>
      </w:pPr>
      <w:r>
        <w:rPr>
          <w:color w:val="000000"/>
        </w:rPr>
        <w:t>25.5.1</w:t>
      </w:r>
      <w:r>
        <w:rPr>
          <w:color w:val="000000"/>
        </w:rPr>
        <w:tab/>
        <w:t>comply with any security requirements at the premises and not do anything to weaken the security of the premises</w:t>
      </w:r>
    </w:p>
    <w:p w14:paraId="78463EE1" w14:textId="77777777" w:rsidR="00DF0970" w:rsidRDefault="00DF0970">
      <w:pPr>
        <w:pBdr>
          <w:top w:val="nil"/>
          <w:left w:val="nil"/>
          <w:bottom w:val="nil"/>
          <w:right w:val="nil"/>
          <w:between w:val="nil"/>
        </w:pBdr>
        <w:ind w:left="720"/>
        <w:rPr>
          <w:color w:val="000000"/>
        </w:rPr>
      </w:pPr>
    </w:p>
    <w:p w14:paraId="39E747D5" w14:textId="77777777" w:rsidR="00DF0970" w:rsidRDefault="0021018C">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14:paraId="78BB8739" w14:textId="77777777" w:rsidR="00DF0970" w:rsidRDefault="00DF0970">
      <w:pPr>
        <w:pBdr>
          <w:top w:val="nil"/>
          <w:left w:val="nil"/>
          <w:bottom w:val="nil"/>
          <w:right w:val="nil"/>
          <w:between w:val="nil"/>
        </w:pBdr>
        <w:ind w:firstLine="720"/>
        <w:rPr>
          <w:color w:val="000000"/>
        </w:rPr>
      </w:pPr>
    </w:p>
    <w:p w14:paraId="4D3F9589" w14:textId="77777777" w:rsidR="00DF0970" w:rsidRDefault="0021018C">
      <w:pPr>
        <w:pBdr>
          <w:top w:val="nil"/>
          <w:left w:val="nil"/>
          <w:bottom w:val="nil"/>
          <w:right w:val="nil"/>
          <w:between w:val="nil"/>
        </w:pBdr>
        <w:ind w:firstLine="720"/>
        <w:rPr>
          <w:color w:val="000000"/>
        </w:rPr>
      </w:pPr>
      <w:r>
        <w:rPr>
          <w:color w:val="000000"/>
        </w:rPr>
        <w:t>25.5.3</w:t>
      </w:r>
      <w:r>
        <w:rPr>
          <w:color w:val="000000"/>
        </w:rPr>
        <w:tab/>
        <w:t>comply with any health and safety measures implemented by the Buyer</w:t>
      </w:r>
    </w:p>
    <w:p w14:paraId="1B587E1E" w14:textId="77777777" w:rsidR="00DF0970" w:rsidRDefault="00DF0970">
      <w:pPr>
        <w:pBdr>
          <w:top w:val="nil"/>
          <w:left w:val="nil"/>
          <w:bottom w:val="nil"/>
          <w:right w:val="nil"/>
          <w:between w:val="nil"/>
        </w:pBdr>
        <w:ind w:firstLine="720"/>
        <w:rPr>
          <w:color w:val="000000"/>
        </w:rPr>
      </w:pPr>
    </w:p>
    <w:p w14:paraId="2CEAF41B" w14:textId="77777777" w:rsidR="00DF0970" w:rsidRDefault="0021018C">
      <w:pPr>
        <w:pBdr>
          <w:top w:val="nil"/>
          <w:left w:val="nil"/>
          <w:bottom w:val="nil"/>
          <w:right w:val="nil"/>
          <w:between w:val="nil"/>
        </w:pBdr>
        <w:ind w:left="1440" w:hanging="720"/>
        <w:rPr>
          <w:color w:val="000000"/>
        </w:rPr>
      </w:pPr>
      <w:r>
        <w:rPr>
          <w:color w:val="000000"/>
        </w:rPr>
        <w:t>25.5.4</w:t>
      </w:r>
      <w:r>
        <w:rPr>
          <w:color w:val="000000"/>
        </w:rPr>
        <w:tab/>
        <w:t>immediately notify the Buyer of any incident on the premises that causes any damage to Property which could cause personal injury</w:t>
      </w:r>
    </w:p>
    <w:p w14:paraId="4CA373EB" w14:textId="77777777" w:rsidR="00DF0970" w:rsidRDefault="00DF0970">
      <w:pPr>
        <w:pBdr>
          <w:top w:val="nil"/>
          <w:left w:val="nil"/>
          <w:bottom w:val="nil"/>
          <w:right w:val="nil"/>
          <w:between w:val="nil"/>
        </w:pBdr>
        <w:ind w:left="720" w:firstLine="720"/>
        <w:rPr>
          <w:color w:val="000000"/>
        </w:rPr>
      </w:pPr>
    </w:p>
    <w:p w14:paraId="35A2DC7B" w14:textId="77777777" w:rsidR="00DF0970" w:rsidRDefault="0021018C">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43F139EB" w14:textId="77777777" w:rsidR="00DF0970" w:rsidRDefault="00DF0970">
      <w:pPr>
        <w:pBdr>
          <w:top w:val="nil"/>
          <w:left w:val="nil"/>
          <w:bottom w:val="nil"/>
          <w:right w:val="nil"/>
          <w:between w:val="nil"/>
        </w:pBdr>
        <w:ind w:left="720" w:hanging="720"/>
        <w:rPr>
          <w:color w:val="000000"/>
        </w:rPr>
      </w:pPr>
    </w:p>
    <w:p w14:paraId="1847C10B" w14:textId="77777777" w:rsidR="00DF0970" w:rsidRDefault="0021018C">
      <w:pPr>
        <w:pStyle w:val="Heading3"/>
        <w:numPr>
          <w:ilvl w:val="2"/>
          <w:numId w:val="18"/>
        </w:numPr>
        <w:tabs>
          <w:tab w:val="left" w:pos="0"/>
        </w:tabs>
      </w:pPr>
      <w:r>
        <w:t>26.</w:t>
      </w:r>
      <w:r>
        <w:tab/>
        <w:t>Equipment</w:t>
      </w:r>
    </w:p>
    <w:p w14:paraId="13C58037" w14:textId="77777777" w:rsidR="00DF0970" w:rsidRDefault="0021018C">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14:paraId="1AD480D2" w14:textId="77777777" w:rsidR="00DF0970" w:rsidRDefault="00DF0970">
      <w:pPr>
        <w:pBdr>
          <w:top w:val="nil"/>
          <w:left w:val="nil"/>
          <w:bottom w:val="nil"/>
          <w:right w:val="nil"/>
          <w:between w:val="nil"/>
        </w:pBdr>
        <w:ind w:firstLine="720"/>
        <w:rPr>
          <w:color w:val="000000"/>
        </w:rPr>
      </w:pPr>
    </w:p>
    <w:p w14:paraId="655EACA9" w14:textId="77777777" w:rsidR="00DF0970" w:rsidRDefault="0021018C">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7C12CE52" w14:textId="77777777" w:rsidR="00DF0970" w:rsidRDefault="00DF0970">
      <w:pPr>
        <w:pBdr>
          <w:top w:val="nil"/>
          <w:left w:val="nil"/>
          <w:bottom w:val="nil"/>
          <w:right w:val="nil"/>
          <w:between w:val="nil"/>
        </w:pBdr>
        <w:ind w:firstLine="720"/>
        <w:rPr>
          <w:color w:val="000000"/>
        </w:rPr>
      </w:pPr>
    </w:p>
    <w:p w14:paraId="78821473" w14:textId="77777777" w:rsidR="00DF0970" w:rsidRDefault="0021018C">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315778F0" w14:textId="77777777" w:rsidR="00DF0970" w:rsidRDefault="00DF0970">
      <w:pPr>
        <w:pBdr>
          <w:top w:val="nil"/>
          <w:left w:val="nil"/>
          <w:bottom w:val="nil"/>
          <w:right w:val="nil"/>
          <w:between w:val="nil"/>
        </w:pBdr>
        <w:ind w:left="720" w:hanging="720"/>
        <w:rPr>
          <w:color w:val="000000"/>
        </w:rPr>
      </w:pPr>
    </w:p>
    <w:p w14:paraId="03C75E17" w14:textId="77777777" w:rsidR="00DF0970" w:rsidRDefault="0021018C">
      <w:pPr>
        <w:pStyle w:val="Heading3"/>
        <w:numPr>
          <w:ilvl w:val="2"/>
          <w:numId w:val="18"/>
        </w:numPr>
        <w:tabs>
          <w:tab w:val="left" w:pos="0"/>
        </w:tabs>
      </w:pPr>
      <w:r>
        <w:t>27.</w:t>
      </w:r>
      <w:r>
        <w:tab/>
        <w:t>The Contracts (Rights of Third Parties) Act 1999</w:t>
      </w:r>
    </w:p>
    <w:p w14:paraId="12715619" w14:textId="77777777" w:rsidR="00DF0970" w:rsidRDefault="00DF0970">
      <w:pPr>
        <w:pBdr>
          <w:top w:val="nil"/>
          <w:left w:val="nil"/>
          <w:bottom w:val="nil"/>
          <w:right w:val="nil"/>
          <w:between w:val="nil"/>
        </w:pBdr>
        <w:rPr>
          <w:color w:val="000000"/>
        </w:rPr>
      </w:pPr>
    </w:p>
    <w:p w14:paraId="2100CA56" w14:textId="77777777" w:rsidR="00DF0970" w:rsidRDefault="0021018C">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65F0322" w14:textId="77777777" w:rsidR="00DF0970" w:rsidRDefault="00DF0970">
      <w:pPr>
        <w:pBdr>
          <w:top w:val="nil"/>
          <w:left w:val="nil"/>
          <w:bottom w:val="nil"/>
          <w:right w:val="nil"/>
          <w:between w:val="nil"/>
        </w:pBdr>
        <w:ind w:left="720" w:hanging="720"/>
        <w:rPr>
          <w:color w:val="000000"/>
        </w:rPr>
      </w:pPr>
    </w:p>
    <w:p w14:paraId="76080A89" w14:textId="77777777" w:rsidR="00DF0970" w:rsidRDefault="0021018C">
      <w:pPr>
        <w:pStyle w:val="Heading3"/>
        <w:numPr>
          <w:ilvl w:val="2"/>
          <w:numId w:val="18"/>
        </w:numPr>
        <w:tabs>
          <w:tab w:val="left" w:pos="0"/>
        </w:tabs>
      </w:pPr>
      <w:r>
        <w:lastRenderedPageBreak/>
        <w:t>28.</w:t>
      </w:r>
      <w:r>
        <w:tab/>
        <w:t>Environmental requirements</w:t>
      </w:r>
    </w:p>
    <w:p w14:paraId="2D892C25" w14:textId="77777777" w:rsidR="00DF0970" w:rsidRDefault="0021018C">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14:paraId="026F6362" w14:textId="77777777" w:rsidR="00DF0970" w:rsidRDefault="00DF0970">
      <w:pPr>
        <w:pBdr>
          <w:top w:val="nil"/>
          <w:left w:val="nil"/>
          <w:bottom w:val="nil"/>
          <w:right w:val="nil"/>
          <w:between w:val="nil"/>
        </w:pBdr>
        <w:ind w:firstLine="720"/>
        <w:rPr>
          <w:color w:val="000000"/>
        </w:rPr>
      </w:pPr>
    </w:p>
    <w:p w14:paraId="06445536" w14:textId="77777777" w:rsidR="00DF0970" w:rsidRDefault="0021018C">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0685AB5A" w14:textId="77777777" w:rsidR="00DF0970" w:rsidRDefault="00DF0970">
      <w:pPr>
        <w:pBdr>
          <w:top w:val="nil"/>
          <w:left w:val="nil"/>
          <w:bottom w:val="nil"/>
          <w:right w:val="nil"/>
          <w:between w:val="nil"/>
        </w:pBdr>
        <w:ind w:left="720" w:hanging="720"/>
        <w:rPr>
          <w:color w:val="000000"/>
        </w:rPr>
      </w:pPr>
    </w:p>
    <w:p w14:paraId="510B3EAD" w14:textId="77777777" w:rsidR="00DF0970" w:rsidRDefault="0021018C">
      <w:pPr>
        <w:pStyle w:val="Heading3"/>
        <w:numPr>
          <w:ilvl w:val="2"/>
          <w:numId w:val="18"/>
        </w:numPr>
        <w:tabs>
          <w:tab w:val="left" w:pos="0"/>
        </w:tabs>
      </w:pPr>
      <w:r>
        <w:t>29.</w:t>
      </w:r>
      <w:r>
        <w:tab/>
        <w:t>The Employment Regulations (TUPE)</w:t>
      </w:r>
    </w:p>
    <w:p w14:paraId="37705D20" w14:textId="77777777" w:rsidR="00DF0970" w:rsidRDefault="0021018C">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CB1653F" w14:textId="77777777" w:rsidR="00DF0970" w:rsidRDefault="00DF0970">
      <w:pPr>
        <w:pBdr>
          <w:top w:val="nil"/>
          <w:left w:val="nil"/>
          <w:bottom w:val="nil"/>
          <w:right w:val="nil"/>
          <w:between w:val="nil"/>
        </w:pBdr>
        <w:ind w:left="720"/>
        <w:rPr>
          <w:color w:val="000000"/>
        </w:rPr>
      </w:pPr>
    </w:p>
    <w:p w14:paraId="6C860CCF" w14:textId="77777777" w:rsidR="00DF0970" w:rsidRDefault="0021018C">
      <w:pPr>
        <w:pBdr>
          <w:top w:val="nil"/>
          <w:left w:val="nil"/>
          <w:bottom w:val="nil"/>
          <w:right w:val="nil"/>
          <w:between w:val="nil"/>
        </w:pBdr>
        <w:ind w:left="720" w:hanging="720"/>
        <w:rPr>
          <w:color w:val="000000"/>
        </w:rPr>
      </w:pPr>
      <w:r>
        <w:rPr>
          <w:color w:val="000000"/>
        </w:rPr>
        <w:t>29.2</w:t>
      </w:r>
      <w:r>
        <w:rPr>
          <w:color w:val="000000"/>
        </w:rP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14:paraId="6DA642D4" w14:textId="77777777" w:rsidR="00DF0970" w:rsidRDefault="00DF0970">
      <w:pPr>
        <w:pBdr>
          <w:top w:val="nil"/>
          <w:left w:val="nil"/>
          <w:bottom w:val="nil"/>
          <w:right w:val="nil"/>
          <w:between w:val="nil"/>
        </w:pBdr>
        <w:ind w:left="720"/>
        <w:rPr>
          <w:color w:val="000000"/>
        </w:rPr>
      </w:pPr>
    </w:p>
    <w:p w14:paraId="1E5EB2EF" w14:textId="77777777" w:rsidR="00DF0970" w:rsidRDefault="0021018C">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14:paraId="32032E4D" w14:textId="77777777" w:rsidR="00DF0970" w:rsidRDefault="0021018C">
      <w:pPr>
        <w:pBdr>
          <w:top w:val="nil"/>
          <w:left w:val="nil"/>
          <w:bottom w:val="nil"/>
          <w:right w:val="nil"/>
          <w:between w:val="nil"/>
        </w:pBdr>
        <w:ind w:firstLine="720"/>
        <w:rPr>
          <w:color w:val="000000"/>
        </w:rPr>
      </w:pPr>
      <w:r>
        <w:rPr>
          <w:color w:val="000000"/>
        </w:rPr>
        <w:t>29.2.2</w:t>
      </w:r>
      <w:r>
        <w:rPr>
          <w:color w:val="000000"/>
        </w:rPr>
        <w:tab/>
      </w:r>
      <w:r>
        <w:rPr>
          <w:color w:val="000000"/>
        </w:rPr>
        <w:tab/>
        <w:t>age</w:t>
      </w:r>
    </w:p>
    <w:p w14:paraId="3F1411A5" w14:textId="77777777" w:rsidR="00DF0970" w:rsidRDefault="0021018C">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14:paraId="7FF5C054" w14:textId="77777777" w:rsidR="00DF0970" w:rsidRDefault="0021018C">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14:paraId="11E04B1B" w14:textId="77777777" w:rsidR="00DF0970" w:rsidRDefault="0021018C">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14:paraId="64AE168F" w14:textId="77777777" w:rsidR="00DF0970" w:rsidRDefault="0021018C">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14:paraId="05A45E4B" w14:textId="77777777" w:rsidR="00DF0970" w:rsidRDefault="0021018C">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14:paraId="0DC21DC5" w14:textId="77777777" w:rsidR="00DF0970" w:rsidRDefault="0021018C">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14:paraId="6AFCBCB8" w14:textId="77777777" w:rsidR="00DF0970" w:rsidRDefault="0021018C">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14:paraId="7CE0DAD9" w14:textId="77777777" w:rsidR="00DF0970" w:rsidRDefault="0021018C">
      <w:pPr>
        <w:pBdr>
          <w:top w:val="nil"/>
          <w:left w:val="nil"/>
          <w:bottom w:val="nil"/>
          <w:right w:val="nil"/>
          <w:between w:val="nil"/>
        </w:pBdr>
        <w:ind w:firstLine="720"/>
        <w:rPr>
          <w:color w:val="000000"/>
        </w:rPr>
      </w:pPr>
      <w:r>
        <w:rPr>
          <w:color w:val="000000"/>
        </w:rPr>
        <w:t>29.2.10</w:t>
      </w:r>
      <w:r>
        <w:rPr>
          <w:color w:val="000000"/>
        </w:rPr>
        <w:tab/>
        <w:t>working arrangements</w:t>
      </w:r>
    </w:p>
    <w:p w14:paraId="5938A859" w14:textId="77777777" w:rsidR="00DF0970" w:rsidRDefault="0021018C">
      <w:pPr>
        <w:pBdr>
          <w:top w:val="nil"/>
          <w:left w:val="nil"/>
          <w:bottom w:val="nil"/>
          <w:right w:val="nil"/>
          <w:between w:val="nil"/>
        </w:pBdr>
        <w:ind w:firstLine="720"/>
        <w:rPr>
          <w:color w:val="000000"/>
        </w:rPr>
      </w:pPr>
      <w:r>
        <w:rPr>
          <w:color w:val="000000"/>
        </w:rPr>
        <w:t>29.2.11</w:t>
      </w:r>
      <w:r>
        <w:rPr>
          <w:color w:val="000000"/>
        </w:rPr>
        <w:tab/>
        <w:t>outstanding liabilities</w:t>
      </w:r>
    </w:p>
    <w:p w14:paraId="6D9F3F5D" w14:textId="77777777" w:rsidR="00DF0970" w:rsidRDefault="0021018C">
      <w:pPr>
        <w:pBdr>
          <w:top w:val="nil"/>
          <w:left w:val="nil"/>
          <w:bottom w:val="nil"/>
          <w:right w:val="nil"/>
          <w:between w:val="nil"/>
        </w:pBdr>
        <w:ind w:firstLine="720"/>
        <w:rPr>
          <w:color w:val="000000"/>
        </w:rPr>
      </w:pPr>
      <w:r>
        <w:rPr>
          <w:color w:val="000000"/>
        </w:rPr>
        <w:t>29.2.12</w:t>
      </w:r>
      <w:r>
        <w:rPr>
          <w:color w:val="000000"/>
        </w:rPr>
        <w:tab/>
        <w:t>sickness absence</w:t>
      </w:r>
    </w:p>
    <w:p w14:paraId="114EB53E" w14:textId="77777777" w:rsidR="00DF0970" w:rsidRDefault="0021018C">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14:paraId="138BD914" w14:textId="77777777" w:rsidR="00DF0970" w:rsidRDefault="0021018C">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14:paraId="771387AA" w14:textId="77777777" w:rsidR="00DF0970" w:rsidRDefault="0021018C">
      <w:pPr>
        <w:pBdr>
          <w:top w:val="nil"/>
          <w:left w:val="nil"/>
          <w:bottom w:val="nil"/>
          <w:right w:val="nil"/>
          <w:between w:val="nil"/>
        </w:pBdr>
        <w:ind w:left="1440" w:firstLine="720"/>
        <w:rPr>
          <w:color w:val="000000"/>
        </w:rPr>
      </w:pPr>
      <w:r>
        <w:rPr>
          <w:color w:val="000000"/>
        </w:rPr>
        <w:t>requested by the Buyer</w:t>
      </w:r>
    </w:p>
    <w:p w14:paraId="434875D3" w14:textId="77777777" w:rsidR="00DF0970" w:rsidRDefault="00DF0970">
      <w:pPr>
        <w:pBdr>
          <w:top w:val="nil"/>
          <w:left w:val="nil"/>
          <w:bottom w:val="nil"/>
          <w:right w:val="nil"/>
          <w:between w:val="nil"/>
        </w:pBdr>
        <w:ind w:left="720" w:firstLine="720"/>
        <w:rPr>
          <w:color w:val="000000"/>
        </w:rPr>
      </w:pPr>
    </w:p>
    <w:p w14:paraId="4DDCFD3D" w14:textId="77777777" w:rsidR="00DF0970" w:rsidRDefault="0021018C">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1EBE1FB" w14:textId="77777777" w:rsidR="00DF0970" w:rsidRDefault="00DF0970">
      <w:pPr>
        <w:pBdr>
          <w:top w:val="nil"/>
          <w:left w:val="nil"/>
          <w:bottom w:val="nil"/>
          <w:right w:val="nil"/>
          <w:between w:val="nil"/>
        </w:pBdr>
        <w:ind w:left="720"/>
        <w:rPr>
          <w:color w:val="000000"/>
        </w:rPr>
      </w:pPr>
    </w:p>
    <w:p w14:paraId="41492556" w14:textId="77777777" w:rsidR="00DF0970" w:rsidRDefault="0021018C">
      <w:pPr>
        <w:pBdr>
          <w:top w:val="nil"/>
          <w:left w:val="nil"/>
          <w:bottom w:val="nil"/>
          <w:right w:val="nil"/>
          <w:between w:val="nil"/>
        </w:pBdr>
        <w:ind w:left="720" w:hanging="720"/>
        <w:rPr>
          <w:color w:val="000000"/>
        </w:rPr>
      </w:pPr>
      <w:r>
        <w:rPr>
          <w:color w:val="000000"/>
        </w:rPr>
        <w:t>29.4</w:t>
      </w:r>
      <w:r>
        <w:rPr>
          <w:color w:val="000000"/>
        </w:rPr>
        <w:tab/>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14:paraId="2E2A3533" w14:textId="77777777" w:rsidR="00DF0970" w:rsidRDefault="00DF0970">
      <w:pPr>
        <w:pBdr>
          <w:top w:val="nil"/>
          <w:left w:val="nil"/>
          <w:bottom w:val="nil"/>
          <w:right w:val="nil"/>
          <w:between w:val="nil"/>
        </w:pBdr>
        <w:ind w:left="720"/>
        <w:rPr>
          <w:color w:val="000000"/>
        </w:rPr>
      </w:pPr>
    </w:p>
    <w:p w14:paraId="2447C104" w14:textId="77777777" w:rsidR="00DF0970" w:rsidRDefault="0021018C">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6FC487F9" w14:textId="77777777" w:rsidR="00DF0970" w:rsidRDefault="00DF0970">
      <w:pPr>
        <w:pBdr>
          <w:top w:val="nil"/>
          <w:left w:val="nil"/>
          <w:bottom w:val="nil"/>
          <w:right w:val="nil"/>
          <w:between w:val="nil"/>
        </w:pBdr>
        <w:ind w:left="720"/>
        <w:rPr>
          <w:color w:val="000000"/>
        </w:rPr>
      </w:pPr>
    </w:p>
    <w:p w14:paraId="61A14D45" w14:textId="77777777" w:rsidR="00DF0970" w:rsidRDefault="0021018C">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14:paraId="041E4CFA" w14:textId="77777777" w:rsidR="00DF0970" w:rsidRDefault="00DF0970">
      <w:pPr>
        <w:pBdr>
          <w:top w:val="nil"/>
          <w:left w:val="nil"/>
          <w:bottom w:val="nil"/>
          <w:right w:val="nil"/>
          <w:between w:val="nil"/>
        </w:pBdr>
        <w:ind w:firstLine="720"/>
        <w:rPr>
          <w:color w:val="000000"/>
        </w:rPr>
      </w:pPr>
    </w:p>
    <w:p w14:paraId="197BBE6E" w14:textId="77777777" w:rsidR="00DF0970" w:rsidRDefault="0021018C">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14:paraId="3B4550DC" w14:textId="77777777" w:rsidR="00DF0970" w:rsidRDefault="00DF0970">
      <w:pPr>
        <w:pBdr>
          <w:top w:val="nil"/>
          <w:left w:val="nil"/>
          <w:bottom w:val="nil"/>
          <w:right w:val="nil"/>
          <w:between w:val="nil"/>
        </w:pBdr>
        <w:ind w:firstLine="720"/>
        <w:rPr>
          <w:color w:val="000000"/>
        </w:rPr>
      </w:pPr>
    </w:p>
    <w:p w14:paraId="6D3BEC06" w14:textId="77777777" w:rsidR="00DF0970" w:rsidRDefault="0021018C">
      <w:pPr>
        <w:pBdr>
          <w:top w:val="nil"/>
          <w:left w:val="nil"/>
          <w:bottom w:val="nil"/>
          <w:right w:val="nil"/>
          <w:between w:val="nil"/>
        </w:pBdr>
        <w:ind w:left="1440" w:hanging="720"/>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2EDA95CC" w14:textId="77777777" w:rsidR="00DF0970" w:rsidRDefault="00DF0970">
      <w:pPr>
        <w:pBdr>
          <w:top w:val="nil"/>
          <w:left w:val="nil"/>
          <w:bottom w:val="nil"/>
          <w:right w:val="nil"/>
          <w:between w:val="nil"/>
        </w:pBdr>
        <w:ind w:left="1440"/>
        <w:rPr>
          <w:color w:val="000000"/>
        </w:rPr>
      </w:pPr>
    </w:p>
    <w:p w14:paraId="12B17114" w14:textId="77777777" w:rsidR="00DF0970" w:rsidRDefault="0021018C">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14:paraId="3C4BC80F" w14:textId="77777777" w:rsidR="00DF0970" w:rsidRDefault="00DF0970">
      <w:pPr>
        <w:pBdr>
          <w:top w:val="nil"/>
          <w:left w:val="nil"/>
          <w:bottom w:val="nil"/>
          <w:right w:val="nil"/>
          <w:between w:val="nil"/>
        </w:pBdr>
        <w:ind w:firstLine="720"/>
        <w:rPr>
          <w:color w:val="000000"/>
        </w:rPr>
      </w:pPr>
    </w:p>
    <w:p w14:paraId="4246BF57" w14:textId="77777777" w:rsidR="00DF0970" w:rsidRDefault="0021018C">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14:paraId="2F2748EB" w14:textId="77777777" w:rsidR="00DF0970" w:rsidRDefault="00DF0970">
      <w:pPr>
        <w:pBdr>
          <w:top w:val="nil"/>
          <w:left w:val="nil"/>
          <w:bottom w:val="nil"/>
          <w:right w:val="nil"/>
          <w:between w:val="nil"/>
        </w:pBdr>
        <w:ind w:left="720" w:hanging="720"/>
        <w:rPr>
          <w:color w:val="000000"/>
        </w:rPr>
      </w:pPr>
    </w:p>
    <w:p w14:paraId="112530D2" w14:textId="77777777" w:rsidR="00DF0970" w:rsidRDefault="0021018C">
      <w:pPr>
        <w:pStyle w:val="Heading3"/>
        <w:numPr>
          <w:ilvl w:val="2"/>
          <w:numId w:val="18"/>
        </w:numPr>
        <w:tabs>
          <w:tab w:val="left" w:pos="0"/>
        </w:tabs>
      </w:pPr>
      <w:r>
        <w:t>30.</w:t>
      </w:r>
      <w:r>
        <w:tab/>
        <w:t>Additional G-Cloud services</w:t>
      </w:r>
    </w:p>
    <w:p w14:paraId="5ACEACC6" w14:textId="77777777" w:rsidR="00DF0970" w:rsidRDefault="0021018C">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45C70285" w14:textId="77777777" w:rsidR="00DF0970" w:rsidRDefault="00DF0970">
      <w:pPr>
        <w:pBdr>
          <w:top w:val="nil"/>
          <w:left w:val="nil"/>
          <w:bottom w:val="nil"/>
          <w:right w:val="nil"/>
          <w:between w:val="nil"/>
        </w:pBdr>
        <w:ind w:left="720"/>
        <w:rPr>
          <w:color w:val="000000"/>
        </w:rPr>
      </w:pPr>
    </w:p>
    <w:p w14:paraId="7EB872F1" w14:textId="77777777" w:rsidR="00DF0970" w:rsidRDefault="0021018C">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14:paraId="051E8476" w14:textId="77777777" w:rsidR="00DF0970" w:rsidRDefault="00DF0970">
      <w:pPr>
        <w:pBdr>
          <w:top w:val="nil"/>
          <w:left w:val="nil"/>
          <w:bottom w:val="nil"/>
          <w:right w:val="nil"/>
          <w:between w:val="nil"/>
        </w:pBdr>
        <w:ind w:left="720" w:hanging="720"/>
        <w:rPr>
          <w:color w:val="000000"/>
        </w:rPr>
      </w:pPr>
    </w:p>
    <w:p w14:paraId="7ECC4E8C" w14:textId="77777777" w:rsidR="00DF0970" w:rsidRDefault="0021018C">
      <w:pPr>
        <w:pStyle w:val="Heading3"/>
        <w:numPr>
          <w:ilvl w:val="2"/>
          <w:numId w:val="18"/>
        </w:numPr>
        <w:tabs>
          <w:tab w:val="left" w:pos="0"/>
        </w:tabs>
      </w:pPr>
      <w:r>
        <w:t>31.</w:t>
      </w:r>
      <w:r>
        <w:tab/>
        <w:t>Collaboration</w:t>
      </w:r>
    </w:p>
    <w:p w14:paraId="7EEE4D16" w14:textId="77777777" w:rsidR="00DF0970" w:rsidRDefault="0021018C">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17104B7E" w14:textId="77777777" w:rsidR="00DF0970" w:rsidRDefault="00DF0970">
      <w:pPr>
        <w:pBdr>
          <w:top w:val="nil"/>
          <w:left w:val="nil"/>
          <w:bottom w:val="nil"/>
          <w:right w:val="nil"/>
          <w:between w:val="nil"/>
        </w:pBdr>
        <w:ind w:left="720"/>
        <w:rPr>
          <w:color w:val="000000"/>
        </w:rPr>
      </w:pPr>
    </w:p>
    <w:p w14:paraId="672CD60C" w14:textId="77777777" w:rsidR="00DF0970" w:rsidRDefault="0021018C">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14:paraId="3E1C69D2" w14:textId="77777777" w:rsidR="00DF0970" w:rsidRDefault="00DF0970">
      <w:pPr>
        <w:pBdr>
          <w:top w:val="nil"/>
          <w:left w:val="nil"/>
          <w:bottom w:val="nil"/>
          <w:right w:val="nil"/>
          <w:between w:val="nil"/>
        </w:pBdr>
        <w:rPr>
          <w:color w:val="000000"/>
        </w:rPr>
      </w:pPr>
    </w:p>
    <w:p w14:paraId="6314607F" w14:textId="77777777" w:rsidR="00DF0970" w:rsidRDefault="0021018C">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14:paraId="1FC6E5B8" w14:textId="77777777" w:rsidR="00DF0970" w:rsidRDefault="00DF0970">
      <w:pPr>
        <w:pBdr>
          <w:top w:val="nil"/>
          <w:left w:val="nil"/>
          <w:bottom w:val="nil"/>
          <w:right w:val="nil"/>
          <w:between w:val="nil"/>
        </w:pBdr>
        <w:ind w:firstLine="720"/>
        <w:rPr>
          <w:color w:val="000000"/>
        </w:rPr>
      </w:pPr>
    </w:p>
    <w:p w14:paraId="2C6787CE" w14:textId="77777777" w:rsidR="00DF0970" w:rsidRDefault="0021018C">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14:paraId="1AD1BA03" w14:textId="77777777" w:rsidR="00DF0970" w:rsidRDefault="00DF0970">
      <w:pPr>
        <w:pBdr>
          <w:top w:val="nil"/>
          <w:left w:val="nil"/>
          <w:bottom w:val="nil"/>
          <w:right w:val="nil"/>
          <w:between w:val="nil"/>
        </w:pBdr>
        <w:ind w:left="1440" w:hanging="720"/>
        <w:rPr>
          <w:color w:val="000000"/>
        </w:rPr>
      </w:pPr>
    </w:p>
    <w:p w14:paraId="7AD9C633" w14:textId="77777777" w:rsidR="00DF0970" w:rsidRDefault="0021018C">
      <w:pPr>
        <w:pStyle w:val="Heading3"/>
        <w:numPr>
          <w:ilvl w:val="2"/>
          <w:numId w:val="18"/>
        </w:numPr>
        <w:tabs>
          <w:tab w:val="left" w:pos="0"/>
        </w:tabs>
      </w:pPr>
      <w:r>
        <w:t>32.</w:t>
      </w:r>
      <w:r>
        <w:tab/>
        <w:t>Variation process</w:t>
      </w:r>
    </w:p>
    <w:p w14:paraId="0F958CD0" w14:textId="77777777" w:rsidR="00DF0970" w:rsidRDefault="0021018C">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7747CBD2" w14:textId="77777777" w:rsidR="00DF0970" w:rsidRDefault="00DF0970">
      <w:pPr>
        <w:pBdr>
          <w:top w:val="nil"/>
          <w:left w:val="nil"/>
          <w:bottom w:val="nil"/>
          <w:right w:val="nil"/>
          <w:between w:val="nil"/>
        </w:pBdr>
        <w:ind w:left="720"/>
        <w:rPr>
          <w:color w:val="000000"/>
        </w:rPr>
      </w:pPr>
    </w:p>
    <w:p w14:paraId="18632357" w14:textId="77777777" w:rsidR="00DF0970" w:rsidRDefault="0021018C">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2E4F7163" w14:textId="77777777" w:rsidR="00DF0970" w:rsidRDefault="00DF0970">
      <w:pPr>
        <w:pBdr>
          <w:top w:val="nil"/>
          <w:left w:val="nil"/>
          <w:bottom w:val="nil"/>
          <w:right w:val="nil"/>
          <w:between w:val="nil"/>
        </w:pBdr>
        <w:rPr>
          <w:color w:val="000000"/>
        </w:rPr>
      </w:pPr>
    </w:p>
    <w:p w14:paraId="38BD9FF5" w14:textId="77777777" w:rsidR="00DF0970" w:rsidRDefault="0021018C">
      <w:pPr>
        <w:pBdr>
          <w:top w:val="nil"/>
          <w:left w:val="nil"/>
          <w:bottom w:val="nil"/>
          <w:right w:val="nil"/>
          <w:between w:val="nil"/>
        </w:pBdr>
        <w:ind w:left="720" w:hanging="720"/>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14:paraId="5DAE4E4C" w14:textId="77777777" w:rsidR="00DF0970" w:rsidRDefault="00DF0970">
      <w:pPr>
        <w:pBdr>
          <w:top w:val="nil"/>
          <w:left w:val="nil"/>
          <w:bottom w:val="nil"/>
          <w:right w:val="nil"/>
          <w:between w:val="nil"/>
        </w:pBdr>
        <w:ind w:left="720" w:hanging="720"/>
        <w:rPr>
          <w:color w:val="000000"/>
        </w:rPr>
      </w:pPr>
    </w:p>
    <w:p w14:paraId="02FEA0B7" w14:textId="77777777" w:rsidR="00DF0970" w:rsidRDefault="0021018C">
      <w:pPr>
        <w:pStyle w:val="Heading3"/>
        <w:numPr>
          <w:ilvl w:val="2"/>
          <w:numId w:val="18"/>
        </w:numPr>
        <w:tabs>
          <w:tab w:val="left" w:pos="0"/>
        </w:tabs>
      </w:pPr>
      <w:r>
        <w:t>33.</w:t>
      </w:r>
      <w:r>
        <w:tab/>
        <w:t>Data Protection Legislation (GDPR)</w:t>
      </w:r>
    </w:p>
    <w:p w14:paraId="7D683D8E" w14:textId="77777777" w:rsidR="00DF0970" w:rsidRDefault="0021018C">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30E6FD2" w14:textId="77777777" w:rsidR="00DF0970" w:rsidRDefault="0021018C">
      <w:pPr>
        <w:pBdr>
          <w:top w:val="nil"/>
          <w:left w:val="nil"/>
          <w:bottom w:val="nil"/>
          <w:right w:val="nil"/>
          <w:between w:val="nil"/>
        </w:pBdr>
        <w:rPr>
          <w:color w:val="000000"/>
        </w:rPr>
      </w:pPr>
      <w:r>
        <w:br w:type="page"/>
      </w:r>
    </w:p>
    <w:p w14:paraId="7BE47FCF" w14:textId="77777777" w:rsidR="00DF0970" w:rsidRDefault="00DF0970">
      <w:pPr>
        <w:pBdr>
          <w:top w:val="nil"/>
          <w:left w:val="nil"/>
          <w:bottom w:val="nil"/>
          <w:right w:val="nil"/>
          <w:between w:val="nil"/>
        </w:pBdr>
        <w:rPr>
          <w:b/>
          <w:color w:val="000000"/>
        </w:rPr>
      </w:pPr>
    </w:p>
    <w:p w14:paraId="08083511" w14:textId="77777777" w:rsidR="00DF0970" w:rsidRDefault="0021018C">
      <w:pPr>
        <w:pStyle w:val="Heading2"/>
        <w:numPr>
          <w:ilvl w:val="1"/>
          <w:numId w:val="18"/>
        </w:numPr>
        <w:tabs>
          <w:tab w:val="left" w:pos="0"/>
        </w:tabs>
      </w:pPr>
      <w:bookmarkStart w:id="7" w:name="_3dy6vkm" w:colFirst="0" w:colLast="0"/>
      <w:bookmarkEnd w:id="7"/>
      <w:r>
        <w:t>Schedule 3: Collaboration agreement</w:t>
      </w:r>
    </w:p>
    <w:p w14:paraId="3DE8933C" w14:textId="77777777" w:rsidR="00DF0970" w:rsidRDefault="0021018C">
      <w:pPr>
        <w:pBdr>
          <w:top w:val="nil"/>
          <w:left w:val="nil"/>
          <w:bottom w:val="nil"/>
          <w:right w:val="nil"/>
          <w:between w:val="nil"/>
        </w:pBdr>
        <w:rPr>
          <w:color w:val="000000"/>
        </w:rPr>
      </w:pPr>
      <w:r>
        <w:rPr>
          <w:color w:val="000000"/>
        </w:rPr>
        <w:t>This agreement is made on [enter date]</w:t>
      </w:r>
    </w:p>
    <w:p w14:paraId="1E653845" w14:textId="77777777" w:rsidR="00DF0970" w:rsidRDefault="00DF0970">
      <w:pPr>
        <w:pBdr>
          <w:top w:val="nil"/>
          <w:left w:val="nil"/>
          <w:bottom w:val="nil"/>
          <w:right w:val="nil"/>
          <w:between w:val="nil"/>
        </w:pBdr>
        <w:rPr>
          <w:color w:val="000000"/>
        </w:rPr>
      </w:pPr>
    </w:p>
    <w:p w14:paraId="2C2C6FE2" w14:textId="77777777" w:rsidR="00DF0970" w:rsidRDefault="0021018C">
      <w:pPr>
        <w:pBdr>
          <w:top w:val="nil"/>
          <w:left w:val="nil"/>
          <w:bottom w:val="nil"/>
          <w:right w:val="nil"/>
          <w:between w:val="nil"/>
        </w:pBdr>
        <w:rPr>
          <w:color w:val="000000"/>
        </w:rPr>
      </w:pPr>
      <w:r>
        <w:rPr>
          <w:color w:val="000000"/>
        </w:rPr>
        <w:t>between:</w:t>
      </w:r>
    </w:p>
    <w:p w14:paraId="3FCCE926" w14:textId="77777777" w:rsidR="00DF0970" w:rsidRDefault="00DF0970">
      <w:pPr>
        <w:pBdr>
          <w:top w:val="nil"/>
          <w:left w:val="nil"/>
          <w:bottom w:val="nil"/>
          <w:right w:val="nil"/>
          <w:between w:val="nil"/>
        </w:pBdr>
        <w:rPr>
          <w:color w:val="000000"/>
        </w:rPr>
      </w:pPr>
    </w:p>
    <w:p w14:paraId="33192B8D" w14:textId="77777777" w:rsidR="00DF0970" w:rsidRDefault="0021018C">
      <w:pPr>
        <w:pBdr>
          <w:top w:val="nil"/>
          <w:left w:val="nil"/>
          <w:bottom w:val="nil"/>
          <w:right w:val="nil"/>
          <w:between w:val="nil"/>
        </w:pBdr>
        <w:rPr>
          <w:color w:val="000000"/>
        </w:rPr>
      </w:pPr>
      <w:r>
        <w:rPr>
          <w:color w:val="000000"/>
        </w:rPr>
        <w:t>1)</w:t>
      </w:r>
      <w:r>
        <w:rPr>
          <w:color w:val="000000"/>
        </w:rPr>
        <w:tab/>
        <w:t>[Buyer name] of [Buyer address] (the Buyer)</w:t>
      </w:r>
    </w:p>
    <w:p w14:paraId="67A88468" w14:textId="77777777" w:rsidR="00DF0970" w:rsidRDefault="00DF0970">
      <w:pPr>
        <w:pBdr>
          <w:top w:val="nil"/>
          <w:left w:val="nil"/>
          <w:bottom w:val="nil"/>
          <w:right w:val="nil"/>
          <w:between w:val="nil"/>
        </w:pBdr>
        <w:rPr>
          <w:color w:val="000000"/>
        </w:rPr>
      </w:pPr>
    </w:p>
    <w:p w14:paraId="46EC6EDC" w14:textId="77777777" w:rsidR="00DF0970" w:rsidRDefault="0021018C">
      <w:pPr>
        <w:pBdr>
          <w:top w:val="nil"/>
          <w:left w:val="nil"/>
          <w:bottom w:val="nil"/>
          <w:right w:val="nil"/>
          <w:between w:val="nil"/>
        </w:pBdr>
        <w:ind w:left="720" w:hanging="720"/>
        <w:rPr>
          <w:color w:val="000000"/>
        </w:rPr>
      </w:pPr>
      <w:r>
        <w:rPr>
          <w:color w:val="000000"/>
        </w:rPr>
        <w:t>2)</w:t>
      </w:r>
      <w:r>
        <w:rPr>
          <w:color w:val="000000"/>
        </w:rPr>
        <w:tab/>
        <w:t>[Company name] a company incorporated in [company address] under [registration number], whose registered office is at [registered address]</w:t>
      </w:r>
    </w:p>
    <w:p w14:paraId="7765C908" w14:textId="77777777" w:rsidR="00DF0970" w:rsidRDefault="00DF0970">
      <w:pPr>
        <w:pBdr>
          <w:top w:val="nil"/>
          <w:left w:val="nil"/>
          <w:bottom w:val="nil"/>
          <w:right w:val="nil"/>
          <w:between w:val="nil"/>
        </w:pBdr>
        <w:rPr>
          <w:color w:val="000000"/>
        </w:rPr>
      </w:pPr>
    </w:p>
    <w:p w14:paraId="16DE3351" w14:textId="77777777" w:rsidR="00DF0970" w:rsidRDefault="0021018C">
      <w:pPr>
        <w:pBdr>
          <w:top w:val="nil"/>
          <w:left w:val="nil"/>
          <w:bottom w:val="nil"/>
          <w:right w:val="nil"/>
          <w:between w:val="nil"/>
        </w:pBdr>
        <w:ind w:left="720" w:hanging="720"/>
        <w:rPr>
          <w:color w:val="000000"/>
        </w:rPr>
      </w:pPr>
      <w:r>
        <w:rPr>
          <w:color w:val="000000"/>
        </w:rPr>
        <w:t>3)</w:t>
      </w:r>
      <w:r>
        <w:rPr>
          <w:color w:val="000000"/>
        </w:rPr>
        <w:tab/>
        <w:t>[Company name] a company incorporated in [company address] under [registration number], whose registered office is at [registered address]</w:t>
      </w:r>
    </w:p>
    <w:p w14:paraId="65636432" w14:textId="77777777" w:rsidR="00DF0970" w:rsidRDefault="00DF0970">
      <w:pPr>
        <w:pBdr>
          <w:top w:val="nil"/>
          <w:left w:val="nil"/>
          <w:bottom w:val="nil"/>
          <w:right w:val="nil"/>
          <w:between w:val="nil"/>
        </w:pBdr>
        <w:rPr>
          <w:color w:val="000000"/>
        </w:rPr>
      </w:pPr>
    </w:p>
    <w:p w14:paraId="3107ADBA" w14:textId="77777777" w:rsidR="00DF0970" w:rsidRDefault="0021018C">
      <w:pPr>
        <w:pBdr>
          <w:top w:val="nil"/>
          <w:left w:val="nil"/>
          <w:bottom w:val="nil"/>
          <w:right w:val="nil"/>
          <w:between w:val="nil"/>
        </w:pBdr>
        <w:ind w:left="720" w:hanging="720"/>
        <w:rPr>
          <w:color w:val="000000"/>
        </w:rPr>
      </w:pPr>
      <w:r>
        <w:rPr>
          <w:color w:val="000000"/>
        </w:rPr>
        <w:t>4)</w:t>
      </w:r>
      <w:r>
        <w:rPr>
          <w:color w:val="000000"/>
        </w:rPr>
        <w:tab/>
        <w:t>[Company name] a company incorporated in [company address] under [registration number], whose registered office is at [registered address]</w:t>
      </w:r>
    </w:p>
    <w:p w14:paraId="0EA09110" w14:textId="77777777" w:rsidR="00DF0970" w:rsidRDefault="00DF0970">
      <w:pPr>
        <w:pBdr>
          <w:top w:val="nil"/>
          <w:left w:val="nil"/>
          <w:bottom w:val="nil"/>
          <w:right w:val="nil"/>
          <w:between w:val="nil"/>
        </w:pBdr>
        <w:rPr>
          <w:color w:val="000000"/>
        </w:rPr>
      </w:pPr>
    </w:p>
    <w:p w14:paraId="40E9DA25" w14:textId="77777777" w:rsidR="00DF0970" w:rsidRDefault="0021018C">
      <w:pPr>
        <w:pBdr>
          <w:top w:val="nil"/>
          <w:left w:val="nil"/>
          <w:bottom w:val="nil"/>
          <w:right w:val="nil"/>
          <w:between w:val="nil"/>
        </w:pBdr>
        <w:ind w:left="720" w:hanging="720"/>
        <w:rPr>
          <w:color w:val="000000"/>
        </w:rPr>
      </w:pPr>
      <w:r>
        <w:rPr>
          <w:color w:val="000000"/>
        </w:rPr>
        <w:t>5)</w:t>
      </w:r>
      <w:r>
        <w:rPr>
          <w:color w:val="000000"/>
        </w:rPr>
        <w:tab/>
        <w:t>[Company name] a company incorporated in [company address] under [registration number], whose registered office is at [registered address]</w:t>
      </w:r>
    </w:p>
    <w:p w14:paraId="66629448" w14:textId="77777777" w:rsidR="00DF0970" w:rsidRDefault="00DF0970">
      <w:pPr>
        <w:pBdr>
          <w:top w:val="nil"/>
          <w:left w:val="nil"/>
          <w:bottom w:val="nil"/>
          <w:right w:val="nil"/>
          <w:between w:val="nil"/>
        </w:pBdr>
        <w:ind w:firstLine="720"/>
        <w:rPr>
          <w:color w:val="000000"/>
        </w:rPr>
      </w:pPr>
    </w:p>
    <w:p w14:paraId="6EDF7C00" w14:textId="77777777" w:rsidR="00DF0970" w:rsidRDefault="0021018C">
      <w:pPr>
        <w:pBdr>
          <w:top w:val="nil"/>
          <w:left w:val="nil"/>
          <w:bottom w:val="nil"/>
          <w:right w:val="nil"/>
          <w:between w:val="nil"/>
        </w:pBdr>
        <w:ind w:left="720" w:hanging="720"/>
        <w:rPr>
          <w:color w:val="000000"/>
        </w:rPr>
      </w:pPr>
      <w:r>
        <w:rPr>
          <w:color w:val="000000"/>
        </w:rPr>
        <w:t>6)</w:t>
      </w:r>
      <w:r>
        <w:rPr>
          <w:color w:val="000000"/>
        </w:rPr>
        <w:tab/>
        <w:t xml:space="preserve">[Company name] a company incorporated in [company address] under [registration number], whose registered office is at [registered address] together (the Collaboration Suppliers and each of them a Collaboration Supplier). </w:t>
      </w:r>
    </w:p>
    <w:p w14:paraId="0EA4F0C8" w14:textId="77777777" w:rsidR="00DF0970" w:rsidRDefault="00DF0970">
      <w:pPr>
        <w:pBdr>
          <w:top w:val="nil"/>
          <w:left w:val="nil"/>
          <w:bottom w:val="nil"/>
          <w:right w:val="nil"/>
          <w:between w:val="nil"/>
        </w:pBdr>
        <w:rPr>
          <w:color w:val="000000"/>
        </w:rPr>
      </w:pPr>
    </w:p>
    <w:p w14:paraId="68B5E7F8" w14:textId="77777777" w:rsidR="00DF0970" w:rsidRDefault="0021018C">
      <w:pPr>
        <w:pBdr>
          <w:top w:val="nil"/>
          <w:left w:val="nil"/>
          <w:bottom w:val="nil"/>
          <w:right w:val="nil"/>
          <w:between w:val="nil"/>
        </w:pBdr>
        <w:spacing w:after="120"/>
        <w:rPr>
          <w:color w:val="000000"/>
        </w:rPr>
      </w:pPr>
      <w:r>
        <w:rPr>
          <w:color w:val="000000"/>
        </w:rPr>
        <w:t>Whereas the:</w:t>
      </w:r>
    </w:p>
    <w:p w14:paraId="25910198" w14:textId="77777777" w:rsidR="00DF0970" w:rsidRDefault="0021018C">
      <w:pPr>
        <w:numPr>
          <w:ilvl w:val="0"/>
          <w:numId w:val="15"/>
        </w:numPr>
        <w:pBdr>
          <w:top w:val="nil"/>
          <w:left w:val="nil"/>
          <w:bottom w:val="nil"/>
          <w:right w:val="nil"/>
          <w:between w:val="nil"/>
        </w:pBdr>
        <w:rPr>
          <w:color w:val="000000"/>
        </w:rPr>
      </w:pPr>
      <w:r>
        <w:rPr>
          <w:color w:val="000000"/>
        </w:rPr>
        <w:t>Buyer and the Collaboration Suppliers have entered into the Call-Off Contracts (defined below) for the provision of various IT and telecommunications (ICT) services</w:t>
      </w:r>
    </w:p>
    <w:p w14:paraId="46F6D84B" w14:textId="77777777" w:rsidR="00DF0970" w:rsidRDefault="0021018C">
      <w:pPr>
        <w:numPr>
          <w:ilvl w:val="0"/>
          <w:numId w:val="15"/>
        </w:numPr>
        <w:pBdr>
          <w:top w:val="nil"/>
          <w:left w:val="nil"/>
          <w:bottom w:val="nil"/>
          <w:right w:val="nil"/>
          <w:between w:val="nil"/>
        </w:pBdr>
        <w:rPr>
          <w:color w:val="000000"/>
        </w:rPr>
      </w:pPr>
      <w:r>
        <w:rPr>
          <w:color w:val="000000"/>
        </w:rPr>
        <w:t>Collaboration Suppliers now wish to provide for the ongoing cooperation of the Collaboration Suppliers in the provision of services under their respective Call-Off Contract to the Buyer</w:t>
      </w:r>
    </w:p>
    <w:p w14:paraId="06D4984E" w14:textId="77777777" w:rsidR="00DF0970" w:rsidRDefault="00DF0970">
      <w:pPr>
        <w:pBdr>
          <w:top w:val="nil"/>
          <w:left w:val="nil"/>
          <w:bottom w:val="nil"/>
          <w:right w:val="nil"/>
          <w:between w:val="nil"/>
        </w:pBdr>
        <w:ind w:left="720"/>
        <w:rPr>
          <w:color w:val="000000"/>
        </w:rPr>
      </w:pPr>
    </w:p>
    <w:p w14:paraId="24E3A0C2" w14:textId="77777777" w:rsidR="00DF0970" w:rsidRDefault="0021018C">
      <w:pPr>
        <w:pBdr>
          <w:top w:val="nil"/>
          <w:left w:val="nil"/>
          <w:bottom w:val="nil"/>
          <w:right w:val="nil"/>
          <w:between w:val="nil"/>
        </w:pBdr>
        <w:rPr>
          <w:color w:val="000000"/>
        </w:rPr>
      </w:pPr>
      <w:r>
        <w:rPr>
          <w:color w:val="000000"/>
        </w:rPr>
        <w:t>In consideration of the mutual covenants contained in the Call-Off Contracts and this Agreement and intending to be legally bound, the parties agree as follows:</w:t>
      </w:r>
    </w:p>
    <w:p w14:paraId="4B9B03B3" w14:textId="77777777" w:rsidR="00DF0970" w:rsidRDefault="0021018C">
      <w:pPr>
        <w:pStyle w:val="Heading3"/>
        <w:numPr>
          <w:ilvl w:val="2"/>
          <w:numId w:val="18"/>
        </w:numPr>
        <w:tabs>
          <w:tab w:val="left" w:pos="0"/>
        </w:tabs>
      </w:pPr>
      <w:r>
        <w:t>1.</w:t>
      </w:r>
      <w:r>
        <w:tab/>
        <w:t>Definitions and interpretation</w:t>
      </w:r>
    </w:p>
    <w:p w14:paraId="14E9BFF9" w14:textId="77777777" w:rsidR="00DF0970" w:rsidRDefault="0021018C">
      <w:pPr>
        <w:pBdr>
          <w:top w:val="nil"/>
          <w:left w:val="nil"/>
          <w:bottom w:val="nil"/>
          <w:right w:val="nil"/>
          <w:between w:val="nil"/>
        </w:pBdr>
        <w:ind w:left="720" w:hanging="720"/>
        <w:rPr>
          <w:color w:val="000000"/>
        </w:rPr>
      </w:pPr>
      <w:r>
        <w:rPr>
          <w:color w:val="000000"/>
        </w:rPr>
        <w:t>1.1</w:t>
      </w:r>
      <w:r>
        <w:rPr>
          <w:color w:val="000000"/>
        </w:rPr>
        <w:tab/>
        <w:t>As used in this Agreement, the capitalised expressions will have the following meanings unless the context requires otherwise:</w:t>
      </w:r>
    </w:p>
    <w:p w14:paraId="6676740B" w14:textId="77777777" w:rsidR="00DF0970" w:rsidRDefault="00DF0970">
      <w:pPr>
        <w:pBdr>
          <w:top w:val="nil"/>
          <w:left w:val="nil"/>
          <w:bottom w:val="nil"/>
          <w:right w:val="nil"/>
          <w:between w:val="nil"/>
        </w:pBdr>
        <w:ind w:firstLine="720"/>
        <w:rPr>
          <w:color w:val="000000"/>
        </w:rPr>
      </w:pPr>
    </w:p>
    <w:p w14:paraId="694EB9DD" w14:textId="77777777" w:rsidR="00DF0970" w:rsidRDefault="0021018C">
      <w:pPr>
        <w:pBdr>
          <w:top w:val="nil"/>
          <w:left w:val="nil"/>
          <w:bottom w:val="nil"/>
          <w:right w:val="nil"/>
          <w:between w:val="nil"/>
        </w:pBdr>
        <w:ind w:left="1440" w:hanging="720"/>
        <w:rPr>
          <w:color w:val="000000"/>
        </w:rPr>
      </w:pPr>
      <w:r>
        <w:rPr>
          <w:color w:val="000000"/>
        </w:rPr>
        <w:t>1.1.1</w:t>
      </w:r>
      <w:r>
        <w:rPr>
          <w:color w:val="000000"/>
        </w:rPr>
        <w:tab/>
        <w:t>“Agreement” means this collaboration agreement, containing the Clauses and Schedules</w:t>
      </w:r>
    </w:p>
    <w:p w14:paraId="0C3D3465" w14:textId="77777777" w:rsidR="00DF0970" w:rsidRDefault="00DF0970">
      <w:pPr>
        <w:pBdr>
          <w:top w:val="nil"/>
          <w:left w:val="nil"/>
          <w:bottom w:val="nil"/>
          <w:right w:val="nil"/>
          <w:between w:val="nil"/>
        </w:pBdr>
        <w:ind w:left="720" w:firstLine="720"/>
        <w:rPr>
          <w:color w:val="000000"/>
        </w:rPr>
      </w:pPr>
    </w:p>
    <w:p w14:paraId="230FC9C1" w14:textId="77777777" w:rsidR="00DF0970" w:rsidRDefault="0021018C">
      <w:pPr>
        <w:pBdr>
          <w:top w:val="nil"/>
          <w:left w:val="nil"/>
          <w:bottom w:val="nil"/>
          <w:right w:val="nil"/>
          <w:between w:val="nil"/>
        </w:pBdr>
        <w:ind w:left="1440" w:hanging="720"/>
        <w:rPr>
          <w:color w:val="000000"/>
        </w:rPr>
      </w:pPr>
      <w:r>
        <w:rPr>
          <w:color w:val="000000"/>
        </w:rPr>
        <w:t>1.1.2</w:t>
      </w:r>
      <w:r>
        <w:rPr>
          <w:color w:val="000000"/>
        </w:rPr>
        <w:tab/>
        <w:t>“Call-Off Contract” means each contract that is let by the Buyer to one of the Collaboration Suppliers</w:t>
      </w:r>
    </w:p>
    <w:p w14:paraId="2FBBBA65" w14:textId="77777777" w:rsidR="00DF0970" w:rsidRDefault="0021018C">
      <w:pPr>
        <w:pBdr>
          <w:top w:val="nil"/>
          <w:left w:val="nil"/>
          <w:bottom w:val="nil"/>
          <w:right w:val="nil"/>
          <w:between w:val="nil"/>
        </w:pBdr>
        <w:ind w:left="1440" w:hanging="720"/>
        <w:rPr>
          <w:color w:val="000000"/>
        </w:rPr>
      </w:pPr>
      <w:r>
        <w:rPr>
          <w:color w:val="000000"/>
        </w:rPr>
        <w:t>1.1.3</w:t>
      </w:r>
      <w:r>
        <w:rPr>
          <w:color w:val="000000"/>
        </w:rPr>
        <w:tab/>
        <w:t>“Contractor’s Confidential Information” has the meaning set out in the Call-Off Contracts</w:t>
      </w:r>
    </w:p>
    <w:p w14:paraId="4FEA80E5" w14:textId="77777777" w:rsidR="00DF0970" w:rsidRDefault="00DF0970">
      <w:pPr>
        <w:pBdr>
          <w:top w:val="nil"/>
          <w:left w:val="nil"/>
          <w:bottom w:val="nil"/>
          <w:right w:val="nil"/>
          <w:between w:val="nil"/>
        </w:pBdr>
        <w:ind w:left="720" w:firstLine="720"/>
        <w:rPr>
          <w:color w:val="000000"/>
        </w:rPr>
      </w:pPr>
    </w:p>
    <w:p w14:paraId="725FA09D" w14:textId="77777777" w:rsidR="00DF0970" w:rsidRDefault="0021018C">
      <w:pPr>
        <w:pBdr>
          <w:top w:val="nil"/>
          <w:left w:val="nil"/>
          <w:bottom w:val="nil"/>
          <w:right w:val="nil"/>
          <w:between w:val="nil"/>
        </w:pBdr>
        <w:ind w:left="1440" w:hanging="720"/>
        <w:rPr>
          <w:color w:val="000000"/>
        </w:rPr>
      </w:pPr>
      <w:r>
        <w:rPr>
          <w:color w:val="000000"/>
        </w:rPr>
        <w:lastRenderedPageBreak/>
        <w:t>1.1.4</w:t>
      </w:r>
      <w:r>
        <w:rPr>
          <w:color w:val="000000"/>
        </w:rPr>
        <w:tab/>
        <w:t>“Confidential Information” means the Buyer Confidential Information or any Collaboration Supplier's Confidential Information</w:t>
      </w:r>
    </w:p>
    <w:p w14:paraId="59A1958E" w14:textId="77777777" w:rsidR="00DF0970" w:rsidRDefault="00DF0970">
      <w:pPr>
        <w:pBdr>
          <w:top w:val="nil"/>
          <w:left w:val="nil"/>
          <w:bottom w:val="nil"/>
          <w:right w:val="nil"/>
          <w:between w:val="nil"/>
        </w:pBdr>
        <w:ind w:left="720" w:firstLine="720"/>
        <w:rPr>
          <w:color w:val="000000"/>
        </w:rPr>
      </w:pPr>
    </w:p>
    <w:p w14:paraId="26F33F6E" w14:textId="77777777" w:rsidR="00DF0970" w:rsidRDefault="0021018C">
      <w:pPr>
        <w:pBdr>
          <w:top w:val="nil"/>
          <w:left w:val="nil"/>
          <w:bottom w:val="nil"/>
          <w:right w:val="nil"/>
          <w:between w:val="nil"/>
        </w:pBdr>
        <w:ind w:firstLine="720"/>
        <w:rPr>
          <w:color w:val="000000"/>
        </w:rPr>
      </w:pPr>
      <w:r>
        <w:rPr>
          <w:color w:val="000000"/>
        </w:rPr>
        <w:t>1.1.5</w:t>
      </w:r>
      <w:r>
        <w:rPr>
          <w:color w:val="000000"/>
        </w:rPr>
        <w:tab/>
        <w:t>“Collaboration Activities” means the activities set out in this Agreement</w:t>
      </w:r>
    </w:p>
    <w:p w14:paraId="5CD52671" w14:textId="77777777" w:rsidR="00DF0970" w:rsidRDefault="00DF0970">
      <w:pPr>
        <w:pBdr>
          <w:top w:val="nil"/>
          <w:left w:val="nil"/>
          <w:bottom w:val="nil"/>
          <w:right w:val="nil"/>
          <w:between w:val="nil"/>
        </w:pBdr>
        <w:ind w:firstLine="720"/>
        <w:rPr>
          <w:color w:val="000000"/>
        </w:rPr>
      </w:pPr>
    </w:p>
    <w:p w14:paraId="7830A1D4" w14:textId="77777777" w:rsidR="00DF0970" w:rsidRDefault="0021018C">
      <w:pPr>
        <w:pBdr>
          <w:top w:val="nil"/>
          <w:left w:val="nil"/>
          <w:bottom w:val="nil"/>
          <w:right w:val="nil"/>
          <w:between w:val="nil"/>
        </w:pBdr>
        <w:ind w:firstLine="720"/>
        <w:rPr>
          <w:color w:val="000000"/>
        </w:rPr>
      </w:pPr>
      <w:r>
        <w:rPr>
          <w:color w:val="000000"/>
        </w:rPr>
        <w:t>1.1.6</w:t>
      </w:r>
      <w:r>
        <w:rPr>
          <w:color w:val="000000"/>
        </w:rPr>
        <w:tab/>
        <w:t>“Buyer Confidential Information” has the meaning set out in the Call-Off Contract</w:t>
      </w:r>
    </w:p>
    <w:p w14:paraId="7CBD279D" w14:textId="77777777" w:rsidR="00DF0970" w:rsidRDefault="00DF0970">
      <w:pPr>
        <w:pBdr>
          <w:top w:val="nil"/>
          <w:left w:val="nil"/>
          <w:bottom w:val="nil"/>
          <w:right w:val="nil"/>
          <w:between w:val="nil"/>
        </w:pBdr>
        <w:ind w:left="720" w:firstLine="720"/>
        <w:rPr>
          <w:color w:val="000000"/>
        </w:rPr>
      </w:pPr>
    </w:p>
    <w:p w14:paraId="7FA5BDEC" w14:textId="77777777" w:rsidR="00DF0970" w:rsidRDefault="0021018C">
      <w:pPr>
        <w:pBdr>
          <w:top w:val="nil"/>
          <w:left w:val="nil"/>
          <w:bottom w:val="nil"/>
          <w:right w:val="nil"/>
          <w:between w:val="nil"/>
        </w:pBdr>
        <w:ind w:left="1440" w:hanging="720"/>
        <w:rPr>
          <w:color w:val="000000"/>
        </w:rPr>
      </w:pPr>
      <w:r>
        <w:rPr>
          <w:color w:val="000000"/>
        </w:rPr>
        <w:t>1.1.7</w:t>
      </w:r>
      <w:r>
        <w:rPr>
          <w:color w:val="000000"/>
        </w:rP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4740BBC" w14:textId="77777777" w:rsidR="00DF0970" w:rsidRDefault="00DF0970">
      <w:pPr>
        <w:pBdr>
          <w:top w:val="nil"/>
          <w:left w:val="nil"/>
          <w:bottom w:val="nil"/>
          <w:right w:val="nil"/>
          <w:between w:val="nil"/>
        </w:pBdr>
        <w:ind w:left="1440"/>
        <w:rPr>
          <w:color w:val="000000"/>
        </w:rPr>
      </w:pPr>
    </w:p>
    <w:p w14:paraId="42F2EEA8" w14:textId="77777777" w:rsidR="00DF0970" w:rsidRDefault="0021018C">
      <w:pPr>
        <w:pBdr>
          <w:top w:val="nil"/>
          <w:left w:val="nil"/>
          <w:bottom w:val="nil"/>
          <w:right w:val="nil"/>
          <w:between w:val="nil"/>
        </w:pBdr>
        <w:ind w:firstLine="720"/>
        <w:rPr>
          <w:color w:val="000000"/>
        </w:rPr>
      </w:pPr>
      <w:r>
        <w:rPr>
          <w:color w:val="000000"/>
        </w:rPr>
        <w:t>1.1.8</w:t>
      </w:r>
      <w:r>
        <w:rPr>
          <w:color w:val="000000"/>
        </w:rPr>
        <w:tab/>
        <w:t>“Detailed Collaboration Plan” has the meaning given in clause 3.2</w:t>
      </w:r>
    </w:p>
    <w:p w14:paraId="7CBA882E" w14:textId="77777777" w:rsidR="00DF0970" w:rsidRDefault="00DF0970">
      <w:pPr>
        <w:pBdr>
          <w:top w:val="nil"/>
          <w:left w:val="nil"/>
          <w:bottom w:val="nil"/>
          <w:right w:val="nil"/>
          <w:between w:val="nil"/>
        </w:pBdr>
        <w:ind w:firstLine="720"/>
        <w:rPr>
          <w:color w:val="000000"/>
        </w:rPr>
      </w:pPr>
    </w:p>
    <w:p w14:paraId="1B075528" w14:textId="77777777" w:rsidR="00DF0970" w:rsidRDefault="0021018C">
      <w:pPr>
        <w:pBdr>
          <w:top w:val="nil"/>
          <w:left w:val="nil"/>
          <w:bottom w:val="nil"/>
          <w:right w:val="nil"/>
          <w:between w:val="nil"/>
        </w:pBdr>
        <w:ind w:firstLine="720"/>
        <w:rPr>
          <w:color w:val="000000"/>
        </w:rPr>
      </w:pPr>
      <w:r>
        <w:rPr>
          <w:color w:val="000000"/>
        </w:rPr>
        <w:t>1.1.9</w:t>
      </w:r>
      <w:r>
        <w:rPr>
          <w:color w:val="000000"/>
        </w:rPr>
        <w:tab/>
        <w:t>“Dispute Resolution Process” means the process described in clause 9</w:t>
      </w:r>
    </w:p>
    <w:p w14:paraId="035AB088" w14:textId="77777777" w:rsidR="00DF0970" w:rsidRDefault="00DF0970">
      <w:pPr>
        <w:pBdr>
          <w:top w:val="nil"/>
          <w:left w:val="nil"/>
          <w:bottom w:val="nil"/>
          <w:right w:val="nil"/>
          <w:between w:val="nil"/>
        </w:pBdr>
        <w:ind w:firstLine="720"/>
        <w:rPr>
          <w:color w:val="000000"/>
        </w:rPr>
      </w:pPr>
    </w:p>
    <w:p w14:paraId="49331272" w14:textId="77777777" w:rsidR="00DF0970" w:rsidRDefault="0021018C">
      <w:pPr>
        <w:pBdr>
          <w:top w:val="nil"/>
          <w:left w:val="nil"/>
          <w:bottom w:val="nil"/>
          <w:right w:val="nil"/>
          <w:between w:val="nil"/>
        </w:pBdr>
        <w:ind w:firstLine="720"/>
        <w:rPr>
          <w:color w:val="000000"/>
        </w:rPr>
      </w:pPr>
      <w:r>
        <w:rPr>
          <w:color w:val="000000"/>
        </w:rPr>
        <w:t>1.1.10</w:t>
      </w:r>
      <w:r>
        <w:rPr>
          <w:color w:val="000000"/>
        </w:rPr>
        <w:tab/>
        <w:t>“Effective Date” means [insert date]</w:t>
      </w:r>
    </w:p>
    <w:p w14:paraId="47576C5E" w14:textId="77777777" w:rsidR="00DF0970" w:rsidRDefault="00DF0970">
      <w:pPr>
        <w:pBdr>
          <w:top w:val="nil"/>
          <w:left w:val="nil"/>
          <w:bottom w:val="nil"/>
          <w:right w:val="nil"/>
          <w:between w:val="nil"/>
        </w:pBdr>
        <w:ind w:firstLine="720"/>
        <w:rPr>
          <w:color w:val="000000"/>
        </w:rPr>
      </w:pPr>
    </w:p>
    <w:p w14:paraId="7FE51A87" w14:textId="77777777" w:rsidR="00DF0970" w:rsidRDefault="0021018C">
      <w:pPr>
        <w:pBdr>
          <w:top w:val="nil"/>
          <w:left w:val="nil"/>
          <w:bottom w:val="nil"/>
          <w:right w:val="nil"/>
          <w:between w:val="nil"/>
        </w:pBdr>
        <w:ind w:firstLine="720"/>
        <w:rPr>
          <w:color w:val="000000"/>
        </w:rPr>
      </w:pPr>
      <w:r>
        <w:rPr>
          <w:color w:val="000000"/>
        </w:rPr>
        <w:t>1.1.11</w:t>
      </w:r>
      <w:r>
        <w:rPr>
          <w:color w:val="000000"/>
        </w:rPr>
        <w:tab/>
        <w:t>“Force Majeure Event” has the meaning given in clause 11.1.1</w:t>
      </w:r>
    </w:p>
    <w:p w14:paraId="133798B8" w14:textId="77777777" w:rsidR="00DF0970" w:rsidRDefault="00DF0970">
      <w:pPr>
        <w:pBdr>
          <w:top w:val="nil"/>
          <w:left w:val="nil"/>
          <w:bottom w:val="nil"/>
          <w:right w:val="nil"/>
          <w:between w:val="nil"/>
        </w:pBdr>
        <w:rPr>
          <w:color w:val="000000"/>
        </w:rPr>
      </w:pPr>
    </w:p>
    <w:p w14:paraId="56EA7F11" w14:textId="77777777" w:rsidR="00DF0970" w:rsidRDefault="0021018C">
      <w:pPr>
        <w:pBdr>
          <w:top w:val="nil"/>
          <w:left w:val="nil"/>
          <w:bottom w:val="nil"/>
          <w:right w:val="nil"/>
          <w:between w:val="nil"/>
        </w:pBdr>
        <w:ind w:firstLine="720"/>
        <w:rPr>
          <w:color w:val="000000"/>
        </w:rPr>
      </w:pPr>
      <w:r>
        <w:rPr>
          <w:color w:val="000000"/>
        </w:rPr>
        <w:t>1.1.12</w:t>
      </w:r>
      <w:r>
        <w:rPr>
          <w:color w:val="000000"/>
        </w:rPr>
        <w:tab/>
        <w:t>“Mediator” has the meaning given to it in clause 9.3.1</w:t>
      </w:r>
    </w:p>
    <w:p w14:paraId="7D19A02A" w14:textId="77777777" w:rsidR="00DF0970" w:rsidRDefault="00DF0970">
      <w:pPr>
        <w:pBdr>
          <w:top w:val="nil"/>
          <w:left w:val="nil"/>
          <w:bottom w:val="nil"/>
          <w:right w:val="nil"/>
          <w:between w:val="nil"/>
        </w:pBdr>
        <w:ind w:firstLine="720"/>
        <w:rPr>
          <w:color w:val="000000"/>
        </w:rPr>
      </w:pPr>
    </w:p>
    <w:p w14:paraId="5B226829" w14:textId="77777777" w:rsidR="00DF0970" w:rsidRDefault="0021018C">
      <w:pPr>
        <w:pBdr>
          <w:top w:val="nil"/>
          <w:left w:val="nil"/>
          <w:bottom w:val="nil"/>
          <w:right w:val="nil"/>
          <w:between w:val="nil"/>
        </w:pBdr>
        <w:ind w:firstLine="720"/>
        <w:rPr>
          <w:color w:val="000000"/>
        </w:rPr>
      </w:pPr>
      <w:r>
        <w:rPr>
          <w:color w:val="000000"/>
        </w:rPr>
        <w:t>1.1.13</w:t>
      </w:r>
      <w:r>
        <w:rPr>
          <w:color w:val="000000"/>
        </w:rPr>
        <w:tab/>
        <w:t>“Outline Collaboration Plan” has the meaning given to it in clause 3.1</w:t>
      </w:r>
    </w:p>
    <w:p w14:paraId="5202E54E" w14:textId="77777777" w:rsidR="00DF0970" w:rsidRDefault="00DF0970">
      <w:pPr>
        <w:pBdr>
          <w:top w:val="nil"/>
          <w:left w:val="nil"/>
          <w:bottom w:val="nil"/>
          <w:right w:val="nil"/>
          <w:between w:val="nil"/>
        </w:pBdr>
        <w:ind w:firstLine="720"/>
        <w:rPr>
          <w:color w:val="000000"/>
        </w:rPr>
      </w:pPr>
    </w:p>
    <w:p w14:paraId="5423B734" w14:textId="77777777" w:rsidR="00DF0970" w:rsidRDefault="0021018C">
      <w:pPr>
        <w:pBdr>
          <w:top w:val="nil"/>
          <w:left w:val="nil"/>
          <w:bottom w:val="nil"/>
          <w:right w:val="nil"/>
          <w:between w:val="nil"/>
        </w:pBdr>
        <w:ind w:firstLine="720"/>
        <w:rPr>
          <w:color w:val="000000"/>
        </w:rPr>
      </w:pPr>
      <w:r>
        <w:rPr>
          <w:color w:val="000000"/>
        </w:rPr>
        <w:t>1.1.14</w:t>
      </w:r>
      <w:r>
        <w:rPr>
          <w:color w:val="000000"/>
        </w:rPr>
        <w:tab/>
        <w:t>“Term” has the meaning given to it in clause 2.1</w:t>
      </w:r>
    </w:p>
    <w:p w14:paraId="793825DF" w14:textId="77777777" w:rsidR="00DF0970" w:rsidRDefault="00DF0970">
      <w:pPr>
        <w:pBdr>
          <w:top w:val="nil"/>
          <w:left w:val="nil"/>
          <w:bottom w:val="nil"/>
          <w:right w:val="nil"/>
          <w:between w:val="nil"/>
        </w:pBdr>
        <w:ind w:firstLine="720"/>
        <w:rPr>
          <w:color w:val="000000"/>
        </w:rPr>
      </w:pPr>
    </w:p>
    <w:p w14:paraId="7A11CFFF" w14:textId="77777777" w:rsidR="00DF0970" w:rsidRDefault="0021018C">
      <w:pPr>
        <w:pBdr>
          <w:top w:val="nil"/>
          <w:left w:val="nil"/>
          <w:bottom w:val="nil"/>
          <w:right w:val="nil"/>
          <w:between w:val="nil"/>
        </w:pBdr>
        <w:ind w:left="1440" w:hanging="720"/>
        <w:rPr>
          <w:color w:val="000000"/>
        </w:rPr>
      </w:pPr>
      <w:r>
        <w:rPr>
          <w:color w:val="000000"/>
        </w:rPr>
        <w:t>1.1.15</w:t>
      </w:r>
      <w:r>
        <w:rPr>
          <w:color w:val="000000"/>
        </w:rPr>
        <w:tab/>
        <w:t>"Working Day" means any day other than a Saturday, Sunday or public holiday in England and Wales</w:t>
      </w:r>
    </w:p>
    <w:p w14:paraId="186570BC" w14:textId="77777777" w:rsidR="00DF0970" w:rsidRDefault="00DF0970">
      <w:pPr>
        <w:pBdr>
          <w:top w:val="nil"/>
          <w:left w:val="nil"/>
          <w:bottom w:val="nil"/>
          <w:right w:val="nil"/>
          <w:between w:val="nil"/>
        </w:pBdr>
        <w:ind w:left="720" w:firstLine="720"/>
        <w:rPr>
          <w:color w:val="000000"/>
        </w:rPr>
      </w:pPr>
    </w:p>
    <w:p w14:paraId="06A2A2F5" w14:textId="77777777" w:rsidR="00DF0970" w:rsidRDefault="00DF0970">
      <w:pPr>
        <w:pBdr>
          <w:top w:val="nil"/>
          <w:left w:val="nil"/>
          <w:bottom w:val="nil"/>
          <w:right w:val="nil"/>
          <w:between w:val="nil"/>
        </w:pBdr>
        <w:rPr>
          <w:color w:val="000000"/>
        </w:rPr>
      </w:pPr>
    </w:p>
    <w:p w14:paraId="28524F7F" w14:textId="77777777" w:rsidR="00DF0970" w:rsidRDefault="0021018C">
      <w:pPr>
        <w:pBdr>
          <w:top w:val="nil"/>
          <w:left w:val="nil"/>
          <w:bottom w:val="nil"/>
          <w:right w:val="nil"/>
          <w:between w:val="nil"/>
        </w:pBdr>
        <w:spacing w:after="120"/>
        <w:rPr>
          <w:color w:val="000000"/>
        </w:rPr>
      </w:pPr>
      <w:r>
        <w:rPr>
          <w:color w:val="000000"/>
        </w:rPr>
        <w:t>1.2</w:t>
      </w:r>
      <w:r>
        <w:rPr>
          <w:color w:val="000000"/>
        </w:rPr>
        <w:tab/>
        <w:t>General</w:t>
      </w:r>
    </w:p>
    <w:p w14:paraId="78C08157" w14:textId="77777777" w:rsidR="00DF0970" w:rsidRDefault="0021018C">
      <w:pPr>
        <w:pBdr>
          <w:top w:val="nil"/>
          <w:left w:val="nil"/>
          <w:bottom w:val="nil"/>
          <w:right w:val="nil"/>
          <w:between w:val="nil"/>
        </w:pBdr>
        <w:ind w:firstLine="720"/>
        <w:rPr>
          <w:color w:val="000000"/>
        </w:rPr>
      </w:pPr>
      <w:r>
        <w:rPr>
          <w:color w:val="000000"/>
        </w:rPr>
        <w:t>1.2.1</w:t>
      </w:r>
      <w:r>
        <w:rPr>
          <w:color w:val="000000"/>
        </w:rPr>
        <w:tab/>
        <w:t>As used in this Agreement the:</w:t>
      </w:r>
    </w:p>
    <w:p w14:paraId="0C2EEE61" w14:textId="77777777" w:rsidR="00DF0970" w:rsidRDefault="00DF0970">
      <w:pPr>
        <w:pBdr>
          <w:top w:val="nil"/>
          <w:left w:val="nil"/>
          <w:bottom w:val="nil"/>
          <w:right w:val="nil"/>
          <w:between w:val="nil"/>
        </w:pBdr>
        <w:ind w:firstLine="720"/>
        <w:rPr>
          <w:color w:val="000000"/>
        </w:rPr>
      </w:pPr>
    </w:p>
    <w:p w14:paraId="7F7BB7CE" w14:textId="77777777" w:rsidR="00DF0970" w:rsidRDefault="0021018C">
      <w:pPr>
        <w:pBdr>
          <w:top w:val="nil"/>
          <w:left w:val="nil"/>
          <w:bottom w:val="nil"/>
          <w:right w:val="nil"/>
          <w:between w:val="nil"/>
        </w:pBdr>
        <w:ind w:left="720" w:firstLine="720"/>
        <w:rPr>
          <w:color w:val="000000"/>
        </w:rPr>
      </w:pPr>
      <w:r>
        <w:rPr>
          <w:color w:val="000000"/>
        </w:rPr>
        <w:t>1.2.1.1</w:t>
      </w:r>
      <w:r>
        <w:rPr>
          <w:color w:val="000000"/>
        </w:rPr>
        <w:tab/>
        <w:t>masculine includes the feminine and the neuter</w:t>
      </w:r>
    </w:p>
    <w:p w14:paraId="48475F5C" w14:textId="77777777" w:rsidR="00DF0970" w:rsidRDefault="00DF0970">
      <w:pPr>
        <w:pBdr>
          <w:top w:val="nil"/>
          <w:left w:val="nil"/>
          <w:bottom w:val="nil"/>
          <w:right w:val="nil"/>
          <w:between w:val="nil"/>
        </w:pBdr>
        <w:ind w:left="720" w:firstLine="720"/>
        <w:rPr>
          <w:color w:val="000000"/>
        </w:rPr>
      </w:pPr>
    </w:p>
    <w:p w14:paraId="75221A45" w14:textId="77777777" w:rsidR="00DF0970" w:rsidRDefault="0021018C">
      <w:pPr>
        <w:pBdr>
          <w:top w:val="nil"/>
          <w:left w:val="nil"/>
          <w:bottom w:val="nil"/>
          <w:right w:val="nil"/>
          <w:between w:val="nil"/>
        </w:pBdr>
        <w:ind w:left="720" w:firstLine="720"/>
        <w:rPr>
          <w:color w:val="000000"/>
        </w:rPr>
      </w:pPr>
      <w:r>
        <w:rPr>
          <w:color w:val="000000"/>
        </w:rPr>
        <w:t>1.2.1.2</w:t>
      </w:r>
      <w:r>
        <w:rPr>
          <w:color w:val="000000"/>
        </w:rPr>
        <w:tab/>
        <w:t xml:space="preserve">singular includes the plural and the other way </w:t>
      </w:r>
      <w:proofErr w:type="gramStart"/>
      <w:r>
        <w:rPr>
          <w:color w:val="000000"/>
        </w:rPr>
        <w:t>round</w:t>
      </w:r>
      <w:proofErr w:type="gramEnd"/>
    </w:p>
    <w:p w14:paraId="3856BEB4" w14:textId="77777777" w:rsidR="00DF0970" w:rsidRDefault="00DF0970">
      <w:pPr>
        <w:pBdr>
          <w:top w:val="nil"/>
          <w:left w:val="nil"/>
          <w:bottom w:val="nil"/>
          <w:right w:val="nil"/>
          <w:between w:val="nil"/>
        </w:pBdr>
        <w:ind w:firstLine="720"/>
        <w:rPr>
          <w:color w:val="000000"/>
        </w:rPr>
      </w:pPr>
    </w:p>
    <w:p w14:paraId="72DEE01F" w14:textId="77777777" w:rsidR="00DF0970" w:rsidRDefault="0021018C">
      <w:pPr>
        <w:pBdr>
          <w:top w:val="nil"/>
          <w:left w:val="nil"/>
          <w:bottom w:val="nil"/>
          <w:right w:val="nil"/>
          <w:between w:val="nil"/>
        </w:pBdr>
        <w:ind w:left="2160" w:hanging="720"/>
        <w:rPr>
          <w:color w:val="000000"/>
        </w:rPr>
      </w:pPr>
      <w:r>
        <w:rPr>
          <w:color w:val="000000"/>
        </w:rPr>
        <w:t>1.2.1.3</w:t>
      </w:r>
      <w:r>
        <w:rPr>
          <w:color w:val="000000"/>
        </w:rP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B48F235" w14:textId="77777777" w:rsidR="00DF0970" w:rsidRDefault="00DF0970">
      <w:pPr>
        <w:pBdr>
          <w:top w:val="nil"/>
          <w:left w:val="nil"/>
          <w:bottom w:val="nil"/>
          <w:right w:val="nil"/>
          <w:between w:val="nil"/>
        </w:pBdr>
        <w:ind w:left="2160"/>
        <w:rPr>
          <w:color w:val="000000"/>
        </w:rPr>
      </w:pPr>
    </w:p>
    <w:p w14:paraId="6880B949" w14:textId="77777777" w:rsidR="00DF0970" w:rsidRDefault="0021018C">
      <w:pPr>
        <w:pBdr>
          <w:top w:val="nil"/>
          <w:left w:val="nil"/>
          <w:bottom w:val="nil"/>
          <w:right w:val="nil"/>
          <w:between w:val="nil"/>
        </w:pBdr>
        <w:ind w:left="1440" w:hanging="720"/>
        <w:rPr>
          <w:color w:val="000000"/>
        </w:rPr>
      </w:pPr>
      <w:r>
        <w:rPr>
          <w:color w:val="000000"/>
        </w:rPr>
        <w:t>1.2.2</w:t>
      </w:r>
      <w:r>
        <w:rPr>
          <w:color w:val="000000"/>
        </w:rPr>
        <w:tab/>
        <w:t>Headings are included in this Agreement for ease of reference only and will not affect the interpretation or construction of this Agreement.</w:t>
      </w:r>
    </w:p>
    <w:p w14:paraId="2D51243A" w14:textId="77777777" w:rsidR="00DF0970" w:rsidRDefault="00DF0970">
      <w:pPr>
        <w:pBdr>
          <w:top w:val="nil"/>
          <w:left w:val="nil"/>
          <w:bottom w:val="nil"/>
          <w:right w:val="nil"/>
          <w:between w:val="nil"/>
        </w:pBdr>
        <w:ind w:left="720" w:firstLine="720"/>
        <w:rPr>
          <w:color w:val="000000"/>
        </w:rPr>
      </w:pPr>
    </w:p>
    <w:p w14:paraId="1CE77E78" w14:textId="77777777" w:rsidR="00DF0970" w:rsidRDefault="0021018C">
      <w:pPr>
        <w:pBdr>
          <w:top w:val="nil"/>
          <w:left w:val="nil"/>
          <w:bottom w:val="nil"/>
          <w:right w:val="nil"/>
          <w:between w:val="nil"/>
        </w:pBdr>
        <w:ind w:left="1440" w:hanging="720"/>
        <w:rPr>
          <w:color w:val="000000"/>
        </w:rPr>
      </w:pPr>
      <w:r>
        <w:rPr>
          <w:color w:val="000000"/>
        </w:rPr>
        <w:t>1.2.3</w:t>
      </w:r>
      <w:r>
        <w:rPr>
          <w:color w:val="000000"/>
        </w:rPr>
        <w:tab/>
        <w:t>References to Clauses and Schedules are, unless otherwise provided, references to clauses of and schedules to this Agreement.</w:t>
      </w:r>
    </w:p>
    <w:p w14:paraId="77EB7A50" w14:textId="77777777" w:rsidR="00DF0970" w:rsidRDefault="00DF0970">
      <w:pPr>
        <w:pBdr>
          <w:top w:val="nil"/>
          <w:left w:val="nil"/>
          <w:bottom w:val="nil"/>
          <w:right w:val="nil"/>
          <w:between w:val="nil"/>
        </w:pBdr>
        <w:ind w:left="720" w:firstLine="720"/>
        <w:rPr>
          <w:color w:val="000000"/>
        </w:rPr>
      </w:pPr>
    </w:p>
    <w:p w14:paraId="1FC03C29" w14:textId="77777777" w:rsidR="00DF0970" w:rsidRDefault="0021018C">
      <w:pPr>
        <w:pBdr>
          <w:top w:val="nil"/>
          <w:left w:val="nil"/>
          <w:bottom w:val="nil"/>
          <w:right w:val="nil"/>
          <w:between w:val="nil"/>
        </w:pBdr>
        <w:ind w:left="1440" w:hanging="720"/>
        <w:rPr>
          <w:color w:val="000000"/>
        </w:rPr>
      </w:pPr>
      <w:r>
        <w:rPr>
          <w:color w:val="000000"/>
        </w:rPr>
        <w:t>1.2.4</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2CD0B65B" w14:textId="77777777" w:rsidR="00DF0970" w:rsidRDefault="00DF0970">
      <w:pPr>
        <w:pBdr>
          <w:top w:val="nil"/>
          <w:left w:val="nil"/>
          <w:bottom w:val="nil"/>
          <w:right w:val="nil"/>
          <w:between w:val="nil"/>
        </w:pBdr>
        <w:ind w:left="1440"/>
        <w:rPr>
          <w:color w:val="000000"/>
        </w:rPr>
      </w:pPr>
    </w:p>
    <w:p w14:paraId="5DF08325" w14:textId="77777777" w:rsidR="00DF0970" w:rsidRDefault="0021018C">
      <w:pPr>
        <w:pBdr>
          <w:top w:val="nil"/>
          <w:left w:val="nil"/>
          <w:bottom w:val="nil"/>
          <w:right w:val="nil"/>
          <w:between w:val="nil"/>
        </w:pBdr>
        <w:ind w:left="1440" w:hanging="720"/>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6EE40438" w14:textId="77777777" w:rsidR="00DF0970" w:rsidRDefault="00DF0970">
      <w:pPr>
        <w:pBdr>
          <w:top w:val="nil"/>
          <w:left w:val="nil"/>
          <w:bottom w:val="nil"/>
          <w:right w:val="nil"/>
          <w:between w:val="nil"/>
        </w:pBdr>
        <w:ind w:left="1440" w:hanging="720"/>
        <w:rPr>
          <w:color w:val="000000"/>
        </w:rPr>
      </w:pPr>
    </w:p>
    <w:p w14:paraId="3C82DA1F" w14:textId="77777777" w:rsidR="00DF0970" w:rsidRDefault="0021018C">
      <w:pPr>
        <w:pStyle w:val="Heading3"/>
        <w:numPr>
          <w:ilvl w:val="2"/>
          <w:numId w:val="18"/>
        </w:numPr>
        <w:tabs>
          <w:tab w:val="left" w:pos="0"/>
        </w:tabs>
      </w:pPr>
      <w:r>
        <w:t>2.</w:t>
      </w:r>
      <w:r>
        <w:tab/>
        <w:t>Term of the agreement</w:t>
      </w:r>
    </w:p>
    <w:p w14:paraId="02F6A1D2" w14:textId="77777777" w:rsidR="00DF0970" w:rsidRDefault="0021018C">
      <w:pPr>
        <w:pBdr>
          <w:top w:val="nil"/>
          <w:left w:val="nil"/>
          <w:bottom w:val="nil"/>
          <w:right w:val="nil"/>
          <w:between w:val="nil"/>
        </w:pBdr>
        <w:ind w:left="720" w:hanging="720"/>
        <w:rPr>
          <w:color w:val="000000"/>
        </w:rPr>
      </w:pPr>
      <w:r>
        <w:rPr>
          <w:color w:val="000000"/>
        </w:rPr>
        <w:t>2.1</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4AAA9E80" w14:textId="77777777" w:rsidR="00DF0970" w:rsidRDefault="00DF0970">
      <w:pPr>
        <w:pBdr>
          <w:top w:val="nil"/>
          <w:left w:val="nil"/>
          <w:bottom w:val="nil"/>
          <w:right w:val="nil"/>
          <w:between w:val="nil"/>
        </w:pBdr>
        <w:ind w:left="720"/>
        <w:rPr>
          <w:color w:val="000000"/>
        </w:rPr>
      </w:pPr>
    </w:p>
    <w:p w14:paraId="0E8F6A99" w14:textId="77777777" w:rsidR="00DF0970" w:rsidRDefault="0021018C">
      <w:pPr>
        <w:pBdr>
          <w:top w:val="nil"/>
          <w:left w:val="nil"/>
          <w:bottom w:val="nil"/>
          <w:right w:val="nil"/>
          <w:between w:val="nil"/>
        </w:pBdr>
        <w:ind w:left="720" w:hanging="720"/>
        <w:rPr>
          <w:color w:val="000000"/>
        </w:rPr>
      </w:pPr>
      <w:r>
        <w:rPr>
          <w:color w:val="000000"/>
        </w:rPr>
        <w:t>2.2</w:t>
      </w:r>
      <w:r>
        <w:rPr>
          <w:color w:val="000000"/>
        </w:rPr>
        <w:tab/>
        <w:t>A Collaboration Supplier’s duty to perform the Collaboration Activities will continue until the end of the exit period of its last relevant Call-Off Contract.</w:t>
      </w:r>
    </w:p>
    <w:p w14:paraId="2EF92EBF" w14:textId="77777777" w:rsidR="00DF0970" w:rsidRDefault="00DF0970">
      <w:pPr>
        <w:pBdr>
          <w:top w:val="nil"/>
          <w:left w:val="nil"/>
          <w:bottom w:val="nil"/>
          <w:right w:val="nil"/>
          <w:between w:val="nil"/>
        </w:pBdr>
        <w:spacing w:after="200"/>
        <w:rPr>
          <w:color w:val="000000"/>
        </w:rPr>
      </w:pPr>
    </w:p>
    <w:p w14:paraId="288333F3" w14:textId="77777777" w:rsidR="00DF0970" w:rsidRDefault="0021018C">
      <w:pPr>
        <w:pStyle w:val="Heading3"/>
        <w:numPr>
          <w:ilvl w:val="2"/>
          <w:numId w:val="18"/>
        </w:numPr>
        <w:tabs>
          <w:tab w:val="left" w:pos="0"/>
        </w:tabs>
      </w:pPr>
      <w:r>
        <w:t>3.</w:t>
      </w:r>
      <w:r>
        <w:tab/>
        <w:t>Provision of the collaboration plan</w:t>
      </w:r>
    </w:p>
    <w:p w14:paraId="4C6CAD98" w14:textId="77777777" w:rsidR="00DF0970" w:rsidRDefault="0021018C">
      <w:pPr>
        <w:pBdr>
          <w:top w:val="nil"/>
          <w:left w:val="nil"/>
          <w:bottom w:val="nil"/>
          <w:right w:val="nil"/>
          <w:between w:val="nil"/>
        </w:pBdr>
        <w:ind w:left="720" w:hanging="720"/>
        <w:rPr>
          <w:color w:val="000000"/>
        </w:rPr>
      </w:pPr>
      <w:r>
        <w:rPr>
          <w:color w:val="000000"/>
        </w:rPr>
        <w:t>3.1</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04C8287" w14:textId="77777777" w:rsidR="00DF0970" w:rsidRDefault="00DF0970">
      <w:pPr>
        <w:pBdr>
          <w:top w:val="nil"/>
          <w:left w:val="nil"/>
          <w:bottom w:val="nil"/>
          <w:right w:val="nil"/>
          <w:between w:val="nil"/>
        </w:pBdr>
        <w:ind w:left="720"/>
        <w:rPr>
          <w:color w:val="000000"/>
        </w:rPr>
      </w:pPr>
    </w:p>
    <w:p w14:paraId="12383483" w14:textId="77777777" w:rsidR="00DF0970" w:rsidRDefault="0021018C">
      <w:pPr>
        <w:pBdr>
          <w:top w:val="nil"/>
          <w:left w:val="nil"/>
          <w:bottom w:val="nil"/>
          <w:right w:val="nil"/>
          <w:between w:val="nil"/>
        </w:pBdr>
        <w:ind w:left="720" w:hanging="720"/>
        <w:rPr>
          <w:color w:val="000000"/>
        </w:rPr>
      </w:pPr>
      <w:r>
        <w:rPr>
          <w:color w:val="000000"/>
        </w:rPr>
        <w:t>3.2</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1143334D" w14:textId="77777777" w:rsidR="00DF0970" w:rsidRDefault="00DF0970">
      <w:pPr>
        <w:pBdr>
          <w:top w:val="nil"/>
          <w:left w:val="nil"/>
          <w:bottom w:val="nil"/>
          <w:right w:val="nil"/>
          <w:between w:val="nil"/>
        </w:pBdr>
        <w:ind w:left="720"/>
        <w:rPr>
          <w:color w:val="000000"/>
        </w:rPr>
      </w:pPr>
    </w:p>
    <w:p w14:paraId="5A13CB2C" w14:textId="77777777" w:rsidR="00DF0970" w:rsidRDefault="0021018C">
      <w:pPr>
        <w:pBdr>
          <w:top w:val="nil"/>
          <w:left w:val="nil"/>
          <w:bottom w:val="nil"/>
          <w:right w:val="nil"/>
          <w:between w:val="nil"/>
        </w:pBdr>
        <w:ind w:left="720" w:hanging="720"/>
        <w:rPr>
          <w:color w:val="000000"/>
        </w:rPr>
      </w:pPr>
      <w:r>
        <w:rPr>
          <w:color w:val="000000"/>
        </w:rPr>
        <w:t>3.3</w:t>
      </w:r>
      <w:r>
        <w:rPr>
          <w:color w:val="000000"/>
        </w:rPr>
        <w:tab/>
        <w:t>The Collaboration Suppliers will provide the help the Buyer needs to prepare the Detailed Collaboration Plan.</w:t>
      </w:r>
    </w:p>
    <w:p w14:paraId="44663DD8" w14:textId="77777777" w:rsidR="00DF0970" w:rsidRDefault="00DF0970">
      <w:pPr>
        <w:pBdr>
          <w:top w:val="nil"/>
          <w:left w:val="nil"/>
          <w:bottom w:val="nil"/>
          <w:right w:val="nil"/>
          <w:between w:val="nil"/>
        </w:pBdr>
        <w:ind w:firstLine="720"/>
        <w:rPr>
          <w:color w:val="000000"/>
        </w:rPr>
      </w:pPr>
    </w:p>
    <w:p w14:paraId="215F51E0" w14:textId="77777777" w:rsidR="00DF0970" w:rsidRDefault="0021018C">
      <w:pPr>
        <w:pBdr>
          <w:top w:val="nil"/>
          <w:left w:val="nil"/>
          <w:bottom w:val="nil"/>
          <w:right w:val="nil"/>
          <w:between w:val="nil"/>
        </w:pBdr>
        <w:ind w:left="720" w:hanging="720"/>
        <w:rPr>
          <w:color w:val="000000"/>
        </w:rPr>
      </w:pPr>
      <w:r>
        <w:rPr>
          <w:color w:val="000000"/>
        </w:rPr>
        <w:t>3.4</w:t>
      </w:r>
      <w:r>
        <w:rPr>
          <w:color w:val="000000"/>
        </w:rPr>
        <w:tab/>
        <w:t>The Collaboration Suppliers will, within 10 Working Days of receipt of the Detailed Collaboration Plan, either:</w:t>
      </w:r>
    </w:p>
    <w:p w14:paraId="60D4C003" w14:textId="77777777" w:rsidR="00DF0970" w:rsidRDefault="00DF0970">
      <w:pPr>
        <w:pBdr>
          <w:top w:val="nil"/>
          <w:left w:val="nil"/>
          <w:bottom w:val="nil"/>
          <w:right w:val="nil"/>
          <w:between w:val="nil"/>
        </w:pBdr>
        <w:ind w:firstLine="720"/>
        <w:rPr>
          <w:color w:val="000000"/>
        </w:rPr>
      </w:pPr>
    </w:p>
    <w:p w14:paraId="5CD7116C" w14:textId="77777777" w:rsidR="00DF0970" w:rsidRDefault="0021018C">
      <w:pPr>
        <w:pBdr>
          <w:top w:val="nil"/>
          <w:left w:val="nil"/>
          <w:bottom w:val="nil"/>
          <w:right w:val="nil"/>
          <w:between w:val="nil"/>
        </w:pBdr>
        <w:ind w:firstLine="720"/>
        <w:rPr>
          <w:color w:val="000000"/>
        </w:rPr>
      </w:pPr>
      <w:r>
        <w:rPr>
          <w:color w:val="000000"/>
        </w:rPr>
        <w:t>3.4.1</w:t>
      </w:r>
      <w:r>
        <w:rPr>
          <w:color w:val="000000"/>
        </w:rPr>
        <w:tab/>
        <w:t>approve the Detailed Collaboration Plan</w:t>
      </w:r>
    </w:p>
    <w:p w14:paraId="41C45060" w14:textId="77777777" w:rsidR="00DF0970" w:rsidRDefault="0021018C">
      <w:pPr>
        <w:pBdr>
          <w:top w:val="nil"/>
          <w:left w:val="nil"/>
          <w:bottom w:val="nil"/>
          <w:right w:val="nil"/>
          <w:between w:val="nil"/>
        </w:pBdr>
        <w:ind w:firstLine="720"/>
        <w:rPr>
          <w:color w:val="000000"/>
        </w:rPr>
      </w:pPr>
      <w:r>
        <w:rPr>
          <w:color w:val="000000"/>
        </w:rPr>
        <w:t>3.4.2</w:t>
      </w:r>
      <w:r>
        <w:rPr>
          <w:color w:val="000000"/>
        </w:rPr>
        <w:tab/>
        <w:t>reject the Detailed Collaboration Plan, giving reasons for the rejection</w:t>
      </w:r>
    </w:p>
    <w:p w14:paraId="234C3B2F" w14:textId="77777777" w:rsidR="00DF0970" w:rsidRDefault="00DF0970">
      <w:pPr>
        <w:pBdr>
          <w:top w:val="nil"/>
          <w:left w:val="nil"/>
          <w:bottom w:val="nil"/>
          <w:right w:val="nil"/>
          <w:between w:val="nil"/>
        </w:pBdr>
        <w:rPr>
          <w:color w:val="000000"/>
        </w:rPr>
      </w:pPr>
    </w:p>
    <w:p w14:paraId="3E87386A" w14:textId="77777777" w:rsidR="00DF0970" w:rsidRDefault="0021018C">
      <w:pPr>
        <w:pBdr>
          <w:top w:val="nil"/>
          <w:left w:val="nil"/>
          <w:bottom w:val="nil"/>
          <w:right w:val="nil"/>
          <w:between w:val="nil"/>
        </w:pBdr>
        <w:ind w:left="720" w:hanging="720"/>
        <w:rPr>
          <w:color w:val="000000"/>
        </w:rPr>
      </w:pPr>
      <w:r>
        <w:rPr>
          <w:color w:val="000000"/>
        </w:rPr>
        <w:t>3.5</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648C1924" w14:textId="77777777" w:rsidR="00DF0970" w:rsidRDefault="00DF0970">
      <w:pPr>
        <w:pBdr>
          <w:top w:val="nil"/>
          <w:left w:val="nil"/>
          <w:bottom w:val="nil"/>
          <w:right w:val="nil"/>
          <w:between w:val="nil"/>
        </w:pBdr>
        <w:ind w:left="720"/>
        <w:rPr>
          <w:color w:val="000000"/>
        </w:rPr>
      </w:pPr>
    </w:p>
    <w:p w14:paraId="6DAD63B9" w14:textId="77777777" w:rsidR="00DF0970" w:rsidRDefault="0021018C">
      <w:pPr>
        <w:pBdr>
          <w:top w:val="nil"/>
          <w:left w:val="nil"/>
          <w:bottom w:val="nil"/>
          <w:right w:val="nil"/>
          <w:between w:val="nil"/>
        </w:pBdr>
        <w:ind w:left="720" w:hanging="720"/>
        <w:rPr>
          <w:color w:val="000000"/>
        </w:rPr>
      </w:pPr>
      <w:r>
        <w:rPr>
          <w:color w:val="000000"/>
        </w:rPr>
        <w:t>3.6</w:t>
      </w:r>
      <w:r>
        <w:rPr>
          <w:color w:val="000000"/>
        </w:rPr>
        <w:tab/>
        <w:t>If the parties fail to agree the Detailed Collaboration Plan under clause 3.4, the dispute will be resolved using the Dispute Resolution Process.</w:t>
      </w:r>
    </w:p>
    <w:p w14:paraId="2FD7B4C2" w14:textId="77777777" w:rsidR="00DF0970" w:rsidRDefault="00DF0970">
      <w:pPr>
        <w:pBdr>
          <w:top w:val="nil"/>
          <w:left w:val="nil"/>
          <w:bottom w:val="nil"/>
          <w:right w:val="nil"/>
          <w:between w:val="nil"/>
        </w:pBdr>
        <w:ind w:firstLine="720"/>
        <w:rPr>
          <w:color w:val="000000"/>
        </w:rPr>
      </w:pPr>
    </w:p>
    <w:p w14:paraId="013E3665" w14:textId="77777777" w:rsidR="00DF0970" w:rsidRDefault="0021018C">
      <w:pPr>
        <w:pStyle w:val="Heading3"/>
        <w:numPr>
          <w:ilvl w:val="2"/>
          <w:numId w:val="18"/>
        </w:numPr>
        <w:tabs>
          <w:tab w:val="left" w:pos="0"/>
        </w:tabs>
      </w:pPr>
      <w:r>
        <w:lastRenderedPageBreak/>
        <w:t>4.</w:t>
      </w:r>
      <w:r>
        <w:tab/>
        <w:t>Collaboration activities</w:t>
      </w:r>
    </w:p>
    <w:p w14:paraId="4AB971D8" w14:textId="77777777" w:rsidR="00DF0970" w:rsidRDefault="0021018C">
      <w:pPr>
        <w:pBdr>
          <w:top w:val="nil"/>
          <w:left w:val="nil"/>
          <w:bottom w:val="nil"/>
          <w:right w:val="nil"/>
          <w:between w:val="nil"/>
        </w:pBdr>
        <w:ind w:left="720" w:hanging="720"/>
        <w:rPr>
          <w:color w:val="000000"/>
        </w:rPr>
      </w:pPr>
      <w:r>
        <w:rPr>
          <w:color w:val="000000"/>
        </w:rPr>
        <w:t>4.1</w:t>
      </w:r>
      <w:r>
        <w:rPr>
          <w:color w:val="000000"/>
        </w:rPr>
        <w:tab/>
        <w:t xml:space="preserve">The Collaboration Suppliers will perform the Collaboration Activities and all other obligations of this Agreement in accordance with the Detailed Collaboration Plan. </w:t>
      </w:r>
    </w:p>
    <w:p w14:paraId="47514B4E" w14:textId="77777777" w:rsidR="00DF0970" w:rsidRDefault="00DF0970">
      <w:pPr>
        <w:pBdr>
          <w:top w:val="nil"/>
          <w:left w:val="nil"/>
          <w:bottom w:val="nil"/>
          <w:right w:val="nil"/>
          <w:between w:val="nil"/>
        </w:pBdr>
        <w:ind w:firstLine="720"/>
        <w:rPr>
          <w:color w:val="000000"/>
        </w:rPr>
      </w:pPr>
    </w:p>
    <w:p w14:paraId="14C2BA7E" w14:textId="77777777" w:rsidR="00DF0970" w:rsidRDefault="0021018C">
      <w:pPr>
        <w:pBdr>
          <w:top w:val="nil"/>
          <w:left w:val="nil"/>
          <w:bottom w:val="nil"/>
          <w:right w:val="nil"/>
          <w:between w:val="nil"/>
        </w:pBdr>
        <w:ind w:left="720" w:hanging="720"/>
        <w:rPr>
          <w:color w:val="000000"/>
        </w:rPr>
      </w:pPr>
      <w:r>
        <w:rPr>
          <w:color w:val="000000"/>
        </w:rPr>
        <w:t>4.2</w:t>
      </w:r>
      <w:r>
        <w:rPr>
          <w:color w:val="000000"/>
        </w:rPr>
        <w:tab/>
        <w:t>The Collaboration Suppliers will provide all additional cooperation and assistance as is reasonably required by the Buyer to ensure the continuous delivery of the services under the Call-Off Contract.</w:t>
      </w:r>
    </w:p>
    <w:p w14:paraId="0D792E5F" w14:textId="77777777" w:rsidR="00DF0970" w:rsidRDefault="00DF0970">
      <w:pPr>
        <w:pBdr>
          <w:top w:val="nil"/>
          <w:left w:val="nil"/>
          <w:bottom w:val="nil"/>
          <w:right w:val="nil"/>
          <w:between w:val="nil"/>
        </w:pBdr>
        <w:ind w:left="720"/>
        <w:rPr>
          <w:color w:val="000000"/>
        </w:rPr>
      </w:pPr>
    </w:p>
    <w:p w14:paraId="7CF4A7A2" w14:textId="77777777" w:rsidR="00DF0970" w:rsidRDefault="0021018C">
      <w:pPr>
        <w:pBdr>
          <w:top w:val="nil"/>
          <w:left w:val="nil"/>
          <w:bottom w:val="nil"/>
          <w:right w:val="nil"/>
          <w:between w:val="nil"/>
        </w:pBdr>
        <w:ind w:left="720" w:hanging="720"/>
        <w:rPr>
          <w:color w:val="000000"/>
        </w:rPr>
      </w:pPr>
      <w:r>
        <w:rPr>
          <w:color w:val="000000"/>
        </w:rPr>
        <w:t>4.3</w:t>
      </w:r>
      <w:r>
        <w:rPr>
          <w:color w:val="000000"/>
        </w:rPr>
        <w:tab/>
        <w:t>The Collaboration Suppliers will ensure that their respective subcontractors provide all co-operation and assistance as set out in the Detailed Collaboration Plan.</w:t>
      </w:r>
    </w:p>
    <w:p w14:paraId="50CFE9BC" w14:textId="77777777" w:rsidR="00DF0970" w:rsidRDefault="00DF0970">
      <w:pPr>
        <w:pBdr>
          <w:top w:val="nil"/>
          <w:left w:val="nil"/>
          <w:bottom w:val="nil"/>
          <w:right w:val="nil"/>
          <w:between w:val="nil"/>
        </w:pBdr>
        <w:ind w:firstLine="720"/>
        <w:rPr>
          <w:color w:val="000000"/>
        </w:rPr>
      </w:pPr>
    </w:p>
    <w:p w14:paraId="5346C31D" w14:textId="77777777" w:rsidR="00DF0970" w:rsidRDefault="0021018C">
      <w:pPr>
        <w:pStyle w:val="Heading3"/>
        <w:numPr>
          <w:ilvl w:val="2"/>
          <w:numId w:val="18"/>
        </w:numPr>
        <w:tabs>
          <w:tab w:val="left" w:pos="0"/>
        </w:tabs>
      </w:pPr>
      <w:r>
        <w:t>5.</w:t>
      </w:r>
      <w:r>
        <w:tab/>
        <w:t>Invoicing</w:t>
      </w:r>
    </w:p>
    <w:p w14:paraId="5CB80600" w14:textId="77777777" w:rsidR="00DF0970" w:rsidRDefault="0021018C">
      <w:pPr>
        <w:pBdr>
          <w:top w:val="nil"/>
          <w:left w:val="nil"/>
          <w:bottom w:val="nil"/>
          <w:right w:val="nil"/>
          <w:between w:val="nil"/>
        </w:pBdr>
        <w:ind w:left="720" w:hanging="720"/>
        <w:rPr>
          <w:color w:val="000000"/>
        </w:rPr>
      </w:pPr>
      <w:r>
        <w:rPr>
          <w:color w:val="000000"/>
        </w:rPr>
        <w:t>5.1</w:t>
      </w:r>
      <w:r>
        <w:rPr>
          <w:color w:val="000000"/>
        </w:rPr>
        <w:tab/>
        <w:t>If any sums are due under this Agreement, the Collaboration Supplier responsible for paying the sum will pay within 30 Working Days of receipt of a valid invoice.</w:t>
      </w:r>
    </w:p>
    <w:p w14:paraId="1ACB1F5E" w14:textId="77777777" w:rsidR="00DF0970" w:rsidRDefault="00DF0970">
      <w:pPr>
        <w:pBdr>
          <w:top w:val="nil"/>
          <w:left w:val="nil"/>
          <w:bottom w:val="nil"/>
          <w:right w:val="nil"/>
          <w:between w:val="nil"/>
        </w:pBdr>
        <w:ind w:firstLine="720"/>
        <w:rPr>
          <w:color w:val="000000"/>
        </w:rPr>
      </w:pPr>
    </w:p>
    <w:p w14:paraId="7D7F2C2A" w14:textId="77777777" w:rsidR="00DF0970" w:rsidRDefault="0021018C">
      <w:pPr>
        <w:pBdr>
          <w:top w:val="nil"/>
          <w:left w:val="nil"/>
          <w:bottom w:val="nil"/>
          <w:right w:val="nil"/>
          <w:between w:val="nil"/>
        </w:pBdr>
        <w:ind w:left="720" w:hanging="720"/>
        <w:rPr>
          <w:color w:val="000000"/>
        </w:rPr>
      </w:pPr>
      <w:r>
        <w:rPr>
          <w:color w:val="000000"/>
        </w:rPr>
        <w:t>5.2</w:t>
      </w:r>
      <w:r>
        <w:rPr>
          <w:color w:val="000000"/>
        </w:rPr>
        <w:tab/>
        <w:t>Interest will be payable on any late payments under this Agreement under the Late Payment of Commercial Debts (Interest) Act 1998, as amended.</w:t>
      </w:r>
    </w:p>
    <w:p w14:paraId="12CE515B" w14:textId="77777777" w:rsidR="00DF0970" w:rsidRDefault="00DF0970">
      <w:pPr>
        <w:pBdr>
          <w:top w:val="nil"/>
          <w:left w:val="nil"/>
          <w:bottom w:val="nil"/>
          <w:right w:val="nil"/>
          <w:between w:val="nil"/>
        </w:pBdr>
        <w:ind w:firstLine="720"/>
        <w:rPr>
          <w:color w:val="000000"/>
        </w:rPr>
      </w:pPr>
    </w:p>
    <w:p w14:paraId="1013BA8C" w14:textId="77777777" w:rsidR="00DF0970" w:rsidRDefault="0021018C">
      <w:pPr>
        <w:pStyle w:val="Heading3"/>
        <w:numPr>
          <w:ilvl w:val="2"/>
          <w:numId w:val="18"/>
        </w:numPr>
        <w:tabs>
          <w:tab w:val="left" w:pos="0"/>
        </w:tabs>
      </w:pPr>
      <w:r>
        <w:t>6.</w:t>
      </w:r>
      <w:r>
        <w:tab/>
        <w:t>Confidentiality</w:t>
      </w:r>
    </w:p>
    <w:p w14:paraId="5FE83FF5" w14:textId="77777777" w:rsidR="00DF0970" w:rsidRDefault="0021018C">
      <w:pPr>
        <w:pBdr>
          <w:top w:val="nil"/>
          <w:left w:val="nil"/>
          <w:bottom w:val="nil"/>
          <w:right w:val="nil"/>
          <w:between w:val="nil"/>
        </w:pBdr>
        <w:ind w:left="720" w:hanging="720"/>
        <w:rPr>
          <w:color w:val="000000"/>
        </w:rPr>
      </w:pPr>
      <w:r>
        <w:rPr>
          <w:color w:val="000000"/>
        </w:rPr>
        <w:t>6.1</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BEA958F" w14:textId="77777777" w:rsidR="00DF0970" w:rsidRDefault="0021018C">
      <w:pPr>
        <w:pBdr>
          <w:top w:val="nil"/>
          <w:left w:val="nil"/>
          <w:bottom w:val="nil"/>
          <w:right w:val="nil"/>
          <w:between w:val="nil"/>
        </w:pBdr>
        <w:rPr>
          <w:color w:val="000000"/>
        </w:rPr>
      </w:pPr>
      <w:r>
        <w:rPr>
          <w:color w:val="000000"/>
        </w:rPr>
        <w:t>6.2</w:t>
      </w:r>
      <w:r>
        <w:rPr>
          <w:color w:val="000000"/>
        </w:rPr>
        <w:tab/>
        <w:t>Each Collaboration Supplier warrants that:</w:t>
      </w:r>
    </w:p>
    <w:p w14:paraId="21787CF2" w14:textId="77777777" w:rsidR="00DF0970" w:rsidRDefault="00DF0970">
      <w:pPr>
        <w:pBdr>
          <w:top w:val="nil"/>
          <w:left w:val="nil"/>
          <w:bottom w:val="nil"/>
          <w:right w:val="nil"/>
          <w:between w:val="nil"/>
        </w:pBdr>
        <w:rPr>
          <w:color w:val="000000"/>
        </w:rPr>
      </w:pPr>
    </w:p>
    <w:p w14:paraId="265E1C45" w14:textId="77777777" w:rsidR="00DF0970" w:rsidRDefault="0021018C">
      <w:pPr>
        <w:pBdr>
          <w:top w:val="nil"/>
          <w:left w:val="nil"/>
          <w:bottom w:val="nil"/>
          <w:right w:val="nil"/>
          <w:between w:val="nil"/>
        </w:pBdr>
        <w:ind w:left="1440" w:hanging="720"/>
        <w:rPr>
          <w:color w:val="000000"/>
        </w:rPr>
      </w:pPr>
      <w:r>
        <w:rPr>
          <w:color w:val="000000"/>
        </w:rPr>
        <w:t>6.2.1</w:t>
      </w:r>
      <w:r>
        <w:rPr>
          <w:color w:val="000000"/>
        </w:rPr>
        <w:tab/>
        <w:t>any person employed or engaged by it (in connection with this Agreement in the course of such employment or engagement) will only use Confidential Information for the purposes of this Agreement</w:t>
      </w:r>
    </w:p>
    <w:p w14:paraId="036F3A11" w14:textId="77777777" w:rsidR="00DF0970" w:rsidRDefault="00DF0970">
      <w:pPr>
        <w:pBdr>
          <w:top w:val="nil"/>
          <w:left w:val="nil"/>
          <w:bottom w:val="nil"/>
          <w:right w:val="nil"/>
          <w:between w:val="nil"/>
        </w:pBdr>
        <w:ind w:left="1440"/>
        <w:rPr>
          <w:color w:val="000000"/>
        </w:rPr>
      </w:pPr>
    </w:p>
    <w:p w14:paraId="5D135E17" w14:textId="77777777" w:rsidR="00DF0970" w:rsidRDefault="0021018C">
      <w:pPr>
        <w:pBdr>
          <w:top w:val="nil"/>
          <w:left w:val="nil"/>
          <w:bottom w:val="nil"/>
          <w:right w:val="nil"/>
          <w:between w:val="nil"/>
        </w:pBdr>
        <w:ind w:left="1440" w:hanging="720"/>
        <w:rPr>
          <w:color w:val="000000"/>
        </w:rPr>
      </w:pPr>
      <w:r>
        <w:rPr>
          <w:color w:val="000000"/>
        </w:rPr>
        <w:t>6.2.2</w:t>
      </w:r>
      <w:r>
        <w:rPr>
          <w:color w:val="000000"/>
        </w:rPr>
        <w:tab/>
        <w:t>any person employed or engaged by it (in connection with this Agreement) will not disclose any Confidential Information to any third party without the prior written consent of the other party</w:t>
      </w:r>
    </w:p>
    <w:p w14:paraId="4B0D6FDF" w14:textId="77777777" w:rsidR="00DF0970" w:rsidRDefault="00DF0970">
      <w:pPr>
        <w:pBdr>
          <w:top w:val="nil"/>
          <w:left w:val="nil"/>
          <w:bottom w:val="nil"/>
          <w:right w:val="nil"/>
          <w:between w:val="nil"/>
        </w:pBdr>
        <w:ind w:left="1440"/>
        <w:rPr>
          <w:color w:val="000000"/>
        </w:rPr>
      </w:pPr>
    </w:p>
    <w:p w14:paraId="5D899DD8" w14:textId="77777777" w:rsidR="00DF0970" w:rsidRDefault="0021018C">
      <w:pPr>
        <w:pBdr>
          <w:top w:val="nil"/>
          <w:left w:val="nil"/>
          <w:bottom w:val="nil"/>
          <w:right w:val="nil"/>
          <w:between w:val="nil"/>
        </w:pBdr>
        <w:ind w:left="1440" w:hanging="72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03794D86" w14:textId="77777777" w:rsidR="00DF0970" w:rsidRDefault="00DF0970">
      <w:pPr>
        <w:pBdr>
          <w:top w:val="nil"/>
          <w:left w:val="nil"/>
          <w:bottom w:val="nil"/>
          <w:right w:val="nil"/>
          <w:between w:val="nil"/>
        </w:pBdr>
        <w:ind w:left="720" w:firstLine="720"/>
        <w:rPr>
          <w:color w:val="000000"/>
        </w:rPr>
      </w:pPr>
    </w:p>
    <w:p w14:paraId="5F9FD04A" w14:textId="77777777" w:rsidR="00DF0970" w:rsidRDefault="0021018C">
      <w:pPr>
        <w:pBdr>
          <w:top w:val="nil"/>
          <w:left w:val="nil"/>
          <w:bottom w:val="nil"/>
          <w:right w:val="nil"/>
          <w:between w:val="nil"/>
        </w:pBdr>
        <w:ind w:left="1440" w:hanging="72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11069315" w14:textId="77777777" w:rsidR="00DF0970" w:rsidRDefault="00DF0970">
      <w:pPr>
        <w:pBdr>
          <w:top w:val="nil"/>
          <w:left w:val="nil"/>
          <w:bottom w:val="nil"/>
          <w:right w:val="nil"/>
          <w:between w:val="nil"/>
        </w:pBdr>
        <w:ind w:left="1440"/>
        <w:rPr>
          <w:color w:val="000000"/>
        </w:rPr>
      </w:pPr>
    </w:p>
    <w:p w14:paraId="44454B32" w14:textId="77777777" w:rsidR="00DF0970" w:rsidRDefault="0021018C">
      <w:pPr>
        <w:pBdr>
          <w:top w:val="nil"/>
          <w:left w:val="nil"/>
          <w:bottom w:val="nil"/>
          <w:right w:val="nil"/>
          <w:between w:val="nil"/>
        </w:pBdr>
        <w:rPr>
          <w:color w:val="000000"/>
        </w:rPr>
      </w:pPr>
      <w:r>
        <w:rPr>
          <w:color w:val="000000"/>
        </w:rPr>
        <w:t>6.3</w:t>
      </w:r>
      <w:r>
        <w:rPr>
          <w:color w:val="000000"/>
        </w:rPr>
        <w:tab/>
        <w:t>The provisions of clauses 6.1 and 6.2 will not apply to any information which is:</w:t>
      </w:r>
    </w:p>
    <w:p w14:paraId="31628A57" w14:textId="77777777" w:rsidR="00DF0970" w:rsidRDefault="00DF0970">
      <w:pPr>
        <w:pBdr>
          <w:top w:val="nil"/>
          <w:left w:val="nil"/>
          <w:bottom w:val="nil"/>
          <w:right w:val="nil"/>
          <w:between w:val="nil"/>
        </w:pBdr>
        <w:rPr>
          <w:color w:val="000000"/>
        </w:rPr>
      </w:pPr>
    </w:p>
    <w:p w14:paraId="2C6208E5" w14:textId="77777777" w:rsidR="00DF0970" w:rsidRDefault="0021018C">
      <w:pPr>
        <w:pBdr>
          <w:top w:val="nil"/>
          <w:left w:val="nil"/>
          <w:bottom w:val="nil"/>
          <w:right w:val="nil"/>
          <w:between w:val="nil"/>
        </w:pBdr>
        <w:ind w:firstLine="720"/>
        <w:rPr>
          <w:color w:val="000000"/>
        </w:rPr>
      </w:pPr>
      <w:r>
        <w:rPr>
          <w:color w:val="000000"/>
        </w:rPr>
        <w:t>6.3.1</w:t>
      </w:r>
      <w:r>
        <w:rPr>
          <w:color w:val="000000"/>
        </w:rPr>
        <w:tab/>
        <w:t>or becomes public knowledge other than by breach of this clause 6</w:t>
      </w:r>
    </w:p>
    <w:p w14:paraId="47FBF223" w14:textId="77777777" w:rsidR="00DF0970" w:rsidRDefault="00DF0970">
      <w:pPr>
        <w:pBdr>
          <w:top w:val="nil"/>
          <w:left w:val="nil"/>
          <w:bottom w:val="nil"/>
          <w:right w:val="nil"/>
          <w:between w:val="nil"/>
        </w:pBdr>
        <w:rPr>
          <w:color w:val="000000"/>
        </w:rPr>
      </w:pPr>
    </w:p>
    <w:p w14:paraId="2785045B" w14:textId="77777777" w:rsidR="00DF0970" w:rsidRDefault="0021018C">
      <w:pPr>
        <w:pBdr>
          <w:top w:val="nil"/>
          <w:left w:val="nil"/>
          <w:bottom w:val="nil"/>
          <w:right w:val="nil"/>
          <w:between w:val="nil"/>
        </w:pBdr>
        <w:ind w:left="1440" w:hanging="720"/>
        <w:rPr>
          <w:color w:val="000000"/>
        </w:rPr>
      </w:pPr>
      <w:r>
        <w:rPr>
          <w:color w:val="000000"/>
        </w:rPr>
        <w:lastRenderedPageBreak/>
        <w:t>6.3.2</w:t>
      </w:r>
      <w:r>
        <w:rPr>
          <w:color w:val="000000"/>
        </w:rPr>
        <w:tab/>
        <w:t>in the possession of the receiving party without restriction in relation to disclosure before the date of receipt from the disclosing party</w:t>
      </w:r>
    </w:p>
    <w:p w14:paraId="3504D028" w14:textId="77777777" w:rsidR="00DF0970" w:rsidRDefault="00DF0970">
      <w:pPr>
        <w:pBdr>
          <w:top w:val="nil"/>
          <w:left w:val="nil"/>
          <w:bottom w:val="nil"/>
          <w:right w:val="nil"/>
          <w:between w:val="nil"/>
        </w:pBdr>
        <w:ind w:left="720" w:firstLine="720"/>
        <w:rPr>
          <w:color w:val="000000"/>
        </w:rPr>
      </w:pPr>
    </w:p>
    <w:p w14:paraId="14B251BF" w14:textId="77777777" w:rsidR="00DF0970" w:rsidRDefault="0021018C">
      <w:pPr>
        <w:pBdr>
          <w:top w:val="nil"/>
          <w:left w:val="nil"/>
          <w:bottom w:val="nil"/>
          <w:right w:val="nil"/>
          <w:between w:val="nil"/>
        </w:pBdr>
        <w:ind w:left="1440" w:hanging="720"/>
        <w:rPr>
          <w:color w:val="000000"/>
        </w:rPr>
      </w:pPr>
      <w:r>
        <w:rPr>
          <w:color w:val="000000"/>
        </w:rPr>
        <w:t>6.3.3</w:t>
      </w:r>
      <w:r>
        <w:rPr>
          <w:color w:val="000000"/>
        </w:rPr>
        <w:tab/>
        <w:t>received from a third party who lawfully acquired it and who is under no obligation restricting its disclosure</w:t>
      </w:r>
    </w:p>
    <w:p w14:paraId="17F6BD3E" w14:textId="77777777" w:rsidR="00DF0970" w:rsidRDefault="00DF0970">
      <w:pPr>
        <w:pBdr>
          <w:top w:val="nil"/>
          <w:left w:val="nil"/>
          <w:bottom w:val="nil"/>
          <w:right w:val="nil"/>
          <w:between w:val="nil"/>
        </w:pBdr>
        <w:ind w:left="720" w:firstLine="720"/>
        <w:rPr>
          <w:color w:val="000000"/>
        </w:rPr>
      </w:pPr>
    </w:p>
    <w:p w14:paraId="6FC6B77B" w14:textId="77777777" w:rsidR="00DF0970" w:rsidRDefault="0021018C">
      <w:pPr>
        <w:pBdr>
          <w:top w:val="nil"/>
          <w:left w:val="nil"/>
          <w:bottom w:val="nil"/>
          <w:right w:val="nil"/>
          <w:between w:val="nil"/>
        </w:pBdr>
        <w:ind w:firstLine="720"/>
        <w:rPr>
          <w:color w:val="000000"/>
        </w:rPr>
      </w:pPr>
      <w:r>
        <w:rPr>
          <w:color w:val="000000"/>
        </w:rPr>
        <w:t>6.3.4</w:t>
      </w:r>
      <w:r>
        <w:rPr>
          <w:color w:val="000000"/>
        </w:rPr>
        <w:tab/>
        <w:t>independently developed without access to the Confidential Information</w:t>
      </w:r>
    </w:p>
    <w:p w14:paraId="3579E039" w14:textId="77777777" w:rsidR="00DF0970" w:rsidRDefault="00DF0970">
      <w:pPr>
        <w:pBdr>
          <w:top w:val="nil"/>
          <w:left w:val="nil"/>
          <w:bottom w:val="nil"/>
          <w:right w:val="nil"/>
          <w:between w:val="nil"/>
        </w:pBdr>
        <w:ind w:firstLine="720"/>
        <w:rPr>
          <w:color w:val="000000"/>
        </w:rPr>
      </w:pPr>
    </w:p>
    <w:p w14:paraId="1F9BABF9" w14:textId="77777777" w:rsidR="00DF0970" w:rsidRDefault="0021018C">
      <w:pPr>
        <w:pBdr>
          <w:top w:val="nil"/>
          <w:left w:val="nil"/>
          <w:bottom w:val="nil"/>
          <w:right w:val="nil"/>
          <w:between w:val="nil"/>
        </w:pBdr>
        <w:ind w:left="1440" w:hanging="720"/>
        <w:rPr>
          <w:color w:val="000000"/>
        </w:rPr>
      </w:pPr>
      <w:r>
        <w:rPr>
          <w:color w:val="000000"/>
        </w:rPr>
        <w:t>6.3.5</w:t>
      </w:r>
      <w:r>
        <w:rPr>
          <w:color w:val="000000"/>
        </w:rPr>
        <w:tab/>
        <w:t>required to be disclosed by law or by any judicial, arbitral, regulatory or other authority of competent jurisdiction</w:t>
      </w:r>
    </w:p>
    <w:p w14:paraId="32212AF4" w14:textId="77777777" w:rsidR="00DF0970" w:rsidRDefault="00DF0970">
      <w:pPr>
        <w:pBdr>
          <w:top w:val="nil"/>
          <w:left w:val="nil"/>
          <w:bottom w:val="nil"/>
          <w:right w:val="nil"/>
          <w:between w:val="nil"/>
        </w:pBdr>
        <w:ind w:left="720" w:firstLine="720"/>
        <w:rPr>
          <w:color w:val="000000"/>
        </w:rPr>
      </w:pPr>
    </w:p>
    <w:p w14:paraId="3D798EA9" w14:textId="77777777" w:rsidR="00DF0970" w:rsidRDefault="0021018C">
      <w:pPr>
        <w:pBdr>
          <w:top w:val="nil"/>
          <w:left w:val="nil"/>
          <w:bottom w:val="nil"/>
          <w:right w:val="nil"/>
          <w:between w:val="nil"/>
        </w:pBdr>
        <w:ind w:left="720" w:hanging="720"/>
        <w:rPr>
          <w:color w:val="000000"/>
        </w:rPr>
      </w:pPr>
      <w:r>
        <w:rPr>
          <w:color w:val="000000"/>
        </w:rPr>
        <w:t>6.4</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B62AFD3" w14:textId="77777777" w:rsidR="00DF0970" w:rsidRDefault="00DF0970">
      <w:pPr>
        <w:pBdr>
          <w:top w:val="nil"/>
          <w:left w:val="nil"/>
          <w:bottom w:val="nil"/>
          <w:right w:val="nil"/>
          <w:between w:val="nil"/>
        </w:pBdr>
        <w:ind w:left="720" w:hanging="720"/>
        <w:rPr>
          <w:color w:val="000000"/>
        </w:rPr>
      </w:pPr>
    </w:p>
    <w:p w14:paraId="140027F8" w14:textId="77777777" w:rsidR="00DF0970" w:rsidRDefault="0021018C">
      <w:pPr>
        <w:pStyle w:val="Heading3"/>
        <w:numPr>
          <w:ilvl w:val="2"/>
          <w:numId w:val="18"/>
        </w:numPr>
        <w:tabs>
          <w:tab w:val="left" w:pos="0"/>
        </w:tabs>
      </w:pPr>
      <w:r>
        <w:t>7.</w:t>
      </w:r>
      <w:r>
        <w:tab/>
        <w:t>Warranties</w:t>
      </w:r>
    </w:p>
    <w:p w14:paraId="650A0160" w14:textId="77777777" w:rsidR="00DF0970" w:rsidRDefault="0021018C">
      <w:pPr>
        <w:pBdr>
          <w:top w:val="nil"/>
          <w:left w:val="nil"/>
          <w:bottom w:val="nil"/>
          <w:right w:val="nil"/>
          <w:between w:val="nil"/>
        </w:pBdr>
        <w:rPr>
          <w:color w:val="000000"/>
        </w:rPr>
      </w:pPr>
      <w:r>
        <w:rPr>
          <w:color w:val="000000"/>
        </w:rPr>
        <w:t>7.1</w:t>
      </w:r>
      <w:r>
        <w:rPr>
          <w:color w:val="000000"/>
        </w:rPr>
        <w:tab/>
        <w:t>Each Collaboration Supplier warrant and represent that:</w:t>
      </w:r>
    </w:p>
    <w:p w14:paraId="4BE3A720" w14:textId="77777777" w:rsidR="00DF0970" w:rsidRDefault="0021018C">
      <w:pPr>
        <w:pBdr>
          <w:top w:val="nil"/>
          <w:left w:val="nil"/>
          <w:bottom w:val="nil"/>
          <w:right w:val="nil"/>
          <w:between w:val="nil"/>
        </w:pBdr>
        <w:ind w:left="1440" w:hanging="720"/>
        <w:rPr>
          <w:color w:val="000000"/>
        </w:rPr>
      </w:pPr>
      <w:r>
        <w:rPr>
          <w:color w:val="000000"/>
        </w:rPr>
        <w:t>7.1.1</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78F5C00" w14:textId="77777777" w:rsidR="00DF0970" w:rsidRDefault="00DF0970">
      <w:pPr>
        <w:pBdr>
          <w:top w:val="nil"/>
          <w:left w:val="nil"/>
          <w:bottom w:val="nil"/>
          <w:right w:val="nil"/>
          <w:between w:val="nil"/>
        </w:pBdr>
        <w:rPr>
          <w:color w:val="000000"/>
        </w:rPr>
      </w:pPr>
    </w:p>
    <w:p w14:paraId="51C962FC" w14:textId="77777777" w:rsidR="00DF0970" w:rsidRDefault="0021018C">
      <w:pPr>
        <w:pBdr>
          <w:top w:val="nil"/>
          <w:left w:val="nil"/>
          <w:bottom w:val="nil"/>
          <w:right w:val="nil"/>
          <w:between w:val="nil"/>
        </w:pBdr>
        <w:ind w:left="1440" w:hanging="720"/>
        <w:rPr>
          <w:color w:val="000000"/>
        </w:rPr>
      </w:pPr>
      <w:r>
        <w:rPr>
          <w:color w:val="000000"/>
        </w:rPr>
        <w:t>7.1.2</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5E74878" w14:textId="77777777" w:rsidR="00DF0970" w:rsidRDefault="00DF0970">
      <w:pPr>
        <w:pBdr>
          <w:top w:val="nil"/>
          <w:left w:val="nil"/>
          <w:bottom w:val="nil"/>
          <w:right w:val="nil"/>
          <w:between w:val="nil"/>
        </w:pBdr>
        <w:ind w:left="1440"/>
        <w:rPr>
          <w:color w:val="000000"/>
        </w:rPr>
      </w:pPr>
    </w:p>
    <w:p w14:paraId="04D40528" w14:textId="77777777" w:rsidR="00DF0970" w:rsidRDefault="0021018C">
      <w:pPr>
        <w:pBdr>
          <w:top w:val="nil"/>
          <w:left w:val="nil"/>
          <w:bottom w:val="nil"/>
          <w:right w:val="nil"/>
          <w:between w:val="nil"/>
        </w:pBdr>
        <w:ind w:left="720" w:hanging="720"/>
        <w:rPr>
          <w:color w:val="000000"/>
        </w:rPr>
      </w:pPr>
      <w:r>
        <w:rPr>
          <w:color w:val="000000"/>
        </w:rPr>
        <w:t>7.2</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54D66FAD" w14:textId="77777777" w:rsidR="00DF0970" w:rsidRDefault="00DF0970">
      <w:pPr>
        <w:pBdr>
          <w:top w:val="nil"/>
          <w:left w:val="nil"/>
          <w:bottom w:val="nil"/>
          <w:right w:val="nil"/>
          <w:between w:val="nil"/>
        </w:pBdr>
        <w:ind w:left="720" w:hanging="720"/>
        <w:rPr>
          <w:color w:val="000000"/>
        </w:rPr>
      </w:pPr>
    </w:p>
    <w:p w14:paraId="418716C4" w14:textId="77777777" w:rsidR="00DF0970" w:rsidRDefault="0021018C">
      <w:pPr>
        <w:pStyle w:val="Heading3"/>
        <w:numPr>
          <w:ilvl w:val="2"/>
          <w:numId w:val="18"/>
        </w:numPr>
        <w:tabs>
          <w:tab w:val="left" w:pos="0"/>
        </w:tabs>
      </w:pPr>
      <w:r>
        <w:t>8.</w:t>
      </w:r>
      <w:r>
        <w:tab/>
        <w:t>Limitation of liability</w:t>
      </w:r>
    </w:p>
    <w:p w14:paraId="76812BA6" w14:textId="77777777" w:rsidR="00DF0970" w:rsidRDefault="0021018C">
      <w:pPr>
        <w:pBdr>
          <w:top w:val="nil"/>
          <w:left w:val="nil"/>
          <w:bottom w:val="nil"/>
          <w:right w:val="nil"/>
          <w:between w:val="nil"/>
        </w:pBdr>
        <w:ind w:left="720" w:hanging="720"/>
        <w:rPr>
          <w:color w:val="000000"/>
        </w:rPr>
      </w:pPr>
      <w:r>
        <w:rPr>
          <w:color w:val="000000"/>
        </w:rPr>
        <w:t>8.1</w:t>
      </w:r>
      <w:r>
        <w:rPr>
          <w:color w:val="000000"/>
        </w:rPr>
        <w:tab/>
        <w:t>None of the parties exclude or limit their liability for death or personal injury resulting from negligence, or for any breach of any obligations implied by Section 2 of the Supply of Goods and Services Act 1982.</w:t>
      </w:r>
    </w:p>
    <w:p w14:paraId="54748653" w14:textId="77777777" w:rsidR="00DF0970" w:rsidRDefault="00DF0970">
      <w:pPr>
        <w:pBdr>
          <w:top w:val="nil"/>
          <w:left w:val="nil"/>
          <w:bottom w:val="nil"/>
          <w:right w:val="nil"/>
          <w:between w:val="nil"/>
        </w:pBdr>
        <w:ind w:left="720"/>
        <w:rPr>
          <w:color w:val="000000"/>
        </w:rPr>
      </w:pPr>
    </w:p>
    <w:p w14:paraId="15520448" w14:textId="77777777" w:rsidR="00DF0970" w:rsidRDefault="0021018C">
      <w:pPr>
        <w:pBdr>
          <w:top w:val="nil"/>
          <w:left w:val="nil"/>
          <w:bottom w:val="nil"/>
          <w:right w:val="nil"/>
          <w:between w:val="nil"/>
        </w:pBdr>
        <w:ind w:left="720" w:hanging="720"/>
        <w:rPr>
          <w:color w:val="000000"/>
        </w:rPr>
      </w:pPr>
      <w:r>
        <w:rPr>
          <w:color w:val="000000"/>
        </w:rPr>
        <w:t>8.2</w:t>
      </w:r>
      <w:r>
        <w:rPr>
          <w:color w:val="000000"/>
        </w:rPr>
        <w:tab/>
        <w:t>Nothing in this Agreement will exclude or limit the liability of any party for fraud or fraudulent misrepresentation.</w:t>
      </w:r>
    </w:p>
    <w:p w14:paraId="067B07BD" w14:textId="77777777" w:rsidR="00DF0970" w:rsidRDefault="00DF0970">
      <w:pPr>
        <w:pBdr>
          <w:top w:val="nil"/>
          <w:left w:val="nil"/>
          <w:bottom w:val="nil"/>
          <w:right w:val="nil"/>
          <w:between w:val="nil"/>
        </w:pBdr>
        <w:ind w:firstLine="720"/>
        <w:rPr>
          <w:color w:val="000000"/>
        </w:rPr>
      </w:pPr>
    </w:p>
    <w:p w14:paraId="38E49F5F" w14:textId="77777777" w:rsidR="00DF0970" w:rsidRDefault="0021018C">
      <w:pPr>
        <w:pBdr>
          <w:top w:val="nil"/>
          <w:left w:val="nil"/>
          <w:bottom w:val="nil"/>
          <w:right w:val="nil"/>
          <w:between w:val="nil"/>
        </w:pBdr>
        <w:ind w:left="720" w:hanging="720"/>
        <w:rPr>
          <w:color w:val="000000"/>
        </w:rPr>
      </w:pPr>
      <w:r>
        <w:rPr>
          <w:color w:val="000000"/>
        </w:rPr>
        <w:t>8.3</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35C2E4D1" w14:textId="77777777" w:rsidR="00DF0970" w:rsidRDefault="00DF0970">
      <w:pPr>
        <w:pBdr>
          <w:top w:val="nil"/>
          <w:left w:val="nil"/>
          <w:bottom w:val="nil"/>
          <w:right w:val="nil"/>
          <w:between w:val="nil"/>
        </w:pBdr>
        <w:ind w:left="720"/>
        <w:rPr>
          <w:color w:val="000000"/>
        </w:rPr>
      </w:pPr>
    </w:p>
    <w:p w14:paraId="10D0EF95" w14:textId="77777777" w:rsidR="00DF0970" w:rsidRDefault="0021018C">
      <w:pPr>
        <w:pBdr>
          <w:top w:val="nil"/>
          <w:left w:val="nil"/>
          <w:bottom w:val="nil"/>
          <w:right w:val="nil"/>
          <w:between w:val="nil"/>
        </w:pBdr>
        <w:ind w:left="720" w:hanging="720"/>
        <w:rPr>
          <w:color w:val="000000"/>
        </w:rPr>
      </w:pPr>
      <w:r>
        <w:rPr>
          <w:color w:val="000000"/>
        </w:rPr>
        <w:t>8.4</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A83EFCF" w14:textId="77777777" w:rsidR="00DF0970" w:rsidRDefault="00DF0970">
      <w:pPr>
        <w:pBdr>
          <w:top w:val="nil"/>
          <w:left w:val="nil"/>
          <w:bottom w:val="nil"/>
          <w:right w:val="nil"/>
          <w:between w:val="nil"/>
        </w:pBdr>
        <w:ind w:left="720"/>
        <w:rPr>
          <w:color w:val="000000"/>
        </w:rPr>
      </w:pPr>
    </w:p>
    <w:p w14:paraId="7293B961" w14:textId="77777777" w:rsidR="00DF0970" w:rsidRDefault="0021018C">
      <w:pPr>
        <w:pBdr>
          <w:top w:val="nil"/>
          <w:left w:val="nil"/>
          <w:bottom w:val="nil"/>
          <w:right w:val="nil"/>
          <w:between w:val="nil"/>
        </w:pBdr>
        <w:ind w:left="720" w:hanging="720"/>
        <w:rPr>
          <w:color w:val="000000"/>
        </w:rPr>
      </w:pPr>
      <w:r>
        <w:rPr>
          <w:color w:val="000000"/>
        </w:rPr>
        <w:t>8.5</w:t>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283BAEA2" w14:textId="77777777" w:rsidR="00DF0970" w:rsidRDefault="00DF0970">
      <w:pPr>
        <w:pBdr>
          <w:top w:val="nil"/>
          <w:left w:val="nil"/>
          <w:bottom w:val="nil"/>
          <w:right w:val="nil"/>
          <w:between w:val="nil"/>
        </w:pBdr>
        <w:ind w:left="720"/>
        <w:rPr>
          <w:color w:val="000000"/>
        </w:rPr>
      </w:pPr>
    </w:p>
    <w:p w14:paraId="14A74203" w14:textId="77777777" w:rsidR="00DF0970" w:rsidRDefault="0021018C">
      <w:pPr>
        <w:pBdr>
          <w:top w:val="nil"/>
          <w:left w:val="nil"/>
          <w:bottom w:val="nil"/>
          <w:right w:val="nil"/>
          <w:between w:val="nil"/>
        </w:pBdr>
        <w:ind w:firstLine="720"/>
        <w:rPr>
          <w:color w:val="000000"/>
        </w:rPr>
      </w:pPr>
      <w:r>
        <w:rPr>
          <w:color w:val="000000"/>
        </w:rPr>
        <w:t>8.5.1</w:t>
      </w:r>
      <w:r>
        <w:rPr>
          <w:color w:val="000000"/>
        </w:rPr>
        <w:tab/>
        <w:t>indirect loss or damage</w:t>
      </w:r>
    </w:p>
    <w:p w14:paraId="6F9C39AA" w14:textId="77777777" w:rsidR="00DF0970" w:rsidRDefault="0021018C">
      <w:pPr>
        <w:pBdr>
          <w:top w:val="nil"/>
          <w:left w:val="nil"/>
          <w:bottom w:val="nil"/>
          <w:right w:val="nil"/>
          <w:between w:val="nil"/>
        </w:pBdr>
        <w:ind w:firstLine="720"/>
        <w:rPr>
          <w:color w:val="000000"/>
        </w:rPr>
      </w:pPr>
      <w:r>
        <w:rPr>
          <w:color w:val="000000"/>
        </w:rPr>
        <w:t>8.5.2</w:t>
      </w:r>
      <w:r>
        <w:rPr>
          <w:color w:val="000000"/>
        </w:rPr>
        <w:tab/>
        <w:t>special loss or damage</w:t>
      </w:r>
    </w:p>
    <w:p w14:paraId="575D2106" w14:textId="77777777" w:rsidR="00DF0970" w:rsidRDefault="0021018C">
      <w:pPr>
        <w:pBdr>
          <w:top w:val="nil"/>
          <w:left w:val="nil"/>
          <w:bottom w:val="nil"/>
          <w:right w:val="nil"/>
          <w:between w:val="nil"/>
        </w:pBdr>
        <w:ind w:firstLine="720"/>
        <w:rPr>
          <w:color w:val="000000"/>
        </w:rPr>
      </w:pPr>
      <w:r>
        <w:rPr>
          <w:color w:val="000000"/>
        </w:rPr>
        <w:t>8.5.3</w:t>
      </w:r>
      <w:r>
        <w:rPr>
          <w:color w:val="000000"/>
        </w:rPr>
        <w:tab/>
        <w:t>consequential loss or damage</w:t>
      </w:r>
    </w:p>
    <w:p w14:paraId="2AC8BD2C" w14:textId="77777777" w:rsidR="00DF0970" w:rsidRDefault="0021018C">
      <w:pPr>
        <w:pBdr>
          <w:top w:val="nil"/>
          <w:left w:val="nil"/>
          <w:bottom w:val="nil"/>
          <w:right w:val="nil"/>
          <w:between w:val="nil"/>
        </w:pBdr>
        <w:ind w:firstLine="720"/>
        <w:rPr>
          <w:color w:val="000000"/>
        </w:rPr>
      </w:pPr>
      <w:r>
        <w:rPr>
          <w:color w:val="000000"/>
        </w:rPr>
        <w:t>8.5.4</w:t>
      </w:r>
      <w:r>
        <w:rPr>
          <w:color w:val="000000"/>
        </w:rPr>
        <w:tab/>
        <w:t>loss of profits (whether direct or indirect)</w:t>
      </w:r>
    </w:p>
    <w:p w14:paraId="720DFA3A" w14:textId="77777777" w:rsidR="00DF0970" w:rsidRDefault="0021018C">
      <w:pPr>
        <w:pBdr>
          <w:top w:val="nil"/>
          <w:left w:val="nil"/>
          <w:bottom w:val="nil"/>
          <w:right w:val="nil"/>
          <w:between w:val="nil"/>
        </w:pBdr>
        <w:ind w:firstLine="720"/>
        <w:rPr>
          <w:color w:val="000000"/>
        </w:rPr>
      </w:pPr>
      <w:r>
        <w:rPr>
          <w:color w:val="000000"/>
        </w:rPr>
        <w:t>8.5.5</w:t>
      </w:r>
      <w:r>
        <w:rPr>
          <w:color w:val="000000"/>
        </w:rPr>
        <w:tab/>
        <w:t>loss of turnover (whether direct or indirect)</w:t>
      </w:r>
    </w:p>
    <w:p w14:paraId="1D457A95" w14:textId="77777777" w:rsidR="00DF0970" w:rsidRDefault="0021018C">
      <w:pPr>
        <w:pBdr>
          <w:top w:val="nil"/>
          <w:left w:val="nil"/>
          <w:bottom w:val="nil"/>
          <w:right w:val="nil"/>
          <w:between w:val="nil"/>
        </w:pBdr>
        <w:ind w:firstLine="720"/>
        <w:rPr>
          <w:color w:val="000000"/>
        </w:rPr>
      </w:pPr>
      <w:r>
        <w:rPr>
          <w:color w:val="000000"/>
        </w:rPr>
        <w:t>8.5.6</w:t>
      </w:r>
      <w:r>
        <w:rPr>
          <w:color w:val="000000"/>
        </w:rPr>
        <w:tab/>
        <w:t>loss of business opportunities (whether direct or indirect)</w:t>
      </w:r>
    </w:p>
    <w:p w14:paraId="0D7C752F" w14:textId="77777777" w:rsidR="00DF0970" w:rsidRDefault="0021018C">
      <w:pPr>
        <w:pBdr>
          <w:top w:val="nil"/>
          <w:left w:val="nil"/>
          <w:bottom w:val="nil"/>
          <w:right w:val="nil"/>
          <w:between w:val="nil"/>
        </w:pBdr>
        <w:ind w:firstLine="720"/>
        <w:rPr>
          <w:color w:val="000000"/>
        </w:rPr>
      </w:pPr>
      <w:r>
        <w:rPr>
          <w:color w:val="000000"/>
        </w:rPr>
        <w:t>8.5.7</w:t>
      </w:r>
      <w:r>
        <w:rPr>
          <w:color w:val="000000"/>
        </w:rPr>
        <w:tab/>
        <w:t>damage to goodwill (whether direct or indirect)</w:t>
      </w:r>
    </w:p>
    <w:p w14:paraId="7AA83163" w14:textId="77777777" w:rsidR="00DF0970" w:rsidRDefault="00DF0970">
      <w:pPr>
        <w:pBdr>
          <w:top w:val="nil"/>
          <w:left w:val="nil"/>
          <w:bottom w:val="nil"/>
          <w:right w:val="nil"/>
          <w:between w:val="nil"/>
        </w:pBdr>
        <w:rPr>
          <w:color w:val="000000"/>
        </w:rPr>
      </w:pPr>
    </w:p>
    <w:p w14:paraId="217B8E57" w14:textId="77777777" w:rsidR="00DF0970" w:rsidRDefault="0021018C">
      <w:pPr>
        <w:pBdr>
          <w:top w:val="nil"/>
          <w:left w:val="nil"/>
          <w:bottom w:val="nil"/>
          <w:right w:val="nil"/>
          <w:between w:val="nil"/>
        </w:pBdr>
        <w:ind w:left="720" w:hanging="720"/>
        <w:rPr>
          <w:color w:val="000000"/>
        </w:rPr>
      </w:pPr>
      <w:r>
        <w:rPr>
          <w:color w:val="000000"/>
        </w:rPr>
        <w:t>8.6</w:t>
      </w:r>
      <w:r>
        <w:rPr>
          <w:color w:val="000000"/>
        </w:rPr>
        <w:tab/>
        <w:t>Subject always to clauses 8.1 and 8.2, the provisions of clause 8.5 will not be taken as limiting the right of the Buyer to among other things, recover as a direct loss any:</w:t>
      </w:r>
    </w:p>
    <w:p w14:paraId="1C105E53" w14:textId="77777777" w:rsidR="00DF0970" w:rsidRDefault="00DF0970">
      <w:pPr>
        <w:pBdr>
          <w:top w:val="nil"/>
          <w:left w:val="nil"/>
          <w:bottom w:val="nil"/>
          <w:right w:val="nil"/>
          <w:between w:val="nil"/>
        </w:pBdr>
        <w:rPr>
          <w:color w:val="000000"/>
        </w:rPr>
      </w:pPr>
    </w:p>
    <w:p w14:paraId="3AFF4AE7" w14:textId="77777777" w:rsidR="00DF0970" w:rsidRDefault="0021018C">
      <w:pPr>
        <w:pBdr>
          <w:top w:val="nil"/>
          <w:left w:val="nil"/>
          <w:bottom w:val="nil"/>
          <w:right w:val="nil"/>
          <w:between w:val="nil"/>
        </w:pBdr>
        <w:ind w:left="1440" w:hanging="720"/>
        <w:rPr>
          <w:color w:val="000000"/>
        </w:rPr>
      </w:pPr>
      <w:r>
        <w:rPr>
          <w:color w:val="000000"/>
        </w:rPr>
        <w:t>8.6.1</w:t>
      </w:r>
      <w:r>
        <w:rPr>
          <w:color w:val="000000"/>
        </w:rPr>
        <w:tab/>
        <w:t>additional operational or administrative costs and expenses arising from a Collaboration Supplier’s Default</w:t>
      </w:r>
    </w:p>
    <w:p w14:paraId="6EE954F6" w14:textId="77777777" w:rsidR="00DF0970" w:rsidRDefault="00DF0970">
      <w:pPr>
        <w:pBdr>
          <w:top w:val="nil"/>
          <w:left w:val="nil"/>
          <w:bottom w:val="nil"/>
          <w:right w:val="nil"/>
          <w:between w:val="nil"/>
        </w:pBdr>
        <w:ind w:left="720" w:firstLine="720"/>
        <w:rPr>
          <w:color w:val="000000"/>
        </w:rPr>
      </w:pPr>
    </w:p>
    <w:p w14:paraId="086D416E" w14:textId="77777777" w:rsidR="00DF0970" w:rsidRDefault="0021018C">
      <w:pPr>
        <w:pBdr>
          <w:top w:val="nil"/>
          <w:left w:val="nil"/>
          <w:bottom w:val="nil"/>
          <w:right w:val="nil"/>
          <w:between w:val="nil"/>
        </w:pBdr>
        <w:ind w:left="1440" w:hanging="720"/>
        <w:rPr>
          <w:color w:val="000000"/>
        </w:rPr>
      </w:pPr>
      <w:r>
        <w:rPr>
          <w:color w:val="000000"/>
        </w:rPr>
        <w:t>8.6.2</w:t>
      </w:r>
      <w:r>
        <w:rPr>
          <w:color w:val="000000"/>
        </w:rPr>
        <w:tab/>
        <w:t>wasted expenditure or charges rendered unnecessary or incurred by the Buyer arising from a Collaboration Supplier's Default</w:t>
      </w:r>
    </w:p>
    <w:p w14:paraId="6273C757" w14:textId="77777777" w:rsidR="00DF0970" w:rsidRDefault="00DF0970">
      <w:pPr>
        <w:pBdr>
          <w:top w:val="nil"/>
          <w:left w:val="nil"/>
          <w:bottom w:val="nil"/>
          <w:right w:val="nil"/>
          <w:between w:val="nil"/>
        </w:pBdr>
        <w:ind w:left="1440" w:hanging="720"/>
        <w:rPr>
          <w:color w:val="000000"/>
        </w:rPr>
      </w:pPr>
    </w:p>
    <w:p w14:paraId="0EB33F28" w14:textId="77777777" w:rsidR="00DF0970" w:rsidRDefault="0021018C">
      <w:pPr>
        <w:pStyle w:val="Heading3"/>
        <w:numPr>
          <w:ilvl w:val="2"/>
          <w:numId w:val="18"/>
        </w:numPr>
        <w:tabs>
          <w:tab w:val="left" w:pos="0"/>
        </w:tabs>
      </w:pPr>
      <w:r>
        <w:t>9.</w:t>
      </w:r>
      <w:r>
        <w:tab/>
        <w:t>Dispute resolution process</w:t>
      </w:r>
    </w:p>
    <w:p w14:paraId="0D8AA040" w14:textId="77777777" w:rsidR="00DF0970" w:rsidRDefault="0021018C">
      <w:pPr>
        <w:pBdr>
          <w:top w:val="nil"/>
          <w:left w:val="nil"/>
          <w:bottom w:val="nil"/>
          <w:right w:val="nil"/>
          <w:between w:val="nil"/>
        </w:pBdr>
        <w:ind w:left="720" w:hanging="720"/>
        <w:rPr>
          <w:color w:val="000000"/>
        </w:rPr>
      </w:pPr>
      <w:r>
        <w:rPr>
          <w:color w:val="000000"/>
        </w:rPr>
        <w:t>9.1</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A326C01" w14:textId="77777777" w:rsidR="00DF0970" w:rsidRDefault="00DF0970">
      <w:pPr>
        <w:pBdr>
          <w:top w:val="nil"/>
          <w:left w:val="nil"/>
          <w:bottom w:val="nil"/>
          <w:right w:val="nil"/>
          <w:between w:val="nil"/>
        </w:pBdr>
        <w:ind w:firstLine="720"/>
        <w:rPr>
          <w:color w:val="000000"/>
        </w:rPr>
      </w:pPr>
    </w:p>
    <w:p w14:paraId="1B66110C" w14:textId="77777777" w:rsidR="00DF0970" w:rsidRDefault="0021018C">
      <w:pPr>
        <w:pBdr>
          <w:top w:val="nil"/>
          <w:left w:val="nil"/>
          <w:bottom w:val="nil"/>
          <w:right w:val="nil"/>
          <w:between w:val="nil"/>
        </w:pBdr>
        <w:ind w:left="720" w:hanging="720"/>
        <w:rPr>
          <w:color w:val="000000"/>
        </w:rPr>
      </w:pPr>
      <w:r>
        <w:rPr>
          <w:color w:val="000000"/>
        </w:rPr>
        <w:t>9.2</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5A8B30E" w14:textId="77777777" w:rsidR="00DF0970" w:rsidRDefault="00DF0970">
      <w:pPr>
        <w:pBdr>
          <w:top w:val="nil"/>
          <w:left w:val="nil"/>
          <w:bottom w:val="nil"/>
          <w:right w:val="nil"/>
          <w:between w:val="nil"/>
        </w:pBdr>
        <w:ind w:left="720"/>
        <w:rPr>
          <w:color w:val="000000"/>
        </w:rPr>
      </w:pPr>
    </w:p>
    <w:p w14:paraId="23E9F4AF" w14:textId="77777777" w:rsidR="00DF0970" w:rsidRDefault="0021018C">
      <w:pPr>
        <w:pBdr>
          <w:top w:val="nil"/>
          <w:left w:val="nil"/>
          <w:bottom w:val="nil"/>
          <w:right w:val="nil"/>
          <w:between w:val="nil"/>
        </w:pBdr>
        <w:spacing w:after="120"/>
        <w:rPr>
          <w:color w:val="000000"/>
        </w:rPr>
      </w:pPr>
      <w:r>
        <w:rPr>
          <w:color w:val="000000"/>
        </w:rPr>
        <w:t>9.3</w:t>
      </w:r>
      <w:r>
        <w:rPr>
          <w:color w:val="000000"/>
        </w:rPr>
        <w:tab/>
        <w:t>The process for mediation and consequential provisions for mediation are:</w:t>
      </w:r>
    </w:p>
    <w:p w14:paraId="615C93D2" w14:textId="77777777" w:rsidR="00DF0970" w:rsidRDefault="0021018C">
      <w:pPr>
        <w:pBdr>
          <w:top w:val="nil"/>
          <w:left w:val="nil"/>
          <w:bottom w:val="nil"/>
          <w:right w:val="nil"/>
          <w:between w:val="nil"/>
        </w:pBdr>
        <w:ind w:left="1440" w:hanging="720"/>
        <w:rPr>
          <w:color w:val="000000"/>
        </w:rPr>
      </w:pPr>
      <w:r>
        <w:rPr>
          <w:color w:val="000000"/>
        </w:rPr>
        <w:t>9.3.1</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379FCC9C" w14:textId="77777777" w:rsidR="00DF0970" w:rsidRDefault="00DF0970">
      <w:pPr>
        <w:pBdr>
          <w:top w:val="nil"/>
          <w:left w:val="nil"/>
          <w:bottom w:val="nil"/>
          <w:right w:val="nil"/>
          <w:between w:val="nil"/>
        </w:pBdr>
        <w:ind w:left="1440"/>
        <w:rPr>
          <w:color w:val="000000"/>
        </w:rPr>
      </w:pPr>
    </w:p>
    <w:p w14:paraId="0879570A" w14:textId="77777777" w:rsidR="00DF0970" w:rsidRDefault="0021018C">
      <w:pPr>
        <w:pBdr>
          <w:top w:val="nil"/>
          <w:left w:val="nil"/>
          <w:bottom w:val="nil"/>
          <w:right w:val="nil"/>
          <w:between w:val="nil"/>
        </w:pBdr>
        <w:ind w:left="1440" w:hanging="720"/>
        <w:rPr>
          <w:color w:val="000000"/>
        </w:rPr>
      </w:pPr>
      <w:r>
        <w:rPr>
          <w:color w:val="000000"/>
        </w:rPr>
        <w:lastRenderedPageBreak/>
        <w:t>9.3.2</w:t>
      </w:r>
      <w:r>
        <w:rPr>
          <w:color w:val="000000"/>
        </w:rPr>
        <w:tab/>
        <w:t>the parties will within 10 Working Days of the appointment of the Mediator meet to agree a programme for the exchange of all relevant information and the structure of the negotiations</w:t>
      </w:r>
    </w:p>
    <w:p w14:paraId="320CD05C" w14:textId="77777777" w:rsidR="00DF0970" w:rsidRDefault="00DF0970">
      <w:pPr>
        <w:pBdr>
          <w:top w:val="nil"/>
          <w:left w:val="nil"/>
          <w:bottom w:val="nil"/>
          <w:right w:val="nil"/>
          <w:between w:val="nil"/>
        </w:pBdr>
        <w:rPr>
          <w:color w:val="000000"/>
        </w:rPr>
      </w:pPr>
    </w:p>
    <w:p w14:paraId="30A215F7" w14:textId="77777777" w:rsidR="00DF0970" w:rsidRDefault="0021018C">
      <w:pPr>
        <w:pBdr>
          <w:top w:val="nil"/>
          <w:left w:val="nil"/>
          <w:bottom w:val="nil"/>
          <w:right w:val="nil"/>
          <w:between w:val="nil"/>
        </w:pBdr>
        <w:ind w:left="1440" w:hanging="720"/>
        <w:rPr>
          <w:color w:val="000000"/>
        </w:rPr>
      </w:pPr>
      <w:r>
        <w:rPr>
          <w:color w:val="000000"/>
        </w:rPr>
        <w:t>9.3.3</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5317594" w14:textId="77777777" w:rsidR="00DF0970" w:rsidRDefault="00DF0970">
      <w:pPr>
        <w:pBdr>
          <w:top w:val="nil"/>
          <w:left w:val="nil"/>
          <w:bottom w:val="nil"/>
          <w:right w:val="nil"/>
          <w:between w:val="nil"/>
        </w:pBdr>
        <w:rPr>
          <w:color w:val="000000"/>
        </w:rPr>
      </w:pPr>
    </w:p>
    <w:p w14:paraId="6578883A" w14:textId="77777777" w:rsidR="00DF0970" w:rsidRDefault="0021018C">
      <w:pPr>
        <w:pBdr>
          <w:top w:val="nil"/>
          <w:left w:val="nil"/>
          <w:bottom w:val="nil"/>
          <w:right w:val="nil"/>
          <w:between w:val="nil"/>
        </w:pBdr>
        <w:ind w:left="1440" w:hanging="720"/>
        <w:rPr>
          <w:color w:val="000000"/>
        </w:rPr>
      </w:pPr>
      <w:r>
        <w:rPr>
          <w:color w:val="000000"/>
        </w:rPr>
        <w:t>9.3.4</w:t>
      </w:r>
      <w:r>
        <w:rPr>
          <w:color w:val="000000"/>
        </w:rPr>
        <w:tab/>
        <w:t>if the parties reach agreement on the resolution of the dispute, the agreement will be put in writing and will be binding on the parties once it is signed by their authorised representatives</w:t>
      </w:r>
    </w:p>
    <w:p w14:paraId="5C0F14A0" w14:textId="77777777" w:rsidR="00DF0970" w:rsidRDefault="00DF0970">
      <w:pPr>
        <w:pBdr>
          <w:top w:val="nil"/>
          <w:left w:val="nil"/>
          <w:bottom w:val="nil"/>
          <w:right w:val="nil"/>
          <w:between w:val="nil"/>
        </w:pBdr>
        <w:rPr>
          <w:color w:val="000000"/>
        </w:rPr>
      </w:pPr>
    </w:p>
    <w:p w14:paraId="49972C1F" w14:textId="77777777" w:rsidR="00DF0970" w:rsidRDefault="0021018C">
      <w:pPr>
        <w:pBdr>
          <w:top w:val="nil"/>
          <w:left w:val="nil"/>
          <w:bottom w:val="nil"/>
          <w:right w:val="nil"/>
          <w:between w:val="nil"/>
        </w:pBdr>
        <w:ind w:left="1440" w:hanging="720"/>
        <w:rPr>
          <w:color w:val="000000"/>
        </w:rPr>
      </w:pPr>
      <w:r>
        <w:rPr>
          <w:color w:val="000000"/>
        </w:rPr>
        <w:t>9.3.5</w:t>
      </w:r>
      <w:r>
        <w:rPr>
          <w:color w:val="000000"/>
        </w:rP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7846D9D" w14:textId="77777777" w:rsidR="00DF0970" w:rsidRDefault="00DF0970">
      <w:pPr>
        <w:pBdr>
          <w:top w:val="nil"/>
          <w:left w:val="nil"/>
          <w:bottom w:val="nil"/>
          <w:right w:val="nil"/>
          <w:between w:val="nil"/>
        </w:pBdr>
        <w:ind w:left="1440"/>
        <w:rPr>
          <w:color w:val="000000"/>
        </w:rPr>
      </w:pPr>
    </w:p>
    <w:p w14:paraId="3E6DFD65" w14:textId="77777777" w:rsidR="00DF0970" w:rsidRDefault="0021018C">
      <w:pPr>
        <w:pBdr>
          <w:top w:val="nil"/>
          <w:left w:val="nil"/>
          <w:bottom w:val="nil"/>
          <w:right w:val="nil"/>
          <w:between w:val="nil"/>
        </w:pBdr>
        <w:ind w:left="1440" w:hanging="720"/>
        <w:rPr>
          <w:color w:val="000000"/>
        </w:rPr>
      </w:pPr>
      <w:r>
        <w:rPr>
          <w:color w:val="000000"/>
        </w:rPr>
        <w:t>9.3.6</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1C9EF1F9" w14:textId="77777777" w:rsidR="00DF0970" w:rsidRDefault="00DF0970">
      <w:pPr>
        <w:pBdr>
          <w:top w:val="nil"/>
          <w:left w:val="nil"/>
          <w:bottom w:val="nil"/>
          <w:right w:val="nil"/>
          <w:between w:val="nil"/>
        </w:pBdr>
        <w:rPr>
          <w:color w:val="000000"/>
        </w:rPr>
      </w:pPr>
    </w:p>
    <w:p w14:paraId="18B58E9D" w14:textId="77777777" w:rsidR="00DF0970" w:rsidRDefault="0021018C">
      <w:pPr>
        <w:pBdr>
          <w:top w:val="nil"/>
          <w:left w:val="nil"/>
          <w:bottom w:val="nil"/>
          <w:right w:val="nil"/>
          <w:between w:val="nil"/>
        </w:pBdr>
        <w:ind w:left="720" w:hanging="720"/>
        <w:rPr>
          <w:color w:val="000000"/>
        </w:rPr>
      </w:pPr>
      <w:r>
        <w:rPr>
          <w:color w:val="000000"/>
        </w:rPr>
        <w:t>9.4</w:t>
      </w:r>
      <w:r>
        <w:rPr>
          <w:color w:val="000000"/>
        </w:rPr>
        <w:tab/>
        <w:t>The parties must continue to perform their respective obligations under this Agreement and under their respective Contracts pending the resolution of a dispute.</w:t>
      </w:r>
    </w:p>
    <w:p w14:paraId="082CD682" w14:textId="77777777" w:rsidR="00DF0970" w:rsidRDefault="00DF0970">
      <w:pPr>
        <w:pBdr>
          <w:top w:val="nil"/>
          <w:left w:val="nil"/>
          <w:bottom w:val="nil"/>
          <w:right w:val="nil"/>
          <w:between w:val="nil"/>
        </w:pBdr>
        <w:ind w:left="720" w:hanging="720"/>
        <w:rPr>
          <w:color w:val="000000"/>
        </w:rPr>
      </w:pPr>
    </w:p>
    <w:p w14:paraId="3B2DF8EB" w14:textId="77777777" w:rsidR="00DF0970" w:rsidRDefault="0021018C">
      <w:pPr>
        <w:pStyle w:val="Heading3"/>
        <w:numPr>
          <w:ilvl w:val="2"/>
          <w:numId w:val="18"/>
        </w:numPr>
        <w:tabs>
          <w:tab w:val="left" w:pos="0"/>
        </w:tabs>
      </w:pPr>
      <w:r>
        <w:t>10. Termination and consequences of termination</w:t>
      </w:r>
    </w:p>
    <w:p w14:paraId="6DB311FB" w14:textId="77777777" w:rsidR="00DF0970" w:rsidRDefault="0021018C">
      <w:pPr>
        <w:pStyle w:val="Heading4"/>
        <w:numPr>
          <w:ilvl w:val="3"/>
          <w:numId w:val="18"/>
        </w:numPr>
        <w:tabs>
          <w:tab w:val="left" w:pos="0"/>
        </w:tabs>
        <w:spacing w:before="0" w:after="120"/>
      </w:pPr>
      <w:r>
        <w:t>10.1</w:t>
      </w:r>
      <w:r>
        <w:tab/>
        <w:t>Termination</w:t>
      </w:r>
    </w:p>
    <w:p w14:paraId="09C5B662" w14:textId="77777777" w:rsidR="00DF0970" w:rsidRDefault="0021018C">
      <w:pPr>
        <w:pBdr>
          <w:top w:val="nil"/>
          <w:left w:val="nil"/>
          <w:bottom w:val="nil"/>
          <w:right w:val="nil"/>
          <w:between w:val="nil"/>
        </w:pBdr>
        <w:ind w:left="1440" w:hanging="720"/>
        <w:rPr>
          <w:color w:val="000000"/>
        </w:rPr>
      </w:pPr>
      <w:r>
        <w:rPr>
          <w:color w:val="000000"/>
        </w:rPr>
        <w:t>10.1.1</w:t>
      </w:r>
      <w:r>
        <w:rPr>
          <w:color w:val="000000"/>
        </w:rPr>
        <w:tab/>
        <w:t>The Buyer has the right to terminate this Agreement at any time by notice in writing to the Collaboration Suppliers whenever the Buyer has the right to terminate a Collaboration Supplier’s [respective contract] [Call-Off Contract].</w:t>
      </w:r>
    </w:p>
    <w:p w14:paraId="00F28C2C" w14:textId="77777777" w:rsidR="00DF0970" w:rsidRDefault="00DF0970">
      <w:pPr>
        <w:pBdr>
          <w:top w:val="nil"/>
          <w:left w:val="nil"/>
          <w:bottom w:val="nil"/>
          <w:right w:val="nil"/>
          <w:between w:val="nil"/>
        </w:pBdr>
        <w:ind w:left="1440"/>
        <w:rPr>
          <w:color w:val="000000"/>
        </w:rPr>
      </w:pPr>
    </w:p>
    <w:p w14:paraId="73F81ACB" w14:textId="77777777" w:rsidR="00DF0970" w:rsidRDefault="0021018C">
      <w:pPr>
        <w:pBdr>
          <w:top w:val="nil"/>
          <w:left w:val="nil"/>
          <w:bottom w:val="nil"/>
          <w:right w:val="nil"/>
          <w:between w:val="nil"/>
        </w:pBdr>
        <w:ind w:left="1440" w:hanging="720"/>
        <w:rPr>
          <w:color w:val="000000"/>
        </w:rPr>
      </w:pPr>
      <w:r>
        <w:rPr>
          <w:color w:val="000000"/>
        </w:rPr>
        <w:t>10.1.2</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028E166" w14:textId="77777777" w:rsidR="00DF0970" w:rsidRDefault="0021018C">
      <w:pPr>
        <w:pStyle w:val="Heading4"/>
        <w:numPr>
          <w:ilvl w:val="3"/>
          <w:numId w:val="18"/>
        </w:numPr>
        <w:tabs>
          <w:tab w:val="left" w:pos="0"/>
        </w:tabs>
        <w:spacing w:before="0" w:after="120"/>
      </w:pPr>
      <w:r>
        <w:t>10.2</w:t>
      </w:r>
      <w:r>
        <w:tab/>
        <w:t>Consequences of termination</w:t>
      </w:r>
    </w:p>
    <w:p w14:paraId="0B5BCA9E" w14:textId="77777777" w:rsidR="00DF0970" w:rsidRDefault="0021018C">
      <w:pPr>
        <w:pBdr>
          <w:top w:val="nil"/>
          <w:left w:val="nil"/>
          <w:bottom w:val="nil"/>
          <w:right w:val="nil"/>
          <w:between w:val="nil"/>
        </w:pBdr>
        <w:ind w:left="1440" w:hanging="720"/>
        <w:rPr>
          <w:color w:val="000000"/>
        </w:rPr>
      </w:pPr>
      <w:r>
        <w:rPr>
          <w:color w:val="000000"/>
        </w:rPr>
        <w:t>10.2.1</w:t>
      </w:r>
      <w:r>
        <w:rPr>
          <w:color w:val="000000"/>
        </w:rPr>
        <w:tab/>
        <w:t>Subject to any other right or remedy of the parties, the Collaboration Suppliers and the Buyer will continue to comply with their respective obligations under the [contracts] [Call-Off Contracts] following the termination (however arising) of this Agreement.</w:t>
      </w:r>
    </w:p>
    <w:p w14:paraId="5B78CA97" w14:textId="77777777" w:rsidR="00DF0970" w:rsidRDefault="00DF0970">
      <w:pPr>
        <w:pBdr>
          <w:top w:val="nil"/>
          <w:left w:val="nil"/>
          <w:bottom w:val="nil"/>
          <w:right w:val="nil"/>
          <w:between w:val="nil"/>
        </w:pBdr>
        <w:rPr>
          <w:color w:val="000000"/>
        </w:rPr>
      </w:pPr>
    </w:p>
    <w:p w14:paraId="4400EFBA" w14:textId="77777777" w:rsidR="00DF0970" w:rsidRDefault="0021018C">
      <w:pPr>
        <w:pBdr>
          <w:top w:val="nil"/>
          <w:left w:val="nil"/>
          <w:bottom w:val="nil"/>
          <w:right w:val="nil"/>
          <w:between w:val="nil"/>
        </w:pBdr>
        <w:ind w:left="1440" w:hanging="72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72F9897C" w14:textId="77777777" w:rsidR="00DF0970" w:rsidRDefault="00DF0970">
      <w:pPr>
        <w:pBdr>
          <w:top w:val="nil"/>
          <w:left w:val="nil"/>
          <w:bottom w:val="nil"/>
          <w:right w:val="nil"/>
          <w:between w:val="nil"/>
        </w:pBdr>
        <w:rPr>
          <w:color w:val="000000"/>
        </w:rPr>
      </w:pPr>
    </w:p>
    <w:p w14:paraId="6A1C4EDC" w14:textId="77777777" w:rsidR="00DF0970" w:rsidRDefault="0021018C">
      <w:pPr>
        <w:pStyle w:val="Heading3"/>
        <w:numPr>
          <w:ilvl w:val="2"/>
          <w:numId w:val="18"/>
        </w:numPr>
        <w:tabs>
          <w:tab w:val="left" w:pos="0"/>
        </w:tabs>
      </w:pPr>
      <w:r>
        <w:lastRenderedPageBreak/>
        <w:t>11. General provisions</w:t>
      </w:r>
    </w:p>
    <w:p w14:paraId="5B0A2EA7" w14:textId="77777777" w:rsidR="00DF0970" w:rsidRDefault="0021018C">
      <w:pPr>
        <w:pStyle w:val="Heading4"/>
        <w:numPr>
          <w:ilvl w:val="3"/>
          <w:numId w:val="18"/>
        </w:numPr>
        <w:tabs>
          <w:tab w:val="left" w:pos="0"/>
        </w:tabs>
      </w:pPr>
      <w:r>
        <w:t>11.1</w:t>
      </w:r>
      <w:r>
        <w:tab/>
        <w:t>Force majeure</w:t>
      </w:r>
    </w:p>
    <w:p w14:paraId="30ACA99D" w14:textId="77777777" w:rsidR="00DF0970" w:rsidRDefault="0021018C">
      <w:pPr>
        <w:pBdr>
          <w:top w:val="nil"/>
          <w:left w:val="nil"/>
          <w:bottom w:val="nil"/>
          <w:right w:val="nil"/>
          <w:between w:val="nil"/>
        </w:pBdr>
        <w:ind w:left="1440" w:hanging="720"/>
        <w:rPr>
          <w:color w:val="000000"/>
        </w:rPr>
      </w:pPr>
      <w:r>
        <w:rPr>
          <w:color w:val="000000"/>
        </w:rPr>
        <w:t>11.1.1</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AF3C9EB" w14:textId="77777777" w:rsidR="00DF0970" w:rsidRDefault="00DF0970">
      <w:pPr>
        <w:pBdr>
          <w:top w:val="nil"/>
          <w:left w:val="nil"/>
          <w:bottom w:val="nil"/>
          <w:right w:val="nil"/>
          <w:between w:val="nil"/>
        </w:pBdr>
        <w:ind w:left="1440"/>
        <w:rPr>
          <w:color w:val="000000"/>
        </w:rPr>
      </w:pPr>
    </w:p>
    <w:p w14:paraId="25962D11" w14:textId="77777777" w:rsidR="00DF0970" w:rsidRDefault="0021018C">
      <w:pPr>
        <w:pBdr>
          <w:top w:val="nil"/>
          <w:left w:val="nil"/>
          <w:bottom w:val="nil"/>
          <w:right w:val="nil"/>
          <w:between w:val="nil"/>
        </w:pBdr>
        <w:ind w:left="1440" w:hanging="720"/>
        <w:rPr>
          <w:color w:val="000000"/>
        </w:rPr>
      </w:pPr>
      <w:r>
        <w:rPr>
          <w:color w:val="000000"/>
        </w:rPr>
        <w:t>11.1.2</w:t>
      </w:r>
      <w:r>
        <w:rPr>
          <w:color w:val="000000"/>
        </w:rPr>
        <w:tab/>
        <w:t>Subject to the remaining provisions of this clause 11.1, any party to this Agreement may claim relief from liability for non-performance of its obligations to the extent this is due to a Force Majeure Event.</w:t>
      </w:r>
    </w:p>
    <w:p w14:paraId="0D4B9FD9" w14:textId="77777777" w:rsidR="00DF0970" w:rsidRDefault="00DF0970">
      <w:pPr>
        <w:pBdr>
          <w:top w:val="nil"/>
          <w:left w:val="nil"/>
          <w:bottom w:val="nil"/>
          <w:right w:val="nil"/>
          <w:between w:val="nil"/>
        </w:pBdr>
        <w:ind w:left="720" w:firstLine="720"/>
        <w:rPr>
          <w:color w:val="000000"/>
        </w:rPr>
      </w:pPr>
    </w:p>
    <w:p w14:paraId="294003ED" w14:textId="77777777" w:rsidR="00DF0970" w:rsidRDefault="0021018C">
      <w:pPr>
        <w:pBdr>
          <w:top w:val="nil"/>
          <w:left w:val="nil"/>
          <w:bottom w:val="nil"/>
          <w:right w:val="nil"/>
          <w:between w:val="nil"/>
        </w:pBdr>
        <w:ind w:left="1440" w:hanging="72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17E36880" w14:textId="77777777" w:rsidR="00DF0970" w:rsidRDefault="00DF0970">
      <w:pPr>
        <w:pBdr>
          <w:top w:val="nil"/>
          <w:left w:val="nil"/>
          <w:bottom w:val="nil"/>
          <w:right w:val="nil"/>
          <w:between w:val="nil"/>
        </w:pBdr>
        <w:ind w:left="1440"/>
        <w:rPr>
          <w:color w:val="000000"/>
        </w:rPr>
      </w:pPr>
    </w:p>
    <w:p w14:paraId="0A2CC255" w14:textId="77777777" w:rsidR="00DF0970" w:rsidRDefault="0021018C">
      <w:pPr>
        <w:pBdr>
          <w:top w:val="nil"/>
          <w:left w:val="nil"/>
          <w:bottom w:val="nil"/>
          <w:right w:val="nil"/>
          <w:between w:val="nil"/>
        </w:pBdr>
        <w:ind w:left="1440" w:hanging="720"/>
        <w:rPr>
          <w:color w:val="000000"/>
        </w:rPr>
      </w:pPr>
      <w:r>
        <w:rPr>
          <w:color w:val="000000"/>
        </w:rPr>
        <w:t>11.1.4</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227E375" w14:textId="77777777" w:rsidR="00DF0970" w:rsidRDefault="00DF0970">
      <w:pPr>
        <w:pBdr>
          <w:top w:val="nil"/>
          <w:left w:val="nil"/>
          <w:bottom w:val="nil"/>
          <w:right w:val="nil"/>
          <w:between w:val="nil"/>
        </w:pBdr>
        <w:rPr>
          <w:color w:val="000000"/>
        </w:rPr>
      </w:pPr>
    </w:p>
    <w:p w14:paraId="7F4E02A0" w14:textId="77777777" w:rsidR="00DF0970" w:rsidRDefault="0021018C">
      <w:pPr>
        <w:pBdr>
          <w:top w:val="nil"/>
          <w:left w:val="nil"/>
          <w:bottom w:val="nil"/>
          <w:right w:val="nil"/>
          <w:between w:val="nil"/>
        </w:pBdr>
        <w:ind w:left="1440" w:hanging="720"/>
        <w:rPr>
          <w:color w:val="000000"/>
        </w:rPr>
      </w:pPr>
      <w:r>
        <w:rPr>
          <w:color w:val="000000"/>
        </w:rPr>
        <w:t>11.1.5</w:t>
      </w:r>
      <w:r>
        <w:rPr>
          <w:color w:val="000000"/>
        </w:rP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6EC7AF88" w14:textId="77777777" w:rsidR="00DF0970" w:rsidRDefault="00DF0970">
      <w:pPr>
        <w:pBdr>
          <w:top w:val="nil"/>
          <w:left w:val="nil"/>
          <w:bottom w:val="nil"/>
          <w:right w:val="nil"/>
          <w:between w:val="nil"/>
        </w:pBdr>
        <w:ind w:left="720"/>
        <w:rPr>
          <w:color w:val="000000"/>
        </w:rPr>
      </w:pPr>
    </w:p>
    <w:p w14:paraId="7DA5D489" w14:textId="77777777" w:rsidR="00DF0970" w:rsidRDefault="0021018C">
      <w:pPr>
        <w:pStyle w:val="Heading4"/>
        <w:numPr>
          <w:ilvl w:val="3"/>
          <w:numId w:val="18"/>
        </w:numPr>
        <w:tabs>
          <w:tab w:val="left" w:pos="0"/>
        </w:tabs>
      </w:pPr>
      <w:r>
        <w:t>11.2</w:t>
      </w:r>
      <w:r>
        <w:tab/>
        <w:t>Assignment and subcontracting</w:t>
      </w:r>
    </w:p>
    <w:p w14:paraId="5DD78DC5" w14:textId="77777777" w:rsidR="00DF0970" w:rsidRDefault="0021018C">
      <w:pPr>
        <w:pBdr>
          <w:top w:val="nil"/>
          <w:left w:val="nil"/>
          <w:bottom w:val="nil"/>
          <w:right w:val="nil"/>
          <w:between w:val="nil"/>
        </w:pBdr>
        <w:ind w:left="1440" w:hanging="720"/>
        <w:rPr>
          <w:color w:val="000000"/>
        </w:rPr>
      </w:pPr>
      <w:r>
        <w:rPr>
          <w:color w:val="000000"/>
        </w:rPr>
        <w:t>11.2.1</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31669E1A" w14:textId="77777777" w:rsidR="00DF0970" w:rsidRDefault="00DF0970">
      <w:pPr>
        <w:pBdr>
          <w:top w:val="nil"/>
          <w:left w:val="nil"/>
          <w:bottom w:val="nil"/>
          <w:right w:val="nil"/>
          <w:between w:val="nil"/>
        </w:pBdr>
        <w:ind w:left="720"/>
        <w:rPr>
          <w:color w:val="000000"/>
        </w:rPr>
      </w:pPr>
    </w:p>
    <w:p w14:paraId="48CC15A0" w14:textId="77777777" w:rsidR="00DF0970" w:rsidRDefault="0021018C">
      <w:pPr>
        <w:pBdr>
          <w:top w:val="nil"/>
          <w:left w:val="nil"/>
          <w:bottom w:val="nil"/>
          <w:right w:val="nil"/>
          <w:between w:val="nil"/>
        </w:pBdr>
        <w:ind w:left="1440" w:hanging="720"/>
        <w:rPr>
          <w:color w:val="000000"/>
        </w:rPr>
      </w:pPr>
      <w:r>
        <w:rPr>
          <w:color w:val="000000"/>
        </w:rPr>
        <w:t>11.2.2</w:t>
      </w:r>
      <w:r>
        <w:rPr>
          <w:color w:val="000000"/>
        </w:rPr>
        <w:tab/>
        <w:t>Any subcontractors identified in the Detailed Collaboration Plan can perform those elements identified in the Detailed Collaboration Plan to be performed by the Subcontractors.</w:t>
      </w:r>
    </w:p>
    <w:p w14:paraId="58666E38" w14:textId="77777777" w:rsidR="00DF0970" w:rsidRDefault="00DF0970">
      <w:pPr>
        <w:pBdr>
          <w:top w:val="nil"/>
          <w:left w:val="nil"/>
          <w:bottom w:val="nil"/>
          <w:right w:val="nil"/>
          <w:between w:val="nil"/>
        </w:pBdr>
        <w:ind w:left="720"/>
        <w:rPr>
          <w:color w:val="000000"/>
        </w:rPr>
      </w:pPr>
    </w:p>
    <w:p w14:paraId="6C9F450A" w14:textId="77777777" w:rsidR="00DF0970" w:rsidRDefault="0021018C">
      <w:pPr>
        <w:pStyle w:val="Heading4"/>
        <w:numPr>
          <w:ilvl w:val="3"/>
          <w:numId w:val="18"/>
        </w:numPr>
        <w:tabs>
          <w:tab w:val="left" w:pos="0"/>
        </w:tabs>
      </w:pPr>
      <w:r>
        <w:t>11.3</w:t>
      </w:r>
      <w:r>
        <w:tab/>
        <w:t>Notices</w:t>
      </w:r>
    </w:p>
    <w:p w14:paraId="352883A6" w14:textId="77777777" w:rsidR="00DF0970" w:rsidRDefault="0021018C">
      <w:pPr>
        <w:pBdr>
          <w:top w:val="nil"/>
          <w:left w:val="nil"/>
          <w:bottom w:val="nil"/>
          <w:right w:val="nil"/>
          <w:between w:val="nil"/>
        </w:pBdr>
        <w:ind w:left="1440" w:hanging="720"/>
        <w:rPr>
          <w:color w:val="000000"/>
        </w:rPr>
      </w:pPr>
      <w:r>
        <w:rPr>
          <w:color w:val="000000"/>
        </w:rPr>
        <w:t>11.3.1</w:t>
      </w:r>
      <w:r>
        <w:rPr>
          <w:color w:val="000000"/>
        </w:rP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6E4F4A3F" w14:textId="77777777" w:rsidR="00DF0970" w:rsidRDefault="00DF0970">
      <w:pPr>
        <w:pBdr>
          <w:top w:val="nil"/>
          <w:left w:val="nil"/>
          <w:bottom w:val="nil"/>
          <w:right w:val="nil"/>
          <w:between w:val="nil"/>
        </w:pBdr>
        <w:rPr>
          <w:color w:val="000000"/>
        </w:rPr>
      </w:pPr>
    </w:p>
    <w:p w14:paraId="72E05602" w14:textId="77777777" w:rsidR="00DF0970" w:rsidRDefault="0021018C">
      <w:pPr>
        <w:pBdr>
          <w:top w:val="nil"/>
          <w:left w:val="nil"/>
          <w:bottom w:val="nil"/>
          <w:right w:val="nil"/>
          <w:between w:val="nil"/>
        </w:pBdr>
        <w:ind w:left="1440" w:hanging="720"/>
        <w:rPr>
          <w:color w:val="000000"/>
        </w:rPr>
      </w:pPr>
      <w:r>
        <w:rPr>
          <w:color w:val="000000"/>
        </w:rPr>
        <w:lastRenderedPageBreak/>
        <w:t>11.3.2</w:t>
      </w:r>
      <w:r>
        <w:rPr>
          <w:color w:val="000000"/>
        </w:rPr>
        <w:tab/>
        <w:t>For the purposes of clause 11.3.1, the address of each of the parties are those in the Detailed Collaboration Plan.</w:t>
      </w:r>
    </w:p>
    <w:p w14:paraId="23508623" w14:textId="77777777" w:rsidR="00DF0970" w:rsidRDefault="00DF0970">
      <w:pPr>
        <w:pBdr>
          <w:top w:val="nil"/>
          <w:left w:val="nil"/>
          <w:bottom w:val="nil"/>
          <w:right w:val="nil"/>
          <w:between w:val="nil"/>
        </w:pBdr>
        <w:ind w:left="720" w:firstLine="720"/>
        <w:rPr>
          <w:color w:val="000000"/>
        </w:rPr>
      </w:pPr>
    </w:p>
    <w:p w14:paraId="6336A67C" w14:textId="77777777" w:rsidR="00DF0970" w:rsidRDefault="0021018C">
      <w:pPr>
        <w:pStyle w:val="Heading4"/>
        <w:numPr>
          <w:ilvl w:val="3"/>
          <w:numId w:val="18"/>
        </w:numPr>
        <w:tabs>
          <w:tab w:val="left" w:pos="0"/>
        </w:tabs>
      </w:pPr>
      <w:r>
        <w:t>11.4</w:t>
      </w:r>
      <w:r>
        <w:tab/>
        <w:t>Entire agreement</w:t>
      </w:r>
    </w:p>
    <w:p w14:paraId="429DBE9C" w14:textId="77777777" w:rsidR="00DF0970" w:rsidRDefault="0021018C">
      <w:pPr>
        <w:pBdr>
          <w:top w:val="nil"/>
          <w:left w:val="nil"/>
          <w:bottom w:val="nil"/>
          <w:right w:val="nil"/>
          <w:between w:val="nil"/>
        </w:pBdr>
        <w:ind w:left="1440" w:hanging="720"/>
        <w:rPr>
          <w:color w:val="000000"/>
        </w:rPr>
      </w:pPr>
      <w:r>
        <w:rPr>
          <w:color w:val="000000"/>
        </w:rPr>
        <w:t>11.4.1</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8A63F2A" w14:textId="77777777" w:rsidR="00DF0970" w:rsidRDefault="00DF0970">
      <w:pPr>
        <w:pBdr>
          <w:top w:val="nil"/>
          <w:left w:val="nil"/>
          <w:bottom w:val="nil"/>
          <w:right w:val="nil"/>
          <w:between w:val="nil"/>
        </w:pBdr>
        <w:ind w:firstLine="720"/>
        <w:rPr>
          <w:color w:val="000000"/>
        </w:rPr>
      </w:pPr>
    </w:p>
    <w:p w14:paraId="5CD1F597" w14:textId="77777777" w:rsidR="00DF0970" w:rsidRDefault="0021018C">
      <w:pPr>
        <w:pBdr>
          <w:top w:val="nil"/>
          <w:left w:val="nil"/>
          <w:bottom w:val="nil"/>
          <w:right w:val="nil"/>
          <w:between w:val="nil"/>
        </w:pBdr>
        <w:ind w:left="1440" w:hanging="720"/>
        <w:rPr>
          <w:color w:val="000000"/>
        </w:rPr>
      </w:pPr>
      <w:r>
        <w:rPr>
          <w:color w:val="000000"/>
        </w:rPr>
        <w:t>11.4.2</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7DC778B2" w14:textId="77777777" w:rsidR="00DF0970" w:rsidRDefault="00DF0970">
      <w:pPr>
        <w:pBdr>
          <w:top w:val="nil"/>
          <w:left w:val="nil"/>
          <w:bottom w:val="nil"/>
          <w:right w:val="nil"/>
          <w:between w:val="nil"/>
        </w:pBdr>
        <w:ind w:left="1440"/>
        <w:rPr>
          <w:color w:val="000000"/>
        </w:rPr>
      </w:pPr>
    </w:p>
    <w:p w14:paraId="686E3282" w14:textId="77777777" w:rsidR="00DF0970" w:rsidRDefault="0021018C">
      <w:pPr>
        <w:pBdr>
          <w:top w:val="nil"/>
          <w:left w:val="nil"/>
          <w:bottom w:val="nil"/>
          <w:right w:val="nil"/>
          <w:between w:val="nil"/>
        </w:pBdr>
        <w:ind w:firstLine="720"/>
        <w:rPr>
          <w:color w:val="000000"/>
        </w:rPr>
      </w:pPr>
      <w:r>
        <w:rPr>
          <w:color w:val="000000"/>
        </w:rPr>
        <w:t>11.4.3 Nothing in this clause 11.4 will exclude any liability for fraud.</w:t>
      </w:r>
    </w:p>
    <w:p w14:paraId="66948A27" w14:textId="77777777" w:rsidR="00DF0970" w:rsidRDefault="00DF0970">
      <w:pPr>
        <w:pBdr>
          <w:top w:val="nil"/>
          <w:left w:val="nil"/>
          <w:bottom w:val="nil"/>
          <w:right w:val="nil"/>
          <w:between w:val="nil"/>
        </w:pBdr>
        <w:rPr>
          <w:color w:val="000000"/>
        </w:rPr>
      </w:pPr>
    </w:p>
    <w:p w14:paraId="6B84EDB4" w14:textId="77777777" w:rsidR="00DF0970" w:rsidRDefault="0021018C">
      <w:pPr>
        <w:pStyle w:val="Heading4"/>
        <w:numPr>
          <w:ilvl w:val="3"/>
          <w:numId w:val="18"/>
        </w:numPr>
        <w:tabs>
          <w:tab w:val="left" w:pos="0"/>
        </w:tabs>
      </w:pPr>
      <w:r>
        <w:t>11.5</w:t>
      </w:r>
      <w:r>
        <w:tab/>
        <w:t>Rights of third parties</w:t>
      </w:r>
    </w:p>
    <w:p w14:paraId="65A0160A" w14:textId="77777777" w:rsidR="00DF0970" w:rsidRDefault="0021018C">
      <w:pPr>
        <w:pBdr>
          <w:top w:val="nil"/>
          <w:left w:val="nil"/>
          <w:bottom w:val="nil"/>
          <w:right w:val="nil"/>
          <w:between w:val="nil"/>
        </w:pBdr>
        <w:ind w:left="720"/>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497A5D04" w14:textId="77777777" w:rsidR="00DF0970" w:rsidRDefault="00DF0970">
      <w:pPr>
        <w:pBdr>
          <w:top w:val="nil"/>
          <w:left w:val="nil"/>
          <w:bottom w:val="nil"/>
          <w:right w:val="nil"/>
          <w:between w:val="nil"/>
        </w:pBdr>
        <w:ind w:left="720"/>
        <w:rPr>
          <w:color w:val="000000"/>
        </w:rPr>
      </w:pPr>
    </w:p>
    <w:p w14:paraId="764F450E" w14:textId="77777777" w:rsidR="00DF0970" w:rsidRDefault="0021018C">
      <w:pPr>
        <w:pStyle w:val="Heading4"/>
        <w:numPr>
          <w:ilvl w:val="3"/>
          <w:numId w:val="18"/>
        </w:numPr>
        <w:tabs>
          <w:tab w:val="left" w:pos="0"/>
        </w:tabs>
      </w:pPr>
      <w:r>
        <w:t>11.6</w:t>
      </w:r>
      <w:r>
        <w:tab/>
        <w:t>Severability</w:t>
      </w:r>
    </w:p>
    <w:p w14:paraId="5A192BC9" w14:textId="77777777" w:rsidR="00DF0970" w:rsidRDefault="0021018C">
      <w:pPr>
        <w:pBdr>
          <w:top w:val="nil"/>
          <w:left w:val="nil"/>
          <w:bottom w:val="nil"/>
          <w:right w:val="nil"/>
          <w:between w:val="nil"/>
        </w:pBdr>
        <w:ind w:left="720"/>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2B1A80C" w14:textId="77777777" w:rsidR="00DF0970" w:rsidRDefault="00DF0970">
      <w:pPr>
        <w:pBdr>
          <w:top w:val="nil"/>
          <w:left w:val="nil"/>
          <w:bottom w:val="nil"/>
          <w:right w:val="nil"/>
          <w:between w:val="nil"/>
        </w:pBdr>
        <w:rPr>
          <w:color w:val="000000"/>
        </w:rPr>
      </w:pPr>
    </w:p>
    <w:p w14:paraId="448888A9" w14:textId="77777777" w:rsidR="00DF0970" w:rsidRDefault="0021018C">
      <w:pPr>
        <w:pStyle w:val="Heading4"/>
        <w:numPr>
          <w:ilvl w:val="3"/>
          <w:numId w:val="18"/>
        </w:numPr>
        <w:tabs>
          <w:tab w:val="left" w:pos="0"/>
        </w:tabs>
      </w:pPr>
      <w:r>
        <w:t>11.7</w:t>
      </w:r>
      <w:r>
        <w:tab/>
        <w:t>Variations</w:t>
      </w:r>
    </w:p>
    <w:p w14:paraId="44EF8CFE" w14:textId="77777777" w:rsidR="00DF0970" w:rsidRDefault="0021018C">
      <w:pPr>
        <w:pBdr>
          <w:top w:val="nil"/>
          <w:left w:val="nil"/>
          <w:bottom w:val="nil"/>
          <w:right w:val="nil"/>
          <w:between w:val="nil"/>
        </w:pBdr>
        <w:ind w:left="720"/>
        <w:rPr>
          <w:color w:val="000000"/>
        </w:rPr>
      </w:pPr>
      <w:r>
        <w:rPr>
          <w:color w:val="000000"/>
        </w:rPr>
        <w:t>No purported amendment or variation of this Agreement or any provision of this Agreement will be effective unless it is made in writing by the parties.</w:t>
      </w:r>
    </w:p>
    <w:p w14:paraId="3500BEB2" w14:textId="77777777" w:rsidR="00DF0970" w:rsidRDefault="00DF0970">
      <w:pPr>
        <w:pBdr>
          <w:top w:val="nil"/>
          <w:left w:val="nil"/>
          <w:bottom w:val="nil"/>
          <w:right w:val="nil"/>
          <w:between w:val="nil"/>
        </w:pBdr>
        <w:rPr>
          <w:color w:val="000000"/>
        </w:rPr>
      </w:pPr>
    </w:p>
    <w:p w14:paraId="78A08502" w14:textId="77777777" w:rsidR="00DF0970" w:rsidRDefault="0021018C">
      <w:pPr>
        <w:pStyle w:val="Heading4"/>
        <w:numPr>
          <w:ilvl w:val="3"/>
          <w:numId w:val="18"/>
        </w:numPr>
        <w:tabs>
          <w:tab w:val="left" w:pos="0"/>
        </w:tabs>
      </w:pPr>
      <w:r>
        <w:t>11.8</w:t>
      </w:r>
      <w:r>
        <w:tab/>
        <w:t>No waiver</w:t>
      </w:r>
    </w:p>
    <w:p w14:paraId="411B8F78" w14:textId="77777777" w:rsidR="00DF0970" w:rsidRDefault="0021018C">
      <w:pPr>
        <w:pBdr>
          <w:top w:val="nil"/>
          <w:left w:val="nil"/>
          <w:bottom w:val="nil"/>
          <w:right w:val="nil"/>
          <w:between w:val="nil"/>
        </w:pBdr>
        <w:ind w:left="720"/>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595BBE3E" w14:textId="77777777" w:rsidR="00DF0970" w:rsidRDefault="00DF0970">
      <w:pPr>
        <w:pBdr>
          <w:top w:val="nil"/>
          <w:left w:val="nil"/>
          <w:bottom w:val="nil"/>
          <w:right w:val="nil"/>
          <w:between w:val="nil"/>
        </w:pBdr>
        <w:rPr>
          <w:color w:val="000000"/>
        </w:rPr>
      </w:pPr>
    </w:p>
    <w:p w14:paraId="2F9E2D96" w14:textId="77777777" w:rsidR="00DF0970" w:rsidRDefault="0021018C">
      <w:pPr>
        <w:pStyle w:val="Heading4"/>
        <w:numPr>
          <w:ilvl w:val="3"/>
          <w:numId w:val="18"/>
        </w:numPr>
        <w:tabs>
          <w:tab w:val="left" w:pos="0"/>
        </w:tabs>
      </w:pPr>
      <w:r>
        <w:lastRenderedPageBreak/>
        <w:t>11.9</w:t>
      </w:r>
      <w:r>
        <w:tab/>
        <w:t>Governing law and jurisdiction</w:t>
      </w:r>
    </w:p>
    <w:p w14:paraId="62479DE5" w14:textId="77777777" w:rsidR="00DF0970" w:rsidRDefault="0021018C">
      <w:pPr>
        <w:pBdr>
          <w:top w:val="nil"/>
          <w:left w:val="nil"/>
          <w:bottom w:val="nil"/>
          <w:right w:val="nil"/>
          <w:between w:val="nil"/>
        </w:pBdr>
        <w:ind w:left="720"/>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70814230" w14:textId="77777777" w:rsidR="00DF0970" w:rsidRDefault="00DF0970">
      <w:pPr>
        <w:pBdr>
          <w:top w:val="nil"/>
          <w:left w:val="nil"/>
          <w:bottom w:val="nil"/>
          <w:right w:val="nil"/>
          <w:between w:val="nil"/>
        </w:pBdr>
        <w:rPr>
          <w:color w:val="000000"/>
        </w:rPr>
      </w:pPr>
    </w:p>
    <w:p w14:paraId="29D53023" w14:textId="77777777" w:rsidR="00DF0970" w:rsidRDefault="0021018C">
      <w:pPr>
        <w:pBdr>
          <w:top w:val="nil"/>
          <w:left w:val="nil"/>
          <w:bottom w:val="nil"/>
          <w:right w:val="nil"/>
          <w:between w:val="nil"/>
        </w:pBdr>
        <w:ind w:left="720"/>
        <w:rPr>
          <w:color w:val="000000"/>
        </w:rPr>
      </w:pPr>
      <w:r>
        <w:rPr>
          <w:color w:val="000000"/>
        </w:rPr>
        <w:t>Executed and delivered as an agreement by the parties or their duly authorised attorneys the day and year first above written.</w:t>
      </w:r>
    </w:p>
    <w:p w14:paraId="72A47C90" w14:textId="77777777" w:rsidR="00DF0970" w:rsidRDefault="0021018C">
      <w:pPr>
        <w:pBdr>
          <w:top w:val="nil"/>
          <w:left w:val="nil"/>
          <w:bottom w:val="nil"/>
          <w:right w:val="nil"/>
          <w:between w:val="nil"/>
        </w:pBdr>
        <w:spacing w:before="240" w:after="240"/>
        <w:rPr>
          <w:color w:val="000000"/>
        </w:rPr>
      </w:pPr>
      <w:r>
        <w:rPr>
          <w:b/>
          <w:color w:val="000000"/>
          <w:sz w:val="20"/>
          <w:szCs w:val="20"/>
        </w:rPr>
        <w:t xml:space="preserve"> </w:t>
      </w:r>
    </w:p>
    <w:p w14:paraId="2B4B95F4" w14:textId="77777777" w:rsidR="00DF0970" w:rsidRDefault="0021018C">
      <w:pPr>
        <w:pBdr>
          <w:top w:val="nil"/>
          <w:left w:val="nil"/>
          <w:bottom w:val="nil"/>
          <w:right w:val="nil"/>
          <w:between w:val="nil"/>
        </w:pBdr>
        <w:rPr>
          <w:b/>
          <w:color w:val="000000"/>
        </w:rPr>
      </w:pPr>
      <w:r>
        <w:rPr>
          <w:b/>
          <w:color w:val="000000"/>
        </w:rPr>
        <w:t>For and on behalf of the Buyer</w:t>
      </w:r>
    </w:p>
    <w:p w14:paraId="0DC46C03" w14:textId="77777777" w:rsidR="00DF0970" w:rsidRDefault="00DF0970">
      <w:pPr>
        <w:pBdr>
          <w:top w:val="nil"/>
          <w:left w:val="nil"/>
          <w:bottom w:val="nil"/>
          <w:right w:val="nil"/>
          <w:between w:val="nil"/>
        </w:pBdr>
        <w:rPr>
          <w:b/>
          <w:color w:val="000000"/>
        </w:rPr>
      </w:pPr>
    </w:p>
    <w:p w14:paraId="437075AC" w14:textId="77777777" w:rsidR="00DF0970" w:rsidRDefault="0021018C">
      <w:pPr>
        <w:pBdr>
          <w:top w:val="nil"/>
          <w:left w:val="nil"/>
          <w:bottom w:val="nil"/>
          <w:right w:val="nil"/>
          <w:between w:val="nil"/>
        </w:pBdr>
        <w:spacing w:line="480" w:lineRule="auto"/>
        <w:rPr>
          <w:color w:val="000000"/>
        </w:rPr>
      </w:pPr>
      <w:r>
        <w:rPr>
          <w:color w:val="000000"/>
        </w:rPr>
        <w:t>Signed by:</w:t>
      </w:r>
    </w:p>
    <w:p w14:paraId="4C5F255E" w14:textId="77777777" w:rsidR="00DF0970" w:rsidRDefault="0021018C">
      <w:pPr>
        <w:pBdr>
          <w:top w:val="nil"/>
          <w:left w:val="nil"/>
          <w:bottom w:val="nil"/>
          <w:right w:val="nil"/>
          <w:between w:val="nil"/>
        </w:pBdr>
        <w:rPr>
          <w:color w:val="000000"/>
        </w:rPr>
      </w:pPr>
      <w:r>
        <w:rPr>
          <w:color w:val="000000"/>
        </w:rPr>
        <w:t>Full name (capitals):</w:t>
      </w:r>
    </w:p>
    <w:p w14:paraId="792977D6" w14:textId="77777777" w:rsidR="00DF0970" w:rsidRDefault="0021018C">
      <w:pPr>
        <w:pBdr>
          <w:top w:val="nil"/>
          <w:left w:val="nil"/>
          <w:bottom w:val="nil"/>
          <w:right w:val="nil"/>
          <w:between w:val="nil"/>
        </w:pBdr>
        <w:rPr>
          <w:color w:val="000000"/>
        </w:rPr>
      </w:pPr>
      <w:r>
        <w:rPr>
          <w:color w:val="000000"/>
        </w:rPr>
        <w:t>Position:</w:t>
      </w:r>
    </w:p>
    <w:p w14:paraId="46E75423" w14:textId="77777777" w:rsidR="00DF0970" w:rsidRDefault="0021018C">
      <w:pPr>
        <w:pBdr>
          <w:top w:val="nil"/>
          <w:left w:val="nil"/>
          <w:bottom w:val="nil"/>
          <w:right w:val="nil"/>
          <w:between w:val="nil"/>
        </w:pBdr>
        <w:rPr>
          <w:color w:val="000000"/>
        </w:rPr>
      </w:pPr>
      <w:r>
        <w:rPr>
          <w:color w:val="000000"/>
        </w:rPr>
        <w:t>Date:</w:t>
      </w:r>
    </w:p>
    <w:p w14:paraId="3393A53F" w14:textId="77777777" w:rsidR="00DF0970" w:rsidRDefault="0021018C">
      <w:pPr>
        <w:pBdr>
          <w:top w:val="nil"/>
          <w:left w:val="nil"/>
          <w:bottom w:val="nil"/>
          <w:right w:val="nil"/>
          <w:between w:val="nil"/>
        </w:pBdr>
        <w:rPr>
          <w:color w:val="000000"/>
        </w:rPr>
      </w:pPr>
      <w:r>
        <w:rPr>
          <w:color w:val="000000"/>
        </w:rPr>
        <w:t xml:space="preserve"> </w:t>
      </w:r>
    </w:p>
    <w:p w14:paraId="42373642" w14:textId="77777777" w:rsidR="00DF0970" w:rsidRDefault="0021018C">
      <w:pPr>
        <w:pBdr>
          <w:top w:val="nil"/>
          <w:left w:val="nil"/>
          <w:bottom w:val="nil"/>
          <w:right w:val="nil"/>
          <w:between w:val="nil"/>
        </w:pBdr>
        <w:spacing w:line="480" w:lineRule="auto"/>
        <w:rPr>
          <w:b/>
          <w:color w:val="000000"/>
        </w:rPr>
      </w:pPr>
      <w:r>
        <w:rPr>
          <w:b/>
          <w:color w:val="000000"/>
        </w:rPr>
        <w:t>For and on behalf of the [Company name]</w:t>
      </w:r>
    </w:p>
    <w:p w14:paraId="5B2949AE" w14:textId="77777777" w:rsidR="00DF0970" w:rsidRDefault="0021018C">
      <w:pPr>
        <w:pBdr>
          <w:top w:val="nil"/>
          <w:left w:val="nil"/>
          <w:bottom w:val="nil"/>
          <w:right w:val="nil"/>
          <w:between w:val="nil"/>
        </w:pBdr>
        <w:spacing w:line="480" w:lineRule="auto"/>
        <w:rPr>
          <w:color w:val="000000"/>
        </w:rPr>
      </w:pPr>
      <w:r>
        <w:rPr>
          <w:color w:val="000000"/>
        </w:rPr>
        <w:t>Signed by:</w:t>
      </w:r>
    </w:p>
    <w:p w14:paraId="59FC91E5" w14:textId="77777777" w:rsidR="00DF0970" w:rsidRDefault="0021018C">
      <w:pPr>
        <w:pBdr>
          <w:top w:val="nil"/>
          <w:left w:val="nil"/>
          <w:bottom w:val="nil"/>
          <w:right w:val="nil"/>
          <w:between w:val="nil"/>
        </w:pBdr>
        <w:rPr>
          <w:color w:val="000000"/>
        </w:rPr>
      </w:pPr>
      <w:r>
        <w:rPr>
          <w:color w:val="000000"/>
        </w:rPr>
        <w:t>Full name (capitals):</w:t>
      </w:r>
    </w:p>
    <w:p w14:paraId="4975D76E" w14:textId="77777777" w:rsidR="00DF0970" w:rsidRDefault="0021018C">
      <w:pPr>
        <w:pBdr>
          <w:top w:val="nil"/>
          <w:left w:val="nil"/>
          <w:bottom w:val="nil"/>
          <w:right w:val="nil"/>
          <w:between w:val="nil"/>
        </w:pBdr>
        <w:rPr>
          <w:color w:val="000000"/>
        </w:rPr>
      </w:pPr>
      <w:r>
        <w:rPr>
          <w:color w:val="000000"/>
        </w:rPr>
        <w:t>Position:</w:t>
      </w:r>
    </w:p>
    <w:p w14:paraId="48D67D9D" w14:textId="77777777" w:rsidR="00DF0970" w:rsidRDefault="0021018C">
      <w:pPr>
        <w:pBdr>
          <w:top w:val="nil"/>
          <w:left w:val="nil"/>
          <w:bottom w:val="nil"/>
          <w:right w:val="nil"/>
          <w:between w:val="nil"/>
        </w:pBdr>
        <w:rPr>
          <w:color w:val="000000"/>
        </w:rPr>
      </w:pPr>
      <w:r>
        <w:rPr>
          <w:color w:val="000000"/>
        </w:rPr>
        <w:t>Date:</w:t>
      </w:r>
    </w:p>
    <w:p w14:paraId="679DC407" w14:textId="77777777" w:rsidR="00DF0970" w:rsidRDefault="0021018C">
      <w:pPr>
        <w:pBdr>
          <w:top w:val="nil"/>
          <w:left w:val="nil"/>
          <w:bottom w:val="nil"/>
          <w:right w:val="nil"/>
          <w:between w:val="nil"/>
        </w:pBdr>
        <w:rPr>
          <w:color w:val="000000"/>
        </w:rPr>
      </w:pPr>
      <w:r>
        <w:rPr>
          <w:color w:val="000000"/>
        </w:rPr>
        <w:t xml:space="preserve"> </w:t>
      </w:r>
    </w:p>
    <w:p w14:paraId="2A763223" w14:textId="77777777" w:rsidR="00DF0970" w:rsidRDefault="0021018C">
      <w:pPr>
        <w:pBdr>
          <w:top w:val="nil"/>
          <w:left w:val="nil"/>
          <w:bottom w:val="nil"/>
          <w:right w:val="nil"/>
          <w:between w:val="nil"/>
        </w:pBdr>
        <w:spacing w:line="480" w:lineRule="auto"/>
        <w:rPr>
          <w:b/>
          <w:color w:val="000000"/>
        </w:rPr>
      </w:pPr>
      <w:r>
        <w:rPr>
          <w:b/>
          <w:color w:val="000000"/>
        </w:rPr>
        <w:t>For and on behalf of the [Company name]</w:t>
      </w:r>
    </w:p>
    <w:p w14:paraId="136E2A48" w14:textId="77777777" w:rsidR="00DF0970" w:rsidRDefault="0021018C">
      <w:pPr>
        <w:pBdr>
          <w:top w:val="nil"/>
          <w:left w:val="nil"/>
          <w:bottom w:val="nil"/>
          <w:right w:val="nil"/>
          <w:between w:val="nil"/>
        </w:pBdr>
        <w:spacing w:line="480" w:lineRule="auto"/>
        <w:rPr>
          <w:color w:val="000000"/>
        </w:rPr>
      </w:pPr>
      <w:r>
        <w:rPr>
          <w:color w:val="000000"/>
        </w:rPr>
        <w:t>Signed by:</w:t>
      </w:r>
    </w:p>
    <w:p w14:paraId="0458BD2A" w14:textId="77777777" w:rsidR="00DF0970" w:rsidRDefault="0021018C">
      <w:pPr>
        <w:pBdr>
          <w:top w:val="nil"/>
          <w:left w:val="nil"/>
          <w:bottom w:val="nil"/>
          <w:right w:val="nil"/>
          <w:between w:val="nil"/>
        </w:pBdr>
        <w:rPr>
          <w:color w:val="000000"/>
        </w:rPr>
      </w:pPr>
      <w:r>
        <w:rPr>
          <w:color w:val="000000"/>
        </w:rPr>
        <w:t>Full name (capitals):</w:t>
      </w:r>
    </w:p>
    <w:p w14:paraId="5B5D9FCA" w14:textId="77777777" w:rsidR="00DF0970" w:rsidRDefault="0021018C">
      <w:pPr>
        <w:pBdr>
          <w:top w:val="nil"/>
          <w:left w:val="nil"/>
          <w:bottom w:val="nil"/>
          <w:right w:val="nil"/>
          <w:between w:val="nil"/>
        </w:pBdr>
        <w:rPr>
          <w:color w:val="000000"/>
        </w:rPr>
      </w:pPr>
      <w:r>
        <w:rPr>
          <w:color w:val="000000"/>
        </w:rPr>
        <w:t>Position:</w:t>
      </w:r>
    </w:p>
    <w:p w14:paraId="31C7F6AE" w14:textId="77777777" w:rsidR="00DF0970" w:rsidRDefault="0021018C">
      <w:pPr>
        <w:pBdr>
          <w:top w:val="nil"/>
          <w:left w:val="nil"/>
          <w:bottom w:val="nil"/>
          <w:right w:val="nil"/>
          <w:between w:val="nil"/>
        </w:pBdr>
        <w:rPr>
          <w:color w:val="000000"/>
        </w:rPr>
      </w:pPr>
      <w:r>
        <w:rPr>
          <w:color w:val="000000"/>
        </w:rPr>
        <w:t>Date:</w:t>
      </w:r>
    </w:p>
    <w:p w14:paraId="5F4F3312" w14:textId="77777777" w:rsidR="00DF0970" w:rsidRDefault="0021018C">
      <w:pPr>
        <w:pBdr>
          <w:top w:val="nil"/>
          <w:left w:val="nil"/>
          <w:bottom w:val="nil"/>
          <w:right w:val="nil"/>
          <w:between w:val="nil"/>
        </w:pBdr>
        <w:rPr>
          <w:color w:val="000000"/>
        </w:rPr>
      </w:pPr>
      <w:r>
        <w:rPr>
          <w:color w:val="000000"/>
        </w:rPr>
        <w:t xml:space="preserve"> </w:t>
      </w:r>
    </w:p>
    <w:p w14:paraId="7C672CC7" w14:textId="77777777" w:rsidR="00DF0970" w:rsidRDefault="0021018C">
      <w:pPr>
        <w:pBdr>
          <w:top w:val="nil"/>
          <w:left w:val="nil"/>
          <w:bottom w:val="nil"/>
          <w:right w:val="nil"/>
          <w:between w:val="nil"/>
        </w:pBdr>
        <w:spacing w:line="480" w:lineRule="auto"/>
        <w:rPr>
          <w:b/>
          <w:color w:val="000000"/>
        </w:rPr>
      </w:pPr>
      <w:r>
        <w:rPr>
          <w:b/>
          <w:color w:val="000000"/>
        </w:rPr>
        <w:t>For and on behalf of the [Company name]</w:t>
      </w:r>
    </w:p>
    <w:p w14:paraId="1D2DB612" w14:textId="77777777" w:rsidR="00DF0970" w:rsidRDefault="0021018C">
      <w:pPr>
        <w:pBdr>
          <w:top w:val="nil"/>
          <w:left w:val="nil"/>
          <w:bottom w:val="nil"/>
          <w:right w:val="nil"/>
          <w:between w:val="nil"/>
        </w:pBdr>
        <w:spacing w:line="480" w:lineRule="auto"/>
        <w:rPr>
          <w:color w:val="000000"/>
        </w:rPr>
      </w:pPr>
      <w:r>
        <w:rPr>
          <w:color w:val="000000"/>
        </w:rPr>
        <w:t>Signed by:</w:t>
      </w:r>
    </w:p>
    <w:p w14:paraId="7DAE9A0A" w14:textId="77777777" w:rsidR="00DF0970" w:rsidRDefault="0021018C">
      <w:pPr>
        <w:pBdr>
          <w:top w:val="nil"/>
          <w:left w:val="nil"/>
          <w:bottom w:val="nil"/>
          <w:right w:val="nil"/>
          <w:between w:val="nil"/>
        </w:pBdr>
        <w:rPr>
          <w:color w:val="000000"/>
        </w:rPr>
      </w:pPr>
      <w:r>
        <w:rPr>
          <w:color w:val="000000"/>
        </w:rPr>
        <w:t>Full name (capitals):</w:t>
      </w:r>
    </w:p>
    <w:p w14:paraId="2E58791B" w14:textId="77777777" w:rsidR="00DF0970" w:rsidRDefault="0021018C">
      <w:pPr>
        <w:pBdr>
          <w:top w:val="nil"/>
          <w:left w:val="nil"/>
          <w:bottom w:val="nil"/>
          <w:right w:val="nil"/>
          <w:between w:val="nil"/>
        </w:pBdr>
        <w:rPr>
          <w:color w:val="000000"/>
        </w:rPr>
      </w:pPr>
      <w:r>
        <w:rPr>
          <w:color w:val="000000"/>
        </w:rPr>
        <w:t>Position:</w:t>
      </w:r>
    </w:p>
    <w:p w14:paraId="132AC3DF" w14:textId="77777777" w:rsidR="00DF0970" w:rsidRDefault="0021018C">
      <w:pPr>
        <w:pBdr>
          <w:top w:val="nil"/>
          <w:left w:val="nil"/>
          <w:bottom w:val="nil"/>
          <w:right w:val="nil"/>
          <w:between w:val="nil"/>
        </w:pBdr>
        <w:rPr>
          <w:color w:val="000000"/>
        </w:rPr>
      </w:pPr>
      <w:r>
        <w:rPr>
          <w:color w:val="000000"/>
        </w:rPr>
        <w:t>Date:</w:t>
      </w:r>
    </w:p>
    <w:p w14:paraId="6AA90B4A" w14:textId="77777777" w:rsidR="00DF0970" w:rsidRDefault="0021018C">
      <w:pPr>
        <w:pBdr>
          <w:top w:val="nil"/>
          <w:left w:val="nil"/>
          <w:bottom w:val="nil"/>
          <w:right w:val="nil"/>
          <w:between w:val="nil"/>
        </w:pBdr>
        <w:rPr>
          <w:color w:val="000000"/>
        </w:rPr>
      </w:pPr>
      <w:r>
        <w:rPr>
          <w:color w:val="000000"/>
        </w:rPr>
        <w:t xml:space="preserve"> </w:t>
      </w:r>
    </w:p>
    <w:p w14:paraId="72230872" w14:textId="77777777" w:rsidR="00DF0970" w:rsidRDefault="00DF0970">
      <w:pPr>
        <w:pBdr>
          <w:top w:val="nil"/>
          <w:left w:val="nil"/>
          <w:bottom w:val="nil"/>
          <w:right w:val="nil"/>
          <w:between w:val="nil"/>
        </w:pBdr>
        <w:spacing w:line="480" w:lineRule="auto"/>
        <w:rPr>
          <w:b/>
          <w:color w:val="000000"/>
        </w:rPr>
      </w:pPr>
    </w:p>
    <w:p w14:paraId="4507F334" w14:textId="77777777" w:rsidR="00DF0970" w:rsidRDefault="0021018C">
      <w:pPr>
        <w:pBdr>
          <w:top w:val="nil"/>
          <w:left w:val="nil"/>
          <w:bottom w:val="nil"/>
          <w:right w:val="nil"/>
          <w:between w:val="nil"/>
        </w:pBdr>
        <w:spacing w:line="480" w:lineRule="auto"/>
        <w:rPr>
          <w:b/>
          <w:color w:val="000000"/>
        </w:rPr>
      </w:pPr>
      <w:r>
        <w:rPr>
          <w:b/>
          <w:color w:val="000000"/>
        </w:rPr>
        <w:t>For and on behalf of the [Company name]</w:t>
      </w:r>
    </w:p>
    <w:p w14:paraId="5D09DA0C" w14:textId="77777777" w:rsidR="00DF0970" w:rsidRDefault="0021018C">
      <w:pPr>
        <w:pBdr>
          <w:top w:val="nil"/>
          <w:left w:val="nil"/>
          <w:bottom w:val="nil"/>
          <w:right w:val="nil"/>
          <w:between w:val="nil"/>
        </w:pBdr>
        <w:spacing w:line="480" w:lineRule="auto"/>
        <w:rPr>
          <w:color w:val="000000"/>
        </w:rPr>
      </w:pPr>
      <w:r>
        <w:rPr>
          <w:color w:val="000000"/>
        </w:rPr>
        <w:t>Signed by:</w:t>
      </w:r>
    </w:p>
    <w:p w14:paraId="5DFED520" w14:textId="77777777" w:rsidR="00DF0970" w:rsidRDefault="0021018C">
      <w:pPr>
        <w:pBdr>
          <w:top w:val="nil"/>
          <w:left w:val="nil"/>
          <w:bottom w:val="nil"/>
          <w:right w:val="nil"/>
          <w:between w:val="nil"/>
        </w:pBdr>
        <w:rPr>
          <w:color w:val="000000"/>
        </w:rPr>
      </w:pPr>
      <w:r>
        <w:rPr>
          <w:color w:val="000000"/>
        </w:rPr>
        <w:t>Full name (capitals):</w:t>
      </w:r>
    </w:p>
    <w:p w14:paraId="14431381" w14:textId="77777777" w:rsidR="00DF0970" w:rsidRDefault="0021018C">
      <w:pPr>
        <w:pBdr>
          <w:top w:val="nil"/>
          <w:left w:val="nil"/>
          <w:bottom w:val="nil"/>
          <w:right w:val="nil"/>
          <w:between w:val="nil"/>
        </w:pBdr>
        <w:rPr>
          <w:color w:val="000000"/>
        </w:rPr>
      </w:pPr>
      <w:r>
        <w:rPr>
          <w:color w:val="000000"/>
        </w:rPr>
        <w:t>Position:</w:t>
      </w:r>
    </w:p>
    <w:p w14:paraId="6C4FFE66" w14:textId="77777777" w:rsidR="00DF0970" w:rsidRDefault="0021018C">
      <w:pPr>
        <w:pBdr>
          <w:top w:val="nil"/>
          <w:left w:val="nil"/>
          <w:bottom w:val="nil"/>
          <w:right w:val="nil"/>
          <w:between w:val="nil"/>
        </w:pBdr>
        <w:rPr>
          <w:color w:val="000000"/>
        </w:rPr>
      </w:pPr>
      <w:r>
        <w:rPr>
          <w:color w:val="000000"/>
        </w:rPr>
        <w:t>Date:</w:t>
      </w:r>
    </w:p>
    <w:p w14:paraId="53DF7448" w14:textId="77777777" w:rsidR="00DF0970" w:rsidRDefault="0021018C">
      <w:pPr>
        <w:pBdr>
          <w:top w:val="nil"/>
          <w:left w:val="nil"/>
          <w:bottom w:val="nil"/>
          <w:right w:val="nil"/>
          <w:between w:val="nil"/>
        </w:pBdr>
        <w:rPr>
          <w:color w:val="000000"/>
        </w:rPr>
      </w:pPr>
      <w:r>
        <w:rPr>
          <w:color w:val="000000"/>
        </w:rPr>
        <w:t xml:space="preserve"> </w:t>
      </w:r>
    </w:p>
    <w:p w14:paraId="3E7CD748" w14:textId="77777777" w:rsidR="00DF0970" w:rsidRDefault="0021018C">
      <w:pPr>
        <w:pBdr>
          <w:top w:val="nil"/>
          <w:left w:val="nil"/>
          <w:bottom w:val="nil"/>
          <w:right w:val="nil"/>
          <w:between w:val="nil"/>
        </w:pBdr>
        <w:spacing w:line="480" w:lineRule="auto"/>
        <w:rPr>
          <w:b/>
          <w:color w:val="000000"/>
        </w:rPr>
      </w:pPr>
      <w:r>
        <w:rPr>
          <w:b/>
          <w:color w:val="000000"/>
        </w:rPr>
        <w:lastRenderedPageBreak/>
        <w:t>For and on behalf of the [Company name]</w:t>
      </w:r>
    </w:p>
    <w:p w14:paraId="565BB8ED" w14:textId="77777777" w:rsidR="00DF0970" w:rsidRDefault="0021018C">
      <w:pPr>
        <w:pBdr>
          <w:top w:val="nil"/>
          <w:left w:val="nil"/>
          <w:bottom w:val="nil"/>
          <w:right w:val="nil"/>
          <w:between w:val="nil"/>
        </w:pBdr>
        <w:spacing w:line="480" w:lineRule="auto"/>
        <w:rPr>
          <w:color w:val="000000"/>
        </w:rPr>
      </w:pPr>
      <w:r>
        <w:rPr>
          <w:color w:val="000000"/>
        </w:rPr>
        <w:t>Signed by:</w:t>
      </w:r>
    </w:p>
    <w:p w14:paraId="17D238C9" w14:textId="77777777" w:rsidR="00DF0970" w:rsidRDefault="0021018C">
      <w:pPr>
        <w:pBdr>
          <w:top w:val="nil"/>
          <w:left w:val="nil"/>
          <w:bottom w:val="nil"/>
          <w:right w:val="nil"/>
          <w:between w:val="nil"/>
        </w:pBdr>
        <w:rPr>
          <w:color w:val="000000"/>
        </w:rPr>
      </w:pPr>
      <w:r>
        <w:rPr>
          <w:color w:val="000000"/>
        </w:rPr>
        <w:t>Full name (capitals):</w:t>
      </w:r>
    </w:p>
    <w:p w14:paraId="76D944F1" w14:textId="77777777" w:rsidR="00DF0970" w:rsidRDefault="0021018C">
      <w:pPr>
        <w:pBdr>
          <w:top w:val="nil"/>
          <w:left w:val="nil"/>
          <w:bottom w:val="nil"/>
          <w:right w:val="nil"/>
          <w:between w:val="nil"/>
        </w:pBdr>
        <w:rPr>
          <w:color w:val="000000"/>
        </w:rPr>
      </w:pPr>
      <w:r>
        <w:rPr>
          <w:color w:val="000000"/>
        </w:rPr>
        <w:t>Position:</w:t>
      </w:r>
    </w:p>
    <w:p w14:paraId="0836CE29" w14:textId="77777777" w:rsidR="00DF0970" w:rsidRDefault="0021018C">
      <w:pPr>
        <w:pBdr>
          <w:top w:val="nil"/>
          <w:left w:val="nil"/>
          <w:bottom w:val="nil"/>
          <w:right w:val="nil"/>
          <w:between w:val="nil"/>
        </w:pBdr>
        <w:rPr>
          <w:color w:val="000000"/>
        </w:rPr>
      </w:pPr>
      <w:r>
        <w:rPr>
          <w:color w:val="000000"/>
        </w:rPr>
        <w:t>Date:</w:t>
      </w:r>
    </w:p>
    <w:p w14:paraId="398FB112" w14:textId="77777777" w:rsidR="00DF0970" w:rsidRDefault="0021018C">
      <w:pPr>
        <w:pBdr>
          <w:top w:val="nil"/>
          <w:left w:val="nil"/>
          <w:bottom w:val="nil"/>
          <w:right w:val="nil"/>
          <w:between w:val="nil"/>
        </w:pBdr>
        <w:rPr>
          <w:color w:val="000000"/>
        </w:rPr>
      </w:pPr>
      <w:r>
        <w:rPr>
          <w:color w:val="000000"/>
        </w:rPr>
        <w:t xml:space="preserve"> </w:t>
      </w:r>
    </w:p>
    <w:p w14:paraId="5888BF87" w14:textId="77777777" w:rsidR="00DF0970" w:rsidRDefault="0021018C">
      <w:pPr>
        <w:pBdr>
          <w:top w:val="nil"/>
          <w:left w:val="nil"/>
          <w:bottom w:val="nil"/>
          <w:right w:val="nil"/>
          <w:between w:val="nil"/>
        </w:pBdr>
        <w:spacing w:line="480" w:lineRule="auto"/>
        <w:rPr>
          <w:b/>
          <w:color w:val="000000"/>
        </w:rPr>
      </w:pPr>
      <w:r>
        <w:rPr>
          <w:b/>
          <w:color w:val="000000"/>
        </w:rPr>
        <w:t>For and on behalf of the [Company name]</w:t>
      </w:r>
    </w:p>
    <w:p w14:paraId="11287C88" w14:textId="77777777" w:rsidR="00DF0970" w:rsidRDefault="0021018C">
      <w:pPr>
        <w:pBdr>
          <w:top w:val="nil"/>
          <w:left w:val="nil"/>
          <w:bottom w:val="nil"/>
          <w:right w:val="nil"/>
          <w:between w:val="nil"/>
        </w:pBdr>
        <w:spacing w:line="480" w:lineRule="auto"/>
        <w:rPr>
          <w:color w:val="000000"/>
        </w:rPr>
      </w:pPr>
      <w:r>
        <w:rPr>
          <w:color w:val="000000"/>
        </w:rPr>
        <w:t>Signed by:</w:t>
      </w:r>
    </w:p>
    <w:p w14:paraId="593E22C1" w14:textId="77777777" w:rsidR="00DF0970" w:rsidRDefault="0021018C">
      <w:pPr>
        <w:pBdr>
          <w:top w:val="nil"/>
          <w:left w:val="nil"/>
          <w:bottom w:val="nil"/>
          <w:right w:val="nil"/>
          <w:between w:val="nil"/>
        </w:pBdr>
        <w:rPr>
          <w:color w:val="000000"/>
        </w:rPr>
      </w:pPr>
      <w:r>
        <w:rPr>
          <w:color w:val="000000"/>
        </w:rPr>
        <w:t>Full name (capitals):</w:t>
      </w:r>
    </w:p>
    <w:p w14:paraId="3FC82C8A" w14:textId="77777777" w:rsidR="00DF0970" w:rsidRDefault="0021018C">
      <w:pPr>
        <w:pBdr>
          <w:top w:val="nil"/>
          <w:left w:val="nil"/>
          <w:bottom w:val="nil"/>
          <w:right w:val="nil"/>
          <w:between w:val="nil"/>
        </w:pBdr>
        <w:rPr>
          <w:color w:val="000000"/>
        </w:rPr>
      </w:pPr>
      <w:r>
        <w:rPr>
          <w:color w:val="000000"/>
        </w:rPr>
        <w:t>Position:</w:t>
      </w:r>
    </w:p>
    <w:p w14:paraId="7D618F95" w14:textId="77777777" w:rsidR="00DF0970" w:rsidRDefault="0021018C">
      <w:pPr>
        <w:pBdr>
          <w:top w:val="nil"/>
          <w:left w:val="nil"/>
          <w:bottom w:val="nil"/>
          <w:right w:val="nil"/>
          <w:between w:val="nil"/>
        </w:pBdr>
        <w:rPr>
          <w:color w:val="000000"/>
        </w:rPr>
      </w:pPr>
      <w:r>
        <w:rPr>
          <w:color w:val="000000"/>
        </w:rPr>
        <w:t>Date:</w:t>
      </w:r>
    </w:p>
    <w:p w14:paraId="22CE4516" w14:textId="77777777" w:rsidR="00DF0970" w:rsidRDefault="0021018C">
      <w:pPr>
        <w:pStyle w:val="Heading3"/>
        <w:numPr>
          <w:ilvl w:val="2"/>
          <w:numId w:val="18"/>
        </w:numPr>
        <w:tabs>
          <w:tab w:val="left" w:pos="0"/>
        </w:tabs>
      </w:pPr>
      <w:r>
        <w:t>Collaboration Agreement Schedule 1: List of contracts</w:t>
      </w:r>
    </w:p>
    <w:tbl>
      <w:tblPr>
        <w:tblStyle w:val="a9"/>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70"/>
        <w:gridCol w:w="3075"/>
        <w:gridCol w:w="2850"/>
      </w:tblGrid>
      <w:tr w:rsidR="00DF0970" w14:paraId="5302D139"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Pr>
          <w:p w14:paraId="5E3D1D81" w14:textId="77777777" w:rsidR="00DF0970" w:rsidRDefault="0021018C">
            <w:pPr>
              <w:pBdr>
                <w:top w:val="nil"/>
                <w:left w:val="nil"/>
                <w:bottom w:val="nil"/>
                <w:right w:val="nil"/>
                <w:between w:val="nil"/>
              </w:pBdr>
              <w:spacing w:before="240" w:after="240"/>
              <w:rPr>
                <w:b/>
                <w:color w:val="000000"/>
                <w:sz w:val="20"/>
                <w:szCs w:val="20"/>
              </w:rPr>
            </w:pPr>
            <w:r>
              <w:rPr>
                <w:b/>
                <w:color w:val="000000"/>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Pr>
          <w:p w14:paraId="69A1C6C3" w14:textId="77777777" w:rsidR="00DF0970" w:rsidRDefault="0021018C">
            <w:pPr>
              <w:pBdr>
                <w:top w:val="nil"/>
                <w:left w:val="nil"/>
                <w:bottom w:val="nil"/>
                <w:right w:val="nil"/>
                <w:between w:val="nil"/>
              </w:pBdr>
              <w:spacing w:before="240" w:after="240"/>
              <w:rPr>
                <w:b/>
                <w:color w:val="000000"/>
                <w:sz w:val="20"/>
                <w:szCs w:val="20"/>
              </w:rPr>
            </w:pPr>
            <w:r>
              <w:rPr>
                <w:b/>
                <w:color w:val="000000"/>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Pr>
          <w:p w14:paraId="7E530C11" w14:textId="77777777" w:rsidR="00DF0970" w:rsidRDefault="0021018C">
            <w:pPr>
              <w:pBdr>
                <w:top w:val="nil"/>
                <w:left w:val="nil"/>
                <w:bottom w:val="nil"/>
                <w:right w:val="nil"/>
                <w:between w:val="nil"/>
              </w:pBdr>
              <w:spacing w:before="240" w:after="240"/>
              <w:rPr>
                <w:b/>
                <w:color w:val="000000"/>
                <w:sz w:val="20"/>
                <w:szCs w:val="20"/>
              </w:rPr>
            </w:pPr>
            <w:r>
              <w:rPr>
                <w:b/>
                <w:color w:val="000000"/>
                <w:sz w:val="20"/>
                <w:szCs w:val="20"/>
              </w:rPr>
              <w:t>Effective date of contract</w:t>
            </w:r>
          </w:p>
        </w:tc>
      </w:tr>
      <w:tr w:rsidR="00DF0970" w14:paraId="6C47B846"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2E216B06"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53138D8F"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302A929F"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DF0970" w14:paraId="3BEE25A3"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16753F75"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2B101FE1"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24A3D34E"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DF0970" w14:paraId="5AF200C2"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3A26B0F0"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795EAF0A"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406E1A41"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DF0970" w14:paraId="095A1B9A"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111407D1"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487CA1A3"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7051B358"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tc>
      </w:tr>
    </w:tbl>
    <w:p w14:paraId="60E19452"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p w14:paraId="49040287" w14:textId="77777777" w:rsidR="00DF0970" w:rsidRDefault="00DF0970">
      <w:pPr>
        <w:pBdr>
          <w:top w:val="nil"/>
          <w:left w:val="nil"/>
          <w:bottom w:val="nil"/>
          <w:right w:val="nil"/>
          <w:between w:val="nil"/>
        </w:pBdr>
        <w:spacing w:before="240" w:after="240"/>
        <w:rPr>
          <w:color w:val="000000"/>
          <w:sz w:val="20"/>
          <w:szCs w:val="20"/>
        </w:rPr>
      </w:pPr>
    </w:p>
    <w:p w14:paraId="39E1CEBC" w14:textId="77777777" w:rsidR="00DF0970" w:rsidRDefault="0021018C">
      <w:pPr>
        <w:pBdr>
          <w:top w:val="nil"/>
          <w:left w:val="nil"/>
          <w:bottom w:val="nil"/>
          <w:right w:val="nil"/>
          <w:between w:val="nil"/>
        </w:pBdr>
        <w:spacing w:before="240" w:after="240"/>
        <w:rPr>
          <w:color w:val="000000"/>
          <w:sz w:val="20"/>
          <w:szCs w:val="20"/>
        </w:rPr>
      </w:pPr>
      <w:r>
        <w:br w:type="page"/>
      </w:r>
    </w:p>
    <w:p w14:paraId="26C4C609" w14:textId="77777777" w:rsidR="00DF0970" w:rsidRDefault="00DF0970">
      <w:pPr>
        <w:pBdr>
          <w:top w:val="nil"/>
          <w:left w:val="nil"/>
          <w:bottom w:val="nil"/>
          <w:right w:val="nil"/>
          <w:between w:val="nil"/>
        </w:pBdr>
        <w:rPr>
          <w:color w:val="000000"/>
        </w:rPr>
      </w:pPr>
    </w:p>
    <w:p w14:paraId="65EE0289" w14:textId="77777777" w:rsidR="00DF0970" w:rsidRDefault="0021018C">
      <w:pPr>
        <w:pStyle w:val="Heading3"/>
        <w:numPr>
          <w:ilvl w:val="2"/>
          <w:numId w:val="18"/>
        </w:numPr>
        <w:tabs>
          <w:tab w:val="left" w:pos="0"/>
        </w:tabs>
      </w:pPr>
      <w:r>
        <w:t>Collaboration Agreement Schedule 2 [</w:t>
      </w:r>
      <w:r>
        <w:rPr>
          <w:b/>
        </w:rPr>
        <w:t>Insert Outline Collaboration Plan</w:t>
      </w:r>
      <w:r>
        <w:t>]</w:t>
      </w:r>
    </w:p>
    <w:p w14:paraId="76E4359B" w14:textId="77777777" w:rsidR="00DF0970" w:rsidRDefault="00DF0970">
      <w:pPr>
        <w:pBdr>
          <w:top w:val="nil"/>
          <w:left w:val="nil"/>
          <w:bottom w:val="nil"/>
          <w:right w:val="nil"/>
          <w:between w:val="nil"/>
        </w:pBdr>
        <w:spacing w:before="240" w:after="240"/>
        <w:rPr>
          <w:b/>
          <w:color w:val="000000"/>
        </w:rPr>
      </w:pPr>
    </w:p>
    <w:p w14:paraId="2BE97478" w14:textId="77777777" w:rsidR="00DF0970" w:rsidRDefault="00DF0970">
      <w:pPr>
        <w:pBdr>
          <w:top w:val="nil"/>
          <w:left w:val="nil"/>
          <w:bottom w:val="nil"/>
          <w:right w:val="nil"/>
          <w:between w:val="nil"/>
        </w:pBdr>
        <w:spacing w:before="240" w:after="240"/>
        <w:rPr>
          <w:b/>
          <w:color w:val="000000"/>
        </w:rPr>
      </w:pPr>
    </w:p>
    <w:p w14:paraId="3625EE7F" w14:textId="77777777" w:rsidR="00DF0970" w:rsidRDefault="0021018C">
      <w:pPr>
        <w:pBdr>
          <w:top w:val="nil"/>
          <w:left w:val="nil"/>
          <w:bottom w:val="nil"/>
          <w:right w:val="nil"/>
          <w:between w:val="nil"/>
        </w:pBdr>
        <w:spacing w:before="240" w:after="240"/>
        <w:rPr>
          <w:color w:val="000000"/>
        </w:rPr>
      </w:pPr>
      <w:r>
        <w:rPr>
          <w:color w:val="000000"/>
        </w:rPr>
        <w:t xml:space="preserve"> </w:t>
      </w:r>
      <w:r>
        <w:br w:type="page"/>
      </w:r>
    </w:p>
    <w:p w14:paraId="683B3BE0" w14:textId="77777777" w:rsidR="00DF0970" w:rsidRDefault="00DF0970">
      <w:pPr>
        <w:pBdr>
          <w:top w:val="nil"/>
          <w:left w:val="nil"/>
          <w:bottom w:val="nil"/>
          <w:right w:val="nil"/>
          <w:between w:val="nil"/>
        </w:pBdr>
        <w:rPr>
          <w:color w:val="000000"/>
        </w:rPr>
      </w:pPr>
    </w:p>
    <w:p w14:paraId="4374F3FD" w14:textId="77777777" w:rsidR="00DF0970" w:rsidRDefault="0021018C">
      <w:pPr>
        <w:pStyle w:val="Heading2"/>
        <w:numPr>
          <w:ilvl w:val="1"/>
          <w:numId w:val="18"/>
        </w:numPr>
        <w:tabs>
          <w:tab w:val="left" w:pos="0"/>
        </w:tabs>
      </w:pPr>
      <w:bookmarkStart w:id="8" w:name="_1t3h5sf" w:colFirst="0" w:colLast="0"/>
      <w:bookmarkEnd w:id="8"/>
      <w:r>
        <w:t>Schedule 4: Alternative clauses</w:t>
      </w:r>
    </w:p>
    <w:p w14:paraId="78C11529" w14:textId="77777777" w:rsidR="00DF0970" w:rsidRDefault="0021018C">
      <w:pPr>
        <w:pStyle w:val="Heading3"/>
        <w:numPr>
          <w:ilvl w:val="2"/>
          <w:numId w:val="18"/>
        </w:numPr>
        <w:tabs>
          <w:tab w:val="left" w:pos="0"/>
        </w:tabs>
      </w:pPr>
      <w:r>
        <w:t>1.</w:t>
      </w:r>
      <w:r>
        <w:tab/>
        <w:t>Introduction</w:t>
      </w:r>
    </w:p>
    <w:p w14:paraId="2255C773" w14:textId="77777777" w:rsidR="00DF0970" w:rsidRDefault="0021018C">
      <w:pPr>
        <w:pBdr>
          <w:top w:val="nil"/>
          <w:left w:val="nil"/>
          <w:bottom w:val="nil"/>
          <w:right w:val="nil"/>
          <w:between w:val="nil"/>
        </w:pBdr>
        <w:ind w:firstLine="720"/>
        <w:rPr>
          <w:color w:val="000000"/>
        </w:rPr>
      </w:pPr>
      <w:r>
        <w:rPr>
          <w:color w:val="000000"/>
        </w:rPr>
        <w:t>1.1</w:t>
      </w:r>
      <w:r>
        <w:rPr>
          <w:color w:val="000000"/>
        </w:rPr>
        <w:tab/>
        <w:t xml:space="preserve">This Schedule specifies the alternative clauses that may be requested in the </w:t>
      </w:r>
    </w:p>
    <w:p w14:paraId="4FD13C80" w14:textId="77777777" w:rsidR="00DF0970" w:rsidRDefault="0021018C">
      <w:pPr>
        <w:pBdr>
          <w:top w:val="nil"/>
          <w:left w:val="nil"/>
          <w:bottom w:val="nil"/>
          <w:right w:val="nil"/>
          <w:between w:val="nil"/>
        </w:pBdr>
        <w:ind w:firstLine="720"/>
        <w:rPr>
          <w:color w:val="000000"/>
        </w:rPr>
      </w:pPr>
      <w:r>
        <w:rPr>
          <w:color w:val="000000"/>
        </w:rPr>
        <w:t>Order Form and, if requested in the Order Form, will apply to this Call-Off Contract.</w:t>
      </w:r>
    </w:p>
    <w:p w14:paraId="290ADD68" w14:textId="77777777" w:rsidR="00DF0970" w:rsidRDefault="00DF0970">
      <w:pPr>
        <w:pBdr>
          <w:top w:val="nil"/>
          <w:left w:val="nil"/>
          <w:bottom w:val="nil"/>
          <w:right w:val="nil"/>
          <w:between w:val="nil"/>
        </w:pBdr>
        <w:rPr>
          <w:color w:val="000000"/>
        </w:rPr>
      </w:pPr>
    </w:p>
    <w:p w14:paraId="20DCAFA2" w14:textId="77777777" w:rsidR="00DF0970" w:rsidRDefault="0021018C">
      <w:pPr>
        <w:pStyle w:val="Heading3"/>
        <w:numPr>
          <w:ilvl w:val="2"/>
          <w:numId w:val="18"/>
        </w:numPr>
        <w:tabs>
          <w:tab w:val="left" w:pos="0"/>
        </w:tabs>
      </w:pPr>
      <w:r>
        <w:t>2.</w:t>
      </w:r>
      <w:r>
        <w:tab/>
        <w:t>Clauses selected</w:t>
      </w:r>
    </w:p>
    <w:p w14:paraId="4D4A8CF4" w14:textId="77777777" w:rsidR="00DF0970" w:rsidRDefault="0021018C">
      <w:pPr>
        <w:pBdr>
          <w:top w:val="nil"/>
          <w:left w:val="nil"/>
          <w:bottom w:val="nil"/>
          <w:right w:val="nil"/>
          <w:between w:val="nil"/>
        </w:pBdr>
        <w:ind w:firstLine="720"/>
        <w:rPr>
          <w:color w:val="000000"/>
        </w:rPr>
      </w:pPr>
      <w:r>
        <w:rPr>
          <w:color w:val="000000"/>
        </w:rPr>
        <w:t>2.1</w:t>
      </w:r>
      <w:r>
        <w:rPr>
          <w:color w:val="000000"/>
        </w:rPr>
        <w:tab/>
        <w:t>The Customer may, in the Order Form, request the following alternative Clauses:</w:t>
      </w:r>
    </w:p>
    <w:p w14:paraId="400E41D6" w14:textId="77777777" w:rsidR="00DF0970" w:rsidRDefault="00DF0970">
      <w:pPr>
        <w:pBdr>
          <w:top w:val="nil"/>
          <w:left w:val="nil"/>
          <w:bottom w:val="nil"/>
          <w:right w:val="nil"/>
          <w:between w:val="nil"/>
        </w:pBdr>
        <w:ind w:left="720" w:firstLine="720"/>
        <w:rPr>
          <w:color w:val="000000"/>
        </w:rPr>
      </w:pPr>
    </w:p>
    <w:p w14:paraId="7E00765F" w14:textId="77777777" w:rsidR="00DF0970" w:rsidRDefault="0021018C">
      <w:pPr>
        <w:pBdr>
          <w:top w:val="nil"/>
          <w:left w:val="nil"/>
          <w:bottom w:val="nil"/>
          <w:right w:val="nil"/>
          <w:between w:val="nil"/>
        </w:pBdr>
        <w:ind w:left="720" w:firstLine="720"/>
        <w:rPr>
          <w:color w:val="000000"/>
        </w:rPr>
      </w:pPr>
      <w:r>
        <w:rPr>
          <w:color w:val="000000"/>
        </w:rPr>
        <w:t>2.1.1</w:t>
      </w:r>
      <w:r>
        <w:rPr>
          <w:color w:val="000000"/>
        </w:rPr>
        <w:tab/>
        <w:t>Scots Law and Jurisdiction</w:t>
      </w:r>
    </w:p>
    <w:p w14:paraId="72CA0D39" w14:textId="77777777" w:rsidR="00DF0970" w:rsidRDefault="00DF0970">
      <w:pPr>
        <w:pBdr>
          <w:top w:val="nil"/>
          <w:left w:val="nil"/>
          <w:bottom w:val="nil"/>
          <w:right w:val="nil"/>
          <w:between w:val="nil"/>
        </w:pBdr>
        <w:ind w:firstLine="720"/>
        <w:rPr>
          <w:color w:val="000000"/>
        </w:rPr>
      </w:pPr>
    </w:p>
    <w:p w14:paraId="4C6A4781" w14:textId="77777777" w:rsidR="00DF0970" w:rsidRDefault="0021018C">
      <w:pPr>
        <w:pBdr>
          <w:top w:val="nil"/>
          <w:left w:val="nil"/>
          <w:bottom w:val="nil"/>
          <w:right w:val="nil"/>
          <w:between w:val="nil"/>
        </w:pBdr>
        <w:ind w:left="2160" w:hanging="720"/>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4460D30" w14:textId="77777777" w:rsidR="00DF0970" w:rsidRDefault="00DF0970">
      <w:pPr>
        <w:pBdr>
          <w:top w:val="nil"/>
          <w:left w:val="nil"/>
          <w:bottom w:val="nil"/>
          <w:right w:val="nil"/>
          <w:between w:val="nil"/>
        </w:pBdr>
        <w:rPr>
          <w:color w:val="000000"/>
        </w:rPr>
      </w:pPr>
    </w:p>
    <w:p w14:paraId="2E749E70" w14:textId="77777777" w:rsidR="00DF0970" w:rsidRDefault="0021018C">
      <w:pPr>
        <w:pBdr>
          <w:top w:val="nil"/>
          <w:left w:val="nil"/>
          <w:bottom w:val="nil"/>
          <w:right w:val="nil"/>
          <w:between w:val="nil"/>
        </w:pBdr>
        <w:ind w:left="2160" w:hanging="720"/>
        <w:rPr>
          <w:color w:val="000000"/>
        </w:rPr>
      </w:pPr>
      <w:r>
        <w:rPr>
          <w:color w:val="000000"/>
        </w:rPr>
        <w:t>2.1.3</w:t>
      </w:r>
      <w:r>
        <w:rPr>
          <w:color w:val="000000"/>
        </w:rPr>
        <w:tab/>
        <w:t>Reference to England and Wales in Working Days definition within the Glossary and interpretations section will be replaced with Scotland.</w:t>
      </w:r>
    </w:p>
    <w:p w14:paraId="4AEF0AC6" w14:textId="77777777" w:rsidR="00DF0970" w:rsidRDefault="00DF0970">
      <w:pPr>
        <w:pBdr>
          <w:top w:val="nil"/>
          <w:left w:val="nil"/>
          <w:bottom w:val="nil"/>
          <w:right w:val="nil"/>
          <w:between w:val="nil"/>
        </w:pBdr>
        <w:rPr>
          <w:color w:val="000000"/>
        </w:rPr>
      </w:pPr>
    </w:p>
    <w:p w14:paraId="4F7D30D6" w14:textId="77777777" w:rsidR="00DF0970" w:rsidRDefault="0021018C">
      <w:pPr>
        <w:pBdr>
          <w:top w:val="nil"/>
          <w:left w:val="nil"/>
          <w:bottom w:val="nil"/>
          <w:right w:val="nil"/>
          <w:between w:val="nil"/>
        </w:pBdr>
        <w:ind w:left="2160" w:hanging="720"/>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10C75298" w14:textId="77777777" w:rsidR="00DF0970" w:rsidRDefault="00DF0970">
      <w:pPr>
        <w:pBdr>
          <w:top w:val="nil"/>
          <w:left w:val="nil"/>
          <w:bottom w:val="nil"/>
          <w:right w:val="nil"/>
          <w:between w:val="nil"/>
        </w:pBdr>
        <w:rPr>
          <w:color w:val="000000"/>
        </w:rPr>
      </w:pPr>
    </w:p>
    <w:p w14:paraId="49B84452" w14:textId="77777777" w:rsidR="00DF0970" w:rsidRDefault="0021018C">
      <w:pPr>
        <w:pBdr>
          <w:top w:val="nil"/>
          <w:left w:val="nil"/>
          <w:bottom w:val="nil"/>
          <w:right w:val="nil"/>
          <w:between w:val="nil"/>
        </w:pBdr>
        <w:ind w:left="2160" w:hanging="720"/>
        <w:rPr>
          <w:color w:val="000000"/>
        </w:rPr>
      </w:pPr>
      <w:r>
        <w:rPr>
          <w:color w:val="000000"/>
        </w:rPr>
        <w:t>2.1.5</w:t>
      </w:r>
      <w:r>
        <w:rPr>
          <w:color w:val="000000"/>
        </w:rPr>
        <w:tab/>
        <w:t>Reference to the Supply of Goods and Services Act 1982 will be removed in incorporated Framework Agreement clause 4.2.</w:t>
      </w:r>
    </w:p>
    <w:p w14:paraId="3D21D2FC" w14:textId="77777777" w:rsidR="00DF0970" w:rsidRDefault="00DF0970">
      <w:pPr>
        <w:pBdr>
          <w:top w:val="nil"/>
          <w:left w:val="nil"/>
          <w:bottom w:val="nil"/>
          <w:right w:val="nil"/>
          <w:between w:val="nil"/>
        </w:pBdr>
        <w:rPr>
          <w:color w:val="000000"/>
        </w:rPr>
      </w:pPr>
    </w:p>
    <w:p w14:paraId="55A7D52D" w14:textId="77777777" w:rsidR="00DF0970" w:rsidRDefault="0021018C">
      <w:pPr>
        <w:pBdr>
          <w:top w:val="nil"/>
          <w:left w:val="nil"/>
          <w:bottom w:val="nil"/>
          <w:right w:val="nil"/>
          <w:between w:val="nil"/>
        </w:pBdr>
        <w:ind w:left="720" w:firstLine="720"/>
        <w:rPr>
          <w:color w:val="000000"/>
        </w:rPr>
      </w:pPr>
      <w:r>
        <w:rPr>
          <w:color w:val="000000"/>
        </w:rPr>
        <w:t>2.1.6</w:t>
      </w:r>
      <w:r>
        <w:rPr>
          <w:color w:val="000000"/>
        </w:rPr>
        <w:tab/>
        <w:t>References to “tort” will be replaced with “delict” throughout</w:t>
      </w:r>
    </w:p>
    <w:p w14:paraId="22AA1211" w14:textId="77777777" w:rsidR="00DF0970" w:rsidRDefault="00DF0970">
      <w:pPr>
        <w:pBdr>
          <w:top w:val="nil"/>
          <w:left w:val="nil"/>
          <w:bottom w:val="nil"/>
          <w:right w:val="nil"/>
          <w:between w:val="nil"/>
        </w:pBdr>
        <w:rPr>
          <w:color w:val="000000"/>
        </w:rPr>
      </w:pPr>
    </w:p>
    <w:p w14:paraId="7183CD2C" w14:textId="77777777" w:rsidR="00DF0970" w:rsidRDefault="0021018C">
      <w:pPr>
        <w:pBdr>
          <w:top w:val="nil"/>
          <w:left w:val="nil"/>
          <w:bottom w:val="nil"/>
          <w:right w:val="nil"/>
          <w:between w:val="nil"/>
        </w:pBdr>
        <w:rPr>
          <w:color w:val="000000"/>
        </w:rPr>
      </w:pPr>
      <w:r>
        <w:rPr>
          <w:color w:val="000000"/>
        </w:rPr>
        <w:t>2.2</w:t>
      </w:r>
      <w:r>
        <w:rPr>
          <w:color w:val="000000"/>
        </w:rPr>
        <w:tab/>
        <w:t>The Customer may, in the Order Form, request the following Alternative Clauses:</w:t>
      </w:r>
    </w:p>
    <w:p w14:paraId="6862F742" w14:textId="77777777" w:rsidR="00DF0970" w:rsidRDefault="00DF0970">
      <w:pPr>
        <w:pBdr>
          <w:top w:val="nil"/>
          <w:left w:val="nil"/>
          <w:bottom w:val="nil"/>
          <w:right w:val="nil"/>
          <w:between w:val="nil"/>
        </w:pBdr>
        <w:rPr>
          <w:color w:val="000000"/>
        </w:rPr>
      </w:pPr>
    </w:p>
    <w:p w14:paraId="37B49CEF" w14:textId="77777777" w:rsidR="00DF0970" w:rsidRDefault="0021018C">
      <w:pPr>
        <w:pBdr>
          <w:top w:val="nil"/>
          <w:left w:val="nil"/>
          <w:bottom w:val="nil"/>
          <w:right w:val="nil"/>
          <w:between w:val="nil"/>
        </w:pBdr>
        <w:ind w:left="1440"/>
        <w:rPr>
          <w:color w:val="000000"/>
        </w:rPr>
      </w:pPr>
      <w:r>
        <w:rPr>
          <w:color w:val="000000"/>
        </w:rPr>
        <w:t>2.2.1 Northern Ireland Law (see paragraph 2.3, 2.4, 2.5, 2.6 and 2.7 of this Schedule)</w:t>
      </w:r>
    </w:p>
    <w:p w14:paraId="26F53D44" w14:textId="77777777" w:rsidR="00DF0970" w:rsidRDefault="00DF0970">
      <w:pPr>
        <w:pBdr>
          <w:top w:val="nil"/>
          <w:left w:val="nil"/>
          <w:bottom w:val="nil"/>
          <w:right w:val="nil"/>
          <w:between w:val="nil"/>
        </w:pBdr>
        <w:rPr>
          <w:color w:val="000000"/>
        </w:rPr>
      </w:pPr>
    </w:p>
    <w:p w14:paraId="293C1546" w14:textId="77777777" w:rsidR="00DF0970" w:rsidRDefault="0021018C">
      <w:pPr>
        <w:pStyle w:val="Heading3"/>
        <w:numPr>
          <w:ilvl w:val="2"/>
          <w:numId w:val="18"/>
        </w:numPr>
        <w:tabs>
          <w:tab w:val="left" w:pos="0"/>
        </w:tabs>
      </w:pPr>
      <w:r>
        <w:t>2.3</w:t>
      </w:r>
      <w:r>
        <w:tab/>
        <w:t>Discrimination</w:t>
      </w:r>
    </w:p>
    <w:p w14:paraId="0108E16B" w14:textId="77777777" w:rsidR="00DF0970" w:rsidRDefault="0021018C">
      <w:pPr>
        <w:pBdr>
          <w:top w:val="nil"/>
          <w:left w:val="nil"/>
          <w:bottom w:val="nil"/>
          <w:right w:val="nil"/>
          <w:between w:val="nil"/>
        </w:pBdr>
        <w:ind w:left="1440" w:hanging="720"/>
        <w:rPr>
          <w:color w:val="000000"/>
        </w:rPr>
      </w:pPr>
      <w:r>
        <w:rPr>
          <w:color w:val="000000"/>
        </w:rPr>
        <w:t>2.3.1</w:t>
      </w:r>
      <w:r>
        <w:rPr>
          <w:color w:val="000000"/>
        </w:rPr>
        <w:tab/>
        <w:t xml:space="preserve">The Supplier will comply with all applicable fair employment, equality of treatment and anti-discrimination legislation, including, in particular the: </w:t>
      </w:r>
    </w:p>
    <w:p w14:paraId="4CBC882F" w14:textId="77777777" w:rsidR="00DF0970" w:rsidRDefault="00DF0970">
      <w:pPr>
        <w:pBdr>
          <w:top w:val="nil"/>
          <w:left w:val="nil"/>
          <w:bottom w:val="nil"/>
          <w:right w:val="nil"/>
          <w:between w:val="nil"/>
        </w:pBdr>
        <w:ind w:left="1440"/>
        <w:rPr>
          <w:color w:val="000000"/>
        </w:rPr>
      </w:pPr>
    </w:p>
    <w:p w14:paraId="77C14365" w14:textId="77777777" w:rsidR="00DF0970" w:rsidRDefault="0021018C">
      <w:pPr>
        <w:numPr>
          <w:ilvl w:val="0"/>
          <w:numId w:val="17"/>
        </w:numPr>
        <w:pBdr>
          <w:top w:val="nil"/>
          <w:left w:val="nil"/>
          <w:bottom w:val="nil"/>
          <w:right w:val="nil"/>
          <w:between w:val="nil"/>
        </w:pBdr>
        <w:rPr>
          <w:color w:val="000000"/>
        </w:rPr>
      </w:pPr>
      <w:r>
        <w:rPr>
          <w:color w:val="000000"/>
        </w:rPr>
        <w:t>Employment (Northern Ireland) Order 2002</w:t>
      </w:r>
    </w:p>
    <w:p w14:paraId="4C437A91" w14:textId="77777777" w:rsidR="00DF0970" w:rsidRDefault="0021018C">
      <w:pPr>
        <w:numPr>
          <w:ilvl w:val="0"/>
          <w:numId w:val="17"/>
        </w:numPr>
        <w:pBdr>
          <w:top w:val="nil"/>
          <w:left w:val="nil"/>
          <w:bottom w:val="nil"/>
          <w:right w:val="nil"/>
          <w:between w:val="nil"/>
        </w:pBdr>
        <w:rPr>
          <w:color w:val="000000"/>
        </w:rPr>
      </w:pPr>
      <w:r>
        <w:rPr>
          <w:color w:val="000000"/>
        </w:rPr>
        <w:t>Fair Employment and Treatment (Northern Ireland) Order 1998</w:t>
      </w:r>
    </w:p>
    <w:p w14:paraId="53C1F6B3" w14:textId="77777777" w:rsidR="00DF0970" w:rsidRDefault="0021018C">
      <w:pPr>
        <w:numPr>
          <w:ilvl w:val="0"/>
          <w:numId w:val="17"/>
        </w:numPr>
        <w:pBdr>
          <w:top w:val="nil"/>
          <w:left w:val="nil"/>
          <w:bottom w:val="nil"/>
          <w:right w:val="nil"/>
          <w:between w:val="nil"/>
        </w:pBdr>
        <w:rPr>
          <w:color w:val="000000"/>
        </w:rPr>
      </w:pPr>
      <w:r>
        <w:rPr>
          <w:color w:val="000000"/>
        </w:rPr>
        <w:t>Sex Discrimination (Northern Ireland) Order 1976 and 1988</w:t>
      </w:r>
    </w:p>
    <w:p w14:paraId="53220BB1" w14:textId="77777777" w:rsidR="00DF0970" w:rsidRDefault="0021018C">
      <w:pPr>
        <w:numPr>
          <w:ilvl w:val="0"/>
          <w:numId w:val="17"/>
        </w:numPr>
        <w:pBdr>
          <w:top w:val="nil"/>
          <w:left w:val="nil"/>
          <w:bottom w:val="nil"/>
          <w:right w:val="nil"/>
          <w:between w:val="nil"/>
        </w:pBdr>
        <w:rPr>
          <w:color w:val="000000"/>
        </w:rPr>
      </w:pPr>
      <w:r>
        <w:rPr>
          <w:color w:val="000000"/>
        </w:rPr>
        <w:t>Employment Equality (Sexual   Orientation) Regulations (Northern Ireland) 2003</w:t>
      </w:r>
    </w:p>
    <w:p w14:paraId="5C2756E5" w14:textId="77777777" w:rsidR="00DF0970" w:rsidRDefault="0021018C">
      <w:pPr>
        <w:numPr>
          <w:ilvl w:val="0"/>
          <w:numId w:val="17"/>
        </w:numPr>
        <w:pBdr>
          <w:top w:val="nil"/>
          <w:left w:val="nil"/>
          <w:bottom w:val="nil"/>
          <w:right w:val="nil"/>
          <w:between w:val="nil"/>
        </w:pBdr>
        <w:rPr>
          <w:color w:val="000000"/>
        </w:rPr>
      </w:pPr>
      <w:r>
        <w:rPr>
          <w:color w:val="000000"/>
        </w:rPr>
        <w:lastRenderedPageBreak/>
        <w:t>Equal Pay Act (Northern Ireland) 1970</w:t>
      </w:r>
    </w:p>
    <w:p w14:paraId="6C3D87F9" w14:textId="77777777" w:rsidR="00DF0970" w:rsidRDefault="0021018C">
      <w:pPr>
        <w:numPr>
          <w:ilvl w:val="0"/>
          <w:numId w:val="17"/>
        </w:numPr>
        <w:pBdr>
          <w:top w:val="nil"/>
          <w:left w:val="nil"/>
          <w:bottom w:val="nil"/>
          <w:right w:val="nil"/>
          <w:between w:val="nil"/>
        </w:pBdr>
        <w:rPr>
          <w:color w:val="000000"/>
        </w:rPr>
      </w:pPr>
      <w:r>
        <w:rPr>
          <w:color w:val="000000"/>
        </w:rPr>
        <w:t>Disability Discrimination Act 1995</w:t>
      </w:r>
    </w:p>
    <w:p w14:paraId="0F96542B" w14:textId="77777777" w:rsidR="00DF0970" w:rsidRDefault="0021018C">
      <w:pPr>
        <w:numPr>
          <w:ilvl w:val="0"/>
          <w:numId w:val="17"/>
        </w:numPr>
        <w:pBdr>
          <w:top w:val="nil"/>
          <w:left w:val="nil"/>
          <w:bottom w:val="nil"/>
          <w:right w:val="nil"/>
          <w:between w:val="nil"/>
        </w:pBdr>
        <w:rPr>
          <w:color w:val="000000"/>
        </w:rPr>
      </w:pPr>
      <w:r>
        <w:rPr>
          <w:color w:val="000000"/>
        </w:rPr>
        <w:t>Race Relations (Northern Ireland) Order 1997</w:t>
      </w:r>
    </w:p>
    <w:p w14:paraId="1527C114" w14:textId="77777777" w:rsidR="00DF0970" w:rsidRDefault="0021018C">
      <w:pPr>
        <w:numPr>
          <w:ilvl w:val="0"/>
          <w:numId w:val="17"/>
        </w:numPr>
        <w:pBdr>
          <w:top w:val="nil"/>
          <w:left w:val="nil"/>
          <w:bottom w:val="nil"/>
          <w:right w:val="nil"/>
          <w:between w:val="nil"/>
        </w:pBdr>
        <w:rPr>
          <w:color w:val="000000"/>
        </w:rPr>
      </w:pPr>
      <w:r>
        <w:rPr>
          <w:color w:val="000000"/>
        </w:rPr>
        <w:t xml:space="preserve">Employment Relations (Northern Ireland) Order 1999 and Employment Rights (Northern Ireland) Order 1996 </w:t>
      </w:r>
    </w:p>
    <w:p w14:paraId="3126CC5F" w14:textId="77777777" w:rsidR="00DF0970" w:rsidRDefault="0021018C">
      <w:pPr>
        <w:numPr>
          <w:ilvl w:val="0"/>
          <w:numId w:val="17"/>
        </w:numPr>
        <w:pBdr>
          <w:top w:val="nil"/>
          <w:left w:val="nil"/>
          <w:bottom w:val="nil"/>
          <w:right w:val="nil"/>
          <w:between w:val="nil"/>
        </w:pBdr>
        <w:rPr>
          <w:color w:val="000000"/>
        </w:rPr>
      </w:pPr>
      <w:r>
        <w:rPr>
          <w:color w:val="000000"/>
        </w:rPr>
        <w:t>Employment Equality (Age) Regulations (Northern Ireland) 2006</w:t>
      </w:r>
    </w:p>
    <w:p w14:paraId="387B2384" w14:textId="77777777" w:rsidR="00DF0970" w:rsidRDefault="0021018C">
      <w:pPr>
        <w:numPr>
          <w:ilvl w:val="0"/>
          <w:numId w:val="17"/>
        </w:numPr>
        <w:pBdr>
          <w:top w:val="nil"/>
          <w:left w:val="nil"/>
          <w:bottom w:val="nil"/>
          <w:right w:val="nil"/>
          <w:between w:val="nil"/>
        </w:pBdr>
        <w:rPr>
          <w:color w:val="000000"/>
        </w:rPr>
      </w:pPr>
      <w:r>
        <w:rPr>
          <w:color w:val="000000"/>
        </w:rPr>
        <w:t>Part-time Workers (Prevention of less Favourable Treatment) Regulation 2000</w:t>
      </w:r>
    </w:p>
    <w:p w14:paraId="670E51F9" w14:textId="77777777" w:rsidR="00DF0970" w:rsidRDefault="0021018C">
      <w:pPr>
        <w:numPr>
          <w:ilvl w:val="0"/>
          <w:numId w:val="17"/>
        </w:numPr>
        <w:pBdr>
          <w:top w:val="nil"/>
          <w:left w:val="nil"/>
          <w:bottom w:val="nil"/>
          <w:right w:val="nil"/>
          <w:between w:val="nil"/>
        </w:pBdr>
        <w:rPr>
          <w:color w:val="000000"/>
        </w:rPr>
      </w:pPr>
      <w:r>
        <w:rPr>
          <w:color w:val="000000"/>
        </w:rPr>
        <w:t>Fixed-term Employees (Prevention of Less Favourable Treatment) Regulations 2002</w:t>
      </w:r>
    </w:p>
    <w:p w14:paraId="2B6BA130" w14:textId="77777777" w:rsidR="00DF0970" w:rsidRDefault="0021018C">
      <w:pPr>
        <w:numPr>
          <w:ilvl w:val="0"/>
          <w:numId w:val="17"/>
        </w:numPr>
        <w:pBdr>
          <w:top w:val="nil"/>
          <w:left w:val="nil"/>
          <w:bottom w:val="nil"/>
          <w:right w:val="nil"/>
          <w:between w:val="nil"/>
        </w:pBdr>
        <w:rPr>
          <w:color w:val="000000"/>
        </w:rPr>
      </w:pPr>
      <w:r>
        <w:rPr>
          <w:color w:val="000000"/>
        </w:rPr>
        <w:t>The Disability Discrimination (Northern Ireland) Order 2006</w:t>
      </w:r>
    </w:p>
    <w:p w14:paraId="5B137F35" w14:textId="77777777" w:rsidR="00DF0970" w:rsidRDefault="0021018C">
      <w:pPr>
        <w:numPr>
          <w:ilvl w:val="0"/>
          <w:numId w:val="17"/>
        </w:numPr>
        <w:pBdr>
          <w:top w:val="nil"/>
          <w:left w:val="nil"/>
          <w:bottom w:val="nil"/>
          <w:right w:val="nil"/>
          <w:between w:val="nil"/>
        </w:pBdr>
        <w:rPr>
          <w:color w:val="000000"/>
        </w:rPr>
      </w:pPr>
      <w:r>
        <w:rPr>
          <w:color w:val="000000"/>
        </w:rPr>
        <w:t>The Employment Relations (Northern Ireland) Order 2004</w:t>
      </w:r>
    </w:p>
    <w:p w14:paraId="16040D1E" w14:textId="77777777" w:rsidR="00DF0970" w:rsidRDefault="0021018C">
      <w:pPr>
        <w:numPr>
          <w:ilvl w:val="0"/>
          <w:numId w:val="17"/>
        </w:numPr>
        <w:pBdr>
          <w:top w:val="nil"/>
          <w:left w:val="nil"/>
          <w:bottom w:val="nil"/>
          <w:right w:val="nil"/>
          <w:between w:val="nil"/>
        </w:pBdr>
        <w:rPr>
          <w:color w:val="000000"/>
        </w:rPr>
      </w:pPr>
      <w:r>
        <w:rPr>
          <w:color w:val="000000"/>
        </w:rPr>
        <w:t>Equality Act (Sexual Orientation) Regulations (Northern Ireland) 2006</w:t>
      </w:r>
    </w:p>
    <w:p w14:paraId="3477EADA" w14:textId="77777777" w:rsidR="00DF0970" w:rsidRDefault="0021018C">
      <w:pPr>
        <w:numPr>
          <w:ilvl w:val="0"/>
          <w:numId w:val="17"/>
        </w:numPr>
        <w:pBdr>
          <w:top w:val="nil"/>
          <w:left w:val="nil"/>
          <w:bottom w:val="nil"/>
          <w:right w:val="nil"/>
          <w:between w:val="nil"/>
        </w:pBdr>
        <w:rPr>
          <w:color w:val="000000"/>
        </w:rPr>
      </w:pPr>
      <w:r>
        <w:rPr>
          <w:color w:val="000000"/>
        </w:rPr>
        <w:t>Employment Relations (Northern Ireland) Order 2004</w:t>
      </w:r>
    </w:p>
    <w:p w14:paraId="77797473" w14:textId="77777777" w:rsidR="00DF0970" w:rsidRDefault="0021018C">
      <w:pPr>
        <w:numPr>
          <w:ilvl w:val="0"/>
          <w:numId w:val="17"/>
        </w:numPr>
        <w:pBdr>
          <w:top w:val="nil"/>
          <w:left w:val="nil"/>
          <w:bottom w:val="nil"/>
          <w:right w:val="nil"/>
          <w:between w:val="nil"/>
        </w:pBdr>
        <w:rPr>
          <w:color w:val="000000"/>
        </w:rPr>
      </w:pPr>
      <w:r>
        <w:rPr>
          <w:color w:val="000000"/>
        </w:rPr>
        <w:t>Work and Families (Northern Ireland) Order 2006</w:t>
      </w:r>
    </w:p>
    <w:p w14:paraId="09755605" w14:textId="77777777" w:rsidR="00DF0970" w:rsidRDefault="00DF0970">
      <w:pPr>
        <w:pBdr>
          <w:top w:val="nil"/>
          <w:left w:val="nil"/>
          <w:bottom w:val="nil"/>
          <w:right w:val="nil"/>
          <w:between w:val="nil"/>
        </w:pBdr>
        <w:ind w:left="360"/>
        <w:rPr>
          <w:color w:val="000000"/>
        </w:rPr>
      </w:pPr>
    </w:p>
    <w:p w14:paraId="7571A334" w14:textId="77777777" w:rsidR="00DF0970" w:rsidRDefault="0021018C">
      <w:pPr>
        <w:pBdr>
          <w:top w:val="nil"/>
          <w:left w:val="nil"/>
          <w:bottom w:val="nil"/>
          <w:right w:val="nil"/>
          <w:between w:val="nil"/>
        </w:pBdr>
        <w:ind w:left="360"/>
        <w:rPr>
          <w:color w:val="000000"/>
        </w:rPr>
      </w:pPr>
      <w:r>
        <w:rPr>
          <w:color w:val="000000"/>
        </w:rPr>
        <w:t>and will use his best endeavours to ensure that in his employment policies and practices and in the delivery of the services required of the Supplier under this Call-Off Contract he promotes equality of treatment and opportunity between:</w:t>
      </w:r>
    </w:p>
    <w:p w14:paraId="238EF43C" w14:textId="77777777" w:rsidR="00DF0970" w:rsidRDefault="00DF0970">
      <w:pPr>
        <w:pBdr>
          <w:top w:val="nil"/>
          <w:left w:val="nil"/>
          <w:bottom w:val="nil"/>
          <w:right w:val="nil"/>
          <w:between w:val="nil"/>
        </w:pBdr>
        <w:rPr>
          <w:color w:val="000000"/>
        </w:rPr>
      </w:pPr>
    </w:p>
    <w:p w14:paraId="3E3C5C77" w14:textId="77777777" w:rsidR="00DF0970" w:rsidRDefault="0021018C">
      <w:pPr>
        <w:pBdr>
          <w:top w:val="nil"/>
          <w:left w:val="nil"/>
          <w:bottom w:val="nil"/>
          <w:right w:val="nil"/>
          <w:between w:val="nil"/>
        </w:pBdr>
        <w:ind w:left="720" w:firstLine="720"/>
        <w:rPr>
          <w:color w:val="000000"/>
        </w:rPr>
      </w:pPr>
      <w:r>
        <w:rPr>
          <w:color w:val="000000"/>
        </w:rPr>
        <w:t>a.</w:t>
      </w:r>
      <w:r>
        <w:rPr>
          <w:color w:val="000000"/>
        </w:rPr>
        <w:tab/>
        <w:t>persons of different religious beliefs or political opinions</w:t>
      </w:r>
    </w:p>
    <w:p w14:paraId="2CB423B0" w14:textId="77777777" w:rsidR="00DF0970" w:rsidRDefault="0021018C">
      <w:pPr>
        <w:pBdr>
          <w:top w:val="nil"/>
          <w:left w:val="nil"/>
          <w:bottom w:val="nil"/>
          <w:right w:val="nil"/>
          <w:between w:val="nil"/>
        </w:pBdr>
        <w:ind w:left="720" w:firstLine="720"/>
        <w:rPr>
          <w:color w:val="000000"/>
        </w:rPr>
      </w:pPr>
      <w:r>
        <w:rPr>
          <w:color w:val="000000"/>
        </w:rPr>
        <w:t>b.</w:t>
      </w:r>
      <w:r>
        <w:rPr>
          <w:color w:val="000000"/>
        </w:rPr>
        <w:tab/>
        <w:t>men and women or married and unmarried persons</w:t>
      </w:r>
    </w:p>
    <w:p w14:paraId="15C9E457" w14:textId="77777777" w:rsidR="00DF0970" w:rsidRDefault="0021018C">
      <w:pPr>
        <w:pBdr>
          <w:top w:val="nil"/>
          <w:left w:val="nil"/>
          <w:bottom w:val="nil"/>
          <w:right w:val="nil"/>
          <w:between w:val="nil"/>
        </w:pBdr>
        <w:ind w:left="720" w:firstLine="720"/>
        <w:rPr>
          <w:color w:val="000000"/>
        </w:rPr>
      </w:pPr>
      <w:r>
        <w:rPr>
          <w:color w:val="000000"/>
        </w:rPr>
        <w:t>c.</w:t>
      </w:r>
      <w:r>
        <w:rPr>
          <w:color w:val="000000"/>
        </w:rPr>
        <w:tab/>
        <w:t xml:space="preserve">persons with and without dependants (including women who are </w:t>
      </w:r>
    </w:p>
    <w:p w14:paraId="7D49A96E" w14:textId="77777777" w:rsidR="00DF0970" w:rsidRDefault="0021018C">
      <w:pPr>
        <w:pBdr>
          <w:top w:val="nil"/>
          <w:left w:val="nil"/>
          <w:bottom w:val="nil"/>
          <w:right w:val="nil"/>
          <w:between w:val="nil"/>
        </w:pBdr>
        <w:ind w:left="1440" w:firstLine="720"/>
        <w:rPr>
          <w:color w:val="000000"/>
        </w:rPr>
      </w:pPr>
      <w:r>
        <w:rPr>
          <w:color w:val="000000"/>
        </w:rPr>
        <w:t>pregnant or on maternity leave and men on paternity leave)</w:t>
      </w:r>
    </w:p>
    <w:p w14:paraId="0DF5DA46" w14:textId="77777777" w:rsidR="00DF0970" w:rsidRDefault="0021018C">
      <w:pPr>
        <w:pBdr>
          <w:top w:val="nil"/>
          <w:left w:val="nil"/>
          <w:bottom w:val="nil"/>
          <w:right w:val="nil"/>
          <w:between w:val="nil"/>
        </w:pBdr>
        <w:ind w:left="720" w:firstLine="720"/>
        <w:rPr>
          <w:color w:val="000000"/>
        </w:rPr>
      </w:pPr>
      <w:r>
        <w:rPr>
          <w:color w:val="000000"/>
        </w:rPr>
        <w:t>d.</w:t>
      </w:r>
      <w:r>
        <w:rPr>
          <w:color w:val="000000"/>
        </w:rPr>
        <w:tab/>
        <w:t xml:space="preserve">persons of different racial groups (within the meaning of the Race </w:t>
      </w:r>
    </w:p>
    <w:p w14:paraId="2BC365E7" w14:textId="77777777" w:rsidR="00DF0970" w:rsidRDefault="0021018C">
      <w:pPr>
        <w:pBdr>
          <w:top w:val="nil"/>
          <w:left w:val="nil"/>
          <w:bottom w:val="nil"/>
          <w:right w:val="nil"/>
          <w:between w:val="nil"/>
        </w:pBdr>
        <w:ind w:left="1440" w:firstLine="720"/>
        <w:rPr>
          <w:color w:val="000000"/>
        </w:rPr>
      </w:pPr>
      <w:r>
        <w:rPr>
          <w:color w:val="000000"/>
        </w:rPr>
        <w:t>Relations (Northern Ireland) Order 1997)</w:t>
      </w:r>
    </w:p>
    <w:p w14:paraId="02292AC9" w14:textId="77777777" w:rsidR="00DF0970" w:rsidRDefault="0021018C">
      <w:pPr>
        <w:pBdr>
          <w:top w:val="nil"/>
          <w:left w:val="nil"/>
          <w:bottom w:val="nil"/>
          <w:right w:val="nil"/>
          <w:between w:val="nil"/>
        </w:pBdr>
        <w:ind w:left="720" w:firstLine="720"/>
        <w:rPr>
          <w:color w:val="000000"/>
        </w:rPr>
      </w:pPr>
      <w:r>
        <w:rPr>
          <w:color w:val="000000"/>
        </w:rPr>
        <w:t>e.</w:t>
      </w:r>
      <w:r>
        <w:rPr>
          <w:color w:val="000000"/>
        </w:rPr>
        <w:tab/>
        <w:t xml:space="preserve">persons with and without a disability (within the meaning of the </w:t>
      </w:r>
    </w:p>
    <w:p w14:paraId="005B08A9" w14:textId="77777777" w:rsidR="00DF0970" w:rsidRDefault="0021018C">
      <w:pPr>
        <w:pBdr>
          <w:top w:val="nil"/>
          <w:left w:val="nil"/>
          <w:bottom w:val="nil"/>
          <w:right w:val="nil"/>
          <w:between w:val="nil"/>
        </w:pBdr>
        <w:ind w:left="1440" w:firstLine="720"/>
        <w:rPr>
          <w:color w:val="000000"/>
        </w:rPr>
      </w:pPr>
      <w:r>
        <w:rPr>
          <w:color w:val="000000"/>
        </w:rPr>
        <w:t>Disability Discrimination Act 1995)</w:t>
      </w:r>
    </w:p>
    <w:p w14:paraId="3F67F23F" w14:textId="77777777" w:rsidR="00DF0970" w:rsidRDefault="0021018C">
      <w:pPr>
        <w:pBdr>
          <w:top w:val="nil"/>
          <w:left w:val="nil"/>
          <w:bottom w:val="nil"/>
          <w:right w:val="nil"/>
          <w:between w:val="nil"/>
        </w:pBdr>
        <w:ind w:left="720" w:firstLine="720"/>
        <w:rPr>
          <w:color w:val="000000"/>
        </w:rPr>
      </w:pPr>
      <w:r>
        <w:rPr>
          <w:color w:val="000000"/>
        </w:rPr>
        <w:t>f.</w:t>
      </w:r>
      <w:r>
        <w:rPr>
          <w:color w:val="000000"/>
        </w:rPr>
        <w:tab/>
        <w:t>persons of different ages</w:t>
      </w:r>
    </w:p>
    <w:p w14:paraId="11C523DD" w14:textId="77777777" w:rsidR="00DF0970" w:rsidRDefault="0021018C">
      <w:pPr>
        <w:pBdr>
          <w:top w:val="nil"/>
          <w:left w:val="nil"/>
          <w:bottom w:val="nil"/>
          <w:right w:val="nil"/>
          <w:between w:val="nil"/>
        </w:pBdr>
        <w:ind w:left="720" w:firstLine="720"/>
        <w:rPr>
          <w:color w:val="000000"/>
        </w:rPr>
      </w:pPr>
      <w:r>
        <w:rPr>
          <w:color w:val="000000"/>
        </w:rPr>
        <w:t>g.</w:t>
      </w:r>
      <w:r>
        <w:rPr>
          <w:color w:val="000000"/>
        </w:rPr>
        <w:tab/>
        <w:t>persons of differing sexual orientation</w:t>
      </w:r>
    </w:p>
    <w:p w14:paraId="52FD9BB8" w14:textId="77777777" w:rsidR="00DF0970" w:rsidRDefault="0021018C">
      <w:pPr>
        <w:pBdr>
          <w:top w:val="nil"/>
          <w:left w:val="nil"/>
          <w:bottom w:val="nil"/>
          <w:right w:val="nil"/>
          <w:between w:val="nil"/>
        </w:pBdr>
        <w:rPr>
          <w:color w:val="000000"/>
        </w:rPr>
      </w:pPr>
      <w:r>
        <w:rPr>
          <w:color w:val="000000"/>
        </w:rPr>
        <w:t xml:space="preserve"> </w:t>
      </w:r>
    </w:p>
    <w:p w14:paraId="664BB1CA" w14:textId="77777777" w:rsidR="00DF0970" w:rsidRDefault="0021018C">
      <w:pPr>
        <w:pBdr>
          <w:top w:val="nil"/>
          <w:left w:val="nil"/>
          <w:bottom w:val="nil"/>
          <w:right w:val="nil"/>
          <w:between w:val="nil"/>
        </w:pBdr>
        <w:ind w:firstLine="720"/>
        <w:rPr>
          <w:color w:val="000000"/>
        </w:rPr>
      </w:pPr>
      <w:r>
        <w:rPr>
          <w:color w:val="000000"/>
        </w:rPr>
        <w:t>2.3.2</w:t>
      </w:r>
      <w:r>
        <w:rPr>
          <w:color w:val="000000"/>
        </w:rPr>
        <w:tab/>
        <w:t xml:space="preserve">The Supplier will take all reasonable steps to secure the observance of clause </w:t>
      </w:r>
    </w:p>
    <w:p w14:paraId="00F08B52" w14:textId="77777777" w:rsidR="00DF0970" w:rsidRDefault="0021018C">
      <w:pPr>
        <w:pBdr>
          <w:top w:val="nil"/>
          <w:left w:val="nil"/>
          <w:bottom w:val="nil"/>
          <w:right w:val="nil"/>
          <w:between w:val="nil"/>
        </w:pBdr>
        <w:ind w:left="720" w:firstLine="720"/>
        <w:rPr>
          <w:color w:val="000000"/>
        </w:rPr>
      </w:pPr>
      <w:r>
        <w:rPr>
          <w:color w:val="000000"/>
        </w:rPr>
        <w:t>2.3.1 of this Schedule by all Supplier Staff.</w:t>
      </w:r>
    </w:p>
    <w:p w14:paraId="271D82B6" w14:textId="77777777" w:rsidR="00DF0970" w:rsidRDefault="0021018C">
      <w:pPr>
        <w:pBdr>
          <w:top w:val="nil"/>
          <w:left w:val="nil"/>
          <w:bottom w:val="nil"/>
          <w:right w:val="nil"/>
          <w:between w:val="nil"/>
        </w:pBdr>
        <w:spacing w:before="240" w:after="240"/>
        <w:ind w:left="1440"/>
        <w:rPr>
          <w:color w:val="000000"/>
        </w:rPr>
      </w:pPr>
      <w:r>
        <w:rPr>
          <w:color w:val="000000"/>
          <w:sz w:val="20"/>
          <w:szCs w:val="20"/>
        </w:rPr>
        <w:t xml:space="preserve"> </w:t>
      </w:r>
    </w:p>
    <w:p w14:paraId="322C4341" w14:textId="77777777" w:rsidR="00DF0970" w:rsidRDefault="0021018C">
      <w:pPr>
        <w:pStyle w:val="Heading3"/>
        <w:numPr>
          <w:ilvl w:val="2"/>
          <w:numId w:val="18"/>
        </w:numPr>
        <w:tabs>
          <w:tab w:val="left" w:pos="0"/>
        </w:tabs>
      </w:pPr>
      <w:r>
        <w:t>2.4</w:t>
      </w:r>
      <w:r>
        <w:tab/>
        <w:t>Equality policies and practices</w:t>
      </w:r>
    </w:p>
    <w:p w14:paraId="671CF05C" w14:textId="77777777" w:rsidR="00DF0970" w:rsidRDefault="0021018C">
      <w:pPr>
        <w:pBdr>
          <w:top w:val="nil"/>
          <w:left w:val="nil"/>
          <w:bottom w:val="nil"/>
          <w:right w:val="nil"/>
          <w:between w:val="nil"/>
        </w:pBdr>
        <w:ind w:left="1440" w:hanging="720"/>
        <w:rPr>
          <w:color w:val="000000"/>
        </w:rPr>
      </w:pPr>
      <w:r>
        <w:rPr>
          <w:color w:val="000000"/>
        </w:rPr>
        <w:t>2.4.1</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5C3DF683" w14:textId="77777777" w:rsidR="00DF0970" w:rsidRDefault="00DF0970">
      <w:pPr>
        <w:pBdr>
          <w:top w:val="nil"/>
          <w:left w:val="nil"/>
          <w:bottom w:val="nil"/>
          <w:right w:val="nil"/>
          <w:between w:val="nil"/>
        </w:pBdr>
        <w:ind w:left="1440" w:hanging="720"/>
        <w:rPr>
          <w:color w:val="000000"/>
        </w:rPr>
      </w:pPr>
    </w:p>
    <w:p w14:paraId="5026F620" w14:textId="77777777" w:rsidR="00DF0970" w:rsidRDefault="0021018C">
      <w:pPr>
        <w:pBdr>
          <w:top w:val="nil"/>
          <w:left w:val="nil"/>
          <w:bottom w:val="nil"/>
          <w:right w:val="nil"/>
          <w:between w:val="nil"/>
        </w:pBdr>
        <w:ind w:left="1440" w:hanging="720"/>
        <w:rPr>
          <w:color w:val="000000"/>
        </w:rPr>
      </w:pPr>
      <w:r>
        <w:rPr>
          <w:color w:val="000000"/>
        </w:rPr>
        <w:t>2.4.2</w:t>
      </w:r>
      <w:r>
        <w:rPr>
          <w:color w:val="000000"/>
        </w:rPr>
        <w:tab/>
        <w:t>The Supplier will take all reasonable steps to ensure that all of the Supplier Staff comply with its equal opportunities policies (referred to in clause 2.3 above). These steps will include:</w:t>
      </w:r>
    </w:p>
    <w:p w14:paraId="01BD111B" w14:textId="77777777" w:rsidR="00DF0970" w:rsidRDefault="00DF0970">
      <w:pPr>
        <w:pBdr>
          <w:top w:val="nil"/>
          <w:left w:val="nil"/>
          <w:bottom w:val="nil"/>
          <w:right w:val="nil"/>
          <w:between w:val="nil"/>
        </w:pBdr>
        <w:ind w:left="1440"/>
        <w:rPr>
          <w:color w:val="000000"/>
        </w:rPr>
      </w:pPr>
    </w:p>
    <w:p w14:paraId="4D45E65D" w14:textId="77777777" w:rsidR="00DF0970" w:rsidRDefault="0021018C">
      <w:pPr>
        <w:pBdr>
          <w:top w:val="nil"/>
          <w:left w:val="nil"/>
          <w:bottom w:val="nil"/>
          <w:right w:val="nil"/>
          <w:between w:val="nil"/>
        </w:pBdr>
        <w:ind w:left="720" w:firstLine="720"/>
        <w:rPr>
          <w:color w:val="000000"/>
        </w:rPr>
      </w:pPr>
      <w:r>
        <w:rPr>
          <w:color w:val="000000"/>
        </w:rPr>
        <w:t>a.</w:t>
      </w:r>
      <w:r>
        <w:rPr>
          <w:color w:val="000000"/>
        </w:rPr>
        <w:tab/>
        <w:t>the issue of written instructions to staff and other relevant persons</w:t>
      </w:r>
    </w:p>
    <w:p w14:paraId="0DA3686A" w14:textId="77777777" w:rsidR="00DF0970" w:rsidRDefault="0021018C">
      <w:pPr>
        <w:pBdr>
          <w:top w:val="nil"/>
          <w:left w:val="nil"/>
          <w:bottom w:val="nil"/>
          <w:right w:val="nil"/>
          <w:between w:val="nil"/>
        </w:pBdr>
        <w:ind w:left="2160" w:hanging="720"/>
        <w:rPr>
          <w:color w:val="000000"/>
        </w:rPr>
      </w:pPr>
      <w:r>
        <w:rPr>
          <w:color w:val="000000"/>
        </w:rPr>
        <w:t>b.</w:t>
      </w:r>
      <w:r>
        <w:rPr>
          <w:color w:val="000000"/>
        </w:rPr>
        <w:tab/>
        <w:t>the appointment or designation of a senior manager with responsibility for equal opportunities</w:t>
      </w:r>
    </w:p>
    <w:p w14:paraId="50E960D5" w14:textId="77777777" w:rsidR="00DF0970" w:rsidRDefault="0021018C">
      <w:pPr>
        <w:pBdr>
          <w:top w:val="nil"/>
          <w:left w:val="nil"/>
          <w:bottom w:val="nil"/>
          <w:right w:val="nil"/>
          <w:between w:val="nil"/>
        </w:pBdr>
        <w:ind w:left="2160" w:hanging="720"/>
        <w:rPr>
          <w:color w:val="000000"/>
        </w:rPr>
      </w:pPr>
      <w:r>
        <w:rPr>
          <w:color w:val="000000"/>
        </w:rPr>
        <w:lastRenderedPageBreak/>
        <w:t>c.</w:t>
      </w:r>
      <w:r>
        <w:rPr>
          <w:color w:val="000000"/>
        </w:rPr>
        <w:tab/>
        <w:t>training of all staff and other relevant persons in equal opportunities and harassment matters</w:t>
      </w:r>
    </w:p>
    <w:p w14:paraId="2434994E" w14:textId="77777777" w:rsidR="00DF0970" w:rsidRDefault="0021018C">
      <w:pPr>
        <w:pBdr>
          <w:top w:val="nil"/>
          <w:left w:val="nil"/>
          <w:bottom w:val="nil"/>
          <w:right w:val="nil"/>
          <w:between w:val="nil"/>
        </w:pBdr>
        <w:ind w:left="2160" w:hanging="720"/>
        <w:rPr>
          <w:color w:val="000000"/>
        </w:rPr>
      </w:pPr>
      <w:r>
        <w:rPr>
          <w:color w:val="000000"/>
        </w:rPr>
        <w:t>d.</w:t>
      </w:r>
      <w:r>
        <w:rPr>
          <w:color w:val="000000"/>
        </w:rPr>
        <w:tab/>
        <w:t>the inclusion of the topic of equality as an agenda item at team, management and staff meetings</w:t>
      </w:r>
    </w:p>
    <w:p w14:paraId="10EA1B95" w14:textId="77777777" w:rsidR="00DF0970" w:rsidRDefault="00DF0970">
      <w:pPr>
        <w:pBdr>
          <w:top w:val="nil"/>
          <w:left w:val="nil"/>
          <w:bottom w:val="nil"/>
          <w:right w:val="nil"/>
          <w:between w:val="nil"/>
        </w:pBdr>
        <w:rPr>
          <w:color w:val="000000"/>
        </w:rPr>
      </w:pPr>
    </w:p>
    <w:p w14:paraId="0030D93B" w14:textId="77777777" w:rsidR="00DF0970" w:rsidRDefault="0021018C">
      <w:pPr>
        <w:pBdr>
          <w:top w:val="nil"/>
          <w:left w:val="nil"/>
          <w:bottom w:val="nil"/>
          <w:right w:val="nil"/>
          <w:between w:val="nil"/>
        </w:pBdr>
        <w:ind w:left="720"/>
        <w:rPr>
          <w:color w:val="000000"/>
        </w:rPr>
      </w:pPr>
      <w:r>
        <w:rPr>
          <w:color w:val="000000"/>
        </w:rPr>
        <w:t>The Supplier will procure that its Subcontractors do likewise with their equal opportunities policies.</w:t>
      </w:r>
    </w:p>
    <w:p w14:paraId="6D0A6574" w14:textId="77777777" w:rsidR="00DF0970" w:rsidRDefault="00DF0970">
      <w:pPr>
        <w:pBdr>
          <w:top w:val="nil"/>
          <w:left w:val="nil"/>
          <w:bottom w:val="nil"/>
          <w:right w:val="nil"/>
          <w:between w:val="nil"/>
        </w:pBdr>
        <w:ind w:left="720"/>
        <w:rPr>
          <w:color w:val="000000"/>
        </w:rPr>
      </w:pPr>
    </w:p>
    <w:p w14:paraId="42E2F5BF" w14:textId="77777777" w:rsidR="00DF0970" w:rsidRDefault="0021018C">
      <w:pPr>
        <w:pBdr>
          <w:top w:val="nil"/>
          <w:left w:val="nil"/>
          <w:bottom w:val="nil"/>
          <w:right w:val="nil"/>
          <w:between w:val="nil"/>
        </w:pBdr>
        <w:ind w:firstLine="720"/>
        <w:rPr>
          <w:color w:val="000000"/>
        </w:rPr>
      </w:pPr>
      <w:r>
        <w:rPr>
          <w:color w:val="000000"/>
        </w:rPr>
        <w:t>2.4.3</w:t>
      </w:r>
      <w:r>
        <w:rPr>
          <w:color w:val="000000"/>
        </w:rPr>
        <w:tab/>
        <w:t>The Supplier will inform the Customer as soon as possible in the event of:</w:t>
      </w:r>
    </w:p>
    <w:p w14:paraId="17FA8A1D" w14:textId="77777777" w:rsidR="00DF0970" w:rsidRDefault="00DF0970">
      <w:pPr>
        <w:pBdr>
          <w:top w:val="nil"/>
          <w:left w:val="nil"/>
          <w:bottom w:val="nil"/>
          <w:right w:val="nil"/>
          <w:between w:val="nil"/>
        </w:pBdr>
        <w:rPr>
          <w:color w:val="000000"/>
        </w:rPr>
      </w:pPr>
    </w:p>
    <w:p w14:paraId="01913954" w14:textId="77777777" w:rsidR="00DF0970" w:rsidRDefault="0021018C">
      <w:pPr>
        <w:pBdr>
          <w:top w:val="nil"/>
          <w:left w:val="nil"/>
          <w:bottom w:val="nil"/>
          <w:right w:val="nil"/>
          <w:between w:val="nil"/>
        </w:pBdr>
        <w:ind w:left="2160" w:hanging="720"/>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14:paraId="3B51073C" w14:textId="77777777" w:rsidR="00DF0970" w:rsidRDefault="0021018C">
      <w:pPr>
        <w:pBdr>
          <w:top w:val="nil"/>
          <w:left w:val="nil"/>
          <w:bottom w:val="nil"/>
          <w:right w:val="nil"/>
          <w:between w:val="nil"/>
        </w:pBdr>
        <w:ind w:left="2160" w:hanging="720"/>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2E8F59B9" w14:textId="77777777" w:rsidR="00DF0970" w:rsidRDefault="00DF0970">
      <w:pPr>
        <w:pBdr>
          <w:top w:val="nil"/>
          <w:left w:val="nil"/>
          <w:bottom w:val="nil"/>
          <w:right w:val="nil"/>
          <w:between w:val="nil"/>
        </w:pBdr>
        <w:ind w:left="2160"/>
        <w:rPr>
          <w:color w:val="000000"/>
        </w:rPr>
      </w:pPr>
    </w:p>
    <w:p w14:paraId="4C71D3BD" w14:textId="77777777" w:rsidR="00DF0970" w:rsidRDefault="0021018C">
      <w:pPr>
        <w:pBdr>
          <w:top w:val="nil"/>
          <w:left w:val="nil"/>
          <w:bottom w:val="nil"/>
          <w:right w:val="nil"/>
          <w:between w:val="nil"/>
        </w:pBdr>
        <w:ind w:left="720"/>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5D4E914" w14:textId="77777777" w:rsidR="00DF0970" w:rsidRDefault="00DF0970">
      <w:pPr>
        <w:pBdr>
          <w:top w:val="nil"/>
          <w:left w:val="nil"/>
          <w:bottom w:val="nil"/>
          <w:right w:val="nil"/>
          <w:between w:val="nil"/>
        </w:pBdr>
        <w:rPr>
          <w:color w:val="000000"/>
        </w:rPr>
      </w:pPr>
    </w:p>
    <w:p w14:paraId="13FE81EE" w14:textId="77777777" w:rsidR="00DF0970" w:rsidRDefault="0021018C">
      <w:pPr>
        <w:pBdr>
          <w:top w:val="nil"/>
          <w:left w:val="nil"/>
          <w:bottom w:val="nil"/>
          <w:right w:val="nil"/>
          <w:between w:val="nil"/>
        </w:pBdr>
        <w:ind w:left="1440" w:hanging="720"/>
        <w:rPr>
          <w:color w:val="000000"/>
        </w:rPr>
      </w:pPr>
      <w:r>
        <w:rPr>
          <w:color w:val="000000"/>
        </w:rPr>
        <w:t>2.4.4</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5CB3CE3" w14:textId="77777777" w:rsidR="00DF0970" w:rsidRDefault="00DF0970">
      <w:pPr>
        <w:pBdr>
          <w:top w:val="nil"/>
          <w:left w:val="nil"/>
          <w:bottom w:val="nil"/>
          <w:right w:val="nil"/>
          <w:between w:val="nil"/>
        </w:pBdr>
        <w:ind w:left="1440"/>
        <w:rPr>
          <w:color w:val="000000"/>
        </w:rPr>
      </w:pPr>
    </w:p>
    <w:p w14:paraId="00EB9780" w14:textId="77777777" w:rsidR="00DF0970" w:rsidRDefault="0021018C">
      <w:pPr>
        <w:pBdr>
          <w:top w:val="nil"/>
          <w:left w:val="nil"/>
          <w:bottom w:val="nil"/>
          <w:right w:val="nil"/>
          <w:between w:val="nil"/>
        </w:pBdr>
        <w:ind w:left="1440" w:hanging="720"/>
        <w:rPr>
          <w:color w:val="000000"/>
        </w:rPr>
      </w:pPr>
      <w:r>
        <w:rPr>
          <w:color w:val="000000"/>
        </w:rPr>
        <w:t>2.4.5</w:t>
      </w:r>
      <w:r>
        <w:rPr>
          <w:color w:val="000000"/>
        </w:rPr>
        <w:tab/>
        <w:t>The Supplier will provide any information the Customer requests (including Information requested to be provided by any Subcontractors) for the purpose of assessing the Supplier’s compliance with its obligations under clauses 2.4.1 to 2.4.5 of this Schedule.</w:t>
      </w:r>
    </w:p>
    <w:p w14:paraId="691FC477" w14:textId="77777777" w:rsidR="00DF0970" w:rsidRDefault="00DF0970">
      <w:pPr>
        <w:pBdr>
          <w:top w:val="nil"/>
          <w:left w:val="nil"/>
          <w:bottom w:val="nil"/>
          <w:right w:val="nil"/>
          <w:between w:val="nil"/>
        </w:pBdr>
        <w:ind w:left="1440" w:hanging="720"/>
        <w:rPr>
          <w:color w:val="000000"/>
        </w:rPr>
      </w:pPr>
    </w:p>
    <w:p w14:paraId="02C10791" w14:textId="77777777" w:rsidR="00DF0970" w:rsidRDefault="0021018C">
      <w:pPr>
        <w:pStyle w:val="Heading3"/>
        <w:numPr>
          <w:ilvl w:val="2"/>
          <w:numId w:val="18"/>
        </w:numPr>
        <w:tabs>
          <w:tab w:val="left" w:pos="0"/>
        </w:tabs>
      </w:pPr>
      <w:r>
        <w:t>2.5</w:t>
      </w:r>
      <w:r>
        <w:tab/>
        <w:t>Equality</w:t>
      </w:r>
    </w:p>
    <w:p w14:paraId="424BE7B2" w14:textId="77777777" w:rsidR="00DF0970" w:rsidRDefault="0021018C">
      <w:pPr>
        <w:pBdr>
          <w:top w:val="nil"/>
          <w:left w:val="nil"/>
          <w:bottom w:val="nil"/>
          <w:right w:val="nil"/>
          <w:between w:val="nil"/>
        </w:pBdr>
        <w:ind w:left="1440" w:hanging="720"/>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5045CF9" w14:textId="77777777" w:rsidR="00DF0970" w:rsidRDefault="00DF0970">
      <w:pPr>
        <w:pBdr>
          <w:top w:val="nil"/>
          <w:left w:val="nil"/>
          <w:bottom w:val="nil"/>
          <w:right w:val="nil"/>
          <w:between w:val="nil"/>
        </w:pBdr>
        <w:ind w:left="1440"/>
        <w:rPr>
          <w:color w:val="000000"/>
        </w:rPr>
      </w:pPr>
    </w:p>
    <w:p w14:paraId="436FADF9" w14:textId="77777777" w:rsidR="00DF0970" w:rsidRDefault="0021018C">
      <w:pPr>
        <w:pBdr>
          <w:top w:val="nil"/>
          <w:left w:val="nil"/>
          <w:bottom w:val="nil"/>
          <w:right w:val="nil"/>
          <w:between w:val="nil"/>
        </w:pBdr>
        <w:ind w:left="1440" w:hanging="720"/>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E720A7E" w14:textId="77777777" w:rsidR="00DF0970" w:rsidRDefault="00DF0970">
      <w:pPr>
        <w:pBdr>
          <w:top w:val="nil"/>
          <w:left w:val="nil"/>
          <w:bottom w:val="nil"/>
          <w:right w:val="nil"/>
          <w:between w:val="nil"/>
        </w:pBdr>
        <w:rPr>
          <w:color w:val="000000"/>
        </w:rPr>
      </w:pPr>
    </w:p>
    <w:p w14:paraId="68093FDD" w14:textId="77777777" w:rsidR="00DF0970" w:rsidRDefault="0021018C">
      <w:pPr>
        <w:pStyle w:val="Heading3"/>
        <w:numPr>
          <w:ilvl w:val="2"/>
          <w:numId w:val="18"/>
        </w:numPr>
        <w:tabs>
          <w:tab w:val="left" w:pos="0"/>
        </w:tabs>
      </w:pPr>
      <w:r>
        <w:t>2.6</w:t>
      </w:r>
      <w:r>
        <w:tab/>
        <w:t>Health and safety</w:t>
      </w:r>
    </w:p>
    <w:p w14:paraId="45E3F50D" w14:textId="77777777" w:rsidR="00DF0970" w:rsidRDefault="0021018C">
      <w:pPr>
        <w:pBdr>
          <w:top w:val="nil"/>
          <w:left w:val="nil"/>
          <w:bottom w:val="nil"/>
          <w:right w:val="nil"/>
          <w:between w:val="nil"/>
        </w:pBdr>
        <w:ind w:left="1440" w:hanging="720"/>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53CBF8D" w14:textId="77777777" w:rsidR="00DF0970" w:rsidRDefault="00DF0970">
      <w:pPr>
        <w:pBdr>
          <w:top w:val="nil"/>
          <w:left w:val="nil"/>
          <w:bottom w:val="nil"/>
          <w:right w:val="nil"/>
          <w:between w:val="nil"/>
        </w:pBdr>
        <w:ind w:left="1440"/>
        <w:rPr>
          <w:color w:val="000000"/>
        </w:rPr>
      </w:pPr>
    </w:p>
    <w:p w14:paraId="168D572C" w14:textId="77777777" w:rsidR="00DF0970" w:rsidRDefault="0021018C">
      <w:pPr>
        <w:pBdr>
          <w:top w:val="nil"/>
          <w:left w:val="nil"/>
          <w:bottom w:val="nil"/>
          <w:right w:val="nil"/>
          <w:between w:val="nil"/>
        </w:pBdr>
        <w:ind w:left="1440" w:hanging="720"/>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14:paraId="4755E962" w14:textId="77777777" w:rsidR="00DF0970" w:rsidRDefault="00DF0970">
      <w:pPr>
        <w:pBdr>
          <w:top w:val="nil"/>
          <w:left w:val="nil"/>
          <w:bottom w:val="nil"/>
          <w:right w:val="nil"/>
          <w:between w:val="nil"/>
        </w:pBdr>
        <w:rPr>
          <w:color w:val="000000"/>
        </w:rPr>
      </w:pPr>
    </w:p>
    <w:p w14:paraId="45E7297F" w14:textId="77777777" w:rsidR="00DF0970" w:rsidRDefault="0021018C">
      <w:pPr>
        <w:pBdr>
          <w:top w:val="nil"/>
          <w:left w:val="nil"/>
          <w:bottom w:val="nil"/>
          <w:right w:val="nil"/>
          <w:between w:val="nil"/>
        </w:pBdr>
        <w:ind w:left="1440" w:hanging="720"/>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02FBF42" w14:textId="77777777" w:rsidR="00DF0970" w:rsidRDefault="00DF0970">
      <w:pPr>
        <w:pBdr>
          <w:top w:val="nil"/>
          <w:left w:val="nil"/>
          <w:bottom w:val="nil"/>
          <w:right w:val="nil"/>
          <w:between w:val="nil"/>
        </w:pBdr>
        <w:rPr>
          <w:color w:val="000000"/>
        </w:rPr>
      </w:pPr>
    </w:p>
    <w:p w14:paraId="52C923D0" w14:textId="77777777" w:rsidR="00DF0970" w:rsidRDefault="0021018C">
      <w:pPr>
        <w:pBdr>
          <w:top w:val="nil"/>
          <w:left w:val="nil"/>
          <w:bottom w:val="nil"/>
          <w:right w:val="nil"/>
          <w:between w:val="nil"/>
        </w:pBdr>
        <w:ind w:left="1440" w:hanging="720"/>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96FBE6E" w14:textId="77777777" w:rsidR="00DF0970" w:rsidRDefault="00DF0970">
      <w:pPr>
        <w:pBdr>
          <w:top w:val="nil"/>
          <w:left w:val="nil"/>
          <w:bottom w:val="nil"/>
          <w:right w:val="nil"/>
          <w:between w:val="nil"/>
        </w:pBdr>
        <w:rPr>
          <w:color w:val="000000"/>
        </w:rPr>
      </w:pPr>
    </w:p>
    <w:p w14:paraId="1EE9299A" w14:textId="77777777" w:rsidR="00DF0970" w:rsidRDefault="0021018C">
      <w:pPr>
        <w:pBdr>
          <w:top w:val="nil"/>
          <w:left w:val="nil"/>
          <w:bottom w:val="nil"/>
          <w:right w:val="nil"/>
          <w:between w:val="nil"/>
        </w:pBdr>
        <w:ind w:left="1440" w:hanging="720"/>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14:paraId="71EDAFCA" w14:textId="77777777" w:rsidR="00DF0970" w:rsidRDefault="00DF0970">
      <w:pPr>
        <w:pBdr>
          <w:top w:val="nil"/>
          <w:left w:val="nil"/>
          <w:bottom w:val="nil"/>
          <w:right w:val="nil"/>
          <w:between w:val="nil"/>
        </w:pBdr>
        <w:rPr>
          <w:color w:val="000000"/>
        </w:rPr>
      </w:pPr>
    </w:p>
    <w:p w14:paraId="467DD716" w14:textId="77777777" w:rsidR="00DF0970" w:rsidRDefault="0021018C">
      <w:pPr>
        <w:pStyle w:val="Heading3"/>
        <w:numPr>
          <w:ilvl w:val="2"/>
          <w:numId w:val="18"/>
        </w:numPr>
        <w:tabs>
          <w:tab w:val="left" w:pos="0"/>
        </w:tabs>
      </w:pPr>
      <w:r>
        <w:t>2.7</w:t>
      </w:r>
      <w:r>
        <w:tab/>
        <w:t>Criminal damage</w:t>
      </w:r>
    </w:p>
    <w:p w14:paraId="64B146D3" w14:textId="77777777" w:rsidR="00DF0970" w:rsidRDefault="0021018C">
      <w:pPr>
        <w:pBdr>
          <w:top w:val="nil"/>
          <w:left w:val="nil"/>
          <w:bottom w:val="nil"/>
          <w:right w:val="nil"/>
          <w:between w:val="nil"/>
        </w:pBdr>
        <w:ind w:left="1440" w:hanging="720"/>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FF6F2B3" w14:textId="77777777" w:rsidR="00DF0970" w:rsidRDefault="00DF0970">
      <w:pPr>
        <w:pBdr>
          <w:top w:val="nil"/>
          <w:left w:val="nil"/>
          <w:bottom w:val="nil"/>
          <w:right w:val="nil"/>
          <w:between w:val="nil"/>
        </w:pBdr>
        <w:rPr>
          <w:color w:val="000000"/>
        </w:rPr>
      </w:pPr>
    </w:p>
    <w:p w14:paraId="3FC9CC5E" w14:textId="77777777" w:rsidR="00DF0970" w:rsidRDefault="0021018C">
      <w:pPr>
        <w:pBdr>
          <w:top w:val="nil"/>
          <w:left w:val="nil"/>
          <w:bottom w:val="nil"/>
          <w:right w:val="nil"/>
          <w:between w:val="nil"/>
        </w:pBdr>
        <w:ind w:left="1440" w:hanging="720"/>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BB1F80F" w14:textId="77777777" w:rsidR="00DF0970" w:rsidRDefault="00DF0970">
      <w:pPr>
        <w:pBdr>
          <w:top w:val="nil"/>
          <w:left w:val="nil"/>
          <w:bottom w:val="nil"/>
          <w:right w:val="nil"/>
          <w:between w:val="nil"/>
        </w:pBdr>
        <w:rPr>
          <w:color w:val="000000"/>
        </w:rPr>
      </w:pPr>
    </w:p>
    <w:p w14:paraId="35861CFC" w14:textId="77777777" w:rsidR="00DF0970" w:rsidRDefault="0021018C">
      <w:pPr>
        <w:pBdr>
          <w:top w:val="nil"/>
          <w:left w:val="nil"/>
          <w:bottom w:val="nil"/>
          <w:right w:val="nil"/>
          <w:between w:val="nil"/>
        </w:pBdr>
        <w:ind w:left="1440" w:hanging="720"/>
        <w:rPr>
          <w:color w:val="000000"/>
        </w:rPr>
      </w:pPr>
      <w:r>
        <w:rPr>
          <w:color w:val="000000"/>
        </w:rPr>
        <w:t>2.7.3</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7512B899" w14:textId="77777777" w:rsidR="00DF0970" w:rsidRDefault="00DF0970">
      <w:pPr>
        <w:pBdr>
          <w:top w:val="nil"/>
          <w:left w:val="nil"/>
          <w:bottom w:val="nil"/>
          <w:right w:val="nil"/>
          <w:between w:val="nil"/>
        </w:pBdr>
        <w:rPr>
          <w:color w:val="000000"/>
        </w:rPr>
      </w:pPr>
    </w:p>
    <w:p w14:paraId="6A40C99A" w14:textId="77777777" w:rsidR="00DF0970" w:rsidRDefault="0021018C">
      <w:pPr>
        <w:pBdr>
          <w:top w:val="nil"/>
          <w:left w:val="nil"/>
          <w:bottom w:val="nil"/>
          <w:right w:val="nil"/>
          <w:between w:val="nil"/>
        </w:pBdr>
        <w:ind w:left="1440" w:hanging="720"/>
        <w:rPr>
          <w:color w:val="000000"/>
        </w:rPr>
      </w:pPr>
      <w:r>
        <w:rPr>
          <w:color w:val="000000"/>
        </w:rPr>
        <w:t>2.7.4</w:t>
      </w:r>
      <w:r>
        <w:rPr>
          <w:color w:val="000000"/>
        </w:rPr>
        <w:tab/>
        <w:t>The Supplier will apply any compensation paid under the Compensation Order in respect of damage to the relevant assets towards the repair, reinstatement or replacement of the assets affected.</w:t>
      </w:r>
    </w:p>
    <w:p w14:paraId="52831B3F" w14:textId="77777777" w:rsidR="00DF0970" w:rsidRDefault="00DF0970">
      <w:pPr>
        <w:pBdr>
          <w:top w:val="nil"/>
          <w:left w:val="nil"/>
          <w:bottom w:val="nil"/>
          <w:right w:val="nil"/>
          <w:between w:val="nil"/>
        </w:pBdr>
        <w:rPr>
          <w:color w:val="000000"/>
        </w:rPr>
      </w:pPr>
    </w:p>
    <w:p w14:paraId="0AB914DC" w14:textId="77777777" w:rsidR="00DF0970" w:rsidRDefault="00DF0970">
      <w:pPr>
        <w:pBdr>
          <w:top w:val="nil"/>
          <w:left w:val="nil"/>
          <w:bottom w:val="nil"/>
          <w:right w:val="nil"/>
          <w:between w:val="nil"/>
        </w:pBdr>
        <w:rPr>
          <w:b/>
          <w:color w:val="000000"/>
        </w:rPr>
      </w:pPr>
    </w:p>
    <w:p w14:paraId="7961EEA5" w14:textId="77777777" w:rsidR="00DF0970" w:rsidRDefault="0021018C">
      <w:pPr>
        <w:pBdr>
          <w:top w:val="nil"/>
          <w:left w:val="nil"/>
          <w:bottom w:val="nil"/>
          <w:right w:val="nil"/>
          <w:between w:val="nil"/>
        </w:pBdr>
        <w:rPr>
          <w:color w:val="000000"/>
        </w:rPr>
      </w:pPr>
      <w:bookmarkStart w:id="9" w:name="_4d34og8" w:colFirst="0" w:colLast="0"/>
      <w:bookmarkEnd w:id="9"/>
      <w:r>
        <w:br w:type="page"/>
      </w:r>
    </w:p>
    <w:p w14:paraId="3D0D2F05" w14:textId="77777777" w:rsidR="00DF0970" w:rsidRDefault="0021018C">
      <w:pPr>
        <w:pStyle w:val="Heading2"/>
        <w:numPr>
          <w:ilvl w:val="1"/>
          <w:numId w:val="18"/>
        </w:numPr>
        <w:tabs>
          <w:tab w:val="left" w:pos="0"/>
        </w:tabs>
      </w:pPr>
      <w:r>
        <w:lastRenderedPageBreak/>
        <w:t>Schedule 5: Guarantee</w:t>
      </w:r>
    </w:p>
    <w:p w14:paraId="3DD1AF0E" w14:textId="77777777" w:rsidR="00DF0970" w:rsidRDefault="0021018C">
      <w:pPr>
        <w:pBdr>
          <w:top w:val="nil"/>
          <w:left w:val="nil"/>
          <w:bottom w:val="nil"/>
          <w:right w:val="nil"/>
          <w:between w:val="nil"/>
        </w:pBdr>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0357691" w14:textId="77777777" w:rsidR="00DF0970" w:rsidRDefault="00DF0970">
      <w:pPr>
        <w:pBdr>
          <w:top w:val="nil"/>
          <w:left w:val="nil"/>
          <w:bottom w:val="nil"/>
          <w:right w:val="nil"/>
          <w:between w:val="nil"/>
        </w:pBdr>
        <w:rPr>
          <w:color w:val="000000"/>
        </w:rPr>
      </w:pPr>
    </w:p>
    <w:p w14:paraId="0E126149" w14:textId="77777777" w:rsidR="00DF0970" w:rsidRDefault="0021018C">
      <w:pPr>
        <w:pBdr>
          <w:top w:val="nil"/>
          <w:left w:val="nil"/>
          <w:bottom w:val="nil"/>
          <w:right w:val="nil"/>
          <w:between w:val="nil"/>
        </w:pBdr>
        <w:rPr>
          <w:color w:val="000000"/>
        </w:rPr>
      </w:pPr>
      <w:r>
        <w:rPr>
          <w:color w:val="000000"/>
        </w:rPr>
        <w:t>This deed of guarantee is made on [</w:t>
      </w:r>
      <w:r>
        <w:rPr>
          <w:b/>
          <w:color w:val="000000"/>
        </w:rPr>
        <w:t>insert date, month, year]</w:t>
      </w:r>
      <w:r>
        <w:rPr>
          <w:color w:val="000000"/>
        </w:rPr>
        <w:t xml:space="preserve"> between:</w:t>
      </w:r>
    </w:p>
    <w:p w14:paraId="722AE15E" w14:textId="77777777" w:rsidR="00DF0970" w:rsidRDefault="00DF0970">
      <w:pPr>
        <w:pBdr>
          <w:top w:val="nil"/>
          <w:left w:val="nil"/>
          <w:bottom w:val="nil"/>
          <w:right w:val="nil"/>
          <w:between w:val="nil"/>
        </w:pBdr>
        <w:rPr>
          <w:color w:val="000000"/>
        </w:rPr>
      </w:pPr>
    </w:p>
    <w:p w14:paraId="7214C7A9" w14:textId="77777777" w:rsidR="00DF0970" w:rsidRDefault="0021018C">
      <w:pPr>
        <w:pBdr>
          <w:top w:val="nil"/>
          <w:left w:val="nil"/>
          <w:bottom w:val="nil"/>
          <w:right w:val="nil"/>
          <w:between w:val="nil"/>
        </w:pBdr>
        <w:ind w:left="1440" w:hanging="720"/>
        <w:rPr>
          <w:color w:val="000000"/>
        </w:rPr>
      </w:pPr>
      <w:r>
        <w:rPr>
          <w:color w:val="000000"/>
        </w:rPr>
        <w:t>(1)</w:t>
      </w:r>
      <w:r>
        <w:rPr>
          <w:color w:val="000000"/>
        </w:rPr>
        <w:tab/>
        <w:t>[</w:t>
      </w:r>
      <w:r>
        <w:rPr>
          <w:b/>
          <w:color w:val="000000"/>
        </w:rPr>
        <w:t>Insert the name of the Guarantor]</w:t>
      </w:r>
      <w:r>
        <w:rPr>
          <w:color w:val="000000"/>
        </w:rPr>
        <w:t xml:space="preserve"> 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 [</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223C899E" w14:textId="77777777" w:rsidR="00DF0970" w:rsidRDefault="0021018C">
      <w:pPr>
        <w:pBdr>
          <w:top w:val="nil"/>
          <w:left w:val="nil"/>
          <w:bottom w:val="nil"/>
          <w:right w:val="nil"/>
          <w:between w:val="nil"/>
        </w:pBdr>
        <w:rPr>
          <w:color w:val="000000"/>
        </w:rPr>
      </w:pPr>
      <w:r>
        <w:rPr>
          <w:color w:val="000000"/>
        </w:rPr>
        <w:t>and</w:t>
      </w:r>
    </w:p>
    <w:p w14:paraId="0778498B" w14:textId="77777777" w:rsidR="00DF0970" w:rsidRDefault="00DF0970">
      <w:pPr>
        <w:pBdr>
          <w:top w:val="nil"/>
          <w:left w:val="nil"/>
          <w:bottom w:val="nil"/>
          <w:right w:val="nil"/>
          <w:between w:val="nil"/>
        </w:pBdr>
        <w:rPr>
          <w:color w:val="000000"/>
        </w:rPr>
      </w:pPr>
    </w:p>
    <w:p w14:paraId="2CAA167D" w14:textId="77777777" w:rsidR="00DF0970" w:rsidRDefault="0021018C">
      <w:pPr>
        <w:pBdr>
          <w:top w:val="nil"/>
          <w:left w:val="nil"/>
          <w:bottom w:val="nil"/>
          <w:right w:val="nil"/>
          <w:between w:val="nil"/>
        </w:pBdr>
        <w:ind w:firstLine="720"/>
        <w:rPr>
          <w:color w:val="000000"/>
        </w:rPr>
      </w:pPr>
      <w:r>
        <w:rPr>
          <w:color w:val="000000"/>
        </w:rPr>
        <w:t xml:space="preserve"> (2)</w:t>
      </w:r>
      <w:r>
        <w:rPr>
          <w:color w:val="000000"/>
        </w:rPr>
        <w:tab/>
        <w:t>The Buyer whose offices are [</w:t>
      </w:r>
      <w:r>
        <w:rPr>
          <w:b/>
          <w:color w:val="000000"/>
        </w:rPr>
        <w:t>insert Buyer’s official address</w:t>
      </w:r>
      <w:r>
        <w:rPr>
          <w:color w:val="000000"/>
        </w:rPr>
        <w:t>] (‘Beneficiary’)</w:t>
      </w:r>
    </w:p>
    <w:p w14:paraId="142D8DB5" w14:textId="77777777" w:rsidR="00DF0970" w:rsidRDefault="0021018C">
      <w:pPr>
        <w:pBdr>
          <w:top w:val="nil"/>
          <w:left w:val="nil"/>
          <w:bottom w:val="nil"/>
          <w:right w:val="nil"/>
          <w:between w:val="nil"/>
        </w:pBdr>
        <w:spacing w:before="240" w:after="240"/>
        <w:rPr>
          <w:b/>
          <w:color w:val="000000"/>
          <w:sz w:val="20"/>
          <w:szCs w:val="20"/>
        </w:rPr>
      </w:pPr>
      <w:r>
        <w:rPr>
          <w:b/>
          <w:color w:val="000000"/>
          <w:sz w:val="20"/>
          <w:szCs w:val="20"/>
        </w:rPr>
        <w:t>Whereas:</w:t>
      </w:r>
    </w:p>
    <w:p w14:paraId="32A2197E" w14:textId="77777777" w:rsidR="00DF0970" w:rsidRDefault="0021018C">
      <w:pPr>
        <w:pBdr>
          <w:top w:val="nil"/>
          <w:left w:val="nil"/>
          <w:bottom w:val="nil"/>
          <w:right w:val="nil"/>
          <w:between w:val="nil"/>
        </w:pBdr>
        <w:ind w:left="2160" w:hanging="720"/>
        <w:rPr>
          <w:color w:val="000000"/>
        </w:rPr>
      </w:pPr>
      <w:r>
        <w:rPr>
          <w:color w:val="000000"/>
        </w:rPr>
        <w:t>(A)</w:t>
      </w:r>
      <w:r>
        <w:rPr>
          <w:color w:val="000000"/>
        </w:rPr>
        <w:tab/>
        <w:t>The guarantor has agreed, in consideration of the Buyer entering into the Call-Off Contract with the Supplier, to guarantee all of the Supplier's obligations under the Call-Off Contract.</w:t>
      </w:r>
    </w:p>
    <w:p w14:paraId="0FB8CE38" w14:textId="77777777" w:rsidR="00DF0970" w:rsidRDefault="00DF0970">
      <w:pPr>
        <w:pBdr>
          <w:top w:val="nil"/>
          <w:left w:val="nil"/>
          <w:bottom w:val="nil"/>
          <w:right w:val="nil"/>
          <w:between w:val="nil"/>
        </w:pBdr>
        <w:ind w:left="2160"/>
        <w:rPr>
          <w:color w:val="000000"/>
        </w:rPr>
      </w:pPr>
    </w:p>
    <w:p w14:paraId="3FCBECD9" w14:textId="77777777" w:rsidR="00DF0970" w:rsidRDefault="0021018C">
      <w:pPr>
        <w:pBdr>
          <w:top w:val="nil"/>
          <w:left w:val="nil"/>
          <w:bottom w:val="nil"/>
          <w:right w:val="nil"/>
          <w:between w:val="nil"/>
        </w:pBdr>
        <w:ind w:left="2160" w:hanging="720"/>
        <w:rPr>
          <w:color w:val="000000"/>
        </w:rPr>
      </w:pPr>
      <w:r>
        <w:rPr>
          <w:color w:val="000000"/>
        </w:rPr>
        <w:t>(B)</w:t>
      </w:r>
      <w:r>
        <w:rPr>
          <w:color w:val="000000"/>
        </w:rPr>
        <w:tab/>
        <w:t>It is the intention of the Parties that this document be executed and take effect as a deed.</w:t>
      </w:r>
    </w:p>
    <w:p w14:paraId="0D4A04A5" w14:textId="77777777" w:rsidR="00DF0970" w:rsidRDefault="00DF0970">
      <w:pPr>
        <w:pBdr>
          <w:top w:val="nil"/>
          <w:left w:val="nil"/>
          <w:bottom w:val="nil"/>
          <w:right w:val="nil"/>
          <w:between w:val="nil"/>
        </w:pBdr>
        <w:rPr>
          <w:color w:val="000000"/>
        </w:rPr>
      </w:pPr>
    </w:p>
    <w:p w14:paraId="6BA0F02D" w14:textId="77777777" w:rsidR="00DF0970" w:rsidRDefault="0021018C">
      <w:pPr>
        <w:pBdr>
          <w:top w:val="nil"/>
          <w:left w:val="nil"/>
          <w:bottom w:val="nil"/>
          <w:right w:val="nil"/>
          <w:between w:val="nil"/>
        </w:pBdr>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182ADE12" w14:textId="77777777" w:rsidR="00DF0970" w:rsidRDefault="00DF0970">
      <w:pPr>
        <w:pBdr>
          <w:top w:val="nil"/>
          <w:left w:val="nil"/>
          <w:bottom w:val="nil"/>
          <w:right w:val="nil"/>
          <w:between w:val="nil"/>
        </w:pBdr>
        <w:rPr>
          <w:color w:val="000000"/>
        </w:rPr>
      </w:pPr>
    </w:p>
    <w:p w14:paraId="3F96056C" w14:textId="77777777" w:rsidR="00DF0970" w:rsidRDefault="0021018C">
      <w:pPr>
        <w:pBdr>
          <w:top w:val="nil"/>
          <w:left w:val="nil"/>
          <w:bottom w:val="nil"/>
          <w:right w:val="nil"/>
          <w:between w:val="nil"/>
        </w:pBdr>
        <w:rPr>
          <w:color w:val="000000"/>
        </w:rPr>
      </w:pPr>
      <w:r>
        <w:rPr>
          <w:color w:val="000000"/>
        </w:rPr>
        <w:t>Suggested headings are as follows:</w:t>
      </w:r>
    </w:p>
    <w:p w14:paraId="795AD281" w14:textId="77777777" w:rsidR="00DF0970" w:rsidRDefault="00DF0970">
      <w:pPr>
        <w:pBdr>
          <w:top w:val="nil"/>
          <w:left w:val="nil"/>
          <w:bottom w:val="nil"/>
          <w:right w:val="nil"/>
          <w:between w:val="nil"/>
        </w:pBdr>
        <w:rPr>
          <w:color w:val="000000"/>
        </w:rPr>
      </w:pPr>
    </w:p>
    <w:p w14:paraId="2C4A89A3" w14:textId="77777777" w:rsidR="00DF0970" w:rsidRDefault="0021018C">
      <w:pPr>
        <w:numPr>
          <w:ilvl w:val="0"/>
          <w:numId w:val="31"/>
        </w:numPr>
        <w:pBdr>
          <w:top w:val="nil"/>
          <w:left w:val="nil"/>
          <w:bottom w:val="nil"/>
          <w:right w:val="nil"/>
          <w:between w:val="nil"/>
        </w:pBdr>
        <w:rPr>
          <w:color w:val="000000"/>
        </w:rPr>
      </w:pPr>
      <w:r>
        <w:rPr>
          <w:color w:val="000000"/>
        </w:rPr>
        <w:t>Demands and notices</w:t>
      </w:r>
    </w:p>
    <w:p w14:paraId="428F05E9" w14:textId="77777777" w:rsidR="00DF0970" w:rsidRDefault="0021018C">
      <w:pPr>
        <w:numPr>
          <w:ilvl w:val="0"/>
          <w:numId w:val="31"/>
        </w:numPr>
        <w:pBdr>
          <w:top w:val="nil"/>
          <w:left w:val="nil"/>
          <w:bottom w:val="nil"/>
          <w:right w:val="nil"/>
          <w:between w:val="nil"/>
        </w:pBdr>
        <w:rPr>
          <w:color w:val="000000"/>
        </w:rPr>
      </w:pPr>
      <w:r>
        <w:rPr>
          <w:color w:val="000000"/>
        </w:rPr>
        <w:t>Representations and Warranties</w:t>
      </w:r>
    </w:p>
    <w:p w14:paraId="03E2915E" w14:textId="77777777" w:rsidR="00DF0970" w:rsidRDefault="0021018C">
      <w:pPr>
        <w:numPr>
          <w:ilvl w:val="0"/>
          <w:numId w:val="31"/>
        </w:numPr>
        <w:pBdr>
          <w:top w:val="nil"/>
          <w:left w:val="nil"/>
          <w:bottom w:val="nil"/>
          <w:right w:val="nil"/>
          <w:between w:val="nil"/>
        </w:pBdr>
        <w:rPr>
          <w:color w:val="000000"/>
        </w:rPr>
      </w:pPr>
      <w:r>
        <w:rPr>
          <w:color w:val="000000"/>
        </w:rPr>
        <w:t>Obligation to enter into a new Contract</w:t>
      </w:r>
    </w:p>
    <w:p w14:paraId="25EF6ED5" w14:textId="77777777" w:rsidR="00DF0970" w:rsidRDefault="0021018C">
      <w:pPr>
        <w:numPr>
          <w:ilvl w:val="0"/>
          <w:numId w:val="31"/>
        </w:numPr>
        <w:pBdr>
          <w:top w:val="nil"/>
          <w:left w:val="nil"/>
          <w:bottom w:val="nil"/>
          <w:right w:val="nil"/>
          <w:between w:val="nil"/>
        </w:pBdr>
        <w:rPr>
          <w:color w:val="000000"/>
        </w:rPr>
      </w:pPr>
      <w:r>
        <w:rPr>
          <w:color w:val="000000"/>
        </w:rPr>
        <w:t>Assignment</w:t>
      </w:r>
    </w:p>
    <w:p w14:paraId="6D7BB73F" w14:textId="77777777" w:rsidR="00DF0970" w:rsidRDefault="0021018C">
      <w:pPr>
        <w:numPr>
          <w:ilvl w:val="0"/>
          <w:numId w:val="31"/>
        </w:numPr>
        <w:pBdr>
          <w:top w:val="nil"/>
          <w:left w:val="nil"/>
          <w:bottom w:val="nil"/>
          <w:right w:val="nil"/>
          <w:between w:val="nil"/>
        </w:pBdr>
        <w:rPr>
          <w:color w:val="000000"/>
        </w:rPr>
      </w:pPr>
      <w:r>
        <w:rPr>
          <w:color w:val="000000"/>
        </w:rPr>
        <w:t>Third Party Rights</w:t>
      </w:r>
    </w:p>
    <w:p w14:paraId="3E31CBDF" w14:textId="77777777" w:rsidR="00DF0970" w:rsidRDefault="0021018C">
      <w:pPr>
        <w:numPr>
          <w:ilvl w:val="0"/>
          <w:numId w:val="31"/>
        </w:numPr>
        <w:pBdr>
          <w:top w:val="nil"/>
          <w:left w:val="nil"/>
          <w:bottom w:val="nil"/>
          <w:right w:val="nil"/>
          <w:between w:val="nil"/>
        </w:pBdr>
        <w:rPr>
          <w:color w:val="000000"/>
        </w:rPr>
      </w:pPr>
      <w:r>
        <w:rPr>
          <w:color w:val="000000"/>
        </w:rPr>
        <w:t>Governing Law</w:t>
      </w:r>
    </w:p>
    <w:p w14:paraId="1766F7B7" w14:textId="77777777" w:rsidR="00DF0970" w:rsidRDefault="0021018C">
      <w:pPr>
        <w:numPr>
          <w:ilvl w:val="0"/>
          <w:numId w:val="31"/>
        </w:numPr>
        <w:pBdr>
          <w:top w:val="nil"/>
          <w:left w:val="nil"/>
          <w:bottom w:val="nil"/>
          <w:right w:val="nil"/>
          <w:between w:val="nil"/>
        </w:pBdr>
        <w:rPr>
          <w:color w:val="000000"/>
        </w:rPr>
      </w:pPr>
      <w:r>
        <w:rPr>
          <w:color w:val="000000"/>
        </w:rPr>
        <w:t>This Call-Off Contract is conditional upon the provision of a Guarantee to the Buyer from the guarantor in respect of the Supplier.]</w:t>
      </w:r>
    </w:p>
    <w:p w14:paraId="6439E8D1"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r>
        <w:br w:type="page"/>
      </w:r>
    </w:p>
    <w:p w14:paraId="1CA582C1" w14:textId="77777777" w:rsidR="00DF0970" w:rsidRDefault="00DF0970">
      <w:pPr>
        <w:pBdr>
          <w:top w:val="nil"/>
          <w:left w:val="nil"/>
          <w:bottom w:val="nil"/>
          <w:right w:val="nil"/>
          <w:between w:val="nil"/>
        </w:pBdr>
        <w:rPr>
          <w:color w:val="000000"/>
          <w:sz w:val="20"/>
          <w:szCs w:val="20"/>
        </w:rPr>
      </w:pPr>
    </w:p>
    <w:p w14:paraId="1495DE03" w14:textId="77777777" w:rsidR="00DF0970" w:rsidRDefault="00DF0970">
      <w:pPr>
        <w:pBdr>
          <w:top w:val="nil"/>
          <w:left w:val="nil"/>
          <w:bottom w:val="nil"/>
          <w:right w:val="nil"/>
          <w:between w:val="nil"/>
        </w:pBdr>
        <w:spacing w:before="240" w:after="240"/>
        <w:rPr>
          <w:color w:val="000000"/>
          <w:sz w:val="20"/>
          <w:szCs w:val="20"/>
        </w:rPr>
      </w:pPr>
    </w:p>
    <w:tbl>
      <w:tblPr>
        <w:tblStyle w:val="aa"/>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0"/>
        <w:gridCol w:w="6840"/>
      </w:tblGrid>
      <w:tr w:rsidR="00DF0970" w14:paraId="7D23EF8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5472DFE5" w14:textId="77777777" w:rsidR="00DF0970" w:rsidRDefault="0021018C">
            <w:pPr>
              <w:pBdr>
                <w:top w:val="nil"/>
                <w:left w:val="nil"/>
                <w:bottom w:val="nil"/>
                <w:right w:val="nil"/>
                <w:between w:val="nil"/>
              </w:pBdr>
              <w:spacing w:before="240" w:after="240"/>
              <w:rPr>
                <w:b/>
                <w:color w:val="000000"/>
                <w:sz w:val="20"/>
                <w:szCs w:val="20"/>
              </w:rPr>
            </w:pPr>
            <w:r>
              <w:rPr>
                <w:b/>
                <w:color w:val="000000"/>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560446FB" w14:textId="77777777" w:rsidR="00DF0970" w:rsidRDefault="0021018C">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DF0970" w14:paraId="2C8100D9"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66A856BE" w14:textId="77777777" w:rsidR="00DF0970" w:rsidRDefault="0021018C">
            <w:pPr>
              <w:pBdr>
                <w:top w:val="nil"/>
                <w:left w:val="nil"/>
                <w:bottom w:val="nil"/>
                <w:right w:val="nil"/>
                <w:between w:val="nil"/>
              </w:pBdr>
              <w:spacing w:before="240" w:after="240"/>
              <w:rPr>
                <w:b/>
                <w:color w:val="000000"/>
                <w:sz w:val="20"/>
                <w:szCs w:val="20"/>
              </w:rPr>
            </w:pPr>
            <w:r>
              <w:rPr>
                <w:b/>
                <w:color w:val="000000"/>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6314B56D" w14:textId="77777777" w:rsidR="00DF0970" w:rsidRDefault="0021018C">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address</w:t>
            </w:r>
            <w:r>
              <w:rPr>
                <w:color w:val="000000"/>
                <w:sz w:val="20"/>
                <w:szCs w:val="20"/>
              </w:rPr>
              <w:t>]</w:t>
            </w:r>
          </w:p>
        </w:tc>
      </w:tr>
      <w:tr w:rsidR="00DF0970" w14:paraId="2F220A32"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C0A4E09" w14:textId="77777777" w:rsidR="00DF0970" w:rsidRDefault="0021018C">
            <w:pPr>
              <w:pBdr>
                <w:top w:val="nil"/>
                <w:left w:val="nil"/>
                <w:bottom w:val="nil"/>
                <w:right w:val="nil"/>
                <w:between w:val="nil"/>
              </w:pBdr>
              <w:spacing w:before="240" w:after="240"/>
              <w:rPr>
                <w:color w:val="000000"/>
              </w:rPr>
            </w:pPr>
            <w:r>
              <w:rPr>
                <w:b/>
                <w:color w:val="000000"/>
                <w:sz w:val="20"/>
                <w:szCs w:val="20"/>
              </w:rPr>
              <w:t>Account manager</w:t>
            </w:r>
            <w:r>
              <w:rPr>
                <w:color w:val="000000"/>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62609ADD" w14:textId="77777777" w:rsidR="00DF0970" w:rsidRDefault="0021018C">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Account Manager name]</w:t>
            </w:r>
          </w:p>
        </w:tc>
      </w:tr>
      <w:tr w:rsidR="00DF0970" w14:paraId="3CB5E502"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47EDE7F2" w14:textId="77777777" w:rsidR="00DF0970" w:rsidRDefault="00DF0970">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0CE80935" w14:textId="77777777" w:rsidR="00DF0970" w:rsidRDefault="0021018C">
            <w:pPr>
              <w:pBdr>
                <w:top w:val="nil"/>
                <w:left w:val="nil"/>
                <w:bottom w:val="nil"/>
                <w:right w:val="nil"/>
                <w:between w:val="nil"/>
              </w:pBdr>
              <w:spacing w:before="240" w:after="240"/>
              <w:rPr>
                <w:color w:val="000000"/>
              </w:rPr>
            </w:pPr>
            <w:r>
              <w:rPr>
                <w:color w:val="000000"/>
                <w:sz w:val="20"/>
                <w:szCs w:val="20"/>
              </w:rPr>
              <w:t>Address: [</w:t>
            </w:r>
            <w:r>
              <w:rPr>
                <w:b/>
                <w:color w:val="000000"/>
                <w:sz w:val="20"/>
                <w:szCs w:val="20"/>
              </w:rPr>
              <w:t>Enter Account Manager address]</w:t>
            </w:r>
          </w:p>
        </w:tc>
      </w:tr>
      <w:tr w:rsidR="00DF0970" w14:paraId="3DAE277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291F64C1" w14:textId="77777777" w:rsidR="00DF0970" w:rsidRDefault="00DF0970">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34691096" w14:textId="77777777" w:rsidR="00DF0970" w:rsidRDefault="0021018C">
            <w:pPr>
              <w:pBdr>
                <w:top w:val="nil"/>
                <w:left w:val="nil"/>
                <w:bottom w:val="nil"/>
                <w:right w:val="nil"/>
                <w:between w:val="nil"/>
              </w:pBdr>
              <w:spacing w:before="240" w:after="240"/>
              <w:rPr>
                <w:color w:val="000000"/>
              </w:rPr>
            </w:pPr>
            <w:r>
              <w:rPr>
                <w:color w:val="000000"/>
                <w:sz w:val="20"/>
                <w:szCs w:val="20"/>
              </w:rPr>
              <w:t>Phone: [</w:t>
            </w:r>
            <w:r>
              <w:rPr>
                <w:b/>
                <w:color w:val="000000"/>
                <w:sz w:val="20"/>
                <w:szCs w:val="20"/>
              </w:rPr>
              <w:t>Enter Account Manager phone number]</w:t>
            </w:r>
          </w:p>
        </w:tc>
      </w:tr>
      <w:tr w:rsidR="00DF0970" w14:paraId="0F8A81C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5D2D5D1E" w14:textId="77777777" w:rsidR="00DF0970" w:rsidRDefault="00DF0970">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305A3405" w14:textId="77777777" w:rsidR="00DF0970" w:rsidRDefault="0021018C">
            <w:pPr>
              <w:pBdr>
                <w:top w:val="nil"/>
                <w:left w:val="nil"/>
                <w:bottom w:val="nil"/>
                <w:right w:val="nil"/>
                <w:between w:val="nil"/>
              </w:pBdr>
              <w:spacing w:before="240" w:after="240"/>
              <w:rPr>
                <w:color w:val="000000"/>
              </w:rPr>
            </w:pPr>
            <w:r>
              <w:rPr>
                <w:color w:val="000000"/>
                <w:sz w:val="20"/>
                <w:szCs w:val="20"/>
              </w:rPr>
              <w:t>Email: [</w:t>
            </w:r>
            <w:r>
              <w:rPr>
                <w:b/>
                <w:color w:val="000000"/>
                <w:sz w:val="20"/>
                <w:szCs w:val="20"/>
              </w:rPr>
              <w:t>Enter Account Manager email</w:t>
            </w:r>
            <w:r>
              <w:rPr>
                <w:color w:val="000000"/>
                <w:sz w:val="20"/>
                <w:szCs w:val="20"/>
              </w:rPr>
              <w:t>]</w:t>
            </w:r>
          </w:p>
        </w:tc>
      </w:tr>
      <w:tr w:rsidR="00DF0970" w14:paraId="7CEA2B0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4FA18097" w14:textId="77777777" w:rsidR="00DF0970" w:rsidRDefault="00DF0970">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01CEFDC5" w14:textId="77777777" w:rsidR="00DF0970" w:rsidRDefault="0021018C">
            <w:pPr>
              <w:pBdr>
                <w:top w:val="nil"/>
                <w:left w:val="nil"/>
                <w:bottom w:val="nil"/>
                <w:right w:val="nil"/>
                <w:between w:val="nil"/>
              </w:pBdr>
              <w:spacing w:before="240" w:after="240"/>
              <w:rPr>
                <w:color w:val="00000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14:paraId="3E81C227" w14:textId="77777777" w:rsidR="00DF0970" w:rsidRDefault="0021018C">
      <w:pPr>
        <w:pBdr>
          <w:top w:val="nil"/>
          <w:left w:val="nil"/>
          <w:bottom w:val="nil"/>
          <w:right w:val="nil"/>
          <w:between w:val="nil"/>
        </w:pBdr>
        <w:spacing w:before="60" w:after="240"/>
        <w:rPr>
          <w:color w:val="000000"/>
          <w:sz w:val="20"/>
          <w:szCs w:val="20"/>
        </w:rPr>
      </w:pPr>
      <w:r>
        <w:rPr>
          <w:color w:val="000000"/>
          <w:sz w:val="20"/>
          <w:szCs w:val="20"/>
        </w:rPr>
        <w:t xml:space="preserve"> </w:t>
      </w:r>
    </w:p>
    <w:p w14:paraId="13022079" w14:textId="77777777" w:rsidR="00DF0970" w:rsidRDefault="0021018C">
      <w:pPr>
        <w:pBdr>
          <w:top w:val="nil"/>
          <w:left w:val="nil"/>
          <w:bottom w:val="nil"/>
          <w:right w:val="nil"/>
          <w:between w:val="nil"/>
        </w:pBdr>
        <w:rPr>
          <w:color w:val="000000"/>
        </w:rPr>
      </w:pPr>
      <w:r>
        <w:rPr>
          <w:color w:val="000000"/>
        </w:rPr>
        <w:t>In consideration of the Buyer entering into the Call-Off Contract, the Guarantor agrees with the Buyer as follows:</w:t>
      </w:r>
    </w:p>
    <w:p w14:paraId="53A46E50" w14:textId="77777777" w:rsidR="00DF0970" w:rsidRDefault="00DF0970">
      <w:pPr>
        <w:pBdr>
          <w:top w:val="nil"/>
          <w:left w:val="nil"/>
          <w:bottom w:val="nil"/>
          <w:right w:val="nil"/>
          <w:between w:val="nil"/>
        </w:pBdr>
        <w:rPr>
          <w:color w:val="000000"/>
        </w:rPr>
      </w:pPr>
    </w:p>
    <w:p w14:paraId="6628E148" w14:textId="77777777" w:rsidR="00DF0970" w:rsidRDefault="0021018C">
      <w:pPr>
        <w:pStyle w:val="Heading3"/>
        <w:numPr>
          <w:ilvl w:val="2"/>
          <w:numId w:val="18"/>
        </w:numPr>
        <w:tabs>
          <w:tab w:val="left" w:pos="0"/>
        </w:tabs>
      </w:pPr>
      <w:r>
        <w:t>Definitions and interpretation</w:t>
      </w:r>
    </w:p>
    <w:p w14:paraId="4957686A" w14:textId="77777777" w:rsidR="00DF0970" w:rsidRDefault="0021018C">
      <w:pPr>
        <w:pBdr>
          <w:top w:val="nil"/>
          <w:left w:val="nil"/>
          <w:bottom w:val="nil"/>
          <w:right w:val="nil"/>
          <w:between w:val="nil"/>
        </w:pBdr>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394D7B82" w14:textId="77777777" w:rsidR="00DF0970" w:rsidRDefault="00DF0970">
      <w:pPr>
        <w:pBdr>
          <w:top w:val="nil"/>
          <w:left w:val="nil"/>
          <w:bottom w:val="nil"/>
          <w:right w:val="nil"/>
          <w:between w:val="nil"/>
        </w:pBdr>
        <w:rPr>
          <w:color w:val="000000"/>
        </w:rPr>
      </w:pPr>
    </w:p>
    <w:tbl>
      <w:tblPr>
        <w:tblStyle w:val="ab"/>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DF0970" w14:paraId="4044617D"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Pr>
          <w:p w14:paraId="6C87EB43" w14:textId="77777777" w:rsidR="00DF0970" w:rsidRDefault="0021018C">
            <w:pPr>
              <w:pBdr>
                <w:top w:val="nil"/>
                <w:left w:val="nil"/>
                <w:bottom w:val="nil"/>
                <w:right w:val="nil"/>
                <w:between w:val="nil"/>
              </w:pBdr>
              <w:spacing w:before="240" w:after="240"/>
              <w:jc w:val="center"/>
              <w:rPr>
                <w:b/>
                <w:color w:val="000000"/>
                <w:sz w:val="20"/>
                <w:szCs w:val="20"/>
              </w:rPr>
            </w:pPr>
            <w:r>
              <w:rPr>
                <w:b/>
                <w:color w:val="000000"/>
                <w:sz w:val="20"/>
                <w:szCs w:val="20"/>
              </w:rPr>
              <w:t>Term</w:t>
            </w:r>
          </w:p>
        </w:tc>
        <w:tc>
          <w:tcPr>
            <w:tcW w:w="6375" w:type="dxa"/>
            <w:tcBorders>
              <w:top w:val="single" w:sz="8" w:space="0" w:color="000000"/>
              <w:bottom w:val="single" w:sz="8" w:space="0" w:color="000000"/>
              <w:right w:val="single" w:sz="8" w:space="0" w:color="000000"/>
            </w:tcBorders>
            <w:shd w:val="clear" w:color="auto" w:fill="CCCCCC"/>
          </w:tcPr>
          <w:p w14:paraId="35595CA8" w14:textId="77777777" w:rsidR="00DF0970" w:rsidRDefault="0021018C">
            <w:pPr>
              <w:pBdr>
                <w:top w:val="nil"/>
                <w:left w:val="nil"/>
                <w:bottom w:val="nil"/>
                <w:right w:val="nil"/>
                <w:between w:val="nil"/>
              </w:pBdr>
              <w:spacing w:before="240" w:after="240"/>
              <w:jc w:val="center"/>
              <w:rPr>
                <w:b/>
                <w:color w:val="000000"/>
                <w:sz w:val="20"/>
                <w:szCs w:val="20"/>
              </w:rPr>
            </w:pPr>
            <w:r>
              <w:rPr>
                <w:b/>
                <w:color w:val="000000"/>
                <w:sz w:val="20"/>
                <w:szCs w:val="20"/>
              </w:rPr>
              <w:t>Meaning</w:t>
            </w:r>
          </w:p>
        </w:tc>
      </w:tr>
      <w:tr w:rsidR="00DF0970" w14:paraId="35E602EA" w14:textId="77777777">
        <w:trPr>
          <w:trHeight w:val="640"/>
        </w:trPr>
        <w:tc>
          <w:tcPr>
            <w:tcW w:w="2505" w:type="dxa"/>
            <w:tcBorders>
              <w:left w:val="single" w:sz="8" w:space="0" w:color="000000"/>
              <w:bottom w:val="single" w:sz="8" w:space="0" w:color="000000"/>
              <w:right w:val="single" w:sz="8" w:space="0" w:color="000000"/>
            </w:tcBorders>
            <w:shd w:val="clear" w:color="auto" w:fill="FFFFFF"/>
          </w:tcPr>
          <w:p w14:paraId="1A5CC4B1" w14:textId="77777777" w:rsidR="00DF0970" w:rsidRDefault="0021018C">
            <w:pPr>
              <w:pBdr>
                <w:top w:val="nil"/>
                <w:left w:val="nil"/>
                <w:bottom w:val="nil"/>
                <w:right w:val="nil"/>
                <w:between w:val="nil"/>
              </w:pBdr>
              <w:spacing w:before="240" w:after="240"/>
              <w:rPr>
                <w:b/>
                <w:color w:val="000000"/>
                <w:sz w:val="20"/>
                <w:szCs w:val="20"/>
              </w:rPr>
            </w:pPr>
            <w:r>
              <w:rPr>
                <w:b/>
                <w:color w:val="000000"/>
                <w:sz w:val="20"/>
                <w:szCs w:val="20"/>
              </w:rPr>
              <w:t>Call-Off Contract</w:t>
            </w:r>
          </w:p>
        </w:tc>
        <w:tc>
          <w:tcPr>
            <w:tcW w:w="6375" w:type="dxa"/>
            <w:tcBorders>
              <w:bottom w:val="single" w:sz="8" w:space="0" w:color="000000"/>
              <w:right w:val="single" w:sz="8" w:space="0" w:color="000000"/>
            </w:tcBorders>
            <w:shd w:val="clear" w:color="auto" w:fill="FFFFFF"/>
          </w:tcPr>
          <w:p w14:paraId="73F26A54"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Means [the Guaranteed Agreement] made between the Buyer and the Supplier on [insert date].</w:t>
            </w:r>
          </w:p>
        </w:tc>
      </w:tr>
      <w:tr w:rsidR="00DF0970" w14:paraId="66E44C30" w14:textId="77777777">
        <w:trPr>
          <w:trHeight w:val="2240"/>
        </w:trPr>
        <w:tc>
          <w:tcPr>
            <w:tcW w:w="2505" w:type="dxa"/>
            <w:tcBorders>
              <w:left w:val="single" w:sz="8" w:space="0" w:color="000000"/>
              <w:bottom w:val="single" w:sz="8" w:space="0" w:color="000000"/>
              <w:right w:val="single" w:sz="8" w:space="0" w:color="000000"/>
            </w:tcBorders>
            <w:shd w:val="clear" w:color="auto" w:fill="FFFFFF"/>
          </w:tcPr>
          <w:p w14:paraId="540AA226" w14:textId="77777777" w:rsidR="00DF0970" w:rsidRDefault="0021018C">
            <w:pPr>
              <w:pBdr>
                <w:top w:val="nil"/>
                <w:left w:val="nil"/>
                <w:bottom w:val="nil"/>
                <w:right w:val="nil"/>
                <w:between w:val="nil"/>
              </w:pBdr>
              <w:spacing w:before="240" w:after="240"/>
              <w:rPr>
                <w:b/>
                <w:color w:val="000000"/>
                <w:sz w:val="20"/>
                <w:szCs w:val="20"/>
              </w:rPr>
            </w:pPr>
            <w:r>
              <w:rPr>
                <w:b/>
                <w:color w:val="000000"/>
                <w:sz w:val="20"/>
                <w:szCs w:val="20"/>
              </w:rPr>
              <w:t>Guaranteed Obligations</w:t>
            </w:r>
          </w:p>
        </w:tc>
        <w:tc>
          <w:tcPr>
            <w:tcW w:w="6375" w:type="dxa"/>
            <w:tcBorders>
              <w:bottom w:val="single" w:sz="8" w:space="0" w:color="000000"/>
              <w:right w:val="single" w:sz="8" w:space="0" w:color="000000"/>
            </w:tcBorders>
            <w:shd w:val="clear" w:color="auto" w:fill="FFFFFF"/>
          </w:tcPr>
          <w:p w14:paraId="36FB6F29"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DF0970" w14:paraId="72628544" w14:textId="77777777">
        <w:trPr>
          <w:trHeight w:val="880"/>
        </w:trPr>
        <w:tc>
          <w:tcPr>
            <w:tcW w:w="2505" w:type="dxa"/>
            <w:tcBorders>
              <w:left w:val="single" w:sz="8" w:space="0" w:color="000000"/>
              <w:bottom w:val="single" w:sz="8" w:space="0" w:color="000000"/>
              <w:right w:val="single" w:sz="8" w:space="0" w:color="000000"/>
            </w:tcBorders>
            <w:shd w:val="clear" w:color="auto" w:fill="FFFFFF"/>
          </w:tcPr>
          <w:p w14:paraId="5F4BB48A" w14:textId="77777777" w:rsidR="00DF0970" w:rsidRDefault="0021018C">
            <w:pPr>
              <w:pBdr>
                <w:top w:val="nil"/>
                <w:left w:val="nil"/>
                <w:bottom w:val="nil"/>
                <w:right w:val="nil"/>
                <w:between w:val="nil"/>
              </w:pBdr>
              <w:spacing w:before="240" w:after="240"/>
              <w:rPr>
                <w:b/>
                <w:color w:val="000000"/>
                <w:sz w:val="20"/>
                <w:szCs w:val="20"/>
              </w:rPr>
            </w:pPr>
            <w:r>
              <w:rPr>
                <w:b/>
                <w:color w:val="000000"/>
                <w:sz w:val="20"/>
                <w:szCs w:val="20"/>
              </w:rPr>
              <w:t>Guarantee</w:t>
            </w:r>
          </w:p>
        </w:tc>
        <w:tc>
          <w:tcPr>
            <w:tcW w:w="6375" w:type="dxa"/>
            <w:tcBorders>
              <w:bottom w:val="single" w:sz="8" w:space="0" w:color="000000"/>
              <w:right w:val="single" w:sz="8" w:space="0" w:color="000000"/>
            </w:tcBorders>
            <w:shd w:val="clear" w:color="auto" w:fill="FFFFFF"/>
          </w:tcPr>
          <w:p w14:paraId="7659E992"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Means the deed of guarantee described in the Order Form (Parent Company Guarantee).</w:t>
            </w:r>
          </w:p>
        </w:tc>
      </w:tr>
    </w:tbl>
    <w:p w14:paraId="489F6C07" w14:textId="77777777" w:rsidR="00DF0970" w:rsidRDefault="0021018C">
      <w:pPr>
        <w:pBdr>
          <w:top w:val="nil"/>
          <w:left w:val="nil"/>
          <w:bottom w:val="nil"/>
          <w:right w:val="nil"/>
          <w:between w:val="nil"/>
        </w:pBdr>
        <w:spacing w:before="240" w:after="240"/>
        <w:rPr>
          <w:color w:val="000000"/>
          <w:sz w:val="20"/>
          <w:szCs w:val="20"/>
        </w:rPr>
      </w:pPr>
      <w:r>
        <w:rPr>
          <w:color w:val="000000"/>
          <w:sz w:val="20"/>
          <w:szCs w:val="20"/>
        </w:rPr>
        <w:t xml:space="preserve"> </w:t>
      </w:r>
    </w:p>
    <w:p w14:paraId="270018CB" w14:textId="77777777" w:rsidR="00DF0970" w:rsidRDefault="0021018C">
      <w:pPr>
        <w:pBdr>
          <w:top w:val="nil"/>
          <w:left w:val="nil"/>
          <w:bottom w:val="nil"/>
          <w:right w:val="nil"/>
          <w:between w:val="nil"/>
        </w:pBdr>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49C3EBD4" w14:textId="77777777" w:rsidR="00DF0970" w:rsidRDefault="00DF0970">
      <w:pPr>
        <w:pBdr>
          <w:top w:val="nil"/>
          <w:left w:val="nil"/>
          <w:bottom w:val="nil"/>
          <w:right w:val="nil"/>
          <w:between w:val="nil"/>
        </w:pBdr>
        <w:rPr>
          <w:color w:val="000000"/>
        </w:rPr>
      </w:pPr>
    </w:p>
    <w:p w14:paraId="7C3AF3D0" w14:textId="77777777" w:rsidR="00DF0970" w:rsidRDefault="0021018C">
      <w:pPr>
        <w:pBdr>
          <w:top w:val="nil"/>
          <w:left w:val="nil"/>
          <w:bottom w:val="nil"/>
          <w:right w:val="nil"/>
          <w:between w:val="nil"/>
        </w:pBdr>
        <w:rPr>
          <w:color w:val="000000"/>
        </w:rPr>
      </w:pPr>
      <w:r>
        <w:rPr>
          <w:color w:val="000000"/>
        </w:rPr>
        <w:t>Unless the context otherwise requires, words importing the singular are to include the plural and vice versa.</w:t>
      </w:r>
    </w:p>
    <w:p w14:paraId="7CA85D8F" w14:textId="77777777" w:rsidR="00DF0970" w:rsidRDefault="00DF0970">
      <w:pPr>
        <w:pBdr>
          <w:top w:val="nil"/>
          <w:left w:val="nil"/>
          <w:bottom w:val="nil"/>
          <w:right w:val="nil"/>
          <w:between w:val="nil"/>
        </w:pBdr>
        <w:rPr>
          <w:color w:val="000000"/>
        </w:rPr>
      </w:pPr>
    </w:p>
    <w:p w14:paraId="621A1F79" w14:textId="77777777" w:rsidR="00DF0970" w:rsidRDefault="0021018C">
      <w:pPr>
        <w:pBdr>
          <w:top w:val="nil"/>
          <w:left w:val="nil"/>
          <w:bottom w:val="nil"/>
          <w:right w:val="nil"/>
          <w:between w:val="nil"/>
        </w:pBdr>
        <w:rPr>
          <w:color w:val="000000"/>
        </w:rPr>
      </w:pPr>
      <w:r>
        <w:rPr>
          <w:color w:val="000000"/>
        </w:rPr>
        <w:t>References to a person are to be construed to include that person's assignees or transferees or successors in title, whether direct or indirect.</w:t>
      </w:r>
    </w:p>
    <w:p w14:paraId="1F364DC9" w14:textId="77777777" w:rsidR="00DF0970" w:rsidRDefault="00DF0970">
      <w:pPr>
        <w:pBdr>
          <w:top w:val="nil"/>
          <w:left w:val="nil"/>
          <w:bottom w:val="nil"/>
          <w:right w:val="nil"/>
          <w:between w:val="nil"/>
        </w:pBdr>
        <w:rPr>
          <w:color w:val="000000"/>
        </w:rPr>
      </w:pPr>
    </w:p>
    <w:p w14:paraId="0152CFEC" w14:textId="77777777" w:rsidR="00DF0970" w:rsidRDefault="0021018C">
      <w:pPr>
        <w:pBdr>
          <w:top w:val="nil"/>
          <w:left w:val="nil"/>
          <w:bottom w:val="nil"/>
          <w:right w:val="nil"/>
          <w:between w:val="nil"/>
        </w:pBdr>
        <w:rPr>
          <w:color w:val="000000"/>
        </w:rPr>
      </w:pPr>
      <w:r>
        <w:rPr>
          <w:color w:val="000000"/>
        </w:rPr>
        <w:t>The words ‘other’ and ‘otherwise’ are not to be construed as confining the meaning of any following words to the class of thing previously stated if a wider construction is possible.</w:t>
      </w:r>
    </w:p>
    <w:p w14:paraId="60FF312D" w14:textId="77777777" w:rsidR="00DF0970" w:rsidRDefault="00DF0970">
      <w:pPr>
        <w:pBdr>
          <w:top w:val="nil"/>
          <w:left w:val="nil"/>
          <w:bottom w:val="nil"/>
          <w:right w:val="nil"/>
          <w:between w:val="nil"/>
        </w:pBdr>
        <w:rPr>
          <w:color w:val="000000"/>
        </w:rPr>
      </w:pPr>
    </w:p>
    <w:p w14:paraId="390E7E24" w14:textId="77777777" w:rsidR="00DF0970" w:rsidRDefault="0021018C">
      <w:pPr>
        <w:pBdr>
          <w:top w:val="nil"/>
          <w:left w:val="nil"/>
          <w:bottom w:val="nil"/>
          <w:right w:val="nil"/>
          <w:between w:val="nil"/>
        </w:pBdr>
        <w:rPr>
          <w:color w:val="000000"/>
        </w:rPr>
      </w:pPr>
      <w:r>
        <w:rPr>
          <w:color w:val="000000"/>
        </w:rPr>
        <w:t>Unless the context otherwise requires:</w:t>
      </w:r>
    </w:p>
    <w:p w14:paraId="7C09F481" w14:textId="77777777" w:rsidR="00DF0970" w:rsidRDefault="00DF0970">
      <w:pPr>
        <w:pBdr>
          <w:top w:val="nil"/>
          <w:left w:val="nil"/>
          <w:bottom w:val="nil"/>
          <w:right w:val="nil"/>
          <w:between w:val="nil"/>
        </w:pBdr>
        <w:rPr>
          <w:color w:val="000000"/>
        </w:rPr>
      </w:pPr>
    </w:p>
    <w:p w14:paraId="24F5F95E" w14:textId="77777777" w:rsidR="00DF0970" w:rsidRDefault="0021018C">
      <w:pPr>
        <w:numPr>
          <w:ilvl w:val="0"/>
          <w:numId w:val="32"/>
        </w:numPr>
        <w:pBdr>
          <w:top w:val="nil"/>
          <w:left w:val="nil"/>
          <w:bottom w:val="nil"/>
          <w:right w:val="nil"/>
          <w:between w:val="nil"/>
        </w:pBdr>
        <w:rPr>
          <w:color w:val="000000"/>
        </w:rPr>
      </w:pPr>
      <w:r>
        <w:rPr>
          <w:color w:val="000000"/>
        </w:rPr>
        <w:t>reference to a gender includes the other gender and the neuter</w:t>
      </w:r>
    </w:p>
    <w:p w14:paraId="0B6C5269" w14:textId="77777777" w:rsidR="00DF0970" w:rsidRDefault="0021018C">
      <w:pPr>
        <w:numPr>
          <w:ilvl w:val="0"/>
          <w:numId w:val="32"/>
        </w:numPr>
        <w:pBdr>
          <w:top w:val="nil"/>
          <w:left w:val="nil"/>
          <w:bottom w:val="nil"/>
          <w:right w:val="nil"/>
          <w:between w:val="nil"/>
        </w:pBdr>
        <w:rPr>
          <w:color w:val="000000"/>
        </w:rPr>
      </w:pPr>
      <w:r>
        <w:rPr>
          <w:color w:val="000000"/>
        </w:rPr>
        <w:t>references to an Act of Parliament, statutory provision or statutory instrument also apply if amended, extended or re-enacted from time to time</w:t>
      </w:r>
    </w:p>
    <w:p w14:paraId="55A22FA7" w14:textId="77777777" w:rsidR="00DF0970" w:rsidRDefault="0021018C">
      <w:pPr>
        <w:numPr>
          <w:ilvl w:val="0"/>
          <w:numId w:val="32"/>
        </w:numPr>
        <w:pBdr>
          <w:top w:val="nil"/>
          <w:left w:val="nil"/>
          <w:bottom w:val="nil"/>
          <w:right w:val="nil"/>
          <w:between w:val="nil"/>
        </w:pBdr>
        <w:rPr>
          <w:color w:val="000000"/>
        </w:rPr>
      </w:pPr>
      <w:r>
        <w:rPr>
          <w:color w:val="000000"/>
        </w:rPr>
        <w:t>any phrase introduced by the words ‘including’, ‘includes’, ‘in particular’, ‘for example’ or similar, will be construed as illustrative and without limitation to the generality of the related general words</w:t>
      </w:r>
    </w:p>
    <w:p w14:paraId="4A0B0BA2" w14:textId="77777777" w:rsidR="00DF0970" w:rsidRDefault="00DF0970">
      <w:pPr>
        <w:pBdr>
          <w:top w:val="nil"/>
          <w:left w:val="nil"/>
          <w:bottom w:val="nil"/>
          <w:right w:val="nil"/>
          <w:between w:val="nil"/>
        </w:pBdr>
        <w:ind w:left="720"/>
        <w:rPr>
          <w:color w:val="000000"/>
        </w:rPr>
      </w:pPr>
    </w:p>
    <w:p w14:paraId="24CA2A42" w14:textId="77777777" w:rsidR="00DF0970" w:rsidRDefault="0021018C">
      <w:pPr>
        <w:pBdr>
          <w:top w:val="nil"/>
          <w:left w:val="nil"/>
          <w:bottom w:val="nil"/>
          <w:right w:val="nil"/>
          <w:between w:val="nil"/>
        </w:pBdr>
        <w:rPr>
          <w:color w:val="000000"/>
        </w:rPr>
      </w:pPr>
      <w:r>
        <w:rPr>
          <w:color w:val="000000"/>
        </w:rPr>
        <w:t>References to Clauses and Schedules are, unless otherwise provided, references to Clauses of and Schedules to this Deed of Guarantee.</w:t>
      </w:r>
    </w:p>
    <w:p w14:paraId="7AC3E8BC" w14:textId="77777777" w:rsidR="00DF0970" w:rsidRDefault="00DF0970">
      <w:pPr>
        <w:pBdr>
          <w:top w:val="nil"/>
          <w:left w:val="nil"/>
          <w:bottom w:val="nil"/>
          <w:right w:val="nil"/>
          <w:between w:val="nil"/>
        </w:pBdr>
        <w:rPr>
          <w:color w:val="000000"/>
        </w:rPr>
      </w:pPr>
    </w:p>
    <w:p w14:paraId="48C46E6E" w14:textId="77777777" w:rsidR="00DF0970" w:rsidRDefault="0021018C">
      <w:pPr>
        <w:pBdr>
          <w:top w:val="nil"/>
          <w:left w:val="nil"/>
          <w:bottom w:val="nil"/>
          <w:right w:val="nil"/>
          <w:between w:val="nil"/>
        </w:pBdr>
        <w:rPr>
          <w:color w:val="000000"/>
        </w:rPr>
      </w:pPr>
      <w:r>
        <w:rPr>
          <w:color w:val="000000"/>
        </w:rPr>
        <w:t>References to liability are to include any liability whether actual, contingent, present or future.</w:t>
      </w:r>
    </w:p>
    <w:p w14:paraId="32CD4ECC" w14:textId="77777777" w:rsidR="00DF0970" w:rsidRDefault="00DF0970">
      <w:pPr>
        <w:pBdr>
          <w:top w:val="nil"/>
          <w:left w:val="nil"/>
          <w:bottom w:val="nil"/>
          <w:right w:val="nil"/>
          <w:between w:val="nil"/>
        </w:pBdr>
        <w:rPr>
          <w:color w:val="000000"/>
        </w:rPr>
      </w:pPr>
    </w:p>
    <w:p w14:paraId="0954C3FA" w14:textId="77777777" w:rsidR="00DF0970" w:rsidRDefault="0021018C">
      <w:pPr>
        <w:pStyle w:val="Heading3"/>
        <w:numPr>
          <w:ilvl w:val="2"/>
          <w:numId w:val="18"/>
        </w:numPr>
        <w:tabs>
          <w:tab w:val="left" w:pos="0"/>
        </w:tabs>
      </w:pPr>
      <w:r>
        <w:t>Guarantee and indemnity</w:t>
      </w:r>
    </w:p>
    <w:p w14:paraId="13EEF576" w14:textId="77777777" w:rsidR="00DF0970" w:rsidRDefault="0021018C">
      <w:pPr>
        <w:pBdr>
          <w:top w:val="nil"/>
          <w:left w:val="nil"/>
          <w:bottom w:val="nil"/>
          <w:right w:val="nil"/>
          <w:between w:val="nil"/>
        </w:pBdr>
        <w:rPr>
          <w:color w:val="000000"/>
        </w:rPr>
      </w:pPr>
      <w:r>
        <w:rPr>
          <w:color w:val="000000"/>
        </w:rPr>
        <w:t>The Guarantor irrevocably and unconditionally guarantees that the Supplier duly performs all of the guaranteed obligations due by the Supplier to the Buyer.</w:t>
      </w:r>
    </w:p>
    <w:p w14:paraId="514B66B7" w14:textId="77777777" w:rsidR="00DF0970" w:rsidRDefault="00DF0970">
      <w:pPr>
        <w:pBdr>
          <w:top w:val="nil"/>
          <w:left w:val="nil"/>
          <w:bottom w:val="nil"/>
          <w:right w:val="nil"/>
          <w:between w:val="nil"/>
        </w:pBdr>
        <w:rPr>
          <w:color w:val="000000"/>
        </w:rPr>
      </w:pPr>
    </w:p>
    <w:p w14:paraId="54B052D2" w14:textId="77777777" w:rsidR="00DF0970" w:rsidRDefault="0021018C">
      <w:pPr>
        <w:pBdr>
          <w:top w:val="nil"/>
          <w:left w:val="nil"/>
          <w:bottom w:val="nil"/>
          <w:right w:val="nil"/>
          <w:between w:val="nil"/>
        </w:pBdr>
        <w:rPr>
          <w:color w:val="000000"/>
        </w:rPr>
      </w:pPr>
      <w:r>
        <w:rPr>
          <w:color w:val="000000"/>
        </w:rPr>
        <w:t>If at any time the Supplier will fail to perform any of the guaranteed obligations, the Guarantor irrevocably and unconditionally undertakes to the Buyer it will, at the cost of the Guarantor:</w:t>
      </w:r>
    </w:p>
    <w:p w14:paraId="0B66220D" w14:textId="77777777" w:rsidR="00DF0970" w:rsidRDefault="00DF0970">
      <w:pPr>
        <w:pBdr>
          <w:top w:val="nil"/>
          <w:left w:val="nil"/>
          <w:bottom w:val="nil"/>
          <w:right w:val="nil"/>
          <w:between w:val="nil"/>
        </w:pBdr>
        <w:rPr>
          <w:color w:val="000000"/>
        </w:rPr>
      </w:pPr>
    </w:p>
    <w:p w14:paraId="68350571" w14:textId="77777777" w:rsidR="00DF0970" w:rsidRDefault="0021018C">
      <w:pPr>
        <w:numPr>
          <w:ilvl w:val="0"/>
          <w:numId w:val="33"/>
        </w:numPr>
        <w:pBdr>
          <w:top w:val="nil"/>
          <w:left w:val="nil"/>
          <w:bottom w:val="nil"/>
          <w:right w:val="nil"/>
          <w:between w:val="nil"/>
        </w:pBdr>
        <w:rPr>
          <w:color w:val="000000"/>
        </w:rPr>
      </w:pPr>
      <w:r>
        <w:rPr>
          <w:color w:val="000000"/>
        </w:rPr>
        <w:t>fully perform or buy performance of the guaranteed obligations to the Buyer</w:t>
      </w:r>
    </w:p>
    <w:p w14:paraId="551EAD25" w14:textId="77777777" w:rsidR="00DF0970" w:rsidRDefault="00DF0970">
      <w:pPr>
        <w:pBdr>
          <w:top w:val="nil"/>
          <w:left w:val="nil"/>
          <w:bottom w:val="nil"/>
          <w:right w:val="nil"/>
          <w:between w:val="nil"/>
        </w:pBdr>
        <w:ind w:left="720"/>
        <w:rPr>
          <w:color w:val="000000"/>
        </w:rPr>
      </w:pPr>
    </w:p>
    <w:p w14:paraId="14E55044" w14:textId="77777777" w:rsidR="00DF0970" w:rsidRDefault="0021018C">
      <w:pPr>
        <w:numPr>
          <w:ilvl w:val="0"/>
          <w:numId w:val="33"/>
        </w:numPr>
        <w:pBdr>
          <w:top w:val="nil"/>
          <w:left w:val="nil"/>
          <w:bottom w:val="nil"/>
          <w:right w:val="nil"/>
          <w:between w:val="nil"/>
        </w:pBdr>
        <w:rPr>
          <w:color w:val="000000"/>
        </w:rPr>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3C4502CA" w14:textId="77777777" w:rsidR="00DF0970" w:rsidRDefault="00DF0970">
      <w:pPr>
        <w:pBdr>
          <w:top w:val="nil"/>
          <w:left w:val="nil"/>
          <w:bottom w:val="nil"/>
          <w:right w:val="nil"/>
          <w:between w:val="nil"/>
        </w:pBdr>
        <w:rPr>
          <w:color w:val="000000"/>
        </w:rPr>
      </w:pPr>
    </w:p>
    <w:p w14:paraId="3E88E12A" w14:textId="77777777" w:rsidR="00DF0970" w:rsidRDefault="0021018C">
      <w:pPr>
        <w:pBdr>
          <w:top w:val="nil"/>
          <w:left w:val="nil"/>
          <w:bottom w:val="nil"/>
          <w:right w:val="nil"/>
          <w:between w:val="nil"/>
        </w:pBdr>
        <w:rPr>
          <w:color w:val="000000"/>
        </w:rPr>
      </w:pPr>
      <w:r>
        <w:rPr>
          <w:color w:val="00000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432E3AC" w14:textId="77777777" w:rsidR="00DF0970" w:rsidRDefault="00DF0970">
      <w:pPr>
        <w:pBdr>
          <w:top w:val="nil"/>
          <w:left w:val="nil"/>
          <w:bottom w:val="nil"/>
          <w:right w:val="nil"/>
          <w:between w:val="nil"/>
        </w:pBdr>
        <w:rPr>
          <w:color w:val="000000"/>
        </w:rPr>
      </w:pPr>
    </w:p>
    <w:p w14:paraId="4F55080A" w14:textId="77777777" w:rsidR="00DF0970" w:rsidRDefault="0021018C">
      <w:pPr>
        <w:pStyle w:val="Heading3"/>
        <w:numPr>
          <w:ilvl w:val="2"/>
          <w:numId w:val="18"/>
        </w:numPr>
        <w:tabs>
          <w:tab w:val="left" w:pos="0"/>
        </w:tabs>
      </w:pPr>
      <w:r>
        <w:t>Obligation to enter into a new contract</w:t>
      </w:r>
    </w:p>
    <w:p w14:paraId="0C223736" w14:textId="77777777" w:rsidR="00DF0970" w:rsidRDefault="0021018C">
      <w:pPr>
        <w:pBdr>
          <w:top w:val="nil"/>
          <w:left w:val="nil"/>
          <w:bottom w:val="nil"/>
          <w:right w:val="nil"/>
          <w:between w:val="nil"/>
        </w:pBdr>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7ACC259" w14:textId="77777777" w:rsidR="00DF0970" w:rsidRDefault="00DF0970">
      <w:pPr>
        <w:pBdr>
          <w:top w:val="nil"/>
          <w:left w:val="nil"/>
          <w:bottom w:val="nil"/>
          <w:right w:val="nil"/>
          <w:between w:val="nil"/>
        </w:pBdr>
        <w:rPr>
          <w:color w:val="000000"/>
        </w:rPr>
      </w:pPr>
    </w:p>
    <w:p w14:paraId="59A89EDB" w14:textId="77777777" w:rsidR="00DF0970" w:rsidRDefault="0021018C">
      <w:pPr>
        <w:pStyle w:val="Heading3"/>
        <w:numPr>
          <w:ilvl w:val="2"/>
          <w:numId w:val="18"/>
        </w:numPr>
        <w:tabs>
          <w:tab w:val="left" w:pos="0"/>
        </w:tabs>
      </w:pPr>
      <w:r>
        <w:t>Demands and notices</w:t>
      </w:r>
    </w:p>
    <w:p w14:paraId="34E31F2F" w14:textId="77777777" w:rsidR="00DF0970" w:rsidRDefault="0021018C">
      <w:pPr>
        <w:pBdr>
          <w:top w:val="nil"/>
          <w:left w:val="nil"/>
          <w:bottom w:val="nil"/>
          <w:right w:val="nil"/>
          <w:between w:val="nil"/>
        </w:pBdr>
        <w:rPr>
          <w:color w:val="000000"/>
        </w:rPr>
      </w:pPr>
      <w:r>
        <w:rPr>
          <w:color w:val="000000"/>
        </w:rPr>
        <w:t>Any demand or notice served by the Buyer on the Guarantor under this Deed of Guarantee will be in writing, addressed to:</w:t>
      </w:r>
    </w:p>
    <w:p w14:paraId="08302FEF" w14:textId="77777777" w:rsidR="00DF0970" w:rsidRDefault="00DF0970">
      <w:pPr>
        <w:pBdr>
          <w:top w:val="nil"/>
          <w:left w:val="nil"/>
          <w:bottom w:val="nil"/>
          <w:right w:val="nil"/>
          <w:between w:val="nil"/>
        </w:pBdr>
        <w:rPr>
          <w:color w:val="000000"/>
        </w:rPr>
      </w:pPr>
    </w:p>
    <w:p w14:paraId="3BAB9FD8" w14:textId="77777777" w:rsidR="00DF0970" w:rsidRDefault="0021018C">
      <w:pPr>
        <w:pBdr>
          <w:top w:val="nil"/>
          <w:left w:val="nil"/>
          <w:bottom w:val="nil"/>
          <w:right w:val="nil"/>
          <w:between w:val="nil"/>
        </w:pBdr>
        <w:rPr>
          <w:color w:val="000000"/>
        </w:rPr>
      </w:pPr>
      <w:r>
        <w:rPr>
          <w:color w:val="000000"/>
        </w:rPr>
        <w:t>[</w:t>
      </w:r>
      <w:r>
        <w:rPr>
          <w:b/>
          <w:color w:val="000000"/>
        </w:rPr>
        <w:t>Enter Address of the Guarantor in England and Wales</w:t>
      </w:r>
      <w:r>
        <w:rPr>
          <w:color w:val="000000"/>
        </w:rPr>
        <w:t>]</w:t>
      </w:r>
    </w:p>
    <w:p w14:paraId="421FE7E7" w14:textId="77777777" w:rsidR="00DF0970" w:rsidRDefault="00DF0970">
      <w:pPr>
        <w:pBdr>
          <w:top w:val="nil"/>
          <w:left w:val="nil"/>
          <w:bottom w:val="nil"/>
          <w:right w:val="nil"/>
          <w:between w:val="nil"/>
        </w:pBdr>
        <w:rPr>
          <w:color w:val="000000"/>
        </w:rPr>
      </w:pPr>
    </w:p>
    <w:p w14:paraId="5D1058DD" w14:textId="77777777" w:rsidR="00DF0970" w:rsidRDefault="0021018C">
      <w:pPr>
        <w:pBdr>
          <w:top w:val="nil"/>
          <w:left w:val="nil"/>
          <w:bottom w:val="nil"/>
          <w:right w:val="nil"/>
          <w:between w:val="nil"/>
        </w:pBdr>
        <w:rPr>
          <w:color w:val="000000"/>
        </w:rPr>
      </w:pPr>
      <w:r>
        <w:rPr>
          <w:color w:val="000000"/>
        </w:rPr>
        <w:t>[</w:t>
      </w:r>
      <w:r>
        <w:rPr>
          <w:b/>
          <w:color w:val="000000"/>
        </w:rPr>
        <w:t>Enter Email address of the Guarantor representative</w:t>
      </w:r>
      <w:r>
        <w:rPr>
          <w:color w:val="000000"/>
        </w:rPr>
        <w:t>]</w:t>
      </w:r>
    </w:p>
    <w:p w14:paraId="572E0F38" w14:textId="77777777" w:rsidR="00DF0970" w:rsidRDefault="00DF0970">
      <w:pPr>
        <w:pBdr>
          <w:top w:val="nil"/>
          <w:left w:val="nil"/>
          <w:bottom w:val="nil"/>
          <w:right w:val="nil"/>
          <w:between w:val="nil"/>
        </w:pBdr>
        <w:rPr>
          <w:color w:val="000000"/>
        </w:rPr>
      </w:pPr>
    </w:p>
    <w:p w14:paraId="1D0AB7A1" w14:textId="77777777" w:rsidR="00DF0970" w:rsidRDefault="0021018C">
      <w:pPr>
        <w:pBdr>
          <w:top w:val="nil"/>
          <w:left w:val="nil"/>
          <w:bottom w:val="nil"/>
          <w:right w:val="nil"/>
          <w:between w:val="nil"/>
        </w:pBdr>
        <w:rPr>
          <w:color w:val="000000"/>
        </w:rPr>
      </w:pPr>
      <w:r>
        <w:rPr>
          <w:color w:val="000000"/>
        </w:rPr>
        <w:t>For the Attention of [</w:t>
      </w:r>
      <w:r>
        <w:rPr>
          <w:b/>
          <w:color w:val="000000"/>
        </w:rPr>
        <w:t>insert details</w:t>
      </w:r>
      <w:r>
        <w:rPr>
          <w:color w:val="000000"/>
        </w:rPr>
        <w:t>]</w:t>
      </w:r>
    </w:p>
    <w:p w14:paraId="3F335EA0" w14:textId="77777777" w:rsidR="00DF0970" w:rsidRDefault="00DF0970">
      <w:pPr>
        <w:pBdr>
          <w:top w:val="nil"/>
          <w:left w:val="nil"/>
          <w:bottom w:val="nil"/>
          <w:right w:val="nil"/>
          <w:between w:val="nil"/>
        </w:pBdr>
        <w:rPr>
          <w:color w:val="000000"/>
        </w:rPr>
      </w:pPr>
    </w:p>
    <w:p w14:paraId="30C1F060" w14:textId="77777777" w:rsidR="00DF0970" w:rsidRDefault="0021018C">
      <w:pPr>
        <w:pBdr>
          <w:top w:val="nil"/>
          <w:left w:val="nil"/>
          <w:bottom w:val="nil"/>
          <w:right w:val="nil"/>
          <w:between w:val="nil"/>
        </w:pBdr>
        <w:rPr>
          <w:color w:val="000000"/>
        </w:rPr>
      </w:pPr>
      <w:r>
        <w:rPr>
          <w:color w:val="000000"/>
        </w:rPr>
        <w:t>or such other address in England and Wales as the Guarantor has notified the Buyer in writing as being an address for the receipt of such demands or notices.</w:t>
      </w:r>
    </w:p>
    <w:p w14:paraId="1B2F5AF5" w14:textId="77777777" w:rsidR="00DF0970" w:rsidRDefault="00DF0970">
      <w:pPr>
        <w:pBdr>
          <w:top w:val="nil"/>
          <w:left w:val="nil"/>
          <w:bottom w:val="nil"/>
          <w:right w:val="nil"/>
          <w:between w:val="nil"/>
        </w:pBdr>
        <w:rPr>
          <w:color w:val="000000"/>
        </w:rPr>
      </w:pPr>
    </w:p>
    <w:p w14:paraId="02C138CE" w14:textId="77777777" w:rsidR="00DF0970" w:rsidRDefault="0021018C">
      <w:pPr>
        <w:pBdr>
          <w:top w:val="nil"/>
          <w:left w:val="nil"/>
          <w:bottom w:val="nil"/>
          <w:right w:val="nil"/>
          <w:between w:val="nil"/>
        </w:pBdr>
        <w:rPr>
          <w:color w:val="000000"/>
        </w:rPr>
      </w:pPr>
      <w:r>
        <w:rPr>
          <w:color w:val="000000"/>
        </w:rPr>
        <w:t>Any notice or demand served on the Guarantor or the Buyer under this Deed of Guarantee will be deemed to have been served if:</w:t>
      </w:r>
    </w:p>
    <w:p w14:paraId="49ACFB78" w14:textId="77777777" w:rsidR="00DF0970" w:rsidRDefault="00DF0970">
      <w:pPr>
        <w:pBdr>
          <w:top w:val="nil"/>
          <w:left w:val="nil"/>
          <w:bottom w:val="nil"/>
          <w:right w:val="nil"/>
          <w:between w:val="nil"/>
        </w:pBdr>
        <w:rPr>
          <w:color w:val="000000"/>
        </w:rPr>
      </w:pPr>
    </w:p>
    <w:p w14:paraId="0C381320" w14:textId="77777777" w:rsidR="00DF0970" w:rsidRDefault="00DF0970">
      <w:pPr>
        <w:pBdr>
          <w:top w:val="nil"/>
          <w:left w:val="nil"/>
          <w:bottom w:val="nil"/>
          <w:right w:val="nil"/>
          <w:between w:val="nil"/>
        </w:pBdr>
        <w:rPr>
          <w:color w:val="000000"/>
        </w:rPr>
      </w:pPr>
    </w:p>
    <w:p w14:paraId="5E4265A6" w14:textId="77777777" w:rsidR="00DF0970" w:rsidRDefault="0021018C">
      <w:pPr>
        <w:numPr>
          <w:ilvl w:val="0"/>
          <w:numId w:val="34"/>
        </w:numPr>
        <w:pBdr>
          <w:top w:val="nil"/>
          <w:left w:val="nil"/>
          <w:bottom w:val="nil"/>
          <w:right w:val="nil"/>
          <w:between w:val="nil"/>
        </w:pBdr>
        <w:rPr>
          <w:color w:val="000000"/>
        </w:rPr>
      </w:pPr>
      <w:r>
        <w:rPr>
          <w:color w:val="000000"/>
        </w:rPr>
        <w:t>delivered by hand, at the time of delivery</w:t>
      </w:r>
    </w:p>
    <w:p w14:paraId="344285E5" w14:textId="77777777" w:rsidR="00DF0970" w:rsidRDefault="0021018C">
      <w:pPr>
        <w:numPr>
          <w:ilvl w:val="0"/>
          <w:numId w:val="34"/>
        </w:numPr>
        <w:pBdr>
          <w:top w:val="nil"/>
          <w:left w:val="nil"/>
          <w:bottom w:val="nil"/>
          <w:right w:val="nil"/>
          <w:between w:val="nil"/>
        </w:pBdr>
        <w:rPr>
          <w:color w:val="000000"/>
        </w:rPr>
      </w:pPr>
      <w:r>
        <w:rPr>
          <w:color w:val="000000"/>
        </w:rPr>
        <w:t>posted, at 10am on the second Working Day after it was put into the post</w:t>
      </w:r>
    </w:p>
    <w:p w14:paraId="77176DF1" w14:textId="77777777" w:rsidR="00DF0970" w:rsidRDefault="0021018C">
      <w:pPr>
        <w:numPr>
          <w:ilvl w:val="0"/>
          <w:numId w:val="34"/>
        </w:numPr>
        <w:pBdr>
          <w:top w:val="nil"/>
          <w:left w:val="nil"/>
          <w:bottom w:val="nil"/>
          <w:right w:val="nil"/>
          <w:between w:val="nil"/>
        </w:pBdr>
        <w:rPr>
          <w:color w:val="000000"/>
        </w:rPr>
      </w:pPr>
      <w:r>
        <w:rPr>
          <w:color w:val="000000"/>
        </w:rPr>
        <w:t>sent by email, at the time of despatch, if despatched before 5pm on any Working Day, and in any other case at 10am on the next Working Day</w:t>
      </w:r>
    </w:p>
    <w:p w14:paraId="58E1A8E4" w14:textId="77777777" w:rsidR="00DF0970" w:rsidRDefault="00DF0970">
      <w:pPr>
        <w:pBdr>
          <w:top w:val="nil"/>
          <w:left w:val="nil"/>
          <w:bottom w:val="nil"/>
          <w:right w:val="nil"/>
          <w:between w:val="nil"/>
        </w:pBdr>
        <w:rPr>
          <w:color w:val="000000"/>
        </w:rPr>
      </w:pPr>
    </w:p>
    <w:p w14:paraId="641913DC" w14:textId="77777777" w:rsidR="00DF0970" w:rsidRDefault="0021018C">
      <w:pPr>
        <w:pBdr>
          <w:top w:val="nil"/>
          <w:left w:val="nil"/>
          <w:bottom w:val="nil"/>
          <w:right w:val="nil"/>
          <w:between w:val="nil"/>
        </w:pBdr>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11BC161" w14:textId="77777777" w:rsidR="00DF0970" w:rsidRDefault="00DF0970">
      <w:pPr>
        <w:pBdr>
          <w:top w:val="nil"/>
          <w:left w:val="nil"/>
          <w:bottom w:val="nil"/>
          <w:right w:val="nil"/>
          <w:between w:val="nil"/>
        </w:pBdr>
        <w:rPr>
          <w:color w:val="000000"/>
        </w:rPr>
      </w:pPr>
    </w:p>
    <w:p w14:paraId="10D673A4" w14:textId="77777777" w:rsidR="00DF0970" w:rsidRDefault="0021018C">
      <w:pPr>
        <w:pBdr>
          <w:top w:val="nil"/>
          <w:left w:val="nil"/>
          <w:bottom w:val="nil"/>
          <w:right w:val="nil"/>
          <w:between w:val="nil"/>
        </w:pBdr>
        <w:rPr>
          <w:color w:val="000000"/>
        </w:rPr>
      </w:pPr>
      <w:r>
        <w:rPr>
          <w:color w:val="000000"/>
        </w:rPr>
        <w:t>Any notice purported to be served on the Buyer under this Deed of Guarantee will only be valid when received in writing by the Buyer.</w:t>
      </w:r>
    </w:p>
    <w:p w14:paraId="0E1F2669" w14:textId="77777777" w:rsidR="00DF0970" w:rsidRDefault="00DF0970">
      <w:pPr>
        <w:pBdr>
          <w:top w:val="nil"/>
          <w:left w:val="nil"/>
          <w:bottom w:val="nil"/>
          <w:right w:val="nil"/>
          <w:between w:val="nil"/>
        </w:pBdr>
        <w:rPr>
          <w:color w:val="000000"/>
        </w:rPr>
      </w:pPr>
    </w:p>
    <w:p w14:paraId="5C1136BA" w14:textId="77777777" w:rsidR="00DF0970" w:rsidRDefault="0021018C">
      <w:pPr>
        <w:pBdr>
          <w:top w:val="nil"/>
          <w:left w:val="nil"/>
          <w:bottom w:val="nil"/>
          <w:right w:val="nil"/>
          <w:between w:val="nil"/>
        </w:pBdr>
        <w:spacing w:after="200"/>
        <w:rPr>
          <w:color w:val="000000"/>
        </w:rPr>
      </w:pPr>
      <w:r>
        <w:rPr>
          <w:color w:val="000000"/>
        </w:rPr>
        <w:t>Beneficiary’s protections</w:t>
      </w:r>
    </w:p>
    <w:p w14:paraId="1B6D5A56" w14:textId="77777777" w:rsidR="00DF0970" w:rsidRDefault="0021018C">
      <w:pPr>
        <w:pBdr>
          <w:top w:val="nil"/>
          <w:left w:val="nil"/>
          <w:bottom w:val="nil"/>
          <w:right w:val="nil"/>
          <w:between w:val="nil"/>
        </w:pBdr>
        <w:rPr>
          <w:color w:val="000000"/>
        </w:rPr>
      </w:pPr>
      <w:r>
        <w:rPr>
          <w:color w:val="000000"/>
        </w:rPr>
        <w:t>The Guarantor will not be discharged or released from this Deed of Guarantee by:</w:t>
      </w:r>
    </w:p>
    <w:p w14:paraId="4D2F43C6" w14:textId="77777777" w:rsidR="00DF0970" w:rsidRDefault="00DF0970">
      <w:pPr>
        <w:pBdr>
          <w:top w:val="nil"/>
          <w:left w:val="nil"/>
          <w:bottom w:val="nil"/>
          <w:right w:val="nil"/>
          <w:between w:val="nil"/>
        </w:pBdr>
        <w:rPr>
          <w:color w:val="000000"/>
        </w:rPr>
      </w:pPr>
    </w:p>
    <w:p w14:paraId="2947D50E" w14:textId="77777777" w:rsidR="00DF0970" w:rsidRDefault="0021018C">
      <w:pPr>
        <w:numPr>
          <w:ilvl w:val="0"/>
          <w:numId w:val="35"/>
        </w:numPr>
        <w:pBdr>
          <w:top w:val="nil"/>
          <w:left w:val="nil"/>
          <w:bottom w:val="nil"/>
          <w:right w:val="nil"/>
          <w:between w:val="nil"/>
        </w:pBdr>
        <w:rPr>
          <w:color w:val="000000"/>
        </w:rPr>
      </w:pPr>
      <w:r>
        <w:rPr>
          <w:color w:val="000000"/>
        </w:rPr>
        <w:t>any arrangement made between the Supplier and the Buyer (whether or not such arrangement is made with the assent of the Guarantor)</w:t>
      </w:r>
    </w:p>
    <w:p w14:paraId="43C5308F" w14:textId="77777777" w:rsidR="00DF0970" w:rsidRDefault="0021018C">
      <w:pPr>
        <w:numPr>
          <w:ilvl w:val="0"/>
          <w:numId w:val="35"/>
        </w:numPr>
        <w:pBdr>
          <w:top w:val="nil"/>
          <w:left w:val="nil"/>
          <w:bottom w:val="nil"/>
          <w:right w:val="nil"/>
          <w:between w:val="nil"/>
        </w:pBdr>
        <w:rPr>
          <w:color w:val="000000"/>
        </w:rPr>
      </w:pPr>
      <w:r>
        <w:rPr>
          <w:color w:val="000000"/>
        </w:rPr>
        <w:t>any amendment to or termination of the Call-Off Contract</w:t>
      </w:r>
    </w:p>
    <w:p w14:paraId="7EE4B9CF" w14:textId="77777777" w:rsidR="00DF0970" w:rsidRDefault="0021018C">
      <w:pPr>
        <w:numPr>
          <w:ilvl w:val="0"/>
          <w:numId w:val="35"/>
        </w:numPr>
        <w:pBdr>
          <w:top w:val="nil"/>
          <w:left w:val="nil"/>
          <w:bottom w:val="nil"/>
          <w:right w:val="nil"/>
          <w:between w:val="nil"/>
        </w:pBdr>
        <w:rPr>
          <w:color w:val="000000"/>
        </w:rPr>
      </w:pPr>
      <w:r>
        <w:rPr>
          <w:color w:val="000000"/>
        </w:rPr>
        <w:t>any forbearance or indulgence as to payment, time, performance or otherwise granted by the Buyer (whether or not such amendment, termination, forbearance or indulgence is made with the assent of the Guarantor)</w:t>
      </w:r>
    </w:p>
    <w:p w14:paraId="27B92E91" w14:textId="77777777" w:rsidR="00DF0970" w:rsidRDefault="0021018C">
      <w:pPr>
        <w:numPr>
          <w:ilvl w:val="0"/>
          <w:numId w:val="35"/>
        </w:numPr>
        <w:pBdr>
          <w:top w:val="nil"/>
          <w:left w:val="nil"/>
          <w:bottom w:val="nil"/>
          <w:right w:val="nil"/>
          <w:between w:val="nil"/>
        </w:pBdr>
        <w:rPr>
          <w:color w:val="000000"/>
        </w:rPr>
      </w:pPr>
      <w:r>
        <w:rPr>
          <w:color w:val="000000"/>
        </w:rPr>
        <w:t>the Buyer doing (or omitting to do) anything which, but for this provision, might exonerate the Guarantor</w:t>
      </w:r>
    </w:p>
    <w:p w14:paraId="063C279A" w14:textId="77777777" w:rsidR="00DF0970" w:rsidRDefault="00DF0970">
      <w:pPr>
        <w:pBdr>
          <w:top w:val="nil"/>
          <w:left w:val="nil"/>
          <w:bottom w:val="nil"/>
          <w:right w:val="nil"/>
          <w:between w:val="nil"/>
        </w:pBdr>
        <w:rPr>
          <w:color w:val="000000"/>
        </w:rPr>
      </w:pPr>
    </w:p>
    <w:p w14:paraId="4CC7F7E4" w14:textId="77777777" w:rsidR="00DF0970" w:rsidRDefault="0021018C">
      <w:pPr>
        <w:pBdr>
          <w:top w:val="nil"/>
          <w:left w:val="nil"/>
          <w:bottom w:val="nil"/>
          <w:right w:val="nil"/>
          <w:between w:val="nil"/>
        </w:pBdr>
        <w:rPr>
          <w:color w:val="000000"/>
        </w:rPr>
      </w:pPr>
      <w:r>
        <w:rPr>
          <w:color w:val="000000"/>
        </w:rPr>
        <w:t>This Deed of Guarantee will be a continuing security for the Guaranteed Obligations and accordingly:</w:t>
      </w:r>
    </w:p>
    <w:p w14:paraId="2E7DC178" w14:textId="77777777" w:rsidR="00DF0970" w:rsidRDefault="00DF0970">
      <w:pPr>
        <w:pBdr>
          <w:top w:val="nil"/>
          <w:left w:val="nil"/>
          <w:bottom w:val="nil"/>
          <w:right w:val="nil"/>
          <w:between w:val="nil"/>
        </w:pBdr>
        <w:rPr>
          <w:color w:val="000000"/>
        </w:rPr>
      </w:pPr>
    </w:p>
    <w:p w14:paraId="2973D1B1" w14:textId="77777777" w:rsidR="00DF0970" w:rsidRDefault="0021018C">
      <w:pPr>
        <w:numPr>
          <w:ilvl w:val="0"/>
          <w:numId w:val="25"/>
        </w:numPr>
        <w:pBdr>
          <w:top w:val="nil"/>
          <w:left w:val="nil"/>
          <w:bottom w:val="nil"/>
          <w:right w:val="nil"/>
          <w:between w:val="nil"/>
        </w:pBdr>
        <w:rPr>
          <w:color w:val="000000"/>
        </w:rPr>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B403683" w14:textId="77777777" w:rsidR="00DF0970" w:rsidRDefault="0021018C">
      <w:pPr>
        <w:numPr>
          <w:ilvl w:val="0"/>
          <w:numId w:val="25"/>
        </w:numPr>
        <w:pBdr>
          <w:top w:val="nil"/>
          <w:left w:val="nil"/>
          <w:bottom w:val="nil"/>
          <w:right w:val="nil"/>
          <w:between w:val="nil"/>
        </w:pBdr>
        <w:rPr>
          <w:color w:val="000000"/>
        </w:rPr>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97816CE" w14:textId="77777777" w:rsidR="00DF0970" w:rsidRDefault="0021018C">
      <w:pPr>
        <w:numPr>
          <w:ilvl w:val="0"/>
          <w:numId w:val="25"/>
        </w:numPr>
        <w:pBdr>
          <w:top w:val="nil"/>
          <w:left w:val="nil"/>
          <w:bottom w:val="nil"/>
          <w:right w:val="nil"/>
          <w:between w:val="nil"/>
        </w:pBdr>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1F0FC729" w14:textId="77777777" w:rsidR="00DF0970" w:rsidRDefault="0021018C">
      <w:pPr>
        <w:numPr>
          <w:ilvl w:val="0"/>
          <w:numId w:val="25"/>
        </w:numPr>
        <w:pBdr>
          <w:top w:val="nil"/>
          <w:left w:val="nil"/>
          <w:bottom w:val="nil"/>
          <w:right w:val="nil"/>
          <w:between w:val="nil"/>
        </w:pBdr>
        <w:rPr>
          <w:color w:val="000000"/>
        </w:rPr>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3B584012" w14:textId="77777777" w:rsidR="00DF0970" w:rsidRDefault="00DF0970">
      <w:pPr>
        <w:pBdr>
          <w:top w:val="nil"/>
          <w:left w:val="nil"/>
          <w:bottom w:val="nil"/>
          <w:right w:val="nil"/>
          <w:between w:val="nil"/>
        </w:pBdr>
        <w:rPr>
          <w:color w:val="000000"/>
        </w:rPr>
      </w:pPr>
    </w:p>
    <w:p w14:paraId="439EB3A7" w14:textId="77777777" w:rsidR="00DF0970" w:rsidRDefault="0021018C">
      <w:pPr>
        <w:pBdr>
          <w:top w:val="nil"/>
          <w:left w:val="nil"/>
          <w:bottom w:val="nil"/>
          <w:right w:val="nil"/>
          <w:between w:val="nil"/>
        </w:pBdr>
        <w:rPr>
          <w:color w:val="000000"/>
        </w:rPr>
      </w:pPr>
      <w:r>
        <w:rPr>
          <w:color w:val="000000"/>
        </w:rP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rPr>
          <w:color w:val="000000"/>
        </w:rPr>
        <w:lastRenderedPageBreak/>
        <w:t>will not preclude the Buyer from making a further demand relating to the same or some other Default regarding the same Guaranteed Obligation.</w:t>
      </w:r>
    </w:p>
    <w:p w14:paraId="3A5EE197" w14:textId="77777777" w:rsidR="00DF0970" w:rsidRDefault="00DF0970">
      <w:pPr>
        <w:pBdr>
          <w:top w:val="nil"/>
          <w:left w:val="nil"/>
          <w:bottom w:val="nil"/>
          <w:right w:val="nil"/>
          <w:between w:val="nil"/>
        </w:pBdr>
        <w:rPr>
          <w:color w:val="000000"/>
        </w:rPr>
      </w:pPr>
    </w:p>
    <w:p w14:paraId="6501221D" w14:textId="77777777" w:rsidR="00DF0970" w:rsidRDefault="0021018C">
      <w:pPr>
        <w:pBdr>
          <w:top w:val="nil"/>
          <w:left w:val="nil"/>
          <w:bottom w:val="nil"/>
          <w:right w:val="nil"/>
          <w:between w:val="nil"/>
        </w:pBdr>
        <w:rPr>
          <w:color w:val="000000"/>
        </w:rPr>
      </w:pPr>
      <w:r>
        <w:rPr>
          <w:color w:val="000000"/>
        </w:rPr>
        <w:t>The Buyer will not be obliged before taking steps to enforce this Deed of Guarantee against the Guarantor to:</w:t>
      </w:r>
    </w:p>
    <w:p w14:paraId="77869E94" w14:textId="77777777" w:rsidR="00DF0970" w:rsidRDefault="00DF0970">
      <w:pPr>
        <w:pBdr>
          <w:top w:val="nil"/>
          <w:left w:val="nil"/>
          <w:bottom w:val="nil"/>
          <w:right w:val="nil"/>
          <w:between w:val="nil"/>
        </w:pBdr>
        <w:rPr>
          <w:color w:val="000000"/>
        </w:rPr>
      </w:pPr>
    </w:p>
    <w:p w14:paraId="027E9120" w14:textId="77777777" w:rsidR="00DF0970" w:rsidRDefault="0021018C">
      <w:pPr>
        <w:numPr>
          <w:ilvl w:val="0"/>
          <w:numId w:val="26"/>
        </w:numPr>
        <w:pBdr>
          <w:top w:val="nil"/>
          <w:left w:val="nil"/>
          <w:bottom w:val="nil"/>
          <w:right w:val="nil"/>
          <w:between w:val="nil"/>
        </w:pBdr>
        <w:rPr>
          <w:color w:val="000000"/>
        </w:rPr>
      </w:pPr>
      <w:r>
        <w:rPr>
          <w:color w:val="000000"/>
        </w:rPr>
        <w:t>obtain judgment against the Supplier or the Guarantor or any third party in any court</w:t>
      </w:r>
    </w:p>
    <w:p w14:paraId="4C9227C1" w14:textId="77777777" w:rsidR="00DF0970" w:rsidRDefault="0021018C">
      <w:pPr>
        <w:numPr>
          <w:ilvl w:val="0"/>
          <w:numId w:val="26"/>
        </w:numPr>
        <w:pBdr>
          <w:top w:val="nil"/>
          <w:left w:val="nil"/>
          <w:bottom w:val="nil"/>
          <w:right w:val="nil"/>
          <w:between w:val="nil"/>
        </w:pBdr>
        <w:rPr>
          <w:color w:val="000000"/>
        </w:rPr>
      </w:pPr>
      <w:r>
        <w:rPr>
          <w:color w:val="000000"/>
        </w:rPr>
        <w:t>make or file any claim in a bankruptcy or liquidation of the Supplier or any third party</w:t>
      </w:r>
    </w:p>
    <w:p w14:paraId="1E0BFA9F" w14:textId="77777777" w:rsidR="00DF0970" w:rsidRDefault="0021018C">
      <w:pPr>
        <w:numPr>
          <w:ilvl w:val="0"/>
          <w:numId w:val="26"/>
        </w:numPr>
        <w:pBdr>
          <w:top w:val="nil"/>
          <w:left w:val="nil"/>
          <w:bottom w:val="nil"/>
          <w:right w:val="nil"/>
          <w:between w:val="nil"/>
        </w:pBdr>
        <w:rPr>
          <w:color w:val="000000"/>
        </w:rPr>
      </w:pPr>
      <w:r>
        <w:rPr>
          <w:color w:val="000000"/>
        </w:rPr>
        <w:t>take any action against the Supplier or the Guarantor or any third party</w:t>
      </w:r>
    </w:p>
    <w:p w14:paraId="4C9A78A2" w14:textId="77777777" w:rsidR="00DF0970" w:rsidRDefault="0021018C">
      <w:pPr>
        <w:numPr>
          <w:ilvl w:val="0"/>
          <w:numId w:val="26"/>
        </w:numPr>
        <w:pBdr>
          <w:top w:val="nil"/>
          <w:left w:val="nil"/>
          <w:bottom w:val="nil"/>
          <w:right w:val="nil"/>
          <w:between w:val="nil"/>
        </w:pBdr>
        <w:rPr>
          <w:color w:val="000000"/>
        </w:rPr>
      </w:pPr>
      <w:r>
        <w:rPr>
          <w:color w:val="000000"/>
        </w:rPr>
        <w:t>resort to any other security or guarantee or other means of payment</w:t>
      </w:r>
    </w:p>
    <w:p w14:paraId="5D12B4A5" w14:textId="77777777" w:rsidR="00DF0970" w:rsidRDefault="00DF0970">
      <w:pPr>
        <w:pBdr>
          <w:top w:val="nil"/>
          <w:left w:val="nil"/>
          <w:bottom w:val="nil"/>
          <w:right w:val="nil"/>
          <w:between w:val="nil"/>
        </w:pBdr>
        <w:rPr>
          <w:color w:val="000000"/>
        </w:rPr>
      </w:pPr>
    </w:p>
    <w:p w14:paraId="31A8F6F5" w14:textId="77777777" w:rsidR="00DF0970" w:rsidRDefault="0021018C">
      <w:pPr>
        <w:pBdr>
          <w:top w:val="nil"/>
          <w:left w:val="nil"/>
          <w:bottom w:val="nil"/>
          <w:right w:val="nil"/>
          <w:between w:val="nil"/>
        </w:pBdr>
        <w:rPr>
          <w:color w:val="000000"/>
        </w:rPr>
      </w:pPr>
      <w:r>
        <w:rPr>
          <w:color w:val="000000"/>
        </w:rPr>
        <w:t>No action (or inaction) by the Buyer relating to any such security, guarantee or other means of payment will prejudice or affect the liability of the Guarantor.</w:t>
      </w:r>
    </w:p>
    <w:p w14:paraId="3A16E6C0" w14:textId="77777777" w:rsidR="00DF0970" w:rsidRDefault="00DF0970">
      <w:pPr>
        <w:pBdr>
          <w:top w:val="nil"/>
          <w:left w:val="nil"/>
          <w:bottom w:val="nil"/>
          <w:right w:val="nil"/>
          <w:between w:val="nil"/>
        </w:pBdr>
        <w:rPr>
          <w:color w:val="000000"/>
        </w:rPr>
      </w:pPr>
    </w:p>
    <w:p w14:paraId="1B9F341C" w14:textId="77777777" w:rsidR="00DF0970" w:rsidRDefault="0021018C">
      <w:pPr>
        <w:pBdr>
          <w:top w:val="nil"/>
          <w:left w:val="nil"/>
          <w:bottom w:val="nil"/>
          <w:right w:val="nil"/>
          <w:between w:val="nil"/>
        </w:pBdr>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459EE047" w14:textId="77777777" w:rsidR="00DF0970" w:rsidRDefault="00DF0970">
      <w:pPr>
        <w:pBdr>
          <w:top w:val="nil"/>
          <w:left w:val="nil"/>
          <w:bottom w:val="nil"/>
          <w:right w:val="nil"/>
          <w:between w:val="nil"/>
        </w:pBdr>
        <w:rPr>
          <w:color w:val="000000"/>
        </w:rPr>
      </w:pPr>
    </w:p>
    <w:p w14:paraId="7B0ECFEB" w14:textId="77777777" w:rsidR="00DF0970" w:rsidRDefault="0021018C">
      <w:pPr>
        <w:pBdr>
          <w:top w:val="nil"/>
          <w:left w:val="nil"/>
          <w:bottom w:val="nil"/>
          <w:right w:val="nil"/>
          <w:between w:val="nil"/>
        </w:pBdr>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24B5932" w14:textId="77777777" w:rsidR="00DF0970" w:rsidRDefault="00DF0970">
      <w:pPr>
        <w:pBdr>
          <w:top w:val="nil"/>
          <w:left w:val="nil"/>
          <w:bottom w:val="nil"/>
          <w:right w:val="nil"/>
          <w:between w:val="nil"/>
        </w:pBdr>
        <w:rPr>
          <w:color w:val="000000"/>
        </w:rPr>
      </w:pPr>
    </w:p>
    <w:p w14:paraId="1FA97928" w14:textId="77777777" w:rsidR="00DF0970" w:rsidRDefault="0021018C">
      <w:pPr>
        <w:pStyle w:val="Heading3"/>
        <w:numPr>
          <w:ilvl w:val="2"/>
          <w:numId w:val="18"/>
        </w:numPr>
        <w:tabs>
          <w:tab w:val="left" w:pos="0"/>
        </w:tabs>
      </w:pPr>
      <w:r>
        <w:t>Representations and warranties</w:t>
      </w:r>
    </w:p>
    <w:p w14:paraId="4399AA88" w14:textId="77777777" w:rsidR="00DF0970" w:rsidRDefault="0021018C">
      <w:pPr>
        <w:pBdr>
          <w:top w:val="nil"/>
          <w:left w:val="nil"/>
          <w:bottom w:val="nil"/>
          <w:right w:val="nil"/>
          <w:between w:val="nil"/>
        </w:pBdr>
        <w:rPr>
          <w:color w:val="000000"/>
        </w:rPr>
      </w:pPr>
      <w:r>
        <w:rPr>
          <w:color w:val="000000"/>
        </w:rPr>
        <w:t>The Guarantor hereby represents and warrants to the Buyer that:</w:t>
      </w:r>
    </w:p>
    <w:p w14:paraId="792FFA52" w14:textId="77777777" w:rsidR="00DF0970" w:rsidRDefault="00DF0970">
      <w:pPr>
        <w:pBdr>
          <w:top w:val="nil"/>
          <w:left w:val="nil"/>
          <w:bottom w:val="nil"/>
          <w:right w:val="nil"/>
          <w:between w:val="nil"/>
        </w:pBdr>
        <w:ind w:left="720"/>
        <w:rPr>
          <w:color w:val="000000"/>
        </w:rPr>
      </w:pPr>
    </w:p>
    <w:p w14:paraId="40A3109A" w14:textId="77777777" w:rsidR="00DF0970" w:rsidRDefault="0021018C">
      <w:pPr>
        <w:numPr>
          <w:ilvl w:val="0"/>
          <w:numId w:val="27"/>
        </w:numPr>
        <w:pBdr>
          <w:top w:val="nil"/>
          <w:left w:val="nil"/>
          <w:bottom w:val="nil"/>
          <w:right w:val="nil"/>
          <w:between w:val="nil"/>
        </w:pBdr>
        <w:rPr>
          <w:color w:val="000000"/>
        </w:rPr>
      </w:pPr>
      <w:r>
        <w:rPr>
          <w:color w:val="000000"/>
        </w:rPr>
        <w:t>the Guarantor is duly incorporated and is a validly existing company under the Laws of its place of incorporation</w:t>
      </w:r>
    </w:p>
    <w:p w14:paraId="4AC0C4AD" w14:textId="77777777" w:rsidR="00DF0970" w:rsidRDefault="0021018C">
      <w:pPr>
        <w:numPr>
          <w:ilvl w:val="0"/>
          <w:numId w:val="27"/>
        </w:numPr>
        <w:pBdr>
          <w:top w:val="nil"/>
          <w:left w:val="nil"/>
          <w:bottom w:val="nil"/>
          <w:right w:val="nil"/>
          <w:between w:val="nil"/>
        </w:pBdr>
        <w:rPr>
          <w:color w:val="000000"/>
        </w:rPr>
      </w:pPr>
      <w:r>
        <w:rPr>
          <w:color w:val="000000"/>
        </w:rPr>
        <w:t>has the capacity to sue or be sued in its own name</w:t>
      </w:r>
    </w:p>
    <w:p w14:paraId="60460DCB" w14:textId="77777777" w:rsidR="00DF0970" w:rsidRDefault="0021018C">
      <w:pPr>
        <w:numPr>
          <w:ilvl w:val="0"/>
          <w:numId w:val="27"/>
        </w:numPr>
        <w:pBdr>
          <w:top w:val="nil"/>
          <w:left w:val="nil"/>
          <w:bottom w:val="nil"/>
          <w:right w:val="nil"/>
          <w:between w:val="nil"/>
        </w:pBdr>
        <w:rPr>
          <w:color w:val="000000"/>
        </w:rPr>
      </w:pPr>
      <w:r>
        <w:rPr>
          <w:color w:val="000000"/>
        </w:rPr>
        <w:t>the Guarantor has power to carry on its business as now being conducted and to own its Property and other assets</w:t>
      </w:r>
    </w:p>
    <w:p w14:paraId="7A8C02A1" w14:textId="77777777" w:rsidR="00DF0970" w:rsidRDefault="0021018C">
      <w:pPr>
        <w:numPr>
          <w:ilvl w:val="0"/>
          <w:numId w:val="27"/>
        </w:numPr>
        <w:pBdr>
          <w:top w:val="nil"/>
          <w:left w:val="nil"/>
          <w:bottom w:val="nil"/>
          <w:right w:val="nil"/>
          <w:between w:val="nil"/>
        </w:pBdr>
        <w:rPr>
          <w:color w:val="000000"/>
        </w:rPr>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84DCB2E" w14:textId="77777777" w:rsidR="00DF0970" w:rsidRDefault="0021018C">
      <w:pPr>
        <w:numPr>
          <w:ilvl w:val="0"/>
          <w:numId w:val="27"/>
        </w:numPr>
        <w:pBdr>
          <w:top w:val="nil"/>
          <w:left w:val="nil"/>
          <w:bottom w:val="nil"/>
          <w:right w:val="nil"/>
          <w:between w:val="nil"/>
        </w:pBdr>
        <w:rPr>
          <w:color w:val="000000"/>
        </w:rPr>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B7884BF" w14:textId="77777777" w:rsidR="00DF0970" w:rsidRDefault="0021018C">
      <w:pPr>
        <w:numPr>
          <w:ilvl w:val="1"/>
          <w:numId w:val="27"/>
        </w:numPr>
        <w:pBdr>
          <w:top w:val="nil"/>
          <w:left w:val="nil"/>
          <w:bottom w:val="nil"/>
          <w:right w:val="nil"/>
          <w:between w:val="nil"/>
        </w:pBdr>
        <w:rPr>
          <w:color w:val="000000"/>
        </w:rPr>
      </w:pPr>
      <w:r>
        <w:rPr>
          <w:color w:val="000000"/>
        </w:rPr>
        <w:t>the Guarantor's memorandum and articles of association or other equivalent constitutional documents, any existing Law, statute, rule or Regulation or any judgment, decree or permit to which the Guarantor is subject</w:t>
      </w:r>
    </w:p>
    <w:p w14:paraId="29894F7B" w14:textId="77777777" w:rsidR="00DF0970" w:rsidRDefault="0021018C">
      <w:pPr>
        <w:numPr>
          <w:ilvl w:val="1"/>
          <w:numId w:val="27"/>
        </w:numPr>
        <w:pBdr>
          <w:top w:val="nil"/>
          <w:left w:val="nil"/>
          <w:bottom w:val="nil"/>
          <w:right w:val="nil"/>
          <w:between w:val="nil"/>
        </w:pBdr>
        <w:rPr>
          <w:color w:val="000000"/>
        </w:rPr>
      </w:pPr>
      <w:r>
        <w:rPr>
          <w:color w:val="000000"/>
        </w:rPr>
        <w:lastRenderedPageBreak/>
        <w:t>the terms of any agreement or other document to which the Guarantor is a party or which is binding upon it or any of its assets</w:t>
      </w:r>
    </w:p>
    <w:p w14:paraId="13BAEF16" w14:textId="77777777" w:rsidR="00DF0970" w:rsidRDefault="0021018C">
      <w:pPr>
        <w:numPr>
          <w:ilvl w:val="1"/>
          <w:numId w:val="27"/>
        </w:numPr>
        <w:pBdr>
          <w:top w:val="nil"/>
          <w:left w:val="nil"/>
          <w:bottom w:val="nil"/>
          <w:right w:val="nil"/>
          <w:between w:val="nil"/>
        </w:pBdr>
        <w:rPr>
          <w:color w:val="000000"/>
        </w:rPr>
      </w:pPr>
      <w:r>
        <w:rPr>
          <w:color w:val="000000"/>
        </w:rPr>
        <w:t>all governmental and other authorisations, approvals, licences and consents, required or desirable</w:t>
      </w:r>
    </w:p>
    <w:p w14:paraId="0572EAD3" w14:textId="77777777" w:rsidR="00DF0970" w:rsidRDefault="00DF0970">
      <w:pPr>
        <w:pBdr>
          <w:top w:val="nil"/>
          <w:left w:val="nil"/>
          <w:bottom w:val="nil"/>
          <w:right w:val="nil"/>
          <w:between w:val="nil"/>
        </w:pBdr>
        <w:ind w:left="1440"/>
        <w:rPr>
          <w:color w:val="000000"/>
        </w:rPr>
      </w:pPr>
    </w:p>
    <w:p w14:paraId="24A74D3D" w14:textId="77777777" w:rsidR="00DF0970" w:rsidRDefault="0021018C">
      <w:pPr>
        <w:pBdr>
          <w:top w:val="nil"/>
          <w:left w:val="nil"/>
          <w:bottom w:val="nil"/>
          <w:right w:val="nil"/>
          <w:between w:val="nil"/>
        </w:pBdr>
        <w:rPr>
          <w:color w:val="000000"/>
        </w:rPr>
      </w:pPr>
      <w:r>
        <w:rPr>
          <w:color w:val="000000"/>
        </w:rPr>
        <w:t>This Deed of Guarantee is the legal valid and binding obligation of the Guarantor and is enforceable against the Guarantor in accordance with its terms.</w:t>
      </w:r>
    </w:p>
    <w:p w14:paraId="414AD38F" w14:textId="77777777" w:rsidR="00DF0970" w:rsidRDefault="00DF0970">
      <w:pPr>
        <w:pBdr>
          <w:top w:val="nil"/>
          <w:left w:val="nil"/>
          <w:bottom w:val="nil"/>
          <w:right w:val="nil"/>
          <w:between w:val="nil"/>
        </w:pBdr>
        <w:spacing w:after="200"/>
        <w:rPr>
          <w:b/>
          <w:color w:val="000000"/>
        </w:rPr>
      </w:pPr>
    </w:p>
    <w:p w14:paraId="6EA2E9D7" w14:textId="77777777" w:rsidR="00DF0970" w:rsidRDefault="0021018C">
      <w:pPr>
        <w:pStyle w:val="Heading3"/>
        <w:numPr>
          <w:ilvl w:val="2"/>
          <w:numId w:val="18"/>
        </w:numPr>
        <w:tabs>
          <w:tab w:val="left" w:pos="0"/>
        </w:tabs>
      </w:pPr>
      <w:r>
        <w:t>Payments and set-off</w:t>
      </w:r>
    </w:p>
    <w:p w14:paraId="7AF1D596" w14:textId="77777777" w:rsidR="00DF0970" w:rsidRDefault="0021018C">
      <w:pPr>
        <w:pBdr>
          <w:top w:val="nil"/>
          <w:left w:val="nil"/>
          <w:bottom w:val="nil"/>
          <w:right w:val="nil"/>
          <w:between w:val="nil"/>
        </w:pBdr>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A9BDEB1" w14:textId="77777777" w:rsidR="00DF0970" w:rsidRDefault="00DF0970">
      <w:pPr>
        <w:pBdr>
          <w:top w:val="nil"/>
          <w:left w:val="nil"/>
          <w:bottom w:val="nil"/>
          <w:right w:val="nil"/>
          <w:between w:val="nil"/>
        </w:pBdr>
        <w:rPr>
          <w:color w:val="000000"/>
        </w:rPr>
      </w:pPr>
    </w:p>
    <w:p w14:paraId="38BB083D" w14:textId="77777777" w:rsidR="00DF0970" w:rsidRDefault="0021018C">
      <w:pPr>
        <w:pBdr>
          <w:top w:val="nil"/>
          <w:left w:val="nil"/>
          <w:bottom w:val="nil"/>
          <w:right w:val="nil"/>
          <w:between w:val="nil"/>
        </w:pBdr>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7A37E120" w14:textId="77777777" w:rsidR="00DF0970" w:rsidRDefault="00DF0970">
      <w:pPr>
        <w:pBdr>
          <w:top w:val="nil"/>
          <w:left w:val="nil"/>
          <w:bottom w:val="nil"/>
          <w:right w:val="nil"/>
          <w:between w:val="nil"/>
        </w:pBdr>
        <w:rPr>
          <w:color w:val="000000"/>
        </w:rPr>
      </w:pPr>
    </w:p>
    <w:p w14:paraId="4CC48814" w14:textId="77777777" w:rsidR="00DF0970" w:rsidRDefault="0021018C">
      <w:pPr>
        <w:pBdr>
          <w:top w:val="nil"/>
          <w:left w:val="nil"/>
          <w:bottom w:val="nil"/>
          <w:right w:val="nil"/>
          <w:between w:val="nil"/>
        </w:pBdr>
        <w:rPr>
          <w:color w:val="000000"/>
        </w:rPr>
      </w:pPr>
      <w:r>
        <w:rPr>
          <w:color w:val="000000"/>
        </w:rPr>
        <w:t>The Guarantor will reimburse the Buyer for all legal and other costs (including VAT) incurred by the Buyer in connection with the enforcement of this Deed of Guarantee.</w:t>
      </w:r>
    </w:p>
    <w:p w14:paraId="2AA5400F" w14:textId="77777777" w:rsidR="00DF0970" w:rsidRDefault="00DF0970">
      <w:pPr>
        <w:pBdr>
          <w:top w:val="nil"/>
          <w:left w:val="nil"/>
          <w:bottom w:val="nil"/>
          <w:right w:val="nil"/>
          <w:between w:val="nil"/>
        </w:pBdr>
        <w:rPr>
          <w:color w:val="000000"/>
        </w:rPr>
      </w:pPr>
    </w:p>
    <w:p w14:paraId="20973C4B" w14:textId="77777777" w:rsidR="00DF0970" w:rsidRDefault="0021018C">
      <w:pPr>
        <w:pStyle w:val="Heading3"/>
        <w:numPr>
          <w:ilvl w:val="2"/>
          <w:numId w:val="18"/>
        </w:numPr>
        <w:tabs>
          <w:tab w:val="left" w:pos="0"/>
        </w:tabs>
      </w:pPr>
      <w:r>
        <w:t>Guarantor’s acknowledgement</w:t>
      </w:r>
    </w:p>
    <w:p w14:paraId="64F0CF9A" w14:textId="77777777" w:rsidR="00DF0970" w:rsidRDefault="0021018C">
      <w:pPr>
        <w:pBdr>
          <w:top w:val="nil"/>
          <w:left w:val="nil"/>
          <w:bottom w:val="nil"/>
          <w:right w:val="nil"/>
          <w:between w:val="nil"/>
        </w:pBdr>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559364B" w14:textId="77777777" w:rsidR="00DF0970" w:rsidRDefault="00DF0970">
      <w:pPr>
        <w:pBdr>
          <w:top w:val="nil"/>
          <w:left w:val="nil"/>
          <w:bottom w:val="nil"/>
          <w:right w:val="nil"/>
          <w:between w:val="nil"/>
        </w:pBdr>
        <w:rPr>
          <w:color w:val="000000"/>
        </w:rPr>
      </w:pPr>
    </w:p>
    <w:p w14:paraId="4A848B93" w14:textId="77777777" w:rsidR="00DF0970" w:rsidRDefault="0021018C">
      <w:pPr>
        <w:pStyle w:val="Heading3"/>
        <w:numPr>
          <w:ilvl w:val="2"/>
          <w:numId w:val="18"/>
        </w:numPr>
        <w:tabs>
          <w:tab w:val="left" w:pos="0"/>
        </w:tabs>
      </w:pPr>
      <w:r>
        <w:t>Assignment</w:t>
      </w:r>
    </w:p>
    <w:p w14:paraId="59EB664F" w14:textId="77777777" w:rsidR="00DF0970" w:rsidRDefault="0021018C">
      <w:pPr>
        <w:pBdr>
          <w:top w:val="nil"/>
          <w:left w:val="nil"/>
          <w:bottom w:val="nil"/>
          <w:right w:val="nil"/>
          <w:between w:val="nil"/>
        </w:pBdr>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6C0D1B9" w14:textId="77777777" w:rsidR="00DF0970" w:rsidRDefault="00DF0970">
      <w:pPr>
        <w:pBdr>
          <w:top w:val="nil"/>
          <w:left w:val="nil"/>
          <w:bottom w:val="nil"/>
          <w:right w:val="nil"/>
          <w:between w:val="nil"/>
        </w:pBdr>
        <w:rPr>
          <w:color w:val="000000"/>
        </w:rPr>
      </w:pPr>
    </w:p>
    <w:p w14:paraId="1E3A64B3" w14:textId="77777777" w:rsidR="00DF0970" w:rsidRDefault="0021018C">
      <w:pPr>
        <w:pBdr>
          <w:top w:val="nil"/>
          <w:left w:val="nil"/>
          <w:bottom w:val="nil"/>
          <w:right w:val="nil"/>
          <w:between w:val="nil"/>
        </w:pBdr>
        <w:rPr>
          <w:color w:val="000000"/>
        </w:rPr>
      </w:pPr>
      <w:r>
        <w:rPr>
          <w:color w:val="000000"/>
        </w:rPr>
        <w:t>The Guarantor may not assign or transfer any of its rights or obligations under this Deed of Guarantee.</w:t>
      </w:r>
    </w:p>
    <w:p w14:paraId="4135ED3C" w14:textId="77777777" w:rsidR="00DF0970" w:rsidRDefault="00DF0970">
      <w:pPr>
        <w:pBdr>
          <w:top w:val="nil"/>
          <w:left w:val="nil"/>
          <w:bottom w:val="nil"/>
          <w:right w:val="nil"/>
          <w:between w:val="nil"/>
        </w:pBdr>
        <w:spacing w:after="200"/>
        <w:rPr>
          <w:color w:val="000000"/>
        </w:rPr>
      </w:pPr>
    </w:p>
    <w:p w14:paraId="4CDAF834" w14:textId="77777777" w:rsidR="00DF0970" w:rsidRDefault="0021018C">
      <w:pPr>
        <w:pStyle w:val="Heading3"/>
        <w:numPr>
          <w:ilvl w:val="2"/>
          <w:numId w:val="18"/>
        </w:numPr>
        <w:tabs>
          <w:tab w:val="left" w:pos="0"/>
        </w:tabs>
      </w:pPr>
      <w:r>
        <w:t>Severance</w:t>
      </w:r>
    </w:p>
    <w:p w14:paraId="0770C1D4" w14:textId="77777777" w:rsidR="00DF0970" w:rsidRDefault="0021018C">
      <w:pPr>
        <w:pBdr>
          <w:top w:val="nil"/>
          <w:left w:val="nil"/>
          <w:bottom w:val="nil"/>
          <w:right w:val="nil"/>
          <w:between w:val="nil"/>
        </w:pBdr>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BC89AD1" w14:textId="77777777" w:rsidR="00DF0970" w:rsidRDefault="00DF0970">
      <w:pPr>
        <w:pBdr>
          <w:top w:val="nil"/>
          <w:left w:val="nil"/>
          <w:bottom w:val="nil"/>
          <w:right w:val="nil"/>
          <w:between w:val="nil"/>
        </w:pBdr>
        <w:spacing w:after="200"/>
        <w:rPr>
          <w:color w:val="000000"/>
        </w:rPr>
      </w:pPr>
    </w:p>
    <w:p w14:paraId="29E7EB44" w14:textId="77777777" w:rsidR="00DF0970" w:rsidRDefault="0021018C">
      <w:pPr>
        <w:pStyle w:val="Heading3"/>
        <w:numPr>
          <w:ilvl w:val="2"/>
          <w:numId w:val="18"/>
        </w:numPr>
        <w:tabs>
          <w:tab w:val="left" w:pos="0"/>
        </w:tabs>
      </w:pPr>
      <w:r>
        <w:lastRenderedPageBreak/>
        <w:t>Third-party rights</w:t>
      </w:r>
    </w:p>
    <w:p w14:paraId="4139510A" w14:textId="77777777" w:rsidR="00DF0970" w:rsidRDefault="0021018C">
      <w:pPr>
        <w:pBdr>
          <w:top w:val="nil"/>
          <w:left w:val="nil"/>
          <w:bottom w:val="nil"/>
          <w:right w:val="nil"/>
          <w:between w:val="nil"/>
        </w:pBdr>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EE6D575" w14:textId="77777777" w:rsidR="00DF0970" w:rsidRDefault="00DF0970">
      <w:pPr>
        <w:pBdr>
          <w:top w:val="nil"/>
          <w:left w:val="nil"/>
          <w:bottom w:val="nil"/>
          <w:right w:val="nil"/>
          <w:between w:val="nil"/>
        </w:pBdr>
        <w:rPr>
          <w:color w:val="000000"/>
        </w:rPr>
      </w:pPr>
    </w:p>
    <w:p w14:paraId="0897C7C4" w14:textId="77777777" w:rsidR="00DF0970" w:rsidRDefault="0021018C">
      <w:pPr>
        <w:pStyle w:val="Heading3"/>
        <w:numPr>
          <w:ilvl w:val="2"/>
          <w:numId w:val="18"/>
        </w:numPr>
        <w:tabs>
          <w:tab w:val="left" w:pos="0"/>
        </w:tabs>
      </w:pPr>
      <w:r>
        <w:t>Governing law</w:t>
      </w:r>
    </w:p>
    <w:p w14:paraId="41D77103" w14:textId="77777777" w:rsidR="00DF0970" w:rsidRDefault="0021018C">
      <w:pPr>
        <w:pBdr>
          <w:top w:val="nil"/>
          <w:left w:val="nil"/>
          <w:bottom w:val="nil"/>
          <w:right w:val="nil"/>
          <w:between w:val="nil"/>
        </w:pBdr>
        <w:rPr>
          <w:color w:val="000000"/>
        </w:rPr>
      </w:pPr>
      <w:r>
        <w:rPr>
          <w:color w:val="000000"/>
        </w:rPr>
        <w:t>This Deed of Guarantee, and any non-Contractual obligations arising out of or in connection with it, will be governed by and construed in accordance with English Law.</w:t>
      </w:r>
    </w:p>
    <w:p w14:paraId="01174C85" w14:textId="77777777" w:rsidR="00DF0970" w:rsidRDefault="00DF0970">
      <w:pPr>
        <w:pBdr>
          <w:top w:val="nil"/>
          <w:left w:val="nil"/>
          <w:bottom w:val="nil"/>
          <w:right w:val="nil"/>
          <w:between w:val="nil"/>
        </w:pBdr>
        <w:rPr>
          <w:color w:val="000000"/>
        </w:rPr>
      </w:pPr>
    </w:p>
    <w:p w14:paraId="75DF4847" w14:textId="77777777" w:rsidR="00DF0970" w:rsidRDefault="0021018C">
      <w:pPr>
        <w:pBdr>
          <w:top w:val="nil"/>
          <w:left w:val="nil"/>
          <w:bottom w:val="nil"/>
          <w:right w:val="nil"/>
          <w:between w:val="nil"/>
        </w:pBdr>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11E4D451" w14:textId="77777777" w:rsidR="00DF0970" w:rsidRDefault="00DF0970">
      <w:pPr>
        <w:pBdr>
          <w:top w:val="nil"/>
          <w:left w:val="nil"/>
          <w:bottom w:val="nil"/>
          <w:right w:val="nil"/>
          <w:between w:val="nil"/>
        </w:pBdr>
        <w:rPr>
          <w:color w:val="000000"/>
        </w:rPr>
      </w:pPr>
    </w:p>
    <w:p w14:paraId="12B1E47F" w14:textId="77777777" w:rsidR="00DF0970" w:rsidRDefault="0021018C">
      <w:pPr>
        <w:pBdr>
          <w:top w:val="nil"/>
          <w:left w:val="nil"/>
          <w:bottom w:val="nil"/>
          <w:right w:val="nil"/>
          <w:between w:val="nil"/>
        </w:pBdr>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D979109" w14:textId="77777777" w:rsidR="00DF0970" w:rsidRDefault="00DF0970">
      <w:pPr>
        <w:pBdr>
          <w:top w:val="nil"/>
          <w:left w:val="nil"/>
          <w:bottom w:val="nil"/>
          <w:right w:val="nil"/>
          <w:between w:val="nil"/>
        </w:pBdr>
        <w:rPr>
          <w:color w:val="000000"/>
        </w:rPr>
      </w:pPr>
    </w:p>
    <w:p w14:paraId="4AA3E940" w14:textId="77777777" w:rsidR="00DF0970" w:rsidRDefault="0021018C">
      <w:pPr>
        <w:pBdr>
          <w:top w:val="nil"/>
          <w:left w:val="nil"/>
          <w:bottom w:val="nil"/>
          <w:right w:val="nil"/>
          <w:between w:val="nil"/>
        </w:pBdr>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D381412" w14:textId="77777777" w:rsidR="00DF0970" w:rsidRDefault="00DF0970">
      <w:pPr>
        <w:pBdr>
          <w:top w:val="nil"/>
          <w:left w:val="nil"/>
          <w:bottom w:val="nil"/>
          <w:right w:val="nil"/>
          <w:between w:val="nil"/>
        </w:pBdr>
        <w:rPr>
          <w:color w:val="000000"/>
        </w:rPr>
      </w:pPr>
    </w:p>
    <w:p w14:paraId="3B66A585" w14:textId="77777777" w:rsidR="00DF0970" w:rsidRDefault="0021018C">
      <w:pPr>
        <w:pBdr>
          <w:top w:val="nil"/>
          <w:left w:val="nil"/>
          <w:bottom w:val="nil"/>
          <w:right w:val="nil"/>
          <w:between w:val="nil"/>
        </w:pBdr>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6BE8B4E2" w14:textId="77777777" w:rsidR="00DF0970" w:rsidRDefault="00DF0970">
      <w:pPr>
        <w:pBdr>
          <w:top w:val="nil"/>
          <w:left w:val="nil"/>
          <w:bottom w:val="nil"/>
          <w:right w:val="nil"/>
          <w:between w:val="nil"/>
        </w:pBdr>
        <w:rPr>
          <w:color w:val="000000"/>
        </w:rPr>
      </w:pPr>
    </w:p>
    <w:p w14:paraId="59702C93" w14:textId="77777777" w:rsidR="00DF0970" w:rsidRDefault="0021018C">
      <w:pPr>
        <w:pBdr>
          <w:top w:val="nil"/>
          <w:left w:val="nil"/>
          <w:bottom w:val="nil"/>
          <w:right w:val="nil"/>
          <w:between w:val="nil"/>
        </w:pBdr>
        <w:rPr>
          <w:color w:val="000000"/>
        </w:rPr>
      </w:pPr>
      <w:r>
        <w:rPr>
          <w:color w:val="000000"/>
        </w:rPr>
        <w:t>IN WITNESS whereof the Guarantor has caused this instrument to be executed and delivered as a Deed the day and year first before written.</w:t>
      </w:r>
    </w:p>
    <w:p w14:paraId="3F6AE196" w14:textId="77777777" w:rsidR="00DF0970" w:rsidRDefault="00DF0970">
      <w:pPr>
        <w:pBdr>
          <w:top w:val="nil"/>
          <w:left w:val="nil"/>
          <w:bottom w:val="nil"/>
          <w:right w:val="nil"/>
          <w:between w:val="nil"/>
        </w:pBdr>
        <w:rPr>
          <w:color w:val="000000"/>
        </w:rPr>
      </w:pPr>
    </w:p>
    <w:p w14:paraId="025D1DB3" w14:textId="77777777" w:rsidR="00DF0970" w:rsidRDefault="0021018C">
      <w:pPr>
        <w:pBdr>
          <w:top w:val="nil"/>
          <w:left w:val="nil"/>
          <w:bottom w:val="nil"/>
          <w:right w:val="nil"/>
          <w:between w:val="nil"/>
        </w:pBdr>
        <w:rPr>
          <w:color w:val="000000"/>
        </w:rPr>
      </w:pPr>
      <w:r>
        <w:rPr>
          <w:color w:val="000000"/>
        </w:rPr>
        <w:t xml:space="preserve">EXECUTED as a DEED by </w:t>
      </w:r>
    </w:p>
    <w:p w14:paraId="49490636" w14:textId="77777777" w:rsidR="00DF0970" w:rsidRDefault="00DF0970">
      <w:pPr>
        <w:pBdr>
          <w:top w:val="nil"/>
          <w:left w:val="nil"/>
          <w:bottom w:val="nil"/>
          <w:right w:val="nil"/>
          <w:between w:val="nil"/>
        </w:pBdr>
        <w:rPr>
          <w:color w:val="000000"/>
        </w:rPr>
      </w:pPr>
    </w:p>
    <w:p w14:paraId="11802994" w14:textId="77777777" w:rsidR="00DF0970" w:rsidRDefault="00DF0970">
      <w:pPr>
        <w:pBdr>
          <w:top w:val="nil"/>
          <w:left w:val="nil"/>
          <w:bottom w:val="nil"/>
          <w:right w:val="nil"/>
          <w:between w:val="nil"/>
        </w:pBdr>
        <w:rPr>
          <w:color w:val="000000"/>
        </w:rPr>
      </w:pPr>
    </w:p>
    <w:p w14:paraId="7CC7C2B7" w14:textId="77777777" w:rsidR="00DF0970" w:rsidRDefault="0021018C">
      <w:pPr>
        <w:pBdr>
          <w:top w:val="nil"/>
          <w:left w:val="nil"/>
          <w:bottom w:val="nil"/>
          <w:right w:val="nil"/>
          <w:between w:val="nil"/>
        </w:pBdr>
        <w:spacing w:line="480" w:lineRule="auto"/>
        <w:rPr>
          <w:color w:val="000000"/>
        </w:rPr>
      </w:pPr>
      <w:r>
        <w:rPr>
          <w:color w:val="000000"/>
        </w:rPr>
        <w:t>[</w:t>
      </w:r>
      <w:r>
        <w:rPr>
          <w:b/>
          <w:color w:val="000000"/>
        </w:rPr>
        <w:t>Insert name of the Guarantor</w:t>
      </w:r>
      <w:r>
        <w:rPr>
          <w:color w:val="000000"/>
        </w:rPr>
        <w:t>] acting by [</w:t>
      </w:r>
      <w:r>
        <w:rPr>
          <w:b/>
          <w:color w:val="000000"/>
        </w:rPr>
        <w:t>Insert names</w:t>
      </w:r>
      <w:r>
        <w:rPr>
          <w:color w:val="000000"/>
        </w:rPr>
        <w:t>]</w:t>
      </w:r>
    </w:p>
    <w:p w14:paraId="1685F047" w14:textId="77777777" w:rsidR="00DF0970" w:rsidRDefault="0021018C">
      <w:pPr>
        <w:pBdr>
          <w:top w:val="nil"/>
          <w:left w:val="nil"/>
          <w:bottom w:val="nil"/>
          <w:right w:val="nil"/>
          <w:between w:val="nil"/>
        </w:pBdr>
        <w:rPr>
          <w:color w:val="000000"/>
        </w:rPr>
      </w:pPr>
      <w:r>
        <w:rPr>
          <w:color w:val="000000"/>
        </w:rPr>
        <w:t>Director</w:t>
      </w:r>
    </w:p>
    <w:p w14:paraId="2B5F88C5" w14:textId="77777777" w:rsidR="00DF0970" w:rsidRDefault="00DF0970">
      <w:pPr>
        <w:pBdr>
          <w:top w:val="nil"/>
          <w:left w:val="nil"/>
          <w:bottom w:val="nil"/>
          <w:right w:val="nil"/>
          <w:between w:val="nil"/>
        </w:pBdr>
        <w:rPr>
          <w:color w:val="000000"/>
        </w:rPr>
      </w:pPr>
    </w:p>
    <w:p w14:paraId="0B0EB128" w14:textId="77777777" w:rsidR="00DF0970" w:rsidRDefault="0021018C">
      <w:pPr>
        <w:pBdr>
          <w:top w:val="nil"/>
          <w:left w:val="nil"/>
          <w:bottom w:val="nil"/>
          <w:right w:val="nil"/>
          <w:between w:val="nil"/>
        </w:pBdr>
        <w:rPr>
          <w:color w:val="000000"/>
        </w:rPr>
      </w:pPr>
      <w:r>
        <w:rPr>
          <w:color w:val="000000"/>
        </w:rPr>
        <w:t>Director/Secretary</w:t>
      </w:r>
      <w:r>
        <w:br w:type="page"/>
      </w:r>
    </w:p>
    <w:p w14:paraId="4DAEF8DD" w14:textId="77777777" w:rsidR="00DF0970" w:rsidRDefault="00DF0970">
      <w:pPr>
        <w:pBdr>
          <w:top w:val="nil"/>
          <w:left w:val="nil"/>
          <w:bottom w:val="nil"/>
          <w:right w:val="nil"/>
          <w:between w:val="nil"/>
        </w:pBdr>
        <w:rPr>
          <w:b/>
          <w:color w:val="000000"/>
        </w:rPr>
      </w:pPr>
    </w:p>
    <w:p w14:paraId="4C8E0C01" w14:textId="77777777" w:rsidR="00DF0970" w:rsidRDefault="0021018C">
      <w:pPr>
        <w:pStyle w:val="Heading2"/>
        <w:numPr>
          <w:ilvl w:val="1"/>
          <w:numId w:val="18"/>
        </w:numPr>
        <w:tabs>
          <w:tab w:val="left" w:pos="0"/>
        </w:tabs>
      </w:pPr>
      <w:bookmarkStart w:id="10" w:name="_2s8eyo1" w:colFirst="0" w:colLast="0"/>
      <w:bookmarkEnd w:id="10"/>
      <w:r>
        <w:t>Schedule 6: Glossary and interpretations</w:t>
      </w:r>
    </w:p>
    <w:p w14:paraId="006F546A" w14:textId="77777777" w:rsidR="00DF0970" w:rsidRDefault="0021018C">
      <w:pPr>
        <w:pBdr>
          <w:top w:val="nil"/>
          <w:left w:val="nil"/>
          <w:bottom w:val="nil"/>
          <w:right w:val="nil"/>
          <w:between w:val="nil"/>
        </w:pBdr>
        <w:rPr>
          <w:color w:val="000000"/>
        </w:rPr>
      </w:pPr>
      <w:r>
        <w:rPr>
          <w:color w:val="000000"/>
        </w:rPr>
        <w:t>In this Call-Off Contract the following expressions mean:</w:t>
      </w:r>
    </w:p>
    <w:p w14:paraId="4A061603" w14:textId="77777777" w:rsidR="00DF0970" w:rsidRDefault="00DF0970">
      <w:pPr>
        <w:pBdr>
          <w:top w:val="nil"/>
          <w:left w:val="nil"/>
          <w:bottom w:val="nil"/>
          <w:right w:val="nil"/>
          <w:between w:val="nil"/>
        </w:pBdr>
        <w:rPr>
          <w:color w:val="000000"/>
        </w:rPr>
      </w:pPr>
    </w:p>
    <w:tbl>
      <w:tblPr>
        <w:tblStyle w:val="ac"/>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DF0970" w14:paraId="1A37CEFE"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6875112"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03E1EFD"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Meaning</w:t>
            </w:r>
          </w:p>
        </w:tc>
      </w:tr>
      <w:tr w:rsidR="00DF0970" w14:paraId="264941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0C9C25"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0CF284A"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DF0970" w14:paraId="1AF0E4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5442D7"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950BC2"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DF0970" w14:paraId="3C257A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8BFF18"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C5F3C3"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DF0970" w14:paraId="7BBD06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EA8077"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34F13F2"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DF0970" w14:paraId="4C6BE916"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D9D0F97"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6BCDA0"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For each Party, IPRs:</w:t>
            </w:r>
          </w:p>
          <w:p w14:paraId="1BBC4EB1" w14:textId="77777777" w:rsidR="00DF0970" w:rsidRDefault="0021018C">
            <w:pPr>
              <w:numPr>
                <w:ilvl w:val="0"/>
                <w:numId w:val="28"/>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22238E6E" w14:textId="77777777" w:rsidR="00DF0970" w:rsidRDefault="0021018C">
            <w:pPr>
              <w:numPr>
                <w:ilvl w:val="0"/>
                <w:numId w:val="28"/>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491BD94B"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DF0970" w14:paraId="3EEF7FE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D9DED6"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B469C85"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DF0970" w14:paraId="465EF0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50B3FE7"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9F391E"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DF0970" w14:paraId="1417B8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3325049"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C3EE658"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DF0970" w14:paraId="741306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0A19C3"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78B3F95"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DF0970" w14:paraId="5BB1749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8F7DD5B"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7F3B69C"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DF0970" w14:paraId="77199DF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1D35AEA"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539F78"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DF0970" w14:paraId="74501C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CCE626D"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4A2CAF0"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DF0970" w14:paraId="52DA866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6CABA0"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00EEEC"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DF0970" w14:paraId="034E9D6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46255B7"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B7F0779"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DF0970" w14:paraId="1EAFBB4E"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FA2ACC"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D48C9E7"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14:paraId="3C765BCA" w14:textId="77777777" w:rsidR="00DF0970" w:rsidRDefault="0021018C">
            <w:pPr>
              <w:numPr>
                <w:ilvl w:val="0"/>
                <w:numId w:val="29"/>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23AC290E" w14:textId="77777777" w:rsidR="00DF0970" w:rsidRDefault="0021018C">
            <w:pPr>
              <w:numPr>
                <w:ilvl w:val="0"/>
                <w:numId w:val="29"/>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DF0970" w14:paraId="35E29361"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6B1622C"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E100CB8"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14:paraId="78C4EDC5"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DF0970" w14:paraId="00FA088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3CD0F8"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829A70A"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DF0970" w14:paraId="0F854E8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325A0A6"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Crown</w:t>
            </w:r>
          </w:p>
          <w:p w14:paraId="2590BAFA"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61D06A"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F0970" w14:paraId="3936B44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823903B"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60D776"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DF0970" w14:paraId="673412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2AE6BD9"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86C20D2"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DF0970" w14:paraId="73E87D65"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C7CC04"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EAAA31"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Data Protection Legislation means:</w:t>
            </w:r>
          </w:p>
          <w:p w14:paraId="6F8FF37D" w14:textId="77777777" w:rsidR="00DF0970" w:rsidRDefault="0021018C">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007CEC83" w14:textId="77777777" w:rsidR="00DF0970" w:rsidRDefault="0021018C">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14:paraId="538A18DB" w14:textId="77777777" w:rsidR="00DF0970" w:rsidRDefault="0021018C">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DF0970" w14:paraId="3CFC9BF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91F9051"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AF03A63"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DF0970" w14:paraId="0A104771"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1F82ED1"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928EAD4"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Default is any:</w:t>
            </w:r>
          </w:p>
          <w:p w14:paraId="61C5BE3A" w14:textId="77777777" w:rsidR="00DF0970" w:rsidRDefault="0021018C">
            <w:pPr>
              <w:numPr>
                <w:ilvl w:val="0"/>
                <w:numId w:val="30"/>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7A1F9088" w14:textId="77777777" w:rsidR="00DF0970" w:rsidRDefault="0021018C">
            <w:pPr>
              <w:numPr>
                <w:ilvl w:val="0"/>
                <w:numId w:val="30"/>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27F8ACF7"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DF0970" w14:paraId="5BAB3A6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D916702"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E2990F7"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DF0970" w14:paraId="776EC2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EB9598"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D6D9D0" w14:textId="77777777" w:rsidR="00DF0970" w:rsidRDefault="0021018C">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5">
              <w:r>
                <w:rPr>
                  <w:color w:val="000000"/>
                  <w:sz w:val="20"/>
                  <w:szCs w:val="20"/>
                  <w:u w:val="single"/>
                </w:rPr>
                <w:t>https://www.digitalmarketplace.service.gov.uk</w:t>
              </w:r>
            </w:hyperlink>
            <w:r>
              <w:rPr>
                <w:color w:val="000000"/>
                <w:sz w:val="20"/>
                <w:szCs w:val="20"/>
              </w:rPr>
              <w:t>/)</w:t>
            </w:r>
          </w:p>
        </w:tc>
      </w:tr>
      <w:tr w:rsidR="00DF0970" w14:paraId="704D35B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1A1CFD"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D70E52"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DF0970" w14:paraId="3CED98F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D132DE2"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3D4271F"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DF0970" w14:paraId="2BE01FA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21136BD"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96D9453"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DF0970" w14:paraId="75A0DDD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2C136D"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5F225CC"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DF0970" w14:paraId="76D1E68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76BA666"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7DB6581"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DF0970" w14:paraId="1C8A9C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85624B"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118B954"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p>
        </w:tc>
      </w:tr>
      <w:tr w:rsidR="00DF0970" w14:paraId="08C9A59A"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CA334FF"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C34C139"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14:paraId="3EE59674" w14:textId="77777777" w:rsidR="00DF0970" w:rsidRDefault="00CC0110">
            <w:pPr>
              <w:pBdr>
                <w:top w:val="nil"/>
                <w:left w:val="nil"/>
                <w:bottom w:val="nil"/>
                <w:right w:val="nil"/>
                <w:between w:val="nil"/>
              </w:pBdr>
              <w:rPr>
                <w:color w:val="000000"/>
              </w:rPr>
            </w:pPr>
            <w:hyperlink r:id="rId26">
              <w:r w:rsidR="0021018C">
                <w:rPr>
                  <w:color w:val="0000FF"/>
                  <w:u w:val="single"/>
                </w:rPr>
                <w:t>https://www.gov.uk/guidance/check-employment-status-for-tax</w:t>
              </w:r>
            </w:hyperlink>
          </w:p>
        </w:tc>
      </w:tr>
      <w:tr w:rsidR="00DF0970" w14:paraId="2835BE5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AE2C708"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FA5FB0"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DF0970" w14:paraId="59C9EF7D"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0D44D40"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BA45FD3"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14:paraId="4BFCF7BF" w14:textId="77777777" w:rsidR="00DF0970" w:rsidRDefault="0021018C">
            <w:pPr>
              <w:numPr>
                <w:ilvl w:val="0"/>
                <w:numId w:val="21"/>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42B928E9" w14:textId="77777777" w:rsidR="00DF0970" w:rsidRDefault="0021018C">
            <w:pPr>
              <w:numPr>
                <w:ilvl w:val="0"/>
                <w:numId w:val="22"/>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54635A45" w14:textId="77777777" w:rsidR="00DF0970" w:rsidRDefault="0021018C">
            <w:pPr>
              <w:numPr>
                <w:ilvl w:val="0"/>
                <w:numId w:val="23"/>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14:paraId="028AEAED" w14:textId="77777777" w:rsidR="00DF0970" w:rsidRDefault="0021018C">
            <w:pPr>
              <w:numPr>
                <w:ilvl w:val="0"/>
                <w:numId w:val="24"/>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14:paraId="2663421E" w14:textId="77777777" w:rsidR="00DF0970" w:rsidRDefault="0021018C">
            <w:pPr>
              <w:numPr>
                <w:ilvl w:val="0"/>
                <w:numId w:val="3"/>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48EC3F55"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14:paraId="2A4686D5" w14:textId="77777777" w:rsidR="00DF0970" w:rsidRDefault="0021018C">
            <w:pPr>
              <w:numPr>
                <w:ilvl w:val="0"/>
                <w:numId w:val="5"/>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6EAF62E2" w14:textId="77777777" w:rsidR="00DF0970" w:rsidRDefault="0021018C">
            <w:pPr>
              <w:numPr>
                <w:ilvl w:val="0"/>
                <w:numId w:val="5"/>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59715935" w14:textId="77777777" w:rsidR="00DF0970" w:rsidRDefault="0021018C">
            <w:pPr>
              <w:numPr>
                <w:ilvl w:val="0"/>
                <w:numId w:val="5"/>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6C782FAD" w14:textId="77777777" w:rsidR="00DF0970" w:rsidRDefault="0021018C">
            <w:pPr>
              <w:numPr>
                <w:ilvl w:val="0"/>
                <w:numId w:val="5"/>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DF0970" w14:paraId="118BFAD4"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F58120"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F6785FD"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DF0970" w14:paraId="433B3D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222482B"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8377975"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DF0970" w14:paraId="2111598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A769C6"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B91BD1F"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DF0970" w14:paraId="174A83D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A569D7"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1DA1AFF"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DF0970" w14:paraId="7E7CBBA1"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0B011AB"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DA282B2"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DF0970" w14:paraId="24F748D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370EF2"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450C57"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DF0970" w14:paraId="77CBB22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DB119EC"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E3C3BB7"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DF0970" w14:paraId="12E0ADB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C7F21E4"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4414DA"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DF0970" w14:paraId="3C3CD6C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73FF25"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D100FDA"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DF0970" w14:paraId="483501B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507FC5E"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E69497D"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DF0970" w14:paraId="27FE4C8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490E536"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5B626E1"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DF0970" w14:paraId="4A1525F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1CB6349"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2ACCBD9"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DF0970" w14:paraId="3A9FF67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5F32CE"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2CBEC8"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DF0970" w14:paraId="6859FF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BF1E15"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FF1BFDB"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DF0970" w14:paraId="43BD9A6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9FAAFA"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B6F3129"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DF0970" w14:paraId="25E3DEB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DA5210"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18B236D"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Can be:</w:t>
            </w:r>
          </w:p>
          <w:p w14:paraId="31DAF0DA" w14:textId="77777777" w:rsidR="00DF0970" w:rsidRDefault="0021018C">
            <w:pPr>
              <w:numPr>
                <w:ilvl w:val="0"/>
                <w:numId w:val="8"/>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14:paraId="3756B662" w14:textId="77777777" w:rsidR="00DF0970" w:rsidRDefault="0021018C">
            <w:pPr>
              <w:numPr>
                <w:ilvl w:val="0"/>
                <w:numId w:val="8"/>
              </w:numPr>
              <w:pBdr>
                <w:top w:val="nil"/>
                <w:left w:val="nil"/>
                <w:bottom w:val="nil"/>
                <w:right w:val="nil"/>
                <w:between w:val="nil"/>
              </w:pBdr>
              <w:rPr>
                <w:color w:val="000000"/>
                <w:sz w:val="20"/>
                <w:szCs w:val="20"/>
              </w:rPr>
            </w:pPr>
            <w:r>
              <w:rPr>
                <w:color w:val="000000"/>
                <w:sz w:val="20"/>
                <w:szCs w:val="20"/>
              </w:rPr>
              <w:t>a winding-up petition</w:t>
            </w:r>
          </w:p>
          <w:p w14:paraId="149FA99E" w14:textId="77777777" w:rsidR="00DF0970" w:rsidRDefault="0021018C">
            <w:pPr>
              <w:numPr>
                <w:ilvl w:val="0"/>
                <w:numId w:val="8"/>
              </w:numPr>
              <w:pBdr>
                <w:top w:val="nil"/>
                <w:left w:val="nil"/>
                <w:bottom w:val="nil"/>
                <w:right w:val="nil"/>
                <w:between w:val="nil"/>
              </w:pBdr>
              <w:rPr>
                <w:color w:val="000000"/>
                <w:sz w:val="20"/>
                <w:szCs w:val="20"/>
              </w:rPr>
            </w:pPr>
            <w:r>
              <w:rPr>
                <w:color w:val="000000"/>
                <w:sz w:val="20"/>
                <w:szCs w:val="20"/>
              </w:rPr>
              <w:t>the appointment of a receiver or administrator</w:t>
            </w:r>
          </w:p>
          <w:p w14:paraId="4C3AC7F9" w14:textId="77777777" w:rsidR="00DF0970" w:rsidRDefault="0021018C">
            <w:pPr>
              <w:numPr>
                <w:ilvl w:val="0"/>
                <w:numId w:val="8"/>
              </w:numPr>
              <w:pBdr>
                <w:top w:val="nil"/>
                <w:left w:val="nil"/>
                <w:bottom w:val="nil"/>
                <w:right w:val="nil"/>
                <w:between w:val="nil"/>
              </w:pBdr>
              <w:rPr>
                <w:color w:val="000000"/>
                <w:sz w:val="20"/>
                <w:szCs w:val="20"/>
              </w:rPr>
            </w:pPr>
            <w:r>
              <w:rPr>
                <w:color w:val="000000"/>
                <w:sz w:val="20"/>
                <w:szCs w:val="20"/>
              </w:rPr>
              <w:t>an unresolved statutory demand</w:t>
            </w:r>
          </w:p>
          <w:p w14:paraId="0616706E" w14:textId="77777777" w:rsidR="00DF0970" w:rsidRDefault="0021018C">
            <w:pPr>
              <w:numPr>
                <w:ilvl w:val="0"/>
                <w:numId w:val="8"/>
              </w:numPr>
              <w:pBdr>
                <w:top w:val="nil"/>
                <w:left w:val="nil"/>
                <w:bottom w:val="nil"/>
                <w:right w:val="nil"/>
                <w:between w:val="nil"/>
              </w:pBdr>
              <w:rPr>
                <w:color w:val="000000"/>
              </w:rPr>
            </w:pPr>
            <w:r>
              <w:rPr>
                <w:color w:val="000000"/>
              </w:rPr>
              <w:t>a S</w:t>
            </w:r>
            <w:r>
              <w:rPr>
                <w:color w:val="000000"/>
                <w:sz w:val="20"/>
                <w:szCs w:val="20"/>
              </w:rPr>
              <w:t>chedule A1 moratorium</w:t>
            </w:r>
          </w:p>
        </w:tc>
      </w:tr>
      <w:tr w:rsidR="00DF0970" w14:paraId="0AFF58A4"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E2DEA7"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8488E7"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Intellectual Property Rights are:</w:t>
            </w:r>
          </w:p>
          <w:p w14:paraId="6284F6C2" w14:textId="77777777" w:rsidR="00DF0970" w:rsidRDefault="0021018C">
            <w:pPr>
              <w:numPr>
                <w:ilvl w:val="0"/>
                <w:numId w:val="11"/>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1FB5F73" w14:textId="77777777" w:rsidR="00DF0970" w:rsidRDefault="0021018C">
            <w:pPr>
              <w:numPr>
                <w:ilvl w:val="0"/>
                <w:numId w:val="11"/>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438972A1" w14:textId="77777777" w:rsidR="00DF0970" w:rsidRDefault="0021018C">
            <w:pPr>
              <w:numPr>
                <w:ilvl w:val="0"/>
                <w:numId w:val="11"/>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DF0970" w14:paraId="69E7E351"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0F8505E"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12FCFE2"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14:paraId="3246F19D" w14:textId="77777777" w:rsidR="00DF0970" w:rsidRDefault="0021018C">
            <w:pPr>
              <w:numPr>
                <w:ilvl w:val="0"/>
                <w:numId w:val="14"/>
              </w:numPr>
              <w:pBdr>
                <w:top w:val="nil"/>
                <w:left w:val="nil"/>
                <w:bottom w:val="nil"/>
                <w:right w:val="nil"/>
                <w:between w:val="nil"/>
              </w:pBdr>
              <w:rPr>
                <w:color w:val="000000"/>
                <w:sz w:val="20"/>
                <w:szCs w:val="20"/>
              </w:rPr>
            </w:pPr>
            <w:r>
              <w:rPr>
                <w:color w:val="000000"/>
                <w:sz w:val="20"/>
                <w:szCs w:val="20"/>
              </w:rPr>
              <w:t>the supplier's own limited company</w:t>
            </w:r>
          </w:p>
          <w:p w14:paraId="66AFD12D" w14:textId="77777777" w:rsidR="00DF0970" w:rsidRDefault="0021018C">
            <w:pPr>
              <w:numPr>
                <w:ilvl w:val="0"/>
                <w:numId w:val="14"/>
              </w:numPr>
              <w:pBdr>
                <w:top w:val="nil"/>
                <w:left w:val="nil"/>
                <w:bottom w:val="nil"/>
                <w:right w:val="nil"/>
                <w:between w:val="nil"/>
              </w:pBdr>
              <w:rPr>
                <w:color w:val="000000"/>
                <w:sz w:val="20"/>
                <w:szCs w:val="20"/>
              </w:rPr>
            </w:pPr>
            <w:r>
              <w:rPr>
                <w:color w:val="000000"/>
                <w:sz w:val="20"/>
                <w:szCs w:val="20"/>
              </w:rPr>
              <w:t>a service or a personal service company</w:t>
            </w:r>
          </w:p>
          <w:p w14:paraId="01F88D95" w14:textId="77777777" w:rsidR="00DF0970" w:rsidRDefault="0021018C">
            <w:pPr>
              <w:numPr>
                <w:ilvl w:val="0"/>
                <w:numId w:val="14"/>
              </w:numPr>
              <w:pBdr>
                <w:top w:val="nil"/>
                <w:left w:val="nil"/>
                <w:bottom w:val="nil"/>
                <w:right w:val="nil"/>
                <w:between w:val="nil"/>
              </w:pBdr>
              <w:rPr>
                <w:color w:val="000000"/>
                <w:sz w:val="20"/>
                <w:szCs w:val="20"/>
              </w:rPr>
            </w:pPr>
            <w:r>
              <w:rPr>
                <w:color w:val="000000"/>
                <w:sz w:val="20"/>
                <w:szCs w:val="20"/>
              </w:rPr>
              <w:t>a partnership</w:t>
            </w:r>
          </w:p>
          <w:p w14:paraId="375C45A0"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DF0970" w14:paraId="540CC46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0088341"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1A00C82"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DF0970" w14:paraId="5ABD155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8D7571F"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836007A"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DF0970" w14:paraId="3E605B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E8C6AF"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1AE8C3"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DF0970" w14:paraId="687D53D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1ABD513"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819FFF7"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DF0970" w14:paraId="0C71C56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B061FEC"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50358C8" w14:textId="77777777" w:rsidR="00DF0970" w:rsidRDefault="0021018C">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F0970" w14:paraId="75011A4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AEC49B"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B92D06"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DF0970" w14:paraId="0DF1D405"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65A844A"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91EB05" w14:textId="77777777" w:rsidR="00DF0970" w:rsidRDefault="0021018C">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DF0970" w14:paraId="2BDD23B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15F75F2"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63C8C40"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DF0970" w14:paraId="1721C52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DB0846A"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D4BB49"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F0970" w14:paraId="3F46EA3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5941BCB"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DFAF2F2"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F0970" w14:paraId="6D3EBA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94BBBE"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F3277D"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DF0970" w14:paraId="7567BD1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84D2E2"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49AE59D"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DF0970" w14:paraId="35CDB9D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7CEA56D"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DAD20BD"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DF0970" w14:paraId="033C379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05F5C60"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5679E99"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DF0970" w14:paraId="2A65314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82E4852"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9933CD"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DF0970" w14:paraId="62417B0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20BA5B"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D99D9B4"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DF0970" w14:paraId="34C3B2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51A5F18"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BEC620"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DF0970" w14:paraId="1DB2C8D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A3185C"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5EA6F0A"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p>
        </w:tc>
      </w:tr>
      <w:tr w:rsidR="00DF0970" w14:paraId="371EDED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ED0DE9D"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DF91170"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DF0970" w14:paraId="7CFDAA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656A555"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5118A91"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DF0970" w14:paraId="1021FBD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A86AC30"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B8889FA"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DF0970" w14:paraId="1C3699F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2C612B0"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3C79F4A"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DF0970" w14:paraId="2F3F0BC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BCD55C"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852100F"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DF0970" w14:paraId="4F163E04"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0B2D211"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7319FAF" w14:textId="77777777" w:rsidR="00DF0970" w:rsidRDefault="0021018C">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14:paraId="15C7B752" w14:textId="77777777" w:rsidR="00DF0970" w:rsidRDefault="0021018C">
            <w:pPr>
              <w:numPr>
                <w:ilvl w:val="0"/>
                <w:numId w:val="16"/>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29D087DA" w14:textId="77777777" w:rsidR="00DF0970" w:rsidRDefault="0021018C">
            <w:pPr>
              <w:numPr>
                <w:ilvl w:val="0"/>
                <w:numId w:val="16"/>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3FF87F7A" w14:textId="77777777" w:rsidR="00DF0970" w:rsidRDefault="0021018C">
            <w:pPr>
              <w:numPr>
                <w:ilvl w:val="0"/>
                <w:numId w:val="16"/>
              </w:numPr>
              <w:pBdr>
                <w:top w:val="nil"/>
                <w:left w:val="nil"/>
                <w:bottom w:val="nil"/>
                <w:right w:val="nil"/>
                <w:between w:val="nil"/>
              </w:pBdr>
              <w:rPr>
                <w:color w:val="000000"/>
                <w:sz w:val="20"/>
                <w:szCs w:val="20"/>
              </w:rPr>
            </w:pPr>
            <w:r>
              <w:rPr>
                <w:color w:val="000000"/>
                <w:sz w:val="20"/>
                <w:szCs w:val="20"/>
              </w:rPr>
              <w:t>commit any offence:</w:t>
            </w:r>
          </w:p>
          <w:p w14:paraId="3B3F3786" w14:textId="77777777" w:rsidR="00DF0970" w:rsidRDefault="0021018C">
            <w:pPr>
              <w:numPr>
                <w:ilvl w:val="1"/>
                <w:numId w:val="16"/>
              </w:numPr>
              <w:pBdr>
                <w:top w:val="nil"/>
                <w:left w:val="nil"/>
                <w:bottom w:val="nil"/>
                <w:right w:val="nil"/>
                <w:between w:val="nil"/>
              </w:pBdr>
              <w:rPr>
                <w:color w:val="000000"/>
                <w:sz w:val="20"/>
                <w:szCs w:val="20"/>
              </w:rPr>
            </w:pPr>
            <w:r>
              <w:rPr>
                <w:color w:val="000000"/>
                <w:sz w:val="20"/>
                <w:szCs w:val="20"/>
              </w:rPr>
              <w:t>under the Bribery Act 2010</w:t>
            </w:r>
          </w:p>
          <w:p w14:paraId="0341DF1C" w14:textId="77777777" w:rsidR="00DF0970" w:rsidRDefault="0021018C">
            <w:pPr>
              <w:numPr>
                <w:ilvl w:val="1"/>
                <w:numId w:val="16"/>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1118D6F8" w14:textId="77777777" w:rsidR="00DF0970" w:rsidRDefault="0021018C">
            <w:pPr>
              <w:numPr>
                <w:ilvl w:val="1"/>
                <w:numId w:val="16"/>
              </w:numPr>
              <w:pBdr>
                <w:top w:val="nil"/>
                <w:left w:val="nil"/>
                <w:bottom w:val="nil"/>
                <w:right w:val="nil"/>
                <w:between w:val="nil"/>
              </w:pBdr>
              <w:rPr>
                <w:color w:val="000000"/>
              </w:rPr>
            </w:pPr>
            <w:r>
              <w:rPr>
                <w:color w:val="000000"/>
              </w:rPr>
              <w:t>at common Law concerning Fraud</w:t>
            </w:r>
          </w:p>
          <w:p w14:paraId="00FB9881" w14:textId="77777777" w:rsidR="00DF0970" w:rsidRDefault="0021018C">
            <w:pPr>
              <w:numPr>
                <w:ilvl w:val="1"/>
                <w:numId w:val="16"/>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DF0970" w14:paraId="7B0F8B39"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355FF4A"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52F8509"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DF0970" w14:paraId="491953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5D0B8F"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913E8B"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DF0970" w14:paraId="718DD52B"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B9CC380"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804F73D"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F0970" w14:paraId="07D8EE9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37D61E"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E1E34B6"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DF0970" w14:paraId="1B7B6D9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466489"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F8BA666"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DF0970" w14:paraId="076A8F2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28588D"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BDA0E7C"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DF0970" w14:paraId="220317D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02986C"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9E2520"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DF0970" w14:paraId="3D3C47A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BB56292"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937D57"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DF0970" w14:paraId="2AF5BCD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958B5D"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104362"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DF0970" w14:paraId="6EDD157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05ABE27"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3DB889"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DF0970" w14:paraId="6B6639E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8E65AE"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DF9510"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DF0970" w14:paraId="3F397D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C89B33"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9F6E198"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DF0970" w14:paraId="17D5F01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B9FE029"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67452E"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DF0970" w14:paraId="1C1769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567ADC5"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5822020"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DF0970" w14:paraId="6E5273D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319A1B"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F1D3AE"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DF0970" w14:paraId="19FC90B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328001"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8658718" w14:textId="77777777" w:rsidR="00DF0970" w:rsidRDefault="0021018C">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27">
              <w:r>
                <w:rPr>
                  <w:color w:val="000000"/>
                  <w:sz w:val="20"/>
                  <w:szCs w:val="20"/>
                </w:rPr>
                <w:t xml:space="preserve"> </w:t>
              </w:r>
            </w:hyperlink>
            <w:hyperlink r:id="rId28">
              <w:r>
                <w:rPr>
                  <w:color w:val="000000"/>
                  <w:sz w:val="20"/>
                  <w:szCs w:val="20"/>
                  <w:u w:val="single"/>
                </w:rPr>
                <w:t>https://www.gov.uk/service-manual/agile-delivery/spend-controls-check-if-you-need-approval-to-spend-money-on-a-service</w:t>
              </w:r>
            </w:hyperlink>
          </w:p>
        </w:tc>
      </w:tr>
      <w:tr w:rsidR="00DF0970" w14:paraId="17609B4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9498784"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E09929"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DF0970" w14:paraId="1F8AA2E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032B7E7"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C61E70"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F0970" w14:paraId="12BEA59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4984732"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0F00363"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DF0970" w14:paraId="0FAC7F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6E437CD" w14:textId="77777777" w:rsidR="00DF0970" w:rsidRDefault="0021018C">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C3D888D"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DF0970" w14:paraId="2DE448F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7B3DCB1"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266457"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DF0970" w14:paraId="03F11A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9D083E6"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F60E9AB"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DF0970" w14:paraId="03C0F96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859D51"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7F10105"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DF0970" w14:paraId="5024E46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D2DB7EC"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DF58CBB"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DF0970" w14:paraId="0FA1CE4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5A6695"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11E39F2"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DF0970" w14:paraId="0C2D55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728F8B"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EF9B1F8"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DF0970" w14:paraId="1F4563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22A8B20"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5281F4B"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DF0970" w14:paraId="0412524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4137EED" w14:textId="77777777" w:rsidR="00DF0970" w:rsidRDefault="0021018C">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AF92BCE" w14:textId="77777777" w:rsidR="00DF0970" w:rsidRDefault="0021018C">
            <w:pPr>
              <w:pBdr>
                <w:top w:val="nil"/>
                <w:left w:val="nil"/>
                <w:bottom w:val="nil"/>
                <w:right w:val="nil"/>
                <w:between w:val="nil"/>
              </w:pBdr>
              <w:spacing w:before="240"/>
              <w:rPr>
                <w:color w:val="000000"/>
                <w:sz w:val="20"/>
                <w:szCs w:val="20"/>
              </w:rPr>
            </w:pPr>
            <w:r>
              <w:rPr>
                <w:color w:val="000000"/>
                <w:sz w:val="20"/>
                <w:szCs w:val="20"/>
              </w:rPr>
              <w:t>A contract year.</w:t>
            </w:r>
          </w:p>
        </w:tc>
      </w:tr>
    </w:tbl>
    <w:p w14:paraId="4DEB62D5" w14:textId="77777777" w:rsidR="00DF0970" w:rsidRDefault="0021018C">
      <w:pPr>
        <w:pBdr>
          <w:top w:val="nil"/>
          <w:left w:val="nil"/>
          <w:bottom w:val="nil"/>
          <w:right w:val="nil"/>
          <w:between w:val="nil"/>
        </w:pBdr>
        <w:spacing w:before="240" w:after="240"/>
        <w:rPr>
          <w:color w:val="000000"/>
        </w:rPr>
      </w:pPr>
      <w:r>
        <w:rPr>
          <w:color w:val="000000"/>
        </w:rPr>
        <w:t xml:space="preserve"> </w:t>
      </w:r>
    </w:p>
    <w:p w14:paraId="5A3B5494" w14:textId="77777777" w:rsidR="00DF0970" w:rsidRDefault="00DF0970">
      <w:pPr>
        <w:pStyle w:val="Heading3"/>
        <w:numPr>
          <w:ilvl w:val="2"/>
          <w:numId w:val="18"/>
        </w:numPr>
        <w:tabs>
          <w:tab w:val="left" w:pos="0"/>
        </w:tabs>
      </w:pPr>
    </w:p>
    <w:p w14:paraId="31288B62" w14:textId="77777777" w:rsidR="00DF0970" w:rsidRDefault="00DF0970">
      <w:pPr>
        <w:pBdr>
          <w:top w:val="nil"/>
          <w:left w:val="nil"/>
          <w:bottom w:val="nil"/>
          <w:right w:val="nil"/>
          <w:between w:val="nil"/>
        </w:pBdr>
        <w:rPr>
          <w:color w:val="000000"/>
        </w:rPr>
      </w:pPr>
    </w:p>
    <w:p w14:paraId="7B77EB5D" w14:textId="77777777" w:rsidR="00DF0970" w:rsidRDefault="00DF0970">
      <w:pPr>
        <w:pStyle w:val="Heading3"/>
        <w:numPr>
          <w:ilvl w:val="2"/>
          <w:numId w:val="18"/>
        </w:numPr>
        <w:tabs>
          <w:tab w:val="left" w:pos="0"/>
        </w:tabs>
      </w:pPr>
    </w:p>
    <w:p w14:paraId="428D5AE7" w14:textId="77777777" w:rsidR="00DF0970" w:rsidRDefault="00DF0970">
      <w:pPr>
        <w:pStyle w:val="Heading3"/>
        <w:numPr>
          <w:ilvl w:val="2"/>
          <w:numId w:val="18"/>
        </w:numPr>
        <w:tabs>
          <w:tab w:val="left" w:pos="0"/>
        </w:tabs>
      </w:pPr>
    </w:p>
    <w:p w14:paraId="43E51D2B" w14:textId="77777777" w:rsidR="00DF0970" w:rsidRDefault="0021018C">
      <w:pPr>
        <w:pStyle w:val="Heading3"/>
        <w:numPr>
          <w:ilvl w:val="2"/>
          <w:numId w:val="18"/>
        </w:numPr>
        <w:tabs>
          <w:tab w:val="left" w:pos="0"/>
        </w:tabs>
      </w:pPr>
      <w:r>
        <w:t>Annex 2: Joint Controller Agreement</w:t>
      </w:r>
    </w:p>
    <w:p w14:paraId="479CDEE0" w14:textId="77777777" w:rsidR="00DF0970" w:rsidRDefault="0021018C">
      <w:pPr>
        <w:pStyle w:val="Heading4"/>
        <w:numPr>
          <w:ilvl w:val="3"/>
          <w:numId w:val="18"/>
        </w:numPr>
        <w:tabs>
          <w:tab w:val="left" w:pos="0"/>
        </w:tabs>
      </w:pPr>
      <w:r>
        <w:t xml:space="preserve">1. Joint Controller Status and Allocation of Responsibilities </w:t>
      </w:r>
    </w:p>
    <w:p w14:paraId="681F1290" w14:textId="77777777" w:rsidR="00DF0970" w:rsidRDefault="0021018C">
      <w:pPr>
        <w:pBdr>
          <w:top w:val="nil"/>
          <w:left w:val="nil"/>
          <w:bottom w:val="nil"/>
          <w:right w:val="nil"/>
          <w:between w:val="nil"/>
        </w:pBdr>
        <w:ind w:left="720" w:hanging="720"/>
        <w:rPr>
          <w:color w:val="000000"/>
        </w:rPr>
      </w:pPr>
      <w:r>
        <w:rPr>
          <w:color w:val="000000"/>
        </w:rPr>
        <w:t>1.1</w:t>
      </w:r>
      <w:r>
        <w:rPr>
          <w:color w:val="000000"/>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0B17FA54" w14:textId="77777777" w:rsidR="00DF0970" w:rsidRDefault="00DF0970">
      <w:pPr>
        <w:pBdr>
          <w:top w:val="nil"/>
          <w:left w:val="nil"/>
          <w:bottom w:val="nil"/>
          <w:right w:val="nil"/>
          <w:between w:val="nil"/>
        </w:pBdr>
        <w:rPr>
          <w:color w:val="000000"/>
        </w:rPr>
      </w:pPr>
    </w:p>
    <w:p w14:paraId="31EB1E17" w14:textId="77777777" w:rsidR="00DF0970" w:rsidRDefault="0021018C">
      <w:pPr>
        <w:pBdr>
          <w:top w:val="nil"/>
          <w:left w:val="nil"/>
          <w:bottom w:val="nil"/>
          <w:right w:val="nil"/>
          <w:between w:val="nil"/>
        </w:pBdr>
        <w:spacing w:after="120"/>
        <w:rPr>
          <w:color w:val="000000"/>
        </w:rPr>
      </w:pPr>
      <w:r>
        <w:rPr>
          <w:color w:val="000000"/>
        </w:rPr>
        <w:t xml:space="preserve">1.2 </w:t>
      </w:r>
      <w:r>
        <w:rPr>
          <w:color w:val="000000"/>
        </w:rPr>
        <w:tab/>
        <w:t>The Parties agree that the [</w:t>
      </w:r>
      <w:r>
        <w:rPr>
          <w:b/>
          <w:color w:val="000000"/>
        </w:rPr>
        <w:t>delete as appropriate Supplier/Buyer</w:t>
      </w:r>
      <w:r>
        <w:rPr>
          <w:color w:val="000000"/>
        </w:rPr>
        <w:t xml:space="preserve">]: </w:t>
      </w:r>
    </w:p>
    <w:p w14:paraId="23EE2D54" w14:textId="77777777" w:rsidR="00DF0970" w:rsidRDefault="0021018C">
      <w:pPr>
        <w:pBdr>
          <w:top w:val="nil"/>
          <w:left w:val="nil"/>
          <w:bottom w:val="nil"/>
          <w:right w:val="nil"/>
          <w:between w:val="nil"/>
        </w:pBdr>
        <w:ind w:left="1440" w:hanging="720"/>
        <w:rPr>
          <w:color w:val="000000"/>
        </w:rPr>
      </w:pPr>
      <w:r>
        <w:rPr>
          <w:color w:val="000000"/>
        </w:rPr>
        <w:t>(a)</w:t>
      </w:r>
      <w:r>
        <w:rPr>
          <w:color w:val="000000"/>
        </w:rPr>
        <w:tab/>
        <w:t>is the exclusive point of contact for Data Subjects and is responsible for all steps necessary to comply with the GDPR regarding the exercise by Data Subjects of their rights under the GDPR;</w:t>
      </w:r>
    </w:p>
    <w:p w14:paraId="034DA23F" w14:textId="77777777" w:rsidR="00DF0970" w:rsidRDefault="00DF0970">
      <w:pPr>
        <w:pBdr>
          <w:top w:val="nil"/>
          <w:left w:val="nil"/>
          <w:bottom w:val="nil"/>
          <w:right w:val="nil"/>
          <w:between w:val="nil"/>
        </w:pBdr>
        <w:ind w:left="1440"/>
        <w:rPr>
          <w:color w:val="000000"/>
        </w:rPr>
      </w:pPr>
    </w:p>
    <w:p w14:paraId="5455FD3D" w14:textId="77777777" w:rsidR="00DF0970" w:rsidRDefault="0021018C">
      <w:pPr>
        <w:pBdr>
          <w:top w:val="nil"/>
          <w:left w:val="nil"/>
          <w:bottom w:val="nil"/>
          <w:right w:val="nil"/>
          <w:between w:val="nil"/>
        </w:pBdr>
        <w:ind w:left="1440" w:hanging="720"/>
        <w:rPr>
          <w:color w:val="000000"/>
        </w:rPr>
      </w:pPr>
      <w:r>
        <w:rPr>
          <w:color w:val="000000"/>
        </w:rPr>
        <w:lastRenderedPageBreak/>
        <w:t xml:space="preserve">(b) </w:t>
      </w:r>
      <w:r>
        <w:rPr>
          <w:color w:val="000000"/>
        </w:rPr>
        <w:tab/>
        <w:t>shall direct Data Subjects to its Data Protection Officer or suitable alternative in connection with the exercise of their rights as Data Subjects and for any enquiries concerning their Personal Data or privacy;</w:t>
      </w:r>
    </w:p>
    <w:p w14:paraId="01E0E967" w14:textId="77777777" w:rsidR="00DF0970" w:rsidRDefault="00DF0970">
      <w:pPr>
        <w:pBdr>
          <w:top w:val="nil"/>
          <w:left w:val="nil"/>
          <w:bottom w:val="nil"/>
          <w:right w:val="nil"/>
          <w:between w:val="nil"/>
        </w:pBdr>
        <w:rPr>
          <w:color w:val="000000"/>
        </w:rPr>
      </w:pPr>
    </w:p>
    <w:p w14:paraId="2C66CF8A" w14:textId="77777777" w:rsidR="00DF0970" w:rsidRDefault="0021018C">
      <w:pPr>
        <w:pBdr>
          <w:top w:val="nil"/>
          <w:left w:val="nil"/>
          <w:bottom w:val="nil"/>
          <w:right w:val="nil"/>
          <w:between w:val="nil"/>
        </w:pBdr>
        <w:ind w:left="1440" w:hanging="720"/>
        <w:rPr>
          <w:color w:val="000000"/>
        </w:rPr>
      </w:pPr>
      <w:r>
        <w:rPr>
          <w:color w:val="000000"/>
        </w:rPr>
        <w:t>(c)</w:t>
      </w:r>
      <w:r>
        <w:rPr>
          <w:color w:val="000000"/>
        </w:rPr>
        <w:tab/>
        <w:t>is solely responsible for the Parties’ compliance with all duties to provide information to Data Subjects under Articles 13 and 14 of the GDPR;</w:t>
      </w:r>
    </w:p>
    <w:p w14:paraId="7F34A0AC" w14:textId="77777777" w:rsidR="00DF0970" w:rsidRDefault="00DF0970">
      <w:pPr>
        <w:pBdr>
          <w:top w:val="nil"/>
          <w:left w:val="nil"/>
          <w:bottom w:val="nil"/>
          <w:right w:val="nil"/>
          <w:between w:val="nil"/>
        </w:pBdr>
        <w:rPr>
          <w:color w:val="000000"/>
        </w:rPr>
      </w:pPr>
    </w:p>
    <w:p w14:paraId="2104D887" w14:textId="77777777" w:rsidR="00DF0970" w:rsidRDefault="0021018C">
      <w:pPr>
        <w:pBdr>
          <w:top w:val="nil"/>
          <w:left w:val="nil"/>
          <w:bottom w:val="nil"/>
          <w:right w:val="nil"/>
          <w:between w:val="nil"/>
        </w:pBdr>
        <w:ind w:left="1440" w:hanging="720"/>
        <w:rPr>
          <w:color w:val="000000"/>
        </w:rPr>
      </w:pPr>
      <w:r>
        <w:rPr>
          <w:color w:val="000000"/>
        </w:rPr>
        <w:t>(d)</w:t>
      </w:r>
      <w:r>
        <w:rPr>
          <w:color w:val="000000"/>
        </w:rPr>
        <w:tab/>
        <w:t>is responsible for obtaining the informed consent of Data Subjects, in accordance with the GDPR, for Processing in connection with the Services where consent is the relevant legal basis for that Processing; and</w:t>
      </w:r>
    </w:p>
    <w:p w14:paraId="51F37833" w14:textId="77777777" w:rsidR="00DF0970" w:rsidRDefault="00DF0970">
      <w:pPr>
        <w:pBdr>
          <w:top w:val="nil"/>
          <w:left w:val="nil"/>
          <w:bottom w:val="nil"/>
          <w:right w:val="nil"/>
          <w:between w:val="nil"/>
        </w:pBdr>
        <w:rPr>
          <w:color w:val="000000"/>
        </w:rPr>
      </w:pPr>
    </w:p>
    <w:p w14:paraId="04572F79" w14:textId="77777777" w:rsidR="00DF0970" w:rsidRDefault="0021018C">
      <w:pPr>
        <w:pBdr>
          <w:top w:val="nil"/>
          <w:left w:val="nil"/>
          <w:bottom w:val="nil"/>
          <w:right w:val="nil"/>
          <w:between w:val="nil"/>
        </w:pBdr>
        <w:ind w:left="1440" w:hanging="720"/>
        <w:rPr>
          <w:color w:val="000000"/>
        </w:rPr>
      </w:pPr>
      <w:r>
        <w:rPr>
          <w:color w:val="000000"/>
        </w:rPr>
        <w:t>(e)</w:t>
      </w:r>
      <w:r>
        <w:rPr>
          <w:color w:val="000000"/>
        </w:rP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Supplier’s/Buyer’s</w:t>
      </w:r>
      <w:r>
        <w:rPr>
          <w:color w:val="000000"/>
        </w:rPr>
        <w:t>] privacy policy (which must be readily available by hyperlink or otherwise on all of its public facing services and marketing).</w:t>
      </w:r>
    </w:p>
    <w:p w14:paraId="1FC4DA80" w14:textId="77777777" w:rsidR="00DF0970" w:rsidRDefault="00DF0970">
      <w:pPr>
        <w:pBdr>
          <w:top w:val="nil"/>
          <w:left w:val="nil"/>
          <w:bottom w:val="nil"/>
          <w:right w:val="nil"/>
          <w:between w:val="nil"/>
        </w:pBdr>
        <w:rPr>
          <w:color w:val="000000"/>
        </w:rPr>
      </w:pPr>
    </w:p>
    <w:p w14:paraId="5DFF140D" w14:textId="77777777" w:rsidR="00DF0970" w:rsidRDefault="0021018C">
      <w:pPr>
        <w:pBdr>
          <w:top w:val="nil"/>
          <w:left w:val="nil"/>
          <w:bottom w:val="nil"/>
          <w:right w:val="nil"/>
          <w:between w:val="nil"/>
        </w:pBdr>
        <w:ind w:left="720" w:hanging="720"/>
        <w:rPr>
          <w:color w:val="000000"/>
        </w:rPr>
      </w:pPr>
      <w:r>
        <w:rPr>
          <w:color w:val="000000"/>
        </w:rPr>
        <w:t xml:space="preserve">1.3 </w:t>
      </w:r>
      <w:r>
        <w:rPr>
          <w:color w:val="000000"/>
        </w:rPr>
        <w:tab/>
        <w:t>Notwithstanding the terms of clause 1.2, the Parties acknowledge that a data subject has the right to exercise their legal rights under the Data Protection Legislation as against the relevant Party as Controller.</w:t>
      </w:r>
    </w:p>
    <w:p w14:paraId="1DB10F5E" w14:textId="77777777" w:rsidR="00DF0970" w:rsidRDefault="00DF0970">
      <w:pPr>
        <w:pBdr>
          <w:top w:val="nil"/>
          <w:left w:val="nil"/>
          <w:bottom w:val="nil"/>
          <w:right w:val="nil"/>
          <w:between w:val="nil"/>
        </w:pBdr>
        <w:rPr>
          <w:color w:val="000000"/>
        </w:rPr>
      </w:pPr>
    </w:p>
    <w:p w14:paraId="2CA7380E" w14:textId="77777777" w:rsidR="00DF0970" w:rsidRDefault="0021018C">
      <w:pPr>
        <w:pStyle w:val="Heading4"/>
        <w:numPr>
          <w:ilvl w:val="3"/>
          <w:numId w:val="18"/>
        </w:numPr>
        <w:tabs>
          <w:tab w:val="left" w:pos="0"/>
        </w:tabs>
      </w:pPr>
      <w:r>
        <w:t>2.</w:t>
      </w:r>
      <w:r>
        <w:tab/>
        <w:t>Undertakings of both Parties</w:t>
      </w:r>
    </w:p>
    <w:p w14:paraId="261E3FB0" w14:textId="77777777" w:rsidR="00DF0970" w:rsidRDefault="0021018C">
      <w:pPr>
        <w:pBdr>
          <w:top w:val="nil"/>
          <w:left w:val="nil"/>
          <w:bottom w:val="nil"/>
          <w:right w:val="nil"/>
          <w:between w:val="nil"/>
        </w:pBdr>
        <w:rPr>
          <w:color w:val="000000"/>
        </w:rPr>
      </w:pPr>
      <w:r>
        <w:rPr>
          <w:color w:val="000000"/>
        </w:rPr>
        <w:t>2.1</w:t>
      </w:r>
      <w:r>
        <w:rPr>
          <w:color w:val="000000"/>
        </w:rPr>
        <w:tab/>
        <w:t xml:space="preserve">The Supplier and the Buyer each undertake that they shall: </w:t>
      </w:r>
    </w:p>
    <w:p w14:paraId="717E0B2A" w14:textId="77777777" w:rsidR="00DF0970" w:rsidRDefault="00DF0970">
      <w:pPr>
        <w:pBdr>
          <w:top w:val="nil"/>
          <w:left w:val="nil"/>
          <w:bottom w:val="nil"/>
          <w:right w:val="nil"/>
          <w:between w:val="nil"/>
        </w:pBdr>
        <w:rPr>
          <w:color w:val="000000"/>
        </w:rPr>
      </w:pPr>
    </w:p>
    <w:p w14:paraId="0B7F4E5C" w14:textId="77777777" w:rsidR="00DF0970" w:rsidRDefault="0021018C">
      <w:pPr>
        <w:pBdr>
          <w:top w:val="nil"/>
          <w:left w:val="nil"/>
          <w:bottom w:val="nil"/>
          <w:right w:val="nil"/>
          <w:between w:val="nil"/>
        </w:pBdr>
        <w:ind w:firstLine="720"/>
        <w:rPr>
          <w:color w:val="000000"/>
        </w:rPr>
      </w:pPr>
      <w:r>
        <w:rPr>
          <w:color w:val="000000"/>
        </w:rPr>
        <w:t>(a)</w:t>
      </w:r>
      <w:r>
        <w:rPr>
          <w:color w:val="000000"/>
        </w:rPr>
        <w:tab/>
        <w:t xml:space="preserve">report to the other Party every </w:t>
      </w:r>
      <w:r>
        <w:rPr>
          <w:b/>
          <w:color w:val="000000"/>
        </w:rPr>
        <w:t>[enter number]</w:t>
      </w:r>
      <w:r>
        <w:rPr>
          <w:color w:val="000000"/>
        </w:rPr>
        <w:t xml:space="preserve"> months on:</w:t>
      </w:r>
    </w:p>
    <w:p w14:paraId="2DEDDBE4" w14:textId="77777777" w:rsidR="00DF0970" w:rsidRDefault="00DF0970">
      <w:pPr>
        <w:pBdr>
          <w:top w:val="nil"/>
          <w:left w:val="nil"/>
          <w:bottom w:val="nil"/>
          <w:right w:val="nil"/>
          <w:between w:val="nil"/>
        </w:pBdr>
        <w:rPr>
          <w:color w:val="000000"/>
        </w:rPr>
      </w:pPr>
    </w:p>
    <w:p w14:paraId="191983B6" w14:textId="77777777" w:rsidR="00DF0970" w:rsidRDefault="0021018C">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the volume of Data Subject Request (or purported Data Subject Requests) from Data Subjects (or third parties on their behalf);</w:t>
      </w:r>
    </w:p>
    <w:p w14:paraId="02DE9458" w14:textId="77777777" w:rsidR="00DF0970" w:rsidRDefault="00DF0970">
      <w:pPr>
        <w:pBdr>
          <w:top w:val="nil"/>
          <w:left w:val="nil"/>
          <w:bottom w:val="nil"/>
          <w:right w:val="nil"/>
          <w:between w:val="nil"/>
        </w:pBdr>
        <w:rPr>
          <w:color w:val="000000"/>
        </w:rPr>
      </w:pPr>
    </w:p>
    <w:p w14:paraId="2FEDA26D" w14:textId="77777777" w:rsidR="00DF0970" w:rsidRDefault="0021018C">
      <w:pPr>
        <w:pBdr>
          <w:top w:val="nil"/>
          <w:left w:val="nil"/>
          <w:bottom w:val="nil"/>
          <w:right w:val="nil"/>
          <w:between w:val="nil"/>
        </w:pBdr>
        <w:ind w:left="2160" w:hanging="720"/>
        <w:rPr>
          <w:color w:val="000000"/>
        </w:rPr>
      </w:pPr>
      <w:r>
        <w:rPr>
          <w:color w:val="000000"/>
        </w:rPr>
        <w:t>(ii)</w:t>
      </w:r>
      <w:r>
        <w:rPr>
          <w:color w:val="000000"/>
        </w:rPr>
        <w:tab/>
        <w:t xml:space="preserve">the volume of requests from Data Subjects (or third parties on their behalf) to rectify, block or erase any Personal Data; </w:t>
      </w:r>
    </w:p>
    <w:p w14:paraId="4A7CFAC1" w14:textId="77777777" w:rsidR="00DF0970" w:rsidRDefault="00DF0970">
      <w:pPr>
        <w:pBdr>
          <w:top w:val="nil"/>
          <w:left w:val="nil"/>
          <w:bottom w:val="nil"/>
          <w:right w:val="nil"/>
          <w:between w:val="nil"/>
        </w:pBdr>
        <w:rPr>
          <w:color w:val="000000"/>
        </w:rPr>
      </w:pPr>
    </w:p>
    <w:p w14:paraId="37AC8FB6" w14:textId="77777777" w:rsidR="00DF0970" w:rsidRDefault="0021018C">
      <w:pPr>
        <w:pBdr>
          <w:top w:val="nil"/>
          <w:left w:val="nil"/>
          <w:bottom w:val="nil"/>
          <w:right w:val="nil"/>
          <w:between w:val="nil"/>
        </w:pBdr>
        <w:ind w:left="2160" w:hanging="720"/>
        <w:rPr>
          <w:color w:val="000000"/>
        </w:rPr>
      </w:pPr>
      <w:r>
        <w:rPr>
          <w:color w:val="000000"/>
        </w:rPr>
        <w:t>(iii)</w:t>
      </w:r>
      <w:r>
        <w:rPr>
          <w:color w:val="000000"/>
        </w:rPr>
        <w:tab/>
        <w:t>any other requests, complaints or communications from Data Subjects (or third parties on their behalf) relating to the other Party’s obligations under applicable Data Protection Legislation;</w:t>
      </w:r>
    </w:p>
    <w:p w14:paraId="72120B89" w14:textId="77777777" w:rsidR="00DF0970" w:rsidRDefault="00DF0970">
      <w:pPr>
        <w:pBdr>
          <w:top w:val="nil"/>
          <w:left w:val="nil"/>
          <w:bottom w:val="nil"/>
          <w:right w:val="nil"/>
          <w:between w:val="nil"/>
        </w:pBdr>
        <w:rPr>
          <w:color w:val="000000"/>
        </w:rPr>
      </w:pPr>
    </w:p>
    <w:p w14:paraId="39517F7B" w14:textId="77777777" w:rsidR="00DF0970" w:rsidRDefault="0021018C">
      <w:pPr>
        <w:pBdr>
          <w:top w:val="nil"/>
          <w:left w:val="nil"/>
          <w:bottom w:val="nil"/>
          <w:right w:val="nil"/>
          <w:between w:val="nil"/>
        </w:pBdr>
        <w:ind w:left="2160" w:hanging="720"/>
        <w:rPr>
          <w:color w:val="000000"/>
        </w:rPr>
      </w:pPr>
      <w:r>
        <w:rPr>
          <w:color w:val="000000"/>
        </w:rPr>
        <w:t>(iv)</w:t>
      </w:r>
      <w:r>
        <w:rPr>
          <w:color w:val="000000"/>
        </w:rPr>
        <w:tab/>
        <w:t>any communications from the Information Commissioner or any other regulatory authority in connection with Personal Data; and</w:t>
      </w:r>
    </w:p>
    <w:p w14:paraId="06945D24" w14:textId="77777777" w:rsidR="00DF0970" w:rsidRDefault="00DF0970">
      <w:pPr>
        <w:pBdr>
          <w:top w:val="nil"/>
          <w:left w:val="nil"/>
          <w:bottom w:val="nil"/>
          <w:right w:val="nil"/>
          <w:between w:val="nil"/>
        </w:pBdr>
        <w:rPr>
          <w:color w:val="000000"/>
        </w:rPr>
      </w:pPr>
    </w:p>
    <w:p w14:paraId="04C5DE30" w14:textId="77777777" w:rsidR="00DF0970" w:rsidRDefault="0021018C">
      <w:pPr>
        <w:pBdr>
          <w:top w:val="nil"/>
          <w:left w:val="nil"/>
          <w:bottom w:val="nil"/>
          <w:right w:val="nil"/>
          <w:between w:val="nil"/>
        </w:pBdr>
        <w:ind w:left="2160" w:hanging="720"/>
        <w:rPr>
          <w:color w:val="000000"/>
        </w:rPr>
      </w:pPr>
      <w:r>
        <w:rPr>
          <w:color w:val="000000"/>
        </w:rPr>
        <w:t>(v)</w:t>
      </w:r>
      <w:r>
        <w:rPr>
          <w:color w:val="000000"/>
        </w:rP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35E97C14" w14:textId="77777777" w:rsidR="00DF0970" w:rsidRDefault="00DF0970">
      <w:pPr>
        <w:pBdr>
          <w:top w:val="nil"/>
          <w:left w:val="nil"/>
          <w:bottom w:val="nil"/>
          <w:right w:val="nil"/>
          <w:between w:val="nil"/>
        </w:pBdr>
        <w:ind w:left="2160"/>
        <w:rPr>
          <w:color w:val="000000"/>
        </w:rPr>
      </w:pPr>
    </w:p>
    <w:p w14:paraId="5949DE49" w14:textId="77777777" w:rsidR="00DF0970" w:rsidRDefault="0021018C">
      <w:pPr>
        <w:pBdr>
          <w:top w:val="nil"/>
          <w:left w:val="nil"/>
          <w:bottom w:val="nil"/>
          <w:right w:val="nil"/>
          <w:between w:val="nil"/>
        </w:pBdr>
        <w:ind w:left="1440" w:hanging="720"/>
        <w:rPr>
          <w:color w:val="000000"/>
        </w:rPr>
      </w:pPr>
      <w:r>
        <w:rPr>
          <w:color w:val="000000"/>
        </w:rPr>
        <w:t>(b)</w:t>
      </w:r>
      <w:r>
        <w:rPr>
          <w:color w:val="000000"/>
        </w:rPr>
        <w:tab/>
        <w:t>notify each other immediately if it receives any request, complaint or communication made as referred to in Clauses 2.1(a)(</w:t>
      </w:r>
      <w:proofErr w:type="spellStart"/>
      <w:r>
        <w:rPr>
          <w:color w:val="000000"/>
        </w:rPr>
        <w:t>i</w:t>
      </w:r>
      <w:proofErr w:type="spellEnd"/>
      <w:r>
        <w:rPr>
          <w:color w:val="000000"/>
        </w:rPr>
        <w:t xml:space="preserve">) to (v); </w:t>
      </w:r>
    </w:p>
    <w:p w14:paraId="01E17A41" w14:textId="77777777" w:rsidR="00DF0970" w:rsidRDefault="00DF0970">
      <w:pPr>
        <w:pBdr>
          <w:top w:val="nil"/>
          <w:left w:val="nil"/>
          <w:bottom w:val="nil"/>
          <w:right w:val="nil"/>
          <w:between w:val="nil"/>
        </w:pBdr>
        <w:rPr>
          <w:color w:val="000000"/>
        </w:rPr>
      </w:pPr>
    </w:p>
    <w:p w14:paraId="421BBA06" w14:textId="77777777" w:rsidR="00DF0970" w:rsidRDefault="0021018C">
      <w:pPr>
        <w:pBdr>
          <w:top w:val="nil"/>
          <w:left w:val="nil"/>
          <w:bottom w:val="nil"/>
          <w:right w:val="nil"/>
          <w:between w:val="nil"/>
        </w:pBdr>
        <w:ind w:left="1440" w:hanging="720"/>
        <w:rPr>
          <w:color w:val="000000"/>
        </w:rPr>
      </w:pPr>
      <w:r>
        <w:rPr>
          <w:color w:val="000000"/>
        </w:rPr>
        <w:lastRenderedPageBreak/>
        <w:t>(c)</w:t>
      </w:r>
      <w:r>
        <w:rPr>
          <w:color w:val="000000"/>
        </w:rPr>
        <w:tab/>
        <w:t xml:space="preserve">provide the other Party with full cooperation and assistance in relation to any request, complaint or communication made as referred to in Clauses </w:t>
      </w:r>
    </w:p>
    <w:p w14:paraId="3CBC4AAE" w14:textId="77777777" w:rsidR="00DF0970" w:rsidRDefault="00DF0970">
      <w:pPr>
        <w:pBdr>
          <w:top w:val="nil"/>
          <w:left w:val="nil"/>
          <w:bottom w:val="nil"/>
          <w:right w:val="nil"/>
          <w:between w:val="nil"/>
        </w:pBdr>
        <w:ind w:left="1440"/>
        <w:rPr>
          <w:color w:val="000000"/>
        </w:rPr>
      </w:pPr>
    </w:p>
    <w:p w14:paraId="1E89BF2B" w14:textId="77777777" w:rsidR="00DF0970" w:rsidRDefault="0021018C">
      <w:pPr>
        <w:pBdr>
          <w:top w:val="nil"/>
          <w:left w:val="nil"/>
          <w:bottom w:val="nil"/>
          <w:right w:val="nil"/>
          <w:between w:val="nil"/>
        </w:pBdr>
        <w:ind w:left="1440"/>
        <w:rPr>
          <w:color w:val="000000"/>
        </w:rPr>
      </w:pPr>
      <w:r>
        <w:rPr>
          <w:color w:val="000000"/>
        </w:rPr>
        <w:t>2.1(a)(iii) to (v) to enable the other Party to comply with the relevant timescales set out in the Data Protection Legislation;</w:t>
      </w:r>
    </w:p>
    <w:p w14:paraId="257792D0" w14:textId="77777777" w:rsidR="00DF0970" w:rsidRDefault="00DF0970">
      <w:pPr>
        <w:pBdr>
          <w:top w:val="nil"/>
          <w:left w:val="nil"/>
          <w:bottom w:val="nil"/>
          <w:right w:val="nil"/>
          <w:between w:val="nil"/>
        </w:pBdr>
        <w:ind w:left="1440"/>
        <w:rPr>
          <w:color w:val="000000"/>
        </w:rPr>
      </w:pPr>
    </w:p>
    <w:p w14:paraId="77480642" w14:textId="77777777" w:rsidR="00DF0970" w:rsidRDefault="0021018C">
      <w:pPr>
        <w:pBdr>
          <w:top w:val="nil"/>
          <w:left w:val="nil"/>
          <w:bottom w:val="nil"/>
          <w:right w:val="nil"/>
          <w:between w:val="nil"/>
        </w:pBdr>
        <w:ind w:left="1440" w:hanging="720"/>
        <w:rPr>
          <w:color w:val="000000"/>
        </w:rPr>
      </w:pPr>
      <w:r>
        <w:rPr>
          <w:color w:val="000000"/>
        </w:rPr>
        <w:t xml:space="preserve">(d) </w:t>
      </w:r>
      <w:r>
        <w:rPr>
          <w:color w:val="000000"/>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12503DF" w14:textId="77777777" w:rsidR="00DF0970" w:rsidRDefault="00DF0970">
      <w:pPr>
        <w:pBdr>
          <w:top w:val="nil"/>
          <w:left w:val="nil"/>
          <w:bottom w:val="nil"/>
          <w:right w:val="nil"/>
          <w:between w:val="nil"/>
        </w:pBdr>
        <w:rPr>
          <w:color w:val="000000"/>
        </w:rPr>
      </w:pPr>
    </w:p>
    <w:p w14:paraId="24123916" w14:textId="77777777" w:rsidR="00DF0970" w:rsidRDefault="0021018C">
      <w:pPr>
        <w:pBdr>
          <w:top w:val="nil"/>
          <w:left w:val="nil"/>
          <w:bottom w:val="nil"/>
          <w:right w:val="nil"/>
          <w:between w:val="nil"/>
        </w:pBdr>
        <w:ind w:left="1440" w:hanging="720"/>
        <w:rPr>
          <w:color w:val="000000"/>
        </w:rPr>
      </w:pPr>
      <w:r>
        <w:rPr>
          <w:color w:val="000000"/>
        </w:rPr>
        <w:t>(e)</w:t>
      </w:r>
      <w:r>
        <w:rPr>
          <w:color w:val="000000"/>
        </w:rPr>
        <w:tab/>
        <w:t>request from the Data Subject only the minimum information necessary to provide the Services and treat such extracted information as Confidential Information;</w:t>
      </w:r>
    </w:p>
    <w:p w14:paraId="6A24C7DF" w14:textId="77777777" w:rsidR="00DF0970" w:rsidRDefault="00DF0970">
      <w:pPr>
        <w:pBdr>
          <w:top w:val="nil"/>
          <w:left w:val="nil"/>
          <w:bottom w:val="nil"/>
          <w:right w:val="nil"/>
          <w:between w:val="nil"/>
        </w:pBdr>
        <w:rPr>
          <w:color w:val="000000"/>
        </w:rPr>
      </w:pPr>
    </w:p>
    <w:p w14:paraId="2014AFC6" w14:textId="77777777" w:rsidR="00DF0970" w:rsidRDefault="0021018C">
      <w:pPr>
        <w:pBdr>
          <w:top w:val="nil"/>
          <w:left w:val="nil"/>
          <w:bottom w:val="nil"/>
          <w:right w:val="nil"/>
          <w:between w:val="nil"/>
        </w:pBdr>
        <w:ind w:left="1440" w:hanging="720"/>
        <w:rPr>
          <w:color w:val="000000"/>
        </w:rPr>
      </w:pPr>
      <w:r>
        <w:rPr>
          <w:color w:val="000000"/>
        </w:rPr>
        <w:t>(f)</w:t>
      </w:r>
      <w:r>
        <w:rPr>
          <w:color w:val="000000"/>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4A7F8C6" w14:textId="77777777" w:rsidR="00DF0970" w:rsidRDefault="00DF0970">
      <w:pPr>
        <w:pBdr>
          <w:top w:val="nil"/>
          <w:left w:val="nil"/>
          <w:bottom w:val="nil"/>
          <w:right w:val="nil"/>
          <w:between w:val="nil"/>
        </w:pBdr>
        <w:rPr>
          <w:color w:val="000000"/>
        </w:rPr>
      </w:pPr>
    </w:p>
    <w:p w14:paraId="4AFFA676" w14:textId="77777777" w:rsidR="00DF0970" w:rsidRDefault="0021018C">
      <w:pPr>
        <w:pBdr>
          <w:top w:val="nil"/>
          <w:left w:val="nil"/>
          <w:bottom w:val="nil"/>
          <w:right w:val="nil"/>
          <w:between w:val="nil"/>
        </w:pBdr>
        <w:ind w:left="1440" w:hanging="720"/>
        <w:rPr>
          <w:color w:val="000000"/>
        </w:rPr>
      </w:pPr>
      <w:r>
        <w:rPr>
          <w:color w:val="000000"/>
        </w:rPr>
        <w:t>(g)</w:t>
      </w:r>
      <w:r>
        <w:rPr>
          <w:color w:val="000000"/>
        </w:rPr>
        <w:tab/>
        <w:t>take all reasonable steps to ensure the reliability and integrity of any of its personnel who have access to the Personal Data and ensure that its personnel:</w:t>
      </w:r>
    </w:p>
    <w:p w14:paraId="4CA1D13C" w14:textId="77777777" w:rsidR="00DF0970" w:rsidRDefault="00DF0970">
      <w:pPr>
        <w:pBdr>
          <w:top w:val="nil"/>
          <w:left w:val="nil"/>
          <w:bottom w:val="nil"/>
          <w:right w:val="nil"/>
          <w:between w:val="nil"/>
        </w:pBdr>
        <w:ind w:left="1440"/>
        <w:rPr>
          <w:color w:val="000000"/>
        </w:rPr>
      </w:pPr>
    </w:p>
    <w:p w14:paraId="76E4D8DD" w14:textId="77777777" w:rsidR="00DF0970" w:rsidRDefault="0021018C">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 xml:space="preserve">are aware of and comply with their ’s duties under this Annex 2 (Joint Controller Agreement) and those in respect of Confidential Information </w:t>
      </w:r>
    </w:p>
    <w:p w14:paraId="44608FF8" w14:textId="77777777" w:rsidR="00DF0970" w:rsidRDefault="00DF0970">
      <w:pPr>
        <w:pBdr>
          <w:top w:val="nil"/>
          <w:left w:val="nil"/>
          <w:bottom w:val="nil"/>
          <w:right w:val="nil"/>
          <w:between w:val="nil"/>
        </w:pBdr>
        <w:rPr>
          <w:color w:val="000000"/>
        </w:rPr>
      </w:pPr>
    </w:p>
    <w:p w14:paraId="477FF655" w14:textId="77777777" w:rsidR="00DF0970" w:rsidRDefault="0021018C">
      <w:pPr>
        <w:pBdr>
          <w:top w:val="nil"/>
          <w:left w:val="nil"/>
          <w:bottom w:val="nil"/>
          <w:right w:val="nil"/>
          <w:between w:val="nil"/>
        </w:pBdr>
        <w:ind w:left="2160" w:hanging="720"/>
        <w:rPr>
          <w:color w:val="000000"/>
        </w:rPr>
      </w:pPr>
      <w:r>
        <w:rPr>
          <w:color w:val="000000"/>
        </w:rPr>
        <w:t>(ii)</w:t>
      </w:r>
      <w:r>
        <w:rPr>
          <w:color w:val="000000"/>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131A0189" w14:textId="77777777" w:rsidR="00DF0970" w:rsidRDefault="00DF0970">
      <w:pPr>
        <w:pBdr>
          <w:top w:val="nil"/>
          <w:left w:val="nil"/>
          <w:bottom w:val="nil"/>
          <w:right w:val="nil"/>
          <w:between w:val="nil"/>
        </w:pBdr>
        <w:ind w:left="2160"/>
        <w:rPr>
          <w:color w:val="000000"/>
        </w:rPr>
      </w:pPr>
    </w:p>
    <w:p w14:paraId="67B99266" w14:textId="77777777" w:rsidR="00DF0970" w:rsidRDefault="0021018C">
      <w:pPr>
        <w:pBdr>
          <w:top w:val="nil"/>
          <w:left w:val="nil"/>
          <w:bottom w:val="nil"/>
          <w:right w:val="nil"/>
          <w:between w:val="nil"/>
        </w:pBdr>
        <w:ind w:left="2160" w:hanging="720"/>
        <w:rPr>
          <w:color w:val="000000"/>
        </w:rPr>
      </w:pPr>
      <w:r>
        <w:rPr>
          <w:color w:val="000000"/>
        </w:rPr>
        <w:t>(iii)</w:t>
      </w:r>
      <w:r>
        <w:rPr>
          <w:color w:val="000000"/>
        </w:rPr>
        <w:tab/>
        <w:t>have undergone adequate training in the use, care, protection and handling of Personal Data as required by the applicable Data Protection Legislation;</w:t>
      </w:r>
    </w:p>
    <w:p w14:paraId="553244A5" w14:textId="77777777" w:rsidR="00DF0970" w:rsidRDefault="00DF0970">
      <w:pPr>
        <w:pBdr>
          <w:top w:val="nil"/>
          <w:left w:val="nil"/>
          <w:bottom w:val="nil"/>
          <w:right w:val="nil"/>
          <w:between w:val="nil"/>
        </w:pBdr>
        <w:ind w:left="2160"/>
        <w:rPr>
          <w:color w:val="000000"/>
        </w:rPr>
      </w:pPr>
    </w:p>
    <w:p w14:paraId="048055DF" w14:textId="77777777" w:rsidR="00DF0970" w:rsidRDefault="0021018C">
      <w:pPr>
        <w:pBdr>
          <w:top w:val="nil"/>
          <w:left w:val="nil"/>
          <w:bottom w:val="nil"/>
          <w:right w:val="nil"/>
          <w:between w:val="nil"/>
        </w:pBdr>
        <w:ind w:left="1440" w:hanging="720"/>
        <w:rPr>
          <w:color w:val="000000"/>
        </w:rPr>
      </w:pPr>
      <w:r>
        <w:rPr>
          <w:color w:val="000000"/>
        </w:rPr>
        <w:t>(h)</w:t>
      </w:r>
      <w:r>
        <w:rPr>
          <w:color w:val="000000"/>
        </w:rPr>
        <w:tab/>
        <w:t>ensure that it has in place Protective Measures as appropriate to protect against a Data Loss Event having taken account of the:</w:t>
      </w:r>
    </w:p>
    <w:p w14:paraId="4A6AFD04" w14:textId="77777777" w:rsidR="00DF0970" w:rsidRDefault="00DF0970">
      <w:pPr>
        <w:pBdr>
          <w:top w:val="nil"/>
          <w:left w:val="nil"/>
          <w:bottom w:val="nil"/>
          <w:right w:val="nil"/>
          <w:between w:val="nil"/>
        </w:pBdr>
        <w:ind w:left="720" w:firstLine="720"/>
        <w:rPr>
          <w:color w:val="000000"/>
        </w:rPr>
      </w:pPr>
    </w:p>
    <w:p w14:paraId="0579545B" w14:textId="77777777" w:rsidR="00DF0970" w:rsidRDefault="0021018C">
      <w:pPr>
        <w:pBdr>
          <w:top w:val="nil"/>
          <w:left w:val="nil"/>
          <w:bottom w:val="nil"/>
          <w:right w:val="nil"/>
          <w:between w:val="nil"/>
        </w:pBdr>
        <w:ind w:left="720" w:firstLine="720"/>
        <w:rPr>
          <w:color w:val="000000"/>
        </w:rPr>
      </w:pPr>
      <w:r>
        <w:rPr>
          <w:color w:val="000000"/>
        </w:rPr>
        <w:t>(</w:t>
      </w:r>
      <w:proofErr w:type="spellStart"/>
      <w:r>
        <w:rPr>
          <w:color w:val="000000"/>
        </w:rPr>
        <w:t>i</w:t>
      </w:r>
      <w:proofErr w:type="spellEnd"/>
      <w:r>
        <w:rPr>
          <w:color w:val="000000"/>
        </w:rPr>
        <w:t>)</w:t>
      </w:r>
      <w:r>
        <w:rPr>
          <w:color w:val="000000"/>
        </w:rPr>
        <w:tab/>
        <w:t>nature of the data to be protected;</w:t>
      </w:r>
    </w:p>
    <w:p w14:paraId="1AA5C8A1" w14:textId="77777777" w:rsidR="00DF0970" w:rsidRDefault="0021018C">
      <w:pPr>
        <w:pBdr>
          <w:top w:val="nil"/>
          <w:left w:val="nil"/>
          <w:bottom w:val="nil"/>
          <w:right w:val="nil"/>
          <w:between w:val="nil"/>
        </w:pBdr>
        <w:ind w:left="720" w:firstLine="720"/>
        <w:rPr>
          <w:color w:val="000000"/>
        </w:rPr>
      </w:pPr>
      <w:r>
        <w:rPr>
          <w:color w:val="000000"/>
        </w:rPr>
        <w:t>(ii)</w:t>
      </w:r>
      <w:r>
        <w:rPr>
          <w:color w:val="000000"/>
        </w:rPr>
        <w:tab/>
        <w:t>harm that might result from a Data Loss Event;</w:t>
      </w:r>
    </w:p>
    <w:p w14:paraId="650E8A59" w14:textId="77777777" w:rsidR="00DF0970" w:rsidRDefault="0021018C">
      <w:pPr>
        <w:pBdr>
          <w:top w:val="nil"/>
          <w:left w:val="nil"/>
          <w:bottom w:val="nil"/>
          <w:right w:val="nil"/>
          <w:between w:val="nil"/>
        </w:pBdr>
        <w:ind w:left="720" w:firstLine="720"/>
        <w:rPr>
          <w:color w:val="000000"/>
        </w:rPr>
      </w:pPr>
      <w:r>
        <w:rPr>
          <w:color w:val="000000"/>
        </w:rPr>
        <w:t>(iii)</w:t>
      </w:r>
      <w:r>
        <w:rPr>
          <w:color w:val="000000"/>
        </w:rPr>
        <w:tab/>
        <w:t>state of technological development; and</w:t>
      </w:r>
    </w:p>
    <w:p w14:paraId="79DE6B92" w14:textId="77777777" w:rsidR="00DF0970" w:rsidRDefault="0021018C">
      <w:pPr>
        <w:pBdr>
          <w:top w:val="nil"/>
          <w:left w:val="nil"/>
          <w:bottom w:val="nil"/>
          <w:right w:val="nil"/>
          <w:between w:val="nil"/>
        </w:pBdr>
        <w:ind w:left="720" w:firstLine="720"/>
        <w:rPr>
          <w:color w:val="000000"/>
        </w:rPr>
      </w:pPr>
      <w:r>
        <w:rPr>
          <w:color w:val="000000"/>
        </w:rPr>
        <w:t>(iv)</w:t>
      </w:r>
      <w:r>
        <w:rPr>
          <w:color w:val="000000"/>
        </w:rPr>
        <w:tab/>
        <w:t>cost of implementing any measures;</w:t>
      </w:r>
    </w:p>
    <w:p w14:paraId="64D1A7D0" w14:textId="77777777" w:rsidR="00DF0970" w:rsidRDefault="00DF0970">
      <w:pPr>
        <w:pBdr>
          <w:top w:val="nil"/>
          <w:left w:val="nil"/>
          <w:bottom w:val="nil"/>
          <w:right w:val="nil"/>
          <w:between w:val="nil"/>
        </w:pBdr>
        <w:ind w:left="720" w:firstLine="720"/>
        <w:rPr>
          <w:color w:val="000000"/>
        </w:rPr>
      </w:pPr>
    </w:p>
    <w:p w14:paraId="5A1FC66E" w14:textId="77777777" w:rsidR="00DF0970" w:rsidRDefault="0021018C">
      <w:pPr>
        <w:pBdr>
          <w:top w:val="nil"/>
          <w:left w:val="nil"/>
          <w:bottom w:val="nil"/>
          <w:right w:val="nil"/>
          <w:between w:val="nil"/>
        </w:pBdr>
        <w:ind w:left="1440" w:hanging="720"/>
        <w:rPr>
          <w:color w:val="000000"/>
        </w:rPr>
      </w:pPr>
      <w:r>
        <w:rPr>
          <w:color w:val="000000"/>
        </w:rPr>
        <w:t>(</w:t>
      </w:r>
      <w:proofErr w:type="spellStart"/>
      <w:r>
        <w:rPr>
          <w:color w:val="000000"/>
        </w:rPr>
        <w:t>i</w:t>
      </w:r>
      <w:proofErr w:type="spellEnd"/>
      <w:r>
        <w:rPr>
          <w:color w:val="000000"/>
        </w:rPr>
        <w:t>)</w:t>
      </w:r>
      <w:r>
        <w:rPr>
          <w:color w:val="000000"/>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100C4B12" w14:textId="77777777" w:rsidR="00DF0970" w:rsidRDefault="00DF0970">
      <w:pPr>
        <w:pBdr>
          <w:top w:val="nil"/>
          <w:left w:val="nil"/>
          <w:bottom w:val="nil"/>
          <w:right w:val="nil"/>
          <w:between w:val="nil"/>
        </w:pBdr>
        <w:ind w:left="1440"/>
        <w:rPr>
          <w:color w:val="000000"/>
        </w:rPr>
      </w:pPr>
    </w:p>
    <w:p w14:paraId="42A8B49A" w14:textId="77777777" w:rsidR="00DF0970" w:rsidRDefault="0021018C">
      <w:pPr>
        <w:pBdr>
          <w:top w:val="nil"/>
          <w:left w:val="nil"/>
          <w:bottom w:val="nil"/>
          <w:right w:val="nil"/>
          <w:between w:val="nil"/>
        </w:pBdr>
        <w:ind w:left="2160" w:hanging="720"/>
        <w:rPr>
          <w:color w:val="000000"/>
        </w:rPr>
      </w:pPr>
      <w:r>
        <w:rPr>
          <w:color w:val="000000"/>
        </w:rPr>
        <w:lastRenderedPageBreak/>
        <w:t>(</w:t>
      </w:r>
      <w:proofErr w:type="spellStart"/>
      <w:r>
        <w:rPr>
          <w:color w:val="000000"/>
        </w:rPr>
        <w:t>i</w:t>
      </w:r>
      <w:proofErr w:type="spellEnd"/>
      <w:r>
        <w:rPr>
          <w:color w:val="000000"/>
        </w:rPr>
        <w:t>)</w:t>
      </w:r>
      <w:r>
        <w:rPr>
          <w:color w:val="000000"/>
        </w:rPr>
        <w:tab/>
        <w:t>ensure that it notifies the other Party as soon as it becomes aware of a Data Loss Event.</w:t>
      </w:r>
    </w:p>
    <w:p w14:paraId="5D254139" w14:textId="77777777" w:rsidR="00DF0970" w:rsidRDefault="00DF0970">
      <w:pPr>
        <w:pBdr>
          <w:top w:val="nil"/>
          <w:left w:val="nil"/>
          <w:bottom w:val="nil"/>
          <w:right w:val="nil"/>
          <w:between w:val="nil"/>
        </w:pBdr>
        <w:ind w:left="1440" w:firstLine="720"/>
        <w:rPr>
          <w:color w:val="000000"/>
        </w:rPr>
      </w:pPr>
    </w:p>
    <w:p w14:paraId="79441A45" w14:textId="77777777" w:rsidR="00DF0970" w:rsidRDefault="0021018C">
      <w:pPr>
        <w:pBdr>
          <w:top w:val="nil"/>
          <w:left w:val="nil"/>
          <w:bottom w:val="nil"/>
          <w:right w:val="nil"/>
          <w:between w:val="nil"/>
        </w:pBdr>
        <w:ind w:left="720" w:hanging="720"/>
        <w:rPr>
          <w:color w:val="000000"/>
        </w:rPr>
      </w:pPr>
      <w:r>
        <w:rPr>
          <w:color w:val="000000"/>
        </w:rPr>
        <w:t>2.2</w:t>
      </w:r>
      <w:r>
        <w:rPr>
          <w:color w:val="00000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4B0BEDB" w14:textId="77777777" w:rsidR="00DF0970" w:rsidRDefault="00DF0970">
      <w:pPr>
        <w:pBdr>
          <w:top w:val="nil"/>
          <w:left w:val="nil"/>
          <w:bottom w:val="nil"/>
          <w:right w:val="nil"/>
          <w:between w:val="nil"/>
        </w:pBdr>
        <w:rPr>
          <w:color w:val="000000"/>
        </w:rPr>
      </w:pPr>
    </w:p>
    <w:p w14:paraId="4B969FB7" w14:textId="77777777" w:rsidR="00DF0970" w:rsidRDefault="0021018C">
      <w:pPr>
        <w:pStyle w:val="Heading4"/>
        <w:numPr>
          <w:ilvl w:val="3"/>
          <w:numId w:val="18"/>
        </w:numPr>
        <w:tabs>
          <w:tab w:val="left" w:pos="0"/>
        </w:tabs>
      </w:pPr>
      <w:r>
        <w:t>3.</w:t>
      </w:r>
      <w:r>
        <w:tab/>
        <w:t>Data Protection Breach</w:t>
      </w:r>
    </w:p>
    <w:p w14:paraId="6C7A063F" w14:textId="77777777" w:rsidR="00DF0970" w:rsidRDefault="0021018C">
      <w:pPr>
        <w:pBdr>
          <w:top w:val="nil"/>
          <w:left w:val="nil"/>
          <w:bottom w:val="nil"/>
          <w:right w:val="nil"/>
          <w:between w:val="nil"/>
        </w:pBdr>
        <w:ind w:left="720" w:hanging="720"/>
        <w:rPr>
          <w:color w:val="000000"/>
        </w:rPr>
      </w:pPr>
      <w:r>
        <w:rPr>
          <w:color w:val="000000"/>
        </w:rPr>
        <w:t xml:space="preserve">3.1 </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04E85C4" w14:textId="77777777" w:rsidR="00DF0970" w:rsidRDefault="00DF0970">
      <w:pPr>
        <w:pBdr>
          <w:top w:val="nil"/>
          <w:left w:val="nil"/>
          <w:bottom w:val="nil"/>
          <w:right w:val="nil"/>
          <w:between w:val="nil"/>
        </w:pBdr>
        <w:rPr>
          <w:color w:val="000000"/>
        </w:rPr>
      </w:pPr>
    </w:p>
    <w:p w14:paraId="7F6E72D0" w14:textId="77777777" w:rsidR="00DF0970" w:rsidRDefault="0021018C">
      <w:pPr>
        <w:pBdr>
          <w:top w:val="nil"/>
          <w:left w:val="nil"/>
          <w:bottom w:val="nil"/>
          <w:right w:val="nil"/>
          <w:between w:val="nil"/>
        </w:pBdr>
        <w:ind w:left="1440" w:hanging="720"/>
        <w:rPr>
          <w:color w:val="000000"/>
        </w:rPr>
      </w:pPr>
      <w:r>
        <w:rPr>
          <w:color w:val="000000"/>
        </w:rPr>
        <w:t xml:space="preserve">(a) </w:t>
      </w:r>
      <w:r>
        <w:rPr>
          <w:color w:val="000000"/>
        </w:rPr>
        <w:tab/>
        <w:t xml:space="preserve">sufficient information and in a </w:t>
      </w:r>
      <w:proofErr w:type="gramStart"/>
      <w:r>
        <w:rPr>
          <w:color w:val="000000"/>
        </w:rPr>
        <w:t>timescale</w:t>
      </w:r>
      <w:proofErr w:type="gramEnd"/>
      <w:r>
        <w:rPr>
          <w:color w:val="000000"/>
        </w:rPr>
        <w:t xml:space="preserve"> which allows the other Party to meet any obligations to report a Personal Data Breach under the Data Protection Legislation;</w:t>
      </w:r>
    </w:p>
    <w:p w14:paraId="4B3781C2" w14:textId="77777777" w:rsidR="00DF0970" w:rsidRDefault="00DF0970">
      <w:pPr>
        <w:pBdr>
          <w:top w:val="nil"/>
          <w:left w:val="nil"/>
          <w:bottom w:val="nil"/>
          <w:right w:val="nil"/>
          <w:between w:val="nil"/>
        </w:pBdr>
        <w:ind w:left="1440"/>
        <w:rPr>
          <w:color w:val="000000"/>
        </w:rPr>
      </w:pPr>
    </w:p>
    <w:p w14:paraId="2B79D468" w14:textId="77777777" w:rsidR="00DF0970" w:rsidRDefault="0021018C">
      <w:pPr>
        <w:pBdr>
          <w:top w:val="nil"/>
          <w:left w:val="nil"/>
          <w:bottom w:val="nil"/>
          <w:right w:val="nil"/>
          <w:between w:val="nil"/>
        </w:pBdr>
        <w:ind w:firstLine="720"/>
        <w:rPr>
          <w:color w:val="000000"/>
        </w:rPr>
      </w:pPr>
      <w:r>
        <w:rPr>
          <w:color w:val="000000"/>
        </w:rPr>
        <w:t>(b)</w:t>
      </w:r>
      <w:r>
        <w:rPr>
          <w:color w:val="000000"/>
        </w:rPr>
        <w:tab/>
        <w:t>all reasonable assistance, including:</w:t>
      </w:r>
    </w:p>
    <w:p w14:paraId="7BD666F4" w14:textId="77777777" w:rsidR="00DF0970" w:rsidRDefault="00DF0970">
      <w:pPr>
        <w:pBdr>
          <w:top w:val="nil"/>
          <w:left w:val="nil"/>
          <w:bottom w:val="nil"/>
          <w:right w:val="nil"/>
          <w:between w:val="nil"/>
        </w:pBdr>
        <w:ind w:firstLine="720"/>
        <w:rPr>
          <w:color w:val="000000"/>
        </w:rPr>
      </w:pPr>
    </w:p>
    <w:p w14:paraId="6B38A24A" w14:textId="77777777" w:rsidR="00DF0970" w:rsidRDefault="0021018C">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co-operation with the other Party and the Information Commissioner investigating the Personal Data Breach and its cause, containing and recovering the compromised Personal Data and compliance with the applicable guidance;</w:t>
      </w:r>
    </w:p>
    <w:p w14:paraId="76B6D043" w14:textId="77777777" w:rsidR="00DF0970" w:rsidRDefault="00DF0970">
      <w:pPr>
        <w:pBdr>
          <w:top w:val="nil"/>
          <w:left w:val="nil"/>
          <w:bottom w:val="nil"/>
          <w:right w:val="nil"/>
          <w:between w:val="nil"/>
        </w:pBdr>
        <w:ind w:left="2160"/>
        <w:rPr>
          <w:color w:val="000000"/>
        </w:rPr>
      </w:pPr>
    </w:p>
    <w:p w14:paraId="5E60A362" w14:textId="77777777" w:rsidR="00DF0970" w:rsidRDefault="0021018C">
      <w:pPr>
        <w:pBdr>
          <w:top w:val="nil"/>
          <w:left w:val="nil"/>
          <w:bottom w:val="nil"/>
          <w:right w:val="nil"/>
          <w:between w:val="nil"/>
        </w:pBdr>
        <w:ind w:left="2160" w:hanging="720"/>
        <w:rPr>
          <w:color w:val="000000"/>
        </w:rPr>
      </w:pPr>
      <w:r>
        <w:rPr>
          <w:color w:val="000000"/>
        </w:rPr>
        <w:t>(ii)</w:t>
      </w:r>
      <w:r>
        <w:rPr>
          <w:color w:val="000000"/>
        </w:rPr>
        <w:tab/>
        <w:t>co-operation with the other Party including taking such reasonable steps as are directed by the other Party to assist in the investigation, mitigation and remediation of a Personal Data Breach;</w:t>
      </w:r>
    </w:p>
    <w:p w14:paraId="3C68C8FC" w14:textId="77777777" w:rsidR="00DF0970" w:rsidRDefault="00DF0970">
      <w:pPr>
        <w:pBdr>
          <w:top w:val="nil"/>
          <w:left w:val="nil"/>
          <w:bottom w:val="nil"/>
          <w:right w:val="nil"/>
          <w:between w:val="nil"/>
        </w:pBdr>
        <w:rPr>
          <w:color w:val="000000"/>
        </w:rPr>
      </w:pPr>
    </w:p>
    <w:p w14:paraId="1AF331FB" w14:textId="77777777" w:rsidR="00DF0970" w:rsidRDefault="0021018C">
      <w:pPr>
        <w:pBdr>
          <w:top w:val="nil"/>
          <w:left w:val="nil"/>
          <w:bottom w:val="nil"/>
          <w:right w:val="nil"/>
          <w:between w:val="nil"/>
        </w:pBdr>
        <w:ind w:left="2160" w:firstLine="720"/>
        <w:rPr>
          <w:color w:val="000000"/>
        </w:rPr>
      </w:pPr>
      <w:r>
        <w:rPr>
          <w:color w:val="000000"/>
        </w:rPr>
        <w:t>(iii)</w:t>
      </w:r>
      <w:r>
        <w:rPr>
          <w:color w:val="000000"/>
        </w:rPr>
        <w:tab/>
        <w:t xml:space="preserve">co-ordination with the other Party regarding the management of public relations and public statements relating to the Personal Data Breach; </w:t>
      </w:r>
    </w:p>
    <w:p w14:paraId="7ED13A21" w14:textId="77777777" w:rsidR="00DF0970" w:rsidRDefault="00DF0970">
      <w:pPr>
        <w:pBdr>
          <w:top w:val="nil"/>
          <w:left w:val="nil"/>
          <w:bottom w:val="nil"/>
          <w:right w:val="nil"/>
          <w:between w:val="nil"/>
        </w:pBdr>
        <w:ind w:left="2160"/>
        <w:rPr>
          <w:color w:val="000000"/>
        </w:rPr>
      </w:pPr>
    </w:p>
    <w:p w14:paraId="3BAFFCEC" w14:textId="77777777" w:rsidR="00DF0970" w:rsidRDefault="0021018C">
      <w:pPr>
        <w:pBdr>
          <w:top w:val="nil"/>
          <w:left w:val="nil"/>
          <w:bottom w:val="nil"/>
          <w:right w:val="nil"/>
          <w:between w:val="nil"/>
        </w:pBdr>
        <w:ind w:left="2160"/>
        <w:rPr>
          <w:color w:val="000000"/>
        </w:rPr>
      </w:pPr>
      <w:r>
        <w:rPr>
          <w:color w:val="000000"/>
        </w:rPr>
        <w:t>and/or</w:t>
      </w:r>
    </w:p>
    <w:p w14:paraId="6986CA2A" w14:textId="77777777" w:rsidR="00DF0970" w:rsidRDefault="00DF0970">
      <w:pPr>
        <w:pBdr>
          <w:top w:val="nil"/>
          <w:left w:val="nil"/>
          <w:bottom w:val="nil"/>
          <w:right w:val="nil"/>
          <w:between w:val="nil"/>
        </w:pBdr>
        <w:ind w:left="2160"/>
        <w:rPr>
          <w:color w:val="000000"/>
        </w:rPr>
      </w:pPr>
    </w:p>
    <w:p w14:paraId="7306A4B1" w14:textId="77777777" w:rsidR="00DF0970" w:rsidRDefault="0021018C">
      <w:pPr>
        <w:pBdr>
          <w:top w:val="nil"/>
          <w:left w:val="nil"/>
          <w:bottom w:val="nil"/>
          <w:right w:val="nil"/>
          <w:between w:val="nil"/>
        </w:pBdr>
        <w:ind w:left="2160" w:hanging="720"/>
        <w:rPr>
          <w:color w:val="000000"/>
        </w:rPr>
      </w:pPr>
      <w:r>
        <w:rPr>
          <w:color w:val="000000"/>
        </w:rPr>
        <w:t>(iv)</w:t>
      </w:r>
      <w:r>
        <w:rPr>
          <w:color w:val="000000"/>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0E908AB" w14:textId="77777777" w:rsidR="00DF0970" w:rsidRDefault="00DF0970">
      <w:pPr>
        <w:pBdr>
          <w:top w:val="nil"/>
          <w:left w:val="nil"/>
          <w:bottom w:val="nil"/>
          <w:right w:val="nil"/>
          <w:between w:val="nil"/>
        </w:pBdr>
        <w:ind w:left="2160"/>
        <w:rPr>
          <w:color w:val="000000"/>
        </w:rPr>
      </w:pPr>
    </w:p>
    <w:p w14:paraId="66FE7763" w14:textId="77777777" w:rsidR="00DF0970" w:rsidRDefault="0021018C">
      <w:pPr>
        <w:pBdr>
          <w:top w:val="nil"/>
          <w:left w:val="nil"/>
          <w:bottom w:val="nil"/>
          <w:right w:val="nil"/>
          <w:between w:val="nil"/>
        </w:pBdr>
        <w:ind w:left="720" w:hanging="720"/>
        <w:rPr>
          <w:color w:val="000000"/>
        </w:rPr>
      </w:pPr>
      <w:r>
        <w:rPr>
          <w:color w:val="000000"/>
        </w:rPr>
        <w:t>3.2</w:t>
      </w:r>
      <w:r>
        <w:rPr>
          <w:color w:val="000000"/>
        </w:rP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B37070D" w14:textId="77777777" w:rsidR="00DF0970" w:rsidRDefault="00DF0970">
      <w:pPr>
        <w:pBdr>
          <w:top w:val="nil"/>
          <w:left w:val="nil"/>
          <w:bottom w:val="nil"/>
          <w:right w:val="nil"/>
          <w:between w:val="nil"/>
        </w:pBdr>
        <w:ind w:left="720"/>
        <w:rPr>
          <w:color w:val="000000"/>
        </w:rPr>
      </w:pPr>
    </w:p>
    <w:p w14:paraId="191661C1" w14:textId="77777777" w:rsidR="00DF0970" w:rsidRDefault="0021018C">
      <w:pPr>
        <w:pBdr>
          <w:top w:val="nil"/>
          <w:left w:val="nil"/>
          <w:bottom w:val="nil"/>
          <w:right w:val="nil"/>
          <w:between w:val="nil"/>
        </w:pBdr>
        <w:ind w:left="720"/>
        <w:rPr>
          <w:color w:val="000000"/>
        </w:rPr>
      </w:pPr>
      <w:r>
        <w:rPr>
          <w:color w:val="000000"/>
        </w:rPr>
        <w:t>(a)</w:t>
      </w:r>
      <w:r>
        <w:rPr>
          <w:color w:val="000000"/>
        </w:rPr>
        <w:tab/>
        <w:t xml:space="preserve">the nature of the Personal Data Breach; </w:t>
      </w:r>
    </w:p>
    <w:p w14:paraId="0AB0EF66" w14:textId="77777777" w:rsidR="00DF0970" w:rsidRDefault="00DF0970">
      <w:pPr>
        <w:pBdr>
          <w:top w:val="nil"/>
          <w:left w:val="nil"/>
          <w:bottom w:val="nil"/>
          <w:right w:val="nil"/>
          <w:between w:val="nil"/>
        </w:pBdr>
        <w:ind w:left="720"/>
        <w:rPr>
          <w:color w:val="000000"/>
        </w:rPr>
      </w:pPr>
    </w:p>
    <w:p w14:paraId="40DCDE11" w14:textId="77777777" w:rsidR="00DF0970" w:rsidRDefault="0021018C">
      <w:pPr>
        <w:pBdr>
          <w:top w:val="nil"/>
          <w:left w:val="nil"/>
          <w:bottom w:val="nil"/>
          <w:right w:val="nil"/>
          <w:between w:val="nil"/>
        </w:pBdr>
        <w:ind w:firstLine="720"/>
        <w:rPr>
          <w:color w:val="000000"/>
        </w:rPr>
      </w:pPr>
      <w:r>
        <w:rPr>
          <w:color w:val="000000"/>
        </w:rPr>
        <w:t>(b)</w:t>
      </w:r>
      <w:r>
        <w:rPr>
          <w:color w:val="000000"/>
        </w:rPr>
        <w:tab/>
        <w:t>the nature of Personal Data affected;</w:t>
      </w:r>
    </w:p>
    <w:p w14:paraId="74400CFC" w14:textId="77777777" w:rsidR="00DF0970" w:rsidRDefault="00DF0970">
      <w:pPr>
        <w:pBdr>
          <w:top w:val="nil"/>
          <w:left w:val="nil"/>
          <w:bottom w:val="nil"/>
          <w:right w:val="nil"/>
          <w:between w:val="nil"/>
        </w:pBdr>
        <w:ind w:firstLine="720"/>
        <w:rPr>
          <w:color w:val="000000"/>
        </w:rPr>
      </w:pPr>
    </w:p>
    <w:p w14:paraId="583F2571" w14:textId="77777777" w:rsidR="00DF0970" w:rsidRDefault="0021018C">
      <w:pPr>
        <w:pBdr>
          <w:top w:val="nil"/>
          <w:left w:val="nil"/>
          <w:bottom w:val="nil"/>
          <w:right w:val="nil"/>
          <w:between w:val="nil"/>
        </w:pBdr>
        <w:ind w:firstLine="720"/>
        <w:rPr>
          <w:color w:val="000000"/>
        </w:rPr>
      </w:pPr>
      <w:r>
        <w:rPr>
          <w:color w:val="000000"/>
        </w:rPr>
        <w:t>(c)</w:t>
      </w:r>
      <w:r>
        <w:rPr>
          <w:color w:val="000000"/>
        </w:rPr>
        <w:tab/>
        <w:t>the categories and number of Data Subjects concerned;</w:t>
      </w:r>
    </w:p>
    <w:p w14:paraId="098C50AC" w14:textId="77777777" w:rsidR="00DF0970" w:rsidRDefault="00DF0970">
      <w:pPr>
        <w:pBdr>
          <w:top w:val="nil"/>
          <w:left w:val="nil"/>
          <w:bottom w:val="nil"/>
          <w:right w:val="nil"/>
          <w:between w:val="nil"/>
        </w:pBdr>
        <w:ind w:firstLine="720"/>
        <w:rPr>
          <w:color w:val="000000"/>
        </w:rPr>
      </w:pPr>
    </w:p>
    <w:p w14:paraId="66FF8A2F" w14:textId="77777777" w:rsidR="00DF0970" w:rsidRDefault="0021018C">
      <w:pPr>
        <w:pBdr>
          <w:top w:val="nil"/>
          <w:left w:val="nil"/>
          <w:bottom w:val="nil"/>
          <w:right w:val="nil"/>
          <w:between w:val="nil"/>
        </w:pBdr>
        <w:ind w:left="1440" w:hanging="720"/>
        <w:rPr>
          <w:color w:val="000000"/>
        </w:rPr>
      </w:pPr>
      <w:r>
        <w:rPr>
          <w:color w:val="000000"/>
        </w:rPr>
        <w:t>(d)</w:t>
      </w:r>
      <w:r>
        <w:rPr>
          <w:color w:val="000000"/>
        </w:rPr>
        <w:tab/>
        <w:t>the name and contact details of the Supplier’s Data Protection Officer or other relevant contact from whom more information may be obtained;</w:t>
      </w:r>
    </w:p>
    <w:p w14:paraId="746513A6" w14:textId="77777777" w:rsidR="00DF0970" w:rsidRDefault="00DF0970">
      <w:pPr>
        <w:pBdr>
          <w:top w:val="nil"/>
          <w:left w:val="nil"/>
          <w:bottom w:val="nil"/>
          <w:right w:val="nil"/>
          <w:between w:val="nil"/>
        </w:pBdr>
        <w:ind w:left="720" w:firstLine="720"/>
        <w:rPr>
          <w:color w:val="000000"/>
        </w:rPr>
      </w:pPr>
    </w:p>
    <w:p w14:paraId="64AFBAB1" w14:textId="77777777" w:rsidR="00DF0970" w:rsidRDefault="0021018C">
      <w:pPr>
        <w:pBdr>
          <w:top w:val="nil"/>
          <w:left w:val="nil"/>
          <w:bottom w:val="nil"/>
          <w:right w:val="nil"/>
          <w:between w:val="nil"/>
        </w:pBdr>
        <w:ind w:firstLine="720"/>
        <w:rPr>
          <w:color w:val="000000"/>
        </w:rPr>
      </w:pPr>
      <w:r>
        <w:rPr>
          <w:color w:val="000000"/>
        </w:rPr>
        <w:t>(e)</w:t>
      </w:r>
      <w:r>
        <w:rPr>
          <w:color w:val="000000"/>
        </w:rPr>
        <w:tab/>
        <w:t>measures taken or proposed to be taken to address the Personal Data Breach; and</w:t>
      </w:r>
    </w:p>
    <w:p w14:paraId="449A0E03" w14:textId="77777777" w:rsidR="00DF0970" w:rsidRDefault="00DF0970">
      <w:pPr>
        <w:pBdr>
          <w:top w:val="nil"/>
          <w:left w:val="nil"/>
          <w:bottom w:val="nil"/>
          <w:right w:val="nil"/>
          <w:between w:val="nil"/>
        </w:pBdr>
        <w:ind w:left="720" w:firstLine="720"/>
        <w:rPr>
          <w:color w:val="000000"/>
        </w:rPr>
      </w:pPr>
    </w:p>
    <w:p w14:paraId="651870A4" w14:textId="77777777" w:rsidR="00DF0970" w:rsidRDefault="0021018C">
      <w:pPr>
        <w:pBdr>
          <w:top w:val="nil"/>
          <w:left w:val="nil"/>
          <w:bottom w:val="nil"/>
          <w:right w:val="nil"/>
          <w:between w:val="nil"/>
        </w:pBdr>
        <w:ind w:firstLine="720"/>
        <w:rPr>
          <w:color w:val="000000"/>
        </w:rPr>
      </w:pPr>
      <w:r>
        <w:rPr>
          <w:color w:val="000000"/>
        </w:rPr>
        <w:t>(f)</w:t>
      </w:r>
      <w:r>
        <w:rPr>
          <w:color w:val="000000"/>
        </w:rPr>
        <w:tab/>
        <w:t>describe the likely consequences of the Personal Data Breach.</w:t>
      </w:r>
    </w:p>
    <w:p w14:paraId="75A61E77" w14:textId="77777777" w:rsidR="00DF0970" w:rsidRDefault="00DF0970">
      <w:pPr>
        <w:pBdr>
          <w:top w:val="nil"/>
          <w:left w:val="nil"/>
          <w:bottom w:val="nil"/>
          <w:right w:val="nil"/>
          <w:between w:val="nil"/>
        </w:pBdr>
        <w:rPr>
          <w:color w:val="000000"/>
        </w:rPr>
      </w:pPr>
    </w:p>
    <w:p w14:paraId="00EBA1BD" w14:textId="77777777" w:rsidR="00DF0970" w:rsidRDefault="0021018C">
      <w:pPr>
        <w:pStyle w:val="Heading4"/>
        <w:numPr>
          <w:ilvl w:val="3"/>
          <w:numId w:val="18"/>
        </w:numPr>
        <w:tabs>
          <w:tab w:val="left" w:pos="0"/>
        </w:tabs>
      </w:pPr>
      <w:r>
        <w:t>4.</w:t>
      </w:r>
      <w:r>
        <w:tab/>
        <w:t>Audit</w:t>
      </w:r>
    </w:p>
    <w:p w14:paraId="6AA86F5A" w14:textId="77777777" w:rsidR="00DF0970" w:rsidRDefault="0021018C">
      <w:pPr>
        <w:pBdr>
          <w:top w:val="nil"/>
          <w:left w:val="nil"/>
          <w:bottom w:val="nil"/>
          <w:right w:val="nil"/>
          <w:between w:val="nil"/>
        </w:pBdr>
        <w:rPr>
          <w:color w:val="000000"/>
        </w:rPr>
      </w:pPr>
      <w:r>
        <w:rPr>
          <w:color w:val="000000"/>
        </w:rPr>
        <w:t>4.1</w:t>
      </w:r>
      <w:r>
        <w:rPr>
          <w:color w:val="000000"/>
        </w:rPr>
        <w:tab/>
        <w:t>The Supplier shall permit:</w:t>
      </w:r>
      <w:r>
        <w:rPr>
          <w:color w:val="000000"/>
        </w:rPr>
        <w:tab/>
      </w:r>
    </w:p>
    <w:p w14:paraId="5AC4C987" w14:textId="77777777" w:rsidR="00DF0970" w:rsidRDefault="00DF0970">
      <w:pPr>
        <w:pBdr>
          <w:top w:val="nil"/>
          <w:left w:val="nil"/>
          <w:bottom w:val="nil"/>
          <w:right w:val="nil"/>
          <w:between w:val="nil"/>
        </w:pBdr>
        <w:rPr>
          <w:color w:val="000000"/>
        </w:rPr>
      </w:pPr>
    </w:p>
    <w:p w14:paraId="4A7432AF" w14:textId="77777777" w:rsidR="00DF0970" w:rsidRDefault="0021018C">
      <w:pPr>
        <w:pBdr>
          <w:top w:val="nil"/>
          <w:left w:val="nil"/>
          <w:bottom w:val="nil"/>
          <w:right w:val="nil"/>
          <w:between w:val="nil"/>
        </w:pBdr>
        <w:ind w:left="1440" w:hanging="720"/>
        <w:rPr>
          <w:color w:val="000000"/>
        </w:rPr>
      </w:pPr>
      <w:r>
        <w:rPr>
          <w:color w:val="000000"/>
        </w:rPr>
        <w:t>(a)</w:t>
      </w:r>
      <w:r>
        <w:rPr>
          <w:color w:val="000000"/>
        </w:rP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66C939F7" w14:textId="77777777" w:rsidR="00DF0970" w:rsidRDefault="00DF0970">
      <w:pPr>
        <w:pBdr>
          <w:top w:val="nil"/>
          <w:left w:val="nil"/>
          <w:bottom w:val="nil"/>
          <w:right w:val="nil"/>
          <w:between w:val="nil"/>
        </w:pBdr>
        <w:rPr>
          <w:color w:val="000000"/>
        </w:rPr>
      </w:pPr>
    </w:p>
    <w:p w14:paraId="50C1A321" w14:textId="77777777" w:rsidR="00DF0970" w:rsidRDefault="0021018C">
      <w:pPr>
        <w:pBdr>
          <w:top w:val="nil"/>
          <w:left w:val="nil"/>
          <w:bottom w:val="nil"/>
          <w:right w:val="nil"/>
          <w:between w:val="nil"/>
        </w:pBdr>
        <w:ind w:left="1440" w:hanging="720"/>
        <w:rPr>
          <w:color w:val="000000"/>
        </w:rPr>
      </w:pPr>
      <w:r>
        <w:rPr>
          <w:color w:val="000000"/>
        </w:rPr>
        <w:t>(b)</w:t>
      </w:r>
      <w:r>
        <w:rPr>
          <w:color w:val="000000"/>
        </w:rP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2F9C0022" w14:textId="77777777" w:rsidR="00DF0970" w:rsidRDefault="00DF0970">
      <w:pPr>
        <w:pBdr>
          <w:top w:val="nil"/>
          <w:left w:val="nil"/>
          <w:bottom w:val="nil"/>
          <w:right w:val="nil"/>
          <w:between w:val="nil"/>
        </w:pBdr>
        <w:rPr>
          <w:color w:val="000000"/>
        </w:rPr>
      </w:pPr>
    </w:p>
    <w:p w14:paraId="0EBDD559" w14:textId="77777777" w:rsidR="00DF0970" w:rsidRDefault="0021018C">
      <w:pPr>
        <w:pBdr>
          <w:top w:val="nil"/>
          <w:left w:val="nil"/>
          <w:bottom w:val="nil"/>
          <w:right w:val="nil"/>
          <w:between w:val="nil"/>
        </w:pBdr>
        <w:ind w:left="720" w:hanging="720"/>
        <w:rPr>
          <w:color w:val="000000"/>
        </w:rPr>
      </w:pPr>
      <w:r>
        <w:rPr>
          <w:color w:val="000000"/>
        </w:rPr>
        <w:t>4.2</w:t>
      </w:r>
      <w:r>
        <w:rPr>
          <w:color w:val="000000"/>
        </w:rPr>
        <w:tab/>
        <w:t>The Buyer may, in its sole discretion, require the Supplier to provide evidence of the Supplier’s compliance with Clause 4.1 in lieu of conducting such an audit, assessment or inspection.</w:t>
      </w:r>
    </w:p>
    <w:p w14:paraId="23AE6544" w14:textId="77777777" w:rsidR="00DF0970" w:rsidRDefault="00DF0970">
      <w:pPr>
        <w:pBdr>
          <w:top w:val="nil"/>
          <w:left w:val="nil"/>
          <w:bottom w:val="nil"/>
          <w:right w:val="nil"/>
          <w:between w:val="nil"/>
        </w:pBdr>
        <w:rPr>
          <w:color w:val="000000"/>
        </w:rPr>
      </w:pPr>
    </w:p>
    <w:p w14:paraId="746FA270" w14:textId="77777777" w:rsidR="00DF0970" w:rsidRDefault="0021018C">
      <w:pPr>
        <w:pStyle w:val="Heading4"/>
        <w:numPr>
          <w:ilvl w:val="3"/>
          <w:numId w:val="18"/>
        </w:numPr>
        <w:tabs>
          <w:tab w:val="left" w:pos="0"/>
        </w:tabs>
      </w:pPr>
      <w:r>
        <w:t>5.</w:t>
      </w:r>
      <w:r>
        <w:tab/>
        <w:t>Impact Assessments</w:t>
      </w:r>
    </w:p>
    <w:p w14:paraId="79B7A07D" w14:textId="77777777" w:rsidR="00DF0970" w:rsidRDefault="0021018C">
      <w:pPr>
        <w:pBdr>
          <w:top w:val="nil"/>
          <w:left w:val="nil"/>
          <w:bottom w:val="nil"/>
          <w:right w:val="nil"/>
          <w:between w:val="nil"/>
        </w:pBdr>
        <w:rPr>
          <w:color w:val="000000"/>
        </w:rPr>
      </w:pPr>
      <w:r>
        <w:rPr>
          <w:color w:val="000000"/>
        </w:rPr>
        <w:t>5.1</w:t>
      </w:r>
      <w:r>
        <w:rPr>
          <w:color w:val="000000"/>
        </w:rPr>
        <w:tab/>
        <w:t>The Parties shall:</w:t>
      </w:r>
    </w:p>
    <w:p w14:paraId="1494DAB7" w14:textId="77777777" w:rsidR="00DF0970" w:rsidRDefault="00DF0970">
      <w:pPr>
        <w:pBdr>
          <w:top w:val="nil"/>
          <w:left w:val="nil"/>
          <w:bottom w:val="nil"/>
          <w:right w:val="nil"/>
          <w:between w:val="nil"/>
        </w:pBdr>
        <w:rPr>
          <w:color w:val="000000"/>
        </w:rPr>
      </w:pPr>
    </w:p>
    <w:p w14:paraId="2D976956" w14:textId="77777777" w:rsidR="00DF0970" w:rsidRDefault="0021018C">
      <w:pPr>
        <w:pBdr>
          <w:top w:val="nil"/>
          <w:left w:val="nil"/>
          <w:bottom w:val="nil"/>
          <w:right w:val="nil"/>
          <w:between w:val="nil"/>
        </w:pBdr>
        <w:ind w:left="1440" w:hanging="720"/>
        <w:rPr>
          <w:color w:val="000000"/>
        </w:rPr>
      </w:pPr>
      <w:r>
        <w:rPr>
          <w:color w:val="000000"/>
        </w:rPr>
        <w:t>(a)</w:t>
      </w:r>
      <w:r>
        <w:rPr>
          <w:color w:val="000000"/>
        </w:rPr>
        <w:tab/>
        <w:t>provide all reasonable assistance to the each other to prepare any data protection impact assessment as may be required (including provision of detailed information and assessments in relation to Processing operations, risks and measures); and</w:t>
      </w:r>
    </w:p>
    <w:p w14:paraId="24B0CD54" w14:textId="77777777" w:rsidR="00DF0970" w:rsidRDefault="00DF0970">
      <w:pPr>
        <w:pBdr>
          <w:top w:val="nil"/>
          <w:left w:val="nil"/>
          <w:bottom w:val="nil"/>
          <w:right w:val="nil"/>
          <w:between w:val="nil"/>
        </w:pBdr>
        <w:rPr>
          <w:color w:val="000000"/>
        </w:rPr>
      </w:pPr>
    </w:p>
    <w:p w14:paraId="2DC1D520" w14:textId="77777777" w:rsidR="00DF0970" w:rsidRDefault="0021018C">
      <w:pPr>
        <w:pBdr>
          <w:top w:val="nil"/>
          <w:left w:val="nil"/>
          <w:bottom w:val="nil"/>
          <w:right w:val="nil"/>
          <w:between w:val="nil"/>
        </w:pBdr>
        <w:ind w:left="1440" w:hanging="720"/>
        <w:rPr>
          <w:color w:val="000000"/>
        </w:rPr>
      </w:pPr>
      <w:r>
        <w:rPr>
          <w:color w:val="000000"/>
        </w:rPr>
        <w:t>(b)</w:t>
      </w:r>
      <w:r>
        <w:rPr>
          <w:color w:val="000000"/>
        </w:rPr>
        <w:tab/>
        <w:t>maintain full and complete records of all Processing carried out in respect of the Personal Data in connection with the contract, in accordance with the terms of Article 30 GDPR.</w:t>
      </w:r>
    </w:p>
    <w:p w14:paraId="0019FCA7" w14:textId="77777777" w:rsidR="00DF0970" w:rsidRDefault="00DF0970">
      <w:pPr>
        <w:pBdr>
          <w:top w:val="nil"/>
          <w:left w:val="nil"/>
          <w:bottom w:val="nil"/>
          <w:right w:val="nil"/>
          <w:between w:val="nil"/>
        </w:pBdr>
        <w:rPr>
          <w:color w:val="000000"/>
        </w:rPr>
      </w:pPr>
    </w:p>
    <w:p w14:paraId="7FFE45D7" w14:textId="77777777" w:rsidR="00DF0970" w:rsidRDefault="0021018C">
      <w:pPr>
        <w:pStyle w:val="Heading4"/>
        <w:numPr>
          <w:ilvl w:val="3"/>
          <w:numId w:val="18"/>
        </w:numPr>
        <w:tabs>
          <w:tab w:val="left" w:pos="0"/>
        </w:tabs>
      </w:pPr>
      <w:r>
        <w:t>6.</w:t>
      </w:r>
      <w:r>
        <w:tab/>
        <w:t xml:space="preserve"> ICO Guidance</w:t>
      </w:r>
    </w:p>
    <w:p w14:paraId="58CA4BA1" w14:textId="77777777" w:rsidR="00DF0970" w:rsidRDefault="0021018C">
      <w:pPr>
        <w:pBdr>
          <w:top w:val="nil"/>
          <w:left w:val="nil"/>
          <w:bottom w:val="nil"/>
          <w:right w:val="nil"/>
          <w:between w:val="nil"/>
        </w:pBdr>
        <w:ind w:left="720" w:hanging="720"/>
        <w:rPr>
          <w:color w:val="000000"/>
        </w:rPr>
      </w:pPr>
      <w:r>
        <w:rPr>
          <w:color w:val="000000"/>
        </w:rPr>
        <w:t>6.1</w:t>
      </w:r>
      <w:r>
        <w:rPr>
          <w:color w:val="000000"/>
        </w:rPr>
        <w:tab/>
        <w:t xml:space="preserve">The Parties agree to take account of any guidance issued by the Information Commissioner and/or any relevant central government body. The Buyer may on not less than thirty (30) Working Days’ notice to the Supplier amend the contract to ensure that it complies with any </w:t>
      </w:r>
      <w:r>
        <w:rPr>
          <w:color w:val="000000"/>
        </w:rPr>
        <w:lastRenderedPageBreak/>
        <w:t>guidance issued by the Information Commissioner and/or any relevant central government body.</w:t>
      </w:r>
    </w:p>
    <w:p w14:paraId="63C45726" w14:textId="77777777" w:rsidR="00DF0970" w:rsidRDefault="00DF0970">
      <w:pPr>
        <w:pBdr>
          <w:top w:val="nil"/>
          <w:left w:val="nil"/>
          <w:bottom w:val="nil"/>
          <w:right w:val="nil"/>
          <w:between w:val="nil"/>
        </w:pBdr>
        <w:rPr>
          <w:color w:val="000000"/>
        </w:rPr>
      </w:pPr>
    </w:p>
    <w:p w14:paraId="7E5029B6" w14:textId="77777777" w:rsidR="00DF0970" w:rsidRDefault="0021018C">
      <w:pPr>
        <w:pStyle w:val="Heading4"/>
        <w:numPr>
          <w:ilvl w:val="3"/>
          <w:numId w:val="18"/>
        </w:numPr>
        <w:tabs>
          <w:tab w:val="left" w:pos="0"/>
        </w:tabs>
      </w:pPr>
      <w:r>
        <w:t xml:space="preserve">7. </w:t>
      </w:r>
      <w:r>
        <w:tab/>
        <w:t>Liabilities for Data Protection Breach</w:t>
      </w:r>
    </w:p>
    <w:p w14:paraId="645D344F" w14:textId="77777777" w:rsidR="00DF0970" w:rsidRDefault="0021018C">
      <w:pPr>
        <w:pBdr>
          <w:top w:val="nil"/>
          <w:left w:val="nil"/>
          <w:bottom w:val="nil"/>
          <w:right w:val="nil"/>
          <w:between w:val="nil"/>
        </w:pBdr>
        <w:rPr>
          <w:color w:val="000000"/>
        </w:rPr>
      </w:pPr>
      <w:r>
        <w:rPr>
          <w:b/>
          <w:color w:val="000000"/>
        </w:rPr>
        <w:t xml:space="preserve">[Guidance: </w:t>
      </w:r>
      <w:r>
        <w:rPr>
          <w:color w:val="000000"/>
        </w:rPr>
        <w:t xml:space="preserve">This clause represents a risk share, you may wish to reconsider the apportionment of liability and whether recoverability of losses </w:t>
      </w:r>
      <w:proofErr w:type="gramStart"/>
      <w:r>
        <w:rPr>
          <w:color w:val="000000"/>
        </w:rPr>
        <w:t>are</w:t>
      </w:r>
      <w:proofErr w:type="gramEnd"/>
      <w:r>
        <w:rPr>
          <w:color w:val="000000"/>
        </w:rPr>
        <w:t xml:space="preserve"> likely to be hindered by the contractual limitation of liability provisions] </w:t>
      </w:r>
    </w:p>
    <w:p w14:paraId="66ACAB04" w14:textId="77777777" w:rsidR="00DF0970" w:rsidRDefault="00DF0970">
      <w:pPr>
        <w:pBdr>
          <w:top w:val="nil"/>
          <w:left w:val="nil"/>
          <w:bottom w:val="nil"/>
          <w:right w:val="nil"/>
          <w:between w:val="nil"/>
        </w:pBdr>
        <w:rPr>
          <w:color w:val="000000"/>
        </w:rPr>
      </w:pPr>
    </w:p>
    <w:p w14:paraId="09299D03" w14:textId="77777777" w:rsidR="00DF0970" w:rsidRDefault="0021018C">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1C79266D" w14:textId="77777777" w:rsidR="00DF0970" w:rsidRDefault="00DF0970">
      <w:pPr>
        <w:pBdr>
          <w:top w:val="nil"/>
          <w:left w:val="nil"/>
          <w:bottom w:val="nil"/>
          <w:right w:val="nil"/>
          <w:between w:val="nil"/>
        </w:pBdr>
        <w:shd w:val="clear" w:color="auto" w:fill="FFFFFF"/>
        <w:spacing w:line="240" w:lineRule="auto"/>
        <w:rPr>
          <w:color w:val="000000"/>
        </w:rPr>
      </w:pPr>
    </w:p>
    <w:p w14:paraId="6EC3EF1F" w14:textId="77777777" w:rsidR="00DF0970" w:rsidRDefault="0021018C">
      <w:pPr>
        <w:pBdr>
          <w:top w:val="nil"/>
          <w:left w:val="nil"/>
          <w:bottom w:val="nil"/>
          <w:right w:val="nil"/>
          <w:between w:val="nil"/>
        </w:pBdr>
        <w:shd w:val="clear" w:color="auto" w:fill="FFFFFF"/>
        <w:spacing w:line="240" w:lineRule="auto"/>
        <w:ind w:left="1440"/>
        <w:rPr>
          <w:color w:val="000000"/>
        </w:rPr>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14:paraId="6DB97C0F" w14:textId="77777777" w:rsidR="00DF0970" w:rsidRDefault="00DF0970">
      <w:pPr>
        <w:pBdr>
          <w:top w:val="nil"/>
          <w:left w:val="nil"/>
          <w:bottom w:val="nil"/>
          <w:right w:val="nil"/>
          <w:between w:val="nil"/>
        </w:pBdr>
        <w:shd w:val="clear" w:color="auto" w:fill="FFFFFF"/>
        <w:spacing w:line="240" w:lineRule="auto"/>
        <w:rPr>
          <w:color w:val="000000"/>
        </w:rPr>
      </w:pPr>
    </w:p>
    <w:p w14:paraId="7FD938C4" w14:textId="77777777" w:rsidR="00DF0970" w:rsidRDefault="0021018C">
      <w:pPr>
        <w:pBdr>
          <w:top w:val="nil"/>
          <w:left w:val="nil"/>
          <w:bottom w:val="nil"/>
          <w:right w:val="nil"/>
          <w:between w:val="nil"/>
        </w:pBdr>
        <w:shd w:val="clear" w:color="auto" w:fill="FFFFFF"/>
        <w:spacing w:line="240" w:lineRule="auto"/>
        <w:ind w:left="1440"/>
        <w:rPr>
          <w:color w:val="000000"/>
        </w:rPr>
      </w:pPr>
      <w:r>
        <w:rPr>
          <w:color w:val="000000"/>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4B63B801" w14:textId="77777777" w:rsidR="00DF0970" w:rsidRDefault="00DF0970">
      <w:pPr>
        <w:pBdr>
          <w:top w:val="nil"/>
          <w:left w:val="nil"/>
          <w:bottom w:val="nil"/>
          <w:right w:val="nil"/>
          <w:between w:val="nil"/>
        </w:pBdr>
        <w:shd w:val="clear" w:color="auto" w:fill="FFFFFF"/>
        <w:spacing w:line="240" w:lineRule="auto"/>
        <w:rPr>
          <w:color w:val="000000"/>
        </w:rPr>
      </w:pPr>
    </w:p>
    <w:p w14:paraId="4B96E17E" w14:textId="77777777" w:rsidR="00DF0970" w:rsidRDefault="0021018C">
      <w:pPr>
        <w:pBdr>
          <w:top w:val="nil"/>
          <w:left w:val="nil"/>
          <w:bottom w:val="nil"/>
          <w:right w:val="nil"/>
          <w:between w:val="nil"/>
        </w:pBdr>
        <w:shd w:val="clear" w:color="auto" w:fill="FFFFFF"/>
        <w:spacing w:line="240" w:lineRule="auto"/>
        <w:ind w:left="1440"/>
        <w:rPr>
          <w:color w:val="000000"/>
        </w:rPr>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76558486" w14:textId="77777777" w:rsidR="00DF0970" w:rsidRDefault="00DF0970">
      <w:pPr>
        <w:pBdr>
          <w:top w:val="nil"/>
          <w:left w:val="nil"/>
          <w:bottom w:val="nil"/>
          <w:right w:val="nil"/>
          <w:between w:val="nil"/>
        </w:pBdr>
        <w:shd w:val="clear" w:color="auto" w:fill="FFFFFF"/>
        <w:spacing w:line="240" w:lineRule="auto"/>
        <w:rPr>
          <w:color w:val="000000"/>
        </w:rPr>
      </w:pPr>
    </w:p>
    <w:p w14:paraId="49C9FC25" w14:textId="77777777" w:rsidR="00DF0970" w:rsidRDefault="0021018C">
      <w:pPr>
        <w:pBdr>
          <w:top w:val="nil"/>
          <w:left w:val="nil"/>
          <w:bottom w:val="nil"/>
          <w:right w:val="nil"/>
          <w:between w:val="nil"/>
        </w:pBdr>
        <w:shd w:val="clear" w:color="auto" w:fill="FFFFFF"/>
        <w:spacing w:line="240" w:lineRule="auto"/>
        <w:ind w:left="720" w:hanging="720"/>
        <w:rPr>
          <w:color w:val="000000"/>
        </w:rPr>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4DAEDD5" w14:textId="77777777" w:rsidR="00DF0970" w:rsidRDefault="00DF0970">
      <w:pPr>
        <w:pBdr>
          <w:top w:val="nil"/>
          <w:left w:val="nil"/>
          <w:bottom w:val="nil"/>
          <w:right w:val="nil"/>
          <w:between w:val="nil"/>
        </w:pBdr>
        <w:shd w:val="clear" w:color="auto" w:fill="FFFFFF"/>
        <w:spacing w:line="240" w:lineRule="auto"/>
        <w:rPr>
          <w:color w:val="000000"/>
        </w:rPr>
      </w:pPr>
    </w:p>
    <w:p w14:paraId="3DE2EEC7" w14:textId="77777777" w:rsidR="00DF0970" w:rsidRDefault="0021018C">
      <w:pPr>
        <w:pBdr>
          <w:top w:val="nil"/>
          <w:left w:val="nil"/>
          <w:bottom w:val="nil"/>
          <w:right w:val="nil"/>
          <w:between w:val="nil"/>
        </w:pBdr>
        <w:shd w:val="clear" w:color="auto" w:fill="FFFFFF"/>
        <w:spacing w:line="240" w:lineRule="auto"/>
        <w:ind w:left="720" w:hanging="720"/>
        <w:rPr>
          <w:color w:val="000000"/>
        </w:rPr>
      </w:pPr>
      <w:r>
        <w:rPr>
          <w:color w:val="000000"/>
        </w:rPr>
        <w:t xml:space="preserve">7.3 </w:t>
      </w:r>
      <w:r>
        <w:rPr>
          <w:color w:val="000000"/>
        </w:rPr>
        <w:tab/>
        <w:t>In respect of any losses, cost claims or expenses incurred by either Party as a result of a Personal Data Breach (the “Claim Losses”):</w:t>
      </w:r>
    </w:p>
    <w:p w14:paraId="45EF1F6F" w14:textId="77777777" w:rsidR="00DF0970" w:rsidRDefault="00DF0970">
      <w:pPr>
        <w:pBdr>
          <w:top w:val="nil"/>
          <w:left w:val="nil"/>
          <w:bottom w:val="nil"/>
          <w:right w:val="nil"/>
          <w:between w:val="nil"/>
        </w:pBdr>
        <w:shd w:val="clear" w:color="auto" w:fill="FFFFFF"/>
        <w:spacing w:line="240" w:lineRule="auto"/>
        <w:ind w:left="720" w:firstLine="720"/>
        <w:rPr>
          <w:color w:val="000000"/>
        </w:rPr>
      </w:pPr>
    </w:p>
    <w:p w14:paraId="0195C8AF" w14:textId="77777777" w:rsidR="00DF0970" w:rsidRDefault="0021018C">
      <w:pPr>
        <w:pBdr>
          <w:top w:val="nil"/>
          <w:left w:val="nil"/>
          <w:bottom w:val="nil"/>
          <w:right w:val="nil"/>
          <w:between w:val="nil"/>
        </w:pBdr>
        <w:shd w:val="clear" w:color="auto" w:fill="FFFFFF"/>
        <w:spacing w:line="240" w:lineRule="auto"/>
        <w:ind w:left="1440"/>
        <w:rPr>
          <w:color w:val="000000"/>
        </w:rPr>
      </w:pPr>
      <w:r>
        <w:rPr>
          <w:color w:val="000000"/>
        </w:rPr>
        <w:t>(a) if the Buyer is responsible for the relevant Personal Data Breach, then the Buyer shall be responsible for the Claim Losses;</w:t>
      </w:r>
    </w:p>
    <w:p w14:paraId="6A408F81" w14:textId="77777777" w:rsidR="00DF0970" w:rsidRDefault="00DF0970">
      <w:pPr>
        <w:pBdr>
          <w:top w:val="nil"/>
          <w:left w:val="nil"/>
          <w:bottom w:val="nil"/>
          <w:right w:val="nil"/>
          <w:between w:val="nil"/>
        </w:pBdr>
        <w:shd w:val="clear" w:color="auto" w:fill="FFFFFF"/>
        <w:spacing w:line="240" w:lineRule="auto"/>
        <w:ind w:left="720" w:firstLine="720"/>
        <w:rPr>
          <w:color w:val="000000"/>
        </w:rPr>
      </w:pPr>
    </w:p>
    <w:p w14:paraId="49CE2EF7" w14:textId="77777777" w:rsidR="00DF0970" w:rsidRDefault="0021018C">
      <w:pPr>
        <w:pBdr>
          <w:top w:val="nil"/>
          <w:left w:val="nil"/>
          <w:bottom w:val="nil"/>
          <w:right w:val="nil"/>
          <w:between w:val="nil"/>
        </w:pBdr>
        <w:shd w:val="clear" w:color="auto" w:fill="FFFFFF"/>
        <w:spacing w:line="240" w:lineRule="auto"/>
        <w:ind w:left="1440"/>
        <w:rPr>
          <w:color w:val="000000"/>
        </w:rPr>
      </w:pPr>
      <w:r>
        <w:rPr>
          <w:color w:val="000000"/>
        </w:rPr>
        <w:t>(b) if the Supplier is responsible for the relevant Personal Data Breach, then the Supplier shall be responsible for the Claim Losses: and </w:t>
      </w:r>
    </w:p>
    <w:p w14:paraId="05EC9CA4" w14:textId="77777777" w:rsidR="00DF0970" w:rsidRDefault="00DF0970">
      <w:pPr>
        <w:pBdr>
          <w:top w:val="nil"/>
          <w:left w:val="nil"/>
          <w:bottom w:val="nil"/>
          <w:right w:val="nil"/>
          <w:between w:val="nil"/>
        </w:pBdr>
        <w:shd w:val="clear" w:color="auto" w:fill="FFFFFF"/>
        <w:spacing w:line="240" w:lineRule="auto"/>
        <w:rPr>
          <w:color w:val="000000"/>
        </w:rPr>
      </w:pPr>
    </w:p>
    <w:p w14:paraId="6141EA10" w14:textId="77777777" w:rsidR="00DF0970" w:rsidRDefault="0021018C">
      <w:pPr>
        <w:pBdr>
          <w:top w:val="nil"/>
          <w:left w:val="nil"/>
          <w:bottom w:val="nil"/>
          <w:right w:val="nil"/>
          <w:between w:val="nil"/>
        </w:pBdr>
        <w:shd w:val="clear" w:color="auto" w:fill="FFFFFF"/>
        <w:spacing w:line="240" w:lineRule="auto"/>
        <w:ind w:left="1440"/>
        <w:rPr>
          <w:color w:val="000000"/>
        </w:rPr>
      </w:pPr>
      <w:r>
        <w:rPr>
          <w:color w:val="000000"/>
        </w:rPr>
        <w:lastRenderedPageBreak/>
        <w:t>(c) if responsibility for the relevant Personal Data Breach is unclear, then the Buyer and the Supplier shall be responsible for the Claim Losses equally.</w:t>
      </w:r>
    </w:p>
    <w:p w14:paraId="38BD4147" w14:textId="77777777" w:rsidR="00DF0970" w:rsidRDefault="00DF0970">
      <w:pPr>
        <w:pBdr>
          <w:top w:val="nil"/>
          <w:left w:val="nil"/>
          <w:bottom w:val="nil"/>
          <w:right w:val="nil"/>
          <w:between w:val="nil"/>
        </w:pBdr>
        <w:shd w:val="clear" w:color="auto" w:fill="FFFFFF"/>
        <w:spacing w:line="240" w:lineRule="auto"/>
        <w:ind w:left="1440"/>
        <w:rPr>
          <w:rFonts w:ascii="Times New Roman" w:eastAsia="Times New Roman" w:hAnsi="Times New Roman" w:cs="Times New Roman"/>
          <w:color w:val="000000"/>
          <w:sz w:val="24"/>
          <w:szCs w:val="24"/>
        </w:rPr>
      </w:pPr>
    </w:p>
    <w:p w14:paraId="4F7E15FC" w14:textId="77777777" w:rsidR="00DF0970" w:rsidRDefault="0021018C">
      <w:pPr>
        <w:pBdr>
          <w:top w:val="nil"/>
          <w:left w:val="nil"/>
          <w:bottom w:val="nil"/>
          <w:right w:val="nil"/>
          <w:between w:val="nil"/>
        </w:pBdr>
        <w:shd w:val="clear" w:color="auto" w:fill="FFFFFF"/>
        <w:spacing w:after="120" w:line="240" w:lineRule="auto"/>
        <w:ind w:left="720"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331E528B" w14:textId="77777777" w:rsidR="00DF0970" w:rsidRDefault="00DF0970">
      <w:pPr>
        <w:pBdr>
          <w:top w:val="nil"/>
          <w:left w:val="nil"/>
          <w:bottom w:val="nil"/>
          <w:right w:val="nil"/>
          <w:between w:val="nil"/>
        </w:pBdr>
        <w:shd w:val="clear" w:color="auto" w:fill="FFFFFF"/>
        <w:spacing w:after="300" w:line="240" w:lineRule="auto"/>
        <w:ind w:left="720" w:hanging="720"/>
        <w:rPr>
          <w:rFonts w:ascii="Times New Roman" w:eastAsia="Times New Roman" w:hAnsi="Times New Roman" w:cs="Times New Roman"/>
          <w:color w:val="000000"/>
          <w:sz w:val="24"/>
          <w:szCs w:val="24"/>
        </w:rPr>
      </w:pPr>
    </w:p>
    <w:p w14:paraId="2D516AD9" w14:textId="77777777" w:rsidR="00DF0970" w:rsidRDefault="0021018C">
      <w:pPr>
        <w:pStyle w:val="Heading4"/>
        <w:numPr>
          <w:ilvl w:val="3"/>
          <w:numId w:val="18"/>
        </w:numPr>
        <w:tabs>
          <w:tab w:val="left" w:pos="0"/>
        </w:tabs>
        <w:spacing w:before="0" w:after="0" w:line="480" w:lineRule="auto"/>
      </w:pPr>
      <w:r>
        <w:t xml:space="preserve">8. </w:t>
      </w:r>
      <w:r>
        <w:tab/>
        <w:t>Not used</w:t>
      </w:r>
    </w:p>
    <w:p w14:paraId="277CE432" w14:textId="77777777" w:rsidR="00DF0970" w:rsidRDefault="0021018C">
      <w:pPr>
        <w:pStyle w:val="Heading4"/>
        <w:numPr>
          <w:ilvl w:val="3"/>
          <w:numId w:val="18"/>
        </w:numPr>
        <w:tabs>
          <w:tab w:val="left" w:pos="0"/>
        </w:tabs>
      </w:pPr>
      <w:r>
        <w:t>9.</w:t>
      </w:r>
      <w:r>
        <w:tab/>
        <w:t>Termination</w:t>
      </w:r>
    </w:p>
    <w:p w14:paraId="7D4B1213" w14:textId="77777777" w:rsidR="00DF0970" w:rsidRDefault="0021018C">
      <w:pPr>
        <w:pBdr>
          <w:top w:val="nil"/>
          <w:left w:val="nil"/>
          <w:bottom w:val="nil"/>
          <w:right w:val="nil"/>
          <w:between w:val="nil"/>
        </w:pBdr>
        <w:ind w:left="720" w:hanging="720"/>
        <w:rPr>
          <w:color w:val="000000"/>
        </w:rPr>
      </w:pPr>
      <w:r>
        <w:rPr>
          <w:color w:val="000000"/>
        </w:rPr>
        <w:t>9.1</w:t>
      </w:r>
      <w:r>
        <w:rPr>
          <w:color w:val="000000"/>
        </w:rP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440160C8" w14:textId="77777777" w:rsidR="00DF0970" w:rsidRDefault="00DF0970">
      <w:pPr>
        <w:pBdr>
          <w:top w:val="nil"/>
          <w:left w:val="nil"/>
          <w:bottom w:val="nil"/>
          <w:right w:val="nil"/>
          <w:between w:val="nil"/>
        </w:pBdr>
        <w:rPr>
          <w:color w:val="000000"/>
        </w:rPr>
      </w:pPr>
    </w:p>
    <w:p w14:paraId="03EAB87E" w14:textId="77777777" w:rsidR="00DF0970" w:rsidRDefault="0021018C">
      <w:pPr>
        <w:pStyle w:val="Heading4"/>
        <w:numPr>
          <w:ilvl w:val="3"/>
          <w:numId w:val="18"/>
        </w:numPr>
        <w:tabs>
          <w:tab w:val="left" w:pos="0"/>
        </w:tabs>
      </w:pPr>
      <w:r>
        <w:t>10.</w:t>
      </w:r>
      <w:r>
        <w:tab/>
        <w:t>Sub-Processing</w:t>
      </w:r>
    </w:p>
    <w:p w14:paraId="5EB47976" w14:textId="77777777" w:rsidR="00DF0970" w:rsidRDefault="0021018C">
      <w:pPr>
        <w:pBdr>
          <w:top w:val="nil"/>
          <w:left w:val="nil"/>
          <w:bottom w:val="nil"/>
          <w:right w:val="nil"/>
          <w:between w:val="nil"/>
        </w:pBdr>
        <w:ind w:left="720" w:hanging="720"/>
        <w:rPr>
          <w:color w:val="000000"/>
        </w:rPr>
      </w:pPr>
      <w:r>
        <w:rPr>
          <w:color w:val="000000"/>
        </w:rPr>
        <w:t>10.1</w:t>
      </w:r>
      <w:r>
        <w:rPr>
          <w:color w:val="000000"/>
        </w:rPr>
        <w:tab/>
        <w:t>In respect of any Processing of Personal Data performed by a third party on behalf of a Party, that Party shall:</w:t>
      </w:r>
    </w:p>
    <w:p w14:paraId="4CA48CD7" w14:textId="77777777" w:rsidR="00DF0970" w:rsidRDefault="00DF0970">
      <w:pPr>
        <w:pBdr>
          <w:top w:val="nil"/>
          <w:left w:val="nil"/>
          <w:bottom w:val="nil"/>
          <w:right w:val="nil"/>
          <w:between w:val="nil"/>
        </w:pBdr>
        <w:rPr>
          <w:color w:val="000000"/>
        </w:rPr>
      </w:pPr>
    </w:p>
    <w:p w14:paraId="5FBC004D" w14:textId="77777777" w:rsidR="00DF0970" w:rsidRDefault="0021018C">
      <w:pPr>
        <w:pBdr>
          <w:top w:val="nil"/>
          <w:left w:val="nil"/>
          <w:bottom w:val="nil"/>
          <w:right w:val="nil"/>
          <w:between w:val="nil"/>
        </w:pBdr>
        <w:ind w:left="1440" w:hanging="720"/>
        <w:rPr>
          <w:color w:val="000000"/>
        </w:rPr>
      </w:pPr>
      <w:r>
        <w:rPr>
          <w:color w:val="000000"/>
        </w:rPr>
        <w:t>(a)</w:t>
      </w:r>
      <w:r>
        <w:rPr>
          <w:color w:val="000000"/>
        </w:rP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A646EE7" w14:textId="77777777" w:rsidR="00DF0970" w:rsidRDefault="00DF0970">
      <w:pPr>
        <w:pBdr>
          <w:top w:val="nil"/>
          <w:left w:val="nil"/>
          <w:bottom w:val="nil"/>
          <w:right w:val="nil"/>
          <w:between w:val="nil"/>
        </w:pBdr>
        <w:ind w:left="1440"/>
        <w:rPr>
          <w:color w:val="000000"/>
        </w:rPr>
      </w:pPr>
    </w:p>
    <w:p w14:paraId="09FF6119" w14:textId="77777777" w:rsidR="00DF0970" w:rsidRDefault="0021018C">
      <w:pPr>
        <w:pBdr>
          <w:top w:val="nil"/>
          <w:left w:val="nil"/>
          <w:bottom w:val="nil"/>
          <w:right w:val="nil"/>
          <w:between w:val="nil"/>
        </w:pBdr>
        <w:ind w:left="1440" w:hanging="720"/>
        <w:rPr>
          <w:color w:val="000000"/>
        </w:rPr>
      </w:pPr>
      <w:r>
        <w:rPr>
          <w:color w:val="000000"/>
        </w:rPr>
        <w:t>(b)</w:t>
      </w:r>
      <w:r>
        <w:rPr>
          <w:color w:val="000000"/>
        </w:rPr>
        <w:tab/>
        <w:t>ensure that a suitable agreement is in place with the third party as required under applicable Data Protection Legislation.</w:t>
      </w:r>
    </w:p>
    <w:p w14:paraId="253CB302" w14:textId="77777777" w:rsidR="00DF0970" w:rsidRDefault="00DF0970">
      <w:pPr>
        <w:pBdr>
          <w:top w:val="nil"/>
          <w:left w:val="nil"/>
          <w:bottom w:val="nil"/>
          <w:right w:val="nil"/>
          <w:between w:val="nil"/>
        </w:pBdr>
        <w:ind w:left="720" w:firstLine="720"/>
        <w:rPr>
          <w:color w:val="000000"/>
        </w:rPr>
      </w:pPr>
    </w:p>
    <w:p w14:paraId="24AC0CAD" w14:textId="77777777" w:rsidR="00DF0970" w:rsidRDefault="0021018C">
      <w:pPr>
        <w:pStyle w:val="Heading4"/>
        <w:numPr>
          <w:ilvl w:val="3"/>
          <w:numId w:val="18"/>
        </w:numPr>
        <w:tabs>
          <w:tab w:val="left" w:pos="0"/>
        </w:tabs>
      </w:pPr>
      <w:r>
        <w:t>11. Data Retention</w:t>
      </w:r>
    </w:p>
    <w:p w14:paraId="776EFE1E" w14:textId="77777777" w:rsidR="00DF0970" w:rsidRDefault="0021018C">
      <w:pPr>
        <w:pBdr>
          <w:top w:val="nil"/>
          <w:left w:val="nil"/>
          <w:bottom w:val="nil"/>
          <w:right w:val="nil"/>
          <w:between w:val="nil"/>
        </w:pBdr>
        <w:ind w:left="720" w:hanging="720"/>
        <w:rPr>
          <w:color w:val="000000"/>
        </w:rPr>
      </w:pPr>
      <w:r>
        <w:rPr>
          <w:color w:val="000000"/>
        </w:rPr>
        <w:t>11.1</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DF0970">
      <w:footerReference w:type="default" r:id="rId29"/>
      <w:pgSz w:w="11909" w:h="16834"/>
      <w:pgMar w:top="720" w:right="1134" w:bottom="1134" w:left="1134" w:header="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1DFD1" w16cex:dateUtc="2021-12-01T11:49:00Z"/>
  <w16cex:commentExtensible w16cex:durableId="2551DFA3" w16cex:dateUtc="2021-12-01T11:48:00Z"/>
  <w16cex:commentExtensible w16cex:durableId="2551E008" w16cex:dateUtc="2021-12-01T11:50:00Z"/>
  <w16cex:commentExtensible w16cex:durableId="2551E0BE" w16cex:dateUtc="2021-12-01T11: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32E28" w14:textId="77777777" w:rsidR="005309A9" w:rsidRDefault="005309A9">
      <w:pPr>
        <w:spacing w:line="240" w:lineRule="auto"/>
      </w:pPr>
      <w:r>
        <w:separator/>
      </w:r>
    </w:p>
  </w:endnote>
  <w:endnote w:type="continuationSeparator" w:id="0">
    <w:p w14:paraId="09AED415" w14:textId="77777777" w:rsidR="005309A9" w:rsidRDefault="00530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165E" w14:textId="77777777" w:rsidR="00CC0110" w:rsidRDefault="00CC0110">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0" distR="0" simplePos="0" relativeHeight="251658240" behindDoc="0" locked="0" layoutInCell="1" hidden="0" allowOverlap="1" wp14:anchorId="6FDA87FA" wp14:editId="2D9F69A3">
              <wp:simplePos x="0" y="0"/>
              <wp:positionH relativeFrom="column">
                <wp:posOffset>6096000</wp:posOffset>
              </wp:positionH>
              <wp:positionV relativeFrom="paragraph">
                <wp:posOffset>0</wp:posOffset>
              </wp:positionV>
              <wp:extent cx="24130" cy="33083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14:paraId="57A44BFC" w14:textId="77777777" w:rsidR="00CC0110" w:rsidRDefault="00CC0110">
                          <w:pPr>
                            <w:spacing w:line="240" w:lineRule="auto"/>
                            <w:textDirection w:val="btLr"/>
                          </w:pPr>
                          <w:r>
                            <w:rPr>
                              <w:color w:val="000000"/>
                            </w:rPr>
                            <w:t xml:space="preserve"> PAGE 72</w:t>
                          </w:r>
                        </w:p>
                      </w:txbxContent>
                    </wps:txbx>
                    <wps:bodyPr spcFirstLastPara="1" wrap="square" lIns="0" tIns="0" rIns="0" bIns="0" anchor="t" anchorCtr="0">
                      <a:noAutofit/>
                    </wps:bodyPr>
                  </wps:wsp>
                </a:graphicData>
              </a:graphic>
            </wp:anchor>
          </w:drawing>
        </mc:Choice>
        <mc:Fallback xmlns:w16cex="http://schemas.microsoft.com/office/word/2018/wordml/cex" xmlns:w16="http://schemas.microsoft.com/office/word/2018/wordml">
          <w:pict>
            <v:rect id="Rectangle 1" o:spid="_x0000_s1026" style="position:absolute;margin-left:480pt;margin-top:0;width:1.9pt;height:26.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" filled="f" stroked="f">
              <v:textbox inset="0,0,0,0">
                <w:txbxContent>
                  <w:p w:rsidR="0021018C" w:rsidRDefault="0021018C">
                    <w:pPr>
                      <w:spacing w:line="240" w:lineRule="auto"/>
                      <w:textDirection w:val="btLr"/>
                    </w:pPr>
                    <w:r>
                      <w:rPr>
                        <w:color w:val="000000"/>
                      </w:rPr>
                      <w:t xml:space="preserve"> PAGE 72</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EF0C5" w14:textId="77777777" w:rsidR="005309A9" w:rsidRDefault="005309A9">
      <w:pPr>
        <w:spacing w:line="240" w:lineRule="auto"/>
      </w:pPr>
      <w:r>
        <w:separator/>
      </w:r>
    </w:p>
  </w:footnote>
  <w:footnote w:type="continuationSeparator" w:id="0">
    <w:p w14:paraId="4EE2C10C" w14:textId="77777777" w:rsidR="005309A9" w:rsidRDefault="005309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0CAE"/>
    <w:multiLevelType w:val="multilevel"/>
    <w:tmpl w:val="4F5AA1B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 w15:restartNumberingAfterBreak="0">
    <w:nsid w:val="07903E9C"/>
    <w:multiLevelType w:val="multilevel"/>
    <w:tmpl w:val="55586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A06B9"/>
    <w:multiLevelType w:val="multilevel"/>
    <w:tmpl w:val="329844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A6C11A5"/>
    <w:multiLevelType w:val="multilevel"/>
    <w:tmpl w:val="20C47B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B975583"/>
    <w:multiLevelType w:val="multilevel"/>
    <w:tmpl w:val="7C02F0D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 w15:restartNumberingAfterBreak="0">
    <w:nsid w:val="0E370ECD"/>
    <w:multiLevelType w:val="multilevel"/>
    <w:tmpl w:val="172E8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224229"/>
    <w:multiLevelType w:val="multilevel"/>
    <w:tmpl w:val="BE6832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00F4DEE"/>
    <w:multiLevelType w:val="multilevel"/>
    <w:tmpl w:val="CA582F5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10757B73"/>
    <w:multiLevelType w:val="multilevel"/>
    <w:tmpl w:val="87B6B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840F6D"/>
    <w:multiLevelType w:val="multilevel"/>
    <w:tmpl w:val="0084425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0" w15:restartNumberingAfterBreak="0">
    <w:nsid w:val="1B122C2A"/>
    <w:multiLevelType w:val="multilevel"/>
    <w:tmpl w:val="E0C0A3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B246B8B"/>
    <w:multiLevelType w:val="multilevel"/>
    <w:tmpl w:val="12DA7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0E518E"/>
    <w:multiLevelType w:val="multilevel"/>
    <w:tmpl w:val="EB6894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1ED1648F"/>
    <w:multiLevelType w:val="multilevel"/>
    <w:tmpl w:val="2C9A8F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0E474F5"/>
    <w:multiLevelType w:val="multilevel"/>
    <w:tmpl w:val="7C0EC7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21125A76"/>
    <w:multiLevelType w:val="multilevel"/>
    <w:tmpl w:val="4BC8C4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11B3D29"/>
    <w:multiLevelType w:val="multilevel"/>
    <w:tmpl w:val="155A7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491933"/>
    <w:multiLevelType w:val="multilevel"/>
    <w:tmpl w:val="D12C14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32BB5B1A"/>
    <w:multiLevelType w:val="multilevel"/>
    <w:tmpl w:val="8C306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E90AE1"/>
    <w:multiLevelType w:val="multilevel"/>
    <w:tmpl w:val="0D18B6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3D2502D1"/>
    <w:multiLevelType w:val="multilevel"/>
    <w:tmpl w:val="81808C7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1" w15:restartNumberingAfterBreak="0">
    <w:nsid w:val="502D12E4"/>
    <w:multiLevelType w:val="multilevel"/>
    <w:tmpl w:val="DA8E2D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2670D55"/>
    <w:multiLevelType w:val="multilevel"/>
    <w:tmpl w:val="3642C89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3" w15:restartNumberingAfterBreak="0">
    <w:nsid w:val="54CD710E"/>
    <w:multiLevelType w:val="multilevel"/>
    <w:tmpl w:val="FD30B97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4" w15:restartNumberingAfterBreak="0">
    <w:nsid w:val="563564E6"/>
    <w:multiLevelType w:val="multilevel"/>
    <w:tmpl w:val="2D72D4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61B47AA4"/>
    <w:multiLevelType w:val="multilevel"/>
    <w:tmpl w:val="4AEEF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7D1919"/>
    <w:multiLevelType w:val="multilevel"/>
    <w:tmpl w:val="1B1444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3017721"/>
    <w:multiLevelType w:val="multilevel"/>
    <w:tmpl w:val="0E66A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60B71BF"/>
    <w:multiLevelType w:val="multilevel"/>
    <w:tmpl w:val="E38040B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9" w15:restartNumberingAfterBreak="0">
    <w:nsid w:val="6C7064E3"/>
    <w:multiLevelType w:val="multilevel"/>
    <w:tmpl w:val="26CA784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0" w15:restartNumberingAfterBreak="0">
    <w:nsid w:val="6F666342"/>
    <w:multiLevelType w:val="multilevel"/>
    <w:tmpl w:val="5DA86FD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1" w15:restartNumberingAfterBreak="0">
    <w:nsid w:val="7027504C"/>
    <w:multiLevelType w:val="multilevel"/>
    <w:tmpl w:val="65087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6B83470"/>
    <w:multiLevelType w:val="multilevel"/>
    <w:tmpl w:val="BFFEE6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9951543"/>
    <w:multiLevelType w:val="multilevel"/>
    <w:tmpl w:val="CCF0AC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CAD431A"/>
    <w:multiLevelType w:val="multilevel"/>
    <w:tmpl w:val="F6F4B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19"/>
  </w:num>
  <w:num w:numId="3">
    <w:abstractNumId w:val="13"/>
  </w:num>
  <w:num w:numId="4">
    <w:abstractNumId w:val="31"/>
  </w:num>
  <w:num w:numId="5">
    <w:abstractNumId w:val="2"/>
  </w:num>
  <w:num w:numId="6">
    <w:abstractNumId w:val="34"/>
  </w:num>
  <w:num w:numId="7">
    <w:abstractNumId w:val="8"/>
  </w:num>
  <w:num w:numId="8">
    <w:abstractNumId w:val="10"/>
  </w:num>
  <w:num w:numId="9">
    <w:abstractNumId w:val="22"/>
  </w:num>
  <w:num w:numId="10">
    <w:abstractNumId w:val="18"/>
  </w:num>
  <w:num w:numId="11">
    <w:abstractNumId w:val="32"/>
  </w:num>
  <w:num w:numId="12">
    <w:abstractNumId w:val="16"/>
  </w:num>
  <w:num w:numId="13">
    <w:abstractNumId w:val="12"/>
  </w:num>
  <w:num w:numId="14">
    <w:abstractNumId w:val="15"/>
  </w:num>
  <w:num w:numId="15">
    <w:abstractNumId w:val="0"/>
  </w:num>
  <w:num w:numId="16">
    <w:abstractNumId w:val="3"/>
  </w:num>
  <w:num w:numId="17">
    <w:abstractNumId w:val="17"/>
  </w:num>
  <w:num w:numId="18">
    <w:abstractNumId w:val="14"/>
  </w:num>
  <w:num w:numId="19">
    <w:abstractNumId w:val="25"/>
  </w:num>
  <w:num w:numId="20">
    <w:abstractNumId w:val="11"/>
  </w:num>
  <w:num w:numId="21">
    <w:abstractNumId w:val="6"/>
  </w:num>
  <w:num w:numId="22">
    <w:abstractNumId w:val="24"/>
  </w:num>
  <w:num w:numId="23">
    <w:abstractNumId w:val="33"/>
  </w:num>
  <w:num w:numId="24">
    <w:abstractNumId w:val="26"/>
  </w:num>
  <w:num w:numId="25">
    <w:abstractNumId w:val="23"/>
  </w:num>
  <w:num w:numId="26">
    <w:abstractNumId w:val="20"/>
  </w:num>
  <w:num w:numId="27">
    <w:abstractNumId w:val="29"/>
  </w:num>
  <w:num w:numId="28">
    <w:abstractNumId w:val="1"/>
  </w:num>
  <w:num w:numId="29">
    <w:abstractNumId w:val="27"/>
  </w:num>
  <w:num w:numId="30">
    <w:abstractNumId w:val="5"/>
  </w:num>
  <w:num w:numId="31">
    <w:abstractNumId w:val="7"/>
  </w:num>
  <w:num w:numId="32">
    <w:abstractNumId w:val="30"/>
  </w:num>
  <w:num w:numId="33">
    <w:abstractNumId w:val="28"/>
  </w:num>
  <w:num w:numId="34">
    <w:abstractNumId w:val="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970"/>
    <w:rsid w:val="0003474C"/>
    <w:rsid w:val="000B186C"/>
    <w:rsid w:val="0021018C"/>
    <w:rsid w:val="00375E56"/>
    <w:rsid w:val="00412EB4"/>
    <w:rsid w:val="00425BCB"/>
    <w:rsid w:val="005309A9"/>
    <w:rsid w:val="00927D60"/>
    <w:rsid w:val="00962C82"/>
    <w:rsid w:val="00973160"/>
    <w:rsid w:val="00AF34CB"/>
    <w:rsid w:val="00B91CB7"/>
    <w:rsid w:val="00BD5BA2"/>
    <w:rsid w:val="00C12715"/>
    <w:rsid w:val="00C61C32"/>
    <w:rsid w:val="00CC0110"/>
    <w:rsid w:val="00D315FA"/>
    <w:rsid w:val="00D62E15"/>
    <w:rsid w:val="00D94919"/>
    <w:rsid w:val="00DF0970"/>
    <w:rsid w:val="00E00B6D"/>
    <w:rsid w:val="00E55CAB"/>
    <w:rsid w:val="00FA6A7D"/>
    <w:rsid w:val="00FF1198"/>
    <w:rsid w:val="00FF27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21633"/>
  <w15:docId w15:val="{401AF775-4C5E-465F-A9D6-C7015A1A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70" w:type="dxa"/>
        <w:bottom w:w="100" w:type="dxa"/>
        <w:right w:w="80" w:type="dxa"/>
      </w:tblCellMar>
    </w:tblPr>
  </w:style>
  <w:style w:type="table" w:customStyle="1" w:styleId="a8">
    <w:basedOn w:val="TableNormal"/>
    <w:tblPr>
      <w:tblStyleRowBandSize w:val="1"/>
      <w:tblStyleColBandSize w:val="1"/>
      <w:tblCellMar>
        <w:top w:w="100" w:type="dxa"/>
        <w:left w:w="70" w:type="dxa"/>
        <w:bottom w:w="100" w:type="dxa"/>
        <w:right w:w="8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ac">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01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8C"/>
    <w:rPr>
      <w:rFonts w:ascii="Segoe UI" w:hAnsi="Segoe UI" w:cs="Segoe UI"/>
      <w:sz w:val="18"/>
      <w:szCs w:val="18"/>
    </w:rPr>
  </w:style>
  <w:style w:type="paragraph" w:styleId="Revision">
    <w:name w:val="Revision"/>
    <w:hidden/>
    <w:uiPriority w:val="99"/>
    <w:semiHidden/>
    <w:rsid w:val="00927D60"/>
    <w:pPr>
      <w:spacing w:line="240" w:lineRule="auto"/>
    </w:pPr>
  </w:style>
  <w:style w:type="paragraph" w:styleId="TOC1">
    <w:name w:val="toc 1"/>
    <w:basedOn w:val="Normal"/>
    <w:next w:val="Normal"/>
    <w:autoRedefine/>
    <w:uiPriority w:val="39"/>
    <w:unhideWhenUsed/>
    <w:rsid w:val="000B186C"/>
    <w:pPr>
      <w:spacing w:after="100"/>
    </w:pPr>
  </w:style>
  <w:style w:type="paragraph" w:styleId="TOC2">
    <w:name w:val="toc 2"/>
    <w:basedOn w:val="Normal"/>
    <w:next w:val="Normal"/>
    <w:autoRedefine/>
    <w:uiPriority w:val="39"/>
    <w:unhideWhenUsed/>
    <w:rsid w:val="000B186C"/>
    <w:pPr>
      <w:spacing w:after="100"/>
      <w:ind w:left="220"/>
    </w:pPr>
  </w:style>
  <w:style w:type="paragraph" w:styleId="TOC3">
    <w:name w:val="toc 3"/>
    <w:basedOn w:val="Normal"/>
    <w:next w:val="Normal"/>
    <w:autoRedefine/>
    <w:uiPriority w:val="39"/>
    <w:unhideWhenUsed/>
    <w:rsid w:val="000B186C"/>
    <w:pPr>
      <w:spacing w:after="100"/>
      <w:ind w:left="440"/>
    </w:pPr>
  </w:style>
  <w:style w:type="paragraph" w:styleId="TOC4">
    <w:name w:val="toc 4"/>
    <w:basedOn w:val="Normal"/>
    <w:next w:val="Normal"/>
    <w:autoRedefine/>
    <w:uiPriority w:val="39"/>
    <w:unhideWhenUsed/>
    <w:rsid w:val="000B186C"/>
    <w:pPr>
      <w:spacing w:after="100"/>
      <w:ind w:left="660"/>
    </w:pPr>
  </w:style>
  <w:style w:type="paragraph" w:styleId="TOC5">
    <w:name w:val="toc 5"/>
    <w:basedOn w:val="Normal"/>
    <w:next w:val="Normal"/>
    <w:autoRedefine/>
    <w:uiPriority w:val="39"/>
    <w:unhideWhenUsed/>
    <w:rsid w:val="000B186C"/>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0B186C"/>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0B186C"/>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0B186C"/>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0B186C"/>
    <w:pPr>
      <w:spacing w:after="100" w:line="259" w:lineRule="auto"/>
      <w:ind w:left="1760"/>
    </w:pPr>
    <w:rPr>
      <w:rFonts w:asciiTheme="minorHAnsi" w:eastAsiaTheme="minorEastAsia" w:hAnsiTheme="minorHAnsi" w:cstheme="minorBidi"/>
    </w:rPr>
  </w:style>
  <w:style w:type="character" w:styleId="Hyperlink">
    <w:name w:val="Hyperlink"/>
    <w:basedOn w:val="DefaultParagraphFont"/>
    <w:uiPriority w:val="99"/>
    <w:unhideWhenUsed/>
    <w:rsid w:val="000B186C"/>
    <w:rPr>
      <w:color w:val="0000FF" w:themeColor="hyperlink"/>
      <w:u w:val="single"/>
    </w:rPr>
  </w:style>
  <w:style w:type="character" w:styleId="UnresolvedMention">
    <w:name w:val="Unresolved Mention"/>
    <w:basedOn w:val="DefaultParagraphFont"/>
    <w:uiPriority w:val="99"/>
    <w:semiHidden/>
    <w:unhideWhenUsed/>
    <w:rsid w:val="000B186C"/>
    <w:rPr>
      <w:color w:val="605E5C"/>
      <w:shd w:val="clear" w:color="auto" w:fill="E1DFDD"/>
    </w:rPr>
  </w:style>
  <w:style w:type="paragraph" w:styleId="Header">
    <w:name w:val="header"/>
    <w:basedOn w:val="Normal"/>
    <w:link w:val="HeaderChar"/>
    <w:uiPriority w:val="99"/>
    <w:unhideWhenUsed/>
    <w:rsid w:val="000B186C"/>
    <w:pPr>
      <w:tabs>
        <w:tab w:val="center" w:pos="4513"/>
        <w:tab w:val="right" w:pos="9026"/>
      </w:tabs>
      <w:spacing w:line="240" w:lineRule="auto"/>
    </w:pPr>
  </w:style>
  <w:style w:type="character" w:customStyle="1" w:styleId="HeaderChar">
    <w:name w:val="Header Char"/>
    <w:basedOn w:val="DefaultParagraphFont"/>
    <w:link w:val="Header"/>
    <w:uiPriority w:val="99"/>
    <w:rsid w:val="000B186C"/>
  </w:style>
  <w:style w:type="paragraph" w:styleId="Footer">
    <w:name w:val="footer"/>
    <w:basedOn w:val="Normal"/>
    <w:link w:val="FooterChar"/>
    <w:uiPriority w:val="99"/>
    <w:unhideWhenUsed/>
    <w:rsid w:val="000B186C"/>
    <w:pPr>
      <w:tabs>
        <w:tab w:val="center" w:pos="4513"/>
        <w:tab w:val="right" w:pos="9026"/>
      </w:tabs>
      <w:spacing w:line="240" w:lineRule="auto"/>
    </w:pPr>
  </w:style>
  <w:style w:type="character" w:customStyle="1" w:styleId="FooterChar">
    <w:name w:val="Footer Char"/>
    <w:basedOn w:val="DefaultParagraphFont"/>
    <w:link w:val="Footer"/>
    <w:uiPriority w:val="99"/>
    <w:rsid w:val="000B186C"/>
  </w:style>
  <w:style w:type="paragraph" w:styleId="CommentSubject">
    <w:name w:val="annotation subject"/>
    <w:basedOn w:val="CommentText"/>
    <w:next w:val="CommentText"/>
    <w:link w:val="CommentSubjectChar"/>
    <w:uiPriority w:val="99"/>
    <w:semiHidden/>
    <w:unhideWhenUsed/>
    <w:rsid w:val="00FF1198"/>
    <w:rPr>
      <w:b/>
      <w:bCs/>
    </w:rPr>
  </w:style>
  <w:style w:type="character" w:customStyle="1" w:styleId="CommentSubjectChar">
    <w:name w:val="Comment Subject Char"/>
    <w:basedOn w:val="CommentTextChar"/>
    <w:link w:val="CommentSubject"/>
    <w:uiPriority w:val="99"/>
    <w:semiHidden/>
    <w:rsid w:val="00FF11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digitalmarketplace.service.gov.uk/g-cloud-12/documents/92542/606076819335242-service-definition-document-2020-07-15-1027.pdf" TargetMode="Externa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21128</Words>
  <Characters>120436</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Bell</dc:creator>
  <cp:lastModifiedBy>Oliver Backhouse</cp:lastModifiedBy>
  <cp:revision>2</cp:revision>
  <dcterms:created xsi:type="dcterms:W3CDTF">2021-12-15T12:58:00Z</dcterms:created>
  <dcterms:modified xsi:type="dcterms:W3CDTF">2021-12-15T12:58:00Z</dcterms:modified>
</cp:coreProperties>
</file>