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59DA13A" w:rsidR="0084655D" w:rsidRPr="00FD2D84" w:rsidRDefault="002C6DAF" w:rsidP="00FD2D84">
      <w:pPr>
        <w:pStyle w:val="NoSpacing"/>
        <w:rPr>
          <w:rFonts w:ascii="Arial" w:hAnsi="Arial" w:cs="Arial"/>
          <w:lang w:eastAsia="en-GB"/>
        </w:rPr>
      </w:pPr>
      <w:proofErr w:type="spellStart"/>
      <w:r w:rsidRPr="00FD2D84">
        <w:rPr>
          <w:rFonts w:ascii="Arial" w:hAnsi="Arial" w:cs="Arial"/>
          <w:lang w:eastAsia="en-GB"/>
        </w:rPr>
        <w:t>Capgemini</w:t>
      </w:r>
      <w:proofErr w:type="spellEnd"/>
      <w:r w:rsidRPr="00FD2D84">
        <w:rPr>
          <w:rFonts w:ascii="Arial" w:hAnsi="Arial" w:cs="Arial"/>
          <w:lang w:eastAsia="en-GB"/>
        </w:rPr>
        <w:t xml:space="preserve"> UK PLC</w:t>
      </w:r>
      <w:r w:rsidR="0084655D" w:rsidRPr="00FD2D84">
        <w:rPr>
          <w:rFonts w:ascii="Arial" w:hAnsi="Arial" w:cs="Arial"/>
          <w:highlight w:val="yellow"/>
          <w:lang w:eastAsia="en-GB"/>
        </w:rPr>
        <w:br/>
      </w:r>
      <w:r w:rsidRPr="00FD2D84">
        <w:rPr>
          <w:rFonts w:ascii="Arial" w:hAnsi="Arial" w:cs="Arial"/>
          <w:lang w:eastAsia="en-GB"/>
        </w:rPr>
        <w:t xml:space="preserve">1 Forge End </w:t>
      </w:r>
    </w:p>
    <w:p w14:paraId="0B3EED8A" w14:textId="7F8724ED" w:rsidR="002C6DAF" w:rsidRPr="00FD2D84" w:rsidRDefault="002C6DAF" w:rsidP="00FD2D84">
      <w:pPr>
        <w:pStyle w:val="NoSpacing"/>
        <w:rPr>
          <w:rFonts w:ascii="Arial" w:hAnsi="Arial" w:cs="Arial"/>
          <w:lang w:eastAsia="en-GB"/>
        </w:rPr>
      </w:pPr>
      <w:r w:rsidRPr="00FD2D84">
        <w:rPr>
          <w:rFonts w:ascii="Arial" w:hAnsi="Arial" w:cs="Arial"/>
          <w:lang w:eastAsia="en-GB"/>
        </w:rPr>
        <w:t xml:space="preserve">Woking </w:t>
      </w:r>
    </w:p>
    <w:p w14:paraId="7EA086D7" w14:textId="75123554" w:rsidR="002C6DAF" w:rsidRPr="00FD2D84" w:rsidRDefault="002C6DAF" w:rsidP="00FD2D84">
      <w:pPr>
        <w:pStyle w:val="NoSpacing"/>
        <w:rPr>
          <w:rFonts w:ascii="Arial" w:hAnsi="Arial" w:cs="Arial"/>
          <w:lang w:eastAsia="en-GB"/>
        </w:rPr>
      </w:pPr>
      <w:r w:rsidRPr="00FD2D84">
        <w:rPr>
          <w:rFonts w:ascii="Arial" w:hAnsi="Arial" w:cs="Arial"/>
          <w:lang w:eastAsia="en-GB"/>
        </w:rPr>
        <w:t>Surrey</w:t>
      </w:r>
    </w:p>
    <w:p w14:paraId="5694CF06" w14:textId="6C9F130A" w:rsidR="002C6DAF" w:rsidRPr="00FD2D84" w:rsidRDefault="002C6DAF" w:rsidP="00FD2D84">
      <w:pPr>
        <w:pStyle w:val="NoSpacing"/>
        <w:rPr>
          <w:rFonts w:ascii="Arial" w:hAnsi="Arial" w:cs="Arial"/>
          <w:lang w:eastAsia="en-GB"/>
        </w:rPr>
      </w:pPr>
      <w:r w:rsidRPr="00FD2D84">
        <w:rPr>
          <w:rFonts w:ascii="Arial" w:hAnsi="Arial" w:cs="Arial"/>
          <w:lang w:eastAsia="en-GB"/>
        </w:rPr>
        <w:t>GU21 6DB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B245599" w14:textId="53DB0F2C" w:rsidR="002C6DAF" w:rsidRPr="002C6DAF" w:rsidRDefault="0084655D" w:rsidP="003C7FF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C7FF5"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0022E38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C6DAF" w:rsidRPr="002C6DAF">
        <w:rPr>
          <w:rFonts w:ascii="Arial" w:eastAsia="Times New Roman" w:hAnsi="Arial" w:cs="Arial"/>
        </w:rPr>
        <w:t>29</w:t>
      </w:r>
      <w:r w:rsidR="002C6DAF" w:rsidRPr="002C6DAF">
        <w:rPr>
          <w:rFonts w:ascii="Arial" w:eastAsia="Times New Roman" w:hAnsi="Arial" w:cs="Arial"/>
          <w:vertAlign w:val="superscript"/>
        </w:rPr>
        <w:t>th</w:t>
      </w:r>
      <w:r w:rsidR="002C6DAF" w:rsidRPr="002C6DAF">
        <w:rPr>
          <w:rFonts w:ascii="Arial" w:eastAsia="Times New Roman" w:hAnsi="Arial" w:cs="Arial"/>
        </w:rPr>
        <w:t xml:space="preserve"> May 2019</w:t>
      </w:r>
    </w:p>
    <w:p w14:paraId="7C71F5A6" w14:textId="2F92FF6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C6DAF" w:rsidRPr="002C6DAF">
        <w:rPr>
          <w:rFonts w:ascii="Arial" w:eastAsia="Times New Roman" w:hAnsi="Arial" w:cs="Arial"/>
        </w:rPr>
        <w:t>CCCC19A22</w:t>
      </w:r>
    </w:p>
    <w:p w14:paraId="3AE9D764" w14:textId="449CC51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C7FF5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282382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C6DAF" w:rsidRPr="002C6D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Security Profession Development</w:t>
      </w:r>
    </w:p>
    <w:p w14:paraId="756F2503" w14:textId="4562883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D2D84" w:rsidRPr="00FD2D84">
        <w:rPr>
          <w:rFonts w:ascii="Arial" w:hAnsi="Arial" w:cs="Arial"/>
          <w:color w:val="auto"/>
          <w:sz w:val="22"/>
          <w:szCs w:val="22"/>
        </w:rPr>
        <w:t>Department for Work and Pensions</w:t>
      </w:r>
      <w:r w:rsidR="00FD2D8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FD2D84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D2D84">
        <w:rPr>
          <w:rFonts w:ascii="Arial" w:hAnsi="Arial" w:cs="Arial"/>
          <w:color w:val="auto"/>
          <w:sz w:val="22"/>
          <w:szCs w:val="22"/>
        </w:rPr>
        <w:t>“</w:t>
      </w:r>
      <w:r w:rsidR="00CC15AD" w:rsidRPr="00FD2D8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D2D84">
        <w:rPr>
          <w:rFonts w:ascii="Arial" w:hAnsi="Arial" w:cs="Arial"/>
          <w:color w:val="auto"/>
          <w:sz w:val="22"/>
          <w:szCs w:val="22"/>
        </w:rPr>
        <w:t>”</w:t>
      </w:r>
      <w:r w:rsidRPr="00FD2D8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4D5E5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FD2D84">
        <w:rPr>
          <w:rFonts w:ascii="Arial" w:eastAsiaTheme="minorEastAsia" w:hAnsi="Arial" w:cs="Arial"/>
        </w:rPr>
        <w:t xml:space="preserve">commence </w:t>
      </w:r>
      <w:r w:rsidR="001575F3">
        <w:rPr>
          <w:rFonts w:ascii="Arial" w:eastAsiaTheme="minorEastAsia" w:hAnsi="Arial" w:cs="Arial"/>
        </w:rPr>
        <w:t>17th</w:t>
      </w:r>
      <w:r w:rsidR="00EF70D5" w:rsidRPr="00FD2D84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of </w:t>
      </w:r>
      <w:r w:rsidR="00FD2D84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FD2D84">
        <w:rPr>
          <w:rFonts w:ascii="Arial" w:eastAsiaTheme="minorEastAsia" w:hAnsi="Arial" w:cs="Arial"/>
        </w:rPr>
        <w:t>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575F3">
        <w:rPr>
          <w:rFonts w:ascii="Arial" w:eastAsiaTheme="minorEastAsia" w:hAnsi="Arial" w:cs="Arial"/>
        </w:rPr>
        <w:t>9</w:t>
      </w:r>
      <w:r w:rsidR="00FD2D84" w:rsidRPr="00FD2D84">
        <w:rPr>
          <w:rFonts w:ascii="Arial" w:eastAsiaTheme="minorEastAsia" w:hAnsi="Arial" w:cs="Arial"/>
          <w:vertAlign w:val="superscript"/>
        </w:rPr>
        <w:t>th</w:t>
      </w:r>
      <w:r w:rsidR="00FD2D8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575F3">
        <w:rPr>
          <w:rFonts w:ascii="Arial" w:eastAsiaTheme="minorEastAsia" w:hAnsi="Arial" w:cs="Arial"/>
        </w:rPr>
        <w:t xml:space="preserve">August </w:t>
      </w:r>
      <w:bookmarkStart w:id="2" w:name="_GoBack"/>
      <w:bookmarkEnd w:id="2"/>
      <w:r w:rsidR="00FD2D84">
        <w:rPr>
          <w:rFonts w:ascii="Arial" w:eastAsiaTheme="minorEastAsia" w:hAnsi="Arial" w:cs="Arial"/>
        </w:rPr>
        <w:t>2019</w:t>
      </w:r>
      <w:r w:rsidR="005A3515" w:rsidRPr="00FD2D84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D2D84">
        <w:rPr>
          <w:rFonts w:ascii="Arial" w:eastAsiaTheme="minorEastAsia" w:hAnsi="Arial" w:cs="Arial"/>
        </w:rPr>
        <w:t xml:space="preserve">79,450.00 </w:t>
      </w:r>
      <w:proofErr w:type="spellStart"/>
      <w:r w:rsidR="00FD2D84">
        <w:rPr>
          <w:rFonts w:ascii="Arial" w:eastAsiaTheme="minorEastAsia" w:hAnsi="Arial" w:cs="Arial"/>
        </w:rPr>
        <w:t>Exc</w:t>
      </w:r>
      <w:proofErr w:type="spellEnd"/>
      <w:r w:rsidR="00FD2D84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4CED1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FD2D8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D2D84">
        <w:rPr>
          <w:rFonts w:ascii="Arial" w:eastAsiaTheme="minorEastAsia" w:hAnsi="Arial" w:cs="Arial"/>
        </w:rPr>
        <w:t>Management Consultancy Framework Two, Lot 4 Strategic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AD8E63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D2D84">
        <w:rPr>
          <w:rFonts w:ascii="Arial" w:eastAsiaTheme="minorEastAsia" w:hAnsi="Arial" w:cs="Arial"/>
        </w:rPr>
        <w:t xml:space="preserve"> 3pm 31</w:t>
      </w:r>
      <w:r w:rsidR="00FD2D84" w:rsidRPr="00FD2D84">
        <w:rPr>
          <w:rFonts w:ascii="Arial" w:eastAsiaTheme="minorEastAsia" w:hAnsi="Arial" w:cs="Arial"/>
          <w:vertAlign w:val="superscript"/>
        </w:rPr>
        <w:t>st</w:t>
      </w:r>
      <w:r w:rsidR="00FD2D84">
        <w:rPr>
          <w:rFonts w:ascii="Arial" w:eastAsiaTheme="minorEastAsia" w:hAnsi="Arial" w:cs="Arial"/>
        </w:rPr>
        <w:t xml:space="preserve"> May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FD2D84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FD2D84">
        <w:rPr>
          <w:rFonts w:ascii="Arial" w:eastAsiaTheme="minorEastAsia" w:hAnsi="Arial" w:cs="Arial"/>
        </w:rPr>
        <w:t>the signed contract is received</w:t>
      </w:r>
      <w:r w:rsidR="00AE4134" w:rsidRPr="00FD2D84">
        <w:rPr>
          <w:rFonts w:ascii="Arial" w:eastAsiaTheme="minorEastAsia" w:hAnsi="Arial" w:cs="Arial"/>
        </w:rPr>
        <w:t xml:space="preserve">. </w:t>
      </w:r>
    </w:p>
    <w:p w14:paraId="1E049783" w14:textId="77777777" w:rsidR="00FD2D84" w:rsidRPr="00FD2D84" w:rsidRDefault="00FD2D84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7032030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2D84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D2D84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281B937" w:rsidR="0084655D" w:rsidRPr="0084655D" w:rsidRDefault="00FD2D8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010BA1F" w:rsidR="0084655D" w:rsidRPr="0084655D" w:rsidRDefault="0084655D" w:rsidP="00FD2D8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D2D84" w:rsidRPr="00FD2D84">
              <w:rPr>
                <w:rFonts w:ascii="Arial" w:eastAsia="Times New Roman" w:hAnsi="Arial" w:cs="Arial"/>
                <w:bCs/>
              </w:rPr>
              <w:t>Department for Work and Pensions</w:t>
            </w:r>
            <w:r w:rsidR="00FD2D84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1C3C26" w:rsidR="0084655D" w:rsidRPr="0084655D" w:rsidRDefault="003C7FF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B2C2A4D" w:rsidR="0084655D" w:rsidRPr="0084655D" w:rsidRDefault="00FD2D8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Sourcing Executive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D95EAC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F302" w14:textId="77777777" w:rsidR="00094557" w:rsidRDefault="00094557" w:rsidP="0071513A">
      <w:pPr>
        <w:spacing w:after="0" w:line="240" w:lineRule="auto"/>
      </w:pPr>
      <w:r>
        <w:separator/>
      </w:r>
    </w:p>
  </w:endnote>
  <w:endnote w:type="continuationSeparator" w:id="0">
    <w:p w14:paraId="2C5A9244" w14:textId="77777777" w:rsidR="00094557" w:rsidRDefault="00094557" w:rsidP="0071513A">
      <w:pPr>
        <w:spacing w:after="0" w:line="240" w:lineRule="auto"/>
      </w:pPr>
      <w:r>
        <w:continuationSeparator/>
      </w:r>
    </w:p>
  </w:endnote>
  <w:endnote w:type="continuationNotice" w:id="1">
    <w:p w14:paraId="7A566786" w14:textId="77777777" w:rsidR="00094557" w:rsidRDefault="00094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8326EC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FD2D84">
      <w:rPr>
        <w:rFonts w:ascii="Arial" w:hAnsi="Arial" w:cs="Arial"/>
        <w:sz w:val="20"/>
        <w:szCs w:val="20"/>
      </w:rPr>
      <w:t>29/05/2019</w:t>
    </w:r>
  </w:p>
  <w:p w14:paraId="7A33ADE1" w14:textId="23CD4B4F" w:rsidR="00770272" w:rsidRPr="00F00F8A" w:rsidRDefault="0009455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575F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CFDD" w14:textId="77777777" w:rsidR="00094557" w:rsidRDefault="00094557" w:rsidP="0071513A">
      <w:pPr>
        <w:spacing w:after="0" w:line="240" w:lineRule="auto"/>
      </w:pPr>
      <w:r>
        <w:separator/>
      </w:r>
    </w:p>
  </w:footnote>
  <w:footnote w:type="continuationSeparator" w:id="0">
    <w:p w14:paraId="0C133419" w14:textId="77777777" w:rsidR="00094557" w:rsidRDefault="00094557" w:rsidP="0071513A">
      <w:pPr>
        <w:spacing w:after="0" w:line="240" w:lineRule="auto"/>
      </w:pPr>
      <w:r>
        <w:continuationSeparator/>
      </w:r>
    </w:p>
  </w:footnote>
  <w:footnote w:type="continuationNotice" w:id="1">
    <w:p w14:paraId="57318A17" w14:textId="77777777" w:rsidR="00094557" w:rsidRDefault="00094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9455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4557"/>
    <w:rsid w:val="000A2B62"/>
    <w:rsid w:val="00102F93"/>
    <w:rsid w:val="00121406"/>
    <w:rsid w:val="00155402"/>
    <w:rsid w:val="001575F3"/>
    <w:rsid w:val="00186C10"/>
    <w:rsid w:val="001B4CEB"/>
    <w:rsid w:val="001B4E75"/>
    <w:rsid w:val="001D388C"/>
    <w:rsid w:val="00206CBF"/>
    <w:rsid w:val="00271837"/>
    <w:rsid w:val="002937AE"/>
    <w:rsid w:val="002C6DAF"/>
    <w:rsid w:val="00300071"/>
    <w:rsid w:val="003047BD"/>
    <w:rsid w:val="003206F0"/>
    <w:rsid w:val="00341053"/>
    <w:rsid w:val="003541BD"/>
    <w:rsid w:val="003625FB"/>
    <w:rsid w:val="00374723"/>
    <w:rsid w:val="003C7FF5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6A4A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FD2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4</cp:revision>
  <dcterms:created xsi:type="dcterms:W3CDTF">2019-06-12T09:07:00Z</dcterms:created>
  <dcterms:modified xsi:type="dcterms:W3CDTF">2019-06-12T09:09:00Z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