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9.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7FF" w:rsidRDefault="007108C0" w:rsidP="004427FF">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1.75pt;height:140.25pt;visibility:visible">
            <v:imagedata r:id="rId10" o:title=""/>
          </v:shape>
        </w:pict>
      </w:r>
    </w:p>
    <w:p w:rsidR="004427FF" w:rsidRDefault="004427FF" w:rsidP="004427FF">
      <w:pPr>
        <w:jc w:val="center"/>
      </w:pPr>
    </w:p>
    <w:p w:rsidR="004427FF" w:rsidRDefault="004427FF" w:rsidP="004427FF">
      <w:pPr>
        <w:jc w:val="center"/>
      </w:pPr>
    </w:p>
    <w:p w:rsidR="004427FF" w:rsidRDefault="004427FF" w:rsidP="004427FF">
      <w:pPr>
        <w:jc w:val="center"/>
      </w:pPr>
    </w:p>
    <w:p w:rsidR="004427FF" w:rsidRDefault="004427FF" w:rsidP="004427FF">
      <w:pPr>
        <w:jc w:val="center"/>
      </w:pPr>
    </w:p>
    <w:p w:rsidR="004427FF" w:rsidRDefault="004427FF" w:rsidP="004427FF">
      <w:pPr>
        <w:jc w:val="center"/>
      </w:pPr>
    </w:p>
    <w:p w:rsidR="004427FF" w:rsidRDefault="004427FF" w:rsidP="004427FF">
      <w:pPr>
        <w:jc w:val="center"/>
      </w:pPr>
    </w:p>
    <w:p w:rsidR="004427FF" w:rsidRDefault="004427FF" w:rsidP="004427FF">
      <w:pPr>
        <w:jc w:val="center"/>
      </w:pPr>
    </w:p>
    <w:p w:rsidR="004427FF" w:rsidRPr="00D37033" w:rsidRDefault="004427FF" w:rsidP="004427FF">
      <w:pPr>
        <w:jc w:val="center"/>
        <w:rPr>
          <w:rFonts w:ascii="Arial" w:hAnsi="Arial" w:cs="Arial"/>
          <w:b/>
          <w:sz w:val="40"/>
          <w:szCs w:val="40"/>
          <w:u w:val="single"/>
        </w:rPr>
      </w:pPr>
      <w:r w:rsidRPr="00D37033">
        <w:rPr>
          <w:rFonts w:ascii="Arial" w:hAnsi="Arial" w:cs="Arial"/>
          <w:b/>
          <w:sz w:val="40"/>
          <w:szCs w:val="40"/>
          <w:u w:val="single"/>
        </w:rPr>
        <w:t>DEFENCE FIRE &amp; RESCUE PROJE</w:t>
      </w:r>
      <w:bookmarkStart w:id="0" w:name="_GoBack"/>
      <w:bookmarkEnd w:id="0"/>
      <w:r w:rsidRPr="00D37033">
        <w:rPr>
          <w:rFonts w:ascii="Arial" w:hAnsi="Arial" w:cs="Arial"/>
          <w:b/>
          <w:sz w:val="40"/>
          <w:szCs w:val="40"/>
          <w:u w:val="single"/>
        </w:rPr>
        <w:t>CT (DFRP)</w:t>
      </w:r>
    </w:p>
    <w:p w:rsidR="004427FF" w:rsidRPr="00D37033" w:rsidRDefault="004427FF" w:rsidP="004427FF">
      <w:pPr>
        <w:jc w:val="center"/>
        <w:rPr>
          <w:rFonts w:ascii="Arial" w:hAnsi="Arial" w:cs="Arial"/>
          <w:b/>
          <w:sz w:val="40"/>
          <w:szCs w:val="40"/>
          <w:u w:val="single"/>
        </w:rPr>
      </w:pPr>
    </w:p>
    <w:p w:rsidR="004427FF" w:rsidRPr="00D37033" w:rsidRDefault="004427FF" w:rsidP="004427FF">
      <w:pPr>
        <w:jc w:val="center"/>
        <w:rPr>
          <w:rFonts w:ascii="Arial" w:hAnsi="Arial" w:cs="Arial"/>
          <w:b/>
          <w:sz w:val="40"/>
          <w:szCs w:val="40"/>
          <w:u w:val="single"/>
        </w:rPr>
      </w:pPr>
    </w:p>
    <w:p w:rsidR="004427FF" w:rsidRPr="00D37033" w:rsidRDefault="004427FF" w:rsidP="004427FF">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rsidR="004427FF" w:rsidRPr="00D37033" w:rsidRDefault="004427FF" w:rsidP="004427FF">
      <w:pPr>
        <w:jc w:val="center"/>
        <w:rPr>
          <w:rFonts w:ascii="Arial" w:hAnsi="Arial" w:cs="Arial"/>
          <w:b/>
          <w:sz w:val="40"/>
          <w:szCs w:val="40"/>
          <w:u w:val="single"/>
        </w:rPr>
      </w:pPr>
    </w:p>
    <w:p w:rsidR="004427FF" w:rsidRDefault="004427FF" w:rsidP="004427FF">
      <w:pPr>
        <w:jc w:val="center"/>
        <w:rPr>
          <w:rFonts w:ascii="Arial" w:hAnsi="Arial" w:cs="Arial"/>
          <w:b/>
          <w:sz w:val="40"/>
          <w:szCs w:val="40"/>
          <w:u w:val="single"/>
        </w:rPr>
      </w:pPr>
      <w:r>
        <w:rPr>
          <w:rFonts w:ascii="Arial" w:hAnsi="Arial" w:cs="Arial"/>
          <w:b/>
          <w:sz w:val="40"/>
          <w:szCs w:val="40"/>
          <w:u w:val="single"/>
        </w:rPr>
        <w:t>SCHEDULE 22</w:t>
      </w:r>
    </w:p>
    <w:p w:rsidR="004427FF" w:rsidRDefault="004427FF" w:rsidP="004427FF">
      <w:pPr>
        <w:jc w:val="center"/>
        <w:rPr>
          <w:rFonts w:ascii="Arial" w:hAnsi="Arial" w:cs="Arial"/>
          <w:b/>
          <w:caps/>
          <w:sz w:val="40"/>
          <w:szCs w:val="40"/>
          <w:u w:val="single"/>
        </w:rPr>
      </w:pPr>
      <w:r w:rsidRPr="0011412A">
        <w:rPr>
          <w:rFonts w:ascii="Arial" w:hAnsi="Arial" w:cs="Arial"/>
          <w:b/>
          <w:caps/>
          <w:sz w:val="40"/>
          <w:szCs w:val="40"/>
          <w:u w:val="single"/>
        </w:rPr>
        <w:t xml:space="preserve">Dispute Resolution </w:t>
      </w:r>
    </w:p>
    <w:p w:rsidR="00B97E31" w:rsidRPr="0011412A" w:rsidRDefault="005E1946" w:rsidP="004427FF">
      <w:pPr>
        <w:jc w:val="center"/>
        <w:rPr>
          <w:rFonts w:ascii="Arial" w:hAnsi="Arial" w:cs="Arial"/>
          <w:b/>
          <w:caps/>
          <w:sz w:val="40"/>
          <w:szCs w:val="40"/>
          <w:u w:val="single"/>
        </w:rPr>
      </w:pPr>
      <w:r>
        <w:rPr>
          <w:rFonts w:ascii="Arial" w:hAnsi="Arial" w:cs="Arial"/>
          <w:b/>
          <w:caps/>
          <w:sz w:val="40"/>
          <w:szCs w:val="40"/>
          <w:u w:val="single"/>
        </w:rPr>
        <w:t>{S</w:t>
      </w:r>
      <w:r w:rsidR="00B97E31">
        <w:rPr>
          <w:rFonts w:ascii="Arial" w:hAnsi="Arial" w:cs="Arial"/>
          <w:b/>
          <w:caps/>
          <w:sz w:val="40"/>
          <w:szCs w:val="40"/>
          <w:u w:val="single"/>
        </w:rPr>
        <w:t>22}</w:t>
      </w:r>
    </w:p>
    <w:p w:rsidR="004427FF" w:rsidRDefault="004427FF" w:rsidP="004427FF">
      <w:pPr>
        <w:jc w:val="center"/>
        <w:rPr>
          <w:rFonts w:ascii="Arial" w:hAnsi="Arial" w:cs="Arial"/>
          <w:b/>
          <w:sz w:val="40"/>
          <w:szCs w:val="40"/>
          <w:u w:val="single"/>
        </w:rPr>
      </w:pPr>
    </w:p>
    <w:p w:rsidR="00661CB0" w:rsidRDefault="00661CB0" w:rsidP="004427FF">
      <w:pPr>
        <w:jc w:val="center"/>
        <w:rPr>
          <w:rFonts w:ascii="Arial" w:hAnsi="Arial" w:cs="Arial"/>
          <w:b/>
          <w:sz w:val="40"/>
          <w:szCs w:val="40"/>
          <w:u w:val="single"/>
        </w:rPr>
      </w:pPr>
    </w:p>
    <w:p w:rsidR="00661CB0" w:rsidRPr="00D37033" w:rsidRDefault="00661CB0" w:rsidP="004427FF">
      <w:pPr>
        <w:jc w:val="center"/>
        <w:rPr>
          <w:rFonts w:ascii="Arial" w:hAnsi="Arial" w:cs="Arial"/>
          <w:b/>
          <w:sz w:val="40"/>
          <w:szCs w:val="40"/>
          <w:u w:val="single"/>
        </w:rPr>
      </w:pPr>
    </w:p>
    <w:p w:rsidR="004427FF" w:rsidRPr="00D37033" w:rsidRDefault="004427FF" w:rsidP="004427FF">
      <w:pPr>
        <w:jc w:val="center"/>
        <w:rPr>
          <w:rFonts w:ascii="Arial" w:hAnsi="Arial" w:cs="Arial"/>
          <w:b/>
          <w:sz w:val="40"/>
          <w:szCs w:val="40"/>
          <w:u w:val="single"/>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 w:rsidR="00064440" w:rsidRPr="004427FF" w:rsidRDefault="00064440" w:rsidP="004427FF"/>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4427FF" w:rsidRDefault="004427FF" w:rsidP="004427FF"/>
    <w:p w:rsidR="004427FF" w:rsidRPr="00073062" w:rsidRDefault="004427FF" w:rsidP="004427FF">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sidRPr="00073062">
        <w:rPr>
          <w:rFonts w:ascii="Arial" w:hAnsi="Arial" w:cs="Arial"/>
          <w:sz w:val="22"/>
          <w:szCs w:val="22"/>
          <w:lang w:val="en-GB"/>
        </w:rPr>
        <w:t>Document Control</w:t>
      </w:r>
    </w:p>
    <w:p w:rsidR="006F592A" w:rsidRPr="00073062" w:rsidRDefault="006F592A" w:rsidP="006F592A">
      <w:pPr>
        <w:rPr>
          <w:rFonts w:ascii="Arial" w:hAnsi="Arial" w:cs="Arial"/>
          <w:sz w:val="22"/>
          <w:szCs w:val="22"/>
        </w:rPr>
      </w:pPr>
    </w:p>
    <w:p w:rsidR="006F592A" w:rsidRPr="00073062" w:rsidRDefault="006F592A" w:rsidP="006F592A">
      <w:pPr>
        <w:rPr>
          <w:rFonts w:ascii="Arial" w:hAnsi="Arial" w:cs="Arial"/>
          <w:sz w:val="22"/>
          <w:szCs w:val="22"/>
        </w:rPr>
      </w:pPr>
      <w:r w:rsidRPr="00073062">
        <w:rPr>
          <w:rFonts w:ascii="Arial" w:hAnsi="Arial" w:cs="Arial"/>
          <w:sz w:val="22"/>
          <w:szCs w:val="22"/>
        </w:rPr>
        <w:t>Distribution</w:t>
      </w:r>
    </w:p>
    <w:p w:rsidR="006F592A" w:rsidRDefault="006F592A" w:rsidP="006F592A">
      <w:pPr>
        <w:rPr>
          <w:rFonts w:ascii="Arial" w:hAnsi="Arial" w:cs="Arial"/>
          <w:sz w:val="22"/>
          <w:szCs w:val="22"/>
        </w:rPr>
      </w:pPr>
    </w:p>
    <w:p w:rsidR="006F592A" w:rsidRDefault="006F592A" w:rsidP="006F592A">
      <w:pPr>
        <w:rPr>
          <w:rFonts w:ascii="Arial" w:hAnsi="Arial" w:cs="Arial"/>
          <w:sz w:val="22"/>
          <w:szCs w:val="22"/>
        </w:rPr>
      </w:pPr>
    </w:p>
    <w:tbl>
      <w:tblPr>
        <w:tblW w:w="9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5"/>
        <w:gridCol w:w="4507"/>
      </w:tblGrid>
      <w:tr w:rsidR="006F592A" w:rsidRPr="00B07103" w:rsidTr="006F592A">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Document Number:</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DFRP-64.7</w:t>
            </w:r>
          </w:p>
        </w:tc>
      </w:tr>
      <w:tr w:rsidR="006F592A" w:rsidRPr="00B07103" w:rsidTr="006F592A">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Document Location:</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Sharepoint 7.16.2</w:t>
            </w:r>
          </w:p>
        </w:tc>
      </w:tr>
      <w:tr w:rsidR="006F592A" w:rsidRPr="00B07103" w:rsidTr="006F592A">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w:t>
            </w:r>
          </w:p>
        </w:tc>
      </w:tr>
      <w:tr w:rsidR="006F592A" w:rsidRPr="00B07103" w:rsidTr="006F592A">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 '''''''''''''</w:t>
            </w:r>
          </w:p>
        </w:tc>
      </w:tr>
      <w:tr w:rsidR="006F592A" w:rsidRPr="00B07103" w:rsidTr="006F592A">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Owner:</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DFR HQ Commercial</w:t>
            </w:r>
          </w:p>
        </w:tc>
      </w:tr>
      <w:tr w:rsidR="006F592A" w:rsidRPr="00B07103" w:rsidTr="006F592A">
        <w:trPr>
          <w:trHeight w:val="250"/>
        </w:trPr>
        <w:tc>
          <w:tcPr>
            <w:tcW w:w="46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 xml:space="preserve">Reviewed By: </w:t>
            </w:r>
          </w:p>
        </w:tc>
        <w:tc>
          <w:tcPr>
            <w:tcW w:w="4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6F592A">
            <w:pPr>
              <w:rPr>
                <w:rFonts w:ascii="Arial" w:hAnsi="Arial" w:cs="Arial"/>
                <w:sz w:val="22"/>
                <w:szCs w:val="22"/>
              </w:rPr>
            </w:pPr>
            <w:r w:rsidRPr="00073062">
              <w:rPr>
                <w:rFonts w:ascii="Arial" w:hAnsi="Arial" w:cs="Arial"/>
                <w:sz w:val="22"/>
                <w:szCs w:val="22"/>
              </w:rPr>
              <w:t>DFR HQ Commercial / Capita</w:t>
            </w:r>
            <w:r w:rsidR="00F21C96" w:rsidRPr="00073062">
              <w:rPr>
                <w:rFonts w:ascii="Arial" w:hAnsi="Arial" w:cs="Arial"/>
                <w:sz w:val="22"/>
                <w:szCs w:val="22"/>
              </w:rPr>
              <w:t xml:space="preserve"> Business Services Ltd</w:t>
            </w:r>
          </w:p>
        </w:tc>
      </w:tr>
    </w:tbl>
    <w:p w:rsidR="006F592A" w:rsidRDefault="006F592A" w:rsidP="006F592A">
      <w:pPr>
        <w:rPr>
          <w:rFonts w:ascii="Arial" w:hAnsi="Arial" w:cs="Arial"/>
          <w:sz w:val="22"/>
          <w:szCs w:val="22"/>
        </w:rPr>
      </w:pPr>
    </w:p>
    <w:p w:rsidR="006F592A" w:rsidRDefault="006F592A" w:rsidP="006F592A">
      <w:pPr>
        <w:rPr>
          <w:rFonts w:ascii="Arial" w:hAnsi="Arial" w:cs="Arial"/>
          <w:sz w:val="22"/>
          <w:szCs w:val="22"/>
        </w:rPr>
      </w:pPr>
    </w:p>
    <w:p w:rsidR="006F592A" w:rsidRPr="00022945" w:rsidRDefault="00022945" w:rsidP="006F592A">
      <w:pPr>
        <w:rPr>
          <w:rFonts w:ascii="Arial" w:hAnsi="Arial" w:cs="Arial"/>
          <w:sz w:val="22"/>
          <w:szCs w:val="22"/>
          <w:highlight w:val="black"/>
        </w:rPr>
      </w:pPr>
      <w:r>
        <w:rPr>
          <w:rFonts w:ascii="Arial" w:hAnsi="Arial" w:cs="Arial"/>
          <w:noProof/>
          <w:color w:val="000000"/>
          <w:sz w:val="22"/>
          <w:szCs w:val="22"/>
          <w:highlight w:val="black"/>
        </w:rPr>
        <w:t>'''''''''''''''' '''''''''''''''''''</w:t>
      </w:r>
    </w:p>
    <w:p w:rsidR="006F592A" w:rsidRDefault="006F592A" w:rsidP="006F592A">
      <w:pPr>
        <w:rPr>
          <w:rFonts w:ascii="Arial" w:hAnsi="Arial" w:cs="Arial"/>
          <w:sz w:val="22"/>
          <w:szCs w:val="22"/>
        </w:rPr>
      </w:pPr>
    </w:p>
    <w:tbl>
      <w:tblPr>
        <w:tblW w:w="9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30"/>
        <w:gridCol w:w="1620"/>
        <w:gridCol w:w="2288"/>
        <w:gridCol w:w="3514"/>
      </w:tblGrid>
      <w:tr w:rsidR="006F592A" w:rsidRPr="00B07103" w:rsidTr="006F592A">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lang w:val="fr-FR"/>
              </w:rPr>
            </w:pPr>
            <w:r>
              <w:rPr>
                <w:rFonts w:ascii="Arial" w:hAnsi="Arial" w:cs="Arial"/>
                <w:noProof/>
                <w:color w:val="000000"/>
                <w:sz w:val="22"/>
                <w:szCs w:val="22"/>
                <w:highlight w:val="black"/>
                <w:lang w:val="fr-FR"/>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r>
      <w:tr w:rsidR="006F592A" w:rsidRPr="00B07103" w:rsidTr="006F592A">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jc w:val="both"/>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 ''''''''''''''''''''''' '' ''''''''''''''''''''' '''''''''''''''''' '''''''''''''''''''' ''''''''' '''''''''''''''''''''''''' ''''' ''''''''''''' '''''''''''''''''''''''' '''''''''''''''''''''' '''''''''''''' ''''''''' ''''''''''''''' ''''''''''''''''''' ''''''''''''''''' ''''''''''''''''''''''''' '''''''''''''  ''''''' ''''''''' ''''''''</w:t>
            </w:r>
          </w:p>
        </w:tc>
      </w:tr>
      <w:tr w:rsidR="006F592A" w:rsidRPr="00B07103" w:rsidTr="006F592A">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022945">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022945">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022945">
            <w:pPr>
              <w:rPr>
                <w:rFonts w:ascii="Arial" w:hAnsi="Arial" w:cs="Arial"/>
                <w:sz w:val="22"/>
                <w:szCs w:val="22"/>
                <w:highlight w:val="black"/>
                <w:lang w:val="fr-FR"/>
              </w:rPr>
            </w:pPr>
            <w:r>
              <w:rPr>
                <w:rFonts w:ascii="Arial" w:hAnsi="Arial" w:cs="Arial"/>
                <w:noProof/>
                <w:color w:val="000000"/>
                <w:sz w:val="22"/>
                <w:szCs w:val="22"/>
                <w:highlight w:val="black"/>
                <w:lang w:val="fr-FR"/>
              </w:rPr>
              <w:t>''''''''''''''''''''</w:t>
            </w: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 ''''''''''''''' '''' ''''''''''''''''''''' ''''''''''''''''''''' '''''''''''''''''''''' ''''''''''''''''''''''''''''''' '''''''''''''''''''''</w:t>
            </w:r>
          </w:p>
        </w:tc>
      </w:tr>
      <w:tr w:rsidR="006F592A" w:rsidRPr="00B07103" w:rsidTr="006F592A">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rPr>
            </w:pPr>
          </w:p>
        </w:tc>
      </w:tr>
      <w:tr w:rsidR="006F592A" w:rsidRPr="00B07103" w:rsidTr="006F592A">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rPr>
            </w:pPr>
          </w:p>
        </w:tc>
      </w:tr>
      <w:tr w:rsidR="006F592A" w:rsidRPr="00B07103" w:rsidTr="006F592A">
        <w:trPr>
          <w:trHeight w:val="250"/>
        </w:trPr>
        <w:tc>
          <w:tcPr>
            <w:tcW w:w="17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lang w:val="fr-FR"/>
              </w:rPr>
            </w:pPr>
          </w:p>
        </w:tc>
        <w:tc>
          <w:tcPr>
            <w:tcW w:w="3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rPr>
            </w:pPr>
          </w:p>
        </w:tc>
      </w:tr>
    </w:tbl>
    <w:p w:rsidR="006F592A" w:rsidRDefault="006F592A" w:rsidP="006F592A">
      <w:pPr>
        <w:rPr>
          <w:rFonts w:ascii="Arial" w:hAnsi="Arial" w:cs="Arial"/>
          <w:sz w:val="22"/>
          <w:szCs w:val="22"/>
        </w:rPr>
      </w:pPr>
    </w:p>
    <w:p w:rsidR="006F592A" w:rsidRDefault="006F592A" w:rsidP="006F592A">
      <w:pPr>
        <w:rPr>
          <w:rFonts w:ascii="Arial" w:hAnsi="Arial" w:cs="Arial"/>
          <w:sz w:val="22"/>
          <w:szCs w:val="22"/>
        </w:rPr>
      </w:pPr>
    </w:p>
    <w:p w:rsidR="006F592A" w:rsidRPr="00022945" w:rsidRDefault="00022945" w:rsidP="006F592A">
      <w:pPr>
        <w:rPr>
          <w:rFonts w:ascii="Arial" w:hAnsi="Arial" w:cs="Arial"/>
          <w:sz w:val="22"/>
          <w:szCs w:val="22"/>
          <w:highlight w:val="black"/>
        </w:rPr>
      </w:pPr>
      <w:r>
        <w:rPr>
          <w:rFonts w:ascii="Arial" w:hAnsi="Arial" w:cs="Arial"/>
          <w:noProof/>
          <w:color w:val="000000"/>
          <w:sz w:val="22"/>
          <w:szCs w:val="22"/>
          <w:highlight w:val="black"/>
        </w:rPr>
        <w:t>'''''''''''''''''''''''</w:t>
      </w:r>
    </w:p>
    <w:p w:rsidR="006F592A" w:rsidRPr="00022945" w:rsidRDefault="006F592A" w:rsidP="006F592A">
      <w:pPr>
        <w:rPr>
          <w:rFonts w:ascii="Arial" w:hAnsi="Arial" w:cs="Arial"/>
          <w:sz w:val="22"/>
          <w:szCs w:val="22"/>
        </w:rPr>
      </w:pPr>
    </w:p>
    <w:p w:rsidR="006F592A" w:rsidRPr="00022945" w:rsidRDefault="006F592A" w:rsidP="006F592A">
      <w:pPr>
        <w:rPr>
          <w:rFonts w:ascii="Arial" w:hAnsi="Arial" w:cs="Arial"/>
          <w:sz w:val="22"/>
          <w:szCs w:val="22"/>
        </w:rPr>
      </w:pPr>
    </w:p>
    <w:p w:rsidR="006F592A" w:rsidRPr="00022945" w:rsidRDefault="00022945" w:rsidP="006F592A">
      <w:pPr>
        <w:rPr>
          <w:rFonts w:ascii="Arial" w:hAnsi="Arial" w:cs="Arial"/>
          <w:sz w:val="22"/>
          <w:szCs w:val="22"/>
          <w:highlight w:val="black"/>
        </w:rPr>
      </w:pPr>
      <w:r>
        <w:rPr>
          <w:rFonts w:ascii="Arial" w:hAnsi="Arial" w:cs="Arial"/>
          <w:noProof/>
          <w:color w:val="000000"/>
          <w:sz w:val="22"/>
          <w:szCs w:val="22"/>
          <w:highlight w:val="black"/>
        </w:rPr>
        <w:t xml:space="preserve">''''''''''' ''''''''''''''''''''''' ''''''''''''''''''''' ''''''' ''''''''''''''''''' ''''''''''''''''''''''''''' </w:t>
      </w:r>
    </w:p>
    <w:p w:rsidR="006F592A" w:rsidRDefault="006F592A" w:rsidP="006F592A">
      <w:pPr>
        <w:rPr>
          <w:rFonts w:ascii="Arial" w:hAnsi="Arial" w:cs="Arial"/>
          <w:sz w:val="22"/>
          <w:szCs w:val="22"/>
        </w:rPr>
      </w:pPr>
    </w:p>
    <w:tbl>
      <w:tblPr>
        <w:tblW w:w="9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9"/>
        <w:gridCol w:w="3001"/>
        <w:gridCol w:w="1602"/>
      </w:tblGrid>
      <w:tr w:rsidR="006F592A" w:rsidRPr="00B07103" w:rsidTr="006F592A">
        <w:trPr>
          <w:trHeight w:val="243"/>
        </w:trPr>
        <w:tc>
          <w:tcPr>
            <w:tcW w:w="4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w:t>
            </w:r>
          </w:p>
        </w:tc>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w:t>
            </w: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w:t>
            </w:r>
          </w:p>
        </w:tc>
      </w:tr>
      <w:tr w:rsidR="006F592A" w:rsidRPr="00B07103" w:rsidTr="006F592A">
        <w:trPr>
          <w:trHeight w:val="250"/>
        </w:trPr>
        <w:tc>
          <w:tcPr>
            <w:tcW w:w="4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 ''''''''' ''''''''''''''''''''''''''' '''''''''''' '''''''''''''</w:t>
            </w:r>
          </w:p>
        </w:tc>
        <w:tc>
          <w:tcPr>
            <w:tcW w:w="30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F592A" w:rsidRPr="00022945" w:rsidRDefault="00022945">
            <w:pPr>
              <w:rPr>
                <w:rFonts w:ascii="Arial" w:hAnsi="Arial" w:cs="Arial"/>
                <w:sz w:val="22"/>
                <w:szCs w:val="22"/>
                <w:highlight w:val="black"/>
              </w:rPr>
            </w:pPr>
            <w:r>
              <w:rPr>
                <w:rFonts w:ascii="Arial" w:hAnsi="Arial" w:cs="Arial"/>
                <w:noProof/>
                <w:color w:val="000000"/>
                <w:sz w:val="22"/>
                <w:szCs w:val="22"/>
                <w:highlight w:val="black"/>
              </w:rPr>
              <w:t>''''''''''''''' ''''''''''''''''''''</w:t>
            </w:r>
          </w:p>
        </w:tc>
        <w:tc>
          <w:tcPr>
            <w:tcW w:w="1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F592A" w:rsidRPr="00022945" w:rsidRDefault="006F592A">
            <w:pPr>
              <w:rPr>
                <w:rFonts w:ascii="Arial" w:hAnsi="Arial" w:cs="Arial"/>
                <w:sz w:val="22"/>
                <w:szCs w:val="22"/>
              </w:rPr>
            </w:pPr>
          </w:p>
        </w:tc>
      </w:tr>
    </w:tbl>
    <w:p w:rsidR="006F592A" w:rsidRDefault="006F592A" w:rsidP="006F592A">
      <w:pPr>
        <w:rPr>
          <w:rFonts w:ascii="Arial" w:hAnsi="Arial" w:cs="Arial"/>
          <w:sz w:val="22"/>
          <w:szCs w:val="22"/>
        </w:rPr>
      </w:pPr>
    </w:p>
    <w:p w:rsidR="004427FF" w:rsidRPr="0009489B" w:rsidRDefault="004427FF" w:rsidP="004427FF">
      <w:pPr>
        <w:rPr>
          <w:rFonts w:ascii="Arial" w:hAnsi="Arial" w:cs="Arial"/>
          <w:sz w:val="22"/>
          <w:szCs w:val="22"/>
        </w:rPr>
      </w:pPr>
    </w:p>
    <w:p w:rsidR="004427FF" w:rsidRPr="00073062" w:rsidRDefault="004427FF" w:rsidP="004427FF">
      <w:pPr>
        <w:rPr>
          <w:rFonts w:ascii="Arial" w:hAnsi="Arial" w:cs="Arial"/>
          <w:sz w:val="22"/>
          <w:szCs w:val="22"/>
        </w:rPr>
      </w:pPr>
      <w:r w:rsidRPr="00073062">
        <w:rPr>
          <w:rFonts w:ascii="Arial" w:hAnsi="Arial" w:cs="Arial"/>
          <w:sz w:val="22"/>
          <w:szCs w:val="22"/>
        </w:rPr>
        <w:t>Related Documents</w:t>
      </w:r>
    </w:p>
    <w:p w:rsidR="004427FF" w:rsidRPr="0009489B" w:rsidRDefault="004427FF" w:rsidP="004427FF">
      <w:pPr>
        <w:rPr>
          <w:rFonts w:ascii="Arial" w:hAnsi="Arial" w:cs="Arial"/>
          <w:sz w:val="22"/>
          <w:szCs w:val="22"/>
        </w:rPr>
      </w:pPr>
    </w:p>
    <w:tbl>
      <w:tblPr>
        <w:tblW w:w="91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4508"/>
      </w:tblGrid>
      <w:tr w:rsidR="004427FF" w:rsidRPr="00B07103" w:rsidTr="006F592A">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27FF" w:rsidRPr="00022945" w:rsidRDefault="004427FF" w:rsidP="004427FF">
            <w:pPr>
              <w:rPr>
                <w:rFonts w:ascii="Arial" w:hAnsi="Arial" w:cs="Arial"/>
                <w:sz w:val="22"/>
                <w:szCs w:val="22"/>
              </w:rPr>
            </w:pPr>
            <w:r w:rsidRPr="00073062">
              <w:rPr>
                <w:rFonts w:ascii="Arial" w:hAnsi="Arial" w:cs="Arial"/>
                <w:sz w:val="22"/>
                <w:szCs w:val="22"/>
              </w:rPr>
              <w:t>Project Terms and Conditions</w:t>
            </w:r>
          </w:p>
        </w:tc>
        <w:tc>
          <w:tcPr>
            <w:tcW w:w="4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27FF" w:rsidRPr="00022945" w:rsidRDefault="004427FF" w:rsidP="004427FF">
            <w:pPr>
              <w:rPr>
                <w:rFonts w:ascii="Arial" w:hAnsi="Arial" w:cs="Arial"/>
                <w:sz w:val="22"/>
                <w:szCs w:val="22"/>
              </w:rPr>
            </w:pPr>
          </w:p>
        </w:tc>
      </w:tr>
      <w:tr w:rsidR="004427FF" w:rsidRPr="00B07103" w:rsidTr="006F592A">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27FF" w:rsidRPr="00022945" w:rsidRDefault="004427FF" w:rsidP="004427FF">
            <w:pPr>
              <w:rPr>
                <w:rFonts w:ascii="Arial" w:hAnsi="Arial" w:cs="Arial"/>
                <w:sz w:val="22"/>
                <w:szCs w:val="22"/>
              </w:rPr>
            </w:pPr>
          </w:p>
        </w:tc>
        <w:tc>
          <w:tcPr>
            <w:tcW w:w="45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4427FF" w:rsidRPr="00022945" w:rsidRDefault="004427FF" w:rsidP="004427FF">
            <w:pPr>
              <w:rPr>
                <w:rFonts w:ascii="Arial" w:hAnsi="Arial" w:cs="Arial"/>
                <w:sz w:val="22"/>
                <w:szCs w:val="22"/>
              </w:rPr>
            </w:pPr>
          </w:p>
        </w:tc>
      </w:tr>
    </w:tbl>
    <w:p w:rsidR="004427FF" w:rsidRDefault="004427FF" w:rsidP="004427FF">
      <w:pPr>
        <w:jc w:val="center"/>
        <w:rPr>
          <w:rFonts w:ascii="Arial" w:hAnsi="Arial" w:cs="Arial"/>
          <w:b/>
          <w:sz w:val="22"/>
          <w:szCs w:val="22"/>
          <w:u w:val="single"/>
        </w:rPr>
        <w:sectPr w:rsidR="004427FF">
          <w:headerReference w:type="even" r:id="rId11"/>
          <w:headerReference w:type="default"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p w:rsidR="004427FF" w:rsidRPr="00833558" w:rsidRDefault="004427FF" w:rsidP="004427FF">
      <w:pPr>
        <w:jc w:val="center"/>
        <w:rPr>
          <w:rFonts w:ascii="Arial" w:hAnsi="Arial" w:cs="Arial"/>
          <w:b/>
          <w:sz w:val="22"/>
          <w:szCs w:val="22"/>
          <w:u w:val="single"/>
        </w:rPr>
      </w:pPr>
      <w:r>
        <w:rPr>
          <w:rFonts w:ascii="Arial" w:hAnsi="Arial" w:cs="Arial"/>
          <w:b/>
          <w:sz w:val="22"/>
          <w:szCs w:val="22"/>
          <w:u w:val="single"/>
        </w:rPr>
        <w:lastRenderedPageBreak/>
        <w:t>Content</w:t>
      </w:r>
    </w:p>
    <w:p w:rsidR="004427FF" w:rsidRDefault="004427FF" w:rsidP="004427FF">
      <w:pPr>
        <w:ind w:left="180"/>
        <w:jc w:val="center"/>
        <w:rPr>
          <w:rFonts w:ascii="Arial" w:hAnsi="Arial" w:cs="Arial"/>
          <w:b/>
          <w:sz w:val="22"/>
          <w:szCs w:val="22"/>
          <w:u w:val="single"/>
        </w:rPr>
      </w:pPr>
    </w:p>
    <w:p w:rsidR="004427FF" w:rsidRPr="00833558" w:rsidRDefault="004427FF" w:rsidP="004427FF">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2685"/>
        <w:gridCol w:w="2685"/>
      </w:tblGrid>
      <w:tr w:rsidR="004427FF" w:rsidRPr="00EC23FD" w:rsidTr="004427FF">
        <w:tc>
          <w:tcPr>
            <w:tcW w:w="1305" w:type="dxa"/>
            <w:tcBorders>
              <w:bottom w:val="single" w:sz="4" w:space="0" w:color="auto"/>
            </w:tcBorders>
            <w:shd w:val="clear" w:color="auto" w:fill="0000FF"/>
          </w:tcPr>
          <w:p w:rsidR="004427FF" w:rsidRPr="00EC23FD" w:rsidRDefault="004427FF" w:rsidP="004427FF">
            <w:pPr>
              <w:jc w:val="center"/>
              <w:rPr>
                <w:rFonts w:ascii="Arial" w:hAnsi="Arial" w:cs="Arial"/>
                <w:b/>
                <w:sz w:val="22"/>
                <w:szCs w:val="22"/>
              </w:rPr>
            </w:pPr>
            <w:r w:rsidRPr="00EC23FD">
              <w:rPr>
                <w:rFonts w:ascii="Arial" w:hAnsi="Arial" w:cs="Arial"/>
                <w:b/>
                <w:sz w:val="22"/>
                <w:szCs w:val="22"/>
              </w:rPr>
              <w:t>Paragraph</w:t>
            </w:r>
          </w:p>
        </w:tc>
        <w:tc>
          <w:tcPr>
            <w:tcW w:w="5535" w:type="dxa"/>
            <w:tcBorders>
              <w:bottom w:val="single" w:sz="4" w:space="0" w:color="auto"/>
            </w:tcBorders>
            <w:shd w:val="clear" w:color="auto" w:fill="0000FF"/>
          </w:tcPr>
          <w:p w:rsidR="004427FF" w:rsidRPr="00EC23FD" w:rsidRDefault="004427FF" w:rsidP="004427FF">
            <w:pPr>
              <w:jc w:val="center"/>
              <w:rPr>
                <w:rFonts w:ascii="Arial" w:hAnsi="Arial" w:cs="Arial"/>
                <w:b/>
                <w:sz w:val="22"/>
                <w:szCs w:val="22"/>
              </w:rPr>
            </w:pPr>
            <w:r w:rsidRPr="00EC23FD">
              <w:rPr>
                <w:rFonts w:ascii="Arial" w:hAnsi="Arial" w:cs="Arial"/>
                <w:b/>
                <w:sz w:val="22"/>
                <w:szCs w:val="22"/>
              </w:rPr>
              <w:t>Title</w:t>
            </w:r>
          </w:p>
        </w:tc>
        <w:tc>
          <w:tcPr>
            <w:tcW w:w="1214" w:type="dxa"/>
            <w:tcBorders>
              <w:bottom w:val="single" w:sz="4" w:space="0" w:color="auto"/>
            </w:tcBorders>
            <w:shd w:val="clear" w:color="auto" w:fill="0000FF"/>
          </w:tcPr>
          <w:p w:rsidR="004427FF" w:rsidRPr="00EC23FD" w:rsidRDefault="004427FF" w:rsidP="004427FF">
            <w:pPr>
              <w:jc w:val="center"/>
              <w:rPr>
                <w:rFonts w:ascii="Arial" w:hAnsi="Arial" w:cs="Arial"/>
                <w:b/>
                <w:sz w:val="22"/>
                <w:szCs w:val="22"/>
              </w:rPr>
            </w:pPr>
            <w:r w:rsidRPr="00EC23FD">
              <w:rPr>
                <w:rFonts w:ascii="Arial" w:hAnsi="Arial" w:cs="Arial"/>
                <w:b/>
                <w:sz w:val="22"/>
                <w:szCs w:val="22"/>
              </w:rPr>
              <w:t>Page</w:t>
            </w:r>
          </w:p>
        </w:tc>
      </w:tr>
      <w:tr w:rsidR="004427FF" w:rsidRPr="006927D2" w:rsidTr="004427FF">
        <w:tc>
          <w:tcPr>
            <w:tcW w:w="1305" w:type="dxa"/>
          </w:tcPr>
          <w:p w:rsidR="004427FF" w:rsidRPr="00EC23FD" w:rsidRDefault="00DD5C79" w:rsidP="004427FF">
            <w:pPr>
              <w:jc w:val="center"/>
              <w:rPr>
                <w:rFonts w:ascii="Arial" w:hAnsi="Arial" w:cs="Arial"/>
                <w:sz w:val="22"/>
                <w:szCs w:val="22"/>
              </w:rPr>
            </w:pPr>
            <w:r>
              <w:rPr>
                <w:rFonts w:ascii="Arial" w:hAnsi="Arial" w:cs="Arial"/>
                <w:sz w:val="22"/>
                <w:szCs w:val="22"/>
              </w:rPr>
              <w:t>1</w:t>
            </w:r>
          </w:p>
        </w:tc>
        <w:tc>
          <w:tcPr>
            <w:tcW w:w="5535" w:type="dxa"/>
          </w:tcPr>
          <w:p w:rsidR="004427FF" w:rsidRPr="00EC23FD" w:rsidRDefault="004427FF" w:rsidP="004427FF">
            <w:pPr>
              <w:rPr>
                <w:rFonts w:ascii="Arial" w:hAnsi="Arial" w:cs="Arial"/>
                <w:sz w:val="22"/>
                <w:szCs w:val="22"/>
              </w:rPr>
            </w:pPr>
            <w:r>
              <w:rPr>
                <w:rFonts w:ascii="Arial" w:hAnsi="Arial" w:cs="Arial"/>
                <w:sz w:val="22"/>
                <w:szCs w:val="22"/>
              </w:rPr>
              <w:t>Overview</w:t>
            </w:r>
          </w:p>
        </w:tc>
        <w:tc>
          <w:tcPr>
            <w:tcW w:w="1214" w:type="dxa"/>
          </w:tcPr>
          <w:p w:rsidR="004427FF" w:rsidRPr="00EC23FD" w:rsidRDefault="0036420B" w:rsidP="004427FF">
            <w:pPr>
              <w:jc w:val="center"/>
              <w:rPr>
                <w:rFonts w:ascii="Arial" w:hAnsi="Arial" w:cs="Arial"/>
                <w:sz w:val="22"/>
                <w:szCs w:val="22"/>
              </w:rPr>
            </w:pPr>
            <w:r>
              <w:rPr>
                <w:rFonts w:ascii="Arial" w:hAnsi="Arial" w:cs="Arial"/>
                <w:sz w:val="22"/>
                <w:szCs w:val="22"/>
              </w:rPr>
              <w:t>1</w:t>
            </w:r>
          </w:p>
        </w:tc>
      </w:tr>
      <w:tr w:rsidR="004427FF" w:rsidRPr="00EC23FD" w:rsidTr="004427FF">
        <w:tc>
          <w:tcPr>
            <w:tcW w:w="1305" w:type="dxa"/>
          </w:tcPr>
          <w:p w:rsidR="004427FF" w:rsidRPr="00EC23FD" w:rsidRDefault="00DD5C79" w:rsidP="004427FF">
            <w:pPr>
              <w:jc w:val="center"/>
              <w:rPr>
                <w:rFonts w:ascii="Arial" w:hAnsi="Arial" w:cs="Arial"/>
                <w:sz w:val="22"/>
                <w:szCs w:val="22"/>
              </w:rPr>
            </w:pPr>
            <w:r>
              <w:rPr>
                <w:rFonts w:ascii="Arial" w:hAnsi="Arial" w:cs="Arial"/>
                <w:sz w:val="22"/>
                <w:szCs w:val="22"/>
              </w:rPr>
              <w:t>2</w:t>
            </w:r>
          </w:p>
        </w:tc>
        <w:tc>
          <w:tcPr>
            <w:tcW w:w="5535" w:type="dxa"/>
          </w:tcPr>
          <w:p w:rsidR="004427FF" w:rsidRPr="00EC23FD" w:rsidRDefault="004427FF" w:rsidP="004427FF">
            <w:pPr>
              <w:rPr>
                <w:rFonts w:ascii="Arial" w:hAnsi="Arial" w:cs="Arial"/>
                <w:sz w:val="22"/>
                <w:szCs w:val="22"/>
              </w:rPr>
            </w:pPr>
            <w:r>
              <w:rPr>
                <w:rFonts w:ascii="Arial" w:hAnsi="Arial" w:cs="Arial"/>
                <w:sz w:val="22"/>
                <w:szCs w:val="22"/>
              </w:rPr>
              <w:t xml:space="preserve">Internal Escalation </w:t>
            </w:r>
          </w:p>
        </w:tc>
        <w:tc>
          <w:tcPr>
            <w:tcW w:w="1214" w:type="dxa"/>
          </w:tcPr>
          <w:p w:rsidR="004427FF" w:rsidRPr="00EC23FD" w:rsidRDefault="0036420B" w:rsidP="004427FF">
            <w:pPr>
              <w:jc w:val="center"/>
              <w:rPr>
                <w:rFonts w:ascii="Arial" w:hAnsi="Arial" w:cs="Arial"/>
                <w:sz w:val="22"/>
                <w:szCs w:val="22"/>
              </w:rPr>
            </w:pPr>
            <w:r>
              <w:rPr>
                <w:rFonts w:ascii="Arial" w:hAnsi="Arial" w:cs="Arial"/>
                <w:sz w:val="22"/>
                <w:szCs w:val="22"/>
              </w:rPr>
              <w:t>2</w:t>
            </w:r>
          </w:p>
        </w:tc>
      </w:tr>
      <w:tr w:rsidR="004427FF" w:rsidRPr="00EC23FD" w:rsidTr="004427FF">
        <w:tc>
          <w:tcPr>
            <w:tcW w:w="1305" w:type="dxa"/>
          </w:tcPr>
          <w:p w:rsidR="004427FF" w:rsidRPr="00EC23FD" w:rsidRDefault="00DD5C79" w:rsidP="004427FF">
            <w:pPr>
              <w:jc w:val="center"/>
              <w:rPr>
                <w:rFonts w:ascii="Arial" w:hAnsi="Arial" w:cs="Arial"/>
                <w:sz w:val="22"/>
                <w:szCs w:val="22"/>
              </w:rPr>
            </w:pPr>
            <w:r>
              <w:rPr>
                <w:rFonts w:ascii="Arial" w:hAnsi="Arial" w:cs="Arial"/>
                <w:sz w:val="22"/>
                <w:szCs w:val="22"/>
              </w:rPr>
              <w:t>3</w:t>
            </w:r>
          </w:p>
        </w:tc>
        <w:tc>
          <w:tcPr>
            <w:tcW w:w="5535" w:type="dxa"/>
          </w:tcPr>
          <w:p w:rsidR="004427FF" w:rsidRPr="00EC23FD" w:rsidRDefault="004427FF" w:rsidP="004427FF">
            <w:pPr>
              <w:rPr>
                <w:rFonts w:ascii="Arial" w:hAnsi="Arial" w:cs="Arial"/>
                <w:sz w:val="22"/>
                <w:szCs w:val="22"/>
              </w:rPr>
            </w:pPr>
            <w:r>
              <w:rPr>
                <w:rFonts w:ascii="Arial" w:hAnsi="Arial" w:cs="Arial"/>
                <w:sz w:val="22"/>
                <w:szCs w:val="22"/>
              </w:rPr>
              <w:t xml:space="preserve">Mediation </w:t>
            </w:r>
            <w:r w:rsidR="007A3C2A">
              <w:rPr>
                <w:rFonts w:ascii="Arial" w:hAnsi="Arial" w:cs="Arial"/>
                <w:sz w:val="22"/>
                <w:szCs w:val="22"/>
              </w:rPr>
              <w:t>and Expert Determination</w:t>
            </w:r>
          </w:p>
        </w:tc>
        <w:tc>
          <w:tcPr>
            <w:tcW w:w="1214" w:type="dxa"/>
          </w:tcPr>
          <w:p w:rsidR="004427FF" w:rsidRPr="00EC23FD" w:rsidRDefault="0036420B" w:rsidP="004427FF">
            <w:pPr>
              <w:jc w:val="center"/>
              <w:rPr>
                <w:rFonts w:ascii="Arial" w:hAnsi="Arial" w:cs="Arial"/>
                <w:sz w:val="22"/>
                <w:szCs w:val="22"/>
              </w:rPr>
            </w:pPr>
            <w:r>
              <w:rPr>
                <w:rFonts w:ascii="Arial" w:hAnsi="Arial" w:cs="Arial"/>
                <w:sz w:val="22"/>
                <w:szCs w:val="22"/>
              </w:rPr>
              <w:t>2</w:t>
            </w:r>
          </w:p>
        </w:tc>
      </w:tr>
      <w:tr w:rsidR="004427FF" w:rsidRPr="00EC23FD" w:rsidTr="004427FF">
        <w:tc>
          <w:tcPr>
            <w:tcW w:w="1305" w:type="dxa"/>
          </w:tcPr>
          <w:p w:rsidR="004427FF" w:rsidRPr="00EC23FD" w:rsidRDefault="00DD5C79" w:rsidP="004427FF">
            <w:pPr>
              <w:jc w:val="center"/>
              <w:rPr>
                <w:rFonts w:ascii="Arial" w:hAnsi="Arial" w:cs="Arial"/>
                <w:sz w:val="22"/>
                <w:szCs w:val="22"/>
              </w:rPr>
            </w:pPr>
            <w:r>
              <w:rPr>
                <w:rFonts w:ascii="Arial" w:hAnsi="Arial" w:cs="Arial"/>
                <w:sz w:val="22"/>
                <w:szCs w:val="22"/>
              </w:rPr>
              <w:t>4</w:t>
            </w:r>
          </w:p>
        </w:tc>
        <w:tc>
          <w:tcPr>
            <w:tcW w:w="5535" w:type="dxa"/>
          </w:tcPr>
          <w:p w:rsidR="004427FF" w:rsidRPr="00EC23FD" w:rsidRDefault="004427FF" w:rsidP="004427FF">
            <w:pPr>
              <w:rPr>
                <w:rFonts w:ascii="Arial" w:hAnsi="Arial" w:cs="Arial"/>
                <w:sz w:val="22"/>
                <w:szCs w:val="22"/>
              </w:rPr>
            </w:pPr>
            <w:r>
              <w:rPr>
                <w:rFonts w:ascii="Arial" w:hAnsi="Arial" w:cs="Arial"/>
                <w:sz w:val="22"/>
                <w:szCs w:val="22"/>
              </w:rPr>
              <w:t>Arbitration</w:t>
            </w:r>
          </w:p>
        </w:tc>
        <w:tc>
          <w:tcPr>
            <w:tcW w:w="1214" w:type="dxa"/>
          </w:tcPr>
          <w:p w:rsidR="004427FF" w:rsidRPr="00EC23FD" w:rsidRDefault="007A3C2A" w:rsidP="004427FF">
            <w:pPr>
              <w:jc w:val="center"/>
              <w:rPr>
                <w:rFonts w:ascii="Arial" w:hAnsi="Arial" w:cs="Arial"/>
                <w:sz w:val="22"/>
                <w:szCs w:val="22"/>
              </w:rPr>
            </w:pPr>
            <w:r>
              <w:rPr>
                <w:rFonts w:ascii="Arial" w:hAnsi="Arial" w:cs="Arial"/>
                <w:sz w:val="22"/>
                <w:szCs w:val="22"/>
              </w:rPr>
              <w:t>8</w:t>
            </w:r>
          </w:p>
        </w:tc>
      </w:tr>
      <w:tr w:rsidR="004427FF" w:rsidRPr="00EC23FD" w:rsidTr="004427FF">
        <w:tc>
          <w:tcPr>
            <w:tcW w:w="1305" w:type="dxa"/>
          </w:tcPr>
          <w:p w:rsidR="004427FF" w:rsidRPr="00EC23FD" w:rsidRDefault="00DD5C79" w:rsidP="004427FF">
            <w:pPr>
              <w:jc w:val="center"/>
              <w:rPr>
                <w:rFonts w:ascii="Arial" w:hAnsi="Arial" w:cs="Arial"/>
                <w:sz w:val="22"/>
                <w:szCs w:val="22"/>
              </w:rPr>
            </w:pPr>
            <w:r>
              <w:rPr>
                <w:rFonts w:ascii="Arial" w:hAnsi="Arial" w:cs="Arial"/>
                <w:sz w:val="22"/>
                <w:szCs w:val="22"/>
              </w:rPr>
              <w:t>5</w:t>
            </w:r>
          </w:p>
        </w:tc>
        <w:tc>
          <w:tcPr>
            <w:tcW w:w="5535" w:type="dxa"/>
          </w:tcPr>
          <w:p w:rsidR="004427FF" w:rsidRDefault="004427FF" w:rsidP="004427FF">
            <w:pPr>
              <w:rPr>
                <w:rFonts w:ascii="Arial" w:hAnsi="Arial" w:cs="Arial"/>
                <w:sz w:val="22"/>
                <w:szCs w:val="22"/>
              </w:rPr>
            </w:pPr>
            <w:r>
              <w:rPr>
                <w:rFonts w:ascii="Arial" w:hAnsi="Arial" w:cs="Arial"/>
                <w:sz w:val="22"/>
                <w:szCs w:val="22"/>
              </w:rPr>
              <w:t>Subcontractor Disputes</w:t>
            </w:r>
          </w:p>
        </w:tc>
        <w:tc>
          <w:tcPr>
            <w:tcW w:w="1214" w:type="dxa"/>
          </w:tcPr>
          <w:p w:rsidR="004427FF" w:rsidRPr="00EC23FD" w:rsidRDefault="007A3C2A" w:rsidP="004427FF">
            <w:pPr>
              <w:jc w:val="center"/>
              <w:rPr>
                <w:rFonts w:ascii="Arial" w:hAnsi="Arial" w:cs="Arial"/>
                <w:sz w:val="22"/>
                <w:szCs w:val="22"/>
              </w:rPr>
            </w:pPr>
            <w:r>
              <w:rPr>
                <w:rFonts w:ascii="Arial" w:hAnsi="Arial" w:cs="Arial"/>
                <w:sz w:val="22"/>
                <w:szCs w:val="22"/>
              </w:rPr>
              <w:t>9</w:t>
            </w:r>
          </w:p>
        </w:tc>
      </w:tr>
      <w:tr w:rsidR="004427FF" w:rsidRPr="00EC23FD" w:rsidTr="004427FF">
        <w:tc>
          <w:tcPr>
            <w:tcW w:w="1305" w:type="dxa"/>
          </w:tcPr>
          <w:p w:rsidR="004427FF" w:rsidRPr="00EC23FD" w:rsidRDefault="00DD5C79" w:rsidP="004427FF">
            <w:pPr>
              <w:jc w:val="center"/>
              <w:rPr>
                <w:rFonts w:ascii="Arial" w:hAnsi="Arial" w:cs="Arial"/>
                <w:sz w:val="22"/>
                <w:szCs w:val="22"/>
              </w:rPr>
            </w:pPr>
            <w:r>
              <w:rPr>
                <w:rFonts w:ascii="Arial" w:hAnsi="Arial" w:cs="Arial"/>
                <w:sz w:val="22"/>
                <w:szCs w:val="22"/>
              </w:rPr>
              <w:t>6</w:t>
            </w:r>
          </w:p>
        </w:tc>
        <w:tc>
          <w:tcPr>
            <w:tcW w:w="5535" w:type="dxa"/>
          </w:tcPr>
          <w:p w:rsidR="004427FF" w:rsidRDefault="004427FF" w:rsidP="004427FF">
            <w:pPr>
              <w:rPr>
                <w:rFonts w:ascii="Arial" w:hAnsi="Arial" w:cs="Arial"/>
                <w:sz w:val="22"/>
                <w:szCs w:val="22"/>
              </w:rPr>
            </w:pPr>
            <w:r>
              <w:rPr>
                <w:rFonts w:ascii="Arial" w:hAnsi="Arial" w:cs="Arial"/>
                <w:sz w:val="22"/>
                <w:szCs w:val="22"/>
              </w:rPr>
              <w:t xml:space="preserve">Parties’ Obligations during a Dispute </w:t>
            </w:r>
          </w:p>
        </w:tc>
        <w:tc>
          <w:tcPr>
            <w:tcW w:w="1214" w:type="dxa"/>
          </w:tcPr>
          <w:p w:rsidR="004427FF" w:rsidRPr="00EC23FD" w:rsidRDefault="007A3C2A" w:rsidP="004427FF">
            <w:pPr>
              <w:jc w:val="center"/>
              <w:rPr>
                <w:rFonts w:ascii="Arial" w:hAnsi="Arial" w:cs="Arial"/>
                <w:sz w:val="22"/>
                <w:szCs w:val="22"/>
              </w:rPr>
            </w:pPr>
            <w:r>
              <w:rPr>
                <w:rFonts w:ascii="Arial" w:hAnsi="Arial" w:cs="Arial"/>
                <w:sz w:val="22"/>
                <w:szCs w:val="22"/>
              </w:rPr>
              <w:t>10</w:t>
            </w:r>
          </w:p>
        </w:tc>
      </w:tr>
      <w:tr w:rsidR="004427FF" w:rsidRPr="00EC23FD" w:rsidTr="004427FF">
        <w:tc>
          <w:tcPr>
            <w:tcW w:w="1305" w:type="dxa"/>
            <w:shd w:val="clear" w:color="auto" w:fill="99CCFF"/>
          </w:tcPr>
          <w:p w:rsidR="004427FF" w:rsidRPr="00EC23FD" w:rsidRDefault="004427FF" w:rsidP="004427FF">
            <w:pPr>
              <w:jc w:val="center"/>
              <w:rPr>
                <w:rFonts w:ascii="Arial" w:hAnsi="Arial" w:cs="Arial"/>
                <w:b/>
                <w:sz w:val="22"/>
                <w:szCs w:val="22"/>
              </w:rPr>
            </w:pPr>
          </w:p>
        </w:tc>
        <w:tc>
          <w:tcPr>
            <w:tcW w:w="5535" w:type="dxa"/>
            <w:shd w:val="clear" w:color="auto" w:fill="99CCFF"/>
          </w:tcPr>
          <w:p w:rsidR="004427FF" w:rsidRPr="00EC23FD" w:rsidRDefault="004427FF" w:rsidP="004427FF">
            <w:pPr>
              <w:rPr>
                <w:rFonts w:ascii="Arial" w:hAnsi="Arial" w:cs="Arial"/>
                <w:b/>
                <w:sz w:val="22"/>
                <w:szCs w:val="22"/>
              </w:rPr>
            </w:pPr>
            <w:r>
              <w:rPr>
                <w:rFonts w:ascii="Arial" w:hAnsi="Arial" w:cs="Arial"/>
                <w:b/>
                <w:sz w:val="22"/>
                <w:szCs w:val="22"/>
              </w:rPr>
              <w:t>ANNEX</w:t>
            </w:r>
          </w:p>
        </w:tc>
        <w:tc>
          <w:tcPr>
            <w:tcW w:w="1214" w:type="dxa"/>
            <w:shd w:val="clear" w:color="auto" w:fill="99CCFF"/>
          </w:tcPr>
          <w:p w:rsidR="004427FF" w:rsidRPr="00EC23FD" w:rsidRDefault="004427FF" w:rsidP="004427FF">
            <w:pPr>
              <w:jc w:val="center"/>
              <w:rPr>
                <w:rFonts w:ascii="Arial" w:hAnsi="Arial" w:cs="Arial"/>
                <w:b/>
                <w:sz w:val="22"/>
                <w:szCs w:val="22"/>
              </w:rPr>
            </w:pPr>
          </w:p>
        </w:tc>
      </w:tr>
      <w:tr w:rsidR="004427FF" w:rsidRPr="00EC23FD" w:rsidTr="004427FF">
        <w:tc>
          <w:tcPr>
            <w:tcW w:w="1305" w:type="dxa"/>
          </w:tcPr>
          <w:p w:rsidR="004427FF" w:rsidRPr="00EC23FD" w:rsidRDefault="00DD5C79" w:rsidP="004427FF">
            <w:pPr>
              <w:jc w:val="center"/>
              <w:rPr>
                <w:rFonts w:ascii="Arial" w:hAnsi="Arial" w:cs="Arial"/>
                <w:sz w:val="22"/>
                <w:szCs w:val="22"/>
              </w:rPr>
            </w:pPr>
            <w:r>
              <w:rPr>
                <w:rFonts w:ascii="Arial" w:hAnsi="Arial" w:cs="Arial"/>
                <w:sz w:val="22"/>
                <w:szCs w:val="22"/>
              </w:rPr>
              <w:t>A</w:t>
            </w:r>
          </w:p>
        </w:tc>
        <w:tc>
          <w:tcPr>
            <w:tcW w:w="5535" w:type="dxa"/>
          </w:tcPr>
          <w:p w:rsidR="004427FF" w:rsidRPr="00EC23FD" w:rsidRDefault="00DD5C79" w:rsidP="004427FF">
            <w:pPr>
              <w:rPr>
                <w:rFonts w:ascii="Arial" w:hAnsi="Arial" w:cs="Arial"/>
                <w:sz w:val="22"/>
                <w:szCs w:val="22"/>
              </w:rPr>
            </w:pPr>
            <w:r>
              <w:rPr>
                <w:rFonts w:ascii="Arial" w:hAnsi="Arial" w:cs="Arial"/>
                <w:sz w:val="22"/>
                <w:szCs w:val="22"/>
              </w:rPr>
              <w:t xml:space="preserve">Dispute Resolution Timetable </w:t>
            </w:r>
          </w:p>
        </w:tc>
        <w:tc>
          <w:tcPr>
            <w:tcW w:w="1214" w:type="dxa"/>
          </w:tcPr>
          <w:p w:rsidR="004427FF" w:rsidRPr="00EC23FD" w:rsidRDefault="007A3C2A" w:rsidP="004427FF">
            <w:pPr>
              <w:jc w:val="center"/>
              <w:rPr>
                <w:rFonts w:ascii="Arial" w:hAnsi="Arial" w:cs="Arial"/>
                <w:sz w:val="22"/>
                <w:szCs w:val="22"/>
              </w:rPr>
            </w:pPr>
            <w:r>
              <w:rPr>
                <w:rFonts w:ascii="Arial" w:hAnsi="Arial" w:cs="Arial"/>
                <w:sz w:val="22"/>
                <w:szCs w:val="22"/>
              </w:rPr>
              <w:t>11</w:t>
            </w:r>
          </w:p>
        </w:tc>
      </w:tr>
    </w:tbl>
    <w:p w:rsidR="004427FF" w:rsidRDefault="004427FF" w:rsidP="004427FF">
      <w:pPr>
        <w:jc w:val="center"/>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020B0C" w:rsidRDefault="00020B0C" w:rsidP="00AB3D62">
      <w:pPr>
        <w:spacing w:after="240"/>
        <w:jc w:val="both"/>
        <w:rPr>
          <w:rFonts w:ascii="Arial" w:hAnsi="Arial" w:cs="Arial"/>
          <w:b/>
          <w:sz w:val="22"/>
          <w:szCs w:val="22"/>
          <w:u w:val="single"/>
        </w:rPr>
      </w:pPr>
    </w:p>
    <w:p w:rsidR="00020B0C" w:rsidRDefault="00020B0C"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4427FF" w:rsidRDefault="004427FF" w:rsidP="00AB3D62">
      <w:pPr>
        <w:spacing w:after="240"/>
        <w:jc w:val="both"/>
        <w:rPr>
          <w:rFonts w:ascii="Arial" w:hAnsi="Arial" w:cs="Arial"/>
          <w:b/>
          <w:sz w:val="22"/>
          <w:szCs w:val="22"/>
          <w:u w:val="single"/>
        </w:rPr>
      </w:pPr>
    </w:p>
    <w:p w:rsidR="0036420B" w:rsidRDefault="0036420B" w:rsidP="00AB3D62">
      <w:pPr>
        <w:spacing w:after="240"/>
        <w:jc w:val="both"/>
        <w:rPr>
          <w:rFonts w:ascii="Arial" w:hAnsi="Arial" w:cs="Arial"/>
          <w:b/>
          <w:sz w:val="22"/>
          <w:szCs w:val="22"/>
          <w:u w:val="single"/>
        </w:rPr>
        <w:sectPr w:rsidR="0036420B" w:rsidSect="0036420B">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pgNumType w:fmt="lowerRoman" w:start="1"/>
          <w:cols w:space="708"/>
          <w:docGrid w:linePitch="360"/>
        </w:sectPr>
      </w:pPr>
    </w:p>
    <w:p w:rsidR="0031629C" w:rsidRDefault="0031629C" w:rsidP="00AB3D62">
      <w:pPr>
        <w:autoSpaceDE w:val="0"/>
        <w:autoSpaceDN w:val="0"/>
        <w:adjustRightInd w:val="0"/>
        <w:jc w:val="both"/>
        <w:rPr>
          <w:rFonts w:ascii="Arial,Bold" w:hAnsi="Arial,Bold" w:cs="Arial,Bold"/>
          <w:b/>
          <w:bCs/>
          <w:sz w:val="22"/>
          <w:szCs w:val="22"/>
        </w:rPr>
      </w:pPr>
      <w:r>
        <w:rPr>
          <w:rFonts w:ascii="Arial,Bold" w:hAnsi="Arial,Bold" w:cs="Arial,Bold"/>
          <w:b/>
          <w:bCs/>
          <w:sz w:val="22"/>
          <w:szCs w:val="22"/>
        </w:rPr>
        <w:lastRenderedPageBreak/>
        <w:t xml:space="preserve">1 </w:t>
      </w:r>
      <w:r w:rsidR="00AB3D62">
        <w:rPr>
          <w:rFonts w:ascii="Arial,Bold" w:hAnsi="Arial,Bold" w:cs="Arial,Bold"/>
          <w:b/>
          <w:bCs/>
          <w:sz w:val="22"/>
          <w:szCs w:val="22"/>
        </w:rPr>
        <w:tab/>
      </w:r>
      <w:r w:rsidRPr="0011412A">
        <w:rPr>
          <w:rFonts w:ascii="Arial,Bold" w:hAnsi="Arial,Bold" w:cs="Arial,Bold"/>
          <w:b/>
          <w:bCs/>
          <w:sz w:val="22"/>
          <w:szCs w:val="22"/>
          <w:u w:val="thick"/>
        </w:rPr>
        <w:t>Overview</w:t>
      </w:r>
      <w:r w:rsidR="00B97E31" w:rsidRPr="003E0E16">
        <w:rPr>
          <w:rFonts w:ascii="Arial,Bold" w:hAnsi="Arial,Bold" w:cs="Arial,Bold"/>
          <w:b/>
          <w:bCs/>
          <w:sz w:val="22"/>
          <w:szCs w:val="22"/>
        </w:rPr>
        <w:t xml:space="preserve"> </w:t>
      </w:r>
      <w:r w:rsidR="005E1946">
        <w:rPr>
          <w:rFonts w:ascii="Arial,Bold" w:hAnsi="Arial,Bold" w:cs="Arial,Bold"/>
          <w:b/>
          <w:bCs/>
          <w:sz w:val="22"/>
          <w:szCs w:val="22"/>
        </w:rPr>
        <w:t>{S</w:t>
      </w:r>
      <w:r w:rsidR="00B97E31" w:rsidRPr="003E0E16">
        <w:rPr>
          <w:rFonts w:ascii="Arial,Bold" w:hAnsi="Arial,Bold" w:cs="Arial,Bold"/>
          <w:b/>
          <w:bCs/>
          <w:sz w:val="22"/>
          <w:szCs w:val="22"/>
        </w:rPr>
        <w:t>22.1}</w:t>
      </w:r>
    </w:p>
    <w:p w:rsidR="00AB3D62" w:rsidRDefault="00AB3D62" w:rsidP="00AB3D62">
      <w:pPr>
        <w:autoSpaceDE w:val="0"/>
        <w:autoSpaceDN w:val="0"/>
        <w:adjustRightInd w:val="0"/>
        <w:jc w:val="both"/>
        <w:rPr>
          <w:rFonts w:ascii="Arial,Bold" w:hAnsi="Arial,Bold" w:cs="Arial,Bold"/>
          <w:b/>
          <w:bCs/>
          <w:sz w:val="22"/>
          <w:szCs w:val="22"/>
        </w:rPr>
      </w:pPr>
    </w:p>
    <w:p w:rsidR="009E7B29"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1.1 </w:t>
      </w:r>
      <w:r w:rsidR="00AB3D62">
        <w:rPr>
          <w:rFonts w:ascii="Arial" w:hAnsi="Arial" w:cs="Arial"/>
          <w:sz w:val="22"/>
          <w:szCs w:val="22"/>
        </w:rPr>
        <w:tab/>
      </w:r>
      <w:r w:rsidR="009E7B29">
        <w:rPr>
          <w:rFonts w:ascii="Arial" w:hAnsi="Arial" w:cs="Arial"/>
          <w:sz w:val="22"/>
          <w:szCs w:val="22"/>
        </w:rPr>
        <w:t xml:space="preserve">Any Dispute arising out of or in relation to any aspect of this Contract or any non-contractual obligations shall </w:t>
      </w:r>
      <w:r w:rsidR="009C701E">
        <w:rPr>
          <w:rFonts w:ascii="Arial" w:hAnsi="Arial" w:cs="Arial"/>
          <w:sz w:val="22"/>
          <w:szCs w:val="22"/>
        </w:rPr>
        <w:t xml:space="preserve">be </w:t>
      </w:r>
      <w:r w:rsidR="009E7B29">
        <w:rPr>
          <w:rFonts w:ascii="Arial" w:hAnsi="Arial" w:cs="Arial"/>
          <w:sz w:val="22"/>
          <w:szCs w:val="22"/>
        </w:rPr>
        <w:t>resolved in accordance with the provision</w:t>
      </w:r>
      <w:r w:rsidR="00501119">
        <w:rPr>
          <w:rFonts w:ascii="Arial" w:hAnsi="Arial" w:cs="Arial"/>
          <w:sz w:val="22"/>
          <w:szCs w:val="22"/>
        </w:rPr>
        <w:t>s</w:t>
      </w:r>
      <w:r w:rsidR="009E7B29">
        <w:rPr>
          <w:rFonts w:ascii="Arial" w:hAnsi="Arial" w:cs="Arial"/>
          <w:sz w:val="22"/>
          <w:szCs w:val="22"/>
        </w:rPr>
        <w:t xml:space="preserve"> within this Schedule.</w:t>
      </w:r>
    </w:p>
    <w:p w:rsidR="009E7B29" w:rsidRDefault="009E7B29" w:rsidP="00AB3D62">
      <w:pPr>
        <w:autoSpaceDE w:val="0"/>
        <w:autoSpaceDN w:val="0"/>
        <w:adjustRightInd w:val="0"/>
        <w:ind w:left="720" w:hanging="720"/>
        <w:jc w:val="both"/>
        <w:rPr>
          <w:rFonts w:ascii="Arial" w:hAnsi="Arial" w:cs="Arial"/>
          <w:sz w:val="22"/>
          <w:szCs w:val="22"/>
        </w:rPr>
      </w:pPr>
    </w:p>
    <w:p w:rsidR="0031629C" w:rsidRDefault="009E7B29"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1.2</w:t>
      </w:r>
      <w:r>
        <w:rPr>
          <w:rFonts w:ascii="Arial" w:hAnsi="Arial" w:cs="Arial"/>
          <w:sz w:val="22"/>
          <w:szCs w:val="22"/>
        </w:rPr>
        <w:tab/>
      </w:r>
      <w:r w:rsidR="0031629C">
        <w:rPr>
          <w:rFonts w:ascii="Arial" w:hAnsi="Arial" w:cs="Arial"/>
          <w:sz w:val="22"/>
          <w:szCs w:val="22"/>
        </w:rPr>
        <w:t xml:space="preserve">The Parties </w:t>
      </w:r>
      <w:r w:rsidR="003B62C4">
        <w:rPr>
          <w:rFonts w:ascii="Arial" w:hAnsi="Arial" w:cs="Arial"/>
          <w:sz w:val="22"/>
          <w:szCs w:val="22"/>
        </w:rPr>
        <w:t xml:space="preserve">shall </w:t>
      </w:r>
      <w:r w:rsidR="005D3729">
        <w:rPr>
          <w:rFonts w:ascii="Arial" w:hAnsi="Arial" w:cs="Arial"/>
          <w:sz w:val="22"/>
          <w:szCs w:val="22"/>
        </w:rPr>
        <w:t xml:space="preserve">use all reasonable endeavours to keep the number of Disputes to a minimum.  If </w:t>
      </w:r>
      <w:r w:rsidR="00501119">
        <w:rPr>
          <w:rFonts w:ascii="Arial" w:hAnsi="Arial" w:cs="Arial"/>
          <w:sz w:val="22"/>
          <w:szCs w:val="22"/>
        </w:rPr>
        <w:t xml:space="preserve">a </w:t>
      </w:r>
      <w:r w:rsidR="005D3729">
        <w:rPr>
          <w:rFonts w:ascii="Arial" w:hAnsi="Arial" w:cs="Arial"/>
          <w:sz w:val="22"/>
          <w:szCs w:val="22"/>
        </w:rPr>
        <w:t xml:space="preserve">Dispute arises </w:t>
      </w:r>
      <w:r w:rsidR="009C701E">
        <w:rPr>
          <w:rFonts w:ascii="Arial" w:hAnsi="Arial" w:cs="Arial"/>
          <w:sz w:val="22"/>
          <w:szCs w:val="22"/>
        </w:rPr>
        <w:t xml:space="preserve">the Parties </w:t>
      </w:r>
      <w:r w:rsidR="005D3729">
        <w:rPr>
          <w:rFonts w:ascii="Arial" w:hAnsi="Arial" w:cs="Arial"/>
          <w:sz w:val="22"/>
          <w:szCs w:val="22"/>
        </w:rPr>
        <w:t xml:space="preserve">shall attempt in good faith to </w:t>
      </w:r>
      <w:r w:rsidR="0031629C">
        <w:rPr>
          <w:rFonts w:ascii="Arial" w:hAnsi="Arial" w:cs="Arial"/>
          <w:sz w:val="22"/>
          <w:szCs w:val="22"/>
        </w:rPr>
        <w:t xml:space="preserve">resolve </w:t>
      </w:r>
      <w:r w:rsidR="00501119">
        <w:rPr>
          <w:rFonts w:ascii="Arial" w:hAnsi="Arial" w:cs="Arial"/>
          <w:sz w:val="22"/>
          <w:szCs w:val="22"/>
        </w:rPr>
        <w:t xml:space="preserve">the </w:t>
      </w:r>
      <w:r w:rsidR="0031629C">
        <w:rPr>
          <w:rFonts w:ascii="Arial" w:hAnsi="Arial" w:cs="Arial"/>
          <w:sz w:val="22"/>
          <w:szCs w:val="22"/>
        </w:rPr>
        <w:t>Dispute</w:t>
      </w:r>
      <w:r w:rsidR="005D3729">
        <w:rPr>
          <w:rFonts w:ascii="Arial" w:hAnsi="Arial" w:cs="Arial"/>
          <w:sz w:val="22"/>
          <w:szCs w:val="22"/>
        </w:rPr>
        <w:t xml:space="preserve">, as quickly as reasonably practical in accordance with the </w:t>
      </w:r>
      <w:r w:rsidR="00501119">
        <w:rPr>
          <w:rFonts w:ascii="Arial" w:hAnsi="Arial" w:cs="Arial"/>
          <w:sz w:val="22"/>
          <w:szCs w:val="22"/>
        </w:rPr>
        <w:t xml:space="preserve">procedure </w:t>
      </w:r>
      <w:r w:rsidR="005D3729">
        <w:rPr>
          <w:rFonts w:ascii="Arial" w:hAnsi="Arial" w:cs="Arial"/>
          <w:sz w:val="22"/>
          <w:szCs w:val="22"/>
        </w:rPr>
        <w:t>set out in this Schedule or</w:t>
      </w:r>
      <w:r w:rsidR="0031629C">
        <w:rPr>
          <w:rFonts w:ascii="Arial" w:hAnsi="Arial" w:cs="Arial"/>
          <w:sz w:val="22"/>
          <w:szCs w:val="22"/>
        </w:rPr>
        <w:t xml:space="preserve"> any Alternative Dispute Resolution procedure on which the Parties may agree.</w:t>
      </w:r>
    </w:p>
    <w:p w:rsidR="0031629C" w:rsidRDefault="0031629C"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1.</w:t>
      </w:r>
      <w:r w:rsidR="009E7B29">
        <w:rPr>
          <w:rFonts w:ascii="Arial" w:hAnsi="Arial" w:cs="Arial"/>
          <w:sz w:val="22"/>
          <w:szCs w:val="22"/>
        </w:rPr>
        <w:t>3</w:t>
      </w:r>
      <w:r>
        <w:rPr>
          <w:rFonts w:ascii="Arial" w:hAnsi="Arial" w:cs="Arial"/>
          <w:sz w:val="22"/>
          <w:szCs w:val="22"/>
        </w:rPr>
        <w:t xml:space="preserve"> </w:t>
      </w:r>
      <w:r w:rsidR="00AB3D62">
        <w:rPr>
          <w:rFonts w:ascii="Arial" w:hAnsi="Arial" w:cs="Arial"/>
          <w:sz w:val="22"/>
          <w:szCs w:val="22"/>
        </w:rPr>
        <w:tab/>
      </w:r>
      <w:r>
        <w:rPr>
          <w:rFonts w:ascii="Arial" w:hAnsi="Arial" w:cs="Arial"/>
          <w:sz w:val="22"/>
          <w:szCs w:val="22"/>
        </w:rPr>
        <w:t>In the event that the Dispute is not resolved by negotiation (or, where the Parties have agreed to use an Alternative Dispute Resolution procedure, by the use of such procedure) the Dispute shall be dealt with in accordance with this Schedule.</w:t>
      </w:r>
      <w:r w:rsidR="00121E5B">
        <w:rPr>
          <w:rFonts w:ascii="Arial" w:hAnsi="Arial" w:cs="Arial"/>
          <w:sz w:val="22"/>
          <w:szCs w:val="22"/>
        </w:rPr>
        <w:t xml:space="preserve"> </w:t>
      </w:r>
    </w:p>
    <w:p w:rsidR="004424CD" w:rsidRDefault="004424CD"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1.</w:t>
      </w:r>
      <w:r w:rsidR="009E7B29">
        <w:rPr>
          <w:rFonts w:ascii="Arial" w:hAnsi="Arial" w:cs="Arial"/>
          <w:sz w:val="22"/>
          <w:szCs w:val="22"/>
        </w:rPr>
        <w:t>4</w:t>
      </w:r>
      <w:r>
        <w:rPr>
          <w:rFonts w:ascii="Arial" w:hAnsi="Arial" w:cs="Arial"/>
          <w:sz w:val="22"/>
          <w:szCs w:val="22"/>
        </w:rPr>
        <w:t xml:space="preserve"> </w:t>
      </w:r>
      <w:r w:rsidR="00AB3D62">
        <w:rPr>
          <w:rFonts w:ascii="Arial" w:hAnsi="Arial" w:cs="Arial"/>
          <w:sz w:val="22"/>
          <w:szCs w:val="22"/>
        </w:rPr>
        <w:tab/>
      </w:r>
      <w:r w:rsidR="005D3729">
        <w:rPr>
          <w:rFonts w:ascii="Arial" w:hAnsi="Arial" w:cs="Arial"/>
          <w:sz w:val="22"/>
          <w:szCs w:val="22"/>
        </w:rPr>
        <w:t xml:space="preserve">Should either Party consider that a Dispute has arisen, that Party shall </w:t>
      </w:r>
      <w:r w:rsidR="009C701E">
        <w:rPr>
          <w:rFonts w:ascii="Arial" w:hAnsi="Arial" w:cs="Arial"/>
          <w:sz w:val="22"/>
          <w:szCs w:val="22"/>
        </w:rPr>
        <w:t xml:space="preserve">commence </w:t>
      </w:r>
      <w:r w:rsidR="005D3729">
        <w:rPr>
          <w:rFonts w:ascii="Arial" w:hAnsi="Arial" w:cs="Arial"/>
          <w:sz w:val="22"/>
          <w:szCs w:val="22"/>
        </w:rPr>
        <w:t>the Dispute</w:t>
      </w:r>
      <w:r>
        <w:rPr>
          <w:rFonts w:ascii="Arial" w:hAnsi="Arial" w:cs="Arial"/>
          <w:sz w:val="22"/>
          <w:szCs w:val="22"/>
        </w:rPr>
        <w:t xml:space="preserve"> Resolution Procedure </w:t>
      </w:r>
      <w:r w:rsidR="005D3729">
        <w:rPr>
          <w:rFonts w:ascii="Arial" w:hAnsi="Arial" w:cs="Arial"/>
          <w:sz w:val="22"/>
          <w:szCs w:val="22"/>
        </w:rPr>
        <w:t xml:space="preserve">set out below, </w:t>
      </w:r>
      <w:r>
        <w:rPr>
          <w:rFonts w:ascii="Arial" w:hAnsi="Arial" w:cs="Arial"/>
          <w:sz w:val="22"/>
          <w:szCs w:val="22"/>
        </w:rPr>
        <w:t>start</w:t>
      </w:r>
      <w:r w:rsidR="005D3729">
        <w:rPr>
          <w:rFonts w:ascii="Arial" w:hAnsi="Arial" w:cs="Arial"/>
          <w:sz w:val="22"/>
          <w:szCs w:val="22"/>
        </w:rPr>
        <w:t>ing</w:t>
      </w:r>
      <w:r>
        <w:rPr>
          <w:rFonts w:ascii="Arial" w:hAnsi="Arial" w:cs="Arial"/>
          <w:sz w:val="22"/>
          <w:szCs w:val="22"/>
        </w:rPr>
        <w:t xml:space="preserve"> with the servi</w:t>
      </w:r>
      <w:r w:rsidR="00501119">
        <w:rPr>
          <w:rFonts w:ascii="Arial" w:hAnsi="Arial" w:cs="Arial"/>
          <w:sz w:val="22"/>
          <w:szCs w:val="22"/>
        </w:rPr>
        <w:t>ng</w:t>
      </w:r>
      <w:r>
        <w:rPr>
          <w:rFonts w:ascii="Arial" w:hAnsi="Arial" w:cs="Arial"/>
          <w:sz w:val="22"/>
          <w:szCs w:val="22"/>
        </w:rPr>
        <w:t xml:space="preserve"> of a Notice of Dispute.</w:t>
      </w:r>
    </w:p>
    <w:p w:rsidR="0031629C" w:rsidRDefault="0031629C"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1.</w:t>
      </w:r>
      <w:r w:rsidR="005D3729">
        <w:rPr>
          <w:rFonts w:ascii="Arial" w:hAnsi="Arial" w:cs="Arial"/>
          <w:sz w:val="22"/>
          <w:szCs w:val="22"/>
        </w:rPr>
        <w:t>5</w:t>
      </w:r>
      <w:r w:rsidR="009E7B29">
        <w:rPr>
          <w:rFonts w:ascii="Arial" w:hAnsi="Arial" w:cs="Arial"/>
          <w:sz w:val="22"/>
          <w:szCs w:val="22"/>
        </w:rPr>
        <w:tab/>
      </w:r>
      <w:r>
        <w:rPr>
          <w:rFonts w:ascii="Arial" w:hAnsi="Arial" w:cs="Arial"/>
          <w:sz w:val="22"/>
          <w:szCs w:val="22"/>
        </w:rPr>
        <w:t>The Notice of Dispute shall</w:t>
      </w:r>
      <w:r w:rsidR="005D3729">
        <w:rPr>
          <w:rFonts w:ascii="Arial" w:hAnsi="Arial" w:cs="Arial"/>
          <w:sz w:val="22"/>
          <w:szCs w:val="22"/>
        </w:rPr>
        <w:t xml:space="preserve"> contain the following information</w:t>
      </w:r>
      <w:r>
        <w:rPr>
          <w:rFonts w:ascii="Arial" w:hAnsi="Arial" w:cs="Arial"/>
          <w:sz w:val="22"/>
          <w:szCs w:val="22"/>
        </w:rPr>
        <w:t>:</w:t>
      </w:r>
    </w:p>
    <w:p w:rsidR="0031629C" w:rsidRDefault="0031629C"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ind w:left="1800" w:hanging="1080"/>
        <w:jc w:val="both"/>
        <w:rPr>
          <w:rFonts w:ascii="Arial" w:hAnsi="Arial" w:cs="Arial"/>
          <w:sz w:val="22"/>
          <w:szCs w:val="22"/>
        </w:rPr>
      </w:pPr>
      <w:r>
        <w:rPr>
          <w:rFonts w:ascii="Arial" w:hAnsi="Arial" w:cs="Arial"/>
          <w:sz w:val="22"/>
          <w:szCs w:val="22"/>
        </w:rPr>
        <w:t>1.</w:t>
      </w:r>
      <w:r w:rsidR="005D3729">
        <w:rPr>
          <w:rFonts w:ascii="Arial" w:hAnsi="Arial" w:cs="Arial"/>
          <w:sz w:val="22"/>
          <w:szCs w:val="22"/>
        </w:rPr>
        <w:t>5</w:t>
      </w:r>
      <w:r>
        <w:rPr>
          <w:rFonts w:ascii="Arial" w:hAnsi="Arial" w:cs="Arial"/>
          <w:sz w:val="22"/>
          <w:szCs w:val="22"/>
        </w:rPr>
        <w:t>.1</w:t>
      </w:r>
      <w:r w:rsidR="00AB3D62">
        <w:rPr>
          <w:rFonts w:ascii="Arial" w:hAnsi="Arial" w:cs="Arial"/>
          <w:sz w:val="22"/>
          <w:szCs w:val="22"/>
        </w:rPr>
        <w:tab/>
      </w:r>
      <w:r w:rsidR="005D3729">
        <w:rPr>
          <w:rFonts w:ascii="Arial" w:hAnsi="Arial" w:cs="Arial"/>
          <w:sz w:val="22"/>
          <w:szCs w:val="22"/>
        </w:rPr>
        <w:t>the subject matter of the Dispute and the issue to be resolved</w:t>
      </w:r>
      <w:r>
        <w:rPr>
          <w:rFonts w:ascii="Arial" w:hAnsi="Arial" w:cs="Arial"/>
          <w:sz w:val="22"/>
          <w:szCs w:val="22"/>
        </w:rPr>
        <w:t>;</w:t>
      </w:r>
    </w:p>
    <w:p w:rsidR="0031629C" w:rsidRDefault="0031629C" w:rsidP="00AB3D62">
      <w:pPr>
        <w:autoSpaceDE w:val="0"/>
        <w:autoSpaceDN w:val="0"/>
        <w:adjustRightInd w:val="0"/>
        <w:ind w:left="1800" w:hanging="1080"/>
        <w:jc w:val="both"/>
        <w:rPr>
          <w:rFonts w:ascii="Arial" w:hAnsi="Arial" w:cs="Arial"/>
          <w:sz w:val="22"/>
          <w:szCs w:val="22"/>
        </w:rPr>
      </w:pPr>
    </w:p>
    <w:p w:rsidR="005D3729" w:rsidRDefault="0031629C" w:rsidP="00AB3D62">
      <w:pPr>
        <w:autoSpaceDE w:val="0"/>
        <w:autoSpaceDN w:val="0"/>
        <w:adjustRightInd w:val="0"/>
        <w:ind w:left="1800" w:hanging="1080"/>
        <w:jc w:val="both"/>
        <w:rPr>
          <w:rFonts w:ascii="Arial" w:hAnsi="Arial" w:cs="Arial"/>
          <w:sz w:val="22"/>
          <w:szCs w:val="22"/>
        </w:rPr>
      </w:pPr>
      <w:r>
        <w:rPr>
          <w:rFonts w:ascii="Arial" w:hAnsi="Arial" w:cs="Arial"/>
          <w:sz w:val="22"/>
          <w:szCs w:val="22"/>
        </w:rPr>
        <w:t>1.</w:t>
      </w:r>
      <w:r w:rsidR="005D3729">
        <w:rPr>
          <w:rFonts w:ascii="Arial" w:hAnsi="Arial" w:cs="Arial"/>
          <w:sz w:val="22"/>
          <w:szCs w:val="22"/>
        </w:rPr>
        <w:t>5</w:t>
      </w:r>
      <w:r>
        <w:rPr>
          <w:rFonts w:ascii="Arial" w:hAnsi="Arial" w:cs="Arial"/>
          <w:sz w:val="22"/>
          <w:szCs w:val="22"/>
        </w:rPr>
        <w:t xml:space="preserve">.2 </w:t>
      </w:r>
      <w:r w:rsidR="00AB3D62">
        <w:rPr>
          <w:rFonts w:ascii="Arial" w:hAnsi="Arial" w:cs="Arial"/>
          <w:sz w:val="22"/>
          <w:szCs w:val="22"/>
        </w:rPr>
        <w:tab/>
      </w:r>
      <w:r w:rsidR="005D3729">
        <w:rPr>
          <w:rFonts w:ascii="Arial" w:hAnsi="Arial" w:cs="Arial"/>
          <w:sz w:val="22"/>
          <w:szCs w:val="22"/>
        </w:rPr>
        <w:t xml:space="preserve">a statement of the facts, including relevant dates, and references and copies of all relevant documents (or parts of); </w:t>
      </w:r>
    </w:p>
    <w:p w:rsidR="0031629C" w:rsidRDefault="0031629C" w:rsidP="00AB3D62">
      <w:pPr>
        <w:autoSpaceDE w:val="0"/>
        <w:autoSpaceDN w:val="0"/>
        <w:adjustRightInd w:val="0"/>
        <w:ind w:left="1800" w:hanging="1080"/>
        <w:jc w:val="both"/>
        <w:rPr>
          <w:rFonts w:ascii="Arial" w:hAnsi="Arial" w:cs="Arial"/>
          <w:sz w:val="22"/>
          <w:szCs w:val="22"/>
        </w:rPr>
      </w:pPr>
    </w:p>
    <w:p w:rsidR="005D3729" w:rsidRDefault="0031629C" w:rsidP="00AB3D62">
      <w:pPr>
        <w:autoSpaceDE w:val="0"/>
        <w:autoSpaceDN w:val="0"/>
        <w:adjustRightInd w:val="0"/>
        <w:ind w:left="1800" w:hanging="1080"/>
        <w:jc w:val="both"/>
        <w:rPr>
          <w:rFonts w:ascii="Arial" w:hAnsi="Arial" w:cs="Arial"/>
          <w:sz w:val="22"/>
          <w:szCs w:val="22"/>
        </w:rPr>
      </w:pPr>
      <w:r>
        <w:rPr>
          <w:rFonts w:ascii="Arial" w:hAnsi="Arial" w:cs="Arial"/>
          <w:sz w:val="22"/>
          <w:szCs w:val="22"/>
        </w:rPr>
        <w:t>1.</w:t>
      </w:r>
      <w:r w:rsidR="005D3729">
        <w:rPr>
          <w:rFonts w:ascii="Arial" w:hAnsi="Arial" w:cs="Arial"/>
          <w:sz w:val="22"/>
          <w:szCs w:val="22"/>
        </w:rPr>
        <w:t>5</w:t>
      </w:r>
      <w:r>
        <w:rPr>
          <w:rFonts w:ascii="Arial" w:hAnsi="Arial" w:cs="Arial"/>
          <w:sz w:val="22"/>
          <w:szCs w:val="22"/>
        </w:rPr>
        <w:t xml:space="preserve">.3 </w:t>
      </w:r>
      <w:r w:rsidR="00AB3D62">
        <w:rPr>
          <w:rFonts w:ascii="Arial" w:hAnsi="Arial" w:cs="Arial"/>
          <w:sz w:val="22"/>
          <w:szCs w:val="22"/>
        </w:rPr>
        <w:tab/>
      </w:r>
      <w:r w:rsidR="005D3729">
        <w:rPr>
          <w:rFonts w:ascii="Arial" w:hAnsi="Arial" w:cs="Arial"/>
          <w:sz w:val="22"/>
          <w:szCs w:val="22"/>
        </w:rPr>
        <w:t>the position the Party issuing the Notice</w:t>
      </w:r>
      <w:r w:rsidR="009C701E">
        <w:rPr>
          <w:rFonts w:ascii="Arial" w:hAnsi="Arial" w:cs="Arial"/>
          <w:sz w:val="22"/>
          <w:szCs w:val="22"/>
        </w:rPr>
        <w:t xml:space="preserve"> of Dispute</w:t>
      </w:r>
      <w:r w:rsidR="005D3729">
        <w:rPr>
          <w:rFonts w:ascii="Arial" w:hAnsi="Arial" w:cs="Arial"/>
          <w:sz w:val="22"/>
          <w:szCs w:val="22"/>
        </w:rPr>
        <w:t xml:space="preserve"> believe</w:t>
      </w:r>
      <w:r w:rsidR="005B0B25">
        <w:rPr>
          <w:rFonts w:ascii="Arial" w:hAnsi="Arial" w:cs="Arial"/>
          <w:sz w:val="22"/>
          <w:szCs w:val="22"/>
        </w:rPr>
        <w:t>s</w:t>
      </w:r>
      <w:r w:rsidR="005D3729">
        <w:rPr>
          <w:rFonts w:ascii="Arial" w:hAnsi="Arial" w:cs="Arial"/>
          <w:sz w:val="22"/>
          <w:szCs w:val="22"/>
        </w:rPr>
        <w:t xml:space="preserve"> is correct and its reasons for that position;</w:t>
      </w:r>
    </w:p>
    <w:p w:rsidR="005D3729" w:rsidRDefault="005D3729" w:rsidP="00AB3D62">
      <w:pPr>
        <w:autoSpaceDE w:val="0"/>
        <w:autoSpaceDN w:val="0"/>
        <w:adjustRightInd w:val="0"/>
        <w:ind w:left="1800" w:hanging="1080"/>
        <w:jc w:val="both"/>
        <w:rPr>
          <w:rFonts w:ascii="Arial" w:hAnsi="Arial" w:cs="Arial"/>
          <w:sz w:val="22"/>
          <w:szCs w:val="22"/>
        </w:rPr>
      </w:pPr>
    </w:p>
    <w:p w:rsidR="0031629C" w:rsidRDefault="005D3729" w:rsidP="00AB3D62">
      <w:pPr>
        <w:autoSpaceDE w:val="0"/>
        <w:autoSpaceDN w:val="0"/>
        <w:adjustRightInd w:val="0"/>
        <w:ind w:left="1800" w:hanging="1080"/>
        <w:jc w:val="both"/>
        <w:rPr>
          <w:rFonts w:ascii="Arial" w:hAnsi="Arial" w:cs="Arial"/>
          <w:sz w:val="22"/>
          <w:szCs w:val="22"/>
        </w:rPr>
      </w:pPr>
      <w:r>
        <w:rPr>
          <w:rFonts w:ascii="Arial" w:hAnsi="Arial" w:cs="Arial"/>
          <w:sz w:val="22"/>
          <w:szCs w:val="22"/>
        </w:rPr>
        <w:t>1.5.4</w:t>
      </w:r>
      <w:r>
        <w:rPr>
          <w:rFonts w:ascii="Arial" w:hAnsi="Arial" w:cs="Arial"/>
          <w:sz w:val="22"/>
          <w:szCs w:val="22"/>
        </w:rPr>
        <w:tab/>
        <w:t xml:space="preserve">a statement of the determination, remedy or recourse which </w:t>
      </w:r>
      <w:r w:rsidR="00501119">
        <w:rPr>
          <w:rFonts w:ascii="Arial" w:hAnsi="Arial" w:cs="Arial"/>
          <w:sz w:val="22"/>
          <w:szCs w:val="22"/>
        </w:rPr>
        <w:t xml:space="preserve">the </w:t>
      </w:r>
      <w:r>
        <w:rPr>
          <w:rFonts w:ascii="Arial" w:hAnsi="Arial" w:cs="Arial"/>
          <w:sz w:val="22"/>
          <w:szCs w:val="22"/>
        </w:rPr>
        <w:t xml:space="preserve">Party issuing the </w:t>
      </w:r>
      <w:r w:rsidR="005B0B25">
        <w:rPr>
          <w:rFonts w:ascii="Arial" w:hAnsi="Arial" w:cs="Arial"/>
          <w:sz w:val="22"/>
          <w:szCs w:val="22"/>
        </w:rPr>
        <w:t xml:space="preserve">Notice of Dispute </w:t>
      </w:r>
      <w:r>
        <w:rPr>
          <w:rFonts w:ascii="Arial" w:hAnsi="Arial" w:cs="Arial"/>
          <w:sz w:val="22"/>
          <w:szCs w:val="22"/>
        </w:rPr>
        <w:t>seeks and associated t</w:t>
      </w:r>
      <w:r w:rsidR="0031629C">
        <w:rPr>
          <w:rFonts w:ascii="Arial" w:hAnsi="Arial" w:cs="Arial"/>
          <w:sz w:val="22"/>
          <w:szCs w:val="22"/>
        </w:rPr>
        <w:t>ime</w:t>
      </w:r>
      <w:r>
        <w:rPr>
          <w:rFonts w:ascii="Arial" w:hAnsi="Arial" w:cs="Arial"/>
          <w:sz w:val="22"/>
          <w:szCs w:val="22"/>
        </w:rPr>
        <w:t>scale</w:t>
      </w:r>
      <w:r w:rsidR="0031629C">
        <w:rPr>
          <w:rFonts w:ascii="Arial" w:hAnsi="Arial" w:cs="Arial"/>
          <w:sz w:val="22"/>
          <w:szCs w:val="22"/>
        </w:rPr>
        <w:t>; and</w:t>
      </w:r>
    </w:p>
    <w:p w:rsidR="0031629C" w:rsidRDefault="0031629C" w:rsidP="00AB3D62">
      <w:pPr>
        <w:autoSpaceDE w:val="0"/>
        <w:autoSpaceDN w:val="0"/>
        <w:adjustRightInd w:val="0"/>
        <w:ind w:left="1800" w:hanging="1080"/>
        <w:jc w:val="both"/>
        <w:rPr>
          <w:rFonts w:ascii="Arial" w:hAnsi="Arial" w:cs="Arial"/>
          <w:sz w:val="22"/>
          <w:szCs w:val="22"/>
        </w:rPr>
      </w:pPr>
    </w:p>
    <w:p w:rsidR="0031629C" w:rsidRDefault="0031629C" w:rsidP="00AB3D62">
      <w:pPr>
        <w:autoSpaceDE w:val="0"/>
        <w:autoSpaceDN w:val="0"/>
        <w:adjustRightInd w:val="0"/>
        <w:ind w:left="1800" w:hanging="1080"/>
        <w:jc w:val="both"/>
        <w:rPr>
          <w:rFonts w:ascii="Arial" w:hAnsi="Arial" w:cs="Arial"/>
          <w:sz w:val="22"/>
          <w:szCs w:val="22"/>
        </w:rPr>
      </w:pPr>
      <w:r>
        <w:rPr>
          <w:rFonts w:ascii="Arial" w:hAnsi="Arial" w:cs="Arial"/>
          <w:sz w:val="22"/>
          <w:szCs w:val="22"/>
        </w:rPr>
        <w:t>1.</w:t>
      </w:r>
      <w:r w:rsidR="00020B0C">
        <w:rPr>
          <w:rFonts w:ascii="Arial" w:hAnsi="Arial" w:cs="Arial"/>
          <w:sz w:val="22"/>
          <w:szCs w:val="22"/>
        </w:rPr>
        <w:t>5</w:t>
      </w:r>
      <w:r>
        <w:rPr>
          <w:rFonts w:ascii="Arial" w:hAnsi="Arial" w:cs="Arial"/>
          <w:sz w:val="22"/>
          <w:szCs w:val="22"/>
        </w:rPr>
        <w:t>.</w:t>
      </w:r>
      <w:r w:rsidR="00020B0C">
        <w:rPr>
          <w:rFonts w:ascii="Arial" w:hAnsi="Arial" w:cs="Arial"/>
          <w:sz w:val="22"/>
          <w:szCs w:val="22"/>
        </w:rPr>
        <w:t>5</w:t>
      </w:r>
      <w:r>
        <w:rPr>
          <w:rFonts w:ascii="Arial" w:hAnsi="Arial" w:cs="Arial"/>
          <w:sz w:val="22"/>
          <w:szCs w:val="22"/>
        </w:rPr>
        <w:t xml:space="preserve"> </w:t>
      </w:r>
      <w:r w:rsidR="00AB3D62">
        <w:rPr>
          <w:rFonts w:ascii="Arial" w:hAnsi="Arial" w:cs="Arial"/>
          <w:sz w:val="22"/>
          <w:szCs w:val="22"/>
        </w:rPr>
        <w:tab/>
      </w:r>
      <w:r>
        <w:rPr>
          <w:rFonts w:ascii="Arial" w:hAnsi="Arial" w:cs="Arial"/>
          <w:sz w:val="22"/>
          <w:szCs w:val="22"/>
        </w:rPr>
        <w:t>if the Party serving the Notice of Dispute believes that the Dispute should be dealt with under the Expedited Dispute Timetable</w:t>
      </w:r>
      <w:r w:rsidR="004D1E24">
        <w:rPr>
          <w:rFonts w:ascii="Arial" w:hAnsi="Arial" w:cs="Arial"/>
          <w:sz w:val="22"/>
          <w:szCs w:val="22"/>
        </w:rPr>
        <w:t xml:space="preserve"> set out in Annex A</w:t>
      </w:r>
      <w:r>
        <w:rPr>
          <w:rFonts w:ascii="Arial" w:hAnsi="Arial" w:cs="Arial"/>
          <w:sz w:val="22"/>
          <w:szCs w:val="22"/>
        </w:rPr>
        <w:t xml:space="preserve">, </w:t>
      </w:r>
      <w:r w:rsidR="004D1E24">
        <w:rPr>
          <w:rFonts w:ascii="Arial" w:hAnsi="Arial" w:cs="Arial"/>
          <w:sz w:val="22"/>
          <w:szCs w:val="22"/>
        </w:rPr>
        <w:t xml:space="preserve">it must </w:t>
      </w:r>
      <w:r>
        <w:rPr>
          <w:rFonts w:ascii="Arial" w:hAnsi="Arial" w:cs="Arial"/>
          <w:sz w:val="22"/>
          <w:szCs w:val="22"/>
        </w:rPr>
        <w:t>explain the reason why.</w:t>
      </w:r>
    </w:p>
    <w:p w:rsidR="0031629C" w:rsidRDefault="0031629C"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1.</w:t>
      </w:r>
      <w:r w:rsidR="00020B0C">
        <w:rPr>
          <w:rFonts w:ascii="Arial" w:hAnsi="Arial" w:cs="Arial"/>
          <w:sz w:val="22"/>
          <w:szCs w:val="22"/>
        </w:rPr>
        <w:t>6</w:t>
      </w:r>
      <w:r>
        <w:rPr>
          <w:rFonts w:ascii="Arial" w:hAnsi="Arial" w:cs="Arial"/>
          <w:sz w:val="22"/>
          <w:szCs w:val="22"/>
        </w:rPr>
        <w:t xml:space="preserve"> </w:t>
      </w:r>
      <w:r w:rsidR="00AB3D62">
        <w:rPr>
          <w:rFonts w:ascii="Arial" w:hAnsi="Arial" w:cs="Arial"/>
          <w:sz w:val="22"/>
          <w:szCs w:val="22"/>
        </w:rPr>
        <w:tab/>
      </w:r>
      <w:r>
        <w:rPr>
          <w:rFonts w:ascii="Arial" w:hAnsi="Arial" w:cs="Arial"/>
          <w:sz w:val="22"/>
          <w:szCs w:val="22"/>
        </w:rPr>
        <w:t>The time periods set out in the Dispute Resolution Timetable at Annex A to this Schedule shall apply to all Disputes unless the Parties agree in writing that an alternative timetable should apply in respect of a specific Dispute.</w:t>
      </w:r>
    </w:p>
    <w:p w:rsidR="0031629C" w:rsidRDefault="0031629C"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1.</w:t>
      </w:r>
      <w:r w:rsidR="00020B0C">
        <w:rPr>
          <w:rFonts w:ascii="Arial" w:hAnsi="Arial" w:cs="Arial"/>
          <w:sz w:val="22"/>
          <w:szCs w:val="22"/>
        </w:rPr>
        <w:t>7</w:t>
      </w:r>
      <w:r>
        <w:rPr>
          <w:rFonts w:ascii="Arial" w:hAnsi="Arial" w:cs="Arial"/>
          <w:sz w:val="22"/>
          <w:szCs w:val="22"/>
        </w:rPr>
        <w:t xml:space="preserve"> </w:t>
      </w:r>
      <w:r w:rsidR="00AB3D62">
        <w:rPr>
          <w:rFonts w:ascii="Arial" w:hAnsi="Arial" w:cs="Arial"/>
          <w:sz w:val="22"/>
          <w:szCs w:val="22"/>
        </w:rPr>
        <w:tab/>
      </w:r>
      <w:r>
        <w:rPr>
          <w:rFonts w:ascii="Arial" w:hAnsi="Arial" w:cs="Arial"/>
          <w:sz w:val="22"/>
          <w:szCs w:val="22"/>
        </w:rPr>
        <w:t>The Parties may only agree to use the Expedited Dispute Timetable in exceptional circumstances where the use of the Standard Dispute Timetable would be unreasonable, including (by way of example) where one Party would be materially disadvantaged by a delay in resolving the Dispute</w:t>
      </w:r>
      <w:r w:rsidR="000A5CDE">
        <w:rPr>
          <w:rFonts w:ascii="Arial" w:hAnsi="Arial" w:cs="Arial"/>
          <w:sz w:val="22"/>
          <w:szCs w:val="22"/>
        </w:rPr>
        <w:t>.</w:t>
      </w:r>
      <w:r w:rsidR="007D78E1">
        <w:rPr>
          <w:rFonts w:ascii="Arial" w:hAnsi="Arial" w:cs="Arial"/>
          <w:sz w:val="22"/>
          <w:szCs w:val="22"/>
        </w:rPr>
        <w:t xml:space="preserve"> </w:t>
      </w:r>
      <w:r>
        <w:rPr>
          <w:rFonts w:ascii="Arial" w:hAnsi="Arial" w:cs="Arial"/>
          <w:sz w:val="22"/>
          <w:szCs w:val="22"/>
        </w:rPr>
        <w:t xml:space="preserve">If the Parties are unable to reach agreement on the use of the Expedited Dispute Timetable within five (5) Business Days of the issue of the Notice of Dispute then the use of this timetable shall be </w:t>
      </w:r>
      <w:r w:rsidRPr="00B071DC">
        <w:rPr>
          <w:rFonts w:ascii="Arial" w:hAnsi="Arial" w:cs="Arial"/>
          <w:sz w:val="22"/>
          <w:szCs w:val="22"/>
        </w:rPr>
        <w:t>at the sole discretion of the Authority</w:t>
      </w:r>
      <w:r w:rsidR="0020319E">
        <w:rPr>
          <w:rFonts w:ascii="Arial" w:hAnsi="Arial" w:cs="Arial"/>
          <w:sz w:val="22"/>
          <w:szCs w:val="22"/>
        </w:rPr>
        <w:t xml:space="preserve"> and the Authority shall inform the Contractor of which timetable it has chosen to use</w:t>
      </w:r>
      <w:r w:rsidR="0020319E" w:rsidDel="00B071DC">
        <w:rPr>
          <w:rFonts w:ascii="Arial" w:hAnsi="Arial" w:cs="Arial"/>
          <w:sz w:val="22"/>
          <w:szCs w:val="22"/>
        </w:rPr>
        <w:t xml:space="preserve"> </w:t>
      </w:r>
      <w:r w:rsidR="0020319E">
        <w:rPr>
          <w:rFonts w:ascii="Arial" w:hAnsi="Arial" w:cs="Arial"/>
          <w:sz w:val="22"/>
          <w:szCs w:val="22"/>
        </w:rPr>
        <w:t>within five (5) Business Days after the first five (5) Business Days has come to an end</w:t>
      </w:r>
      <w:r w:rsidR="000A5CDE">
        <w:rPr>
          <w:rFonts w:ascii="Arial" w:hAnsi="Arial" w:cs="Arial"/>
          <w:sz w:val="22"/>
          <w:szCs w:val="22"/>
        </w:rPr>
        <w:t>.</w:t>
      </w:r>
      <w:r w:rsidR="003B4EE6">
        <w:rPr>
          <w:rFonts w:ascii="Arial" w:hAnsi="Arial" w:cs="Arial"/>
          <w:sz w:val="22"/>
          <w:szCs w:val="22"/>
        </w:rPr>
        <w:t xml:space="preserve"> For the avoidance of doubt the Expedited Dispute Timetable shall apply in the event of any Disputes relating to Authority Dependencies</w:t>
      </w:r>
      <w:r w:rsidR="006C69DE">
        <w:rPr>
          <w:rFonts w:ascii="Arial" w:hAnsi="Arial" w:cs="Arial"/>
          <w:sz w:val="22"/>
          <w:szCs w:val="22"/>
        </w:rPr>
        <w:t xml:space="preserve"> </w:t>
      </w:r>
      <w:r w:rsidR="003B4EE6">
        <w:rPr>
          <w:rFonts w:ascii="Arial" w:hAnsi="Arial" w:cs="Arial"/>
          <w:sz w:val="22"/>
          <w:szCs w:val="22"/>
        </w:rPr>
        <w:t xml:space="preserve">and those relating to the payment of the </w:t>
      </w:r>
      <w:r w:rsidR="0030290F">
        <w:rPr>
          <w:rFonts w:ascii="Arial" w:hAnsi="Arial" w:cs="Arial"/>
          <w:sz w:val="22"/>
          <w:szCs w:val="22"/>
        </w:rPr>
        <w:t>C</w:t>
      </w:r>
      <w:r w:rsidR="003B4EE6">
        <w:rPr>
          <w:rFonts w:ascii="Arial" w:hAnsi="Arial" w:cs="Arial"/>
          <w:sz w:val="22"/>
          <w:szCs w:val="22"/>
        </w:rPr>
        <w:t>harges</w:t>
      </w:r>
      <w:r w:rsidR="003A35E0">
        <w:rPr>
          <w:rFonts w:ascii="Arial" w:hAnsi="Arial" w:cs="Arial"/>
          <w:sz w:val="22"/>
          <w:szCs w:val="22"/>
        </w:rPr>
        <w:t>.</w:t>
      </w:r>
    </w:p>
    <w:p w:rsidR="0031629C" w:rsidRDefault="0031629C"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1.</w:t>
      </w:r>
      <w:r w:rsidR="00020B0C">
        <w:rPr>
          <w:rFonts w:ascii="Arial" w:hAnsi="Arial" w:cs="Arial"/>
          <w:sz w:val="22"/>
          <w:szCs w:val="22"/>
        </w:rPr>
        <w:t>8</w:t>
      </w:r>
      <w:r>
        <w:rPr>
          <w:rFonts w:ascii="Arial" w:hAnsi="Arial" w:cs="Arial"/>
          <w:sz w:val="22"/>
          <w:szCs w:val="22"/>
        </w:rPr>
        <w:t xml:space="preserve"> </w:t>
      </w:r>
      <w:r w:rsidR="00AB3D62">
        <w:rPr>
          <w:rFonts w:ascii="Arial" w:hAnsi="Arial" w:cs="Arial"/>
          <w:sz w:val="22"/>
          <w:szCs w:val="22"/>
        </w:rPr>
        <w:tab/>
      </w:r>
      <w:r>
        <w:rPr>
          <w:rFonts w:ascii="Arial" w:hAnsi="Arial" w:cs="Arial"/>
          <w:sz w:val="22"/>
          <w:szCs w:val="22"/>
        </w:rPr>
        <w:t>Nothing in this Dispute Resolution Procedure shall prevent either Party from seeking from any court of competent jurisdiction an order restraining the other Party from doing any act or compelling the other Party to do any act.</w:t>
      </w:r>
    </w:p>
    <w:p w:rsidR="00165605" w:rsidRDefault="00165605" w:rsidP="00AB3D62">
      <w:pPr>
        <w:autoSpaceDE w:val="0"/>
        <w:autoSpaceDN w:val="0"/>
        <w:adjustRightInd w:val="0"/>
        <w:ind w:left="720" w:hanging="720"/>
        <w:jc w:val="both"/>
        <w:rPr>
          <w:rFonts w:ascii="Arial" w:hAnsi="Arial" w:cs="Arial"/>
          <w:sz w:val="22"/>
          <w:szCs w:val="22"/>
        </w:rPr>
      </w:pPr>
    </w:p>
    <w:p w:rsidR="00165605" w:rsidRDefault="00165605" w:rsidP="00165605">
      <w:pPr>
        <w:autoSpaceDE w:val="0"/>
        <w:autoSpaceDN w:val="0"/>
        <w:adjustRightInd w:val="0"/>
        <w:ind w:left="720" w:hanging="720"/>
        <w:jc w:val="both"/>
        <w:rPr>
          <w:rFonts w:ascii="Arial" w:hAnsi="Arial" w:cs="Arial"/>
          <w:sz w:val="22"/>
          <w:szCs w:val="22"/>
        </w:rPr>
      </w:pPr>
      <w:r>
        <w:rPr>
          <w:rFonts w:ascii="Arial" w:hAnsi="Arial" w:cs="Arial"/>
          <w:sz w:val="22"/>
          <w:szCs w:val="22"/>
        </w:rPr>
        <w:t>1.9</w:t>
      </w:r>
      <w:r>
        <w:rPr>
          <w:rFonts w:ascii="Arial" w:hAnsi="Arial" w:cs="Arial"/>
          <w:sz w:val="22"/>
          <w:szCs w:val="22"/>
        </w:rPr>
        <w:tab/>
        <w:t xml:space="preserve">Notwithstanding any provision in this Schedule 22 (Dispute Resolution) either </w:t>
      </w:r>
      <w:r w:rsidR="00073A22">
        <w:rPr>
          <w:rFonts w:ascii="Arial" w:hAnsi="Arial" w:cs="Arial"/>
          <w:sz w:val="22"/>
          <w:szCs w:val="22"/>
        </w:rPr>
        <w:t>P</w:t>
      </w:r>
      <w:r>
        <w:rPr>
          <w:rFonts w:ascii="Arial" w:hAnsi="Arial" w:cs="Arial"/>
          <w:sz w:val="22"/>
          <w:szCs w:val="22"/>
        </w:rPr>
        <w:t xml:space="preserve">arty shall be entitled to nominate their preferred Alternative Dispute Resolution when issuing the Notice of Dispute and its reasons for that position and the </w:t>
      </w:r>
      <w:r w:rsidR="00073A22">
        <w:rPr>
          <w:rFonts w:ascii="Arial" w:hAnsi="Arial" w:cs="Arial"/>
          <w:sz w:val="22"/>
          <w:szCs w:val="22"/>
        </w:rPr>
        <w:t>P</w:t>
      </w:r>
      <w:r>
        <w:rPr>
          <w:rFonts w:ascii="Arial" w:hAnsi="Arial" w:cs="Arial"/>
          <w:sz w:val="22"/>
          <w:szCs w:val="22"/>
        </w:rPr>
        <w:t>arties will agree if such election is acceptable given the nature of the Dispute.</w:t>
      </w:r>
    </w:p>
    <w:p w:rsidR="00165605" w:rsidRDefault="00165605" w:rsidP="00AB3D62">
      <w:pPr>
        <w:autoSpaceDE w:val="0"/>
        <w:autoSpaceDN w:val="0"/>
        <w:adjustRightInd w:val="0"/>
        <w:ind w:left="720" w:hanging="720"/>
        <w:jc w:val="both"/>
        <w:rPr>
          <w:rFonts w:ascii="Arial" w:hAnsi="Arial" w:cs="Arial"/>
          <w:sz w:val="22"/>
          <w:szCs w:val="22"/>
        </w:rPr>
      </w:pPr>
    </w:p>
    <w:p w:rsidR="0031629C" w:rsidRDefault="0031629C" w:rsidP="00AB3D62">
      <w:pPr>
        <w:autoSpaceDE w:val="0"/>
        <w:autoSpaceDN w:val="0"/>
        <w:adjustRightInd w:val="0"/>
        <w:jc w:val="both"/>
        <w:rPr>
          <w:rFonts w:ascii="Arial,Bold" w:hAnsi="Arial,Bold" w:cs="Arial,Bold"/>
          <w:b/>
          <w:bCs/>
          <w:sz w:val="22"/>
          <w:szCs w:val="22"/>
        </w:rPr>
      </w:pPr>
      <w:r>
        <w:rPr>
          <w:rFonts w:ascii="Arial,Bold" w:hAnsi="Arial,Bold" w:cs="Arial,Bold"/>
          <w:b/>
          <w:bCs/>
          <w:sz w:val="22"/>
          <w:szCs w:val="22"/>
        </w:rPr>
        <w:t xml:space="preserve">2 </w:t>
      </w:r>
      <w:r w:rsidR="00AB3D62">
        <w:rPr>
          <w:rFonts w:ascii="Arial,Bold" w:hAnsi="Arial,Bold" w:cs="Arial,Bold"/>
          <w:b/>
          <w:bCs/>
          <w:sz w:val="22"/>
          <w:szCs w:val="22"/>
        </w:rPr>
        <w:tab/>
      </w:r>
      <w:r w:rsidRPr="0011412A">
        <w:rPr>
          <w:rFonts w:ascii="Arial,Bold" w:hAnsi="Arial,Bold" w:cs="Arial,Bold"/>
          <w:b/>
          <w:bCs/>
          <w:sz w:val="22"/>
          <w:szCs w:val="22"/>
          <w:u w:val="thick"/>
        </w:rPr>
        <w:t>Internal Escalation</w:t>
      </w:r>
      <w:r w:rsidR="00B97E31">
        <w:rPr>
          <w:rFonts w:ascii="Arial,Bold" w:hAnsi="Arial,Bold" w:cs="Arial,Bold"/>
          <w:b/>
          <w:bCs/>
          <w:sz w:val="22"/>
          <w:szCs w:val="22"/>
          <w:u w:val="thick"/>
        </w:rPr>
        <w:t xml:space="preserve"> </w:t>
      </w:r>
      <w:r w:rsidR="00B97E31" w:rsidRPr="00BB3D2C">
        <w:rPr>
          <w:rFonts w:ascii="Arial,Bold" w:hAnsi="Arial,Bold" w:cs="Arial,Bold"/>
          <w:b/>
          <w:bCs/>
          <w:sz w:val="22"/>
          <w:szCs w:val="22"/>
        </w:rPr>
        <w:t xml:space="preserve"> </w:t>
      </w:r>
      <w:r w:rsidR="005E1946">
        <w:rPr>
          <w:rFonts w:ascii="Arial,Bold" w:hAnsi="Arial,Bold" w:cs="Arial,Bold"/>
          <w:b/>
          <w:bCs/>
          <w:sz w:val="22"/>
          <w:szCs w:val="22"/>
        </w:rPr>
        <w:t>{S</w:t>
      </w:r>
      <w:r w:rsidR="00B97E31" w:rsidRPr="00BB3D2C">
        <w:rPr>
          <w:rFonts w:ascii="Arial,Bold" w:hAnsi="Arial,Bold" w:cs="Arial,Bold"/>
          <w:b/>
          <w:bCs/>
          <w:sz w:val="22"/>
          <w:szCs w:val="22"/>
        </w:rPr>
        <w:t>22.</w:t>
      </w:r>
      <w:r w:rsidR="00B97E31">
        <w:rPr>
          <w:rFonts w:ascii="Arial,Bold" w:hAnsi="Arial,Bold" w:cs="Arial,Bold"/>
          <w:b/>
          <w:bCs/>
          <w:sz w:val="22"/>
          <w:szCs w:val="22"/>
        </w:rPr>
        <w:t>2</w:t>
      </w:r>
      <w:r w:rsidR="00B97E31" w:rsidRPr="00BB3D2C">
        <w:rPr>
          <w:rFonts w:ascii="Arial,Bold" w:hAnsi="Arial,Bold" w:cs="Arial,Bold"/>
          <w:b/>
          <w:bCs/>
          <w:sz w:val="22"/>
          <w:szCs w:val="22"/>
        </w:rPr>
        <w:t>}</w:t>
      </w:r>
    </w:p>
    <w:p w:rsidR="0031629C" w:rsidRDefault="0031629C" w:rsidP="00AB3D62">
      <w:pPr>
        <w:autoSpaceDE w:val="0"/>
        <w:autoSpaceDN w:val="0"/>
        <w:adjustRightInd w:val="0"/>
        <w:jc w:val="both"/>
        <w:rPr>
          <w:rFonts w:ascii="Arial,Bold" w:hAnsi="Arial,Bold" w:cs="Arial,Bold"/>
          <w:b/>
          <w:bCs/>
          <w:sz w:val="22"/>
          <w:szCs w:val="22"/>
        </w:rPr>
      </w:pPr>
    </w:p>
    <w:p w:rsidR="0031629C" w:rsidRDefault="0031629C" w:rsidP="00AB3D6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2.1 </w:t>
      </w:r>
      <w:r w:rsidR="00AB3D62">
        <w:rPr>
          <w:rFonts w:ascii="Arial" w:hAnsi="Arial" w:cs="Arial"/>
          <w:sz w:val="22"/>
          <w:szCs w:val="22"/>
        </w:rPr>
        <w:tab/>
      </w:r>
      <w:r>
        <w:rPr>
          <w:rFonts w:ascii="Arial" w:hAnsi="Arial" w:cs="Arial"/>
          <w:sz w:val="22"/>
          <w:szCs w:val="22"/>
        </w:rPr>
        <w:t>Both Parties’ primary objective and intent is to have Disputes resolved at the appropriate level without the need for escalation. With this in mind, Disputes arising between the Parties shall be handled in the following manner:</w:t>
      </w:r>
    </w:p>
    <w:p w:rsidR="0031629C" w:rsidRDefault="0031629C" w:rsidP="00AB3D62">
      <w:pPr>
        <w:autoSpaceDE w:val="0"/>
        <w:autoSpaceDN w:val="0"/>
        <w:adjustRightInd w:val="0"/>
        <w:jc w:val="both"/>
        <w:rPr>
          <w:rFonts w:ascii="Arial" w:hAnsi="Arial" w:cs="Arial"/>
          <w:sz w:val="22"/>
          <w:szCs w:val="22"/>
        </w:rPr>
      </w:pP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3038"/>
        <w:gridCol w:w="3300"/>
      </w:tblGrid>
      <w:tr w:rsidR="00EB7D72" w:rsidRPr="00353724" w:rsidTr="00265004">
        <w:tc>
          <w:tcPr>
            <w:tcW w:w="1317" w:type="dxa"/>
            <w:shd w:val="clear" w:color="auto" w:fill="auto"/>
          </w:tcPr>
          <w:p w:rsidR="00EB7D72" w:rsidRPr="00353724" w:rsidRDefault="00EB7D72" w:rsidP="00265004">
            <w:pPr>
              <w:autoSpaceDE w:val="0"/>
              <w:autoSpaceDN w:val="0"/>
              <w:adjustRightInd w:val="0"/>
              <w:jc w:val="center"/>
              <w:rPr>
                <w:rFonts w:ascii="Arial,Bold" w:hAnsi="Arial,Bold" w:cs="Arial,Bold"/>
                <w:b/>
                <w:bCs/>
                <w:sz w:val="22"/>
                <w:szCs w:val="22"/>
              </w:rPr>
            </w:pPr>
            <w:r w:rsidRPr="00353724">
              <w:rPr>
                <w:rFonts w:ascii="Arial,Bold" w:hAnsi="Arial,Bold" w:cs="Arial,Bold"/>
                <w:b/>
                <w:bCs/>
                <w:sz w:val="22"/>
                <w:szCs w:val="22"/>
              </w:rPr>
              <w:t>Escalation Step</w:t>
            </w:r>
          </w:p>
        </w:tc>
        <w:tc>
          <w:tcPr>
            <w:tcW w:w="3038" w:type="dxa"/>
            <w:shd w:val="clear" w:color="auto" w:fill="auto"/>
          </w:tcPr>
          <w:p w:rsidR="00EB7D72" w:rsidRPr="00353724" w:rsidRDefault="00EB7D72" w:rsidP="00265004">
            <w:pPr>
              <w:autoSpaceDE w:val="0"/>
              <w:autoSpaceDN w:val="0"/>
              <w:adjustRightInd w:val="0"/>
              <w:jc w:val="center"/>
              <w:rPr>
                <w:rFonts w:ascii="Arial,Bold" w:hAnsi="Arial,Bold" w:cs="Arial,Bold"/>
                <w:b/>
                <w:bCs/>
                <w:sz w:val="22"/>
                <w:szCs w:val="22"/>
              </w:rPr>
            </w:pPr>
            <w:r w:rsidRPr="00353724">
              <w:rPr>
                <w:rFonts w:ascii="Arial,Bold" w:hAnsi="Arial,Bold" w:cs="Arial,Bold"/>
                <w:b/>
                <w:bCs/>
                <w:sz w:val="22"/>
                <w:szCs w:val="22"/>
              </w:rPr>
              <w:t>Authority</w:t>
            </w:r>
          </w:p>
        </w:tc>
        <w:tc>
          <w:tcPr>
            <w:tcW w:w="3300" w:type="dxa"/>
            <w:shd w:val="clear" w:color="auto" w:fill="auto"/>
          </w:tcPr>
          <w:p w:rsidR="00EB7D72" w:rsidRPr="00353724" w:rsidRDefault="00EB7D72" w:rsidP="00265004">
            <w:pPr>
              <w:autoSpaceDE w:val="0"/>
              <w:autoSpaceDN w:val="0"/>
              <w:adjustRightInd w:val="0"/>
              <w:jc w:val="center"/>
              <w:rPr>
                <w:rFonts w:ascii="Arial,Bold" w:hAnsi="Arial,Bold" w:cs="Arial,Bold"/>
                <w:b/>
                <w:bCs/>
                <w:sz w:val="22"/>
                <w:szCs w:val="22"/>
              </w:rPr>
            </w:pPr>
            <w:r w:rsidRPr="00353724">
              <w:rPr>
                <w:rFonts w:ascii="Arial,Bold" w:hAnsi="Arial,Bold" w:cs="Arial,Bold"/>
                <w:b/>
                <w:bCs/>
                <w:sz w:val="22"/>
                <w:szCs w:val="22"/>
              </w:rPr>
              <w:t>Contractor</w:t>
            </w:r>
          </w:p>
          <w:p w:rsidR="00EB7D72" w:rsidRPr="00353724" w:rsidRDefault="00EB7D72" w:rsidP="00265004">
            <w:pPr>
              <w:autoSpaceDE w:val="0"/>
              <w:autoSpaceDN w:val="0"/>
              <w:adjustRightInd w:val="0"/>
              <w:jc w:val="center"/>
              <w:rPr>
                <w:rFonts w:ascii="Arial,Bold" w:hAnsi="Arial,Bold" w:cs="Arial,Bold"/>
                <w:b/>
                <w:bCs/>
                <w:sz w:val="22"/>
                <w:szCs w:val="22"/>
              </w:rPr>
            </w:pPr>
          </w:p>
        </w:tc>
      </w:tr>
      <w:tr w:rsidR="00EB7D72" w:rsidRPr="00353724" w:rsidTr="00265004">
        <w:tc>
          <w:tcPr>
            <w:tcW w:w="1317" w:type="dxa"/>
            <w:shd w:val="clear" w:color="auto" w:fill="auto"/>
          </w:tcPr>
          <w:p w:rsidR="00EB7D72" w:rsidRPr="00265004" w:rsidRDefault="00EB7D72"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1</w:t>
            </w:r>
          </w:p>
        </w:tc>
        <w:tc>
          <w:tcPr>
            <w:tcW w:w="3038" w:type="dxa"/>
            <w:shd w:val="clear" w:color="auto" w:fill="auto"/>
          </w:tcPr>
          <w:p w:rsidR="00EB7D72" w:rsidRPr="00265004" w:rsidRDefault="00E43EC9"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DFR</w:t>
            </w:r>
            <w:r w:rsidR="00F21C96">
              <w:rPr>
                <w:rFonts w:ascii="Arial,Bold" w:hAnsi="Arial,Bold" w:cs="Arial,Bold"/>
                <w:bCs/>
                <w:sz w:val="22"/>
                <w:szCs w:val="22"/>
              </w:rPr>
              <w:t xml:space="preserve"> HQ</w:t>
            </w:r>
            <w:r w:rsidR="00EB7D72" w:rsidRPr="00265004">
              <w:rPr>
                <w:rFonts w:ascii="Arial,Bold" w:hAnsi="Arial,Bold" w:cs="Arial,Bold"/>
                <w:bCs/>
                <w:sz w:val="22"/>
                <w:szCs w:val="22"/>
              </w:rPr>
              <w:t xml:space="preserve"> Commercial </w:t>
            </w:r>
            <w:r w:rsidR="00731121" w:rsidRPr="00265004">
              <w:rPr>
                <w:rFonts w:ascii="Arial,Bold" w:hAnsi="Arial,Bold" w:cs="Arial,Bold"/>
                <w:bCs/>
                <w:sz w:val="22"/>
                <w:szCs w:val="22"/>
              </w:rPr>
              <w:t>Manager</w:t>
            </w:r>
          </w:p>
        </w:tc>
        <w:tc>
          <w:tcPr>
            <w:tcW w:w="3300" w:type="dxa"/>
            <w:shd w:val="clear" w:color="auto" w:fill="auto"/>
          </w:tcPr>
          <w:p w:rsidR="00EB7D72" w:rsidRPr="00265004" w:rsidRDefault="00A50FBD"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Contractor Commercial Manager</w:t>
            </w:r>
          </w:p>
        </w:tc>
      </w:tr>
      <w:tr w:rsidR="00EB7D72" w:rsidRPr="00353724" w:rsidTr="00265004">
        <w:tc>
          <w:tcPr>
            <w:tcW w:w="1317" w:type="dxa"/>
            <w:shd w:val="clear" w:color="auto" w:fill="auto"/>
          </w:tcPr>
          <w:p w:rsidR="00EB7D72" w:rsidRPr="00265004" w:rsidRDefault="00EB7D72"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2</w:t>
            </w:r>
          </w:p>
        </w:tc>
        <w:tc>
          <w:tcPr>
            <w:tcW w:w="3038" w:type="dxa"/>
            <w:shd w:val="clear" w:color="auto" w:fill="auto"/>
          </w:tcPr>
          <w:p w:rsidR="00EB7D72" w:rsidRPr="00265004" w:rsidRDefault="00E43EC9"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DFR</w:t>
            </w:r>
            <w:r w:rsidR="00F21C96">
              <w:rPr>
                <w:rFonts w:ascii="Arial,Bold" w:hAnsi="Arial,Bold" w:cs="Arial,Bold"/>
                <w:bCs/>
                <w:sz w:val="22"/>
                <w:szCs w:val="22"/>
              </w:rPr>
              <w:t xml:space="preserve"> HQ</w:t>
            </w:r>
            <w:r w:rsidR="00EB7D72" w:rsidRPr="00265004">
              <w:rPr>
                <w:rFonts w:ascii="Arial,Bold" w:hAnsi="Arial,Bold" w:cs="Arial,Bold"/>
                <w:bCs/>
                <w:sz w:val="22"/>
                <w:szCs w:val="22"/>
              </w:rPr>
              <w:t xml:space="preserve">  Commercial</w:t>
            </w:r>
            <w:r w:rsidR="00B155A0" w:rsidRPr="00265004">
              <w:rPr>
                <w:rFonts w:ascii="Arial,Bold" w:hAnsi="Arial,Bold" w:cs="Arial,Bold"/>
                <w:bCs/>
                <w:sz w:val="22"/>
                <w:szCs w:val="22"/>
              </w:rPr>
              <w:t xml:space="preserve"> Lead</w:t>
            </w:r>
          </w:p>
        </w:tc>
        <w:tc>
          <w:tcPr>
            <w:tcW w:w="3300" w:type="dxa"/>
            <w:shd w:val="clear" w:color="auto" w:fill="auto"/>
          </w:tcPr>
          <w:p w:rsidR="00EB7D72" w:rsidRPr="00265004" w:rsidRDefault="00A50FBD"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Contractor Commercial Director</w:t>
            </w:r>
          </w:p>
        </w:tc>
      </w:tr>
      <w:tr w:rsidR="00EB7D72" w:rsidRPr="00353724" w:rsidTr="00265004">
        <w:tc>
          <w:tcPr>
            <w:tcW w:w="1317" w:type="dxa"/>
            <w:shd w:val="clear" w:color="auto" w:fill="auto"/>
          </w:tcPr>
          <w:p w:rsidR="00EB7D72" w:rsidRPr="00265004" w:rsidRDefault="00EB7D72"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3</w:t>
            </w:r>
          </w:p>
        </w:tc>
        <w:tc>
          <w:tcPr>
            <w:tcW w:w="3038" w:type="dxa"/>
            <w:shd w:val="clear" w:color="auto" w:fill="auto"/>
          </w:tcPr>
          <w:p w:rsidR="00EB7D72" w:rsidRPr="00265004" w:rsidRDefault="00E43EC9"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DFR</w:t>
            </w:r>
            <w:r w:rsidR="00F21C96">
              <w:rPr>
                <w:rFonts w:ascii="Arial,Bold" w:hAnsi="Arial,Bold" w:cs="Arial,Bold"/>
                <w:bCs/>
                <w:sz w:val="22"/>
                <w:szCs w:val="22"/>
              </w:rPr>
              <w:t xml:space="preserve"> HQ</w:t>
            </w:r>
            <w:r w:rsidRPr="00265004">
              <w:rPr>
                <w:rFonts w:ascii="Arial,Bold" w:hAnsi="Arial,Bold" w:cs="Arial,Bold"/>
                <w:bCs/>
                <w:sz w:val="22"/>
                <w:szCs w:val="22"/>
              </w:rPr>
              <w:t xml:space="preserve"> Chief Fire Officer</w:t>
            </w:r>
          </w:p>
        </w:tc>
        <w:tc>
          <w:tcPr>
            <w:tcW w:w="3300" w:type="dxa"/>
            <w:shd w:val="clear" w:color="auto" w:fill="auto"/>
          </w:tcPr>
          <w:p w:rsidR="00EB7D72" w:rsidRPr="00265004" w:rsidRDefault="00A50FBD" w:rsidP="00265004">
            <w:pPr>
              <w:autoSpaceDE w:val="0"/>
              <w:autoSpaceDN w:val="0"/>
              <w:adjustRightInd w:val="0"/>
              <w:jc w:val="center"/>
              <w:rPr>
                <w:rFonts w:ascii="Arial,Bold" w:hAnsi="Arial,Bold" w:cs="Arial,Bold"/>
                <w:bCs/>
                <w:sz w:val="22"/>
                <w:szCs w:val="22"/>
              </w:rPr>
            </w:pPr>
            <w:r w:rsidRPr="00265004">
              <w:rPr>
                <w:rFonts w:ascii="Arial,Bold" w:hAnsi="Arial,Bold" w:cs="Arial,Bold"/>
                <w:bCs/>
                <w:sz w:val="22"/>
                <w:szCs w:val="22"/>
              </w:rPr>
              <w:t>Contractor Managing Director</w:t>
            </w:r>
          </w:p>
        </w:tc>
      </w:tr>
    </w:tbl>
    <w:p w:rsidR="00EB7D72" w:rsidRDefault="00EB7D72" w:rsidP="00AB3D62">
      <w:pPr>
        <w:autoSpaceDE w:val="0"/>
        <w:autoSpaceDN w:val="0"/>
        <w:adjustRightInd w:val="0"/>
        <w:jc w:val="both"/>
        <w:rPr>
          <w:rFonts w:ascii="Arial,Bold" w:hAnsi="Arial,Bold" w:cs="Arial,Bold"/>
          <w:b/>
          <w:bCs/>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2.2 </w:t>
      </w:r>
      <w:r w:rsidR="00EB7D72">
        <w:rPr>
          <w:rFonts w:ascii="Arial" w:hAnsi="Arial" w:cs="Arial"/>
          <w:sz w:val="22"/>
          <w:szCs w:val="22"/>
        </w:rPr>
        <w:tab/>
      </w:r>
      <w:r>
        <w:rPr>
          <w:rFonts w:ascii="Arial" w:hAnsi="Arial" w:cs="Arial"/>
          <w:sz w:val="22"/>
          <w:szCs w:val="22"/>
        </w:rPr>
        <w:t>At any level of the process set out above, if the Parties agree that the Dispute is a matter materially affecting any aspect of this Contract or the relationship between the Parties, the Parties may elect immediately to escalate the Dispute.</w:t>
      </w:r>
    </w:p>
    <w:p w:rsidR="0031629C" w:rsidRDefault="0031629C"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2.3 </w:t>
      </w:r>
      <w:r w:rsidR="00EB7D72">
        <w:rPr>
          <w:rFonts w:ascii="Arial" w:hAnsi="Arial" w:cs="Arial"/>
          <w:sz w:val="22"/>
          <w:szCs w:val="22"/>
        </w:rPr>
        <w:tab/>
      </w:r>
      <w:r w:rsidR="00020B0C">
        <w:rPr>
          <w:rFonts w:ascii="Arial" w:hAnsi="Arial" w:cs="Arial"/>
          <w:sz w:val="22"/>
          <w:szCs w:val="22"/>
        </w:rPr>
        <w:t xml:space="preserve">Parties shall meet in good faith to seek a mutual resolution to a Dispute. </w:t>
      </w:r>
      <w:r>
        <w:rPr>
          <w:rFonts w:ascii="Arial" w:hAnsi="Arial" w:cs="Arial"/>
          <w:sz w:val="22"/>
          <w:szCs w:val="22"/>
        </w:rPr>
        <w:t xml:space="preserve">If any issue being managed under the </w:t>
      </w:r>
      <w:r w:rsidR="00020B0C">
        <w:rPr>
          <w:rFonts w:ascii="Arial" w:hAnsi="Arial" w:cs="Arial"/>
          <w:sz w:val="22"/>
          <w:szCs w:val="22"/>
        </w:rPr>
        <w:t xml:space="preserve">Schedule 5 (Governance and Contract Management) or Schedule 18 (Joint </w:t>
      </w:r>
      <w:r>
        <w:rPr>
          <w:rFonts w:ascii="Arial" w:hAnsi="Arial" w:cs="Arial"/>
          <w:sz w:val="22"/>
          <w:szCs w:val="22"/>
        </w:rPr>
        <w:t>Relationship Management Plan</w:t>
      </w:r>
      <w:r w:rsidR="00020B0C">
        <w:rPr>
          <w:rFonts w:ascii="Arial" w:hAnsi="Arial" w:cs="Arial"/>
          <w:sz w:val="22"/>
          <w:szCs w:val="22"/>
        </w:rPr>
        <w:t xml:space="preserve">) </w:t>
      </w:r>
      <w:r>
        <w:rPr>
          <w:rFonts w:ascii="Arial" w:hAnsi="Arial" w:cs="Arial"/>
          <w:sz w:val="22"/>
          <w:szCs w:val="22"/>
        </w:rPr>
        <w:t xml:space="preserve">becomes a Dispute then that Dispute may be escalated to the </w:t>
      </w:r>
      <w:r w:rsidR="002B4DD3">
        <w:rPr>
          <w:rFonts w:ascii="Arial" w:hAnsi="Arial" w:cs="Arial"/>
          <w:sz w:val="22"/>
          <w:szCs w:val="22"/>
        </w:rPr>
        <w:t xml:space="preserve">appropriate escalation </w:t>
      </w:r>
      <w:r>
        <w:rPr>
          <w:rFonts w:ascii="Arial" w:hAnsi="Arial" w:cs="Arial"/>
          <w:sz w:val="22"/>
          <w:szCs w:val="22"/>
        </w:rPr>
        <w:t>step.</w:t>
      </w:r>
    </w:p>
    <w:p w:rsidR="0031629C" w:rsidRDefault="0031629C" w:rsidP="00AB3D62">
      <w:pPr>
        <w:autoSpaceDE w:val="0"/>
        <w:autoSpaceDN w:val="0"/>
        <w:adjustRightInd w:val="0"/>
        <w:jc w:val="both"/>
        <w:rPr>
          <w:rFonts w:ascii="Arial" w:hAnsi="Arial" w:cs="Arial"/>
          <w:sz w:val="22"/>
          <w:szCs w:val="22"/>
        </w:rPr>
      </w:pPr>
    </w:p>
    <w:p w:rsidR="0031629C" w:rsidRDefault="0031629C" w:rsidP="00B071DC">
      <w:pPr>
        <w:autoSpaceDE w:val="0"/>
        <w:autoSpaceDN w:val="0"/>
        <w:adjustRightInd w:val="0"/>
        <w:ind w:left="720" w:hanging="720"/>
        <w:jc w:val="both"/>
        <w:rPr>
          <w:rFonts w:ascii="Arial,Bold" w:hAnsi="Arial,Bold" w:cs="Arial,Bold"/>
          <w:b/>
          <w:bCs/>
          <w:sz w:val="22"/>
          <w:szCs w:val="22"/>
        </w:rPr>
      </w:pPr>
      <w:r>
        <w:rPr>
          <w:rFonts w:ascii="Arial,Bold" w:hAnsi="Arial,Bold" w:cs="Arial,Bold"/>
          <w:b/>
          <w:bCs/>
          <w:sz w:val="22"/>
          <w:szCs w:val="22"/>
        </w:rPr>
        <w:t xml:space="preserve">3 </w:t>
      </w:r>
      <w:r w:rsidR="00EB7D72">
        <w:rPr>
          <w:rFonts w:ascii="Arial,Bold" w:hAnsi="Arial,Bold" w:cs="Arial,Bold"/>
          <w:b/>
          <w:bCs/>
          <w:sz w:val="22"/>
          <w:szCs w:val="22"/>
        </w:rPr>
        <w:tab/>
      </w:r>
      <w:r w:rsidRPr="0011412A">
        <w:rPr>
          <w:rFonts w:ascii="Arial,Bold" w:hAnsi="Arial,Bold" w:cs="Arial,Bold"/>
          <w:b/>
          <w:bCs/>
          <w:sz w:val="22"/>
          <w:szCs w:val="22"/>
          <w:u w:val="thick"/>
        </w:rPr>
        <w:t>Mediation</w:t>
      </w:r>
      <w:r w:rsidR="00DC615C">
        <w:rPr>
          <w:rFonts w:ascii="Arial,Bold" w:hAnsi="Arial,Bold" w:cs="Arial,Bold"/>
          <w:b/>
          <w:bCs/>
          <w:sz w:val="22"/>
          <w:szCs w:val="22"/>
          <w:u w:val="thick"/>
        </w:rPr>
        <w:t xml:space="preserve"> </w:t>
      </w:r>
      <w:r w:rsidR="003C4D7C">
        <w:rPr>
          <w:rFonts w:ascii="Arial,Bold" w:hAnsi="Arial,Bold" w:cs="Arial,Bold"/>
          <w:b/>
          <w:bCs/>
          <w:sz w:val="22"/>
          <w:szCs w:val="22"/>
          <w:u w:val="thick"/>
        </w:rPr>
        <w:t>and Expert Determination</w:t>
      </w:r>
      <w:r w:rsidR="00B97E31">
        <w:rPr>
          <w:rFonts w:ascii="Arial,Bold" w:hAnsi="Arial,Bold" w:cs="Arial,Bold"/>
          <w:b/>
          <w:bCs/>
          <w:sz w:val="22"/>
          <w:szCs w:val="22"/>
          <w:u w:val="thick"/>
        </w:rPr>
        <w:t xml:space="preserve"> </w:t>
      </w:r>
      <w:r w:rsidR="00B97E31" w:rsidRPr="00BB3D2C">
        <w:rPr>
          <w:rFonts w:ascii="Arial,Bold" w:hAnsi="Arial,Bold" w:cs="Arial,Bold"/>
          <w:b/>
          <w:bCs/>
          <w:sz w:val="22"/>
          <w:szCs w:val="22"/>
        </w:rPr>
        <w:t xml:space="preserve"> </w:t>
      </w:r>
      <w:r w:rsidR="005E1946">
        <w:rPr>
          <w:rFonts w:ascii="Arial,Bold" w:hAnsi="Arial,Bold" w:cs="Arial,Bold"/>
          <w:b/>
          <w:bCs/>
          <w:sz w:val="22"/>
          <w:szCs w:val="22"/>
        </w:rPr>
        <w:t>{S</w:t>
      </w:r>
      <w:r w:rsidR="00B97E31" w:rsidRPr="00BB3D2C">
        <w:rPr>
          <w:rFonts w:ascii="Arial,Bold" w:hAnsi="Arial,Bold" w:cs="Arial,Bold"/>
          <w:b/>
          <w:bCs/>
          <w:sz w:val="22"/>
          <w:szCs w:val="22"/>
        </w:rPr>
        <w:t>22.</w:t>
      </w:r>
      <w:r w:rsidR="00B97E31">
        <w:rPr>
          <w:rFonts w:ascii="Arial,Bold" w:hAnsi="Arial,Bold" w:cs="Arial,Bold"/>
          <w:b/>
          <w:bCs/>
          <w:sz w:val="22"/>
          <w:szCs w:val="22"/>
        </w:rPr>
        <w:t>3</w:t>
      </w:r>
      <w:r w:rsidR="00B97E31" w:rsidRPr="00BB3D2C">
        <w:rPr>
          <w:rFonts w:ascii="Arial,Bold" w:hAnsi="Arial,Bold" w:cs="Arial,Bold"/>
          <w:b/>
          <w:bCs/>
          <w:sz w:val="22"/>
          <w:szCs w:val="22"/>
        </w:rPr>
        <w:t>}</w:t>
      </w:r>
      <w:r w:rsidR="00B97E31" w:rsidDel="00B9355C">
        <w:rPr>
          <w:rFonts w:ascii="Arial,Bold" w:hAnsi="Arial,Bold" w:cs="Arial,Bold"/>
          <w:b/>
          <w:bCs/>
          <w:sz w:val="22"/>
          <w:szCs w:val="22"/>
          <w:u w:val="thick"/>
        </w:rPr>
        <w:t xml:space="preserve"> </w:t>
      </w:r>
    </w:p>
    <w:p w:rsidR="0031629C" w:rsidRDefault="0031629C" w:rsidP="00AB3D62">
      <w:pPr>
        <w:autoSpaceDE w:val="0"/>
        <w:autoSpaceDN w:val="0"/>
        <w:adjustRightInd w:val="0"/>
        <w:jc w:val="both"/>
        <w:rPr>
          <w:rFonts w:ascii="Arial,Bold" w:hAnsi="Arial,Bold" w:cs="Arial,Bold"/>
          <w:b/>
          <w:bCs/>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3.1 </w:t>
      </w:r>
      <w:r w:rsidR="00EB7D72">
        <w:rPr>
          <w:rFonts w:ascii="Arial" w:hAnsi="Arial" w:cs="Arial"/>
          <w:sz w:val="22"/>
          <w:szCs w:val="22"/>
        </w:rPr>
        <w:tab/>
      </w:r>
      <w:r>
        <w:rPr>
          <w:rFonts w:ascii="Arial" w:hAnsi="Arial" w:cs="Arial"/>
          <w:sz w:val="22"/>
          <w:szCs w:val="22"/>
        </w:rPr>
        <w:t xml:space="preserve">If the Dispute is not resolved pursuant to Paragraph 2.1 of this Schedule within the relevant time period specified in the Dispute Resolution Timetable at Annex A of this Schedule then the Parties shall attempt to resolve it by </w:t>
      </w:r>
      <w:r w:rsidR="00D86CFD">
        <w:rPr>
          <w:rFonts w:ascii="Arial" w:hAnsi="Arial" w:cs="Arial"/>
          <w:sz w:val="22"/>
          <w:szCs w:val="22"/>
        </w:rPr>
        <w:t xml:space="preserve">one </w:t>
      </w:r>
      <w:r w:rsidR="00096C8D">
        <w:rPr>
          <w:rFonts w:ascii="Arial" w:hAnsi="Arial" w:cs="Arial"/>
          <w:sz w:val="22"/>
          <w:szCs w:val="22"/>
        </w:rPr>
        <w:t>P</w:t>
      </w:r>
      <w:r w:rsidR="00D86CFD">
        <w:rPr>
          <w:rFonts w:ascii="Arial" w:hAnsi="Arial" w:cs="Arial"/>
          <w:sz w:val="22"/>
          <w:szCs w:val="22"/>
        </w:rPr>
        <w:t xml:space="preserve">arty </w:t>
      </w:r>
      <w:r w:rsidR="003C4D7C">
        <w:rPr>
          <w:rFonts w:ascii="Arial" w:hAnsi="Arial" w:cs="Arial"/>
          <w:sz w:val="22"/>
          <w:szCs w:val="22"/>
        </w:rPr>
        <w:t>elec</w:t>
      </w:r>
      <w:r w:rsidR="00251A81">
        <w:rPr>
          <w:rFonts w:ascii="Arial" w:hAnsi="Arial" w:cs="Arial"/>
          <w:sz w:val="22"/>
          <w:szCs w:val="22"/>
        </w:rPr>
        <w:t>t</w:t>
      </w:r>
      <w:r w:rsidR="003C4D7C">
        <w:rPr>
          <w:rFonts w:ascii="Arial" w:hAnsi="Arial" w:cs="Arial"/>
          <w:sz w:val="22"/>
          <w:szCs w:val="22"/>
        </w:rPr>
        <w:t xml:space="preserve">ing to deal with the matter through </w:t>
      </w:r>
      <w:r w:rsidR="00096C8D">
        <w:rPr>
          <w:rFonts w:ascii="Arial" w:hAnsi="Arial" w:cs="Arial"/>
          <w:sz w:val="22"/>
          <w:szCs w:val="22"/>
        </w:rPr>
        <w:t>M</w:t>
      </w:r>
      <w:r>
        <w:rPr>
          <w:rFonts w:ascii="Arial" w:hAnsi="Arial" w:cs="Arial"/>
          <w:sz w:val="22"/>
          <w:szCs w:val="22"/>
        </w:rPr>
        <w:t>ediation</w:t>
      </w:r>
      <w:r w:rsidR="003C4D7C">
        <w:rPr>
          <w:rFonts w:ascii="Arial" w:hAnsi="Arial" w:cs="Arial"/>
          <w:sz w:val="22"/>
          <w:szCs w:val="22"/>
        </w:rPr>
        <w:t xml:space="preserve"> or </w:t>
      </w:r>
      <w:r w:rsidR="00096C8D">
        <w:rPr>
          <w:rFonts w:ascii="Arial" w:hAnsi="Arial" w:cs="Arial"/>
          <w:sz w:val="22"/>
          <w:szCs w:val="22"/>
        </w:rPr>
        <w:t>E</w:t>
      </w:r>
      <w:r w:rsidR="003C4D7C">
        <w:rPr>
          <w:rFonts w:ascii="Arial" w:hAnsi="Arial" w:cs="Arial"/>
          <w:sz w:val="22"/>
          <w:szCs w:val="22"/>
        </w:rPr>
        <w:t xml:space="preserve">xpert </w:t>
      </w:r>
      <w:r w:rsidR="00096C8D">
        <w:rPr>
          <w:rFonts w:ascii="Arial" w:hAnsi="Arial" w:cs="Arial"/>
          <w:sz w:val="22"/>
          <w:szCs w:val="22"/>
        </w:rPr>
        <w:t>D</w:t>
      </w:r>
      <w:r w:rsidR="003C4D7C">
        <w:rPr>
          <w:rFonts w:ascii="Arial" w:hAnsi="Arial" w:cs="Arial"/>
          <w:sz w:val="22"/>
          <w:szCs w:val="22"/>
        </w:rPr>
        <w:t>etermination</w:t>
      </w:r>
      <w:r>
        <w:rPr>
          <w:rFonts w:ascii="Arial" w:hAnsi="Arial" w:cs="Arial"/>
          <w:sz w:val="22"/>
          <w:szCs w:val="22"/>
        </w:rPr>
        <w:t xml:space="preserve">. </w:t>
      </w:r>
      <w:r w:rsidR="002E6503">
        <w:rPr>
          <w:rFonts w:ascii="Arial" w:hAnsi="Arial" w:cs="Arial"/>
          <w:sz w:val="22"/>
          <w:szCs w:val="22"/>
        </w:rPr>
        <w:t xml:space="preserve">The Parties </w:t>
      </w:r>
      <w:r>
        <w:rPr>
          <w:rFonts w:ascii="Arial" w:hAnsi="Arial" w:cs="Arial"/>
          <w:sz w:val="22"/>
          <w:szCs w:val="22"/>
        </w:rPr>
        <w:t xml:space="preserve">may </w:t>
      </w:r>
      <w:r w:rsidR="002E6503">
        <w:rPr>
          <w:rFonts w:ascii="Arial" w:hAnsi="Arial" w:cs="Arial"/>
          <w:sz w:val="22"/>
          <w:szCs w:val="22"/>
        </w:rPr>
        <w:t xml:space="preserve">by agreement </w:t>
      </w:r>
      <w:r>
        <w:rPr>
          <w:rFonts w:ascii="Arial" w:hAnsi="Arial" w:cs="Arial"/>
          <w:sz w:val="22"/>
          <w:szCs w:val="22"/>
        </w:rPr>
        <w:t>commence arbitration at any point due to the severity of the Dispute.</w:t>
      </w:r>
      <w:r w:rsidR="00D86CFD">
        <w:rPr>
          <w:rFonts w:ascii="Arial" w:hAnsi="Arial" w:cs="Arial"/>
          <w:sz w:val="22"/>
          <w:szCs w:val="22"/>
        </w:rPr>
        <w:t xml:space="preserve"> The parties will agree the most appropriate forum taking into account the nature of the Dispute. In the event that the parties are not able to agree the forum for Alternative Dispute Resolution within 5 Business Days then, the Authority shall be entitled to determine the preferred forum provided that the Authority informs the Contractor not later than 2 Business Days after the said 5 Business Days.</w:t>
      </w:r>
      <w:r w:rsidR="00671136">
        <w:rPr>
          <w:rFonts w:ascii="Arial" w:hAnsi="Arial" w:cs="Arial"/>
          <w:sz w:val="22"/>
          <w:szCs w:val="22"/>
        </w:rPr>
        <w:t xml:space="preserve"> In the event that the Authority does not exercise its rights to determine its preferred dispute resolution forum </w:t>
      </w:r>
      <w:r w:rsidR="00BA3144">
        <w:rPr>
          <w:rFonts w:ascii="Arial" w:hAnsi="Arial" w:cs="Arial"/>
          <w:sz w:val="22"/>
          <w:szCs w:val="22"/>
        </w:rPr>
        <w:t>withi</w:t>
      </w:r>
      <w:r w:rsidR="00671136">
        <w:rPr>
          <w:rFonts w:ascii="Arial" w:hAnsi="Arial" w:cs="Arial"/>
          <w:sz w:val="22"/>
          <w:szCs w:val="22"/>
        </w:rPr>
        <w:t>n the timescales set out in this paragraph, the Contractor shall be entitled to propose the preferred forum and the Parties shall proceed with such proposal.</w:t>
      </w:r>
    </w:p>
    <w:p w:rsidR="00D86CFD" w:rsidRDefault="00D86CFD" w:rsidP="00EB7D72">
      <w:pPr>
        <w:autoSpaceDE w:val="0"/>
        <w:autoSpaceDN w:val="0"/>
        <w:adjustRightInd w:val="0"/>
        <w:ind w:left="720" w:hanging="720"/>
        <w:jc w:val="both"/>
        <w:rPr>
          <w:rFonts w:ascii="Arial" w:hAnsi="Arial" w:cs="Arial"/>
          <w:sz w:val="22"/>
          <w:szCs w:val="22"/>
        </w:rPr>
      </w:pPr>
    </w:p>
    <w:p w:rsidR="003C4D7C" w:rsidRPr="00F7758F" w:rsidRDefault="003C4D7C" w:rsidP="00EB7D72">
      <w:pPr>
        <w:autoSpaceDE w:val="0"/>
        <w:autoSpaceDN w:val="0"/>
        <w:adjustRightInd w:val="0"/>
        <w:ind w:left="720" w:hanging="720"/>
        <w:jc w:val="both"/>
        <w:rPr>
          <w:rFonts w:ascii="Arial" w:hAnsi="Arial" w:cs="Arial"/>
          <w:sz w:val="22"/>
          <w:szCs w:val="22"/>
          <w:u w:val="single"/>
        </w:rPr>
      </w:pPr>
      <w:r w:rsidRPr="00F7758F">
        <w:rPr>
          <w:rFonts w:ascii="Arial" w:hAnsi="Arial" w:cs="Arial"/>
          <w:sz w:val="22"/>
          <w:szCs w:val="22"/>
          <w:u w:val="single"/>
        </w:rPr>
        <w:lastRenderedPageBreak/>
        <w:t>Mediation</w:t>
      </w:r>
    </w:p>
    <w:p w:rsidR="0031629C" w:rsidRDefault="0031629C"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3.2 </w:t>
      </w:r>
      <w:r w:rsidR="00EB7D72">
        <w:rPr>
          <w:rFonts w:ascii="Arial" w:hAnsi="Arial" w:cs="Arial"/>
          <w:sz w:val="22"/>
          <w:szCs w:val="22"/>
        </w:rPr>
        <w:tab/>
      </w:r>
      <w:r>
        <w:rPr>
          <w:rFonts w:ascii="Arial" w:hAnsi="Arial" w:cs="Arial"/>
          <w:sz w:val="22"/>
          <w:szCs w:val="22"/>
        </w:rPr>
        <w:t>Unless otherwise agreed between the Parties the process to be adopted for the mediation will be as set out in the remainder of this Paragraph 3 of this Schedule.</w:t>
      </w:r>
    </w:p>
    <w:p w:rsidR="0031629C" w:rsidRDefault="0031629C"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3.3 </w:t>
      </w:r>
      <w:r w:rsidR="00EB7D72">
        <w:rPr>
          <w:rFonts w:ascii="Arial" w:hAnsi="Arial" w:cs="Arial"/>
          <w:sz w:val="22"/>
          <w:szCs w:val="22"/>
        </w:rPr>
        <w:tab/>
      </w:r>
      <w:r>
        <w:rPr>
          <w:rFonts w:ascii="Arial" w:hAnsi="Arial" w:cs="Arial"/>
          <w:sz w:val="22"/>
          <w:szCs w:val="22"/>
        </w:rPr>
        <w:t xml:space="preserve">The Parties will seek to agree on the joint appointment of a Mediator within the timescale specified in the applicable section of the Dispute Resolution Timetable. If the Parties are unable to agree on the joint appointment of a Mediator within the timescale specified in the applicable section of the Dispute Resolution Timetable, they shall make a joint application to </w:t>
      </w:r>
      <w:r w:rsidR="000E17F9">
        <w:rPr>
          <w:rFonts w:ascii="Arial" w:hAnsi="Arial" w:cs="Arial"/>
          <w:sz w:val="22"/>
          <w:szCs w:val="22"/>
        </w:rPr>
        <w:t>a provider of dispute resolution services to be agreed between the Parties at the time taking into account the nature of the Dispute</w:t>
      </w:r>
      <w:r w:rsidR="006020E0">
        <w:rPr>
          <w:rFonts w:ascii="Arial" w:hAnsi="Arial" w:cs="Arial"/>
          <w:sz w:val="22"/>
          <w:szCs w:val="22"/>
        </w:rPr>
        <w:t xml:space="preserve"> (the “Provider of Dispute Resolution Services”</w:t>
      </w:r>
      <w:r w:rsidR="000E17F9">
        <w:rPr>
          <w:rFonts w:ascii="Arial" w:hAnsi="Arial" w:cs="Arial"/>
          <w:sz w:val="22"/>
          <w:szCs w:val="22"/>
        </w:rPr>
        <w:t xml:space="preserve">) </w:t>
      </w:r>
      <w:r>
        <w:rPr>
          <w:rFonts w:ascii="Arial" w:hAnsi="Arial" w:cs="Arial"/>
          <w:sz w:val="22"/>
          <w:szCs w:val="22"/>
        </w:rPr>
        <w:t>to appoint the Mediator.</w:t>
      </w:r>
    </w:p>
    <w:p w:rsidR="0031629C" w:rsidRDefault="0031629C"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3.4 </w:t>
      </w:r>
      <w:r w:rsidR="00EB7D72">
        <w:rPr>
          <w:rFonts w:ascii="Arial" w:hAnsi="Arial" w:cs="Arial"/>
          <w:sz w:val="22"/>
          <w:szCs w:val="22"/>
        </w:rPr>
        <w:tab/>
      </w:r>
      <w:r>
        <w:rPr>
          <w:rFonts w:ascii="Arial" w:hAnsi="Arial" w:cs="Arial"/>
          <w:sz w:val="22"/>
          <w:szCs w:val="22"/>
        </w:rPr>
        <w:t>The Mediator, after consultation with the Parties where appropriate, shall:</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3.4.1 </w:t>
      </w:r>
      <w:r w:rsidR="00EB7D72">
        <w:rPr>
          <w:rFonts w:ascii="Arial" w:hAnsi="Arial" w:cs="Arial"/>
          <w:sz w:val="22"/>
          <w:szCs w:val="22"/>
        </w:rPr>
        <w:tab/>
      </w:r>
      <w:r>
        <w:rPr>
          <w:rFonts w:ascii="Arial" w:hAnsi="Arial" w:cs="Arial"/>
          <w:sz w:val="22"/>
          <w:szCs w:val="22"/>
        </w:rPr>
        <w:t>attend any meetings with either or both of the Parties preceding the mediation, if requested or if the Mediator decides this is appropriate and the Parties agree;</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3.4.2 </w:t>
      </w:r>
      <w:r w:rsidR="00EB7D72">
        <w:rPr>
          <w:rFonts w:ascii="Arial" w:hAnsi="Arial" w:cs="Arial"/>
          <w:sz w:val="22"/>
          <w:szCs w:val="22"/>
        </w:rPr>
        <w:tab/>
      </w:r>
      <w:r>
        <w:rPr>
          <w:rFonts w:ascii="Arial" w:hAnsi="Arial" w:cs="Arial"/>
          <w:sz w:val="22"/>
          <w:szCs w:val="22"/>
        </w:rPr>
        <w:t xml:space="preserve">read before the mediation each </w:t>
      </w:r>
      <w:r w:rsidR="00724290">
        <w:rPr>
          <w:rFonts w:ascii="Arial" w:hAnsi="Arial" w:cs="Arial"/>
          <w:sz w:val="22"/>
          <w:szCs w:val="22"/>
        </w:rPr>
        <w:t>C</w:t>
      </w:r>
      <w:r>
        <w:rPr>
          <w:rFonts w:ascii="Arial" w:hAnsi="Arial" w:cs="Arial"/>
          <w:sz w:val="22"/>
          <w:szCs w:val="22"/>
        </w:rPr>
        <w:t xml:space="preserve">ase </w:t>
      </w:r>
      <w:r w:rsidR="00724290">
        <w:rPr>
          <w:rFonts w:ascii="Arial" w:hAnsi="Arial" w:cs="Arial"/>
          <w:sz w:val="22"/>
          <w:szCs w:val="22"/>
        </w:rPr>
        <w:t>S</w:t>
      </w:r>
      <w:r>
        <w:rPr>
          <w:rFonts w:ascii="Arial" w:hAnsi="Arial" w:cs="Arial"/>
          <w:sz w:val="22"/>
          <w:szCs w:val="22"/>
        </w:rPr>
        <w:t>ummary and all the documents sent to him;</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3.4.3 </w:t>
      </w:r>
      <w:r w:rsidR="00EB7D72">
        <w:rPr>
          <w:rFonts w:ascii="Arial" w:hAnsi="Arial" w:cs="Arial"/>
          <w:sz w:val="22"/>
          <w:szCs w:val="22"/>
        </w:rPr>
        <w:tab/>
      </w:r>
      <w:r>
        <w:rPr>
          <w:rFonts w:ascii="Arial" w:hAnsi="Arial" w:cs="Arial"/>
          <w:sz w:val="22"/>
          <w:szCs w:val="22"/>
        </w:rPr>
        <w:t>chair, and determine the procedure for the mediation;</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3.4.4 </w:t>
      </w:r>
      <w:r w:rsidR="00EB7D72">
        <w:rPr>
          <w:rFonts w:ascii="Arial" w:hAnsi="Arial" w:cs="Arial"/>
          <w:sz w:val="22"/>
          <w:szCs w:val="22"/>
        </w:rPr>
        <w:tab/>
      </w:r>
      <w:r>
        <w:rPr>
          <w:rFonts w:ascii="Arial" w:hAnsi="Arial" w:cs="Arial"/>
          <w:sz w:val="22"/>
          <w:szCs w:val="22"/>
        </w:rPr>
        <w:t>assist the Parties in drawing up any written settlement agreement; and</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3.4.5 </w:t>
      </w:r>
      <w:r w:rsidR="00EB7D72">
        <w:rPr>
          <w:rFonts w:ascii="Arial" w:hAnsi="Arial" w:cs="Arial"/>
          <w:sz w:val="22"/>
          <w:szCs w:val="22"/>
        </w:rPr>
        <w:tab/>
      </w:r>
      <w:r>
        <w:rPr>
          <w:rFonts w:ascii="Arial" w:hAnsi="Arial" w:cs="Arial"/>
          <w:sz w:val="22"/>
          <w:szCs w:val="22"/>
        </w:rPr>
        <w:t xml:space="preserve">abide by the terms of </w:t>
      </w:r>
      <w:r w:rsidR="006020E0">
        <w:rPr>
          <w:rFonts w:ascii="Arial" w:hAnsi="Arial" w:cs="Arial"/>
          <w:sz w:val="22"/>
          <w:szCs w:val="22"/>
        </w:rPr>
        <w:t xml:space="preserve">the </w:t>
      </w:r>
      <w:r w:rsidR="004427FF" w:rsidRPr="00265004">
        <w:rPr>
          <w:rFonts w:ascii="Arial" w:hAnsi="Arial" w:cs="Arial"/>
          <w:sz w:val="22"/>
          <w:szCs w:val="22"/>
        </w:rPr>
        <w:t>Provider of Dispute Resolution Services</w:t>
      </w:r>
      <w:r w:rsidR="004427FF" w:rsidRPr="004427FF">
        <w:rPr>
          <w:rFonts w:ascii="Arial" w:hAnsi="Arial" w:cs="Arial"/>
          <w:b/>
          <w:sz w:val="22"/>
          <w:szCs w:val="22"/>
        </w:rPr>
        <w:t xml:space="preserve"> </w:t>
      </w:r>
      <w:r>
        <w:rPr>
          <w:rFonts w:ascii="Arial" w:hAnsi="Arial" w:cs="Arial"/>
          <w:sz w:val="22"/>
          <w:szCs w:val="22"/>
        </w:rPr>
        <w:t>model mediation procedure and code of conduct for mediators.</w:t>
      </w:r>
    </w:p>
    <w:p w:rsidR="0031629C" w:rsidRDefault="0031629C" w:rsidP="00AB3D62">
      <w:pPr>
        <w:autoSpaceDE w:val="0"/>
        <w:autoSpaceDN w:val="0"/>
        <w:adjustRightInd w:val="0"/>
        <w:jc w:val="both"/>
        <w:rPr>
          <w:rFonts w:ascii="Arial" w:hAnsi="Arial" w:cs="Arial"/>
          <w:sz w:val="22"/>
          <w:szCs w:val="22"/>
        </w:rPr>
      </w:pPr>
    </w:p>
    <w:p w:rsidR="0031629C" w:rsidRPr="00265004"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3.5 </w:t>
      </w:r>
      <w:r w:rsidR="00EB7D72">
        <w:rPr>
          <w:rFonts w:ascii="Arial" w:hAnsi="Arial" w:cs="Arial"/>
          <w:sz w:val="22"/>
          <w:szCs w:val="22"/>
        </w:rPr>
        <w:tab/>
      </w:r>
      <w:r>
        <w:rPr>
          <w:rFonts w:ascii="Arial" w:hAnsi="Arial" w:cs="Arial"/>
          <w:sz w:val="22"/>
          <w:szCs w:val="22"/>
        </w:rPr>
        <w:t xml:space="preserve">The Mediator (and any member of the Mediator's firm or company) shall not act for either of the Parties individually in connection with the Dispute in any capacity during the Contract Period. The Parties accept that in relation to the Dispute neither the Mediator nor </w:t>
      </w:r>
      <w:r w:rsidR="004427FF" w:rsidRPr="00265004">
        <w:rPr>
          <w:rFonts w:ascii="Arial" w:hAnsi="Arial" w:cs="Arial"/>
          <w:sz w:val="22"/>
          <w:szCs w:val="22"/>
        </w:rPr>
        <w:t>Provider of Dispute Resolution Services</w:t>
      </w:r>
      <w:r w:rsidR="004427FF">
        <w:rPr>
          <w:rFonts w:ascii="Arial" w:hAnsi="Arial" w:cs="Arial"/>
          <w:sz w:val="22"/>
          <w:szCs w:val="22"/>
        </w:rPr>
        <w:t xml:space="preserve"> </w:t>
      </w:r>
      <w:r w:rsidR="007464AD">
        <w:rPr>
          <w:rFonts w:ascii="Arial" w:hAnsi="Arial" w:cs="Arial"/>
          <w:sz w:val="22"/>
          <w:szCs w:val="22"/>
        </w:rPr>
        <w:t xml:space="preserve"> </w:t>
      </w:r>
      <w:r>
        <w:rPr>
          <w:rFonts w:ascii="Arial" w:hAnsi="Arial" w:cs="Arial"/>
          <w:sz w:val="22"/>
          <w:szCs w:val="22"/>
        </w:rPr>
        <w:t xml:space="preserve">is an agent of, or acting in any capacity for, any of the Parties. Furthermore, the Parties and the Mediator accept that the Mediator (unless an employee of </w:t>
      </w:r>
      <w:r w:rsidR="006020E0" w:rsidRPr="00265004">
        <w:rPr>
          <w:rFonts w:ascii="Arial" w:hAnsi="Arial" w:cs="Arial"/>
          <w:sz w:val="22"/>
          <w:szCs w:val="22"/>
        </w:rPr>
        <w:t xml:space="preserve">the </w:t>
      </w:r>
      <w:r w:rsidR="004427FF" w:rsidRPr="00265004">
        <w:rPr>
          <w:rFonts w:ascii="Arial" w:hAnsi="Arial" w:cs="Arial"/>
          <w:sz w:val="22"/>
          <w:szCs w:val="22"/>
        </w:rPr>
        <w:t>Provider of Dispute Resolution Services</w:t>
      </w:r>
      <w:r>
        <w:rPr>
          <w:rFonts w:ascii="Arial" w:hAnsi="Arial" w:cs="Arial"/>
          <w:sz w:val="22"/>
          <w:szCs w:val="22"/>
        </w:rPr>
        <w:t xml:space="preserve">) is acting as an independent contractor and not as an agent or employee of </w:t>
      </w:r>
      <w:r w:rsidR="006020E0">
        <w:rPr>
          <w:rFonts w:ascii="Arial" w:hAnsi="Arial" w:cs="Arial"/>
          <w:sz w:val="22"/>
          <w:szCs w:val="22"/>
        </w:rPr>
        <w:t xml:space="preserve">the </w:t>
      </w:r>
      <w:r w:rsidR="004427FF" w:rsidRPr="00265004">
        <w:rPr>
          <w:rFonts w:ascii="Arial" w:hAnsi="Arial" w:cs="Arial"/>
          <w:sz w:val="22"/>
          <w:szCs w:val="22"/>
        </w:rPr>
        <w:t>Provider of Dispute Resolution Services</w:t>
      </w:r>
      <w:r w:rsidRPr="00265004">
        <w:rPr>
          <w:rFonts w:ascii="Arial" w:hAnsi="Arial" w:cs="Arial"/>
          <w:sz w:val="22"/>
          <w:szCs w:val="22"/>
        </w:rPr>
        <w:t>.</w:t>
      </w:r>
    </w:p>
    <w:p w:rsidR="0031629C" w:rsidRDefault="0031629C" w:rsidP="00AB3D62">
      <w:pPr>
        <w:autoSpaceDE w:val="0"/>
        <w:autoSpaceDN w:val="0"/>
        <w:adjustRightInd w:val="0"/>
        <w:jc w:val="both"/>
        <w:rPr>
          <w:rFonts w:ascii="Arial" w:hAnsi="Arial" w:cs="Arial"/>
          <w:sz w:val="22"/>
          <w:szCs w:val="22"/>
        </w:rPr>
      </w:pPr>
    </w:p>
    <w:p w:rsidR="0031629C" w:rsidRPr="00265004"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3.6 </w:t>
      </w:r>
      <w:r w:rsidR="00EB7D72">
        <w:rPr>
          <w:rFonts w:ascii="Arial" w:hAnsi="Arial" w:cs="Arial"/>
          <w:sz w:val="22"/>
          <w:szCs w:val="22"/>
        </w:rPr>
        <w:tab/>
      </w:r>
      <w:r w:rsidR="004427FF" w:rsidRPr="00265004">
        <w:rPr>
          <w:rFonts w:ascii="Arial" w:hAnsi="Arial" w:cs="Arial"/>
          <w:sz w:val="22"/>
          <w:szCs w:val="22"/>
        </w:rPr>
        <w:t>Provider of Dispute Resolution Services</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3.6.1 </w:t>
      </w:r>
      <w:r w:rsidR="00EB7D72">
        <w:rPr>
          <w:rFonts w:ascii="Arial" w:hAnsi="Arial" w:cs="Arial"/>
          <w:sz w:val="22"/>
          <w:szCs w:val="22"/>
        </w:rPr>
        <w:tab/>
      </w:r>
      <w:r>
        <w:rPr>
          <w:rFonts w:ascii="Arial" w:hAnsi="Arial" w:cs="Arial"/>
          <w:sz w:val="22"/>
          <w:szCs w:val="22"/>
        </w:rPr>
        <w:t xml:space="preserve">Where the Parties instruct </w:t>
      </w:r>
      <w:r w:rsidR="006020E0">
        <w:rPr>
          <w:rFonts w:ascii="Arial" w:hAnsi="Arial" w:cs="Arial"/>
          <w:sz w:val="22"/>
          <w:szCs w:val="22"/>
        </w:rPr>
        <w:t xml:space="preserve">the </w:t>
      </w:r>
      <w:r w:rsidR="004427FF" w:rsidRPr="00265004">
        <w:rPr>
          <w:rFonts w:ascii="Arial" w:hAnsi="Arial" w:cs="Arial"/>
          <w:sz w:val="22"/>
          <w:szCs w:val="22"/>
        </w:rPr>
        <w:t>Provider of Dispute Resolution Services</w:t>
      </w:r>
      <w:r>
        <w:rPr>
          <w:rFonts w:ascii="Arial" w:hAnsi="Arial" w:cs="Arial"/>
          <w:sz w:val="22"/>
          <w:szCs w:val="22"/>
        </w:rPr>
        <w:t xml:space="preserve">, </w:t>
      </w:r>
      <w:r w:rsidR="006B0EEE">
        <w:rPr>
          <w:rFonts w:ascii="Arial" w:hAnsi="Arial" w:cs="Arial"/>
          <w:sz w:val="22"/>
          <w:szCs w:val="22"/>
        </w:rPr>
        <w:t xml:space="preserve">it </w:t>
      </w:r>
      <w:r>
        <w:rPr>
          <w:rFonts w:ascii="Arial" w:hAnsi="Arial" w:cs="Arial"/>
          <w:sz w:val="22"/>
          <w:szCs w:val="22"/>
        </w:rPr>
        <w:t>shall, in conjunction with the Mediator, make the necessary arrangements for the mediation including, as necessary:</w:t>
      </w:r>
    </w:p>
    <w:p w:rsidR="0031629C" w:rsidRDefault="0031629C" w:rsidP="00AB3D62">
      <w:pPr>
        <w:autoSpaceDE w:val="0"/>
        <w:autoSpaceDN w:val="0"/>
        <w:adjustRightInd w:val="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3.6.1.1</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nominating, and obtaining the agreement of the Parties to, the Mediator;</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3.6.1.2</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organising a suitable venue and dates;</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lastRenderedPageBreak/>
        <w:t>3.6.1.3</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organising exchange of the Case Summaries and documents;</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3.6.1.4</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meeting with either or both of the Parties (and the Mediator if appointed), either together or separately, to discuss any matters or concerns relating to the mediation; and</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3.6.1.5</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general administration in relation to the mediation.</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3.6.2 I</w:t>
      </w:r>
      <w:r w:rsidR="00EB7D72">
        <w:rPr>
          <w:rFonts w:ascii="Arial" w:hAnsi="Arial" w:cs="Arial"/>
          <w:sz w:val="22"/>
          <w:szCs w:val="22"/>
        </w:rPr>
        <w:tab/>
      </w:r>
      <w:r w:rsidR="00B951A5">
        <w:rPr>
          <w:rFonts w:ascii="Arial" w:hAnsi="Arial" w:cs="Arial"/>
          <w:sz w:val="22"/>
          <w:szCs w:val="22"/>
        </w:rPr>
        <w:t>I</w:t>
      </w:r>
      <w:r>
        <w:rPr>
          <w:rFonts w:ascii="Arial" w:hAnsi="Arial" w:cs="Arial"/>
          <w:sz w:val="22"/>
          <w:szCs w:val="22"/>
        </w:rPr>
        <w:t xml:space="preserve">f there is any issue about the conduct of the mediation upon which the Parties cannot agree within a reasonable time, </w:t>
      </w:r>
      <w:r w:rsidR="006020E0">
        <w:rPr>
          <w:rFonts w:ascii="Arial" w:hAnsi="Arial" w:cs="Arial"/>
          <w:sz w:val="22"/>
          <w:szCs w:val="22"/>
        </w:rPr>
        <w:t xml:space="preserve">the </w:t>
      </w:r>
      <w:r w:rsidR="004427FF" w:rsidRPr="00265004">
        <w:rPr>
          <w:rFonts w:ascii="Arial" w:hAnsi="Arial" w:cs="Arial"/>
          <w:sz w:val="22"/>
          <w:szCs w:val="22"/>
        </w:rPr>
        <w:t>Provider of Dispute Resolution Services</w:t>
      </w:r>
      <w:r>
        <w:rPr>
          <w:rFonts w:ascii="Arial" w:hAnsi="Arial" w:cs="Arial"/>
          <w:sz w:val="22"/>
          <w:szCs w:val="22"/>
        </w:rPr>
        <w:t xml:space="preserve"> will, at the request of any Party, decide the issue for the Parties, having consulted with them.</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3.6.3 </w:t>
      </w:r>
      <w:r w:rsidR="00EB7D72">
        <w:rPr>
          <w:rFonts w:ascii="Arial" w:hAnsi="Arial" w:cs="Arial"/>
          <w:sz w:val="22"/>
          <w:szCs w:val="22"/>
        </w:rPr>
        <w:tab/>
      </w:r>
      <w:r>
        <w:rPr>
          <w:rFonts w:ascii="Arial" w:hAnsi="Arial" w:cs="Arial"/>
          <w:sz w:val="22"/>
          <w:szCs w:val="22"/>
        </w:rPr>
        <w:t>The Parties agree to notify the Mediator that they wish to observe the relevant timescales agreed in the Dispute Resolution Timetable.</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3.7 </w:t>
      </w:r>
      <w:r w:rsidR="00EB7D72">
        <w:rPr>
          <w:rFonts w:ascii="Arial" w:hAnsi="Arial" w:cs="Arial"/>
          <w:sz w:val="22"/>
          <w:szCs w:val="22"/>
        </w:rPr>
        <w:tab/>
      </w:r>
      <w:r>
        <w:rPr>
          <w:rFonts w:ascii="Arial" w:hAnsi="Arial" w:cs="Arial"/>
          <w:sz w:val="22"/>
          <w:szCs w:val="22"/>
        </w:rPr>
        <w:t>Participants</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firstLine="720"/>
        <w:jc w:val="both"/>
        <w:rPr>
          <w:rFonts w:ascii="Arial" w:hAnsi="Arial" w:cs="Arial"/>
          <w:sz w:val="22"/>
          <w:szCs w:val="22"/>
        </w:rPr>
      </w:pPr>
      <w:r>
        <w:rPr>
          <w:rFonts w:ascii="Arial" w:hAnsi="Arial" w:cs="Arial"/>
          <w:sz w:val="22"/>
          <w:szCs w:val="22"/>
        </w:rPr>
        <w:t>Each Party shall state the names of:</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3.7.1 </w:t>
      </w:r>
      <w:r w:rsidR="00EB7D72">
        <w:rPr>
          <w:rFonts w:ascii="Arial" w:hAnsi="Arial" w:cs="Arial"/>
          <w:sz w:val="22"/>
          <w:szCs w:val="22"/>
        </w:rPr>
        <w:tab/>
      </w:r>
      <w:r>
        <w:rPr>
          <w:rFonts w:ascii="Arial" w:hAnsi="Arial" w:cs="Arial"/>
          <w:sz w:val="22"/>
          <w:szCs w:val="22"/>
        </w:rPr>
        <w:t>the person(s) who will be the lead negotiator(s) for that Party, who must have full authority to settle the Dispute; and</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3.7.2 </w:t>
      </w:r>
      <w:r w:rsidR="00EB7D72">
        <w:rPr>
          <w:rFonts w:ascii="Arial" w:hAnsi="Arial" w:cs="Arial"/>
          <w:sz w:val="22"/>
          <w:szCs w:val="22"/>
        </w:rPr>
        <w:tab/>
      </w:r>
      <w:r>
        <w:rPr>
          <w:rFonts w:ascii="Arial" w:hAnsi="Arial" w:cs="Arial"/>
          <w:sz w:val="22"/>
          <w:szCs w:val="22"/>
        </w:rPr>
        <w:t>any other person(s) (such as professional advisers, colleagues or Subcontractors) who will also be present at, and/or participating in, the mediation on that Party’s behalf.</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3.8 </w:t>
      </w:r>
      <w:r w:rsidR="00EB7D72">
        <w:rPr>
          <w:rFonts w:ascii="Arial" w:hAnsi="Arial" w:cs="Arial"/>
          <w:sz w:val="22"/>
          <w:szCs w:val="22"/>
        </w:rPr>
        <w:tab/>
      </w:r>
      <w:r>
        <w:rPr>
          <w:rFonts w:ascii="Arial" w:hAnsi="Arial" w:cs="Arial"/>
          <w:sz w:val="22"/>
          <w:szCs w:val="22"/>
        </w:rPr>
        <w:t>Exchange of Information</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3.8.1 </w:t>
      </w:r>
      <w:r w:rsidR="00EB7D72">
        <w:rPr>
          <w:rFonts w:ascii="Arial" w:hAnsi="Arial" w:cs="Arial"/>
          <w:sz w:val="22"/>
          <w:szCs w:val="22"/>
        </w:rPr>
        <w:tab/>
      </w:r>
      <w:r>
        <w:rPr>
          <w:rFonts w:ascii="Arial" w:hAnsi="Arial" w:cs="Arial"/>
          <w:sz w:val="22"/>
          <w:szCs w:val="22"/>
        </w:rPr>
        <w:t>Each Party shall send to the Mediator at least two (2) weeks before the mediation, or such other date as may be agreed between the Parties and the Mediator, sufficient copies of:</w:t>
      </w:r>
    </w:p>
    <w:p w:rsidR="0031629C" w:rsidRDefault="0031629C" w:rsidP="00AB3D62">
      <w:pPr>
        <w:autoSpaceDE w:val="0"/>
        <w:autoSpaceDN w:val="0"/>
        <w:adjustRightInd w:val="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3.8.1.1</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 xml:space="preserve">its </w:t>
      </w:r>
      <w:r w:rsidR="00724290">
        <w:rPr>
          <w:rFonts w:ascii="Arial" w:hAnsi="Arial" w:cs="Arial"/>
          <w:sz w:val="22"/>
          <w:szCs w:val="22"/>
        </w:rPr>
        <w:t>C</w:t>
      </w:r>
      <w:r w:rsidR="0031629C">
        <w:rPr>
          <w:rFonts w:ascii="Arial" w:hAnsi="Arial" w:cs="Arial"/>
          <w:sz w:val="22"/>
          <w:szCs w:val="22"/>
        </w:rPr>
        <w:t xml:space="preserve">ase </w:t>
      </w:r>
      <w:r w:rsidR="00724290">
        <w:rPr>
          <w:rFonts w:ascii="Arial" w:hAnsi="Arial" w:cs="Arial"/>
          <w:sz w:val="22"/>
          <w:szCs w:val="22"/>
        </w:rPr>
        <w:t>S</w:t>
      </w:r>
      <w:r w:rsidR="0031629C">
        <w:rPr>
          <w:rFonts w:ascii="Arial" w:hAnsi="Arial" w:cs="Arial"/>
          <w:sz w:val="22"/>
          <w:szCs w:val="22"/>
        </w:rPr>
        <w:t>ummary; and</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3.8.1.2</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 xml:space="preserve">all the documents to which the </w:t>
      </w:r>
      <w:r w:rsidR="00724290">
        <w:rPr>
          <w:rFonts w:ascii="Arial" w:hAnsi="Arial" w:cs="Arial"/>
          <w:sz w:val="22"/>
          <w:szCs w:val="22"/>
        </w:rPr>
        <w:t>C</w:t>
      </w:r>
      <w:r w:rsidR="0031629C">
        <w:rPr>
          <w:rFonts w:ascii="Arial" w:hAnsi="Arial" w:cs="Arial"/>
          <w:sz w:val="22"/>
          <w:szCs w:val="22"/>
        </w:rPr>
        <w:t xml:space="preserve">ase </w:t>
      </w:r>
      <w:r w:rsidR="00724290">
        <w:rPr>
          <w:rFonts w:ascii="Arial" w:hAnsi="Arial" w:cs="Arial"/>
          <w:sz w:val="22"/>
          <w:szCs w:val="22"/>
        </w:rPr>
        <w:t>S</w:t>
      </w:r>
      <w:r w:rsidR="0031629C">
        <w:rPr>
          <w:rFonts w:ascii="Arial" w:hAnsi="Arial" w:cs="Arial"/>
          <w:sz w:val="22"/>
          <w:szCs w:val="22"/>
        </w:rPr>
        <w:t>ummary refers and any others to which it may want to refer in the mediation.</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3.8.2 </w:t>
      </w:r>
      <w:r w:rsidR="00EB7D72">
        <w:rPr>
          <w:rFonts w:ascii="Arial" w:hAnsi="Arial" w:cs="Arial"/>
          <w:sz w:val="22"/>
          <w:szCs w:val="22"/>
        </w:rPr>
        <w:tab/>
      </w:r>
      <w:r>
        <w:rPr>
          <w:rFonts w:ascii="Arial" w:hAnsi="Arial" w:cs="Arial"/>
          <w:sz w:val="22"/>
          <w:szCs w:val="22"/>
        </w:rPr>
        <w:t>In addition, each Party may send to the Mediator and/or bring to the mediation further documentation which it wishes to disclose in confidence to the Mediator but not to any other Party, clearly stating in writing that such documentation is confidential to the Mediator.</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3.8.3 </w:t>
      </w:r>
      <w:r w:rsidR="00EB7D72">
        <w:rPr>
          <w:rFonts w:ascii="Arial" w:hAnsi="Arial" w:cs="Arial"/>
          <w:sz w:val="22"/>
          <w:szCs w:val="22"/>
        </w:rPr>
        <w:tab/>
      </w:r>
      <w:r>
        <w:rPr>
          <w:rFonts w:ascii="Arial" w:hAnsi="Arial" w:cs="Arial"/>
          <w:sz w:val="22"/>
          <w:szCs w:val="22"/>
        </w:rPr>
        <w:t xml:space="preserve">The Mediator shall be responsible for sending a copy of each Party's </w:t>
      </w:r>
      <w:r w:rsidR="00724290">
        <w:rPr>
          <w:rFonts w:ascii="Arial" w:hAnsi="Arial" w:cs="Arial"/>
          <w:sz w:val="22"/>
          <w:szCs w:val="22"/>
        </w:rPr>
        <w:t>C</w:t>
      </w:r>
      <w:r>
        <w:rPr>
          <w:rFonts w:ascii="Arial" w:hAnsi="Arial" w:cs="Arial"/>
          <w:sz w:val="22"/>
          <w:szCs w:val="22"/>
        </w:rPr>
        <w:t xml:space="preserve">ase </w:t>
      </w:r>
      <w:r w:rsidR="00724290">
        <w:rPr>
          <w:rFonts w:ascii="Arial" w:hAnsi="Arial" w:cs="Arial"/>
          <w:sz w:val="22"/>
          <w:szCs w:val="22"/>
        </w:rPr>
        <w:t>S</w:t>
      </w:r>
      <w:r>
        <w:rPr>
          <w:rFonts w:ascii="Arial" w:hAnsi="Arial" w:cs="Arial"/>
          <w:sz w:val="22"/>
          <w:szCs w:val="22"/>
        </w:rPr>
        <w:t>ummary and supporting documents (pursuant to Paragraph 3.8.1 of this Schedule) to the other simultaneously.</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3.8.4 </w:t>
      </w:r>
      <w:r w:rsidR="00EB7D72">
        <w:rPr>
          <w:rFonts w:ascii="Arial" w:hAnsi="Arial" w:cs="Arial"/>
          <w:sz w:val="22"/>
          <w:szCs w:val="22"/>
        </w:rPr>
        <w:tab/>
      </w:r>
      <w:r>
        <w:rPr>
          <w:rFonts w:ascii="Arial" w:hAnsi="Arial" w:cs="Arial"/>
          <w:sz w:val="22"/>
          <w:szCs w:val="22"/>
        </w:rPr>
        <w:t>The Parties should try to agree:</w:t>
      </w:r>
    </w:p>
    <w:p w:rsidR="0031629C" w:rsidRDefault="0031629C" w:rsidP="00AB3D62">
      <w:pPr>
        <w:autoSpaceDE w:val="0"/>
        <w:autoSpaceDN w:val="0"/>
        <w:adjustRightInd w:val="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lastRenderedPageBreak/>
        <w:t>3.8.4.1</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 xml:space="preserve">the maximum number of pages of each </w:t>
      </w:r>
      <w:r w:rsidR="00724290">
        <w:rPr>
          <w:rFonts w:ascii="Arial" w:hAnsi="Arial" w:cs="Arial"/>
          <w:sz w:val="22"/>
          <w:szCs w:val="22"/>
        </w:rPr>
        <w:t>C</w:t>
      </w:r>
      <w:r w:rsidR="0031629C">
        <w:rPr>
          <w:rFonts w:ascii="Arial" w:hAnsi="Arial" w:cs="Arial"/>
          <w:sz w:val="22"/>
          <w:szCs w:val="22"/>
        </w:rPr>
        <w:t xml:space="preserve">ase </w:t>
      </w:r>
      <w:r w:rsidR="00724290">
        <w:rPr>
          <w:rFonts w:ascii="Arial" w:hAnsi="Arial" w:cs="Arial"/>
          <w:sz w:val="22"/>
          <w:szCs w:val="22"/>
        </w:rPr>
        <w:t>S</w:t>
      </w:r>
      <w:r w:rsidR="0031629C">
        <w:rPr>
          <w:rFonts w:ascii="Arial" w:hAnsi="Arial" w:cs="Arial"/>
          <w:sz w:val="22"/>
          <w:szCs w:val="22"/>
        </w:rPr>
        <w:t>ummary; and</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3.8.4.2</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a joint set of supporting documents or the maximum length of each</w:t>
      </w:r>
      <w:r>
        <w:rPr>
          <w:rFonts w:ascii="Arial" w:hAnsi="Arial" w:cs="Arial"/>
          <w:sz w:val="22"/>
          <w:szCs w:val="22"/>
        </w:rPr>
        <w:t xml:space="preserve"> </w:t>
      </w:r>
      <w:r w:rsidR="0031629C">
        <w:rPr>
          <w:rFonts w:ascii="Arial" w:hAnsi="Arial" w:cs="Arial"/>
          <w:sz w:val="22"/>
          <w:szCs w:val="22"/>
        </w:rPr>
        <w:t>set of supporting documents.</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3.9 </w:t>
      </w:r>
      <w:r w:rsidR="00EB7D72">
        <w:rPr>
          <w:rFonts w:ascii="Arial" w:hAnsi="Arial" w:cs="Arial"/>
          <w:sz w:val="22"/>
          <w:szCs w:val="22"/>
        </w:rPr>
        <w:tab/>
      </w:r>
      <w:r>
        <w:rPr>
          <w:rFonts w:ascii="Arial" w:hAnsi="Arial" w:cs="Arial"/>
          <w:sz w:val="22"/>
          <w:szCs w:val="22"/>
        </w:rPr>
        <w:t>The Mediato</w:t>
      </w:r>
      <w:r w:rsidR="00F64BF3">
        <w:rPr>
          <w:rFonts w:ascii="Arial" w:hAnsi="Arial" w:cs="Arial"/>
          <w:sz w:val="22"/>
          <w:szCs w:val="22"/>
        </w:rPr>
        <w:t>r</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3.9.1 </w:t>
      </w:r>
      <w:r w:rsidR="00EB7D72">
        <w:rPr>
          <w:rFonts w:ascii="Arial" w:hAnsi="Arial" w:cs="Arial"/>
          <w:sz w:val="22"/>
          <w:szCs w:val="22"/>
        </w:rPr>
        <w:tab/>
      </w:r>
      <w:r>
        <w:rPr>
          <w:rFonts w:ascii="Arial" w:hAnsi="Arial" w:cs="Arial"/>
          <w:sz w:val="22"/>
          <w:szCs w:val="22"/>
        </w:rPr>
        <w:t>The Parties agree that the Mediator shall arrange the time and place for the mediation within the timescale specified in the applicable section of the Dispute Resolution Timetable. If the mediation cannot be arranged within the relevant timescale the Parties shall treat the delay as though they had agreed an extension to the Dispute Resolution Timetable.</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3.9.2 </w:t>
      </w:r>
      <w:r w:rsidR="00EB7D72">
        <w:rPr>
          <w:rFonts w:ascii="Arial" w:hAnsi="Arial" w:cs="Arial"/>
          <w:sz w:val="22"/>
          <w:szCs w:val="22"/>
        </w:rPr>
        <w:tab/>
      </w:r>
      <w:r>
        <w:rPr>
          <w:rFonts w:ascii="Arial" w:hAnsi="Arial" w:cs="Arial"/>
          <w:sz w:val="22"/>
          <w:szCs w:val="22"/>
        </w:rPr>
        <w:t>The Mediator shall chair and determine the procedure at the mediation.</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3.9.3 </w:t>
      </w:r>
      <w:r w:rsidR="00EB7D72">
        <w:rPr>
          <w:rFonts w:ascii="Arial" w:hAnsi="Arial" w:cs="Arial"/>
          <w:sz w:val="22"/>
          <w:szCs w:val="22"/>
        </w:rPr>
        <w:tab/>
      </w:r>
      <w:r>
        <w:rPr>
          <w:rFonts w:ascii="Arial" w:hAnsi="Arial" w:cs="Arial"/>
          <w:sz w:val="22"/>
          <w:szCs w:val="22"/>
        </w:rPr>
        <w:t>No recording or transcript of the mediation will be made.</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3.9.4 </w:t>
      </w:r>
      <w:r w:rsidR="00EB7D72">
        <w:rPr>
          <w:rFonts w:ascii="Arial" w:hAnsi="Arial" w:cs="Arial"/>
          <w:sz w:val="22"/>
          <w:szCs w:val="22"/>
        </w:rPr>
        <w:tab/>
      </w:r>
      <w:r>
        <w:rPr>
          <w:rFonts w:ascii="Arial" w:hAnsi="Arial" w:cs="Arial"/>
          <w:sz w:val="22"/>
          <w:szCs w:val="22"/>
        </w:rPr>
        <w:t xml:space="preserve">The Parties agree to notify </w:t>
      </w:r>
      <w:r w:rsidR="006020E0">
        <w:rPr>
          <w:rFonts w:ascii="Arial" w:hAnsi="Arial" w:cs="Arial"/>
          <w:sz w:val="22"/>
          <w:szCs w:val="22"/>
        </w:rPr>
        <w:t xml:space="preserve">the </w:t>
      </w:r>
      <w:r w:rsidR="004427FF" w:rsidRPr="00265004">
        <w:rPr>
          <w:rFonts w:ascii="Arial" w:hAnsi="Arial" w:cs="Arial"/>
          <w:sz w:val="22"/>
          <w:szCs w:val="22"/>
        </w:rPr>
        <w:t xml:space="preserve">Provider of Dispute Resolution Services </w:t>
      </w:r>
      <w:r>
        <w:rPr>
          <w:rFonts w:ascii="Arial" w:hAnsi="Arial" w:cs="Arial"/>
          <w:sz w:val="22"/>
          <w:szCs w:val="22"/>
        </w:rPr>
        <w:t>that the maximum duration for the mediation meeting shall be as set out in the applicable section of the Dispute Resolution Timetable.</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3.10 </w:t>
      </w:r>
      <w:r w:rsidR="00EB7D72">
        <w:rPr>
          <w:rFonts w:ascii="Arial" w:hAnsi="Arial" w:cs="Arial"/>
          <w:sz w:val="22"/>
          <w:szCs w:val="22"/>
        </w:rPr>
        <w:tab/>
      </w:r>
      <w:r>
        <w:rPr>
          <w:rFonts w:ascii="Arial" w:hAnsi="Arial" w:cs="Arial"/>
          <w:sz w:val="22"/>
          <w:szCs w:val="22"/>
        </w:rPr>
        <w:t>Settlement Agreement</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3.10.1 </w:t>
      </w:r>
      <w:r w:rsidR="00EB7D72">
        <w:rPr>
          <w:rFonts w:ascii="Arial" w:hAnsi="Arial" w:cs="Arial"/>
          <w:sz w:val="22"/>
          <w:szCs w:val="22"/>
        </w:rPr>
        <w:tab/>
      </w:r>
      <w:r>
        <w:rPr>
          <w:rFonts w:ascii="Arial" w:hAnsi="Arial" w:cs="Arial"/>
          <w:sz w:val="22"/>
          <w:szCs w:val="22"/>
        </w:rPr>
        <w:t xml:space="preserve">Any settlement reached in the mediation shall not be legally binding until it has been </w:t>
      </w:r>
      <w:r w:rsidR="002B4DD3">
        <w:rPr>
          <w:rFonts w:ascii="Arial" w:hAnsi="Arial" w:cs="Arial"/>
          <w:sz w:val="22"/>
          <w:szCs w:val="22"/>
        </w:rPr>
        <w:t>produced in</w:t>
      </w:r>
      <w:r>
        <w:rPr>
          <w:rFonts w:ascii="Arial" w:hAnsi="Arial" w:cs="Arial"/>
          <w:sz w:val="22"/>
          <w:szCs w:val="22"/>
        </w:rPr>
        <w:t xml:space="preserve"> writing and signed by, or on behalf of, the Parties (in accordance with the Change Control Procedure where appropriate)</w:t>
      </w:r>
      <w:r w:rsidR="003C198F">
        <w:rPr>
          <w:rFonts w:ascii="Arial" w:hAnsi="Arial" w:cs="Arial"/>
          <w:sz w:val="22"/>
          <w:szCs w:val="22"/>
        </w:rPr>
        <w:t>, thereafter the settlement shall be legally binding on the Parties</w:t>
      </w:r>
      <w:r>
        <w:rPr>
          <w:rFonts w:ascii="Arial" w:hAnsi="Arial" w:cs="Arial"/>
          <w:sz w:val="22"/>
          <w:szCs w:val="22"/>
        </w:rPr>
        <w:t>. In any event any settlement agreement must be finalised within the timescales specified in the Dispute Resolution Timetable unless the Parties agree an extension to the Dispute Resolution Timetable. The Mediator shall assist the Parties in recording the outcome of the mediation.</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3.11 </w:t>
      </w:r>
      <w:r w:rsidR="00EB7D72">
        <w:rPr>
          <w:rFonts w:ascii="Arial" w:hAnsi="Arial" w:cs="Arial"/>
          <w:sz w:val="22"/>
          <w:szCs w:val="22"/>
        </w:rPr>
        <w:tab/>
      </w:r>
      <w:r>
        <w:rPr>
          <w:rFonts w:ascii="Arial" w:hAnsi="Arial" w:cs="Arial"/>
          <w:sz w:val="22"/>
          <w:szCs w:val="22"/>
        </w:rPr>
        <w:t>Termination</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3.11.1 </w:t>
      </w:r>
      <w:r w:rsidR="00EB7D72">
        <w:rPr>
          <w:rFonts w:ascii="Arial" w:hAnsi="Arial" w:cs="Arial"/>
          <w:sz w:val="22"/>
          <w:szCs w:val="22"/>
        </w:rPr>
        <w:tab/>
      </w:r>
      <w:r>
        <w:rPr>
          <w:rFonts w:ascii="Arial" w:hAnsi="Arial" w:cs="Arial"/>
          <w:sz w:val="22"/>
          <w:szCs w:val="22"/>
        </w:rPr>
        <w:t>The mediation shall terminate when</w:t>
      </w:r>
    </w:p>
    <w:p w:rsidR="0031629C" w:rsidRDefault="0031629C" w:rsidP="00AB3D62">
      <w:pPr>
        <w:autoSpaceDE w:val="0"/>
        <w:autoSpaceDN w:val="0"/>
        <w:adjustRightInd w:val="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3.11.1.1</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a Party withdraws from the mediation;</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3.11.1.2</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a written settlement agreement is concluded;</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3.11.1.3</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the relevant time period set out in the Dispute Resolution Timetable has expired;</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3.11.1.4</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the Mediator decides that continuing the mediation is unlikely to result in a settlement; or</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3.11.1.5</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 xml:space="preserve">the Mediator decides he should retire for any of the reasons in </w:t>
      </w:r>
      <w:r w:rsidR="006020E0">
        <w:rPr>
          <w:rFonts w:ascii="Arial" w:hAnsi="Arial" w:cs="Arial"/>
          <w:sz w:val="22"/>
          <w:szCs w:val="22"/>
        </w:rPr>
        <w:t xml:space="preserve">the </w:t>
      </w:r>
      <w:r w:rsidR="004427FF" w:rsidRPr="00265004">
        <w:rPr>
          <w:rFonts w:ascii="Arial" w:hAnsi="Arial" w:cs="Arial"/>
          <w:sz w:val="22"/>
          <w:szCs w:val="22"/>
        </w:rPr>
        <w:t>Provider of Dispute Resolution Services</w:t>
      </w:r>
      <w:r w:rsidR="0031629C" w:rsidRPr="00265004">
        <w:rPr>
          <w:rFonts w:ascii="Arial" w:hAnsi="Arial" w:cs="Arial"/>
          <w:sz w:val="22"/>
          <w:szCs w:val="22"/>
        </w:rPr>
        <w:t>'</w:t>
      </w:r>
      <w:r w:rsidR="0031629C">
        <w:rPr>
          <w:rFonts w:ascii="Arial" w:hAnsi="Arial" w:cs="Arial"/>
          <w:sz w:val="22"/>
          <w:szCs w:val="22"/>
        </w:rPr>
        <w:t>s code of conduct.</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lastRenderedPageBreak/>
        <w:t xml:space="preserve">3.12 </w:t>
      </w:r>
      <w:r w:rsidR="00EB7D72">
        <w:rPr>
          <w:rFonts w:ascii="Arial" w:hAnsi="Arial" w:cs="Arial"/>
          <w:sz w:val="22"/>
          <w:szCs w:val="22"/>
        </w:rPr>
        <w:tab/>
      </w:r>
      <w:r>
        <w:rPr>
          <w:rFonts w:ascii="Arial" w:hAnsi="Arial" w:cs="Arial"/>
          <w:sz w:val="22"/>
          <w:szCs w:val="22"/>
        </w:rPr>
        <w:t>Confidentiality</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3.12.1 </w:t>
      </w:r>
      <w:r w:rsidR="00EB7D72">
        <w:rPr>
          <w:rFonts w:ascii="Arial" w:hAnsi="Arial" w:cs="Arial"/>
          <w:sz w:val="22"/>
          <w:szCs w:val="22"/>
        </w:rPr>
        <w:tab/>
      </w:r>
      <w:r>
        <w:rPr>
          <w:rFonts w:ascii="Arial" w:hAnsi="Arial" w:cs="Arial"/>
          <w:sz w:val="22"/>
          <w:szCs w:val="22"/>
        </w:rPr>
        <w:t>Every person involved in the mediation shall keep confidential and not use for any collateral or ulterior purpose:</w:t>
      </w:r>
    </w:p>
    <w:p w:rsidR="0031629C" w:rsidRDefault="0031629C" w:rsidP="00AB3D62">
      <w:pPr>
        <w:autoSpaceDE w:val="0"/>
        <w:autoSpaceDN w:val="0"/>
        <w:adjustRightInd w:val="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3.12.1.1</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information that the mediation is to take place or has taken place, other than to inform a court dealing with any litigation relating to the Dispute of that information; and</w:t>
      </w:r>
    </w:p>
    <w:p w:rsidR="0031629C" w:rsidRDefault="0031629C"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3.12.1.2</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all information (whether given orally, in writing or otherwise) disclosed at, arising out of, or in connection with, the mediation including the fact of any settlement and its terms.</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3.12.2 </w:t>
      </w:r>
      <w:r w:rsidR="00EB7D72">
        <w:rPr>
          <w:rFonts w:ascii="Arial" w:hAnsi="Arial" w:cs="Arial"/>
          <w:sz w:val="22"/>
          <w:szCs w:val="22"/>
        </w:rPr>
        <w:tab/>
      </w:r>
      <w:r>
        <w:rPr>
          <w:rFonts w:ascii="Arial" w:hAnsi="Arial" w:cs="Arial"/>
          <w:sz w:val="22"/>
          <w:szCs w:val="22"/>
        </w:rPr>
        <w:t>All information (whether oral or documentary and on any media) disclosed at, arising out of, or in connection with, the mediation will be without prejudice, privileged and not admissible as evidence or disclosable in any current or subsequent litigation or other proceedings whatsoever. This does not affect the obligations of the provider of such information to disclose information, which would in any event have been admissible or disclosable in any such proceedings.</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3.12.3 </w:t>
      </w:r>
      <w:r w:rsidR="00EB7D72">
        <w:rPr>
          <w:rFonts w:ascii="Arial" w:hAnsi="Arial" w:cs="Arial"/>
          <w:sz w:val="22"/>
          <w:szCs w:val="22"/>
        </w:rPr>
        <w:tab/>
      </w:r>
      <w:r>
        <w:rPr>
          <w:rFonts w:ascii="Arial" w:hAnsi="Arial" w:cs="Arial"/>
          <w:sz w:val="22"/>
          <w:szCs w:val="22"/>
        </w:rPr>
        <w:t>Paragraphs 3.12.1 and 3.12.2 shall not apply insofar as any such information is necessary to implement and enforce any settlement agreement arising out of the mediation.</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3.12.4 </w:t>
      </w:r>
      <w:r w:rsidR="00EB7D72">
        <w:rPr>
          <w:rFonts w:ascii="Arial" w:hAnsi="Arial" w:cs="Arial"/>
          <w:sz w:val="22"/>
          <w:szCs w:val="22"/>
        </w:rPr>
        <w:tab/>
      </w:r>
      <w:r>
        <w:rPr>
          <w:rFonts w:ascii="Arial" w:hAnsi="Arial" w:cs="Arial"/>
          <w:sz w:val="22"/>
          <w:szCs w:val="22"/>
        </w:rPr>
        <w:t xml:space="preserve">None of the Parties to the mediation shall call the Mediator or </w:t>
      </w:r>
      <w:r w:rsidR="0012718C">
        <w:rPr>
          <w:rFonts w:ascii="Arial" w:hAnsi="Arial" w:cs="Arial"/>
          <w:sz w:val="22"/>
          <w:szCs w:val="22"/>
        </w:rPr>
        <w:t xml:space="preserve">the </w:t>
      </w:r>
      <w:r w:rsidR="004427FF" w:rsidRPr="00265004">
        <w:rPr>
          <w:rFonts w:ascii="Arial" w:hAnsi="Arial" w:cs="Arial"/>
          <w:sz w:val="22"/>
          <w:szCs w:val="22"/>
        </w:rPr>
        <w:t>Provider of Dispute Resolution Services</w:t>
      </w:r>
      <w:r>
        <w:rPr>
          <w:rFonts w:ascii="Arial" w:hAnsi="Arial" w:cs="Arial"/>
          <w:sz w:val="22"/>
          <w:szCs w:val="22"/>
        </w:rPr>
        <w:t xml:space="preserve"> (or any employee, consultant, officer or representative of </w:t>
      </w:r>
      <w:r w:rsidR="0012718C">
        <w:rPr>
          <w:rFonts w:ascii="Arial" w:hAnsi="Arial" w:cs="Arial"/>
          <w:sz w:val="22"/>
          <w:szCs w:val="22"/>
        </w:rPr>
        <w:t xml:space="preserve">the </w:t>
      </w:r>
      <w:r w:rsidR="004427FF" w:rsidRPr="00265004">
        <w:rPr>
          <w:rFonts w:ascii="Arial" w:hAnsi="Arial" w:cs="Arial"/>
          <w:sz w:val="22"/>
          <w:szCs w:val="22"/>
        </w:rPr>
        <w:t>Provider of Dispute Resolution Services</w:t>
      </w:r>
      <w:r>
        <w:rPr>
          <w:rFonts w:ascii="Arial" w:hAnsi="Arial" w:cs="Arial"/>
          <w:sz w:val="22"/>
          <w:szCs w:val="22"/>
        </w:rPr>
        <w:t xml:space="preserve">) as a witness, consultant, arbitrator or expert in any litigation or other proceedings whatsoever. The Mediator and </w:t>
      </w:r>
      <w:r w:rsidR="004427FF" w:rsidRPr="00265004">
        <w:rPr>
          <w:rFonts w:ascii="Arial" w:hAnsi="Arial" w:cs="Arial"/>
          <w:sz w:val="22"/>
          <w:szCs w:val="22"/>
        </w:rPr>
        <w:t>Provider of Dispute Resolution Services</w:t>
      </w:r>
      <w:r>
        <w:rPr>
          <w:rFonts w:ascii="Arial" w:hAnsi="Arial" w:cs="Arial"/>
          <w:sz w:val="22"/>
          <w:szCs w:val="22"/>
        </w:rPr>
        <w:t xml:space="preserve"> shall not voluntarily act in any such capacity without the written agreement of all the Parties.</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3.13 </w:t>
      </w:r>
      <w:r w:rsidR="00EB7D72">
        <w:rPr>
          <w:rFonts w:ascii="Arial" w:hAnsi="Arial" w:cs="Arial"/>
          <w:sz w:val="22"/>
          <w:szCs w:val="22"/>
        </w:rPr>
        <w:tab/>
      </w:r>
      <w:r>
        <w:rPr>
          <w:rFonts w:ascii="Arial" w:hAnsi="Arial" w:cs="Arial"/>
          <w:sz w:val="22"/>
          <w:szCs w:val="22"/>
        </w:rPr>
        <w:t>Mediator's Fees and Expenses</w:t>
      </w:r>
    </w:p>
    <w:p w:rsidR="0031629C" w:rsidRDefault="0031629C"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3.13.1 </w:t>
      </w:r>
      <w:r w:rsidR="00EB7D72">
        <w:rPr>
          <w:rFonts w:ascii="Arial" w:hAnsi="Arial" w:cs="Arial"/>
          <w:sz w:val="22"/>
          <w:szCs w:val="22"/>
        </w:rPr>
        <w:tab/>
      </w:r>
      <w:r>
        <w:rPr>
          <w:rFonts w:ascii="Arial" w:hAnsi="Arial" w:cs="Arial"/>
          <w:sz w:val="22"/>
          <w:szCs w:val="22"/>
        </w:rPr>
        <w:t xml:space="preserve">The Mediator's fees (and any fees chargeable by </w:t>
      </w:r>
      <w:r w:rsidR="0012718C">
        <w:rPr>
          <w:rFonts w:ascii="Arial" w:hAnsi="Arial" w:cs="Arial"/>
          <w:sz w:val="22"/>
          <w:szCs w:val="22"/>
        </w:rPr>
        <w:t xml:space="preserve">the </w:t>
      </w:r>
      <w:r w:rsidR="004427FF" w:rsidRPr="00265004">
        <w:rPr>
          <w:rFonts w:ascii="Arial" w:hAnsi="Arial" w:cs="Arial"/>
          <w:sz w:val="22"/>
          <w:szCs w:val="22"/>
        </w:rPr>
        <w:t>Provider of Dispute Resolution Services</w:t>
      </w:r>
      <w:r w:rsidRPr="00265004">
        <w:rPr>
          <w:rFonts w:ascii="Arial" w:hAnsi="Arial" w:cs="Arial"/>
          <w:sz w:val="22"/>
          <w:szCs w:val="22"/>
        </w:rPr>
        <w:t>)</w:t>
      </w:r>
      <w:r>
        <w:rPr>
          <w:rFonts w:ascii="Arial" w:hAnsi="Arial" w:cs="Arial"/>
          <w:sz w:val="22"/>
          <w:szCs w:val="22"/>
        </w:rPr>
        <w:t xml:space="preserve"> and the other expenses of the mediation shall be borne equally by the Parties. Payment of </w:t>
      </w:r>
      <w:r w:rsidR="0012718C">
        <w:rPr>
          <w:rFonts w:ascii="Arial" w:hAnsi="Arial" w:cs="Arial"/>
          <w:sz w:val="22"/>
          <w:szCs w:val="22"/>
        </w:rPr>
        <w:t xml:space="preserve">the </w:t>
      </w:r>
      <w:r w:rsidR="004427FF" w:rsidRPr="00265004">
        <w:rPr>
          <w:rFonts w:ascii="Arial" w:hAnsi="Arial" w:cs="Arial"/>
          <w:sz w:val="22"/>
          <w:szCs w:val="22"/>
        </w:rPr>
        <w:t>Provider of Dispute Resolution Services</w:t>
      </w:r>
      <w:r w:rsidR="004427FF" w:rsidRPr="004427FF">
        <w:rPr>
          <w:rFonts w:ascii="Arial" w:hAnsi="Arial" w:cs="Arial"/>
          <w:b/>
          <w:sz w:val="22"/>
          <w:szCs w:val="22"/>
        </w:rPr>
        <w:t xml:space="preserve"> </w:t>
      </w:r>
      <w:r>
        <w:rPr>
          <w:rFonts w:ascii="Arial" w:hAnsi="Arial" w:cs="Arial"/>
          <w:sz w:val="22"/>
          <w:szCs w:val="22"/>
        </w:rPr>
        <w:t xml:space="preserve">fees and expenses shall be made to </w:t>
      </w:r>
      <w:r w:rsidR="0012718C">
        <w:rPr>
          <w:rFonts w:ascii="Arial" w:hAnsi="Arial" w:cs="Arial"/>
          <w:sz w:val="22"/>
          <w:szCs w:val="22"/>
        </w:rPr>
        <w:t xml:space="preserve">the </w:t>
      </w:r>
      <w:r w:rsidR="004427FF" w:rsidRPr="00265004">
        <w:rPr>
          <w:rFonts w:ascii="Arial" w:hAnsi="Arial" w:cs="Arial"/>
          <w:sz w:val="22"/>
          <w:szCs w:val="22"/>
        </w:rPr>
        <w:t xml:space="preserve">Provider of Dispute Resolution Services </w:t>
      </w:r>
      <w:r w:rsidRPr="00265004">
        <w:rPr>
          <w:rFonts w:ascii="Arial" w:hAnsi="Arial" w:cs="Arial"/>
          <w:sz w:val="22"/>
          <w:szCs w:val="22"/>
        </w:rPr>
        <w:t>in</w:t>
      </w:r>
      <w:r>
        <w:rPr>
          <w:rFonts w:ascii="Arial" w:hAnsi="Arial" w:cs="Arial"/>
          <w:sz w:val="22"/>
          <w:szCs w:val="22"/>
        </w:rPr>
        <w:t xml:space="preserve"> accordance with its fee schedule and terms and conditions of business.</w:t>
      </w:r>
    </w:p>
    <w:p w:rsidR="0031629C" w:rsidRDefault="0031629C"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3.13.2 </w:t>
      </w:r>
      <w:r w:rsidR="00EB7D72">
        <w:rPr>
          <w:rFonts w:ascii="Arial" w:hAnsi="Arial" w:cs="Arial"/>
          <w:sz w:val="22"/>
          <w:szCs w:val="22"/>
        </w:rPr>
        <w:tab/>
      </w:r>
      <w:r>
        <w:rPr>
          <w:rFonts w:ascii="Arial" w:hAnsi="Arial" w:cs="Arial"/>
          <w:sz w:val="22"/>
          <w:szCs w:val="22"/>
        </w:rPr>
        <w:t>Each Party shall bear its own costs and expenses of its participation in the mediation.</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3.14 </w:t>
      </w:r>
      <w:r w:rsidR="00EB7D72">
        <w:rPr>
          <w:rFonts w:ascii="Arial" w:hAnsi="Arial" w:cs="Arial"/>
          <w:sz w:val="22"/>
          <w:szCs w:val="22"/>
        </w:rPr>
        <w:tab/>
      </w:r>
      <w:r>
        <w:rPr>
          <w:rFonts w:ascii="Arial" w:hAnsi="Arial" w:cs="Arial"/>
          <w:sz w:val="22"/>
          <w:szCs w:val="22"/>
        </w:rPr>
        <w:t>Exclusion of Liability</w:t>
      </w: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 </w:t>
      </w: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3.14.1 </w:t>
      </w:r>
      <w:r w:rsidR="00EB7D72">
        <w:rPr>
          <w:rFonts w:ascii="Arial" w:hAnsi="Arial" w:cs="Arial"/>
          <w:sz w:val="22"/>
          <w:szCs w:val="22"/>
        </w:rPr>
        <w:tab/>
      </w:r>
      <w:r>
        <w:rPr>
          <w:rFonts w:ascii="Arial" w:hAnsi="Arial" w:cs="Arial"/>
          <w:sz w:val="22"/>
          <w:szCs w:val="22"/>
        </w:rPr>
        <w:t xml:space="preserve">Neither the Mediator nor </w:t>
      </w:r>
      <w:r w:rsidR="009E7B29" w:rsidRPr="00265004">
        <w:rPr>
          <w:rFonts w:ascii="Arial" w:hAnsi="Arial" w:cs="Arial"/>
          <w:sz w:val="22"/>
          <w:szCs w:val="22"/>
        </w:rPr>
        <w:t>Provider of Dispute Resolution Services</w:t>
      </w:r>
      <w:r w:rsidR="009E7B29">
        <w:rPr>
          <w:rFonts w:ascii="Arial" w:hAnsi="Arial" w:cs="Arial"/>
          <w:sz w:val="22"/>
          <w:szCs w:val="22"/>
        </w:rPr>
        <w:t xml:space="preserve"> </w:t>
      </w:r>
      <w:r>
        <w:rPr>
          <w:rFonts w:ascii="Arial" w:hAnsi="Arial" w:cs="Arial"/>
          <w:sz w:val="22"/>
          <w:szCs w:val="22"/>
        </w:rPr>
        <w:t xml:space="preserve"> shall be liable to the Parties for any act or omission in connection with the Services provided by them in, or in relation to, the </w:t>
      </w:r>
      <w:r>
        <w:rPr>
          <w:rFonts w:ascii="Arial" w:hAnsi="Arial" w:cs="Arial"/>
          <w:sz w:val="22"/>
          <w:szCs w:val="22"/>
        </w:rPr>
        <w:lastRenderedPageBreak/>
        <w:t>mediation, unless the act or omission is shown to have been in bad faith.</w:t>
      </w:r>
    </w:p>
    <w:p w:rsidR="00D86CFD" w:rsidRDefault="00D86CFD" w:rsidP="00EB7D72">
      <w:pPr>
        <w:autoSpaceDE w:val="0"/>
        <w:autoSpaceDN w:val="0"/>
        <w:adjustRightInd w:val="0"/>
        <w:ind w:left="1800" w:hanging="1080"/>
        <w:jc w:val="both"/>
        <w:rPr>
          <w:rFonts w:ascii="Arial" w:hAnsi="Arial" w:cs="Arial"/>
          <w:sz w:val="22"/>
          <w:szCs w:val="22"/>
        </w:rPr>
      </w:pPr>
    </w:p>
    <w:p w:rsidR="003C4D7C" w:rsidRDefault="008245F2" w:rsidP="008245F2">
      <w:pPr>
        <w:autoSpaceDE w:val="0"/>
        <w:autoSpaceDN w:val="0"/>
        <w:adjustRightInd w:val="0"/>
        <w:jc w:val="both"/>
        <w:rPr>
          <w:rFonts w:ascii="Arial" w:hAnsi="Arial" w:cs="Arial"/>
          <w:sz w:val="22"/>
          <w:szCs w:val="22"/>
        </w:rPr>
      </w:pPr>
      <w:r>
        <w:rPr>
          <w:rFonts w:ascii="Arial" w:hAnsi="Arial" w:cs="Arial"/>
          <w:sz w:val="22"/>
          <w:szCs w:val="22"/>
        </w:rPr>
        <w:t>3.15</w:t>
      </w:r>
      <w:r>
        <w:rPr>
          <w:rFonts w:ascii="Arial" w:hAnsi="Arial" w:cs="Arial"/>
          <w:sz w:val="22"/>
          <w:szCs w:val="22"/>
        </w:rPr>
        <w:tab/>
      </w:r>
      <w:r w:rsidR="003C4D7C">
        <w:rPr>
          <w:rFonts w:ascii="Arial" w:hAnsi="Arial" w:cs="Arial"/>
          <w:sz w:val="22"/>
          <w:szCs w:val="22"/>
        </w:rPr>
        <w:t>Expert Determination</w:t>
      </w:r>
    </w:p>
    <w:p w:rsidR="003C4D7C" w:rsidRDefault="003C4D7C" w:rsidP="00EB7D72">
      <w:pPr>
        <w:autoSpaceDE w:val="0"/>
        <w:autoSpaceDN w:val="0"/>
        <w:adjustRightInd w:val="0"/>
        <w:ind w:left="1800" w:hanging="1080"/>
        <w:jc w:val="both"/>
        <w:rPr>
          <w:rFonts w:ascii="Arial" w:hAnsi="Arial" w:cs="Arial"/>
          <w:sz w:val="22"/>
          <w:szCs w:val="22"/>
        </w:rPr>
      </w:pPr>
    </w:p>
    <w:p w:rsidR="003C4D7C" w:rsidRDefault="003C4D7C" w:rsidP="00F7758F">
      <w:pPr>
        <w:autoSpaceDE w:val="0"/>
        <w:autoSpaceDN w:val="0"/>
        <w:adjustRightInd w:val="0"/>
        <w:ind w:left="709"/>
        <w:jc w:val="both"/>
        <w:rPr>
          <w:rFonts w:ascii="Arial" w:hAnsi="Arial" w:cs="Arial"/>
          <w:sz w:val="22"/>
          <w:szCs w:val="22"/>
        </w:rPr>
      </w:pPr>
      <w:r>
        <w:rPr>
          <w:rFonts w:ascii="Arial" w:hAnsi="Arial" w:cs="Arial"/>
          <w:b/>
          <w:sz w:val="22"/>
          <w:szCs w:val="22"/>
        </w:rPr>
        <w:t>“</w:t>
      </w:r>
      <w:r w:rsidRPr="00F7758F">
        <w:rPr>
          <w:rFonts w:ascii="Arial" w:hAnsi="Arial" w:cs="Arial"/>
          <w:b/>
          <w:sz w:val="22"/>
          <w:szCs w:val="22"/>
        </w:rPr>
        <w:t>Expert</w:t>
      </w:r>
      <w:r w:rsidRPr="003C4D7C">
        <w:rPr>
          <w:rFonts w:ascii="Arial" w:hAnsi="Arial" w:cs="Arial"/>
          <w:sz w:val="22"/>
          <w:szCs w:val="22"/>
        </w:rPr>
        <w:t xml:space="preserve">” in relation to a Dispute, a person appointed in accordance with Paragraph </w:t>
      </w:r>
      <w:r w:rsidR="001317B3">
        <w:rPr>
          <w:rFonts w:ascii="Arial" w:hAnsi="Arial" w:cs="Arial"/>
          <w:sz w:val="22"/>
          <w:szCs w:val="22"/>
        </w:rPr>
        <w:t>3.15</w:t>
      </w:r>
      <w:r w:rsidRPr="003C4D7C">
        <w:rPr>
          <w:rFonts w:ascii="Arial" w:hAnsi="Arial" w:cs="Arial"/>
          <w:sz w:val="22"/>
          <w:szCs w:val="22"/>
        </w:rPr>
        <w:t>.2 to act as an expert in relation to that Dispute;</w:t>
      </w:r>
    </w:p>
    <w:p w:rsidR="003C4D7C" w:rsidRPr="003C4D7C" w:rsidRDefault="003C4D7C" w:rsidP="003C4D7C">
      <w:pPr>
        <w:autoSpaceDE w:val="0"/>
        <w:autoSpaceDN w:val="0"/>
        <w:adjustRightInd w:val="0"/>
        <w:ind w:left="1800" w:hanging="1080"/>
        <w:jc w:val="both"/>
        <w:rPr>
          <w:rFonts w:ascii="Arial" w:hAnsi="Arial" w:cs="Arial"/>
          <w:sz w:val="22"/>
          <w:szCs w:val="22"/>
        </w:rPr>
      </w:pPr>
    </w:p>
    <w:p w:rsidR="003C4D7C" w:rsidRDefault="003C4D7C" w:rsidP="00D86CFD">
      <w:pPr>
        <w:autoSpaceDE w:val="0"/>
        <w:autoSpaceDN w:val="0"/>
        <w:adjustRightInd w:val="0"/>
        <w:ind w:left="709"/>
        <w:jc w:val="both"/>
        <w:rPr>
          <w:rFonts w:ascii="Arial" w:hAnsi="Arial" w:cs="Arial"/>
          <w:sz w:val="22"/>
          <w:szCs w:val="22"/>
        </w:rPr>
      </w:pPr>
      <w:r w:rsidRPr="003C4D7C">
        <w:rPr>
          <w:rFonts w:ascii="Arial" w:hAnsi="Arial" w:cs="Arial"/>
          <w:sz w:val="22"/>
          <w:szCs w:val="22"/>
        </w:rPr>
        <w:t>“</w:t>
      </w:r>
      <w:r w:rsidRPr="00F7758F">
        <w:rPr>
          <w:rFonts w:ascii="Arial" w:hAnsi="Arial" w:cs="Arial"/>
          <w:b/>
          <w:sz w:val="22"/>
          <w:szCs w:val="22"/>
        </w:rPr>
        <w:t>Expert Determination</w:t>
      </w:r>
      <w:r>
        <w:rPr>
          <w:rFonts w:ascii="Arial" w:hAnsi="Arial" w:cs="Arial"/>
          <w:sz w:val="22"/>
          <w:szCs w:val="22"/>
        </w:rPr>
        <w:t xml:space="preserve">” determination by an Expert </w:t>
      </w:r>
      <w:r w:rsidRPr="003C4D7C">
        <w:rPr>
          <w:rFonts w:ascii="Arial" w:hAnsi="Arial" w:cs="Arial"/>
          <w:sz w:val="22"/>
          <w:szCs w:val="22"/>
        </w:rPr>
        <w:t xml:space="preserve">in accordance with </w:t>
      </w:r>
      <w:r>
        <w:rPr>
          <w:rFonts w:ascii="Arial" w:hAnsi="Arial" w:cs="Arial"/>
          <w:sz w:val="22"/>
          <w:szCs w:val="22"/>
        </w:rPr>
        <w:t xml:space="preserve">this paragraph </w:t>
      </w:r>
      <w:r w:rsidR="008245F2">
        <w:rPr>
          <w:rFonts w:ascii="Arial" w:hAnsi="Arial" w:cs="Arial"/>
          <w:sz w:val="22"/>
          <w:szCs w:val="22"/>
        </w:rPr>
        <w:t>3.15</w:t>
      </w:r>
      <w:r w:rsidR="00D86CFD">
        <w:rPr>
          <w:rFonts w:ascii="Arial" w:hAnsi="Arial" w:cs="Arial"/>
          <w:sz w:val="22"/>
          <w:szCs w:val="22"/>
        </w:rPr>
        <w:t>;</w:t>
      </w:r>
    </w:p>
    <w:p w:rsidR="00D86CFD" w:rsidRPr="003C4D7C" w:rsidRDefault="00D86CFD" w:rsidP="00D86CFD">
      <w:pPr>
        <w:autoSpaceDE w:val="0"/>
        <w:autoSpaceDN w:val="0"/>
        <w:adjustRightInd w:val="0"/>
        <w:ind w:left="709"/>
        <w:jc w:val="both"/>
        <w:rPr>
          <w:rFonts w:ascii="Arial" w:hAnsi="Arial" w:cs="Arial"/>
          <w:sz w:val="22"/>
          <w:szCs w:val="22"/>
        </w:rPr>
      </w:pPr>
    </w:p>
    <w:p w:rsidR="003C4D7C" w:rsidRDefault="00D86CFD" w:rsidP="003C4D7C">
      <w:pPr>
        <w:autoSpaceDE w:val="0"/>
        <w:autoSpaceDN w:val="0"/>
        <w:adjustRightInd w:val="0"/>
        <w:ind w:left="1800" w:hanging="1080"/>
        <w:jc w:val="both"/>
        <w:rPr>
          <w:rFonts w:ascii="Arial" w:hAnsi="Arial" w:cs="Arial"/>
          <w:sz w:val="22"/>
          <w:szCs w:val="22"/>
        </w:rPr>
      </w:pPr>
      <w:r>
        <w:rPr>
          <w:rFonts w:ascii="Arial" w:hAnsi="Arial" w:cs="Arial"/>
          <w:sz w:val="22"/>
          <w:szCs w:val="22"/>
        </w:rPr>
        <w:t>3.15</w:t>
      </w:r>
      <w:r w:rsidR="003C4D7C" w:rsidRPr="003C4D7C">
        <w:rPr>
          <w:rFonts w:ascii="Arial" w:hAnsi="Arial" w:cs="Arial"/>
          <w:sz w:val="22"/>
          <w:szCs w:val="22"/>
        </w:rPr>
        <w:t>.1</w:t>
      </w:r>
      <w:r w:rsidR="003C4D7C" w:rsidRPr="003C4D7C">
        <w:rPr>
          <w:rFonts w:ascii="Arial" w:hAnsi="Arial" w:cs="Arial"/>
          <w:sz w:val="22"/>
          <w:szCs w:val="22"/>
        </w:rPr>
        <w:tab/>
        <w:t>If a Dispute is not resolved pursuant to Paragraph 2.1 of this Schedule within the relevant time period specified in the Dispute Resolution timetable at Annex A of this Schedule then either Party may by written notice to the other request (agreement to which request shall not be unreasonably withheld or delayed) that the Dispute be referred to an Expert for determination.</w:t>
      </w:r>
    </w:p>
    <w:p w:rsidR="00D86CFD" w:rsidRPr="003C4D7C" w:rsidRDefault="00D86CFD" w:rsidP="003C4D7C">
      <w:pPr>
        <w:autoSpaceDE w:val="0"/>
        <w:autoSpaceDN w:val="0"/>
        <w:adjustRightInd w:val="0"/>
        <w:ind w:left="1800" w:hanging="1080"/>
        <w:jc w:val="both"/>
        <w:rPr>
          <w:rFonts w:ascii="Arial" w:hAnsi="Arial" w:cs="Arial"/>
          <w:sz w:val="22"/>
          <w:szCs w:val="22"/>
        </w:rPr>
      </w:pPr>
    </w:p>
    <w:p w:rsidR="003C4D7C" w:rsidRDefault="00D86CFD" w:rsidP="003C4D7C">
      <w:pPr>
        <w:autoSpaceDE w:val="0"/>
        <w:autoSpaceDN w:val="0"/>
        <w:adjustRightInd w:val="0"/>
        <w:ind w:left="1800" w:hanging="1080"/>
        <w:jc w:val="both"/>
        <w:rPr>
          <w:rFonts w:ascii="Arial" w:hAnsi="Arial" w:cs="Arial"/>
          <w:sz w:val="22"/>
          <w:szCs w:val="22"/>
        </w:rPr>
      </w:pPr>
      <w:r>
        <w:rPr>
          <w:rFonts w:ascii="Arial" w:hAnsi="Arial" w:cs="Arial"/>
          <w:sz w:val="22"/>
          <w:szCs w:val="22"/>
        </w:rPr>
        <w:t>3.15</w:t>
      </w:r>
      <w:r w:rsidR="003C4D7C" w:rsidRPr="003C4D7C">
        <w:rPr>
          <w:rFonts w:ascii="Arial" w:hAnsi="Arial" w:cs="Arial"/>
          <w:sz w:val="22"/>
          <w:szCs w:val="22"/>
        </w:rPr>
        <w:t>.2</w:t>
      </w:r>
      <w:r w:rsidR="003C4D7C" w:rsidRPr="003C4D7C">
        <w:rPr>
          <w:rFonts w:ascii="Arial" w:hAnsi="Arial" w:cs="Arial"/>
          <w:sz w:val="22"/>
          <w:szCs w:val="22"/>
        </w:rPr>
        <w:tab/>
        <w:t xml:space="preserve">The Expert shall be appointed by agreement in writing between the Parties, but in the event of a failure to agree within </w:t>
      </w:r>
      <w:r w:rsidR="0012718C">
        <w:rPr>
          <w:rFonts w:ascii="Arial" w:hAnsi="Arial" w:cs="Arial"/>
          <w:sz w:val="22"/>
          <w:szCs w:val="22"/>
        </w:rPr>
        <w:t>five (</w:t>
      </w:r>
      <w:r>
        <w:rPr>
          <w:rFonts w:ascii="Arial" w:hAnsi="Arial" w:cs="Arial"/>
          <w:sz w:val="22"/>
          <w:szCs w:val="22"/>
        </w:rPr>
        <w:t>5</w:t>
      </w:r>
      <w:r w:rsidR="0012718C">
        <w:rPr>
          <w:rFonts w:ascii="Arial" w:hAnsi="Arial" w:cs="Arial"/>
          <w:sz w:val="22"/>
          <w:szCs w:val="22"/>
        </w:rPr>
        <w:t>)</w:t>
      </w:r>
      <w:r>
        <w:rPr>
          <w:rFonts w:ascii="Arial" w:hAnsi="Arial" w:cs="Arial"/>
          <w:sz w:val="22"/>
          <w:szCs w:val="22"/>
        </w:rPr>
        <w:t xml:space="preserve"> </w:t>
      </w:r>
      <w:r w:rsidR="00984952">
        <w:rPr>
          <w:rFonts w:ascii="Arial" w:hAnsi="Arial" w:cs="Arial"/>
          <w:sz w:val="22"/>
          <w:szCs w:val="22"/>
        </w:rPr>
        <w:t>Business</w:t>
      </w:r>
      <w:r w:rsidR="003C4D7C" w:rsidRPr="003C4D7C">
        <w:rPr>
          <w:rFonts w:ascii="Arial" w:hAnsi="Arial" w:cs="Arial"/>
          <w:sz w:val="22"/>
          <w:szCs w:val="22"/>
        </w:rPr>
        <w:t xml:space="preserve"> Days of the relevant request made pursuant to Paragraph </w:t>
      </w:r>
      <w:r>
        <w:rPr>
          <w:rFonts w:ascii="Arial" w:hAnsi="Arial" w:cs="Arial"/>
          <w:sz w:val="22"/>
          <w:szCs w:val="22"/>
        </w:rPr>
        <w:t>3.15</w:t>
      </w:r>
      <w:r w:rsidR="003C4D7C" w:rsidRPr="003C4D7C">
        <w:rPr>
          <w:rFonts w:ascii="Arial" w:hAnsi="Arial" w:cs="Arial"/>
          <w:sz w:val="22"/>
          <w:szCs w:val="22"/>
        </w:rPr>
        <w:t>.1, or if the person appointed is unable or unwilling to act, the Expert shall be appointed:</w:t>
      </w:r>
    </w:p>
    <w:p w:rsidR="00D86CFD" w:rsidRPr="003C4D7C" w:rsidRDefault="00D86CFD"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(a)</w:t>
      </w:r>
      <w:r w:rsidRPr="003C4D7C">
        <w:rPr>
          <w:rFonts w:ascii="Arial" w:hAnsi="Arial" w:cs="Arial"/>
          <w:sz w:val="22"/>
          <w:szCs w:val="22"/>
        </w:rPr>
        <w:tab/>
        <w:t xml:space="preserve">if the  Dispute  relates  to  any  aspect  of  the Service related to a non-financial matter, on the instructions of </w:t>
      </w:r>
      <w:r w:rsidR="0012718C">
        <w:rPr>
          <w:rFonts w:ascii="Arial" w:hAnsi="Arial" w:cs="Arial"/>
          <w:sz w:val="22"/>
          <w:szCs w:val="22"/>
        </w:rPr>
        <w:t xml:space="preserve">a </w:t>
      </w:r>
      <w:r w:rsidRPr="003C4D7C">
        <w:rPr>
          <w:rFonts w:ascii="Arial" w:hAnsi="Arial" w:cs="Arial"/>
          <w:sz w:val="22"/>
          <w:szCs w:val="22"/>
        </w:rPr>
        <w:t>senior member of a</w:t>
      </w:r>
      <w:r w:rsidR="0012718C">
        <w:rPr>
          <w:rFonts w:ascii="Arial" w:hAnsi="Arial" w:cs="Arial"/>
          <w:sz w:val="22"/>
          <w:szCs w:val="22"/>
        </w:rPr>
        <w:t xml:space="preserve">n </w:t>
      </w:r>
      <w:r w:rsidRPr="003C4D7C">
        <w:rPr>
          <w:rFonts w:ascii="Arial" w:hAnsi="Arial" w:cs="Arial"/>
          <w:sz w:val="22"/>
          <w:szCs w:val="22"/>
        </w:rPr>
        <w:t>institute or governing body</w:t>
      </w:r>
      <w:r w:rsidR="0012718C">
        <w:rPr>
          <w:rFonts w:ascii="Arial" w:hAnsi="Arial" w:cs="Arial"/>
          <w:sz w:val="22"/>
          <w:szCs w:val="22"/>
        </w:rPr>
        <w:t xml:space="preserve"> agreed between the Parties</w:t>
      </w:r>
      <w:r w:rsidRPr="003C4D7C">
        <w:rPr>
          <w:rFonts w:ascii="Arial" w:hAnsi="Arial" w:cs="Arial"/>
          <w:sz w:val="22"/>
          <w:szCs w:val="22"/>
        </w:rPr>
        <w:t xml:space="preserve"> (or any other association that has replaced it);</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(b)</w:t>
      </w:r>
      <w:r w:rsidRPr="003C4D7C">
        <w:rPr>
          <w:rFonts w:ascii="Arial" w:hAnsi="Arial" w:cs="Arial"/>
          <w:sz w:val="22"/>
          <w:szCs w:val="22"/>
        </w:rPr>
        <w:tab/>
        <w:t>if the Dispute relates to a matter of a financial technical nature, on the instructions of the President of the Institute of Chartered Accountants of England and Wales; or</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 xml:space="preserve">(c)     </w:t>
      </w:r>
      <w:r w:rsidRPr="003C4D7C">
        <w:rPr>
          <w:rFonts w:ascii="Arial" w:hAnsi="Arial" w:cs="Arial"/>
          <w:sz w:val="22"/>
          <w:szCs w:val="22"/>
        </w:rPr>
        <w:tab/>
        <w:t xml:space="preserve">if the Dispute relates to a matter of a nature not falling within Paragraphs </w:t>
      </w:r>
      <w:r w:rsidR="00923747">
        <w:rPr>
          <w:rFonts w:ascii="Arial" w:hAnsi="Arial" w:cs="Arial"/>
          <w:sz w:val="22"/>
          <w:szCs w:val="22"/>
        </w:rPr>
        <w:t>3.15</w:t>
      </w:r>
      <w:r w:rsidRPr="003C4D7C">
        <w:rPr>
          <w:rFonts w:ascii="Arial" w:hAnsi="Arial" w:cs="Arial"/>
          <w:sz w:val="22"/>
          <w:szCs w:val="22"/>
        </w:rPr>
        <w:t>.2(a) or (b), on the instructions of the president (or equivalent) of:</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265004">
      <w:pPr>
        <w:numPr>
          <w:ilvl w:val="0"/>
          <w:numId w:val="3"/>
        </w:numPr>
        <w:autoSpaceDE w:val="0"/>
        <w:autoSpaceDN w:val="0"/>
        <w:adjustRightInd w:val="0"/>
        <w:jc w:val="both"/>
        <w:rPr>
          <w:rFonts w:ascii="Arial" w:hAnsi="Arial" w:cs="Arial"/>
          <w:sz w:val="22"/>
          <w:szCs w:val="22"/>
        </w:rPr>
      </w:pPr>
      <w:r w:rsidRPr="003C4D7C">
        <w:rPr>
          <w:rFonts w:ascii="Arial" w:hAnsi="Arial" w:cs="Arial"/>
          <w:sz w:val="22"/>
          <w:szCs w:val="22"/>
        </w:rPr>
        <w:t>an appropriate body agreed between the Parties; or</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265004">
      <w:pPr>
        <w:numPr>
          <w:ilvl w:val="0"/>
          <w:numId w:val="3"/>
        </w:numPr>
        <w:autoSpaceDE w:val="0"/>
        <w:autoSpaceDN w:val="0"/>
        <w:adjustRightInd w:val="0"/>
        <w:ind w:left="2127" w:hanging="327"/>
        <w:jc w:val="both"/>
        <w:rPr>
          <w:rFonts w:ascii="Arial" w:hAnsi="Arial" w:cs="Arial"/>
          <w:sz w:val="22"/>
          <w:szCs w:val="22"/>
        </w:rPr>
      </w:pPr>
      <w:r w:rsidRPr="003C4D7C">
        <w:rPr>
          <w:rFonts w:ascii="Arial" w:hAnsi="Arial" w:cs="Arial"/>
          <w:sz w:val="22"/>
          <w:szCs w:val="22"/>
        </w:rPr>
        <w:t>if the Parties do not reach agreement on the relevant body within 5</w:t>
      </w:r>
      <w:r w:rsidR="00923747">
        <w:rPr>
          <w:rFonts w:ascii="Arial" w:hAnsi="Arial" w:cs="Arial"/>
          <w:sz w:val="22"/>
          <w:szCs w:val="22"/>
        </w:rPr>
        <w:t xml:space="preserve"> </w:t>
      </w:r>
      <w:r w:rsidR="00984952">
        <w:rPr>
          <w:rFonts w:ascii="Arial" w:hAnsi="Arial" w:cs="Arial"/>
          <w:sz w:val="22"/>
          <w:szCs w:val="22"/>
        </w:rPr>
        <w:t>Business</w:t>
      </w:r>
      <w:r w:rsidRPr="003C4D7C">
        <w:rPr>
          <w:rFonts w:ascii="Arial" w:hAnsi="Arial" w:cs="Arial"/>
          <w:sz w:val="22"/>
          <w:szCs w:val="22"/>
        </w:rPr>
        <w:t xml:space="preserve"> Days of the relevant request made pursuant to Paragraph</w:t>
      </w:r>
      <w:r w:rsidR="00923747">
        <w:rPr>
          <w:rFonts w:ascii="Arial" w:hAnsi="Arial" w:cs="Arial"/>
          <w:sz w:val="22"/>
          <w:szCs w:val="22"/>
        </w:rPr>
        <w:t xml:space="preserve"> 3.15</w:t>
      </w:r>
      <w:r w:rsidRPr="003C4D7C">
        <w:rPr>
          <w:rFonts w:ascii="Arial" w:hAnsi="Arial" w:cs="Arial"/>
          <w:sz w:val="22"/>
          <w:szCs w:val="22"/>
        </w:rPr>
        <w:t xml:space="preserve"> .1, such body as may be specified by the President of the Law Society on application by either Party.</w:t>
      </w:r>
    </w:p>
    <w:p w:rsidR="004D413E" w:rsidRDefault="004D413E" w:rsidP="003C4D7C">
      <w:pPr>
        <w:autoSpaceDE w:val="0"/>
        <w:autoSpaceDN w:val="0"/>
        <w:adjustRightInd w:val="0"/>
        <w:ind w:left="1800" w:hanging="1080"/>
        <w:jc w:val="both"/>
        <w:rPr>
          <w:rFonts w:ascii="Arial" w:hAnsi="Arial" w:cs="Arial"/>
          <w:sz w:val="22"/>
          <w:szCs w:val="22"/>
        </w:rPr>
      </w:pPr>
    </w:p>
    <w:p w:rsidR="003C4D7C" w:rsidRDefault="001F77C6" w:rsidP="003C4D7C">
      <w:pPr>
        <w:autoSpaceDE w:val="0"/>
        <w:autoSpaceDN w:val="0"/>
        <w:adjustRightInd w:val="0"/>
        <w:ind w:left="1800" w:hanging="1080"/>
        <w:jc w:val="both"/>
        <w:rPr>
          <w:rFonts w:ascii="Arial" w:hAnsi="Arial" w:cs="Arial"/>
          <w:sz w:val="22"/>
          <w:szCs w:val="22"/>
        </w:rPr>
      </w:pPr>
      <w:r>
        <w:rPr>
          <w:rFonts w:ascii="Arial" w:hAnsi="Arial" w:cs="Arial"/>
          <w:sz w:val="22"/>
          <w:szCs w:val="22"/>
        </w:rPr>
        <w:t>3.15</w:t>
      </w:r>
      <w:r w:rsidR="003C4D7C" w:rsidRPr="003C4D7C">
        <w:rPr>
          <w:rFonts w:ascii="Arial" w:hAnsi="Arial" w:cs="Arial"/>
          <w:sz w:val="22"/>
          <w:szCs w:val="22"/>
        </w:rPr>
        <w:t>.3</w:t>
      </w:r>
      <w:r w:rsidR="003C4D7C" w:rsidRPr="003C4D7C">
        <w:rPr>
          <w:rFonts w:ascii="Arial" w:hAnsi="Arial" w:cs="Arial"/>
          <w:sz w:val="22"/>
          <w:szCs w:val="22"/>
        </w:rPr>
        <w:tab/>
        <w:t xml:space="preserve">The Expert (and any member of the Expert's firm or company) shall not act for either of the Parties individually in connection with the Dispute in any capacity during the Contract Period. The Parties accept that in relation to the Dispute neither the Expert nor provider of Expert Determination to be agreed as set out in </w:t>
      </w:r>
      <w:r>
        <w:rPr>
          <w:rFonts w:ascii="Arial" w:hAnsi="Arial" w:cs="Arial"/>
          <w:sz w:val="22"/>
          <w:szCs w:val="22"/>
        </w:rPr>
        <w:t>3.15</w:t>
      </w:r>
      <w:r w:rsidR="003C4D7C" w:rsidRPr="003C4D7C">
        <w:rPr>
          <w:rFonts w:ascii="Arial" w:hAnsi="Arial" w:cs="Arial"/>
          <w:sz w:val="22"/>
          <w:szCs w:val="22"/>
        </w:rPr>
        <w:t>.2(c) is an agent of, or acting in any capacity for, any of the Parties.</w:t>
      </w:r>
    </w:p>
    <w:p w:rsidR="004D413E" w:rsidRPr="003C4D7C" w:rsidRDefault="004D413E" w:rsidP="003C4D7C">
      <w:pPr>
        <w:autoSpaceDE w:val="0"/>
        <w:autoSpaceDN w:val="0"/>
        <w:adjustRightInd w:val="0"/>
        <w:ind w:left="1800" w:hanging="1080"/>
        <w:jc w:val="both"/>
        <w:rPr>
          <w:rFonts w:ascii="Arial" w:hAnsi="Arial" w:cs="Arial"/>
          <w:sz w:val="22"/>
          <w:szCs w:val="22"/>
        </w:rPr>
      </w:pPr>
    </w:p>
    <w:p w:rsidR="003C4D7C" w:rsidRDefault="00492263" w:rsidP="003C4D7C">
      <w:pPr>
        <w:autoSpaceDE w:val="0"/>
        <w:autoSpaceDN w:val="0"/>
        <w:adjustRightInd w:val="0"/>
        <w:ind w:left="1800" w:hanging="1080"/>
        <w:jc w:val="both"/>
        <w:rPr>
          <w:rFonts w:ascii="Arial" w:hAnsi="Arial" w:cs="Arial"/>
          <w:sz w:val="22"/>
          <w:szCs w:val="22"/>
        </w:rPr>
      </w:pPr>
      <w:r>
        <w:rPr>
          <w:rFonts w:ascii="Arial" w:hAnsi="Arial" w:cs="Arial"/>
          <w:sz w:val="22"/>
          <w:szCs w:val="22"/>
        </w:rPr>
        <w:t>3.15</w:t>
      </w:r>
      <w:r w:rsidR="003C4D7C" w:rsidRPr="003C4D7C">
        <w:rPr>
          <w:rFonts w:ascii="Arial" w:hAnsi="Arial" w:cs="Arial"/>
          <w:sz w:val="22"/>
          <w:szCs w:val="22"/>
        </w:rPr>
        <w:t>.4</w:t>
      </w:r>
      <w:r w:rsidR="003C4D7C" w:rsidRPr="003C4D7C">
        <w:rPr>
          <w:rFonts w:ascii="Arial" w:hAnsi="Arial" w:cs="Arial"/>
          <w:sz w:val="22"/>
          <w:szCs w:val="22"/>
        </w:rPr>
        <w:tab/>
        <w:t>The Expert shall act on the following basis:</w:t>
      </w:r>
    </w:p>
    <w:p w:rsidR="004D413E" w:rsidRPr="003C4D7C"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lastRenderedPageBreak/>
        <w:t>(a)</w:t>
      </w:r>
      <w:r w:rsidRPr="003C4D7C">
        <w:rPr>
          <w:rFonts w:ascii="Arial" w:hAnsi="Arial" w:cs="Arial"/>
          <w:sz w:val="22"/>
          <w:szCs w:val="22"/>
        </w:rPr>
        <w:tab/>
        <w:t>he / she shall act as an expert and not as an arbitrator and shall act fairly and impartially;</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(b)</w:t>
      </w:r>
      <w:r w:rsidRPr="003C4D7C">
        <w:rPr>
          <w:rFonts w:ascii="Arial" w:hAnsi="Arial" w:cs="Arial"/>
          <w:sz w:val="22"/>
          <w:szCs w:val="22"/>
        </w:rPr>
        <w:tab/>
        <w:t>the Expert's determination shall (in the absence of a material failure to follow the agreed procedures) be final and binding on the Parties;</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 xml:space="preserve">(c)      </w:t>
      </w:r>
      <w:r w:rsidRPr="003C4D7C">
        <w:rPr>
          <w:rFonts w:ascii="Arial" w:hAnsi="Arial" w:cs="Arial"/>
          <w:sz w:val="22"/>
          <w:szCs w:val="22"/>
        </w:rPr>
        <w:tab/>
        <w:t xml:space="preserve">the Expert shall decide the procedure to be followed in the determination and shall be requested to make his/her determination within </w:t>
      </w:r>
      <w:r w:rsidR="004D413E">
        <w:rPr>
          <w:rFonts w:ascii="Arial" w:hAnsi="Arial" w:cs="Arial"/>
          <w:sz w:val="22"/>
          <w:szCs w:val="22"/>
        </w:rPr>
        <w:t>thirty (</w:t>
      </w:r>
      <w:r w:rsidRPr="003C4D7C">
        <w:rPr>
          <w:rFonts w:ascii="Arial" w:hAnsi="Arial" w:cs="Arial"/>
          <w:sz w:val="22"/>
          <w:szCs w:val="22"/>
        </w:rPr>
        <w:t>30</w:t>
      </w:r>
      <w:r w:rsidR="004D413E">
        <w:rPr>
          <w:rFonts w:ascii="Arial" w:hAnsi="Arial" w:cs="Arial"/>
          <w:sz w:val="22"/>
          <w:szCs w:val="22"/>
        </w:rPr>
        <w:t>)</w:t>
      </w:r>
      <w:r w:rsidRPr="003C4D7C">
        <w:rPr>
          <w:rFonts w:ascii="Arial" w:hAnsi="Arial" w:cs="Arial"/>
          <w:sz w:val="22"/>
          <w:szCs w:val="22"/>
        </w:rPr>
        <w:t xml:space="preserve"> </w:t>
      </w:r>
      <w:r w:rsidR="00984952">
        <w:rPr>
          <w:rFonts w:ascii="Arial" w:hAnsi="Arial" w:cs="Arial"/>
          <w:sz w:val="22"/>
          <w:szCs w:val="22"/>
        </w:rPr>
        <w:t>Bu</w:t>
      </w:r>
      <w:r w:rsidR="00B9355C">
        <w:rPr>
          <w:rFonts w:ascii="Arial" w:hAnsi="Arial" w:cs="Arial"/>
          <w:sz w:val="22"/>
          <w:szCs w:val="22"/>
        </w:rPr>
        <w:t>s</w:t>
      </w:r>
      <w:r w:rsidR="00984952">
        <w:rPr>
          <w:rFonts w:ascii="Arial" w:hAnsi="Arial" w:cs="Arial"/>
          <w:sz w:val="22"/>
          <w:szCs w:val="22"/>
        </w:rPr>
        <w:t>iness</w:t>
      </w:r>
      <w:r w:rsidRPr="003C4D7C">
        <w:rPr>
          <w:rFonts w:ascii="Arial" w:hAnsi="Arial" w:cs="Arial"/>
          <w:sz w:val="22"/>
          <w:szCs w:val="22"/>
        </w:rPr>
        <w:t xml:space="preserve"> Days of his appointment or as soon as reasonably practicable thereafter and the Parties shall assist and provide the documentation that the Expert requires for the purpose of </w:t>
      </w:r>
      <w:r w:rsidRPr="003C4D7C">
        <w:rPr>
          <w:rFonts w:ascii="Arial" w:hAnsi="Arial" w:cs="Arial"/>
          <w:sz w:val="22"/>
          <w:szCs w:val="22"/>
        </w:rPr>
        <w:tab/>
        <w:t>the determination;</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(d)</w:t>
      </w:r>
      <w:r w:rsidRPr="003C4D7C">
        <w:rPr>
          <w:rFonts w:ascii="Arial" w:hAnsi="Arial" w:cs="Arial"/>
          <w:sz w:val="22"/>
          <w:szCs w:val="22"/>
        </w:rPr>
        <w:tab/>
        <w:t xml:space="preserve">any amount payable by one Party to another as a result of the Expert's determination  shall  be due  and  payable  within </w:t>
      </w:r>
      <w:r w:rsidR="004D413E">
        <w:rPr>
          <w:rFonts w:ascii="Arial" w:hAnsi="Arial" w:cs="Arial"/>
          <w:sz w:val="22"/>
          <w:szCs w:val="22"/>
        </w:rPr>
        <w:t xml:space="preserve">twenty (20) </w:t>
      </w:r>
      <w:r w:rsidR="00984952">
        <w:rPr>
          <w:rFonts w:ascii="Arial" w:hAnsi="Arial" w:cs="Arial"/>
          <w:sz w:val="22"/>
          <w:szCs w:val="22"/>
        </w:rPr>
        <w:t>Business</w:t>
      </w:r>
      <w:r w:rsidRPr="003C4D7C">
        <w:rPr>
          <w:rFonts w:ascii="Arial" w:hAnsi="Arial" w:cs="Arial"/>
          <w:sz w:val="22"/>
          <w:szCs w:val="22"/>
        </w:rPr>
        <w:t xml:space="preserve"> Days  of  the Expert's determination being notified to the Parties;</w:t>
      </w:r>
    </w:p>
    <w:p w:rsidR="004D413E" w:rsidRDefault="004D413E" w:rsidP="003C4D7C">
      <w:pPr>
        <w:autoSpaceDE w:val="0"/>
        <w:autoSpaceDN w:val="0"/>
        <w:adjustRightInd w:val="0"/>
        <w:ind w:left="1800" w:hanging="1080"/>
        <w:jc w:val="both"/>
        <w:rPr>
          <w:rFonts w:ascii="Arial" w:hAnsi="Arial" w:cs="Arial"/>
          <w:sz w:val="22"/>
          <w:szCs w:val="22"/>
        </w:rPr>
      </w:pPr>
    </w:p>
    <w:p w:rsidR="003C4D7C" w:rsidRPr="003C4D7C" w:rsidRDefault="003C4D7C" w:rsidP="003C4D7C">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(e)</w:t>
      </w:r>
      <w:r w:rsidRPr="003C4D7C">
        <w:rPr>
          <w:rFonts w:ascii="Arial" w:hAnsi="Arial" w:cs="Arial"/>
          <w:sz w:val="22"/>
          <w:szCs w:val="22"/>
        </w:rPr>
        <w:tab/>
        <w:t>the process shall be conducted in private and shall be confidential; and</w:t>
      </w:r>
    </w:p>
    <w:p w:rsidR="004D413E" w:rsidRDefault="004D413E" w:rsidP="00923747">
      <w:pPr>
        <w:autoSpaceDE w:val="0"/>
        <w:autoSpaceDN w:val="0"/>
        <w:adjustRightInd w:val="0"/>
        <w:ind w:left="1800" w:hanging="1080"/>
        <w:jc w:val="both"/>
        <w:rPr>
          <w:rFonts w:ascii="Arial" w:hAnsi="Arial" w:cs="Arial"/>
          <w:sz w:val="22"/>
          <w:szCs w:val="22"/>
        </w:rPr>
      </w:pPr>
    </w:p>
    <w:p w:rsidR="003C4D7C" w:rsidRDefault="003C4D7C" w:rsidP="00923747">
      <w:pPr>
        <w:autoSpaceDE w:val="0"/>
        <w:autoSpaceDN w:val="0"/>
        <w:adjustRightInd w:val="0"/>
        <w:ind w:left="1800" w:hanging="1080"/>
        <w:jc w:val="both"/>
        <w:rPr>
          <w:rFonts w:ascii="Arial" w:hAnsi="Arial" w:cs="Arial"/>
          <w:sz w:val="22"/>
          <w:szCs w:val="22"/>
        </w:rPr>
      </w:pPr>
      <w:r w:rsidRPr="003C4D7C">
        <w:rPr>
          <w:rFonts w:ascii="Arial" w:hAnsi="Arial" w:cs="Arial"/>
          <w:sz w:val="22"/>
          <w:szCs w:val="22"/>
        </w:rPr>
        <w:t>(f)</w:t>
      </w:r>
      <w:r w:rsidRPr="003C4D7C">
        <w:rPr>
          <w:rFonts w:ascii="Arial" w:hAnsi="Arial" w:cs="Arial"/>
          <w:sz w:val="22"/>
          <w:szCs w:val="22"/>
        </w:rPr>
        <w:tab/>
        <w:t>the Expert shall determine how and by whom the costs of the determination, including his/her fees and expenses, are to be paid.</w:t>
      </w:r>
    </w:p>
    <w:p w:rsidR="0031629C" w:rsidRDefault="0031629C"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Bold" w:hAnsi="Arial,Bold" w:cs="Arial,Bold"/>
          <w:b/>
          <w:bCs/>
          <w:sz w:val="22"/>
          <w:szCs w:val="22"/>
        </w:rPr>
      </w:pPr>
      <w:r>
        <w:rPr>
          <w:rFonts w:ascii="Arial,Bold" w:hAnsi="Arial,Bold" w:cs="Arial,Bold"/>
          <w:b/>
          <w:bCs/>
          <w:sz w:val="22"/>
          <w:szCs w:val="22"/>
        </w:rPr>
        <w:t xml:space="preserve">4 </w:t>
      </w:r>
      <w:r w:rsidR="00EB7D72">
        <w:rPr>
          <w:rFonts w:ascii="Arial,Bold" w:hAnsi="Arial,Bold" w:cs="Arial,Bold"/>
          <w:b/>
          <w:bCs/>
          <w:sz w:val="22"/>
          <w:szCs w:val="22"/>
        </w:rPr>
        <w:tab/>
      </w:r>
      <w:r w:rsidRPr="0011412A">
        <w:rPr>
          <w:rFonts w:ascii="Arial,Bold" w:hAnsi="Arial,Bold" w:cs="Arial,Bold"/>
          <w:b/>
          <w:bCs/>
          <w:sz w:val="22"/>
          <w:szCs w:val="22"/>
          <w:u w:val="thick"/>
        </w:rPr>
        <w:t>Arbitration</w:t>
      </w:r>
      <w:r w:rsidR="00B97E31">
        <w:rPr>
          <w:rFonts w:ascii="Arial,Bold" w:hAnsi="Arial,Bold" w:cs="Arial,Bold"/>
          <w:b/>
          <w:bCs/>
          <w:sz w:val="22"/>
          <w:szCs w:val="22"/>
          <w:u w:val="thick"/>
        </w:rPr>
        <w:t xml:space="preserve"> </w:t>
      </w:r>
      <w:r w:rsidR="005E1946">
        <w:rPr>
          <w:rFonts w:ascii="Arial,Bold" w:hAnsi="Arial,Bold" w:cs="Arial,Bold"/>
          <w:b/>
          <w:bCs/>
          <w:sz w:val="22"/>
          <w:szCs w:val="22"/>
        </w:rPr>
        <w:t>{S</w:t>
      </w:r>
      <w:r w:rsidR="00B97E31" w:rsidRPr="00BB3D2C">
        <w:rPr>
          <w:rFonts w:ascii="Arial,Bold" w:hAnsi="Arial,Bold" w:cs="Arial,Bold"/>
          <w:b/>
          <w:bCs/>
          <w:sz w:val="22"/>
          <w:szCs w:val="22"/>
        </w:rPr>
        <w:t>22.</w:t>
      </w:r>
      <w:r w:rsidR="00B97E31">
        <w:rPr>
          <w:rFonts w:ascii="Arial,Bold" w:hAnsi="Arial,Bold" w:cs="Arial,Bold"/>
          <w:b/>
          <w:bCs/>
          <w:sz w:val="22"/>
          <w:szCs w:val="22"/>
        </w:rPr>
        <w:t>4</w:t>
      </w:r>
      <w:r w:rsidR="00B97E31" w:rsidRPr="00BB3D2C">
        <w:rPr>
          <w:rFonts w:ascii="Arial,Bold" w:hAnsi="Arial,Bold" w:cs="Arial,Bold"/>
          <w:b/>
          <w:bCs/>
          <w:sz w:val="22"/>
          <w:szCs w:val="22"/>
        </w:rPr>
        <w:t>}</w:t>
      </w:r>
    </w:p>
    <w:p w:rsidR="0031629C" w:rsidRDefault="0031629C" w:rsidP="00AB3D62">
      <w:pPr>
        <w:autoSpaceDE w:val="0"/>
        <w:autoSpaceDN w:val="0"/>
        <w:adjustRightInd w:val="0"/>
        <w:jc w:val="both"/>
        <w:rPr>
          <w:rFonts w:ascii="Arial,Bold" w:hAnsi="Arial,Bold" w:cs="Arial,Bold"/>
          <w:b/>
          <w:bCs/>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4.1 </w:t>
      </w:r>
      <w:r w:rsidR="00EB7D72">
        <w:rPr>
          <w:rFonts w:ascii="Arial" w:hAnsi="Arial" w:cs="Arial"/>
          <w:sz w:val="22"/>
          <w:szCs w:val="22"/>
        </w:rPr>
        <w:tab/>
      </w:r>
      <w:r>
        <w:rPr>
          <w:rFonts w:ascii="Arial" w:hAnsi="Arial" w:cs="Arial"/>
          <w:sz w:val="22"/>
          <w:szCs w:val="22"/>
        </w:rPr>
        <w:t>If the Dispute is not resolved in accordance with Paragraphs 2 and 3 of this</w:t>
      </w:r>
      <w:r w:rsidR="00965FD6">
        <w:rPr>
          <w:rFonts w:ascii="Arial" w:hAnsi="Arial" w:cs="Arial"/>
          <w:sz w:val="22"/>
          <w:szCs w:val="22"/>
        </w:rPr>
        <w:t xml:space="preserve"> </w:t>
      </w:r>
      <w:r>
        <w:rPr>
          <w:rFonts w:ascii="Arial" w:hAnsi="Arial" w:cs="Arial"/>
          <w:sz w:val="22"/>
          <w:szCs w:val="22"/>
        </w:rPr>
        <w:t>Schedule</w:t>
      </w:r>
      <w:r w:rsidR="00965FD6">
        <w:rPr>
          <w:rFonts w:ascii="Arial" w:hAnsi="Arial" w:cs="Arial"/>
          <w:sz w:val="22"/>
          <w:szCs w:val="22"/>
        </w:rPr>
        <w:t xml:space="preserve"> </w:t>
      </w:r>
      <w:r>
        <w:rPr>
          <w:rFonts w:ascii="Arial" w:hAnsi="Arial" w:cs="Arial"/>
          <w:sz w:val="22"/>
          <w:szCs w:val="22"/>
        </w:rPr>
        <w:t>then it shall be referred to and finally resolved by arbitration. Either Party</w:t>
      </w:r>
      <w:r w:rsidR="00965FD6">
        <w:rPr>
          <w:rFonts w:ascii="Arial" w:hAnsi="Arial" w:cs="Arial"/>
          <w:sz w:val="22"/>
          <w:szCs w:val="22"/>
        </w:rPr>
        <w:t xml:space="preserve"> </w:t>
      </w:r>
      <w:r>
        <w:rPr>
          <w:rFonts w:ascii="Arial" w:hAnsi="Arial" w:cs="Arial"/>
          <w:sz w:val="22"/>
          <w:szCs w:val="22"/>
        </w:rPr>
        <w:t>may in</w:t>
      </w:r>
      <w:r w:rsidR="00965FD6">
        <w:rPr>
          <w:rFonts w:ascii="Arial" w:hAnsi="Arial" w:cs="Arial"/>
          <w:sz w:val="22"/>
          <w:szCs w:val="22"/>
        </w:rPr>
        <w:t xml:space="preserve"> </w:t>
      </w:r>
      <w:r>
        <w:rPr>
          <w:rFonts w:ascii="Arial" w:hAnsi="Arial" w:cs="Arial"/>
          <w:sz w:val="22"/>
          <w:szCs w:val="22"/>
        </w:rPr>
        <w:t>accordance with the Dispute Resolution Timetable, commence the arbitration by</w:t>
      </w:r>
      <w:r w:rsidR="00965FD6">
        <w:rPr>
          <w:rFonts w:ascii="Arial" w:hAnsi="Arial" w:cs="Arial"/>
          <w:sz w:val="22"/>
          <w:szCs w:val="22"/>
        </w:rPr>
        <w:t xml:space="preserve"> </w:t>
      </w:r>
      <w:r w:rsidR="00E40894">
        <w:rPr>
          <w:rFonts w:ascii="Arial" w:hAnsi="Arial" w:cs="Arial"/>
          <w:sz w:val="22"/>
          <w:szCs w:val="22"/>
        </w:rPr>
        <w:t>N</w:t>
      </w:r>
      <w:r>
        <w:rPr>
          <w:rFonts w:ascii="Arial" w:hAnsi="Arial" w:cs="Arial"/>
          <w:sz w:val="22"/>
          <w:szCs w:val="22"/>
        </w:rPr>
        <w:t>otice to the other Party in writing (the "</w:t>
      </w:r>
      <w:r>
        <w:rPr>
          <w:rFonts w:ascii="Arial,Bold" w:hAnsi="Arial,Bold" w:cs="Arial,Bold"/>
          <w:b/>
          <w:bCs/>
          <w:sz w:val="22"/>
          <w:szCs w:val="22"/>
        </w:rPr>
        <w:t>Arbitration Notice</w:t>
      </w:r>
      <w:r>
        <w:rPr>
          <w:rFonts w:ascii="Arial" w:hAnsi="Arial" w:cs="Arial"/>
          <w:sz w:val="22"/>
          <w:szCs w:val="22"/>
        </w:rPr>
        <w:t>"). The number of</w:t>
      </w:r>
      <w:r w:rsidR="00965FD6">
        <w:rPr>
          <w:rFonts w:ascii="Arial" w:hAnsi="Arial" w:cs="Arial"/>
          <w:sz w:val="22"/>
          <w:szCs w:val="22"/>
        </w:rPr>
        <w:t xml:space="preserve"> a</w:t>
      </w:r>
      <w:r>
        <w:rPr>
          <w:rFonts w:ascii="Arial" w:hAnsi="Arial" w:cs="Arial"/>
          <w:sz w:val="22"/>
          <w:szCs w:val="22"/>
        </w:rPr>
        <w:t>rbitrators shall be three. The seat, or legal place, of the arbitration shall be London,</w:t>
      </w:r>
      <w:r w:rsidR="00965FD6">
        <w:rPr>
          <w:rFonts w:ascii="Arial" w:hAnsi="Arial" w:cs="Arial"/>
          <w:sz w:val="22"/>
          <w:szCs w:val="22"/>
        </w:rPr>
        <w:t xml:space="preserve"> </w:t>
      </w:r>
      <w:r>
        <w:rPr>
          <w:rFonts w:ascii="Arial" w:hAnsi="Arial" w:cs="Arial"/>
          <w:sz w:val="22"/>
          <w:szCs w:val="22"/>
        </w:rPr>
        <w:t>England. The language to be used in the arbitral proceedings shall be English.</w:t>
      </w:r>
      <w:r w:rsidR="00965FD6">
        <w:rPr>
          <w:rFonts w:ascii="Arial" w:hAnsi="Arial" w:cs="Arial"/>
          <w:sz w:val="22"/>
          <w:szCs w:val="22"/>
        </w:rPr>
        <w:t xml:space="preserve"> </w:t>
      </w:r>
      <w:r>
        <w:rPr>
          <w:rFonts w:ascii="Arial" w:hAnsi="Arial" w:cs="Arial"/>
          <w:sz w:val="22"/>
          <w:szCs w:val="22"/>
        </w:rPr>
        <w:t>Unless otherwise agreed in writing by the Parties, the arbitration shall be governed</w:t>
      </w:r>
      <w:r w:rsidR="00965FD6">
        <w:rPr>
          <w:rFonts w:ascii="Arial" w:hAnsi="Arial" w:cs="Arial"/>
          <w:sz w:val="22"/>
          <w:szCs w:val="22"/>
        </w:rPr>
        <w:t xml:space="preserve"> </w:t>
      </w:r>
      <w:r>
        <w:rPr>
          <w:rFonts w:ascii="Arial" w:hAnsi="Arial" w:cs="Arial"/>
          <w:sz w:val="22"/>
          <w:szCs w:val="22"/>
        </w:rPr>
        <w:t>by the provisions of the Arbitration Act 1996.</w:t>
      </w:r>
    </w:p>
    <w:p w:rsidR="00965FD6" w:rsidRDefault="00965FD6"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4.2 </w:t>
      </w:r>
      <w:r w:rsidR="00EB7D72">
        <w:rPr>
          <w:rFonts w:ascii="Arial" w:hAnsi="Arial" w:cs="Arial"/>
          <w:sz w:val="22"/>
          <w:szCs w:val="22"/>
        </w:rPr>
        <w:tab/>
      </w:r>
      <w:r>
        <w:rPr>
          <w:rFonts w:ascii="Arial" w:hAnsi="Arial" w:cs="Arial"/>
          <w:sz w:val="22"/>
          <w:szCs w:val="22"/>
        </w:rPr>
        <w:t>Appointment of the Arbitral Tribunal (The Tribunal)</w:t>
      </w:r>
    </w:p>
    <w:p w:rsidR="00965FD6" w:rsidRDefault="00965FD6"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jc w:val="both"/>
        <w:rPr>
          <w:rFonts w:ascii="Arial" w:hAnsi="Arial" w:cs="Arial"/>
          <w:sz w:val="22"/>
          <w:szCs w:val="22"/>
        </w:rPr>
      </w:pPr>
      <w:r>
        <w:rPr>
          <w:rFonts w:ascii="Arial" w:hAnsi="Arial" w:cs="Arial"/>
          <w:sz w:val="22"/>
          <w:szCs w:val="22"/>
        </w:rPr>
        <w:t>The Arbitrators shall be barristers or solicitors recognised by the Chartered Institute</w:t>
      </w:r>
      <w:r w:rsidR="00965FD6">
        <w:rPr>
          <w:rFonts w:ascii="Arial" w:hAnsi="Arial" w:cs="Arial"/>
          <w:sz w:val="22"/>
          <w:szCs w:val="22"/>
        </w:rPr>
        <w:t xml:space="preserve"> </w:t>
      </w:r>
      <w:r>
        <w:rPr>
          <w:rFonts w:ascii="Arial" w:hAnsi="Arial" w:cs="Arial"/>
          <w:sz w:val="22"/>
          <w:szCs w:val="22"/>
        </w:rPr>
        <w:t>of Arbitrators and who are either Queen's Counsel or King's Counsel. The Parties</w:t>
      </w:r>
      <w:r w:rsidR="00965FD6">
        <w:rPr>
          <w:rFonts w:ascii="Arial" w:hAnsi="Arial" w:cs="Arial"/>
          <w:sz w:val="22"/>
          <w:szCs w:val="22"/>
        </w:rPr>
        <w:t xml:space="preserve"> </w:t>
      </w:r>
      <w:r>
        <w:rPr>
          <w:rFonts w:ascii="Arial" w:hAnsi="Arial" w:cs="Arial"/>
          <w:sz w:val="22"/>
          <w:szCs w:val="22"/>
        </w:rPr>
        <w:t>shall each be entitled to appoint one arbitrator, the third arbitrator, who shall be the</w:t>
      </w:r>
      <w:r w:rsidR="00965FD6">
        <w:rPr>
          <w:rFonts w:ascii="Arial" w:hAnsi="Arial" w:cs="Arial"/>
          <w:sz w:val="22"/>
          <w:szCs w:val="22"/>
        </w:rPr>
        <w:t xml:space="preserve"> </w:t>
      </w:r>
      <w:r>
        <w:rPr>
          <w:rFonts w:ascii="Arial" w:hAnsi="Arial" w:cs="Arial"/>
          <w:sz w:val="22"/>
          <w:szCs w:val="22"/>
        </w:rPr>
        <w:t>chairman of the Tribunal, being appointed by the two party appointed arbitrators. The</w:t>
      </w:r>
      <w:r w:rsidR="00965FD6">
        <w:rPr>
          <w:rFonts w:ascii="Arial" w:hAnsi="Arial" w:cs="Arial"/>
          <w:sz w:val="22"/>
          <w:szCs w:val="22"/>
        </w:rPr>
        <w:t xml:space="preserve"> </w:t>
      </w:r>
      <w:r>
        <w:rPr>
          <w:rFonts w:ascii="Arial" w:hAnsi="Arial" w:cs="Arial"/>
          <w:sz w:val="22"/>
          <w:szCs w:val="22"/>
        </w:rPr>
        <w:t>Arbitration Notice shall identify the arbitrator appointed by the Party commencing the</w:t>
      </w:r>
      <w:r w:rsidR="00965FD6">
        <w:rPr>
          <w:rFonts w:ascii="Arial" w:hAnsi="Arial" w:cs="Arial"/>
          <w:sz w:val="22"/>
          <w:szCs w:val="22"/>
        </w:rPr>
        <w:t xml:space="preserve"> </w:t>
      </w:r>
      <w:r>
        <w:rPr>
          <w:rFonts w:ascii="Arial" w:hAnsi="Arial" w:cs="Arial"/>
          <w:sz w:val="22"/>
          <w:szCs w:val="22"/>
        </w:rPr>
        <w:t>arbitration and invite the other Party to appoint the second Arbitrator. If either Party</w:t>
      </w:r>
      <w:r w:rsidR="00965FD6">
        <w:rPr>
          <w:rFonts w:ascii="Arial" w:hAnsi="Arial" w:cs="Arial"/>
          <w:sz w:val="22"/>
          <w:szCs w:val="22"/>
        </w:rPr>
        <w:t xml:space="preserve"> </w:t>
      </w:r>
      <w:r>
        <w:rPr>
          <w:rFonts w:ascii="Arial" w:hAnsi="Arial" w:cs="Arial"/>
          <w:sz w:val="22"/>
          <w:szCs w:val="22"/>
        </w:rPr>
        <w:t>fails to appoint an Arbitrator in accordance with the Dispute Resolution Timetable,</w:t>
      </w:r>
      <w:r w:rsidR="00965FD6">
        <w:rPr>
          <w:rFonts w:ascii="Arial" w:hAnsi="Arial" w:cs="Arial"/>
          <w:sz w:val="22"/>
          <w:szCs w:val="22"/>
        </w:rPr>
        <w:t xml:space="preserve"> </w:t>
      </w:r>
      <w:r>
        <w:rPr>
          <w:rFonts w:ascii="Arial" w:hAnsi="Arial" w:cs="Arial"/>
          <w:sz w:val="22"/>
          <w:szCs w:val="22"/>
        </w:rPr>
        <w:t>either Party may request the President of the London Court of International</w:t>
      </w:r>
      <w:r w:rsidR="00965FD6">
        <w:rPr>
          <w:rFonts w:ascii="Arial" w:hAnsi="Arial" w:cs="Arial"/>
          <w:sz w:val="22"/>
          <w:szCs w:val="22"/>
        </w:rPr>
        <w:t xml:space="preserve"> </w:t>
      </w:r>
      <w:r>
        <w:rPr>
          <w:rFonts w:ascii="Arial" w:hAnsi="Arial" w:cs="Arial"/>
          <w:sz w:val="22"/>
          <w:szCs w:val="22"/>
        </w:rPr>
        <w:t>Arbitration (the LCIA) to make the appointment.</w:t>
      </w:r>
    </w:p>
    <w:p w:rsidR="00965FD6" w:rsidRDefault="00965FD6"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4.3 </w:t>
      </w:r>
      <w:r w:rsidR="00EB7D72">
        <w:rPr>
          <w:rFonts w:ascii="Arial" w:hAnsi="Arial" w:cs="Arial"/>
          <w:sz w:val="22"/>
          <w:szCs w:val="22"/>
        </w:rPr>
        <w:tab/>
      </w:r>
      <w:r>
        <w:rPr>
          <w:rFonts w:ascii="Arial" w:hAnsi="Arial" w:cs="Arial"/>
          <w:sz w:val="22"/>
          <w:szCs w:val="22"/>
        </w:rPr>
        <w:t>The Tribunal's Decision(s)</w:t>
      </w:r>
    </w:p>
    <w:p w:rsidR="00965FD6" w:rsidRDefault="00965FD6"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jc w:val="both"/>
        <w:rPr>
          <w:rFonts w:ascii="Arial" w:hAnsi="Arial" w:cs="Arial"/>
          <w:sz w:val="22"/>
          <w:szCs w:val="22"/>
        </w:rPr>
      </w:pPr>
      <w:r>
        <w:rPr>
          <w:rFonts w:ascii="Arial" w:hAnsi="Arial" w:cs="Arial"/>
          <w:sz w:val="22"/>
          <w:szCs w:val="22"/>
        </w:rPr>
        <w:t>The Tribunal shall make its decisions by majority. The Tribunal shall deliver its</w:t>
      </w:r>
      <w:r w:rsidR="00965FD6">
        <w:rPr>
          <w:rFonts w:ascii="Arial" w:hAnsi="Arial" w:cs="Arial"/>
          <w:sz w:val="22"/>
          <w:szCs w:val="22"/>
        </w:rPr>
        <w:t xml:space="preserve"> </w:t>
      </w:r>
      <w:r>
        <w:rPr>
          <w:rFonts w:ascii="Arial" w:hAnsi="Arial" w:cs="Arial"/>
          <w:sz w:val="22"/>
          <w:szCs w:val="22"/>
        </w:rPr>
        <w:t>decision on any matter referred to it in accordance with the Dispute Resolution</w:t>
      </w:r>
      <w:r w:rsidR="00965FD6">
        <w:rPr>
          <w:rFonts w:ascii="Arial" w:hAnsi="Arial" w:cs="Arial"/>
          <w:sz w:val="22"/>
          <w:szCs w:val="22"/>
        </w:rPr>
        <w:t xml:space="preserve"> </w:t>
      </w:r>
      <w:r>
        <w:rPr>
          <w:rFonts w:ascii="Arial" w:hAnsi="Arial" w:cs="Arial"/>
          <w:sz w:val="22"/>
          <w:szCs w:val="22"/>
        </w:rPr>
        <w:t xml:space="preserve">Timetable. The Tribunal's decisions shall be in writing and it shall </w:t>
      </w:r>
      <w:r>
        <w:rPr>
          <w:rFonts w:ascii="Arial" w:hAnsi="Arial" w:cs="Arial"/>
          <w:sz w:val="22"/>
          <w:szCs w:val="22"/>
        </w:rPr>
        <w:lastRenderedPageBreak/>
        <w:t>state its reasons for</w:t>
      </w:r>
      <w:r w:rsidR="00965FD6">
        <w:rPr>
          <w:rFonts w:ascii="Arial" w:hAnsi="Arial" w:cs="Arial"/>
          <w:sz w:val="22"/>
          <w:szCs w:val="22"/>
        </w:rPr>
        <w:t xml:space="preserve"> </w:t>
      </w:r>
      <w:r>
        <w:rPr>
          <w:rFonts w:ascii="Arial" w:hAnsi="Arial" w:cs="Arial"/>
          <w:sz w:val="22"/>
          <w:szCs w:val="22"/>
        </w:rPr>
        <w:t>each decision. The decisions of the Tribunal shall be final and binding on both</w:t>
      </w:r>
      <w:r w:rsidR="00965FD6">
        <w:rPr>
          <w:rFonts w:ascii="Arial" w:hAnsi="Arial" w:cs="Arial"/>
          <w:sz w:val="22"/>
          <w:szCs w:val="22"/>
        </w:rPr>
        <w:t xml:space="preserve"> </w:t>
      </w:r>
      <w:r>
        <w:rPr>
          <w:rFonts w:ascii="Arial" w:hAnsi="Arial" w:cs="Arial"/>
          <w:sz w:val="22"/>
          <w:szCs w:val="22"/>
        </w:rPr>
        <w:t>Parties. The costs of the arbitration shall be in the discretion of the Tribunal.</w:t>
      </w:r>
    </w:p>
    <w:p w:rsidR="00965FD6" w:rsidRDefault="00965FD6"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4.4 </w:t>
      </w:r>
      <w:r w:rsidR="00EB7D72">
        <w:rPr>
          <w:rFonts w:ascii="Arial" w:hAnsi="Arial" w:cs="Arial"/>
          <w:sz w:val="22"/>
          <w:szCs w:val="22"/>
        </w:rPr>
        <w:tab/>
      </w:r>
      <w:r>
        <w:rPr>
          <w:rFonts w:ascii="Arial" w:hAnsi="Arial" w:cs="Arial"/>
          <w:sz w:val="22"/>
          <w:szCs w:val="22"/>
        </w:rPr>
        <w:t>General Provisions Relating to Arbitration</w:t>
      </w:r>
    </w:p>
    <w:p w:rsidR="00965FD6" w:rsidRDefault="00965FD6"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4.4.1 </w:t>
      </w:r>
      <w:r w:rsidR="00EB7D72">
        <w:rPr>
          <w:rFonts w:ascii="Arial" w:hAnsi="Arial" w:cs="Arial"/>
          <w:sz w:val="22"/>
          <w:szCs w:val="22"/>
        </w:rPr>
        <w:tab/>
      </w:r>
      <w:r>
        <w:rPr>
          <w:rFonts w:ascii="Arial" w:hAnsi="Arial" w:cs="Arial"/>
          <w:sz w:val="22"/>
          <w:szCs w:val="22"/>
        </w:rPr>
        <w:t>The Tribunal shall, in its absolute discretion, determine the procedure to</w:t>
      </w:r>
      <w:r w:rsidR="00965FD6">
        <w:rPr>
          <w:rFonts w:ascii="Arial" w:hAnsi="Arial" w:cs="Arial"/>
          <w:sz w:val="22"/>
          <w:szCs w:val="22"/>
        </w:rPr>
        <w:t xml:space="preserve"> </w:t>
      </w:r>
      <w:r>
        <w:rPr>
          <w:rFonts w:ascii="Arial" w:hAnsi="Arial" w:cs="Arial"/>
          <w:sz w:val="22"/>
          <w:szCs w:val="22"/>
        </w:rPr>
        <w:t>be used in the Arbitration. The Tribunal shall, in its absolute discretion,</w:t>
      </w:r>
      <w:r w:rsidR="00965FD6">
        <w:rPr>
          <w:rFonts w:ascii="Arial" w:hAnsi="Arial" w:cs="Arial"/>
          <w:sz w:val="22"/>
          <w:szCs w:val="22"/>
        </w:rPr>
        <w:t xml:space="preserve"> </w:t>
      </w:r>
      <w:r>
        <w:rPr>
          <w:rFonts w:ascii="Arial" w:hAnsi="Arial" w:cs="Arial"/>
          <w:sz w:val="22"/>
          <w:szCs w:val="22"/>
        </w:rPr>
        <w:t>make such procedural directions as it considers necessary including</w:t>
      </w:r>
      <w:r w:rsidR="00965FD6">
        <w:rPr>
          <w:rFonts w:ascii="Arial" w:hAnsi="Arial" w:cs="Arial"/>
          <w:sz w:val="22"/>
          <w:szCs w:val="22"/>
        </w:rPr>
        <w:t xml:space="preserve"> </w:t>
      </w:r>
      <w:r>
        <w:rPr>
          <w:rFonts w:ascii="Arial" w:hAnsi="Arial" w:cs="Arial"/>
          <w:sz w:val="22"/>
          <w:szCs w:val="22"/>
        </w:rPr>
        <w:t>ordering the Parties to</w:t>
      </w:r>
      <w:r w:rsidR="00965FD6">
        <w:rPr>
          <w:rFonts w:ascii="Arial" w:hAnsi="Arial" w:cs="Arial"/>
          <w:sz w:val="22"/>
          <w:szCs w:val="22"/>
        </w:rPr>
        <w:t xml:space="preserve"> </w:t>
      </w:r>
      <w:r>
        <w:rPr>
          <w:rFonts w:ascii="Arial" w:hAnsi="Arial" w:cs="Arial"/>
          <w:sz w:val="22"/>
          <w:szCs w:val="22"/>
        </w:rPr>
        <w:t>provide written submissions within such time period</w:t>
      </w:r>
      <w:r w:rsidR="00965FD6">
        <w:rPr>
          <w:rFonts w:ascii="Arial" w:hAnsi="Arial" w:cs="Arial"/>
          <w:sz w:val="22"/>
          <w:szCs w:val="22"/>
        </w:rPr>
        <w:t xml:space="preserve"> </w:t>
      </w:r>
      <w:r>
        <w:rPr>
          <w:rFonts w:ascii="Arial" w:hAnsi="Arial" w:cs="Arial"/>
          <w:sz w:val="22"/>
          <w:szCs w:val="22"/>
        </w:rPr>
        <w:t>as it considers appropriate and/or to attend such hearings as it deems</w:t>
      </w:r>
      <w:r w:rsidR="00965FD6">
        <w:rPr>
          <w:rFonts w:ascii="Arial" w:hAnsi="Arial" w:cs="Arial"/>
          <w:sz w:val="22"/>
          <w:szCs w:val="22"/>
        </w:rPr>
        <w:t xml:space="preserve"> </w:t>
      </w:r>
      <w:r>
        <w:rPr>
          <w:rFonts w:ascii="Arial" w:hAnsi="Arial" w:cs="Arial"/>
          <w:sz w:val="22"/>
          <w:szCs w:val="22"/>
        </w:rPr>
        <w:t>necessary.</w:t>
      </w:r>
    </w:p>
    <w:p w:rsidR="00965FD6" w:rsidRDefault="00965FD6"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4.4.2 </w:t>
      </w:r>
      <w:r w:rsidR="00EB7D72">
        <w:rPr>
          <w:rFonts w:ascii="Arial" w:hAnsi="Arial" w:cs="Arial"/>
          <w:sz w:val="22"/>
          <w:szCs w:val="22"/>
        </w:rPr>
        <w:tab/>
      </w:r>
      <w:r>
        <w:rPr>
          <w:rFonts w:ascii="Arial" w:hAnsi="Arial" w:cs="Arial"/>
          <w:sz w:val="22"/>
          <w:szCs w:val="22"/>
        </w:rPr>
        <w:t>Each Party agrees that the Parent Company may be joined in any</w:t>
      </w:r>
      <w:r w:rsidR="00965FD6">
        <w:rPr>
          <w:rFonts w:ascii="Arial" w:hAnsi="Arial" w:cs="Arial"/>
          <w:sz w:val="22"/>
          <w:szCs w:val="22"/>
        </w:rPr>
        <w:t xml:space="preserve"> </w:t>
      </w:r>
      <w:r>
        <w:rPr>
          <w:rFonts w:ascii="Arial" w:hAnsi="Arial" w:cs="Arial"/>
          <w:sz w:val="22"/>
          <w:szCs w:val="22"/>
        </w:rPr>
        <w:t>arbitration</w:t>
      </w:r>
      <w:r w:rsidR="00965FD6">
        <w:rPr>
          <w:rFonts w:ascii="Arial" w:hAnsi="Arial" w:cs="Arial"/>
          <w:sz w:val="22"/>
          <w:szCs w:val="22"/>
        </w:rPr>
        <w:t xml:space="preserve"> </w:t>
      </w:r>
      <w:r>
        <w:rPr>
          <w:rFonts w:ascii="Arial" w:hAnsi="Arial" w:cs="Arial"/>
          <w:sz w:val="22"/>
          <w:szCs w:val="22"/>
        </w:rPr>
        <w:t>between the Parties to which this Dispute Resolution</w:t>
      </w:r>
      <w:r w:rsidR="00965FD6">
        <w:rPr>
          <w:rFonts w:ascii="Arial" w:hAnsi="Arial" w:cs="Arial"/>
          <w:sz w:val="22"/>
          <w:szCs w:val="22"/>
        </w:rPr>
        <w:t xml:space="preserve"> </w:t>
      </w:r>
      <w:r>
        <w:rPr>
          <w:rFonts w:ascii="Arial" w:hAnsi="Arial" w:cs="Arial"/>
          <w:sz w:val="22"/>
          <w:szCs w:val="22"/>
        </w:rPr>
        <w:t>Procedure applies in the</w:t>
      </w:r>
      <w:r w:rsidR="00965FD6">
        <w:rPr>
          <w:rFonts w:ascii="Arial" w:hAnsi="Arial" w:cs="Arial"/>
          <w:sz w:val="22"/>
          <w:szCs w:val="22"/>
        </w:rPr>
        <w:t xml:space="preserve"> </w:t>
      </w:r>
      <w:r>
        <w:rPr>
          <w:rFonts w:ascii="Arial" w:hAnsi="Arial" w:cs="Arial"/>
          <w:sz w:val="22"/>
          <w:szCs w:val="22"/>
        </w:rPr>
        <w:t xml:space="preserve">circumstances where a </w:t>
      </w:r>
      <w:r w:rsidR="00E40894">
        <w:rPr>
          <w:rFonts w:ascii="Arial" w:hAnsi="Arial" w:cs="Arial"/>
          <w:sz w:val="22"/>
          <w:szCs w:val="22"/>
        </w:rPr>
        <w:t>D</w:t>
      </w:r>
      <w:r>
        <w:rPr>
          <w:rFonts w:ascii="Arial" w:hAnsi="Arial" w:cs="Arial"/>
          <w:sz w:val="22"/>
          <w:szCs w:val="22"/>
        </w:rPr>
        <w:t>ispute exists relating to</w:t>
      </w:r>
      <w:r w:rsidR="00965FD6">
        <w:rPr>
          <w:rFonts w:ascii="Arial" w:hAnsi="Arial" w:cs="Arial"/>
          <w:sz w:val="22"/>
          <w:szCs w:val="22"/>
        </w:rPr>
        <w:t xml:space="preserve"> </w:t>
      </w:r>
      <w:r>
        <w:rPr>
          <w:rFonts w:ascii="Arial" w:hAnsi="Arial" w:cs="Arial"/>
          <w:sz w:val="22"/>
          <w:szCs w:val="22"/>
        </w:rPr>
        <w:t>whether the Parent Company has failed to perform its obligations under</w:t>
      </w:r>
      <w:r w:rsidR="00965FD6">
        <w:rPr>
          <w:rFonts w:ascii="Arial" w:hAnsi="Arial" w:cs="Arial"/>
          <w:sz w:val="22"/>
          <w:szCs w:val="22"/>
        </w:rPr>
        <w:t xml:space="preserve"> </w:t>
      </w:r>
      <w:r>
        <w:rPr>
          <w:rFonts w:ascii="Arial" w:hAnsi="Arial" w:cs="Arial"/>
          <w:sz w:val="22"/>
          <w:szCs w:val="22"/>
        </w:rPr>
        <w:t xml:space="preserve">the Deed of Indemnity and the circumstances giving rise to that </w:t>
      </w:r>
      <w:r w:rsidR="00E40894">
        <w:rPr>
          <w:rFonts w:ascii="Arial" w:hAnsi="Arial" w:cs="Arial"/>
          <w:sz w:val="22"/>
          <w:szCs w:val="22"/>
        </w:rPr>
        <w:t>D</w:t>
      </w:r>
      <w:r>
        <w:rPr>
          <w:rFonts w:ascii="Arial" w:hAnsi="Arial" w:cs="Arial"/>
          <w:sz w:val="22"/>
          <w:szCs w:val="22"/>
        </w:rPr>
        <w:t>ispute</w:t>
      </w:r>
      <w:r w:rsidR="00965FD6">
        <w:rPr>
          <w:rFonts w:ascii="Arial" w:hAnsi="Arial" w:cs="Arial"/>
          <w:sz w:val="22"/>
          <w:szCs w:val="22"/>
        </w:rPr>
        <w:t xml:space="preserve"> </w:t>
      </w:r>
      <w:r>
        <w:rPr>
          <w:rFonts w:ascii="Arial" w:hAnsi="Arial" w:cs="Arial"/>
          <w:sz w:val="22"/>
          <w:szCs w:val="22"/>
        </w:rPr>
        <w:t>are the same as or substantially the same as the dispute to be resolved</w:t>
      </w:r>
      <w:r w:rsidR="00965FD6">
        <w:rPr>
          <w:rFonts w:ascii="Arial" w:hAnsi="Arial" w:cs="Arial"/>
          <w:sz w:val="22"/>
          <w:szCs w:val="22"/>
        </w:rPr>
        <w:t xml:space="preserve"> </w:t>
      </w:r>
      <w:r>
        <w:rPr>
          <w:rFonts w:ascii="Arial" w:hAnsi="Arial" w:cs="Arial"/>
          <w:sz w:val="22"/>
          <w:szCs w:val="22"/>
        </w:rPr>
        <w:t>pursuant to this Dispute Resolution Procedure.</w:t>
      </w:r>
    </w:p>
    <w:p w:rsidR="00965FD6" w:rsidRDefault="00965FD6"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4.4.3 </w:t>
      </w:r>
      <w:r w:rsidR="00EB7D72">
        <w:rPr>
          <w:rFonts w:ascii="Arial" w:hAnsi="Arial" w:cs="Arial"/>
          <w:sz w:val="22"/>
          <w:szCs w:val="22"/>
        </w:rPr>
        <w:tab/>
      </w:r>
      <w:r>
        <w:rPr>
          <w:rFonts w:ascii="Arial" w:hAnsi="Arial" w:cs="Arial"/>
          <w:sz w:val="22"/>
          <w:szCs w:val="22"/>
        </w:rPr>
        <w:t>It is agreed between the Parties that, for the purposes of the arbitration,</w:t>
      </w:r>
      <w:r w:rsidR="00965FD6">
        <w:rPr>
          <w:rFonts w:ascii="Arial" w:hAnsi="Arial" w:cs="Arial"/>
          <w:sz w:val="22"/>
          <w:szCs w:val="22"/>
        </w:rPr>
        <w:t xml:space="preserve"> </w:t>
      </w:r>
      <w:r>
        <w:rPr>
          <w:rFonts w:ascii="Arial" w:hAnsi="Arial" w:cs="Arial"/>
          <w:sz w:val="22"/>
          <w:szCs w:val="22"/>
        </w:rPr>
        <w:t xml:space="preserve">the </w:t>
      </w:r>
      <w:r w:rsidR="00965FD6">
        <w:rPr>
          <w:rFonts w:ascii="Arial" w:hAnsi="Arial" w:cs="Arial"/>
          <w:sz w:val="22"/>
          <w:szCs w:val="22"/>
        </w:rPr>
        <w:t>A</w:t>
      </w:r>
      <w:r>
        <w:rPr>
          <w:rFonts w:ascii="Arial" w:hAnsi="Arial" w:cs="Arial"/>
          <w:sz w:val="22"/>
          <w:szCs w:val="22"/>
        </w:rPr>
        <w:t>rbitrator shall have the power to make provisional awards as</w:t>
      </w:r>
      <w:r w:rsidR="00965FD6">
        <w:rPr>
          <w:rFonts w:ascii="Arial" w:hAnsi="Arial" w:cs="Arial"/>
          <w:sz w:val="22"/>
          <w:szCs w:val="22"/>
        </w:rPr>
        <w:t xml:space="preserve"> </w:t>
      </w:r>
      <w:r>
        <w:rPr>
          <w:rFonts w:ascii="Arial" w:hAnsi="Arial" w:cs="Arial"/>
          <w:sz w:val="22"/>
          <w:szCs w:val="22"/>
        </w:rPr>
        <w:t>provided for in section</w:t>
      </w:r>
      <w:r w:rsidR="00965FD6">
        <w:rPr>
          <w:rFonts w:ascii="Arial" w:hAnsi="Arial" w:cs="Arial"/>
          <w:sz w:val="22"/>
          <w:szCs w:val="22"/>
        </w:rPr>
        <w:t xml:space="preserve"> </w:t>
      </w:r>
      <w:r>
        <w:rPr>
          <w:rFonts w:ascii="Arial" w:hAnsi="Arial" w:cs="Arial"/>
          <w:sz w:val="22"/>
          <w:szCs w:val="22"/>
        </w:rPr>
        <w:t>39 of the Arbitration Act 1996.</w:t>
      </w:r>
    </w:p>
    <w:p w:rsidR="00965FD6" w:rsidRDefault="00965FD6" w:rsidP="00EB7D72">
      <w:pPr>
        <w:autoSpaceDE w:val="0"/>
        <w:autoSpaceDN w:val="0"/>
        <w:adjustRightInd w:val="0"/>
        <w:ind w:left="1800" w:hanging="108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4.4.4 </w:t>
      </w:r>
      <w:r w:rsidR="00EB7D72">
        <w:rPr>
          <w:rFonts w:ascii="Arial" w:hAnsi="Arial" w:cs="Arial"/>
          <w:sz w:val="22"/>
          <w:szCs w:val="22"/>
        </w:rPr>
        <w:tab/>
      </w:r>
      <w:r>
        <w:rPr>
          <w:rFonts w:ascii="Arial" w:hAnsi="Arial" w:cs="Arial"/>
          <w:sz w:val="22"/>
          <w:szCs w:val="22"/>
        </w:rPr>
        <w:t>The arbitration process and anything said, done or produced in or in</w:t>
      </w:r>
      <w:r w:rsidR="00965FD6">
        <w:rPr>
          <w:rFonts w:ascii="Arial" w:hAnsi="Arial" w:cs="Arial"/>
          <w:sz w:val="22"/>
          <w:szCs w:val="22"/>
        </w:rPr>
        <w:t xml:space="preserve"> </w:t>
      </w:r>
      <w:r>
        <w:rPr>
          <w:rFonts w:ascii="Arial" w:hAnsi="Arial" w:cs="Arial"/>
          <w:sz w:val="22"/>
          <w:szCs w:val="22"/>
        </w:rPr>
        <w:t>relation to</w:t>
      </w:r>
      <w:r w:rsidR="00965FD6">
        <w:rPr>
          <w:rFonts w:ascii="Arial" w:hAnsi="Arial" w:cs="Arial"/>
          <w:sz w:val="22"/>
          <w:szCs w:val="22"/>
        </w:rPr>
        <w:t xml:space="preserve"> </w:t>
      </w:r>
      <w:r>
        <w:rPr>
          <w:rFonts w:ascii="Arial" w:hAnsi="Arial" w:cs="Arial"/>
          <w:sz w:val="22"/>
          <w:szCs w:val="22"/>
        </w:rPr>
        <w:t>the arbitration process (including any awards) shall be</w:t>
      </w:r>
      <w:r w:rsidR="00965FD6">
        <w:rPr>
          <w:rFonts w:ascii="Arial" w:hAnsi="Arial" w:cs="Arial"/>
          <w:sz w:val="22"/>
          <w:szCs w:val="22"/>
        </w:rPr>
        <w:t xml:space="preserve"> </w:t>
      </w:r>
      <w:r>
        <w:rPr>
          <w:rFonts w:ascii="Arial" w:hAnsi="Arial" w:cs="Arial"/>
          <w:sz w:val="22"/>
          <w:szCs w:val="22"/>
        </w:rPr>
        <w:t>confidential as between the</w:t>
      </w:r>
      <w:r w:rsidR="00965FD6">
        <w:rPr>
          <w:rFonts w:ascii="Arial" w:hAnsi="Arial" w:cs="Arial"/>
          <w:sz w:val="22"/>
          <w:szCs w:val="22"/>
        </w:rPr>
        <w:t xml:space="preserve"> </w:t>
      </w:r>
      <w:r>
        <w:rPr>
          <w:rFonts w:ascii="Arial" w:hAnsi="Arial" w:cs="Arial"/>
          <w:sz w:val="22"/>
          <w:szCs w:val="22"/>
        </w:rPr>
        <w:t>Parties, except as may be lawfully required in</w:t>
      </w:r>
      <w:r w:rsidR="00965FD6">
        <w:rPr>
          <w:rFonts w:ascii="Arial" w:hAnsi="Arial" w:cs="Arial"/>
          <w:sz w:val="22"/>
          <w:szCs w:val="22"/>
        </w:rPr>
        <w:t xml:space="preserve"> </w:t>
      </w:r>
      <w:r>
        <w:rPr>
          <w:rFonts w:ascii="Arial" w:hAnsi="Arial" w:cs="Arial"/>
          <w:sz w:val="22"/>
          <w:szCs w:val="22"/>
        </w:rPr>
        <w:t>judicial proceedings relating to the</w:t>
      </w:r>
      <w:r w:rsidR="00965FD6">
        <w:rPr>
          <w:rFonts w:ascii="Arial" w:hAnsi="Arial" w:cs="Arial"/>
          <w:sz w:val="22"/>
          <w:szCs w:val="22"/>
        </w:rPr>
        <w:t xml:space="preserve"> </w:t>
      </w:r>
      <w:r>
        <w:rPr>
          <w:rFonts w:ascii="Arial" w:hAnsi="Arial" w:cs="Arial"/>
          <w:sz w:val="22"/>
          <w:szCs w:val="22"/>
        </w:rPr>
        <w:t>arbitration or otherwise. No report</w:t>
      </w:r>
      <w:r w:rsidR="00965FD6">
        <w:rPr>
          <w:rFonts w:ascii="Arial" w:hAnsi="Arial" w:cs="Arial"/>
          <w:sz w:val="22"/>
          <w:szCs w:val="22"/>
        </w:rPr>
        <w:t xml:space="preserve"> </w:t>
      </w:r>
      <w:r>
        <w:rPr>
          <w:rFonts w:ascii="Arial" w:hAnsi="Arial" w:cs="Arial"/>
          <w:sz w:val="22"/>
          <w:szCs w:val="22"/>
        </w:rPr>
        <w:t>relating to anything said, done or produced in or in relation to the</w:t>
      </w:r>
      <w:r w:rsidR="00965FD6">
        <w:rPr>
          <w:rFonts w:ascii="Arial" w:hAnsi="Arial" w:cs="Arial"/>
          <w:sz w:val="22"/>
          <w:szCs w:val="22"/>
        </w:rPr>
        <w:t xml:space="preserve"> </w:t>
      </w:r>
      <w:r>
        <w:rPr>
          <w:rFonts w:ascii="Arial" w:hAnsi="Arial" w:cs="Arial"/>
          <w:sz w:val="22"/>
          <w:szCs w:val="22"/>
        </w:rPr>
        <w:t>arbitration process may be made beyond the tribunal, the Parties, their</w:t>
      </w:r>
      <w:r w:rsidR="00965FD6">
        <w:rPr>
          <w:rFonts w:ascii="Arial" w:hAnsi="Arial" w:cs="Arial"/>
          <w:sz w:val="22"/>
          <w:szCs w:val="22"/>
        </w:rPr>
        <w:t xml:space="preserve"> </w:t>
      </w:r>
      <w:r>
        <w:rPr>
          <w:rFonts w:ascii="Arial" w:hAnsi="Arial" w:cs="Arial"/>
          <w:sz w:val="22"/>
          <w:szCs w:val="22"/>
        </w:rPr>
        <w:t>legal representatives and any person necessary to the conduct of the</w:t>
      </w:r>
      <w:r w:rsidR="00965FD6">
        <w:rPr>
          <w:rFonts w:ascii="Arial" w:hAnsi="Arial" w:cs="Arial"/>
          <w:sz w:val="22"/>
          <w:szCs w:val="22"/>
        </w:rPr>
        <w:t xml:space="preserve"> </w:t>
      </w:r>
      <w:r>
        <w:rPr>
          <w:rFonts w:ascii="Arial" w:hAnsi="Arial" w:cs="Arial"/>
          <w:sz w:val="22"/>
          <w:szCs w:val="22"/>
        </w:rPr>
        <w:t>proceedings,</w:t>
      </w:r>
      <w:r w:rsidR="00965FD6">
        <w:rPr>
          <w:rFonts w:ascii="Arial" w:hAnsi="Arial" w:cs="Arial"/>
          <w:sz w:val="22"/>
          <w:szCs w:val="22"/>
        </w:rPr>
        <w:t xml:space="preserve"> </w:t>
      </w:r>
      <w:r>
        <w:rPr>
          <w:rFonts w:ascii="Arial" w:hAnsi="Arial" w:cs="Arial"/>
          <w:sz w:val="22"/>
          <w:szCs w:val="22"/>
        </w:rPr>
        <w:t>without the concurrence of all the parties to the arbitration.</w:t>
      </w:r>
    </w:p>
    <w:p w:rsidR="00965FD6" w:rsidRDefault="00965FD6"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Bold" w:hAnsi="Arial,Bold" w:cs="Arial,Bold"/>
          <w:b/>
          <w:bCs/>
          <w:sz w:val="22"/>
          <w:szCs w:val="22"/>
        </w:rPr>
      </w:pPr>
      <w:r>
        <w:rPr>
          <w:rFonts w:ascii="Arial,Bold" w:hAnsi="Arial,Bold" w:cs="Arial,Bold"/>
          <w:b/>
          <w:bCs/>
          <w:sz w:val="22"/>
          <w:szCs w:val="22"/>
        </w:rPr>
        <w:t xml:space="preserve">5 </w:t>
      </w:r>
      <w:r w:rsidR="00EB7D72">
        <w:rPr>
          <w:rFonts w:ascii="Arial,Bold" w:hAnsi="Arial,Bold" w:cs="Arial,Bold"/>
          <w:b/>
          <w:bCs/>
          <w:sz w:val="22"/>
          <w:szCs w:val="22"/>
        </w:rPr>
        <w:tab/>
      </w:r>
      <w:r w:rsidRPr="0011412A">
        <w:rPr>
          <w:rFonts w:ascii="Arial,Bold" w:hAnsi="Arial,Bold" w:cs="Arial,Bold"/>
          <w:b/>
          <w:bCs/>
          <w:sz w:val="22"/>
          <w:szCs w:val="22"/>
          <w:u w:val="thick"/>
        </w:rPr>
        <w:t>Subcontractor Disputes</w:t>
      </w:r>
      <w:r w:rsidR="00B97E31">
        <w:rPr>
          <w:rFonts w:ascii="Arial,Bold" w:hAnsi="Arial,Bold" w:cs="Arial,Bold"/>
          <w:b/>
          <w:bCs/>
          <w:sz w:val="22"/>
          <w:szCs w:val="22"/>
          <w:u w:val="thick"/>
        </w:rPr>
        <w:t xml:space="preserve"> </w:t>
      </w:r>
      <w:r w:rsidR="005E1946">
        <w:rPr>
          <w:rFonts w:ascii="Arial,Bold" w:hAnsi="Arial,Bold" w:cs="Arial,Bold"/>
          <w:b/>
          <w:bCs/>
          <w:sz w:val="22"/>
          <w:szCs w:val="22"/>
        </w:rPr>
        <w:t>{S</w:t>
      </w:r>
      <w:r w:rsidR="00B97E31" w:rsidRPr="00BB3D2C">
        <w:rPr>
          <w:rFonts w:ascii="Arial,Bold" w:hAnsi="Arial,Bold" w:cs="Arial,Bold"/>
          <w:b/>
          <w:bCs/>
          <w:sz w:val="22"/>
          <w:szCs w:val="22"/>
        </w:rPr>
        <w:t>22.</w:t>
      </w:r>
      <w:r w:rsidR="00B97E31">
        <w:rPr>
          <w:rFonts w:ascii="Arial,Bold" w:hAnsi="Arial,Bold" w:cs="Arial,Bold"/>
          <w:b/>
          <w:bCs/>
          <w:sz w:val="22"/>
          <w:szCs w:val="22"/>
        </w:rPr>
        <w:t>5</w:t>
      </w:r>
      <w:r w:rsidR="00B97E31" w:rsidRPr="00BB3D2C">
        <w:rPr>
          <w:rFonts w:ascii="Arial,Bold" w:hAnsi="Arial,Bold" w:cs="Arial,Bold"/>
          <w:b/>
          <w:bCs/>
          <w:sz w:val="22"/>
          <w:szCs w:val="22"/>
        </w:rPr>
        <w:t>}</w:t>
      </w:r>
    </w:p>
    <w:p w:rsidR="00965FD6" w:rsidRDefault="00965FD6" w:rsidP="00AB3D62">
      <w:pPr>
        <w:autoSpaceDE w:val="0"/>
        <w:autoSpaceDN w:val="0"/>
        <w:adjustRightInd w:val="0"/>
        <w:jc w:val="both"/>
        <w:rPr>
          <w:rFonts w:ascii="Arial,Bold" w:hAnsi="Arial,Bold" w:cs="Arial,Bold"/>
          <w:b/>
          <w:bCs/>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5.1 </w:t>
      </w:r>
      <w:r w:rsidR="00EB7D72">
        <w:rPr>
          <w:rFonts w:ascii="Arial" w:hAnsi="Arial" w:cs="Arial"/>
          <w:sz w:val="22"/>
          <w:szCs w:val="22"/>
        </w:rPr>
        <w:tab/>
      </w:r>
      <w:r>
        <w:rPr>
          <w:rFonts w:ascii="Arial" w:hAnsi="Arial" w:cs="Arial"/>
          <w:sz w:val="22"/>
          <w:szCs w:val="22"/>
        </w:rPr>
        <w:t>If any Dispute raises issues which relate to any Subcontractor Dispute, then the</w:t>
      </w:r>
      <w:r w:rsidR="00965FD6">
        <w:rPr>
          <w:rFonts w:ascii="Arial" w:hAnsi="Arial" w:cs="Arial"/>
          <w:sz w:val="22"/>
          <w:szCs w:val="22"/>
        </w:rPr>
        <w:t xml:space="preserve"> </w:t>
      </w:r>
      <w:r w:rsidR="00EB7D72">
        <w:rPr>
          <w:rFonts w:ascii="Arial" w:hAnsi="Arial" w:cs="Arial"/>
          <w:sz w:val="22"/>
          <w:szCs w:val="22"/>
        </w:rPr>
        <w:t>Contractor</w:t>
      </w:r>
      <w:r>
        <w:rPr>
          <w:rFonts w:ascii="Arial" w:hAnsi="Arial" w:cs="Arial"/>
          <w:sz w:val="22"/>
          <w:szCs w:val="22"/>
        </w:rPr>
        <w:t xml:space="preserve"> may include as part of its submissions made to the Arbitrator</w:t>
      </w:r>
      <w:r w:rsidR="00965FD6">
        <w:rPr>
          <w:rFonts w:ascii="Arial" w:hAnsi="Arial" w:cs="Arial"/>
          <w:sz w:val="22"/>
          <w:szCs w:val="22"/>
        </w:rPr>
        <w:t xml:space="preserve"> </w:t>
      </w:r>
      <w:r>
        <w:rPr>
          <w:rFonts w:ascii="Arial" w:hAnsi="Arial" w:cs="Arial"/>
          <w:sz w:val="22"/>
          <w:szCs w:val="22"/>
        </w:rPr>
        <w:t>submissions made by the Key Subcontractor as appropriate.</w:t>
      </w:r>
    </w:p>
    <w:p w:rsidR="00965FD6" w:rsidRDefault="00965FD6"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5.2 </w:t>
      </w:r>
      <w:r w:rsidR="00EB7D72">
        <w:rPr>
          <w:rFonts w:ascii="Arial" w:hAnsi="Arial" w:cs="Arial"/>
          <w:sz w:val="22"/>
          <w:szCs w:val="22"/>
        </w:rPr>
        <w:tab/>
      </w:r>
      <w:r>
        <w:rPr>
          <w:rFonts w:ascii="Arial" w:hAnsi="Arial" w:cs="Arial"/>
          <w:sz w:val="22"/>
          <w:szCs w:val="22"/>
        </w:rPr>
        <w:t>The Arbitrator shall not have jurisdiction to determine the Subcontract Dispute but</w:t>
      </w:r>
      <w:r w:rsidR="00965FD6">
        <w:rPr>
          <w:rFonts w:ascii="Arial" w:hAnsi="Arial" w:cs="Arial"/>
          <w:sz w:val="22"/>
          <w:szCs w:val="22"/>
        </w:rPr>
        <w:t xml:space="preserve"> </w:t>
      </w:r>
      <w:r>
        <w:rPr>
          <w:rFonts w:ascii="Arial" w:hAnsi="Arial" w:cs="Arial"/>
          <w:sz w:val="22"/>
          <w:szCs w:val="22"/>
        </w:rPr>
        <w:t>the</w:t>
      </w:r>
      <w:r w:rsidR="00965FD6">
        <w:rPr>
          <w:rFonts w:ascii="Arial" w:hAnsi="Arial" w:cs="Arial"/>
          <w:sz w:val="22"/>
          <w:szCs w:val="22"/>
        </w:rPr>
        <w:t xml:space="preserve"> </w:t>
      </w:r>
      <w:r>
        <w:rPr>
          <w:rFonts w:ascii="Arial" w:hAnsi="Arial" w:cs="Arial"/>
          <w:sz w:val="22"/>
          <w:szCs w:val="22"/>
        </w:rPr>
        <w:t>decision of the Arbitrator shall, subject to Paragraph 4 of this Schedule, be binding on</w:t>
      </w:r>
      <w:r w:rsidR="00965FD6">
        <w:rPr>
          <w:rFonts w:ascii="Arial" w:hAnsi="Arial" w:cs="Arial"/>
          <w:sz w:val="22"/>
          <w:szCs w:val="22"/>
        </w:rPr>
        <w:t xml:space="preserve"> </w:t>
      </w:r>
      <w:r>
        <w:rPr>
          <w:rFonts w:ascii="Arial" w:hAnsi="Arial" w:cs="Arial"/>
          <w:sz w:val="22"/>
          <w:szCs w:val="22"/>
        </w:rPr>
        <w:t xml:space="preserve">the </w:t>
      </w:r>
      <w:r w:rsidR="00EB7D72">
        <w:rPr>
          <w:rFonts w:ascii="Arial" w:hAnsi="Arial" w:cs="Arial"/>
          <w:sz w:val="22"/>
          <w:szCs w:val="22"/>
        </w:rPr>
        <w:t>Contractor</w:t>
      </w:r>
      <w:r>
        <w:rPr>
          <w:rFonts w:ascii="Arial" w:hAnsi="Arial" w:cs="Arial"/>
          <w:sz w:val="22"/>
          <w:szCs w:val="22"/>
        </w:rPr>
        <w:t xml:space="preserve"> and the Subcontractor insofar as it determines the issues</w:t>
      </w:r>
      <w:r w:rsidR="00965FD6">
        <w:rPr>
          <w:rFonts w:ascii="Arial" w:hAnsi="Arial" w:cs="Arial"/>
          <w:sz w:val="22"/>
          <w:szCs w:val="22"/>
        </w:rPr>
        <w:t xml:space="preserve"> </w:t>
      </w:r>
      <w:r>
        <w:rPr>
          <w:rFonts w:ascii="Arial" w:hAnsi="Arial" w:cs="Arial"/>
          <w:sz w:val="22"/>
          <w:szCs w:val="22"/>
        </w:rPr>
        <w:t>relating to the Subcontract Dispute.</w:t>
      </w:r>
    </w:p>
    <w:p w:rsidR="00965FD6" w:rsidRDefault="00965FD6" w:rsidP="00EB7D72">
      <w:pPr>
        <w:autoSpaceDE w:val="0"/>
        <w:autoSpaceDN w:val="0"/>
        <w:adjustRightInd w:val="0"/>
        <w:ind w:left="720" w:hanging="720"/>
        <w:jc w:val="both"/>
        <w:rPr>
          <w:rFonts w:ascii="Arial" w:hAnsi="Arial" w:cs="Arial"/>
          <w:sz w:val="22"/>
          <w:szCs w:val="22"/>
        </w:rPr>
      </w:pPr>
    </w:p>
    <w:p w:rsidR="0031629C" w:rsidRDefault="0031629C" w:rsidP="00EB7D72">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5.3 </w:t>
      </w:r>
      <w:r w:rsidR="00EB7D72">
        <w:rPr>
          <w:rFonts w:ascii="Arial" w:hAnsi="Arial" w:cs="Arial"/>
          <w:sz w:val="22"/>
          <w:szCs w:val="22"/>
        </w:rPr>
        <w:tab/>
      </w:r>
      <w:r>
        <w:rPr>
          <w:rFonts w:ascii="Arial" w:hAnsi="Arial" w:cs="Arial"/>
          <w:sz w:val="22"/>
          <w:szCs w:val="22"/>
        </w:rPr>
        <w:t>Key Subcontractors' Submissions</w:t>
      </w:r>
    </w:p>
    <w:p w:rsidR="00965FD6" w:rsidRDefault="00965FD6" w:rsidP="00AB3D62">
      <w:pPr>
        <w:autoSpaceDE w:val="0"/>
        <w:autoSpaceDN w:val="0"/>
        <w:adjustRightInd w:val="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5.3.1 </w:t>
      </w:r>
      <w:r w:rsidR="00EB7D72">
        <w:rPr>
          <w:rFonts w:ascii="Arial" w:hAnsi="Arial" w:cs="Arial"/>
          <w:sz w:val="22"/>
          <w:szCs w:val="22"/>
        </w:rPr>
        <w:tab/>
      </w:r>
      <w:r>
        <w:rPr>
          <w:rFonts w:ascii="Arial" w:hAnsi="Arial" w:cs="Arial"/>
          <w:sz w:val="22"/>
          <w:szCs w:val="22"/>
        </w:rPr>
        <w:t>Any submissions made by a Key Subcontractor shall:</w:t>
      </w:r>
    </w:p>
    <w:p w:rsidR="00965FD6" w:rsidRDefault="00965FD6" w:rsidP="00EB7D72">
      <w:pPr>
        <w:autoSpaceDE w:val="0"/>
        <w:autoSpaceDN w:val="0"/>
        <w:adjustRightInd w:val="0"/>
        <w:ind w:left="72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t>5.3.1.1</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be made within the time limits applicable to the delivery of</w:t>
      </w:r>
      <w:r w:rsidR="00965FD6">
        <w:rPr>
          <w:rFonts w:ascii="Arial" w:hAnsi="Arial" w:cs="Arial"/>
          <w:sz w:val="22"/>
          <w:szCs w:val="22"/>
        </w:rPr>
        <w:t xml:space="preserve"> </w:t>
      </w:r>
      <w:r w:rsidR="0031629C">
        <w:rPr>
          <w:rFonts w:ascii="Arial" w:hAnsi="Arial" w:cs="Arial"/>
          <w:sz w:val="22"/>
          <w:szCs w:val="22"/>
        </w:rPr>
        <w:t xml:space="preserve">submissions by the </w:t>
      </w:r>
      <w:r>
        <w:rPr>
          <w:rFonts w:ascii="Arial" w:hAnsi="Arial" w:cs="Arial"/>
          <w:sz w:val="22"/>
          <w:szCs w:val="22"/>
        </w:rPr>
        <w:t>Contractor</w:t>
      </w:r>
      <w:r w:rsidR="0031629C">
        <w:rPr>
          <w:rFonts w:ascii="Arial" w:hAnsi="Arial" w:cs="Arial"/>
          <w:sz w:val="22"/>
          <w:szCs w:val="22"/>
        </w:rPr>
        <w:t>; and</w:t>
      </w:r>
    </w:p>
    <w:p w:rsidR="00965FD6" w:rsidRDefault="00965FD6" w:rsidP="00EB7D72">
      <w:pPr>
        <w:autoSpaceDE w:val="0"/>
        <w:autoSpaceDN w:val="0"/>
        <w:adjustRightInd w:val="0"/>
        <w:ind w:left="2880" w:hanging="1080"/>
        <w:jc w:val="both"/>
        <w:rPr>
          <w:rFonts w:ascii="Arial" w:hAnsi="Arial" w:cs="Arial"/>
          <w:sz w:val="22"/>
          <w:szCs w:val="22"/>
        </w:rPr>
      </w:pPr>
    </w:p>
    <w:p w:rsidR="0031629C" w:rsidRDefault="00EB7D72" w:rsidP="00EB7D72">
      <w:pPr>
        <w:autoSpaceDE w:val="0"/>
        <w:autoSpaceDN w:val="0"/>
        <w:adjustRightInd w:val="0"/>
        <w:ind w:left="2880" w:hanging="1080"/>
        <w:jc w:val="both"/>
        <w:rPr>
          <w:rFonts w:ascii="Arial" w:hAnsi="Arial" w:cs="Arial"/>
          <w:sz w:val="22"/>
          <w:szCs w:val="22"/>
        </w:rPr>
      </w:pPr>
      <w:r>
        <w:rPr>
          <w:rFonts w:ascii="Arial" w:hAnsi="Arial" w:cs="Arial"/>
          <w:sz w:val="22"/>
          <w:szCs w:val="22"/>
        </w:rPr>
        <w:lastRenderedPageBreak/>
        <w:t>5.3.1.2</w:t>
      </w:r>
      <w:r w:rsidR="0031629C">
        <w:rPr>
          <w:rFonts w:ascii="Arial" w:hAnsi="Arial" w:cs="Arial"/>
          <w:sz w:val="22"/>
          <w:szCs w:val="22"/>
        </w:rPr>
        <w:t xml:space="preserve"> </w:t>
      </w:r>
      <w:r>
        <w:rPr>
          <w:rFonts w:ascii="Arial" w:hAnsi="Arial" w:cs="Arial"/>
          <w:sz w:val="22"/>
          <w:szCs w:val="22"/>
        </w:rPr>
        <w:tab/>
      </w:r>
      <w:r w:rsidR="0031629C">
        <w:rPr>
          <w:rFonts w:ascii="Arial" w:hAnsi="Arial" w:cs="Arial"/>
          <w:sz w:val="22"/>
          <w:szCs w:val="22"/>
        </w:rPr>
        <w:t>concern only those matters which relate to the Dispute between</w:t>
      </w:r>
      <w:r w:rsidR="00965FD6">
        <w:rPr>
          <w:rFonts w:ascii="Arial" w:hAnsi="Arial" w:cs="Arial"/>
          <w:sz w:val="22"/>
          <w:szCs w:val="22"/>
        </w:rPr>
        <w:t xml:space="preserve"> </w:t>
      </w:r>
      <w:r w:rsidR="0031629C">
        <w:rPr>
          <w:rFonts w:ascii="Arial" w:hAnsi="Arial" w:cs="Arial"/>
          <w:sz w:val="22"/>
          <w:szCs w:val="22"/>
        </w:rPr>
        <w:t xml:space="preserve">the Authority and the </w:t>
      </w:r>
      <w:r>
        <w:rPr>
          <w:rFonts w:ascii="Arial" w:hAnsi="Arial" w:cs="Arial"/>
          <w:sz w:val="22"/>
          <w:szCs w:val="22"/>
        </w:rPr>
        <w:t>Contractor</w:t>
      </w:r>
      <w:r w:rsidR="0031629C">
        <w:rPr>
          <w:rFonts w:ascii="Arial" w:hAnsi="Arial" w:cs="Arial"/>
          <w:sz w:val="22"/>
          <w:szCs w:val="22"/>
        </w:rPr>
        <w:t xml:space="preserve"> under this Contract.</w:t>
      </w:r>
    </w:p>
    <w:p w:rsidR="00965FD6" w:rsidRDefault="00965FD6" w:rsidP="00EB7D72">
      <w:pPr>
        <w:autoSpaceDE w:val="0"/>
        <w:autoSpaceDN w:val="0"/>
        <w:adjustRightInd w:val="0"/>
        <w:ind w:left="720"/>
        <w:jc w:val="both"/>
        <w:rPr>
          <w:rFonts w:ascii="Arial" w:hAnsi="Arial" w:cs="Arial"/>
          <w:sz w:val="22"/>
          <w:szCs w:val="22"/>
        </w:rPr>
      </w:pPr>
    </w:p>
    <w:p w:rsidR="0031629C" w:rsidRDefault="0031629C" w:rsidP="00EB7D72">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5.3.2 </w:t>
      </w:r>
      <w:r w:rsidR="00EB7D72">
        <w:rPr>
          <w:rFonts w:ascii="Arial" w:hAnsi="Arial" w:cs="Arial"/>
          <w:sz w:val="22"/>
          <w:szCs w:val="22"/>
        </w:rPr>
        <w:tab/>
      </w:r>
      <w:r>
        <w:rPr>
          <w:rFonts w:ascii="Arial" w:hAnsi="Arial" w:cs="Arial"/>
          <w:sz w:val="22"/>
          <w:szCs w:val="22"/>
        </w:rPr>
        <w:t>Where a Key Subcontractor makes submissions in any reference before</w:t>
      </w:r>
      <w:r w:rsidR="00965FD6">
        <w:rPr>
          <w:rFonts w:ascii="Arial" w:hAnsi="Arial" w:cs="Arial"/>
          <w:sz w:val="22"/>
          <w:szCs w:val="22"/>
        </w:rPr>
        <w:t xml:space="preserve"> </w:t>
      </w:r>
      <w:r>
        <w:rPr>
          <w:rFonts w:ascii="Arial" w:hAnsi="Arial" w:cs="Arial"/>
          <w:sz w:val="22"/>
          <w:szCs w:val="22"/>
        </w:rPr>
        <w:t>the Arbitrator, the costs of the arbitration shall be in the discretion of the</w:t>
      </w:r>
      <w:r w:rsidR="00965FD6">
        <w:rPr>
          <w:rFonts w:ascii="Arial" w:hAnsi="Arial" w:cs="Arial"/>
          <w:sz w:val="22"/>
          <w:szCs w:val="22"/>
        </w:rPr>
        <w:t xml:space="preserve"> </w:t>
      </w:r>
      <w:r>
        <w:rPr>
          <w:rFonts w:ascii="Arial" w:hAnsi="Arial" w:cs="Arial"/>
          <w:sz w:val="22"/>
          <w:szCs w:val="22"/>
        </w:rPr>
        <w:t>Arbitrator.</w:t>
      </w:r>
    </w:p>
    <w:p w:rsidR="00965FD6" w:rsidRDefault="00965FD6"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5.4 </w:t>
      </w:r>
      <w:r w:rsidR="0071753A">
        <w:rPr>
          <w:rFonts w:ascii="Arial" w:hAnsi="Arial" w:cs="Arial"/>
          <w:sz w:val="22"/>
          <w:szCs w:val="22"/>
        </w:rPr>
        <w:tab/>
      </w:r>
      <w:r>
        <w:rPr>
          <w:rFonts w:ascii="Arial" w:hAnsi="Arial" w:cs="Arial"/>
          <w:sz w:val="22"/>
          <w:szCs w:val="22"/>
        </w:rPr>
        <w:t>Authority's Liability</w:t>
      </w:r>
    </w:p>
    <w:p w:rsidR="00965FD6" w:rsidRDefault="00965FD6" w:rsidP="00AB3D62">
      <w:pPr>
        <w:autoSpaceDE w:val="0"/>
        <w:autoSpaceDN w:val="0"/>
        <w:adjustRightInd w:val="0"/>
        <w:jc w:val="both"/>
        <w:rPr>
          <w:rFonts w:ascii="Arial" w:hAnsi="Arial" w:cs="Arial"/>
          <w:sz w:val="22"/>
          <w:szCs w:val="22"/>
        </w:rPr>
      </w:pPr>
    </w:p>
    <w:p w:rsidR="0031629C" w:rsidRDefault="0031629C" w:rsidP="0071753A">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5.4.1 </w:t>
      </w:r>
      <w:r w:rsidR="0071753A">
        <w:rPr>
          <w:rFonts w:ascii="Arial" w:hAnsi="Arial" w:cs="Arial"/>
          <w:sz w:val="22"/>
          <w:szCs w:val="22"/>
        </w:rPr>
        <w:tab/>
      </w:r>
      <w:r>
        <w:rPr>
          <w:rFonts w:ascii="Arial" w:hAnsi="Arial" w:cs="Arial"/>
          <w:sz w:val="22"/>
          <w:szCs w:val="22"/>
        </w:rPr>
        <w:t>The Authority shall have no liability to Key Subcontractors arising out of or</w:t>
      </w:r>
      <w:r w:rsidR="00965FD6">
        <w:rPr>
          <w:rFonts w:ascii="Arial" w:hAnsi="Arial" w:cs="Arial"/>
          <w:sz w:val="22"/>
          <w:szCs w:val="22"/>
        </w:rPr>
        <w:t xml:space="preserve"> </w:t>
      </w:r>
      <w:r>
        <w:rPr>
          <w:rFonts w:ascii="Arial" w:hAnsi="Arial" w:cs="Arial"/>
          <w:sz w:val="22"/>
          <w:szCs w:val="22"/>
        </w:rPr>
        <w:t>in connection with any decision of the Arbitrator or in respect of the costs</w:t>
      </w:r>
      <w:r w:rsidR="00965FD6">
        <w:rPr>
          <w:rFonts w:ascii="Arial" w:hAnsi="Arial" w:cs="Arial"/>
          <w:sz w:val="22"/>
          <w:szCs w:val="22"/>
        </w:rPr>
        <w:t xml:space="preserve"> </w:t>
      </w:r>
      <w:r>
        <w:rPr>
          <w:rFonts w:ascii="Arial" w:hAnsi="Arial" w:cs="Arial"/>
          <w:sz w:val="22"/>
          <w:szCs w:val="22"/>
        </w:rPr>
        <w:t>of Key Subcontractors in participating in the resolution of any Dispute</w:t>
      </w:r>
      <w:r w:rsidR="00965FD6">
        <w:rPr>
          <w:rFonts w:ascii="Arial" w:hAnsi="Arial" w:cs="Arial"/>
          <w:sz w:val="22"/>
          <w:szCs w:val="22"/>
        </w:rPr>
        <w:t xml:space="preserve"> </w:t>
      </w:r>
      <w:r>
        <w:rPr>
          <w:rFonts w:ascii="Arial" w:hAnsi="Arial" w:cs="Arial"/>
          <w:sz w:val="22"/>
          <w:szCs w:val="22"/>
        </w:rPr>
        <w:t>under this Contract.</w:t>
      </w:r>
    </w:p>
    <w:p w:rsidR="00965FD6" w:rsidRDefault="00965FD6"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 xml:space="preserve">5.5 </w:t>
      </w:r>
      <w:r w:rsidR="0071753A">
        <w:rPr>
          <w:rFonts w:ascii="Arial" w:hAnsi="Arial" w:cs="Arial"/>
          <w:sz w:val="22"/>
          <w:szCs w:val="22"/>
        </w:rPr>
        <w:tab/>
      </w:r>
      <w:r>
        <w:rPr>
          <w:rFonts w:ascii="Arial" w:hAnsi="Arial" w:cs="Arial"/>
          <w:sz w:val="22"/>
          <w:szCs w:val="22"/>
        </w:rPr>
        <w:t>Access to Documents</w:t>
      </w:r>
    </w:p>
    <w:p w:rsidR="00965FD6" w:rsidRDefault="00965FD6" w:rsidP="00AB3D62">
      <w:pPr>
        <w:autoSpaceDE w:val="0"/>
        <w:autoSpaceDN w:val="0"/>
        <w:adjustRightInd w:val="0"/>
        <w:jc w:val="both"/>
        <w:rPr>
          <w:rFonts w:ascii="Arial" w:hAnsi="Arial" w:cs="Arial"/>
          <w:sz w:val="22"/>
          <w:szCs w:val="22"/>
        </w:rPr>
      </w:pPr>
    </w:p>
    <w:p w:rsidR="0031629C" w:rsidRDefault="0031629C" w:rsidP="0071753A">
      <w:pPr>
        <w:autoSpaceDE w:val="0"/>
        <w:autoSpaceDN w:val="0"/>
        <w:adjustRightInd w:val="0"/>
        <w:ind w:left="720"/>
        <w:jc w:val="both"/>
        <w:rPr>
          <w:rFonts w:ascii="Arial" w:hAnsi="Arial" w:cs="Arial"/>
          <w:sz w:val="22"/>
          <w:szCs w:val="22"/>
        </w:rPr>
      </w:pPr>
      <w:r>
        <w:rPr>
          <w:rFonts w:ascii="Arial" w:hAnsi="Arial" w:cs="Arial"/>
          <w:sz w:val="22"/>
          <w:szCs w:val="22"/>
        </w:rPr>
        <w:t xml:space="preserve">The </w:t>
      </w:r>
      <w:r w:rsidR="00EB7D72">
        <w:rPr>
          <w:rFonts w:ascii="Arial" w:hAnsi="Arial" w:cs="Arial"/>
          <w:sz w:val="22"/>
          <w:szCs w:val="22"/>
        </w:rPr>
        <w:t>Contractor</w:t>
      </w:r>
      <w:r>
        <w:rPr>
          <w:rFonts w:ascii="Arial" w:hAnsi="Arial" w:cs="Arial"/>
          <w:sz w:val="22"/>
          <w:szCs w:val="22"/>
        </w:rPr>
        <w:t xml:space="preserve"> shall not allow Key Subcontractors access to any document</w:t>
      </w:r>
      <w:r w:rsidR="00965FD6">
        <w:rPr>
          <w:rFonts w:ascii="Arial" w:hAnsi="Arial" w:cs="Arial"/>
          <w:sz w:val="22"/>
          <w:szCs w:val="22"/>
        </w:rPr>
        <w:t xml:space="preserve"> </w:t>
      </w:r>
      <w:r>
        <w:rPr>
          <w:rFonts w:ascii="Arial" w:hAnsi="Arial" w:cs="Arial"/>
          <w:sz w:val="22"/>
          <w:szCs w:val="22"/>
        </w:rPr>
        <w:t>relevant to any Dispute unless:</w:t>
      </w:r>
    </w:p>
    <w:p w:rsidR="00965FD6" w:rsidRDefault="00965FD6" w:rsidP="00AB3D62">
      <w:pPr>
        <w:autoSpaceDE w:val="0"/>
        <w:autoSpaceDN w:val="0"/>
        <w:adjustRightInd w:val="0"/>
        <w:jc w:val="both"/>
        <w:rPr>
          <w:rFonts w:ascii="Arial" w:hAnsi="Arial" w:cs="Arial"/>
          <w:sz w:val="22"/>
          <w:szCs w:val="22"/>
        </w:rPr>
      </w:pPr>
    </w:p>
    <w:p w:rsidR="0031629C" w:rsidRDefault="0031629C" w:rsidP="0071753A">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5.5.1 </w:t>
      </w:r>
      <w:r w:rsidR="0071753A">
        <w:rPr>
          <w:rFonts w:ascii="Arial" w:hAnsi="Arial" w:cs="Arial"/>
          <w:sz w:val="22"/>
          <w:szCs w:val="22"/>
        </w:rPr>
        <w:tab/>
      </w:r>
      <w:r>
        <w:rPr>
          <w:rFonts w:ascii="Arial" w:hAnsi="Arial" w:cs="Arial"/>
          <w:sz w:val="22"/>
          <w:szCs w:val="22"/>
        </w:rPr>
        <w:t>the document is relevant also to the issues relating to the Subcontract</w:t>
      </w:r>
      <w:r w:rsidR="00965FD6">
        <w:rPr>
          <w:rFonts w:ascii="Arial" w:hAnsi="Arial" w:cs="Arial"/>
          <w:sz w:val="22"/>
          <w:szCs w:val="22"/>
        </w:rPr>
        <w:t xml:space="preserve"> </w:t>
      </w:r>
      <w:r>
        <w:rPr>
          <w:rFonts w:ascii="Arial" w:hAnsi="Arial" w:cs="Arial"/>
          <w:sz w:val="22"/>
          <w:szCs w:val="22"/>
        </w:rPr>
        <w:t>Dispute; and</w:t>
      </w:r>
    </w:p>
    <w:p w:rsidR="00965FD6" w:rsidRDefault="00965FD6" w:rsidP="00AB3D62">
      <w:pPr>
        <w:autoSpaceDE w:val="0"/>
        <w:autoSpaceDN w:val="0"/>
        <w:adjustRightInd w:val="0"/>
        <w:jc w:val="both"/>
        <w:rPr>
          <w:rFonts w:ascii="Arial" w:hAnsi="Arial" w:cs="Arial"/>
          <w:sz w:val="22"/>
          <w:szCs w:val="22"/>
        </w:rPr>
      </w:pPr>
    </w:p>
    <w:p w:rsidR="0031629C" w:rsidRDefault="0031629C" w:rsidP="0071753A">
      <w:pPr>
        <w:autoSpaceDE w:val="0"/>
        <w:autoSpaceDN w:val="0"/>
        <w:adjustRightInd w:val="0"/>
        <w:ind w:left="1800" w:hanging="1080"/>
        <w:jc w:val="both"/>
        <w:rPr>
          <w:rFonts w:ascii="Arial" w:hAnsi="Arial" w:cs="Arial"/>
          <w:sz w:val="22"/>
          <w:szCs w:val="22"/>
        </w:rPr>
      </w:pPr>
      <w:r>
        <w:rPr>
          <w:rFonts w:ascii="Arial" w:hAnsi="Arial" w:cs="Arial"/>
          <w:sz w:val="22"/>
          <w:szCs w:val="22"/>
        </w:rPr>
        <w:t xml:space="preserve">5.5.2 </w:t>
      </w:r>
      <w:r w:rsidR="0071753A">
        <w:rPr>
          <w:rFonts w:ascii="Arial" w:hAnsi="Arial" w:cs="Arial"/>
          <w:sz w:val="22"/>
          <w:szCs w:val="22"/>
        </w:rPr>
        <w:tab/>
      </w:r>
      <w:r>
        <w:rPr>
          <w:rFonts w:ascii="Arial" w:hAnsi="Arial" w:cs="Arial"/>
          <w:sz w:val="22"/>
          <w:szCs w:val="22"/>
        </w:rPr>
        <w:t xml:space="preserve">the </w:t>
      </w:r>
      <w:r w:rsidR="00EB7D72">
        <w:rPr>
          <w:rFonts w:ascii="Arial" w:hAnsi="Arial" w:cs="Arial"/>
          <w:sz w:val="22"/>
          <w:szCs w:val="22"/>
        </w:rPr>
        <w:t>Contractor</w:t>
      </w:r>
      <w:r>
        <w:rPr>
          <w:rFonts w:ascii="Arial" w:hAnsi="Arial" w:cs="Arial"/>
          <w:sz w:val="22"/>
          <w:szCs w:val="22"/>
        </w:rPr>
        <w:t xml:space="preserve"> has first delivered to the Authority’s Representative a</w:t>
      </w:r>
      <w:r w:rsidR="00965FD6">
        <w:rPr>
          <w:rFonts w:ascii="Arial" w:hAnsi="Arial" w:cs="Arial"/>
          <w:sz w:val="22"/>
          <w:szCs w:val="22"/>
        </w:rPr>
        <w:t xml:space="preserve"> </w:t>
      </w:r>
      <w:r>
        <w:rPr>
          <w:rFonts w:ascii="Arial" w:hAnsi="Arial" w:cs="Arial"/>
          <w:sz w:val="22"/>
          <w:szCs w:val="22"/>
        </w:rPr>
        <w:t>written undertaking from the Key Subcontractor (as applicable) to the</w:t>
      </w:r>
      <w:r w:rsidR="00965FD6">
        <w:rPr>
          <w:rFonts w:ascii="Arial" w:hAnsi="Arial" w:cs="Arial"/>
          <w:sz w:val="22"/>
          <w:szCs w:val="22"/>
        </w:rPr>
        <w:t xml:space="preserve"> </w:t>
      </w:r>
      <w:r>
        <w:rPr>
          <w:rFonts w:ascii="Arial" w:hAnsi="Arial" w:cs="Arial"/>
          <w:sz w:val="22"/>
          <w:szCs w:val="22"/>
        </w:rPr>
        <w:t>Authority that</w:t>
      </w:r>
      <w:r w:rsidR="00965FD6">
        <w:rPr>
          <w:rFonts w:ascii="Arial" w:hAnsi="Arial" w:cs="Arial"/>
          <w:sz w:val="22"/>
          <w:szCs w:val="22"/>
        </w:rPr>
        <w:t xml:space="preserve"> </w:t>
      </w:r>
      <w:r>
        <w:rPr>
          <w:rFonts w:ascii="Arial" w:hAnsi="Arial" w:cs="Arial"/>
          <w:sz w:val="22"/>
          <w:szCs w:val="22"/>
        </w:rPr>
        <w:t>they shall not use any such document otherwise than for the</w:t>
      </w:r>
      <w:r w:rsidR="00965FD6">
        <w:rPr>
          <w:rFonts w:ascii="Arial" w:hAnsi="Arial" w:cs="Arial"/>
          <w:sz w:val="22"/>
          <w:szCs w:val="22"/>
        </w:rPr>
        <w:t xml:space="preserve"> </w:t>
      </w:r>
      <w:r>
        <w:rPr>
          <w:rFonts w:ascii="Arial" w:hAnsi="Arial" w:cs="Arial"/>
          <w:sz w:val="22"/>
          <w:szCs w:val="22"/>
        </w:rPr>
        <w:t xml:space="preserve">purpose of the </w:t>
      </w:r>
      <w:r w:rsidR="00E40894">
        <w:rPr>
          <w:rFonts w:ascii="Arial" w:hAnsi="Arial" w:cs="Arial"/>
          <w:sz w:val="22"/>
          <w:szCs w:val="22"/>
        </w:rPr>
        <w:t>D</w:t>
      </w:r>
      <w:r>
        <w:rPr>
          <w:rFonts w:ascii="Arial" w:hAnsi="Arial" w:cs="Arial"/>
          <w:sz w:val="22"/>
          <w:szCs w:val="22"/>
        </w:rPr>
        <w:t>ispute resolution proceedings under this Contract and that</w:t>
      </w:r>
      <w:r w:rsidR="00965FD6">
        <w:rPr>
          <w:rFonts w:ascii="Arial" w:hAnsi="Arial" w:cs="Arial"/>
          <w:sz w:val="22"/>
          <w:szCs w:val="22"/>
        </w:rPr>
        <w:t xml:space="preserve"> </w:t>
      </w:r>
      <w:r>
        <w:rPr>
          <w:rFonts w:ascii="Arial" w:hAnsi="Arial" w:cs="Arial"/>
          <w:sz w:val="22"/>
          <w:szCs w:val="22"/>
        </w:rPr>
        <w:t>they shall not disclose such</w:t>
      </w:r>
      <w:r w:rsidR="00965FD6">
        <w:rPr>
          <w:rFonts w:ascii="Arial" w:hAnsi="Arial" w:cs="Arial"/>
          <w:sz w:val="22"/>
          <w:szCs w:val="22"/>
        </w:rPr>
        <w:t xml:space="preserve"> </w:t>
      </w:r>
      <w:r>
        <w:rPr>
          <w:rFonts w:ascii="Arial" w:hAnsi="Arial" w:cs="Arial"/>
          <w:sz w:val="22"/>
          <w:szCs w:val="22"/>
        </w:rPr>
        <w:t>documents or any information contained</w:t>
      </w:r>
      <w:r w:rsidR="00965FD6">
        <w:rPr>
          <w:rFonts w:ascii="Arial" w:hAnsi="Arial" w:cs="Arial"/>
          <w:sz w:val="22"/>
          <w:szCs w:val="22"/>
        </w:rPr>
        <w:t xml:space="preserve"> </w:t>
      </w:r>
      <w:r>
        <w:rPr>
          <w:rFonts w:ascii="Arial" w:hAnsi="Arial" w:cs="Arial"/>
          <w:sz w:val="22"/>
          <w:szCs w:val="22"/>
        </w:rPr>
        <w:t xml:space="preserve">therein to any </w:t>
      </w:r>
      <w:r w:rsidR="00E40894">
        <w:rPr>
          <w:rFonts w:ascii="Arial" w:hAnsi="Arial" w:cs="Arial"/>
          <w:sz w:val="22"/>
          <w:szCs w:val="22"/>
        </w:rPr>
        <w:t>T</w:t>
      </w:r>
      <w:r>
        <w:rPr>
          <w:rFonts w:ascii="Arial" w:hAnsi="Arial" w:cs="Arial"/>
          <w:sz w:val="22"/>
          <w:szCs w:val="22"/>
        </w:rPr>
        <w:t xml:space="preserve">hird </w:t>
      </w:r>
      <w:r w:rsidR="00E40894">
        <w:rPr>
          <w:rFonts w:ascii="Arial" w:hAnsi="Arial" w:cs="Arial"/>
          <w:sz w:val="22"/>
          <w:szCs w:val="22"/>
        </w:rPr>
        <w:t>P</w:t>
      </w:r>
      <w:r>
        <w:rPr>
          <w:rFonts w:ascii="Arial" w:hAnsi="Arial" w:cs="Arial"/>
          <w:sz w:val="22"/>
          <w:szCs w:val="22"/>
        </w:rPr>
        <w:t>arty other than the Arbitrator or any professional</w:t>
      </w:r>
      <w:r w:rsidR="00965FD6">
        <w:rPr>
          <w:rFonts w:ascii="Arial" w:hAnsi="Arial" w:cs="Arial"/>
          <w:sz w:val="22"/>
          <w:szCs w:val="22"/>
        </w:rPr>
        <w:t xml:space="preserve"> </w:t>
      </w:r>
      <w:r>
        <w:rPr>
          <w:rFonts w:ascii="Arial" w:hAnsi="Arial" w:cs="Arial"/>
          <w:sz w:val="22"/>
          <w:szCs w:val="22"/>
        </w:rPr>
        <w:t>adviser engaged by the Key Subcontractors to advise in connection with</w:t>
      </w:r>
      <w:r w:rsidR="00965FD6">
        <w:rPr>
          <w:rFonts w:ascii="Arial" w:hAnsi="Arial" w:cs="Arial"/>
          <w:sz w:val="22"/>
          <w:szCs w:val="22"/>
        </w:rPr>
        <w:t xml:space="preserve"> </w:t>
      </w:r>
      <w:r>
        <w:rPr>
          <w:rFonts w:ascii="Arial" w:hAnsi="Arial" w:cs="Arial"/>
          <w:sz w:val="22"/>
          <w:szCs w:val="22"/>
        </w:rPr>
        <w:t>the Subcontractor Dispute.</w:t>
      </w:r>
    </w:p>
    <w:p w:rsidR="00965FD6" w:rsidRDefault="00965FD6" w:rsidP="00AB3D62">
      <w:pPr>
        <w:autoSpaceDE w:val="0"/>
        <w:autoSpaceDN w:val="0"/>
        <w:adjustRightInd w:val="0"/>
        <w:jc w:val="both"/>
        <w:rPr>
          <w:rFonts w:ascii="Arial" w:hAnsi="Arial" w:cs="Arial"/>
          <w:sz w:val="22"/>
          <w:szCs w:val="22"/>
        </w:rPr>
      </w:pPr>
    </w:p>
    <w:p w:rsidR="0031629C" w:rsidRDefault="0031629C" w:rsidP="00AB3D62">
      <w:pPr>
        <w:autoSpaceDE w:val="0"/>
        <w:autoSpaceDN w:val="0"/>
        <w:adjustRightInd w:val="0"/>
        <w:jc w:val="both"/>
        <w:rPr>
          <w:rFonts w:ascii="Arial,Bold" w:hAnsi="Arial,Bold" w:cs="Arial,Bold"/>
          <w:b/>
          <w:bCs/>
          <w:sz w:val="22"/>
          <w:szCs w:val="22"/>
        </w:rPr>
      </w:pPr>
      <w:r>
        <w:rPr>
          <w:rFonts w:ascii="Arial,Bold" w:hAnsi="Arial,Bold" w:cs="Arial,Bold"/>
          <w:b/>
          <w:bCs/>
          <w:sz w:val="22"/>
          <w:szCs w:val="22"/>
        </w:rPr>
        <w:t xml:space="preserve">6 </w:t>
      </w:r>
      <w:r w:rsidR="0071753A">
        <w:rPr>
          <w:rFonts w:ascii="Arial,Bold" w:hAnsi="Arial,Bold" w:cs="Arial,Bold"/>
          <w:b/>
          <w:bCs/>
          <w:sz w:val="22"/>
          <w:szCs w:val="22"/>
        </w:rPr>
        <w:tab/>
      </w:r>
      <w:r w:rsidRPr="0011412A">
        <w:rPr>
          <w:rFonts w:ascii="Arial,Bold" w:hAnsi="Arial,Bold" w:cs="Arial,Bold"/>
          <w:b/>
          <w:bCs/>
          <w:sz w:val="22"/>
          <w:szCs w:val="22"/>
          <w:u w:val="thick"/>
        </w:rPr>
        <w:t>Parties' Obligations during a Dispute</w:t>
      </w:r>
      <w:r w:rsidR="00B97E31">
        <w:rPr>
          <w:rFonts w:ascii="Arial,Bold" w:hAnsi="Arial,Bold" w:cs="Arial,Bold"/>
          <w:b/>
          <w:bCs/>
          <w:sz w:val="22"/>
          <w:szCs w:val="22"/>
          <w:u w:val="thick"/>
        </w:rPr>
        <w:t xml:space="preserve"> </w:t>
      </w:r>
      <w:r w:rsidR="005E1946">
        <w:rPr>
          <w:rFonts w:ascii="Arial,Bold" w:hAnsi="Arial,Bold" w:cs="Arial,Bold"/>
          <w:b/>
          <w:bCs/>
          <w:sz w:val="22"/>
          <w:szCs w:val="22"/>
        </w:rPr>
        <w:t>{S</w:t>
      </w:r>
      <w:r w:rsidR="00B97E31" w:rsidRPr="00BB3D2C">
        <w:rPr>
          <w:rFonts w:ascii="Arial,Bold" w:hAnsi="Arial,Bold" w:cs="Arial,Bold"/>
          <w:b/>
          <w:bCs/>
          <w:sz w:val="22"/>
          <w:szCs w:val="22"/>
        </w:rPr>
        <w:t>22.</w:t>
      </w:r>
      <w:r w:rsidR="00B97E31">
        <w:rPr>
          <w:rFonts w:ascii="Arial,Bold" w:hAnsi="Arial,Bold" w:cs="Arial,Bold"/>
          <w:b/>
          <w:bCs/>
          <w:sz w:val="22"/>
          <w:szCs w:val="22"/>
        </w:rPr>
        <w:t>6</w:t>
      </w:r>
      <w:r w:rsidR="00B97E31" w:rsidRPr="00BB3D2C">
        <w:rPr>
          <w:rFonts w:ascii="Arial,Bold" w:hAnsi="Arial,Bold" w:cs="Arial,Bold"/>
          <w:b/>
          <w:bCs/>
          <w:sz w:val="22"/>
          <w:szCs w:val="22"/>
        </w:rPr>
        <w:t>}</w:t>
      </w:r>
    </w:p>
    <w:p w:rsidR="00965FD6" w:rsidRDefault="00965FD6" w:rsidP="00AB3D62">
      <w:pPr>
        <w:autoSpaceDE w:val="0"/>
        <w:autoSpaceDN w:val="0"/>
        <w:adjustRightInd w:val="0"/>
        <w:jc w:val="both"/>
        <w:rPr>
          <w:rFonts w:ascii="Arial,Bold" w:hAnsi="Arial,Bold" w:cs="Arial,Bold"/>
          <w:b/>
          <w:bCs/>
          <w:sz w:val="22"/>
          <w:szCs w:val="22"/>
        </w:rPr>
      </w:pPr>
    </w:p>
    <w:p w:rsidR="0031629C" w:rsidRDefault="0031629C" w:rsidP="0071753A">
      <w:pPr>
        <w:autoSpaceDE w:val="0"/>
        <w:autoSpaceDN w:val="0"/>
        <w:adjustRightInd w:val="0"/>
        <w:ind w:left="720" w:hanging="720"/>
        <w:jc w:val="both"/>
        <w:rPr>
          <w:rFonts w:ascii="Arial" w:hAnsi="Arial" w:cs="Arial"/>
          <w:sz w:val="22"/>
          <w:szCs w:val="22"/>
        </w:rPr>
      </w:pPr>
      <w:r>
        <w:rPr>
          <w:rFonts w:ascii="Arial" w:hAnsi="Arial" w:cs="Arial"/>
          <w:sz w:val="22"/>
          <w:szCs w:val="22"/>
        </w:rPr>
        <w:t xml:space="preserve">6.1 </w:t>
      </w:r>
      <w:r w:rsidR="0071753A">
        <w:rPr>
          <w:rFonts w:ascii="Arial" w:hAnsi="Arial" w:cs="Arial"/>
          <w:sz w:val="22"/>
          <w:szCs w:val="22"/>
        </w:rPr>
        <w:tab/>
      </w:r>
      <w:r>
        <w:rPr>
          <w:rFonts w:ascii="Arial" w:hAnsi="Arial" w:cs="Arial"/>
          <w:sz w:val="22"/>
          <w:szCs w:val="22"/>
        </w:rPr>
        <w:t>Unless expressly specified otherwise in this Contract or agreed otherwise by the</w:t>
      </w:r>
      <w:r w:rsidR="00965FD6">
        <w:rPr>
          <w:rFonts w:ascii="Arial" w:hAnsi="Arial" w:cs="Arial"/>
          <w:sz w:val="22"/>
          <w:szCs w:val="22"/>
        </w:rPr>
        <w:t xml:space="preserve"> </w:t>
      </w:r>
      <w:r>
        <w:rPr>
          <w:rFonts w:ascii="Arial" w:hAnsi="Arial" w:cs="Arial"/>
          <w:sz w:val="22"/>
          <w:szCs w:val="22"/>
        </w:rPr>
        <w:t>Parties, the Parties shall continue to comply with, observe and perform all their</w:t>
      </w:r>
      <w:r w:rsidR="00965FD6">
        <w:rPr>
          <w:rFonts w:ascii="Arial" w:hAnsi="Arial" w:cs="Arial"/>
          <w:sz w:val="22"/>
          <w:szCs w:val="22"/>
        </w:rPr>
        <w:t xml:space="preserve"> </w:t>
      </w:r>
      <w:r>
        <w:rPr>
          <w:rFonts w:ascii="Arial" w:hAnsi="Arial" w:cs="Arial"/>
          <w:sz w:val="22"/>
          <w:szCs w:val="22"/>
        </w:rPr>
        <w:t>obligations under this Contract regardless of the nature of the Dispute and</w:t>
      </w:r>
      <w:r w:rsidR="00965FD6">
        <w:rPr>
          <w:rFonts w:ascii="Arial" w:hAnsi="Arial" w:cs="Arial"/>
          <w:sz w:val="22"/>
          <w:szCs w:val="22"/>
        </w:rPr>
        <w:t xml:space="preserve"> </w:t>
      </w:r>
      <w:r>
        <w:rPr>
          <w:rFonts w:ascii="Arial" w:hAnsi="Arial" w:cs="Arial"/>
          <w:sz w:val="22"/>
          <w:szCs w:val="22"/>
        </w:rPr>
        <w:t>notwithstanding the referral of the Dispute for resolution under the Dispute Resolution</w:t>
      </w:r>
      <w:r w:rsidR="00965FD6">
        <w:rPr>
          <w:rFonts w:ascii="Arial" w:hAnsi="Arial" w:cs="Arial"/>
          <w:sz w:val="22"/>
          <w:szCs w:val="22"/>
        </w:rPr>
        <w:t xml:space="preserve"> </w:t>
      </w:r>
      <w:r>
        <w:rPr>
          <w:rFonts w:ascii="Arial" w:hAnsi="Arial" w:cs="Arial"/>
          <w:sz w:val="22"/>
          <w:szCs w:val="22"/>
        </w:rPr>
        <w:t>Procedure.</w:t>
      </w:r>
    </w:p>
    <w:p w:rsidR="0031629C" w:rsidRDefault="00965FD6" w:rsidP="0036420B">
      <w:pPr>
        <w:autoSpaceDE w:val="0"/>
        <w:autoSpaceDN w:val="0"/>
        <w:adjustRightInd w:val="0"/>
        <w:jc w:val="right"/>
        <w:rPr>
          <w:rFonts w:ascii="Arial,Bold" w:hAnsi="Arial,Bold" w:cs="Arial,Bold"/>
          <w:b/>
          <w:bCs/>
          <w:sz w:val="22"/>
          <w:szCs w:val="22"/>
        </w:rPr>
      </w:pPr>
      <w:r>
        <w:rPr>
          <w:rFonts w:ascii="Arial,Bold" w:hAnsi="Arial,Bold" w:cs="Arial,Bold"/>
          <w:b/>
          <w:bCs/>
          <w:sz w:val="22"/>
          <w:szCs w:val="22"/>
        </w:rPr>
        <w:br w:type="page"/>
      </w:r>
      <w:r w:rsidR="0031629C">
        <w:rPr>
          <w:rFonts w:ascii="Arial,Bold" w:hAnsi="Arial,Bold" w:cs="Arial,Bold"/>
          <w:b/>
          <w:bCs/>
          <w:sz w:val="22"/>
          <w:szCs w:val="22"/>
        </w:rPr>
        <w:lastRenderedPageBreak/>
        <w:t xml:space="preserve">Annex A to Schedule </w:t>
      </w:r>
      <w:r w:rsidR="004427FF">
        <w:rPr>
          <w:rFonts w:ascii="Arial,Bold" w:hAnsi="Arial,Bold" w:cs="Arial,Bold"/>
          <w:b/>
          <w:bCs/>
          <w:sz w:val="22"/>
          <w:szCs w:val="22"/>
        </w:rPr>
        <w:t>22</w:t>
      </w:r>
      <w:r w:rsidR="00B97E31">
        <w:rPr>
          <w:rFonts w:ascii="Arial,Bold" w:hAnsi="Arial,Bold" w:cs="Arial,Bold"/>
          <w:b/>
          <w:bCs/>
          <w:sz w:val="22"/>
          <w:szCs w:val="22"/>
        </w:rPr>
        <w:t xml:space="preserve"> </w:t>
      </w:r>
      <w:r w:rsidR="005E1946">
        <w:rPr>
          <w:rFonts w:ascii="Arial,Bold" w:hAnsi="Arial,Bold" w:cs="Arial,Bold"/>
          <w:b/>
          <w:bCs/>
          <w:sz w:val="22"/>
          <w:szCs w:val="22"/>
        </w:rPr>
        <w:t>{S</w:t>
      </w:r>
      <w:r w:rsidR="00B97E31">
        <w:rPr>
          <w:rFonts w:ascii="Arial,Bold" w:hAnsi="Arial,Bold" w:cs="Arial,Bold"/>
          <w:b/>
          <w:bCs/>
          <w:sz w:val="22"/>
          <w:szCs w:val="22"/>
        </w:rPr>
        <w:t>22AA</w:t>
      </w:r>
      <w:r w:rsidR="00B97E31" w:rsidRPr="00BB3D2C">
        <w:rPr>
          <w:rFonts w:ascii="Arial,Bold" w:hAnsi="Arial,Bold" w:cs="Arial,Bold"/>
          <w:b/>
          <w:bCs/>
          <w:sz w:val="22"/>
          <w:szCs w:val="22"/>
        </w:rPr>
        <w:t>}</w:t>
      </w:r>
    </w:p>
    <w:p w:rsidR="00AB3D62" w:rsidRDefault="00AB3D62" w:rsidP="00AB3D62">
      <w:pPr>
        <w:autoSpaceDE w:val="0"/>
        <w:autoSpaceDN w:val="0"/>
        <w:adjustRightInd w:val="0"/>
        <w:jc w:val="both"/>
        <w:rPr>
          <w:rFonts w:ascii="Arial,Bold" w:hAnsi="Arial,Bold" w:cs="Arial,Bold"/>
          <w:b/>
          <w:bCs/>
          <w:sz w:val="22"/>
          <w:szCs w:val="22"/>
        </w:rPr>
      </w:pPr>
    </w:p>
    <w:p w:rsidR="0031629C" w:rsidRDefault="0031629C" w:rsidP="00AB3D62">
      <w:pPr>
        <w:autoSpaceDE w:val="0"/>
        <w:autoSpaceDN w:val="0"/>
        <w:adjustRightInd w:val="0"/>
        <w:jc w:val="both"/>
        <w:rPr>
          <w:rFonts w:ascii="Arial,Bold" w:hAnsi="Arial,Bold" w:cs="Arial,Bold"/>
          <w:b/>
          <w:bCs/>
          <w:sz w:val="22"/>
          <w:szCs w:val="22"/>
        </w:rPr>
      </w:pPr>
      <w:r>
        <w:rPr>
          <w:rFonts w:ascii="Arial,Bold" w:hAnsi="Arial,Bold" w:cs="Arial,Bold"/>
          <w:b/>
          <w:bCs/>
          <w:sz w:val="22"/>
          <w:szCs w:val="22"/>
        </w:rPr>
        <w:t>Dispute Resolution Timetable</w:t>
      </w:r>
    </w:p>
    <w:p w:rsidR="00AB3D62" w:rsidRDefault="00AB3D62" w:rsidP="00AB3D62">
      <w:pPr>
        <w:autoSpaceDE w:val="0"/>
        <w:autoSpaceDN w:val="0"/>
        <w:adjustRightInd w:val="0"/>
        <w:jc w:val="both"/>
        <w:rPr>
          <w:rFonts w:ascii="Arial,Bold" w:hAnsi="Arial,Bold" w:cs="Arial,Bold"/>
          <w:b/>
          <w:bCs/>
          <w:sz w:val="22"/>
          <w:szCs w:val="22"/>
        </w:rPr>
      </w:pPr>
    </w:p>
    <w:p w:rsidR="0031629C" w:rsidRDefault="0031629C" w:rsidP="00AB3D62">
      <w:pPr>
        <w:autoSpaceDE w:val="0"/>
        <w:autoSpaceDN w:val="0"/>
        <w:adjustRightInd w:val="0"/>
        <w:jc w:val="both"/>
        <w:rPr>
          <w:rFonts w:ascii="Arial" w:hAnsi="Arial" w:cs="Arial"/>
          <w:sz w:val="22"/>
          <w:szCs w:val="22"/>
        </w:rPr>
      </w:pPr>
      <w:r>
        <w:rPr>
          <w:rFonts w:ascii="Arial" w:hAnsi="Arial" w:cs="Arial"/>
          <w:sz w:val="22"/>
          <w:szCs w:val="22"/>
        </w:rPr>
        <w:t>Disputes shall be escalated in accordance with the following timetable:</w:t>
      </w:r>
    </w:p>
    <w:p w:rsidR="00965FD6" w:rsidRDefault="00965FD6" w:rsidP="00AB3D62">
      <w:pPr>
        <w:autoSpaceDE w:val="0"/>
        <w:autoSpaceDN w:val="0"/>
        <w:adjustRightInd w:val="0"/>
        <w:jc w:val="both"/>
        <w:rPr>
          <w:rFonts w:ascii="Arial,Bold" w:hAnsi="Arial,Bold" w:cs="Arial,Bold"/>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2841"/>
      </w:tblGrid>
      <w:tr w:rsidR="00965FD6" w:rsidRPr="00353724" w:rsidTr="00353724">
        <w:tc>
          <w:tcPr>
            <w:tcW w:w="2840" w:type="dxa"/>
            <w:shd w:val="clear" w:color="auto" w:fill="auto"/>
          </w:tcPr>
          <w:p w:rsidR="00965FD6" w:rsidRPr="00353724" w:rsidRDefault="00965FD6" w:rsidP="00353724">
            <w:pPr>
              <w:autoSpaceDE w:val="0"/>
              <w:autoSpaceDN w:val="0"/>
              <w:adjustRightInd w:val="0"/>
              <w:jc w:val="both"/>
              <w:rPr>
                <w:rFonts w:ascii="Arial,Bold" w:hAnsi="Arial,Bold" w:cs="Arial,Bold"/>
                <w:b/>
                <w:bCs/>
                <w:sz w:val="22"/>
                <w:szCs w:val="22"/>
              </w:rPr>
            </w:pPr>
            <w:r w:rsidRPr="00353724">
              <w:rPr>
                <w:rFonts w:ascii="Arial,Bold" w:hAnsi="Arial,Bold" w:cs="Arial,Bold"/>
                <w:b/>
                <w:bCs/>
                <w:sz w:val="22"/>
                <w:szCs w:val="22"/>
              </w:rPr>
              <w:t>Stage/Dispute Level</w:t>
            </w:r>
          </w:p>
        </w:tc>
        <w:tc>
          <w:tcPr>
            <w:tcW w:w="2841" w:type="dxa"/>
            <w:shd w:val="clear" w:color="auto" w:fill="auto"/>
          </w:tcPr>
          <w:p w:rsidR="00965FD6" w:rsidRPr="00353724" w:rsidRDefault="00965FD6" w:rsidP="00353724">
            <w:pPr>
              <w:autoSpaceDE w:val="0"/>
              <w:autoSpaceDN w:val="0"/>
              <w:adjustRightInd w:val="0"/>
              <w:jc w:val="both"/>
              <w:rPr>
                <w:rFonts w:ascii="Arial,Bold" w:hAnsi="Arial,Bold" w:cs="Arial,Bold"/>
                <w:b/>
                <w:bCs/>
                <w:sz w:val="22"/>
                <w:szCs w:val="22"/>
              </w:rPr>
            </w:pPr>
            <w:r w:rsidRPr="00353724">
              <w:rPr>
                <w:rFonts w:ascii="Arial,Bold" w:hAnsi="Arial,Bold" w:cs="Arial,Bold"/>
                <w:b/>
                <w:bCs/>
                <w:sz w:val="22"/>
                <w:szCs w:val="22"/>
              </w:rPr>
              <w:t>Standard Dispute</w:t>
            </w:r>
          </w:p>
          <w:p w:rsidR="00965FD6" w:rsidRPr="00353724" w:rsidRDefault="00965FD6" w:rsidP="00353724">
            <w:pPr>
              <w:autoSpaceDE w:val="0"/>
              <w:autoSpaceDN w:val="0"/>
              <w:adjustRightInd w:val="0"/>
              <w:jc w:val="both"/>
              <w:rPr>
                <w:rFonts w:ascii="Arial,Bold" w:hAnsi="Arial,Bold" w:cs="Arial,Bold"/>
                <w:b/>
                <w:bCs/>
                <w:sz w:val="22"/>
                <w:szCs w:val="22"/>
              </w:rPr>
            </w:pPr>
            <w:r w:rsidRPr="00353724">
              <w:rPr>
                <w:rFonts w:ascii="Arial,Bold" w:hAnsi="Arial,Bold" w:cs="Arial,Bold"/>
                <w:b/>
                <w:bCs/>
                <w:sz w:val="22"/>
                <w:szCs w:val="22"/>
              </w:rPr>
              <w:t>Timetable</w:t>
            </w:r>
          </w:p>
          <w:p w:rsidR="00965FD6" w:rsidRPr="00353724" w:rsidRDefault="00965FD6" w:rsidP="00353724">
            <w:pPr>
              <w:autoSpaceDE w:val="0"/>
              <w:autoSpaceDN w:val="0"/>
              <w:adjustRightInd w:val="0"/>
              <w:jc w:val="both"/>
              <w:rPr>
                <w:rFonts w:ascii="Arial,Bold" w:hAnsi="Arial,Bold" w:cs="Arial,Bold"/>
                <w:b/>
                <w:bCs/>
                <w:sz w:val="22"/>
                <w:szCs w:val="22"/>
              </w:rPr>
            </w:pPr>
          </w:p>
        </w:tc>
        <w:tc>
          <w:tcPr>
            <w:tcW w:w="2841" w:type="dxa"/>
            <w:shd w:val="clear" w:color="auto" w:fill="auto"/>
          </w:tcPr>
          <w:p w:rsidR="00965FD6" w:rsidRPr="00353724" w:rsidRDefault="00965FD6" w:rsidP="00353724">
            <w:pPr>
              <w:autoSpaceDE w:val="0"/>
              <w:autoSpaceDN w:val="0"/>
              <w:adjustRightInd w:val="0"/>
              <w:jc w:val="both"/>
              <w:rPr>
                <w:rFonts w:ascii="Arial,Bold" w:hAnsi="Arial,Bold" w:cs="Arial,Bold"/>
                <w:b/>
                <w:bCs/>
                <w:sz w:val="22"/>
                <w:szCs w:val="22"/>
              </w:rPr>
            </w:pPr>
            <w:r w:rsidRPr="00353724">
              <w:rPr>
                <w:rFonts w:ascii="Arial,Bold" w:hAnsi="Arial,Bold" w:cs="Arial,Bold"/>
                <w:b/>
                <w:bCs/>
                <w:sz w:val="22"/>
                <w:szCs w:val="22"/>
              </w:rPr>
              <w:t>Expedited Dispute</w:t>
            </w:r>
          </w:p>
          <w:p w:rsidR="00965FD6" w:rsidRPr="00353724" w:rsidRDefault="00965FD6" w:rsidP="00353724">
            <w:pPr>
              <w:autoSpaceDE w:val="0"/>
              <w:autoSpaceDN w:val="0"/>
              <w:adjustRightInd w:val="0"/>
              <w:jc w:val="both"/>
              <w:rPr>
                <w:rFonts w:ascii="Arial,Bold" w:hAnsi="Arial,Bold" w:cs="Arial,Bold"/>
                <w:b/>
                <w:bCs/>
                <w:sz w:val="22"/>
                <w:szCs w:val="22"/>
              </w:rPr>
            </w:pPr>
            <w:r w:rsidRPr="00353724">
              <w:rPr>
                <w:rFonts w:ascii="Arial,Bold" w:hAnsi="Arial,Bold" w:cs="Arial,Bold"/>
                <w:b/>
                <w:bCs/>
                <w:sz w:val="22"/>
                <w:szCs w:val="22"/>
              </w:rPr>
              <w:t>Timetable</w:t>
            </w:r>
          </w:p>
          <w:p w:rsidR="00965FD6" w:rsidRPr="00353724" w:rsidRDefault="00965FD6" w:rsidP="00353724">
            <w:pPr>
              <w:autoSpaceDE w:val="0"/>
              <w:autoSpaceDN w:val="0"/>
              <w:adjustRightInd w:val="0"/>
              <w:jc w:val="both"/>
              <w:rPr>
                <w:rFonts w:ascii="Arial,Bold" w:hAnsi="Arial,Bold" w:cs="Arial,Bold"/>
                <w:b/>
                <w:bCs/>
                <w:sz w:val="22"/>
                <w:szCs w:val="22"/>
              </w:rPr>
            </w:pPr>
          </w:p>
        </w:tc>
      </w:tr>
      <w:tr w:rsidR="00965FD6" w:rsidRPr="00353724" w:rsidTr="00353724">
        <w:tc>
          <w:tcPr>
            <w:tcW w:w="2840" w:type="dxa"/>
            <w:shd w:val="clear" w:color="auto" w:fill="auto"/>
          </w:tcPr>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Time permitted for</w:t>
            </w:r>
            <w:r w:rsidR="008A3789" w:rsidRPr="00353724">
              <w:rPr>
                <w:rFonts w:ascii="Arial" w:hAnsi="Arial" w:cs="Arial"/>
                <w:sz w:val="22"/>
                <w:szCs w:val="22"/>
              </w:rPr>
              <w:t xml:space="preserve"> </w:t>
            </w:r>
            <w:r w:rsidRPr="00353724">
              <w:rPr>
                <w:rFonts w:ascii="Arial" w:hAnsi="Arial" w:cs="Arial"/>
                <w:sz w:val="22"/>
                <w:szCs w:val="22"/>
              </w:rPr>
              <w:t>resolution</w:t>
            </w:r>
            <w:r w:rsidR="008A3789" w:rsidRPr="00353724">
              <w:rPr>
                <w:rFonts w:ascii="Arial" w:hAnsi="Arial" w:cs="Arial"/>
                <w:sz w:val="22"/>
                <w:szCs w:val="22"/>
              </w:rPr>
              <w:t xml:space="preserve"> </w:t>
            </w:r>
            <w:r w:rsidRPr="00353724">
              <w:rPr>
                <w:rFonts w:ascii="Arial" w:hAnsi="Arial" w:cs="Arial"/>
                <w:sz w:val="22"/>
                <w:szCs w:val="22"/>
              </w:rPr>
              <w:t>of Dispute by</w:t>
            </w:r>
            <w:r w:rsidR="008A3789" w:rsidRPr="00353724">
              <w:rPr>
                <w:rFonts w:ascii="Arial" w:hAnsi="Arial" w:cs="Arial"/>
                <w:sz w:val="22"/>
                <w:szCs w:val="22"/>
              </w:rPr>
              <w:t xml:space="preserve"> </w:t>
            </w:r>
            <w:r w:rsidRPr="00353724">
              <w:rPr>
                <w:rFonts w:ascii="Arial" w:hAnsi="Arial" w:cs="Arial"/>
                <w:sz w:val="22"/>
                <w:szCs w:val="22"/>
              </w:rPr>
              <w:t>negotiations</w:t>
            </w:r>
            <w:r w:rsidR="008A3789" w:rsidRPr="00353724">
              <w:rPr>
                <w:rFonts w:ascii="Arial" w:hAnsi="Arial" w:cs="Arial"/>
                <w:sz w:val="22"/>
                <w:szCs w:val="22"/>
              </w:rPr>
              <w:t xml:space="preserve"> </w:t>
            </w:r>
            <w:r w:rsidRPr="00353724">
              <w:rPr>
                <w:rFonts w:ascii="Arial" w:hAnsi="Arial" w:cs="Arial"/>
                <w:sz w:val="22"/>
                <w:szCs w:val="22"/>
              </w:rPr>
              <w:t xml:space="preserve">pursuant to </w:t>
            </w:r>
            <w:r w:rsidR="008A3789" w:rsidRPr="00353724">
              <w:rPr>
                <w:rFonts w:ascii="Arial" w:hAnsi="Arial" w:cs="Arial"/>
                <w:sz w:val="22"/>
                <w:szCs w:val="22"/>
              </w:rPr>
              <w:t>P</w:t>
            </w:r>
            <w:r w:rsidRPr="00353724">
              <w:rPr>
                <w:rFonts w:ascii="Arial" w:hAnsi="Arial" w:cs="Arial"/>
                <w:sz w:val="22"/>
                <w:szCs w:val="22"/>
              </w:rPr>
              <w:t>aragraph 2 of</w:t>
            </w:r>
            <w:r w:rsidR="008A3789" w:rsidRPr="00353724">
              <w:rPr>
                <w:rFonts w:ascii="Arial" w:hAnsi="Arial" w:cs="Arial"/>
                <w:sz w:val="22"/>
                <w:szCs w:val="22"/>
              </w:rPr>
              <w:t xml:space="preserve"> </w:t>
            </w:r>
            <w:r w:rsidRPr="00353724">
              <w:rPr>
                <w:rFonts w:ascii="Arial" w:hAnsi="Arial" w:cs="Arial"/>
                <w:sz w:val="22"/>
                <w:szCs w:val="22"/>
              </w:rPr>
              <w:t>this Schedule from the date</w:t>
            </w:r>
            <w:r w:rsidR="008A3789" w:rsidRPr="00353724">
              <w:rPr>
                <w:rFonts w:ascii="Arial" w:hAnsi="Arial" w:cs="Arial"/>
                <w:sz w:val="22"/>
                <w:szCs w:val="22"/>
              </w:rPr>
              <w:t xml:space="preserve"> </w:t>
            </w:r>
            <w:r w:rsidRPr="00353724">
              <w:rPr>
                <w:rFonts w:ascii="Arial" w:hAnsi="Arial" w:cs="Arial"/>
                <w:sz w:val="22"/>
                <w:szCs w:val="22"/>
              </w:rPr>
              <w:t>of the Notice of Dispute</w:t>
            </w:r>
          </w:p>
          <w:p w:rsidR="00965FD6" w:rsidRPr="00353724" w:rsidRDefault="00965FD6" w:rsidP="00353724">
            <w:pPr>
              <w:autoSpaceDE w:val="0"/>
              <w:autoSpaceDN w:val="0"/>
              <w:adjustRightInd w:val="0"/>
              <w:rPr>
                <w:rFonts w:ascii="Arial,Bold" w:hAnsi="Arial,Bold" w:cs="Arial,Bold"/>
                <w:b/>
                <w:bCs/>
                <w:sz w:val="22"/>
                <w:szCs w:val="22"/>
              </w:rPr>
            </w:pPr>
          </w:p>
        </w:tc>
        <w:tc>
          <w:tcPr>
            <w:tcW w:w="2841" w:type="dxa"/>
            <w:shd w:val="clear" w:color="auto" w:fill="auto"/>
          </w:tcPr>
          <w:p w:rsidR="00965FD6" w:rsidRPr="00265004" w:rsidRDefault="00776D57" w:rsidP="00353724">
            <w:pPr>
              <w:autoSpaceDE w:val="0"/>
              <w:autoSpaceDN w:val="0"/>
              <w:adjustRightInd w:val="0"/>
              <w:rPr>
                <w:rFonts w:ascii="Arial" w:hAnsi="Arial" w:cs="Arial"/>
                <w:sz w:val="22"/>
                <w:szCs w:val="22"/>
              </w:rPr>
            </w:pPr>
            <w:r w:rsidRPr="00265004">
              <w:rPr>
                <w:rFonts w:ascii="Arial" w:hAnsi="Arial" w:cs="Arial"/>
                <w:sz w:val="22"/>
                <w:szCs w:val="22"/>
              </w:rPr>
              <w:t>1</w:t>
            </w:r>
            <w:r w:rsidR="00CE7CC9" w:rsidRPr="00265004">
              <w:rPr>
                <w:rFonts w:ascii="Arial" w:hAnsi="Arial" w:cs="Arial"/>
                <w:sz w:val="22"/>
                <w:szCs w:val="22"/>
              </w:rPr>
              <w:t>0</w:t>
            </w:r>
            <w:r w:rsidR="009E7B29" w:rsidRPr="00265004">
              <w:rPr>
                <w:rFonts w:ascii="Arial" w:hAnsi="Arial" w:cs="Arial"/>
                <w:sz w:val="22"/>
                <w:szCs w:val="22"/>
              </w:rPr>
              <w:t xml:space="preserve"> </w:t>
            </w:r>
            <w:r w:rsidR="00965FD6" w:rsidRPr="00265004">
              <w:rPr>
                <w:rFonts w:ascii="Arial" w:hAnsi="Arial" w:cs="Arial"/>
                <w:sz w:val="22"/>
                <w:szCs w:val="22"/>
              </w:rPr>
              <w:t xml:space="preserve"> Business</w:t>
            </w:r>
          </w:p>
          <w:p w:rsidR="00965FD6" w:rsidRPr="00265004" w:rsidRDefault="00965FD6" w:rsidP="00EA1882">
            <w:pPr>
              <w:autoSpaceDE w:val="0"/>
              <w:autoSpaceDN w:val="0"/>
              <w:adjustRightInd w:val="0"/>
              <w:rPr>
                <w:rFonts w:ascii="Arial,Bold" w:hAnsi="Arial,Bold" w:cs="Arial,Bold"/>
                <w:bCs/>
                <w:sz w:val="22"/>
                <w:szCs w:val="22"/>
              </w:rPr>
            </w:pPr>
            <w:r w:rsidRPr="00265004">
              <w:rPr>
                <w:rFonts w:ascii="Arial" w:hAnsi="Arial" w:cs="Arial"/>
                <w:sz w:val="22"/>
                <w:szCs w:val="22"/>
              </w:rPr>
              <w:t>Days subject to each</w:t>
            </w:r>
            <w:r w:rsidR="008A3789" w:rsidRPr="00265004">
              <w:rPr>
                <w:rFonts w:ascii="Arial" w:hAnsi="Arial" w:cs="Arial"/>
                <w:sz w:val="22"/>
                <w:szCs w:val="22"/>
              </w:rPr>
              <w:t xml:space="preserve"> </w:t>
            </w:r>
            <w:r w:rsidRPr="00265004">
              <w:rPr>
                <w:rFonts w:ascii="Arial" w:hAnsi="Arial" w:cs="Arial"/>
                <w:sz w:val="22"/>
                <w:szCs w:val="22"/>
              </w:rPr>
              <w:t>escalation step at</w:t>
            </w:r>
            <w:r w:rsidR="008A3789" w:rsidRPr="00265004">
              <w:rPr>
                <w:rFonts w:ascii="Arial" w:hAnsi="Arial" w:cs="Arial"/>
                <w:sz w:val="22"/>
                <w:szCs w:val="22"/>
              </w:rPr>
              <w:t xml:space="preserve"> </w:t>
            </w:r>
            <w:r w:rsidRPr="003E0E16">
              <w:rPr>
                <w:rFonts w:ascii="Arial" w:hAnsi="Arial" w:cs="Arial"/>
                <w:sz w:val="22"/>
                <w:szCs w:val="22"/>
              </w:rPr>
              <w:t>paragraph</w:t>
            </w:r>
            <w:r w:rsidR="008A3789" w:rsidRPr="003E0E16">
              <w:rPr>
                <w:rFonts w:ascii="Arial" w:hAnsi="Arial" w:cs="Arial"/>
                <w:sz w:val="22"/>
                <w:szCs w:val="22"/>
              </w:rPr>
              <w:t xml:space="preserve"> </w:t>
            </w:r>
            <w:r w:rsidRPr="003E0E16">
              <w:rPr>
                <w:rFonts w:ascii="Arial" w:hAnsi="Arial" w:cs="Arial"/>
                <w:sz w:val="22"/>
                <w:szCs w:val="22"/>
              </w:rPr>
              <w:t xml:space="preserve">2.1 </w:t>
            </w:r>
          </w:p>
        </w:tc>
        <w:tc>
          <w:tcPr>
            <w:tcW w:w="2841" w:type="dxa"/>
            <w:shd w:val="clear" w:color="auto" w:fill="auto"/>
          </w:tcPr>
          <w:p w:rsidR="00965FD6" w:rsidRPr="00265004" w:rsidRDefault="00776D57" w:rsidP="00353724">
            <w:pPr>
              <w:autoSpaceDE w:val="0"/>
              <w:autoSpaceDN w:val="0"/>
              <w:adjustRightInd w:val="0"/>
              <w:jc w:val="both"/>
              <w:rPr>
                <w:rFonts w:ascii="Arial" w:hAnsi="Arial" w:cs="Arial"/>
                <w:sz w:val="22"/>
                <w:szCs w:val="22"/>
              </w:rPr>
            </w:pPr>
            <w:r w:rsidRPr="00265004">
              <w:rPr>
                <w:rFonts w:ascii="Arial" w:hAnsi="Arial" w:cs="Arial"/>
                <w:sz w:val="22"/>
                <w:szCs w:val="22"/>
              </w:rPr>
              <w:t>5</w:t>
            </w:r>
            <w:r w:rsidR="00965FD6" w:rsidRPr="00265004">
              <w:rPr>
                <w:rFonts w:ascii="Arial" w:hAnsi="Arial" w:cs="Arial"/>
                <w:sz w:val="22"/>
                <w:szCs w:val="22"/>
              </w:rPr>
              <w:t xml:space="preserve"> Business Days</w:t>
            </w:r>
          </w:p>
          <w:p w:rsidR="00965FD6" w:rsidRPr="00265004" w:rsidRDefault="00965FD6" w:rsidP="00353724">
            <w:pPr>
              <w:autoSpaceDE w:val="0"/>
              <w:autoSpaceDN w:val="0"/>
              <w:adjustRightInd w:val="0"/>
              <w:jc w:val="both"/>
              <w:rPr>
                <w:rFonts w:ascii="Arial,Bold" w:hAnsi="Arial,Bold" w:cs="Arial,Bold"/>
                <w:bCs/>
                <w:sz w:val="22"/>
                <w:szCs w:val="22"/>
              </w:rPr>
            </w:pPr>
          </w:p>
        </w:tc>
      </w:tr>
      <w:tr w:rsidR="00965FD6" w:rsidRPr="00353724" w:rsidTr="00353724">
        <w:tc>
          <w:tcPr>
            <w:tcW w:w="2840" w:type="dxa"/>
            <w:shd w:val="clear" w:color="auto" w:fill="auto"/>
          </w:tcPr>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Time permitted in</w:t>
            </w:r>
            <w:r w:rsidR="008A3789" w:rsidRPr="00353724">
              <w:rPr>
                <w:rFonts w:ascii="Arial" w:hAnsi="Arial" w:cs="Arial"/>
                <w:sz w:val="22"/>
                <w:szCs w:val="22"/>
              </w:rPr>
              <w:t xml:space="preserve"> </w:t>
            </w:r>
            <w:r w:rsidRPr="00353724">
              <w:rPr>
                <w:rFonts w:ascii="Arial" w:hAnsi="Arial" w:cs="Arial"/>
                <w:sz w:val="22"/>
                <w:szCs w:val="22"/>
              </w:rPr>
              <w:t>Paragraph</w:t>
            </w:r>
            <w:r w:rsidR="008A3789" w:rsidRPr="00353724">
              <w:rPr>
                <w:rFonts w:ascii="Arial" w:hAnsi="Arial" w:cs="Arial"/>
                <w:sz w:val="22"/>
                <w:szCs w:val="22"/>
              </w:rPr>
              <w:t xml:space="preserve"> </w:t>
            </w:r>
            <w:r w:rsidRPr="00353724">
              <w:rPr>
                <w:rFonts w:ascii="Arial" w:hAnsi="Arial" w:cs="Arial"/>
                <w:sz w:val="22"/>
                <w:szCs w:val="22"/>
              </w:rPr>
              <w:t>3.3 of this</w:t>
            </w:r>
            <w:r w:rsidR="008A3789" w:rsidRPr="00353724">
              <w:rPr>
                <w:rFonts w:ascii="Arial" w:hAnsi="Arial" w:cs="Arial"/>
                <w:sz w:val="22"/>
                <w:szCs w:val="22"/>
              </w:rPr>
              <w:t xml:space="preserve"> </w:t>
            </w:r>
            <w:r w:rsidRPr="00353724">
              <w:rPr>
                <w:rFonts w:ascii="Arial" w:hAnsi="Arial" w:cs="Arial"/>
                <w:sz w:val="22"/>
                <w:szCs w:val="22"/>
              </w:rPr>
              <w:t>Schedule to agree</w:t>
            </w:r>
            <w:r w:rsidR="008A3789" w:rsidRPr="00353724">
              <w:rPr>
                <w:rFonts w:ascii="Arial" w:hAnsi="Arial" w:cs="Arial"/>
                <w:sz w:val="22"/>
                <w:szCs w:val="22"/>
              </w:rPr>
              <w:t xml:space="preserve"> </w:t>
            </w:r>
            <w:r w:rsidRPr="00353724">
              <w:rPr>
                <w:rFonts w:ascii="Arial" w:hAnsi="Arial" w:cs="Arial"/>
                <w:sz w:val="22"/>
                <w:szCs w:val="22"/>
              </w:rPr>
              <w:t>the</w:t>
            </w:r>
            <w:r w:rsidR="008A3789" w:rsidRPr="00353724">
              <w:rPr>
                <w:rFonts w:ascii="Arial" w:hAnsi="Arial" w:cs="Arial"/>
                <w:sz w:val="22"/>
                <w:szCs w:val="22"/>
              </w:rPr>
              <w:t xml:space="preserve"> </w:t>
            </w:r>
            <w:r w:rsidRPr="00353724">
              <w:rPr>
                <w:rFonts w:ascii="Arial" w:hAnsi="Arial" w:cs="Arial"/>
                <w:sz w:val="22"/>
                <w:szCs w:val="22"/>
              </w:rPr>
              <w:t>appointment of the</w:t>
            </w:r>
            <w:r w:rsidR="008A3789" w:rsidRPr="00353724">
              <w:rPr>
                <w:rFonts w:ascii="Arial" w:hAnsi="Arial" w:cs="Arial"/>
                <w:sz w:val="22"/>
                <w:szCs w:val="22"/>
              </w:rPr>
              <w:t xml:space="preserve"> </w:t>
            </w:r>
            <w:r w:rsidRPr="00353724">
              <w:rPr>
                <w:rFonts w:ascii="Arial" w:hAnsi="Arial" w:cs="Arial"/>
                <w:sz w:val="22"/>
                <w:szCs w:val="22"/>
              </w:rPr>
              <w:t>Mediator</w:t>
            </w:r>
          </w:p>
          <w:p w:rsidR="00965FD6" w:rsidRPr="00353724" w:rsidRDefault="00965FD6" w:rsidP="00353724">
            <w:pPr>
              <w:autoSpaceDE w:val="0"/>
              <w:autoSpaceDN w:val="0"/>
              <w:adjustRightInd w:val="0"/>
              <w:rPr>
                <w:rFonts w:ascii="Arial,Bold" w:hAnsi="Arial,Bold" w:cs="Arial,Bold"/>
                <w:b/>
                <w:bCs/>
                <w:sz w:val="22"/>
                <w:szCs w:val="22"/>
              </w:rPr>
            </w:pPr>
          </w:p>
        </w:tc>
        <w:tc>
          <w:tcPr>
            <w:tcW w:w="2841" w:type="dxa"/>
            <w:shd w:val="clear" w:color="auto" w:fill="auto"/>
          </w:tcPr>
          <w:p w:rsidR="00965FD6" w:rsidRPr="00265004" w:rsidRDefault="00CE7CC9" w:rsidP="00B9355C">
            <w:pPr>
              <w:autoSpaceDE w:val="0"/>
              <w:autoSpaceDN w:val="0"/>
              <w:adjustRightInd w:val="0"/>
              <w:rPr>
                <w:rFonts w:ascii="Arial,Bold" w:hAnsi="Arial,Bold" w:cs="Arial,Bold"/>
                <w:bCs/>
                <w:sz w:val="22"/>
                <w:szCs w:val="22"/>
              </w:rPr>
            </w:pPr>
            <w:r w:rsidRPr="00265004">
              <w:rPr>
                <w:rFonts w:ascii="Arial" w:hAnsi="Arial" w:cs="Arial"/>
                <w:sz w:val="22"/>
                <w:szCs w:val="22"/>
              </w:rPr>
              <w:t>10</w:t>
            </w:r>
            <w:r w:rsidR="009E7B29" w:rsidRPr="00265004">
              <w:rPr>
                <w:rFonts w:ascii="Arial" w:hAnsi="Arial" w:cs="Arial"/>
                <w:sz w:val="22"/>
                <w:szCs w:val="22"/>
              </w:rPr>
              <w:t xml:space="preserve"> </w:t>
            </w:r>
            <w:r w:rsidR="00965FD6" w:rsidRPr="00265004">
              <w:rPr>
                <w:rFonts w:ascii="Arial" w:hAnsi="Arial" w:cs="Arial"/>
                <w:sz w:val="22"/>
                <w:szCs w:val="22"/>
              </w:rPr>
              <w:t>Business Days</w:t>
            </w:r>
          </w:p>
        </w:tc>
        <w:tc>
          <w:tcPr>
            <w:tcW w:w="2841" w:type="dxa"/>
            <w:shd w:val="clear" w:color="auto" w:fill="auto"/>
          </w:tcPr>
          <w:p w:rsidR="00965FD6" w:rsidRPr="00265004" w:rsidRDefault="002A2DE9" w:rsidP="00353724">
            <w:pPr>
              <w:autoSpaceDE w:val="0"/>
              <w:autoSpaceDN w:val="0"/>
              <w:adjustRightInd w:val="0"/>
              <w:jc w:val="both"/>
              <w:rPr>
                <w:rFonts w:ascii="Arial" w:hAnsi="Arial" w:cs="Arial"/>
                <w:sz w:val="22"/>
                <w:szCs w:val="22"/>
              </w:rPr>
            </w:pPr>
            <w:r w:rsidRPr="00265004">
              <w:rPr>
                <w:rFonts w:ascii="Arial" w:hAnsi="Arial" w:cs="Arial"/>
                <w:sz w:val="22"/>
                <w:szCs w:val="22"/>
              </w:rPr>
              <w:t>2</w:t>
            </w:r>
            <w:r w:rsidR="00965FD6" w:rsidRPr="00265004">
              <w:rPr>
                <w:rFonts w:ascii="Arial" w:hAnsi="Arial" w:cs="Arial"/>
                <w:sz w:val="22"/>
                <w:szCs w:val="22"/>
              </w:rPr>
              <w:t xml:space="preserve"> Business Days</w:t>
            </w:r>
          </w:p>
          <w:p w:rsidR="00965FD6" w:rsidRPr="00265004" w:rsidRDefault="00965FD6" w:rsidP="00353724">
            <w:pPr>
              <w:autoSpaceDE w:val="0"/>
              <w:autoSpaceDN w:val="0"/>
              <w:adjustRightInd w:val="0"/>
              <w:jc w:val="both"/>
              <w:rPr>
                <w:rFonts w:ascii="Arial,Bold" w:hAnsi="Arial,Bold" w:cs="Arial,Bold"/>
                <w:bCs/>
                <w:sz w:val="22"/>
                <w:szCs w:val="22"/>
              </w:rPr>
            </w:pPr>
          </w:p>
        </w:tc>
      </w:tr>
      <w:tr w:rsidR="00965FD6" w:rsidRPr="00353724" w:rsidTr="00353724">
        <w:tc>
          <w:tcPr>
            <w:tcW w:w="2840" w:type="dxa"/>
            <w:shd w:val="clear" w:color="auto" w:fill="auto"/>
          </w:tcPr>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Period of time within which</w:t>
            </w:r>
          </w:p>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the Mediator is to arrange</w:t>
            </w:r>
            <w:r w:rsidR="008A3789" w:rsidRPr="00353724">
              <w:rPr>
                <w:rFonts w:ascii="Arial" w:hAnsi="Arial" w:cs="Arial"/>
                <w:sz w:val="22"/>
                <w:szCs w:val="22"/>
              </w:rPr>
              <w:t xml:space="preserve"> </w:t>
            </w:r>
            <w:r w:rsidRPr="00353724">
              <w:rPr>
                <w:rFonts w:ascii="Arial" w:hAnsi="Arial" w:cs="Arial"/>
                <w:sz w:val="22"/>
                <w:szCs w:val="22"/>
              </w:rPr>
              <w:t>the mediation meeting</w:t>
            </w:r>
            <w:r w:rsidR="008A3789" w:rsidRPr="00353724">
              <w:rPr>
                <w:rFonts w:ascii="Arial" w:hAnsi="Arial" w:cs="Arial"/>
                <w:sz w:val="22"/>
                <w:szCs w:val="22"/>
              </w:rPr>
              <w:t xml:space="preserve"> </w:t>
            </w:r>
            <w:r w:rsidRPr="00353724">
              <w:rPr>
                <w:rFonts w:ascii="Arial" w:hAnsi="Arial" w:cs="Arial"/>
                <w:sz w:val="22"/>
                <w:szCs w:val="22"/>
              </w:rPr>
              <w:t>from</w:t>
            </w:r>
            <w:r w:rsidR="008A3789" w:rsidRPr="00353724">
              <w:rPr>
                <w:rFonts w:ascii="Arial" w:hAnsi="Arial" w:cs="Arial"/>
                <w:sz w:val="22"/>
                <w:szCs w:val="22"/>
              </w:rPr>
              <w:t xml:space="preserve"> </w:t>
            </w:r>
            <w:r w:rsidRPr="00353724">
              <w:rPr>
                <w:rFonts w:ascii="Arial" w:hAnsi="Arial" w:cs="Arial"/>
                <w:sz w:val="22"/>
                <w:szCs w:val="22"/>
              </w:rPr>
              <w:t>the date of</w:t>
            </w:r>
            <w:r w:rsidR="008A3789" w:rsidRPr="00353724">
              <w:rPr>
                <w:rFonts w:ascii="Arial" w:hAnsi="Arial" w:cs="Arial"/>
                <w:sz w:val="22"/>
                <w:szCs w:val="22"/>
              </w:rPr>
              <w:t xml:space="preserve"> </w:t>
            </w:r>
            <w:r w:rsidRPr="00353724">
              <w:rPr>
                <w:rFonts w:ascii="Arial" w:hAnsi="Arial" w:cs="Arial"/>
                <w:sz w:val="22"/>
                <w:szCs w:val="22"/>
              </w:rPr>
              <w:t>appointment in</w:t>
            </w:r>
            <w:r w:rsidR="008A3789" w:rsidRPr="00353724">
              <w:rPr>
                <w:rFonts w:ascii="Arial" w:hAnsi="Arial" w:cs="Arial"/>
                <w:sz w:val="22"/>
                <w:szCs w:val="22"/>
              </w:rPr>
              <w:t xml:space="preserve"> </w:t>
            </w:r>
            <w:r w:rsidRPr="00353724">
              <w:rPr>
                <w:rFonts w:ascii="Arial" w:hAnsi="Arial" w:cs="Arial"/>
                <w:sz w:val="22"/>
                <w:szCs w:val="22"/>
              </w:rPr>
              <w:t>accordance with</w:t>
            </w:r>
            <w:r w:rsidR="008A3789" w:rsidRPr="00353724">
              <w:rPr>
                <w:rFonts w:ascii="Arial" w:hAnsi="Arial" w:cs="Arial"/>
                <w:sz w:val="22"/>
                <w:szCs w:val="22"/>
              </w:rPr>
              <w:t xml:space="preserve"> </w:t>
            </w:r>
            <w:r w:rsidRPr="00353724">
              <w:rPr>
                <w:rFonts w:ascii="Arial" w:hAnsi="Arial" w:cs="Arial"/>
                <w:sz w:val="22"/>
                <w:szCs w:val="22"/>
              </w:rPr>
              <w:t>Paragraph</w:t>
            </w:r>
            <w:r w:rsidR="008A3789" w:rsidRPr="00353724">
              <w:rPr>
                <w:rFonts w:ascii="Arial" w:hAnsi="Arial" w:cs="Arial"/>
                <w:sz w:val="22"/>
                <w:szCs w:val="22"/>
              </w:rPr>
              <w:t xml:space="preserve"> </w:t>
            </w:r>
            <w:r w:rsidRPr="00353724">
              <w:rPr>
                <w:rFonts w:ascii="Arial" w:hAnsi="Arial" w:cs="Arial"/>
                <w:sz w:val="22"/>
                <w:szCs w:val="22"/>
              </w:rPr>
              <w:t>3.9.1 of this Schedule</w:t>
            </w:r>
          </w:p>
          <w:p w:rsidR="00965FD6" w:rsidRPr="00353724" w:rsidRDefault="00965FD6" w:rsidP="00353724">
            <w:pPr>
              <w:autoSpaceDE w:val="0"/>
              <w:autoSpaceDN w:val="0"/>
              <w:adjustRightInd w:val="0"/>
              <w:rPr>
                <w:rFonts w:ascii="Arial,Bold" w:hAnsi="Arial,Bold" w:cs="Arial,Bold"/>
                <w:b/>
                <w:bCs/>
                <w:sz w:val="22"/>
                <w:szCs w:val="22"/>
              </w:rPr>
            </w:pPr>
          </w:p>
        </w:tc>
        <w:tc>
          <w:tcPr>
            <w:tcW w:w="2841" w:type="dxa"/>
            <w:shd w:val="clear" w:color="auto" w:fill="auto"/>
          </w:tcPr>
          <w:p w:rsidR="00965FD6" w:rsidRPr="00265004" w:rsidRDefault="00CE7CC9" w:rsidP="00B9355C">
            <w:pPr>
              <w:autoSpaceDE w:val="0"/>
              <w:autoSpaceDN w:val="0"/>
              <w:adjustRightInd w:val="0"/>
              <w:rPr>
                <w:rFonts w:ascii="Arial,Bold" w:hAnsi="Arial,Bold" w:cs="Arial,Bold"/>
                <w:bCs/>
                <w:sz w:val="22"/>
                <w:szCs w:val="22"/>
              </w:rPr>
            </w:pPr>
            <w:r w:rsidRPr="00265004">
              <w:rPr>
                <w:rFonts w:ascii="Arial" w:hAnsi="Arial" w:cs="Arial"/>
                <w:sz w:val="22"/>
                <w:szCs w:val="22"/>
              </w:rPr>
              <w:t>5</w:t>
            </w:r>
            <w:r w:rsidR="009E7B29" w:rsidRPr="00265004">
              <w:rPr>
                <w:rFonts w:ascii="Arial" w:hAnsi="Arial" w:cs="Arial"/>
                <w:sz w:val="22"/>
                <w:szCs w:val="22"/>
              </w:rPr>
              <w:t xml:space="preserve"> </w:t>
            </w:r>
            <w:r w:rsidR="00965FD6" w:rsidRPr="00265004">
              <w:rPr>
                <w:rFonts w:ascii="Arial" w:hAnsi="Arial" w:cs="Arial"/>
                <w:sz w:val="22"/>
                <w:szCs w:val="22"/>
              </w:rPr>
              <w:t xml:space="preserve"> Business Days</w:t>
            </w:r>
          </w:p>
        </w:tc>
        <w:tc>
          <w:tcPr>
            <w:tcW w:w="2841" w:type="dxa"/>
            <w:shd w:val="clear" w:color="auto" w:fill="auto"/>
          </w:tcPr>
          <w:p w:rsidR="00965FD6" w:rsidRPr="00265004" w:rsidRDefault="002A2DE9" w:rsidP="00353724">
            <w:pPr>
              <w:autoSpaceDE w:val="0"/>
              <w:autoSpaceDN w:val="0"/>
              <w:adjustRightInd w:val="0"/>
              <w:jc w:val="both"/>
              <w:rPr>
                <w:rFonts w:ascii="Arial" w:hAnsi="Arial" w:cs="Arial"/>
                <w:sz w:val="22"/>
                <w:szCs w:val="22"/>
              </w:rPr>
            </w:pPr>
            <w:r w:rsidRPr="00265004">
              <w:rPr>
                <w:rFonts w:ascii="Arial" w:hAnsi="Arial" w:cs="Arial"/>
                <w:sz w:val="22"/>
                <w:szCs w:val="22"/>
              </w:rPr>
              <w:t>2</w:t>
            </w:r>
            <w:r w:rsidR="00965FD6" w:rsidRPr="00265004">
              <w:rPr>
                <w:rFonts w:ascii="Arial" w:hAnsi="Arial" w:cs="Arial"/>
                <w:sz w:val="22"/>
                <w:szCs w:val="22"/>
              </w:rPr>
              <w:t xml:space="preserve"> Business Days</w:t>
            </w:r>
          </w:p>
          <w:p w:rsidR="00965FD6" w:rsidRPr="00265004" w:rsidRDefault="00965FD6" w:rsidP="00353724">
            <w:pPr>
              <w:autoSpaceDE w:val="0"/>
              <w:autoSpaceDN w:val="0"/>
              <w:adjustRightInd w:val="0"/>
              <w:jc w:val="both"/>
              <w:rPr>
                <w:rFonts w:ascii="Arial,Bold" w:hAnsi="Arial,Bold" w:cs="Arial,Bold"/>
                <w:bCs/>
                <w:sz w:val="22"/>
                <w:szCs w:val="22"/>
              </w:rPr>
            </w:pPr>
          </w:p>
        </w:tc>
      </w:tr>
      <w:tr w:rsidR="00965FD6" w:rsidRPr="00353724" w:rsidTr="00353724">
        <w:tc>
          <w:tcPr>
            <w:tcW w:w="2840" w:type="dxa"/>
            <w:shd w:val="clear" w:color="auto" w:fill="auto"/>
          </w:tcPr>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Maximum duration of</w:t>
            </w:r>
            <w:r w:rsidR="008A3789" w:rsidRPr="00353724">
              <w:rPr>
                <w:rFonts w:ascii="Arial" w:hAnsi="Arial" w:cs="Arial"/>
                <w:sz w:val="22"/>
                <w:szCs w:val="22"/>
              </w:rPr>
              <w:t xml:space="preserve"> </w:t>
            </w:r>
            <w:r w:rsidRPr="00353724">
              <w:rPr>
                <w:rFonts w:ascii="Arial" w:hAnsi="Arial" w:cs="Arial"/>
                <w:sz w:val="22"/>
                <w:szCs w:val="22"/>
              </w:rPr>
              <w:t>mediation meeting in</w:t>
            </w:r>
            <w:r w:rsidR="008A3789" w:rsidRPr="00353724">
              <w:rPr>
                <w:rFonts w:ascii="Arial" w:hAnsi="Arial" w:cs="Arial"/>
                <w:sz w:val="22"/>
                <w:szCs w:val="22"/>
              </w:rPr>
              <w:t xml:space="preserve"> </w:t>
            </w:r>
            <w:r w:rsidRPr="00353724">
              <w:rPr>
                <w:rFonts w:ascii="Arial" w:hAnsi="Arial" w:cs="Arial"/>
                <w:sz w:val="22"/>
                <w:szCs w:val="22"/>
              </w:rPr>
              <w:t>accordance with</w:t>
            </w:r>
            <w:r w:rsidR="008A3789" w:rsidRPr="00353724">
              <w:rPr>
                <w:rFonts w:ascii="Arial" w:hAnsi="Arial" w:cs="Arial"/>
                <w:sz w:val="22"/>
                <w:szCs w:val="22"/>
              </w:rPr>
              <w:t xml:space="preserve"> </w:t>
            </w:r>
            <w:r w:rsidRPr="00353724">
              <w:rPr>
                <w:rFonts w:ascii="Arial" w:hAnsi="Arial" w:cs="Arial"/>
                <w:sz w:val="22"/>
                <w:szCs w:val="22"/>
              </w:rPr>
              <w:t>Paragraph</w:t>
            </w:r>
            <w:r w:rsidR="008A3789" w:rsidRPr="00353724">
              <w:rPr>
                <w:rFonts w:ascii="Arial" w:hAnsi="Arial" w:cs="Arial"/>
                <w:sz w:val="22"/>
                <w:szCs w:val="22"/>
              </w:rPr>
              <w:t xml:space="preserve"> </w:t>
            </w:r>
            <w:r w:rsidRPr="00353724">
              <w:rPr>
                <w:rFonts w:ascii="Arial" w:hAnsi="Arial" w:cs="Arial"/>
                <w:sz w:val="22"/>
                <w:szCs w:val="22"/>
              </w:rPr>
              <w:t>3.9.4 of this Schedule</w:t>
            </w:r>
          </w:p>
          <w:p w:rsidR="00965FD6" w:rsidRPr="00353724" w:rsidRDefault="00965FD6" w:rsidP="00353724">
            <w:pPr>
              <w:autoSpaceDE w:val="0"/>
              <w:autoSpaceDN w:val="0"/>
              <w:adjustRightInd w:val="0"/>
              <w:rPr>
                <w:rFonts w:ascii="Arial,Bold" w:hAnsi="Arial,Bold" w:cs="Arial,Bold"/>
                <w:b/>
                <w:bCs/>
                <w:sz w:val="22"/>
                <w:szCs w:val="22"/>
              </w:rPr>
            </w:pPr>
          </w:p>
        </w:tc>
        <w:tc>
          <w:tcPr>
            <w:tcW w:w="2841" w:type="dxa"/>
            <w:shd w:val="clear" w:color="auto" w:fill="auto"/>
          </w:tcPr>
          <w:p w:rsidR="00965FD6" w:rsidRPr="00265004" w:rsidRDefault="00CE7CC9" w:rsidP="00B9355C">
            <w:pPr>
              <w:autoSpaceDE w:val="0"/>
              <w:autoSpaceDN w:val="0"/>
              <w:adjustRightInd w:val="0"/>
              <w:rPr>
                <w:rFonts w:ascii="Arial,Bold" w:hAnsi="Arial,Bold" w:cs="Arial,Bold"/>
                <w:bCs/>
                <w:sz w:val="22"/>
                <w:szCs w:val="22"/>
              </w:rPr>
            </w:pPr>
            <w:r w:rsidRPr="00265004">
              <w:rPr>
                <w:rFonts w:ascii="Arial" w:hAnsi="Arial" w:cs="Arial"/>
                <w:sz w:val="22"/>
                <w:szCs w:val="22"/>
              </w:rPr>
              <w:t>5</w:t>
            </w:r>
            <w:r w:rsidR="009E7B29" w:rsidRPr="00265004">
              <w:rPr>
                <w:rFonts w:ascii="Arial" w:hAnsi="Arial" w:cs="Arial"/>
                <w:sz w:val="22"/>
                <w:szCs w:val="22"/>
              </w:rPr>
              <w:t xml:space="preserve"> </w:t>
            </w:r>
            <w:r w:rsidR="00965FD6" w:rsidRPr="00265004">
              <w:rPr>
                <w:rFonts w:ascii="Arial" w:hAnsi="Arial" w:cs="Arial"/>
                <w:sz w:val="22"/>
                <w:szCs w:val="22"/>
              </w:rPr>
              <w:t xml:space="preserve"> Business Days</w:t>
            </w:r>
          </w:p>
        </w:tc>
        <w:tc>
          <w:tcPr>
            <w:tcW w:w="2841" w:type="dxa"/>
            <w:shd w:val="clear" w:color="auto" w:fill="auto"/>
          </w:tcPr>
          <w:p w:rsidR="00965FD6" w:rsidRPr="00265004" w:rsidRDefault="00CE7CC9" w:rsidP="00353724">
            <w:pPr>
              <w:autoSpaceDE w:val="0"/>
              <w:autoSpaceDN w:val="0"/>
              <w:adjustRightInd w:val="0"/>
              <w:jc w:val="both"/>
              <w:rPr>
                <w:rFonts w:ascii="Arial" w:hAnsi="Arial" w:cs="Arial"/>
                <w:sz w:val="22"/>
                <w:szCs w:val="22"/>
              </w:rPr>
            </w:pPr>
            <w:r w:rsidRPr="00265004">
              <w:rPr>
                <w:rFonts w:ascii="Arial" w:hAnsi="Arial" w:cs="Arial"/>
                <w:sz w:val="22"/>
                <w:szCs w:val="22"/>
              </w:rPr>
              <w:t>3</w:t>
            </w:r>
            <w:r w:rsidR="00965FD6" w:rsidRPr="00265004">
              <w:rPr>
                <w:rFonts w:ascii="Arial" w:hAnsi="Arial" w:cs="Arial"/>
                <w:sz w:val="22"/>
                <w:szCs w:val="22"/>
              </w:rPr>
              <w:t>Business Day</w:t>
            </w:r>
            <w:r w:rsidRPr="00265004">
              <w:rPr>
                <w:rFonts w:ascii="Arial" w:hAnsi="Arial" w:cs="Arial"/>
                <w:sz w:val="22"/>
                <w:szCs w:val="22"/>
              </w:rPr>
              <w:t>s</w:t>
            </w:r>
          </w:p>
          <w:p w:rsidR="00965FD6" w:rsidRPr="00265004" w:rsidRDefault="00965FD6" w:rsidP="00353724">
            <w:pPr>
              <w:autoSpaceDE w:val="0"/>
              <w:autoSpaceDN w:val="0"/>
              <w:adjustRightInd w:val="0"/>
              <w:jc w:val="both"/>
              <w:rPr>
                <w:rFonts w:ascii="Arial,Bold" w:hAnsi="Arial,Bold" w:cs="Arial,Bold"/>
                <w:bCs/>
                <w:sz w:val="22"/>
                <w:szCs w:val="22"/>
              </w:rPr>
            </w:pPr>
          </w:p>
        </w:tc>
      </w:tr>
      <w:tr w:rsidR="00965FD6" w:rsidRPr="00353724" w:rsidTr="00353724">
        <w:tc>
          <w:tcPr>
            <w:tcW w:w="2840" w:type="dxa"/>
            <w:shd w:val="clear" w:color="auto" w:fill="auto"/>
          </w:tcPr>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Period of time in which the</w:t>
            </w:r>
          </w:p>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mediation settlement is to be</w:t>
            </w:r>
            <w:r w:rsidR="008A3789" w:rsidRPr="00353724">
              <w:rPr>
                <w:rFonts w:ascii="Arial" w:hAnsi="Arial" w:cs="Arial"/>
                <w:sz w:val="22"/>
                <w:szCs w:val="22"/>
              </w:rPr>
              <w:t xml:space="preserve"> </w:t>
            </w:r>
            <w:r w:rsidRPr="00353724">
              <w:rPr>
                <w:rFonts w:ascii="Arial" w:hAnsi="Arial" w:cs="Arial"/>
                <w:sz w:val="22"/>
                <w:szCs w:val="22"/>
              </w:rPr>
              <w:t>recorded in writing and</w:t>
            </w:r>
          </w:p>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signed by the Parties in</w:t>
            </w:r>
          </w:p>
          <w:p w:rsidR="00965FD6" w:rsidRPr="00353724" w:rsidRDefault="00965FD6" w:rsidP="00353724">
            <w:pPr>
              <w:autoSpaceDE w:val="0"/>
              <w:autoSpaceDN w:val="0"/>
              <w:adjustRightInd w:val="0"/>
              <w:rPr>
                <w:rFonts w:ascii="Arial" w:hAnsi="Arial" w:cs="Arial"/>
                <w:sz w:val="22"/>
                <w:szCs w:val="22"/>
              </w:rPr>
            </w:pPr>
            <w:r w:rsidRPr="00353724">
              <w:rPr>
                <w:rFonts w:ascii="Arial" w:hAnsi="Arial" w:cs="Arial"/>
                <w:sz w:val="22"/>
                <w:szCs w:val="22"/>
              </w:rPr>
              <w:t>accordance with Paragraph</w:t>
            </w:r>
            <w:r w:rsidR="008A3789" w:rsidRPr="00353724">
              <w:rPr>
                <w:rFonts w:ascii="Arial" w:hAnsi="Arial" w:cs="Arial"/>
                <w:sz w:val="22"/>
                <w:szCs w:val="22"/>
              </w:rPr>
              <w:t xml:space="preserve"> </w:t>
            </w:r>
            <w:r w:rsidRPr="00353724">
              <w:rPr>
                <w:rFonts w:ascii="Arial" w:hAnsi="Arial" w:cs="Arial"/>
                <w:sz w:val="22"/>
                <w:szCs w:val="22"/>
              </w:rPr>
              <w:t>3.10 of this Schedule</w:t>
            </w:r>
          </w:p>
          <w:p w:rsidR="00965FD6" w:rsidRPr="00353724" w:rsidRDefault="00965FD6" w:rsidP="00353724">
            <w:pPr>
              <w:autoSpaceDE w:val="0"/>
              <w:autoSpaceDN w:val="0"/>
              <w:adjustRightInd w:val="0"/>
              <w:rPr>
                <w:rFonts w:ascii="Arial,Bold" w:hAnsi="Arial,Bold" w:cs="Arial,Bold"/>
                <w:b/>
                <w:bCs/>
                <w:sz w:val="22"/>
                <w:szCs w:val="22"/>
              </w:rPr>
            </w:pPr>
          </w:p>
        </w:tc>
        <w:tc>
          <w:tcPr>
            <w:tcW w:w="2841" w:type="dxa"/>
            <w:shd w:val="clear" w:color="auto" w:fill="auto"/>
          </w:tcPr>
          <w:p w:rsidR="00965FD6" w:rsidRPr="00265004" w:rsidRDefault="00CE7CC9" w:rsidP="00B9355C">
            <w:pPr>
              <w:autoSpaceDE w:val="0"/>
              <w:autoSpaceDN w:val="0"/>
              <w:adjustRightInd w:val="0"/>
              <w:rPr>
                <w:rFonts w:ascii="Arial,Bold" w:hAnsi="Arial,Bold" w:cs="Arial,Bold"/>
                <w:bCs/>
                <w:sz w:val="22"/>
                <w:szCs w:val="22"/>
              </w:rPr>
            </w:pPr>
            <w:r w:rsidRPr="00265004">
              <w:rPr>
                <w:rFonts w:ascii="Arial" w:hAnsi="Arial" w:cs="Arial"/>
                <w:sz w:val="22"/>
                <w:szCs w:val="22"/>
              </w:rPr>
              <w:t>10</w:t>
            </w:r>
            <w:r w:rsidR="009E7B29" w:rsidRPr="00265004">
              <w:rPr>
                <w:rFonts w:ascii="Arial" w:hAnsi="Arial" w:cs="Arial"/>
                <w:sz w:val="22"/>
                <w:szCs w:val="22"/>
              </w:rPr>
              <w:t xml:space="preserve"> </w:t>
            </w:r>
            <w:r w:rsidR="00965FD6" w:rsidRPr="00265004">
              <w:rPr>
                <w:rFonts w:ascii="Arial" w:hAnsi="Arial" w:cs="Arial"/>
                <w:sz w:val="22"/>
                <w:szCs w:val="22"/>
              </w:rPr>
              <w:t xml:space="preserve"> Business Days</w:t>
            </w:r>
          </w:p>
        </w:tc>
        <w:tc>
          <w:tcPr>
            <w:tcW w:w="2841" w:type="dxa"/>
            <w:shd w:val="clear" w:color="auto" w:fill="auto"/>
          </w:tcPr>
          <w:p w:rsidR="00965FD6" w:rsidRPr="00265004" w:rsidRDefault="002A2DE9" w:rsidP="00353724">
            <w:pPr>
              <w:spacing w:after="240"/>
              <w:jc w:val="both"/>
            </w:pPr>
            <w:r w:rsidRPr="00265004">
              <w:rPr>
                <w:rFonts w:ascii="Arial" w:hAnsi="Arial" w:cs="Arial"/>
                <w:sz w:val="22"/>
                <w:szCs w:val="22"/>
              </w:rPr>
              <w:t>3</w:t>
            </w:r>
            <w:r w:rsidR="004D413E" w:rsidRPr="00265004">
              <w:rPr>
                <w:rFonts w:ascii="Arial" w:hAnsi="Arial" w:cs="Arial"/>
                <w:sz w:val="22"/>
                <w:szCs w:val="22"/>
              </w:rPr>
              <w:t xml:space="preserve"> </w:t>
            </w:r>
            <w:r w:rsidR="00965FD6" w:rsidRPr="00265004">
              <w:rPr>
                <w:rFonts w:ascii="Arial" w:hAnsi="Arial" w:cs="Arial"/>
                <w:sz w:val="22"/>
                <w:szCs w:val="22"/>
              </w:rPr>
              <w:t>Business Days</w:t>
            </w:r>
          </w:p>
          <w:p w:rsidR="00965FD6" w:rsidRPr="00265004" w:rsidRDefault="00965FD6" w:rsidP="00353724">
            <w:pPr>
              <w:autoSpaceDE w:val="0"/>
              <w:autoSpaceDN w:val="0"/>
              <w:adjustRightInd w:val="0"/>
              <w:jc w:val="both"/>
              <w:rPr>
                <w:rFonts w:ascii="Arial,Bold" w:hAnsi="Arial,Bold" w:cs="Arial,Bold"/>
                <w:bCs/>
                <w:sz w:val="22"/>
                <w:szCs w:val="22"/>
              </w:rPr>
            </w:pPr>
          </w:p>
        </w:tc>
      </w:tr>
    </w:tbl>
    <w:p w:rsidR="00965FD6" w:rsidRDefault="00965FD6" w:rsidP="00AB3D62">
      <w:pPr>
        <w:autoSpaceDE w:val="0"/>
        <w:autoSpaceDN w:val="0"/>
        <w:adjustRightInd w:val="0"/>
        <w:jc w:val="both"/>
        <w:rPr>
          <w:rFonts w:ascii="Arial,Bold" w:hAnsi="Arial,Bold" w:cs="Arial,Bold"/>
          <w:b/>
          <w:bCs/>
          <w:sz w:val="22"/>
          <w:szCs w:val="22"/>
        </w:rPr>
      </w:pPr>
    </w:p>
    <w:p w:rsidR="00965FD6" w:rsidRDefault="00965FD6" w:rsidP="00AB3D62">
      <w:pPr>
        <w:autoSpaceDE w:val="0"/>
        <w:autoSpaceDN w:val="0"/>
        <w:adjustRightInd w:val="0"/>
        <w:jc w:val="both"/>
        <w:rPr>
          <w:rFonts w:ascii="Arial,Bold" w:hAnsi="Arial,Bold" w:cs="Arial,Bold"/>
          <w:b/>
          <w:bCs/>
          <w:sz w:val="22"/>
          <w:szCs w:val="22"/>
        </w:rPr>
      </w:pPr>
    </w:p>
    <w:sectPr w:rsidR="00965FD6" w:rsidSect="0036420B">
      <w:headerReference w:type="even" r:id="rId22"/>
      <w:headerReference w:type="default" r:id="rId23"/>
      <w:footerReference w:type="default" r:id="rId24"/>
      <w:headerReference w:type="first" r:id="rId25"/>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C0" w:rsidRDefault="007108C0">
      <w:r>
        <w:separator/>
      </w:r>
    </w:p>
  </w:endnote>
  <w:endnote w:type="continuationSeparator" w:id="0">
    <w:p w:rsidR="007108C0" w:rsidRDefault="0071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Default="00181751" w:rsidP="0036420B">
    <w:pPr>
      <w:pStyle w:val="Header"/>
      <w:jc w:val="center"/>
    </w:pPr>
    <w:r w:rsidRPr="0036420B">
      <w:rPr>
        <w:rFonts w:ascii="Arial" w:hAnsi="Arial" w:cs="Arial"/>
        <w:sz w:val="22"/>
        <w:szCs w:val="22"/>
      </w:rPr>
      <w:t>OFFICIAL -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Default="00181751" w:rsidP="004427FF">
    <w:pPr>
      <w:pStyle w:val="Footer"/>
      <w:jc w:val="center"/>
      <w:rPr>
        <w:rStyle w:val="PageNumber"/>
        <w:rFonts w:ascii="Arial" w:hAnsi="Arial" w:cs="Arial"/>
      </w:rPr>
    </w:pPr>
    <w:r w:rsidRPr="00BC203F">
      <w:rPr>
        <w:rStyle w:val="PageNumber"/>
        <w:rFonts w:ascii="Arial" w:hAnsi="Arial" w:cs="Arial"/>
      </w:rPr>
      <w:fldChar w:fldCharType="begin"/>
    </w:r>
    <w:r w:rsidRPr="00BC203F">
      <w:rPr>
        <w:rStyle w:val="PageNumber"/>
        <w:rFonts w:ascii="Arial" w:hAnsi="Arial" w:cs="Arial"/>
      </w:rPr>
      <w:instrText xml:space="preserve"> PAGE </w:instrText>
    </w:r>
    <w:r w:rsidRPr="00BC203F">
      <w:rPr>
        <w:rStyle w:val="PageNumber"/>
        <w:rFonts w:ascii="Arial" w:hAnsi="Arial" w:cs="Arial"/>
      </w:rPr>
      <w:fldChar w:fldCharType="separate"/>
    </w:r>
    <w:r>
      <w:rPr>
        <w:rStyle w:val="PageNumber"/>
        <w:rFonts w:ascii="Arial" w:hAnsi="Arial" w:cs="Arial"/>
        <w:noProof/>
      </w:rPr>
      <w:t>- 1 -</w:t>
    </w:r>
    <w:r w:rsidRPr="00BC203F">
      <w:rPr>
        <w:rStyle w:val="PageNumber"/>
        <w:rFonts w:ascii="Arial" w:hAnsi="Arial" w:cs="Arial"/>
      </w:rPr>
      <w:fldChar w:fldCharType="end"/>
    </w:r>
  </w:p>
  <w:p w:rsidR="00181751" w:rsidRDefault="00181751" w:rsidP="004427FF">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rsidR="00181751" w:rsidRPr="000156E5" w:rsidRDefault="00181751" w:rsidP="004427FF">
    <w:pPr>
      <w:pStyle w:val="Header"/>
      <w:jc w:val="center"/>
      <w:rPr>
        <w:rStyle w:val="PageNumber"/>
        <w:rFonts w:ascii="Arial" w:hAnsi="Arial" w:cs="Arial"/>
        <w:sz w:val="20"/>
        <w:szCs w:val="20"/>
      </w:rPr>
    </w:pPr>
    <w:r w:rsidRPr="000156E5">
      <w:rPr>
        <w:rFonts w:ascii="Arial" w:hAnsi="Arial" w:cs="Arial"/>
        <w:sz w:val="20"/>
        <w:szCs w:val="20"/>
      </w:rPr>
      <w:t>(When Complete)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Default="00181751" w:rsidP="00364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1751" w:rsidRDefault="001817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Default="00181751" w:rsidP="003642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2945">
      <w:rPr>
        <w:rStyle w:val="PageNumber"/>
        <w:noProof/>
      </w:rPr>
      <w:t>i</w:t>
    </w:r>
    <w:r>
      <w:rPr>
        <w:rStyle w:val="PageNumber"/>
      </w:rPr>
      <w:fldChar w:fldCharType="end"/>
    </w:r>
  </w:p>
  <w:p w:rsidR="00181751" w:rsidRDefault="00181751" w:rsidP="0036420B">
    <w:pPr>
      <w:pStyle w:val="Header"/>
      <w:jc w:val="center"/>
      <w:rPr>
        <w:rFonts w:ascii="Arial" w:hAnsi="Arial" w:cs="Arial"/>
        <w:sz w:val="22"/>
        <w:szCs w:val="22"/>
      </w:rPr>
    </w:pPr>
  </w:p>
  <w:p w:rsidR="00181751" w:rsidRDefault="00181751" w:rsidP="0036420B">
    <w:pPr>
      <w:pStyle w:val="Header"/>
      <w:jc w:val="center"/>
      <w:rPr>
        <w:rFonts w:ascii="Arial" w:hAnsi="Arial" w:cs="Arial"/>
        <w:sz w:val="22"/>
        <w:szCs w:val="22"/>
      </w:rPr>
    </w:pPr>
  </w:p>
  <w:p w:rsidR="00181751" w:rsidRDefault="00181751" w:rsidP="0036420B">
    <w:pPr>
      <w:pStyle w:val="Header"/>
      <w:jc w:val="center"/>
    </w:pPr>
    <w:r w:rsidRPr="0036420B">
      <w:rPr>
        <w:rFonts w:ascii="Arial" w:hAnsi="Arial" w:cs="Arial"/>
        <w:sz w:val="22"/>
        <w:szCs w:val="22"/>
      </w:rPr>
      <w:t>OFFICIAL -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Default="0018175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351" w:rsidRDefault="00870351" w:rsidP="00870351">
    <w:pPr>
      <w:pStyle w:val="Footer"/>
      <w:framePr w:wrap="around" w:vAnchor="text" w:hAnchor="margin" w:xAlign="center" w:y="1"/>
      <w:jc w:val="center"/>
      <w:rPr>
        <w:rStyle w:val="PageNumber"/>
        <w:sz w:val="22"/>
        <w:szCs w:val="22"/>
      </w:rPr>
    </w:pPr>
    <w:r>
      <w:rPr>
        <w:rStyle w:val="PageNumber"/>
      </w:rPr>
      <w:t>Schedule 2</w:t>
    </w:r>
    <w:r w:rsidR="00932907">
      <w:rPr>
        <w:rStyle w:val="PageNumber"/>
      </w:rPr>
      <w:t>2</w:t>
    </w:r>
    <w:r>
      <w:rPr>
        <w:rStyle w:val="PageNumber"/>
      </w:rPr>
      <w:t xml:space="preserve"> - Page </w:t>
    </w:r>
    <w:r>
      <w:rPr>
        <w:rStyle w:val="PageNumber"/>
        <w:bCs/>
      </w:rPr>
      <w:fldChar w:fldCharType="begin"/>
    </w:r>
    <w:r>
      <w:rPr>
        <w:rStyle w:val="PageNumber"/>
        <w:bCs/>
      </w:rPr>
      <w:instrText xml:space="preserve"> PAGE  \* Arabic  \* MERGEFORMAT </w:instrText>
    </w:r>
    <w:r>
      <w:rPr>
        <w:rStyle w:val="PageNumber"/>
        <w:bCs/>
      </w:rPr>
      <w:fldChar w:fldCharType="separate"/>
    </w:r>
    <w:r w:rsidR="00022945">
      <w:rPr>
        <w:rStyle w:val="PageNumber"/>
        <w:bCs/>
        <w:noProof/>
      </w:rPr>
      <w:t>11</w:t>
    </w:r>
    <w:r>
      <w:rPr>
        <w:rStyle w:val="PageNumber"/>
        <w:bCs/>
      </w:rPr>
      <w:fldChar w:fldCharType="end"/>
    </w:r>
    <w:r>
      <w:rPr>
        <w:rStyle w:val="PageNumber"/>
      </w:rPr>
      <w:t xml:space="preserve"> of </w:t>
    </w:r>
    <w:r>
      <w:rPr>
        <w:rStyle w:val="PageNumber"/>
        <w:bCs/>
      </w:rPr>
      <w:t>11</w:t>
    </w:r>
  </w:p>
  <w:p w:rsidR="00181751" w:rsidRDefault="00181751" w:rsidP="0036420B">
    <w:pPr>
      <w:pStyle w:val="Header"/>
      <w:jc w:val="center"/>
      <w:rPr>
        <w:rFonts w:ascii="Arial" w:hAnsi="Arial" w:cs="Arial"/>
        <w:sz w:val="22"/>
        <w:szCs w:val="22"/>
      </w:rPr>
    </w:pPr>
  </w:p>
  <w:p w:rsidR="00181751" w:rsidRDefault="00181751" w:rsidP="0036420B">
    <w:pPr>
      <w:pStyle w:val="Header"/>
      <w:jc w:val="center"/>
      <w:rPr>
        <w:rFonts w:ascii="Arial" w:hAnsi="Arial" w:cs="Arial"/>
        <w:sz w:val="22"/>
        <w:szCs w:val="22"/>
      </w:rPr>
    </w:pPr>
  </w:p>
  <w:p w:rsidR="00181751" w:rsidRDefault="00181751" w:rsidP="0036420B">
    <w:pPr>
      <w:pStyle w:val="Header"/>
      <w:jc w:val="center"/>
    </w:pPr>
    <w:r w:rsidRPr="0036420B">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C0" w:rsidRDefault="007108C0">
      <w:r>
        <w:separator/>
      </w:r>
    </w:p>
  </w:footnote>
  <w:footnote w:type="continuationSeparator" w:id="0">
    <w:p w:rsidR="007108C0" w:rsidRDefault="00710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A3" w:rsidRDefault="001E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Pr="00064440" w:rsidRDefault="00181751" w:rsidP="00064440">
    <w:pPr>
      <w:pStyle w:val="Header"/>
      <w:jc w:val="center"/>
      <w:rPr>
        <w:rFonts w:ascii="Arial" w:hAnsi="Arial" w:cs="Arial"/>
        <w:sz w:val="22"/>
        <w:szCs w:val="22"/>
      </w:rPr>
    </w:pPr>
    <w:r>
      <w:rPr>
        <w:rFonts w:ascii="Arial" w:hAnsi="Arial" w:cs="Arial"/>
        <w:sz w:val="22"/>
        <w:szCs w:val="22"/>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A3" w:rsidRDefault="001E33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Default="001817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Pr="000C2835" w:rsidRDefault="00181751" w:rsidP="000C2835">
    <w:pPr>
      <w:pStyle w:val="Header"/>
      <w:jc w:val="center"/>
      <w:rPr>
        <w:rFonts w:ascii="Arial" w:hAnsi="Arial" w:cs="Arial"/>
        <w:sz w:val="22"/>
        <w:szCs w:val="22"/>
      </w:rPr>
    </w:pPr>
    <w:r w:rsidRPr="000C2835">
      <w:rPr>
        <w:rFonts w:ascii="Arial" w:hAnsi="Arial" w:cs="Arial"/>
        <w:sz w:val="22"/>
        <w:szCs w:val="22"/>
      </w:rPr>
      <w:t>OFFICIAL -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751" w:rsidRDefault="0018175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A3" w:rsidRDefault="001E33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A3" w:rsidRPr="00B071DC" w:rsidRDefault="00B071DC" w:rsidP="00B071DC">
    <w:pPr>
      <w:pStyle w:val="Header"/>
      <w:jc w:val="center"/>
      <w:rPr>
        <w:rFonts w:ascii="Arial" w:hAnsi="Arial" w:cs="Arial"/>
        <w:sz w:val="22"/>
        <w:szCs w:val="22"/>
      </w:rPr>
    </w:pPr>
    <w:r w:rsidRPr="00B071DC">
      <w:rPr>
        <w:rFonts w:ascii="Arial" w:hAnsi="Arial" w:cs="Arial"/>
        <w:sz w:val="22"/>
        <w:szCs w:val="22"/>
      </w:rPr>
      <w:t>OFFICIAL - COMMERCIAL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3A3" w:rsidRDefault="001E3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868BA"/>
    <w:multiLevelType w:val="hybridMultilevel"/>
    <w:tmpl w:val="2C64500C"/>
    <w:lvl w:ilvl="0" w:tplc="EFA8908E">
      <w:start w:val="1"/>
      <w:numFmt w:val="lowerRoman"/>
      <w:lvlText w:val="(%1)"/>
      <w:lvlJc w:val="left"/>
      <w:pPr>
        <w:ind w:left="2880" w:hanging="108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54853CFC"/>
    <w:multiLevelType w:val="hybridMultilevel"/>
    <w:tmpl w:val="C610F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523596"/>
    <w:multiLevelType w:val="multilevel"/>
    <w:tmpl w:val="E84C5BE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16D"/>
    <w:rsid w:val="00012B46"/>
    <w:rsid w:val="00014575"/>
    <w:rsid w:val="00020B0C"/>
    <w:rsid w:val="00022945"/>
    <w:rsid w:val="0002394A"/>
    <w:rsid w:val="00064440"/>
    <w:rsid w:val="00073062"/>
    <w:rsid w:val="00073A22"/>
    <w:rsid w:val="00096C8D"/>
    <w:rsid w:val="000A5CDE"/>
    <w:rsid w:val="000C2835"/>
    <w:rsid w:val="000D0172"/>
    <w:rsid w:val="000E17F9"/>
    <w:rsid w:val="000F2BED"/>
    <w:rsid w:val="00103F28"/>
    <w:rsid w:val="0011412A"/>
    <w:rsid w:val="00116952"/>
    <w:rsid w:val="00121E5B"/>
    <w:rsid w:val="0012718C"/>
    <w:rsid w:val="001317B3"/>
    <w:rsid w:val="00132071"/>
    <w:rsid w:val="00135772"/>
    <w:rsid w:val="00150590"/>
    <w:rsid w:val="00153E2D"/>
    <w:rsid w:val="00165605"/>
    <w:rsid w:val="00174708"/>
    <w:rsid w:val="00181751"/>
    <w:rsid w:val="001A1231"/>
    <w:rsid w:val="001D6576"/>
    <w:rsid w:val="001E33A3"/>
    <w:rsid w:val="001F77C6"/>
    <w:rsid w:val="0020319E"/>
    <w:rsid w:val="00222D64"/>
    <w:rsid w:val="002244DD"/>
    <w:rsid w:val="00240080"/>
    <w:rsid w:val="00251A81"/>
    <w:rsid w:val="00265004"/>
    <w:rsid w:val="00265967"/>
    <w:rsid w:val="00281879"/>
    <w:rsid w:val="00285D8A"/>
    <w:rsid w:val="00291907"/>
    <w:rsid w:val="002A00A3"/>
    <w:rsid w:val="002A2DE9"/>
    <w:rsid w:val="002B4DD3"/>
    <w:rsid w:val="002D716C"/>
    <w:rsid w:val="002E6503"/>
    <w:rsid w:val="0030290F"/>
    <w:rsid w:val="003032A6"/>
    <w:rsid w:val="00306333"/>
    <w:rsid w:val="00314061"/>
    <w:rsid w:val="003153AB"/>
    <w:rsid w:val="0031629C"/>
    <w:rsid w:val="00344DA1"/>
    <w:rsid w:val="00350A6A"/>
    <w:rsid w:val="0035248D"/>
    <w:rsid w:val="00353724"/>
    <w:rsid w:val="0036420B"/>
    <w:rsid w:val="00392084"/>
    <w:rsid w:val="003A35E0"/>
    <w:rsid w:val="003A4ADE"/>
    <w:rsid w:val="003A609B"/>
    <w:rsid w:val="003B4EE6"/>
    <w:rsid w:val="003B62C4"/>
    <w:rsid w:val="003C198F"/>
    <w:rsid w:val="003C4D7C"/>
    <w:rsid w:val="003C55C0"/>
    <w:rsid w:val="003E0E16"/>
    <w:rsid w:val="00417CC6"/>
    <w:rsid w:val="00440C75"/>
    <w:rsid w:val="004424CD"/>
    <w:rsid w:val="004427FF"/>
    <w:rsid w:val="004717C4"/>
    <w:rsid w:val="00472678"/>
    <w:rsid w:val="0048254A"/>
    <w:rsid w:val="00484CB9"/>
    <w:rsid w:val="00492263"/>
    <w:rsid w:val="00493826"/>
    <w:rsid w:val="004951E1"/>
    <w:rsid w:val="004B2D4E"/>
    <w:rsid w:val="004B7E84"/>
    <w:rsid w:val="004D1AFD"/>
    <w:rsid w:val="004D1E24"/>
    <w:rsid w:val="004D413E"/>
    <w:rsid w:val="004D6222"/>
    <w:rsid w:val="00500500"/>
    <w:rsid w:val="00501119"/>
    <w:rsid w:val="00550658"/>
    <w:rsid w:val="00587B70"/>
    <w:rsid w:val="005A1ABB"/>
    <w:rsid w:val="005B0B25"/>
    <w:rsid w:val="005D3729"/>
    <w:rsid w:val="005D672E"/>
    <w:rsid w:val="005E1946"/>
    <w:rsid w:val="005E6618"/>
    <w:rsid w:val="006020E0"/>
    <w:rsid w:val="00611E16"/>
    <w:rsid w:val="00625BC6"/>
    <w:rsid w:val="006277D9"/>
    <w:rsid w:val="006370E3"/>
    <w:rsid w:val="00640E09"/>
    <w:rsid w:val="00660393"/>
    <w:rsid w:val="00661CB0"/>
    <w:rsid w:val="00671136"/>
    <w:rsid w:val="00692119"/>
    <w:rsid w:val="00696A0A"/>
    <w:rsid w:val="006A1EFC"/>
    <w:rsid w:val="006A3963"/>
    <w:rsid w:val="006B0EEE"/>
    <w:rsid w:val="006C69DE"/>
    <w:rsid w:val="006E24E4"/>
    <w:rsid w:val="006F592A"/>
    <w:rsid w:val="007108C0"/>
    <w:rsid w:val="0071753A"/>
    <w:rsid w:val="00724290"/>
    <w:rsid w:val="00731121"/>
    <w:rsid w:val="0074178C"/>
    <w:rsid w:val="007464AD"/>
    <w:rsid w:val="00763FD4"/>
    <w:rsid w:val="00772DC8"/>
    <w:rsid w:val="007745A9"/>
    <w:rsid w:val="00776D57"/>
    <w:rsid w:val="00785B3E"/>
    <w:rsid w:val="007958E7"/>
    <w:rsid w:val="007A3C2A"/>
    <w:rsid w:val="007A5C63"/>
    <w:rsid w:val="007C0DD2"/>
    <w:rsid w:val="007C317A"/>
    <w:rsid w:val="007D5B9A"/>
    <w:rsid w:val="007D78E1"/>
    <w:rsid w:val="007E3F73"/>
    <w:rsid w:val="007F5D07"/>
    <w:rsid w:val="00801050"/>
    <w:rsid w:val="00801683"/>
    <w:rsid w:val="00810706"/>
    <w:rsid w:val="0081617E"/>
    <w:rsid w:val="008245F2"/>
    <w:rsid w:val="0082716D"/>
    <w:rsid w:val="00835789"/>
    <w:rsid w:val="008620BF"/>
    <w:rsid w:val="00870351"/>
    <w:rsid w:val="008767C0"/>
    <w:rsid w:val="008A3789"/>
    <w:rsid w:val="008D568E"/>
    <w:rsid w:val="008F0861"/>
    <w:rsid w:val="00904C05"/>
    <w:rsid w:val="00923747"/>
    <w:rsid w:val="00932907"/>
    <w:rsid w:val="009370FD"/>
    <w:rsid w:val="00937631"/>
    <w:rsid w:val="00944B46"/>
    <w:rsid w:val="00965FD6"/>
    <w:rsid w:val="00973352"/>
    <w:rsid w:val="00984952"/>
    <w:rsid w:val="00986D08"/>
    <w:rsid w:val="00992CE0"/>
    <w:rsid w:val="009978A4"/>
    <w:rsid w:val="009A1E69"/>
    <w:rsid w:val="009C701E"/>
    <w:rsid w:val="009D2E70"/>
    <w:rsid w:val="009E2567"/>
    <w:rsid w:val="009E7B29"/>
    <w:rsid w:val="009F3670"/>
    <w:rsid w:val="00A1308F"/>
    <w:rsid w:val="00A204F5"/>
    <w:rsid w:val="00A325D0"/>
    <w:rsid w:val="00A40F33"/>
    <w:rsid w:val="00A447FE"/>
    <w:rsid w:val="00A50FBD"/>
    <w:rsid w:val="00A80C53"/>
    <w:rsid w:val="00A90954"/>
    <w:rsid w:val="00AB3D62"/>
    <w:rsid w:val="00AC0886"/>
    <w:rsid w:val="00AE6614"/>
    <w:rsid w:val="00B07103"/>
    <w:rsid w:val="00B071DC"/>
    <w:rsid w:val="00B155A0"/>
    <w:rsid w:val="00B205EB"/>
    <w:rsid w:val="00B9355C"/>
    <w:rsid w:val="00B951A5"/>
    <w:rsid w:val="00B96DEB"/>
    <w:rsid w:val="00B97E31"/>
    <w:rsid w:val="00BA3144"/>
    <w:rsid w:val="00BA40D4"/>
    <w:rsid w:val="00BD03E1"/>
    <w:rsid w:val="00BD6D2A"/>
    <w:rsid w:val="00BF2BDE"/>
    <w:rsid w:val="00BF4A1C"/>
    <w:rsid w:val="00C45406"/>
    <w:rsid w:val="00C46229"/>
    <w:rsid w:val="00C93DFE"/>
    <w:rsid w:val="00CA1F27"/>
    <w:rsid w:val="00CB0F03"/>
    <w:rsid w:val="00CE7CC9"/>
    <w:rsid w:val="00D6065E"/>
    <w:rsid w:val="00D86CFD"/>
    <w:rsid w:val="00D87884"/>
    <w:rsid w:val="00DC615C"/>
    <w:rsid w:val="00DD5C79"/>
    <w:rsid w:val="00DD734B"/>
    <w:rsid w:val="00E03F27"/>
    <w:rsid w:val="00E24C5B"/>
    <w:rsid w:val="00E40894"/>
    <w:rsid w:val="00E43EC9"/>
    <w:rsid w:val="00E56A02"/>
    <w:rsid w:val="00E5708B"/>
    <w:rsid w:val="00E85A90"/>
    <w:rsid w:val="00E90C4D"/>
    <w:rsid w:val="00E952D3"/>
    <w:rsid w:val="00EA1882"/>
    <w:rsid w:val="00EB7D72"/>
    <w:rsid w:val="00ED70B1"/>
    <w:rsid w:val="00EF5040"/>
    <w:rsid w:val="00F03945"/>
    <w:rsid w:val="00F21C96"/>
    <w:rsid w:val="00F36335"/>
    <w:rsid w:val="00F64BF3"/>
    <w:rsid w:val="00F76AB9"/>
    <w:rsid w:val="00F7758F"/>
    <w:rsid w:val="00FE5509"/>
    <w:rsid w:val="00FE68EF"/>
    <w:rsid w:val="00FF1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2835"/>
    <w:pPr>
      <w:tabs>
        <w:tab w:val="center" w:pos="4153"/>
        <w:tab w:val="right" w:pos="8306"/>
      </w:tabs>
    </w:pPr>
  </w:style>
  <w:style w:type="paragraph" w:styleId="Footer">
    <w:name w:val="footer"/>
    <w:basedOn w:val="Normal"/>
    <w:link w:val="FooterChar"/>
    <w:rsid w:val="000C2835"/>
    <w:pPr>
      <w:tabs>
        <w:tab w:val="center" w:pos="4153"/>
        <w:tab w:val="right" w:pos="8306"/>
      </w:tabs>
    </w:pPr>
  </w:style>
  <w:style w:type="character" w:styleId="PageNumber">
    <w:name w:val="page number"/>
    <w:basedOn w:val="DefaultParagraphFont"/>
    <w:rsid w:val="000C2835"/>
  </w:style>
  <w:style w:type="table" w:styleId="TableGrid">
    <w:name w:val="Table Grid"/>
    <w:basedOn w:val="TableNormal"/>
    <w:rsid w:val="00965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5772"/>
    <w:rPr>
      <w:sz w:val="16"/>
      <w:szCs w:val="16"/>
    </w:rPr>
  </w:style>
  <w:style w:type="paragraph" w:styleId="CommentText">
    <w:name w:val="annotation text"/>
    <w:basedOn w:val="Normal"/>
    <w:semiHidden/>
    <w:rsid w:val="00135772"/>
    <w:rPr>
      <w:sz w:val="20"/>
      <w:szCs w:val="20"/>
    </w:rPr>
  </w:style>
  <w:style w:type="paragraph" w:styleId="CommentSubject">
    <w:name w:val="annotation subject"/>
    <w:basedOn w:val="CommentText"/>
    <w:next w:val="CommentText"/>
    <w:semiHidden/>
    <w:rsid w:val="00135772"/>
    <w:rPr>
      <w:b/>
      <w:bCs/>
    </w:rPr>
  </w:style>
  <w:style w:type="paragraph" w:styleId="BalloonText">
    <w:name w:val="Balloon Text"/>
    <w:basedOn w:val="Normal"/>
    <w:semiHidden/>
    <w:rsid w:val="00135772"/>
    <w:rPr>
      <w:rFonts w:ascii="Tahoma" w:hAnsi="Tahoma" w:cs="Tahoma"/>
      <w:sz w:val="16"/>
      <w:szCs w:val="16"/>
    </w:rPr>
  </w:style>
  <w:style w:type="character" w:customStyle="1" w:styleId="HeaderChar">
    <w:name w:val="Header Char"/>
    <w:link w:val="Header"/>
    <w:locked/>
    <w:rsid w:val="004427FF"/>
    <w:rPr>
      <w:sz w:val="24"/>
      <w:szCs w:val="24"/>
      <w:lang w:val="en-GB" w:eastAsia="en-GB" w:bidi="ar-SA"/>
    </w:rPr>
  </w:style>
  <w:style w:type="character" w:customStyle="1" w:styleId="FooterChar">
    <w:name w:val="Footer Char"/>
    <w:link w:val="Footer"/>
    <w:locked/>
    <w:rsid w:val="004427FF"/>
    <w:rPr>
      <w:sz w:val="24"/>
      <w:szCs w:val="24"/>
      <w:lang w:val="en-GB" w:eastAsia="en-GB" w:bidi="ar-SA"/>
    </w:rPr>
  </w:style>
  <w:style w:type="paragraph" w:customStyle="1" w:styleId="11Sectionheader">
    <w:name w:val="1.1 Section header"/>
    <w:next w:val="Normal"/>
    <w:rsid w:val="004427FF"/>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paragraph" w:styleId="Revision">
    <w:name w:val="Revision"/>
    <w:hidden/>
    <w:uiPriority w:val="99"/>
    <w:semiHidden/>
    <w:rsid w:val="00923747"/>
    <w:rPr>
      <w:sz w:val="24"/>
      <w:szCs w:val="24"/>
    </w:rPr>
  </w:style>
  <w:style w:type="paragraph" w:customStyle="1" w:styleId="TableText-Left">
    <w:name w:val="Table Text - Left"/>
    <w:basedOn w:val="Normal"/>
    <w:link w:val="TableText-LeftChar"/>
    <w:qFormat/>
    <w:rsid w:val="00661CB0"/>
    <w:pPr>
      <w:spacing w:before="60" w:after="60"/>
    </w:pPr>
    <w:rPr>
      <w:rFonts w:ascii="Arial" w:hAnsi="Arial"/>
      <w:sz w:val="22"/>
      <w:lang w:eastAsia="en-US"/>
    </w:rPr>
  </w:style>
  <w:style w:type="character" w:customStyle="1" w:styleId="TableText-LeftChar">
    <w:name w:val="Table Text - Left Char"/>
    <w:link w:val="TableText-Left"/>
    <w:locked/>
    <w:rsid w:val="00661CB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329084">
      <w:bodyDiv w:val="1"/>
      <w:marLeft w:val="0"/>
      <w:marRight w:val="0"/>
      <w:marTop w:val="0"/>
      <w:marBottom w:val="0"/>
      <w:divBdr>
        <w:top w:val="none" w:sz="0" w:space="0" w:color="auto"/>
        <w:left w:val="none" w:sz="0" w:space="0" w:color="auto"/>
        <w:bottom w:val="none" w:sz="0" w:space="0" w:color="auto"/>
        <w:right w:val="none" w:sz="0" w:space="0" w:color="auto"/>
      </w:divBdr>
    </w:div>
    <w:div w:id="122113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customXml" Target="../customXml/item4.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872DDC-7C33-4791-A0AF-21128639B52B}">
  <ds:schemaRefs>
    <ds:schemaRef ds:uri="http://schemas.microsoft.com/sharepoint/v3/contenttype/forms"/>
  </ds:schemaRefs>
</ds:datastoreItem>
</file>

<file path=customXml/itemProps2.xml><?xml version="1.0" encoding="utf-8"?>
<ds:datastoreItem xmlns:ds="http://schemas.openxmlformats.org/officeDocument/2006/customXml" ds:itemID="{FDF7AE9C-3212-4EA4-9390-01FA1EB0E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C0169-02B6-4B9B-AF27-D2902659C3EA}">
  <ds:schemaRefs>
    <ds:schemaRef ds:uri="http://schemas.microsoft.com/office/2006/metadata/longProperties"/>
  </ds:schemaRefs>
</ds:datastoreItem>
</file>

<file path=customXml/itemProps4.xml><?xml version="1.0" encoding="utf-8"?>
<ds:datastoreItem xmlns:ds="http://schemas.openxmlformats.org/officeDocument/2006/customXml" ds:itemID="{11080957-74CD-42D0-A653-415A0870E00F}"/>
</file>

<file path=docProps/app.xml><?xml version="1.0" encoding="utf-8"?>
<Properties xmlns="http://schemas.openxmlformats.org/officeDocument/2006/extended-properties" xmlns:vt="http://schemas.openxmlformats.org/officeDocument/2006/docPropsVTypes">
  <Template>Normal</Template>
  <TotalTime>0</TotalTime>
  <Pages>15</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2019-08-06T09:27:00Z</dcterms:created>
  <dcterms:modified xsi:type="dcterms:W3CDTF">2019-08-06T09:29:00Z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Bidder">
    <vt:lpwstr>Capita</vt:lpwstr>
  </property>
  <property fmtid="{D5CDD505-2E9C-101B-9397-08002B2CF9AE}" pid="4" name="Filter">
    <vt:lpwstr>7.5.4.6 Final Tender Documents</vt:lpwstr>
  </property>
  <property fmtid="{D5CDD505-2E9C-101B-9397-08002B2CF9AE}" pid="5" name="ContentType">
    <vt:lpwstr>MOD Document</vt:lpwstr>
  </property>
  <property fmtid="{D5CDD505-2E9C-101B-9397-08002B2CF9AE}" pid="6" name="Description0">
    <vt:lpwstr/>
  </property>
  <property fmtid="{D5CDD505-2E9C-101B-9397-08002B2CF9AE}" pid="7" name="DPADisclosabilityIndicator">
    <vt:lpwstr>Not Assessed</vt:lpwstr>
  </property>
  <property fmtid="{D5CDD505-2E9C-101B-9397-08002B2CF9AE}" pid="8" name="FOIReleasedOnRequest">
    <vt:lpwstr/>
  </property>
  <property fmtid="{D5CDD505-2E9C-101B-9397-08002B2CF9AE}" pid="9" name="PolicyIdentifier">
    <vt:lpwstr>UK</vt:lpwstr>
  </property>
  <property fmtid="{D5CDD505-2E9C-101B-9397-08002B2CF9AE}" pid="10" name="SecurityNonUKConstraints">
    <vt:lpwstr>None</vt:lpwstr>
  </property>
  <property fmtid="{D5CDD505-2E9C-101B-9397-08002B2CF9AE}" pid="11" name="EIRException">
    <vt:lpwstr/>
  </property>
  <property fmtid="{D5CDD505-2E9C-101B-9397-08002B2CF9AE}" pid="12" name="Subject CategoryOOB">
    <vt:lpwstr>;#ELECTRONIC WAYS OF WORKING;#</vt:lpwstr>
  </property>
  <property fmtid="{D5CDD505-2E9C-101B-9397-08002B2CF9AE}" pid="13" name="Subject KeywordsOOB">
    <vt:lpwstr>;#Army Headquarters;#</vt:lpwstr>
  </property>
  <property fmtid="{D5CDD505-2E9C-101B-9397-08002B2CF9AE}" pid="14" name="Local KeywordsOOB">
    <vt:lpwstr>;#Andover;#</vt:lpwstr>
  </property>
  <property fmtid="{D5CDD505-2E9C-101B-9397-08002B2CF9AE}" pid="15" name="DocumentVersion">
    <vt:lpwstr/>
  </property>
  <property fmtid="{D5CDD505-2E9C-101B-9397-08002B2CF9AE}" pid="16" name="CreatedOriginated">
    <vt:lpwstr>2016-05-23T00:00:00Z</vt:lpwstr>
  </property>
  <property fmtid="{D5CDD505-2E9C-101B-9397-08002B2CF9AE}" pid="17" name="SecurityDescriptors">
    <vt:lpwstr>COMMERCIAL</vt:lpwstr>
  </property>
  <property fmtid="{D5CDD505-2E9C-101B-9397-08002B2CF9AE}" pid="18" name="Status">
    <vt:lpwstr>Draft</vt:lpwstr>
  </property>
  <property fmtid="{D5CDD505-2E9C-101B-9397-08002B2CF9AE}" pid="19" name="AuthorOriginator">
    <vt:lpwstr>Juliet Wilson</vt:lpwstr>
  </property>
  <property fmtid="{D5CDD505-2E9C-101B-9397-08002B2CF9AE}" pid="20" name="Copyright">
    <vt:lpwstr/>
  </property>
  <property fmtid="{D5CDD505-2E9C-101B-9397-08002B2CF9AE}" pid="21" name="FOIExemption">
    <vt:lpwstr>No</vt:lpwstr>
  </property>
  <property fmtid="{D5CDD505-2E9C-101B-9397-08002B2CF9AE}" pid="22" name="Business OwnerOOB">
    <vt:lpwstr>Army Headquarters</vt:lpwstr>
  </property>
  <property fmtid="{D5CDD505-2E9C-101B-9397-08002B2CF9AE}" pid="23" name="fileplanIDOOB">
    <vt:lpwstr>04_Deliver</vt:lpwstr>
  </property>
  <property fmtid="{D5CDD505-2E9C-101B-9397-08002B2CF9AE}" pid="24" name="DPAExemption">
    <vt:lpwstr/>
  </property>
  <property fmtid="{D5CDD505-2E9C-101B-9397-08002B2CF9AE}" pid="25" name="EIRDisclosabilityIndicator">
    <vt:lpwstr>Not Assessed</vt:lpwstr>
  </property>
  <property fmtid="{D5CDD505-2E9C-101B-9397-08002B2CF9AE}" pid="26" name="fileplanIDPTH">
    <vt:lpwstr>04_Deliver</vt:lpwstr>
  </property>
  <property fmtid="{D5CDD505-2E9C-101B-9397-08002B2CF9AE}" pid="27" name="MeridioEDCStatus">
    <vt:lpwstr/>
  </property>
  <property fmtid="{D5CDD505-2E9C-101B-9397-08002B2CF9AE}" pid="28" name="SubjectKeywords">
    <vt:lpwstr/>
  </property>
  <property fmtid="{D5CDD505-2E9C-101B-9397-08002B2CF9AE}" pid="29" name="BusinessOwner">
    <vt:lpwstr/>
  </property>
  <property fmtid="{D5CDD505-2E9C-101B-9397-08002B2CF9AE}" pid="30" name="Declared">
    <vt:lpwstr>0</vt:lpwstr>
  </property>
  <property fmtid="{D5CDD505-2E9C-101B-9397-08002B2CF9AE}" pid="31" name="MeridioUrl">
    <vt:lpwstr/>
  </property>
  <property fmtid="{D5CDD505-2E9C-101B-9397-08002B2CF9AE}" pid="32" name="LocalKeywords">
    <vt:lpwstr/>
  </property>
  <property fmtid="{D5CDD505-2E9C-101B-9397-08002B2CF9AE}" pid="33" name="RetentionCategory">
    <vt:lpwstr>None</vt:lpwstr>
  </property>
  <property fmtid="{D5CDD505-2E9C-101B-9397-08002B2CF9AE}" pid="34" name="DocId">
    <vt:lpwstr/>
  </property>
  <property fmtid="{D5CDD505-2E9C-101B-9397-08002B2CF9AE}" pid="35" name="MeridioEDCData">
    <vt:lpwstr/>
  </property>
  <property fmtid="{D5CDD505-2E9C-101B-9397-08002B2CF9AE}" pid="36" name="SubjectCategory">
    <vt:lpwstr/>
  </property>
  <property fmtid="{D5CDD505-2E9C-101B-9397-08002B2CF9AE}" pid="37" name="fileplanID">
    <vt:lpwstr/>
  </property>
  <property fmtid="{D5CDD505-2E9C-101B-9397-08002B2CF9AE}" pid="38" name="FOIPublicationDate">
    <vt:lpwstr/>
  </property>
  <property fmtid="{D5CDD505-2E9C-101B-9397-08002B2CF9AE}" pid="39" name="TaxKeywordTaxHTField">
    <vt:lpwstr/>
  </property>
  <property fmtid="{D5CDD505-2E9C-101B-9397-08002B2CF9AE}" pid="40" name="TaxKeyword">
    <vt:lpwstr/>
  </property>
  <property fmtid="{D5CDD505-2E9C-101B-9397-08002B2CF9AE}" pid="41" name="Business Owner">
    <vt:lpwstr>19;#FdArmy|f287a2d2-3cc3-4de3-babf-5509aae7e4aa</vt:lpwstr>
  </property>
  <property fmtid="{D5CDD505-2E9C-101B-9397-08002B2CF9AE}" pid="42" name="TaxCatchAll">
    <vt:lpwstr>19;#FdArmy|f287a2d2-3cc3-4de3-babf-5509aae7e4aa</vt:lpwstr>
  </property>
  <property fmtid="{D5CDD505-2E9C-101B-9397-08002B2CF9AE}" pid="43" name="d67af1ddf1dc47979d20c0eae491b81b">
    <vt:lpwstr/>
  </property>
  <property fmtid="{D5CDD505-2E9C-101B-9397-08002B2CF9AE}" pid="44" name="_Status">
    <vt:lpwstr>Not Started</vt:lpwstr>
  </property>
  <property fmtid="{D5CDD505-2E9C-101B-9397-08002B2CF9AE}" pid="45" name="n1f450bd0d644ca798bdc94626fdef4f">
    <vt:lpwstr/>
  </property>
  <property fmtid="{D5CDD505-2E9C-101B-9397-08002B2CF9AE}" pid="46" name="m79e07ce3690491db9121a08429fad40">
    <vt:lpwstr>FdArmy|f287a2d2-3cc3-4de3-babf-5509aae7e4aa</vt:lpwstr>
  </property>
  <property fmtid="{D5CDD505-2E9C-101B-9397-08002B2CF9AE}" pid="47" name="CategoryDescription">
    <vt:lpwstr/>
  </property>
  <property fmtid="{D5CDD505-2E9C-101B-9397-08002B2CF9AE}" pid="48" name="i71a74d1f9984201b479cc08077b6323">
    <vt:lpwstr/>
  </property>
  <property fmtid="{D5CDD505-2E9C-101B-9397-08002B2CF9AE}" pid="49" name="wic_System_Copyright">
    <vt:lpwstr/>
  </property>
  <property fmtid="{D5CDD505-2E9C-101B-9397-08002B2CF9AE}" pid="50" name="Subject Category">
    <vt:lpwstr/>
  </property>
  <property fmtid="{D5CDD505-2E9C-101B-9397-08002B2CF9AE}" pid="51" name="Subject Keywords">
    <vt:lpwstr/>
  </property>
  <property fmtid="{D5CDD505-2E9C-101B-9397-08002B2CF9AE}" pid="52" name="xd_Signature">
    <vt:lpwstr/>
  </property>
  <property fmtid="{D5CDD505-2E9C-101B-9397-08002B2CF9AE}" pid="53" name="display_urn:schemas-microsoft-com:office:office#Editor">
    <vt:lpwstr>Ellison, Philip C2 (Army Comrcl-RPP SO2)</vt:lpwstr>
  </property>
  <property fmtid="{D5CDD505-2E9C-101B-9397-08002B2CF9AE}" pid="54" name="Order">
    <vt:lpwstr>11600.0000000000</vt:lpwstr>
  </property>
  <property fmtid="{D5CDD505-2E9C-101B-9397-08002B2CF9AE}" pid="55" name="xd_ProgID">
    <vt:lpwstr/>
  </property>
  <property fmtid="{D5CDD505-2E9C-101B-9397-08002B2CF9AE}" pid="56" name="display_urn:schemas-microsoft-com:office:office#Author">
    <vt:lpwstr>Ellison, Philip C2 (Army Comrcl-RPP SO2)</vt:lpwstr>
  </property>
  <property fmtid="{D5CDD505-2E9C-101B-9397-08002B2CF9AE}" pid="57" name="ComplianceAssetId">
    <vt:lpwstr/>
  </property>
  <property fmtid="{D5CDD505-2E9C-101B-9397-08002B2CF9AE}" pid="58" name="TemplateUrl">
    <vt:lpwstr/>
  </property>
  <property fmtid="{D5CDD505-2E9C-101B-9397-08002B2CF9AE}" pid="59" name="ContentTypeId">
    <vt:lpwstr>0x010100FB2E84D5125AA0419CAF1C6048359737</vt:lpwstr>
  </property>
</Properties>
</file>