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64A8" w14:textId="18716A7A" w:rsidR="00F50D6C" w:rsidRDefault="00F50D6C" w:rsidP="00321D4B">
      <w:pPr>
        <w:rPr>
          <w:rStyle w:val="Heading1Char"/>
        </w:rPr>
      </w:pPr>
      <w:r w:rsidRPr="00F50D6C">
        <w:rPr>
          <w:sz w:val="28"/>
          <w:szCs w:val="28"/>
        </w:rPr>
        <w:t>Invitation to Tender</w:t>
      </w:r>
      <w:r w:rsidRPr="00F50D6C">
        <w:t xml:space="preserve"> </w:t>
      </w:r>
      <w:r w:rsidR="00321D4B">
        <w:br/>
      </w:r>
      <w:r w:rsidR="007658D4">
        <w:rPr>
          <w:rStyle w:val="Heading1Char"/>
        </w:rPr>
        <w:t xml:space="preserve">Development </w:t>
      </w:r>
      <w:r w:rsidR="000A08C2">
        <w:rPr>
          <w:rStyle w:val="Heading1Char"/>
        </w:rPr>
        <w:t xml:space="preserve">and implementation </w:t>
      </w:r>
      <w:r w:rsidR="000A08C2">
        <w:rPr>
          <w:rStyle w:val="Heading1Char"/>
        </w:rPr>
        <w:br/>
      </w:r>
      <w:r w:rsidR="007658D4">
        <w:rPr>
          <w:rStyle w:val="Heading1Char"/>
        </w:rPr>
        <w:t xml:space="preserve">of </w:t>
      </w:r>
      <w:r w:rsidR="004A383B">
        <w:rPr>
          <w:rStyle w:val="Heading1Char"/>
        </w:rPr>
        <w:t>a</w:t>
      </w:r>
      <w:r w:rsidR="007658D4">
        <w:rPr>
          <w:rStyle w:val="Heading1Char"/>
        </w:rPr>
        <w:t xml:space="preserve"> </w:t>
      </w:r>
      <w:r w:rsidR="00E908E2">
        <w:rPr>
          <w:rStyle w:val="Heading1Char"/>
        </w:rPr>
        <w:t>d</w:t>
      </w:r>
      <w:r w:rsidR="00A26182">
        <w:rPr>
          <w:rStyle w:val="Heading1Char"/>
        </w:rPr>
        <w:t>estination</w:t>
      </w:r>
      <w:r w:rsidR="00E908E2">
        <w:rPr>
          <w:rStyle w:val="Heading1Char"/>
        </w:rPr>
        <w:t xml:space="preserve"> </w:t>
      </w:r>
      <w:r w:rsidR="006817BC">
        <w:rPr>
          <w:rStyle w:val="Heading1Char"/>
        </w:rPr>
        <w:t>website</w:t>
      </w:r>
    </w:p>
    <w:p w14:paraId="46C1B96D" w14:textId="77777777" w:rsidR="005269C4" w:rsidRDefault="005269C4" w:rsidP="00321D4B">
      <w:pPr>
        <w:rPr>
          <w:rStyle w:val="Heading1Char"/>
        </w:rPr>
      </w:pPr>
    </w:p>
    <w:p w14:paraId="62F6BEA7" w14:textId="5337E6AF" w:rsidR="005269C4" w:rsidRPr="005269C4" w:rsidRDefault="005269C4" w:rsidP="00321D4B">
      <w:pPr>
        <w:rPr>
          <w:rStyle w:val="Heading1Char"/>
          <w:b w:val="0"/>
          <w:bCs/>
          <w:sz w:val="18"/>
          <w:szCs w:val="18"/>
        </w:rPr>
      </w:pPr>
      <w:r w:rsidRPr="005269C4">
        <w:rPr>
          <w:rStyle w:val="Heading1Char"/>
          <w:b w:val="0"/>
          <w:bCs/>
          <w:sz w:val="18"/>
          <w:szCs w:val="18"/>
        </w:rPr>
        <w:t>Date</w:t>
      </w:r>
      <w:r w:rsidR="00D24867">
        <w:rPr>
          <w:rStyle w:val="Heading1Char"/>
          <w:b w:val="0"/>
          <w:bCs/>
          <w:sz w:val="18"/>
          <w:szCs w:val="18"/>
        </w:rPr>
        <w:t xml:space="preserve"> of Publication</w:t>
      </w:r>
      <w:r w:rsidRPr="005269C4">
        <w:rPr>
          <w:rStyle w:val="Heading1Char"/>
          <w:b w:val="0"/>
          <w:bCs/>
          <w:sz w:val="18"/>
          <w:szCs w:val="18"/>
        </w:rPr>
        <w:t xml:space="preserve">: </w:t>
      </w:r>
      <w:r w:rsidR="002E6C67">
        <w:rPr>
          <w:rStyle w:val="Heading1Char"/>
          <w:b w:val="0"/>
          <w:bCs/>
          <w:sz w:val="18"/>
          <w:szCs w:val="18"/>
        </w:rPr>
        <w:t>11</w:t>
      </w:r>
      <w:r w:rsidRPr="005269C4">
        <w:rPr>
          <w:rStyle w:val="Heading1Char"/>
          <w:b w:val="0"/>
          <w:bCs/>
          <w:sz w:val="18"/>
          <w:szCs w:val="18"/>
        </w:rPr>
        <w:t>/</w:t>
      </w:r>
      <w:r w:rsidR="0009254F">
        <w:rPr>
          <w:rStyle w:val="Heading1Char"/>
          <w:b w:val="0"/>
          <w:bCs/>
          <w:sz w:val="18"/>
          <w:szCs w:val="18"/>
        </w:rPr>
        <w:t>03</w:t>
      </w:r>
      <w:r w:rsidRPr="005269C4">
        <w:rPr>
          <w:rStyle w:val="Heading1Char"/>
          <w:b w:val="0"/>
          <w:bCs/>
          <w:sz w:val="18"/>
          <w:szCs w:val="18"/>
        </w:rPr>
        <w:t>/202</w:t>
      </w:r>
      <w:r w:rsidR="00233209">
        <w:rPr>
          <w:rStyle w:val="Heading1Char"/>
          <w:b w:val="0"/>
          <w:bCs/>
          <w:sz w:val="18"/>
          <w:szCs w:val="18"/>
        </w:rPr>
        <w:t>4</w:t>
      </w:r>
    </w:p>
    <w:p w14:paraId="69995EFF" w14:textId="5FAAD6D0" w:rsidR="005269C4" w:rsidRPr="005269C4" w:rsidRDefault="005269C4" w:rsidP="00321D4B">
      <w:pPr>
        <w:rPr>
          <w:rStyle w:val="Heading1Char"/>
          <w:b w:val="0"/>
          <w:bCs/>
          <w:sz w:val="18"/>
          <w:szCs w:val="18"/>
        </w:rPr>
      </w:pPr>
      <w:r w:rsidRPr="005269C4">
        <w:rPr>
          <w:rStyle w:val="Heading1Char"/>
          <w:b w:val="0"/>
          <w:bCs/>
          <w:sz w:val="18"/>
          <w:szCs w:val="18"/>
        </w:rPr>
        <w:t>Published by: L.Hartzenberg</w:t>
      </w:r>
    </w:p>
    <w:p w14:paraId="3D6376DE" w14:textId="3FB4DA70" w:rsidR="005269C4" w:rsidRDefault="005269C4" w:rsidP="00321D4B">
      <w:pPr>
        <w:rPr>
          <w:rStyle w:val="Heading1Char"/>
          <w:b w:val="0"/>
          <w:bCs/>
          <w:sz w:val="18"/>
          <w:szCs w:val="18"/>
        </w:rPr>
      </w:pPr>
      <w:r w:rsidRPr="005269C4">
        <w:rPr>
          <w:rStyle w:val="Heading1Char"/>
          <w:b w:val="0"/>
          <w:bCs/>
          <w:sz w:val="18"/>
          <w:szCs w:val="18"/>
        </w:rPr>
        <w:t xml:space="preserve">Ref: </w:t>
      </w:r>
      <w:r w:rsidR="00384F96" w:rsidRPr="00384F96">
        <w:rPr>
          <w:rStyle w:val="Heading1Char"/>
          <w:b w:val="0"/>
          <w:bCs/>
          <w:sz w:val="18"/>
          <w:szCs w:val="18"/>
        </w:rPr>
        <w:t>6143871606</w:t>
      </w:r>
      <w:r w:rsidRPr="005269C4">
        <w:rPr>
          <w:rStyle w:val="Heading1Char"/>
          <w:b w:val="0"/>
          <w:bCs/>
          <w:sz w:val="18"/>
          <w:szCs w:val="18"/>
        </w:rPr>
        <w:t>.</w:t>
      </w:r>
      <w:r w:rsidR="00233209">
        <w:rPr>
          <w:rStyle w:val="Heading1Char"/>
          <w:b w:val="0"/>
          <w:bCs/>
          <w:sz w:val="18"/>
          <w:szCs w:val="18"/>
        </w:rPr>
        <w:t>1</w:t>
      </w:r>
    </w:p>
    <w:p w14:paraId="0939F583" w14:textId="77777777" w:rsidR="00D361F3" w:rsidRDefault="00D361F3" w:rsidP="00321D4B">
      <w:pPr>
        <w:rPr>
          <w:rStyle w:val="Heading1Char"/>
          <w:b w:val="0"/>
          <w:bCs/>
          <w:sz w:val="18"/>
          <w:szCs w:val="18"/>
        </w:rPr>
      </w:pPr>
    </w:p>
    <w:p w14:paraId="0B25198C" w14:textId="03D88E82" w:rsidR="00F50D6C" w:rsidRPr="001D2E32" w:rsidRDefault="00D361F3" w:rsidP="00F50D6C">
      <w:pPr>
        <w:rPr>
          <w:sz w:val="18"/>
          <w:szCs w:val="18"/>
        </w:rPr>
      </w:pPr>
      <w:r w:rsidRPr="00513782">
        <w:rPr>
          <w:rStyle w:val="Heading1Char"/>
          <w:sz w:val="18"/>
          <w:szCs w:val="18"/>
        </w:rPr>
        <w:t>D</w:t>
      </w:r>
      <w:r w:rsidR="00D24867" w:rsidRPr="00513782">
        <w:rPr>
          <w:rStyle w:val="Heading1Char"/>
          <w:sz w:val="18"/>
          <w:szCs w:val="18"/>
        </w:rPr>
        <w:t xml:space="preserve">eadline for proposals: </w:t>
      </w:r>
      <w:r w:rsidR="001D2E32" w:rsidRPr="00513782">
        <w:rPr>
          <w:rStyle w:val="Heading1Char"/>
          <w:sz w:val="18"/>
          <w:szCs w:val="18"/>
        </w:rPr>
        <w:t>29</w:t>
      </w:r>
      <w:r w:rsidR="0009254F" w:rsidRPr="00513782">
        <w:rPr>
          <w:rStyle w:val="Heading1Char"/>
          <w:sz w:val="18"/>
          <w:szCs w:val="18"/>
        </w:rPr>
        <w:t>/03/2024</w:t>
      </w:r>
    </w:p>
    <w:p w14:paraId="79CDC893" w14:textId="77777777" w:rsidR="005269C4" w:rsidRPr="00F50D6C" w:rsidRDefault="005269C4" w:rsidP="00F50D6C">
      <w:pPr>
        <w:rPr>
          <w:b/>
          <w:bCs/>
          <w:sz w:val="18"/>
          <w:szCs w:val="18"/>
        </w:rPr>
      </w:pPr>
    </w:p>
    <w:p w14:paraId="68BF7FE2" w14:textId="05A98ABC" w:rsidR="00F50D6C" w:rsidRPr="00F50D6C" w:rsidRDefault="00F50D6C" w:rsidP="005C6F89">
      <w:pPr>
        <w:numPr>
          <w:ilvl w:val="0"/>
          <w:numId w:val="10"/>
        </w:numPr>
        <w:snapToGrid w:val="0"/>
        <w:spacing w:before="200" w:after="120"/>
        <w:ind w:left="425" w:hanging="357"/>
        <w:rPr>
          <w:b/>
          <w:bCs/>
          <w:sz w:val="18"/>
          <w:szCs w:val="18"/>
        </w:rPr>
      </w:pPr>
      <w:r w:rsidRPr="00F50D6C">
        <w:rPr>
          <w:b/>
          <w:bCs/>
          <w:sz w:val="18"/>
          <w:szCs w:val="18"/>
        </w:rPr>
        <w:t>Introduction</w:t>
      </w:r>
    </w:p>
    <w:p w14:paraId="1599EEE0" w14:textId="4FE750CB" w:rsidR="00F50D6C" w:rsidRPr="00F50D6C" w:rsidRDefault="00096CB5" w:rsidP="00F50D6C">
      <w:pPr>
        <w:snapToGrid w:val="0"/>
        <w:spacing w:beforeLines="40" w:before="96" w:afterLines="80" w:after="192"/>
        <w:ind w:left="426"/>
        <w:rPr>
          <w:sz w:val="18"/>
          <w:szCs w:val="18"/>
        </w:rPr>
      </w:pPr>
      <w:r>
        <w:rPr>
          <w:sz w:val="18"/>
          <w:szCs w:val="18"/>
        </w:rPr>
        <w:t xml:space="preserve">Marketing Cheshire is the Destination Management Organisation (DMO) for Cheshire </w:t>
      </w:r>
      <w:r w:rsidR="00704DAA">
        <w:rPr>
          <w:sz w:val="18"/>
          <w:szCs w:val="18"/>
        </w:rPr>
        <w:t xml:space="preserve">whose responsibility is to market and promote the destination as </w:t>
      </w:r>
      <w:proofErr w:type="gramStart"/>
      <w:r w:rsidR="00704DAA">
        <w:rPr>
          <w:sz w:val="18"/>
          <w:szCs w:val="18"/>
        </w:rPr>
        <w:t>a great place</w:t>
      </w:r>
      <w:proofErr w:type="gramEnd"/>
      <w:r w:rsidR="00704DAA">
        <w:rPr>
          <w:sz w:val="18"/>
          <w:szCs w:val="18"/>
        </w:rPr>
        <w:t xml:space="preserve"> to live, work, invest and visit.</w:t>
      </w:r>
      <w:r w:rsidR="00D707EA">
        <w:rPr>
          <w:sz w:val="18"/>
          <w:szCs w:val="18"/>
        </w:rPr>
        <w:t xml:space="preserve"> We operate </w:t>
      </w:r>
      <w:proofErr w:type="gramStart"/>
      <w:r w:rsidR="00D707EA">
        <w:rPr>
          <w:sz w:val="18"/>
          <w:szCs w:val="18"/>
        </w:rPr>
        <w:t>several</w:t>
      </w:r>
      <w:proofErr w:type="gramEnd"/>
      <w:r w:rsidR="00D707EA">
        <w:rPr>
          <w:sz w:val="18"/>
          <w:szCs w:val="18"/>
        </w:rPr>
        <w:t xml:space="preserve"> distinctive brands </w:t>
      </w:r>
      <w:r w:rsidR="004F7F42">
        <w:rPr>
          <w:sz w:val="18"/>
          <w:szCs w:val="18"/>
        </w:rPr>
        <w:t xml:space="preserve">to cover </w:t>
      </w:r>
      <w:r w:rsidR="00D707EA">
        <w:rPr>
          <w:sz w:val="18"/>
          <w:szCs w:val="18"/>
        </w:rPr>
        <w:t>specific markets</w:t>
      </w:r>
      <w:r w:rsidR="00D31D10">
        <w:rPr>
          <w:sz w:val="18"/>
          <w:szCs w:val="18"/>
        </w:rPr>
        <w:t xml:space="preserve">, from B2B to B2C. Our consumer facing brand Visit Cheshire </w:t>
      </w:r>
      <w:r w:rsidR="00DE5733">
        <w:rPr>
          <w:sz w:val="18"/>
          <w:szCs w:val="18"/>
        </w:rPr>
        <w:t>is the touch point for attracting over 3m visitors annually to the county</w:t>
      </w:r>
      <w:r w:rsidR="0047311F">
        <w:rPr>
          <w:sz w:val="18"/>
          <w:szCs w:val="18"/>
        </w:rPr>
        <w:t>. We recognise that a strong digital offering is essential to</w:t>
      </w:r>
      <w:r w:rsidR="00764CBD">
        <w:rPr>
          <w:sz w:val="18"/>
          <w:szCs w:val="18"/>
        </w:rPr>
        <w:t xml:space="preserve"> improving on our visitor numbers, </w:t>
      </w:r>
      <w:r w:rsidR="006B61C7">
        <w:rPr>
          <w:sz w:val="18"/>
          <w:szCs w:val="18"/>
        </w:rPr>
        <w:t xml:space="preserve">and </w:t>
      </w:r>
      <w:r w:rsidR="00764CBD">
        <w:rPr>
          <w:sz w:val="18"/>
          <w:szCs w:val="18"/>
        </w:rPr>
        <w:t xml:space="preserve">ensuring we have </w:t>
      </w:r>
      <w:r w:rsidR="006B61C7">
        <w:rPr>
          <w:sz w:val="18"/>
          <w:szCs w:val="18"/>
        </w:rPr>
        <w:t>the systems in place that grow with demand and flex with our spe</w:t>
      </w:r>
      <w:r w:rsidR="00A16153">
        <w:rPr>
          <w:sz w:val="18"/>
          <w:szCs w:val="18"/>
        </w:rPr>
        <w:t xml:space="preserve">cific markets. Alongside our visit brand we </w:t>
      </w:r>
      <w:r w:rsidR="00C8062B">
        <w:rPr>
          <w:sz w:val="18"/>
          <w:szCs w:val="18"/>
        </w:rPr>
        <w:t>hold the rights to ‘</w:t>
      </w:r>
      <w:r w:rsidR="00B56DDF">
        <w:rPr>
          <w:sz w:val="18"/>
          <w:szCs w:val="18"/>
        </w:rPr>
        <w:t>Meet</w:t>
      </w:r>
      <w:proofErr w:type="gramStart"/>
      <w:r w:rsidR="00B56DDF">
        <w:rPr>
          <w:sz w:val="18"/>
          <w:szCs w:val="18"/>
        </w:rPr>
        <w:t>’</w:t>
      </w:r>
      <w:r w:rsidR="003705D5">
        <w:rPr>
          <w:sz w:val="18"/>
          <w:szCs w:val="18"/>
        </w:rPr>
        <w:t>;</w:t>
      </w:r>
      <w:proofErr w:type="gramEnd"/>
      <w:r w:rsidR="00B56DDF">
        <w:rPr>
          <w:sz w:val="18"/>
          <w:szCs w:val="18"/>
        </w:rPr>
        <w:t xml:space="preserve"> </w:t>
      </w:r>
      <w:r w:rsidR="00390CCC">
        <w:rPr>
          <w:sz w:val="18"/>
          <w:szCs w:val="18"/>
        </w:rPr>
        <w:t xml:space="preserve">a consumer facing brand for conferencing and business tourism. </w:t>
      </w:r>
      <w:r w:rsidR="00CC3A54">
        <w:rPr>
          <w:sz w:val="18"/>
          <w:szCs w:val="18"/>
        </w:rPr>
        <w:t>Marketing Cheshire is a Local Visitor Economy Partnership</w:t>
      </w:r>
      <w:r w:rsidR="00161E80">
        <w:rPr>
          <w:sz w:val="18"/>
          <w:szCs w:val="18"/>
        </w:rPr>
        <w:t xml:space="preserve"> recognised</w:t>
      </w:r>
      <w:r w:rsidR="00CC3A54">
        <w:rPr>
          <w:sz w:val="18"/>
          <w:szCs w:val="18"/>
        </w:rPr>
        <w:t xml:space="preserve"> by Visit England</w:t>
      </w:r>
      <w:r w:rsidR="00161E80">
        <w:rPr>
          <w:sz w:val="18"/>
          <w:szCs w:val="18"/>
        </w:rPr>
        <w:t xml:space="preserve">, bringing our visitor economy in Cheshire </w:t>
      </w:r>
      <w:r w:rsidR="003705D5">
        <w:rPr>
          <w:sz w:val="18"/>
          <w:szCs w:val="18"/>
        </w:rPr>
        <w:t xml:space="preserve">and Warrington </w:t>
      </w:r>
      <w:r w:rsidR="00161E80">
        <w:rPr>
          <w:sz w:val="18"/>
          <w:szCs w:val="18"/>
        </w:rPr>
        <w:t xml:space="preserve">together under a shared vision </w:t>
      </w:r>
      <w:r w:rsidR="00E942C7">
        <w:rPr>
          <w:sz w:val="18"/>
          <w:szCs w:val="18"/>
        </w:rPr>
        <w:t>and set of</w:t>
      </w:r>
      <w:r w:rsidR="00161E80">
        <w:rPr>
          <w:sz w:val="18"/>
          <w:szCs w:val="18"/>
        </w:rPr>
        <w:t xml:space="preserve"> goals</w:t>
      </w:r>
      <w:r w:rsidR="00E942C7">
        <w:rPr>
          <w:sz w:val="18"/>
          <w:szCs w:val="18"/>
        </w:rPr>
        <w:t>.</w:t>
      </w:r>
    </w:p>
    <w:p w14:paraId="4D6DBED2" w14:textId="1E534CA3" w:rsidR="00F50D6C" w:rsidRPr="00F50D6C" w:rsidRDefault="00F50D6C" w:rsidP="005C6F89">
      <w:pPr>
        <w:numPr>
          <w:ilvl w:val="0"/>
          <w:numId w:val="10"/>
        </w:numPr>
        <w:snapToGrid w:val="0"/>
        <w:spacing w:before="200" w:after="120"/>
        <w:ind w:left="425" w:hanging="357"/>
        <w:rPr>
          <w:b/>
          <w:bCs/>
          <w:sz w:val="18"/>
          <w:szCs w:val="18"/>
        </w:rPr>
      </w:pPr>
      <w:r w:rsidRPr="00F50D6C">
        <w:rPr>
          <w:b/>
          <w:bCs/>
          <w:sz w:val="18"/>
          <w:szCs w:val="18"/>
        </w:rPr>
        <w:t>Background</w:t>
      </w:r>
    </w:p>
    <w:p w14:paraId="0C7FDC96" w14:textId="78135F06" w:rsidR="00D21F1D" w:rsidRPr="00D21F1D" w:rsidRDefault="00F00E8D" w:rsidP="00D21F1D">
      <w:pPr>
        <w:snapToGrid w:val="0"/>
        <w:spacing w:beforeLines="40" w:before="96" w:afterLines="80" w:after="192"/>
        <w:ind w:left="426"/>
        <w:rPr>
          <w:sz w:val="18"/>
          <w:szCs w:val="18"/>
        </w:rPr>
      </w:pPr>
      <w:r>
        <w:rPr>
          <w:sz w:val="18"/>
          <w:szCs w:val="18"/>
        </w:rPr>
        <w:t xml:space="preserve">The critical infrastructure that underpins </w:t>
      </w:r>
      <w:r w:rsidR="0083752A">
        <w:rPr>
          <w:sz w:val="18"/>
          <w:szCs w:val="18"/>
        </w:rPr>
        <w:t>the</w:t>
      </w:r>
      <w:r w:rsidR="00B05463">
        <w:rPr>
          <w:sz w:val="18"/>
          <w:szCs w:val="18"/>
        </w:rPr>
        <w:t xml:space="preserve"> Vi</w:t>
      </w:r>
      <w:r w:rsidR="00E57F55">
        <w:rPr>
          <w:sz w:val="18"/>
          <w:szCs w:val="18"/>
        </w:rPr>
        <w:t>sit</w:t>
      </w:r>
      <w:r w:rsidR="00B05463">
        <w:rPr>
          <w:sz w:val="18"/>
          <w:szCs w:val="18"/>
        </w:rPr>
        <w:t xml:space="preserve"> Cheshire </w:t>
      </w:r>
      <w:r w:rsidR="0083752A">
        <w:rPr>
          <w:sz w:val="18"/>
          <w:szCs w:val="18"/>
        </w:rPr>
        <w:t xml:space="preserve">brand is visitcheshire.com </w:t>
      </w:r>
      <w:r w:rsidR="003B2931">
        <w:rPr>
          <w:sz w:val="18"/>
          <w:szCs w:val="18"/>
        </w:rPr>
        <w:t xml:space="preserve">our destination website and DCMS (Destination Content Management System) </w:t>
      </w:r>
      <w:r w:rsidR="00083B6E">
        <w:rPr>
          <w:sz w:val="18"/>
          <w:szCs w:val="18"/>
        </w:rPr>
        <w:t xml:space="preserve">which </w:t>
      </w:r>
      <w:r>
        <w:rPr>
          <w:sz w:val="18"/>
          <w:szCs w:val="18"/>
        </w:rPr>
        <w:t>has been the platform for</w:t>
      </w:r>
      <w:r w:rsidR="00083B6E">
        <w:rPr>
          <w:sz w:val="18"/>
          <w:szCs w:val="18"/>
        </w:rPr>
        <w:t xml:space="preserve"> </w:t>
      </w:r>
      <w:proofErr w:type="gramStart"/>
      <w:r w:rsidR="00083B6E">
        <w:rPr>
          <w:sz w:val="18"/>
          <w:szCs w:val="18"/>
        </w:rPr>
        <w:t>much</w:t>
      </w:r>
      <w:proofErr w:type="gramEnd"/>
      <w:r w:rsidR="00083B6E">
        <w:rPr>
          <w:sz w:val="18"/>
          <w:szCs w:val="18"/>
        </w:rPr>
        <w:t xml:space="preserve"> of our digital offer since 2018</w:t>
      </w:r>
      <w:r w:rsidR="002B47D1">
        <w:rPr>
          <w:sz w:val="18"/>
          <w:szCs w:val="18"/>
        </w:rPr>
        <w:t xml:space="preserve"> and is</w:t>
      </w:r>
      <w:r w:rsidR="002B47D1" w:rsidRPr="00D21F1D">
        <w:rPr>
          <w:sz w:val="18"/>
          <w:szCs w:val="18"/>
        </w:rPr>
        <w:t xml:space="preserve"> our primary marketing tool </w:t>
      </w:r>
      <w:r w:rsidR="002B47D1">
        <w:rPr>
          <w:sz w:val="18"/>
          <w:szCs w:val="18"/>
        </w:rPr>
        <w:t>for consumer activity</w:t>
      </w:r>
      <w:r w:rsidR="00083B6E">
        <w:rPr>
          <w:sz w:val="18"/>
          <w:szCs w:val="18"/>
        </w:rPr>
        <w:t>.</w:t>
      </w:r>
      <w:r w:rsidR="002B47D1">
        <w:rPr>
          <w:sz w:val="18"/>
          <w:szCs w:val="18"/>
        </w:rPr>
        <w:t xml:space="preserve"> </w:t>
      </w:r>
      <w:r w:rsidR="00527442" w:rsidRPr="00D21F1D">
        <w:rPr>
          <w:sz w:val="18"/>
          <w:szCs w:val="18"/>
        </w:rPr>
        <w:t xml:space="preserve">Consumer behaviour and expectations of </w:t>
      </w:r>
      <w:r w:rsidR="00527442">
        <w:rPr>
          <w:sz w:val="18"/>
          <w:szCs w:val="18"/>
        </w:rPr>
        <w:t>visitors</w:t>
      </w:r>
      <w:r w:rsidR="00527442" w:rsidRPr="00D21F1D">
        <w:rPr>
          <w:sz w:val="18"/>
          <w:szCs w:val="18"/>
        </w:rPr>
        <w:t xml:space="preserve"> </w:t>
      </w:r>
      <w:r w:rsidR="0093063F">
        <w:rPr>
          <w:sz w:val="18"/>
          <w:szCs w:val="18"/>
        </w:rPr>
        <w:t xml:space="preserve">have </w:t>
      </w:r>
      <w:r w:rsidR="00527442">
        <w:rPr>
          <w:sz w:val="18"/>
          <w:szCs w:val="18"/>
        </w:rPr>
        <w:t>changed, as has w</w:t>
      </w:r>
      <w:r w:rsidR="00D21F1D" w:rsidRPr="00D21F1D">
        <w:rPr>
          <w:sz w:val="18"/>
          <w:szCs w:val="18"/>
        </w:rPr>
        <w:t xml:space="preserve">ebsite functionality, </w:t>
      </w:r>
      <w:proofErr w:type="gramStart"/>
      <w:r w:rsidR="00D21F1D" w:rsidRPr="00D21F1D">
        <w:rPr>
          <w:sz w:val="18"/>
          <w:szCs w:val="18"/>
        </w:rPr>
        <w:t>technology</w:t>
      </w:r>
      <w:proofErr w:type="gramEnd"/>
      <w:r w:rsidR="00D21F1D" w:rsidRPr="00D21F1D">
        <w:rPr>
          <w:sz w:val="18"/>
          <w:szCs w:val="18"/>
        </w:rPr>
        <w:t xml:space="preserve"> and design, particularly in the Destination Management industry where websites </w:t>
      </w:r>
      <w:r w:rsidR="00D21F1D">
        <w:rPr>
          <w:sz w:val="18"/>
          <w:szCs w:val="18"/>
        </w:rPr>
        <w:t xml:space="preserve">are </w:t>
      </w:r>
      <w:r w:rsidR="00D21F1D" w:rsidRPr="00D21F1D">
        <w:rPr>
          <w:sz w:val="18"/>
          <w:szCs w:val="18"/>
        </w:rPr>
        <w:t>inspirational and visual</w:t>
      </w:r>
      <w:r w:rsidR="00D21F1D">
        <w:rPr>
          <w:sz w:val="18"/>
          <w:szCs w:val="18"/>
        </w:rPr>
        <w:t xml:space="preserve"> rather than informational</w:t>
      </w:r>
      <w:r w:rsidR="00D21F1D" w:rsidRPr="00D21F1D">
        <w:rPr>
          <w:sz w:val="18"/>
          <w:szCs w:val="18"/>
        </w:rPr>
        <w:t xml:space="preserve"> </w:t>
      </w:r>
    </w:p>
    <w:p w14:paraId="063E6804" w14:textId="25DFB86A" w:rsidR="00F50D6C" w:rsidRPr="00F50D6C" w:rsidRDefault="003A61DD" w:rsidP="00BF284A">
      <w:pPr>
        <w:snapToGrid w:val="0"/>
        <w:spacing w:beforeLines="40" w:before="96" w:afterLines="80" w:after="192"/>
        <w:ind w:left="426"/>
        <w:rPr>
          <w:sz w:val="18"/>
          <w:szCs w:val="18"/>
        </w:rPr>
      </w:pPr>
      <w:r>
        <w:rPr>
          <w:sz w:val="18"/>
          <w:szCs w:val="18"/>
        </w:rPr>
        <w:t>Our current</w:t>
      </w:r>
      <w:r w:rsidRPr="00D21F1D">
        <w:rPr>
          <w:sz w:val="18"/>
          <w:szCs w:val="18"/>
        </w:rPr>
        <w:t xml:space="preserve"> website </w:t>
      </w:r>
      <w:r>
        <w:rPr>
          <w:sz w:val="18"/>
          <w:szCs w:val="18"/>
        </w:rPr>
        <w:t>is nearing end of life at a time when o</w:t>
      </w:r>
      <w:r w:rsidR="00C7742B">
        <w:rPr>
          <w:sz w:val="18"/>
          <w:szCs w:val="18"/>
        </w:rPr>
        <w:t xml:space="preserve">ur marketing tools and systems need to </w:t>
      </w:r>
      <w:r w:rsidR="00AD0693">
        <w:rPr>
          <w:sz w:val="18"/>
          <w:szCs w:val="18"/>
        </w:rPr>
        <w:t xml:space="preserve">be dynamic, </w:t>
      </w:r>
      <w:r w:rsidR="00BA43C7">
        <w:rPr>
          <w:sz w:val="18"/>
          <w:szCs w:val="18"/>
        </w:rPr>
        <w:t>flexible,</w:t>
      </w:r>
      <w:r w:rsidR="00AD0693">
        <w:rPr>
          <w:sz w:val="18"/>
          <w:szCs w:val="18"/>
        </w:rPr>
        <w:t xml:space="preserve"> and </w:t>
      </w:r>
      <w:r w:rsidR="002A6010">
        <w:rPr>
          <w:sz w:val="18"/>
          <w:szCs w:val="18"/>
        </w:rPr>
        <w:t>adaptive to consumer trends</w:t>
      </w:r>
      <w:r w:rsidR="00D07355">
        <w:rPr>
          <w:sz w:val="18"/>
          <w:szCs w:val="18"/>
        </w:rPr>
        <w:t>.</w:t>
      </w:r>
      <w:r w:rsidR="00BA43C7">
        <w:rPr>
          <w:sz w:val="18"/>
          <w:szCs w:val="18"/>
        </w:rPr>
        <w:t xml:space="preserve"> </w:t>
      </w:r>
      <w:r w:rsidR="00E10215">
        <w:rPr>
          <w:sz w:val="18"/>
          <w:szCs w:val="18"/>
        </w:rPr>
        <w:t xml:space="preserve">More significantly </w:t>
      </w:r>
      <w:r w:rsidR="00060591">
        <w:rPr>
          <w:sz w:val="18"/>
          <w:szCs w:val="18"/>
        </w:rPr>
        <w:t xml:space="preserve">given our </w:t>
      </w:r>
      <w:r w:rsidR="00A66320">
        <w:rPr>
          <w:sz w:val="18"/>
          <w:szCs w:val="18"/>
        </w:rPr>
        <w:t>ambitions to make Cheshire a nationally recognisable destination</w:t>
      </w:r>
      <w:r w:rsidR="00AE4F4F">
        <w:rPr>
          <w:sz w:val="18"/>
          <w:szCs w:val="18"/>
        </w:rPr>
        <w:t>,</w:t>
      </w:r>
      <w:r w:rsidR="00A35480">
        <w:rPr>
          <w:sz w:val="18"/>
          <w:szCs w:val="18"/>
        </w:rPr>
        <w:t xml:space="preserve"> the infrastructure </w:t>
      </w:r>
      <w:r w:rsidR="00147D32">
        <w:rPr>
          <w:sz w:val="18"/>
          <w:szCs w:val="18"/>
        </w:rPr>
        <w:t>that underpins our digital offer should match this ambition</w:t>
      </w:r>
      <w:r w:rsidR="00BF284A">
        <w:rPr>
          <w:sz w:val="18"/>
          <w:szCs w:val="18"/>
        </w:rPr>
        <w:t>.</w:t>
      </w:r>
    </w:p>
    <w:p w14:paraId="2329203F" w14:textId="43628B64" w:rsidR="00F50D6C" w:rsidRPr="00F50D6C" w:rsidRDefault="00F50D6C" w:rsidP="00F50D6C">
      <w:pPr>
        <w:snapToGrid w:val="0"/>
        <w:spacing w:beforeLines="40" w:before="96" w:afterLines="80" w:after="192"/>
        <w:ind w:left="426"/>
        <w:rPr>
          <w:sz w:val="18"/>
          <w:szCs w:val="18"/>
        </w:rPr>
      </w:pPr>
      <w:r w:rsidRPr="00F50D6C">
        <w:rPr>
          <w:sz w:val="18"/>
          <w:szCs w:val="18"/>
        </w:rPr>
        <w:t xml:space="preserve">We are </w:t>
      </w:r>
      <w:r w:rsidR="00BF284A">
        <w:rPr>
          <w:sz w:val="18"/>
          <w:szCs w:val="18"/>
        </w:rPr>
        <w:t xml:space="preserve">therefore </w:t>
      </w:r>
      <w:r w:rsidRPr="00F50D6C">
        <w:rPr>
          <w:sz w:val="18"/>
          <w:szCs w:val="18"/>
        </w:rPr>
        <w:t xml:space="preserve">looking to appoint a provider to develop a </w:t>
      </w:r>
      <w:r w:rsidR="00454E9D">
        <w:rPr>
          <w:sz w:val="18"/>
          <w:szCs w:val="18"/>
        </w:rPr>
        <w:t xml:space="preserve">new visit website and </w:t>
      </w:r>
      <w:r w:rsidR="009F27E2">
        <w:rPr>
          <w:sz w:val="18"/>
          <w:szCs w:val="18"/>
        </w:rPr>
        <w:t>DCMS that underpins our destination led digital offer</w:t>
      </w:r>
      <w:r w:rsidRPr="00F50D6C">
        <w:rPr>
          <w:sz w:val="18"/>
          <w:szCs w:val="18"/>
        </w:rPr>
        <w:t xml:space="preserve">. The output from this </w:t>
      </w:r>
      <w:r w:rsidR="007036D1">
        <w:rPr>
          <w:sz w:val="18"/>
          <w:szCs w:val="18"/>
        </w:rPr>
        <w:t>project</w:t>
      </w:r>
      <w:r w:rsidR="009F27E2">
        <w:rPr>
          <w:sz w:val="18"/>
          <w:szCs w:val="18"/>
        </w:rPr>
        <w:t xml:space="preserve"> provides an opportunity for the </w:t>
      </w:r>
      <w:r w:rsidR="007036D1">
        <w:rPr>
          <w:sz w:val="18"/>
          <w:szCs w:val="18"/>
        </w:rPr>
        <w:t xml:space="preserve">provider to develop a </w:t>
      </w:r>
      <w:r w:rsidR="009836AA">
        <w:rPr>
          <w:sz w:val="18"/>
          <w:szCs w:val="18"/>
        </w:rPr>
        <w:t>long-term</w:t>
      </w:r>
      <w:r w:rsidR="007036D1">
        <w:rPr>
          <w:sz w:val="18"/>
          <w:szCs w:val="18"/>
        </w:rPr>
        <w:t xml:space="preserve"> relationship with</w:t>
      </w:r>
      <w:r w:rsidR="00D01C77">
        <w:rPr>
          <w:sz w:val="18"/>
          <w:szCs w:val="18"/>
        </w:rPr>
        <w:t xml:space="preserve"> Marketing Cheshire </w:t>
      </w:r>
      <w:r w:rsidR="00487EC1">
        <w:rPr>
          <w:sz w:val="18"/>
          <w:szCs w:val="18"/>
        </w:rPr>
        <w:t xml:space="preserve">and support </w:t>
      </w:r>
      <w:r w:rsidR="00F61B8E">
        <w:rPr>
          <w:sz w:val="18"/>
          <w:szCs w:val="18"/>
        </w:rPr>
        <w:t>on</w:t>
      </w:r>
      <w:r w:rsidR="00487EC1">
        <w:rPr>
          <w:sz w:val="18"/>
          <w:szCs w:val="18"/>
        </w:rPr>
        <w:t xml:space="preserve"> </w:t>
      </w:r>
      <w:r w:rsidR="00F61B8E">
        <w:rPr>
          <w:sz w:val="18"/>
          <w:szCs w:val="18"/>
        </w:rPr>
        <w:t>additional digital projects</w:t>
      </w:r>
      <w:r w:rsidR="00BA7E92">
        <w:rPr>
          <w:sz w:val="18"/>
          <w:szCs w:val="18"/>
        </w:rPr>
        <w:t xml:space="preserve"> around visitcheshire.com and our ancillary brands.</w:t>
      </w:r>
      <w:r w:rsidR="00F61B8E">
        <w:rPr>
          <w:sz w:val="18"/>
          <w:szCs w:val="18"/>
        </w:rPr>
        <w:t xml:space="preserve"> </w:t>
      </w:r>
    </w:p>
    <w:p w14:paraId="7BC6CC9A" w14:textId="7F1FCA5D" w:rsidR="00F50D6C" w:rsidRPr="00F50D6C" w:rsidRDefault="00F50D6C" w:rsidP="005C6F89">
      <w:pPr>
        <w:numPr>
          <w:ilvl w:val="0"/>
          <w:numId w:val="10"/>
        </w:numPr>
        <w:snapToGrid w:val="0"/>
        <w:spacing w:before="200" w:after="40"/>
        <w:ind w:left="425" w:hanging="357"/>
        <w:rPr>
          <w:sz w:val="18"/>
          <w:szCs w:val="18"/>
        </w:rPr>
      </w:pPr>
      <w:r w:rsidRPr="00F50D6C">
        <w:rPr>
          <w:b/>
          <w:bCs/>
          <w:sz w:val="18"/>
          <w:szCs w:val="18"/>
        </w:rPr>
        <w:t>Reason for review/current service description</w:t>
      </w:r>
    </w:p>
    <w:p w14:paraId="2C44C5D4" w14:textId="0AB53A2A" w:rsidR="00B76FB7" w:rsidRDefault="00314B5C" w:rsidP="00CF1E94">
      <w:pPr>
        <w:snapToGrid w:val="0"/>
        <w:spacing w:beforeLines="40" w:before="96" w:afterLines="80" w:after="192"/>
        <w:ind w:left="426"/>
        <w:rPr>
          <w:sz w:val="18"/>
          <w:szCs w:val="18"/>
        </w:rPr>
      </w:pPr>
      <w:r>
        <w:rPr>
          <w:sz w:val="18"/>
          <w:szCs w:val="18"/>
        </w:rPr>
        <w:t xml:space="preserve">Our approach to </w:t>
      </w:r>
      <w:r w:rsidR="00675F1D">
        <w:rPr>
          <w:sz w:val="18"/>
          <w:szCs w:val="18"/>
        </w:rPr>
        <w:t>marketing the</w:t>
      </w:r>
      <w:r>
        <w:rPr>
          <w:sz w:val="18"/>
          <w:szCs w:val="18"/>
        </w:rPr>
        <w:t xml:space="preserve"> destination </w:t>
      </w:r>
      <w:r w:rsidR="00675F1D">
        <w:rPr>
          <w:sz w:val="18"/>
          <w:szCs w:val="18"/>
        </w:rPr>
        <w:t xml:space="preserve">is changing. Cheshire is unique in its geographical make-up; 30 minutes away from two major northern cities, sandwiched by </w:t>
      </w:r>
      <w:r w:rsidR="005B049B">
        <w:rPr>
          <w:sz w:val="18"/>
          <w:szCs w:val="18"/>
        </w:rPr>
        <w:t xml:space="preserve">National Parks with </w:t>
      </w:r>
      <w:r w:rsidR="00C10D71">
        <w:rPr>
          <w:sz w:val="18"/>
          <w:szCs w:val="18"/>
        </w:rPr>
        <w:t xml:space="preserve">the </w:t>
      </w:r>
      <w:r w:rsidR="005B049B">
        <w:rPr>
          <w:sz w:val="18"/>
          <w:szCs w:val="18"/>
        </w:rPr>
        <w:t xml:space="preserve">Peak </w:t>
      </w:r>
      <w:r w:rsidR="00EB4ED2">
        <w:rPr>
          <w:sz w:val="18"/>
          <w:szCs w:val="18"/>
        </w:rPr>
        <w:t xml:space="preserve">District </w:t>
      </w:r>
      <w:r w:rsidR="005B049B">
        <w:rPr>
          <w:sz w:val="18"/>
          <w:szCs w:val="18"/>
        </w:rPr>
        <w:t xml:space="preserve">to the </w:t>
      </w:r>
      <w:r w:rsidR="00EB4ED2">
        <w:rPr>
          <w:sz w:val="18"/>
          <w:szCs w:val="18"/>
        </w:rPr>
        <w:t xml:space="preserve">east </w:t>
      </w:r>
      <w:r w:rsidR="005B049B">
        <w:rPr>
          <w:sz w:val="18"/>
          <w:szCs w:val="18"/>
        </w:rPr>
        <w:t xml:space="preserve">and North Wales and Snowdon to the </w:t>
      </w:r>
      <w:r w:rsidR="00EB4ED2">
        <w:rPr>
          <w:sz w:val="18"/>
          <w:szCs w:val="18"/>
        </w:rPr>
        <w:t>west</w:t>
      </w:r>
      <w:r w:rsidR="005B049B">
        <w:rPr>
          <w:sz w:val="18"/>
          <w:szCs w:val="18"/>
        </w:rPr>
        <w:t xml:space="preserve">. It is a county made up of </w:t>
      </w:r>
      <w:r w:rsidR="009C3715">
        <w:rPr>
          <w:sz w:val="18"/>
          <w:szCs w:val="18"/>
        </w:rPr>
        <w:t>rural</w:t>
      </w:r>
      <w:r w:rsidR="00C10D71">
        <w:rPr>
          <w:sz w:val="18"/>
          <w:szCs w:val="18"/>
        </w:rPr>
        <w:t xml:space="preserve"> towns and villages with the historic city of Chester as its heart. </w:t>
      </w:r>
      <w:r w:rsidR="009C3715">
        <w:rPr>
          <w:sz w:val="18"/>
          <w:szCs w:val="18"/>
        </w:rPr>
        <w:t xml:space="preserve">Our current site positions Chester as the lead destination with </w:t>
      </w:r>
      <w:r w:rsidR="00881487">
        <w:rPr>
          <w:sz w:val="18"/>
          <w:szCs w:val="18"/>
        </w:rPr>
        <w:t xml:space="preserve">eastern </w:t>
      </w:r>
      <w:r w:rsidR="009C3715">
        <w:rPr>
          <w:sz w:val="18"/>
          <w:szCs w:val="18"/>
        </w:rPr>
        <w:t xml:space="preserve">towns almost </w:t>
      </w:r>
      <w:r w:rsidR="00ED45E1">
        <w:rPr>
          <w:sz w:val="18"/>
          <w:szCs w:val="18"/>
        </w:rPr>
        <w:t>hidden. As Warrington, Macclesfield,</w:t>
      </w:r>
      <w:r w:rsidR="00791C7C">
        <w:rPr>
          <w:sz w:val="18"/>
          <w:szCs w:val="18"/>
        </w:rPr>
        <w:t xml:space="preserve"> </w:t>
      </w:r>
      <w:proofErr w:type="gramStart"/>
      <w:r w:rsidR="00ED45E1">
        <w:rPr>
          <w:sz w:val="18"/>
          <w:szCs w:val="18"/>
        </w:rPr>
        <w:t>Congleton</w:t>
      </w:r>
      <w:proofErr w:type="gramEnd"/>
      <w:r w:rsidR="00ED45E1">
        <w:rPr>
          <w:sz w:val="18"/>
          <w:szCs w:val="18"/>
        </w:rPr>
        <w:t xml:space="preserve"> and Crewe develop their visitor offer it’s important that our website reflects </w:t>
      </w:r>
      <w:r w:rsidR="00791C7C">
        <w:rPr>
          <w:sz w:val="18"/>
          <w:szCs w:val="18"/>
        </w:rPr>
        <w:t>the county structure</w:t>
      </w:r>
      <w:r w:rsidR="00721F1B">
        <w:rPr>
          <w:sz w:val="18"/>
          <w:szCs w:val="18"/>
        </w:rPr>
        <w:t xml:space="preserve"> with towns like </w:t>
      </w:r>
      <w:r w:rsidR="00B76FB7">
        <w:rPr>
          <w:sz w:val="18"/>
          <w:szCs w:val="18"/>
        </w:rPr>
        <w:t>Warrington and Macclesfield as individual destinations</w:t>
      </w:r>
      <w:r w:rsidR="00721F1B">
        <w:rPr>
          <w:sz w:val="18"/>
          <w:szCs w:val="18"/>
        </w:rPr>
        <w:t xml:space="preserve">, </w:t>
      </w:r>
      <w:r w:rsidR="00B76FB7">
        <w:rPr>
          <w:sz w:val="18"/>
          <w:szCs w:val="18"/>
        </w:rPr>
        <w:t xml:space="preserve">under the Cheshire umbrella. Each destination should be </w:t>
      </w:r>
      <w:proofErr w:type="gramStart"/>
      <w:r w:rsidR="00B76FB7">
        <w:rPr>
          <w:sz w:val="18"/>
          <w:szCs w:val="18"/>
        </w:rPr>
        <w:t>marketable in its own right</w:t>
      </w:r>
      <w:proofErr w:type="gramEnd"/>
      <w:r w:rsidR="00721F1B">
        <w:rPr>
          <w:sz w:val="18"/>
          <w:szCs w:val="18"/>
        </w:rPr>
        <w:t>.</w:t>
      </w:r>
    </w:p>
    <w:p w14:paraId="0CAE658B" w14:textId="46CE62FD" w:rsidR="00672B94" w:rsidRDefault="00DA5871" w:rsidP="00317F47">
      <w:pPr>
        <w:snapToGrid w:val="0"/>
        <w:spacing w:beforeLines="40" w:before="96" w:afterLines="80" w:after="192"/>
        <w:ind w:left="426"/>
        <w:rPr>
          <w:sz w:val="18"/>
          <w:szCs w:val="18"/>
        </w:rPr>
      </w:pPr>
      <w:r w:rsidRPr="00DA5871">
        <w:rPr>
          <w:sz w:val="18"/>
          <w:szCs w:val="18"/>
        </w:rPr>
        <w:t xml:space="preserve">Accessibility and Sustainability are key elements of </w:t>
      </w:r>
      <w:r w:rsidR="00163E6C">
        <w:rPr>
          <w:sz w:val="18"/>
          <w:szCs w:val="18"/>
        </w:rPr>
        <w:t>the</w:t>
      </w:r>
      <w:r w:rsidR="00163E6C" w:rsidRPr="00DA5871">
        <w:rPr>
          <w:sz w:val="18"/>
          <w:szCs w:val="18"/>
        </w:rPr>
        <w:t xml:space="preserve"> </w:t>
      </w:r>
      <w:r w:rsidRPr="00DA5871">
        <w:rPr>
          <w:sz w:val="18"/>
          <w:szCs w:val="18"/>
        </w:rPr>
        <w:t>growth plan</w:t>
      </w:r>
      <w:r w:rsidR="00163E6C">
        <w:rPr>
          <w:sz w:val="18"/>
          <w:szCs w:val="18"/>
        </w:rPr>
        <w:t xml:space="preserve"> for our visitor economy.</w:t>
      </w:r>
      <w:r w:rsidR="00F17858">
        <w:rPr>
          <w:sz w:val="18"/>
          <w:szCs w:val="18"/>
        </w:rPr>
        <w:t xml:space="preserve"> Our LVEP status </w:t>
      </w:r>
      <w:r w:rsidR="00EB42AB">
        <w:rPr>
          <w:sz w:val="18"/>
          <w:szCs w:val="18"/>
        </w:rPr>
        <w:t>with</w:t>
      </w:r>
      <w:r>
        <w:rPr>
          <w:sz w:val="18"/>
          <w:szCs w:val="18"/>
        </w:rPr>
        <w:t xml:space="preserve"> Visit England</w:t>
      </w:r>
      <w:r w:rsidRPr="00DA5871">
        <w:rPr>
          <w:sz w:val="18"/>
          <w:szCs w:val="18"/>
        </w:rPr>
        <w:t xml:space="preserve"> </w:t>
      </w:r>
      <w:r w:rsidR="00F17858">
        <w:rPr>
          <w:sz w:val="18"/>
          <w:szCs w:val="18"/>
        </w:rPr>
        <w:t xml:space="preserve">requires </w:t>
      </w:r>
      <w:r w:rsidR="002809AC">
        <w:rPr>
          <w:sz w:val="18"/>
          <w:szCs w:val="18"/>
        </w:rPr>
        <w:t>any</w:t>
      </w:r>
      <w:r w:rsidRPr="00DA5871">
        <w:rPr>
          <w:sz w:val="18"/>
          <w:szCs w:val="18"/>
        </w:rPr>
        <w:t xml:space="preserve"> new </w:t>
      </w:r>
      <w:r w:rsidR="002809AC">
        <w:rPr>
          <w:sz w:val="18"/>
          <w:szCs w:val="18"/>
        </w:rPr>
        <w:t xml:space="preserve">development </w:t>
      </w:r>
      <w:r w:rsidR="00F17858">
        <w:rPr>
          <w:sz w:val="18"/>
          <w:szCs w:val="18"/>
        </w:rPr>
        <w:t xml:space="preserve">to </w:t>
      </w:r>
      <w:r w:rsidR="00230345">
        <w:rPr>
          <w:sz w:val="18"/>
          <w:szCs w:val="18"/>
        </w:rPr>
        <w:t xml:space="preserve">incorporate the highest standards of </w:t>
      </w:r>
      <w:r w:rsidR="00EB42AB">
        <w:rPr>
          <w:sz w:val="18"/>
          <w:szCs w:val="18"/>
        </w:rPr>
        <w:t>accessibility and</w:t>
      </w:r>
      <w:r w:rsidR="00C152B5">
        <w:rPr>
          <w:sz w:val="18"/>
          <w:szCs w:val="18"/>
        </w:rPr>
        <w:t xml:space="preserve"> conside</w:t>
      </w:r>
      <w:r w:rsidR="003E76F4">
        <w:rPr>
          <w:sz w:val="18"/>
          <w:szCs w:val="18"/>
        </w:rPr>
        <w:t xml:space="preserve">r tools and consumer behaviours around </w:t>
      </w:r>
      <w:r w:rsidR="00C152B5">
        <w:rPr>
          <w:sz w:val="18"/>
          <w:szCs w:val="18"/>
        </w:rPr>
        <w:t xml:space="preserve">sustainability. </w:t>
      </w:r>
      <w:r w:rsidRPr="00DA5871">
        <w:rPr>
          <w:sz w:val="18"/>
          <w:szCs w:val="18"/>
        </w:rPr>
        <w:t xml:space="preserve">We are </w:t>
      </w:r>
      <w:r w:rsidR="00B83F9C">
        <w:rPr>
          <w:sz w:val="18"/>
          <w:szCs w:val="18"/>
        </w:rPr>
        <w:t>currently</w:t>
      </w:r>
      <w:r w:rsidRPr="00DA5871">
        <w:rPr>
          <w:sz w:val="18"/>
          <w:szCs w:val="18"/>
        </w:rPr>
        <w:t xml:space="preserve"> working with </w:t>
      </w:r>
      <w:r w:rsidR="00B83F9C">
        <w:rPr>
          <w:sz w:val="18"/>
          <w:szCs w:val="18"/>
        </w:rPr>
        <w:t xml:space="preserve">bodies such as </w:t>
      </w:r>
      <w:proofErr w:type="spellStart"/>
      <w:r w:rsidRPr="00DA5871">
        <w:rPr>
          <w:sz w:val="18"/>
          <w:szCs w:val="18"/>
        </w:rPr>
        <w:t>AccessAble</w:t>
      </w:r>
      <w:proofErr w:type="spellEnd"/>
      <w:r w:rsidRPr="00DA5871">
        <w:rPr>
          <w:sz w:val="18"/>
          <w:szCs w:val="18"/>
        </w:rPr>
        <w:t xml:space="preserve"> </w:t>
      </w:r>
      <w:r w:rsidR="00317F47">
        <w:rPr>
          <w:sz w:val="18"/>
          <w:szCs w:val="18"/>
        </w:rPr>
        <w:t>and You Smart Thing, to enhance our offering around sustainability and accessibility.</w:t>
      </w:r>
      <w:r w:rsidRPr="00DA5871">
        <w:rPr>
          <w:sz w:val="18"/>
          <w:szCs w:val="18"/>
        </w:rPr>
        <w:t xml:space="preserve"> </w:t>
      </w:r>
    </w:p>
    <w:p w14:paraId="21902A40" w14:textId="3C158B7E" w:rsidR="00F50D6C" w:rsidRPr="00F50D6C" w:rsidRDefault="00F50D6C" w:rsidP="005C6F89">
      <w:pPr>
        <w:numPr>
          <w:ilvl w:val="0"/>
          <w:numId w:val="10"/>
        </w:numPr>
        <w:snapToGrid w:val="0"/>
        <w:spacing w:before="200" w:after="120"/>
        <w:ind w:left="425" w:hanging="357"/>
        <w:rPr>
          <w:b/>
          <w:bCs/>
          <w:sz w:val="18"/>
          <w:szCs w:val="18"/>
        </w:rPr>
      </w:pPr>
      <w:r>
        <w:rPr>
          <w:b/>
          <w:bCs/>
          <w:sz w:val="18"/>
          <w:szCs w:val="18"/>
        </w:rPr>
        <w:t>Scope</w:t>
      </w:r>
    </w:p>
    <w:p w14:paraId="0D59709A" w14:textId="200FE70F" w:rsidR="00F50D6C" w:rsidRPr="00F50D6C" w:rsidRDefault="00A94681" w:rsidP="00CE0330">
      <w:pPr>
        <w:snapToGrid w:val="0"/>
        <w:spacing w:beforeLines="40" w:before="96" w:afterLines="80" w:after="192"/>
        <w:ind w:left="426"/>
        <w:rPr>
          <w:sz w:val="18"/>
          <w:szCs w:val="18"/>
        </w:rPr>
      </w:pPr>
      <w:r>
        <w:rPr>
          <w:sz w:val="18"/>
          <w:szCs w:val="18"/>
        </w:rPr>
        <w:t xml:space="preserve">To develop a new </w:t>
      </w:r>
      <w:r w:rsidR="00F6430F">
        <w:rPr>
          <w:sz w:val="18"/>
          <w:szCs w:val="18"/>
        </w:rPr>
        <w:t xml:space="preserve">destination website from the ground up as we reshape our offer to consumers and partners </w:t>
      </w:r>
      <w:r w:rsidR="00D74ED1">
        <w:rPr>
          <w:sz w:val="18"/>
          <w:szCs w:val="18"/>
        </w:rPr>
        <w:t xml:space="preserve">with key themes around multiple destinations, </w:t>
      </w:r>
      <w:r w:rsidR="00CB623D">
        <w:rPr>
          <w:sz w:val="18"/>
          <w:szCs w:val="18"/>
        </w:rPr>
        <w:t>accessibility,</w:t>
      </w:r>
      <w:r w:rsidR="008F17DE">
        <w:rPr>
          <w:sz w:val="18"/>
          <w:szCs w:val="18"/>
        </w:rPr>
        <w:t xml:space="preserve"> and sustainability.</w:t>
      </w:r>
    </w:p>
    <w:p w14:paraId="5C4C9C59" w14:textId="3A15BB05" w:rsidR="00F50D6C" w:rsidRPr="00C0110D" w:rsidRDefault="0007153C" w:rsidP="00C0110D">
      <w:pPr>
        <w:pStyle w:val="ListParagraph"/>
        <w:numPr>
          <w:ilvl w:val="0"/>
          <w:numId w:val="14"/>
        </w:numPr>
        <w:snapToGrid w:val="0"/>
        <w:spacing w:after="40"/>
        <w:ind w:left="782" w:hanging="357"/>
        <w:contextualSpacing w:val="0"/>
        <w:rPr>
          <w:sz w:val="18"/>
          <w:szCs w:val="18"/>
        </w:rPr>
      </w:pPr>
      <w:r>
        <w:rPr>
          <w:b/>
          <w:bCs/>
          <w:sz w:val="18"/>
          <w:szCs w:val="18"/>
        </w:rPr>
        <w:lastRenderedPageBreak/>
        <w:t>Insp</w:t>
      </w:r>
      <w:r w:rsidR="00502612">
        <w:rPr>
          <w:b/>
          <w:bCs/>
          <w:sz w:val="18"/>
          <w:szCs w:val="18"/>
        </w:rPr>
        <w:t>iration</w:t>
      </w:r>
      <w:r w:rsidR="00D5408A">
        <w:rPr>
          <w:b/>
          <w:bCs/>
          <w:sz w:val="18"/>
          <w:szCs w:val="18"/>
        </w:rPr>
        <w:t>al led user experience</w:t>
      </w:r>
      <w:r w:rsidR="00C0110D">
        <w:rPr>
          <w:sz w:val="18"/>
          <w:szCs w:val="18"/>
        </w:rPr>
        <w:br/>
      </w:r>
      <w:r w:rsidR="00E4193D">
        <w:rPr>
          <w:sz w:val="18"/>
          <w:szCs w:val="18"/>
        </w:rPr>
        <w:t xml:space="preserve">Site and page design that allows </w:t>
      </w:r>
      <w:r w:rsidR="00EE54B7">
        <w:rPr>
          <w:sz w:val="18"/>
          <w:szCs w:val="18"/>
        </w:rPr>
        <w:t>for</w:t>
      </w:r>
      <w:r w:rsidR="00CD5F38">
        <w:rPr>
          <w:sz w:val="18"/>
          <w:szCs w:val="18"/>
        </w:rPr>
        <w:t xml:space="preserve"> an</w:t>
      </w:r>
      <w:r w:rsidR="00EE54B7">
        <w:rPr>
          <w:sz w:val="18"/>
          <w:szCs w:val="18"/>
        </w:rPr>
        <w:t xml:space="preserve"> inspirational led approach to destination marketing, with information </w:t>
      </w:r>
      <w:r w:rsidR="00CD5F38">
        <w:rPr>
          <w:sz w:val="18"/>
          <w:szCs w:val="18"/>
        </w:rPr>
        <w:t>and content positioned in a considered way</w:t>
      </w:r>
      <w:r w:rsidR="00F320D9">
        <w:rPr>
          <w:sz w:val="18"/>
          <w:szCs w:val="18"/>
        </w:rPr>
        <w:t xml:space="preserve">. The general user experience of the website should be </w:t>
      </w:r>
      <w:r w:rsidR="00E17827">
        <w:rPr>
          <w:sz w:val="18"/>
          <w:szCs w:val="18"/>
        </w:rPr>
        <w:t>clean, engaging and</w:t>
      </w:r>
      <w:r w:rsidR="00014492">
        <w:rPr>
          <w:sz w:val="18"/>
          <w:szCs w:val="18"/>
        </w:rPr>
        <w:t xml:space="preserve"> highly</w:t>
      </w:r>
      <w:r w:rsidR="00E17827">
        <w:rPr>
          <w:sz w:val="18"/>
          <w:szCs w:val="18"/>
        </w:rPr>
        <w:t xml:space="preserve"> </w:t>
      </w:r>
      <w:r w:rsidR="00014492">
        <w:rPr>
          <w:sz w:val="18"/>
          <w:szCs w:val="18"/>
        </w:rPr>
        <w:t xml:space="preserve">visual. </w:t>
      </w:r>
    </w:p>
    <w:p w14:paraId="4681622F" w14:textId="57441F08" w:rsidR="00F50D6C" w:rsidRPr="00C0110D" w:rsidRDefault="00A07697" w:rsidP="00C0110D">
      <w:pPr>
        <w:pStyle w:val="ListParagraph"/>
        <w:numPr>
          <w:ilvl w:val="0"/>
          <w:numId w:val="14"/>
        </w:numPr>
        <w:snapToGrid w:val="0"/>
        <w:spacing w:after="40"/>
        <w:ind w:left="782" w:hanging="357"/>
        <w:contextualSpacing w:val="0"/>
        <w:rPr>
          <w:sz w:val="18"/>
          <w:szCs w:val="18"/>
        </w:rPr>
      </w:pPr>
      <w:r>
        <w:rPr>
          <w:b/>
          <w:bCs/>
          <w:sz w:val="18"/>
          <w:szCs w:val="18"/>
        </w:rPr>
        <w:t>Destination led structure</w:t>
      </w:r>
      <w:r w:rsidR="00C0110D">
        <w:rPr>
          <w:sz w:val="18"/>
          <w:szCs w:val="18"/>
        </w:rPr>
        <w:br/>
      </w:r>
      <w:r w:rsidR="001E0E69">
        <w:rPr>
          <w:sz w:val="18"/>
          <w:szCs w:val="18"/>
        </w:rPr>
        <w:t xml:space="preserve">Site navigation and page structure </w:t>
      </w:r>
      <w:r w:rsidR="00D67F94">
        <w:rPr>
          <w:sz w:val="18"/>
          <w:szCs w:val="18"/>
        </w:rPr>
        <w:t>should</w:t>
      </w:r>
      <w:r w:rsidR="001E0E69">
        <w:rPr>
          <w:sz w:val="18"/>
          <w:szCs w:val="18"/>
        </w:rPr>
        <w:t xml:space="preserve"> reflect the </w:t>
      </w:r>
      <w:r w:rsidR="0032520C">
        <w:rPr>
          <w:sz w:val="18"/>
          <w:szCs w:val="18"/>
        </w:rPr>
        <w:t>number of different destinations on offer within Cheshire</w:t>
      </w:r>
      <w:r w:rsidR="00D67F94">
        <w:rPr>
          <w:sz w:val="18"/>
          <w:szCs w:val="18"/>
        </w:rPr>
        <w:t xml:space="preserve"> alongside the wide ran</w:t>
      </w:r>
      <w:r w:rsidR="00874AE8">
        <w:rPr>
          <w:sz w:val="18"/>
          <w:szCs w:val="18"/>
        </w:rPr>
        <w:t xml:space="preserve">ge of activities, </w:t>
      </w:r>
      <w:r w:rsidR="00CF2937">
        <w:rPr>
          <w:sz w:val="18"/>
          <w:szCs w:val="18"/>
        </w:rPr>
        <w:t>attractions,</w:t>
      </w:r>
      <w:r w:rsidR="00874AE8">
        <w:rPr>
          <w:sz w:val="18"/>
          <w:szCs w:val="18"/>
        </w:rPr>
        <w:t xml:space="preserve"> and </w:t>
      </w:r>
      <w:r w:rsidR="00CF2937">
        <w:rPr>
          <w:sz w:val="18"/>
          <w:szCs w:val="18"/>
        </w:rPr>
        <w:t>itineraries.</w:t>
      </w:r>
    </w:p>
    <w:p w14:paraId="14950FDB" w14:textId="34F01535" w:rsidR="00F50D6C" w:rsidRPr="00C0110D" w:rsidRDefault="00C320D8" w:rsidP="00C0110D">
      <w:pPr>
        <w:pStyle w:val="ListParagraph"/>
        <w:numPr>
          <w:ilvl w:val="0"/>
          <w:numId w:val="14"/>
        </w:numPr>
        <w:snapToGrid w:val="0"/>
        <w:spacing w:after="40"/>
        <w:ind w:left="782" w:hanging="357"/>
        <w:contextualSpacing w:val="0"/>
        <w:rPr>
          <w:sz w:val="18"/>
          <w:szCs w:val="18"/>
        </w:rPr>
      </w:pPr>
      <w:r>
        <w:rPr>
          <w:b/>
          <w:bCs/>
          <w:sz w:val="18"/>
          <w:szCs w:val="18"/>
        </w:rPr>
        <w:t>Personalisation</w:t>
      </w:r>
      <w:r w:rsidR="00C0110D">
        <w:rPr>
          <w:sz w:val="18"/>
          <w:szCs w:val="18"/>
        </w:rPr>
        <w:br/>
      </w:r>
      <w:r w:rsidR="00EF1E21">
        <w:rPr>
          <w:sz w:val="18"/>
          <w:szCs w:val="18"/>
        </w:rPr>
        <w:t>T</w:t>
      </w:r>
      <w:r w:rsidR="00D96281">
        <w:rPr>
          <w:sz w:val="18"/>
          <w:szCs w:val="18"/>
        </w:rPr>
        <w:t xml:space="preserve">ools that allow </w:t>
      </w:r>
      <w:r w:rsidR="00EF1E21">
        <w:rPr>
          <w:sz w:val="18"/>
          <w:szCs w:val="18"/>
        </w:rPr>
        <w:t>a level of personalisation for visitors,</w:t>
      </w:r>
      <w:r w:rsidR="00EA04F4">
        <w:rPr>
          <w:sz w:val="18"/>
          <w:szCs w:val="18"/>
        </w:rPr>
        <w:t xml:space="preserve"> </w:t>
      </w:r>
      <w:r w:rsidR="009836AA">
        <w:rPr>
          <w:sz w:val="18"/>
          <w:szCs w:val="18"/>
        </w:rPr>
        <w:t>i.e.</w:t>
      </w:r>
      <w:r w:rsidR="00EA04F4">
        <w:rPr>
          <w:sz w:val="18"/>
          <w:szCs w:val="18"/>
        </w:rPr>
        <w:t xml:space="preserve"> itineraries, favourites, </w:t>
      </w:r>
      <w:r w:rsidR="00B2354F">
        <w:rPr>
          <w:sz w:val="18"/>
          <w:szCs w:val="18"/>
        </w:rPr>
        <w:t xml:space="preserve">routes/ walks </w:t>
      </w:r>
      <w:r w:rsidR="00E44E97">
        <w:rPr>
          <w:sz w:val="18"/>
          <w:szCs w:val="18"/>
        </w:rPr>
        <w:t>and more.</w:t>
      </w:r>
      <w:r w:rsidR="00EA04F4">
        <w:rPr>
          <w:sz w:val="18"/>
          <w:szCs w:val="18"/>
        </w:rPr>
        <w:t xml:space="preserve"> </w:t>
      </w:r>
      <w:r w:rsidR="00CF2937">
        <w:rPr>
          <w:sz w:val="18"/>
          <w:szCs w:val="18"/>
        </w:rPr>
        <w:t xml:space="preserve">Flexibility to develop </w:t>
      </w:r>
      <w:r w:rsidR="00677743">
        <w:rPr>
          <w:sz w:val="18"/>
          <w:szCs w:val="18"/>
        </w:rPr>
        <w:t xml:space="preserve">personalisation </w:t>
      </w:r>
      <w:r w:rsidR="00B273E8">
        <w:rPr>
          <w:sz w:val="18"/>
          <w:szCs w:val="18"/>
        </w:rPr>
        <w:t>features,</w:t>
      </w:r>
      <w:r w:rsidR="00677743">
        <w:rPr>
          <w:sz w:val="18"/>
          <w:szCs w:val="18"/>
        </w:rPr>
        <w:t xml:space="preserve"> for instance an</w:t>
      </w:r>
      <w:r w:rsidR="007347AC">
        <w:rPr>
          <w:sz w:val="18"/>
          <w:szCs w:val="18"/>
        </w:rPr>
        <w:t xml:space="preserve"> account section to save itineraries, tickets or personalisation preferences</w:t>
      </w:r>
      <w:r w:rsidR="00B273E8">
        <w:rPr>
          <w:sz w:val="18"/>
          <w:szCs w:val="18"/>
        </w:rPr>
        <w:t xml:space="preserve"> or information around forthcoming planned trips that enhances the user experience </w:t>
      </w:r>
      <w:r w:rsidR="008A77E5">
        <w:rPr>
          <w:sz w:val="18"/>
          <w:szCs w:val="18"/>
        </w:rPr>
        <w:t>whilst in-destination.</w:t>
      </w:r>
    </w:p>
    <w:p w14:paraId="22DB9E29" w14:textId="19A1C01B" w:rsidR="00F50D6C" w:rsidRPr="00C0110D" w:rsidRDefault="0057396F" w:rsidP="00C0110D">
      <w:pPr>
        <w:pStyle w:val="ListParagraph"/>
        <w:numPr>
          <w:ilvl w:val="0"/>
          <w:numId w:val="14"/>
        </w:numPr>
        <w:snapToGrid w:val="0"/>
        <w:spacing w:after="40"/>
        <w:ind w:left="782" w:hanging="357"/>
        <w:contextualSpacing w:val="0"/>
        <w:rPr>
          <w:sz w:val="18"/>
          <w:szCs w:val="18"/>
        </w:rPr>
      </w:pPr>
      <w:r>
        <w:rPr>
          <w:b/>
          <w:bCs/>
          <w:sz w:val="18"/>
          <w:szCs w:val="18"/>
        </w:rPr>
        <w:t>Monetisation opportunities</w:t>
      </w:r>
      <w:r w:rsidR="00C0110D" w:rsidRPr="006D2A68">
        <w:rPr>
          <w:b/>
          <w:bCs/>
          <w:sz w:val="18"/>
          <w:szCs w:val="18"/>
        </w:rPr>
        <w:br/>
      </w:r>
      <w:r w:rsidR="008A77E5">
        <w:rPr>
          <w:sz w:val="18"/>
          <w:szCs w:val="18"/>
        </w:rPr>
        <w:t xml:space="preserve">A range of options </w:t>
      </w:r>
      <w:r w:rsidR="00517814">
        <w:rPr>
          <w:sz w:val="18"/>
          <w:szCs w:val="18"/>
        </w:rPr>
        <w:t xml:space="preserve">for </w:t>
      </w:r>
      <w:r w:rsidR="008B06B5">
        <w:rPr>
          <w:sz w:val="18"/>
          <w:szCs w:val="18"/>
        </w:rPr>
        <w:t xml:space="preserve">partner promotion </w:t>
      </w:r>
      <w:r w:rsidR="008A77E5">
        <w:rPr>
          <w:sz w:val="18"/>
          <w:szCs w:val="18"/>
        </w:rPr>
        <w:t xml:space="preserve">or flexibility to integrate </w:t>
      </w:r>
      <w:r w:rsidR="00517814">
        <w:rPr>
          <w:sz w:val="18"/>
          <w:szCs w:val="18"/>
        </w:rPr>
        <w:t xml:space="preserve">advertising </w:t>
      </w:r>
      <w:r w:rsidR="008B06B5">
        <w:rPr>
          <w:sz w:val="18"/>
          <w:szCs w:val="18"/>
        </w:rPr>
        <w:t>and</w:t>
      </w:r>
      <w:r w:rsidR="00517814">
        <w:rPr>
          <w:sz w:val="18"/>
          <w:szCs w:val="18"/>
        </w:rPr>
        <w:t xml:space="preserve"> paid opportunities with our partners</w:t>
      </w:r>
      <w:r w:rsidR="008B06B5">
        <w:rPr>
          <w:sz w:val="18"/>
          <w:szCs w:val="18"/>
        </w:rPr>
        <w:t xml:space="preserve"> as part of a partner’s portal.</w:t>
      </w:r>
    </w:p>
    <w:p w14:paraId="14284797" w14:textId="5D97074F" w:rsidR="00644903" w:rsidRPr="00644903" w:rsidRDefault="0082548E" w:rsidP="00C352C5">
      <w:pPr>
        <w:pStyle w:val="ListParagraph"/>
        <w:numPr>
          <w:ilvl w:val="0"/>
          <w:numId w:val="14"/>
        </w:numPr>
        <w:snapToGrid w:val="0"/>
        <w:spacing w:after="40"/>
        <w:ind w:left="782" w:hanging="357"/>
        <w:contextualSpacing w:val="0"/>
        <w:rPr>
          <w:sz w:val="18"/>
          <w:szCs w:val="18"/>
        </w:rPr>
      </w:pPr>
      <w:r>
        <w:rPr>
          <w:b/>
          <w:bCs/>
          <w:sz w:val="18"/>
          <w:szCs w:val="18"/>
        </w:rPr>
        <w:t>Flexible and dynamic content</w:t>
      </w:r>
      <w:r w:rsidR="00C0110D" w:rsidRPr="006D2A68">
        <w:rPr>
          <w:b/>
          <w:bCs/>
          <w:sz w:val="18"/>
          <w:szCs w:val="18"/>
        </w:rPr>
        <w:br/>
      </w:r>
      <w:r w:rsidR="00D90421">
        <w:rPr>
          <w:sz w:val="18"/>
          <w:szCs w:val="18"/>
        </w:rPr>
        <w:t xml:space="preserve">Page builder tools that allow us to rapidly create </w:t>
      </w:r>
      <w:r w:rsidR="00C06360">
        <w:rPr>
          <w:sz w:val="18"/>
          <w:szCs w:val="18"/>
        </w:rPr>
        <w:t xml:space="preserve">responsive landing pages for campaigns using dynamic content </w:t>
      </w:r>
      <w:r w:rsidR="00E46415">
        <w:rPr>
          <w:sz w:val="18"/>
          <w:szCs w:val="18"/>
        </w:rPr>
        <w:t>without reliance on the provider</w:t>
      </w:r>
      <w:r w:rsidR="009774D0">
        <w:rPr>
          <w:sz w:val="18"/>
          <w:szCs w:val="18"/>
        </w:rPr>
        <w:t xml:space="preserve">. </w:t>
      </w:r>
    </w:p>
    <w:p w14:paraId="371F9E18" w14:textId="566FCF92" w:rsidR="00EB10BB" w:rsidRDefault="004702A4" w:rsidP="00EB10BB">
      <w:pPr>
        <w:numPr>
          <w:ilvl w:val="0"/>
          <w:numId w:val="10"/>
        </w:numPr>
        <w:snapToGrid w:val="0"/>
        <w:spacing w:before="200" w:after="120"/>
        <w:ind w:left="425" w:hanging="357"/>
        <w:rPr>
          <w:b/>
          <w:bCs/>
          <w:sz w:val="18"/>
          <w:szCs w:val="18"/>
        </w:rPr>
      </w:pPr>
      <w:r>
        <w:rPr>
          <w:b/>
          <w:bCs/>
          <w:sz w:val="18"/>
          <w:szCs w:val="18"/>
        </w:rPr>
        <w:t xml:space="preserve">Specification </w:t>
      </w:r>
      <w:r w:rsidR="00BA7ADB">
        <w:rPr>
          <w:b/>
          <w:bCs/>
          <w:sz w:val="18"/>
          <w:szCs w:val="18"/>
        </w:rPr>
        <w:t>of system requirements</w:t>
      </w:r>
    </w:p>
    <w:p w14:paraId="7AEF69F1" w14:textId="469AB0A0" w:rsidR="00EB10BB" w:rsidRPr="0042688D" w:rsidRDefault="004702A4" w:rsidP="00A33FAC">
      <w:pPr>
        <w:numPr>
          <w:ilvl w:val="1"/>
          <w:numId w:val="40"/>
        </w:numPr>
        <w:snapToGrid w:val="0"/>
        <w:spacing w:before="120" w:after="40"/>
        <w:ind w:left="851" w:hanging="425"/>
        <w:rPr>
          <w:b/>
          <w:bCs/>
          <w:sz w:val="18"/>
          <w:szCs w:val="18"/>
        </w:rPr>
      </w:pPr>
      <w:r w:rsidRPr="0042688D">
        <w:rPr>
          <w:b/>
          <w:bCs/>
          <w:sz w:val="18"/>
          <w:szCs w:val="18"/>
        </w:rPr>
        <w:t xml:space="preserve">Functional </w:t>
      </w:r>
      <w:r w:rsidR="00BA7ADB" w:rsidRPr="0042688D">
        <w:rPr>
          <w:b/>
          <w:bCs/>
          <w:sz w:val="18"/>
          <w:szCs w:val="18"/>
        </w:rPr>
        <w:t>and content management orientated requirements.</w:t>
      </w:r>
    </w:p>
    <w:p w14:paraId="646CE15A" w14:textId="091AF971" w:rsidR="00B67240" w:rsidRPr="000422E1" w:rsidRDefault="00B67240" w:rsidP="000422E1">
      <w:pPr>
        <w:numPr>
          <w:ilvl w:val="2"/>
          <w:numId w:val="41"/>
        </w:numPr>
        <w:snapToGrid w:val="0"/>
        <w:spacing w:after="40"/>
        <w:ind w:left="1134" w:hanging="283"/>
        <w:rPr>
          <w:sz w:val="18"/>
          <w:szCs w:val="18"/>
        </w:rPr>
      </w:pPr>
      <w:r w:rsidRPr="00B67240">
        <w:rPr>
          <w:sz w:val="18"/>
          <w:szCs w:val="18"/>
        </w:rPr>
        <w:t>Full access to a CMS system that enables t</w:t>
      </w:r>
      <w:r>
        <w:rPr>
          <w:sz w:val="18"/>
          <w:szCs w:val="18"/>
        </w:rPr>
        <w:t>he</w:t>
      </w:r>
      <w:r w:rsidRPr="00B67240">
        <w:rPr>
          <w:sz w:val="18"/>
          <w:szCs w:val="18"/>
        </w:rPr>
        <w:t xml:space="preserve"> </w:t>
      </w:r>
      <w:r w:rsidR="00290B39">
        <w:rPr>
          <w:sz w:val="18"/>
          <w:szCs w:val="18"/>
        </w:rPr>
        <w:t>design</w:t>
      </w:r>
      <w:r w:rsidRPr="00B67240">
        <w:rPr>
          <w:sz w:val="18"/>
          <w:szCs w:val="18"/>
        </w:rPr>
        <w:t xml:space="preserve"> and </w:t>
      </w:r>
      <w:r w:rsidR="00290B39">
        <w:rPr>
          <w:sz w:val="18"/>
          <w:szCs w:val="18"/>
        </w:rPr>
        <w:t>build</w:t>
      </w:r>
      <w:r w:rsidRPr="00B67240">
        <w:rPr>
          <w:sz w:val="18"/>
          <w:szCs w:val="18"/>
        </w:rPr>
        <w:t xml:space="preserve"> </w:t>
      </w:r>
      <w:r>
        <w:rPr>
          <w:sz w:val="18"/>
          <w:szCs w:val="18"/>
        </w:rPr>
        <w:t>of</w:t>
      </w:r>
      <w:r w:rsidRPr="00B67240">
        <w:rPr>
          <w:sz w:val="18"/>
          <w:szCs w:val="18"/>
        </w:rPr>
        <w:t xml:space="preserve"> thematic campaign landing pages, seasonal event listings, sections with product listings for Accommodation, Events, Things to Do, Food and Drink </w:t>
      </w:r>
      <w:proofErr w:type="gramStart"/>
      <w:r w:rsidRPr="00B67240">
        <w:rPr>
          <w:sz w:val="18"/>
          <w:szCs w:val="18"/>
        </w:rPr>
        <w:t>etc.</w:t>
      </w:r>
      <w:proofErr w:type="gramEnd"/>
      <w:r w:rsidR="009A6FB1" w:rsidRPr="009A6FB1">
        <w:rPr>
          <w:sz w:val="18"/>
          <w:szCs w:val="18"/>
        </w:rPr>
        <w:t xml:space="preserve"> </w:t>
      </w:r>
      <w:r w:rsidR="009A6FB1">
        <w:rPr>
          <w:sz w:val="18"/>
          <w:szCs w:val="18"/>
        </w:rPr>
        <w:t>Page/ site builders should allow for t</w:t>
      </w:r>
      <w:r w:rsidR="009A6FB1" w:rsidRPr="000E401F">
        <w:rPr>
          <w:sz w:val="18"/>
          <w:szCs w:val="18"/>
        </w:rPr>
        <w:t>est</w:t>
      </w:r>
      <w:r w:rsidR="009A6FB1">
        <w:rPr>
          <w:sz w:val="18"/>
          <w:szCs w:val="18"/>
        </w:rPr>
        <w:t>ing</w:t>
      </w:r>
      <w:r w:rsidR="009A6FB1" w:rsidRPr="000E401F">
        <w:rPr>
          <w:sz w:val="18"/>
          <w:szCs w:val="18"/>
        </w:rPr>
        <w:t xml:space="preserve"> in </w:t>
      </w:r>
      <w:r w:rsidR="000422E1" w:rsidRPr="000E401F">
        <w:rPr>
          <w:sz w:val="18"/>
          <w:szCs w:val="18"/>
        </w:rPr>
        <w:t>a</w:t>
      </w:r>
      <w:r w:rsidR="000422E1">
        <w:rPr>
          <w:sz w:val="18"/>
          <w:szCs w:val="18"/>
        </w:rPr>
        <w:t xml:space="preserve"> </w:t>
      </w:r>
      <w:r w:rsidR="000422E1" w:rsidRPr="000E401F">
        <w:rPr>
          <w:sz w:val="18"/>
          <w:szCs w:val="18"/>
        </w:rPr>
        <w:t>preview</w:t>
      </w:r>
      <w:r w:rsidR="009A6FB1" w:rsidRPr="000E401F">
        <w:rPr>
          <w:sz w:val="18"/>
          <w:szCs w:val="18"/>
        </w:rPr>
        <w:t xml:space="preserve"> </w:t>
      </w:r>
      <w:r w:rsidR="000422E1">
        <w:rPr>
          <w:sz w:val="18"/>
          <w:szCs w:val="18"/>
        </w:rPr>
        <w:t xml:space="preserve">mode </w:t>
      </w:r>
      <w:r w:rsidR="009A6FB1" w:rsidRPr="000E401F">
        <w:rPr>
          <w:sz w:val="18"/>
          <w:szCs w:val="18"/>
        </w:rPr>
        <w:t xml:space="preserve">before publishing. </w:t>
      </w:r>
    </w:p>
    <w:p w14:paraId="6DC1FDBB" w14:textId="5C3B91CA" w:rsidR="000E401F" w:rsidRPr="007F0126" w:rsidRDefault="007F0126" w:rsidP="007F0126">
      <w:pPr>
        <w:numPr>
          <w:ilvl w:val="2"/>
          <w:numId w:val="41"/>
        </w:numPr>
        <w:snapToGrid w:val="0"/>
        <w:spacing w:after="40"/>
        <w:ind w:left="1134" w:hanging="283"/>
        <w:rPr>
          <w:sz w:val="18"/>
          <w:szCs w:val="18"/>
        </w:rPr>
      </w:pPr>
      <w:r w:rsidRPr="000E401F">
        <w:rPr>
          <w:sz w:val="18"/>
          <w:szCs w:val="18"/>
        </w:rPr>
        <w:t>Capability of showing and hosting video content, with easy implementation of video content into landing pages</w:t>
      </w:r>
      <w:r>
        <w:rPr>
          <w:sz w:val="18"/>
          <w:szCs w:val="18"/>
        </w:rPr>
        <w:t xml:space="preserve">. Dynamic content can </w:t>
      </w:r>
      <w:proofErr w:type="gramStart"/>
      <w:r>
        <w:rPr>
          <w:sz w:val="18"/>
          <w:szCs w:val="18"/>
        </w:rPr>
        <w:t>be uploaded</w:t>
      </w:r>
      <w:proofErr w:type="gramEnd"/>
      <w:r>
        <w:rPr>
          <w:sz w:val="18"/>
          <w:szCs w:val="18"/>
        </w:rPr>
        <w:t xml:space="preserve"> and </w:t>
      </w:r>
      <w:r w:rsidR="000E401F" w:rsidRPr="007F0126">
        <w:rPr>
          <w:sz w:val="18"/>
          <w:szCs w:val="18"/>
        </w:rPr>
        <w:t>organise</w:t>
      </w:r>
      <w:r>
        <w:rPr>
          <w:sz w:val="18"/>
          <w:szCs w:val="18"/>
        </w:rPr>
        <w:t>d with</w:t>
      </w:r>
      <w:r w:rsidRPr="007F0126">
        <w:rPr>
          <w:sz w:val="18"/>
          <w:szCs w:val="18"/>
        </w:rPr>
        <w:t xml:space="preserve"> </w:t>
      </w:r>
      <w:r>
        <w:rPr>
          <w:sz w:val="18"/>
          <w:szCs w:val="18"/>
        </w:rPr>
        <w:t xml:space="preserve">an </w:t>
      </w:r>
      <w:r w:rsidR="009836AA">
        <w:rPr>
          <w:sz w:val="18"/>
          <w:szCs w:val="18"/>
        </w:rPr>
        <w:t>easy-to-use</w:t>
      </w:r>
      <w:r w:rsidRPr="007F0126">
        <w:rPr>
          <w:sz w:val="18"/>
          <w:szCs w:val="18"/>
        </w:rPr>
        <w:t xml:space="preserve"> media library </w:t>
      </w:r>
      <w:r>
        <w:rPr>
          <w:sz w:val="18"/>
          <w:szCs w:val="18"/>
        </w:rPr>
        <w:t>for</w:t>
      </w:r>
      <w:r w:rsidR="000E401F" w:rsidRPr="007F0126">
        <w:rPr>
          <w:sz w:val="18"/>
          <w:szCs w:val="18"/>
        </w:rPr>
        <w:t xml:space="preserve"> all media across a range of formats</w:t>
      </w:r>
      <w:r w:rsidRPr="007F0126">
        <w:rPr>
          <w:sz w:val="18"/>
          <w:szCs w:val="18"/>
        </w:rPr>
        <w:t>.</w:t>
      </w:r>
    </w:p>
    <w:p w14:paraId="08C1B1F1" w14:textId="01C9855C" w:rsidR="000E401F" w:rsidRPr="00F14107" w:rsidRDefault="000E401F" w:rsidP="00F14107">
      <w:pPr>
        <w:numPr>
          <w:ilvl w:val="2"/>
          <w:numId w:val="41"/>
        </w:numPr>
        <w:snapToGrid w:val="0"/>
        <w:spacing w:after="40"/>
        <w:ind w:left="1134" w:hanging="283"/>
        <w:rPr>
          <w:sz w:val="18"/>
          <w:szCs w:val="18"/>
        </w:rPr>
      </w:pPr>
      <w:r>
        <w:rPr>
          <w:sz w:val="18"/>
          <w:szCs w:val="18"/>
        </w:rPr>
        <w:t>Templated category level page</w:t>
      </w:r>
      <w:r w:rsidRPr="000E401F">
        <w:rPr>
          <w:sz w:val="18"/>
          <w:szCs w:val="18"/>
        </w:rPr>
        <w:t xml:space="preserve"> for each town and city </w:t>
      </w:r>
      <w:r w:rsidR="002E2071">
        <w:rPr>
          <w:sz w:val="18"/>
          <w:szCs w:val="18"/>
        </w:rPr>
        <w:t xml:space="preserve">displaying latest events, top attractions, latest things to do, </w:t>
      </w:r>
      <w:proofErr w:type="gramStart"/>
      <w:r w:rsidR="00C35C75">
        <w:rPr>
          <w:sz w:val="18"/>
          <w:szCs w:val="18"/>
        </w:rPr>
        <w:t>etc</w:t>
      </w:r>
      <w:proofErr w:type="gramEnd"/>
      <w:r w:rsidR="006F5199">
        <w:rPr>
          <w:sz w:val="18"/>
          <w:szCs w:val="18"/>
        </w:rPr>
        <w:t>, with i</w:t>
      </w:r>
      <w:r w:rsidR="00C35C75" w:rsidRPr="000E401F">
        <w:rPr>
          <w:sz w:val="18"/>
          <w:szCs w:val="18"/>
        </w:rPr>
        <w:t>nteractive maps for each town and city</w:t>
      </w:r>
      <w:r w:rsidR="006F5199">
        <w:rPr>
          <w:sz w:val="18"/>
          <w:szCs w:val="18"/>
        </w:rPr>
        <w:t>, d</w:t>
      </w:r>
      <w:r w:rsidR="00C35C75" w:rsidRPr="000E401F">
        <w:rPr>
          <w:sz w:val="18"/>
          <w:szCs w:val="18"/>
        </w:rPr>
        <w:t>etailing key products/businesses</w:t>
      </w:r>
      <w:r w:rsidR="007A43D5">
        <w:rPr>
          <w:sz w:val="18"/>
          <w:szCs w:val="18"/>
        </w:rPr>
        <w:t xml:space="preserve"> - </w:t>
      </w:r>
      <w:r w:rsidR="00F042E8">
        <w:rPr>
          <w:sz w:val="18"/>
          <w:szCs w:val="18"/>
        </w:rPr>
        <w:t>Interactive map functionality should also consider a</w:t>
      </w:r>
      <w:r w:rsidR="00F042E8" w:rsidRPr="000E401F">
        <w:rPr>
          <w:sz w:val="18"/>
          <w:szCs w:val="18"/>
        </w:rPr>
        <w:t xml:space="preserve"> way of displaying walking, cycle routes and trails. So that they are easy to follow and clearly laid out using mapping functionality</w:t>
      </w:r>
      <w:r w:rsidR="00F042E8">
        <w:rPr>
          <w:sz w:val="18"/>
          <w:szCs w:val="18"/>
        </w:rPr>
        <w:t>.</w:t>
      </w:r>
    </w:p>
    <w:p w14:paraId="1DCC3CAF" w14:textId="428EF184" w:rsidR="000E401F" w:rsidRPr="0061493B" w:rsidRDefault="000E401F" w:rsidP="0061493B">
      <w:pPr>
        <w:numPr>
          <w:ilvl w:val="2"/>
          <w:numId w:val="41"/>
        </w:numPr>
        <w:snapToGrid w:val="0"/>
        <w:spacing w:after="40"/>
        <w:ind w:left="1134" w:hanging="283"/>
        <w:rPr>
          <w:sz w:val="18"/>
          <w:szCs w:val="18"/>
        </w:rPr>
      </w:pPr>
      <w:r w:rsidRPr="000E401F">
        <w:rPr>
          <w:sz w:val="18"/>
          <w:szCs w:val="18"/>
        </w:rPr>
        <w:t>An itinerary builder that consumers can use to build and share their own itineraries. That will show proximities between businesses</w:t>
      </w:r>
      <w:r w:rsidR="005E67B9">
        <w:rPr>
          <w:sz w:val="18"/>
          <w:szCs w:val="18"/>
        </w:rPr>
        <w:t>. Designed</w:t>
      </w:r>
      <w:r w:rsidR="005E67B9" w:rsidRPr="000E401F">
        <w:rPr>
          <w:sz w:val="18"/>
          <w:szCs w:val="18"/>
        </w:rPr>
        <w:t xml:space="preserve"> in a logical and easy to use format, printable and able to save</w:t>
      </w:r>
      <w:r w:rsidR="005E67B9">
        <w:rPr>
          <w:sz w:val="18"/>
          <w:szCs w:val="18"/>
        </w:rPr>
        <w:t xml:space="preserve"> as part of a personalised user experience.</w:t>
      </w:r>
      <w:r w:rsidR="0061493B">
        <w:rPr>
          <w:sz w:val="18"/>
          <w:szCs w:val="18"/>
        </w:rPr>
        <w:t xml:space="preserve"> </w:t>
      </w:r>
    </w:p>
    <w:p w14:paraId="5E6D555F" w14:textId="6611E77D" w:rsidR="000E401F" w:rsidRDefault="0061493B" w:rsidP="000E401F">
      <w:pPr>
        <w:numPr>
          <w:ilvl w:val="2"/>
          <w:numId w:val="41"/>
        </w:numPr>
        <w:snapToGrid w:val="0"/>
        <w:spacing w:after="40"/>
        <w:ind w:left="1134" w:hanging="283"/>
        <w:rPr>
          <w:sz w:val="18"/>
          <w:szCs w:val="18"/>
        </w:rPr>
      </w:pPr>
      <w:r>
        <w:rPr>
          <w:sz w:val="18"/>
          <w:szCs w:val="18"/>
        </w:rPr>
        <w:t>B</w:t>
      </w:r>
      <w:r w:rsidR="000E401F" w:rsidRPr="000E401F">
        <w:rPr>
          <w:sz w:val="18"/>
          <w:szCs w:val="18"/>
        </w:rPr>
        <w:t xml:space="preserve">log </w:t>
      </w:r>
      <w:r>
        <w:rPr>
          <w:sz w:val="18"/>
          <w:szCs w:val="18"/>
        </w:rPr>
        <w:t>functionality</w:t>
      </w:r>
      <w:r w:rsidR="000E401F" w:rsidRPr="000E401F">
        <w:rPr>
          <w:sz w:val="18"/>
          <w:szCs w:val="18"/>
        </w:rPr>
        <w:t xml:space="preserve"> – </w:t>
      </w:r>
      <w:r w:rsidR="003E4AD9">
        <w:rPr>
          <w:sz w:val="18"/>
          <w:szCs w:val="18"/>
        </w:rPr>
        <w:t>designed</w:t>
      </w:r>
      <w:r w:rsidR="000E401F" w:rsidRPr="000E401F">
        <w:rPr>
          <w:sz w:val="18"/>
          <w:szCs w:val="18"/>
        </w:rPr>
        <w:t xml:space="preserve"> in a clear</w:t>
      </w:r>
      <w:r w:rsidR="003E4AD9">
        <w:rPr>
          <w:sz w:val="18"/>
          <w:szCs w:val="18"/>
        </w:rPr>
        <w:t xml:space="preserve">, </w:t>
      </w:r>
      <w:proofErr w:type="gramStart"/>
      <w:r w:rsidR="000E401F" w:rsidRPr="000E401F">
        <w:rPr>
          <w:sz w:val="18"/>
          <w:szCs w:val="18"/>
        </w:rPr>
        <w:t>logical</w:t>
      </w:r>
      <w:proofErr w:type="gramEnd"/>
      <w:r w:rsidR="000E401F" w:rsidRPr="000E401F">
        <w:rPr>
          <w:sz w:val="18"/>
          <w:szCs w:val="18"/>
        </w:rPr>
        <w:t xml:space="preserve"> and inspirational way, able to be filtered by location, </w:t>
      </w:r>
      <w:r w:rsidR="00850A5F">
        <w:rPr>
          <w:sz w:val="18"/>
          <w:szCs w:val="18"/>
        </w:rPr>
        <w:t xml:space="preserve">and </w:t>
      </w:r>
      <w:r w:rsidR="000E401F" w:rsidRPr="000E401F">
        <w:rPr>
          <w:sz w:val="18"/>
          <w:szCs w:val="18"/>
        </w:rPr>
        <w:t>category</w:t>
      </w:r>
      <w:r w:rsidR="00850A5F">
        <w:rPr>
          <w:sz w:val="18"/>
          <w:szCs w:val="18"/>
        </w:rPr>
        <w:t>, and sortable by recent or trending.</w:t>
      </w:r>
      <w:r w:rsidR="000E401F" w:rsidRPr="000E401F">
        <w:rPr>
          <w:sz w:val="18"/>
          <w:szCs w:val="18"/>
        </w:rPr>
        <w:t xml:space="preserve"> Ability to pull products and itineraries into blog posts. </w:t>
      </w:r>
    </w:p>
    <w:p w14:paraId="785CE991" w14:textId="757B6956" w:rsidR="000E401F" w:rsidRDefault="000E401F" w:rsidP="006A0DD7">
      <w:pPr>
        <w:numPr>
          <w:ilvl w:val="2"/>
          <w:numId w:val="41"/>
        </w:numPr>
        <w:snapToGrid w:val="0"/>
        <w:spacing w:after="40"/>
        <w:ind w:left="1134" w:hanging="283"/>
        <w:rPr>
          <w:sz w:val="18"/>
          <w:szCs w:val="18"/>
        </w:rPr>
      </w:pPr>
      <w:r w:rsidRPr="000E401F">
        <w:rPr>
          <w:sz w:val="18"/>
          <w:szCs w:val="18"/>
        </w:rPr>
        <w:t xml:space="preserve">Improve </w:t>
      </w:r>
      <w:r w:rsidR="00FC0A5D">
        <w:rPr>
          <w:sz w:val="18"/>
          <w:szCs w:val="18"/>
        </w:rPr>
        <w:t xml:space="preserve">the </w:t>
      </w:r>
      <w:r w:rsidRPr="000E401F">
        <w:rPr>
          <w:sz w:val="18"/>
          <w:szCs w:val="18"/>
        </w:rPr>
        <w:t xml:space="preserve">partner user experience by allowing partners to </w:t>
      </w:r>
      <w:r w:rsidR="006A0DD7">
        <w:rPr>
          <w:sz w:val="18"/>
          <w:szCs w:val="18"/>
        </w:rPr>
        <w:t>add S</w:t>
      </w:r>
      <w:r w:rsidR="006A0DD7" w:rsidRPr="000E401F">
        <w:rPr>
          <w:sz w:val="18"/>
          <w:szCs w:val="18"/>
        </w:rPr>
        <w:t>pecial Offers</w:t>
      </w:r>
      <w:r w:rsidR="009B5B1F">
        <w:rPr>
          <w:sz w:val="18"/>
          <w:szCs w:val="18"/>
        </w:rPr>
        <w:t xml:space="preserve"> or Ads</w:t>
      </w:r>
      <w:r w:rsidR="006A0DD7" w:rsidRPr="000E401F">
        <w:rPr>
          <w:sz w:val="18"/>
          <w:szCs w:val="18"/>
        </w:rPr>
        <w:t xml:space="preserve"> </w:t>
      </w:r>
      <w:r w:rsidR="006A0DD7">
        <w:rPr>
          <w:sz w:val="18"/>
          <w:szCs w:val="18"/>
        </w:rPr>
        <w:t>that</w:t>
      </w:r>
      <w:r w:rsidR="006A0DD7" w:rsidRPr="000E401F">
        <w:rPr>
          <w:sz w:val="18"/>
          <w:szCs w:val="18"/>
        </w:rPr>
        <w:t xml:space="preserve"> </w:t>
      </w:r>
      <w:r w:rsidR="005C640C">
        <w:rPr>
          <w:sz w:val="18"/>
          <w:szCs w:val="18"/>
        </w:rPr>
        <w:t xml:space="preserve">we </w:t>
      </w:r>
      <w:r w:rsidR="006A0DD7" w:rsidRPr="000E401F">
        <w:rPr>
          <w:sz w:val="18"/>
          <w:szCs w:val="18"/>
        </w:rPr>
        <w:t xml:space="preserve">can </w:t>
      </w:r>
      <w:r w:rsidR="009B5B1F">
        <w:rPr>
          <w:sz w:val="18"/>
          <w:szCs w:val="18"/>
        </w:rPr>
        <w:t>feature on</w:t>
      </w:r>
      <w:r w:rsidR="006A0DD7" w:rsidRPr="000E401F">
        <w:rPr>
          <w:sz w:val="18"/>
          <w:szCs w:val="18"/>
        </w:rPr>
        <w:t xml:space="preserve"> individual business pages but also group</w:t>
      </w:r>
      <w:r w:rsidR="009B5B1F">
        <w:rPr>
          <w:sz w:val="18"/>
          <w:szCs w:val="18"/>
        </w:rPr>
        <w:t xml:space="preserve"> into</w:t>
      </w:r>
      <w:r w:rsidR="006A0DD7" w:rsidRPr="000E401F">
        <w:rPr>
          <w:sz w:val="18"/>
          <w:szCs w:val="18"/>
        </w:rPr>
        <w:t xml:space="preserve"> section</w:t>
      </w:r>
      <w:r w:rsidR="005C640C">
        <w:rPr>
          <w:sz w:val="18"/>
          <w:szCs w:val="18"/>
        </w:rPr>
        <w:t>s</w:t>
      </w:r>
      <w:r w:rsidR="006A0DD7" w:rsidRPr="000E401F">
        <w:rPr>
          <w:sz w:val="18"/>
          <w:szCs w:val="18"/>
        </w:rPr>
        <w:t xml:space="preserve"> or themes.</w:t>
      </w:r>
      <w:r w:rsidR="009B5B1F">
        <w:rPr>
          <w:sz w:val="18"/>
          <w:szCs w:val="18"/>
        </w:rPr>
        <w:t xml:space="preserve"> All m</w:t>
      </w:r>
      <w:r w:rsidR="006A0DD7">
        <w:rPr>
          <w:sz w:val="18"/>
          <w:szCs w:val="18"/>
        </w:rPr>
        <w:t>anaged</w:t>
      </w:r>
      <w:r w:rsidRPr="006A0DD7">
        <w:rPr>
          <w:sz w:val="18"/>
          <w:szCs w:val="18"/>
        </w:rPr>
        <w:t xml:space="preserve"> through an online account/ dashboard</w:t>
      </w:r>
      <w:r w:rsidR="000A633C">
        <w:rPr>
          <w:sz w:val="18"/>
          <w:szCs w:val="18"/>
        </w:rPr>
        <w:t xml:space="preserve"> where partners can </w:t>
      </w:r>
      <w:r w:rsidR="002D33A5">
        <w:rPr>
          <w:sz w:val="18"/>
          <w:szCs w:val="18"/>
        </w:rPr>
        <w:t>view, book and schedule</w:t>
      </w:r>
      <w:r w:rsidR="000A633C">
        <w:rPr>
          <w:sz w:val="18"/>
          <w:szCs w:val="18"/>
        </w:rPr>
        <w:t xml:space="preserve"> </w:t>
      </w:r>
      <w:proofErr w:type="gramStart"/>
      <w:r w:rsidR="000A633C">
        <w:rPr>
          <w:sz w:val="18"/>
          <w:szCs w:val="18"/>
        </w:rPr>
        <w:t>special offers</w:t>
      </w:r>
      <w:proofErr w:type="gramEnd"/>
      <w:r w:rsidR="000A633C">
        <w:rPr>
          <w:sz w:val="18"/>
          <w:szCs w:val="18"/>
        </w:rPr>
        <w:t xml:space="preserve"> </w:t>
      </w:r>
      <w:r w:rsidR="002D33A5">
        <w:rPr>
          <w:sz w:val="18"/>
          <w:szCs w:val="18"/>
        </w:rPr>
        <w:t>and</w:t>
      </w:r>
      <w:r w:rsidR="000A633C">
        <w:rPr>
          <w:sz w:val="18"/>
          <w:szCs w:val="18"/>
        </w:rPr>
        <w:t xml:space="preserve"> Ads </w:t>
      </w:r>
      <w:r w:rsidR="002D33A5">
        <w:rPr>
          <w:sz w:val="18"/>
          <w:szCs w:val="18"/>
        </w:rPr>
        <w:t>or</w:t>
      </w:r>
      <w:r w:rsidR="000A633C">
        <w:rPr>
          <w:sz w:val="18"/>
          <w:szCs w:val="18"/>
        </w:rPr>
        <w:t xml:space="preserve"> </w:t>
      </w:r>
      <w:r w:rsidR="002D33A5">
        <w:rPr>
          <w:sz w:val="18"/>
          <w:szCs w:val="18"/>
        </w:rPr>
        <w:t>view analytics and performance.</w:t>
      </w:r>
    </w:p>
    <w:p w14:paraId="7F6722D1" w14:textId="77777777" w:rsidR="0042688D" w:rsidRDefault="0042688D" w:rsidP="0042688D">
      <w:pPr>
        <w:snapToGrid w:val="0"/>
        <w:spacing w:after="40"/>
        <w:ind w:left="1134"/>
        <w:rPr>
          <w:sz w:val="18"/>
          <w:szCs w:val="18"/>
        </w:rPr>
      </w:pPr>
    </w:p>
    <w:p w14:paraId="1EC49B85" w14:textId="62FEFC68" w:rsidR="00AD050E" w:rsidRPr="0042688D" w:rsidRDefault="00AD050E" w:rsidP="0042688D">
      <w:pPr>
        <w:numPr>
          <w:ilvl w:val="1"/>
          <w:numId w:val="41"/>
        </w:numPr>
        <w:snapToGrid w:val="0"/>
        <w:spacing w:after="40"/>
        <w:ind w:left="426" w:firstLine="0"/>
        <w:rPr>
          <w:b/>
          <w:bCs/>
          <w:sz w:val="18"/>
          <w:szCs w:val="18"/>
        </w:rPr>
      </w:pPr>
      <w:r w:rsidRPr="0042688D">
        <w:rPr>
          <w:b/>
          <w:bCs/>
          <w:sz w:val="18"/>
          <w:szCs w:val="18"/>
        </w:rPr>
        <w:t>Database</w:t>
      </w:r>
    </w:p>
    <w:p w14:paraId="5685162A" w14:textId="284847A0" w:rsidR="00072460" w:rsidRPr="00072460" w:rsidRDefault="00072460" w:rsidP="0042688D">
      <w:pPr>
        <w:numPr>
          <w:ilvl w:val="2"/>
          <w:numId w:val="41"/>
        </w:numPr>
        <w:snapToGrid w:val="0"/>
        <w:spacing w:after="40"/>
        <w:ind w:left="1134" w:hanging="283"/>
        <w:rPr>
          <w:sz w:val="18"/>
          <w:szCs w:val="18"/>
        </w:rPr>
      </w:pPr>
      <w:r w:rsidRPr="00072460">
        <w:rPr>
          <w:sz w:val="18"/>
          <w:szCs w:val="18"/>
        </w:rPr>
        <w:t xml:space="preserve">Functionality that allows businesses and event organisers to submit their own events or business listing, </w:t>
      </w:r>
      <w:r w:rsidR="001B2CC8" w:rsidRPr="00072460">
        <w:rPr>
          <w:sz w:val="18"/>
          <w:szCs w:val="18"/>
        </w:rPr>
        <w:t>which</w:t>
      </w:r>
      <w:r w:rsidRPr="00072460">
        <w:rPr>
          <w:sz w:val="18"/>
          <w:szCs w:val="18"/>
        </w:rPr>
        <w:t xml:space="preserve"> can then be managed via a queue before being published</w:t>
      </w:r>
      <w:proofErr w:type="gramStart"/>
      <w:r w:rsidRPr="00072460">
        <w:rPr>
          <w:sz w:val="18"/>
          <w:szCs w:val="18"/>
        </w:rPr>
        <w:t>.  </w:t>
      </w:r>
      <w:proofErr w:type="gramEnd"/>
    </w:p>
    <w:p w14:paraId="4AB03262" w14:textId="623DBBDD" w:rsidR="00072460" w:rsidRPr="00072460" w:rsidRDefault="00072460" w:rsidP="0042688D">
      <w:pPr>
        <w:numPr>
          <w:ilvl w:val="2"/>
          <w:numId w:val="41"/>
        </w:numPr>
        <w:snapToGrid w:val="0"/>
        <w:spacing w:after="40"/>
        <w:ind w:left="1134" w:hanging="283"/>
        <w:rPr>
          <w:sz w:val="18"/>
          <w:szCs w:val="18"/>
        </w:rPr>
      </w:pPr>
      <w:r w:rsidRPr="00072460">
        <w:rPr>
          <w:sz w:val="18"/>
          <w:szCs w:val="18"/>
        </w:rPr>
        <w:t xml:space="preserve">Ability to have one product page with multiple content tabs so that different info can </w:t>
      </w:r>
      <w:proofErr w:type="gramStart"/>
      <w:r w:rsidRPr="00072460">
        <w:rPr>
          <w:sz w:val="18"/>
          <w:szCs w:val="18"/>
        </w:rPr>
        <w:t>be pulled</w:t>
      </w:r>
      <w:proofErr w:type="gramEnd"/>
      <w:r w:rsidRPr="00072460">
        <w:rPr>
          <w:sz w:val="18"/>
          <w:szCs w:val="18"/>
        </w:rPr>
        <w:t xml:space="preserve"> through about the same business to </w:t>
      </w:r>
      <w:r w:rsidR="00A03AF4" w:rsidRPr="00072460">
        <w:rPr>
          <w:sz w:val="18"/>
          <w:szCs w:val="18"/>
        </w:rPr>
        <w:t>different</w:t>
      </w:r>
      <w:r w:rsidRPr="00072460">
        <w:rPr>
          <w:sz w:val="18"/>
          <w:szCs w:val="18"/>
        </w:rPr>
        <w:t xml:space="preserve"> thematic pages </w:t>
      </w:r>
      <w:r w:rsidR="009836AA" w:rsidRPr="00072460">
        <w:rPr>
          <w:sz w:val="18"/>
          <w:szCs w:val="18"/>
        </w:rPr>
        <w:t>e.g.</w:t>
      </w:r>
      <w:r w:rsidRPr="00072460">
        <w:rPr>
          <w:sz w:val="18"/>
          <w:szCs w:val="18"/>
        </w:rPr>
        <w:t xml:space="preserve"> Weddings, Travel Trade, Business Tourism </w:t>
      </w:r>
      <w:r w:rsidR="001B2CC8" w:rsidRPr="00072460">
        <w:rPr>
          <w:sz w:val="18"/>
          <w:szCs w:val="18"/>
        </w:rPr>
        <w:t>etc.</w:t>
      </w:r>
    </w:p>
    <w:p w14:paraId="6489AD5F" w14:textId="07D68B68" w:rsidR="00072460" w:rsidRPr="00072460" w:rsidRDefault="00072460" w:rsidP="0042688D">
      <w:pPr>
        <w:numPr>
          <w:ilvl w:val="2"/>
          <w:numId w:val="41"/>
        </w:numPr>
        <w:snapToGrid w:val="0"/>
        <w:spacing w:after="40"/>
        <w:ind w:left="1134" w:hanging="283"/>
        <w:rPr>
          <w:sz w:val="18"/>
          <w:szCs w:val="18"/>
        </w:rPr>
      </w:pPr>
      <w:r w:rsidRPr="00072460">
        <w:rPr>
          <w:sz w:val="18"/>
          <w:szCs w:val="18"/>
        </w:rPr>
        <w:t xml:space="preserve">A database of products – </w:t>
      </w:r>
      <w:r w:rsidR="00A03AF4" w:rsidRPr="00072460">
        <w:rPr>
          <w:sz w:val="18"/>
          <w:szCs w:val="18"/>
        </w:rPr>
        <w:t>Accommodation</w:t>
      </w:r>
      <w:r w:rsidRPr="00072460">
        <w:rPr>
          <w:sz w:val="18"/>
          <w:szCs w:val="18"/>
        </w:rPr>
        <w:t xml:space="preserve">, things to do, food and drink, events that can be used to build campaign pages, thematic landing pages, product lists </w:t>
      </w:r>
      <w:proofErr w:type="gramStart"/>
      <w:r w:rsidR="001B2CC8" w:rsidRPr="00072460">
        <w:rPr>
          <w:sz w:val="18"/>
          <w:szCs w:val="18"/>
        </w:rPr>
        <w:t>etc.</w:t>
      </w:r>
      <w:r w:rsidRPr="00072460">
        <w:rPr>
          <w:sz w:val="18"/>
          <w:szCs w:val="18"/>
        </w:rPr>
        <w:t xml:space="preserve">  </w:t>
      </w:r>
      <w:proofErr w:type="gramEnd"/>
    </w:p>
    <w:p w14:paraId="10CCF234" w14:textId="5F25C694" w:rsidR="00072460" w:rsidRPr="00072460" w:rsidRDefault="00072460" w:rsidP="0042688D">
      <w:pPr>
        <w:numPr>
          <w:ilvl w:val="2"/>
          <w:numId w:val="41"/>
        </w:numPr>
        <w:snapToGrid w:val="0"/>
        <w:spacing w:after="40"/>
        <w:ind w:left="1134" w:hanging="283"/>
        <w:rPr>
          <w:sz w:val="18"/>
          <w:szCs w:val="18"/>
        </w:rPr>
      </w:pPr>
      <w:r w:rsidRPr="00072460">
        <w:rPr>
          <w:sz w:val="18"/>
          <w:szCs w:val="18"/>
        </w:rPr>
        <w:t>A product page for each member with bespoke information depending on partner level</w:t>
      </w:r>
      <w:r w:rsidR="0042688D">
        <w:rPr>
          <w:sz w:val="18"/>
          <w:szCs w:val="18"/>
        </w:rPr>
        <w:t>.</w:t>
      </w:r>
    </w:p>
    <w:p w14:paraId="2D29DDCE" w14:textId="21745C74" w:rsidR="00AD050E" w:rsidRDefault="00072460" w:rsidP="0042688D">
      <w:pPr>
        <w:numPr>
          <w:ilvl w:val="2"/>
          <w:numId w:val="41"/>
        </w:numPr>
        <w:snapToGrid w:val="0"/>
        <w:spacing w:after="40"/>
        <w:ind w:left="1134" w:hanging="283"/>
        <w:rPr>
          <w:sz w:val="18"/>
          <w:szCs w:val="18"/>
        </w:rPr>
      </w:pPr>
      <w:r w:rsidRPr="00072460">
        <w:rPr>
          <w:sz w:val="18"/>
          <w:szCs w:val="18"/>
        </w:rPr>
        <w:t xml:space="preserve">The ability to search for products and filter based on location, type, </w:t>
      </w:r>
      <w:proofErr w:type="gramStart"/>
      <w:r w:rsidRPr="00072460">
        <w:rPr>
          <w:sz w:val="18"/>
          <w:szCs w:val="18"/>
        </w:rPr>
        <w:t>keyword</w:t>
      </w:r>
      <w:proofErr w:type="gramEnd"/>
      <w:r w:rsidRPr="00072460">
        <w:rPr>
          <w:sz w:val="18"/>
          <w:szCs w:val="18"/>
        </w:rPr>
        <w:t xml:space="preserve"> and accessible information if possible (disabled toilets, parking, accessible bedrooms etc..). Ability to search via map</w:t>
      </w:r>
    </w:p>
    <w:p w14:paraId="423BE8C2" w14:textId="77777777" w:rsidR="00462168" w:rsidRDefault="00462168" w:rsidP="00462168">
      <w:pPr>
        <w:snapToGrid w:val="0"/>
        <w:spacing w:after="40"/>
        <w:ind w:left="1134"/>
        <w:rPr>
          <w:sz w:val="18"/>
          <w:szCs w:val="18"/>
        </w:rPr>
      </w:pPr>
    </w:p>
    <w:p w14:paraId="5FFB66EA" w14:textId="628031AA" w:rsidR="00BA7ADB" w:rsidRPr="0042688D" w:rsidRDefault="009F54ED" w:rsidP="0042688D">
      <w:pPr>
        <w:numPr>
          <w:ilvl w:val="1"/>
          <w:numId w:val="41"/>
        </w:numPr>
        <w:snapToGrid w:val="0"/>
        <w:spacing w:after="40"/>
        <w:ind w:left="426" w:firstLine="0"/>
        <w:rPr>
          <w:b/>
          <w:bCs/>
          <w:sz w:val="18"/>
          <w:szCs w:val="18"/>
        </w:rPr>
      </w:pPr>
      <w:r w:rsidRPr="0042688D">
        <w:rPr>
          <w:b/>
          <w:bCs/>
          <w:sz w:val="18"/>
          <w:szCs w:val="18"/>
        </w:rPr>
        <w:t>Technical</w:t>
      </w:r>
    </w:p>
    <w:p w14:paraId="3330B49D" w14:textId="6E88E819" w:rsidR="00DC3044" w:rsidRPr="00DC3044" w:rsidRDefault="00DC3044" w:rsidP="0042688D">
      <w:pPr>
        <w:numPr>
          <w:ilvl w:val="2"/>
          <w:numId w:val="41"/>
        </w:numPr>
        <w:snapToGrid w:val="0"/>
        <w:spacing w:after="40"/>
        <w:ind w:left="1134" w:hanging="283"/>
        <w:rPr>
          <w:sz w:val="18"/>
          <w:szCs w:val="18"/>
        </w:rPr>
      </w:pPr>
      <w:r>
        <w:rPr>
          <w:sz w:val="18"/>
          <w:szCs w:val="18"/>
        </w:rPr>
        <w:t xml:space="preserve">A class leading approach to web innovation and development. </w:t>
      </w:r>
      <w:r w:rsidR="00BF5FA7">
        <w:rPr>
          <w:sz w:val="18"/>
          <w:szCs w:val="18"/>
        </w:rPr>
        <w:t>The site build should take a</w:t>
      </w:r>
      <w:r w:rsidRPr="00DC3044">
        <w:rPr>
          <w:sz w:val="18"/>
          <w:szCs w:val="18"/>
        </w:rPr>
        <w:t xml:space="preserve"> mobile first</w:t>
      </w:r>
      <w:r w:rsidR="00BF5FA7">
        <w:rPr>
          <w:sz w:val="18"/>
          <w:szCs w:val="18"/>
        </w:rPr>
        <w:t xml:space="preserve"> approach, not only with responsive design, but also consider Google Lighthouse and Page Speed </w:t>
      </w:r>
      <w:r w:rsidR="008C0851">
        <w:rPr>
          <w:sz w:val="18"/>
          <w:szCs w:val="18"/>
        </w:rPr>
        <w:t xml:space="preserve">standards to </w:t>
      </w:r>
      <w:r w:rsidR="008C0851">
        <w:rPr>
          <w:sz w:val="18"/>
          <w:szCs w:val="18"/>
        </w:rPr>
        <w:lastRenderedPageBreak/>
        <w:t>provide the best user experience</w:t>
      </w:r>
      <w:r w:rsidR="008D1E22">
        <w:rPr>
          <w:sz w:val="18"/>
          <w:szCs w:val="18"/>
        </w:rPr>
        <w:t xml:space="preserve">. The site should be fully compliant and </w:t>
      </w:r>
      <w:r w:rsidR="0023436B">
        <w:rPr>
          <w:sz w:val="18"/>
          <w:szCs w:val="18"/>
        </w:rPr>
        <w:t>offer basic levels of accessibility requirements</w:t>
      </w:r>
      <w:r w:rsidR="00A17EFD">
        <w:rPr>
          <w:sz w:val="18"/>
          <w:szCs w:val="18"/>
        </w:rPr>
        <w:t>.</w:t>
      </w:r>
    </w:p>
    <w:p w14:paraId="6E8DA926" w14:textId="68B68E03" w:rsidR="00DC3044" w:rsidRPr="00DC3044" w:rsidRDefault="00DC3044" w:rsidP="0042688D">
      <w:pPr>
        <w:numPr>
          <w:ilvl w:val="2"/>
          <w:numId w:val="41"/>
        </w:numPr>
        <w:snapToGrid w:val="0"/>
        <w:spacing w:after="40"/>
        <w:ind w:left="1134" w:hanging="283"/>
        <w:rPr>
          <w:sz w:val="18"/>
          <w:szCs w:val="18"/>
        </w:rPr>
      </w:pPr>
      <w:r w:rsidRPr="00DC3044">
        <w:rPr>
          <w:sz w:val="18"/>
          <w:szCs w:val="18"/>
        </w:rPr>
        <w:t xml:space="preserve">Management of all redirects and maintenance of all existing google ranking positions </w:t>
      </w:r>
    </w:p>
    <w:p w14:paraId="2ED87534" w14:textId="1476089E" w:rsidR="00DC3044" w:rsidRPr="00DC3044" w:rsidRDefault="00371F2F" w:rsidP="0042688D">
      <w:pPr>
        <w:numPr>
          <w:ilvl w:val="2"/>
          <w:numId w:val="41"/>
        </w:numPr>
        <w:snapToGrid w:val="0"/>
        <w:spacing w:after="40"/>
        <w:ind w:left="1134" w:hanging="283"/>
        <w:rPr>
          <w:sz w:val="18"/>
          <w:szCs w:val="18"/>
        </w:rPr>
      </w:pPr>
      <w:r>
        <w:rPr>
          <w:sz w:val="18"/>
          <w:szCs w:val="18"/>
        </w:rPr>
        <w:t>I</w:t>
      </w:r>
      <w:r w:rsidRPr="000E401F">
        <w:rPr>
          <w:sz w:val="18"/>
          <w:szCs w:val="18"/>
        </w:rPr>
        <w:t xml:space="preserve">nsights for pages and products such as page views, interactions, referrals </w:t>
      </w:r>
      <w:proofErr w:type="gramStart"/>
      <w:r w:rsidRPr="000E401F">
        <w:rPr>
          <w:sz w:val="18"/>
          <w:szCs w:val="18"/>
        </w:rPr>
        <w:t>et</w:t>
      </w:r>
      <w:r>
        <w:rPr>
          <w:sz w:val="18"/>
          <w:szCs w:val="18"/>
        </w:rPr>
        <w:t>c.</w:t>
      </w:r>
      <w:proofErr w:type="gramEnd"/>
      <w:r>
        <w:rPr>
          <w:sz w:val="18"/>
          <w:szCs w:val="18"/>
        </w:rPr>
        <w:t xml:space="preserve"> R</w:t>
      </w:r>
      <w:r w:rsidR="00DC3044" w:rsidRPr="00DC3044">
        <w:rPr>
          <w:sz w:val="18"/>
          <w:szCs w:val="18"/>
        </w:rPr>
        <w:t>eporting stats and web traffic for database and content pages by use of a dashboard or similar</w:t>
      </w:r>
    </w:p>
    <w:p w14:paraId="411528F4" w14:textId="77777777" w:rsidR="00DC3044" w:rsidRPr="00DC3044" w:rsidRDefault="00DC3044" w:rsidP="0042688D">
      <w:pPr>
        <w:numPr>
          <w:ilvl w:val="2"/>
          <w:numId w:val="41"/>
        </w:numPr>
        <w:snapToGrid w:val="0"/>
        <w:spacing w:after="40"/>
        <w:ind w:left="1134" w:hanging="283"/>
        <w:rPr>
          <w:sz w:val="18"/>
          <w:szCs w:val="18"/>
        </w:rPr>
      </w:pPr>
      <w:r w:rsidRPr="00DC3044">
        <w:rPr>
          <w:sz w:val="18"/>
          <w:szCs w:val="18"/>
        </w:rPr>
        <w:t>GDPR compliant / Cookies</w:t>
      </w:r>
    </w:p>
    <w:p w14:paraId="63D0E30B" w14:textId="5D5AC0BA" w:rsidR="00DC3044" w:rsidRPr="00DC3044" w:rsidRDefault="00F10694" w:rsidP="0042688D">
      <w:pPr>
        <w:numPr>
          <w:ilvl w:val="2"/>
          <w:numId w:val="41"/>
        </w:numPr>
        <w:snapToGrid w:val="0"/>
        <w:spacing w:after="40"/>
        <w:ind w:left="1134" w:hanging="283"/>
        <w:rPr>
          <w:sz w:val="18"/>
          <w:szCs w:val="18"/>
        </w:rPr>
      </w:pPr>
      <w:r>
        <w:rPr>
          <w:sz w:val="18"/>
          <w:szCs w:val="18"/>
        </w:rPr>
        <w:t>Provide</w:t>
      </w:r>
      <w:r w:rsidR="00A80EC2">
        <w:rPr>
          <w:sz w:val="18"/>
          <w:szCs w:val="18"/>
        </w:rPr>
        <w:t xml:space="preserve"> </w:t>
      </w:r>
      <w:proofErr w:type="gramStart"/>
      <w:r w:rsidR="00A80EC2">
        <w:rPr>
          <w:sz w:val="18"/>
          <w:szCs w:val="18"/>
        </w:rPr>
        <w:t>a simple</w:t>
      </w:r>
      <w:r w:rsidR="00DC3044" w:rsidRPr="00DC3044">
        <w:rPr>
          <w:sz w:val="18"/>
          <w:szCs w:val="18"/>
        </w:rPr>
        <w:t xml:space="preserve"> way</w:t>
      </w:r>
      <w:proofErr w:type="gramEnd"/>
      <w:r w:rsidR="00DC3044" w:rsidRPr="00DC3044">
        <w:rPr>
          <w:sz w:val="18"/>
          <w:szCs w:val="18"/>
        </w:rPr>
        <w:t xml:space="preserve"> of transferring data and content from existing site</w:t>
      </w:r>
    </w:p>
    <w:p w14:paraId="2C0464A1" w14:textId="77777777" w:rsidR="0080540D" w:rsidRDefault="00F10694" w:rsidP="0042688D">
      <w:pPr>
        <w:numPr>
          <w:ilvl w:val="2"/>
          <w:numId w:val="41"/>
        </w:numPr>
        <w:snapToGrid w:val="0"/>
        <w:spacing w:after="40"/>
        <w:ind w:left="1134" w:hanging="283"/>
        <w:rPr>
          <w:sz w:val="18"/>
          <w:szCs w:val="18"/>
        </w:rPr>
      </w:pPr>
      <w:r>
        <w:rPr>
          <w:sz w:val="18"/>
          <w:szCs w:val="18"/>
        </w:rPr>
        <w:t xml:space="preserve">Provide </w:t>
      </w:r>
      <w:r w:rsidR="00DC3044" w:rsidRPr="00DC3044">
        <w:rPr>
          <w:sz w:val="18"/>
          <w:szCs w:val="18"/>
        </w:rPr>
        <w:t>automatic</w:t>
      </w:r>
      <w:r>
        <w:rPr>
          <w:sz w:val="18"/>
          <w:szCs w:val="18"/>
        </w:rPr>
        <w:t xml:space="preserve"> image </w:t>
      </w:r>
      <w:r w:rsidR="00DC3044" w:rsidRPr="00DC3044">
        <w:rPr>
          <w:sz w:val="18"/>
          <w:szCs w:val="18"/>
        </w:rPr>
        <w:t>optimis</w:t>
      </w:r>
      <w:r w:rsidR="00463FED">
        <w:rPr>
          <w:sz w:val="18"/>
          <w:szCs w:val="18"/>
        </w:rPr>
        <w:t>ation on upload with the ability to add enhanced meta data to images and content where possible</w:t>
      </w:r>
      <w:r w:rsidR="00EF0E92">
        <w:rPr>
          <w:sz w:val="18"/>
          <w:szCs w:val="18"/>
        </w:rPr>
        <w:t xml:space="preserve"> to assist in SEO and accessibility.</w:t>
      </w:r>
    </w:p>
    <w:p w14:paraId="7CFB9CA8" w14:textId="77777777" w:rsidR="0080540D" w:rsidRDefault="00462168" w:rsidP="0042688D">
      <w:pPr>
        <w:numPr>
          <w:ilvl w:val="2"/>
          <w:numId w:val="41"/>
        </w:numPr>
        <w:snapToGrid w:val="0"/>
        <w:spacing w:after="40"/>
        <w:ind w:left="1134" w:hanging="283"/>
        <w:rPr>
          <w:sz w:val="18"/>
          <w:szCs w:val="18"/>
        </w:rPr>
      </w:pPr>
      <w:r w:rsidRPr="00462168">
        <w:rPr>
          <w:sz w:val="18"/>
          <w:szCs w:val="18"/>
        </w:rPr>
        <w:t xml:space="preserve">The ability to pull through live bookable products using </w:t>
      </w:r>
      <w:proofErr w:type="gramStart"/>
      <w:r w:rsidRPr="00462168">
        <w:rPr>
          <w:sz w:val="18"/>
          <w:szCs w:val="18"/>
        </w:rPr>
        <w:t>numerous</w:t>
      </w:r>
      <w:proofErr w:type="gramEnd"/>
      <w:r w:rsidRPr="00462168">
        <w:rPr>
          <w:sz w:val="18"/>
          <w:szCs w:val="18"/>
        </w:rPr>
        <w:t xml:space="preserve"> booking engines – OTA’s, Web Ticket Manager, TXGB, </w:t>
      </w:r>
      <w:proofErr w:type="spellStart"/>
      <w:r w:rsidRPr="00462168">
        <w:rPr>
          <w:sz w:val="18"/>
          <w:szCs w:val="18"/>
        </w:rPr>
        <w:t>Digitickets</w:t>
      </w:r>
      <w:proofErr w:type="spellEnd"/>
      <w:r w:rsidRPr="00462168">
        <w:rPr>
          <w:sz w:val="18"/>
          <w:szCs w:val="18"/>
        </w:rPr>
        <w:t xml:space="preserve">, </w:t>
      </w:r>
      <w:proofErr w:type="spellStart"/>
      <w:r w:rsidRPr="00462168">
        <w:rPr>
          <w:sz w:val="18"/>
          <w:szCs w:val="18"/>
        </w:rPr>
        <w:t>Beyonk</w:t>
      </w:r>
      <w:proofErr w:type="spellEnd"/>
      <w:r w:rsidRPr="00462168">
        <w:rPr>
          <w:sz w:val="18"/>
          <w:szCs w:val="18"/>
        </w:rPr>
        <w:t xml:space="preserve"> or similar or in the least a book now button.</w:t>
      </w:r>
    </w:p>
    <w:p w14:paraId="0A879F53" w14:textId="0B49AF67" w:rsidR="00EF0E92" w:rsidRDefault="00EF0E92" w:rsidP="0042688D">
      <w:pPr>
        <w:numPr>
          <w:ilvl w:val="2"/>
          <w:numId w:val="41"/>
        </w:numPr>
        <w:snapToGrid w:val="0"/>
        <w:spacing w:after="40"/>
        <w:ind w:left="1134" w:hanging="283"/>
        <w:rPr>
          <w:sz w:val="18"/>
          <w:szCs w:val="18"/>
        </w:rPr>
      </w:pPr>
      <w:r w:rsidRPr="00EF0E92">
        <w:rPr>
          <w:sz w:val="18"/>
          <w:szCs w:val="18"/>
        </w:rPr>
        <w:t xml:space="preserve">Integration with a range of third-party systems </w:t>
      </w:r>
      <w:r w:rsidR="00D73D81" w:rsidRPr="00EF0E92">
        <w:rPr>
          <w:sz w:val="18"/>
          <w:szCs w:val="18"/>
        </w:rPr>
        <w:t>including</w:t>
      </w:r>
      <w:r w:rsidRPr="00EF0E92">
        <w:rPr>
          <w:sz w:val="18"/>
          <w:szCs w:val="18"/>
        </w:rPr>
        <w:t xml:space="preserve"> </w:t>
      </w:r>
      <w:proofErr w:type="spellStart"/>
      <w:r w:rsidRPr="00EF0E92">
        <w:rPr>
          <w:sz w:val="18"/>
          <w:szCs w:val="18"/>
        </w:rPr>
        <w:t>SnapSea</w:t>
      </w:r>
      <w:proofErr w:type="spellEnd"/>
      <w:r w:rsidRPr="00EF0E92">
        <w:rPr>
          <w:sz w:val="18"/>
          <w:szCs w:val="18"/>
        </w:rPr>
        <w:t xml:space="preserve"> UGC platform, Meta channel feeds and Newsletter sign ups with our chosen mainstream supplier.</w:t>
      </w:r>
    </w:p>
    <w:p w14:paraId="58A8E804" w14:textId="77777777" w:rsidR="002B0544" w:rsidRPr="00EF0E92" w:rsidRDefault="002B0544" w:rsidP="00D73D81">
      <w:pPr>
        <w:snapToGrid w:val="0"/>
        <w:spacing w:after="40"/>
        <w:ind w:left="1134"/>
        <w:rPr>
          <w:sz w:val="18"/>
          <w:szCs w:val="18"/>
        </w:rPr>
      </w:pPr>
    </w:p>
    <w:p w14:paraId="5617DF57" w14:textId="21917BCA" w:rsidR="00644903" w:rsidRPr="00F50D6C" w:rsidRDefault="003A0F96" w:rsidP="00EF0E92">
      <w:pPr>
        <w:snapToGrid w:val="0"/>
        <w:spacing w:before="200" w:after="120"/>
        <w:ind w:left="425"/>
        <w:rPr>
          <w:b/>
          <w:bCs/>
          <w:sz w:val="18"/>
          <w:szCs w:val="18"/>
        </w:rPr>
      </w:pPr>
      <w:r>
        <w:rPr>
          <w:b/>
          <w:bCs/>
          <w:sz w:val="18"/>
          <w:szCs w:val="18"/>
        </w:rPr>
        <w:t xml:space="preserve">Budget and </w:t>
      </w:r>
      <w:r w:rsidR="00644903">
        <w:rPr>
          <w:b/>
          <w:bCs/>
          <w:sz w:val="18"/>
          <w:szCs w:val="18"/>
        </w:rPr>
        <w:t>Timescales</w:t>
      </w:r>
    </w:p>
    <w:p w14:paraId="4311CD6C" w14:textId="77777777" w:rsidR="008F7973" w:rsidRDefault="00F50D6C" w:rsidP="00F50D6C">
      <w:pPr>
        <w:snapToGrid w:val="0"/>
        <w:spacing w:beforeLines="40" w:before="96" w:afterLines="80" w:after="192"/>
        <w:ind w:left="426"/>
        <w:rPr>
          <w:b/>
          <w:bCs/>
          <w:sz w:val="18"/>
          <w:szCs w:val="18"/>
        </w:rPr>
      </w:pPr>
      <w:r w:rsidRPr="00F50D6C">
        <w:rPr>
          <w:sz w:val="18"/>
          <w:szCs w:val="18"/>
        </w:rPr>
        <w:t xml:space="preserve">We require this work to be completed by the end of </w:t>
      </w:r>
      <w:r w:rsidR="000B24A7">
        <w:rPr>
          <w:sz w:val="18"/>
          <w:szCs w:val="18"/>
        </w:rPr>
        <w:t>December</w:t>
      </w:r>
      <w:r w:rsidRPr="00F50D6C">
        <w:rPr>
          <w:sz w:val="18"/>
          <w:szCs w:val="18"/>
        </w:rPr>
        <w:t xml:space="preserve"> 2024 at the latest</w:t>
      </w:r>
      <w:proofErr w:type="gramStart"/>
      <w:r w:rsidRPr="00F50D6C">
        <w:rPr>
          <w:sz w:val="18"/>
          <w:szCs w:val="18"/>
        </w:rPr>
        <w:t xml:space="preserve">.  </w:t>
      </w:r>
      <w:proofErr w:type="gramEnd"/>
      <w:r w:rsidRPr="00F50D6C">
        <w:rPr>
          <w:sz w:val="18"/>
          <w:szCs w:val="18"/>
        </w:rPr>
        <w:t xml:space="preserve">Interim milestones will </w:t>
      </w:r>
      <w:proofErr w:type="gramStart"/>
      <w:r w:rsidRPr="00F50D6C">
        <w:rPr>
          <w:sz w:val="18"/>
          <w:szCs w:val="18"/>
        </w:rPr>
        <w:t>be agreed</w:t>
      </w:r>
      <w:proofErr w:type="gramEnd"/>
      <w:r w:rsidRPr="00F50D6C">
        <w:rPr>
          <w:sz w:val="18"/>
          <w:szCs w:val="18"/>
        </w:rPr>
        <w:t xml:space="preserve"> with the appointed consultant. Deadline for submissions </w:t>
      </w:r>
      <w:proofErr w:type="gramStart"/>
      <w:r w:rsidRPr="00F50D6C">
        <w:rPr>
          <w:sz w:val="18"/>
          <w:szCs w:val="18"/>
        </w:rPr>
        <w:t>i</w:t>
      </w:r>
      <w:r w:rsidR="000B24A7">
        <w:rPr>
          <w:sz w:val="18"/>
          <w:szCs w:val="18"/>
        </w:rPr>
        <w:t>s stipulated</w:t>
      </w:r>
      <w:proofErr w:type="gramEnd"/>
      <w:r w:rsidR="000B24A7">
        <w:rPr>
          <w:sz w:val="18"/>
          <w:szCs w:val="18"/>
        </w:rPr>
        <w:t xml:space="preserve"> on the first page</w:t>
      </w:r>
      <w:r w:rsidRPr="00F50D6C">
        <w:rPr>
          <w:b/>
          <w:bCs/>
          <w:sz w:val="18"/>
          <w:szCs w:val="18"/>
        </w:rPr>
        <w:t>.</w:t>
      </w:r>
    </w:p>
    <w:p w14:paraId="3C4B5B24" w14:textId="4EAFE4C6" w:rsidR="003A0F96" w:rsidRPr="00513782" w:rsidRDefault="003A0F96" w:rsidP="00F50D6C">
      <w:pPr>
        <w:snapToGrid w:val="0"/>
        <w:spacing w:beforeLines="40" w:before="96" w:afterLines="80" w:after="192"/>
        <w:ind w:left="426"/>
        <w:rPr>
          <w:sz w:val="18"/>
          <w:szCs w:val="18"/>
        </w:rPr>
      </w:pPr>
      <w:r w:rsidRPr="00513782">
        <w:rPr>
          <w:sz w:val="18"/>
          <w:szCs w:val="18"/>
        </w:rPr>
        <w:t xml:space="preserve">We require </w:t>
      </w:r>
      <w:r>
        <w:rPr>
          <w:sz w:val="18"/>
          <w:szCs w:val="18"/>
        </w:rPr>
        <w:t xml:space="preserve">a full breakdown of costs detailing </w:t>
      </w:r>
      <w:r w:rsidR="00E30652">
        <w:rPr>
          <w:sz w:val="18"/>
          <w:szCs w:val="18"/>
        </w:rPr>
        <w:t>development</w:t>
      </w:r>
      <w:r w:rsidR="002228CE">
        <w:rPr>
          <w:sz w:val="18"/>
          <w:szCs w:val="18"/>
        </w:rPr>
        <w:t xml:space="preserve">s </w:t>
      </w:r>
      <w:r w:rsidR="00E30652">
        <w:rPr>
          <w:sz w:val="18"/>
          <w:szCs w:val="18"/>
        </w:rPr>
        <w:t xml:space="preserve">that </w:t>
      </w:r>
      <w:proofErr w:type="gramStart"/>
      <w:r w:rsidR="002228CE">
        <w:rPr>
          <w:sz w:val="18"/>
          <w:szCs w:val="18"/>
        </w:rPr>
        <w:t>are</w:t>
      </w:r>
      <w:r w:rsidR="00E30652">
        <w:rPr>
          <w:sz w:val="18"/>
          <w:szCs w:val="18"/>
        </w:rPr>
        <w:t xml:space="preserve"> required</w:t>
      </w:r>
      <w:proofErr w:type="gramEnd"/>
      <w:r w:rsidR="00E30652">
        <w:rPr>
          <w:sz w:val="18"/>
          <w:szCs w:val="18"/>
        </w:rPr>
        <w:t xml:space="preserve"> to meet the brief and additional developments or components that </w:t>
      </w:r>
      <w:r w:rsidR="002228CE">
        <w:rPr>
          <w:sz w:val="18"/>
          <w:szCs w:val="18"/>
        </w:rPr>
        <w:t>can</w:t>
      </w:r>
      <w:r w:rsidR="00E30652">
        <w:rPr>
          <w:sz w:val="18"/>
          <w:szCs w:val="18"/>
        </w:rPr>
        <w:t xml:space="preserve"> enhance the </w:t>
      </w:r>
      <w:r w:rsidR="00D73D81">
        <w:rPr>
          <w:sz w:val="18"/>
          <w:szCs w:val="18"/>
        </w:rPr>
        <w:t>final</w:t>
      </w:r>
      <w:r w:rsidR="002228CE">
        <w:rPr>
          <w:sz w:val="18"/>
          <w:szCs w:val="18"/>
        </w:rPr>
        <w:t xml:space="preserve"> product</w:t>
      </w:r>
      <w:r w:rsidR="004F5B74">
        <w:rPr>
          <w:sz w:val="18"/>
          <w:szCs w:val="18"/>
        </w:rPr>
        <w:t>. The budget for this project is £65,000</w:t>
      </w:r>
      <w:r w:rsidR="0076132F">
        <w:rPr>
          <w:sz w:val="18"/>
          <w:szCs w:val="18"/>
        </w:rPr>
        <w:t>, whilst we will expect variations as the project</w:t>
      </w:r>
      <w:r w:rsidR="0083040A">
        <w:rPr>
          <w:sz w:val="18"/>
          <w:szCs w:val="18"/>
        </w:rPr>
        <w:t xml:space="preserve"> </w:t>
      </w:r>
      <w:r w:rsidR="00A2208D">
        <w:rPr>
          <w:sz w:val="18"/>
          <w:szCs w:val="18"/>
        </w:rPr>
        <w:t>develops, we</w:t>
      </w:r>
      <w:r w:rsidR="0083040A">
        <w:rPr>
          <w:sz w:val="18"/>
          <w:szCs w:val="18"/>
        </w:rPr>
        <w:t xml:space="preserve"> expect bids to be within 10% of the budget value</w:t>
      </w:r>
      <w:r w:rsidR="0099152A">
        <w:rPr>
          <w:sz w:val="18"/>
          <w:szCs w:val="18"/>
        </w:rPr>
        <w:t>.</w:t>
      </w:r>
    </w:p>
    <w:p w14:paraId="12E456D8" w14:textId="30E01EFC" w:rsidR="00F50D6C" w:rsidRPr="00F50D6C" w:rsidRDefault="00F50D6C" w:rsidP="00F50D6C">
      <w:pPr>
        <w:snapToGrid w:val="0"/>
        <w:spacing w:beforeLines="40" w:before="96" w:afterLines="80" w:after="192"/>
        <w:ind w:left="426"/>
        <w:rPr>
          <w:sz w:val="18"/>
          <w:szCs w:val="18"/>
        </w:rPr>
      </w:pPr>
    </w:p>
    <w:p w14:paraId="5CE44B4C" w14:textId="765FB662" w:rsidR="00F50D6C" w:rsidRPr="00F50D6C" w:rsidRDefault="00F50D6C" w:rsidP="00FB1750">
      <w:pPr>
        <w:numPr>
          <w:ilvl w:val="0"/>
          <w:numId w:val="10"/>
        </w:numPr>
        <w:snapToGrid w:val="0"/>
        <w:spacing w:before="200" w:after="120"/>
        <w:ind w:left="425" w:hanging="357"/>
        <w:rPr>
          <w:b/>
          <w:bCs/>
          <w:sz w:val="18"/>
          <w:szCs w:val="18"/>
        </w:rPr>
      </w:pPr>
      <w:r>
        <w:rPr>
          <w:b/>
          <w:bCs/>
          <w:sz w:val="18"/>
          <w:szCs w:val="18"/>
        </w:rPr>
        <w:t>A</w:t>
      </w:r>
      <w:r w:rsidRPr="00F50D6C">
        <w:rPr>
          <w:b/>
          <w:bCs/>
          <w:sz w:val="18"/>
          <w:szCs w:val="18"/>
        </w:rPr>
        <w:t xml:space="preserve">nticipated work programme </w:t>
      </w:r>
      <w:r>
        <w:rPr>
          <w:b/>
          <w:bCs/>
          <w:sz w:val="18"/>
          <w:szCs w:val="18"/>
        </w:rPr>
        <w:t xml:space="preserve">and </w:t>
      </w:r>
      <w:r w:rsidRPr="00F50D6C">
        <w:rPr>
          <w:b/>
          <w:bCs/>
          <w:sz w:val="18"/>
          <w:szCs w:val="18"/>
        </w:rPr>
        <w:t>proposal requirements</w:t>
      </w:r>
    </w:p>
    <w:p w14:paraId="7E9D56A8" w14:textId="7B862E13" w:rsidR="00F50D6C" w:rsidRPr="00F50D6C" w:rsidRDefault="00F50D6C" w:rsidP="00FB1750">
      <w:pPr>
        <w:snapToGrid w:val="0"/>
        <w:spacing w:before="120" w:after="40"/>
        <w:ind w:left="425"/>
        <w:rPr>
          <w:sz w:val="18"/>
          <w:szCs w:val="18"/>
        </w:rPr>
      </w:pPr>
      <w:r w:rsidRPr="00F50D6C">
        <w:rPr>
          <w:sz w:val="18"/>
          <w:szCs w:val="18"/>
        </w:rPr>
        <w:t xml:space="preserve">The process is set out below, with </w:t>
      </w:r>
      <w:r w:rsidR="00E4221C">
        <w:rPr>
          <w:sz w:val="18"/>
          <w:szCs w:val="18"/>
        </w:rPr>
        <w:t xml:space="preserve">planning and engagement </w:t>
      </w:r>
      <w:r w:rsidR="006279E4">
        <w:rPr>
          <w:sz w:val="18"/>
          <w:szCs w:val="18"/>
        </w:rPr>
        <w:t xml:space="preserve">with the steering group. </w:t>
      </w:r>
      <w:r w:rsidR="00BD4F32">
        <w:rPr>
          <w:sz w:val="18"/>
          <w:szCs w:val="18"/>
        </w:rPr>
        <w:t xml:space="preserve">Design and development, testing and implementation. </w:t>
      </w:r>
      <w:r w:rsidRPr="00F50D6C">
        <w:rPr>
          <w:sz w:val="18"/>
          <w:szCs w:val="18"/>
        </w:rPr>
        <w:t>The key outputs from the programme are:</w:t>
      </w:r>
    </w:p>
    <w:p w14:paraId="75126EC1" w14:textId="56234EA8" w:rsidR="00F50D6C" w:rsidRPr="00F50D6C" w:rsidRDefault="006425D6" w:rsidP="00F50D6C">
      <w:pPr>
        <w:pStyle w:val="ListParagraph"/>
        <w:numPr>
          <w:ilvl w:val="0"/>
          <w:numId w:val="15"/>
        </w:numPr>
        <w:snapToGrid w:val="0"/>
        <w:spacing w:beforeLines="40" w:before="96" w:afterLines="80" w:after="192"/>
        <w:ind w:left="709" w:hanging="283"/>
        <w:rPr>
          <w:sz w:val="18"/>
          <w:szCs w:val="18"/>
        </w:rPr>
      </w:pPr>
      <w:r>
        <w:rPr>
          <w:b/>
          <w:bCs/>
          <w:sz w:val="18"/>
          <w:szCs w:val="18"/>
        </w:rPr>
        <w:t>Planning and engagement</w:t>
      </w:r>
      <w:r w:rsidR="00F50D6C" w:rsidRPr="00F50D6C">
        <w:rPr>
          <w:sz w:val="18"/>
          <w:szCs w:val="18"/>
        </w:rPr>
        <w:t xml:space="preserve">, </w:t>
      </w:r>
      <w:r w:rsidR="00735FEA">
        <w:rPr>
          <w:sz w:val="18"/>
          <w:szCs w:val="18"/>
        </w:rPr>
        <w:t>Scope the full programme of works from design and build through to evaluation and post</w:t>
      </w:r>
      <w:r w:rsidR="00CB6BDA">
        <w:rPr>
          <w:sz w:val="18"/>
          <w:szCs w:val="18"/>
        </w:rPr>
        <w:t xml:space="preserve">-completion support. </w:t>
      </w:r>
      <w:r w:rsidR="00776808">
        <w:rPr>
          <w:sz w:val="18"/>
          <w:szCs w:val="18"/>
        </w:rPr>
        <w:t>Consider how e</w:t>
      </w:r>
      <w:r w:rsidR="00CB6BDA">
        <w:rPr>
          <w:sz w:val="18"/>
          <w:szCs w:val="18"/>
        </w:rPr>
        <w:t xml:space="preserve">ngagement with the steering group </w:t>
      </w:r>
      <w:proofErr w:type="gramStart"/>
      <w:r w:rsidR="00776808">
        <w:rPr>
          <w:sz w:val="18"/>
          <w:szCs w:val="18"/>
        </w:rPr>
        <w:t>is delivered</w:t>
      </w:r>
      <w:proofErr w:type="gramEnd"/>
      <w:r w:rsidR="00776808">
        <w:rPr>
          <w:sz w:val="18"/>
          <w:szCs w:val="18"/>
        </w:rPr>
        <w:t xml:space="preserve"> – which is</w:t>
      </w:r>
      <w:r w:rsidR="00CB6BDA">
        <w:rPr>
          <w:sz w:val="18"/>
          <w:szCs w:val="18"/>
        </w:rPr>
        <w:t xml:space="preserve"> essential to ensure buy-in </w:t>
      </w:r>
      <w:r w:rsidR="007D4EDA">
        <w:rPr>
          <w:sz w:val="18"/>
          <w:szCs w:val="18"/>
        </w:rPr>
        <w:t>for effective</w:t>
      </w:r>
      <w:r w:rsidR="005478DB">
        <w:rPr>
          <w:sz w:val="18"/>
          <w:szCs w:val="18"/>
        </w:rPr>
        <w:t xml:space="preserve"> decision making</w:t>
      </w:r>
      <w:r w:rsidR="007D4EDA">
        <w:rPr>
          <w:sz w:val="18"/>
          <w:szCs w:val="18"/>
        </w:rPr>
        <w:t xml:space="preserve">. </w:t>
      </w:r>
      <w:r w:rsidR="00DE0BCA">
        <w:rPr>
          <w:sz w:val="18"/>
          <w:szCs w:val="18"/>
        </w:rPr>
        <w:t xml:space="preserve">Supporting our comms and engagement with wider stakeholders to ensure the design and development processes has buy-in. </w:t>
      </w:r>
      <w:r w:rsidR="007D4EDA">
        <w:rPr>
          <w:sz w:val="18"/>
          <w:szCs w:val="18"/>
        </w:rPr>
        <w:t xml:space="preserve">All milestones, including deadlines around content provision </w:t>
      </w:r>
      <w:r w:rsidR="00377614">
        <w:rPr>
          <w:sz w:val="18"/>
          <w:szCs w:val="18"/>
        </w:rPr>
        <w:t xml:space="preserve">should </w:t>
      </w:r>
      <w:proofErr w:type="gramStart"/>
      <w:r w:rsidR="00377614">
        <w:rPr>
          <w:sz w:val="18"/>
          <w:szCs w:val="18"/>
        </w:rPr>
        <w:t>be</w:t>
      </w:r>
      <w:r w:rsidR="00351384">
        <w:rPr>
          <w:sz w:val="18"/>
          <w:szCs w:val="18"/>
        </w:rPr>
        <w:t xml:space="preserve"> </w:t>
      </w:r>
      <w:r w:rsidR="00776808">
        <w:rPr>
          <w:sz w:val="18"/>
          <w:szCs w:val="18"/>
        </w:rPr>
        <w:t>outlined</w:t>
      </w:r>
      <w:proofErr w:type="gramEnd"/>
      <w:r w:rsidR="00351384">
        <w:rPr>
          <w:sz w:val="18"/>
          <w:szCs w:val="18"/>
        </w:rPr>
        <w:t xml:space="preserve"> to allow us to correctly plan resource.</w:t>
      </w:r>
    </w:p>
    <w:p w14:paraId="5F2FC88A" w14:textId="32DBC848" w:rsidR="00F50D6C" w:rsidRPr="00F50D6C" w:rsidRDefault="00017A2E" w:rsidP="00F50D6C">
      <w:pPr>
        <w:pStyle w:val="ListParagraph"/>
        <w:numPr>
          <w:ilvl w:val="0"/>
          <w:numId w:val="15"/>
        </w:numPr>
        <w:snapToGrid w:val="0"/>
        <w:spacing w:beforeLines="40" w:before="96" w:afterLines="80" w:after="192"/>
        <w:ind w:left="709" w:hanging="283"/>
        <w:rPr>
          <w:sz w:val="18"/>
          <w:szCs w:val="18"/>
        </w:rPr>
      </w:pPr>
      <w:r>
        <w:rPr>
          <w:b/>
          <w:bCs/>
          <w:sz w:val="18"/>
          <w:szCs w:val="18"/>
        </w:rPr>
        <w:t>Design phase</w:t>
      </w:r>
      <w:r w:rsidR="00F50D6C" w:rsidRPr="00F50D6C">
        <w:rPr>
          <w:sz w:val="18"/>
          <w:szCs w:val="18"/>
        </w:rPr>
        <w:t xml:space="preserve">, </w:t>
      </w:r>
      <w:r w:rsidR="001B2CC8">
        <w:rPr>
          <w:sz w:val="18"/>
          <w:szCs w:val="18"/>
        </w:rPr>
        <w:t>set</w:t>
      </w:r>
      <w:r w:rsidR="00144059">
        <w:rPr>
          <w:sz w:val="18"/>
          <w:szCs w:val="18"/>
        </w:rPr>
        <w:t xml:space="preserve"> out the full user experience with wireframes and user flows allowing us to commit to </w:t>
      </w:r>
      <w:r w:rsidR="00EC4F3B">
        <w:rPr>
          <w:sz w:val="18"/>
          <w:szCs w:val="18"/>
        </w:rPr>
        <w:t xml:space="preserve">a functional structure before development and build. </w:t>
      </w:r>
      <w:r w:rsidR="00947448">
        <w:rPr>
          <w:sz w:val="18"/>
          <w:szCs w:val="18"/>
        </w:rPr>
        <w:t xml:space="preserve">Consider our </w:t>
      </w:r>
      <w:r w:rsidR="00EC4F3B">
        <w:rPr>
          <w:sz w:val="18"/>
          <w:szCs w:val="18"/>
        </w:rPr>
        <w:t>unique position</w:t>
      </w:r>
      <w:r w:rsidR="00947448">
        <w:rPr>
          <w:sz w:val="18"/>
          <w:szCs w:val="18"/>
        </w:rPr>
        <w:t xml:space="preserve">, </w:t>
      </w:r>
      <w:r w:rsidR="004636DD">
        <w:rPr>
          <w:sz w:val="18"/>
          <w:szCs w:val="18"/>
        </w:rPr>
        <w:t>where a foundational</w:t>
      </w:r>
      <w:r w:rsidR="00EC4F3B">
        <w:rPr>
          <w:sz w:val="18"/>
          <w:szCs w:val="18"/>
        </w:rPr>
        <w:t xml:space="preserve"> place brand </w:t>
      </w:r>
      <w:r w:rsidR="004636DD">
        <w:rPr>
          <w:sz w:val="18"/>
          <w:szCs w:val="18"/>
        </w:rPr>
        <w:t xml:space="preserve">has not yet </w:t>
      </w:r>
      <w:proofErr w:type="gramStart"/>
      <w:r w:rsidR="004636DD">
        <w:rPr>
          <w:sz w:val="18"/>
          <w:szCs w:val="18"/>
        </w:rPr>
        <w:t xml:space="preserve">been </w:t>
      </w:r>
      <w:r w:rsidR="001B2CC8">
        <w:rPr>
          <w:sz w:val="18"/>
          <w:szCs w:val="18"/>
        </w:rPr>
        <w:t>established</w:t>
      </w:r>
      <w:proofErr w:type="gramEnd"/>
      <w:r w:rsidR="001B2CC8">
        <w:rPr>
          <w:sz w:val="18"/>
          <w:szCs w:val="18"/>
        </w:rPr>
        <w:t xml:space="preserve"> but</w:t>
      </w:r>
      <w:r w:rsidR="004636DD">
        <w:rPr>
          <w:sz w:val="18"/>
          <w:szCs w:val="18"/>
        </w:rPr>
        <w:t xml:space="preserve"> is progressing. </w:t>
      </w:r>
      <w:r w:rsidR="00947448">
        <w:rPr>
          <w:sz w:val="18"/>
          <w:szCs w:val="18"/>
        </w:rPr>
        <w:t>How are</w:t>
      </w:r>
      <w:r w:rsidR="004636DD">
        <w:rPr>
          <w:sz w:val="18"/>
          <w:szCs w:val="18"/>
        </w:rPr>
        <w:t xml:space="preserve"> aesthetical</w:t>
      </w:r>
      <w:r w:rsidR="00947448">
        <w:rPr>
          <w:sz w:val="18"/>
          <w:szCs w:val="18"/>
        </w:rPr>
        <w:t xml:space="preserve"> changes re-s</w:t>
      </w:r>
      <w:r w:rsidR="00737C8D">
        <w:rPr>
          <w:sz w:val="18"/>
          <w:szCs w:val="18"/>
        </w:rPr>
        <w:t>kin</w:t>
      </w:r>
      <w:r w:rsidR="00947448">
        <w:rPr>
          <w:sz w:val="18"/>
          <w:szCs w:val="18"/>
        </w:rPr>
        <w:t>s</w:t>
      </w:r>
      <w:r w:rsidR="00737C8D">
        <w:rPr>
          <w:sz w:val="18"/>
          <w:szCs w:val="18"/>
        </w:rPr>
        <w:t xml:space="preserve"> </w:t>
      </w:r>
      <w:r w:rsidR="00947448">
        <w:rPr>
          <w:sz w:val="18"/>
          <w:szCs w:val="18"/>
        </w:rPr>
        <w:t xml:space="preserve">achieved </w:t>
      </w:r>
      <w:proofErr w:type="gramStart"/>
      <w:r w:rsidR="00947448">
        <w:rPr>
          <w:sz w:val="18"/>
          <w:szCs w:val="18"/>
        </w:rPr>
        <w:t>at a</w:t>
      </w:r>
      <w:r w:rsidR="00737C8D">
        <w:rPr>
          <w:sz w:val="18"/>
          <w:szCs w:val="18"/>
        </w:rPr>
        <w:t xml:space="preserve"> later date</w:t>
      </w:r>
      <w:proofErr w:type="gramEnd"/>
      <w:r w:rsidR="00737C8D">
        <w:rPr>
          <w:sz w:val="18"/>
          <w:szCs w:val="18"/>
        </w:rPr>
        <w:t>.</w:t>
      </w:r>
    </w:p>
    <w:p w14:paraId="2D56A0F5" w14:textId="080F14B7" w:rsidR="00F50D6C" w:rsidRPr="00F50D6C" w:rsidRDefault="00017A2E" w:rsidP="00F50D6C">
      <w:pPr>
        <w:pStyle w:val="ListParagraph"/>
        <w:numPr>
          <w:ilvl w:val="0"/>
          <w:numId w:val="15"/>
        </w:numPr>
        <w:snapToGrid w:val="0"/>
        <w:spacing w:beforeLines="40" w:before="96" w:afterLines="80" w:after="192"/>
        <w:ind w:left="709" w:hanging="283"/>
        <w:rPr>
          <w:sz w:val="18"/>
          <w:szCs w:val="18"/>
        </w:rPr>
      </w:pPr>
      <w:r>
        <w:rPr>
          <w:b/>
          <w:bCs/>
          <w:sz w:val="18"/>
          <w:szCs w:val="18"/>
        </w:rPr>
        <w:t>Development and Build</w:t>
      </w:r>
      <w:r w:rsidR="00F50D6C" w:rsidRPr="00F50D6C">
        <w:rPr>
          <w:b/>
          <w:bCs/>
          <w:sz w:val="18"/>
          <w:szCs w:val="18"/>
        </w:rPr>
        <w:t xml:space="preserve"> </w:t>
      </w:r>
      <w:r w:rsidR="00561957">
        <w:rPr>
          <w:sz w:val="18"/>
          <w:szCs w:val="18"/>
        </w:rPr>
        <w:t>Outline</w:t>
      </w:r>
      <w:r w:rsidR="00737C8D">
        <w:rPr>
          <w:sz w:val="18"/>
          <w:szCs w:val="18"/>
        </w:rPr>
        <w:t xml:space="preserve"> the </w:t>
      </w:r>
      <w:r w:rsidR="00C03DF9">
        <w:rPr>
          <w:sz w:val="18"/>
          <w:szCs w:val="18"/>
        </w:rPr>
        <w:t xml:space="preserve">build process with the steering group </w:t>
      </w:r>
      <w:r w:rsidR="00E17624">
        <w:rPr>
          <w:sz w:val="18"/>
          <w:szCs w:val="18"/>
        </w:rPr>
        <w:t>with</w:t>
      </w:r>
      <w:r w:rsidR="00C03DF9">
        <w:rPr>
          <w:sz w:val="18"/>
          <w:szCs w:val="18"/>
        </w:rPr>
        <w:t xml:space="preserve"> regular </w:t>
      </w:r>
      <w:r w:rsidR="00E17624">
        <w:rPr>
          <w:sz w:val="18"/>
          <w:szCs w:val="18"/>
        </w:rPr>
        <w:t>engagement</w:t>
      </w:r>
      <w:r w:rsidR="00C03DF9">
        <w:rPr>
          <w:sz w:val="18"/>
          <w:szCs w:val="18"/>
        </w:rPr>
        <w:t xml:space="preserve"> </w:t>
      </w:r>
      <w:r w:rsidR="00E17624">
        <w:rPr>
          <w:sz w:val="18"/>
          <w:szCs w:val="18"/>
        </w:rPr>
        <w:t>throughout</w:t>
      </w:r>
      <w:r w:rsidR="00424F60">
        <w:rPr>
          <w:sz w:val="18"/>
          <w:szCs w:val="18"/>
        </w:rPr>
        <w:t xml:space="preserve">. For </w:t>
      </w:r>
      <w:r w:rsidR="00E17624">
        <w:rPr>
          <w:sz w:val="18"/>
          <w:szCs w:val="18"/>
        </w:rPr>
        <w:t xml:space="preserve">any </w:t>
      </w:r>
      <w:r w:rsidR="00424F60">
        <w:rPr>
          <w:sz w:val="18"/>
          <w:szCs w:val="18"/>
        </w:rPr>
        <w:t xml:space="preserve">new functionality </w:t>
      </w:r>
      <w:r w:rsidR="001B2CC8">
        <w:rPr>
          <w:sz w:val="18"/>
          <w:szCs w:val="18"/>
        </w:rPr>
        <w:t>developments,</w:t>
      </w:r>
      <w:r w:rsidR="00424F60">
        <w:rPr>
          <w:sz w:val="18"/>
          <w:szCs w:val="18"/>
        </w:rPr>
        <w:t xml:space="preserve"> we w</w:t>
      </w:r>
      <w:r w:rsidR="00267C2F">
        <w:rPr>
          <w:sz w:val="18"/>
          <w:szCs w:val="18"/>
        </w:rPr>
        <w:t>ould expect testing with the steering group to validate the build.</w:t>
      </w:r>
    </w:p>
    <w:p w14:paraId="6F699352" w14:textId="3930CF2A" w:rsidR="00F50D6C" w:rsidRPr="00F50D6C" w:rsidRDefault="00017A2E" w:rsidP="00F50D6C">
      <w:pPr>
        <w:pStyle w:val="ListParagraph"/>
        <w:numPr>
          <w:ilvl w:val="0"/>
          <w:numId w:val="15"/>
        </w:numPr>
        <w:snapToGrid w:val="0"/>
        <w:spacing w:beforeLines="40" w:before="96" w:afterLines="80" w:after="192"/>
        <w:ind w:left="709" w:hanging="283"/>
        <w:rPr>
          <w:sz w:val="18"/>
          <w:szCs w:val="18"/>
        </w:rPr>
      </w:pPr>
      <w:r>
        <w:rPr>
          <w:b/>
          <w:bCs/>
          <w:sz w:val="18"/>
          <w:szCs w:val="18"/>
        </w:rPr>
        <w:t xml:space="preserve">Testing and </w:t>
      </w:r>
      <w:r w:rsidR="00FA2E9E">
        <w:rPr>
          <w:b/>
          <w:bCs/>
          <w:sz w:val="18"/>
          <w:szCs w:val="18"/>
        </w:rPr>
        <w:t xml:space="preserve">implementation </w:t>
      </w:r>
      <w:r w:rsidR="00DE583A">
        <w:rPr>
          <w:sz w:val="18"/>
          <w:szCs w:val="18"/>
        </w:rPr>
        <w:t>Specify</w:t>
      </w:r>
      <w:r w:rsidR="00424F60">
        <w:rPr>
          <w:sz w:val="18"/>
          <w:szCs w:val="18"/>
        </w:rPr>
        <w:t xml:space="preserve"> testing and wider group testing </w:t>
      </w:r>
      <w:r w:rsidR="00B72597">
        <w:rPr>
          <w:sz w:val="18"/>
          <w:szCs w:val="18"/>
        </w:rPr>
        <w:t xml:space="preserve">before </w:t>
      </w:r>
      <w:r w:rsidR="00DE583A">
        <w:rPr>
          <w:sz w:val="18"/>
          <w:szCs w:val="18"/>
        </w:rPr>
        <w:t>implementation of</w:t>
      </w:r>
      <w:r w:rsidR="00B72597">
        <w:rPr>
          <w:sz w:val="18"/>
          <w:szCs w:val="18"/>
        </w:rPr>
        <w:t xml:space="preserve"> the site </w:t>
      </w:r>
      <w:r w:rsidR="00DE583A">
        <w:rPr>
          <w:sz w:val="18"/>
          <w:szCs w:val="18"/>
        </w:rPr>
        <w:t xml:space="preserve">ensuring there </w:t>
      </w:r>
      <w:r w:rsidR="00B72597">
        <w:rPr>
          <w:sz w:val="18"/>
          <w:szCs w:val="18"/>
        </w:rPr>
        <w:t>is a structured and agreed approach</w:t>
      </w:r>
      <w:r w:rsidR="00DE583A">
        <w:rPr>
          <w:sz w:val="18"/>
          <w:szCs w:val="18"/>
        </w:rPr>
        <w:t xml:space="preserve"> and how any</w:t>
      </w:r>
      <w:r w:rsidR="00631115">
        <w:rPr>
          <w:sz w:val="18"/>
          <w:szCs w:val="18"/>
        </w:rPr>
        <w:t xml:space="preserve"> flaws or risks </w:t>
      </w:r>
      <w:proofErr w:type="gramStart"/>
      <w:r w:rsidR="00DE583A">
        <w:rPr>
          <w:sz w:val="18"/>
          <w:szCs w:val="18"/>
        </w:rPr>
        <w:t xml:space="preserve">are </w:t>
      </w:r>
      <w:r w:rsidR="00631115">
        <w:rPr>
          <w:sz w:val="18"/>
          <w:szCs w:val="18"/>
        </w:rPr>
        <w:t>addressed</w:t>
      </w:r>
      <w:proofErr w:type="gramEnd"/>
      <w:r w:rsidR="00BD684D">
        <w:rPr>
          <w:sz w:val="18"/>
          <w:szCs w:val="18"/>
        </w:rPr>
        <w:t xml:space="preserve">. </w:t>
      </w:r>
      <w:r w:rsidR="006018B1">
        <w:rPr>
          <w:sz w:val="18"/>
          <w:szCs w:val="18"/>
        </w:rPr>
        <w:t>How t</w:t>
      </w:r>
      <w:r w:rsidR="00BD684D">
        <w:rPr>
          <w:sz w:val="18"/>
          <w:szCs w:val="18"/>
        </w:rPr>
        <w:t xml:space="preserve">raining with the digital team </w:t>
      </w:r>
      <w:proofErr w:type="gramStart"/>
      <w:r w:rsidR="00BD684D">
        <w:rPr>
          <w:sz w:val="18"/>
          <w:szCs w:val="18"/>
        </w:rPr>
        <w:t xml:space="preserve">is </w:t>
      </w:r>
      <w:r w:rsidR="006018B1">
        <w:rPr>
          <w:sz w:val="18"/>
          <w:szCs w:val="18"/>
        </w:rPr>
        <w:t>delivered</w:t>
      </w:r>
      <w:proofErr w:type="gramEnd"/>
      <w:r w:rsidR="00BD684D">
        <w:rPr>
          <w:sz w:val="18"/>
          <w:szCs w:val="18"/>
        </w:rPr>
        <w:t xml:space="preserve"> before implementation to ensure day to day operations can take place without reliance or impedance</w:t>
      </w:r>
      <w:r w:rsidR="007B3F69">
        <w:rPr>
          <w:sz w:val="18"/>
          <w:szCs w:val="18"/>
        </w:rPr>
        <w:t xml:space="preserve">. Supporting partner engagement around any new membership portal, </w:t>
      </w:r>
      <w:r w:rsidR="009318E8">
        <w:rPr>
          <w:sz w:val="18"/>
          <w:szCs w:val="18"/>
        </w:rPr>
        <w:t>through assisting in webinars</w:t>
      </w:r>
      <w:r w:rsidR="00CF39CE">
        <w:rPr>
          <w:sz w:val="18"/>
          <w:szCs w:val="18"/>
        </w:rPr>
        <w:t xml:space="preserve">, </w:t>
      </w:r>
      <w:proofErr w:type="gramStart"/>
      <w:r w:rsidR="00CF39CE">
        <w:rPr>
          <w:sz w:val="18"/>
          <w:szCs w:val="18"/>
        </w:rPr>
        <w:t>training</w:t>
      </w:r>
      <w:proofErr w:type="gramEnd"/>
      <w:r w:rsidR="00CF39CE">
        <w:rPr>
          <w:sz w:val="18"/>
          <w:szCs w:val="18"/>
        </w:rPr>
        <w:t xml:space="preserve"> and comms.</w:t>
      </w:r>
      <w:r w:rsidR="00BD684D">
        <w:rPr>
          <w:sz w:val="18"/>
          <w:szCs w:val="18"/>
        </w:rPr>
        <w:t xml:space="preserve"> </w:t>
      </w:r>
    </w:p>
    <w:p w14:paraId="0C6D7E14" w14:textId="10A46AA0" w:rsidR="00D97387" w:rsidRDefault="00FA2E9E" w:rsidP="00D97387">
      <w:pPr>
        <w:pStyle w:val="ListParagraph"/>
        <w:numPr>
          <w:ilvl w:val="0"/>
          <w:numId w:val="15"/>
        </w:numPr>
        <w:snapToGrid w:val="0"/>
        <w:spacing w:beforeLines="40" w:before="96" w:afterLines="80" w:after="192"/>
        <w:ind w:left="709" w:hanging="283"/>
        <w:rPr>
          <w:sz w:val="18"/>
          <w:szCs w:val="18"/>
        </w:rPr>
      </w:pPr>
      <w:r>
        <w:rPr>
          <w:b/>
          <w:bCs/>
          <w:sz w:val="18"/>
          <w:szCs w:val="18"/>
        </w:rPr>
        <w:t>Evaluation and Support</w:t>
      </w:r>
      <w:r w:rsidR="00B72597">
        <w:rPr>
          <w:b/>
          <w:bCs/>
          <w:sz w:val="18"/>
          <w:szCs w:val="18"/>
        </w:rPr>
        <w:t xml:space="preserve"> </w:t>
      </w:r>
      <w:r w:rsidR="00DE583A">
        <w:rPr>
          <w:sz w:val="18"/>
          <w:szCs w:val="18"/>
        </w:rPr>
        <w:t>How</w:t>
      </w:r>
      <w:r w:rsidR="00550715">
        <w:rPr>
          <w:sz w:val="18"/>
          <w:szCs w:val="18"/>
        </w:rPr>
        <w:t xml:space="preserve"> the build </w:t>
      </w:r>
      <w:r w:rsidR="00DE0BCA">
        <w:rPr>
          <w:sz w:val="18"/>
          <w:szCs w:val="18"/>
        </w:rPr>
        <w:t xml:space="preserve">and implementation process </w:t>
      </w:r>
      <w:proofErr w:type="gramStart"/>
      <w:r w:rsidR="00DE583A">
        <w:rPr>
          <w:sz w:val="18"/>
          <w:szCs w:val="18"/>
        </w:rPr>
        <w:t>is evaluated</w:t>
      </w:r>
      <w:proofErr w:type="gramEnd"/>
      <w:r w:rsidR="00DE583A">
        <w:rPr>
          <w:sz w:val="18"/>
          <w:szCs w:val="18"/>
        </w:rPr>
        <w:t xml:space="preserve"> </w:t>
      </w:r>
      <w:r w:rsidR="00550715">
        <w:rPr>
          <w:sz w:val="18"/>
          <w:szCs w:val="18"/>
        </w:rPr>
        <w:t xml:space="preserve">and </w:t>
      </w:r>
      <w:r w:rsidR="00DE583A">
        <w:rPr>
          <w:sz w:val="18"/>
          <w:szCs w:val="18"/>
        </w:rPr>
        <w:t>how</w:t>
      </w:r>
      <w:r w:rsidR="00550715">
        <w:rPr>
          <w:sz w:val="18"/>
          <w:szCs w:val="18"/>
        </w:rPr>
        <w:t xml:space="preserve"> </w:t>
      </w:r>
      <w:r w:rsidR="00631115">
        <w:rPr>
          <w:sz w:val="18"/>
          <w:szCs w:val="18"/>
        </w:rPr>
        <w:t>any outstanding</w:t>
      </w:r>
      <w:r w:rsidR="00550715">
        <w:rPr>
          <w:sz w:val="18"/>
          <w:szCs w:val="18"/>
        </w:rPr>
        <w:t xml:space="preserve"> snags </w:t>
      </w:r>
      <w:r w:rsidR="00DE583A">
        <w:rPr>
          <w:sz w:val="18"/>
          <w:szCs w:val="18"/>
        </w:rPr>
        <w:t>are addressed</w:t>
      </w:r>
      <w:r w:rsidR="00550715">
        <w:rPr>
          <w:sz w:val="18"/>
          <w:szCs w:val="18"/>
        </w:rPr>
        <w:t>.</w:t>
      </w:r>
      <w:r w:rsidR="00631115">
        <w:rPr>
          <w:sz w:val="18"/>
          <w:szCs w:val="18"/>
        </w:rPr>
        <w:t xml:space="preserve"> </w:t>
      </w:r>
      <w:r w:rsidR="00561957">
        <w:rPr>
          <w:sz w:val="18"/>
          <w:szCs w:val="18"/>
        </w:rPr>
        <w:t>Outline the s</w:t>
      </w:r>
      <w:r w:rsidR="00631115">
        <w:rPr>
          <w:sz w:val="18"/>
          <w:szCs w:val="18"/>
        </w:rPr>
        <w:t xml:space="preserve">upport the digital team </w:t>
      </w:r>
      <w:r w:rsidR="00561957">
        <w:rPr>
          <w:sz w:val="18"/>
          <w:szCs w:val="18"/>
        </w:rPr>
        <w:t>have access to in</w:t>
      </w:r>
      <w:r w:rsidR="00631115">
        <w:rPr>
          <w:sz w:val="18"/>
          <w:szCs w:val="18"/>
        </w:rPr>
        <w:t xml:space="preserve"> the short term </w:t>
      </w:r>
      <w:r w:rsidR="009836AA">
        <w:rPr>
          <w:sz w:val="18"/>
          <w:szCs w:val="18"/>
        </w:rPr>
        <w:t>i.e.</w:t>
      </w:r>
      <w:r w:rsidR="00631115">
        <w:rPr>
          <w:sz w:val="18"/>
          <w:szCs w:val="18"/>
        </w:rPr>
        <w:t xml:space="preserve"> training or demonstrations </w:t>
      </w:r>
      <w:r w:rsidR="00561957">
        <w:rPr>
          <w:sz w:val="18"/>
          <w:szCs w:val="18"/>
        </w:rPr>
        <w:t>where</w:t>
      </w:r>
      <w:r w:rsidR="00631115">
        <w:rPr>
          <w:sz w:val="18"/>
          <w:szCs w:val="18"/>
        </w:rPr>
        <w:t xml:space="preserve"> required.</w:t>
      </w:r>
    </w:p>
    <w:p w14:paraId="06DBA5AE" w14:textId="77777777" w:rsidR="005C6F89" w:rsidRDefault="005C6F89" w:rsidP="005C6F89">
      <w:pPr>
        <w:numPr>
          <w:ilvl w:val="0"/>
          <w:numId w:val="10"/>
        </w:numPr>
        <w:snapToGrid w:val="0"/>
        <w:spacing w:before="200" w:after="120"/>
        <w:ind w:left="425" w:hanging="357"/>
        <w:rPr>
          <w:b/>
          <w:bCs/>
          <w:sz w:val="18"/>
          <w:szCs w:val="18"/>
        </w:rPr>
      </w:pPr>
      <w:r>
        <w:rPr>
          <w:b/>
          <w:bCs/>
          <w:sz w:val="18"/>
          <w:szCs w:val="18"/>
        </w:rPr>
        <w:t>Considerations</w:t>
      </w:r>
    </w:p>
    <w:p w14:paraId="336FAD33" w14:textId="77777777" w:rsidR="005C6F89" w:rsidRPr="000A0100" w:rsidRDefault="005C6F89" w:rsidP="005C6F89">
      <w:pPr>
        <w:numPr>
          <w:ilvl w:val="1"/>
          <w:numId w:val="35"/>
        </w:numPr>
        <w:snapToGrid w:val="0"/>
        <w:spacing w:after="40"/>
        <w:ind w:left="782" w:hanging="357"/>
        <w:rPr>
          <w:sz w:val="18"/>
          <w:szCs w:val="18"/>
        </w:rPr>
      </w:pPr>
      <w:r>
        <w:rPr>
          <w:sz w:val="18"/>
          <w:szCs w:val="18"/>
        </w:rPr>
        <w:t>Team training: On-hand through the implementation process to support the team and provide training around all aspects of the system to ensure day to day delivery.</w:t>
      </w:r>
    </w:p>
    <w:p w14:paraId="5E543EB7" w14:textId="77777777" w:rsidR="005C6F89" w:rsidRPr="000A0100" w:rsidRDefault="005C6F89" w:rsidP="005C6F89">
      <w:pPr>
        <w:numPr>
          <w:ilvl w:val="1"/>
          <w:numId w:val="35"/>
        </w:numPr>
        <w:snapToGrid w:val="0"/>
        <w:spacing w:after="40"/>
        <w:ind w:left="782" w:hanging="357"/>
        <w:rPr>
          <w:sz w:val="18"/>
          <w:szCs w:val="18"/>
        </w:rPr>
      </w:pPr>
      <w:r w:rsidRPr="00FB1750">
        <w:rPr>
          <w:sz w:val="18"/>
          <w:szCs w:val="18"/>
        </w:rPr>
        <w:t>A planned approach to SEO</w:t>
      </w:r>
      <w:r w:rsidRPr="000A0100">
        <w:rPr>
          <w:sz w:val="18"/>
          <w:szCs w:val="18"/>
        </w:rPr>
        <w:t xml:space="preserve"> </w:t>
      </w:r>
      <w:r w:rsidRPr="00FB1750">
        <w:rPr>
          <w:sz w:val="18"/>
          <w:szCs w:val="18"/>
        </w:rPr>
        <w:t xml:space="preserve">is pivotal in the implementation of the website, the brand currently prides itself of a high page rank, and in </w:t>
      </w:r>
      <w:proofErr w:type="gramStart"/>
      <w:r w:rsidRPr="00FB1750">
        <w:rPr>
          <w:sz w:val="18"/>
          <w:szCs w:val="18"/>
        </w:rPr>
        <w:t>many</w:t>
      </w:r>
      <w:proofErr w:type="gramEnd"/>
      <w:r w:rsidRPr="00FB1750">
        <w:rPr>
          <w:sz w:val="18"/>
          <w:szCs w:val="18"/>
        </w:rPr>
        <w:t xml:space="preserve"> instances a rank #1 for search terms. Additional s</w:t>
      </w:r>
      <w:r w:rsidRPr="000A0100">
        <w:rPr>
          <w:sz w:val="18"/>
          <w:szCs w:val="18"/>
        </w:rPr>
        <w:t xml:space="preserve">upport would </w:t>
      </w:r>
      <w:proofErr w:type="gramStart"/>
      <w:r w:rsidRPr="000A0100">
        <w:rPr>
          <w:sz w:val="18"/>
          <w:szCs w:val="18"/>
        </w:rPr>
        <w:t xml:space="preserve">be </w:t>
      </w:r>
      <w:r w:rsidRPr="00FB1750">
        <w:rPr>
          <w:sz w:val="18"/>
          <w:szCs w:val="18"/>
        </w:rPr>
        <w:t>required</w:t>
      </w:r>
      <w:proofErr w:type="gramEnd"/>
      <w:r w:rsidRPr="00FB1750">
        <w:rPr>
          <w:sz w:val="18"/>
          <w:szCs w:val="18"/>
        </w:rPr>
        <w:t xml:space="preserve"> </w:t>
      </w:r>
      <w:r>
        <w:rPr>
          <w:sz w:val="18"/>
          <w:szCs w:val="18"/>
        </w:rPr>
        <w:t>ad hoc</w:t>
      </w:r>
      <w:r w:rsidRPr="00FB1750">
        <w:rPr>
          <w:sz w:val="18"/>
          <w:szCs w:val="18"/>
        </w:rPr>
        <w:t xml:space="preserve"> and it would be desirable to see add-on </w:t>
      </w:r>
      <w:r>
        <w:rPr>
          <w:sz w:val="18"/>
          <w:szCs w:val="18"/>
        </w:rPr>
        <w:t xml:space="preserve">support </w:t>
      </w:r>
      <w:r w:rsidRPr="00FB1750">
        <w:rPr>
          <w:sz w:val="18"/>
          <w:szCs w:val="18"/>
        </w:rPr>
        <w:t>packages.</w:t>
      </w:r>
      <w:r w:rsidRPr="000A0100">
        <w:rPr>
          <w:sz w:val="18"/>
          <w:szCs w:val="18"/>
        </w:rPr>
        <w:t xml:space="preserve"> </w:t>
      </w:r>
    </w:p>
    <w:p w14:paraId="60F6CD5E" w14:textId="13CF9451" w:rsidR="005C6F89" w:rsidRPr="000A0100" w:rsidRDefault="005C6F89" w:rsidP="005C6F89">
      <w:pPr>
        <w:numPr>
          <w:ilvl w:val="1"/>
          <w:numId w:val="35"/>
        </w:numPr>
        <w:snapToGrid w:val="0"/>
        <w:spacing w:after="40"/>
        <w:ind w:left="782" w:hanging="357"/>
        <w:rPr>
          <w:sz w:val="18"/>
          <w:szCs w:val="18"/>
        </w:rPr>
      </w:pPr>
      <w:r>
        <w:rPr>
          <w:sz w:val="18"/>
          <w:szCs w:val="18"/>
        </w:rPr>
        <w:t xml:space="preserve">Warranty and aftersales support </w:t>
      </w:r>
      <w:r w:rsidR="001B2CC8">
        <w:rPr>
          <w:sz w:val="18"/>
          <w:szCs w:val="18"/>
        </w:rPr>
        <w:t>are</w:t>
      </w:r>
      <w:r>
        <w:rPr>
          <w:sz w:val="18"/>
          <w:szCs w:val="18"/>
        </w:rPr>
        <w:t xml:space="preserve"> essential in ensuring that the business and the digital team </w:t>
      </w:r>
      <w:proofErr w:type="gramStart"/>
      <w:r>
        <w:rPr>
          <w:sz w:val="18"/>
          <w:szCs w:val="18"/>
        </w:rPr>
        <w:t>are able to</w:t>
      </w:r>
      <w:proofErr w:type="gramEnd"/>
      <w:r>
        <w:rPr>
          <w:sz w:val="18"/>
          <w:szCs w:val="18"/>
        </w:rPr>
        <w:t xml:space="preserve"> continue day to day operations without impedance.</w:t>
      </w:r>
    </w:p>
    <w:p w14:paraId="7202A732" w14:textId="34D8A224" w:rsidR="005C6F89" w:rsidRPr="005C6F89" w:rsidRDefault="005C6F89" w:rsidP="005C6F89">
      <w:pPr>
        <w:numPr>
          <w:ilvl w:val="1"/>
          <w:numId w:val="35"/>
        </w:numPr>
        <w:snapToGrid w:val="0"/>
        <w:spacing w:after="40"/>
        <w:ind w:left="782" w:hanging="357"/>
        <w:rPr>
          <w:sz w:val="18"/>
          <w:szCs w:val="18"/>
        </w:rPr>
      </w:pPr>
      <w:r>
        <w:rPr>
          <w:sz w:val="18"/>
          <w:szCs w:val="18"/>
        </w:rPr>
        <w:t>Additional support and flexibility around integration of third-party apps or APIs as and when third party suppliers make significant changes.</w:t>
      </w:r>
    </w:p>
    <w:p w14:paraId="63FAFFED" w14:textId="77777777" w:rsidR="00F50D6C" w:rsidRPr="00F50D6C" w:rsidRDefault="00F50D6C" w:rsidP="005C6F89">
      <w:pPr>
        <w:snapToGrid w:val="0"/>
        <w:spacing w:before="200" w:after="120"/>
        <w:ind w:left="425"/>
        <w:rPr>
          <w:b/>
          <w:bCs/>
          <w:sz w:val="18"/>
          <w:szCs w:val="18"/>
        </w:rPr>
      </w:pPr>
      <w:r w:rsidRPr="00F50D6C">
        <w:rPr>
          <w:b/>
          <w:bCs/>
          <w:sz w:val="18"/>
          <w:szCs w:val="18"/>
        </w:rPr>
        <w:lastRenderedPageBreak/>
        <w:t>Proposals should include:</w:t>
      </w:r>
    </w:p>
    <w:p w14:paraId="2F391FA9" w14:textId="77777777" w:rsidR="00F50D6C" w:rsidRPr="00F50D6C" w:rsidRDefault="00F50D6C" w:rsidP="00F50D6C">
      <w:pPr>
        <w:pStyle w:val="ListParagraph"/>
        <w:numPr>
          <w:ilvl w:val="0"/>
          <w:numId w:val="18"/>
        </w:numPr>
        <w:snapToGrid w:val="0"/>
        <w:spacing w:beforeLines="40" w:before="96" w:afterLines="80" w:after="192"/>
        <w:ind w:left="709" w:hanging="283"/>
        <w:rPr>
          <w:sz w:val="18"/>
          <w:szCs w:val="18"/>
        </w:rPr>
      </w:pPr>
      <w:r w:rsidRPr="00F50D6C">
        <w:rPr>
          <w:sz w:val="18"/>
          <w:szCs w:val="18"/>
        </w:rPr>
        <w:t xml:space="preserve">Introduction (maximum </w:t>
      </w:r>
      <w:proofErr w:type="gramStart"/>
      <w:r w:rsidRPr="00F50D6C">
        <w:rPr>
          <w:sz w:val="18"/>
          <w:szCs w:val="18"/>
        </w:rPr>
        <w:t>500</w:t>
      </w:r>
      <w:proofErr w:type="gramEnd"/>
      <w:r w:rsidRPr="00F50D6C">
        <w:rPr>
          <w:sz w:val="18"/>
          <w:szCs w:val="18"/>
        </w:rPr>
        <w:t xml:space="preserve"> words)</w:t>
      </w:r>
    </w:p>
    <w:p w14:paraId="7F1D107B" w14:textId="792F4AC3" w:rsidR="00F50D6C" w:rsidRPr="00F50D6C" w:rsidRDefault="00F50D6C" w:rsidP="00F50D6C">
      <w:pPr>
        <w:pStyle w:val="ListParagraph"/>
        <w:numPr>
          <w:ilvl w:val="0"/>
          <w:numId w:val="18"/>
        </w:numPr>
        <w:snapToGrid w:val="0"/>
        <w:spacing w:beforeLines="40" w:before="96" w:afterLines="80" w:after="192"/>
        <w:ind w:left="709" w:hanging="283"/>
        <w:rPr>
          <w:sz w:val="18"/>
          <w:szCs w:val="18"/>
        </w:rPr>
      </w:pPr>
      <w:r w:rsidRPr="00F50D6C">
        <w:rPr>
          <w:sz w:val="18"/>
          <w:szCs w:val="18"/>
        </w:rPr>
        <w:t xml:space="preserve">Detailed </w:t>
      </w:r>
      <w:r w:rsidR="00FA161C">
        <w:rPr>
          <w:sz w:val="18"/>
          <w:szCs w:val="18"/>
        </w:rPr>
        <w:t>approach</w:t>
      </w:r>
      <w:r w:rsidRPr="00F50D6C">
        <w:rPr>
          <w:sz w:val="18"/>
          <w:szCs w:val="18"/>
        </w:rPr>
        <w:t xml:space="preserve"> statement (maximum </w:t>
      </w:r>
      <w:proofErr w:type="gramStart"/>
      <w:r w:rsidRPr="00F50D6C">
        <w:rPr>
          <w:sz w:val="18"/>
          <w:szCs w:val="18"/>
        </w:rPr>
        <w:t>1000</w:t>
      </w:r>
      <w:proofErr w:type="gramEnd"/>
      <w:r w:rsidRPr="00F50D6C">
        <w:rPr>
          <w:sz w:val="18"/>
          <w:szCs w:val="18"/>
        </w:rPr>
        <w:t xml:space="preserve"> words)</w:t>
      </w:r>
    </w:p>
    <w:p w14:paraId="190E336D" w14:textId="243512B1" w:rsidR="00F50D6C" w:rsidRPr="00F50D6C" w:rsidRDefault="00F50D6C" w:rsidP="00F50D6C">
      <w:pPr>
        <w:pStyle w:val="ListParagraph"/>
        <w:numPr>
          <w:ilvl w:val="0"/>
          <w:numId w:val="18"/>
        </w:numPr>
        <w:snapToGrid w:val="0"/>
        <w:spacing w:beforeLines="40" w:before="96" w:afterLines="80" w:after="192"/>
        <w:ind w:left="709" w:hanging="283"/>
        <w:rPr>
          <w:sz w:val="18"/>
          <w:szCs w:val="18"/>
        </w:rPr>
      </w:pPr>
      <w:r w:rsidRPr="00F50D6C">
        <w:rPr>
          <w:sz w:val="18"/>
          <w:szCs w:val="18"/>
        </w:rPr>
        <w:t>Proposed timetable for production including key milestones</w:t>
      </w:r>
      <w:r w:rsidR="003E6358">
        <w:rPr>
          <w:sz w:val="18"/>
          <w:szCs w:val="18"/>
        </w:rPr>
        <w:t>.</w:t>
      </w:r>
    </w:p>
    <w:p w14:paraId="50D79013" w14:textId="77777777" w:rsidR="00F50D6C" w:rsidRPr="00F50D6C" w:rsidRDefault="00F50D6C" w:rsidP="00F50D6C">
      <w:pPr>
        <w:pStyle w:val="ListParagraph"/>
        <w:numPr>
          <w:ilvl w:val="0"/>
          <w:numId w:val="18"/>
        </w:numPr>
        <w:snapToGrid w:val="0"/>
        <w:spacing w:beforeLines="40" w:before="96" w:afterLines="80" w:after="192"/>
        <w:ind w:left="709" w:hanging="283"/>
        <w:rPr>
          <w:sz w:val="18"/>
          <w:szCs w:val="18"/>
        </w:rPr>
      </w:pPr>
      <w:r w:rsidRPr="00F50D6C">
        <w:rPr>
          <w:sz w:val="18"/>
          <w:szCs w:val="18"/>
        </w:rPr>
        <w:t xml:space="preserve">Demonstration of experience of providing similar services (maximum </w:t>
      </w:r>
      <w:proofErr w:type="gramStart"/>
      <w:r w:rsidRPr="00F50D6C">
        <w:rPr>
          <w:sz w:val="18"/>
          <w:szCs w:val="18"/>
        </w:rPr>
        <w:t>1000</w:t>
      </w:r>
      <w:proofErr w:type="gramEnd"/>
      <w:r w:rsidRPr="00F50D6C">
        <w:rPr>
          <w:sz w:val="18"/>
          <w:szCs w:val="18"/>
        </w:rPr>
        <w:t xml:space="preserve"> words)</w:t>
      </w:r>
    </w:p>
    <w:p w14:paraId="78BEFA92" w14:textId="70FB8F16" w:rsidR="00F50D6C" w:rsidRDefault="0042157A" w:rsidP="00F50D6C">
      <w:pPr>
        <w:pStyle w:val="ListParagraph"/>
        <w:numPr>
          <w:ilvl w:val="0"/>
          <w:numId w:val="18"/>
        </w:numPr>
        <w:snapToGrid w:val="0"/>
        <w:spacing w:beforeLines="40" w:before="96" w:afterLines="80" w:after="192"/>
        <w:ind w:left="709" w:hanging="283"/>
        <w:rPr>
          <w:sz w:val="18"/>
          <w:szCs w:val="18"/>
        </w:rPr>
      </w:pPr>
      <w:r>
        <w:rPr>
          <w:sz w:val="18"/>
          <w:szCs w:val="18"/>
        </w:rPr>
        <w:t xml:space="preserve">A </w:t>
      </w:r>
      <w:r w:rsidR="00FA161C">
        <w:rPr>
          <w:sz w:val="18"/>
          <w:szCs w:val="18"/>
        </w:rPr>
        <w:t xml:space="preserve">video demonstration </w:t>
      </w:r>
      <w:r w:rsidR="00CA7FBF">
        <w:rPr>
          <w:sz w:val="18"/>
          <w:szCs w:val="18"/>
        </w:rPr>
        <w:t xml:space="preserve">that shows </w:t>
      </w:r>
      <w:r w:rsidR="00E97327">
        <w:rPr>
          <w:sz w:val="18"/>
          <w:szCs w:val="18"/>
        </w:rPr>
        <w:t xml:space="preserve">the </w:t>
      </w:r>
      <w:r w:rsidR="00CA7FBF">
        <w:rPr>
          <w:sz w:val="18"/>
          <w:szCs w:val="18"/>
        </w:rPr>
        <w:t>functionality</w:t>
      </w:r>
      <w:r w:rsidR="00E97327">
        <w:rPr>
          <w:sz w:val="18"/>
          <w:szCs w:val="18"/>
        </w:rPr>
        <w:t xml:space="preserve"> of the DCMS (max 5minutes)</w:t>
      </w:r>
    </w:p>
    <w:p w14:paraId="29EA7B37" w14:textId="3D4C4637" w:rsidR="00CA1396" w:rsidRPr="00F50D6C" w:rsidRDefault="00CA1396" w:rsidP="00F50D6C">
      <w:pPr>
        <w:pStyle w:val="ListParagraph"/>
        <w:numPr>
          <w:ilvl w:val="0"/>
          <w:numId w:val="18"/>
        </w:numPr>
        <w:snapToGrid w:val="0"/>
        <w:spacing w:beforeLines="40" w:before="96" w:afterLines="80" w:after="192"/>
        <w:ind w:left="709" w:hanging="283"/>
        <w:rPr>
          <w:sz w:val="18"/>
          <w:szCs w:val="18"/>
        </w:rPr>
      </w:pPr>
      <w:r>
        <w:rPr>
          <w:sz w:val="18"/>
          <w:szCs w:val="18"/>
        </w:rPr>
        <w:t xml:space="preserve">Breakdown of </w:t>
      </w:r>
      <w:r w:rsidR="00BF3009">
        <w:rPr>
          <w:sz w:val="18"/>
          <w:szCs w:val="18"/>
        </w:rPr>
        <w:t>modules and associated costs, outlining the required modules to fit the brief and additional modules that can enhance and extend functionality.</w:t>
      </w:r>
    </w:p>
    <w:p w14:paraId="519FB2CB" w14:textId="77777777" w:rsidR="00F50D6C" w:rsidRDefault="00F50D6C" w:rsidP="00F50D6C">
      <w:pPr>
        <w:pStyle w:val="ListParagraph"/>
        <w:numPr>
          <w:ilvl w:val="0"/>
          <w:numId w:val="18"/>
        </w:numPr>
        <w:snapToGrid w:val="0"/>
        <w:spacing w:beforeLines="40" w:before="96" w:afterLines="80" w:after="192"/>
        <w:ind w:left="709" w:hanging="283"/>
        <w:rPr>
          <w:sz w:val="18"/>
          <w:szCs w:val="18"/>
        </w:rPr>
      </w:pPr>
      <w:r w:rsidRPr="00F50D6C">
        <w:rPr>
          <w:sz w:val="18"/>
          <w:szCs w:val="18"/>
        </w:rPr>
        <w:t>Financial proposal with daily rates and individual consultant day/time allocations</w:t>
      </w:r>
    </w:p>
    <w:p w14:paraId="58CECA9E" w14:textId="1327AF2C" w:rsidR="00486943" w:rsidRPr="00F50D6C" w:rsidRDefault="00486943" w:rsidP="00F50D6C">
      <w:pPr>
        <w:pStyle w:val="ListParagraph"/>
        <w:numPr>
          <w:ilvl w:val="0"/>
          <w:numId w:val="18"/>
        </w:numPr>
        <w:snapToGrid w:val="0"/>
        <w:spacing w:beforeLines="40" w:before="96" w:afterLines="80" w:after="192"/>
        <w:ind w:left="709" w:hanging="283"/>
        <w:rPr>
          <w:sz w:val="18"/>
          <w:szCs w:val="18"/>
        </w:rPr>
      </w:pPr>
      <w:r>
        <w:rPr>
          <w:sz w:val="18"/>
          <w:szCs w:val="18"/>
        </w:rPr>
        <w:t xml:space="preserve">Financial proposal that shows </w:t>
      </w:r>
      <w:r w:rsidR="00C62477">
        <w:rPr>
          <w:sz w:val="18"/>
          <w:szCs w:val="18"/>
        </w:rPr>
        <w:t>recuring costs post-implementation</w:t>
      </w:r>
      <w:r w:rsidR="00C93FB7">
        <w:rPr>
          <w:sz w:val="18"/>
          <w:szCs w:val="18"/>
        </w:rPr>
        <w:t xml:space="preserve">, hosting </w:t>
      </w:r>
      <w:proofErr w:type="gramStart"/>
      <w:r w:rsidR="00C93FB7">
        <w:rPr>
          <w:sz w:val="18"/>
          <w:szCs w:val="18"/>
        </w:rPr>
        <w:t>etc.</w:t>
      </w:r>
      <w:proofErr w:type="gramEnd"/>
    </w:p>
    <w:p w14:paraId="769AE40B" w14:textId="4F104D16" w:rsidR="00F50D6C" w:rsidRPr="00F50D6C" w:rsidRDefault="00F50D6C" w:rsidP="00F50D6C">
      <w:pPr>
        <w:snapToGrid w:val="0"/>
        <w:spacing w:beforeLines="40" w:before="96" w:afterLines="80" w:after="192"/>
        <w:ind w:left="426"/>
        <w:rPr>
          <w:sz w:val="18"/>
          <w:szCs w:val="18"/>
        </w:rPr>
      </w:pPr>
      <w:r w:rsidRPr="00F50D6C">
        <w:rPr>
          <w:sz w:val="18"/>
          <w:szCs w:val="18"/>
        </w:rPr>
        <w:t xml:space="preserve">Proposals must be in an electronic format (PDF) and emailed to : </w:t>
      </w:r>
      <w:hyperlink w:history="1">
        <w:r w:rsidRPr="00F50D6C">
          <w:rPr>
            <w:rStyle w:val="Hyperlink"/>
            <w:sz w:val="18"/>
            <w:szCs w:val="18"/>
          </w:rPr>
          <w:t>tenders@cheshireandwarrington.com</w:t>
        </w:r>
      </w:hyperlink>
      <w:r w:rsidRPr="00F50D6C">
        <w:rPr>
          <w:sz w:val="18"/>
          <w:szCs w:val="18"/>
        </w:rPr>
        <w:t xml:space="preserve"> by </w:t>
      </w:r>
      <w:r w:rsidR="00C62477">
        <w:rPr>
          <w:sz w:val="18"/>
          <w:szCs w:val="18"/>
        </w:rPr>
        <w:t>the closing date for submissions stipulated on the first page</w:t>
      </w:r>
      <w:r w:rsidRPr="00F50D6C">
        <w:rPr>
          <w:sz w:val="18"/>
          <w:szCs w:val="18"/>
        </w:rPr>
        <w:t>.</w:t>
      </w:r>
    </w:p>
    <w:p w14:paraId="30EAB47D" w14:textId="155D0AF6" w:rsidR="00F50D6C" w:rsidRPr="00F50D6C" w:rsidRDefault="00F50D6C" w:rsidP="00F50D6C">
      <w:pPr>
        <w:snapToGrid w:val="0"/>
        <w:spacing w:beforeLines="40" w:before="96" w:afterLines="80" w:after="192"/>
        <w:ind w:left="426"/>
        <w:rPr>
          <w:sz w:val="18"/>
          <w:szCs w:val="18"/>
        </w:rPr>
      </w:pPr>
      <w:r w:rsidRPr="00F50D6C">
        <w:rPr>
          <w:sz w:val="18"/>
          <w:szCs w:val="18"/>
        </w:rPr>
        <w:t>Bidders must complete and return the Form of Tender (Appendix 1)</w:t>
      </w:r>
      <w:proofErr w:type="gramStart"/>
      <w:r w:rsidRPr="00F50D6C">
        <w:rPr>
          <w:sz w:val="18"/>
          <w:szCs w:val="18"/>
        </w:rPr>
        <w:t xml:space="preserve">.  </w:t>
      </w:r>
      <w:proofErr w:type="gramEnd"/>
      <w:r w:rsidRPr="00F50D6C">
        <w:rPr>
          <w:sz w:val="18"/>
          <w:szCs w:val="18"/>
        </w:rPr>
        <w:t xml:space="preserve">All prices must </w:t>
      </w:r>
      <w:proofErr w:type="gramStart"/>
      <w:r w:rsidRPr="00F50D6C">
        <w:rPr>
          <w:sz w:val="18"/>
          <w:szCs w:val="18"/>
        </w:rPr>
        <w:t>be fixed</w:t>
      </w:r>
      <w:proofErr w:type="gramEnd"/>
      <w:r w:rsidRPr="00F50D6C">
        <w:rPr>
          <w:sz w:val="18"/>
          <w:szCs w:val="18"/>
        </w:rPr>
        <w:t xml:space="preserve"> and firm, please include an hourly rate which can be used for any subsequent contract variation. They should </w:t>
      </w:r>
      <w:proofErr w:type="gramStart"/>
      <w:r w:rsidRPr="00F50D6C">
        <w:rPr>
          <w:sz w:val="18"/>
          <w:szCs w:val="18"/>
        </w:rPr>
        <w:t>be quoted</w:t>
      </w:r>
      <w:proofErr w:type="gramEnd"/>
      <w:r w:rsidRPr="00F50D6C">
        <w:rPr>
          <w:sz w:val="18"/>
          <w:szCs w:val="18"/>
        </w:rPr>
        <w:t xml:space="preserve"> in pounds sterling and exclusive of VAT. Tenders should detail any ancillary costs and expenses included in the price. </w:t>
      </w:r>
    </w:p>
    <w:p w14:paraId="371ADA4E" w14:textId="275315CA" w:rsidR="00F50D6C" w:rsidRPr="00F50D6C" w:rsidRDefault="00F50D6C" w:rsidP="00F50D6C">
      <w:pPr>
        <w:snapToGrid w:val="0"/>
        <w:spacing w:beforeLines="40" w:before="96" w:afterLines="80" w:after="192"/>
        <w:ind w:left="426"/>
        <w:rPr>
          <w:sz w:val="18"/>
          <w:szCs w:val="18"/>
        </w:rPr>
      </w:pPr>
      <w:r w:rsidRPr="00F50D6C">
        <w:rPr>
          <w:sz w:val="18"/>
          <w:szCs w:val="18"/>
        </w:rPr>
        <w:t xml:space="preserve">Payments for services covered by this invitation to </w:t>
      </w:r>
      <w:r w:rsidR="003B03FE">
        <w:rPr>
          <w:sz w:val="18"/>
          <w:szCs w:val="18"/>
        </w:rPr>
        <w:t>tender</w:t>
      </w:r>
      <w:r w:rsidRPr="00F50D6C">
        <w:rPr>
          <w:sz w:val="18"/>
          <w:szCs w:val="18"/>
        </w:rPr>
        <w:t xml:space="preserve"> will be on submission of appropriate invoices, subject to </w:t>
      </w:r>
      <w:r w:rsidR="003B03FE">
        <w:rPr>
          <w:sz w:val="18"/>
          <w:szCs w:val="18"/>
        </w:rPr>
        <w:t>Marketing Cheshire’s s</w:t>
      </w:r>
      <w:r w:rsidRPr="00F50D6C">
        <w:rPr>
          <w:sz w:val="18"/>
          <w:szCs w:val="18"/>
        </w:rPr>
        <w:t xml:space="preserve">tandard payment terms. Invoicing arrangements will </w:t>
      </w:r>
      <w:proofErr w:type="gramStart"/>
      <w:r w:rsidRPr="00F50D6C">
        <w:rPr>
          <w:sz w:val="18"/>
          <w:szCs w:val="18"/>
        </w:rPr>
        <w:t>be agreed</w:t>
      </w:r>
      <w:proofErr w:type="gramEnd"/>
      <w:r w:rsidRPr="00F50D6C">
        <w:rPr>
          <w:sz w:val="18"/>
          <w:szCs w:val="18"/>
        </w:rPr>
        <w:t xml:space="preserve"> with the successful provider following the award of the contract.</w:t>
      </w:r>
    </w:p>
    <w:p w14:paraId="1C35B356" w14:textId="77777777" w:rsidR="00F50D6C" w:rsidRPr="00F50D6C" w:rsidRDefault="00F50D6C" w:rsidP="00F50D6C">
      <w:pPr>
        <w:snapToGrid w:val="0"/>
        <w:spacing w:beforeLines="40" w:before="96" w:afterLines="80" w:after="192"/>
        <w:rPr>
          <w:sz w:val="18"/>
          <w:szCs w:val="18"/>
        </w:rPr>
      </w:pPr>
    </w:p>
    <w:p w14:paraId="532DAB47" w14:textId="77777777" w:rsidR="00F50D6C" w:rsidRPr="00F50D6C" w:rsidRDefault="00F50D6C" w:rsidP="00F50D6C">
      <w:pPr>
        <w:snapToGrid w:val="0"/>
        <w:spacing w:beforeLines="40" w:before="96" w:afterLines="80" w:after="192"/>
        <w:rPr>
          <w:b/>
          <w:bCs/>
          <w:sz w:val="18"/>
          <w:szCs w:val="18"/>
        </w:rPr>
      </w:pPr>
      <w:r w:rsidRPr="00F50D6C">
        <w:rPr>
          <w:b/>
          <w:bCs/>
          <w:sz w:val="18"/>
          <w:szCs w:val="18"/>
        </w:rPr>
        <w:br w:type="page"/>
      </w:r>
    </w:p>
    <w:p w14:paraId="1A10B61C" w14:textId="75406D13" w:rsidR="00F50D6C" w:rsidRPr="00F50D6C" w:rsidRDefault="00F50D6C" w:rsidP="00F50D6C">
      <w:pPr>
        <w:numPr>
          <w:ilvl w:val="0"/>
          <w:numId w:val="10"/>
        </w:numPr>
        <w:snapToGrid w:val="0"/>
        <w:spacing w:beforeLines="40" w:before="96" w:afterLines="80" w:after="192"/>
        <w:rPr>
          <w:sz w:val="18"/>
          <w:szCs w:val="18"/>
        </w:rPr>
      </w:pPr>
      <w:r w:rsidRPr="00F50D6C">
        <w:rPr>
          <w:b/>
          <w:bCs/>
          <w:sz w:val="18"/>
          <w:szCs w:val="18"/>
        </w:rPr>
        <w:lastRenderedPageBreak/>
        <w:t xml:space="preserve">Scoring </w:t>
      </w:r>
      <w:r>
        <w:rPr>
          <w:b/>
          <w:bCs/>
          <w:sz w:val="18"/>
          <w:szCs w:val="18"/>
        </w:rPr>
        <w:t>c</w:t>
      </w:r>
      <w:r w:rsidRPr="00F50D6C">
        <w:rPr>
          <w:b/>
          <w:bCs/>
          <w:sz w:val="18"/>
          <w:szCs w:val="18"/>
        </w:rPr>
        <w:t xml:space="preserve">riteria </w:t>
      </w:r>
      <w:r>
        <w:rPr>
          <w:b/>
          <w:bCs/>
          <w:sz w:val="18"/>
          <w:szCs w:val="18"/>
        </w:rPr>
        <w:t>and w</w:t>
      </w:r>
      <w:r w:rsidRPr="00F50D6C">
        <w:rPr>
          <w:b/>
          <w:bCs/>
          <w:sz w:val="18"/>
          <w:szCs w:val="18"/>
        </w:rPr>
        <w:t>eighting</w:t>
      </w:r>
      <w:r w:rsidRPr="00F50D6C">
        <w:rPr>
          <w:sz w:val="18"/>
          <w:szCs w:val="18"/>
        </w:rPr>
        <w:t xml:space="preserve"> </w:t>
      </w:r>
    </w:p>
    <w:p w14:paraId="0E27188E" w14:textId="77777777" w:rsidR="00F50D6C" w:rsidRPr="00F50D6C" w:rsidRDefault="00F50D6C" w:rsidP="00F50D6C">
      <w:pPr>
        <w:snapToGrid w:val="0"/>
        <w:spacing w:beforeLines="40" w:before="96" w:afterLines="80" w:after="192"/>
        <w:rPr>
          <w:sz w:val="18"/>
          <w:szCs w:val="18"/>
        </w:rPr>
      </w:pPr>
      <w:r w:rsidRPr="00F50D6C">
        <w:rPr>
          <w:sz w:val="18"/>
          <w:szCs w:val="18"/>
        </w:rPr>
        <w:t xml:space="preserve">Each proposal will </w:t>
      </w:r>
      <w:proofErr w:type="gramStart"/>
      <w:r w:rsidRPr="00F50D6C">
        <w:rPr>
          <w:sz w:val="18"/>
          <w:szCs w:val="18"/>
        </w:rPr>
        <w:t>be scored</w:t>
      </w:r>
      <w:proofErr w:type="gramEnd"/>
      <w:r w:rsidRPr="00F50D6C">
        <w:rPr>
          <w:sz w:val="18"/>
          <w:szCs w:val="18"/>
        </w:rPr>
        <w:t xml:space="preserve"> against the following evaluation questions, weighted as follows: </w:t>
      </w:r>
    </w:p>
    <w:tbl>
      <w:tblPr>
        <w:tblStyle w:val="PlainTable2"/>
        <w:tblW w:w="0" w:type="auto"/>
        <w:tblCellMar>
          <w:left w:w="0" w:type="dxa"/>
        </w:tblCellMar>
        <w:tblLook w:val="04A0" w:firstRow="1" w:lastRow="0" w:firstColumn="1" w:lastColumn="0" w:noHBand="0" w:noVBand="1"/>
      </w:tblPr>
      <w:tblGrid>
        <w:gridCol w:w="7689"/>
        <w:gridCol w:w="520"/>
      </w:tblGrid>
      <w:tr w:rsidR="00F50D6C" w:rsidRPr="00F50D6C" w14:paraId="79C76669" w14:textId="77777777" w:rsidTr="00321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tcPr>
          <w:p w14:paraId="0CE5C4E6" w14:textId="77777777" w:rsidR="00F50D6C" w:rsidRPr="00F50D6C" w:rsidRDefault="00F50D6C" w:rsidP="00F50D6C">
            <w:pPr>
              <w:snapToGrid w:val="0"/>
              <w:spacing w:beforeLines="40" w:before="96" w:afterLines="80" w:after="192"/>
              <w:rPr>
                <w:sz w:val="18"/>
                <w:szCs w:val="18"/>
                <w:lang w:val="en-US"/>
              </w:rPr>
            </w:pPr>
            <w:r w:rsidRPr="00F50D6C">
              <w:rPr>
                <w:sz w:val="18"/>
                <w:szCs w:val="18"/>
                <w:lang w:val="en-US"/>
              </w:rPr>
              <w:t>Evaluation question</w:t>
            </w:r>
          </w:p>
        </w:tc>
        <w:tc>
          <w:tcPr>
            <w:tcW w:w="0" w:type="auto"/>
          </w:tcPr>
          <w:p w14:paraId="65BF5FB4" w14:textId="77777777" w:rsidR="00F50D6C" w:rsidRPr="00F50D6C" w:rsidRDefault="00F50D6C" w:rsidP="00F50D6C">
            <w:pPr>
              <w:snapToGrid w:val="0"/>
              <w:spacing w:beforeLines="40" w:before="96" w:afterLines="80" w:after="192"/>
              <w:cnfStyle w:val="100000000000" w:firstRow="1" w:lastRow="0" w:firstColumn="0" w:lastColumn="0" w:oddVBand="0" w:evenVBand="0" w:oddHBand="0" w:evenHBand="0" w:firstRowFirstColumn="0" w:firstRowLastColumn="0" w:lastRowFirstColumn="0" w:lastRowLastColumn="0"/>
              <w:rPr>
                <w:sz w:val="18"/>
                <w:szCs w:val="18"/>
                <w:lang w:val="en-US"/>
              </w:rPr>
            </w:pPr>
            <w:r w:rsidRPr="00F50D6C">
              <w:rPr>
                <w:sz w:val="18"/>
                <w:szCs w:val="18"/>
                <w:lang w:val="en-US"/>
              </w:rPr>
              <w:t>Score</w:t>
            </w:r>
          </w:p>
        </w:tc>
      </w:tr>
      <w:tr w:rsidR="00F50D6C" w:rsidRPr="00F50D6C" w14:paraId="117A6E5F"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tcPr>
          <w:p w14:paraId="71B0CB2B" w14:textId="283AE7C6"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 xml:space="preserve">Proposed methodology </w:t>
            </w:r>
            <w:r w:rsidR="00651F9F">
              <w:rPr>
                <w:b w:val="0"/>
                <w:sz w:val="18"/>
                <w:szCs w:val="18"/>
                <w:lang w:val="en-US"/>
              </w:rPr>
              <w:t>and</w:t>
            </w:r>
            <w:r w:rsidRPr="00F50D6C">
              <w:rPr>
                <w:b w:val="0"/>
                <w:sz w:val="18"/>
                <w:szCs w:val="18"/>
                <w:lang w:val="en-US"/>
              </w:rPr>
              <w:t xml:space="preserve"> approach to the commission</w:t>
            </w:r>
          </w:p>
        </w:tc>
        <w:tc>
          <w:tcPr>
            <w:tcW w:w="0" w:type="auto"/>
          </w:tcPr>
          <w:p w14:paraId="266F28BC" w14:textId="4D8E5D00" w:rsidR="00F50D6C" w:rsidRPr="00F50D6C" w:rsidRDefault="00933B25"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30</w:t>
            </w:r>
          </w:p>
        </w:tc>
      </w:tr>
      <w:tr w:rsidR="00F50D6C" w:rsidRPr="00F50D6C" w14:paraId="41118450" w14:textId="77777777" w:rsidTr="00321D4B">
        <w:tc>
          <w:tcPr>
            <w:cnfStyle w:val="001000000000" w:firstRow="0" w:lastRow="0" w:firstColumn="1" w:lastColumn="0" w:oddVBand="0" w:evenVBand="0" w:oddHBand="0" w:evenHBand="0" w:firstRowFirstColumn="0" w:firstRowLastColumn="0" w:lastRowFirstColumn="0" w:lastRowLastColumn="0"/>
            <w:tcW w:w="7689" w:type="dxa"/>
          </w:tcPr>
          <w:p w14:paraId="20E8DD39" w14:textId="5586BFF5"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 xml:space="preserve">Experience of delivering similar </w:t>
            </w:r>
            <w:r w:rsidR="00651F9F">
              <w:rPr>
                <w:b w:val="0"/>
                <w:sz w:val="18"/>
                <w:szCs w:val="18"/>
                <w:lang w:val="en-US"/>
              </w:rPr>
              <w:t>projects</w:t>
            </w:r>
          </w:p>
        </w:tc>
        <w:tc>
          <w:tcPr>
            <w:tcW w:w="0" w:type="auto"/>
          </w:tcPr>
          <w:p w14:paraId="207B9BB7" w14:textId="3A7770A2" w:rsidR="00F50D6C" w:rsidRPr="00F50D6C" w:rsidRDefault="00933B25" w:rsidP="00F50D6C">
            <w:pPr>
              <w:snapToGrid w:val="0"/>
              <w:spacing w:beforeLines="40" w:before="96" w:afterLines="80" w:after="192"/>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20</w:t>
            </w:r>
          </w:p>
        </w:tc>
      </w:tr>
      <w:tr w:rsidR="00F50D6C" w:rsidRPr="00F50D6C" w14:paraId="5618182C"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tcPr>
          <w:p w14:paraId="580DB9D1"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Knowledge and expertise of team</w:t>
            </w:r>
          </w:p>
        </w:tc>
        <w:tc>
          <w:tcPr>
            <w:tcW w:w="0" w:type="auto"/>
          </w:tcPr>
          <w:p w14:paraId="219E6F14" w14:textId="4095DC10" w:rsidR="00F50D6C" w:rsidRPr="00F50D6C" w:rsidRDefault="00933B25"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20</w:t>
            </w:r>
          </w:p>
        </w:tc>
      </w:tr>
      <w:tr w:rsidR="00F50D6C" w:rsidRPr="00F50D6C" w14:paraId="1810DA45" w14:textId="77777777" w:rsidTr="00321D4B">
        <w:tc>
          <w:tcPr>
            <w:cnfStyle w:val="001000000000" w:firstRow="0" w:lastRow="0" w:firstColumn="1" w:lastColumn="0" w:oddVBand="0" w:evenVBand="0" w:oddHBand="0" w:evenHBand="0" w:firstRowFirstColumn="0" w:firstRowLastColumn="0" w:lastRowFirstColumn="0" w:lastRowLastColumn="0"/>
            <w:tcW w:w="7689" w:type="dxa"/>
          </w:tcPr>
          <w:p w14:paraId="75643BE1"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Price</w:t>
            </w:r>
          </w:p>
        </w:tc>
        <w:tc>
          <w:tcPr>
            <w:tcW w:w="0" w:type="auto"/>
          </w:tcPr>
          <w:p w14:paraId="215A1629" w14:textId="173660EA" w:rsidR="00F50D6C" w:rsidRPr="00F50D6C" w:rsidRDefault="00933B25" w:rsidP="00F50D6C">
            <w:pPr>
              <w:snapToGrid w:val="0"/>
              <w:spacing w:beforeLines="40" w:before="96" w:afterLines="80" w:after="192"/>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30</w:t>
            </w:r>
          </w:p>
        </w:tc>
      </w:tr>
      <w:tr w:rsidR="00F50D6C" w:rsidRPr="00F50D6C" w14:paraId="45C8EE00"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tcPr>
          <w:p w14:paraId="59924575" w14:textId="77777777" w:rsidR="00F50D6C" w:rsidRPr="00F50D6C" w:rsidRDefault="00F50D6C" w:rsidP="00F50D6C">
            <w:pPr>
              <w:snapToGrid w:val="0"/>
              <w:spacing w:beforeLines="40" w:before="96" w:afterLines="80" w:after="192"/>
              <w:rPr>
                <w:sz w:val="18"/>
                <w:szCs w:val="18"/>
                <w:lang w:val="en-US"/>
              </w:rPr>
            </w:pPr>
            <w:r w:rsidRPr="00F50D6C">
              <w:rPr>
                <w:sz w:val="18"/>
                <w:szCs w:val="18"/>
                <w:lang w:val="en-US"/>
              </w:rPr>
              <w:t>Total</w:t>
            </w:r>
          </w:p>
        </w:tc>
        <w:tc>
          <w:tcPr>
            <w:tcW w:w="0" w:type="auto"/>
          </w:tcPr>
          <w:p w14:paraId="5B7F82C7" w14:textId="77777777" w:rsidR="00F50D6C" w:rsidRPr="00F50D6C" w:rsidRDefault="00F50D6C"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b/>
                <w:sz w:val="18"/>
                <w:szCs w:val="18"/>
                <w:lang w:val="en-US"/>
              </w:rPr>
            </w:pPr>
            <w:r w:rsidRPr="00F50D6C">
              <w:rPr>
                <w:b/>
                <w:sz w:val="18"/>
                <w:szCs w:val="18"/>
                <w:lang w:val="en-US"/>
              </w:rPr>
              <w:t>100</w:t>
            </w:r>
          </w:p>
        </w:tc>
      </w:tr>
    </w:tbl>
    <w:p w14:paraId="485F4A72" w14:textId="77777777" w:rsidR="00F50D6C" w:rsidRPr="00F50D6C" w:rsidRDefault="00F50D6C" w:rsidP="00F50D6C">
      <w:pPr>
        <w:snapToGrid w:val="0"/>
        <w:spacing w:beforeLines="40" w:before="96" w:afterLines="80" w:after="192"/>
        <w:rPr>
          <w:sz w:val="18"/>
          <w:szCs w:val="18"/>
        </w:rPr>
      </w:pPr>
    </w:p>
    <w:p w14:paraId="47372F8E" w14:textId="63B9EFD6" w:rsidR="00F50D6C" w:rsidRPr="00F50D6C" w:rsidRDefault="00F50D6C" w:rsidP="00F50D6C">
      <w:pPr>
        <w:snapToGrid w:val="0"/>
        <w:spacing w:beforeLines="40" w:before="96" w:afterLines="80" w:after="192"/>
        <w:rPr>
          <w:sz w:val="18"/>
          <w:szCs w:val="18"/>
        </w:rPr>
      </w:pPr>
      <w:r w:rsidRPr="00F50D6C">
        <w:rPr>
          <w:sz w:val="18"/>
          <w:szCs w:val="18"/>
        </w:rPr>
        <w:t xml:space="preserve">Each evaluation question will </w:t>
      </w:r>
      <w:proofErr w:type="gramStart"/>
      <w:r w:rsidRPr="00F50D6C">
        <w:rPr>
          <w:sz w:val="18"/>
          <w:szCs w:val="18"/>
        </w:rPr>
        <w:t>be scored</w:t>
      </w:r>
      <w:proofErr w:type="gramEnd"/>
      <w:r w:rsidRPr="00F50D6C">
        <w:rPr>
          <w:sz w:val="18"/>
          <w:szCs w:val="18"/>
        </w:rPr>
        <w:t xml:space="preserve"> using the following scoring criteria: </w:t>
      </w:r>
    </w:p>
    <w:tbl>
      <w:tblPr>
        <w:tblStyle w:val="PlainTable2"/>
        <w:tblW w:w="0" w:type="auto"/>
        <w:tblLayout w:type="fixed"/>
        <w:tblCellMar>
          <w:left w:w="0" w:type="dxa"/>
        </w:tblCellMar>
        <w:tblLook w:val="04A0" w:firstRow="1" w:lastRow="0" w:firstColumn="1" w:lastColumn="0" w:noHBand="0" w:noVBand="1"/>
      </w:tblPr>
      <w:tblGrid>
        <w:gridCol w:w="7655"/>
        <w:gridCol w:w="850"/>
      </w:tblGrid>
      <w:tr w:rsidR="00F50D6C" w:rsidRPr="00F50D6C" w14:paraId="5A99F1C8" w14:textId="77777777" w:rsidTr="00321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2B283434" w14:textId="77777777" w:rsidR="00F50D6C" w:rsidRPr="00F50D6C" w:rsidRDefault="00F50D6C" w:rsidP="00F50D6C">
            <w:pPr>
              <w:snapToGrid w:val="0"/>
              <w:spacing w:beforeLines="40" w:before="96" w:afterLines="80" w:after="192"/>
              <w:rPr>
                <w:sz w:val="18"/>
                <w:szCs w:val="18"/>
                <w:lang w:val="en-US"/>
              </w:rPr>
            </w:pPr>
            <w:bookmarkStart w:id="0" w:name="_Hlk509851737"/>
            <w:r w:rsidRPr="00F50D6C">
              <w:rPr>
                <w:sz w:val="18"/>
                <w:szCs w:val="18"/>
                <w:lang w:val="en-US"/>
              </w:rPr>
              <w:t>Scoring criteria</w:t>
            </w:r>
          </w:p>
        </w:tc>
        <w:tc>
          <w:tcPr>
            <w:tcW w:w="850" w:type="dxa"/>
          </w:tcPr>
          <w:p w14:paraId="40676BA8" w14:textId="77777777" w:rsidR="00F50D6C" w:rsidRPr="00F50D6C" w:rsidRDefault="00F50D6C" w:rsidP="00F50D6C">
            <w:pPr>
              <w:snapToGrid w:val="0"/>
              <w:spacing w:beforeLines="40" w:before="96" w:afterLines="80" w:after="192"/>
              <w:cnfStyle w:val="100000000000" w:firstRow="1" w:lastRow="0" w:firstColumn="0" w:lastColumn="0" w:oddVBand="0" w:evenVBand="0" w:oddHBand="0" w:evenHBand="0" w:firstRowFirstColumn="0" w:firstRowLastColumn="0" w:lastRowFirstColumn="0" w:lastRowLastColumn="0"/>
              <w:rPr>
                <w:sz w:val="18"/>
                <w:szCs w:val="18"/>
                <w:lang w:val="en-US"/>
              </w:rPr>
            </w:pPr>
            <w:r w:rsidRPr="00F50D6C">
              <w:rPr>
                <w:sz w:val="18"/>
                <w:szCs w:val="18"/>
                <w:lang w:val="en-US"/>
              </w:rPr>
              <w:t>Score</w:t>
            </w:r>
          </w:p>
        </w:tc>
      </w:tr>
      <w:tr w:rsidR="00F50D6C" w:rsidRPr="00F50D6C" w14:paraId="4DF7C132"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5EDD791F"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Failure to respond or irrelevant information which fails to meet the requirement</w:t>
            </w:r>
          </w:p>
        </w:tc>
        <w:tc>
          <w:tcPr>
            <w:tcW w:w="850" w:type="dxa"/>
          </w:tcPr>
          <w:p w14:paraId="717C7094" w14:textId="77777777" w:rsidR="00F50D6C" w:rsidRPr="00F50D6C" w:rsidRDefault="00F50D6C"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sz w:val="18"/>
                <w:szCs w:val="18"/>
                <w:lang w:val="en-US"/>
              </w:rPr>
            </w:pPr>
            <w:r w:rsidRPr="00F50D6C">
              <w:rPr>
                <w:sz w:val="18"/>
                <w:szCs w:val="18"/>
                <w:lang w:val="en-US"/>
              </w:rPr>
              <w:t>0</w:t>
            </w:r>
          </w:p>
        </w:tc>
      </w:tr>
      <w:tr w:rsidR="00F50D6C" w:rsidRPr="00F50D6C" w14:paraId="10A46D7A" w14:textId="77777777" w:rsidTr="00321D4B">
        <w:tc>
          <w:tcPr>
            <w:cnfStyle w:val="001000000000" w:firstRow="0" w:lastRow="0" w:firstColumn="1" w:lastColumn="0" w:oddVBand="0" w:evenVBand="0" w:oddHBand="0" w:evenHBand="0" w:firstRowFirstColumn="0" w:firstRowLastColumn="0" w:lastRowFirstColumn="0" w:lastRowLastColumn="0"/>
            <w:tcW w:w="7655" w:type="dxa"/>
          </w:tcPr>
          <w:p w14:paraId="34BB7681"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 xml:space="preserve">Response is inadequate, significantly failing to meet the requirements </w:t>
            </w:r>
          </w:p>
        </w:tc>
        <w:tc>
          <w:tcPr>
            <w:tcW w:w="850" w:type="dxa"/>
          </w:tcPr>
          <w:p w14:paraId="16BDF674" w14:textId="77777777" w:rsidR="00F50D6C" w:rsidRPr="00F50D6C" w:rsidRDefault="00F50D6C" w:rsidP="00F50D6C">
            <w:pPr>
              <w:snapToGrid w:val="0"/>
              <w:spacing w:beforeLines="40" w:before="96" w:afterLines="80" w:after="192"/>
              <w:cnfStyle w:val="000000000000" w:firstRow="0" w:lastRow="0" w:firstColumn="0" w:lastColumn="0" w:oddVBand="0" w:evenVBand="0" w:oddHBand="0" w:evenHBand="0" w:firstRowFirstColumn="0" w:firstRowLastColumn="0" w:lastRowFirstColumn="0" w:lastRowLastColumn="0"/>
              <w:rPr>
                <w:sz w:val="18"/>
                <w:szCs w:val="18"/>
                <w:lang w:val="en-US"/>
              </w:rPr>
            </w:pPr>
            <w:r w:rsidRPr="00F50D6C">
              <w:rPr>
                <w:sz w:val="18"/>
                <w:szCs w:val="18"/>
                <w:lang w:val="en-US"/>
              </w:rPr>
              <w:t>1</w:t>
            </w:r>
          </w:p>
        </w:tc>
      </w:tr>
      <w:tr w:rsidR="00F50D6C" w:rsidRPr="00F50D6C" w14:paraId="487F3D0F"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F0890AE"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Response is unsatisfactory partially meets the requirement</w:t>
            </w:r>
          </w:p>
        </w:tc>
        <w:tc>
          <w:tcPr>
            <w:tcW w:w="850" w:type="dxa"/>
          </w:tcPr>
          <w:p w14:paraId="56A30EE5" w14:textId="77777777" w:rsidR="00F50D6C" w:rsidRPr="00F50D6C" w:rsidRDefault="00F50D6C"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sz w:val="18"/>
                <w:szCs w:val="18"/>
                <w:lang w:val="en-US"/>
              </w:rPr>
            </w:pPr>
            <w:r w:rsidRPr="00F50D6C">
              <w:rPr>
                <w:sz w:val="18"/>
                <w:szCs w:val="18"/>
                <w:lang w:val="en-US"/>
              </w:rPr>
              <w:t>2</w:t>
            </w:r>
          </w:p>
        </w:tc>
      </w:tr>
      <w:tr w:rsidR="00F50D6C" w:rsidRPr="00F50D6C" w14:paraId="76432602" w14:textId="77777777" w:rsidTr="00321D4B">
        <w:tc>
          <w:tcPr>
            <w:cnfStyle w:val="001000000000" w:firstRow="0" w:lastRow="0" w:firstColumn="1" w:lastColumn="0" w:oddVBand="0" w:evenVBand="0" w:oddHBand="0" w:evenHBand="0" w:firstRowFirstColumn="0" w:firstRowLastColumn="0" w:lastRowFirstColumn="0" w:lastRowLastColumn="0"/>
            <w:tcW w:w="7655" w:type="dxa"/>
          </w:tcPr>
          <w:p w14:paraId="5456486E"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Response is acceptable and meets the minimum requirement</w:t>
            </w:r>
          </w:p>
        </w:tc>
        <w:tc>
          <w:tcPr>
            <w:tcW w:w="850" w:type="dxa"/>
          </w:tcPr>
          <w:p w14:paraId="0D2597F4" w14:textId="77777777" w:rsidR="00F50D6C" w:rsidRPr="00F50D6C" w:rsidRDefault="00F50D6C" w:rsidP="00F50D6C">
            <w:pPr>
              <w:snapToGrid w:val="0"/>
              <w:spacing w:beforeLines="40" w:before="96" w:afterLines="80" w:after="192"/>
              <w:cnfStyle w:val="000000000000" w:firstRow="0" w:lastRow="0" w:firstColumn="0" w:lastColumn="0" w:oddVBand="0" w:evenVBand="0" w:oddHBand="0" w:evenHBand="0" w:firstRowFirstColumn="0" w:firstRowLastColumn="0" w:lastRowFirstColumn="0" w:lastRowLastColumn="0"/>
              <w:rPr>
                <w:sz w:val="18"/>
                <w:szCs w:val="18"/>
                <w:lang w:val="en-US"/>
              </w:rPr>
            </w:pPr>
            <w:r w:rsidRPr="00F50D6C">
              <w:rPr>
                <w:sz w:val="18"/>
                <w:szCs w:val="18"/>
                <w:lang w:val="en-US"/>
              </w:rPr>
              <w:t>3</w:t>
            </w:r>
          </w:p>
        </w:tc>
      </w:tr>
      <w:tr w:rsidR="00F50D6C" w:rsidRPr="00F50D6C" w14:paraId="52F8D995" w14:textId="77777777" w:rsidTr="00321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91607AD"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Response is good - better than merely acceptable</w:t>
            </w:r>
          </w:p>
        </w:tc>
        <w:tc>
          <w:tcPr>
            <w:tcW w:w="850" w:type="dxa"/>
          </w:tcPr>
          <w:p w14:paraId="2D312F85" w14:textId="77777777" w:rsidR="00F50D6C" w:rsidRPr="00F50D6C" w:rsidRDefault="00F50D6C" w:rsidP="00F50D6C">
            <w:pPr>
              <w:snapToGrid w:val="0"/>
              <w:spacing w:beforeLines="40" w:before="96" w:afterLines="80" w:after="192"/>
              <w:cnfStyle w:val="000000100000" w:firstRow="0" w:lastRow="0" w:firstColumn="0" w:lastColumn="0" w:oddVBand="0" w:evenVBand="0" w:oddHBand="1" w:evenHBand="0" w:firstRowFirstColumn="0" w:firstRowLastColumn="0" w:lastRowFirstColumn="0" w:lastRowLastColumn="0"/>
              <w:rPr>
                <w:sz w:val="18"/>
                <w:szCs w:val="18"/>
                <w:lang w:val="en-US"/>
              </w:rPr>
            </w:pPr>
            <w:r w:rsidRPr="00F50D6C">
              <w:rPr>
                <w:sz w:val="18"/>
                <w:szCs w:val="18"/>
                <w:lang w:val="en-US"/>
              </w:rPr>
              <w:t>4</w:t>
            </w:r>
          </w:p>
        </w:tc>
      </w:tr>
      <w:tr w:rsidR="00F50D6C" w:rsidRPr="00F50D6C" w14:paraId="1CF62F20" w14:textId="77777777" w:rsidTr="00321D4B">
        <w:tc>
          <w:tcPr>
            <w:cnfStyle w:val="001000000000" w:firstRow="0" w:lastRow="0" w:firstColumn="1" w:lastColumn="0" w:oddVBand="0" w:evenVBand="0" w:oddHBand="0" w:evenHBand="0" w:firstRowFirstColumn="0" w:firstRowLastColumn="0" w:lastRowFirstColumn="0" w:lastRowLastColumn="0"/>
            <w:tcW w:w="7655" w:type="dxa"/>
          </w:tcPr>
          <w:p w14:paraId="2FC001EC" w14:textId="77777777" w:rsidR="00F50D6C" w:rsidRPr="00F50D6C" w:rsidRDefault="00F50D6C" w:rsidP="00F50D6C">
            <w:pPr>
              <w:snapToGrid w:val="0"/>
              <w:spacing w:beforeLines="40" w:before="96" w:afterLines="80" w:after="192"/>
              <w:rPr>
                <w:b w:val="0"/>
                <w:sz w:val="18"/>
                <w:szCs w:val="18"/>
                <w:lang w:val="en-US"/>
              </w:rPr>
            </w:pPr>
            <w:r w:rsidRPr="00F50D6C">
              <w:rPr>
                <w:b w:val="0"/>
                <w:sz w:val="18"/>
                <w:szCs w:val="18"/>
                <w:lang w:val="en-US"/>
              </w:rPr>
              <w:t>Response is excellent, exceeds the requirement and gives added value</w:t>
            </w:r>
          </w:p>
        </w:tc>
        <w:tc>
          <w:tcPr>
            <w:tcW w:w="850" w:type="dxa"/>
          </w:tcPr>
          <w:p w14:paraId="74167793" w14:textId="77777777" w:rsidR="00F50D6C" w:rsidRPr="00F50D6C" w:rsidRDefault="00F50D6C" w:rsidP="00F50D6C">
            <w:pPr>
              <w:snapToGrid w:val="0"/>
              <w:spacing w:beforeLines="40" w:before="96" w:afterLines="80" w:after="192"/>
              <w:cnfStyle w:val="000000000000" w:firstRow="0" w:lastRow="0" w:firstColumn="0" w:lastColumn="0" w:oddVBand="0" w:evenVBand="0" w:oddHBand="0" w:evenHBand="0" w:firstRowFirstColumn="0" w:firstRowLastColumn="0" w:lastRowFirstColumn="0" w:lastRowLastColumn="0"/>
              <w:rPr>
                <w:sz w:val="18"/>
                <w:szCs w:val="18"/>
                <w:lang w:val="en-US"/>
              </w:rPr>
            </w:pPr>
            <w:r w:rsidRPr="00F50D6C">
              <w:rPr>
                <w:sz w:val="18"/>
                <w:szCs w:val="18"/>
                <w:lang w:val="en-US"/>
              </w:rPr>
              <w:t>5</w:t>
            </w:r>
          </w:p>
        </w:tc>
      </w:tr>
      <w:bookmarkEnd w:id="0"/>
    </w:tbl>
    <w:p w14:paraId="2B7AA7AF" w14:textId="77777777" w:rsidR="00F50D6C" w:rsidRPr="00F50D6C" w:rsidRDefault="00F50D6C" w:rsidP="00F50D6C">
      <w:pPr>
        <w:snapToGrid w:val="0"/>
        <w:spacing w:beforeLines="40" w:before="96" w:afterLines="80" w:after="192"/>
        <w:rPr>
          <w:b/>
          <w:sz w:val="18"/>
          <w:szCs w:val="18"/>
        </w:rPr>
      </w:pPr>
    </w:p>
    <w:p w14:paraId="098B95CD" w14:textId="7E273390" w:rsidR="00F50D6C" w:rsidRPr="00F50D6C" w:rsidRDefault="00F50D6C" w:rsidP="00321D4B">
      <w:pPr>
        <w:numPr>
          <w:ilvl w:val="0"/>
          <w:numId w:val="10"/>
        </w:numPr>
        <w:snapToGrid w:val="0"/>
        <w:spacing w:before="100" w:after="40"/>
        <w:ind w:left="357" w:hanging="357"/>
        <w:rPr>
          <w:b/>
          <w:sz w:val="18"/>
          <w:szCs w:val="18"/>
        </w:rPr>
      </w:pPr>
      <w:r>
        <w:rPr>
          <w:b/>
          <w:sz w:val="18"/>
          <w:szCs w:val="18"/>
        </w:rPr>
        <w:t>Contract</w:t>
      </w:r>
    </w:p>
    <w:p w14:paraId="185A9945" w14:textId="24CA011D" w:rsidR="00F50D6C" w:rsidRPr="00F50D6C" w:rsidRDefault="00F50D6C" w:rsidP="00F50D6C">
      <w:pPr>
        <w:snapToGrid w:val="0"/>
        <w:spacing w:beforeLines="40" w:before="96" w:afterLines="80" w:after="192"/>
        <w:rPr>
          <w:sz w:val="18"/>
          <w:szCs w:val="18"/>
        </w:rPr>
      </w:pPr>
      <w:r w:rsidRPr="00F50D6C">
        <w:rPr>
          <w:sz w:val="18"/>
          <w:szCs w:val="18"/>
        </w:rPr>
        <w:t xml:space="preserve">A contract will </w:t>
      </w:r>
      <w:proofErr w:type="gramStart"/>
      <w:r w:rsidRPr="00F50D6C">
        <w:rPr>
          <w:sz w:val="18"/>
          <w:szCs w:val="18"/>
        </w:rPr>
        <w:t>be awarded</w:t>
      </w:r>
      <w:proofErr w:type="gramEnd"/>
      <w:r w:rsidRPr="00F50D6C">
        <w:rPr>
          <w:sz w:val="18"/>
          <w:szCs w:val="18"/>
        </w:rPr>
        <w:t xml:space="preserve"> to the tenderer whose proposal is deemed to be the most economically advantageous subject to agreement on conditions of that contract. Please note that </w:t>
      </w:r>
      <w:r w:rsidR="00F80B68">
        <w:rPr>
          <w:sz w:val="18"/>
          <w:szCs w:val="18"/>
        </w:rPr>
        <w:t xml:space="preserve">we </w:t>
      </w:r>
      <w:r w:rsidRPr="00F50D6C">
        <w:rPr>
          <w:sz w:val="18"/>
          <w:szCs w:val="18"/>
        </w:rPr>
        <w:t xml:space="preserve">reserve the right to cancel the tender process at any time prior to a contract </w:t>
      </w:r>
      <w:proofErr w:type="gramStart"/>
      <w:r w:rsidRPr="00F50D6C">
        <w:rPr>
          <w:sz w:val="18"/>
          <w:szCs w:val="18"/>
        </w:rPr>
        <w:t>being entered</w:t>
      </w:r>
      <w:proofErr w:type="gramEnd"/>
      <w:r w:rsidRPr="00F50D6C">
        <w:rPr>
          <w:sz w:val="18"/>
          <w:szCs w:val="18"/>
        </w:rPr>
        <w:t xml:space="preserve"> into. </w:t>
      </w:r>
      <w:r w:rsidR="00F80B68">
        <w:rPr>
          <w:sz w:val="18"/>
          <w:szCs w:val="18"/>
        </w:rPr>
        <w:t>We are</w:t>
      </w:r>
      <w:r w:rsidRPr="00F50D6C">
        <w:rPr>
          <w:sz w:val="18"/>
          <w:szCs w:val="18"/>
        </w:rPr>
        <w:t xml:space="preserve"> not bound to accept the lowest </w:t>
      </w:r>
      <w:r w:rsidR="00F80B68" w:rsidRPr="00F50D6C">
        <w:rPr>
          <w:sz w:val="18"/>
          <w:szCs w:val="18"/>
        </w:rPr>
        <w:t>price,</w:t>
      </w:r>
      <w:r w:rsidRPr="00F50D6C">
        <w:rPr>
          <w:sz w:val="18"/>
          <w:szCs w:val="18"/>
        </w:rPr>
        <w:t xml:space="preserve"> or any tender submitted.</w:t>
      </w:r>
    </w:p>
    <w:p w14:paraId="66B6B977" w14:textId="0E0DEEDA" w:rsidR="00F50D6C" w:rsidRPr="00F50D6C" w:rsidRDefault="00F50D6C" w:rsidP="00321D4B">
      <w:pPr>
        <w:numPr>
          <w:ilvl w:val="0"/>
          <w:numId w:val="10"/>
        </w:numPr>
        <w:snapToGrid w:val="0"/>
        <w:spacing w:before="100" w:after="40"/>
        <w:ind w:left="357" w:hanging="357"/>
        <w:rPr>
          <w:b/>
          <w:sz w:val="18"/>
          <w:szCs w:val="18"/>
        </w:rPr>
      </w:pPr>
      <w:r w:rsidRPr="00F50D6C">
        <w:rPr>
          <w:b/>
          <w:sz w:val="18"/>
          <w:szCs w:val="18"/>
        </w:rPr>
        <w:t xml:space="preserve">Further information, </w:t>
      </w:r>
      <w:proofErr w:type="gramStart"/>
      <w:r w:rsidRPr="00F50D6C">
        <w:rPr>
          <w:b/>
          <w:sz w:val="18"/>
          <w:szCs w:val="18"/>
        </w:rPr>
        <w:t>queries</w:t>
      </w:r>
      <w:proofErr w:type="gramEnd"/>
      <w:r w:rsidRPr="00F50D6C">
        <w:rPr>
          <w:b/>
          <w:sz w:val="18"/>
          <w:szCs w:val="18"/>
        </w:rPr>
        <w:t xml:space="preserve"> and submissions </w:t>
      </w:r>
    </w:p>
    <w:p w14:paraId="29E091DA" w14:textId="4E8862F2" w:rsidR="00F50D6C" w:rsidRPr="00F50D6C" w:rsidRDefault="00F50D6C" w:rsidP="00F50D6C">
      <w:pPr>
        <w:snapToGrid w:val="0"/>
        <w:spacing w:beforeLines="40" w:before="96" w:afterLines="80" w:after="192"/>
        <w:rPr>
          <w:sz w:val="18"/>
          <w:szCs w:val="18"/>
        </w:rPr>
      </w:pPr>
      <w:r w:rsidRPr="00F50D6C">
        <w:rPr>
          <w:sz w:val="18"/>
          <w:szCs w:val="18"/>
        </w:rPr>
        <w:t xml:space="preserve">If you have any specific questions concerning this document or the process for submission of your proposal, then please email through to: </w:t>
      </w:r>
      <w:hyperlink w:history="1">
        <w:r w:rsidRPr="00F50D6C">
          <w:rPr>
            <w:rStyle w:val="Hyperlink"/>
            <w:sz w:val="18"/>
            <w:szCs w:val="18"/>
          </w:rPr>
          <w:t>tenders@cheshireandwarrington.com</w:t>
        </w:r>
      </w:hyperlink>
      <w:r w:rsidRPr="00F50D6C">
        <w:rPr>
          <w:sz w:val="18"/>
          <w:szCs w:val="18"/>
        </w:rPr>
        <w:t xml:space="preserve"> no later than </w:t>
      </w:r>
      <w:proofErr w:type="gramStart"/>
      <w:r w:rsidR="00B26417">
        <w:rPr>
          <w:sz w:val="18"/>
          <w:szCs w:val="18"/>
        </w:rPr>
        <w:t>3</w:t>
      </w:r>
      <w:proofErr w:type="gramEnd"/>
      <w:r w:rsidR="00B26417">
        <w:rPr>
          <w:sz w:val="18"/>
          <w:szCs w:val="18"/>
        </w:rPr>
        <w:t xml:space="preserve"> working days prior to the submission date. </w:t>
      </w:r>
      <w:r w:rsidRPr="00F50D6C">
        <w:rPr>
          <w:sz w:val="18"/>
          <w:szCs w:val="18"/>
        </w:rPr>
        <w:t>Only questions submitted to this email address will be answered</w:t>
      </w:r>
      <w:proofErr w:type="gramStart"/>
      <w:r w:rsidRPr="00F50D6C">
        <w:rPr>
          <w:sz w:val="18"/>
          <w:szCs w:val="18"/>
        </w:rPr>
        <w:t xml:space="preserve">.  </w:t>
      </w:r>
      <w:proofErr w:type="gramEnd"/>
      <w:r w:rsidRPr="00F50D6C">
        <w:rPr>
          <w:sz w:val="18"/>
          <w:szCs w:val="18"/>
        </w:rPr>
        <w:t xml:space="preserve">Queries received after this </w:t>
      </w:r>
      <w:proofErr w:type="gramStart"/>
      <w:r w:rsidR="00D31D14">
        <w:rPr>
          <w:sz w:val="18"/>
          <w:szCs w:val="18"/>
        </w:rPr>
        <w:t>time frame</w:t>
      </w:r>
      <w:proofErr w:type="gramEnd"/>
      <w:r w:rsidRPr="00F50D6C">
        <w:rPr>
          <w:sz w:val="18"/>
          <w:szCs w:val="18"/>
        </w:rPr>
        <w:t xml:space="preserve"> will not be accepted and will not be responded to.</w:t>
      </w:r>
      <w:r w:rsidR="00CE0330">
        <w:rPr>
          <w:sz w:val="18"/>
          <w:szCs w:val="18"/>
        </w:rPr>
        <w:t xml:space="preserve"> </w:t>
      </w:r>
      <w:r w:rsidR="00D31D14">
        <w:rPr>
          <w:sz w:val="18"/>
          <w:szCs w:val="18"/>
        </w:rPr>
        <w:t xml:space="preserve">Please ensure that </w:t>
      </w:r>
      <w:r w:rsidRPr="00F50D6C">
        <w:rPr>
          <w:sz w:val="18"/>
          <w:szCs w:val="18"/>
        </w:rPr>
        <w:t xml:space="preserve">queries </w:t>
      </w:r>
      <w:proofErr w:type="gramStart"/>
      <w:r w:rsidR="00D31D14">
        <w:rPr>
          <w:sz w:val="18"/>
          <w:szCs w:val="18"/>
        </w:rPr>
        <w:t>are</w:t>
      </w:r>
      <w:r w:rsidRPr="00F50D6C">
        <w:rPr>
          <w:sz w:val="18"/>
          <w:szCs w:val="18"/>
        </w:rPr>
        <w:t xml:space="preserve"> submitted</w:t>
      </w:r>
      <w:proofErr w:type="gramEnd"/>
      <w:r w:rsidRPr="00F50D6C">
        <w:rPr>
          <w:sz w:val="18"/>
          <w:szCs w:val="18"/>
        </w:rPr>
        <w:t xml:space="preserve"> in one </w:t>
      </w:r>
      <w:r w:rsidR="00D31D14">
        <w:rPr>
          <w:sz w:val="18"/>
          <w:szCs w:val="18"/>
        </w:rPr>
        <w:t xml:space="preserve">single </w:t>
      </w:r>
      <w:r w:rsidRPr="00F50D6C">
        <w:rPr>
          <w:sz w:val="18"/>
          <w:szCs w:val="18"/>
        </w:rPr>
        <w:t xml:space="preserve">email rather than </w:t>
      </w:r>
      <w:r w:rsidR="00D31D14">
        <w:rPr>
          <w:sz w:val="18"/>
          <w:szCs w:val="18"/>
        </w:rPr>
        <w:t>multiple</w:t>
      </w:r>
      <w:r w:rsidRPr="00F50D6C">
        <w:rPr>
          <w:sz w:val="18"/>
          <w:szCs w:val="18"/>
        </w:rPr>
        <w:t xml:space="preserve">. If any question or request for clarification </w:t>
      </w:r>
      <w:proofErr w:type="gramStart"/>
      <w:r w:rsidRPr="00F50D6C">
        <w:rPr>
          <w:sz w:val="18"/>
          <w:szCs w:val="18"/>
        </w:rPr>
        <w:t>is considered to be</w:t>
      </w:r>
      <w:proofErr w:type="gramEnd"/>
      <w:r w:rsidRPr="00F50D6C">
        <w:rPr>
          <w:sz w:val="18"/>
          <w:szCs w:val="18"/>
        </w:rPr>
        <w:t xml:space="preserve"> of material significance, both the question and the response may be issued for review by all potential providers in a suitably anonymous form. All communication received from potential providers will </w:t>
      </w:r>
      <w:proofErr w:type="gramStart"/>
      <w:r w:rsidRPr="00F50D6C">
        <w:rPr>
          <w:sz w:val="18"/>
          <w:szCs w:val="18"/>
        </w:rPr>
        <w:t>be treated</w:t>
      </w:r>
      <w:proofErr w:type="gramEnd"/>
      <w:r w:rsidRPr="00F50D6C">
        <w:rPr>
          <w:sz w:val="18"/>
          <w:szCs w:val="18"/>
        </w:rPr>
        <w:t xml:space="preserve"> in strict confidence but are subject to this paragraph.</w:t>
      </w:r>
    </w:p>
    <w:p w14:paraId="37F0F769" w14:textId="311AB80B" w:rsidR="00F50D6C" w:rsidRPr="00F50D6C" w:rsidRDefault="00F50D6C" w:rsidP="00F50D6C">
      <w:pPr>
        <w:snapToGrid w:val="0"/>
        <w:spacing w:beforeLines="40" w:before="96" w:afterLines="80" w:after="192"/>
        <w:rPr>
          <w:sz w:val="18"/>
          <w:szCs w:val="18"/>
        </w:rPr>
      </w:pPr>
      <w:r w:rsidRPr="00F50D6C">
        <w:rPr>
          <w:sz w:val="18"/>
          <w:szCs w:val="18"/>
        </w:rPr>
        <w:t xml:space="preserve">The closing date and time for the receipt of submissions is </w:t>
      </w:r>
      <w:r w:rsidRPr="00F50D6C">
        <w:rPr>
          <w:b/>
          <w:sz w:val="18"/>
          <w:szCs w:val="18"/>
        </w:rPr>
        <w:t>15:00</w:t>
      </w:r>
      <w:r w:rsidRPr="00F50D6C">
        <w:rPr>
          <w:sz w:val="18"/>
          <w:szCs w:val="18"/>
        </w:rPr>
        <w:t xml:space="preserve"> hours (</w:t>
      </w:r>
      <w:r w:rsidRPr="00F50D6C">
        <w:rPr>
          <w:b/>
          <w:sz w:val="18"/>
          <w:szCs w:val="18"/>
        </w:rPr>
        <w:t>3pm</w:t>
      </w:r>
      <w:r w:rsidRPr="00F50D6C">
        <w:rPr>
          <w:sz w:val="18"/>
          <w:szCs w:val="18"/>
        </w:rPr>
        <w:t xml:space="preserve">) on </w:t>
      </w:r>
      <w:r w:rsidR="003319E1">
        <w:rPr>
          <w:sz w:val="18"/>
          <w:szCs w:val="18"/>
        </w:rPr>
        <w:t>the deadline stipulated on the first page of this document</w:t>
      </w:r>
      <w:r w:rsidRPr="00F50D6C">
        <w:rPr>
          <w:sz w:val="18"/>
          <w:szCs w:val="18"/>
        </w:rPr>
        <w:t xml:space="preserve">. Late submissions will not </w:t>
      </w:r>
      <w:proofErr w:type="gramStart"/>
      <w:r w:rsidRPr="00F50D6C">
        <w:rPr>
          <w:sz w:val="18"/>
          <w:szCs w:val="18"/>
        </w:rPr>
        <w:t>be accepted</w:t>
      </w:r>
      <w:proofErr w:type="gramEnd"/>
      <w:r w:rsidRPr="00F50D6C">
        <w:rPr>
          <w:sz w:val="18"/>
          <w:szCs w:val="18"/>
        </w:rPr>
        <w:t xml:space="preserve">. Submissions will only </w:t>
      </w:r>
      <w:proofErr w:type="gramStart"/>
      <w:r w:rsidRPr="00F50D6C">
        <w:rPr>
          <w:sz w:val="18"/>
          <w:szCs w:val="18"/>
        </w:rPr>
        <w:t>be accepted</w:t>
      </w:r>
      <w:proofErr w:type="gramEnd"/>
      <w:r w:rsidRPr="00F50D6C">
        <w:rPr>
          <w:sz w:val="18"/>
          <w:szCs w:val="18"/>
        </w:rPr>
        <w:t xml:space="preserve"> if they are returned via email to </w:t>
      </w:r>
      <w:hyperlink w:history="1">
        <w:r w:rsidRPr="00F50D6C">
          <w:rPr>
            <w:rStyle w:val="Hyperlink"/>
            <w:sz w:val="18"/>
            <w:szCs w:val="18"/>
          </w:rPr>
          <w:t>tenders@cheshireandwarrington.com</w:t>
        </w:r>
      </w:hyperlink>
      <w:r w:rsidRPr="00F50D6C">
        <w:rPr>
          <w:sz w:val="18"/>
          <w:szCs w:val="18"/>
        </w:rPr>
        <w:t xml:space="preserve"> stating in the email subject which tender the submission relates to. Submissions sent by other means may not </w:t>
      </w:r>
      <w:proofErr w:type="gramStart"/>
      <w:r w:rsidRPr="00F50D6C">
        <w:rPr>
          <w:sz w:val="18"/>
          <w:szCs w:val="18"/>
        </w:rPr>
        <w:t>be accepted</w:t>
      </w:r>
      <w:proofErr w:type="gramEnd"/>
      <w:r w:rsidRPr="00F50D6C">
        <w:rPr>
          <w:sz w:val="18"/>
          <w:szCs w:val="18"/>
        </w:rPr>
        <w:t xml:space="preserve"> at the discretion of </w:t>
      </w:r>
      <w:r w:rsidR="000A08C2">
        <w:rPr>
          <w:sz w:val="18"/>
          <w:szCs w:val="18"/>
        </w:rPr>
        <w:t>Marketing Cheshire.</w:t>
      </w:r>
    </w:p>
    <w:p w14:paraId="4AEFAB5F" w14:textId="30CB8E43" w:rsidR="00F50D6C" w:rsidRPr="00F50D6C" w:rsidRDefault="00F50D6C" w:rsidP="00F50D6C">
      <w:pPr>
        <w:numPr>
          <w:ilvl w:val="0"/>
          <w:numId w:val="10"/>
        </w:numPr>
        <w:snapToGrid w:val="0"/>
        <w:spacing w:beforeLines="40" w:before="96" w:afterLines="80" w:after="192"/>
        <w:rPr>
          <w:b/>
          <w:sz w:val="18"/>
          <w:szCs w:val="18"/>
        </w:rPr>
      </w:pPr>
      <w:r w:rsidRPr="00F50D6C">
        <w:rPr>
          <w:b/>
          <w:sz w:val="18"/>
          <w:szCs w:val="18"/>
        </w:rPr>
        <w:lastRenderedPageBreak/>
        <w:t xml:space="preserve">Tender </w:t>
      </w:r>
      <w:r>
        <w:rPr>
          <w:b/>
          <w:sz w:val="18"/>
          <w:szCs w:val="18"/>
        </w:rPr>
        <w:t>P</w:t>
      </w:r>
      <w:r w:rsidRPr="00F50D6C">
        <w:rPr>
          <w:b/>
          <w:sz w:val="18"/>
          <w:szCs w:val="18"/>
        </w:rPr>
        <w:t>ropriety</w:t>
      </w:r>
    </w:p>
    <w:p w14:paraId="53C744B4" w14:textId="36FA6130" w:rsidR="00F50D6C" w:rsidRPr="00F50D6C" w:rsidRDefault="00F50D6C" w:rsidP="00F50D6C">
      <w:pPr>
        <w:snapToGrid w:val="0"/>
        <w:spacing w:beforeLines="40" w:before="96" w:afterLines="80" w:after="192"/>
        <w:rPr>
          <w:b/>
          <w:sz w:val="18"/>
          <w:szCs w:val="18"/>
        </w:rPr>
      </w:pPr>
      <w:r w:rsidRPr="00F50D6C">
        <w:rPr>
          <w:b/>
          <w:sz w:val="18"/>
          <w:szCs w:val="18"/>
        </w:rPr>
        <w:t>10.1</w:t>
      </w:r>
      <w:r w:rsidR="00321D4B">
        <w:rPr>
          <w:b/>
          <w:sz w:val="18"/>
          <w:szCs w:val="18"/>
        </w:rPr>
        <w:t xml:space="preserve"> </w:t>
      </w:r>
      <w:r w:rsidRPr="00F50D6C">
        <w:rPr>
          <w:b/>
          <w:sz w:val="18"/>
          <w:szCs w:val="18"/>
        </w:rPr>
        <w:t>Instructions to tenderers</w:t>
      </w:r>
    </w:p>
    <w:p w14:paraId="06A0E4E8" w14:textId="328F1E93" w:rsidR="00F50D6C" w:rsidRPr="00F50D6C" w:rsidRDefault="00F50D6C" w:rsidP="00321D4B">
      <w:pPr>
        <w:snapToGrid w:val="0"/>
        <w:spacing w:beforeLines="40" w:before="96" w:afterLines="80" w:after="192"/>
        <w:rPr>
          <w:sz w:val="18"/>
          <w:szCs w:val="18"/>
        </w:rPr>
      </w:pPr>
      <w:r w:rsidRPr="00F50D6C">
        <w:rPr>
          <w:sz w:val="18"/>
          <w:szCs w:val="18"/>
        </w:rPr>
        <w:t>Bidders:</w:t>
      </w:r>
    </w:p>
    <w:p w14:paraId="657A434A" w14:textId="037B89BC" w:rsidR="00F50D6C" w:rsidRPr="00321D4B" w:rsidRDefault="00F50D6C" w:rsidP="00321D4B">
      <w:pPr>
        <w:pStyle w:val="ListParagraph"/>
        <w:numPr>
          <w:ilvl w:val="3"/>
          <w:numId w:val="21"/>
        </w:numPr>
        <w:snapToGrid w:val="0"/>
        <w:spacing w:beforeLines="40" w:before="96" w:afterLines="80" w:after="192"/>
        <w:ind w:left="426"/>
        <w:rPr>
          <w:sz w:val="18"/>
          <w:szCs w:val="18"/>
        </w:rPr>
      </w:pPr>
      <w:r w:rsidRPr="00321D4B">
        <w:rPr>
          <w:sz w:val="18"/>
          <w:szCs w:val="18"/>
        </w:rPr>
        <w:t xml:space="preserve">Shall either destroy or return all documentation related to the tender process if </w:t>
      </w:r>
      <w:r w:rsidR="000A08C2">
        <w:rPr>
          <w:sz w:val="18"/>
          <w:szCs w:val="18"/>
        </w:rPr>
        <w:t xml:space="preserve">Marketing Cheshire </w:t>
      </w:r>
      <w:r w:rsidRPr="00321D4B">
        <w:rPr>
          <w:sz w:val="18"/>
          <w:szCs w:val="18"/>
        </w:rPr>
        <w:t>so directs</w:t>
      </w:r>
    </w:p>
    <w:p w14:paraId="1E7451C4" w14:textId="562D85D7" w:rsidR="00F50D6C" w:rsidRPr="00321D4B" w:rsidRDefault="00F50D6C" w:rsidP="00321D4B">
      <w:pPr>
        <w:pStyle w:val="ListParagraph"/>
        <w:numPr>
          <w:ilvl w:val="3"/>
          <w:numId w:val="21"/>
        </w:numPr>
        <w:snapToGrid w:val="0"/>
        <w:spacing w:beforeLines="40" w:before="96" w:afterLines="80" w:after="192"/>
        <w:ind w:left="426"/>
        <w:rPr>
          <w:sz w:val="18"/>
          <w:szCs w:val="18"/>
        </w:rPr>
      </w:pPr>
      <w:r w:rsidRPr="00321D4B">
        <w:rPr>
          <w:sz w:val="18"/>
          <w:szCs w:val="18"/>
        </w:rPr>
        <w:t>Shall ensure that tenders are both technically and arithmetically correct</w:t>
      </w:r>
      <w:proofErr w:type="gramStart"/>
      <w:r w:rsidRPr="00321D4B">
        <w:rPr>
          <w:sz w:val="18"/>
          <w:szCs w:val="18"/>
        </w:rPr>
        <w:t xml:space="preserve">.  </w:t>
      </w:r>
      <w:proofErr w:type="gramEnd"/>
      <w:r w:rsidRPr="00321D4B">
        <w:rPr>
          <w:sz w:val="18"/>
          <w:szCs w:val="18"/>
        </w:rPr>
        <w:t xml:space="preserve">Should </w:t>
      </w:r>
      <w:r w:rsidR="000A08C2">
        <w:rPr>
          <w:sz w:val="18"/>
          <w:szCs w:val="18"/>
        </w:rPr>
        <w:t xml:space="preserve">Marketing Cheshire </w:t>
      </w:r>
      <w:r w:rsidRPr="00321D4B">
        <w:rPr>
          <w:sz w:val="18"/>
          <w:szCs w:val="18"/>
        </w:rPr>
        <w:t xml:space="preserve"> discover any arithmetical errors in the bidder’s tender prices then these shall </w:t>
      </w:r>
      <w:proofErr w:type="gramStart"/>
      <w:r w:rsidRPr="00321D4B">
        <w:rPr>
          <w:sz w:val="18"/>
          <w:szCs w:val="18"/>
        </w:rPr>
        <w:t>be pointed</w:t>
      </w:r>
      <w:proofErr w:type="gramEnd"/>
      <w:r w:rsidRPr="00321D4B">
        <w:rPr>
          <w:sz w:val="18"/>
          <w:szCs w:val="18"/>
        </w:rPr>
        <w:t xml:space="preserve"> out to the bidder who shall immediately correct the errors or they shall be asked to withdraw its tender or hold the prices submitted, at the discretion of </w:t>
      </w:r>
      <w:r w:rsidR="000A08C2">
        <w:rPr>
          <w:sz w:val="18"/>
          <w:szCs w:val="18"/>
        </w:rPr>
        <w:t xml:space="preserve">Marketing Cheshire </w:t>
      </w:r>
    </w:p>
    <w:p w14:paraId="6F71848C" w14:textId="77777777" w:rsidR="00F50D6C" w:rsidRPr="00321D4B" w:rsidRDefault="00F50D6C" w:rsidP="00321D4B">
      <w:pPr>
        <w:pStyle w:val="ListParagraph"/>
        <w:numPr>
          <w:ilvl w:val="3"/>
          <w:numId w:val="21"/>
        </w:numPr>
        <w:snapToGrid w:val="0"/>
        <w:spacing w:beforeLines="40" w:before="96" w:afterLines="80" w:after="192"/>
        <w:ind w:left="426"/>
        <w:rPr>
          <w:sz w:val="18"/>
          <w:szCs w:val="18"/>
        </w:rPr>
      </w:pPr>
      <w:r w:rsidRPr="00321D4B">
        <w:rPr>
          <w:sz w:val="18"/>
          <w:szCs w:val="18"/>
        </w:rPr>
        <w:t>Shall not alter the ITT documents. Tender proposals will be deemed to comply entirely with the terms stated therein unless the bidder states otherwise in writing</w:t>
      </w:r>
      <w:proofErr w:type="gramStart"/>
      <w:r w:rsidRPr="00321D4B">
        <w:rPr>
          <w:sz w:val="18"/>
          <w:szCs w:val="18"/>
        </w:rPr>
        <w:t xml:space="preserve">.  </w:t>
      </w:r>
      <w:proofErr w:type="gramEnd"/>
      <w:r w:rsidRPr="00321D4B">
        <w:rPr>
          <w:sz w:val="18"/>
          <w:szCs w:val="18"/>
        </w:rPr>
        <w:t xml:space="preserve">If any alteration </w:t>
      </w:r>
      <w:proofErr w:type="gramStart"/>
      <w:r w:rsidRPr="00321D4B">
        <w:rPr>
          <w:sz w:val="18"/>
          <w:szCs w:val="18"/>
        </w:rPr>
        <w:t>is made</w:t>
      </w:r>
      <w:proofErr w:type="gramEnd"/>
      <w:r w:rsidRPr="00321D4B">
        <w:rPr>
          <w:sz w:val="18"/>
          <w:szCs w:val="18"/>
        </w:rPr>
        <w:t xml:space="preserve"> or if these instructions are not fully complied with, the tender proposal may be rejected</w:t>
      </w:r>
    </w:p>
    <w:p w14:paraId="70F6DF79" w14:textId="77777777" w:rsidR="00F50D6C" w:rsidRPr="00321D4B" w:rsidRDefault="00F50D6C" w:rsidP="00321D4B">
      <w:pPr>
        <w:pStyle w:val="ListParagraph"/>
        <w:numPr>
          <w:ilvl w:val="3"/>
          <w:numId w:val="21"/>
        </w:numPr>
        <w:snapToGrid w:val="0"/>
        <w:spacing w:beforeLines="40" w:before="96" w:afterLines="80" w:after="192"/>
        <w:ind w:left="426"/>
        <w:rPr>
          <w:sz w:val="18"/>
          <w:szCs w:val="18"/>
        </w:rPr>
      </w:pPr>
      <w:r w:rsidRPr="00321D4B">
        <w:rPr>
          <w:sz w:val="18"/>
          <w:szCs w:val="18"/>
        </w:rPr>
        <w:t>Will be deemed to have satisfied themselves as to the sufficiency of their tender proposal and to have included in it all costs which may be incurred in the delivery of the services</w:t>
      </w:r>
      <w:proofErr w:type="gramStart"/>
      <w:r w:rsidRPr="00321D4B">
        <w:rPr>
          <w:sz w:val="18"/>
          <w:szCs w:val="18"/>
        </w:rPr>
        <w:t xml:space="preserve">.  </w:t>
      </w:r>
      <w:proofErr w:type="gramEnd"/>
      <w:r w:rsidRPr="00321D4B">
        <w:rPr>
          <w:sz w:val="18"/>
          <w:szCs w:val="18"/>
        </w:rPr>
        <w:t xml:space="preserve">They shall also be responsible for satisfying themselves as to the accuracy of all information associated with the contract and that all eventualities have </w:t>
      </w:r>
      <w:proofErr w:type="gramStart"/>
      <w:r w:rsidRPr="00321D4B">
        <w:rPr>
          <w:sz w:val="18"/>
          <w:szCs w:val="18"/>
        </w:rPr>
        <w:t>been included</w:t>
      </w:r>
      <w:proofErr w:type="gramEnd"/>
    </w:p>
    <w:p w14:paraId="69F1E71F" w14:textId="2747C33F" w:rsidR="00F50D6C" w:rsidRPr="00F50D6C" w:rsidRDefault="00F50D6C" w:rsidP="00F50D6C">
      <w:pPr>
        <w:snapToGrid w:val="0"/>
        <w:spacing w:beforeLines="40" w:before="96" w:afterLines="80" w:after="192"/>
        <w:rPr>
          <w:sz w:val="18"/>
          <w:szCs w:val="18"/>
        </w:rPr>
      </w:pPr>
      <w:r w:rsidRPr="00F50D6C">
        <w:rPr>
          <w:sz w:val="18"/>
          <w:szCs w:val="18"/>
        </w:rPr>
        <w:t xml:space="preserve">The contract will be entered into </w:t>
      </w:r>
      <w:proofErr w:type="gramStart"/>
      <w:r w:rsidRPr="00F50D6C">
        <w:rPr>
          <w:sz w:val="18"/>
          <w:szCs w:val="18"/>
        </w:rPr>
        <w:t>on the basis of</w:t>
      </w:r>
      <w:proofErr w:type="gramEnd"/>
      <w:r w:rsidRPr="00F50D6C">
        <w:rPr>
          <w:sz w:val="18"/>
          <w:szCs w:val="18"/>
        </w:rPr>
        <w:t xml:space="preserve"> the total tender package (inclusive of VAT) which will be included as part of the Contract Documents including any amounts or additions made and agreed during the tender proposal assessment period. </w:t>
      </w:r>
      <w:r w:rsidR="000A08C2">
        <w:rPr>
          <w:sz w:val="18"/>
          <w:szCs w:val="18"/>
        </w:rPr>
        <w:t>Marketing Cheshire</w:t>
      </w:r>
      <w:r w:rsidRPr="00F50D6C">
        <w:rPr>
          <w:sz w:val="18"/>
          <w:szCs w:val="18"/>
        </w:rPr>
        <w:t xml:space="preserve"> reserves the right not to contract or contract only in part with any bidder. </w:t>
      </w:r>
    </w:p>
    <w:p w14:paraId="0D3DD1DB" w14:textId="0622C271" w:rsidR="00F50D6C" w:rsidRPr="00F50D6C" w:rsidRDefault="00F50D6C" w:rsidP="00F50D6C">
      <w:pPr>
        <w:snapToGrid w:val="0"/>
        <w:spacing w:beforeLines="40" w:before="96" w:afterLines="80" w:after="192"/>
        <w:rPr>
          <w:sz w:val="18"/>
          <w:szCs w:val="18"/>
        </w:rPr>
      </w:pPr>
      <w:r w:rsidRPr="00F50D6C">
        <w:rPr>
          <w:sz w:val="18"/>
          <w:szCs w:val="18"/>
        </w:rPr>
        <w:t xml:space="preserve">The information supplied within this ITT and </w:t>
      </w:r>
      <w:proofErr w:type="gramStart"/>
      <w:r w:rsidRPr="00F50D6C">
        <w:rPr>
          <w:sz w:val="18"/>
          <w:szCs w:val="18"/>
        </w:rPr>
        <w:t>accompanying</w:t>
      </w:r>
      <w:proofErr w:type="gramEnd"/>
      <w:r w:rsidRPr="00F50D6C">
        <w:rPr>
          <w:sz w:val="18"/>
          <w:szCs w:val="18"/>
        </w:rPr>
        <w:t xml:space="preserve"> documents reflects </w:t>
      </w:r>
      <w:r w:rsidR="000A08C2">
        <w:rPr>
          <w:sz w:val="18"/>
          <w:szCs w:val="18"/>
        </w:rPr>
        <w:t xml:space="preserve">Marketing Cheshire </w:t>
      </w:r>
      <w:r w:rsidRPr="00F50D6C">
        <w:rPr>
          <w:sz w:val="18"/>
          <w:szCs w:val="18"/>
        </w:rPr>
        <w:t>’s current view of the services required.  Whilst the information in this ITT has been prepared in good faith, it does not purport to be comprehensive or to have been independently verified</w:t>
      </w:r>
      <w:proofErr w:type="gramStart"/>
      <w:r w:rsidRPr="00F50D6C">
        <w:rPr>
          <w:sz w:val="18"/>
          <w:szCs w:val="18"/>
        </w:rPr>
        <w:t xml:space="preserve">.  </w:t>
      </w:r>
      <w:proofErr w:type="gramEnd"/>
      <w:r w:rsidRPr="00F50D6C">
        <w:rPr>
          <w:sz w:val="18"/>
          <w:szCs w:val="18"/>
        </w:rPr>
        <w:t>This ITT is issued on the basis that:</w:t>
      </w:r>
    </w:p>
    <w:p w14:paraId="17A86958" w14:textId="5C91A917" w:rsidR="00F50D6C" w:rsidRPr="00321D4B" w:rsidRDefault="000A08C2" w:rsidP="00321D4B">
      <w:pPr>
        <w:pStyle w:val="ListParagraph"/>
        <w:numPr>
          <w:ilvl w:val="0"/>
          <w:numId w:val="22"/>
        </w:numPr>
        <w:snapToGrid w:val="0"/>
        <w:spacing w:beforeLines="40" w:before="96" w:afterLines="80" w:after="192"/>
        <w:ind w:left="426"/>
        <w:rPr>
          <w:sz w:val="18"/>
          <w:szCs w:val="18"/>
        </w:rPr>
      </w:pPr>
      <w:r>
        <w:rPr>
          <w:sz w:val="18"/>
          <w:szCs w:val="18"/>
        </w:rPr>
        <w:t xml:space="preserve">Marketing Cheshire </w:t>
      </w:r>
      <w:r w:rsidR="00F50D6C" w:rsidRPr="00321D4B">
        <w:rPr>
          <w:sz w:val="18"/>
          <w:szCs w:val="18"/>
        </w:rPr>
        <w:t xml:space="preserve">does not accept any liability, </w:t>
      </w:r>
      <w:proofErr w:type="gramStart"/>
      <w:r w:rsidR="00F50D6C" w:rsidRPr="00321D4B">
        <w:rPr>
          <w:sz w:val="18"/>
          <w:szCs w:val="18"/>
        </w:rPr>
        <w:t>responsibility</w:t>
      </w:r>
      <w:proofErr w:type="gramEnd"/>
      <w:r w:rsidR="00F50D6C" w:rsidRPr="00321D4B">
        <w:rPr>
          <w:sz w:val="18"/>
          <w:szCs w:val="18"/>
        </w:rPr>
        <w:t xml:space="preserve"> or duty of care to any tenderer for the adequacy, accuracy or completeness of this ITT or for anything said or done in relation to the procurement to which this ITT </w:t>
      </w:r>
      <w:r w:rsidR="001B2CC8" w:rsidRPr="00321D4B">
        <w:rPr>
          <w:sz w:val="18"/>
          <w:szCs w:val="18"/>
        </w:rPr>
        <w:t>relates.</w:t>
      </w:r>
    </w:p>
    <w:p w14:paraId="32DE23F2" w14:textId="2BAC8E5A" w:rsidR="00F50D6C" w:rsidRPr="00321D4B" w:rsidRDefault="000A08C2" w:rsidP="00321D4B">
      <w:pPr>
        <w:pStyle w:val="ListParagraph"/>
        <w:numPr>
          <w:ilvl w:val="0"/>
          <w:numId w:val="22"/>
        </w:numPr>
        <w:snapToGrid w:val="0"/>
        <w:spacing w:beforeLines="40" w:before="96" w:afterLines="80" w:after="192"/>
        <w:ind w:left="426"/>
        <w:rPr>
          <w:sz w:val="18"/>
          <w:szCs w:val="18"/>
        </w:rPr>
      </w:pPr>
      <w:r>
        <w:rPr>
          <w:sz w:val="18"/>
          <w:szCs w:val="18"/>
        </w:rPr>
        <w:t>Marketing Cheshire</w:t>
      </w:r>
      <w:r w:rsidR="00F50D6C" w:rsidRPr="00321D4B">
        <w:rPr>
          <w:sz w:val="18"/>
          <w:szCs w:val="18"/>
        </w:rPr>
        <w:t xml:space="preserve"> does not make any (express or implied) representation or warranty either about the information contained in this ITT or on which it is based, or about any written or oral information that may </w:t>
      </w:r>
      <w:proofErr w:type="gramStart"/>
      <w:r w:rsidR="00F50D6C" w:rsidRPr="00321D4B">
        <w:rPr>
          <w:sz w:val="18"/>
          <w:szCs w:val="18"/>
        </w:rPr>
        <w:t>be made</w:t>
      </w:r>
      <w:proofErr w:type="gramEnd"/>
      <w:r w:rsidR="00F50D6C" w:rsidRPr="00321D4B">
        <w:rPr>
          <w:sz w:val="18"/>
          <w:szCs w:val="18"/>
        </w:rPr>
        <w:t xml:space="preserve"> available to any </w:t>
      </w:r>
      <w:r w:rsidR="001B2CC8" w:rsidRPr="00321D4B">
        <w:rPr>
          <w:sz w:val="18"/>
          <w:szCs w:val="18"/>
        </w:rPr>
        <w:t>bidder.</w:t>
      </w:r>
    </w:p>
    <w:p w14:paraId="0F15BFA0" w14:textId="7D88D848" w:rsidR="00F50D6C" w:rsidRPr="00321D4B" w:rsidRDefault="00F50D6C" w:rsidP="00321D4B">
      <w:pPr>
        <w:pStyle w:val="ListParagraph"/>
        <w:numPr>
          <w:ilvl w:val="0"/>
          <w:numId w:val="22"/>
        </w:numPr>
        <w:snapToGrid w:val="0"/>
        <w:spacing w:beforeLines="40" w:before="96" w:afterLines="80" w:after="192"/>
        <w:ind w:left="426"/>
        <w:rPr>
          <w:sz w:val="18"/>
          <w:szCs w:val="18"/>
        </w:rPr>
      </w:pPr>
      <w:r w:rsidRPr="00321D4B">
        <w:rPr>
          <w:sz w:val="18"/>
          <w:szCs w:val="18"/>
        </w:rPr>
        <w:t xml:space="preserve">Nothing contained in this ITT constitutes an inducement or incentive in any way to persuade an interested person to pursue its interest, submit a tender proposal or </w:t>
      </w:r>
      <w:proofErr w:type="gramStart"/>
      <w:r w:rsidRPr="00321D4B">
        <w:rPr>
          <w:sz w:val="18"/>
          <w:szCs w:val="18"/>
        </w:rPr>
        <w:t>enter into</w:t>
      </w:r>
      <w:proofErr w:type="gramEnd"/>
      <w:r w:rsidRPr="00321D4B">
        <w:rPr>
          <w:sz w:val="18"/>
          <w:szCs w:val="18"/>
        </w:rPr>
        <w:t xml:space="preserve"> any </w:t>
      </w:r>
      <w:r w:rsidR="001B2CC8" w:rsidRPr="00321D4B">
        <w:rPr>
          <w:sz w:val="18"/>
          <w:szCs w:val="18"/>
        </w:rPr>
        <w:t>contract.</w:t>
      </w:r>
    </w:p>
    <w:p w14:paraId="50652641" w14:textId="3CA9FDE4" w:rsidR="00F50D6C" w:rsidRPr="00321D4B" w:rsidRDefault="00F50D6C" w:rsidP="00321D4B">
      <w:pPr>
        <w:pStyle w:val="ListParagraph"/>
        <w:numPr>
          <w:ilvl w:val="0"/>
          <w:numId w:val="22"/>
        </w:numPr>
        <w:snapToGrid w:val="0"/>
        <w:spacing w:beforeLines="40" w:before="96" w:afterLines="80" w:after="192"/>
        <w:ind w:left="426"/>
        <w:rPr>
          <w:sz w:val="18"/>
          <w:szCs w:val="18"/>
        </w:rPr>
      </w:pPr>
      <w:r w:rsidRPr="00321D4B">
        <w:rPr>
          <w:sz w:val="18"/>
          <w:szCs w:val="18"/>
        </w:rPr>
        <w:t xml:space="preserve">Neither this ITT nor any information supplied by </w:t>
      </w:r>
      <w:r w:rsidR="000A08C2">
        <w:rPr>
          <w:sz w:val="18"/>
          <w:szCs w:val="18"/>
        </w:rPr>
        <w:t>Marketing Cheshire</w:t>
      </w:r>
      <w:r w:rsidRPr="00321D4B">
        <w:rPr>
          <w:sz w:val="18"/>
          <w:szCs w:val="18"/>
        </w:rPr>
        <w:t xml:space="preserve"> should be relied on as a promise or representation as to its future </w:t>
      </w:r>
      <w:r w:rsidR="001B2CC8" w:rsidRPr="00321D4B">
        <w:rPr>
          <w:sz w:val="18"/>
          <w:szCs w:val="18"/>
        </w:rPr>
        <w:t>requirements.</w:t>
      </w:r>
    </w:p>
    <w:p w14:paraId="5379703E" w14:textId="77777777" w:rsidR="00F50D6C" w:rsidRPr="00321D4B" w:rsidRDefault="00F50D6C" w:rsidP="00321D4B">
      <w:pPr>
        <w:pStyle w:val="ListParagraph"/>
        <w:numPr>
          <w:ilvl w:val="0"/>
          <w:numId w:val="22"/>
        </w:numPr>
        <w:snapToGrid w:val="0"/>
        <w:spacing w:beforeLines="40" w:before="96" w:afterLines="80" w:after="192"/>
        <w:ind w:left="426"/>
        <w:rPr>
          <w:sz w:val="18"/>
          <w:szCs w:val="18"/>
        </w:rPr>
      </w:pPr>
      <w:r w:rsidRPr="00321D4B">
        <w:rPr>
          <w:sz w:val="18"/>
          <w:szCs w:val="18"/>
        </w:rPr>
        <w:t>This ITT is neither an offer capable of acceptance nor is it intended to create a binding contract nor is it capable of creating such a contract by any subsequent actions</w:t>
      </w:r>
    </w:p>
    <w:p w14:paraId="3857F424" w14:textId="63CA7436" w:rsidR="00F50D6C" w:rsidRPr="00F50D6C" w:rsidRDefault="000A08C2" w:rsidP="00F50D6C">
      <w:pPr>
        <w:snapToGrid w:val="0"/>
        <w:spacing w:beforeLines="40" w:before="96" w:afterLines="80" w:after="192"/>
        <w:rPr>
          <w:sz w:val="18"/>
          <w:szCs w:val="18"/>
        </w:rPr>
      </w:pPr>
      <w:r>
        <w:rPr>
          <w:sz w:val="18"/>
          <w:szCs w:val="18"/>
        </w:rPr>
        <w:t xml:space="preserve">Marketing Cheshire </w:t>
      </w:r>
      <w:r w:rsidR="00F50D6C" w:rsidRPr="00F50D6C">
        <w:rPr>
          <w:sz w:val="18"/>
          <w:szCs w:val="18"/>
        </w:rPr>
        <w:t xml:space="preserve">reserves the right to suspend, cancel or withdraw the tender process at any time and will not be responsible for any costs incurred to potential suppliers. </w:t>
      </w:r>
    </w:p>
    <w:p w14:paraId="017F4B77" w14:textId="77777777" w:rsidR="00321D4B" w:rsidRDefault="00321D4B">
      <w:pPr>
        <w:rPr>
          <w:b/>
          <w:bCs/>
          <w:sz w:val="18"/>
          <w:szCs w:val="18"/>
          <w:u w:val="single"/>
        </w:rPr>
      </w:pPr>
      <w:bookmarkStart w:id="1" w:name="_Toc85091922"/>
      <w:r>
        <w:rPr>
          <w:b/>
          <w:bCs/>
          <w:sz w:val="18"/>
          <w:szCs w:val="18"/>
          <w:u w:val="single"/>
        </w:rPr>
        <w:br w:type="page"/>
      </w:r>
    </w:p>
    <w:p w14:paraId="5BE6FDAF" w14:textId="2A8A4449" w:rsidR="00F50D6C" w:rsidRPr="00F50D6C" w:rsidRDefault="00F50D6C" w:rsidP="00321D4B">
      <w:pPr>
        <w:pStyle w:val="Heading1"/>
        <w:spacing w:after="240"/>
      </w:pPr>
      <w:r w:rsidRPr="00F50D6C">
        <w:lastRenderedPageBreak/>
        <w:t xml:space="preserve">Terms and conditions of tender submissions  </w:t>
      </w:r>
      <w:bookmarkEnd w:id="1"/>
    </w:p>
    <w:p w14:paraId="39F2B86C" w14:textId="6BBA0517" w:rsidR="00F50D6C" w:rsidRPr="00F50D6C" w:rsidRDefault="00F50D6C" w:rsidP="00F50D6C">
      <w:pPr>
        <w:snapToGrid w:val="0"/>
        <w:spacing w:beforeLines="40" w:before="96" w:afterLines="80" w:after="192"/>
        <w:rPr>
          <w:sz w:val="18"/>
          <w:szCs w:val="18"/>
        </w:rPr>
      </w:pPr>
      <w:r w:rsidRPr="00F50D6C">
        <w:rPr>
          <w:sz w:val="18"/>
          <w:szCs w:val="18"/>
        </w:rPr>
        <w:t>Please see below for the terms and conditions of this tender. Through submitting a bid on this tender, you are committing to meet and abide by these terms and conditions:</w:t>
      </w:r>
    </w:p>
    <w:p w14:paraId="3ABBC5D6" w14:textId="7FAEAA3D" w:rsidR="00F50D6C" w:rsidRPr="00F50D6C" w:rsidRDefault="00F50D6C" w:rsidP="00F50D6C">
      <w:pPr>
        <w:snapToGrid w:val="0"/>
        <w:spacing w:beforeLines="40" w:before="96" w:afterLines="80" w:after="192"/>
        <w:rPr>
          <w:b/>
          <w:sz w:val="18"/>
          <w:szCs w:val="18"/>
        </w:rPr>
      </w:pPr>
      <w:r w:rsidRPr="00F50D6C">
        <w:rPr>
          <w:b/>
          <w:sz w:val="18"/>
          <w:szCs w:val="18"/>
        </w:rPr>
        <w:t>11.1</w:t>
      </w:r>
      <w:r w:rsidR="00321D4B">
        <w:rPr>
          <w:b/>
          <w:sz w:val="18"/>
          <w:szCs w:val="18"/>
        </w:rPr>
        <w:t xml:space="preserve"> </w:t>
      </w:r>
      <w:r w:rsidRPr="00F50D6C">
        <w:rPr>
          <w:b/>
          <w:sz w:val="18"/>
          <w:szCs w:val="18"/>
        </w:rPr>
        <w:t>Confidentiality and Disclaimer</w:t>
      </w:r>
    </w:p>
    <w:p w14:paraId="5EED2986" w14:textId="591F35C9" w:rsidR="00F50D6C" w:rsidRPr="00F50D6C" w:rsidRDefault="00F50D6C" w:rsidP="00F50D6C">
      <w:pPr>
        <w:snapToGrid w:val="0"/>
        <w:spacing w:beforeLines="40" w:before="96" w:afterLines="80" w:after="192"/>
        <w:rPr>
          <w:sz w:val="18"/>
          <w:szCs w:val="18"/>
        </w:rPr>
      </w:pPr>
      <w:r w:rsidRPr="00F50D6C">
        <w:rPr>
          <w:sz w:val="18"/>
          <w:szCs w:val="18"/>
        </w:rPr>
        <w:t xml:space="preserve">This ITT is not an offer capable of </w:t>
      </w:r>
      <w:r w:rsidR="001B2CC8" w:rsidRPr="00F50D6C">
        <w:rPr>
          <w:sz w:val="18"/>
          <w:szCs w:val="18"/>
        </w:rPr>
        <w:t>acceptance but</w:t>
      </w:r>
      <w:r w:rsidRPr="00F50D6C">
        <w:rPr>
          <w:sz w:val="18"/>
          <w:szCs w:val="18"/>
        </w:rPr>
        <w:t xml:space="preserve"> represents a definition of specific legal service requirements and an invitation to submit a response addressing such requirements.</w:t>
      </w:r>
    </w:p>
    <w:p w14:paraId="108C1F7E" w14:textId="49489119" w:rsidR="00F50D6C" w:rsidRPr="00F50D6C" w:rsidRDefault="00F50D6C" w:rsidP="00F50D6C">
      <w:pPr>
        <w:snapToGrid w:val="0"/>
        <w:spacing w:beforeLines="40" w:before="96" w:afterLines="80" w:after="192"/>
        <w:rPr>
          <w:sz w:val="18"/>
          <w:szCs w:val="18"/>
        </w:rPr>
      </w:pPr>
      <w:r w:rsidRPr="00F50D6C">
        <w:rPr>
          <w:sz w:val="18"/>
          <w:szCs w:val="18"/>
        </w:rPr>
        <w:t xml:space="preserve">Neither the issue of the ITT to you, your preparation and submission of a tender, or the subsequent receipt and evaluation of your tender by </w:t>
      </w:r>
      <w:r w:rsidR="000A08C2">
        <w:rPr>
          <w:sz w:val="18"/>
          <w:szCs w:val="18"/>
        </w:rPr>
        <w:t xml:space="preserve">Marketing Cheshire </w:t>
      </w:r>
      <w:r w:rsidRPr="00F50D6C">
        <w:rPr>
          <w:sz w:val="18"/>
          <w:szCs w:val="18"/>
        </w:rPr>
        <w:t xml:space="preserve">commits </w:t>
      </w:r>
      <w:r w:rsidR="000A08C2">
        <w:rPr>
          <w:sz w:val="18"/>
          <w:szCs w:val="18"/>
        </w:rPr>
        <w:t xml:space="preserve">Marketing Cheshire </w:t>
      </w:r>
      <w:r w:rsidRPr="00F50D6C">
        <w:rPr>
          <w:sz w:val="18"/>
          <w:szCs w:val="18"/>
        </w:rPr>
        <w:t xml:space="preserve">to award a contract to you or any other bidder, even if all requirements stated in the ITT </w:t>
      </w:r>
      <w:proofErr w:type="gramStart"/>
      <w:r w:rsidRPr="00F50D6C">
        <w:rPr>
          <w:sz w:val="18"/>
          <w:szCs w:val="18"/>
        </w:rPr>
        <w:t>are met</w:t>
      </w:r>
      <w:proofErr w:type="gramEnd"/>
      <w:r w:rsidRPr="00F50D6C">
        <w:rPr>
          <w:sz w:val="18"/>
          <w:szCs w:val="18"/>
        </w:rPr>
        <w:t xml:space="preserve">. </w:t>
      </w:r>
      <w:r w:rsidR="000A08C2">
        <w:rPr>
          <w:sz w:val="18"/>
          <w:szCs w:val="18"/>
        </w:rPr>
        <w:t xml:space="preserve">Marketing Cheshire </w:t>
      </w:r>
      <w:r w:rsidRPr="00F50D6C">
        <w:rPr>
          <w:sz w:val="18"/>
          <w:szCs w:val="18"/>
        </w:rPr>
        <w:t xml:space="preserve">is not responsible directly or indirectly for any costs incurred by your firm in responding to this ITT and participating in </w:t>
      </w:r>
      <w:r w:rsidR="000A08C2">
        <w:rPr>
          <w:sz w:val="18"/>
          <w:szCs w:val="18"/>
        </w:rPr>
        <w:t xml:space="preserve">Marketing Cheshire </w:t>
      </w:r>
      <w:r w:rsidRPr="00F50D6C">
        <w:rPr>
          <w:sz w:val="18"/>
          <w:szCs w:val="18"/>
        </w:rPr>
        <w:t>’s procurement process.</w:t>
      </w:r>
    </w:p>
    <w:p w14:paraId="363070F6" w14:textId="2EDD6551" w:rsidR="00F50D6C" w:rsidRPr="00F50D6C" w:rsidRDefault="00F50D6C" w:rsidP="00F50D6C">
      <w:pPr>
        <w:snapToGrid w:val="0"/>
        <w:spacing w:beforeLines="40" w:before="96" w:afterLines="80" w:after="192"/>
        <w:rPr>
          <w:sz w:val="18"/>
          <w:szCs w:val="18"/>
        </w:rPr>
      </w:pPr>
      <w:r w:rsidRPr="00F50D6C">
        <w:rPr>
          <w:sz w:val="18"/>
          <w:szCs w:val="18"/>
        </w:rPr>
        <w:t xml:space="preserve">All firms shall keep strictly confidential </w:t>
      </w:r>
      <w:proofErr w:type="gramStart"/>
      <w:r w:rsidRPr="00F50D6C">
        <w:rPr>
          <w:sz w:val="18"/>
          <w:szCs w:val="18"/>
        </w:rPr>
        <w:t>any and all</w:t>
      </w:r>
      <w:proofErr w:type="gramEnd"/>
      <w:r w:rsidRPr="00F50D6C">
        <w:rPr>
          <w:sz w:val="18"/>
          <w:szCs w:val="18"/>
        </w:rPr>
        <w:t xml:space="preserve"> information contained in this ITT, and other information or documents made available to it by or on behalf of </w:t>
      </w:r>
      <w:r w:rsidR="000A08C2">
        <w:rPr>
          <w:sz w:val="18"/>
          <w:szCs w:val="18"/>
        </w:rPr>
        <w:t xml:space="preserve">Marketing Cheshire </w:t>
      </w:r>
      <w:r w:rsidRPr="00F50D6C">
        <w:rPr>
          <w:sz w:val="18"/>
          <w:szCs w:val="18"/>
        </w:rPr>
        <w:t>in connection with this ITT. The firms shall not disclose, nor allow any such information to be disclosed</w:t>
      </w:r>
      <w:proofErr w:type="gramStart"/>
      <w:r w:rsidRPr="00F50D6C">
        <w:rPr>
          <w:sz w:val="18"/>
          <w:szCs w:val="18"/>
        </w:rPr>
        <w:t xml:space="preserve">.  </w:t>
      </w:r>
      <w:proofErr w:type="gramEnd"/>
      <w:r w:rsidRPr="00F50D6C">
        <w:rPr>
          <w:sz w:val="18"/>
          <w:szCs w:val="18"/>
        </w:rPr>
        <w:t xml:space="preserve">Submission of a formal response to this ITT will confirm your agreement to observe these confidentiality requirements. </w:t>
      </w:r>
    </w:p>
    <w:p w14:paraId="70B96C89" w14:textId="603E042C" w:rsidR="00F50D6C" w:rsidRPr="000A08C2" w:rsidRDefault="00F50D6C" w:rsidP="000A08C2">
      <w:pPr>
        <w:snapToGrid w:val="0"/>
        <w:spacing w:beforeLines="40" w:before="96" w:afterLines="80" w:after="192"/>
        <w:rPr>
          <w:sz w:val="18"/>
          <w:szCs w:val="18"/>
        </w:rPr>
      </w:pPr>
      <w:r w:rsidRPr="00F50D6C">
        <w:rPr>
          <w:sz w:val="18"/>
          <w:szCs w:val="18"/>
        </w:rPr>
        <w:t xml:space="preserve">Contact by the firms with </w:t>
      </w:r>
      <w:r w:rsidR="000A08C2">
        <w:rPr>
          <w:sz w:val="18"/>
          <w:szCs w:val="18"/>
        </w:rPr>
        <w:t xml:space="preserve">Marketing Cheshire </w:t>
      </w:r>
      <w:r w:rsidRPr="00F50D6C">
        <w:rPr>
          <w:sz w:val="18"/>
          <w:szCs w:val="18"/>
        </w:rPr>
        <w:t>during the bidding process should only be via the contact stated within this ITT</w:t>
      </w:r>
      <w:proofErr w:type="gramStart"/>
      <w:r w:rsidRPr="00F50D6C">
        <w:rPr>
          <w:sz w:val="18"/>
          <w:szCs w:val="18"/>
        </w:rPr>
        <w:t xml:space="preserve">.  </w:t>
      </w:r>
      <w:proofErr w:type="gramEnd"/>
      <w:r w:rsidRPr="00F50D6C">
        <w:rPr>
          <w:sz w:val="18"/>
          <w:szCs w:val="18"/>
        </w:rPr>
        <w:t xml:space="preserve">Respondents shall not offer or give any consideration of any kind to any employee or representative of </w:t>
      </w:r>
      <w:r w:rsidR="000A08C2">
        <w:rPr>
          <w:sz w:val="18"/>
          <w:szCs w:val="18"/>
        </w:rPr>
        <w:t>Marketing Cheshire</w:t>
      </w:r>
      <w:r w:rsidRPr="00F50D6C">
        <w:rPr>
          <w:sz w:val="18"/>
          <w:szCs w:val="18"/>
        </w:rPr>
        <w:t xml:space="preserve"> as an inducement or reward for doing, or refraining from doing, any act in relation to the obtaining or execution of this or any other contract with </w:t>
      </w:r>
      <w:r w:rsidR="000A08C2">
        <w:rPr>
          <w:sz w:val="18"/>
          <w:szCs w:val="18"/>
        </w:rPr>
        <w:t>Marketing Cheshire</w:t>
      </w:r>
      <w:r w:rsidRPr="00F50D6C">
        <w:rPr>
          <w:sz w:val="18"/>
          <w:szCs w:val="18"/>
        </w:rPr>
        <w:t xml:space="preserve">. </w:t>
      </w:r>
    </w:p>
    <w:p w14:paraId="6951C97F" w14:textId="787ECED2" w:rsidR="00F50D6C" w:rsidRPr="00F50D6C" w:rsidRDefault="00F50D6C" w:rsidP="00F50D6C">
      <w:pPr>
        <w:numPr>
          <w:ilvl w:val="1"/>
          <w:numId w:val="6"/>
        </w:numPr>
        <w:snapToGrid w:val="0"/>
        <w:spacing w:beforeLines="40" w:before="96" w:afterLines="80" w:after="192"/>
        <w:rPr>
          <w:b/>
          <w:sz w:val="18"/>
          <w:szCs w:val="18"/>
        </w:rPr>
      </w:pPr>
      <w:r w:rsidRPr="00F50D6C">
        <w:rPr>
          <w:b/>
          <w:sz w:val="18"/>
          <w:szCs w:val="18"/>
        </w:rPr>
        <w:t xml:space="preserve">Material Misrepresentation </w:t>
      </w:r>
    </w:p>
    <w:p w14:paraId="3ED687CE" w14:textId="37DEF25A" w:rsidR="00F50D6C" w:rsidRPr="00F50D6C" w:rsidRDefault="000A08C2" w:rsidP="00F50D6C">
      <w:pPr>
        <w:snapToGrid w:val="0"/>
        <w:spacing w:beforeLines="40" w:before="96" w:afterLines="80" w:after="192"/>
        <w:rPr>
          <w:sz w:val="18"/>
          <w:szCs w:val="18"/>
        </w:rPr>
      </w:pPr>
      <w:r>
        <w:rPr>
          <w:sz w:val="18"/>
          <w:szCs w:val="18"/>
        </w:rPr>
        <w:t>Marketing Cheshire</w:t>
      </w:r>
      <w:r w:rsidR="00F50D6C" w:rsidRPr="00F50D6C">
        <w:rPr>
          <w:sz w:val="18"/>
          <w:szCs w:val="18"/>
        </w:rPr>
        <w:t xml:space="preserve"> shall rely on the information provided by the bidder in relation to its offer. In providing the services as specified in the Invitation to Tender documents the successful bidder/tenderer shall comply with the contents of its offer as failure in this respect may constitute a material breach of contract. </w:t>
      </w:r>
    </w:p>
    <w:p w14:paraId="69A73EAF" w14:textId="5E71ABB4" w:rsidR="00F50D6C" w:rsidRPr="00F50D6C" w:rsidRDefault="00F50D6C" w:rsidP="00F50D6C">
      <w:pPr>
        <w:numPr>
          <w:ilvl w:val="1"/>
          <w:numId w:val="6"/>
        </w:numPr>
        <w:snapToGrid w:val="0"/>
        <w:spacing w:beforeLines="40" w:before="96" w:afterLines="80" w:after="192"/>
        <w:rPr>
          <w:b/>
          <w:sz w:val="18"/>
          <w:szCs w:val="18"/>
        </w:rPr>
      </w:pPr>
      <w:r w:rsidRPr="00F50D6C">
        <w:rPr>
          <w:b/>
          <w:sz w:val="18"/>
          <w:szCs w:val="18"/>
        </w:rPr>
        <w:t xml:space="preserve">Collusive Bidding </w:t>
      </w:r>
    </w:p>
    <w:p w14:paraId="501CA34E" w14:textId="43F2EECE" w:rsidR="00F50D6C" w:rsidRPr="00F50D6C" w:rsidRDefault="00F50D6C" w:rsidP="00F50D6C">
      <w:pPr>
        <w:snapToGrid w:val="0"/>
        <w:spacing w:beforeLines="40" w:before="96" w:afterLines="80" w:after="192"/>
        <w:rPr>
          <w:sz w:val="18"/>
          <w:szCs w:val="18"/>
        </w:rPr>
      </w:pPr>
      <w:r w:rsidRPr="00F50D6C">
        <w:rPr>
          <w:sz w:val="18"/>
          <w:szCs w:val="18"/>
        </w:rPr>
        <w:t xml:space="preserve">Collusive bidding is unacceptable to </w:t>
      </w:r>
      <w:r w:rsidR="000A08C2">
        <w:rPr>
          <w:sz w:val="18"/>
          <w:szCs w:val="18"/>
        </w:rPr>
        <w:t>Marketing Cheshire</w:t>
      </w:r>
      <w:r w:rsidRPr="00F50D6C">
        <w:rPr>
          <w:sz w:val="18"/>
          <w:szCs w:val="18"/>
        </w:rPr>
        <w:t xml:space="preserve">. Any tenderer that </w:t>
      </w:r>
      <w:proofErr w:type="gramStart"/>
      <w:r w:rsidRPr="00F50D6C">
        <w:rPr>
          <w:sz w:val="18"/>
          <w:szCs w:val="18"/>
        </w:rPr>
        <w:t>is caught</w:t>
      </w:r>
      <w:proofErr w:type="gramEnd"/>
      <w:r w:rsidRPr="00F50D6C">
        <w:rPr>
          <w:sz w:val="18"/>
          <w:szCs w:val="18"/>
        </w:rPr>
        <w:t xml:space="preserve"> by </w:t>
      </w:r>
      <w:r w:rsidR="000A08C2">
        <w:rPr>
          <w:sz w:val="18"/>
          <w:szCs w:val="18"/>
        </w:rPr>
        <w:t xml:space="preserve">Marketing Cheshire </w:t>
      </w:r>
      <w:r w:rsidRPr="00F50D6C">
        <w:rPr>
          <w:sz w:val="18"/>
          <w:szCs w:val="18"/>
        </w:rPr>
        <w:t xml:space="preserve">to be circumventing rules or the law during this tender process will automatically be disqualified from the tender process. </w:t>
      </w:r>
    </w:p>
    <w:p w14:paraId="29567A79" w14:textId="59C0302C" w:rsidR="00F50D6C" w:rsidRPr="00F50D6C" w:rsidRDefault="00F50D6C" w:rsidP="00F50D6C">
      <w:pPr>
        <w:snapToGrid w:val="0"/>
        <w:spacing w:beforeLines="40" w:before="96" w:afterLines="80" w:after="192"/>
        <w:rPr>
          <w:sz w:val="18"/>
          <w:szCs w:val="18"/>
        </w:rPr>
      </w:pPr>
      <w:r w:rsidRPr="00F50D6C">
        <w:rPr>
          <w:sz w:val="18"/>
          <w:szCs w:val="18"/>
        </w:rPr>
        <w:t xml:space="preserve">This applies to any bidder who: </w:t>
      </w:r>
      <w:r w:rsidRPr="00F50D6C">
        <w:rPr>
          <w:b/>
          <w:sz w:val="18"/>
          <w:szCs w:val="18"/>
        </w:rPr>
        <w:t>a).</w:t>
      </w:r>
      <w:r w:rsidRPr="00F50D6C">
        <w:rPr>
          <w:sz w:val="18"/>
          <w:szCs w:val="18"/>
        </w:rPr>
        <w:t xml:space="preserve"> Fixes or adjusts the amount of his bid by or in accordance with any agreement or arrangement with any other person, or</w:t>
      </w:r>
      <w:r w:rsidR="00321D4B">
        <w:rPr>
          <w:sz w:val="18"/>
          <w:szCs w:val="18"/>
        </w:rPr>
        <w:t xml:space="preserve"> </w:t>
      </w:r>
      <w:r w:rsidRPr="00F50D6C">
        <w:rPr>
          <w:b/>
          <w:sz w:val="18"/>
          <w:szCs w:val="18"/>
        </w:rPr>
        <w:t>b).</w:t>
      </w:r>
      <w:r w:rsidRPr="00F50D6C">
        <w:rPr>
          <w:sz w:val="18"/>
          <w:szCs w:val="18"/>
        </w:rPr>
        <w:t xml:space="preserve"> Communicates to any person other than </w:t>
      </w:r>
      <w:r w:rsidR="000A08C2">
        <w:rPr>
          <w:sz w:val="18"/>
          <w:szCs w:val="18"/>
        </w:rPr>
        <w:t>Marketing Cheshire</w:t>
      </w:r>
      <w:r w:rsidRPr="00F50D6C">
        <w:rPr>
          <w:sz w:val="18"/>
          <w:szCs w:val="18"/>
        </w:rPr>
        <w:t xml:space="preserve"> the amount or approximate amount of his proposal (except where such disclosure is made in confidence </w:t>
      </w:r>
      <w:proofErr w:type="gramStart"/>
      <w:r w:rsidRPr="00F50D6C">
        <w:rPr>
          <w:sz w:val="18"/>
          <w:szCs w:val="18"/>
        </w:rPr>
        <w:t>in order to</w:t>
      </w:r>
      <w:proofErr w:type="gramEnd"/>
      <w:r w:rsidRPr="00F50D6C">
        <w:rPr>
          <w:sz w:val="18"/>
          <w:szCs w:val="18"/>
        </w:rPr>
        <w:t xml:space="preserve"> obtain quotations necessary for the preparation of the tender for instance) or, </w:t>
      </w:r>
      <w:r w:rsidRPr="00F50D6C">
        <w:rPr>
          <w:b/>
          <w:sz w:val="18"/>
          <w:szCs w:val="18"/>
        </w:rPr>
        <w:t>c).</w:t>
      </w:r>
      <w:r w:rsidRPr="00F50D6C">
        <w:rPr>
          <w:sz w:val="18"/>
          <w:szCs w:val="18"/>
        </w:rPr>
        <w:t xml:space="preserve"> Enters into any agreement or arrangement with any other person* that he shall refrain from bidding or as to the amount of any bid to </w:t>
      </w:r>
      <w:proofErr w:type="gramStart"/>
      <w:r w:rsidRPr="00F50D6C">
        <w:rPr>
          <w:sz w:val="18"/>
          <w:szCs w:val="18"/>
        </w:rPr>
        <w:t>be submitted</w:t>
      </w:r>
      <w:proofErr w:type="gramEnd"/>
      <w:r w:rsidRPr="00F50D6C">
        <w:rPr>
          <w:sz w:val="18"/>
          <w:szCs w:val="18"/>
        </w:rPr>
        <w:t>, or</w:t>
      </w:r>
      <w:r w:rsidR="00321D4B">
        <w:rPr>
          <w:sz w:val="18"/>
          <w:szCs w:val="18"/>
        </w:rPr>
        <w:t xml:space="preserve"> </w:t>
      </w:r>
      <w:r w:rsidRPr="00F50D6C">
        <w:rPr>
          <w:b/>
          <w:sz w:val="18"/>
          <w:szCs w:val="18"/>
        </w:rPr>
        <w:t>d).</w:t>
      </w:r>
      <w:r w:rsidRPr="00F50D6C">
        <w:rPr>
          <w:sz w:val="18"/>
          <w:szCs w:val="18"/>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w:t>
      </w:r>
      <w:r w:rsidR="000A08C2">
        <w:rPr>
          <w:sz w:val="18"/>
          <w:szCs w:val="18"/>
        </w:rPr>
        <w:t xml:space="preserve">Marketing Cheshire </w:t>
      </w:r>
      <w:r w:rsidRPr="00F50D6C">
        <w:rPr>
          <w:sz w:val="18"/>
          <w:szCs w:val="18"/>
        </w:rPr>
        <w:t xml:space="preserve"> and without prejudice to any criminal liability which such conduct by a bidder may attract)</w:t>
      </w:r>
    </w:p>
    <w:p w14:paraId="43100787" w14:textId="04520E32" w:rsidR="00F50D6C" w:rsidRPr="00F50D6C" w:rsidRDefault="00F50D6C" w:rsidP="00F50D6C">
      <w:pPr>
        <w:snapToGrid w:val="0"/>
        <w:spacing w:beforeLines="40" w:before="96" w:afterLines="80" w:after="192"/>
        <w:rPr>
          <w:sz w:val="18"/>
          <w:szCs w:val="18"/>
        </w:rPr>
      </w:pPr>
      <w:r w:rsidRPr="00F50D6C">
        <w:rPr>
          <w:sz w:val="18"/>
          <w:szCs w:val="18"/>
        </w:rPr>
        <w:t xml:space="preserve">*NB Sub-contracting is permissible where the bidder believes that this will enhance their proposal, however this must </w:t>
      </w:r>
      <w:proofErr w:type="gramStart"/>
      <w:r w:rsidRPr="00F50D6C">
        <w:rPr>
          <w:sz w:val="18"/>
          <w:szCs w:val="18"/>
        </w:rPr>
        <w:t>be clearly stated</w:t>
      </w:r>
      <w:proofErr w:type="gramEnd"/>
      <w:r w:rsidRPr="00F50D6C">
        <w:rPr>
          <w:sz w:val="18"/>
          <w:szCs w:val="18"/>
        </w:rPr>
        <w:t xml:space="preserve">. </w:t>
      </w:r>
    </w:p>
    <w:p w14:paraId="58FD9FF5" w14:textId="5AF73941" w:rsidR="00F50D6C" w:rsidRPr="00F50D6C" w:rsidRDefault="00F50D6C" w:rsidP="00F50D6C">
      <w:pPr>
        <w:numPr>
          <w:ilvl w:val="1"/>
          <w:numId w:val="6"/>
        </w:numPr>
        <w:snapToGrid w:val="0"/>
        <w:spacing w:beforeLines="40" w:before="96" w:afterLines="80" w:after="192"/>
        <w:rPr>
          <w:b/>
          <w:sz w:val="18"/>
          <w:szCs w:val="18"/>
        </w:rPr>
      </w:pPr>
      <w:r w:rsidRPr="00F50D6C">
        <w:rPr>
          <w:b/>
          <w:sz w:val="18"/>
          <w:szCs w:val="18"/>
        </w:rPr>
        <w:t xml:space="preserve">Bribery </w:t>
      </w:r>
    </w:p>
    <w:p w14:paraId="14EE52A6" w14:textId="77777777" w:rsidR="00F50D6C" w:rsidRPr="00F50D6C" w:rsidRDefault="00F50D6C" w:rsidP="00F50D6C">
      <w:pPr>
        <w:snapToGrid w:val="0"/>
        <w:spacing w:beforeLines="40" w:before="96" w:afterLines="80" w:after="192"/>
        <w:rPr>
          <w:sz w:val="18"/>
          <w:szCs w:val="18"/>
        </w:rPr>
      </w:pPr>
      <w:r w:rsidRPr="00F50D6C">
        <w:rPr>
          <w:sz w:val="18"/>
          <w:szCs w:val="18"/>
        </w:rPr>
        <w:t xml:space="preserve">Bribery means any offence under the Bribery Act 2010 or related Laws creating offences in relation to offering, </w:t>
      </w:r>
      <w:proofErr w:type="gramStart"/>
      <w:r w:rsidRPr="00F50D6C">
        <w:rPr>
          <w:sz w:val="18"/>
          <w:szCs w:val="18"/>
        </w:rPr>
        <w:t>promising</w:t>
      </w:r>
      <w:proofErr w:type="gramEnd"/>
      <w:r w:rsidRPr="00F50D6C">
        <w:rPr>
          <w:sz w:val="18"/>
          <w:szCs w:val="18"/>
        </w:rPr>
        <w:t xml:space="preserve"> or giving a bribe or requesting, agreeing to receive or receiving a bribe</w:t>
      </w:r>
    </w:p>
    <w:p w14:paraId="76989B92" w14:textId="595C4914" w:rsidR="00F50D6C" w:rsidRPr="00F50D6C" w:rsidRDefault="00F50D6C" w:rsidP="00F50D6C">
      <w:pPr>
        <w:snapToGrid w:val="0"/>
        <w:spacing w:beforeLines="40" w:before="96" w:afterLines="80" w:after="192"/>
        <w:rPr>
          <w:sz w:val="18"/>
          <w:szCs w:val="18"/>
        </w:rPr>
      </w:pPr>
      <w:r w:rsidRPr="00F50D6C">
        <w:rPr>
          <w:sz w:val="18"/>
          <w:szCs w:val="18"/>
        </w:rPr>
        <w:t xml:space="preserve">The Contractor agrees with the Client that this Contract will operate </w:t>
      </w:r>
      <w:proofErr w:type="gramStart"/>
      <w:r w:rsidRPr="00F50D6C">
        <w:rPr>
          <w:sz w:val="18"/>
          <w:szCs w:val="18"/>
        </w:rPr>
        <w:t>on the basis of</w:t>
      </w:r>
      <w:proofErr w:type="gramEnd"/>
      <w:r w:rsidRPr="00F50D6C">
        <w:rPr>
          <w:sz w:val="18"/>
          <w:szCs w:val="18"/>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w:t>
      </w:r>
      <w:proofErr w:type="gramStart"/>
      <w:r w:rsidRPr="00F50D6C">
        <w:rPr>
          <w:sz w:val="18"/>
          <w:szCs w:val="18"/>
        </w:rPr>
        <w:t xml:space="preserve">.  </w:t>
      </w:r>
      <w:proofErr w:type="gramEnd"/>
    </w:p>
    <w:p w14:paraId="57953423" w14:textId="77777777" w:rsidR="00F50D6C" w:rsidRPr="00F50D6C" w:rsidRDefault="00F50D6C" w:rsidP="00F50D6C">
      <w:pPr>
        <w:numPr>
          <w:ilvl w:val="1"/>
          <w:numId w:val="6"/>
        </w:numPr>
        <w:snapToGrid w:val="0"/>
        <w:spacing w:beforeLines="40" w:before="96" w:afterLines="80" w:after="192"/>
        <w:rPr>
          <w:b/>
          <w:sz w:val="18"/>
          <w:szCs w:val="18"/>
        </w:rPr>
      </w:pPr>
      <w:r w:rsidRPr="00F50D6C">
        <w:rPr>
          <w:b/>
          <w:sz w:val="18"/>
          <w:szCs w:val="18"/>
        </w:rPr>
        <w:t>TUPE</w:t>
      </w:r>
    </w:p>
    <w:p w14:paraId="7A1471AB" w14:textId="69EAD6B4" w:rsidR="00F50D6C" w:rsidRPr="00F50D6C" w:rsidRDefault="00F50D6C" w:rsidP="00F50D6C">
      <w:pPr>
        <w:snapToGrid w:val="0"/>
        <w:spacing w:beforeLines="40" w:before="96" w:afterLines="80" w:after="192"/>
        <w:rPr>
          <w:sz w:val="18"/>
          <w:szCs w:val="18"/>
        </w:rPr>
      </w:pPr>
      <w:r w:rsidRPr="00F50D6C">
        <w:rPr>
          <w:sz w:val="18"/>
          <w:szCs w:val="18"/>
        </w:rPr>
        <w:lastRenderedPageBreak/>
        <w:t>The following provisions regarding TUPE are extremely important</w:t>
      </w:r>
      <w:proofErr w:type="gramStart"/>
      <w:r w:rsidRPr="00F50D6C">
        <w:rPr>
          <w:sz w:val="18"/>
          <w:szCs w:val="18"/>
        </w:rPr>
        <w:t xml:space="preserve">.  </w:t>
      </w:r>
      <w:proofErr w:type="gramEnd"/>
      <w:r w:rsidRPr="00F50D6C">
        <w:rPr>
          <w:sz w:val="18"/>
          <w:szCs w:val="18"/>
        </w:rPr>
        <w:t>Please ensure that you read them carefully.</w:t>
      </w:r>
      <w:r w:rsidR="000A08C2">
        <w:rPr>
          <w:sz w:val="18"/>
          <w:szCs w:val="18"/>
        </w:rPr>
        <w:t xml:space="preserve"> Marketing Cheshire</w:t>
      </w:r>
      <w:r w:rsidRPr="00F50D6C">
        <w:rPr>
          <w:sz w:val="18"/>
          <w:szCs w:val="18"/>
        </w:rPr>
        <w:t xml:space="preserve"> expects that TUPE will not apply to this contract. In cases of TUPE Tenderers are advised to seek independent professional advice on the effect of TUPE</w:t>
      </w:r>
      <w:proofErr w:type="gramStart"/>
      <w:r w:rsidRPr="00F50D6C">
        <w:rPr>
          <w:sz w:val="18"/>
          <w:szCs w:val="18"/>
        </w:rPr>
        <w:t xml:space="preserve">.  </w:t>
      </w:r>
      <w:proofErr w:type="gramEnd"/>
      <w:r w:rsidRPr="00F50D6C">
        <w:rPr>
          <w:sz w:val="18"/>
          <w:szCs w:val="18"/>
        </w:rPr>
        <w:t xml:space="preserve">Tenderers must be prepared to accept all liabilities which may arise </w:t>
      </w:r>
      <w:proofErr w:type="gramStart"/>
      <w:r w:rsidRPr="00F50D6C">
        <w:rPr>
          <w:sz w:val="18"/>
          <w:szCs w:val="18"/>
        </w:rPr>
        <w:t>as a consequence of</w:t>
      </w:r>
      <w:proofErr w:type="gramEnd"/>
      <w:r w:rsidRPr="00F50D6C">
        <w:rPr>
          <w:sz w:val="18"/>
          <w:szCs w:val="18"/>
        </w:rPr>
        <w:t xml:space="preserve"> the application of TUPE, should it apply. </w:t>
      </w:r>
      <w:r w:rsidR="000A08C2">
        <w:rPr>
          <w:sz w:val="18"/>
          <w:szCs w:val="18"/>
        </w:rPr>
        <w:t xml:space="preserve">Marketing Cheshire </w:t>
      </w:r>
      <w:r w:rsidRPr="00F50D6C">
        <w:rPr>
          <w:sz w:val="18"/>
          <w:szCs w:val="18"/>
        </w:rPr>
        <w:t xml:space="preserve">takes no liability </w:t>
      </w:r>
      <w:proofErr w:type="gramStart"/>
      <w:r w:rsidR="001B2CC8" w:rsidRPr="00F50D6C">
        <w:rPr>
          <w:sz w:val="18"/>
          <w:szCs w:val="18"/>
        </w:rPr>
        <w:t>in regard to</w:t>
      </w:r>
      <w:proofErr w:type="gramEnd"/>
      <w:r w:rsidRPr="00F50D6C">
        <w:rPr>
          <w:sz w:val="18"/>
          <w:szCs w:val="18"/>
        </w:rPr>
        <w:t xml:space="preserve"> inaccuracy of TUPE information provided in this tender. When submitting a Tender, Tenderers </w:t>
      </w:r>
      <w:proofErr w:type="gramStart"/>
      <w:r w:rsidRPr="00F50D6C">
        <w:rPr>
          <w:sz w:val="18"/>
          <w:szCs w:val="18"/>
        </w:rPr>
        <w:t>are required</w:t>
      </w:r>
      <w:proofErr w:type="gramEnd"/>
      <w:r w:rsidRPr="00F50D6C">
        <w:rPr>
          <w:sz w:val="18"/>
          <w:szCs w:val="18"/>
        </w:rPr>
        <w:t xml:space="preserve"> to include all costs relating to TUPE in their submission. </w:t>
      </w:r>
    </w:p>
    <w:p w14:paraId="7D59A66D" w14:textId="77777777" w:rsidR="00F50D6C" w:rsidRPr="00F50D6C" w:rsidRDefault="00F50D6C" w:rsidP="00F50D6C">
      <w:pPr>
        <w:numPr>
          <w:ilvl w:val="1"/>
          <w:numId w:val="6"/>
        </w:numPr>
        <w:snapToGrid w:val="0"/>
        <w:spacing w:beforeLines="40" w:before="96" w:afterLines="80" w:after="192"/>
        <w:rPr>
          <w:b/>
          <w:sz w:val="18"/>
          <w:szCs w:val="18"/>
        </w:rPr>
      </w:pPr>
      <w:r w:rsidRPr="00F50D6C">
        <w:rPr>
          <w:b/>
          <w:sz w:val="18"/>
          <w:szCs w:val="18"/>
        </w:rPr>
        <w:t xml:space="preserve">Data Protection Act Compliance </w:t>
      </w:r>
    </w:p>
    <w:p w14:paraId="36EF687A" w14:textId="21B2D852" w:rsidR="00F50D6C" w:rsidRPr="00F50D6C" w:rsidRDefault="00F50D6C" w:rsidP="00F50D6C">
      <w:pPr>
        <w:snapToGrid w:val="0"/>
        <w:spacing w:beforeLines="40" w:before="96" w:afterLines="80" w:after="192"/>
        <w:rPr>
          <w:sz w:val="18"/>
          <w:szCs w:val="18"/>
        </w:rPr>
      </w:pPr>
      <w:r w:rsidRPr="00F50D6C">
        <w:rPr>
          <w:sz w:val="18"/>
          <w:szCs w:val="18"/>
        </w:rPr>
        <w:t xml:space="preserve">The successful bidder must comply with the UK General Data Protection Regulations (UK GDPR) and all applicable law concerning the processing of personal data and privacy. Full contract terms can </w:t>
      </w:r>
      <w:proofErr w:type="gramStart"/>
      <w:r w:rsidRPr="00F50D6C">
        <w:rPr>
          <w:sz w:val="18"/>
          <w:szCs w:val="18"/>
        </w:rPr>
        <w:t>be found</w:t>
      </w:r>
      <w:proofErr w:type="gramEnd"/>
      <w:r w:rsidRPr="00F50D6C">
        <w:rPr>
          <w:sz w:val="18"/>
          <w:szCs w:val="18"/>
        </w:rPr>
        <w:t xml:space="preserve"> within the terms and conditions (see Appendix 5). </w:t>
      </w:r>
      <w:r w:rsidR="000A08C2">
        <w:rPr>
          <w:sz w:val="18"/>
          <w:szCs w:val="18"/>
        </w:rPr>
        <w:t xml:space="preserve">Marketing Cheshire </w:t>
      </w:r>
      <w:r w:rsidRPr="00F50D6C">
        <w:rPr>
          <w:sz w:val="18"/>
          <w:szCs w:val="18"/>
        </w:rPr>
        <w:t xml:space="preserve">privacy notice can </w:t>
      </w:r>
      <w:proofErr w:type="gramStart"/>
      <w:r w:rsidRPr="00F50D6C">
        <w:rPr>
          <w:sz w:val="18"/>
          <w:szCs w:val="18"/>
        </w:rPr>
        <w:t>be found</w:t>
      </w:r>
      <w:proofErr w:type="gramEnd"/>
      <w:r w:rsidRPr="00F50D6C">
        <w:rPr>
          <w:sz w:val="18"/>
          <w:szCs w:val="18"/>
        </w:rPr>
        <w:t xml:space="preserve"> at: </w:t>
      </w:r>
      <w:hyperlink w:history="1">
        <w:r w:rsidRPr="00F50D6C">
          <w:rPr>
            <w:rStyle w:val="Hyperlink"/>
            <w:sz w:val="18"/>
            <w:szCs w:val="18"/>
          </w:rPr>
          <w:t>https://cheshireandwarrington.com/privacy-policy/</w:t>
        </w:r>
      </w:hyperlink>
    </w:p>
    <w:p w14:paraId="0D65C19F" w14:textId="21B20B21" w:rsidR="00F50D6C" w:rsidRPr="00321D4B" w:rsidRDefault="00F50D6C" w:rsidP="00321D4B">
      <w:pPr>
        <w:pStyle w:val="ListParagraph"/>
        <w:numPr>
          <w:ilvl w:val="1"/>
          <w:numId w:val="6"/>
        </w:numPr>
        <w:snapToGrid w:val="0"/>
        <w:spacing w:beforeLines="40" w:before="96" w:afterLines="80" w:after="192"/>
        <w:rPr>
          <w:b/>
          <w:sz w:val="18"/>
          <w:szCs w:val="18"/>
        </w:rPr>
      </w:pPr>
      <w:r w:rsidRPr="00321D4B">
        <w:rPr>
          <w:b/>
          <w:sz w:val="18"/>
          <w:szCs w:val="18"/>
        </w:rPr>
        <w:t xml:space="preserve">Social Value </w:t>
      </w:r>
    </w:p>
    <w:p w14:paraId="59ED196B" w14:textId="5D21D731" w:rsidR="00F50D6C" w:rsidRPr="00F50D6C" w:rsidRDefault="000A08C2" w:rsidP="00F50D6C">
      <w:pPr>
        <w:snapToGrid w:val="0"/>
        <w:spacing w:beforeLines="40" w:before="96" w:afterLines="80" w:after="192"/>
        <w:rPr>
          <w:sz w:val="18"/>
          <w:szCs w:val="18"/>
        </w:rPr>
      </w:pPr>
      <w:r>
        <w:rPr>
          <w:sz w:val="18"/>
          <w:szCs w:val="18"/>
        </w:rPr>
        <w:t xml:space="preserve">Marketing Cheshire </w:t>
      </w:r>
      <w:r w:rsidR="00F50D6C" w:rsidRPr="00F50D6C">
        <w:rPr>
          <w:sz w:val="18"/>
          <w:szCs w:val="18"/>
        </w:rPr>
        <w:t xml:space="preserve">’s vision to be the healthiest, most sustainable, </w:t>
      </w:r>
      <w:r w:rsidRPr="00F50D6C">
        <w:rPr>
          <w:sz w:val="18"/>
          <w:szCs w:val="18"/>
        </w:rPr>
        <w:t>inclusive,</w:t>
      </w:r>
      <w:r w:rsidR="00F50D6C" w:rsidRPr="00F50D6C">
        <w:rPr>
          <w:sz w:val="18"/>
          <w:szCs w:val="18"/>
        </w:rPr>
        <w:t xml:space="preserve"> and growing economy in the UK, closely aligns to the Government’s social value priorities. Under the Public Services (Social Value) Act 2012 </w:t>
      </w:r>
      <w:r>
        <w:rPr>
          <w:sz w:val="18"/>
          <w:szCs w:val="18"/>
        </w:rPr>
        <w:t xml:space="preserve">Marketing Cheshire </w:t>
      </w:r>
      <w:r w:rsidRPr="00F50D6C">
        <w:rPr>
          <w:sz w:val="18"/>
          <w:szCs w:val="18"/>
        </w:rPr>
        <w:t>must</w:t>
      </w:r>
      <w:r w:rsidR="00F50D6C" w:rsidRPr="00F50D6C">
        <w:rPr>
          <w:sz w:val="18"/>
          <w:szCs w:val="18"/>
        </w:rPr>
        <w:t xml:space="preserve"> consider:</w:t>
      </w:r>
      <w:r w:rsidR="00321D4B">
        <w:rPr>
          <w:sz w:val="18"/>
          <w:szCs w:val="18"/>
        </w:rPr>
        <w:t xml:space="preserve"> </w:t>
      </w:r>
      <w:r w:rsidR="00321D4B" w:rsidRPr="00321D4B">
        <w:rPr>
          <w:b/>
          <w:bCs/>
          <w:sz w:val="18"/>
          <w:szCs w:val="18"/>
        </w:rPr>
        <w:t>a)</w:t>
      </w:r>
      <w:r w:rsidR="00321D4B">
        <w:rPr>
          <w:sz w:val="18"/>
          <w:szCs w:val="18"/>
        </w:rPr>
        <w:t xml:space="preserve"> </w:t>
      </w:r>
      <w:r w:rsidR="00F50D6C" w:rsidRPr="00F50D6C">
        <w:rPr>
          <w:sz w:val="18"/>
          <w:szCs w:val="18"/>
        </w:rPr>
        <w:t xml:space="preserve">how what is being procured might improve the economic, social and environmental well-being of the area where it exercises its functions, and </w:t>
      </w:r>
      <w:r w:rsidR="00321D4B" w:rsidRPr="00321D4B">
        <w:rPr>
          <w:b/>
          <w:bCs/>
          <w:sz w:val="18"/>
          <w:szCs w:val="18"/>
        </w:rPr>
        <w:t>b)</w:t>
      </w:r>
      <w:r w:rsidR="00321D4B">
        <w:rPr>
          <w:sz w:val="18"/>
          <w:szCs w:val="18"/>
        </w:rPr>
        <w:t xml:space="preserve"> </w:t>
      </w:r>
      <w:r w:rsidR="00F50D6C" w:rsidRPr="00F50D6C">
        <w:rPr>
          <w:sz w:val="18"/>
          <w:szCs w:val="18"/>
        </w:rPr>
        <w:t xml:space="preserve">how, in conducting the process of procurement, it might act with a view to securing that improvement. </w:t>
      </w:r>
    </w:p>
    <w:p w14:paraId="0D3CE25E" w14:textId="52B5DCAC" w:rsidR="00F50D6C" w:rsidRPr="00F50D6C" w:rsidRDefault="00F50D6C" w:rsidP="00F50D6C">
      <w:pPr>
        <w:snapToGrid w:val="0"/>
        <w:spacing w:beforeLines="40" w:before="96" w:afterLines="80" w:after="192"/>
        <w:rPr>
          <w:sz w:val="18"/>
          <w:szCs w:val="18"/>
        </w:rPr>
      </w:pPr>
      <w:r w:rsidRPr="00F50D6C">
        <w:rPr>
          <w:sz w:val="18"/>
          <w:szCs w:val="18"/>
        </w:rPr>
        <w:t>In addition, the National Procurement Policy Statement (</w:t>
      </w:r>
      <w:hyperlink w:history="1">
        <w:r w:rsidRPr="00F50D6C">
          <w:rPr>
            <w:rStyle w:val="Hyperlink"/>
            <w:sz w:val="18"/>
            <w:szCs w:val="18"/>
          </w:rPr>
          <w:t>National_Procurement_Policy_Statement.pdf (publishing.service.gov.uk)</w:t>
        </w:r>
      </w:hyperlink>
      <w:r w:rsidRPr="00F50D6C">
        <w:rPr>
          <w:sz w:val="18"/>
          <w:szCs w:val="18"/>
        </w:rPr>
        <w:t xml:space="preserve"> sets out the following national priorities that should </w:t>
      </w:r>
      <w:proofErr w:type="gramStart"/>
      <w:r w:rsidRPr="00F50D6C">
        <w:rPr>
          <w:sz w:val="18"/>
          <w:szCs w:val="18"/>
        </w:rPr>
        <w:t>be considered</w:t>
      </w:r>
      <w:proofErr w:type="gramEnd"/>
      <w:r w:rsidRPr="00F50D6C">
        <w:rPr>
          <w:sz w:val="18"/>
          <w:szCs w:val="18"/>
        </w:rPr>
        <w:t xml:space="preserve"> alongside individual local priorities: </w:t>
      </w:r>
    </w:p>
    <w:p w14:paraId="73C4F0F5" w14:textId="17C05945" w:rsidR="00F50D6C" w:rsidRPr="00321D4B" w:rsidRDefault="00F50D6C" w:rsidP="00321D4B">
      <w:pPr>
        <w:pStyle w:val="ListParagraph"/>
        <w:numPr>
          <w:ilvl w:val="0"/>
          <w:numId w:val="23"/>
        </w:numPr>
        <w:snapToGrid w:val="0"/>
        <w:spacing w:beforeLines="40" w:before="96" w:afterLines="80" w:after="192"/>
        <w:ind w:left="426"/>
        <w:rPr>
          <w:sz w:val="18"/>
          <w:szCs w:val="18"/>
        </w:rPr>
      </w:pPr>
      <w:r w:rsidRPr="00321D4B">
        <w:rPr>
          <w:sz w:val="18"/>
          <w:szCs w:val="18"/>
        </w:rPr>
        <w:t xml:space="preserve">creating new businesses, new </w:t>
      </w:r>
      <w:proofErr w:type="gramStart"/>
      <w:r w:rsidRPr="00321D4B">
        <w:rPr>
          <w:sz w:val="18"/>
          <w:szCs w:val="18"/>
        </w:rPr>
        <w:t>jobs</w:t>
      </w:r>
      <w:proofErr w:type="gramEnd"/>
      <w:r w:rsidRPr="00321D4B">
        <w:rPr>
          <w:sz w:val="18"/>
          <w:szCs w:val="18"/>
        </w:rPr>
        <w:t xml:space="preserve"> and new </w:t>
      </w:r>
      <w:r w:rsidR="001B2CC8" w:rsidRPr="00321D4B">
        <w:rPr>
          <w:sz w:val="18"/>
          <w:szCs w:val="18"/>
        </w:rPr>
        <w:t>skills.</w:t>
      </w:r>
      <w:r w:rsidRPr="00321D4B">
        <w:rPr>
          <w:sz w:val="18"/>
          <w:szCs w:val="18"/>
        </w:rPr>
        <w:t xml:space="preserve"> </w:t>
      </w:r>
    </w:p>
    <w:p w14:paraId="655CEBC6" w14:textId="77777777" w:rsidR="00F50D6C" w:rsidRPr="00321D4B" w:rsidRDefault="00F50D6C" w:rsidP="00321D4B">
      <w:pPr>
        <w:pStyle w:val="ListParagraph"/>
        <w:numPr>
          <w:ilvl w:val="0"/>
          <w:numId w:val="23"/>
        </w:numPr>
        <w:snapToGrid w:val="0"/>
        <w:spacing w:beforeLines="40" w:before="96" w:afterLines="80" w:after="192"/>
        <w:ind w:left="426"/>
        <w:rPr>
          <w:sz w:val="18"/>
          <w:szCs w:val="18"/>
        </w:rPr>
      </w:pPr>
      <w:r w:rsidRPr="00321D4B">
        <w:rPr>
          <w:sz w:val="18"/>
          <w:szCs w:val="18"/>
        </w:rPr>
        <w:t xml:space="preserve">tackling climate change and reducing waste, and </w:t>
      </w:r>
    </w:p>
    <w:p w14:paraId="52CA71D1" w14:textId="765DF079" w:rsidR="00F50D6C" w:rsidRPr="00321D4B" w:rsidRDefault="00F50D6C" w:rsidP="00F50D6C">
      <w:pPr>
        <w:pStyle w:val="ListParagraph"/>
        <w:numPr>
          <w:ilvl w:val="0"/>
          <w:numId w:val="23"/>
        </w:numPr>
        <w:snapToGrid w:val="0"/>
        <w:spacing w:beforeLines="40" w:before="96" w:afterLines="80" w:after="192"/>
        <w:ind w:left="426"/>
        <w:rPr>
          <w:sz w:val="18"/>
          <w:szCs w:val="18"/>
        </w:rPr>
      </w:pPr>
      <w:r w:rsidRPr="00321D4B">
        <w:rPr>
          <w:sz w:val="18"/>
          <w:szCs w:val="18"/>
        </w:rPr>
        <w:t xml:space="preserve">improving supplier diversity, </w:t>
      </w:r>
      <w:proofErr w:type="gramStart"/>
      <w:r w:rsidRPr="00321D4B">
        <w:rPr>
          <w:sz w:val="18"/>
          <w:szCs w:val="18"/>
        </w:rPr>
        <w:t>innovation</w:t>
      </w:r>
      <w:proofErr w:type="gramEnd"/>
      <w:r w:rsidRPr="00321D4B">
        <w:rPr>
          <w:sz w:val="18"/>
          <w:szCs w:val="18"/>
        </w:rPr>
        <w:t xml:space="preserve"> and resilience.  </w:t>
      </w:r>
    </w:p>
    <w:p w14:paraId="3B7D4401" w14:textId="6FD6E4D6" w:rsidR="00F50D6C" w:rsidRPr="00F50D6C" w:rsidRDefault="00F50D6C" w:rsidP="00F50D6C">
      <w:pPr>
        <w:snapToGrid w:val="0"/>
        <w:spacing w:beforeLines="40" w:before="96" w:afterLines="80" w:after="192"/>
        <w:rPr>
          <w:sz w:val="18"/>
          <w:szCs w:val="18"/>
        </w:rPr>
      </w:pPr>
      <w:r w:rsidRPr="00F50D6C">
        <w:rPr>
          <w:sz w:val="18"/>
          <w:szCs w:val="18"/>
        </w:rPr>
        <w:t xml:space="preserve">All successful suppliers must be willing to work closely with </w:t>
      </w:r>
      <w:r w:rsidR="000A08C2">
        <w:rPr>
          <w:sz w:val="18"/>
          <w:szCs w:val="18"/>
        </w:rPr>
        <w:t xml:space="preserve">Marketing Cheshire </w:t>
      </w:r>
      <w:r w:rsidR="000A08C2" w:rsidRPr="00F50D6C">
        <w:rPr>
          <w:sz w:val="18"/>
          <w:szCs w:val="18"/>
        </w:rPr>
        <w:t>throughout</w:t>
      </w:r>
      <w:r w:rsidRPr="00F50D6C">
        <w:rPr>
          <w:sz w:val="18"/>
          <w:szCs w:val="18"/>
        </w:rPr>
        <w:t xml:space="preserve"> the contract duration to assist them in achieving both their vision and their social value obligations. </w:t>
      </w:r>
    </w:p>
    <w:p w14:paraId="4FA6B57A" w14:textId="77777777" w:rsidR="00F50D6C" w:rsidRPr="00F50D6C" w:rsidRDefault="00F50D6C" w:rsidP="00F50D6C">
      <w:pPr>
        <w:snapToGrid w:val="0"/>
        <w:spacing w:beforeLines="40" w:before="96" w:afterLines="80" w:after="192"/>
        <w:rPr>
          <w:bCs/>
          <w:sz w:val="18"/>
          <w:szCs w:val="18"/>
        </w:rPr>
      </w:pPr>
      <w:r w:rsidRPr="00F50D6C">
        <w:rPr>
          <w:bCs/>
          <w:sz w:val="18"/>
          <w:szCs w:val="18"/>
        </w:rPr>
        <w:br w:type="page"/>
      </w:r>
    </w:p>
    <w:p w14:paraId="3C3B75D8" w14:textId="5C08770F" w:rsidR="00F50D6C" w:rsidRPr="00321D4B" w:rsidRDefault="00321D4B" w:rsidP="00321D4B">
      <w:pPr>
        <w:pStyle w:val="Heading1"/>
        <w:spacing w:after="240"/>
        <w:rPr>
          <w:sz w:val="28"/>
          <w:szCs w:val="28"/>
        </w:rPr>
      </w:pPr>
      <w:bookmarkStart w:id="2" w:name="_Toc314100829"/>
      <w:r w:rsidRPr="00321D4B">
        <w:rPr>
          <w:sz w:val="36"/>
          <w:szCs w:val="36"/>
        </w:rPr>
        <w:lastRenderedPageBreak/>
        <w:t>APPENDIX 1</w:t>
      </w:r>
      <w:r>
        <w:br/>
      </w:r>
      <w:r w:rsidRPr="00321D4B">
        <w:rPr>
          <w:sz w:val="28"/>
          <w:szCs w:val="28"/>
        </w:rPr>
        <w:t>Form of tender</w:t>
      </w:r>
      <w:r w:rsidR="00F50D6C" w:rsidRPr="00321D4B">
        <w:rPr>
          <w:sz w:val="28"/>
          <w:szCs w:val="28"/>
        </w:rPr>
        <w:t xml:space="preserve"> </w:t>
      </w:r>
      <w:r w:rsidRPr="00321D4B">
        <w:rPr>
          <w:sz w:val="28"/>
          <w:szCs w:val="28"/>
        </w:rPr>
        <w:t xml:space="preserve">to </w:t>
      </w:r>
      <w:proofErr w:type="gramStart"/>
      <w:r w:rsidRPr="00321D4B">
        <w:rPr>
          <w:sz w:val="28"/>
          <w:szCs w:val="28"/>
        </w:rPr>
        <w:t>be completed</w:t>
      </w:r>
      <w:proofErr w:type="gramEnd"/>
      <w:r w:rsidRPr="00321D4B">
        <w:rPr>
          <w:sz w:val="28"/>
          <w:szCs w:val="28"/>
        </w:rPr>
        <w:t xml:space="preserve"> and returned</w:t>
      </w:r>
      <w:bookmarkEnd w:id="2"/>
    </w:p>
    <w:p w14:paraId="5024B410" w14:textId="77777777" w:rsidR="00F50D6C" w:rsidRPr="00F50D6C" w:rsidRDefault="00F50D6C" w:rsidP="00F50D6C">
      <w:pPr>
        <w:snapToGrid w:val="0"/>
        <w:spacing w:beforeLines="40" w:before="96" w:afterLines="80" w:after="192"/>
        <w:rPr>
          <w:b/>
          <w:bCs/>
          <w:sz w:val="18"/>
          <w:szCs w:val="18"/>
        </w:rPr>
      </w:pPr>
      <w:r w:rsidRPr="00F50D6C">
        <w:rPr>
          <w:b/>
          <w:bCs/>
          <w:sz w:val="18"/>
          <w:szCs w:val="18"/>
        </w:rPr>
        <w:t>Declaration by Tenderer</w:t>
      </w:r>
    </w:p>
    <w:p w14:paraId="05296A8F" w14:textId="647AC330" w:rsidR="00F50D6C" w:rsidRPr="00F50D6C" w:rsidRDefault="00F50D6C" w:rsidP="00F50D6C">
      <w:pPr>
        <w:snapToGrid w:val="0"/>
        <w:spacing w:beforeLines="40" w:before="96" w:afterLines="80" w:after="192"/>
        <w:rPr>
          <w:b/>
          <w:bCs/>
          <w:sz w:val="18"/>
          <w:szCs w:val="18"/>
        </w:rPr>
      </w:pPr>
      <w:r w:rsidRPr="00F50D6C">
        <w:rPr>
          <w:b/>
          <w:bCs/>
          <w:sz w:val="18"/>
          <w:szCs w:val="18"/>
        </w:rPr>
        <w:t xml:space="preserve">ITT Title: </w:t>
      </w:r>
      <w:r w:rsidR="000A08C2">
        <w:rPr>
          <w:b/>
          <w:bCs/>
          <w:sz w:val="18"/>
          <w:szCs w:val="18"/>
        </w:rPr>
        <w:t>Development and implementation of a destination website.</w:t>
      </w:r>
    </w:p>
    <w:p w14:paraId="3E437D5D" w14:textId="2AD86635" w:rsidR="00F50D6C" w:rsidRPr="00F50D6C" w:rsidRDefault="000A08C2" w:rsidP="00321D4B">
      <w:pPr>
        <w:numPr>
          <w:ilvl w:val="0"/>
          <w:numId w:val="9"/>
        </w:numPr>
        <w:snapToGrid w:val="0"/>
        <w:spacing w:beforeLines="40" w:before="96" w:afterLines="80" w:after="192"/>
        <w:ind w:left="284" w:hanging="284"/>
        <w:rPr>
          <w:sz w:val="18"/>
          <w:szCs w:val="18"/>
        </w:rPr>
      </w:pPr>
      <w:r>
        <w:rPr>
          <w:sz w:val="18"/>
          <w:szCs w:val="18"/>
        </w:rPr>
        <w:t>The tenderer named below</w:t>
      </w:r>
      <w:r w:rsidR="00F50D6C" w:rsidRPr="00F50D6C">
        <w:rPr>
          <w:sz w:val="18"/>
          <w:szCs w:val="18"/>
        </w:rPr>
        <w:t xml:space="preserve"> certif</w:t>
      </w:r>
      <w:r>
        <w:rPr>
          <w:sz w:val="18"/>
          <w:szCs w:val="18"/>
        </w:rPr>
        <w:t>ies</w:t>
      </w:r>
      <w:r w:rsidR="00F50D6C" w:rsidRPr="00F50D6C">
        <w:rPr>
          <w:sz w:val="18"/>
          <w:szCs w:val="18"/>
        </w:rPr>
        <w:t xml:space="preserve"> that </w:t>
      </w:r>
      <w:r>
        <w:rPr>
          <w:sz w:val="18"/>
          <w:szCs w:val="18"/>
        </w:rPr>
        <w:t>they</w:t>
      </w:r>
      <w:r w:rsidR="00F50D6C" w:rsidRPr="00F50D6C">
        <w:rPr>
          <w:sz w:val="18"/>
          <w:szCs w:val="18"/>
        </w:rPr>
        <w:t xml:space="preserve"> a</w:t>
      </w:r>
      <w:r>
        <w:rPr>
          <w:sz w:val="18"/>
          <w:szCs w:val="18"/>
        </w:rPr>
        <w:t>re</w:t>
      </w:r>
      <w:r w:rsidR="00F50D6C" w:rsidRPr="00F50D6C">
        <w:rPr>
          <w:sz w:val="18"/>
          <w:szCs w:val="18"/>
        </w:rPr>
        <w:t xml:space="preserve"> the person duly authorised to sign tenders for and on behalf of</w:t>
      </w:r>
      <w:r>
        <w:rPr>
          <w:sz w:val="18"/>
          <w:szCs w:val="18"/>
        </w:rPr>
        <w:t xml:space="preserve"> the named company s</w:t>
      </w:r>
      <w:r w:rsidR="00731C37">
        <w:rPr>
          <w:sz w:val="18"/>
          <w:szCs w:val="18"/>
        </w:rPr>
        <w:t>tipulated below</w:t>
      </w:r>
      <w:r w:rsidR="00F50D6C" w:rsidRPr="00F50D6C">
        <w:rPr>
          <w:sz w:val="18"/>
          <w:szCs w:val="18"/>
        </w:rPr>
        <w:t xml:space="preserve"> </w:t>
      </w:r>
      <w:r w:rsidR="00931DFA">
        <w:rPr>
          <w:sz w:val="18"/>
          <w:szCs w:val="18"/>
        </w:rPr>
        <w:t>‘</w:t>
      </w:r>
      <w:r w:rsidR="00F50D6C" w:rsidRPr="00F50D6C">
        <w:rPr>
          <w:sz w:val="18"/>
          <w:szCs w:val="18"/>
        </w:rPr>
        <w:t>tenderer</w:t>
      </w:r>
      <w:proofErr w:type="gramStart"/>
      <w:r w:rsidR="00931DFA">
        <w:rPr>
          <w:sz w:val="18"/>
          <w:szCs w:val="18"/>
        </w:rPr>
        <w:t>’</w:t>
      </w:r>
      <w:r w:rsidR="00F50D6C" w:rsidRPr="00F50D6C">
        <w:rPr>
          <w:sz w:val="18"/>
          <w:szCs w:val="18"/>
        </w:rPr>
        <w:t>,</w:t>
      </w:r>
      <w:proofErr w:type="gramEnd"/>
      <w:r w:rsidR="00F50D6C" w:rsidRPr="00F50D6C">
        <w:rPr>
          <w:sz w:val="18"/>
          <w:szCs w:val="18"/>
        </w:rPr>
        <w:t xml:space="preserve"> and having read the documents, offer to supply the goods, services or works:</w:t>
      </w:r>
    </w:p>
    <w:p w14:paraId="3E2D3BB1" w14:textId="77777777" w:rsidR="00F50D6C" w:rsidRPr="00321D4B" w:rsidRDefault="00F50D6C" w:rsidP="00321D4B">
      <w:pPr>
        <w:pStyle w:val="ListParagraph"/>
        <w:numPr>
          <w:ilvl w:val="4"/>
          <w:numId w:val="31"/>
        </w:numPr>
        <w:snapToGrid w:val="0"/>
        <w:spacing w:beforeLines="40" w:before="96" w:afterLines="80" w:after="192"/>
        <w:ind w:left="1276"/>
        <w:rPr>
          <w:sz w:val="18"/>
          <w:szCs w:val="18"/>
        </w:rPr>
      </w:pPr>
      <w:r w:rsidRPr="00321D4B">
        <w:rPr>
          <w:sz w:val="18"/>
          <w:szCs w:val="18"/>
        </w:rPr>
        <w:t>as set out in the specification and accompanying tender documents, samples and/or drawings</w:t>
      </w:r>
    </w:p>
    <w:p w14:paraId="6857C625" w14:textId="77777777" w:rsidR="00F50D6C" w:rsidRPr="00321D4B" w:rsidRDefault="00F50D6C" w:rsidP="00321D4B">
      <w:pPr>
        <w:pStyle w:val="ListParagraph"/>
        <w:numPr>
          <w:ilvl w:val="4"/>
          <w:numId w:val="31"/>
        </w:numPr>
        <w:snapToGrid w:val="0"/>
        <w:spacing w:beforeLines="40" w:before="96" w:afterLines="80" w:after="192"/>
        <w:ind w:left="1276"/>
        <w:rPr>
          <w:sz w:val="18"/>
          <w:szCs w:val="18"/>
        </w:rPr>
      </w:pPr>
      <w:r w:rsidRPr="00321D4B">
        <w:rPr>
          <w:sz w:val="18"/>
          <w:szCs w:val="18"/>
        </w:rPr>
        <w:t>under the terms and conditions indicated</w:t>
      </w:r>
    </w:p>
    <w:p w14:paraId="258E2143" w14:textId="24C97C4E" w:rsidR="00F50D6C" w:rsidRPr="00321D4B" w:rsidRDefault="00F50D6C" w:rsidP="00F50D6C">
      <w:pPr>
        <w:pStyle w:val="ListParagraph"/>
        <w:numPr>
          <w:ilvl w:val="4"/>
          <w:numId w:val="31"/>
        </w:numPr>
        <w:snapToGrid w:val="0"/>
        <w:spacing w:beforeLines="40" w:before="96" w:afterLines="80" w:after="192"/>
        <w:ind w:left="1276"/>
        <w:rPr>
          <w:sz w:val="18"/>
          <w:szCs w:val="18"/>
        </w:rPr>
      </w:pPr>
      <w:r w:rsidRPr="00321D4B">
        <w:rPr>
          <w:sz w:val="18"/>
          <w:szCs w:val="18"/>
        </w:rPr>
        <w:t>at the price (or prices) specified in the attached tender documentation</w:t>
      </w:r>
    </w:p>
    <w:p w14:paraId="5F76F2CF" w14:textId="66CB4979" w:rsidR="00F50D6C" w:rsidRPr="00F50D6C" w:rsidRDefault="00F50D6C" w:rsidP="00F50D6C">
      <w:pPr>
        <w:snapToGrid w:val="0"/>
        <w:spacing w:beforeLines="40" w:before="96" w:afterLines="80" w:after="192"/>
        <w:rPr>
          <w:sz w:val="18"/>
          <w:szCs w:val="18"/>
        </w:rPr>
      </w:pPr>
      <w:r w:rsidRPr="00F50D6C">
        <w:rPr>
          <w:sz w:val="18"/>
          <w:szCs w:val="18"/>
        </w:rPr>
        <w:t xml:space="preserve">2. It is agreed that any or other terms and conditions of contract or any caveats, assumptions, </w:t>
      </w:r>
      <w:proofErr w:type="gramStart"/>
      <w:r w:rsidRPr="00F50D6C">
        <w:rPr>
          <w:sz w:val="18"/>
          <w:szCs w:val="18"/>
        </w:rPr>
        <w:t>reservations</w:t>
      </w:r>
      <w:proofErr w:type="gramEnd"/>
      <w:r w:rsidRPr="00F50D6C">
        <w:rPr>
          <w:sz w:val="18"/>
          <w:szCs w:val="18"/>
        </w:rPr>
        <w:t xml:space="preserve"> or exclusions that may be printed on correspondence emanating from the tender, or any Contract resulting from this tender, shall not be applicable to this tender or agreement.</w:t>
      </w:r>
    </w:p>
    <w:p w14:paraId="50AD703A" w14:textId="542C55DF" w:rsidR="00F50D6C" w:rsidRPr="00F50D6C" w:rsidRDefault="00F50D6C" w:rsidP="00F50D6C">
      <w:pPr>
        <w:snapToGrid w:val="0"/>
        <w:spacing w:beforeLines="40" w:before="96" w:afterLines="80" w:after="192"/>
        <w:rPr>
          <w:sz w:val="18"/>
          <w:szCs w:val="18"/>
        </w:rPr>
      </w:pPr>
      <w:r w:rsidRPr="00F50D6C">
        <w:rPr>
          <w:sz w:val="18"/>
          <w:szCs w:val="18"/>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28B738AA" w14:textId="0BF10E12" w:rsidR="00F50D6C" w:rsidRPr="00F50D6C" w:rsidRDefault="00F50D6C" w:rsidP="00321D4B">
      <w:pPr>
        <w:numPr>
          <w:ilvl w:val="0"/>
          <w:numId w:val="4"/>
        </w:numPr>
        <w:tabs>
          <w:tab w:val="clear" w:pos="1440"/>
        </w:tabs>
        <w:snapToGrid w:val="0"/>
        <w:spacing w:beforeLines="40" w:before="96" w:afterLines="80" w:after="192"/>
        <w:ind w:left="1276"/>
        <w:rPr>
          <w:sz w:val="18"/>
          <w:szCs w:val="18"/>
        </w:rPr>
      </w:pPr>
      <w:r w:rsidRPr="00F50D6C">
        <w:rPr>
          <w:sz w:val="18"/>
          <w:szCs w:val="18"/>
        </w:rPr>
        <w:t xml:space="preserve">Communicate to a person other than </w:t>
      </w:r>
      <w:r w:rsidR="000A08C2">
        <w:rPr>
          <w:sz w:val="18"/>
          <w:szCs w:val="18"/>
        </w:rPr>
        <w:t xml:space="preserve">Marketing Cheshire </w:t>
      </w:r>
      <w:r w:rsidRPr="00F50D6C">
        <w:rPr>
          <w:sz w:val="18"/>
          <w:szCs w:val="18"/>
        </w:rPr>
        <w:t xml:space="preserve">, the amount or approximate amount of the proposed tender, except where the disclosure, in confidence, of the </w:t>
      </w:r>
      <w:r w:rsidR="1F1DB2B2" w:rsidRPr="3F782F8E">
        <w:rPr>
          <w:sz w:val="18"/>
          <w:szCs w:val="18"/>
        </w:rPr>
        <w:t>ap</w:t>
      </w:r>
      <w:r w:rsidR="674FA9CA" w:rsidRPr="3F782F8E">
        <w:rPr>
          <w:sz w:val="18"/>
          <w:szCs w:val="18"/>
        </w:rPr>
        <w:t>70k</w:t>
      </w:r>
      <w:r w:rsidR="1F1DB2B2" w:rsidRPr="3F782F8E">
        <w:rPr>
          <w:sz w:val="18"/>
          <w:szCs w:val="18"/>
        </w:rPr>
        <w:t>proximate</w:t>
      </w:r>
      <w:r w:rsidRPr="00F50D6C">
        <w:rPr>
          <w:sz w:val="18"/>
          <w:szCs w:val="18"/>
        </w:rPr>
        <w:t xml:space="preserve"> amount of the tender was necessary to obtain insurance premium quotations required for the preparation of the tender </w:t>
      </w:r>
    </w:p>
    <w:p w14:paraId="18059233" w14:textId="77777777" w:rsidR="00F50D6C" w:rsidRPr="00F50D6C" w:rsidRDefault="00F50D6C" w:rsidP="00321D4B">
      <w:pPr>
        <w:numPr>
          <w:ilvl w:val="0"/>
          <w:numId w:val="4"/>
        </w:numPr>
        <w:tabs>
          <w:tab w:val="clear" w:pos="1440"/>
        </w:tabs>
        <w:snapToGrid w:val="0"/>
        <w:spacing w:beforeLines="40" w:before="96" w:afterLines="80" w:after="192"/>
        <w:ind w:left="1276"/>
        <w:rPr>
          <w:sz w:val="18"/>
          <w:szCs w:val="18"/>
        </w:rPr>
      </w:pPr>
      <w:r w:rsidRPr="00F50D6C">
        <w:rPr>
          <w:sz w:val="18"/>
          <w:szCs w:val="18"/>
        </w:rPr>
        <w:t xml:space="preserve">Enter into an agreement or arrangement with any other person that he/she will refrain from tendering or to the amount of any tender to </w:t>
      </w:r>
      <w:proofErr w:type="gramStart"/>
      <w:r w:rsidRPr="00F50D6C">
        <w:rPr>
          <w:sz w:val="18"/>
          <w:szCs w:val="18"/>
        </w:rPr>
        <w:t>be submitted</w:t>
      </w:r>
      <w:proofErr w:type="gramEnd"/>
    </w:p>
    <w:p w14:paraId="5EE10411" w14:textId="58D99A0D" w:rsidR="00F50D6C" w:rsidRPr="00F50D6C" w:rsidRDefault="00F50D6C" w:rsidP="00F50D6C">
      <w:pPr>
        <w:numPr>
          <w:ilvl w:val="0"/>
          <w:numId w:val="4"/>
        </w:numPr>
        <w:tabs>
          <w:tab w:val="clear" w:pos="1440"/>
        </w:tabs>
        <w:snapToGrid w:val="0"/>
        <w:spacing w:beforeLines="40" w:before="96" w:afterLines="80" w:after="192"/>
        <w:ind w:left="1276"/>
        <w:rPr>
          <w:sz w:val="18"/>
          <w:szCs w:val="18"/>
        </w:rPr>
      </w:pPr>
      <w:r w:rsidRPr="00F50D6C">
        <w:rPr>
          <w:sz w:val="18"/>
          <w:szCs w:val="18"/>
        </w:rPr>
        <w:t xml:space="preserve">Offer, or pay, or give, or agree to pay any sum of money or valuable consideration, directly or indirectly to any person for doing, or having done, or causing to </w:t>
      </w:r>
      <w:proofErr w:type="gramStart"/>
      <w:r w:rsidRPr="00F50D6C">
        <w:rPr>
          <w:sz w:val="18"/>
          <w:szCs w:val="18"/>
        </w:rPr>
        <w:t>be done</w:t>
      </w:r>
      <w:proofErr w:type="gramEnd"/>
      <w:r w:rsidRPr="00F50D6C">
        <w:rPr>
          <w:sz w:val="18"/>
          <w:szCs w:val="18"/>
        </w:rPr>
        <w:t xml:space="preserve"> in relation to any tender or proposed tender, for the said work, any act or thing of the sort described above</w:t>
      </w:r>
    </w:p>
    <w:p w14:paraId="55A2C384" w14:textId="275A01DE" w:rsidR="00F50D6C" w:rsidRPr="00F50D6C" w:rsidRDefault="00F50D6C" w:rsidP="00F50D6C">
      <w:pPr>
        <w:snapToGrid w:val="0"/>
        <w:spacing w:beforeLines="40" w:before="96" w:afterLines="80" w:after="192"/>
        <w:rPr>
          <w:sz w:val="18"/>
          <w:szCs w:val="18"/>
        </w:rPr>
      </w:pPr>
      <w:r w:rsidRPr="00F50D6C">
        <w:rPr>
          <w:sz w:val="18"/>
          <w:szCs w:val="18"/>
        </w:rPr>
        <w:t>4. I further certify that the principles described in paragraph 3 have been, or will be, brought to the attention of all subcontractors, suppliers and associated companies providing services or materials connected with the tender and any contract entered into with the subcontractors, suppliers or associated companies will be made on the basis of the compliance with the above principles by all parties.</w:t>
      </w:r>
    </w:p>
    <w:p w14:paraId="35CFA5D4" w14:textId="7E11F1CF" w:rsidR="00F50D6C" w:rsidRPr="00F50D6C" w:rsidRDefault="00F50D6C" w:rsidP="00F50D6C">
      <w:pPr>
        <w:snapToGrid w:val="0"/>
        <w:spacing w:beforeLines="40" w:before="96" w:afterLines="80" w:after="192"/>
        <w:rPr>
          <w:sz w:val="18"/>
          <w:szCs w:val="18"/>
        </w:rPr>
      </w:pPr>
      <w:r w:rsidRPr="00F50D6C">
        <w:rPr>
          <w:sz w:val="18"/>
          <w:szCs w:val="18"/>
        </w:rPr>
        <w:t xml:space="preserve">5. I understand that </w:t>
      </w:r>
      <w:r w:rsidR="000A08C2">
        <w:rPr>
          <w:sz w:val="18"/>
          <w:szCs w:val="18"/>
        </w:rPr>
        <w:t xml:space="preserve">Marketing Cheshire </w:t>
      </w:r>
      <w:r w:rsidRPr="00F50D6C">
        <w:rPr>
          <w:sz w:val="18"/>
          <w:szCs w:val="18"/>
        </w:rPr>
        <w:t xml:space="preserve"> reserves the right, unless the tenderer stipulates to the contrary in the tender, to accept such portion thereof as </w:t>
      </w:r>
      <w:r w:rsidR="000A08C2">
        <w:rPr>
          <w:sz w:val="18"/>
          <w:szCs w:val="18"/>
        </w:rPr>
        <w:t xml:space="preserve">Marketing Cheshire </w:t>
      </w:r>
      <w:r w:rsidRPr="00F50D6C">
        <w:rPr>
          <w:sz w:val="18"/>
          <w:szCs w:val="18"/>
        </w:rPr>
        <w:t xml:space="preserve"> may decide. </w:t>
      </w:r>
      <w:r w:rsidR="000A08C2">
        <w:rPr>
          <w:sz w:val="18"/>
          <w:szCs w:val="18"/>
        </w:rPr>
        <w:t xml:space="preserve">Marketing Cheshire </w:t>
      </w:r>
      <w:r w:rsidRPr="00F50D6C">
        <w:rPr>
          <w:sz w:val="18"/>
          <w:szCs w:val="18"/>
        </w:rPr>
        <w:t xml:space="preserve"> is not bound to accept the lowest or any tender.</w:t>
      </w:r>
    </w:p>
    <w:p w14:paraId="3E917A2F" w14:textId="0EF4D2E9" w:rsidR="00F50D6C" w:rsidRPr="00F50D6C" w:rsidRDefault="00F50D6C" w:rsidP="00F50D6C">
      <w:pPr>
        <w:snapToGrid w:val="0"/>
        <w:spacing w:beforeLines="40" w:before="96" w:afterLines="80" w:after="192"/>
        <w:rPr>
          <w:sz w:val="18"/>
          <w:szCs w:val="18"/>
        </w:rPr>
      </w:pPr>
      <w:r w:rsidRPr="00F50D6C">
        <w:rPr>
          <w:sz w:val="18"/>
          <w:szCs w:val="18"/>
        </w:rPr>
        <w:t xml:space="preserve">6. I have obeyed the rules regarding confidentiality of tenders and will continue to do so </w:t>
      </w:r>
      <w:proofErr w:type="gramStart"/>
      <w:r w:rsidRPr="00F50D6C">
        <w:rPr>
          <w:sz w:val="18"/>
          <w:szCs w:val="18"/>
        </w:rPr>
        <w:t>as long as</w:t>
      </w:r>
      <w:proofErr w:type="gramEnd"/>
      <w:r w:rsidRPr="00F50D6C">
        <w:rPr>
          <w:sz w:val="18"/>
          <w:szCs w:val="18"/>
        </w:rPr>
        <w:t xml:space="preserve"> they apply.</w:t>
      </w:r>
    </w:p>
    <w:p w14:paraId="71B20A81" w14:textId="37822588" w:rsidR="00F50D6C" w:rsidRDefault="00F50D6C" w:rsidP="00F50D6C">
      <w:pPr>
        <w:snapToGrid w:val="0"/>
        <w:spacing w:beforeLines="40" w:before="96" w:afterLines="80" w:after="192"/>
        <w:rPr>
          <w:sz w:val="18"/>
          <w:szCs w:val="18"/>
        </w:rPr>
      </w:pPr>
      <w:r w:rsidRPr="00F50D6C">
        <w:rPr>
          <w:sz w:val="18"/>
          <w:szCs w:val="18"/>
        </w:rPr>
        <w:t xml:space="preserve">7. I can confirm that I accept that any breach of any of the conditions could   lead to any tender </w:t>
      </w:r>
      <w:proofErr w:type="gramStart"/>
      <w:r w:rsidRPr="00F50D6C">
        <w:rPr>
          <w:sz w:val="18"/>
          <w:szCs w:val="18"/>
        </w:rPr>
        <w:t>being rejected</w:t>
      </w:r>
      <w:proofErr w:type="gramEnd"/>
      <w:r w:rsidRPr="00F50D6C">
        <w:rPr>
          <w:sz w:val="18"/>
          <w:szCs w:val="18"/>
        </w:rPr>
        <w:t xml:space="preserve"> or to the rescission of the Contract by </w:t>
      </w:r>
      <w:r w:rsidR="000A08C2">
        <w:rPr>
          <w:sz w:val="18"/>
          <w:szCs w:val="18"/>
        </w:rPr>
        <w:t xml:space="preserve">Marketing Cheshire </w:t>
      </w:r>
      <w:r w:rsidRPr="00F50D6C">
        <w:rPr>
          <w:sz w:val="18"/>
          <w:szCs w:val="18"/>
        </w:rPr>
        <w:t>.</w:t>
      </w:r>
    </w:p>
    <w:p w14:paraId="3933B9AC" w14:textId="1066D6AD" w:rsidR="00321D4B" w:rsidRDefault="00321D4B">
      <w:pPr>
        <w:rPr>
          <w:sz w:val="18"/>
          <w:szCs w:val="18"/>
        </w:rPr>
      </w:pPr>
      <w:r>
        <w:rPr>
          <w:sz w:val="18"/>
          <w:szCs w:val="18"/>
        </w:rPr>
        <w:br w:type="page"/>
      </w:r>
    </w:p>
    <w:p w14:paraId="5446607F" w14:textId="77777777" w:rsidR="00321D4B" w:rsidRPr="00F50D6C" w:rsidRDefault="00321D4B" w:rsidP="00F50D6C">
      <w:pPr>
        <w:snapToGrid w:val="0"/>
        <w:spacing w:beforeLines="40" w:before="96" w:afterLines="80" w:after="192"/>
        <w:rPr>
          <w:sz w:val="18"/>
          <w:szCs w:val="18"/>
        </w:rPr>
      </w:pPr>
    </w:p>
    <w:tbl>
      <w:tblPr>
        <w:tblStyle w:val="PlainTable2"/>
        <w:tblW w:w="8633" w:type="dxa"/>
        <w:tblLook w:val="01E0" w:firstRow="1" w:lastRow="1" w:firstColumn="1" w:lastColumn="1" w:noHBand="0" w:noVBand="0"/>
      </w:tblPr>
      <w:tblGrid>
        <w:gridCol w:w="4145"/>
        <w:gridCol w:w="4488"/>
      </w:tblGrid>
      <w:tr w:rsidR="00731C37" w:rsidRPr="00F50D6C" w14:paraId="34AC4E67" w14:textId="77777777" w:rsidTr="00321D4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45" w:type="dxa"/>
          </w:tcPr>
          <w:p w14:paraId="6134A694" w14:textId="002A753C" w:rsidR="00731C37" w:rsidRDefault="00731C37" w:rsidP="00F50D6C">
            <w:pPr>
              <w:snapToGrid w:val="0"/>
              <w:spacing w:beforeLines="40" w:before="96" w:afterLines="80" w:after="192"/>
              <w:rPr>
                <w:sz w:val="18"/>
                <w:szCs w:val="18"/>
              </w:rPr>
            </w:pPr>
            <w:r>
              <w:rPr>
                <w:sz w:val="18"/>
                <w:szCs w:val="18"/>
              </w:rPr>
              <w:t>Tenderer Company Name</w:t>
            </w:r>
          </w:p>
        </w:tc>
        <w:tc>
          <w:tcPr>
            <w:cnfStyle w:val="000100000000" w:firstRow="0" w:lastRow="0" w:firstColumn="0" w:lastColumn="1" w:oddVBand="0" w:evenVBand="0" w:oddHBand="0" w:evenHBand="0" w:firstRowFirstColumn="0" w:firstRowLastColumn="0" w:lastRowFirstColumn="0" w:lastRowLastColumn="0"/>
            <w:tcW w:w="4488" w:type="dxa"/>
          </w:tcPr>
          <w:p w14:paraId="3BE754C8" w14:textId="77777777" w:rsidR="00731C37" w:rsidRPr="00F50D6C" w:rsidRDefault="00731C37" w:rsidP="00F50D6C">
            <w:pPr>
              <w:snapToGrid w:val="0"/>
              <w:spacing w:beforeLines="40" w:before="96" w:afterLines="80" w:after="192"/>
              <w:rPr>
                <w:sz w:val="18"/>
                <w:szCs w:val="18"/>
              </w:rPr>
            </w:pPr>
          </w:p>
        </w:tc>
      </w:tr>
      <w:tr w:rsidR="00F50D6C" w:rsidRPr="00F50D6C" w14:paraId="52020D58" w14:textId="77777777" w:rsidTr="00321D4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45" w:type="dxa"/>
          </w:tcPr>
          <w:p w14:paraId="5649FD0F" w14:textId="69201FF9" w:rsidR="00F50D6C" w:rsidRPr="00F50D6C" w:rsidRDefault="000A08C2" w:rsidP="00F50D6C">
            <w:pPr>
              <w:snapToGrid w:val="0"/>
              <w:spacing w:beforeLines="40" w:before="96" w:afterLines="80" w:after="192"/>
              <w:rPr>
                <w:sz w:val="18"/>
                <w:szCs w:val="18"/>
              </w:rPr>
            </w:pPr>
            <w:r>
              <w:rPr>
                <w:sz w:val="18"/>
                <w:szCs w:val="18"/>
              </w:rPr>
              <w:t xml:space="preserve">Tenderer </w:t>
            </w:r>
            <w:r w:rsidR="00F50D6C" w:rsidRPr="00F50D6C">
              <w:rPr>
                <w:sz w:val="18"/>
                <w:szCs w:val="18"/>
              </w:rPr>
              <w:t>Authorised Signat</w:t>
            </w:r>
            <w:r w:rsidR="00D22754">
              <w:rPr>
                <w:sz w:val="18"/>
                <w:szCs w:val="18"/>
              </w:rPr>
              <w:t>ure</w:t>
            </w:r>
          </w:p>
        </w:tc>
        <w:tc>
          <w:tcPr>
            <w:cnfStyle w:val="000100000000" w:firstRow="0" w:lastRow="0" w:firstColumn="0" w:lastColumn="1" w:oddVBand="0" w:evenVBand="0" w:oddHBand="0" w:evenHBand="0" w:firstRowFirstColumn="0" w:firstRowLastColumn="0" w:lastRowFirstColumn="0" w:lastRowLastColumn="0"/>
            <w:tcW w:w="4488" w:type="dxa"/>
          </w:tcPr>
          <w:p w14:paraId="6F7E0E93" w14:textId="77777777" w:rsidR="00F50D6C" w:rsidRPr="00F50D6C" w:rsidRDefault="00F50D6C" w:rsidP="00F50D6C">
            <w:pPr>
              <w:snapToGrid w:val="0"/>
              <w:spacing w:beforeLines="40" w:before="96" w:afterLines="80" w:after="192"/>
              <w:rPr>
                <w:sz w:val="18"/>
                <w:szCs w:val="18"/>
              </w:rPr>
            </w:pPr>
          </w:p>
        </w:tc>
      </w:tr>
      <w:tr w:rsidR="00F50D6C" w:rsidRPr="00F50D6C" w14:paraId="52F6BF68" w14:textId="77777777" w:rsidTr="00321D4B">
        <w:trPr>
          <w:trHeight w:val="282"/>
        </w:trPr>
        <w:tc>
          <w:tcPr>
            <w:cnfStyle w:val="001000000000" w:firstRow="0" w:lastRow="0" w:firstColumn="1" w:lastColumn="0" w:oddVBand="0" w:evenVBand="0" w:oddHBand="0" w:evenHBand="0" w:firstRowFirstColumn="0" w:firstRowLastColumn="0" w:lastRowFirstColumn="0" w:lastRowLastColumn="0"/>
            <w:tcW w:w="4145" w:type="dxa"/>
          </w:tcPr>
          <w:p w14:paraId="33C6D132" w14:textId="0550E0E7" w:rsidR="00F50D6C" w:rsidRPr="00F50D6C" w:rsidRDefault="00F50D6C" w:rsidP="00F50D6C">
            <w:pPr>
              <w:snapToGrid w:val="0"/>
              <w:spacing w:beforeLines="40" w:before="96" w:afterLines="80" w:after="192"/>
              <w:rPr>
                <w:sz w:val="18"/>
                <w:szCs w:val="18"/>
              </w:rPr>
            </w:pPr>
            <w:r w:rsidRPr="00F50D6C">
              <w:rPr>
                <w:sz w:val="18"/>
                <w:szCs w:val="18"/>
              </w:rPr>
              <w:t>Date</w:t>
            </w:r>
          </w:p>
        </w:tc>
        <w:tc>
          <w:tcPr>
            <w:cnfStyle w:val="000100000000" w:firstRow="0" w:lastRow="0" w:firstColumn="0" w:lastColumn="1" w:oddVBand="0" w:evenVBand="0" w:oddHBand="0" w:evenHBand="0" w:firstRowFirstColumn="0" w:firstRowLastColumn="0" w:lastRowFirstColumn="0" w:lastRowLastColumn="0"/>
            <w:tcW w:w="4488" w:type="dxa"/>
          </w:tcPr>
          <w:p w14:paraId="6D54380A" w14:textId="77777777" w:rsidR="00F50D6C" w:rsidRPr="00F50D6C" w:rsidRDefault="00F50D6C" w:rsidP="00F50D6C">
            <w:pPr>
              <w:snapToGrid w:val="0"/>
              <w:spacing w:beforeLines="40" w:before="96" w:afterLines="80" w:after="192"/>
              <w:rPr>
                <w:sz w:val="18"/>
                <w:szCs w:val="18"/>
              </w:rPr>
            </w:pPr>
          </w:p>
        </w:tc>
      </w:tr>
      <w:tr w:rsidR="00F50D6C" w:rsidRPr="00F50D6C" w14:paraId="7618EA91" w14:textId="77777777" w:rsidTr="00321D4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45" w:type="dxa"/>
          </w:tcPr>
          <w:p w14:paraId="5F19E8A6" w14:textId="70A4EA73" w:rsidR="00F50D6C" w:rsidRPr="00F50D6C" w:rsidRDefault="00D22754" w:rsidP="00F50D6C">
            <w:pPr>
              <w:snapToGrid w:val="0"/>
              <w:spacing w:beforeLines="40" w:before="96" w:afterLines="80" w:after="192"/>
              <w:rPr>
                <w:sz w:val="18"/>
                <w:szCs w:val="18"/>
              </w:rPr>
            </w:pPr>
            <w:r>
              <w:rPr>
                <w:sz w:val="18"/>
                <w:szCs w:val="18"/>
              </w:rPr>
              <w:t>Signatory</w:t>
            </w:r>
            <w:r w:rsidR="000A08C2">
              <w:rPr>
                <w:sz w:val="18"/>
                <w:szCs w:val="18"/>
              </w:rPr>
              <w:t xml:space="preserve"> Name</w:t>
            </w:r>
            <w:r w:rsidR="00F50D6C" w:rsidRPr="00F50D6C">
              <w:rPr>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4488" w:type="dxa"/>
          </w:tcPr>
          <w:p w14:paraId="7FFF0968" w14:textId="77777777" w:rsidR="00F50D6C" w:rsidRPr="00F50D6C" w:rsidRDefault="00F50D6C" w:rsidP="00F50D6C">
            <w:pPr>
              <w:snapToGrid w:val="0"/>
              <w:spacing w:beforeLines="40" w:before="96" w:afterLines="80" w:after="192"/>
              <w:rPr>
                <w:sz w:val="18"/>
                <w:szCs w:val="18"/>
              </w:rPr>
            </w:pPr>
          </w:p>
        </w:tc>
      </w:tr>
      <w:tr w:rsidR="00F50D6C" w:rsidRPr="00F50D6C" w14:paraId="79BCD675" w14:textId="77777777" w:rsidTr="00321D4B">
        <w:trPr>
          <w:trHeight w:val="269"/>
        </w:trPr>
        <w:tc>
          <w:tcPr>
            <w:cnfStyle w:val="001000000000" w:firstRow="0" w:lastRow="0" w:firstColumn="1" w:lastColumn="0" w:oddVBand="0" w:evenVBand="0" w:oddHBand="0" w:evenHBand="0" w:firstRowFirstColumn="0" w:firstRowLastColumn="0" w:lastRowFirstColumn="0" w:lastRowLastColumn="0"/>
            <w:tcW w:w="4145" w:type="dxa"/>
          </w:tcPr>
          <w:p w14:paraId="34EBAC65" w14:textId="0968F072" w:rsidR="00F50D6C" w:rsidRPr="00F50D6C" w:rsidRDefault="00D22754" w:rsidP="00F50D6C">
            <w:pPr>
              <w:snapToGrid w:val="0"/>
              <w:spacing w:beforeLines="40" w:before="96" w:afterLines="80" w:after="192"/>
              <w:rPr>
                <w:sz w:val="18"/>
                <w:szCs w:val="18"/>
              </w:rPr>
            </w:pPr>
            <w:r>
              <w:rPr>
                <w:sz w:val="18"/>
                <w:szCs w:val="18"/>
              </w:rPr>
              <w:t xml:space="preserve">Signatory </w:t>
            </w:r>
            <w:r w:rsidR="00F50D6C" w:rsidRPr="00F50D6C">
              <w:rPr>
                <w:sz w:val="18"/>
                <w:szCs w:val="18"/>
              </w:rPr>
              <w:t xml:space="preserve">Job Title </w:t>
            </w:r>
          </w:p>
        </w:tc>
        <w:tc>
          <w:tcPr>
            <w:cnfStyle w:val="000100000000" w:firstRow="0" w:lastRow="0" w:firstColumn="0" w:lastColumn="1" w:oddVBand="0" w:evenVBand="0" w:oddHBand="0" w:evenHBand="0" w:firstRowFirstColumn="0" w:firstRowLastColumn="0" w:lastRowFirstColumn="0" w:lastRowLastColumn="0"/>
            <w:tcW w:w="4488" w:type="dxa"/>
          </w:tcPr>
          <w:p w14:paraId="504171F0" w14:textId="77777777" w:rsidR="00F50D6C" w:rsidRPr="00F50D6C" w:rsidRDefault="00F50D6C" w:rsidP="00F50D6C">
            <w:pPr>
              <w:snapToGrid w:val="0"/>
              <w:spacing w:beforeLines="40" w:before="96" w:afterLines="80" w:after="192"/>
              <w:rPr>
                <w:sz w:val="18"/>
                <w:szCs w:val="18"/>
              </w:rPr>
            </w:pPr>
          </w:p>
        </w:tc>
      </w:tr>
      <w:tr w:rsidR="00F50D6C" w:rsidRPr="00F50D6C" w14:paraId="4AFF4521" w14:textId="77777777" w:rsidTr="00321D4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45" w:type="dxa"/>
          </w:tcPr>
          <w:p w14:paraId="5C7C3146" w14:textId="19DCFEE3" w:rsidR="00F50D6C" w:rsidRPr="00F50D6C" w:rsidRDefault="00F50D6C" w:rsidP="00F50D6C">
            <w:pPr>
              <w:snapToGrid w:val="0"/>
              <w:spacing w:beforeLines="40" w:before="96" w:afterLines="80" w:after="192"/>
              <w:rPr>
                <w:sz w:val="18"/>
                <w:szCs w:val="18"/>
              </w:rPr>
            </w:pPr>
            <w:r w:rsidRPr="00F50D6C">
              <w:rPr>
                <w:sz w:val="18"/>
                <w:szCs w:val="18"/>
              </w:rPr>
              <w:t xml:space="preserve">Telephone Number </w:t>
            </w:r>
          </w:p>
        </w:tc>
        <w:tc>
          <w:tcPr>
            <w:cnfStyle w:val="000100000000" w:firstRow="0" w:lastRow="0" w:firstColumn="0" w:lastColumn="1" w:oddVBand="0" w:evenVBand="0" w:oddHBand="0" w:evenHBand="0" w:firstRowFirstColumn="0" w:firstRowLastColumn="0" w:lastRowFirstColumn="0" w:lastRowLastColumn="0"/>
            <w:tcW w:w="4488" w:type="dxa"/>
          </w:tcPr>
          <w:p w14:paraId="237B447D" w14:textId="77777777" w:rsidR="00F50D6C" w:rsidRPr="00F50D6C" w:rsidRDefault="00F50D6C" w:rsidP="00F50D6C">
            <w:pPr>
              <w:snapToGrid w:val="0"/>
              <w:spacing w:beforeLines="40" w:before="96" w:afterLines="80" w:after="192"/>
              <w:rPr>
                <w:sz w:val="18"/>
                <w:szCs w:val="18"/>
              </w:rPr>
            </w:pPr>
          </w:p>
        </w:tc>
      </w:tr>
      <w:tr w:rsidR="00F50D6C" w:rsidRPr="00F50D6C" w14:paraId="68BE6EB2" w14:textId="77777777" w:rsidTr="00321D4B">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45" w:type="dxa"/>
          </w:tcPr>
          <w:p w14:paraId="3E0BD509" w14:textId="4E2B0A27" w:rsidR="00F50D6C" w:rsidRPr="00F50D6C" w:rsidRDefault="00F50D6C" w:rsidP="00F50D6C">
            <w:pPr>
              <w:snapToGrid w:val="0"/>
              <w:spacing w:beforeLines="40" w:before="96" w:afterLines="80" w:after="192"/>
              <w:rPr>
                <w:sz w:val="18"/>
                <w:szCs w:val="18"/>
              </w:rPr>
            </w:pPr>
            <w:r w:rsidRPr="00F50D6C">
              <w:rPr>
                <w:sz w:val="18"/>
                <w:szCs w:val="18"/>
              </w:rPr>
              <w:t xml:space="preserve">E-mail address </w:t>
            </w:r>
          </w:p>
        </w:tc>
        <w:tc>
          <w:tcPr>
            <w:cnfStyle w:val="000100000000" w:firstRow="0" w:lastRow="0" w:firstColumn="0" w:lastColumn="1" w:oddVBand="0" w:evenVBand="0" w:oddHBand="0" w:evenHBand="0" w:firstRowFirstColumn="0" w:firstRowLastColumn="0" w:lastRowFirstColumn="0" w:lastRowLastColumn="0"/>
            <w:tcW w:w="4488" w:type="dxa"/>
          </w:tcPr>
          <w:p w14:paraId="66F89023" w14:textId="77777777" w:rsidR="00F50D6C" w:rsidRPr="00F50D6C" w:rsidRDefault="00F50D6C" w:rsidP="00F50D6C">
            <w:pPr>
              <w:snapToGrid w:val="0"/>
              <w:spacing w:beforeLines="40" w:before="96" w:afterLines="80" w:after="192"/>
              <w:rPr>
                <w:sz w:val="18"/>
                <w:szCs w:val="18"/>
              </w:rPr>
            </w:pPr>
          </w:p>
        </w:tc>
      </w:tr>
    </w:tbl>
    <w:p w14:paraId="201314F6" w14:textId="77777777" w:rsidR="00321D4B" w:rsidRDefault="00321D4B" w:rsidP="00F50D6C">
      <w:pPr>
        <w:snapToGrid w:val="0"/>
        <w:spacing w:beforeLines="40" w:before="96" w:afterLines="80" w:after="192"/>
        <w:rPr>
          <w:sz w:val="18"/>
          <w:szCs w:val="18"/>
        </w:rPr>
      </w:pPr>
    </w:p>
    <w:p w14:paraId="070FE714" w14:textId="48668542" w:rsidR="00F50D6C" w:rsidRPr="00F50D6C" w:rsidRDefault="00F50D6C" w:rsidP="00F50D6C">
      <w:pPr>
        <w:snapToGrid w:val="0"/>
        <w:spacing w:beforeLines="40" w:before="96" w:afterLines="80" w:after="192"/>
        <w:rPr>
          <w:sz w:val="18"/>
          <w:szCs w:val="18"/>
        </w:rPr>
      </w:pPr>
      <w:r w:rsidRPr="00F50D6C">
        <w:rPr>
          <w:sz w:val="18"/>
          <w:szCs w:val="18"/>
        </w:rPr>
        <w:t xml:space="preserve">Please ensure that the form </w:t>
      </w:r>
      <w:proofErr w:type="gramStart"/>
      <w:r w:rsidRPr="00F50D6C">
        <w:rPr>
          <w:sz w:val="18"/>
          <w:szCs w:val="18"/>
        </w:rPr>
        <w:t>is completed</w:t>
      </w:r>
      <w:proofErr w:type="gramEnd"/>
      <w:r w:rsidRPr="00F50D6C">
        <w:rPr>
          <w:sz w:val="18"/>
          <w:szCs w:val="18"/>
        </w:rPr>
        <w:t xml:space="preserve"> and signed before being returned with any other supporting documentation requested, by the due date and time. </w:t>
      </w:r>
    </w:p>
    <w:p w14:paraId="0820A8C2" w14:textId="77777777" w:rsidR="00F50D6C" w:rsidRPr="00F50D6C" w:rsidRDefault="00F50D6C" w:rsidP="00F50D6C">
      <w:pPr>
        <w:snapToGrid w:val="0"/>
        <w:spacing w:beforeLines="40" w:before="96" w:afterLines="80" w:after="192"/>
        <w:rPr>
          <w:sz w:val="18"/>
          <w:szCs w:val="18"/>
        </w:rPr>
      </w:pPr>
    </w:p>
    <w:p w14:paraId="67F6E0AF" w14:textId="77777777" w:rsidR="00F50D6C" w:rsidRPr="00F50D6C" w:rsidRDefault="00F50D6C" w:rsidP="00F50D6C">
      <w:pPr>
        <w:snapToGrid w:val="0"/>
        <w:spacing w:beforeLines="40" w:before="96" w:afterLines="80" w:after="192"/>
        <w:rPr>
          <w:sz w:val="18"/>
          <w:szCs w:val="18"/>
        </w:rPr>
      </w:pPr>
    </w:p>
    <w:p w14:paraId="05167AFC" w14:textId="77777777" w:rsidR="00F50D6C" w:rsidRPr="00F50D6C" w:rsidRDefault="00F50D6C" w:rsidP="00F50D6C">
      <w:pPr>
        <w:rPr>
          <w:b/>
          <w:bCs/>
          <w:sz w:val="18"/>
          <w:szCs w:val="18"/>
        </w:rPr>
      </w:pPr>
      <w:r w:rsidRPr="00F50D6C">
        <w:rPr>
          <w:b/>
          <w:bCs/>
          <w:sz w:val="18"/>
          <w:szCs w:val="18"/>
        </w:rPr>
        <w:br w:type="page"/>
      </w:r>
    </w:p>
    <w:p w14:paraId="4A78CE1E" w14:textId="77777777" w:rsidR="00F50D6C" w:rsidRPr="00321D4B" w:rsidRDefault="00F50D6C" w:rsidP="00321D4B">
      <w:pPr>
        <w:pStyle w:val="Heading1"/>
        <w:spacing w:after="240"/>
        <w:rPr>
          <w:sz w:val="36"/>
          <w:szCs w:val="36"/>
        </w:rPr>
      </w:pPr>
      <w:r w:rsidRPr="00321D4B">
        <w:rPr>
          <w:sz w:val="36"/>
          <w:szCs w:val="36"/>
        </w:rPr>
        <w:lastRenderedPageBreak/>
        <w:t>APPENDIX 2</w:t>
      </w:r>
    </w:p>
    <w:p w14:paraId="1788340F" w14:textId="77777777" w:rsidR="00F50D6C" w:rsidRPr="00F50D6C" w:rsidRDefault="00F50D6C" w:rsidP="00321D4B">
      <w:pPr>
        <w:snapToGrid w:val="0"/>
        <w:spacing w:before="40" w:after="100"/>
        <w:rPr>
          <w:b/>
          <w:bCs/>
          <w:sz w:val="18"/>
          <w:szCs w:val="18"/>
        </w:rPr>
      </w:pPr>
      <w:r w:rsidRPr="00F50D6C">
        <w:rPr>
          <w:b/>
          <w:bCs/>
          <w:sz w:val="18"/>
          <w:szCs w:val="18"/>
        </w:rPr>
        <w:t>Payment Schedule</w:t>
      </w:r>
    </w:p>
    <w:p w14:paraId="5F41F126" w14:textId="77777777" w:rsidR="00F50D6C" w:rsidRPr="00F50D6C" w:rsidRDefault="00F50D6C" w:rsidP="00321D4B">
      <w:pPr>
        <w:snapToGrid w:val="0"/>
        <w:spacing w:before="40" w:after="100"/>
        <w:rPr>
          <w:sz w:val="18"/>
          <w:szCs w:val="18"/>
        </w:rPr>
      </w:pPr>
      <w:proofErr w:type="gramStart"/>
      <w:r w:rsidRPr="00F50D6C">
        <w:rPr>
          <w:sz w:val="18"/>
          <w:szCs w:val="18"/>
        </w:rPr>
        <w:t>1</w:t>
      </w:r>
      <w:r w:rsidRPr="00F50D6C">
        <w:rPr>
          <w:sz w:val="18"/>
          <w:szCs w:val="18"/>
          <w:vertAlign w:val="superscript"/>
        </w:rPr>
        <w:t>st</w:t>
      </w:r>
      <w:proofErr w:type="gramEnd"/>
      <w:r w:rsidRPr="00F50D6C">
        <w:rPr>
          <w:sz w:val="18"/>
          <w:szCs w:val="18"/>
        </w:rPr>
        <w:t xml:space="preserve"> payment on commencement of delivery of brief 50% of commission value </w:t>
      </w:r>
    </w:p>
    <w:p w14:paraId="7FCD2680" w14:textId="394FB05F" w:rsidR="00F50D6C" w:rsidRPr="00F50D6C" w:rsidRDefault="00F50D6C" w:rsidP="00321D4B">
      <w:pPr>
        <w:snapToGrid w:val="0"/>
        <w:spacing w:before="40" w:after="100"/>
        <w:rPr>
          <w:sz w:val="18"/>
          <w:szCs w:val="18"/>
        </w:rPr>
      </w:pPr>
      <w:proofErr w:type="gramStart"/>
      <w:r w:rsidRPr="00F50D6C">
        <w:rPr>
          <w:sz w:val="18"/>
          <w:szCs w:val="18"/>
        </w:rPr>
        <w:t>2</w:t>
      </w:r>
      <w:r w:rsidRPr="00F50D6C">
        <w:rPr>
          <w:sz w:val="18"/>
          <w:szCs w:val="18"/>
          <w:vertAlign w:val="superscript"/>
        </w:rPr>
        <w:t>nd</w:t>
      </w:r>
      <w:proofErr w:type="gramEnd"/>
      <w:r w:rsidRPr="00F50D6C">
        <w:rPr>
          <w:sz w:val="18"/>
          <w:szCs w:val="18"/>
        </w:rPr>
        <w:t xml:space="preserve"> payment on satisfactory completion of brief 50% of commission value</w:t>
      </w:r>
      <w:r w:rsidR="001071CB">
        <w:rPr>
          <w:sz w:val="18"/>
          <w:szCs w:val="18"/>
        </w:rPr>
        <w:t>.</w:t>
      </w:r>
    </w:p>
    <w:p w14:paraId="7C4B0BAF" w14:textId="0151008B" w:rsidR="00F50D6C" w:rsidRPr="00F50D6C" w:rsidRDefault="00F50D6C" w:rsidP="00321D4B">
      <w:pPr>
        <w:snapToGrid w:val="0"/>
        <w:spacing w:before="40" w:after="100"/>
        <w:rPr>
          <w:sz w:val="18"/>
          <w:szCs w:val="18"/>
        </w:rPr>
      </w:pPr>
      <w:r w:rsidRPr="00F50D6C">
        <w:rPr>
          <w:sz w:val="18"/>
          <w:szCs w:val="18"/>
        </w:rPr>
        <w:t>The total sum payable shall not exceed £</w:t>
      </w:r>
      <w:r w:rsidR="004D7643">
        <w:rPr>
          <w:sz w:val="18"/>
          <w:szCs w:val="18"/>
        </w:rPr>
        <w:t>7</w:t>
      </w:r>
      <w:r w:rsidR="005640BA">
        <w:rPr>
          <w:sz w:val="18"/>
          <w:szCs w:val="18"/>
        </w:rPr>
        <w:t>1</w:t>
      </w:r>
      <w:r w:rsidRPr="00F50D6C">
        <w:rPr>
          <w:sz w:val="18"/>
          <w:szCs w:val="18"/>
        </w:rPr>
        <w:t>,</w:t>
      </w:r>
      <w:r w:rsidR="005640BA">
        <w:rPr>
          <w:sz w:val="18"/>
          <w:szCs w:val="18"/>
        </w:rPr>
        <w:t>5</w:t>
      </w:r>
      <w:r w:rsidRPr="00F50D6C">
        <w:rPr>
          <w:sz w:val="18"/>
          <w:szCs w:val="18"/>
        </w:rPr>
        <w:t>00</w:t>
      </w:r>
      <w:r w:rsidR="005640BA">
        <w:rPr>
          <w:sz w:val="18"/>
          <w:szCs w:val="18"/>
        </w:rPr>
        <w:t xml:space="preserve"> </w:t>
      </w:r>
      <w:r w:rsidR="009836AA">
        <w:rPr>
          <w:sz w:val="18"/>
          <w:szCs w:val="18"/>
        </w:rPr>
        <w:t>ex VAT</w:t>
      </w:r>
    </w:p>
    <w:p w14:paraId="2F715C13" w14:textId="5A30FD59" w:rsidR="00F50D6C" w:rsidRPr="00F50D6C" w:rsidRDefault="00F50D6C" w:rsidP="00495EF3">
      <w:pPr>
        <w:rPr>
          <w:sz w:val="18"/>
          <w:szCs w:val="18"/>
        </w:rPr>
      </w:pPr>
    </w:p>
    <w:p w14:paraId="680688F8" w14:textId="0019BBD7" w:rsidR="00E63DC7" w:rsidRPr="00F50D6C" w:rsidRDefault="00E63DC7">
      <w:pPr>
        <w:rPr>
          <w:sz w:val="18"/>
          <w:szCs w:val="18"/>
        </w:rPr>
      </w:pPr>
    </w:p>
    <w:sectPr w:rsidR="00E63DC7" w:rsidRPr="00F50D6C" w:rsidSect="00077E2D">
      <w:footerReference w:type="even" r:id="rId11"/>
      <w:footerReference w:type="default" r:id="rId12"/>
      <w:headerReference w:type="first" r:id="rId13"/>
      <w:footerReference w:type="first" r:id="rId14"/>
      <w:pgSz w:w="11906" w:h="16838"/>
      <w:pgMar w:top="1701" w:right="851" w:bottom="1701" w:left="1701" w:header="79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E84B" w14:textId="77777777" w:rsidR="00077E2D" w:rsidRDefault="00077E2D" w:rsidP="006628F3">
      <w:r>
        <w:separator/>
      </w:r>
    </w:p>
  </w:endnote>
  <w:endnote w:type="continuationSeparator" w:id="0">
    <w:p w14:paraId="49B1B98D" w14:textId="77777777" w:rsidR="00077E2D" w:rsidRDefault="00077E2D" w:rsidP="006628F3">
      <w:r>
        <w:continuationSeparator/>
      </w:r>
    </w:p>
  </w:endnote>
  <w:endnote w:type="continuationNotice" w:id="1">
    <w:p w14:paraId="1B3E822F" w14:textId="77777777" w:rsidR="00077E2D" w:rsidRDefault="00077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SemiBold">
    <w:charset w:val="00"/>
    <w:family w:val="auto"/>
    <w:pitch w:val="variable"/>
    <w:sig w:usb0="A00002BF" w:usb1="5000206B"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2152183"/>
      <w:docPartObj>
        <w:docPartGallery w:val="Page Numbers (Bottom of Page)"/>
        <w:docPartUnique/>
      </w:docPartObj>
    </w:sdtPr>
    <w:sdtEndPr>
      <w:rPr>
        <w:rStyle w:val="PageNumber"/>
      </w:rPr>
    </w:sdtEndPr>
    <w:sdtContent>
      <w:p w14:paraId="6591B669" w14:textId="77777777" w:rsidR="00E63DC7" w:rsidRDefault="00E63DC7" w:rsidP="001D2E3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0FCC90" w14:textId="77777777" w:rsidR="00E63DC7" w:rsidRDefault="00E63DC7" w:rsidP="00E63DC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95DF" w14:textId="20EFE38E" w:rsidR="00E63DC7" w:rsidRPr="000B24A7" w:rsidRDefault="00E63DC7" w:rsidP="000B24A7">
    <w:pPr>
      <w:pStyle w:val="Footer"/>
      <w:framePr w:wrap="none" w:vAnchor="text" w:hAnchor="page" w:x="10138" w:y="1"/>
      <w:rPr>
        <w:rStyle w:val="PageNumber"/>
        <w:sz w:val="16"/>
        <w:szCs w:val="16"/>
      </w:rPr>
    </w:pPr>
    <w:r w:rsidRPr="000B24A7">
      <w:rPr>
        <w:rStyle w:val="PageNumber"/>
        <w:sz w:val="16"/>
        <w:szCs w:val="16"/>
      </w:rPr>
      <w:t xml:space="preserve">Page </w:t>
    </w:r>
    <w:sdt>
      <w:sdtPr>
        <w:rPr>
          <w:rStyle w:val="PageNumber"/>
          <w:sz w:val="16"/>
          <w:szCs w:val="16"/>
        </w:rPr>
        <w:id w:val="-1870437967"/>
        <w:docPartObj>
          <w:docPartGallery w:val="Page Numbers (Bottom of Page)"/>
          <w:docPartUnique/>
        </w:docPartObj>
      </w:sdtPr>
      <w:sdtEndPr>
        <w:rPr>
          <w:rStyle w:val="PageNumber"/>
        </w:rPr>
      </w:sdtEndPr>
      <w:sdtContent>
        <w:r w:rsidRPr="000B24A7">
          <w:rPr>
            <w:rStyle w:val="PageNumber"/>
            <w:sz w:val="16"/>
            <w:szCs w:val="16"/>
          </w:rPr>
          <w:fldChar w:fldCharType="begin"/>
        </w:r>
        <w:r w:rsidRPr="000B24A7">
          <w:rPr>
            <w:rStyle w:val="PageNumber"/>
            <w:sz w:val="16"/>
            <w:szCs w:val="16"/>
          </w:rPr>
          <w:instrText xml:space="preserve"> PAGE </w:instrText>
        </w:r>
        <w:r w:rsidRPr="000B24A7">
          <w:rPr>
            <w:rStyle w:val="PageNumber"/>
            <w:sz w:val="16"/>
            <w:szCs w:val="16"/>
          </w:rPr>
          <w:fldChar w:fldCharType="separate"/>
        </w:r>
        <w:r w:rsidRPr="000B24A7">
          <w:rPr>
            <w:rStyle w:val="PageNumber"/>
            <w:noProof/>
            <w:sz w:val="16"/>
            <w:szCs w:val="16"/>
          </w:rPr>
          <w:t>1</w:t>
        </w:r>
        <w:r w:rsidRPr="000B24A7">
          <w:rPr>
            <w:rStyle w:val="PageNumber"/>
            <w:sz w:val="16"/>
            <w:szCs w:val="16"/>
          </w:rPr>
          <w:fldChar w:fldCharType="end"/>
        </w:r>
        <w:r w:rsidRPr="000B24A7">
          <w:rPr>
            <w:rStyle w:val="PageNumber"/>
            <w:sz w:val="16"/>
            <w:szCs w:val="16"/>
          </w:rPr>
          <w:t xml:space="preserve"> of </w:t>
        </w:r>
      </w:sdtContent>
    </w:sdt>
    <w:r w:rsidRPr="000B24A7">
      <w:rPr>
        <w:rStyle w:val="PageNumber"/>
        <w:sz w:val="16"/>
        <w:szCs w:val="16"/>
      </w:rPr>
      <w:t xml:space="preserve"> </w:t>
    </w:r>
    <w:proofErr w:type="gramStart"/>
    <w:r w:rsidR="00321D4B" w:rsidRPr="000B24A7">
      <w:rPr>
        <w:rStyle w:val="PageNumber"/>
        <w:sz w:val="16"/>
        <w:szCs w:val="16"/>
      </w:rPr>
      <w:t>1</w:t>
    </w:r>
    <w:r w:rsidR="00CB64D7" w:rsidRPr="000B24A7">
      <w:rPr>
        <w:rStyle w:val="PageNumber"/>
        <w:sz w:val="16"/>
        <w:szCs w:val="16"/>
      </w:rPr>
      <w:t>2</w:t>
    </w:r>
    <w:proofErr w:type="gramEnd"/>
  </w:p>
  <w:p w14:paraId="72722ABD" w14:textId="45E57B9D" w:rsidR="00197C7C" w:rsidRDefault="00EA243F" w:rsidP="00CE0330">
    <w:pPr>
      <w:pStyle w:val="Footer"/>
      <w:tabs>
        <w:tab w:val="clear" w:pos="4513"/>
        <w:tab w:val="clear" w:pos="9026"/>
        <w:tab w:val="left" w:pos="1346"/>
      </w:tabs>
      <w:rPr>
        <w:sz w:val="16"/>
        <w:szCs w:val="16"/>
      </w:rPr>
    </w:pPr>
    <w:r>
      <w:rPr>
        <w:bCs/>
        <w:sz w:val="16"/>
        <w:szCs w:val="16"/>
      </w:rPr>
      <w:t>Procurement</w:t>
    </w:r>
    <w:r w:rsidR="008D65AF">
      <w:rPr>
        <w:bCs/>
        <w:sz w:val="16"/>
        <w:szCs w:val="16"/>
      </w:rPr>
      <w:t>/ ITT</w:t>
    </w:r>
    <w:r w:rsidR="00197C7C" w:rsidRPr="00197C7C">
      <w:rPr>
        <w:bCs/>
        <w:sz w:val="16"/>
        <w:szCs w:val="16"/>
      </w:rPr>
      <w:t>6143871606</w:t>
    </w:r>
    <w:r w:rsidR="008D65AF">
      <w:rPr>
        <w:bCs/>
        <w:sz w:val="16"/>
        <w:szCs w:val="16"/>
      </w:rPr>
      <w:t>.1</w:t>
    </w:r>
  </w:p>
  <w:p w14:paraId="52E65463" w14:textId="39A7B908" w:rsidR="00CE0330" w:rsidRPr="006477C1" w:rsidRDefault="006477C1" w:rsidP="00CE0330">
    <w:pPr>
      <w:pStyle w:val="Footer"/>
      <w:tabs>
        <w:tab w:val="clear" w:pos="4513"/>
        <w:tab w:val="clear" w:pos="9026"/>
        <w:tab w:val="left" w:pos="1346"/>
      </w:tabs>
      <w:rPr>
        <w:sz w:val="16"/>
        <w:szCs w:val="16"/>
      </w:rPr>
    </w:pPr>
    <w:r w:rsidRPr="006477C1">
      <w:rPr>
        <w:sz w:val="16"/>
        <w:szCs w:val="16"/>
      </w:rPr>
      <w:t xml:space="preserve">© </w:t>
    </w:r>
    <w:r w:rsidR="00197C7C">
      <w:rPr>
        <w:sz w:val="16"/>
        <w:szCs w:val="16"/>
      </w:rPr>
      <w:t xml:space="preserve">2024 </w:t>
    </w:r>
    <w:r w:rsidR="000B24A7" w:rsidRPr="006477C1">
      <w:rPr>
        <w:sz w:val="16"/>
        <w:szCs w:val="16"/>
      </w:rPr>
      <w:t>Marketing Cheshire</w:t>
    </w:r>
  </w:p>
  <w:p w14:paraId="5844A07B" w14:textId="2BFDF0CC" w:rsidR="000B24A7" w:rsidRDefault="000B24A7" w:rsidP="00CE0330">
    <w:pPr>
      <w:pStyle w:val="Footer"/>
      <w:tabs>
        <w:tab w:val="clear" w:pos="4513"/>
        <w:tab w:val="clear" w:pos="9026"/>
        <w:tab w:val="left" w:pos="134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43DD" w14:textId="12364778" w:rsidR="00E63DC7" w:rsidRPr="001C6365" w:rsidRDefault="00E63DC7" w:rsidP="00E63DC7">
    <w:pPr>
      <w:pStyle w:val="Footer"/>
      <w:rPr>
        <w:szCs w:val="18"/>
      </w:rPr>
    </w:pPr>
    <w:r w:rsidRPr="001C6365">
      <w:rPr>
        <w:szCs w:val="18"/>
      </w:rPr>
      <w:t xml:space="preserve">Page </w:t>
    </w:r>
    <w:sdt>
      <w:sdtPr>
        <w:rPr>
          <w:szCs w:val="18"/>
        </w:rPr>
        <w:id w:val="40484979"/>
        <w:docPartObj>
          <w:docPartGallery w:val="Page Numbers (Bottom of Page)"/>
          <w:docPartUnique/>
        </w:docPartObj>
      </w:sdtPr>
      <w:sdtEndPr/>
      <w:sdtContent>
        <w:r w:rsidRPr="001C6365">
          <w:rPr>
            <w:szCs w:val="18"/>
          </w:rPr>
          <w:fldChar w:fldCharType="begin"/>
        </w:r>
        <w:r w:rsidRPr="001C6365">
          <w:rPr>
            <w:szCs w:val="18"/>
          </w:rPr>
          <w:instrText xml:space="preserve"> PAGE </w:instrText>
        </w:r>
        <w:r w:rsidRPr="001C6365">
          <w:rPr>
            <w:szCs w:val="18"/>
          </w:rPr>
          <w:fldChar w:fldCharType="separate"/>
        </w:r>
        <w:proofErr w:type="gramStart"/>
        <w:r w:rsidRPr="001C6365">
          <w:rPr>
            <w:szCs w:val="18"/>
          </w:rPr>
          <w:t>2</w:t>
        </w:r>
        <w:proofErr w:type="gramEnd"/>
        <w:r w:rsidRPr="001C6365">
          <w:rPr>
            <w:szCs w:val="18"/>
          </w:rPr>
          <w:fldChar w:fldCharType="end"/>
        </w:r>
        <w:r w:rsidRPr="001C6365">
          <w:rPr>
            <w:szCs w:val="18"/>
          </w:rPr>
          <w:t xml:space="preserve"> of </w:t>
        </w:r>
      </w:sdtContent>
    </w:sdt>
    <w:r w:rsidRPr="001C6365">
      <w:rPr>
        <w:szCs w:val="18"/>
      </w:rPr>
      <w:t xml:space="preserve"> </w:t>
    </w:r>
    <w:r w:rsidR="00CE0330">
      <w:rPr>
        <w:szCs w:val="18"/>
      </w:rPr>
      <w:t>1</w:t>
    </w:r>
    <w:r w:rsidR="00CB64D7">
      <w:rPr>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60F87" w14:textId="77777777" w:rsidR="00077E2D" w:rsidRDefault="00077E2D" w:rsidP="006628F3">
      <w:r>
        <w:separator/>
      </w:r>
    </w:p>
  </w:footnote>
  <w:footnote w:type="continuationSeparator" w:id="0">
    <w:p w14:paraId="7BCD1B37" w14:textId="77777777" w:rsidR="00077E2D" w:rsidRDefault="00077E2D" w:rsidP="006628F3">
      <w:r>
        <w:continuationSeparator/>
      </w:r>
    </w:p>
  </w:footnote>
  <w:footnote w:type="continuationNotice" w:id="1">
    <w:p w14:paraId="5DB0E490" w14:textId="77777777" w:rsidR="00077E2D" w:rsidRDefault="00077E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8592" w14:textId="77777777" w:rsidR="00CB64D7" w:rsidRDefault="00CB64D7">
    <w:pPr>
      <w:pStyle w:val="Header"/>
    </w:pPr>
  </w:p>
  <w:p w14:paraId="37D103C1" w14:textId="77777777" w:rsidR="00CB64D7" w:rsidRDefault="00CB64D7">
    <w:pPr>
      <w:pStyle w:val="Header"/>
    </w:pPr>
  </w:p>
  <w:p w14:paraId="0CA0864C" w14:textId="77777777" w:rsidR="00CB64D7" w:rsidRDefault="00CB64D7">
    <w:pPr>
      <w:pStyle w:val="Header"/>
    </w:pPr>
  </w:p>
  <w:p w14:paraId="6F1498EF" w14:textId="77777777" w:rsidR="00CB64D7" w:rsidRDefault="00CB64D7">
    <w:pPr>
      <w:pStyle w:val="Header"/>
    </w:pPr>
  </w:p>
  <w:p w14:paraId="0DDCE72C" w14:textId="77777777" w:rsidR="00CB64D7" w:rsidRDefault="00CB64D7">
    <w:pPr>
      <w:pStyle w:val="Header"/>
    </w:pPr>
  </w:p>
  <w:p w14:paraId="2280E48C" w14:textId="77777777" w:rsidR="00CB64D7" w:rsidRDefault="00CB64D7">
    <w:pPr>
      <w:pStyle w:val="Header"/>
    </w:pPr>
  </w:p>
  <w:p w14:paraId="02605E9E" w14:textId="23D23617" w:rsidR="00E63DC7" w:rsidRDefault="00CB64D7">
    <w:pPr>
      <w:pStyle w:val="Header"/>
    </w:pPr>
    <w:r>
      <w:rPr>
        <w:noProof/>
      </w:rPr>
      <mc:AlternateContent>
        <mc:Choice Requires="wps">
          <w:drawing>
            <wp:anchor distT="0" distB="0" distL="114300" distR="114300" simplePos="0" relativeHeight="251658241" behindDoc="0" locked="0" layoutInCell="1" allowOverlap="1" wp14:anchorId="21870A29" wp14:editId="2A68E5CC">
              <wp:simplePos x="0" y="0"/>
              <wp:positionH relativeFrom="column">
                <wp:posOffset>-714375</wp:posOffset>
              </wp:positionH>
              <wp:positionV relativeFrom="paragraph">
                <wp:posOffset>3740150</wp:posOffset>
              </wp:positionV>
              <wp:extent cx="367030" cy="4382135"/>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030" cy="4382135"/>
                      </a:xfrm>
                      <a:prstGeom prst="rect">
                        <a:avLst/>
                      </a:prstGeom>
                      <a:noFill/>
                      <a:ln w="6350">
                        <a:noFill/>
                      </a:ln>
                    </wps:spPr>
                    <wps:txbx>
                      <w:txbxContent>
                        <w:p w14:paraId="33BE65A8" w14:textId="77777777" w:rsidR="00E63DC7" w:rsidRPr="001A3A8A" w:rsidRDefault="001A3A8A">
                          <w:pPr>
                            <w:rPr>
                              <w:color w:val="909199"/>
                              <w:sz w:val="20"/>
                              <w:szCs w:val="20"/>
                            </w:rPr>
                          </w:pPr>
                          <w:r w:rsidRPr="001A3A8A">
                            <w:rPr>
                              <w:color w:val="909199"/>
                              <w:sz w:val="20"/>
                              <w:szCs w:val="20"/>
                            </w:rPr>
                            <w:t>Wyvern House, The Drumber, Winsford, CW7 1AH</w:t>
                          </w:r>
                          <w:r w:rsidRPr="001A3A8A">
                            <w:rPr>
                              <w:color w:val="909199"/>
                              <w:sz w:val="20"/>
                              <w:szCs w:val="20"/>
                            </w:rPr>
                            <w:b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70A29" id="_x0000_t202" coordsize="21600,21600" o:spt="202" path="m,l,21600r21600,l21600,xe">
              <v:stroke joinstyle="miter"/>
              <v:path gradientshapeok="t" o:connecttype="rect"/>
            </v:shapetype>
            <v:shape id="Text Box 8" o:spid="_x0000_s1026" type="#_x0000_t202" style="position:absolute;margin-left:-56.25pt;margin-top:294.5pt;width:28.9pt;height:345.0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" filled="f" stroked="f" strokeweight=".5pt">
              <v:textbox style="layout-flow:vertical-ideographic" inset="0,0,0,0">
                <w:txbxContent>
                  <w:p w14:paraId="33BE65A8" w14:textId="77777777" w:rsidR="00E63DC7" w:rsidRPr="001A3A8A" w:rsidRDefault="001A3A8A">
                    <w:pPr>
                      <w:rPr>
                        <w:color w:val="909199"/>
                        <w:sz w:val="20"/>
                        <w:szCs w:val="20"/>
                      </w:rPr>
                    </w:pPr>
                    <w:r w:rsidRPr="001A3A8A">
                      <w:rPr>
                        <w:color w:val="909199"/>
                        <w:sz w:val="20"/>
                        <w:szCs w:val="20"/>
                      </w:rPr>
                      <w:t>Wyvern House, The Drumber, Winsford, CW7 1AH</w:t>
                    </w:r>
                    <w:r w:rsidRPr="001A3A8A">
                      <w:rPr>
                        <w:color w:val="909199"/>
                        <w:sz w:val="20"/>
                        <w:szCs w:val="20"/>
                      </w:rPr>
                      <w:b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r w:rsidR="00E63DC7" w:rsidRPr="00B90CE4">
      <w:rPr>
        <w:noProof/>
      </w:rPr>
      <w:drawing>
        <wp:anchor distT="0" distB="0" distL="114300" distR="114300" simplePos="0" relativeHeight="251658240" behindDoc="0" locked="0" layoutInCell="1" allowOverlap="1" wp14:anchorId="394C9619" wp14:editId="1BA310D3">
          <wp:simplePos x="0" y="0"/>
          <wp:positionH relativeFrom="column">
            <wp:posOffset>-403225</wp:posOffset>
          </wp:positionH>
          <wp:positionV relativeFrom="page">
            <wp:posOffset>830580</wp:posOffset>
          </wp:positionV>
          <wp:extent cx="3106800" cy="417600"/>
          <wp:effectExtent l="0" t="0" r="0" b="1905"/>
          <wp:wrapNone/>
          <wp:docPr id="2025376060" name="Picture 202537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CD0"/>
    <w:multiLevelType w:val="hybridMultilevel"/>
    <w:tmpl w:val="5422158E"/>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F82D83"/>
    <w:multiLevelType w:val="hybridMultilevel"/>
    <w:tmpl w:val="5EC40E0A"/>
    <w:lvl w:ilvl="0" w:tplc="0809000F">
      <w:start w:val="1"/>
      <w:numFmt w:val="decimal"/>
      <w:lvlText w:val="%1."/>
      <w:lvlJc w:val="left"/>
      <w:pPr>
        <w:ind w:left="1152" w:hanging="360"/>
      </w:pPr>
    </w:lvl>
    <w:lvl w:ilvl="1" w:tplc="08090019">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 w15:restartNumberingAfterBreak="0">
    <w:nsid w:val="15C561CD"/>
    <w:multiLevelType w:val="hybridMultilevel"/>
    <w:tmpl w:val="7EB2E4A8"/>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6E170F6"/>
    <w:multiLevelType w:val="hybridMultilevel"/>
    <w:tmpl w:val="B3C286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F3F6296"/>
    <w:multiLevelType w:val="hybridMultilevel"/>
    <w:tmpl w:val="B74EE4BE"/>
    <w:lvl w:ilvl="0" w:tplc="0409000F">
      <w:start w:val="1"/>
      <w:numFmt w:val="decimal"/>
      <w:lvlText w:val="%1."/>
      <w:lvlJc w:val="left"/>
      <w:pPr>
        <w:tabs>
          <w:tab w:val="num" w:pos="960"/>
        </w:tabs>
        <w:ind w:left="96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D30657"/>
    <w:multiLevelType w:val="hybridMultilevel"/>
    <w:tmpl w:val="DB68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A78B9"/>
    <w:multiLevelType w:val="hybridMultilevel"/>
    <w:tmpl w:val="2D5EB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0065E"/>
    <w:multiLevelType w:val="hybridMultilevel"/>
    <w:tmpl w:val="F7541796"/>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29CF313E"/>
    <w:multiLevelType w:val="hybridMultilevel"/>
    <w:tmpl w:val="90B870A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906B2"/>
    <w:multiLevelType w:val="multilevel"/>
    <w:tmpl w:val="E95E38A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EE00AC"/>
    <w:multiLevelType w:val="hybridMultilevel"/>
    <w:tmpl w:val="04F8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E27DE8"/>
    <w:multiLevelType w:val="hybridMultilevel"/>
    <w:tmpl w:val="8CD41AEE"/>
    <w:lvl w:ilvl="0" w:tplc="CE8451FE">
      <w:start w:val="1"/>
      <w:numFmt w:val="decimal"/>
      <w:lvlText w:val="%1."/>
      <w:lvlJc w:val="left"/>
      <w:pPr>
        <w:ind w:left="360" w:hanging="360"/>
      </w:pPr>
      <w:rPr>
        <w:rFonts w:hint="default"/>
        <w:b/>
        <w:bCs/>
      </w:rPr>
    </w:lvl>
    <w:lvl w:ilvl="1" w:tplc="CE8451FE">
      <w:start w:val="1"/>
      <w:numFmt w:val="decimal"/>
      <w:lvlText w:val="%2."/>
      <w:lvlJc w:val="left"/>
      <w:pPr>
        <w:ind w:left="1080" w:hanging="360"/>
      </w:pPr>
      <w:rPr>
        <w:rFonts w:hint="default"/>
        <w:b/>
        <w:bCs/>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E8588A"/>
    <w:multiLevelType w:val="hybridMultilevel"/>
    <w:tmpl w:val="C9C8AE1C"/>
    <w:lvl w:ilvl="0" w:tplc="FFFFFFFF">
      <w:start w:val="1"/>
      <w:numFmt w:val="decimal"/>
      <w:lvlText w:val="%1."/>
      <w:lvlJc w:val="left"/>
      <w:pPr>
        <w:ind w:left="360" w:hanging="360"/>
      </w:pPr>
      <w:rPr>
        <w:rFonts w:hint="default"/>
        <w:b/>
        <w:bCs/>
      </w:rPr>
    </w:lvl>
    <w:lvl w:ilvl="1" w:tplc="08090015">
      <w:start w:val="1"/>
      <w:numFmt w:val="upperLetter"/>
      <w:lvlText w:val="%2."/>
      <w:lvlJc w:val="left"/>
      <w:pPr>
        <w:ind w:left="1080" w:hanging="360"/>
      </w:pPr>
    </w:lvl>
    <w:lvl w:ilvl="2" w:tplc="C5E6A34A">
      <w:start w:val="1"/>
      <w:numFmt w:val="decimal"/>
      <w:lvlText w:val="%3."/>
      <w:lvlJc w:val="left"/>
      <w:pPr>
        <w:ind w:left="1980" w:hanging="360"/>
      </w:pPr>
      <w:rPr>
        <w:rFonts w:hint="default"/>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B637DBC"/>
    <w:multiLevelType w:val="hybridMultilevel"/>
    <w:tmpl w:val="AD06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34EFD"/>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340E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B04299"/>
    <w:multiLevelType w:val="hybridMultilevel"/>
    <w:tmpl w:val="437E8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F034B"/>
    <w:multiLevelType w:val="hybridMultilevel"/>
    <w:tmpl w:val="E332A9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D4D511D"/>
    <w:multiLevelType w:val="hybridMultilevel"/>
    <w:tmpl w:val="27F8BBB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504E1829"/>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166C0B"/>
    <w:multiLevelType w:val="hybridMultilevel"/>
    <w:tmpl w:val="C49C4386"/>
    <w:lvl w:ilvl="0" w:tplc="CD420484">
      <w:start w:val="1"/>
      <w:numFmt w:val="bullet"/>
      <w:lvlText w:val=""/>
      <w:lvlJc w:val="left"/>
      <w:pPr>
        <w:tabs>
          <w:tab w:val="num" w:pos="374"/>
        </w:tabs>
        <w:ind w:left="374" w:hanging="374"/>
      </w:pPr>
      <w:rPr>
        <w:rFonts w:ascii="Symbol" w:hAnsi="Symbol" w:hint="default"/>
      </w:rPr>
    </w:lvl>
    <w:lvl w:ilvl="1" w:tplc="04090003" w:tentative="1">
      <w:start w:val="1"/>
      <w:numFmt w:val="bullet"/>
      <w:lvlText w:val="o"/>
      <w:lvlJc w:val="left"/>
      <w:pPr>
        <w:tabs>
          <w:tab w:val="num" w:pos="683"/>
        </w:tabs>
        <w:ind w:left="683" w:hanging="360"/>
      </w:pPr>
      <w:rPr>
        <w:rFonts w:ascii="Courier New" w:hAnsi="Courier New" w:hint="default"/>
      </w:rPr>
    </w:lvl>
    <w:lvl w:ilvl="2" w:tplc="04090005" w:tentative="1">
      <w:start w:val="1"/>
      <w:numFmt w:val="bullet"/>
      <w:lvlText w:val=""/>
      <w:lvlJc w:val="left"/>
      <w:pPr>
        <w:tabs>
          <w:tab w:val="num" w:pos="1403"/>
        </w:tabs>
        <w:ind w:left="1403" w:hanging="360"/>
      </w:pPr>
      <w:rPr>
        <w:rFonts w:ascii="Wingdings" w:hAnsi="Wingdings" w:hint="default"/>
      </w:rPr>
    </w:lvl>
    <w:lvl w:ilvl="3" w:tplc="04090001" w:tentative="1">
      <w:start w:val="1"/>
      <w:numFmt w:val="bullet"/>
      <w:lvlText w:val=""/>
      <w:lvlJc w:val="left"/>
      <w:pPr>
        <w:tabs>
          <w:tab w:val="num" w:pos="2123"/>
        </w:tabs>
        <w:ind w:left="2123" w:hanging="360"/>
      </w:pPr>
      <w:rPr>
        <w:rFonts w:ascii="Symbol" w:hAnsi="Symbol" w:hint="default"/>
      </w:rPr>
    </w:lvl>
    <w:lvl w:ilvl="4" w:tplc="04090003" w:tentative="1">
      <w:start w:val="1"/>
      <w:numFmt w:val="bullet"/>
      <w:lvlText w:val="o"/>
      <w:lvlJc w:val="left"/>
      <w:pPr>
        <w:tabs>
          <w:tab w:val="num" w:pos="2843"/>
        </w:tabs>
        <w:ind w:left="2843" w:hanging="360"/>
      </w:pPr>
      <w:rPr>
        <w:rFonts w:ascii="Courier New" w:hAnsi="Courier New" w:hint="default"/>
      </w:rPr>
    </w:lvl>
    <w:lvl w:ilvl="5" w:tplc="04090005" w:tentative="1">
      <w:start w:val="1"/>
      <w:numFmt w:val="bullet"/>
      <w:lvlText w:val=""/>
      <w:lvlJc w:val="left"/>
      <w:pPr>
        <w:tabs>
          <w:tab w:val="num" w:pos="3563"/>
        </w:tabs>
        <w:ind w:left="3563" w:hanging="360"/>
      </w:pPr>
      <w:rPr>
        <w:rFonts w:ascii="Wingdings" w:hAnsi="Wingdings" w:hint="default"/>
      </w:rPr>
    </w:lvl>
    <w:lvl w:ilvl="6" w:tplc="04090001" w:tentative="1">
      <w:start w:val="1"/>
      <w:numFmt w:val="bullet"/>
      <w:lvlText w:val=""/>
      <w:lvlJc w:val="left"/>
      <w:pPr>
        <w:tabs>
          <w:tab w:val="num" w:pos="4283"/>
        </w:tabs>
        <w:ind w:left="4283" w:hanging="360"/>
      </w:pPr>
      <w:rPr>
        <w:rFonts w:ascii="Symbol" w:hAnsi="Symbol" w:hint="default"/>
      </w:rPr>
    </w:lvl>
    <w:lvl w:ilvl="7" w:tplc="04090003" w:tentative="1">
      <w:start w:val="1"/>
      <w:numFmt w:val="bullet"/>
      <w:lvlText w:val="o"/>
      <w:lvlJc w:val="left"/>
      <w:pPr>
        <w:tabs>
          <w:tab w:val="num" w:pos="5003"/>
        </w:tabs>
        <w:ind w:left="5003" w:hanging="360"/>
      </w:pPr>
      <w:rPr>
        <w:rFonts w:ascii="Courier New" w:hAnsi="Courier New" w:hint="default"/>
      </w:rPr>
    </w:lvl>
    <w:lvl w:ilvl="8" w:tplc="04090005" w:tentative="1">
      <w:start w:val="1"/>
      <w:numFmt w:val="bullet"/>
      <w:lvlText w:val=""/>
      <w:lvlJc w:val="left"/>
      <w:pPr>
        <w:tabs>
          <w:tab w:val="num" w:pos="5723"/>
        </w:tabs>
        <w:ind w:left="5723" w:hanging="360"/>
      </w:pPr>
      <w:rPr>
        <w:rFonts w:ascii="Wingdings" w:hAnsi="Wingdings" w:hint="default"/>
      </w:rPr>
    </w:lvl>
  </w:abstractNum>
  <w:abstractNum w:abstractNumId="26"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9461989"/>
    <w:multiLevelType w:val="hybridMultilevel"/>
    <w:tmpl w:val="9744A72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DDC0E76"/>
    <w:multiLevelType w:val="multilevel"/>
    <w:tmpl w:val="E95E38A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0366A5"/>
    <w:multiLevelType w:val="hybridMultilevel"/>
    <w:tmpl w:val="41BC33FE"/>
    <w:lvl w:ilvl="0" w:tplc="04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5887009"/>
    <w:multiLevelType w:val="hybridMultilevel"/>
    <w:tmpl w:val="9C1C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84ADF"/>
    <w:multiLevelType w:val="multilevel"/>
    <w:tmpl w:val="5138429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6F08E7"/>
    <w:multiLevelType w:val="hybridMultilevel"/>
    <w:tmpl w:val="1DFE243C"/>
    <w:lvl w:ilvl="0" w:tplc="FFFFFFFF">
      <w:start w:val="1"/>
      <w:numFmt w:val="decimal"/>
      <w:lvlText w:val="%1."/>
      <w:lvlJc w:val="left"/>
      <w:pPr>
        <w:ind w:left="360" w:hanging="360"/>
      </w:pPr>
      <w:rPr>
        <w:rFonts w:hint="default"/>
        <w:b/>
        <w:bCs/>
      </w:rPr>
    </w:lvl>
    <w:lvl w:ilvl="1" w:tplc="08090015">
      <w:start w:val="1"/>
      <w:numFmt w:val="upp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E40631E"/>
    <w:multiLevelType w:val="hybridMultilevel"/>
    <w:tmpl w:val="A8240F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EA874D6"/>
    <w:multiLevelType w:val="hybridMultilevel"/>
    <w:tmpl w:val="3B5A7910"/>
    <w:lvl w:ilvl="0" w:tplc="0809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6" w15:restartNumberingAfterBreak="0">
    <w:nsid w:val="71133AA1"/>
    <w:multiLevelType w:val="hybridMultilevel"/>
    <w:tmpl w:val="D2A463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257BC"/>
    <w:multiLevelType w:val="hybridMultilevel"/>
    <w:tmpl w:val="215E8EFA"/>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15:restartNumberingAfterBreak="0">
    <w:nsid w:val="79F157C7"/>
    <w:multiLevelType w:val="hybridMultilevel"/>
    <w:tmpl w:val="69A0A51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7A795923"/>
    <w:multiLevelType w:val="hybridMultilevel"/>
    <w:tmpl w:val="C466F09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E304932"/>
    <w:multiLevelType w:val="hybridMultilevel"/>
    <w:tmpl w:val="F028ED4C"/>
    <w:lvl w:ilvl="0" w:tplc="FFFFFFFF">
      <w:start w:val="1"/>
      <w:numFmt w:val="decimal"/>
      <w:lvlText w:val="%1."/>
      <w:lvlJc w:val="left"/>
      <w:pPr>
        <w:ind w:left="360" w:hanging="360"/>
      </w:pPr>
      <w:rPr>
        <w:rFonts w:hint="default"/>
        <w:b/>
        <w:bCs/>
      </w:rPr>
    </w:lvl>
    <w:lvl w:ilvl="1" w:tplc="08090001">
      <w:start w:val="1"/>
      <w:numFmt w:val="bullet"/>
      <w:lvlText w:val=""/>
      <w:lvlJc w:val="left"/>
      <w:pPr>
        <w:ind w:left="786"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50960465">
    <w:abstractNumId w:val="34"/>
  </w:num>
  <w:num w:numId="2" w16cid:durableId="1483350495">
    <w:abstractNumId w:val="25"/>
  </w:num>
  <w:num w:numId="3" w16cid:durableId="439842402">
    <w:abstractNumId w:val="26"/>
  </w:num>
  <w:num w:numId="4" w16cid:durableId="1687973669">
    <w:abstractNumId w:val="6"/>
  </w:num>
  <w:num w:numId="5" w16cid:durableId="870648179">
    <w:abstractNumId w:val="22"/>
  </w:num>
  <w:num w:numId="6" w16cid:durableId="713578515">
    <w:abstractNumId w:val="2"/>
  </w:num>
  <w:num w:numId="7" w16cid:durableId="589659205">
    <w:abstractNumId w:val="1"/>
  </w:num>
  <w:num w:numId="8" w16cid:durableId="621771572">
    <w:abstractNumId w:val="8"/>
  </w:num>
  <w:num w:numId="9" w16cid:durableId="1088113309">
    <w:abstractNumId w:val="28"/>
  </w:num>
  <w:num w:numId="10" w16cid:durableId="872420754">
    <w:abstractNumId w:val="15"/>
  </w:num>
  <w:num w:numId="11" w16cid:durableId="916675088">
    <w:abstractNumId w:val="3"/>
  </w:num>
  <w:num w:numId="12" w16cid:durableId="1592155243">
    <w:abstractNumId w:val="17"/>
  </w:num>
  <w:num w:numId="13" w16cid:durableId="2138526166">
    <w:abstractNumId w:val="23"/>
  </w:num>
  <w:num w:numId="14" w16cid:durableId="11345221">
    <w:abstractNumId w:val="35"/>
  </w:num>
  <w:num w:numId="15" w16cid:durableId="1025133288">
    <w:abstractNumId w:val="37"/>
  </w:num>
  <w:num w:numId="16" w16cid:durableId="1641688883">
    <w:abstractNumId w:val="31"/>
  </w:num>
  <w:num w:numId="17" w16cid:durableId="89784856">
    <w:abstractNumId w:val="39"/>
  </w:num>
  <w:num w:numId="18" w16cid:durableId="1188370943">
    <w:abstractNumId w:val="38"/>
  </w:num>
  <w:num w:numId="19" w16cid:durableId="451898282">
    <w:abstractNumId w:val="9"/>
  </w:num>
  <w:num w:numId="20" w16cid:durableId="377625701">
    <w:abstractNumId w:val="5"/>
  </w:num>
  <w:num w:numId="21" w16cid:durableId="278996519">
    <w:abstractNumId w:val="36"/>
  </w:num>
  <w:num w:numId="22" w16cid:durableId="1726684494">
    <w:abstractNumId w:val="30"/>
  </w:num>
  <w:num w:numId="23" w16cid:durableId="924997276">
    <w:abstractNumId w:val="27"/>
  </w:num>
  <w:num w:numId="24" w16cid:durableId="1304776817">
    <w:abstractNumId w:val="21"/>
  </w:num>
  <w:num w:numId="25" w16cid:durableId="1576403324">
    <w:abstractNumId w:val="12"/>
  </w:num>
  <w:num w:numId="26" w16cid:durableId="423572203">
    <w:abstractNumId w:val="10"/>
  </w:num>
  <w:num w:numId="27" w16cid:durableId="1634091617">
    <w:abstractNumId w:val="24"/>
  </w:num>
  <w:num w:numId="28" w16cid:durableId="1591740002">
    <w:abstractNumId w:val="4"/>
  </w:num>
  <w:num w:numId="29" w16cid:durableId="392200111">
    <w:abstractNumId w:val="11"/>
  </w:num>
  <w:num w:numId="30" w16cid:durableId="49308118">
    <w:abstractNumId w:val="14"/>
  </w:num>
  <w:num w:numId="31" w16cid:durableId="1131021088">
    <w:abstractNumId w:val="7"/>
  </w:num>
  <w:num w:numId="32" w16cid:durableId="72746802">
    <w:abstractNumId w:val="20"/>
  </w:num>
  <w:num w:numId="33" w16cid:durableId="334572193">
    <w:abstractNumId w:val="0"/>
  </w:num>
  <w:num w:numId="34" w16cid:durableId="108552177">
    <w:abstractNumId w:val="29"/>
  </w:num>
  <w:num w:numId="35" w16cid:durableId="1284270610">
    <w:abstractNumId w:val="40"/>
  </w:num>
  <w:num w:numId="36" w16cid:durableId="1013798831">
    <w:abstractNumId w:val="13"/>
  </w:num>
  <w:num w:numId="37" w16cid:durableId="1776629145">
    <w:abstractNumId w:val="32"/>
  </w:num>
  <w:num w:numId="38" w16cid:durableId="262805042">
    <w:abstractNumId w:val="19"/>
  </w:num>
  <w:num w:numId="39" w16cid:durableId="22830725">
    <w:abstractNumId w:val="18"/>
  </w:num>
  <w:num w:numId="40" w16cid:durableId="1180779611">
    <w:abstractNumId w:val="33"/>
  </w:num>
  <w:num w:numId="41" w16cid:durableId="17971415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6C"/>
    <w:rsid w:val="0000695B"/>
    <w:rsid w:val="00014492"/>
    <w:rsid w:val="00017A2E"/>
    <w:rsid w:val="00025FD6"/>
    <w:rsid w:val="00036FF6"/>
    <w:rsid w:val="000422E1"/>
    <w:rsid w:val="00043959"/>
    <w:rsid w:val="00060591"/>
    <w:rsid w:val="0007153C"/>
    <w:rsid w:val="00072460"/>
    <w:rsid w:val="00077E2D"/>
    <w:rsid w:val="00083B6E"/>
    <w:rsid w:val="0009254F"/>
    <w:rsid w:val="00096CB5"/>
    <w:rsid w:val="000A0100"/>
    <w:rsid w:val="000A08C2"/>
    <w:rsid w:val="000A633C"/>
    <w:rsid w:val="000B24A7"/>
    <w:rsid w:val="000C479A"/>
    <w:rsid w:val="000C4DC8"/>
    <w:rsid w:val="000E401F"/>
    <w:rsid w:val="000F3A28"/>
    <w:rsid w:val="001071CB"/>
    <w:rsid w:val="00121EC6"/>
    <w:rsid w:val="00131306"/>
    <w:rsid w:val="00144059"/>
    <w:rsid w:val="00147D32"/>
    <w:rsid w:val="00150622"/>
    <w:rsid w:val="00161E80"/>
    <w:rsid w:val="00163E6C"/>
    <w:rsid w:val="00197C7C"/>
    <w:rsid w:val="001A1CA4"/>
    <w:rsid w:val="001A3A8A"/>
    <w:rsid w:val="001B2CC8"/>
    <w:rsid w:val="001C3056"/>
    <w:rsid w:val="001C40DB"/>
    <w:rsid w:val="001C6365"/>
    <w:rsid w:val="001D2E32"/>
    <w:rsid w:val="001E0E69"/>
    <w:rsid w:val="002107B0"/>
    <w:rsid w:val="002228CE"/>
    <w:rsid w:val="00223C07"/>
    <w:rsid w:val="00230345"/>
    <w:rsid w:val="00233209"/>
    <w:rsid w:val="0023436B"/>
    <w:rsid w:val="00267C2F"/>
    <w:rsid w:val="002809AC"/>
    <w:rsid w:val="00281ABF"/>
    <w:rsid w:val="00290AB3"/>
    <w:rsid w:val="00290B39"/>
    <w:rsid w:val="00297C0B"/>
    <w:rsid w:val="002A6010"/>
    <w:rsid w:val="002B0544"/>
    <w:rsid w:val="002B47D1"/>
    <w:rsid w:val="002C757D"/>
    <w:rsid w:val="002D33A5"/>
    <w:rsid w:val="002E2071"/>
    <w:rsid w:val="002E6C67"/>
    <w:rsid w:val="002F74DA"/>
    <w:rsid w:val="00313B60"/>
    <w:rsid w:val="00314B5C"/>
    <w:rsid w:val="00317F47"/>
    <w:rsid w:val="00321D4B"/>
    <w:rsid w:val="0032520C"/>
    <w:rsid w:val="003319E1"/>
    <w:rsid w:val="00337DD9"/>
    <w:rsid w:val="00351384"/>
    <w:rsid w:val="003530D5"/>
    <w:rsid w:val="003705D5"/>
    <w:rsid w:val="00371F2F"/>
    <w:rsid w:val="00377614"/>
    <w:rsid w:val="00382774"/>
    <w:rsid w:val="00384F96"/>
    <w:rsid w:val="00390933"/>
    <w:rsid w:val="00390CCC"/>
    <w:rsid w:val="003971DE"/>
    <w:rsid w:val="003A0F96"/>
    <w:rsid w:val="003A61DD"/>
    <w:rsid w:val="003B03FE"/>
    <w:rsid w:val="003B1FE3"/>
    <w:rsid w:val="003B2931"/>
    <w:rsid w:val="003C0AED"/>
    <w:rsid w:val="003C1D0D"/>
    <w:rsid w:val="003E4AD9"/>
    <w:rsid w:val="003E6358"/>
    <w:rsid w:val="003E76F4"/>
    <w:rsid w:val="004018D7"/>
    <w:rsid w:val="0042157A"/>
    <w:rsid w:val="00424819"/>
    <w:rsid w:val="00424F60"/>
    <w:rsid w:val="0042688D"/>
    <w:rsid w:val="00442478"/>
    <w:rsid w:val="00454E9D"/>
    <w:rsid w:val="00462168"/>
    <w:rsid w:val="004636DD"/>
    <w:rsid w:val="00463FED"/>
    <w:rsid w:val="004702A4"/>
    <w:rsid w:val="0047311F"/>
    <w:rsid w:val="004742B0"/>
    <w:rsid w:val="00477817"/>
    <w:rsid w:val="00486943"/>
    <w:rsid w:val="00487EC1"/>
    <w:rsid w:val="00495EF3"/>
    <w:rsid w:val="004A383B"/>
    <w:rsid w:val="004B78BA"/>
    <w:rsid w:val="004C65E4"/>
    <w:rsid w:val="004C6840"/>
    <w:rsid w:val="004D7643"/>
    <w:rsid w:val="004E0651"/>
    <w:rsid w:val="004F5B74"/>
    <w:rsid w:val="004F7F42"/>
    <w:rsid w:val="00502612"/>
    <w:rsid w:val="00513782"/>
    <w:rsid w:val="00513B09"/>
    <w:rsid w:val="00517814"/>
    <w:rsid w:val="0052290B"/>
    <w:rsid w:val="005269C4"/>
    <w:rsid w:val="00527442"/>
    <w:rsid w:val="005478DB"/>
    <w:rsid w:val="00550715"/>
    <w:rsid w:val="00553532"/>
    <w:rsid w:val="00555410"/>
    <w:rsid w:val="00561957"/>
    <w:rsid w:val="005640BA"/>
    <w:rsid w:val="005641AF"/>
    <w:rsid w:val="0057396F"/>
    <w:rsid w:val="00574311"/>
    <w:rsid w:val="00587071"/>
    <w:rsid w:val="005B049B"/>
    <w:rsid w:val="005C56F2"/>
    <w:rsid w:val="005C640C"/>
    <w:rsid w:val="005C6F89"/>
    <w:rsid w:val="005D1D03"/>
    <w:rsid w:val="005D79BA"/>
    <w:rsid w:val="005E67B9"/>
    <w:rsid w:val="006018B1"/>
    <w:rsid w:val="006055BE"/>
    <w:rsid w:val="0061493B"/>
    <w:rsid w:val="006279E4"/>
    <w:rsid w:val="00631115"/>
    <w:rsid w:val="006425D6"/>
    <w:rsid w:val="00643A7A"/>
    <w:rsid w:val="00644903"/>
    <w:rsid w:val="00645C23"/>
    <w:rsid w:val="006477C1"/>
    <w:rsid w:val="00650E17"/>
    <w:rsid w:val="00651F9F"/>
    <w:rsid w:val="006628F3"/>
    <w:rsid w:val="0066357A"/>
    <w:rsid w:val="00672B94"/>
    <w:rsid w:val="0067342E"/>
    <w:rsid w:val="00675F1D"/>
    <w:rsid w:val="00677743"/>
    <w:rsid w:val="006817BC"/>
    <w:rsid w:val="00686380"/>
    <w:rsid w:val="00693F05"/>
    <w:rsid w:val="006951BD"/>
    <w:rsid w:val="00697CAF"/>
    <w:rsid w:val="006A0DD7"/>
    <w:rsid w:val="006B61C7"/>
    <w:rsid w:val="006C3DBB"/>
    <w:rsid w:val="006D2A68"/>
    <w:rsid w:val="006D6DDC"/>
    <w:rsid w:val="006F5199"/>
    <w:rsid w:val="007036D1"/>
    <w:rsid w:val="00704DAA"/>
    <w:rsid w:val="00721F1B"/>
    <w:rsid w:val="00731C37"/>
    <w:rsid w:val="007347AC"/>
    <w:rsid w:val="00735FEA"/>
    <w:rsid w:val="00737C8D"/>
    <w:rsid w:val="00747FDE"/>
    <w:rsid w:val="007608BC"/>
    <w:rsid w:val="0076132F"/>
    <w:rsid w:val="00764CBD"/>
    <w:rsid w:val="007658D4"/>
    <w:rsid w:val="00766DBC"/>
    <w:rsid w:val="00767109"/>
    <w:rsid w:val="00774217"/>
    <w:rsid w:val="00776808"/>
    <w:rsid w:val="00784AA3"/>
    <w:rsid w:val="00791C7C"/>
    <w:rsid w:val="007A43D5"/>
    <w:rsid w:val="007B3F69"/>
    <w:rsid w:val="007B4E28"/>
    <w:rsid w:val="007D4EDA"/>
    <w:rsid w:val="007F0126"/>
    <w:rsid w:val="00801BDD"/>
    <w:rsid w:val="0080540D"/>
    <w:rsid w:val="0082548E"/>
    <w:rsid w:val="0083040A"/>
    <w:rsid w:val="00830987"/>
    <w:rsid w:val="0083752A"/>
    <w:rsid w:val="00850A5F"/>
    <w:rsid w:val="00870553"/>
    <w:rsid w:val="00873E94"/>
    <w:rsid w:val="00874187"/>
    <w:rsid w:val="00874AE8"/>
    <w:rsid w:val="00875BDE"/>
    <w:rsid w:val="00881487"/>
    <w:rsid w:val="008A77E5"/>
    <w:rsid w:val="008B06B5"/>
    <w:rsid w:val="008B23CB"/>
    <w:rsid w:val="008C0851"/>
    <w:rsid w:val="008D1E22"/>
    <w:rsid w:val="008D4B4F"/>
    <w:rsid w:val="008D5AE7"/>
    <w:rsid w:val="008D65AF"/>
    <w:rsid w:val="008D7986"/>
    <w:rsid w:val="008F12AD"/>
    <w:rsid w:val="008F17DE"/>
    <w:rsid w:val="008F7973"/>
    <w:rsid w:val="00903CF8"/>
    <w:rsid w:val="00906931"/>
    <w:rsid w:val="00913DDB"/>
    <w:rsid w:val="0093063F"/>
    <w:rsid w:val="009317D0"/>
    <w:rsid w:val="009318E8"/>
    <w:rsid w:val="00931DFA"/>
    <w:rsid w:val="00933B25"/>
    <w:rsid w:val="00944369"/>
    <w:rsid w:val="00946A9A"/>
    <w:rsid w:val="00947448"/>
    <w:rsid w:val="009618AD"/>
    <w:rsid w:val="009646DA"/>
    <w:rsid w:val="00973742"/>
    <w:rsid w:val="009774D0"/>
    <w:rsid w:val="00980E94"/>
    <w:rsid w:val="009836AA"/>
    <w:rsid w:val="0099152A"/>
    <w:rsid w:val="009A6FB1"/>
    <w:rsid w:val="009B506F"/>
    <w:rsid w:val="009B5B1F"/>
    <w:rsid w:val="009C186C"/>
    <w:rsid w:val="009C3715"/>
    <w:rsid w:val="009C37F2"/>
    <w:rsid w:val="009E7925"/>
    <w:rsid w:val="009F0E2D"/>
    <w:rsid w:val="009F27E2"/>
    <w:rsid w:val="009F54ED"/>
    <w:rsid w:val="00A02C45"/>
    <w:rsid w:val="00A03AF4"/>
    <w:rsid w:val="00A07697"/>
    <w:rsid w:val="00A1217D"/>
    <w:rsid w:val="00A16153"/>
    <w:rsid w:val="00A17EFD"/>
    <w:rsid w:val="00A2208D"/>
    <w:rsid w:val="00A26182"/>
    <w:rsid w:val="00A33C67"/>
    <w:rsid w:val="00A33FAC"/>
    <w:rsid w:val="00A35480"/>
    <w:rsid w:val="00A56135"/>
    <w:rsid w:val="00A66320"/>
    <w:rsid w:val="00A80EC2"/>
    <w:rsid w:val="00A94681"/>
    <w:rsid w:val="00AC38F0"/>
    <w:rsid w:val="00AC3A10"/>
    <w:rsid w:val="00AD050E"/>
    <w:rsid w:val="00AD0693"/>
    <w:rsid w:val="00AD7CA9"/>
    <w:rsid w:val="00AE4F4F"/>
    <w:rsid w:val="00B05463"/>
    <w:rsid w:val="00B104CC"/>
    <w:rsid w:val="00B17679"/>
    <w:rsid w:val="00B2354F"/>
    <w:rsid w:val="00B26417"/>
    <w:rsid w:val="00B273E8"/>
    <w:rsid w:val="00B51354"/>
    <w:rsid w:val="00B56DDF"/>
    <w:rsid w:val="00B61339"/>
    <w:rsid w:val="00B64EA5"/>
    <w:rsid w:val="00B67240"/>
    <w:rsid w:val="00B71044"/>
    <w:rsid w:val="00B72597"/>
    <w:rsid w:val="00B76FB7"/>
    <w:rsid w:val="00B83F9C"/>
    <w:rsid w:val="00B90CE4"/>
    <w:rsid w:val="00BA43C7"/>
    <w:rsid w:val="00BA7ADB"/>
    <w:rsid w:val="00BA7E92"/>
    <w:rsid w:val="00BD4F32"/>
    <w:rsid w:val="00BD684D"/>
    <w:rsid w:val="00BF20EB"/>
    <w:rsid w:val="00BF284A"/>
    <w:rsid w:val="00BF3009"/>
    <w:rsid w:val="00BF5FA7"/>
    <w:rsid w:val="00C0110D"/>
    <w:rsid w:val="00C03DF9"/>
    <w:rsid w:val="00C06360"/>
    <w:rsid w:val="00C10D71"/>
    <w:rsid w:val="00C152B5"/>
    <w:rsid w:val="00C320D8"/>
    <w:rsid w:val="00C352C5"/>
    <w:rsid w:val="00C35C75"/>
    <w:rsid w:val="00C62477"/>
    <w:rsid w:val="00C71F55"/>
    <w:rsid w:val="00C7742B"/>
    <w:rsid w:val="00C8062B"/>
    <w:rsid w:val="00C90F1C"/>
    <w:rsid w:val="00C90F7D"/>
    <w:rsid w:val="00C93FB7"/>
    <w:rsid w:val="00CA1396"/>
    <w:rsid w:val="00CA7FBF"/>
    <w:rsid w:val="00CB623D"/>
    <w:rsid w:val="00CB64D7"/>
    <w:rsid w:val="00CB6BDA"/>
    <w:rsid w:val="00CC1CA6"/>
    <w:rsid w:val="00CC25A2"/>
    <w:rsid w:val="00CC3A54"/>
    <w:rsid w:val="00CD4289"/>
    <w:rsid w:val="00CD5F38"/>
    <w:rsid w:val="00CE0330"/>
    <w:rsid w:val="00CF1E94"/>
    <w:rsid w:val="00CF2937"/>
    <w:rsid w:val="00CF39CE"/>
    <w:rsid w:val="00D01C77"/>
    <w:rsid w:val="00D05EFB"/>
    <w:rsid w:val="00D07355"/>
    <w:rsid w:val="00D21F1D"/>
    <w:rsid w:val="00D22754"/>
    <w:rsid w:val="00D24867"/>
    <w:rsid w:val="00D31D10"/>
    <w:rsid w:val="00D31D14"/>
    <w:rsid w:val="00D361F3"/>
    <w:rsid w:val="00D377FB"/>
    <w:rsid w:val="00D5408A"/>
    <w:rsid w:val="00D55220"/>
    <w:rsid w:val="00D67F94"/>
    <w:rsid w:val="00D707EA"/>
    <w:rsid w:val="00D73D81"/>
    <w:rsid w:val="00D74ED1"/>
    <w:rsid w:val="00D8760E"/>
    <w:rsid w:val="00D90421"/>
    <w:rsid w:val="00D9156B"/>
    <w:rsid w:val="00D9472C"/>
    <w:rsid w:val="00D96281"/>
    <w:rsid w:val="00D97387"/>
    <w:rsid w:val="00DA5871"/>
    <w:rsid w:val="00DC3044"/>
    <w:rsid w:val="00DC43B0"/>
    <w:rsid w:val="00DD52A3"/>
    <w:rsid w:val="00DD6CD7"/>
    <w:rsid w:val="00DE0BCA"/>
    <w:rsid w:val="00DE5733"/>
    <w:rsid w:val="00DE583A"/>
    <w:rsid w:val="00DF3A82"/>
    <w:rsid w:val="00E10215"/>
    <w:rsid w:val="00E1569C"/>
    <w:rsid w:val="00E16EEE"/>
    <w:rsid w:val="00E17624"/>
    <w:rsid w:val="00E17827"/>
    <w:rsid w:val="00E27093"/>
    <w:rsid w:val="00E30652"/>
    <w:rsid w:val="00E4193D"/>
    <w:rsid w:val="00E4221C"/>
    <w:rsid w:val="00E44E97"/>
    <w:rsid w:val="00E46415"/>
    <w:rsid w:val="00E57F55"/>
    <w:rsid w:val="00E63DC7"/>
    <w:rsid w:val="00E852FE"/>
    <w:rsid w:val="00E908E2"/>
    <w:rsid w:val="00E942C7"/>
    <w:rsid w:val="00E97327"/>
    <w:rsid w:val="00EA04F4"/>
    <w:rsid w:val="00EA243F"/>
    <w:rsid w:val="00EB10BB"/>
    <w:rsid w:val="00EB1D5F"/>
    <w:rsid w:val="00EB42AB"/>
    <w:rsid w:val="00EB4ED2"/>
    <w:rsid w:val="00EC4F3B"/>
    <w:rsid w:val="00ED45E1"/>
    <w:rsid w:val="00ED47D6"/>
    <w:rsid w:val="00ED4E78"/>
    <w:rsid w:val="00EE54B7"/>
    <w:rsid w:val="00EF0E92"/>
    <w:rsid w:val="00EF1E21"/>
    <w:rsid w:val="00F00E8D"/>
    <w:rsid w:val="00F0128D"/>
    <w:rsid w:val="00F042E8"/>
    <w:rsid w:val="00F10694"/>
    <w:rsid w:val="00F12F1A"/>
    <w:rsid w:val="00F14107"/>
    <w:rsid w:val="00F17858"/>
    <w:rsid w:val="00F22392"/>
    <w:rsid w:val="00F320D9"/>
    <w:rsid w:val="00F35744"/>
    <w:rsid w:val="00F46C20"/>
    <w:rsid w:val="00F50D6C"/>
    <w:rsid w:val="00F61B8E"/>
    <w:rsid w:val="00F6430F"/>
    <w:rsid w:val="00F80B68"/>
    <w:rsid w:val="00F81168"/>
    <w:rsid w:val="00FA161C"/>
    <w:rsid w:val="00FA2E9E"/>
    <w:rsid w:val="00FB1750"/>
    <w:rsid w:val="00FC0A5D"/>
    <w:rsid w:val="00FD60B9"/>
    <w:rsid w:val="00FE7A1D"/>
    <w:rsid w:val="04BC7F07"/>
    <w:rsid w:val="1F1DB2B2"/>
    <w:rsid w:val="3F782F8E"/>
    <w:rsid w:val="53309289"/>
    <w:rsid w:val="674FA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8CA26"/>
  <w15:chartTrackingRefBased/>
  <w15:docId w15:val="{0F9F629A-3CCB-422D-B394-51B57D6E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DC7"/>
    <w:rPr>
      <w:rFonts w:ascii="Manrope" w:hAnsi="Manrope"/>
      <w:color w:val="545859"/>
    </w:rPr>
  </w:style>
  <w:style w:type="paragraph" w:styleId="Heading1">
    <w:name w:val="heading 1"/>
    <w:basedOn w:val="Normal"/>
    <w:next w:val="Normal"/>
    <w:link w:val="Heading1Char"/>
    <w:uiPriority w:val="9"/>
    <w:qFormat/>
    <w:rsid w:val="00321D4B"/>
    <w:pPr>
      <w:outlineLvl w:val="0"/>
    </w:pPr>
    <w:rPr>
      <w:b/>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customStyle="1" w:styleId="HeaderChar">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customStyle="1" w:styleId="FooterChar">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basedOn w:val="Normal"/>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customStyle="1" w:styleId="Heading1Char">
    <w:name w:val="Heading 1 Char"/>
    <w:basedOn w:val="DefaultParagraphFont"/>
    <w:link w:val="Heading1"/>
    <w:uiPriority w:val="9"/>
    <w:rsid w:val="00321D4B"/>
    <w:rPr>
      <w:rFonts w:ascii="Manrope" w:hAnsi="Manrope"/>
      <w:b/>
      <w:color w:val="545859"/>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customStyle="1" w:styleId="TitleChar">
    <w:name w:val="Title Char"/>
    <w:basedOn w:val="DefaultParagraphFont"/>
    <w:link w:val="Title"/>
    <w:uiPriority w:val="10"/>
    <w:rsid w:val="001C6365"/>
    <w:rPr>
      <w:rFonts w:ascii="Manrope" w:eastAsiaTheme="majorEastAsia" w:hAnsi="Manrope" w:cstheme="majorBidi"/>
      <w:b/>
      <w:color w:val="404040" w:themeColor="text1"/>
      <w:spacing w:val="-10"/>
      <w:kern w:val="28"/>
      <w:sz w:val="56"/>
      <w:szCs w:val="56"/>
    </w:rPr>
  </w:style>
  <w:style w:type="character" w:customStyle="1" w:styleId="Heading2Char">
    <w:name w:val="Heading 2 Char"/>
    <w:basedOn w:val="DefaultParagraphFont"/>
    <w:link w:val="Heading2"/>
    <w:uiPriority w:val="9"/>
    <w:rsid w:val="001C6365"/>
    <w:rPr>
      <w:rFonts w:ascii="Manrope" w:eastAsiaTheme="majorEastAsia" w:hAnsi="Manrope"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eastAsiaTheme="minorEastAsia" w:cs="Times New Roman (Body CS)"/>
      <w:b/>
      <w:color w:val="A1AAAC" w:themeColor="accent6"/>
      <w:sz w:val="22"/>
      <w:szCs w:val="22"/>
    </w:rPr>
  </w:style>
  <w:style w:type="character" w:customStyle="1" w:styleId="SubtitleChar">
    <w:name w:val="Subtitle Char"/>
    <w:basedOn w:val="DefaultParagraphFont"/>
    <w:link w:val="Subtitle"/>
    <w:uiPriority w:val="11"/>
    <w:rsid w:val="001C6365"/>
    <w:rPr>
      <w:rFonts w:ascii="Manrope" w:eastAsiaTheme="minorEastAsia" w:hAnsi="Manrope" w:cs="Times New Roman (Body CS)"/>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sz="4" w:space="4" w:color="A1AAAC" w:themeColor="accent6"/>
      </w:pBdr>
      <w:spacing w:before="360" w:after="360"/>
      <w:ind w:left="864" w:right="864"/>
    </w:pPr>
    <w:rPr>
      <w:b/>
      <w:iCs/>
      <w:color w:val="A1AAAC" w:themeColor="accent6"/>
      <w:sz w:val="40"/>
    </w:rPr>
  </w:style>
  <w:style w:type="character" w:customStyle="1" w:styleId="IntenseQuoteChar">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customStyle="1" w:styleId="QuoteChar">
    <w:name w:val="Quote Char"/>
    <w:basedOn w:val="DefaultParagraphFont"/>
    <w:link w:val="Quote"/>
    <w:uiPriority w:val="29"/>
    <w:rsid w:val="001C6365"/>
    <w:rPr>
      <w:rFonts w:ascii="Manrope SemiBold" w:hAnsi="Manrope SemiBold"/>
      <w:iCs/>
      <w:color w:val="404040" w:themeColor="text1"/>
      <w:sz w:val="32"/>
    </w:rPr>
  </w:style>
  <w:style w:type="table" w:styleId="TableGrid">
    <w:name w:val="Table Grid"/>
    <w:basedOn w:val="TableNormal"/>
    <w:uiPriority w:val="39"/>
    <w:rsid w:val="00F5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D6C"/>
    <w:rPr>
      <w:color w:val="12C0CB" w:themeColor="hyperlink"/>
      <w:u w:val="single"/>
    </w:rPr>
  </w:style>
  <w:style w:type="character" w:styleId="UnresolvedMention">
    <w:name w:val="Unresolved Mention"/>
    <w:basedOn w:val="DefaultParagraphFont"/>
    <w:uiPriority w:val="99"/>
    <w:semiHidden/>
    <w:unhideWhenUsed/>
    <w:rsid w:val="00F50D6C"/>
    <w:rPr>
      <w:color w:val="605E5C"/>
      <w:shd w:val="clear" w:color="auto" w:fill="E1DFDD"/>
    </w:rPr>
  </w:style>
  <w:style w:type="table" w:styleId="PlainTable2">
    <w:name w:val="Plain Table 2"/>
    <w:basedOn w:val="TableNormal"/>
    <w:uiPriority w:val="42"/>
    <w:rsid w:val="00F50D6C"/>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paragraph" w:styleId="NoSpacing">
    <w:name w:val="No Spacing"/>
    <w:uiPriority w:val="1"/>
    <w:qFormat/>
    <w:rsid w:val="00321D4B"/>
    <w:rPr>
      <w:rFonts w:ascii="Manrope" w:hAnsi="Manrope"/>
      <w:color w:val="545859"/>
    </w:rPr>
  </w:style>
  <w:style w:type="numbering" w:customStyle="1" w:styleId="CurrentList1">
    <w:name w:val="Current List1"/>
    <w:uiPriority w:val="99"/>
    <w:rsid w:val="00EB10BB"/>
    <w:pPr>
      <w:numPr>
        <w:numId w:val="39"/>
      </w:numPr>
    </w:pPr>
  </w:style>
  <w:style w:type="paragraph" w:styleId="Revision">
    <w:name w:val="Revision"/>
    <w:hidden/>
    <w:uiPriority w:val="99"/>
    <w:semiHidden/>
    <w:rsid w:val="00025FD6"/>
    <w:rPr>
      <w:rFonts w:ascii="Manrope" w:hAnsi="Manrope"/>
      <w:color w:val="545859"/>
    </w:rPr>
  </w:style>
  <w:style w:type="character" w:styleId="CommentReference">
    <w:name w:val="annotation reference"/>
    <w:basedOn w:val="DefaultParagraphFont"/>
    <w:uiPriority w:val="99"/>
    <w:semiHidden/>
    <w:unhideWhenUsed/>
    <w:rsid w:val="00F81168"/>
    <w:rPr>
      <w:sz w:val="16"/>
      <w:szCs w:val="16"/>
    </w:rPr>
  </w:style>
  <w:style w:type="paragraph" w:styleId="CommentText">
    <w:name w:val="annotation text"/>
    <w:basedOn w:val="Normal"/>
    <w:link w:val="CommentTextChar"/>
    <w:uiPriority w:val="99"/>
    <w:unhideWhenUsed/>
    <w:rsid w:val="00F81168"/>
    <w:rPr>
      <w:sz w:val="20"/>
      <w:szCs w:val="20"/>
    </w:rPr>
  </w:style>
  <w:style w:type="character" w:customStyle="1" w:styleId="CommentTextChar">
    <w:name w:val="Comment Text Char"/>
    <w:basedOn w:val="DefaultParagraphFont"/>
    <w:link w:val="CommentText"/>
    <w:uiPriority w:val="99"/>
    <w:rsid w:val="00F81168"/>
    <w:rPr>
      <w:rFonts w:ascii="Manrope" w:hAnsi="Manrope"/>
      <w:color w:val="545859"/>
      <w:sz w:val="20"/>
      <w:szCs w:val="20"/>
    </w:rPr>
  </w:style>
  <w:style w:type="paragraph" w:styleId="CommentSubject">
    <w:name w:val="annotation subject"/>
    <w:basedOn w:val="CommentText"/>
    <w:next w:val="CommentText"/>
    <w:link w:val="CommentSubjectChar"/>
    <w:uiPriority w:val="99"/>
    <w:semiHidden/>
    <w:unhideWhenUsed/>
    <w:rsid w:val="00F81168"/>
    <w:rPr>
      <w:b/>
      <w:bCs/>
    </w:rPr>
  </w:style>
  <w:style w:type="character" w:customStyle="1" w:styleId="CommentSubjectChar">
    <w:name w:val="Comment Subject Char"/>
    <w:basedOn w:val="CommentTextChar"/>
    <w:link w:val="CommentSubject"/>
    <w:uiPriority w:val="99"/>
    <w:semiHidden/>
    <w:rsid w:val="00F81168"/>
    <w:rPr>
      <w:rFonts w:ascii="Manrope" w:hAnsi="Manrope"/>
      <w:b/>
      <w:bCs/>
      <w:color w:val="54585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542520708">
      <w:bodyDiv w:val="1"/>
      <w:marLeft w:val="0"/>
      <w:marRight w:val="0"/>
      <w:marTop w:val="0"/>
      <w:marBottom w:val="0"/>
      <w:divBdr>
        <w:top w:val="none" w:sz="0" w:space="0" w:color="auto"/>
        <w:left w:val="none" w:sz="0" w:space="0" w:color="auto"/>
        <w:bottom w:val="none" w:sz="0" w:space="0" w:color="auto"/>
        <w:right w:val="none" w:sz="0" w:space="0" w:color="auto"/>
      </w:divBdr>
    </w:div>
    <w:div w:id="663169478">
      <w:bodyDiv w:val="1"/>
      <w:marLeft w:val="0"/>
      <w:marRight w:val="0"/>
      <w:marTop w:val="0"/>
      <w:marBottom w:val="0"/>
      <w:divBdr>
        <w:top w:val="none" w:sz="0" w:space="0" w:color="auto"/>
        <w:left w:val="none" w:sz="0" w:space="0" w:color="auto"/>
        <w:bottom w:val="none" w:sz="0" w:space="0" w:color="auto"/>
        <w:right w:val="none" w:sz="0" w:space="0" w:color="auto"/>
      </w:divBdr>
    </w:div>
    <w:div w:id="827207170">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8002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39D27B97FE4345A3B5C36BDAD69D20" ma:contentTypeVersion="13" ma:contentTypeDescription="Create a new document." ma:contentTypeScope="" ma:versionID="3e9fe372040bacea65e41d8c5c2ec867">
  <xsd:schema xmlns:xsd="http://www.w3.org/2001/XMLSchema" xmlns:xs="http://www.w3.org/2001/XMLSchema" xmlns:p="http://schemas.microsoft.com/office/2006/metadata/properties" xmlns:ns2="ec7ec086-55ef-4bf4-9007-41aea1a3ec4e" xmlns:ns3="3e69ac4c-3e19-42c0-9286-16773ac2c75d" targetNamespace="http://schemas.microsoft.com/office/2006/metadata/properties" ma:root="true" ma:fieldsID="7c1e7aa11abec66ce43de2b406fd629c" ns2:_="" ns3:_="">
    <xsd:import namespace="ec7ec086-55ef-4bf4-9007-41aea1a3ec4e"/>
    <xsd:import namespace="3e69ac4c-3e19-42c0-9286-16773ac2c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ec086-55ef-4bf4-9007-41aea1a3e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9ac4c-3e19-42c0-9286-16773ac2c7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04003eb-1765-4542-a864-1874e3998eb0}" ma:internalName="TaxCatchAll" ma:showField="CatchAllData" ma:web="3e69ac4c-3e19-42c0-9286-16773ac2c75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7ec086-55ef-4bf4-9007-41aea1a3ec4e">
      <Terms xmlns="http://schemas.microsoft.com/office/infopath/2007/PartnerControls"/>
    </lcf76f155ced4ddcb4097134ff3c332f>
    <TaxCatchAll xmlns="3e69ac4c-3e19-42c0-9286-16773ac2c75d" xsi:nil="true"/>
    <SharedWithUsers xmlns="3e69ac4c-3e19-42c0-9286-16773ac2c75d">
      <UserInfo>
        <DisplayName>Cristian Marcucci</DisplayName>
        <AccountId>279</AccountId>
        <AccountType/>
      </UserInfo>
      <UserInfo>
        <DisplayName>Liam Hartzenberg</DisplayName>
        <AccountId>16</AccountId>
        <AccountType/>
      </UserInfo>
      <UserInfo>
        <DisplayName>Phillippa Meachin</DisplayName>
        <AccountId>15</AccountId>
        <AccountType/>
      </UserInfo>
    </SharedWithUsers>
  </documentManagement>
</p:properties>
</file>

<file path=customXml/itemProps1.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2.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3.xml><?xml version="1.0" encoding="utf-8"?>
<ds:datastoreItem xmlns:ds="http://schemas.openxmlformats.org/officeDocument/2006/customXml" ds:itemID="{B89068C4-21FA-4E94-B085-9F095745B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ec086-55ef-4bf4-9007-41aea1a3ec4e"/>
    <ds:schemaRef ds:uri="3e69ac4c-3e19-42c0-9286-16773ac2c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AB0B09-A205-4520-9C18-F1DAC1804778}">
  <ds:schemaRefs>
    <ds:schemaRef ds:uri="http://schemas.microsoft.com/office/2006/metadata/properties"/>
    <ds:schemaRef ds:uri="http://schemas.microsoft.com/office/infopath/2007/PartnerControls"/>
    <ds:schemaRef ds:uri="ec7ec086-55ef-4bf4-9007-41aea1a3ec4e"/>
    <ds:schemaRef ds:uri="3e69ac4c-3e19-42c0-9286-16773ac2c75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4298</Words>
  <Characters>24500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Hartzenberg</dc:creator>
  <cp:keywords/>
  <dc:description/>
  <cp:lastModifiedBy>Lara Smith</cp:lastModifiedBy>
  <cp:revision>4</cp:revision>
  <cp:lastPrinted>2023-09-21T22:23:00Z</cp:lastPrinted>
  <dcterms:created xsi:type="dcterms:W3CDTF">2024-03-11T14:12:00Z</dcterms:created>
  <dcterms:modified xsi:type="dcterms:W3CDTF">2024-03-11T14:14:00Z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0x010100CA39D27B97FE4345A3B5C36BDAD69D20</vt:lpwstr>
  </property>
  <property fmtid="{D5CDD505-2E9C-101B-9397-08002B2CF9AE}" pid="3" name="MediaServiceImageTags">
    <vt:lpwstr/>
  </property>
</Properties>
</file>