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F2" w:rsidRPr="00D9171A" w:rsidRDefault="000E5AF2">
      <w:pPr>
        <w:rPr>
          <w:rFonts w:ascii="Arial" w:hAnsi="Arial" w:cs="Arial"/>
          <w:b/>
          <w:sz w:val="28"/>
          <w:szCs w:val="28"/>
        </w:rPr>
      </w:pPr>
      <w:bookmarkStart w:id="0" w:name="_GoBack"/>
      <w:bookmarkEnd w:id="0"/>
      <w:r w:rsidRPr="00D9171A">
        <w:rPr>
          <w:rFonts w:ascii="Arial" w:hAnsi="Arial" w:cs="Arial"/>
          <w:b/>
          <w:sz w:val="28"/>
          <w:szCs w:val="28"/>
        </w:rPr>
        <w:t xml:space="preserve">Supporting Cambridgeshire’s Voluntary and Community Sector </w:t>
      </w:r>
    </w:p>
    <w:p w:rsidR="00126259" w:rsidRPr="00D9171A" w:rsidRDefault="00126259" w:rsidP="00126259">
      <w:pPr>
        <w:rPr>
          <w:rFonts w:ascii="Arial" w:hAnsi="Arial" w:cs="Arial"/>
          <w:b/>
          <w:sz w:val="28"/>
          <w:szCs w:val="28"/>
        </w:rPr>
      </w:pPr>
      <w:r w:rsidRPr="00D9171A">
        <w:rPr>
          <w:rFonts w:ascii="Arial" w:hAnsi="Arial" w:cs="Arial"/>
          <w:b/>
          <w:sz w:val="28"/>
          <w:szCs w:val="28"/>
        </w:rPr>
        <w:t>Provider Forum Notes</w:t>
      </w:r>
      <w:r>
        <w:rPr>
          <w:rFonts w:ascii="Arial" w:hAnsi="Arial" w:cs="Arial"/>
          <w:b/>
          <w:sz w:val="28"/>
          <w:szCs w:val="28"/>
        </w:rPr>
        <w:t xml:space="preserve"> - </w:t>
      </w:r>
      <w:r w:rsidRPr="00D9171A">
        <w:rPr>
          <w:rFonts w:ascii="Arial" w:hAnsi="Arial" w:cs="Arial"/>
          <w:b/>
          <w:sz w:val="28"/>
          <w:szCs w:val="28"/>
        </w:rPr>
        <w:t>10 March 2016, Meadows Centre, Cambridge</w:t>
      </w:r>
    </w:p>
    <w:p w:rsidR="00126259" w:rsidRPr="00D542F8" w:rsidRDefault="00126259" w:rsidP="00126259">
      <w:pPr>
        <w:rPr>
          <w:rFonts w:ascii="Arial" w:hAnsi="Arial" w:cs="Arial"/>
          <w:b/>
          <w:sz w:val="24"/>
          <w:szCs w:val="24"/>
        </w:rPr>
      </w:pPr>
      <w:r w:rsidRPr="00D542F8">
        <w:rPr>
          <w:rFonts w:ascii="Arial" w:hAnsi="Arial" w:cs="Arial"/>
          <w:b/>
          <w:sz w:val="24"/>
          <w:szCs w:val="24"/>
        </w:rPr>
        <w:t xml:space="preserve">During the presentations </w:t>
      </w:r>
      <w:r w:rsidR="00C43EFC">
        <w:rPr>
          <w:rFonts w:ascii="Arial" w:hAnsi="Arial" w:cs="Arial"/>
          <w:b/>
          <w:sz w:val="24"/>
          <w:szCs w:val="24"/>
        </w:rPr>
        <w:t>it</w:t>
      </w:r>
      <w:r w:rsidRPr="00D542F8">
        <w:rPr>
          <w:rFonts w:ascii="Arial" w:hAnsi="Arial" w:cs="Arial"/>
          <w:b/>
          <w:sz w:val="24"/>
          <w:szCs w:val="24"/>
        </w:rPr>
        <w:t xml:space="preserve"> was confirmed</w:t>
      </w:r>
      <w:r>
        <w:rPr>
          <w:rFonts w:ascii="Arial" w:hAnsi="Arial" w:cs="Arial"/>
          <w:b/>
          <w:sz w:val="24"/>
          <w:szCs w:val="24"/>
        </w:rPr>
        <w:t xml:space="preserve"> that the following will be </w:t>
      </w:r>
      <w:r w:rsidR="00D9171A">
        <w:rPr>
          <w:rFonts w:ascii="Arial" w:hAnsi="Arial" w:cs="Arial"/>
          <w:b/>
          <w:sz w:val="24"/>
          <w:szCs w:val="24"/>
        </w:rPr>
        <w:t xml:space="preserve">detailed </w:t>
      </w:r>
      <w:r>
        <w:rPr>
          <w:rFonts w:ascii="Arial" w:hAnsi="Arial" w:cs="Arial"/>
          <w:b/>
          <w:sz w:val="24"/>
          <w:szCs w:val="24"/>
        </w:rPr>
        <w:t>in the service specification</w:t>
      </w:r>
      <w:r w:rsidRPr="00D542F8">
        <w:rPr>
          <w:rFonts w:ascii="Arial" w:hAnsi="Arial" w:cs="Arial"/>
          <w:b/>
          <w:sz w:val="24"/>
          <w:szCs w:val="24"/>
        </w:rPr>
        <w:t>:</w:t>
      </w:r>
    </w:p>
    <w:p w:rsidR="00126259" w:rsidRDefault="00126259" w:rsidP="00126259">
      <w:pPr>
        <w:pStyle w:val="ListParagraph"/>
        <w:numPr>
          <w:ilvl w:val="0"/>
          <w:numId w:val="3"/>
        </w:numPr>
        <w:rPr>
          <w:rFonts w:ascii="Arial" w:hAnsi="Arial" w:cs="Arial"/>
          <w:sz w:val="24"/>
          <w:szCs w:val="24"/>
        </w:rPr>
      </w:pPr>
      <w:r w:rsidRPr="0086049A">
        <w:rPr>
          <w:rFonts w:ascii="Arial" w:hAnsi="Arial" w:cs="Arial"/>
          <w:sz w:val="24"/>
          <w:szCs w:val="24"/>
        </w:rPr>
        <w:t xml:space="preserve">Links to </w:t>
      </w:r>
      <w:r>
        <w:rPr>
          <w:rFonts w:ascii="Arial" w:hAnsi="Arial" w:cs="Arial"/>
          <w:sz w:val="24"/>
          <w:szCs w:val="24"/>
        </w:rPr>
        <w:t xml:space="preserve">the </w:t>
      </w:r>
      <w:r w:rsidR="00C43EFC">
        <w:rPr>
          <w:rFonts w:ascii="Arial" w:hAnsi="Arial" w:cs="Arial"/>
          <w:sz w:val="24"/>
          <w:szCs w:val="24"/>
        </w:rPr>
        <w:t xml:space="preserve">relevant </w:t>
      </w:r>
      <w:r w:rsidRPr="0086049A">
        <w:rPr>
          <w:rFonts w:ascii="Arial" w:hAnsi="Arial" w:cs="Arial"/>
          <w:sz w:val="24"/>
          <w:szCs w:val="24"/>
        </w:rPr>
        <w:t>strategies</w:t>
      </w:r>
    </w:p>
    <w:p w:rsidR="00126259" w:rsidRDefault="00126259" w:rsidP="00126259">
      <w:pPr>
        <w:pStyle w:val="ListParagraph"/>
        <w:numPr>
          <w:ilvl w:val="0"/>
          <w:numId w:val="3"/>
        </w:numPr>
        <w:rPr>
          <w:rFonts w:ascii="Arial" w:hAnsi="Arial" w:cs="Arial"/>
          <w:sz w:val="24"/>
          <w:szCs w:val="24"/>
        </w:rPr>
      </w:pPr>
      <w:r w:rsidRPr="0086049A">
        <w:rPr>
          <w:rFonts w:ascii="Arial" w:hAnsi="Arial" w:cs="Arial"/>
          <w:sz w:val="24"/>
          <w:szCs w:val="24"/>
        </w:rPr>
        <w:t xml:space="preserve">Survey feedback </w:t>
      </w:r>
    </w:p>
    <w:p w:rsidR="00126259" w:rsidRDefault="00126259" w:rsidP="00D9171A">
      <w:pPr>
        <w:pStyle w:val="ListParagraph"/>
        <w:numPr>
          <w:ilvl w:val="0"/>
          <w:numId w:val="3"/>
        </w:numPr>
        <w:rPr>
          <w:rFonts w:ascii="Arial" w:hAnsi="Arial" w:cs="Arial"/>
          <w:sz w:val="24"/>
          <w:szCs w:val="24"/>
        </w:rPr>
      </w:pPr>
      <w:r>
        <w:rPr>
          <w:rFonts w:ascii="Arial" w:hAnsi="Arial" w:cs="Arial"/>
          <w:sz w:val="24"/>
          <w:szCs w:val="24"/>
        </w:rPr>
        <w:t>Links to I</w:t>
      </w:r>
      <w:r w:rsidRPr="0086049A">
        <w:rPr>
          <w:rFonts w:ascii="Arial" w:hAnsi="Arial" w:cs="Arial"/>
          <w:sz w:val="24"/>
          <w:szCs w:val="24"/>
        </w:rPr>
        <w:t xml:space="preserve">ndices of Multiple Deprivation </w:t>
      </w:r>
      <w:r>
        <w:rPr>
          <w:rFonts w:ascii="Arial" w:hAnsi="Arial" w:cs="Arial"/>
          <w:sz w:val="24"/>
          <w:szCs w:val="24"/>
        </w:rPr>
        <w:t>and population</w:t>
      </w:r>
      <w:r w:rsidR="00C43EFC">
        <w:rPr>
          <w:rFonts w:ascii="Arial" w:hAnsi="Arial" w:cs="Arial"/>
          <w:sz w:val="24"/>
          <w:szCs w:val="24"/>
        </w:rPr>
        <w:t xml:space="preserve"> information</w:t>
      </w:r>
    </w:p>
    <w:p w:rsidR="00126259" w:rsidRPr="00D9171A" w:rsidRDefault="00126259" w:rsidP="00D9171A">
      <w:pPr>
        <w:pStyle w:val="ListParagraph"/>
        <w:rPr>
          <w:rFonts w:ascii="Arial" w:hAnsi="Arial" w:cs="Arial"/>
          <w:sz w:val="24"/>
          <w:szCs w:val="24"/>
        </w:rPr>
      </w:pPr>
    </w:p>
    <w:p w:rsidR="003F5138" w:rsidRPr="00D9171A" w:rsidRDefault="003F5138">
      <w:pPr>
        <w:rPr>
          <w:rFonts w:ascii="Arial" w:hAnsi="Arial" w:cs="Arial"/>
          <w:b/>
          <w:sz w:val="28"/>
          <w:szCs w:val="28"/>
        </w:rPr>
      </w:pPr>
      <w:r w:rsidRPr="00D9171A">
        <w:rPr>
          <w:rFonts w:ascii="Arial" w:hAnsi="Arial" w:cs="Arial"/>
          <w:b/>
          <w:sz w:val="28"/>
          <w:szCs w:val="28"/>
        </w:rPr>
        <w:t>Questions and Answers</w:t>
      </w:r>
    </w:p>
    <w:p w:rsidR="00621CE6" w:rsidRPr="00D9171A" w:rsidRDefault="00621CE6" w:rsidP="00D9171A">
      <w:pPr>
        <w:pStyle w:val="ListParagraph"/>
        <w:numPr>
          <w:ilvl w:val="0"/>
          <w:numId w:val="1"/>
        </w:numPr>
        <w:rPr>
          <w:rFonts w:ascii="Arial" w:hAnsi="Arial" w:cs="Arial"/>
          <w:sz w:val="24"/>
          <w:szCs w:val="24"/>
        </w:rPr>
      </w:pPr>
      <w:r w:rsidRPr="00D542F8">
        <w:rPr>
          <w:rFonts w:ascii="Arial" w:hAnsi="Arial" w:cs="Arial"/>
          <w:b/>
          <w:sz w:val="24"/>
          <w:szCs w:val="24"/>
        </w:rPr>
        <w:t>I hope that you can continue to make progress in working with district and par</w:t>
      </w:r>
      <w:r w:rsidR="002D1BA9" w:rsidRPr="00D542F8">
        <w:rPr>
          <w:rFonts w:ascii="Arial" w:hAnsi="Arial" w:cs="Arial"/>
          <w:b/>
          <w:sz w:val="24"/>
          <w:szCs w:val="24"/>
        </w:rPr>
        <w:t xml:space="preserve">ish councils. </w:t>
      </w:r>
      <w:r w:rsidR="00126259">
        <w:rPr>
          <w:rFonts w:ascii="Arial" w:hAnsi="Arial" w:cs="Arial"/>
          <w:b/>
          <w:sz w:val="24"/>
          <w:szCs w:val="24"/>
        </w:rPr>
        <w:t>The</w:t>
      </w:r>
      <w:r w:rsidR="002D1BA9" w:rsidRPr="00D542F8">
        <w:rPr>
          <w:rFonts w:ascii="Arial" w:hAnsi="Arial" w:cs="Arial"/>
          <w:b/>
          <w:sz w:val="24"/>
          <w:szCs w:val="24"/>
        </w:rPr>
        <w:t xml:space="preserve"> Council</w:t>
      </w:r>
      <w:r w:rsidRPr="00D542F8">
        <w:rPr>
          <w:rFonts w:ascii="Arial" w:hAnsi="Arial" w:cs="Arial"/>
          <w:b/>
          <w:sz w:val="24"/>
          <w:szCs w:val="24"/>
        </w:rPr>
        <w:t xml:space="preserve"> has done certain things wit</w:t>
      </w:r>
      <w:r w:rsidR="00D542F8">
        <w:rPr>
          <w:rFonts w:ascii="Arial" w:hAnsi="Arial" w:cs="Arial"/>
          <w:b/>
          <w:sz w:val="24"/>
          <w:szCs w:val="24"/>
        </w:rPr>
        <w:t>hout partners being involved. We n</w:t>
      </w:r>
      <w:r w:rsidRPr="00D542F8">
        <w:rPr>
          <w:rFonts w:ascii="Arial" w:hAnsi="Arial" w:cs="Arial"/>
          <w:b/>
          <w:sz w:val="24"/>
          <w:szCs w:val="24"/>
        </w:rPr>
        <w:t>eed to ensure we work</w:t>
      </w:r>
      <w:r w:rsidR="002D1BA9" w:rsidRPr="00D542F8">
        <w:rPr>
          <w:rFonts w:ascii="Arial" w:hAnsi="Arial" w:cs="Arial"/>
          <w:b/>
          <w:sz w:val="24"/>
          <w:szCs w:val="24"/>
        </w:rPr>
        <w:t xml:space="preserve"> together</w:t>
      </w:r>
      <w:r w:rsidRPr="00D542F8">
        <w:rPr>
          <w:rFonts w:ascii="Arial" w:hAnsi="Arial" w:cs="Arial"/>
          <w:b/>
          <w:sz w:val="24"/>
          <w:szCs w:val="24"/>
        </w:rPr>
        <w:t xml:space="preserve"> with them</w:t>
      </w:r>
      <w:r w:rsidR="00E827B5">
        <w:rPr>
          <w:rFonts w:ascii="Arial" w:hAnsi="Arial" w:cs="Arial"/>
          <w:b/>
          <w:sz w:val="24"/>
          <w:szCs w:val="24"/>
        </w:rPr>
        <w:t>.</w:t>
      </w:r>
    </w:p>
    <w:p w:rsidR="00621CE6" w:rsidRDefault="00621CE6">
      <w:pPr>
        <w:rPr>
          <w:rFonts w:ascii="Arial" w:hAnsi="Arial" w:cs="Arial"/>
          <w:sz w:val="24"/>
          <w:szCs w:val="24"/>
        </w:rPr>
      </w:pPr>
      <w:r>
        <w:rPr>
          <w:rFonts w:ascii="Arial" w:hAnsi="Arial" w:cs="Arial"/>
          <w:sz w:val="24"/>
          <w:szCs w:val="24"/>
        </w:rPr>
        <w:t xml:space="preserve">We </w:t>
      </w:r>
      <w:r w:rsidR="002D1BA9">
        <w:rPr>
          <w:rFonts w:ascii="Arial" w:hAnsi="Arial" w:cs="Arial"/>
          <w:sz w:val="24"/>
          <w:szCs w:val="24"/>
        </w:rPr>
        <w:t xml:space="preserve">agree, and </w:t>
      </w:r>
      <w:r>
        <w:rPr>
          <w:rFonts w:ascii="Arial" w:hAnsi="Arial" w:cs="Arial"/>
          <w:sz w:val="24"/>
          <w:szCs w:val="24"/>
        </w:rPr>
        <w:t xml:space="preserve">have identified </w:t>
      </w:r>
      <w:r w:rsidR="002D1BA9">
        <w:rPr>
          <w:rFonts w:ascii="Arial" w:hAnsi="Arial" w:cs="Arial"/>
          <w:sz w:val="24"/>
          <w:szCs w:val="24"/>
        </w:rPr>
        <w:t>the</w:t>
      </w:r>
      <w:r w:rsidR="00C43EFC">
        <w:rPr>
          <w:rFonts w:ascii="Arial" w:hAnsi="Arial" w:cs="Arial"/>
          <w:sz w:val="24"/>
          <w:szCs w:val="24"/>
        </w:rPr>
        <w:t xml:space="preserve"> importance of this </w:t>
      </w:r>
      <w:r w:rsidR="002D1BA9">
        <w:rPr>
          <w:rFonts w:ascii="Arial" w:hAnsi="Arial" w:cs="Arial"/>
          <w:sz w:val="24"/>
          <w:szCs w:val="24"/>
        </w:rPr>
        <w:t>link</w:t>
      </w:r>
      <w:r w:rsidR="00C43EFC">
        <w:rPr>
          <w:rFonts w:ascii="Arial" w:hAnsi="Arial" w:cs="Arial"/>
          <w:sz w:val="24"/>
          <w:szCs w:val="24"/>
        </w:rPr>
        <w:t xml:space="preserve"> in our approach to this tender</w:t>
      </w:r>
      <w:r w:rsidR="002D1BA9">
        <w:rPr>
          <w:rFonts w:ascii="Arial" w:hAnsi="Arial" w:cs="Arial"/>
          <w:sz w:val="24"/>
          <w:szCs w:val="24"/>
        </w:rPr>
        <w:t>. It is</w:t>
      </w:r>
      <w:r>
        <w:rPr>
          <w:rFonts w:ascii="Arial" w:hAnsi="Arial" w:cs="Arial"/>
          <w:sz w:val="24"/>
          <w:szCs w:val="24"/>
        </w:rPr>
        <w:t xml:space="preserve"> important </w:t>
      </w:r>
      <w:r w:rsidR="00C43EFC">
        <w:rPr>
          <w:rFonts w:ascii="Arial" w:hAnsi="Arial" w:cs="Arial"/>
          <w:sz w:val="24"/>
          <w:szCs w:val="24"/>
        </w:rPr>
        <w:t xml:space="preserve">that </w:t>
      </w:r>
      <w:r w:rsidR="002D1BA9">
        <w:rPr>
          <w:rFonts w:ascii="Arial" w:hAnsi="Arial" w:cs="Arial"/>
          <w:sz w:val="24"/>
          <w:szCs w:val="24"/>
        </w:rPr>
        <w:t xml:space="preserve">we </w:t>
      </w:r>
      <w:r w:rsidR="00C43EFC">
        <w:rPr>
          <w:rFonts w:ascii="Arial" w:hAnsi="Arial" w:cs="Arial"/>
          <w:sz w:val="24"/>
          <w:szCs w:val="24"/>
        </w:rPr>
        <w:t xml:space="preserve">support the </w:t>
      </w:r>
      <w:r w:rsidR="002D1BA9">
        <w:rPr>
          <w:rFonts w:ascii="Arial" w:hAnsi="Arial" w:cs="Arial"/>
          <w:sz w:val="24"/>
          <w:szCs w:val="24"/>
        </w:rPr>
        <w:t>work across all the tiers</w:t>
      </w:r>
      <w:r w:rsidR="00C43EFC">
        <w:rPr>
          <w:rFonts w:ascii="Arial" w:hAnsi="Arial" w:cs="Arial"/>
          <w:sz w:val="24"/>
          <w:szCs w:val="24"/>
        </w:rPr>
        <w:t xml:space="preserve"> of local government</w:t>
      </w:r>
      <w:r w:rsidR="002D1BA9">
        <w:rPr>
          <w:rFonts w:ascii="Arial" w:hAnsi="Arial" w:cs="Arial"/>
          <w:sz w:val="24"/>
          <w:szCs w:val="24"/>
        </w:rPr>
        <w:t>.</w:t>
      </w:r>
      <w:r>
        <w:rPr>
          <w:rFonts w:ascii="Arial" w:hAnsi="Arial" w:cs="Arial"/>
          <w:sz w:val="24"/>
          <w:szCs w:val="24"/>
        </w:rPr>
        <w:t xml:space="preserve"> </w:t>
      </w:r>
    </w:p>
    <w:p w:rsidR="00621CE6" w:rsidRDefault="00621CE6">
      <w:pPr>
        <w:rPr>
          <w:rFonts w:ascii="Arial" w:hAnsi="Arial" w:cs="Arial"/>
          <w:sz w:val="24"/>
          <w:szCs w:val="24"/>
        </w:rPr>
      </w:pPr>
    </w:p>
    <w:p w:rsidR="00621CE6" w:rsidRPr="00D542F8" w:rsidRDefault="00995E6F" w:rsidP="00D542F8">
      <w:pPr>
        <w:pStyle w:val="ListParagraph"/>
        <w:numPr>
          <w:ilvl w:val="0"/>
          <w:numId w:val="1"/>
        </w:numPr>
        <w:rPr>
          <w:rFonts w:ascii="Arial" w:hAnsi="Arial" w:cs="Arial"/>
          <w:b/>
          <w:sz w:val="24"/>
          <w:szCs w:val="24"/>
        </w:rPr>
      </w:pPr>
      <w:r w:rsidRPr="00D542F8">
        <w:rPr>
          <w:rFonts w:ascii="Arial" w:hAnsi="Arial" w:cs="Arial"/>
          <w:b/>
          <w:sz w:val="24"/>
          <w:szCs w:val="24"/>
        </w:rPr>
        <w:t>I have a question about the outcomes - a</w:t>
      </w:r>
      <w:r w:rsidR="00621CE6" w:rsidRPr="00D542F8">
        <w:rPr>
          <w:rFonts w:ascii="Arial" w:hAnsi="Arial" w:cs="Arial"/>
          <w:b/>
          <w:sz w:val="24"/>
          <w:szCs w:val="24"/>
        </w:rPr>
        <w:t>round the emphasis, on what you are really looking for. I heard two themes</w:t>
      </w:r>
      <w:r w:rsidRPr="00D542F8">
        <w:rPr>
          <w:rFonts w:ascii="Arial" w:hAnsi="Arial" w:cs="Arial"/>
          <w:b/>
          <w:sz w:val="24"/>
          <w:szCs w:val="24"/>
        </w:rPr>
        <w:t xml:space="preserve"> -</w:t>
      </w:r>
      <w:r w:rsidR="00621CE6" w:rsidRPr="00D542F8">
        <w:rPr>
          <w:rFonts w:ascii="Arial" w:hAnsi="Arial" w:cs="Arial"/>
          <w:b/>
          <w:sz w:val="24"/>
          <w:szCs w:val="24"/>
        </w:rPr>
        <w:t xml:space="preserve"> around voice and </w:t>
      </w:r>
      <w:r w:rsidRPr="00D542F8">
        <w:rPr>
          <w:rFonts w:ascii="Arial" w:hAnsi="Arial" w:cs="Arial"/>
          <w:b/>
          <w:sz w:val="24"/>
          <w:szCs w:val="24"/>
        </w:rPr>
        <w:t>improving</w:t>
      </w:r>
      <w:r w:rsidR="00621CE6" w:rsidRPr="00D542F8">
        <w:rPr>
          <w:rFonts w:ascii="Arial" w:hAnsi="Arial" w:cs="Arial"/>
          <w:b/>
          <w:sz w:val="24"/>
          <w:szCs w:val="24"/>
        </w:rPr>
        <w:t xml:space="preserve"> </w:t>
      </w:r>
      <w:r w:rsidR="00E827B5">
        <w:rPr>
          <w:rFonts w:ascii="Arial" w:hAnsi="Arial" w:cs="Arial"/>
          <w:b/>
          <w:sz w:val="24"/>
          <w:szCs w:val="24"/>
        </w:rPr>
        <w:t xml:space="preserve">building </w:t>
      </w:r>
      <w:r w:rsidR="00621CE6" w:rsidRPr="00D542F8">
        <w:rPr>
          <w:rFonts w:ascii="Arial" w:hAnsi="Arial" w:cs="Arial"/>
          <w:b/>
          <w:sz w:val="24"/>
          <w:szCs w:val="24"/>
        </w:rPr>
        <w:t xml:space="preserve">sustainability </w:t>
      </w:r>
      <w:r w:rsidR="00E827B5">
        <w:rPr>
          <w:rFonts w:ascii="Arial" w:hAnsi="Arial" w:cs="Arial"/>
          <w:b/>
          <w:sz w:val="24"/>
          <w:szCs w:val="24"/>
        </w:rPr>
        <w:t>of the VCS</w:t>
      </w:r>
      <w:r w:rsidR="00621CE6" w:rsidRPr="00D542F8">
        <w:rPr>
          <w:rFonts w:ascii="Arial" w:hAnsi="Arial" w:cs="Arial"/>
          <w:b/>
          <w:sz w:val="24"/>
          <w:szCs w:val="24"/>
        </w:rPr>
        <w:t>. I’m guessing people come at that in different ways. I’m keen to</w:t>
      </w:r>
      <w:r w:rsidRPr="00D542F8">
        <w:rPr>
          <w:rFonts w:ascii="Arial" w:hAnsi="Arial" w:cs="Arial"/>
          <w:b/>
          <w:sz w:val="24"/>
          <w:szCs w:val="24"/>
        </w:rPr>
        <w:t xml:space="preserve"> know whether I have understood correctly and</w:t>
      </w:r>
      <w:r w:rsidR="00621CE6" w:rsidRPr="00D542F8">
        <w:rPr>
          <w:rFonts w:ascii="Arial" w:hAnsi="Arial" w:cs="Arial"/>
          <w:b/>
          <w:sz w:val="24"/>
          <w:szCs w:val="24"/>
        </w:rPr>
        <w:t xml:space="preserve"> get a sense of where the emphasis lies. </w:t>
      </w:r>
    </w:p>
    <w:p w:rsidR="00621CE6" w:rsidRDefault="00621CE6">
      <w:pPr>
        <w:rPr>
          <w:rFonts w:ascii="Arial" w:hAnsi="Arial" w:cs="Arial"/>
          <w:sz w:val="24"/>
          <w:szCs w:val="24"/>
        </w:rPr>
      </w:pPr>
      <w:r>
        <w:rPr>
          <w:rFonts w:ascii="Arial" w:hAnsi="Arial" w:cs="Arial"/>
          <w:sz w:val="24"/>
          <w:szCs w:val="24"/>
        </w:rPr>
        <w:t xml:space="preserve">You have heard it correctly. </w:t>
      </w:r>
      <w:r w:rsidR="00D542F8">
        <w:rPr>
          <w:rFonts w:ascii="Arial" w:hAnsi="Arial" w:cs="Arial"/>
          <w:sz w:val="24"/>
          <w:szCs w:val="24"/>
        </w:rPr>
        <w:t>The VCS is important to Cambridgeshire County Council, we need to work in partnership</w:t>
      </w:r>
      <w:r w:rsidR="00C43EFC">
        <w:rPr>
          <w:rFonts w:ascii="Arial" w:hAnsi="Arial" w:cs="Arial"/>
          <w:sz w:val="24"/>
          <w:szCs w:val="24"/>
        </w:rPr>
        <w:t xml:space="preserve"> with you</w:t>
      </w:r>
      <w:r w:rsidR="00D542F8">
        <w:rPr>
          <w:rFonts w:ascii="Arial" w:hAnsi="Arial" w:cs="Arial"/>
          <w:sz w:val="24"/>
          <w:szCs w:val="24"/>
        </w:rPr>
        <w:t xml:space="preserve"> to deliver our strategies</w:t>
      </w:r>
      <w:r>
        <w:rPr>
          <w:rFonts w:ascii="Arial" w:hAnsi="Arial" w:cs="Arial"/>
          <w:sz w:val="24"/>
          <w:szCs w:val="24"/>
        </w:rPr>
        <w:t xml:space="preserve">. </w:t>
      </w:r>
      <w:r w:rsidR="00C43EFC">
        <w:rPr>
          <w:rFonts w:ascii="Arial" w:hAnsi="Arial" w:cs="Arial"/>
          <w:sz w:val="24"/>
          <w:szCs w:val="24"/>
        </w:rPr>
        <w:t>So t</w:t>
      </w:r>
      <w:r w:rsidR="00D542F8">
        <w:rPr>
          <w:rFonts w:ascii="Arial" w:hAnsi="Arial" w:cs="Arial"/>
          <w:sz w:val="24"/>
          <w:szCs w:val="24"/>
        </w:rPr>
        <w:t>his is about</w:t>
      </w:r>
      <w:r w:rsidR="00995E6F">
        <w:rPr>
          <w:rFonts w:ascii="Arial" w:hAnsi="Arial" w:cs="Arial"/>
          <w:sz w:val="24"/>
          <w:szCs w:val="24"/>
        </w:rPr>
        <w:t xml:space="preserve"> infrastructure support</w:t>
      </w:r>
      <w:r w:rsidR="00D542F8">
        <w:rPr>
          <w:rFonts w:ascii="Arial" w:hAnsi="Arial" w:cs="Arial"/>
          <w:sz w:val="24"/>
          <w:szCs w:val="24"/>
        </w:rPr>
        <w:t xml:space="preserve">; </w:t>
      </w:r>
      <w:r>
        <w:rPr>
          <w:rFonts w:ascii="Arial" w:hAnsi="Arial" w:cs="Arial"/>
          <w:sz w:val="24"/>
          <w:szCs w:val="24"/>
        </w:rPr>
        <w:t>about support</w:t>
      </w:r>
      <w:r w:rsidR="00995E6F">
        <w:rPr>
          <w:rFonts w:ascii="Arial" w:hAnsi="Arial" w:cs="Arial"/>
          <w:sz w:val="24"/>
          <w:szCs w:val="24"/>
        </w:rPr>
        <w:t>ing</w:t>
      </w:r>
      <w:r>
        <w:rPr>
          <w:rFonts w:ascii="Arial" w:hAnsi="Arial" w:cs="Arial"/>
          <w:sz w:val="24"/>
          <w:szCs w:val="24"/>
        </w:rPr>
        <w:t xml:space="preserve"> and develop</w:t>
      </w:r>
      <w:r w:rsidR="00995E6F">
        <w:rPr>
          <w:rFonts w:ascii="Arial" w:hAnsi="Arial" w:cs="Arial"/>
          <w:sz w:val="24"/>
          <w:szCs w:val="24"/>
        </w:rPr>
        <w:t xml:space="preserve">ing the capacity </w:t>
      </w:r>
      <w:r w:rsidR="00C43EFC">
        <w:rPr>
          <w:rFonts w:ascii="Arial" w:hAnsi="Arial" w:cs="Arial"/>
          <w:sz w:val="24"/>
          <w:szCs w:val="24"/>
        </w:rPr>
        <w:t xml:space="preserve">and capability </w:t>
      </w:r>
      <w:r w:rsidR="00995E6F">
        <w:rPr>
          <w:rFonts w:ascii="Arial" w:hAnsi="Arial" w:cs="Arial"/>
          <w:sz w:val="24"/>
          <w:szCs w:val="24"/>
        </w:rPr>
        <w:t>of others</w:t>
      </w:r>
      <w:r w:rsidR="00C43EFC">
        <w:rPr>
          <w:rFonts w:ascii="Arial" w:hAnsi="Arial" w:cs="Arial"/>
          <w:sz w:val="24"/>
          <w:szCs w:val="24"/>
        </w:rPr>
        <w:t xml:space="preserve"> </w:t>
      </w:r>
      <w:r w:rsidR="00E827B5">
        <w:rPr>
          <w:rFonts w:ascii="Arial" w:hAnsi="Arial" w:cs="Arial"/>
          <w:sz w:val="24"/>
          <w:szCs w:val="24"/>
        </w:rPr>
        <w:t>rather than getting involved in direct delivery on the ground in communities</w:t>
      </w:r>
      <w:r w:rsidR="00995E6F">
        <w:rPr>
          <w:rFonts w:ascii="Arial" w:hAnsi="Arial" w:cs="Arial"/>
          <w:sz w:val="24"/>
          <w:szCs w:val="24"/>
        </w:rPr>
        <w:t xml:space="preserve">. </w:t>
      </w:r>
      <w:r w:rsidR="00C43EFC">
        <w:rPr>
          <w:rFonts w:ascii="Arial" w:hAnsi="Arial" w:cs="Arial"/>
          <w:sz w:val="24"/>
          <w:szCs w:val="24"/>
        </w:rPr>
        <w:t>For the County Council this is so the VCS can support the delivery of our key strategies (see power-point)</w:t>
      </w:r>
      <w:r w:rsidR="001E77B1">
        <w:rPr>
          <w:rFonts w:ascii="Arial" w:hAnsi="Arial" w:cs="Arial"/>
          <w:sz w:val="24"/>
          <w:szCs w:val="24"/>
        </w:rPr>
        <w:t xml:space="preserve">. </w:t>
      </w:r>
      <w:r w:rsidR="00C43EFC">
        <w:rPr>
          <w:rFonts w:ascii="Arial" w:hAnsi="Arial" w:cs="Arial"/>
          <w:sz w:val="24"/>
          <w:szCs w:val="24"/>
        </w:rPr>
        <w:t xml:space="preserve">It is also about ensuring the voice of the sector is heard. </w:t>
      </w:r>
      <w:r w:rsidR="00995E6F">
        <w:rPr>
          <w:rFonts w:ascii="Arial" w:hAnsi="Arial" w:cs="Arial"/>
          <w:sz w:val="24"/>
          <w:szCs w:val="24"/>
        </w:rPr>
        <w:t>For many of you t</w:t>
      </w:r>
      <w:r>
        <w:rPr>
          <w:rFonts w:ascii="Arial" w:hAnsi="Arial" w:cs="Arial"/>
          <w:sz w:val="24"/>
          <w:szCs w:val="24"/>
        </w:rPr>
        <w:t>his grant is not the only</w:t>
      </w:r>
      <w:r w:rsidR="00D542F8">
        <w:rPr>
          <w:rFonts w:ascii="Arial" w:hAnsi="Arial" w:cs="Arial"/>
          <w:sz w:val="24"/>
          <w:szCs w:val="24"/>
        </w:rPr>
        <w:t xml:space="preserve"> financial</w:t>
      </w:r>
      <w:r>
        <w:rPr>
          <w:rFonts w:ascii="Arial" w:hAnsi="Arial" w:cs="Arial"/>
          <w:sz w:val="24"/>
          <w:szCs w:val="24"/>
        </w:rPr>
        <w:t xml:space="preserve"> support that you </w:t>
      </w:r>
      <w:r w:rsidR="00C43EFC">
        <w:rPr>
          <w:rFonts w:ascii="Arial" w:hAnsi="Arial" w:cs="Arial"/>
          <w:sz w:val="24"/>
          <w:szCs w:val="24"/>
        </w:rPr>
        <w:t>receive</w:t>
      </w:r>
      <w:r w:rsidR="00D542F8">
        <w:rPr>
          <w:rFonts w:ascii="Arial" w:hAnsi="Arial" w:cs="Arial"/>
          <w:sz w:val="24"/>
          <w:szCs w:val="24"/>
        </w:rPr>
        <w:t>,</w:t>
      </w:r>
      <w:r w:rsidR="00995E6F">
        <w:rPr>
          <w:rFonts w:ascii="Arial" w:hAnsi="Arial" w:cs="Arial"/>
          <w:sz w:val="24"/>
          <w:szCs w:val="24"/>
        </w:rPr>
        <w:t xml:space="preserve"> other</w:t>
      </w:r>
      <w:r w:rsidR="00E827B5">
        <w:rPr>
          <w:rFonts w:ascii="Arial" w:hAnsi="Arial" w:cs="Arial"/>
          <w:sz w:val="24"/>
          <w:szCs w:val="24"/>
        </w:rPr>
        <w:t xml:space="preserve"> f</w:t>
      </w:r>
      <w:r w:rsidR="009A1D13">
        <w:rPr>
          <w:rFonts w:ascii="Arial" w:hAnsi="Arial" w:cs="Arial"/>
          <w:sz w:val="24"/>
          <w:szCs w:val="24"/>
        </w:rPr>
        <w:t>unding may enable you to d</w:t>
      </w:r>
      <w:r w:rsidR="00C43EFC">
        <w:rPr>
          <w:rFonts w:ascii="Arial" w:hAnsi="Arial" w:cs="Arial"/>
          <w:sz w:val="24"/>
          <w:szCs w:val="24"/>
        </w:rPr>
        <w:t xml:space="preserve">eliver direct services to communities and/or specific projects to meet other </w:t>
      </w:r>
      <w:r w:rsidR="001E77B1">
        <w:rPr>
          <w:rFonts w:ascii="Arial" w:hAnsi="Arial" w:cs="Arial"/>
          <w:sz w:val="24"/>
          <w:szCs w:val="24"/>
        </w:rPr>
        <w:t>objectives;</w:t>
      </w:r>
      <w:r w:rsidR="00C43EFC">
        <w:rPr>
          <w:rFonts w:ascii="Arial" w:hAnsi="Arial" w:cs="Arial"/>
          <w:sz w:val="24"/>
          <w:szCs w:val="24"/>
        </w:rPr>
        <w:t xml:space="preserve"> however,</w:t>
      </w:r>
      <w:r w:rsidR="00D542F8">
        <w:rPr>
          <w:rFonts w:ascii="Arial" w:hAnsi="Arial" w:cs="Arial"/>
          <w:sz w:val="24"/>
          <w:szCs w:val="24"/>
        </w:rPr>
        <w:t xml:space="preserve"> </w:t>
      </w:r>
      <w:r w:rsidR="00C43EFC">
        <w:rPr>
          <w:rFonts w:ascii="Arial" w:hAnsi="Arial" w:cs="Arial"/>
          <w:sz w:val="24"/>
          <w:szCs w:val="24"/>
        </w:rPr>
        <w:t>o</w:t>
      </w:r>
      <w:r w:rsidR="00D542F8">
        <w:rPr>
          <w:rFonts w:ascii="Arial" w:hAnsi="Arial" w:cs="Arial"/>
          <w:sz w:val="24"/>
          <w:szCs w:val="24"/>
        </w:rPr>
        <w:t xml:space="preserve">ur grant is about </w:t>
      </w:r>
      <w:r>
        <w:rPr>
          <w:rFonts w:ascii="Arial" w:hAnsi="Arial" w:cs="Arial"/>
          <w:sz w:val="24"/>
          <w:szCs w:val="24"/>
        </w:rPr>
        <w:t>how you support others.</w:t>
      </w:r>
    </w:p>
    <w:p w:rsidR="00621CE6" w:rsidRDefault="00621CE6">
      <w:pPr>
        <w:rPr>
          <w:rFonts w:ascii="Arial" w:hAnsi="Arial" w:cs="Arial"/>
          <w:sz w:val="24"/>
          <w:szCs w:val="24"/>
        </w:rPr>
      </w:pPr>
    </w:p>
    <w:p w:rsidR="00621CE6" w:rsidRPr="00D542F8" w:rsidRDefault="00621CE6" w:rsidP="00D542F8">
      <w:pPr>
        <w:pStyle w:val="ListParagraph"/>
        <w:numPr>
          <w:ilvl w:val="0"/>
          <w:numId w:val="1"/>
        </w:numPr>
        <w:rPr>
          <w:rFonts w:ascii="Arial" w:hAnsi="Arial" w:cs="Arial"/>
          <w:b/>
          <w:sz w:val="24"/>
          <w:szCs w:val="24"/>
        </w:rPr>
      </w:pPr>
      <w:r w:rsidRPr="00D542F8">
        <w:rPr>
          <w:rFonts w:ascii="Arial" w:hAnsi="Arial" w:cs="Arial"/>
          <w:b/>
          <w:sz w:val="24"/>
          <w:szCs w:val="24"/>
        </w:rPr>
        <w:t>You emphasised ‘fresh thinking’. We do a lot to help the health service, but can’</w:t>
      </w:r>
      <w:r w:rsidR="003C017D" w:rsidRPr="00D542F8">
        <w:rPr>
          <w:rFonts w:ascii="Arial" w:hAnsi="Arial" w:cs="Arial"/>
          <w:b/>
          <w:sz w:val="24"/>
          <w:szCs w:val="24"/>
        </w:rPr>
        <w:t>t get to them. Are you able to</w:t>
      </w:r>
      <w:r w:rsidRPr="00D542F8">
        <w:rPr>
          <w:rFonts w:ascii="Arial" w:hAnsi="Arial" w:cs="Arial"/>
          <w:b/>
          <w:sz w:val="24"/>
          <w:szCs w:val="24"/>
        </w:rPr>
        <w:t xml:space="preserve"> </w:t>
      </w:r>
      <w:r w:rsidR="003C017D" w:rsidRPr="00D542F8">
        <w:rPr>
          <w:rFonts w:ascii="Arial" w:hAnsi="Arial" w:cs="Arial"/>
          <w:b/>
          <w:sz w:val="24"/>
          <w:szCs w:val="24"/>
        </w:rPr>
        <w:t xml:space="preserve">help us </w:t>
      </w:r>
      <w:r w:rsidRPr="00D542F8">
        <w:rPr>
          <w:rFonts w:ascii="Arial" w:hAnsi="Arial" w:cs="Arial"/>
          <w:b/>
          <w:sz w:val="24"/>
          <w:szCs w:val="24"/>
        </w:rPr>
        <w:t>work with them in a more meaningful way?</w:t>
      </w:r>
      <w:r w:rsidR="003C017D" w:rsidRPr="00D542F8">
        <w:rPr>
          <w:rFonts w:ascii="Arial" w:hAnsi="Arial" w:cs="Arial"/>
          <w:b/>
          <w:sz w:val="24"/>
          <w:szCs w:val="24"/>
        </w:rPr>
        <w:t xml:space="preserve"> </w:t>
      </w:r>
    </w:p>
    <w:p w:rsidR="008F36C2" w:rsidRDefault="006836CC">
      <w:pPr>
        <w:rPr>
          <w:rFonts w:ascii="Arial" w:hAnsi="Arial" w:cs="Arial"/>
          <w:sz w:val="24"/>
          <w:szCs w:val="24"/>
        </w:rPr>
      </w:pPr>
      <w:r>
        <w:rPr>
          <w:rFonts w:ascii="Arial" w:hAnsi="Arial" w:cs="Arial"/>
          <w:sz w:val="24"/>
          <w:szCs w:val="24"/>
        </w:rPr>
        <w:t xml:space="preserve">Adult Social Care and Health </w:t>
      </w:r>
      <w:r w:rsidR="00995E6F">
        <w:rPr>
          <w:rFonts w:ascii="Arial" w:hAnsi="Arial" w:cs="Arial"/>
          <w:sz w:val="24"/>
          <w:szCs w:val="24"/>
        </w:rPr>
        <w:t>is very complex</w:t>
      </w:r>
      <w:r w:rsidR="00126259">
        <w:rPr>
          <w:rFonts w:ascii="Arial" w:hAnsi="Arial" w:cs="Arial"/>
          <w:sz w:val="24"/>
          <w:szCs w:val="24"/>
        </w:rPr>
        <w:t xml:space="preserve"> -</w:t>
      </w:r>
      <w:r w:rsidR="00995E6F">
        <w:rPr>
          <w:rFonts w:ascii="Arial" w:hAnsi="Arial" w:cs="Arial"/>
          <w:sz w:val="24"/>
          <w:szCs w:val="24"/>
        </w:rPr>
        <w:t xml:space="preserve"> </w:t>
      </w:r>
      <w:r>
        <w:rPr>
          <w:rFonts w:ascii="Arial" w:hAnsi="Arial" w:cs="Arial"/>
          <w:sz w:val="24"/>
          <w:szCs w:val="24"/>
        </w:rPr>
        <w:t xml:space="preserve">these two areas </w:t>
      </w:r>
      <w:r w:rsidR="00995E6F">
        <w:rPr>
          <w:rFonts w:ascii="Arial" w:hAnsi="Arial" w:cs="Arial"/>
          <w:sz w:val="24"/>
          <w:szCs w:val="24"/>
        </w:rPr>
        <w:t>do work together</w:t>
      </w:r>
      <w:r w:rsidR="00D65844">
        <w:rPr>
          <w:rFonts w:ascii="Arial" w:hAnsi="Arial" w:cs="Arial"/>
          <w:sz w:val="24"/>
          <w:szCs w:val="24"/>
        </w:rPr>
        <w:t>, for example</w:t>
      </w:r>
      <w:r w:rsidR="00995E6F">
        <w:rPr>
          <w:rFonts w:ascii="Arial" w:hAnsi="Arial" w:cs="Arial"/>
          <w:sz w:val="24"/>
          <w:szCs w:val="24"/>
        </w:rPr>
        <w:t xml:space="preserve"> through the Better Care Fund. Recently </w:t>
      </w:r>
      <w:r>
        <w:rPr>
          <w:rFonts w:ascii="Arial" w:hAnsi="Arial" w:cs="Arial"/>
          <w:sz w:val="24"/>
          <w:szCs w:val="24"/>
        </w:rPr>
        <w:t>the U</w:t>
      </w:r>
      <w:r w:rsidR="00E827B5">
        <w:rPr>
          <w:rFonts w:ascii="Arial" w:hAnsi="Arial" w:cs="Arial"/>
          <w:sz w:val="24"/>
          <w:szCs w:val="24"/>
        </w:rPr>
        <w:t xml:space="preserve">niting </w:t>
      </w:r>
      <w:r w:rsidR="00621CE6">
        <w:rPr>
          <w:rFonts w:ascii="Arial" w:hAnsi="Arial" w:cs="Arial"/>
          <w:sz w:val="24"/>
          <w:szCs w:val="24"/>
        </w:rPr>
        <w:t>C</w:t>
      </w:r>
      <w:r w:rsidR="00E827B5">
        <w:rPr>
          <w:rFonts w:ascii="Arial" w:hAnsi="Arial" w:cs="Arial"/>
          <w:sz w:val="24"/>
          <w:szCs w:val="24"/>
        </w:rPr>
        <w:t xml:space="preserve">are </w:t>
      </w:r>
      <w:r w:rsidR="00621CE6">
        <w:rPr>
          <w:rFonts w:ascii="Arial" w:hAnsi="Arial" w:cs="Arial"/>
          <w:sz w:val="24"/>
          <w:szCs w:val="24"/>
        </w:rPr>
        <w:t>P</w:t>
      </w:r>
      <w:r w:rsidR="00E827B5">
        <w:rPr>
          <w:rFonts w:ascii="Arial" w:hAnsi="Arial" w:cs="Arial"/>
          <w:sz w:val="24"/>
          <w:szCs w:val="24"/>
        </w:rPr>
        <w:t>artnership</w:t>
      </w:r>
      <w:r w:rsidR="00621CE6">
        <w:rPr>
          <w:rFonts w:ascii="Arial" w:hAnsi="Arial" w:cs="Arial"/>
          <w:sz w:val="24"/>
          <w:szCs w:val="24"/>
        </w:rPr>
        <w:t xml:space="preserve"> has </w:t>
      </w:r>
      <w:r>
        <w:rPr>
          <w:rFonts w:ascii="Arial" w:hAnsi="Arial" w:cs="Arial"/>
          <w:sz w:val="24"/>
          <w:szCs w:val="24"/>
        </w:rPr>
        <w:t xml:space="preserve">ended. This was about ‘fresh thinking’ but unfortunately the </w:t>
      </w:r>
      <w:r w:rsidR="00995E6F">
        <w:rPr>
          <w:rFonts w:ascii="Arial" w:hAnsi="Arial" w:cs="Arial"/>
          <w:sz w:val="24"/>
          <w:szCs w:val="24"/>
        </w:rPr>
        <w:t>finances</w:t>
      </w:r>
      <w:r>
        <w:rPr>
          <w:rFonts w:ascii="Arial" w:hAnsi="Arial" w:cs="Arial"/>
          <w:sz w:val="24"/>
          <w:szCs w:val="24"/>
        </w:rPr>
        <w:t xml:space="preserve"> did not stack up</w:t>
      </w:r>
      <w:r w:rsidR="00621CE6">
        <w:rPr>
          <w:rFonts w:ascii="Arial" w:hAnsi="Arial" w:cs="Arial"/>
          <w:sz w:val="24"/>
          <w:szCs w:val="24"/>
        </w:rPr>
        <w:t xml:space="preserve">. </w:t>
      </w:r>
      <w:r>
        <w:rPr>
          <w:rFonts w:ascii="Arial" w:hAnsi="Arial" w:cs="Arial"/>
          <w:sz w:val="24"/>
          <w:szCs w:val="24"/>
        </w:rPr>
        <w:t>So w</w:t>
      </w:r>
      <w:r w:rsidR="00621CE6">
        <w:rPr>
          <w:rFonts w:ascii="Arial" w:hAnsi="Arial" w:cs="Arial"/>
          <w:sz w:val="24"/>
          <w:szCs w:val="24"/>
        </w:rPr>
        <w:t>e don’</w:t>
      </w:r>
      <w:r w:rsidR="00995E6F">
        <w:rPr>
          <w:rFonts w:ascii="Arial" w:hAnsi="Arial" w:cs="Arial"/>
          <w:sz w:val="24"/>
          <w:szCs w:val="24"/>
        </w:rPr>
        <w:t>t underestimate</w:t>
      </w:r>
      <w:r w:rsidR="00D542F8">
        <w:rPr>
          <w:rFonts w:ascii="Arial" w:hAnsi="Arial" w:cs="Arial"/>
          <w:sz w:val="24"/>
          <w:szCs w:val="24"/>
        </w:rPr>
        <w:t xml:space="preserve"> the</w:t>
      </w:r>
      <w:r w:rsidR="00995E6F">
        <w:rPr>
          <w:rFonts w:ascii="Arial" w:hAnsi="Arial" w:cs="Arial"/>
          <w:sz w:val="24"/>
          <w:szCs w:val="24"/>
        </w:rPr>
        <w:t xml:space="preserve"> challenge</w:t>
      </w:r>
      <w:r w:rsidR="00D542F8">
        <w:rPr>
          <w:rFonts w:ascii="Arial" w:hAnsi="Arial" w:cs="Arial"/>
          <w:sz w:val="24"/>
          <w:szCs w:val="24"/>
        </w:rPr>
        <w:t xml:space="preserve">. </w:t>
      </w:r>
      <w:proofErr w:type="gramStart"/>
      <w:r>
        <w:rPr>
          <w:rFonts w:ascii="Arial" w:hAnsi="Arial" w:cs="Arial"/>
          <w:sz w:val="24"/>
          <w:szCs w:val="24"/>
        </w:rPr>
        <w:t>H</w:t>
      </w:r>
      <w:r w:rsidR="00621CE6">
        <w:rPr>
          <w:rFonts w:ascii="Arial" w:hAnsi="Arial" w:cs="Arial"/>
          <w:sz w:val="24"/>
          <w:szCs w:val="24"/>
        </w:rPr>
        <w:t>ealt</w:t>
      </w:r>
      <w:r w:rsidR="00995E6F">
        <w:rPr>
          <w:rFonts w:ascii="Arial" w:hAnsi="Arial" w:cs="Arial"/>
          <w:sz w:val="24"/>
          <w:szCs w:val="24"/>
        </w:rPr>
        <w:t>h</w:t>
      </w:r>
      <w:r>
        <w:rPr>
          <w:rFonts w:ascii="Arial" w:hAnsi="Arial" w:cs="Arial"/>
          <w:sz w:val="24"/>
          <w:szCs w:val="24"/>
        </w:rPr>
        <w:t>, through the Clinical Commissioning Group,</w:t>
      </w:r>
      <w:r w:rsidR="00621CE6">
        <w:rPr>
          <w:rFonts w:ascii="Arial" w:hAnsi="Arial" w:cs="Arial"/>
          <w:sz w:val="24"/>
          <w:szCs w:val="24"/>
        </w:rPr>
        <w:t xml:space="preserve"> are</w:t>
      </w:r>
      <w:proofErr w:type="gramEnd"/>
      <w:r w:rsidR="00621CE6">
        <w:rPr>
          <w:rFonts w:ascii="Arial" w:hAnsi="Arial" w:cs="Arial"/>
          <w:sz w:val="24"/>
          <w:szCs w:val="24"/>
        </w:rPr>
        <w:t xml:space="preserve"> part of </w:t>
      </w:r>
      <w:r w:rsidR="00D542F8">
        <w:rPr>
          <w:rFonts w:ascii="Arial" w:hAnsi="Arial" w:cs="Arial"/>
          <w:sz w:val="24"/>
          <w:szCs w:val="24"/>
        </w:rPr>
        <w:t xml:space="preserve">our </w:t>
      </w:r>
      <w:r w:rsidR="00621CE6">
        <w:rPr>
          <w:rFonts w:ascii="Arial" w:hAnsi="Arial" w:cs="Arial"/>
          <w:sz w:val="24"/>
          <w:szCs w:val="24"/>
        </w:rPr>
        <w:t xml:space="preserve">current arrangement </w:t>
      </w:r>
      <w:r>
        <w:rPr>
          <w:rFonts w:ascii="Arial" w:hAnsi="Arial" w:cs="Arial"/>
          <w:sz w:val="24"/>
          <w:szCs w:val="24"/>
        </w:rPr>
        <w:t xml:space="preserve">for support to VCS Infrastructure Organisations </w:t>
      </w:r>
      <w:r w:rsidR="00621CE6">
        <w:rPr>
          <w:rFonts w:ascii="Arial" w:hAnsi="Arial" w:cs="Arial"/>
          <w:sz w:val="24"/>
          <w:szCs w:val="24"/>
        </w:rPr>
        <w:t xml:space="preserve">and </w:t>
      </w:r>
      <w:r w:rsidR="00995E6F">
        <w:rPr>
          <w:rFonts w:ascii="Arial" w:hAnsi="Arial" w:cs="Arial"/>
          <w:sz w:val="24"/>
          <w:szCs w:val="24"/>
        </w:rPr>
        <w:t>plan to continue to be</w:t>
      </w:r>
      <w:r>
        <w:rPr>
          <w:rFonts w:ascii="Arial" w:hAnsi="Arial" w:cs="Arial"/>
          <w:sz w:val="24"/>
          <w:szCs w:val="24"/>
        </w:rPr>
        <w:t xml:space="preserve"> involved subject to this being confirmed</w:t>
      </w:r>
      <w:r w:rsidR="00621CE6">
        <w:rPr>
          <w:rFonts w:ascii="Arial" w:hAnsi="Arial" w:cs="Arial"/>
          <w:sz w:val="24"/>
          <w:szCs w:val="24"/>
        </w:rPr>
        <w:t xml:space="preserve">. </w:t>
      </w:r>
      <w:r w:rsidR="00995E6F">
        <w:rPr>
          <w:rFonts w:ascii="Arial" w:hAnsi="Arial" w:cs="Arial"/>
          <w:sz w:val="24"/>
          <w:szCs w:val="24"/>
        </w:rPr>
        <w:t>The f</w:t>
      </w:r>
      <w:r w:rsidR="00621CE6">
        <w:rPr>
          <w:rFonts w:ascii="Arial" w:hAnsi="Arial" w:cs="Arial"/>
          <w:sz w:val="24"/>
          <w:szCs w:val="24"/>
        </w:rPr>
        <w:t>act that P</w:t>
      </w:r>
      <w:r w:rsidR="00995E6F">
        <w:rPr>
          <w:rFonts w:ascii="Arial" w:hAnsi="Arial" w:cs="Arial"/>
          <w:sz w:val="24"/>
          <w:szCs w:val="24"/>
        </w:rPr>
        <w:t xml:space="preserve">ublic </w:t>
      </w:r>
      <w:r w:rsidR="00621CE6">
        <w:rPr>
          <w:rFonts w:ascii="Arial" w:hAnsi="Arial" w:cs="Arial"/>
          <w:sz w:val="24"/>
          <w:szCs w:val="24"/>
        </w:rPr>
        <w:t>H</w:t>
      </w:r>
      <w:r w:rsidR="00995E6F">
        <w:rPr>
          <w:rFonts w:ascii="Arial" w:hAnsi="Arial" w:cs="Arial"/>
          <w:sz w:val="24"/>
          <w:szCs w:val="24"/>
        </w:rPr>
        <w:t>ealth now sits in local government is very helpful</w:t>
      </w:r>
      <w:r w:rsidR="00621CE6">
        <w:rPr>
          <w:rFonts w:ascii="Arial" w:hAnsi="Arial" w:cs="Arial"/>
          <w:sz w:val="24"/>
          <w:szCs w:val="24"/>
        </w:rPr>
        <w:t xml:space="preserve">. </w:t>
      </w:r>
      <w:r>
        <w:rPr>
          <w:rFonts w:ascii="Arial" w:hAnsi="Arial" w:cs="Arial"/>
          <w:sz w:val="24"/>
          <w:szCs w:val="24"/>
        </w:rPr>
        <w:t xml:space="preserve">Our </w:t>
      </w:r>
      <w:r w:rsidR="00D542F8">
        <w:rPr>
          <w:rFonts w:ascii="Arial" w:hAnsi="Arial" w:cs="Arial"/>
          <w:sz w:val="24"/>
          <w:szCs w:val="24"/>
        </w:rPr>
        <w:t>heal</w:t>
      </w:r>
      <w:r w:rsidR="00621CE6">
        <w:rPr>
          <w:rFonts w:ascii="Arial" w:hAnsi="Arial" w:cs="Arial"/>
          <w:sz w:val="24"/>
          <w:szCs w:val="24"/>
        </w:rPr>
        <w:t xml:space="preserve">th partners and colleagues </w:t>
      </w:r>
      <w:r w:rsidR="00D542F8">
        <w:rPr>
          <w:rFonts w:ascii="Arial" w:hAnsi="Arial" w:cs="Arial"/>
          <w:sz w:val="24"/>
          <w:szCs w:val="24"/>
        </w:rPr>
        <w:t>help</w:t>
      </w:r>
      <w:r>
        <w:rPr>
          <w:rFonts w:ascii="Arial" w:hAnsi="Arial" w:cs="Arial"/>
          <w:sz w:val="24"/>
          <w:szCs w:val="24"/>
        </w:rPr>
        <w:t xml:space="preserve"> to broker the relationships</w:t>
      </w:r>
      <w:r w:rsidR="00D542F8">
        <w:rPr>
          <w:rFonts w:ascii="Arial" w:hAnsi="Arial" w:cs="Arial"/>
          <w:sz w:val="24"/>
          <w:szCs w:val="24"/>
        </w:rPr>
        <w:t>. The heal</w:t>
      </w:r>
      <w:r w:rsidR="00621CE6">
        <w:rPr>
          <w:rFonts w:ascii="Arial" w:hAnsi="Arial" w:cs="Arial"/>
          <w:sz w:val="24"/>
          <w:szCs w:val="24"/>
        </w:rPr>
        <w:t xml:space="preserve">th </w:t>
      </w:r>
      <w:r>
        <w:rPr>
          <w:rFonts w:ascii="Arial" w:hAnsi="Arial" w:cs="Arial"/>
          <w:sz w:val="24"/>
          <w:szCs w:val="24"/>
        </w:rPr>
        <w:t xml:space="preserve">and wellbeing </w:t>
      </w:r>
      <w:r w:rsidR="00621CE6">
        <w:rPr>
          <w:rFonts w:ascii="Arial" w:hAnsi="Arial" w:cs="Arial"/>
          <w:sz w:val="24"/>
          <w:szCs w:val="24"/>
        </w:rPr>
        <w:t xml:space="preserve">board and </w:t>
      </w:r>
      <w:r>
        <w:rPr>
          <w:rFonts w:ascii="Arial" w:hAnsi="Arial" w:cs="Arial"/>
          <w:sz w:val="24"/>
          <w:szCs w:val="24"/>
        </w:rPr>
        <w:t xml:space="preserve">the health </w:t>
      </w:r>
      <w:r w:rsidR="00621CE6">
        <w:rPr>
          <w:rFonts w:ascii="Arial" w:hAnsi="Arial" w:cs="Arial"/>
          <w:sz w:val="24"/>
          <w:szCs w:val="24"/>
        </w:rPr>
        <w:t>scrutiny role sit close</w:t>
      </w:r>
      <w:r w:rsidR="001E77B1">
        <w:rPr>
          <w:rFonts w:ascii="Arial" w:hAnsi="Arial" w:cs="Arial"/>
          <w:sz w:val="24"/>
          <w:szCs w:val="24"/>
        </w:rPr>
        <w:t xml:space="preserve"> </w:t>
      </w:r>
      <w:r>
        <w:rPr>
          <w:rFonts w:ascii="Arial" w:hAnsi="Arial" w:cs="Arial"/>
          <w:sz w:val="24"/>
          <w:szCs w:val="24"/>
        </w:rPr>
        <w:t>to</w:t>
      </w:r>
      <w:r w:rsidR="00621CE6">
        <w:rPr>
          <w:rFonts w:ascii="Arial" w:hAnsi="Arial" w:cs="Arial"/>
          <w:sz w:val="24"/>
          <w:szCs w:val="24"/>
        </w:rPr>
        <w:t xml:space="preserve"> local government. </w:t>
      </w:r>
      <w:r>
        <w:rPr>
          <w:rFonts w:ascii="Arial" w:hAnsi="Arial" w:cs="Arial"/>
          <w:sz w:val="24"/>
          <w:szCs w:val="24"/>
        </w:rPr>
        <w:t>So w</w:t>
      </w:r>
      <w:r w:rsidR="00621CE6">
        <w:rPr>
          <w:rFonts w:ascii="Arial" w:hAnsi="Arial" w:cs="Arial"/>
          <w:sz w:val="24"/>
          <w:szCs w:val="24"/>
        </w:rPr>
        <w:t>e aspire to broker relation</w:t>
      </w:r>
      <w:r w:rsidR="00D542F8">
        <w:rPr>
          <w:rFonts w:ascii="Arial" w:hAnsi="Arial" w:cs="Arial"/>
          <w:sz w:val="24"/>
          <w:szCs w:val="24"/>
        </w:rPr>
        <w:t>ship</w:t>
      </w:r>
      <w:r w:rsidR="002A0C3C">
        <w:rPr>
          <w:rFonts w:ascii="Arial" w:hAnsi="Arial" w:cs="Arial"/>
          <w:sz w:val="24"/>
          <w:szCs w:val="24"/>
        </w:rPr>
        <w:t xml:space="preserve">s between </w:t>
      </w:r>
      <w:r w:rsidR="009009C6">
        <w:rPr>
          <w:rFonts w:ascii="Arial" w:hAnsi="Arial" w:cs="Arial"/>
          <w:sz w:val="24"/>
          <w:szCs w:val="24"/>
        </w:rPr>
        <w:t>VCS organisations</w:t>
      </w:r>
      <w:r w:rsidR="002A0C3C">
        <w:rPr>
          <w:rFonts w:ascii="Arial" w:hAnsi="Arial" w:cs="Arial"/>
          <w:sz w:val="24"/>
          <w:szCs w:val="24"/>
        </w:rPr>
        <w:t xml:space="preserve"> and </w:t>
      </w:r>
      <w:r w:rsidR="00D542F8">
        <w:rPr>
          <w:rFonts w:ascii="Arial" w:hAnsi="Arial" w:cs="Arial"/>
          <w:sz w:val="24"/>
          <w:szCs w:val="24"/>
        </w:rPr>
        <w:t>health colleagu</w:t>
      </w:r>
      <w:r w:rsidR="00621CE6">
        <w:rPr>
          <w:rFonts w:ascii="Arial" w:hAnsi="Arial" w:cs="Arial"/>
          <w:sz w:val="24"/>
          <w:szCs w:val="24"/>
        </w:rPr>
        <w:t>es</w:t>
      </w:r>
      <w:r>
        <w:rPr>
          <w:rFonts w:ascii="Arial" w:hAnsi="Arial" w:cs="Arial"/>
          <w:sz w:val="24"/>
          <w:szCs w:val="24"/>
        </w:rPr>
        <w:t xml:space="preserve"> both now and in the future</w:t>
      </w:r>
      <w:r w:rsidR="00621CE6">
        <w:rPr>
          <w:rFonts w:ascii="Arial" w:hAnsi="Arial" w:cs="Arial"/>
          <w:sz w:val="24"/>
          <w:szCs w:val="24"/>
        </w:rPr>
        <w:t xml:space="preserve">. </w:t>
      </w:r>
    </w:p>
    <w:p w:rsidR="00621CE6" w:rsidRDefault="00621CE6">
      <w:pPr>
        <w:rPr>
          <w:rFonts w:ascii="Arial" w:hAnsi="Arial" w:cs="Arial"/>
          <w:sz w:val="24"/>
          <w:szCs w:val="24"/>
        </w:rPr>
      </w:pPr>
    </w:p>
    <w:p w:rsidR="000E5AF2" w:rsidRDefault="000E5AF2" w:rsidP="00D65844">
      <w:pPr>
        <w:pStyle w:val="ListParagraph"/>
        <w:numPr>
          <w:ilvl w:val="0"/>
          <w:numId w:val="1"/>
        </w:numPr>
        <w:rPr>
          <w:rFonts w:ascii="Arial" w:hAnsi="Arial" w:cs="Arial"/>
          <w:sz w:val="24"/>
          <w:szCs w:val="24"/>
        </w:rPr>
      </w:pPr>
      <w:r>
        <w:rPr>
          <w:rFonts w:ascii="Arial" w:hAnsi="Arial" w:cs="Arial"/>
          <w:b/>
          <w:sz w:val="24"/>
          <w:szCs w:val="24"/>
        </w:rPr>
        <w:t>F</w:t>
      </w:r>
      <w:r w:rsidR="003D5344">
        <w:rPr>
          <w:rFonts w:ascii="Arial" w:hAnsi="Arial" w:cs="Arial"/>
          <w:b/>
          <w:sz w:val="24"/>
          <w:szCs w:val="24"/>
        </w:rPr>
        <w:t xml:space="preserve">rom </w:t>
      </w:r>
      <w:r w:rsidR="001E77B1">
        <w:rPr>
          <w:rFonts w:ascii="Arial" w:hAnsi="Arial" w:cs="Arial"/>
          <w:b/>
          <w:sz w:val="24"/>
          <w:szCs w:val="24"/>
        </w:rPr>
        <w:t xml:space="preserve">a </w:t>
      </w:r>
      <w:r w:rsidR="003D5344">
        <w:rPr>
          <w:rFonts w:ascii="Arial" w:hAnsi="Arial" w:cs="Arial"/>
          <w:b/>
          <w:sz w:val="24"/>
          <w:szCs w:val="24"/>
        </w:rPr>
        <w:t>strategi</w:t>
      </w:r>
      <w:r w:rsidR="00362D83">
        <w:rPr>
          <w:rFonts w:ascii="Arial" w:hAnsi="Arial" w:cs="Arial"/>
          <w:b/>
          <w:sz w:val="24"/>
          <w:szCs w:val="24"/>
        </w:rPr>
        <w:t>c point of</w:t>
      </w:r>
      <w:r w:rsidR="00D65844">
        <w:rPr>
          <w:rFonts w:ascii="Arial" w:hAnsi="Arial" w:cs="Arial"/>
          <w:b/>
          <w:sz w:val="24"/>
          <w:szCs w:val="24"/>
        </w:rPr>
        <w:t xml:space="preserve"> view</w:t>
      </w:r>
      <w:r>
        <w:rPr>
          <w:rFonts w:ascii="Arial" w:hAnsi="Arial" w:cs="Arial"/>
          <w:b/>
          <w:sz w:val="24"/>
          <w:szCs w:val="24"/>
        </w:rPr>
        <w:t>,</w:t>
      </w:r>
      <w:r w:rsidR="00D65844">
        <w:rPr>
          <w:rFonts w:ascii="Arial" w:hAnsi="Arial" w:cs="Arial"/>
          <w:b/>
          <w:sz w:val="24"/>
          <w:szCs w:val="24"/>
        </w:rPr>
        <w:t xml:space="preserve"> Suffolk County Council</w:t>
      </w:r>
      <w:r w:rsidR="00621CE6" w:rsidRPr="00D542F8">
        <w:rPr>
          <w:rFonts w:ascii="Arial" w:hAnsi="Arial" w:cs="Arial"/>
          <w:b/>
          <w:sz w:val="24"/>
          <w:szCs w:val="24"/>
        </w:rPr>
        <w:t xml:space="preserve"> did </w:t>
      </w:r>
      <w:r w:rsidR="006836CC">
        <w:rPr>
          <w:rFonts w:ascii="Arial" w:hAnsi="Arial" w:cs="Arial"/>
          <w:b/>
          <w:sz w:val="24"/>
          <w:szCs w:val="24"/>
        </w:rPr>
        <w:t xml:space="preserve">a project called </w:t>
      </w:r>
      <w:r w:rsidR="00362D83">
        <w:rPr>
          <w:rFonts w:ascii="Arial" w:hAnsi="Arial" w:cs="Arial"/>
          <w:b/>
          <w:sz w:val="24"/>
          <w:szCs w:val="24"/>
        </w:rPr>
        <w:t>‘</w:t>
      </w:r>
      <w:r w:rsidR="00621CE6" w:rsidRPr="00D542F8">
        <w:rPr>
          <w:rFonts w:ascii="Arial" w:hAnsi="Arial" w:cs="Arial"/>
          <w:b/>
          <w:sz w:val="24"/>
          <w:szCs w:val="24"/>
        </w:rPr>
        <w:t>Catalyst</w:t>
      </w:r>
      <w:r w:rsidR="00362D83">
        <w:rPr>
          <w:rFonts w:ascii="Arial" w:hAnsi="Arial" w:cs="Arial"/>
          <w:b/>
          <w:sz w:val="24"/>
          <w:szCs w:val="24"/>
        </w:rPr>
        <w:t>’</w:t>
      </w:r>
      <w:r w:rsidR="00621CE6" w:rsidRPr="00D542F8">
        <w:rPr>
          <w:rFonts w:ascii="Arial" w:hAnsi="Arial" w:cs="Arial"/>
          <w:b/>
          <w:sz w:val="24"/>
          <w:szCs w:val="24"/>
        </w:rPr>
        <w:t xml:space="preserve"> and looked at </w:t>
      </w:r>
      <w:r w:rsidR="003C017D" w:rsidRPr="00D542F8">
        <w:rPr>
          <w:rFonts w:ascii="Arial" w:hAnsi="Arial" w:cs="Arial"/>
          <w:b/>
          <w:sz w:val="24"/>
          <w:szCs w:val="24"/>
        </w:rPr>
        <w:t xml:space="preserve">how much </w:t>
      </w:r>
      <w:r w:rsidR="001E77B1">
        <w:rPr>
          <w:rFonts w:ascii="Arial" w:hAnsi="Arial" w:cs="Arial"/>
          <w:b/>
          <w:sz w:val="24"/>
          <w:szCs w:val="24"/>
        </w:rPr>
        <w:t xml:space="preserve">the </w:t>
      </w:r>
      <w:r w:rsidR="001E77B1" w:rsidRPr="00D542F8">
        <w:rPr>
          <w:rFonts w:ascii="Arial" w:hAnsi="Arial" w:cs="Arial"/>
          <w:b/>
          <w:sz w:val="24"/>
          <w:szCs w:val="24"/>
        </w:rPr>
        <w:t xml:space="preserve">VCS </w:t>
      </w:r>
      <w:r w:rsidR="003C017D" w:rsidRPr="00D542F8">
        <w:rPr>
          <w:rFonts w:ascii="Arial" w:hAnsi="Arial" w:cs="Arial"/>
          <w:b/>
          <w:sz w:val="24"/>
          <w:szCs w:val="24"/>
        </w:rPr>
        <w:t>already delivered</w:t>
      </w:r>
      <w:r w:rsidR="001E77B1">
        <w:rPr>
          <w:rFonts w:ascii="Arial" w:hAnsi="Arial" w:cs="Arial"/>
          <w:b/>
          <w:sz w:val="24"/>
          <w:szCs w:val="24"/>
        </w:rPr>
        <w:t xml:space="preserve"> and</w:t>
      </w:r>
      <w:r w:rsidR="00621CE6" w:rsidRPr="00D542F8">
        <w:rPr>
          <w:rFonts w:ascii="Arial" w:hAnsi="Arial" w:cs="Arial"/>
          <w:b/>
          <w:sz w:val="24"/>
          <w:szCs w:val="24"/>
        </w:rPr>
        <w:t xml:space="preserve"> how much more could be</w:t>
      </w:r>
      <w:r w:rsidR="00D65844">
        <w:rPr>
          <w:rFonts w:ascii="Arial" w:hAnsi="Arial" w:cs="Arial"/>
          <w:b/>
          <w:sz w:val="24"/>
          <w:szCs w:val="24"/>
        </w:rPr>
        <w:t xml:space="preserve"> delivered by VCS if the sector</w:t>
      </w:r>
      <w:r w:rsidR="00621CE6" w:rsidRPr="00D542F8">
        <w:rPr>
          <w:rFonts w:ascii="Arial" w:hAnsi="Arial" w:cs="Arial"/>
          <w:b/>
          <w:sz w:val="24"/>
          <w:szCs w:val="24"/>
        </w:rPr>
        <w:t xml:space="preserve"> was stronger? To start with </w:t>
      </w:r>
      <w:r w:rsidR="00D65844">
        <w:rPr>
          <w:rFonts w:ascii="Arial" w:hAnsi="Arial" w:cs="Arial"/>
          <w:b/>
          <w:sz w:val="24"/>
          <w:szCs w:val="24"/>
        </w:rPr>
        <w:t xml:space="preserve">there’s a </w:t>
      </w:r>
      <w:r w:rsidR="00621CE6" w:rsidRPr="00D542F8">
        <w:rPr>
          <w:rFonts w:ascii="Arial" w:hAnsi="Arial" w:cs="Arial"/>
          <w:b/>
          <w:sz w:val="24"/>
          <w:szCs w:val="24"/>
        </w:rPr>
        <w:t xml:space="preserve">need to understand how many </w:t>
      </w:r>
      <w:r w:rsidR="00362D83">
        <w:rPr>
          <w:rFonts w:ascii="Arial" w:hAnsi="Arial" w:cs="Arial"/>
          <w:b/>
          <w:sz w:val="24"/>
          <w:szCs w:val="24"/>
        </w:rPr>
        <w:t>VCS</w:t>
      </w:r>
      <w:r w:rsidR="00621CE6" w:rsidRPr="00D542F8">
        <w:rPr>
          <w:rFonts w:ascii="Arial" w:hAnsi="Arial" w:cs="Arial"/>
          <w:b/>
          <w:sz w:val="24"/>
          <w:szCs w:val="24"/>
        </w:rPr>
        <w:t xml:space="preserve">’s are engaged and contracted with the council. Do you have that level </w:t>
      </w:r>
      <w:r w:rsidR="00621CE6" w:rsidRPr="00D65844">
        <w:rPr>
          <w:rFonts w:ascii="Arial" w:hAnsi="Arial" w:cs="Arial"/>
          <w:b/>
          <w:sz w:val="24"/>
          <w:szCs w:val="24"/>
        </w:rPr>
        <w:t>of information?</w:t>
      </w:r>
    </w:p>
    <w:p w:rsidR="00621CE6" w:rsidRPr="00D9171A" w:rsidRDefault="00621CE6" w:rsidP="00D9171A">
      <w:pPr>
        <w:rPr>
          <w:rFonts w:ascii="Arial" w:hAnsi="Arial" w:cs="Arial"/>
          <w:sz w:val="24"/>
          <w:szCs w:val="24"/>
        </w:rPr>
      </w:pPr>
      <w:r w:rsidRPr="00D9171A">
        <w:rPr>
          <w:rFonts w:ascii="Arial" w:hAnsi="Arial" w:cs="Arial"/>
          <w:sz w:val="24"/>
          <w:szCs w:val="24"/>
        </w:rPr>
        <w:t xml:space="preserve">Yes, we do. We </w:t>
      </w:r>
      <w:r w:rsidR="00B90C1D" w:rsidRPr="00D9171A">
        <w:rPr>
          <w:rFonts w:ascii="Arial" w:hAnsi="Arial" w:cs="Arial"/>
          <w:sz w:val="24"/>
          <w:szCs w:val="24"/>
        </w:rPr>
        <w:t>are working closely with</w:t>
      </w:r>
      <w:r w:rsidRPr="00D9171A">
        <w:rPr>
          <w:rFonts w:ascii="Arial" w:hAnsi="Arial" w:cs="Arial"/>
          <w:sz w:val="24"/>
          <w:szCs w:val="24"/>
        </w:rPr>
        <w:t xml:space="preserve"> colleagues in </w:t>
      </w:r>
      <w:r w:rsidR="00B90C1D" w:rsidRPr="00D9171A">
        <w:rPr>
          <w:rFonts w:ascii="Arial" w:hAnsi="Arial" w:cs="Arial"/>
          <w:sz w:val="24"/>
          <w:szCs w:val="24"/>
        </w:rPr>
        <w:t>Children, Families and Adults (</w:t>
      </w:r>
      <w:r w:rsidRPr="00D9171A">
        <w:rPr>
          <w:rFonts w:ascii="Arial" w:hAnsi="Arial" w:cs="Arial"/>
          <w:sz w:val="24"/>
          <w:szCs w:val="24"/>
        </w:rPr>
        <w:t>CFA</w:t>
      </w:r>
      <w:r w:rsidR="00B90C1D" w:rsidRPr="00D9171A">
        <w:rPr>
          <w:rFonts w:ascii="Arial" w:hAnsi="Arial" w:cs="Arial"/>
          <w:sz w:val="24"/>
          <w:szCs w:val="24"/>
        </w:rPr>
        <w:t>)</w:t>
      </w:r>
      <w:r w:rsidRPr="00D9171A">
        <w:rPr>
          <w:rFonts w:ascii="Arial" w:hAnsi="Arial" w:cs="Arial"/>
          <w:sz w:val="24"/>
          <w:szCs w:val="24"/>
        </w:rPr>
        <w:t xml:space="preserve"> for that reason</w:t>
      </w:r>
      <w:r w:rsidR="00362D83" w:rsidRPr="00D9171A">
        <w:rPr>
          <w:rFonts w:ascii="Arial" w:hAnsi="Arial" w:cs="Arial"/>
          <w:sz w:val="24"/>
          <w:szCs w:val="24"/>
        </w:rPr>
        <w:t>,</w:t>
      </w:r>
      <w:r w:rsidRPr="00D9171A">
        <w:rPr>
          <w:rFonts w:ascii="Arial" w:hAnsi="Arial" w:cs="Arial"/>
          <w:sz w:val="24"/>
          <w:szCs w:val="24"/>
        </w:rPr>
        <w:t xml:space="preserve"> </w:t>
      </w:r>
      <w:r w:rsidR="00362D83" w:rsidRPr="00D9171A">
        <w:rPr>
          <w:rFonts w:ascii="Arial" w:hAnsi="Arial" w:cs="Arial"/>
          <w:sz w:val="24"/>
          <w:szCs w:val="24"/>
        </w:rPr>
        <w:t xml:space="preserve">so that we can link </w:t>
      </w:r>
      <w:r w:rsidR="00D65844" w:rsidRPr="00D9171A">
        <w:rPr>
          <w:rFonts w:ascii="Arial" w:hAnsi="Arial" w:cs="Arial"/>
          <w:sz w:val="24"/>
          <w:szCs w:val="24"/>
        </w:rPr>
        <w:t xml:space="preserve">our </w:t>
      </w:r>
      <w:r w:rsidR="00362D83" w:rsidRPr="00D9171A">
        <w:rPr>
          <w:rFonts w:ascii="Arial" w:hAnsi="Arial" w:cs="Arial"/>
          <w:sz w:val="24"/>
          <w:szCs w:val="24"/>
        </w:rPr>
        <w:t>work e.g.</w:t>
      </w:r>
      <w:r w:rsidR="006836CC">
        <w:rPr>
          <w:rFonts w:ascii="Arial" w:hAnsi="Arial" w:cs="Arial"/>
          <w:sz w:val="24"/>
          <w:szCs w:val="24"/>
        </w:rPr>
        <w:t xml:space="preserve"> with</w:t>
      </w:r>
      <w:r w:rsidR="00362D83" w:rsidRPr="00D9171A">
        <w:rPr>
          <w:rFonts w:ascii="Arial" w:hAnsi="Arial" w:cs="Arial"/>
          <w:sz w:val="24"/>
          <w:szCs w:val="24"/>
        </w:rPr>
        <w:t xml:space="preserve"> </w:t>
      </w:r>
      <w:r w:rsidRPr="00D9171A">
        <w:rPr>
          <w:rFonts w:ascii="Arial" w:hAnsi="Arial" w:cs="Arial"/>
          <w:sz w:val="24"/>
          <w:szCs w:val="24"/>
        </w:rPr>
        <w:t xml:space="preserve">vulnerable adults </w:t>
      </w:r>
      <w:r w:rsidR="006836CC">
        <w:rPr>
          <w:rFonts w:ascii="Arial" w:hAnsi="Arial" w:cs="Arial"/>
          <w:sz w:val="24"/>
          <w:szCs w:val="24"/>
        </w:rPr>
        <w:t>to this</w:t>
      </w:r>
      <w:r w:rsidRPr="00D9171A">
        <w:rPr>
          <w:rFonts w:ascii="Arial" w:hAnsi="Arial" w:cs="Arial"/>
          <w:sz w:val="24"/>
          <w:szCs w:val="24"/>
        </w:rPr>
        <w:t xml:space="preserve"> infrastructure support. </w:t>
      </w:r>
      <w:r w:rsidR="00762B87" w:rsidRPr="00D9171A">
        <w:rPr>
          <w:rFonts w:ascii="Arial" w:hAnsi="Arial" w:cs="Arial"/>
          <w:sz w:val="24"/>
          <w:szCs w:val="24"/>
        </w:rPr>
        <w:t xml:space="preserve">We have set out our outcomes </w:t>
      </w:r>
      <w:r w:rsidR="006836CC">
        <w:rPr>
          <w:rFonts w:ascii="Arial" w:hAnsi="Arial" w:cs="Arial"/>
          <w:sz w:val="24"/>
          <w:szCs w:val="24"/>
        </w:rPr>
        <w:t xml:space="preserve">to reflect this </w:t>
      </w:r>
      <w:r w:rsidR="00762B87" w:rsidRPr="00D9171A">
        <w:rPr>
          <w:rFonts w:ascii="Arial" w:hAnsi="Arial" w:cs="Arial"/>
          <w:sz w:val="24"/>
          <w:szCs w:val="24"/>
        </w:rPr>
        <w:t>and we want providers to propose the best solutions</w:t>
      </w:r>
      <w:r w:rsidR="006836CC">
        <w:rPr>
          <w:rFonts w:ascii="Arial" w:hAnsi="Arial" w:cs="Arial"/>
          <w:sz w:val="24"/>
          <w:szCs w:val="24"/>
        </w:rPr>
        <w:t xml:space="preserve"> to these outcomes</w:t>
      </w:r>
      <w:r w:rsidR="00762B87" w:rsidRPr="00D9171A">
        <w:rPr>
          <w:rFonts w:ascii="Arial" w:hAnsi="Arial" w:cs="Arial"/>
          <w:sz w:val="24"/>
          <w:szCs w:val="24"/>
        </w:rPr>
        <w:t>.</w:t>
      </w:r>
      <w:r w:rsidRPr="00D9171A">
        <w:rPr>
          <w:rFonts w:ascii="Arial" w:hAnsi="Arial" w:cs="Arial"/>
          <w:sz w:val="24"/>
          <w:szCs w:val="24"/>
        </w:rPr>
        <w:t xml:space="preserve"> I</w:t>
      </w:r>
      <w:r w:rsidR="00362D83" w:rsidRPr="00D9171A">
        <w:rPr>
          <w:rFonts w:ascii="Arial" w:hAnsi="Arial" w:cs="Arial"/>
          <w:sz w:val="24"/>
          <w:szCs w:val="24"/>
        </w:rPr>
        <w:t>t is i</w:t>
      </w:r>
      <w:r w:rsidRPr="00D9171A">
        <w:rPr>
          <w:rFonts w:ascii="Arial" w:hAnsi="Arial" w:cs="Arial"/>
          <w:sz w:val="24"/>
          <w:szCs w:val="24"/>
        </w:rPr>
        <w:t xml:space="preserve">nteresting to see what other </w:t>
      </w:r>
      <w:r w:rsidR="00362D83" w:rsidRPr="00D9171A">
        <w:rPr>
          <w:rFonts w:ascii="Arial" w:hAnsi="Arial" w:cs="Arial"/>
          <w:sz w:val="24"/>
          <w:szCs w:val="24"/>
        </w:rPr>
        <w:t>authorities</w:t>
      </w:r>
      <w:r w:rsidRPr="00D9171A">
        <w:rPr>
          <w:rFonts w:ascii="Arial" w:hAnsi="Arial" w:cs="Arial"/>
          <w:sz w:val="24"/>
          <w:szCs w:val="24"/>
        </w:rPr>
        <w:t xml:space="preserve"> have done. Feel free to reflect and pitch </w:t>
      </w:r>
      <w:r w:rsidR="006836CC" w:rsidRPr="00D9171A">
        <w:rPr>
          <w:rFonts w:ascii="Arial" w:hAnsi="Arial" w:cs="Arial"/>
          <w:sz w:val="24"/>
          <w:szCs w:val="24"/>
        </w:rPr>
        <w:t>back</w:t>
      </w:r>
      <w:r w:rsidR="006836CC">
        <w:rPr>
          <w:rFonts w:ascii="Arial" w:hAnsi="Arial" w:cs="Arial"/>
          <w:sz w:val="24"/>
          <w:szCs w:val="24"/>
        </w:rPr>
        <w:t xml:space="preserve"> to us </w:t>
      </w:r>
      <w:r w:rsidRPr="00D9171A">
        <w:rPr>
          <w:rFonts w:ascii="Arial" w:hAnsi="Arial" w:cs="Arial"/>
          <w:sz w:val="24"/>
          <w:szCs w:val="24"/>
        </w:rPr>
        <w:t>what other authorities have done</w:t>
      </w:r>
      <w:r w:rsidR="006836CC">
        <w:rPr>
          <w:rFonts w:ascii="Arial" w:hAnsi="Arial" w:cs="Arial"/>
          <w:sz w:val="24"/>
          <w:szCs w:val="24"/>
        </w:rPr>
        <w:t xml:space="preserve"> if you feel that would be helpful. </w:t>
      </w:r>
    </w:p>
    <w:p w:rsidR="00621CE6" w:rsidRPr="00977BBD" w:rsidRDefault="00621CE6">
      <w:pPr>
        <w:rPr>
          <w:rFonts w:ascii="Arial" w:hAnsi="Arial" w:cs="Arial"/>
          <w:b/>
          <w:sz w:val="24"/>
          <w:szCs w:val="24"/>
        </w:rPr>
      </w:pPr>
    </w:p>
    <w:p w:rsidR="00621CE6" w:rsidRPr="00D65844" w:rsidRDefault="00621CE6" w:rsidP="00D65844">
      <w:pPr>
        <w:pStyle w:val="ListParagraph"/>
        <w:numPr>
          <w:ilvl w:val="0"/>
          <w:numId w:val="1"/>
        </w:numPr>
        <w:rPr>
          <w:rFonts w:ascii="Arial" w:hAnsi="Arial" w:cs="Arial"/>
          <w:b/>
          <w:sz w:val="24"/>
          <w:szCs w:val="24"/>
        </w:rPr>
      </w:pPr>
      <w:r w:rsidRPr="00D65844">
        <w:rPr>
          <w:rFonts w:ascii="Arial" w:hAnsi="Arial" w:cs="Arial"/>
          <w:b/>
          <w:sz w:val="24"/>
          <w:szCs w:val="24"/>
        </w:rPr>
        <w:t>In terms of rep</w:t>
      </w:r>
      <w:r w:rsidR="003655CE" w:rsidRPr="00D65844">
        <w:rPr>
          <w:rFonts w:ascii="Arial" w:hAnsi="Arial" w:cs="Arial"/>
          <w:b/>
          <w:sz w:val="24"/>
          <w:szCs w:val="24"/>
        </w:rPr>
        <w:t>resentation, wil</w:t>
      </w:r>
      <w:r w:rsidR="00977BBD" w:rsidRPr="00D65844">
        <w:rPr>
          <w:rFonts w:ascii="Arial" w:hAnsi="Arial" w:cs="Arial"/>
          <w:b/>
          <w:sz w:val="24"/>
          <w:szCs w:val="24"/>
        </w:rPr>
        <w:t>l you say where, will you specify which boards?</w:t>
      </w:r>
    </w:p>
    <w:p w:rsidR="00621CE6" w:rsidRDefault="00621CE6">
      <w:pPr>
        <w:rPr>
          <w:rFonts w:ascii="Arial" w:hAnsi="Arial" w:cs="Arial"/>
          <w:sz w:val="24"/>
          <w:szCs w:val="24"/>
        </w:rPr>
      </w:pPr>
      <w:r>
        <w:rPr>
          <w:rFonts w:ascii="Arial" w:hAnsi="Arial" w:cs="Arial"/>
          <w:sz w:val="24"/>
          <w:szCs w:val="24"/>
        </w:rPr>
        <w:t xml:space="preserve">We will make it clear </w:t>
      </w:r>
      <w:r w:rsidR="00641164">
        <w:rPr>
          <w:rFonts w:ascii="Arial" w:hAnsi="Arial" w:cs="Arial"/>
          <w:sz w:val="24"/>
          <w:szCs w:val="24"/>
        </w:rPr>
        <w:t>what specific representation we require in the service specification. We</w:t>
      </w:r>
      <w:r w:rsidR="00362D83">
        <w:rPr>
          <w:rFonts w:ascii="Arial" w:hAnsi="Arial" w:cs="Arial"/>
          <w:sz w:val="24"/>
          <w:szCs w:val="24"/>
        </w:rPr>
        <w:t xml:space="preserve"> will also say that some </w:t>
      </w:r>
      <w:r>
        <w:rPr>
          <w:rFonts w:ascii="Arial" w:hAnsi="Arial" w:cs="Arial"/>
          <w:sz w:val="24"/>
          <w:szCs w:val="24"/>
        </w:rPr>
        <w:t>flexibility</w:t>
      </w:r>
      <w:r w:rsidR="00362D83">
        <w:rPr>
          <w:rFonts w:ascii="Arial" w:hAnsi="Arial" w:cs="Arial"/>
          <w:sz w:val="24"/>
          <w:szCs w:val="24"/>
        </w:rPr>
        <w:t xml:space="preserve"> </w:t>
      </w:r>
      <w:r w:rsidR="00977BBD">
        <w:rPr>
          <w:rFonts w:ascii="Arial" w:hAnsi="Arial" w:cs="Arial"/>
          <w:sz w:val="24"/>
          <w:szCs w:val="24"/>
        </w:rPr>
        <w:t>will be needed</w:t>
      </w:r>
      <w:r>
        <w:rPr>
          <w:rFonts w:ascii="Arial" w:hAnsi="Arial" w:cs="Arial"/>
          <w:sz w:val="24"/>
          <w:szCs w:val="24"/>
        </w:rPr>
        <w:t xml:space="preserve">. Sometimes things crop up and we need </w:t>
      </w:r>
      <w:r w:rsidR="00126259">
        <w:rPr>
          <w:rFonts w:ascii="Arial" w:hAnsi="Arial" w:cs="Arial"/>
          <w:sz w:val="24"/>
          <w:szCs w:val="24"/>
        </w:rPr>
        <w:t xml:space="preserve">the </w:t>
      </w:r>
      <w:r>
        <w:rPr>
          <w:rFonts w:ascii="Arial" w:hAnsi="Arial" w:cs="Arial"/>
          <w:sz w:val="24"/>
          <w:szCs w:val="24"/>
        </w:rPr>
        <w:t xml:space="preserve">voice of </w:t>
      </w:r>
      <w:r w:rsidR="00362D83">
        <w:rPr>
          <w:rFonts w:ascii="Arial" w:hAnsi="Arial" w:cs="Arial"/>
          <w:sz w:val="24"/>
          <w:szCs w:val="24"/>
        </w:rPr>
        <w:t>VCS</w:t>
      </w:r>
      <w:r w:rsidR="00F707A9">
        <w:rPr>
          <w:rFonts w:ascii="Arial" w:hAnsi="Arial" w:cs="Arial"/>
          <w:sz w:val="24"/>
          <w:szCs w:val="24"/>
        </w:rPr>
        <w:t xml:space="preserve"> to be heard so </w:t>
      </w:r>
      <w:r w:rsidR="00126259">
        <w:rPr>
          <w:rFonts w:ascii="Arial" w:hAnsi="Arial" w:cs="Arial"/>
          <w:sz w:val="24"/>
          <w:szCs w:val="24"/>
        </w:rPr>
        <w:t xml:space="preserve">we </w:t>
      </w:r>
      <w:r>
        <w:rPr>
          <w:rFonts w:ascii="Arial" w:hAnsi="Arial" w:cs="Arial"/>
          <w:sz w:val="24"/>
          <w:szCs w:val="24"/>
        </w:rPr>
        <w:t>need flexibility for that</w:t>
      </w:r>
      <w:r w:rsidR="00F707A9">
        <w:rPr>
          <w:rFonts w:ascii="Arial" w:hAnsi="Arial" w:cs="Arial"/>
          <w:sz w:val="24"/>
          <w:szCs w:val="24"/>
        </w:rPr>
        <w:t xml:space="preserve"> to happen</w:t>
      </w:r>
      <w:r>
        <w:rPr>
          <w:rFonts w:ascii="Arial" w:hAnsi="Arial" w:cs="Arial"/>
          <w:sz w:val="24"/>
          <w:szCs w:val="24"/>
        </w:rPr>
        <w:t>.</w:t>
      </w:r>
    </w:p>
    <w:p w:rsidR="00621CE6" w:rsidRDefault="00621CE6">
      <w:pPr>
        <w:rPr>
          <w:rFonts w:ascii="Arial" w:hAnsi="Arial" w:cs="Arial"/>
          <w:sz w:val="24"/>
          <w:szCs w:val="24"/>
        </w:rPr>
      </w:pPr>
    </w:p>
    <w:p w:rsidR="00197E0B" w:rsidRPr="00D65844" w:rsidRDefault="00197E0B" w:rsidP="00D65844">
      <w:pPr>
        <w:pStyle w:val="ListParagraph"/>
        <w:numPr>
          <w:ilvl w:val="0"/>
          <w:numId w:val="1"/>
        </w:numPr>
        <w:rPr>
          <w:rFonts w:ascii="Arial" w:hAnsi="Arial" w:cs="Arial"/>
          <w:b/>
          <w:sz w:val="24"/>
          <w:szCs w:val="24"/>
        </w:rPr>
      </w:pPr>
      <w:r w:rsidRPr="00D65844">
        <w:rPr>
          <w:rFonts w:ascii="Arial" w:hAnsi="Arial" w:cs="Arial"/>
          <w:b/>
          <w:sz w:val="24"/>
          <w:szCs w:val="24"/>
        </w:rPr>
        <w:t>I have previously used Source. Is this the same process?</w:t>
      </w:r>
    </w:p>
    <w:p w:rsidR="00197E0B" w:rsidRDefault="00197E0B" w:rsidP="00362D83">
      <w:pPr>
        <w:tabs>
          <w:tab w:val="left" w:pos="8445"/>
        </w:tabs>
        <w:rPr>
          <w:rFonts w:ascii="Arial" w:hAnsi="Arial" w:cs="Arial"/>
          <w:sz w:val="24"/>
          <w:szCs w:val="24"/>
        </w:rPr>
      </w:pPr>
      <w:r>
        <w:rPr>
          <w:rFonts w:ascii="Arial" w:hAnsi="Arial" w:cs="Arial"/>
          <w:sz w:val="24"/>
          <w:szCs w:val="24"/>
        </w:rPr>
        <w:t>No, we used to use Source and are now mandated to use Contract Finder</w:t>
      </w:r>
      <w:r w:rsidR="000E5AF2">
        <w:rPr>
          <w:rFonts w:ascii="Arial" w:hAnsi="Arial" w:cs="Arial"/>
          <w:sz w:val="24"/>
          <w:szCs w:val="24"/>
        </w:rPr>
        <w:t>.</w:t>
      </w:r>
      <w:r w:rsidR="00362D83">
        <w:rPr>
          <w:rFonts w:ascii="Arial" w:hAnsi="Arial" w:cs="Arial"/>
          <w:sz w:val="24"/>
          <w:szCs w:val="24"/>
        </w:rPr>
        <w:tab/>
      </w:r>
    </w:p>
    <w:p w:rsidR="00362D83" w:rsidRDefault="00362D83" w:rsidP="00362D83">
      <w:pPr>
        <w:tabs>
          <w:tab w:val="left" w:pos="8445"/>
        </w:tabs>
        <w:rPr>
          <w:rFonts w:ascii="Arial" w:hAnsi="Arial" w:cs="Arial"/>
          <w:sz w:val="24"/>
          <w:szCs w:val="24"/>
        </w:rPr>
      </w:pPr>
    </w:p>
    <w:p w:rsidR="00995E6F" w:rsidRPr="00D65844" w:rsidRDefault="00995E6F" w:rsidP="00D65844">
      <w:pPr>
        <w:pStyle w:val="ListParagraph"/>
        <w:numPr>
          <w:ilvl w:val="0"/>
          <w:numId w:val="1"/>
        </w:numPr>
        <w:rPr>
          <w:rFonts w:ascii="Arial" w:hAnsi="Arial" w:cs="Arial"/>
          <w:b/>
          <w:sz w:val="24"/>
          <w:szCs w:val="24"/>
        </w:rPr>
      </w:pPr>
      <w:r w:rsidRPr="00D65844">
        <w:rPr>
          <w:rFonts w:ascii="Arial" w:hAnsi="Arial" w:cs="Arial"/>
          <w:b/>
          <w:sz w:val="24"/>
          <w:szCs w:val="24"/>
        </w:rPr>
        <w:t>W</w:t>
      </w:r>
      <w:r w:rsidR="00197E0B" w:rsidRPr="00D65844">
        <w:rPr>
          <w:rFonts w:ascii="Arial" w:hAnsi="Arial" w:cs="Arial"/>
          <w:b/>
          <w:sz w:val="24"/>
          <w:szCs w:val="24"/>
        </w:rPr>
        <w:t>hen we</w:t>
      </w:r>
      <w:r w:rsidR="001E77B1">
        <w:rPr>
          <w:rFonts w:ascii="Arial" w:hAnsi="Arial" w:cs="Arial"/>
          <w:b/>
          <w:sz w:val="24"/>
          <w:szCs w:val="24"/>
        </w:rPr>
        <w:t xml:space="preserve">’ve tendered before </w:t>
      </w:r>
      <w:r w:rsidR="00197E0B" w:rsidRPr="00D65844">
        <w:rPr>
          <w:rFonts w:ascii="Arial" w:hAnsi="Arial" w:cs="Arial"/>
          <w:b/>
          <w:sz w:val="24"/>
          <w:szCs w:val="24"/>
        </w:rPr>
        <w:t>we</w:t>
      </w:r>
      <w:r w:rsidRPr="00D65844">
        <w:rPr>
          <w:rFonts w:ascii="Arial" w:hAnsi="Arial" w:cs="Arial"/>
          <w:b/>
          <w:sz w:val="24"/>
          <w:szCs w:val="24"/>
        </w:rPr>
        <w:t xml:space="preserve"> struggled </w:t>
      </w:r>
      <w:r w:rsidR="00197E0B" w:rsidRPr="00D65844">
        <w:rPr>
          <w:rFonts w:ascii="Arial" w:hAnsi="Arial" w:cs="Arial"/>
          <w:b/>
          <w:sz w:val="24"/>
          <w:szCs w:val="24"/>
        </w:rPr>
        <w:t xml:space="preserve">to get through the bit </w:t>
      </w:r>
      <w:r w:rsidR="00362D83" w:rsidRPr="00D65844">
        <w:rPr>
          <w:rFonts w:ascii="Arial" w:hAnsi="Arial" w:cs="Arial"/>
          <w:b/>
          <w:sz w:val="24"/>
          <w:szCs w:val="24"/>
        </w:rPr>
        <w:t>about supporting documentation</w:t>
      </w:r>
      <w:r w:rsidR="00F85194" w:rsidRPr="00D65844">
        <w:rPr>
          <w:rFonts w:ascii="Arial" w:hAnsi="Arial" w:cs="Arial"/>
          <w:b/>
          <w:sz w:val="24"/>
          <w:szCs w:val="24"/>
        </w:rPr>
        <w:t xml:space="preserve"> </w:t>
      </w:r>
      <w:r w:rsidR="001E77B1">
        <w:rPr>
          <w:rFonts w:ascii="Arial" w:hAnsi="Arial" w:cs="Arial"/>
          <w:b/>
          <w:sz w:val="24"/>
          <w:szCs w:val="24"/>
        </w:rPr>
        <w:t xml:space="preserve">and </w:t>
      </w:r>
      <w:r w:rsidR="00F85194" w:rsidRPr="00D65844">
        <w:rPr>
          <w:rFonts w:ascii="Arial" w:hAnsi="Arial" w:cs="Arial"/>
          <w:b/>
          <w:sz w:val="24"/>
          <w:szCs w:val="24"/>
        </w:rPr>
        <w:t>wondered why some documents were asked for. It makes me nervous about this. It w</w:t>
      </w:r>
      <w:r w:rsidRPr="00D65844">
        <w:rPr>
          <w:rFonts w:ascii="Arial" w:hAnsi="Arial" w:cs="Arial"/>
          <w:b/>
          <w:sz w:val="24"/>
          <w:szCs w:val="24"/>
        </w:rPr>
        <w:t>ould be good</w:t>
      </w:r>
      <w:r w:rsidR="00197E0B" w:rsidRPr="00D65844">
        <w:rPr>
          <w:rFonts w:ascii="Arial" w:hAnsi="Arial" w:cs="Arial"/>
          <w:b/>
          <w:sz w:val="24"/>
          <w:szCs w:val="24"/>
        </w:rPr>
        <w:t xml:space="preserve"> to know now about </w:t>
      </w:r>
      <w:r w:rsidR="00F85194" w:rsidRPr="00D65844">
        <w:rPr>
          <w:rFonts w:ascii="Arial" w:hAnsi="Arial" w:cs="Arial"/>
          <w:b/>
          <w:sz w:val="24"/>
          <w:szCs w:val="24"/>
        </w:rPr>
        <w:t xml:space="preserve">which </w:t>
      </w:r>
      <w:r w:rsidR="00197E0B" w:rsidRPr="00D65844">
        <w:rPr>
          <w:rFonts w:ascii="Arial" w:hAnsi="Arial" w:cs="Arial"/>
          <w:b/>
          <w:sz w:val="24"/>
          <w:szCs w:val="24"/>
        </w:rPr>
        <w:t>core document</w:t>
      </w:r>
      <w:r w:rsidRPr="00D65844">
        <w:rPr>
          <w:rFonts w:ascii="Arial" w:hAnsi="Arial" w:cs="Arial"/>
          <w:b/>
          <w:sz w:val="24"/>
          <w:szCs w:val="24"/>
        </w:rPr>
        <w:t>s</w:t>
      </w:r>
      <w:r w:rsidR="00F85194" w:rsidRPr="00D65844">
        <w:rPr>
          <w:rFonts w:ascii="Arial" w:hAnsi="Arial" w:cs="Arial"/>
          <w:b/>
          <w:sz w:val="24"/>
          <w:szCs w:val="24"/>
        </w:rPr>
        <w:t xml:space="preserve"> will be needed</w:t>
      </w:r>
      <w:r w:rsidR="00197E0B" w:rsidRPr="00D65844">
        <w:rPr>
          <w:rFonts w:ascii="Arial" w:hAnsi="Arial" w:cs="Arial"/>
          <w:b/>
          <w:sz w:val="24"/>
          <w:szCs w:val="24"/>
        </w:rPr>
        <w:t>.</w:t>
      </w:r>
    </w:p>
    <w:p w:rsidR="008F36C2" w:rsidRDefault="00641164">
      <w:r>
        <w:rPr>
          <w:rFonts w:ascii="Arial" w:hAnsi="Arial" w:cs="Arial"/>
          <w:sz w:val="24"/>
          <w:szCs w:val="24"/>
        </w:rPr>
        <w:t>We are reviewing what details and assurances we will require from bidders. We acknowledge that the tender process can be time-consuming, but we are committed to making it as straight forward as possible and what we ask for will be proportionate to the value and purpose of the grant.</w:t>
      </w:r>
    </w:p>
    <w:p w:rsidR="008F36C2" w:rsidRDefault="008F36C2" w:rsidP="00D9171A">
      <w:pPr>
        <w:pStyle w:val="ListParagraph"/>
        <w:rPr>
          <w:rFonts w:ascii="Arial" w:hAnsi="Arial" w:cs="Arial"/>
          <w:b/>
          <w:sz w:val="24"/>
          <w:szCs w:val="24"/>
        </w:rPr>
      </w:pPr>
    </w:p>
    <w:p w:rsidR="008F36C2" w:rsidRPr="001F59E9" w:rsidRDefault="008F36C2" w:rsidP="00D9171A">
      <w:pPr>
        <w:pStyle w:val="ListParagraph"/>
        <w:numPr>
          <w:ilvl w:val="0"/>
          <w:numId w:val="1"/>
        </w:numPr>
        <w:rPr>
          <w:rFonts w:ascii="Arial" w:hAnsi="Arial" w:cs="Arial"/>
          <w:b/>
          <w:sz w:val="24"/>
          <w:szCs w:val="24"/>
        </w:rPr>
      </w:pPr>
      <w:r w:rsidRPr="001F59E9">
        <w:rPr>
          <w:rFonts w:ascii="Arial" w:hAnsi="Arial" w:cs="Arial"/>
          <w:b/>
          <w:sz w:val="24"/>
          <w:szCs w:val="24"/>
        </w:rPr>
        <w:t>Do we need to set up a separate legal entity for a Partnership or Consortium?</w:t>
      </w:r>
    </w:p>
    <w:p w:rsidR="008F36C2" w:rsidRDefault="008F36C2" w:rsidP="008F36C2">
      <w:pPr>
        <w:rPr>
          <w:rFonts w:ascii="Arial" w:hAnsi="Arial" w:cs="Arial"/>
          <w:sz w:val="24"/>
          <w:szCs w:val="24"/>
        </w:rPr>
      </w:pPr>
      <w:r w:rsidRPr="002F4461">
        <w:rPr>
          <w:rFonts w:ascii="Arial" w:hAnsi="Arial" w:cs="Arial"/>
          <w:sz w:val="24"/>
          <w:szCs w:val="24"/>
        </w:rPr>
        <w:t>The Consortium/Partnership doesn’t have to be a separate legal entity, but would need to demonstrate to the Council that they have robust arrangements in place to meet the requirements of the specification.</w:t>
      </w:r>
      <w:r>
        <w:rPr>
          <w:rFonts w:ascii="Arial" w:hAnsi="Arial" w:cs="Arial"/>
          <w:sz w:val="24"/>
          <w:szCs w:val="24"/>
        </w:rPr>
        <w:t xml:space="preserve"> </w:t>
      </w:r>
    </w:p>
    <w:p w:rsidR="008F36C2" w:rsidRPr="002F4461" w:rsidRDefault="008F36C2" w:rsidP="008F36C2">
      <w:pPr>
        <w:rPr>
          <w:rFonts w:ascii="Arial" w:hAnsi="Arial" w:cs="Arial"/>
          <w:b/>
          <w:sz w:val="24"/>
          <w:szCs w:val="24"/>
        </w:rPr>
      </w:pPr>
    </w:p>
    <w:p w:rsidR="008F36C2" w:rsidRDefault="008F36C2" w:rsidP="00D9171A">
      <w:pPr>
        <w:pStyle w:val="ListParagraph"/>
        <w:numPr>
          <w:ilvl w:val="0"/>
          <w:numId w:val="1"/>
        </w:numPr>
        <w:rPr>
          <w:rFonts w:ascii="Arial" w:hAnsi="Arial" w:cs="Arial"/>
          <w:b/>
          <w:sz w:val="24"/>
          <w:szCs w:val="24"/>
        </w:rPr>
      </w:pPr>
      <w:r w:rsidRPr="00D65844">
        <w:rPr>
          <w:rFonts w:ascii="Arial" w:hAnsi="Arial" w:cs="Arial"/>
          <w:b/>
          <w:sz w:val="24"/>
          <w:szCs w:val="24"/>
        </w:rPr>
        <w:t>If it is collaboration</w:t>
      </w:r>
      <w:r>
        <w:rPr>
          <w:rFonts w:ascii="Arial" w:hAnsi="Arial" w:cs="Arial"/>
          <w:b/>
          <w:sz w:val="24"/>
          <w:szCs w:val="24"/>
        </w:rPr>
        <w:t>, h</w:t>
      </w:r>
      <w:r w:rsidRPr="00D65844">
        <w:rPr>
          <w:rFonts w:ascii="Arial" w:hAnsi="Arial" w:cs="Arial"/>
          <w:b/>
          <w:sz w:val="24"/>
          <w:szCs w:val="24"/>
        </w:rPr>
        <w:t xml:space="preserve">ow much </w:t>
      </w:r>
      <w:r>
        <w:rPr>
          <w:rFonts w:ascii="Arial" w:hAnsi="Arial" w:cs="Arial"/>
          <w:b/>
          <w:sz w:val="24"/>
          <w:szCs w:val="24"/>
        </w:rPr>
        <w:t xml:space="preserve">document </w:t>
      </w:r>
      <w:r w:rsidRPr="00D65844">
        <w:rPr>
          <w:rFonts w:ascii="Arial" w:hAnsi="Arial" w:cs="Arial"/>
          <w:b/>
          <w:sz w:val="24"/>
          <w:szCs w:val="24"/>
        </w:rPr>
        <w:t>duplication might be required</w:t>
      </w:r>
      <w:r>
        <w:rPr>
          <w:rFonts w:ascii="Arial" w:hAnsi="Arial" w:cs="Arial"/>
          <w:b/>
          <w:sz w:val="24"/>
          <w:szCs w:val="24"/>
        </w:rPr>
        <w:t>?</w:t>
      </w:r>
      <w:r w:rsidRPr="00D65844">
        <w:rPr>
          <w:rFonts w:ascii="Arial" w:hAnsi="Arial" w:cs="Arial"/>
          <w:b/>
          <w:sz w:val="24"/>
          <w:szCs w:val="24"/>
        </w:rPr>
        <w:t xml:space="preserve"> </w:t>
      </w:r>
      <w:r>
        <w:rPr>
          <w:rFonts w:ascii="Arial" w:hAnsi="Arial" w:cs="Arial"/>
          <w:b/>
          <w:sz w:val="24"/>
          <w:szCs w:val="24"/>
        </w:rPr>
        <w:t xml:space="preserve">For example would we need </w:t>
      </w:r>
      <w:r w:rsidRPr="00D65844">
        <w:rPr>
          <w:rFonts w:ascii="Arial" w:hAnsi="Arial" w:cs="Arial"/>
          <w:b/>
          <w:sz w:val="24"/>
          <w:szCs w:val="24"/>
        </w:rPr>
        <w:t xml:space="preserve">information </w:t>
      </w:r>
      <w:r>
        <w:rPr>
          <w:rFonts w:ascii="Arial" w:hAnsi="Arial" w:cs="Arial"/>
          <w:b/>
          <w:sz w:val="24"/>
          <w:szCs w:val="24"/>
        </w:rPr>
        <w:t>for every organisation</w:t>
      </w:r>
      <w:r w:rsidRPr="00D65844">
        <w:rPr>
          <w:rFonts w:ascii="Arial" w:hAnsi="Arial" w:cs="Arial"/>
          <w:b/>
          <w:sz w:val="24"/>
          <w:szCs w:val="24"/>
        </w:rPr>
        <w:t>?</w:t>
      </w:r>
    </w:p>
    <w:p w:rsidR="008F36C2" w:rsidRPr="009C3ECA" w:rsidRDefault="008F36C2" w:rsidP="008F36C2">
      <w:pPr>
        <w:rPr>
          <w:rFonts w:ascii="Arial" w:hAnsi="Arial" w:cs="Arial"/>
          <w:b/>
          <w:sz w:val="24"/>
          <w:szCs w:val="24"/>
        </w:rPr>
      </w:pPr>
      <w:r w:rsidRPr="009C3ECA">
        <w:rPr>
          <w:rFonts w:ascii="Arial" w:hAnsi="Arial" w:cs="Arial"/>
          <w:sz w:val="24"/>
          <w:szCs w:val="24"/>
        </w:rPr>
        <w:t>You would make clear your governance arrangements and then that would make clear what support documents are required.</w:t>
      </w:r>
    </w:p>
    <w:p w:rsidR="008F36C2" w:rsidRDefault="008F36C2" w:rsidP="00D9171A">
      <w:pPr>
        <w:rPr>
          <w:rFonts w:ascii="Arial" w:hAnsi="Arial" w:cs="Arial"/>
          <w:b/>
          <w:sz w:val="24"/>
          <w:szCs w:val="24"/>
        </w:rPr>
      </w:pPr>
    </w:p>
    <w:p w:rsidR="008F36C2" w:rsidRPr="00D9171A" w:rsidRDefault="008F36C2" w:rsidP="00D9171A">
      <w:pPr>
        <w:pStyle w:val="ListParagraph"/>
        <w:numPr>
          <w:ilvl w:val="0"/>
          <w:numId w:val="1"/>
        </w:numPr>
        <w:rPr>
          <w:rFonts w:ascii="Arial" w:hAnsi="Arial" w:cs="Arial"/>
          <w:b/>
          <w:sz w:val="24"/>
          <w:szCs w:val="24"/>
        </w:rPr>
      </w:pPr>
      <w:r w:rsidRPr="00D9171A">
        <w:rPr>
          <w:rFonts w:ascii="Arial" w:hAnsi="Arial" w:cs="Arial"/>
          <w:b/>
          <w:sz w:val="24"/>
          <w:szCs w:val="24"/>
        </w:rPr>
        <w:t xml:space="preserve">There could be five or six organisations collaborating. So do you then need five or six sets of accounts </w:t>
      </w:r>
      <w:proofErr w:type="spellStart"/>
      <w:r w:rsidRPr="00D9171A">
        <w:rPr>
          <w:rFonts w:ascii="Arial" w:hAnsi="Arial" w:cs="Arial"/>
          <w:b/>
          <w:sz w:val="24"/>
          <w:szCs w:val="24"/>
        </w:rPr>
        <w:t>etc</w:t>
      </w:r>
      <w:proofErr w:type="spellEnd"/>
      <w:r w:rsidRPr="00D9171A">
        <w:rPr>
          <w:rFonts w:ascii="Arial" w:hAnsi="Arial" w:cs="Arial"/>
          <w:b/>
          <w:sz w:val="24"/>
          <w:szCs w:val="24"/>
        </w:rPr>
        <w:t>?</w:t>
      </w:r>
    </w:p>
    <w:p w:rsidR="008F36C2" w:rsidRDefault="008F36C2" w:rsidP="008F36C2">
      <w:pPr>
        <w:rPr>
          <w:rFonts w:ascii="Arial" w:hAnsi="Arial" w:cs="Arial"/>
          <w:sz w:val="24"/>
          <w:szCs w:val="24"/>
        </w:rPr>
      </w:pPr>
      <w:r>
        <w:rPr>
          <w:rFonts w:ascii="Arial" w:hAnsi="Arial" w:cs="Arial"/>
          <w:sz w:val="24"/>
          <w:szCs w:val="24"/>
        </w:rPr>
        <w:t>If you are bidding as a consortium or partnership you will need to provide all relevant details of the organisation as part of a single composite response. We do not ask for full accounts at tender stage, but we may ask for a summary of your financial information and assurances that you will be able to provide the information we may need before we award the grant agreement.</w:t>
      </w:r>
    </w:p>
    <w:p w:rsidR="008F36C2" w:rsidRDefault="008F36C2" w:rsidP="008F36C2">
      <w:pPr>
        <w:rPr>
          <w:rFonts w:ascii="Arial" w:hAnsi="Arial" w:cs="Arial"/>
          <w:sz w:val="24"/>
          <w:szCs w:val="24"/>
        </w:rPr>
      </w:pPr>
      <w:r>
        <w:rPr>
          <w:rFonts w:ascii="Arial" w:hAnsi="Arial" w:cs="Arial"/>
          <w:sz w:val="24"/>
          <w:szCs w:val="24"/>
        </w:rPr>
        <w:t>The tender declaration needs to be signed by the person who is legally responsible for the content of the tender, although we appreciate that final details of any consortium or partnership arrangements will be finalised after the award of grant funding, but before the agreement is signed.</w:t>
      </w:r>
    </w:p>
    <w:p w:rsidR="008F36C2" w:rsidRDefault="008F36C2" w:rsidP="00D9171A">
      <w:pPr>
        <w:rPr>
          <w:rFonts w:ascii="Arial" w:hAnsi="Arial" w:cs="Arial"/>
          <w:sz w:val="24"/>
          <w:szCs w:val="24"/>
        </w:rPr>
      </w:pPr>
    </w:p>
    <w:p w:rsidR="00D15FEA" w:rsidRPr="004A3F00" w:rsidRDefault="00D15FEA" w:rsidP="00D9171A">
      <w:pPr>
        <w:pStyle w:val="ListParagraph"/>
        <w:numPr>
          <w:ilvl w:val="0"/>
          <w:numId w:val="1"/>
        </w:numPr>
        <w:rPr>
          <w:rFonts w:ascii="Arial" w:hAnsi="Arial" w:cs="Arial"/>
          <w:b/>
        </w:rPr>
      </w:pPr>
      <w:r w:rsidRPr="004A3F00">
        <w:rPr>
          <w:rFonts w:ascii="Arial" w:hAnsi="Arial" w:cs="Arial"/>
          <w:b/>
          <w:sz w:val="24"/>
          <w:szCs w:val="24"/>
        </w:rPr>
        <w:t xml:space="preserve">Will the slides from today </w:t>
      </w:r>
      <w:r>
        <w:rPr>
          <w:rFonts w:ascii="Arial" w:hAnsi="Arial" w:cs="Arial"/>
          <w:b/>
          <w:sz w:val="24"/>
          <w:szCs w:val="24"/>
        </w:rPr>
        <w:t>be available</w:t>
      </w:r>
      <w:r w:rsidRPr="004A3F00">
        <w:rPr>
          <w:rFonts w:ascii="Arial" w:hAnsi="Arial" w:cs="Arial"/>
          <w:b/>
          <w:sz w:val="24"/>
          <w:szCs w:val="24"/>
        </w:rPr>
        <w:t xml:space="preserve">? </w:t>
      </w:r>
    </w:p>
    <w:p w:rsidR="00D15FEA" w:rsidRDefault="00D15FEA" w:rsidP="00D15FEA">
      <w:pPr>
        <w:rPr>
          <w:rFonts w:ascii="Arial" w:hAnsi="Arial" w:cs="Arial"/>
          <w:sz w:val="24"/>
          <w:szCs w:val="24"/>
        </w:rPr>
      </w:pPr>
      <w:r>
        <w:rPr>
          <w:rFonts w:ascii="Arial" w:hAnsi="Arial" w:cs="Arial"/>
          <w:sz w:val="24"/>
          <w:szCs w:val="24"/>
        </w:rPr>
        <w:t>Yes, they will be live on Contract finder, and the notes will be available too. Both will be out next week.</w:t>
      </w:r>
    </w:p>
    <w:p w:rsidR="00D15FEA" w:rsidRDefault="00D15FEA" w:rsidP="00D15FEA">
      <w:pPr>
        <w:rPr>
          <w:rFonts w:ascii="Arial" w:hAnsi="Arial" w:cs="Arial"/>
          <w:sz w:val="24"/>
          <w:szCs w:val="24"/>
        </w:rPr>
      </w:pPr>
      <w:r>
        <w:rPr>
          <w:rFonts w:ascii="Arial" w:hAnsi="Arial" w:cs="Arial"/>
          <w:sz w:val="24"/>
          <w:szCs w:val="24"/>
        </w:rPr>
        <w:t>Further questions can be raised. Again, we will make responses clear and available to all via Contracts Finder.</w:t>
      </w:r>
    </w:p>
    <w:p w:rsidR="000D2597" w:rsidRPr="00807E62" w:rsidRDefault="000D2597">
      <w:pPr>
        <w:rPr>
          <w:rFonts w:ascii="Arial" w:hAnsi="Arial" w:cs="Arial"/>
          <w:sz w:val="24"/>
          <w:szCs w:val="24"/>
        </w:rPr>
      </w:pPr>
    </w:p>
    <w:sectPr w:rsidR="000D2597" w:rsidRPr="00807E62" w:rsidSect="00DE77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019"/>
    <w:multiLevelType w:val="hybridMultilevel"/>
    <w:tmpl w:val="C9AC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316C0"/>
    <w:multiLevelType w:val="hybridMultilevel"/>
    <w:tmpl w:val="C9AC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BA46F9"/>
    <w:multiLevelType w:val="hybridMultilevel"/>
    <w:tmpl w:val="D3B8C22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C566D6"/>
    <w:multiLevelType w:val="hybridMultilevel"/>
    <w:tmpl w:val="C1821398"/>
    <w:lvl w:ilvl="0" w:tplc="D39ED1C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BB4B92"/>
    <w:multiLevelType w:val="hybridMultilevel"/>
    <w:tmpl w:val="C9AC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69565F"/>
    <w:multiLevelType w:val="hybridMultilevel"/>
    <w:tmpl w:val="C9AC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940BB8"/>
    <w:multiLevelType w:val="hybridMultilevel"/>
    <w:tmpl w:val="FEF0F29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C44458"/>
    <w:multiLevelType w:val="hybridMultilevel"/>
    <w:tmpl w:val="C9AC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2C0080"/>
    <w:multiLevelType w:val="hybridMultilevel"/>
    <w:tmpl w:val="C9AC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7"/>
  </w:num>
  <w:num w:numId="5">
    <w:abstractNumId w:val="4"/>
  </w:num>
  <w:num w:numId="6">
    <w:abstractNumId w:val="1"/>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EC"/>
    <w:rsid w:val="00063108"/>
    <w:rsid w:val="000B415F"/>
    <w:rsid w:val="000D2597"/>
    <w:rsid w:val="000E5AF2"/>
    <w:rsid w:val="000F5EE2"/>
    <w:rsid w:val="00126259"/>
    <w:rsid w:val="00197E0B"/>
    <w:rsid w:val="001E77B1"/>
    <w:rsid w:val="001F52EC"/>
    <w:rsid w:val="0024308E"/>
    <w:rsid w:val="00261FE1"/>
    <w:rsid w:val="002A0C3C"/>
    <w:rsid w:val="002D1BA9"/>
    <w:rsid w:val="00362D83"/>
    <w:rsid w:val="003655CE"/>
    <w:rsid w:val="003C017D"/>
    <w:rsid w:val="003D5344"/>
    <w:rsid w:val="003E6405"/>
    <w:rsid w:val="003F5138"/>
    <w:rsid w:val="004F2010"/>
    <w:rsid w:val="00621CE6"/>
    <w:rsid w:val="00641164"/>
    <w:rsid w:val="006836CC"/>
    <w:rsid w:val="006B0354"/>
    <w:rsid w:val="006E5997"/>
    <w:rsid w:val="006F6AAE"/>
    <w:rsid w:val="00762B87"/>
    <w:rsid w:val="007E1FFD"/>
    <w:rsid w:val="00807E62"/>
    <w:rsid w:val="00821203"/>
    <w:rsid w:val="00844B2C"/>
    <w:rsid w:val="008E065E"/>
    <w:rsid w:val="008F36C2"/>
    <w:rsid w:val="009009C6"/>
    <w:rsid w:val="00977BBD"/>
    <w:rsid w:val="00995E6F"/>
    <w:rsid w:val="009A1D13"/>
    <w:rsid w:val="009D7348"/>
    <w:rsid w:val="00AC0A61"/>
    <w:rsid w:val="00B274B1"/>
    <w:rsid w:val="00B90C1D"/>
    <w:rsid w:val="00BC0F81"/>
    <w:rsid w:val="00C43EFC"/>
    <w:rsid w:val="00D15FEA"/>
    <w:rsid w:val="00D25894"/>
    <w:rsid w:val="00D33BE0"/>
    <w:rsid w:val="00D542F8"/>
    <w:rsid w:val="00D65844"/>
    <w:rsid w:val="00D9171A"/>
    <w:rsid w:val="00D93924"/>
    <w:rsid w:val="00DE7771"/>
    <w:rsid w:val="00E113F5"/>
    <w:rsid w:val="00E827B5"/>
    <w:rsid w:val="00EC132C"/>
    <w:rsid w:val="00F707A9"/>
    <w:rsid w:val="00F8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F8"/>
    <w:pPr>
      <w:ind w:left="720"/>
      <w:contextualSpacing/>
    </w:pPr>
  </w:style>
  <w:style w:type="character" w:styleId="CommentReference">
    <w:name w:val="annotation reference"/>
    <w:basedOn w:val="DefaultParagraphFont"/>
    <w:uiPriority w:val="99"/>
    <w:semiHidden/>
    <w:unhideWhenUsed/>
    <w:rsid w:val="003E6405"/>
    <w:rPr>
      <w:sz w:val="16"/>
      <w:szCs w:val="16"/>
    </w:rPr>
  </w:style>
  <w:style w:type="paragraph" w:styleId="CommentText">
    <w:name w:val="annotation text"/>
    <w:basedOn w:val="Normal"/>
    <w:link w:val="CommentTextChar"/>
    <w:uiPriority w:val="99"/>
    <w:semiHidden/>
    <w:unhideWhenUsed/>
    <w:rsid w:val="003E6405"/>
    <w:pPr>
      <w:spacing w:line="240" w:lineRule="auto"/>
    </w:pPr>
    <w:rPr>
      <w:sz w:val="20"/>
      <w:szCs w:val="20"/>
    </w:rPr>
  </w:style>
  <w:style w:type="character" w:customStyle="1" w:styleId="CommentTextChar">
    <w:name w:val="Comment Text Char"/>
    <w:basedOn w:val="DefaultParagraphFont"/>
    <w:link w:val="CommentText"/>
    <w:uiPriority w:val="99"/>
    <w:semiHidden/>
    <w:rsid w:val="003E6405"/>
    <w:rPr>
      <w:sz w:val="20"/>
      <w:szCs w:val="20"/>
    </w:rPr>
  </w:style>
  <w:style w:type="paragraph" w:styleId="CommentSubject">
    <w:name w:val="annotation subject"/>
    <w:basedOn w:val="CommentText"/>
    <w:next w:val="CommentText"/>
    <w:link w:val="CommentSubjectChar"/>
    <w:uiPriority w:val="99"/>
    <w:semiHidden/>
    <w:unhideWhenUsed/>
    <w:rsid w:val="003E6405"/>
    <w:rPr>
      <w:b/>
      <w:bCs/>
    </w:rPr>
  </w:style>
  <w:style w:type="character" w:customStyle="1" w:styleId="CommentSubjectChar">
    <w:name w:val="Comment Subject Char"/>
    <w:basedOn w:val="CommentTextChar"/>
    <w:link w:val="CommentSubject"/>
    <w:uiPriority w:val="99"/>
    <w:semiHidden/>
    <w:rsid w:val="003E6405"/>
    <w:rPr>
      <w:b/>
      <w:bCs/>
      <w:sz w:val="20"/>
      <w:szCs w:val="20"/>
    </w:rPr>
  </w:style>
  <w:style w:type="paragraph" w:styleId="BalloonText">
    <w:name w:val="Balloon Text"/>
    <w:basedOn w:val="Normal"/>
    <w:link w:val="BalloonTextChar"/>
    <w:uiPriority w:val="99"/>
    <w:semiHidden/>
    <w:unhideWhenUsed/>
    <w:rsid w:val="003E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F8"/>
    <w:pPr>
      <w:ind w:left="720"/>
      <w:contextualSpacing/>
    </w:pPr>
  </w:style>
  <w:style w:type="character" w:styleId="CommentReference">
    <w:name w:val="annotation reference"/>
    <w:basedOn w:val="DefaultParagraphFont"/>
    <w:uiPriority w:val="99"/>
    <w:semiHidden/>
    <w:unhideWhenUsed/>
    <w:rsid w:val="003E6405"/>
    <w:rPr>
      <w:sz w:val="16"/>
      <w:szCs w:val="16"/>
    </w:rPr>
  </w:style>
  <w:style w:type="paragraph" w:styleId="CommentText">
    <w:name w:val="annotation text"/>
    <w:basedOn w:val="Normal"/>
    <w:link w:val="CommentTextChar"/>
    <w:uiPriority w:val="99"/>
    <w:semiHidden/>
    <w:unhideWhenUsed/>
    <w:rsid w:val="003E6405"/>
    <w:pPr>
      <w:spacing w:line="240" w:lineRule="auto"/>
    </w:pPr>
    <w:rPr>
      <w:sz w:val="20"/>
      <w:szCs w:val="20"/>
    </w:rPr>
  </w:style>
  <w:style w:type="character" w:customStyle="1" w:styleId="CommentTextChar">
    <w:name w:val="Comment Text Char"/>
    <w:basedOn w:val="DefaultParagraphFont"/>
    <w:link w:val="CommentText"/>
    <w:uiPriority w:val="99"/>
    <w:semiHidden/>
    <w:rsid w:val="003E6405"/>
    <w:rPr>
      <w:sz w:val="20"/>
      <w:szCs w:val="20"/>
    </w:rPr>
  </w:style>
  <w:style w:type="paragraph" w:styleId="CommentSubject">
    <w:name w:val="annotation subject"/>
    <w:basedOn w:val="CommentText"/>
    <w:next w:val="CommentText"/>
    <w:link w:val="CommentSubjectChar"/>
    <w:uiPriority w:val="99"/>
    <w:semiHidden/>
    <w:unhideWhenUsed/>
    <w:rsid w:val="003E6405"/>
    <w:rPr>
      <w:b/>
      <w:bCs/>
    </w:rPr>
  </w:style>
  <w:style w:type="character" w:customStyle="1" w:styleId="CommentSubjectChar">
    <w:name w:val="Comment Subject Char"/>
    <w:basedOn w:val="CommentTextChar"/>
    <w:link w:val="CommentSubject"/>
    <w:uiPriority w:val="99"/>
    <w:semiHidden/>
    <w:rsid w:val="003E6405"/>
    <w:rPr>
      <w:b/>
      <w:bCs/>
      <w:sz w:val="20"/>
      <w:szCs w:val="20"/>
    </w:rPr>
  </w:style>
  <w:style w:type="paragraph" w:styleId="BalloonText">
    <w:name w:val="Balloon Text"/>
    <w:basedOn w:val="Normal"/>
    <w:link w:val="BalloonTextChar"/>
    <w:uiPriority w:val="99"/>
    <w:semiHidden/>
    <w:unhideWhenUsed/>
    <w:rsid w:val="003E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18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567A-8BF1-498D-A246-1399FD4D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Lansdown Wendy</dc:creator>
  <cp:lastModifiedBy>Sarah Fuller</cp:lastModifiedBy>
  <cp:revision>2</cp:revision>
  <dcterms:created xsi:type="dcterms:W3CDTF">2016-03-11T14:50:00Z</dcterms:created>
  <dcterms:modified xsi:type="dcterms:W3CDTF">2016-03-11T14:50:00Z</dcterms:modified>
</cp:coreProperties>
</file>