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AE2F8C" w14:textId="1DA5A6B9" w:rsidR="00CB078F" w:rsidRPr="001C4082" w:rsidRDefault="001C4082" w:rsidP="001C4082">
      <w:pPr>
        <w:pStyle w:val="Background1"/>
        <w:numPr>
          <w:ilvl w:val="0"/>
          <w:numId w:val="0"/>
        </w:numPr>
        <w:spacing w:after="120" w:line="240" w:lineRule="atLeast"/>
        <w:rPr>
          <w:rFonts w:cs="Arial"/>
          <w:b/>
          <w:sz w:val="22"/>
          <w:szCs w:val="22"/>
          <w:u w:val="single"/>
        </w:rPr>
      </w:pPr>
      <w:r w:rsidRPr="001C4082">
        <w:rPr>
          <w:rFonts w:cs="Arial"/>
          <w:b/>
          <w:sz w:val="22"/>
          <w:szCs w:val="22"/>
          <w:u w:val="single"/>
        </w:rPr>
        <w:t>Special Terms</w:t>
      </w:r>
    </w:p>
    <w:p w14:paraId="5059CE1C" w14:textId="77777777" w:rsidR="001C4082" w:rsidRDefault="001C4082" w:rsidP="001C4082">
      <w:pPr>
        <w:pStyle w:val="Background1"/>
        <w:numPr>
          <w:ilvl w:val="0"/>
          <w:numId w:val="0"/>
        </w:numPr>
        <w:spacing w:after="120" w:line="240" w:lineRule="atLeast"/>
        <w:rPr>
          <w:rFonts w:cs="Arial"/>
          <w:b/>
          <w:sz w:val="22"/>
          <w:szCs w:val="22"/>
        </w:rPr>
      </w:pPr>
    </w:p>
    <w:p w14:paraId="02938375" w14:textId="4C25AF21" w:rsidR="00A0040D" w:rsidRDefault="001C4082" w:rsidP="001C4082">
      <w:pPr>
        <w:pStyle w:val="Background1"/>
        <w:numPr>
          <w:ilvl w:val="0"/>
          <w:numId w:val="0"/>
        </w:numPr>
        <w:spacing w:after="120" w:line="240" w:lineRule="atLeast"/>
        <w:rPr>
          <w:rFonts w:cs="Arial"/>
          <w:sz w:val="22"/>
          <w:szCs w:val="22"/>
        </w:rPr>
      </w:pPr>
      <w:r>
        <w:rPr>
          <w:rFonts w:cs="Arial"/>
          <w:sz w:val="22"/>
          <w:szCs w:val="22"/>
        </w:rPr>
        <w:t xml:space="preserve">The following </w:t>
      </w:r>
      <w:r w:rsidR="00A0040D">
        <w:rPr>
          <w:rFonts w:cs="Arial"/>
          <w:sz w:val="22"/>
          <w:szCs w:val="22"/>
        </w:rPr>
        <w:t>section on Intellectual Property Rights super seeds section 9 (Intellectual Property Rights) of this document.</w:t>
      </w:r>
    </w:p>
    <w:p w14:paraId="5CBC6352" w14:textId="77777777" w:rsidR="00A0040D" w:rsidRDefault="00A0040D" w:rsidP="001C4082">
      <w:pPr>
        <w:pStyle w:val="Background1"/>
        <w:numPr>
          <w:ilvl w:val="0"/>
          <w:numId w:val="0"/>
        </w:numPr>
        <w:spacing w:after="120" w:line="240" w:lineRule="atLeast"/>
        <w:rPr>
          <w:rFonts w:cs="Arial"/>
          <w:sz w:val="22"/>
          <w:szCs w:val="22"/>
        </w:rPr>
      </w:pPr>
    </w:p>
    <w:p w14:paraId="423B34EE" w14:textId="746A56C4" w:rsidR="00A0040D" w:rsidRPr="00A0040D" w:rsidRDefault="00A0040D" w:rsidP="001C4082">
      <w:pPr>
        <w:pStyle w:val="Background1"/>
        <w:numPr>
          <w:ilvl w:val="0"/>
          <w:numId w:val="0"/>
        </w:numPr>
        <w:spacing w:after="120" w:line="240" w:lineRule="atLeast"/>
        <w:rPr>
          <w:rFonts w:cs="Arial"/>
          <w:b/>
          <w:sz w:val="22"/>
          <w:szCs w:val="22"/>
        </w:rPr>
      </w:pPr>
      <w:r w:rsidRPr="00A0040D">
        <w:rPr>
          <w:rFonts w:cs="Arial"/>
          <w:b/>
          <w:sz w:val="22"/>
          <w:szCs w:val="22"/>
        </w:rPr>
        <w:t>Intellectual Property Rights</w:t>
      </w:r>
    </w:p>
    <w:p w14:paraId="7026C664" w14:textId="77777777" w:rsidR="00A0040D" w:rsidRPr="00A0040D" w:rsidRDefault="00A0040D" w:rsidP="00A0040D">
      <w:pPr>
        <w:pStyle w:val="CM31"/>
        <w:spacing w:after="412" w:line="416" w:lineRule="atLeast"/>
        <w:ind w:left="1430" w:hanging="1430"/>
        <w:jc w:val="both"/>
        <w:rPr>
          <w:color w:val="000000"/>
          <w:sz w:val="22"/>
          <w:szCs w:val="22"/>
        </w:rPr>
      </w:pPr>
      <w:r w:rsidRPr="00A0040D">
        <w:rPr>
          <w:color w:val="000000"/>
          <w:sz w:val="22"/>
          <w:szCs w:val="22"/>
        </w:rPr>
        <w:t>1.1 All Intellectual Property Rights in any guidance, specifications, instructions, toolkits, plans, data, drawings, databases, software, patents, patterns, models, designs or other material (the "</w:t>
      </w:r>
      <w:r w:rsidRPr="00A0040D">
        <w:rPr>
          <w:b/>
          <w:bCs/>
          <w:color w:val="000000"/>
          <w:sz w:val="22"/>
          <w:szCs w:val="22"/>
        </w:rPr>
        <w:t>IP Materials</w:t>
      </w:r>
      <w:r w:rsidRPr="00A0040D">
        <w:rPr>
          <w:color w:val="000000"/>
          <w:sz w:val="22"/>
          <w:szCs w:val="22"/>
        </w:rPr>
        <w:t xml:space="preserve">"): </w:t>
      </w:r>
    </w:p>
    <w:p w14:paraId="1A95CE96" w14:textId="77777777" w:rsidR="00A0040D" w:rsidRPr="00A0040D" w:rsidRDefault="00A0040D" w:rsidP="00A0040D">
      <w:pPr>
        <w:pStyle w:val="Default"/>
        <w:ind w:left="2150" w:firstLine="10"/>
        <w:rPr>
          <w:rFonts w:ascii="Arial" w:hAnsi="Arial" w:cs="Arial"/>
          <w:sz w:val="22"/>
          <w:szCs w:val="22"/>
        </w:rPr>
      </w:pPr>
      <w:r w:rsidRPr="00A0040D">
        <w:rPr>
          <w:rFonts w:ascii="Arial" w:hAnsi="Arial" w:cs="Arial"/>
          <w:sz w:val="22"/>
          <w:szCs w:val="22"/>
        </w:rPr>
        <w:t xml:space="preserve">(a) furnished to or made available to the Contractor by or on behalf of the Authority shall remain the property of the Authority; and </w:t>
      </w:r>
    </w:p>
    <w:p w14:paraId="00231C66" w14:textId="77777777" w:rsidR="00A0040D" w:rsidRPr="00A0040D" w:rsidRDefault="00A0040D" w:rsidP="00A0040D">
      <w:pPr>
        <w:pStyle w:val="Default"/>
        <w:rPr>
          <w:rFonts w:ascii="Arial" w:hAnsi="Arial" w:cs="Arial"/>
          <w:sz w:val="22"/>
          <w:szCs w:val="22"/>
        </w:rPr>
      </w:pPr>
    </w:p>
    <w:p w14:paraId="5E05289B" w14:textId="77777777" w:rsidR="00A0040D" w:rsidRPr="00A0040D" w:rsidRDefault="00A0040D" w:rsidP="00A0040D">
      <w:pPr>
        <w:pStyle w:val="Default"/>
        <w:rPr>
          <w:rFonts w:ascii="Arial" w:hAnsi="Arial" w:cs="Arial"/>
          <w:color w:val="auto"/>
          <w:sz w:val="22"/>
          <w:szCs w:val="22"/>
        </w:rPr>
      </w:pPr>
    </w:p>
    <w:p w14:paraId="06F39AF4" w14:textId="77777777" w:rsidR="00A0040D" w:rsidRPr="00A0040D" w:rsidRDefault="00A0040D" w:rsidP="00A0040D">
      <w:pPr>
        <w:pStyle w:val="Default"/>
        <w:ind w:left="2150"/>
        <w:rPr>
          <w:rFonts w:ascii="Arial" w:hAnsi="Arial" w:cs="Arial"/>
          <w:color w:val="auto"/>
          <w:sz w:val="22"/>
          <w:szCs w:val="22"/>
        </w:rPr>
      </w:pPr>
      <w:r w:rsidRPr="00A0040D">
        <w:rPr>
          <w:rFonts w:ascii="Arial" w:hAnsi="Arial" w:cs="Arial"/>
          <w:color w:val="auto"/>
          <w:sz w:val="22"/>
          <w:szCs w:val="22"/>
        </w:rPr>
        <w:t xml:space="preserve">(b) prepared by or for the Contractor on behalf of the Authority for use, or intended use, in relation to the performance by the Contractor of its obligations under the Contract shall belong to the Authority; </w:t>
      </w:r>
    </w:p>
    <w:p w14:paraId="4A8C3FEF" w14:textId="77777777" w:rsidR="00A0040D" w:rsidRPr="00A0040D" w:rsidRDefault="00A0040D" w:rsidP="00A0040D">
      <w:pPr>
        <w:pStyle w:val="Default"/>
        <w:rPr>
          <w:rFonts w:ascii="Arial" w:hAnsi="Arial" w:cs="Arial"/>
          <w:color w:val="auto"/>
          <w:sz w:val="22"/>
          <w:szCs w:val="22"/>
        </w:rPr>
      </w:pPr>
    </w:p>
    <w:p w14:paraId="017D7DA2" w14:textId="77777777" w:rsidR="00A0040D" w:rsidRPr="00A0040D" w:rsidRDefault="00A0040D" w:rsidP="00A0040D">
      <w:pPr>
        <w:pStyle w:val="CM13"/>
        <w:jc w:val="both"/>
        <w:rPr>
          <w:sz w:val="22"/>
          <w:szCs w:val="22"/>
        </w:rPr>
      </w:pPr>
      <w:r w:rsidRPr="00A0040D">
        <w:rPr>
          <w:sz w:val="22"/>
          <w:szCs w:val="22"/>
        </w:rPr>
        <w:t xml:space="preserve">and the Contractor shall not, and shall ensure that the Staff shall not, (except when necessary for the performance of the Contract) without prior Approval, use or disclose any Intellectual Property Rights in the IP Materials. </w:t>
      </w:r>
    </w:p>
    <w:p w14:paraId="4649601B" w14:textId="77777777" w:rsidR="00A0040D" w:rsidRPr="00A0040D" w:rsidRDefault="00A0040D" w:rsidP="00A0040D">
      <w:pPr>
        <w:pStyle w:val="Default"/>
        <w:rPr>
          <w:rFonts w:ascii="Arial" w:hAnsi="Arial" w:cs="Arial"/>
          <w:sz w:val="22"/>
          <w:szCs w:val="22"/>
        </w:rPr>
      </w:pPr>
    </w:p>
    <w:p w14:paraId="07F8C4C1" w14:textId="77777777" w:rsidR="00A0040D" w:rsidRPr="00A0040D" w:rsidRDefault="00A0040D" w:rsidP="00A0040D">
      <w:pPr>
        <w:pStyle w:val="CM31"/>
        <w:spacing w:after="412" w:line="416" w:lineRule="atLeast"/>
        <w:ind w:left="1430" w:hanging="1430"/>
        <w:jc w:val="both"/>
        <w:rPr>
          <w:sz w:val="22"/>
          <w:szCs w:val="22"/>
        </w:rPr>
      </w:pPr>
      <w:r w:rsidRPr="00A0040D">
        <w:rPr>
          <w:sz w:val="22"/>
          <w:szCs w:val="22"/>
        </w:rPr>
        <w:t xml:space="preserve">1.2 The Contractor hereby assigns to the Authority, with full title guarantee, all Intellectual Property Rights which may subsist in the IP Materials prepared in accordance with clause 1.1 (b). This assignment shall take effect on the date of the Contract or as a present assignment of future rights that will take effect immediately on the coming into existence of the Intellectual Property Rights produced by the Contractor. The Contractor shall execute all documentation necessary to execute this assignment. </w:t>
      </w:r>
    </w:p>
    <w:p w14:paraId="6DA0CFFD" w14:textId="77777777" w:rsidR="00A0040D" w:rsidRPr="00A0040D" w:rsidRDefault="00A0040D" w:rsidP="00A0040D">
      <w:pPr>
        <w:pStyle w:val="CM31"/>
        <w:spacing w:after="412" w:line="416" w:lineRule="atLeast"/>
        <w:ind w:left="1430" w:hanging="1430"/>
        <w:jc w:val="both"/>
        <w:rPr>
          <w:sz w:val="22"/>
          <w:szCs w:val="22"/>
        </w:rPr>
      </w:pPr>
      <w:r w:rsidRPr="00A0040D">
        <w:rPr>
          <w:sz w:val="22"/>
          <w:szCs w:val="22"/>
        </w:rPr>
        <w:t xml:space="preserve">1.3 The Contractor shall waive or procure a waiver of any moral rights subsisting in copyright produced by the Contract or the performance of the Contract. </w:t>
      </w:r>
    </w:p>
    <w:p w14:paraId="4D581FBC" w14:textId="77777777" w:rsidR="00A0040D" w:rsidRPr="00A0040D" w:rsidRDefault="00A0040D" w:rsidP="00A0040D">
      <w:pPr>
        <w:pStyle w:val="CM14"/>
        <w:ind w:left="1430" w:hanging="1430"/>
        <w:jc w:val="both"/>
        <w:rPr>
          <w:sz w:val="22"/>
          <w:szCs w:val="22"/>
        </w:rPr>
      </w:pPr>
      <w:r w:rsidRPr="00A0040D">
        <w:rPr>
          <w:sz w:val="22"/>
          <w:szCs w:val="22"/>
        </w:rPr>
        <w:lastRenderedPageBreak/>
        <w:t>1.4 The Contractor shall ensure that the third party owner of any Intellectual Property Rights that are or which may be used to perform the Contract grants to the Authority a non-exclusive licence or, if itself a licensee of those rights, shall grant to the Authority an authorised sub-licence, to use, reproduce, modify, develop and maintain the Intellectual Property Rights in the same. Such licence or sub-licence shall be non-exclusive, perpetual, royalty free and irrevocable and shall include the right for the Authority to sub</w:t>
      </w:r>
      <w:r w:rsidRPr="00A0040D">
        <w:rPr>
          <w:sz w:val="22"/>
          <w:szCs w:val="22"/>
        </w:rPr>
        <w:softHyphen/>
        <w:t>license, transfer, novate or assign to other Contracting Authorities, the Replacement Contractor or to any other third party supplying services to the Authority.</w:t>
      </w:r>
    </w:p>
    <w:p w14:paraId="48C64ED5" w14:textId="77777777" w:rsidR="00A0040D" w:rsidRPr="00A0040D" w:rsidRDefault="00A0040D" w:rsidP="00A0040D">
      <w:pPr>
        <w:pStyle w:val="CM14"/>
        <w:ind w:left="1430" w:hanging="1430"/>
        <w:jc w:val="both"/>
        <w:rPr>
          <w:sz w:val="22"/>
          <w:szCs w:val="22"/>
        </w:rPr>
      </w:pPr>
    </w:p>
    <w:p w14:paraId="7ACB0B8E" w14:textId="77777777" w:rsidR="00A0040D" w:rsidRPr="00A0040D" w:rsidRDefault="00A0040D" w:rsidP="00A0040D">
      <w:pPr>
        <w:pStyle w:val="CM14"/>
        <w:ind w:left="1430" w:hanging="1430"/>
        <w:jc w:val="both"/>
        <w:rPr>
          <w:sz w:val="22"/>
          <w:szCs w:val="22"/>
        </w:rPr>
      </w:pPr>
      <w:r w:rsidRPr="00A0040D">
        <w:rPr>
          <w:sz w:val="22"/>
          <w:szCs w:val="22"/>
        </w:rPr>
        <w:t xml:space="preserve">1.5 The Contractor shall not infringe any Intellectual Property Rights of any third party in supplying the Services and the Contractor shall, during and after the Contract Period, indemnify and keep indemnified and hold the Authority and the Crown harmless from and against all actions, suits, claims, demands, losses, charges, damages, costs and expenses and other liabilities which the Authority or the Crown may suffer or incur as a result of or in connection with any breach of this clause, except where any such claim arises from: </w:t>
      </w:r>
    </w:p>
    <w:p w14:paraId="5A87400B" w14:textId="77777777" w:rsidR="00A0040D" w:rsidRPr="00A0040D" w:rsidRDefault="00A0040D" w:rsidP="00A0040D">
      <w:pPr>
        <w:pStyle w:val="Default"/>
        <w:rPr>
          <w:rFonts w:ascii="Arial" w:hAnsi="Arial" w:cs="Arial"/>
          <w:sz w:val="22"/>
          <w:szCs w:val="22"/>
        </w:rPr>
      </w:pPr>
    </w:p>
    <w:p w14:paraId="11B0D0C6" w14:textId="77777777" w:rsidR="00A0040D" w:rsidRPr="00A0040D" w:rsidRDefault="00A0040D" w:rsidP="00A0040D">
      <w:pPr>
        <w:pStyle w:val="Default"/>
        <w:spacing w:after="572"/>
        <w:ind w:left="1440" w:firstLine="720"/>
        <w:rPr>
          <w:rFonts w:ascii="Arial" w:hAnsi="Arial" w:cs="Arial"/>
          <w:color w:val="auto"/>
          <w:sz w:val="22"/>
          <w:szCs w:val="22"/>
        </w:rPr>
      </w:pPr>
      <w:r w:rsidRPr="00A0040D">
        <w:rPr>
          <w:rFonts w:ascii="Arial" w:hAnsi="Arial" w:cs="Arial"/>
          <w:color w:val="auto"/>
          <w:sz w:val="22"/>
          <w:szCs w:val="22"/>
        </w:rPr>
        <w:t xml:space="preserve">(a) items or materials based upon designs supplied by the Authority; or </w:t>
      </w:r>
    </w:p>
    <w:p w14:paraId="4745E930" w14:textId="77777777" w:rsidR="00A0040D" w:rsidRPr="00A0040D" w:rsidRDefault="00A0040D" w:rsidP="00A0040D">
      <w:pPr>
        <w:pStyle w:val="Default"/>
        <w:ind w:left="2150"/>
        <w:rPr>
          <w:rFonts w:ascii="Arial" w:hAnsi="Arial" w:cs="Arial"/>
          <w:color w:val="auto"/>
          <w:sz w:val="22"/>
          <w:szCs w:val="22"/>
        </w:rPr>
      </w:pPr>
      <w:r w:rsidRPr="00A0040D">
        <w:rPr>
          <w:rFonts w:ascii="Arial" w:hAnsi="Arial" w:cs="Arial"/>
          <w:color w:val="auto"/>
          <w:sz w:val="22"/>
          <w:szCs w:val="22"/>
        </w:rPr>
        <w:t xml:space="preserve">(b) the use of data supplied by the Authority which is not required to be verified by the Contractor under any provision of the Contract. </w:t>
      </w:r>
    </w:p>
    <w:p w14:paraId="600FA52F" w14:textId="77777777" w:rsidR="00A0040D" w:rsidRPr="00A0040D" w:rsidRDefault="00A0040D" w:rsidP="00A0040D">
      <w:pPr>
        <w:pStyle w:val="Default"/>
        <w:rPr>
          <w:rFonts w:ascii="Arial" w:hAnsi="Arial" w:cs="Arial"/>
          <w:color w:val="auto"/>
          <w:sz w:val="22"/>
          <w:szCs w:val="22"/>
        </w:rPr>
      </w:pPr>
    </w:p>
    <w:p w14:paraId="5340F89B" w14:textId="77777777" w:rsidR="00A0040D" w:rsidRPr="00A0040D" w:rsidRDefault="00A0040D" w:rsidP="00A0040D">
      <w:pPr>
        <w:pStyle w:val="CM31"/>
        <w:spacing w:after="412" w:line="416" w:lineRule="atLeast"/>
        <w:ind w:left="1430" w:hanging="1430"/>
        <w:jc w:val="both"/>
        <w:rPr>
          <w:sz w:val="22"/>
          <w:szCs w:val="22"/>
        </w:rPr>
      </w:pPr>
      <w:r w:rsidRPr="00A0040D">
        <w:rPr>
          <w:sz w:val="22"/>
          <w:szCs w:val="22"/>
        </w:rPr>
        <w:t xml:space="preserve">1.6 The Authority shall notify the Contractor in writing of any claim or demand brought against the Authority for infringement or alleged infringement of any Intellectual Property Right in materials supplied or licensed by the Contractor. </w:t>
      </w:r>
    </w:p>
    <w:p w14:paraId="7E8E27CC" w14:textId="77777777" w:rsidR="00A0040D" w:rsidRPr="00A0040D" w:rsidRDefault="00A0040D" w:rsidP="00A0040D">
      <w:pPr>
        <w:pStyle w:val="CM31"/>
        <w:spacing w:after="412" w:line="416" w:lineRule="atLeast"/>
        <w:ind w:left="1430" w:hanging="1430"/>
        <w:jc w:val="both"/>
        <w:rPr>
          <w:sz w:val="22"/>
          <w:szCs w:val="22"/>
        </w:rPr>
      </w:pPr>
      <w:r w:rsidRPr="00A0040D">
        <w:rPr>
          <w:sz w:val="22"/>
          <w:szCs w:val="22"/>
        </w:rPr>
        <w:t xml:space="preserve">1.7 The Contractor shall at its own expense conduct all negotiations and any litigation arising in connection with any claim for breach of Intellectual Property Rights in materials supplied or licensed by the Contractor, provided always that the Contractor: </w:t>
      </w:r>
    </w:p>
    <w:p w14:paraId="2E99C6FB" w14:textId="77777777" w:rsidR="00A0040D" w:rsidRPr="00A0040D" w:rsidRDefault="00A0040D" w:rsidP="00A0040D">
      <w:pPr>
        <w:pStyle w:val="Default"/>
        <w:spacing w:after="572"/>
        <w:ind w:left="2150"/>
        <w:rPr>
          <w:rFonts w:ascii="Arial" w:hAnsi="Arial" w:cs="Arial"/>
          <w:color w:val="auto"/>
          <w:sz w:val="22"/>
          <w:szCs w:val="22"/>
        </w:rPr>
      </w:pPr>
      <w:r w:rsidRPr="00A0040D">
        <w:rPr>
          <w:rFonts w:ascii="Arial" w:hAnsi="Arial" w:cs="Arial"/>
          <w:color w:val="auto"/>
          <w:sz w:val="22"/>
          <w:szCs w:val="22"/>
        </w:rPr>
        <w:lastRenderedPageBreak/>
        <w:t xml:space="preserve">(a) shall consult the Authority on all substantive issues which arise during the conduct of such litigation and negotiations; </w:t>
      </w:r>
    </w:p>
    <w:p w14:paraId="5C73470D" w14:textId="77777777" w:rsidR="00A0040D" w:rsidRPr="00A0040D" w:rsidRDefault="00A0040D" w:rsidP="00A0040D">
      <w:pPr>
        <w:pStyle w:val="Default"/>
        <w:ind w:left="1430" w:firstLine="720"/>
        <w:rPr>
          <w:rFonts w:ascii="Arial" w:hAnsi="Arial" w:cs="Arial"/>
          <w:color w:val="auto"/>
          <w:sz w:val="22"/>
          <w:szCs w:val="22"/>
        </w:rPr>
      </w:pPr>
      <w:r w:rsidRPr="00A0040D">
        <w:rPr>
          <w:rFonts w:ascii="Arial" w:hAnsi="Arial" w:cs="Arial"/>
          <w:color w:val="auto"/>
          <w:sz w:val="22"/>
          <w:szCs w:val="22"/>
        </w:rPr>
        <w:t xml:space="preserve">(b) shall take due and proper account of the interests of the Authority; and </w:t>
      </w:r>
    </w:p>
    <w:p w14:paraId="4D799C95" w14:textId="77777777" w:rsidR="00A0040D" w:rsidRPr="00A0040D" w:rsidRDefault="00A0040D" w:rsidP="00A0040D">
      <w:pPr>
        <w:pStyle w:val="Default"/>
        <w:rPr>
          <w:rFonts w:ascii="Arial" w:hAnsi="Arial" w:cs="Arial"/>
          <w:color w:val="auto"/>
          <w:sz w:val="22"/>
          <w:szCs w:val="22"/>
        </w:rPr>
      </w:pPr>
    </w:p>
    <w:p w14:paraId="4D78D852" w14:textId="77777777" w:rsidR="00A0040D" w:rsidRPr="00A0040D" w:rsidRDefault="00A0040D" w:rsidP="00A0040D">
      <w:pPr>
        <w:pStyle w:val="Default"/>
        <w:ind w:left="2150"/>
        <w:rPr>
          <w:rFonts w:ascii="Arial" w:hAnsi="Arial" w:cs="Arial"/>
          <w:color w:val="auto"/>
          <w:sz w:val="22"/>
          <w:szCs w:val="22"/>
        </w:rPr>
      </w:pPr>
      <w:r w:rsidRPr="00A0040D">
        <w:rPr>
          <w:rFonts w:ascii="Arial" w:hAnsi="Arial" w:cs="Arial"/>
          <w:color w:val="auto"/>
          <w:sz w:val="22"/>
          <w:szCs w:val="22"/>
        </w:rPr>
        <w:t xml:space="preserve">(c) shall not settle or compromise any claim without the Authority’s prior written consent (not to be unreasonably withheld or delayed). </w:t>
      </w:r>
    </w:p>
    <w:p w14:paraId="300F939D" w14:textId="77777777" w:rsidR="00A0040D" w:rsidRPr="00A0040D" w:rsidRDefault="00A0040D" w:rsidP="00A0040D">
      <w:pPr>
        <w:pStyle w:val="Default"/>
        <w:rPr>
          <w:rFonts w:ascii="Arial" w:hAnsi="Arial" w:cs="Arial"/>
          <w:color w:val="auto"/>
          <w:sz w:val="22"/>
          <w:szCs w:val="22"/>
        </w:rPr>
      </w:pPr>
    </w:p>
    <w:p w14:paraId="609EAEFF" w14:textId="52777FEA" w:rsidR="00A0040D" w:rsidRPr="00A0040D" w:rsidRDefault="00A0040D" w:rsidP="00A0040D">
      <w:pPr>
        <w:pStyle w:val="CM31"/>
        <w:spacing w:after="412" w:line="416" w:lineRule="atLeast"/>
        <w:ind w:left="1430" w:hanging="1430"/>
        <w:jc w:val="both"/>
        <w:rPr>
          <w:sz w:val="22"/>
          <w:szCs w:val="22"/>
        </w:rPr>
      </w:pPr>
      <w:r w:rsidRPr="00A0040D">
        <w:rPr>
          <w:sz w:val="22"/>
          <w:szCs w:val="22"/>
        </w:rPr>
        <w:t>1.8 The Authority shall at the request of the Contractor afford to the Contractor all reasonable assistance for the purpose of contesting any claim or demand made or action brought against the Authority or the Contractor by a third party for infringement or alleged infringement of any third party Intellectual Property Rights in connection with the performance of the Contractor’s obligations under the Contract and the Contractor shall indemnify the Authority for all costs and expenses (including, but not limited to, legal costs and disbursements) incurred in doing so. The Contractor shall not, however, be required to indemnify the Authority in relation to any costs and expenses incurred in relation to or arising out of a claim, demand or action which relates to t</w:t>
      </w:r>
      <w:r>
        <w:rPr>
          <w:sz w:val="22"/>
          <w:szCs w:val="22"/>
        </w:rPr>
        <w:t xml:space="preserve">he matters in clause </w:t>
      </w:r>
      <w:r w:rsidRPr="00A0040D">
        <w:rPr>
          <w:sz w:val="22"/>
          <w:szCs w:val="22"/>
        </w:rPr>
        <w:t xml:space="preserve">1.5 (a) or (b). </w:t>
      </w:r>
    </w:p>
    <w:p w14:paraId="42AC58FC" w14:textId="77777777" w:rsidR="00A0040D" w:rsidRPr="00A0040D" w:rsidRDefault="00A0040D" w:rsidP="00A0040D">
      <w:pPr>
        <w:pStyle w:val="CM31"/>
        <w:spacing w:after="412" w:line="416" w:lineRule="atLeast"/>
        <w:ind w:left="1430" w:hanging="1430"/>
        <w:jc w:val="both"/>
        <w:rPr>
          <w:sz w:val="22"/>
          <w:szCs w:val="22"/>
        </w:rPr>
      </w:pPr>
      <w:r w:rsidRPr="00A0040D">
        <w:rPr>
          <w:sz w:val="22"/>
          <w:szCs w:val="22"/>
        </w:rPr>
        <w:t xml:space="preserve">1.9 The Authority shall not make any admissions which may be prejudicial to the defence or settlement of any claim, demand or action for infringement or alleged infringement of any Intellectual Property Right by the Authority or the Contractor in connection with the performance of its obligations under the Contract. </w:t>
      </w:r>
    </w:p>
    <w:p w14:paraId="68DE880C" w14:textId="77777777" w:rsidR="00A0040D" w:rsidRPr="00A0040D" w:rsidRDefault="00A0040D" w:rsidP="00A0040D">
      <w:pPr>
        <w:pStyle w:val="CM14"/>
        <w:ind w:left="1430" w:hanging="1430"/>
        <w:jc w:val="both"/>
        <w:rPr>
          <w:sz w:val="22"/>
          <w:szCs w:val="22"/>
        </w:rPr>
      </w:pPr>
      <w:r w:rsidRPr="00A0040D">
        <w:rPr>
          <w:sz w:val="22"/>
          <w:szCs w:val="22"/>
        </w:rPr>
        <w:t xml:space="preserve">1.10 If a claim, demand or action for infringement or alleged infringement of any Intellectual Property Right is made in connection with the Contract or in the reasonable opinion of the Contractor is likely to be made, the Contractor shall notify the Authority and, at its own expense and subject to the consent of the Authority (not to be unreasonably withheld or delayed), use its best endeavours to: </w:t>
      </w:r>
    </w:p>
    <w:p w14:paraId="3C161FA8" w14:textId="77777777" w:rsidR="00A0040D" w:rsidRPr="00A0040D" w:rsidRDefault="00A0040D" w:rsidP="00A0040D">
      <w:pPr>
        <w:pStyle w:val="Default"/>
        <w:spacing w:after="398"/>
        <w:rPr>
          <w:rFonts w:ascii="Arial" w:hAnsi="Arial" w:cs="Arial"/>
          <w:color w:val="auto"/>
          <w:sz w:val="22"/>
          <w:szCs w:val="22"/>
        </w:rPr>
      </w:pPr>
    </w:p>
    <w:p w14:paraId="37C94E11" w14:textId="77777777" w:rsidR="00A0040D" w:rsidRPr="00A0040D" w:rsidRDefault="00A0040D" w:rsidP="00A0040D">
      <w:pPr>
        <w:pStyle w:val="Default"/>
        <w:spacing w:after="398"/>
        <w:ind w:left="2160"/>
        <w:rPr>
          <w:rFonts w:ascii="Arial" w:hAnsi="Arial" w:cs="Arial"/>
          <w:color w:val="auto"/>
          <w:sz w:val="22"/>
          <w:szCs w:val="22"/>
        </w:rPr>
      </w:pPr>
      <w:r w:rsidRPr="00A0040D">
        <w:rPr>
          <w:rFonts w:ascii="Arial" w:hAnsi="Arial" w:cs="Arial"/>
          <w:color w:val="auto"/>
          <w:sz w:val="22"/>
          <w:szCs w:val="22"/>
        </w:rPr>
        <w:lastRenderedPageBreak/>
        <w:t xml:space="preserve">(a) modify any or all of the Services without reducing the performance or functionality of the same, or substitute alternative Services of equivalent performance and functionality, so as to avoid the infringement or the alleged infringement, provided that the provisions herein shall apply mutates mutandis to such modified Services or to the substitute Services; or </w:t>
      </w:r>
    </w:p>
    <w:p w14:paraId="40C4BA71" w14:textId="54459437" w:rsidR="00A0040D" w:rsidRPr="00A0040D" w:rsidRDefault="00A0040D" w:rsidP="00A0040D">
      <w:pPr>
        <w:pStyle w:val="Default"/>
        <w:ind w:left="2150"/>
        <w:rPr>
          <w:rFonts w:ascii="Arial" w:hAnsi="Arial" w:cs="Arial"/>
          <w:color w:val="auto"/>
          <w:sz w:val="22"/>
          <w:szCs w:val="22"/>
        </w:rPr>
      </w:pPr>
      <w:r w:rsidRPr="00A0040D">
        <w:rPr>
          <w:rFonts w:ascii="Arial" w:hAnsi="Arial" w:cs="Arial"/>
          <w:color w:val="auto"/>
          <w:sz w:val="22"/>
          <w:szCs w:val="22"/>
        </w:rPr>
        <w:t xml:space="preserve">(b) procure a license to use and supply the Services, which are the subject of the alleged infringement, on terms which are acceptable to the Authority, </w:t>
      </w:r>
    </w:p>
    <w:p w14:paraId="563159D7" w14:textId="77777777" w:rsidR="00A0040D" w:rsidRPr="00A0040D" w:rsidRDefault="00A0040D" w:rsidP="00A0040D">
      <w:pPr>
        <w:pStyle w:val="Default"/>
        <w:rPr>
          <w:rFonts w:ascii="Arial" w:hAnsi="Arial" w:cs="Arial"/>
          <w:color w:val="auto"/>
          <w:sz w:val="22"/>
          <w:szCs w:val="22"/>
        </w:rPr>
      </w:pPr>
    </w:p>
    <w:p w14:paraId="3E507050" w14:textId="77777777" w:rsidR="00A0040D" w:rsidRPr="00A0040D" w:rsidRDefault="00A0040D" w:rsidP="00A0040D">
      <w:pPr>
        <w:pStyle w:val="CM40"/>
        <w:spacing w:after="257" w:line="413" w:lineRule="atLeast"/>
        <w:ind w:left="1430"/>
        <w:jc w:val="both"/>
        <w:rPr>
          <w:sz w:val="22"/>
          <w:szCs w:val="22"/>
        </w:rPr>
      </w:pPr>
      <w:r w:rsidRPr="00A0040D">
        <w:rPr>
          <w:sz w:val="22"/>
          <w:szCs w:val="22"/>
        </w:rPr>
        <w:t xml:space="preserve">and in the event that the Contractor is unable to comply with clauses 1.7(a) or (b) within twenty Working Days of receipt of the Contractor’s notification the Authority may terminate the Contract with immediate effect by notice in writing. </w:t>
      </w:r>
    </w:p>
    <w:p w14:paraId="2EF1736C" w14:textId="77777777" w:rsidR="00A0040D" w:rsidRPr="00A0040D" w:rsidRDefault="00A0040D" w:rsidP="00A0040D">
      <w:pPr>
        <w:rPr>
          <w:rFonts w:ascii="Arial" w:hAnsi="Arial" w:cs="Arial"/>
          <w:sz w:val="22"/>
          <w:szCs w:val="22"/>
        </w:rPr>
      </w:pPr>
      <w:r w:rsidRPr="00A0040D">
        <w:rPr>
          <w:rFonts w:ascii="Arial" w:hAnsi="Arial" w:cs="Arial"/>
          <w:sz w:val="22"/>
          <w:szCs w:val="22"/>
        </w:rPr>
        <w:t>1.11 The Contractor grants to the Authority a royalty-free, irrevocable and non-exclusive licence (with a right to sub-licence) to use any Intellectual Property Rights that the Contractor owned or developed prior to the Commencement Date and which the Authority reasonably requires in order exercise its rights and take the benefit of this Contract including the Services provided.</w:t>
      </w:r>
    </w:p>
    <w:p w14:paraId="76F9CE29" w14:textId="6D4B734F" w:rsidR="001C4082" w:rsidRPr="001C4082" w:rsidRDefault="001C4082" w:rsidP="001C4082">
      <w:pPr>
        <w:pStyle w:val="Background1"/>
        <w:numPr>
          <w:ilvl w:val="0"/>
          <w:numId w:val="0"/>
        </w:numPr>
        <w:spacing w:after="120" w:line="240" w:lineRule="atLeast"/>
        <w:rPr>
          <w:rFonts w:cs="Arial"/>
          <w:sz w:val="22"/>
          <w:szCs w:val="22"/>
        </w:rPr>
      </w:pPr>
      <w:r w:rsidRPr="001C4082">
        <w:rPr>
          <w:rFonts w:cs="Arial"/>
          <w:sz w:val="22"/>
          <w:szCs w:val="22"/>
        </w:rPr>
        <w:t xml:space="preserve"> </w:t>
      </w:r>
    </w:p>
    <w:p w14:paraId="0E76F511" w14:textId="77777777" w:rsidR="001C4082" w:rsidRDefault="001C4082" w:rsidP="00F03AF6">
      <w:pPr>
        <w:pStyle w:val="Background1"/>
        <w:numPr>
          <w:ilvl w:val="0"/>
          <w:numId w:val="0"/>
        </w:numPr>
        <w:spacing w:after="120" w:line="240" w:lineRule="atLeast"/>
        <w:jc w:val="center"/>
        <w:rPr>
          <w:rFonts w:cs="Arial"/>
          <w:b/>
          <w:sz w:val="22"/>
          <w:szCs w:val="22"/>
        </w:rPr>
      </w:pPr>
    </w:p>
    <w:p w14:paraId="04A43E08" w14:textId="77777777" w:rsidR="001C4082" w:rsidRDefault="001C4082" w:rsidP="00F03AF6">
      <w:pPr>
        <w:pStyle w:val="Background1"/>
        <w:numPr>
          <w:ilvl w:val="0"/>
          <w:numId w:val="0"/>
        </w:numPr>
        <w:spacing w:after="120" w:line="240" w:lineRule="atLeast"/>
        <w:jc w:val="center"/>
        <w:rPr>
          <w:rFonts w:cs="Arial"/>
          <w:b/>
          <w:sz w:val="22"/>
          <w:szCs w:val="22"/>
        </w:rPr>
      </w:pPr>
    </w:p>
    <w:p w14:paraId="2BEC7CDE" w14:textId="77777777" w:rsidR="001C4082" w:rsidRDefault="001C4082" w:rsidP="00F03AF6">
      <w:pPr>
        <w:pStyle w:val="Background1"/>
        <w:numPr>
          <w:ilvl w:val="0"/>
          <w:numId w:val="0"/>
        </w:numPr>
        <w:spacing w:after="120" w:line="240" w:lineRule="atLeast"/>
        <w:jc w:val="center"/>
        <w:rPr>
          <w:rFonts w:cs="Arial"/>
          <w:b/>
          <w:sz w:val="22"/>
          <w:szCs w:val="22"/>
        </w:rPr>
      </w:pPr>
    </w:p>
    <w:p w14:paraId="2A7F20D3" w14:textId="77777777" w:rsidR="001C4082" w:rsidRDefault="001C4082" w:rsidP="00F03AF6">
      <w:pPr>
        <w:pStyle w:val="Background1"/>
        <w:numPr>
          <w:ilvl w:val="0"/>
          <w:numId w:val="0"/>
        </w:numPr>
        <w:spacing w:after="120" w:line="240" w:lineRule="atLeast"/>
        <w:jc w:val="center"/>
        <w:rPr>
          <w:rFonts w:cs="Arial"/>
          <w:b/>
          <w:sz w:val="22"/>
          <w:szCs w:val="22"/>
        </w:rPr>
      </w:pPr>
    </w:p>
    <w:p w14:paraId="6A1AFFC3" w14:textId="77777777" w:rsidR="001C4082" w:rsidRDefault="001C4082" w:rsidP="00F03AF6">
      <w:pPr>
        <w:pStyle w:val="Background1"/>
        <w:numPr>
          <w:ilvl w:val="0"/>
          <w:numId w:val="0"/>
        </w:numPr>
        <w:spacing w:after="120" w:line="240" w:lineRule="atLeast"/>
        <w:jc w:val="center"/>
        <w:rPr>
          <w:rFonts w:cs="Arial"/>
          <w:b/>
          <w:sz w:val="22"/>
          <w:szCs w:val="22"/>
        </w:rPr>
      </w:pPr>
    </w:p>
    <w:p w14:paraId="28D2D620" w14:textId="77777777" w:rsidR="001C4082" w:rsidRDefault="001C4082" w:rsidP="00F03AF6">
      <w:pPr>
        <w:pStyle w:val="Background1"/>
        <w:numPr>
          <w:ilvl w:val="0"/>
          <w:numId w:val="0"/>
        </w:numPr>
        <w:spacing w:after="120" w:line="240" w:lineRule="atLeast"/>
        <w:jc w:val="center"/>
        <w:rPr>
          <w:rFonts w:cs="Arial"/>
          <w:b/>
          <w:sz w:val="22"/>
          <w:szCs w:val="22"/>
        </w:rPr>
      </w:pPr>
    </w:p>
    <w:p w14:paraId="3B6D4DE3" w14:textId="77777777" w:rsidR="001C4082" w:rsidRDefault="001C4082" w:rsidP="00F03AF6">
      <w:pPr>
        <w:pStyle w:val="Background1"/>
        <w:numPr>
          <w:ilvl w:val="0"/>
          <w:numId w:val="0"/>
        </w:numPr>
        <w:spacing w:after="120" w:line="240" w:lineRule="atLeast"/>
        <w:jc w:val="center"/>
        <w:rPr>
          <w:rFonts w:cs="Arial"/>
          <w:b/>
          <w:sz w:val="22"/>
          <w:szCs w:val="22"/>
        </w:rPr>
      </w:pPr>
    </w:p>
    <w:p w14:paraId="6B51C325" w14:textId="77777777" w:rsidR="001C4082" w:rsidRDefault="001C4082" w:rsidP="00F03AF6">
      <w:pPr>
        <w:pStyle w:val="Background1"/>
        <w:numPr>
          <w:ilvl w:val="0"/>
          <w:numId w:val="0"/>
        </w:numPr>
        <w:spacing w:after="120" w:line="240" w:lineRule="atLeast"/>
        <w:jc w:val="center"/>
        <w:rPr>
          <w:rFonts w:cs="Arial"/>
          <w:b/>
          <w:sz w:val="22"/>
          <w:szCs w:val="22"/>
        </w:rPr>
      </w:pPr>
    </w:p>
    <w:p w14:paraId="3AB85FCC" w14:textId="77777777" w:rsidR="001C4082" w:rsidRDefault="001C4082" w:rsidP="00F03AF6">
      <w:pPr>
        <w:pStyle w:val="Background1"/>
        <w:numPr>
          <w:ilvl w:val="0"/>
          <w:numId w:val="0"/>
        </w:numPr>
        <w:spacing w:after="120" w:line="240" w:lineRule="atLeast"/>
        <w:jc w:val="center"/>
        <w:rPr>
          <w:rFonts w:cs="Arial"/>
          <w:b/>
          <w:sz w:val="22"/>
          <w:szCs w:val="22"/>
        </w:rPr>
      </w:pPr>
    </w:p>
    <w:p w14:paraId="4E3FEA9A" w14:textId="77777777" w:rsidR="001C4082" w:rsidRDefault="001C4082" w:rsidP="00F03AF6">
      <w:pPr>
        <w:pStyle w:val="Background1"/>
        <w:numPr>
          <w:ilvl w:val="0"/>
          <w:numId w:val="0"/>
        </w:numPr>
        <w:spacing w:after="120" w:line="240" w:lineRule="atLeast"/>
        <w:jc w:val="center"/>
        <w:rPr>
          <w:rFonts w:cs="Arial"/>
          <w:b/>
          <w:sz w:val="22"/>
          <w:szCs w:val="22"/>
        </w:rPr>
      </w:pPr>
    </w:p>
    <w:p w14:paraId="0517F974" w14:textId="77777777" w:rsidR="001C4082" w:rsidRDefault="001C4082" w:rsidP="00F03AF6">
      <w:pPr>
        <w:pStyle w:val="Background1"/>
        <w:numPr>
          <w:ilvl w:val="0"/>
          <w:numId w:val="0"/>
        </w:numPr>
        <w:spacing w:after="120" w:line="240" w:lineRule="atLeast"/>
        <w:jc w:val="center"/>
        <w:rPr>
          <w:rFonts w:cs="Arial"/>
          <w:b/>
          <w:sz w:val="22"/>
          <w:szCs w:val="22"/>
        </w:rPr>
      </w:pPr>
    </w:p>
    <w:p w14:paraId="03C99303" w14:textId="77777777" w:rsidR="001C4082" w:rsidRDefault="001C4082" w:rsidP="00F03AF6">
      <w:pPr>
        <w:pStyle w:val="Background1"/>
        <w:numPr>
          <w:ilvl w:val="0"/>
          <w:numId w:val="0"/>
        </w:numPr>
        <w:spacing w:after="120" w:line="240" w:lineRule="atLeast"/>
        <w:jc w:val="center"/>
        <w:rPr>
          <w:rFonts w:cs="Arial"/>
          <w:b/>
          <w:sz w:val="22"/>
          <w:szCs w:val="22"/>
        </w:rPr>
      </w:pPr>
    </w:p>
    <w:p w14:paraId="67199295" w14:textId="77777777" w:rsidR="001C4082" w:rsidRDefault="001C4082" w:rsidP="00F03AF6">
      <w:pPr>
        <w:pStyle w:val="Background1"/>
        <w:numPr>
          <w:ilvl w:val="0"/>
          <w:numId w:val="0"/>
        </w:numPr>
        <w:spacing w:after="120" w:line="240" w:lineRule="atLeast"/>
        <w:jc w:val="center"/>
        <w:rPr>
          <w:rFonts w:cs="Arial"/>
          <w:b/>
          <w:sz w:val="22"/>
          <w:szCs w:val="22"/>
        </w:rPr>
      </w:pPr>
    </w:p>
    <w:p w14:paraId="5B195CAE" w14:textId="77777777" w:rsidR="001C4082" w:rsidRDefault="001C4082" w:rsidP="00F03AF6">
      <w:pPr>
        <w:pStyle w:val="Background1"/>
        <w:numPr>
          <w:ilvl w:val="0"/>
          <w:numId w:val="0"/>
        </w:numPr>
        <w:spacing w:after="120" w:line="240" w:lineRule="atLeast"/>
        <w:jc w:val="center"/>
        <w:rPr>
          <w:rFonts w:cs="Arial"/>
          <w:b/>
          <w:sz w:val="22"/>
          <w:szCs w:val="22"/>
        </w:rPr>
      </w:pPr>
    </w:p>
    <w:p w14:paraId="0C53E830" w14:textId="77777777" w:rsidR="00A0040D" w:rsidRDefault="00A0040D" w:rsidP="00A0040D">
      <w:pPr>
        <w:pStyle w:val="Background1"/>
        <w:numPr>
          <w:ilvl w:val="0"/>
          <w:numId w:val="0"/>
        </w:numPr>
        <w:spacing w:after="120" w:line="240" w:lineRule="atLeast"/>
        <w:rPr>
          <w:rFonts w:cs="Arial"/>
          <w:b/>
          <w:sz w:val="22"/>
          <w:szCs w:val="22"/>
        </w:rPr>
      </w:pPr>
    </w:p>
    <w:p w14:paraId="7625A7DC" w14:textId="77777777" w:rsidR="001C4082" w:rsidRPr="00F44471" w:rsidRDefault="001C4082" w:rsidP="00F03AF6">
      <w:pPr>
        <w:pStyle w:val="Background1"/>
        <w:numPr>
          <w:ilvl w:val="0"/>
          <w:numId w:val="0"/>
        </w:numPr>
        <w:spacing w:after="120" w:line="240" w:lineRule="atLeast"/>
        <w:jc w:val="center"/>
        <w:rPr>
          <w:rFonts w:cs="Arial"/>
          <w:b/>
          <w:sz w:val="22"/>
          <w:szCs w:val="22"/>
        </w:rPr>
        <w:sectPr w:rsidR="001C4082" w:rsidRPr="00F44471" w:rsidSect="00942186">
          <w:headerReference w:type="even" r:id="rId9"/>
          <w:headerReference w:type="default" r:id="rId10"/>
          <w:footerReference w:type="even" r:id="rId11"/>
          <w:footerReference w:type="default" r:id="rId12"/>
          <w:footerReference w:type="first" r:id="rId13"/>
          <w:pgSz w:w="11906" w:h="16838"/>
          <w:pgMar w:top="1440" w:right="1080" w:bottom="1440" w:left="1080" w:header="708" w:footer="708" w:gutter="0"/>
          <w:cols w:space="708"/>
          <w:docGrid w:linePitch="360"/>
        </w:sectPr>
      </w:pPr>
    </w:p>
    <w:p w14:paraId="0362D771" w14:textId="77777777" w:rsidR="00CB078F" w:rsidRPr="00F44471" w:rsidRDefault="00CB078F" w:rsidP="00F03AF6">
      <w:pPr>
        <w:pStyle w:val="Level1Heading"/>
        <w:tabs>
          <w:tab w:val="clear" w:pos="851"/>
          <w:tab w:val="num" w:pos="540"/>
        </w:tabs>
        <w:spacing w:before="0" w:after="120" w:line="240" w:lineRule="atLeast"/>
        <w:jc w:val="both"/>
        <w:rPr>
          <w:rFonts w:cs="Arial"/>
          <w:szCs w:val="22"/>
        </w:rPr>
      </w:pPr>
      <w:r w:rsidRPr="00F44471">
        <w:rPr>
          <w:rFonts w:cs="Arial"/>
          <w:szCs w:val="22"/>
        </w:rPr>
        <w:lastRenderedPageBreak/>
        <w:t>Interpretation</w:t>
      </w:r>
    </w:p>
    <w:p w14:paraId="01EFCBC4" w14:textId="77777777"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In </w:t>
      </w:r>
      <w:r w:rsidR="00FF7453" w:rsidRPr="00F44471">
        <w:rPr>
          <w:rFonts w:cs="Arial"/>
          <w:b w:val="0"/>
          <w:sz w:val="22"/>
          <w:szCs w:val="22"/>
        </w:rPr>
        <w:t>these terms and conditions</w:t>
      </w:r>
      <w:r w:rsidRPr="00F44471">
        <w:rPr>
          <w:rFonts w:cs="Arial"/>
          <w:b w:val="0"/>
          <w:sz w:val="22"/>
          <w:szCs w:val="22"/>
        </w:rPr>
        <w:t>:</w:t>
      </w:r>
    </w:p>
    <w:tbl>
      <w:tblPr>
        <w:tblW w:w="0" w:type="auto"/>
        <w:tblInd w:w="108" w:type="dxa"/>
        <w:tblLook w:val="01E0" w:firstRow="1" w:lastRow="1" w:firstColumn="1" w:lastColumn="1" w:noHBand="0" w:noVBand="0"/>
      </w:tblPr>
      <w:tblGrid>
        <w:gridCol w:w="1819"/>
        <w:gridCol w:w="7825"/>
      </w:tblGrid>
      <w:tr w:rsidR="00CB078F" w:rsidRPr="00F44471" w14:paraId="28D604C4" w14:textId="77777777" w:rsidTr="00F523E8">
        <w:tc>
          <w:tcPr>
            <w:tcW w:w="1827" w:type="dxa"/>
          </w:tcPr>
          <w:p w14:paraId="6768DD24"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 xml:space="preserve">“Agreement” </w:t>
            </w:r>
          </w:p>
        </w:tc>
        <w:tc>
          <w:tcPr>
            <w:tcW w:w="8033" w:type="dxa"/>
          </w:tcPr>
          <w:p w14:paraId="3CF89E19" w14:textId="1B6EACDA" w:rsidR="00CB078F" w:rsidRPr="00F44471" w:rsidRDefault="00CB078F" w:rsidP="00DB309A">
            <w:pPr>
              <w:widowControl w:val="0"/>
              <w:spacing w:after="120" w:line="240" w:lineRule="atLeast"/>
              <w:jc w:val="both"/>
              <w:rPr>
                <w:rFonts w:ascii="Arial" w:hAnsi="Arial" w:cs="Arial"/>
                <w:sz w:val="22"/>
                <w:szCs w:val="22"/>
              </w:rPr>
            </w:pPr>
            <w:r w:rsidRPr="00F44471">
              <w:rPr>
                <w:rFonts w:ascii="Arial" w:hAnsi="Arial" w:cs="Arial"/>
                <w:sz w:val="22"/>
                <w:szCs w:val="22"/>
              </w:rPr>
              <w:t>mean</w:t>
            </w:r>
            <w:r w:rsidR="00FF7453" w:rsidRPr="00F44471">
              <w:rPr>
                <w:rFonts w:ascii="Arial" w:hAnsi="Arial" w:cs="Arial"/>
                <w:sz w:val="22"/>
                <w:szCs w:val="22"/>
              </w:rPr>
              <w:t>s</w:t>
            </w:r>
            <w:r w:rsidRPr="00F44471">
              <w:rPr>
                <w:rFonts w:ascii="Arial" w:hAnsi="Arial" w:cs="Arial"/>
                <w:sz w:val="22"/>
                <w:szCs w:val="22"/>
              </w:rPr>
              <w:t xml:space="preserve"> </w:t>
            </w:r>
            <w:r w:rsidR="00FF7453" w:rsidRPr="00F44471">
              <w:rPr>
                <w:rFonts w:ascii="Arial" w:hAnsi="Arial" w:cs="Arial"/>
                <w:sz w:val="22"/>
                <w:szCs w:val="22"/>
              </w:rPr>
              <w:t xml:space="preserve">the contract between </w:t>
            </w:r>
            <w:r w:rsidR="004513F8">
              <w:rPr>
                <w:rFonts w:ascii="Arial" w:hAnsi="Arial" w:cs="Arial"/>
                <w:sz w:val="22"/>
                <w:szCs w:val="22"/>
              </w:rPr>
              <w:t xml:space="preserve">(i) </w:t>
            </w:r>
            <w:r w:rsidR="00FF7453" w:rsidRPr="00F44471">
              <w:rPr>
                <w:rFonts w:ascii="Arial" w:hAnsi="Arial" w:cs="Arial"/>
                <w:sz w:val="22"/>
                <w:szCs w:val="22"/>
              </w:rPr>
              <w:t xml:space="preserve">the </w:t>
            </w:r>
            <w:r w:rsidR="00FF7453" w:rsidRPr="004513F8">
              <w:rPr>
                <w:rFonts w:ascii="Arial" w:hAnsi="Arial" w:cs="Arial"/>
                <w:sz w:val="22"/>
                <w:szCs w:val="22"/>
              </w:rPr>
              <w:t>Customer</w:t>
            </w:r>
            <w:r w:rsidR="00FF7453" w:rsidRPr="00F44471">
              <w:rPr>
                <w:rFonts w:ascii="Arial" w:hAnsi="Arial" w:cs="Arial"/>
                <w:sz w:val="22"/>
                <w:szCs w:val="22"/>
              </w:rPr>
              <w:t xml:space="preserve"> </w:t>
            </w:r>
            <w:r w:rsidR="004513F8" w:rsidRPr="004513F8">
              <w:rPr>
                <w:rFonts w:ascii="Arial" w:hAnsi="Arial" w:cs="Arial"/>
                <w:sz w:val="22"/>
                <w:szCs w:val="22"/>
              </w:rPr>
              <w:t>acting as part of the Crown</w:t>
            </w:r>
            <w:r w:rsidR="004513F8" w:rsidRPr="00F44471">
              <w:rPr>
                <w:rFonts w:ascii="Arial" w:hAnsi="Arial" w:cs="Arial"/>
                <w:sz w:val="22"/>
                <w:szCs w:val="22"/>
              </w:rPr>
              <w:t xml:space="preserve"> </w:t>
            </w:r>
            <w:r w:rsidR="00FF7453" w:rsidRPr="00F44471">
              <w:rPr>
                <w:rFonts w:ascii="Arial" w:hAnsi="Arial" w:cs="Arial"/>
                <w:sz w:val="22"/>
                <w:szCs w:val="22"/>
              </w:rPr>
              <w:t xml:space="preserve">and </w:t>
            </w:r>
            <w:r w:rsidR="004513F8">
              <w:rPr>
                <w:rFonts w:ascii="Arial" w:hAnsi="Arial" w:cs="Arial"/>
                <w:sz w:val="22"/>
                <w:szCs w:val="22"/>
              </w:rPr>
              <w:t xml:space="preserve">(ii) </w:t>
            </w:r>
            <w:r w:rsidR="00FF7453" w:rsidRPr="00F44471">
              <w:rPr>
                <w:rFonts w:ascii="Arial" w:hAnsi="Arial" w:cs="Arial"/>
                <w:sz w:val="22"/>
                <w:szCs w:val="22"/>
              </w:rPr>
              <w:t xml:space="preserve">the Supplier constituted by the Supplier’s countersignature of the </w:t>
            </w:r>
            <w:r w:rsidR="0081190A" w:rsidRPr="00F44471">
              <w:rPr>
                <w:rFonts w:ascii="Arial" w:hAnsi="Arial" w:cs="Arial"/>
                <w:sz w:val="22"/>
                <w:szCs w:val="22"/>
              </w:rPr>
              <w:t>Award Letter</w:t>
            </w:r>
            <w:r w:rsidR="000A1E09">
              <w:rPr>
                <w:rFonts w:ascii="Arial" w:hAnsi="Arial" w:cs="Arial"/>
                <w:sz w:val="22"/>
                <w:szCs w:val="22"/>
              </w:rPr>
              <w:t xml:space="preserve"> and includes the Award Letter</w:t>
            </w:r>
            <w:r w:rsidR="0081190A" w:rsidRPr="00F44471">
              <w:rPr>
                <w:rFonts w:ascii="Arial" w:hAnsi="Arial" w:cs="Arial"/>
                <w:sz w:val="22"/>
                <w:szCs w:val="22"/>
              </w:rPr>
              <w:t>;</w:t>
            </w:r>
          </w:p>
        </w:tc>
      </w:tr>
      <w:tr w:rsidR="00CB078F" w:rsidRPr="00F44471" w14:paraId="7F480606" w14:textId="77777777" w:rsidTr="00F523E8">
        <w:tc>
          <w:tcPr>
            <w:tcW w:w="1827" w:type="dxa"/>
          </w:tcPr>
          <w:p w14:paraId="3581AB52"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“Award Letter”</w:t>
            </w:r>
          </w:p>
        </w:tc>
        <w:tc>
          <w:tcPr>
            <w:tcW w:w="8033" w:type="dxa"/>
          </w:tcPr>
          <w:p w14:paraId="4A9633A4" w14:textId="5C06B884" w:rsidR="00CB078F" w:rsidRPr="00F44471" w:rsidRDefault="00CB078F" w:rsidP="00B038D9">
            <w:pPr>
              <w:widowControl w:val="0"/>
              <w:spacing w:after="120" w:line="240" w:lineRule="atLeast"/>
              <w:jc w:val="both"/>
              <w:rPr>
                <w:rFonts w:ascii="Arial" w:hAnsi="Arial" w:cs="Arial"/>
                <w:sz w:val="22"/>
                <w:szCs w:val="22"/>
              </w:rPr>
            </w:pPr>
            <w:r w:rsidRPr="00F44471">
              <w:rPr>
                <w:rFonts w:ascii="Arial" w:hAnsi="Arial" w:cs="Arial"/>
                <w:sz w:val="22"/>
                <w:szCs w:val="22"/>
              </w:rPr>
              <w:t>means the letter</w:t>
            </w:r>
            <w:r w:rsidR="00DB309A">
              <w:rPr>
                <w:rFonts w:ascii="Arial" w:hAnsi="Arial" w:cs="Arial"/>
                <w:sz w:val="22"/>
                <w:szCs w:val="22"/>
              </w:rPr>
              <w:t xml:space="preserve"> (including the Annexes thereto)</w:t>
            </w:r>
            <w:r w:rsidRPr="00F44471">
              <w:rPr>
                <w:rFonts w:ascii="Arial" w:hAnsi="Arial" w:cs="Arial"/>
                <w:sz w:val="22"/>
                <w:szCs w:val="22"/>
              </w:rPr>
              <w:t xml:space="preserve"> </w:t>
            </w:r>
            <w:r w:rsidR="00FF7453" w:rsidRPr="00F44471">
              <w:rPr>
                <w:rFonts w:ascii="Arial" w:hAnsi="Arial" w:cs="Arial"/>
                <w:sz w:val="22"/>
                <w:szCs w:val="22"/>
              </w:rPr>
              <w:t>from</w:t>
            </w:r>
            <w:r w:rsidRPr="00F44471">
              <w:rPr>
                <w:rFonts w:ascii="Arial" w:hAnsi="Arial" w:cs="Arial"/>
                <w:sz w:val="22"/>
                <w:szCs w:val="22"/>
              </w:rPr>
              <w:t xml:space="preserve"> the Customer </w:t>
            </w:r>
            <w:r w:rsidR="00B038D9">
              <w:rPr>
                <w:rFonts w:ascii="Arial" w:hAnsi="Arial" w:cs="Arial"/>
                <w:sz w:val="22"/>
                <w:szCs w:val="22"/>
              </w:rPr>
              <w:t>to the Supplier via the e-Sourcing Suite at the point of award</w:t>
            </w:r>
            <w:r w:rsidRPr="00F44471">
              <w:rPr>
                <w:rFonts w:ascii="Arial" w:hAnsi="Arial" w:cs="Arial"/>
                <w:sz w:val="22"/>
                <w:szCs w:val="22"/>
              </w:rPr>
              <w:t>;</w:t>
            </w:r>
          </w:p>
        </w:tc>
      </w:tr>
      <w:tr w:rsidR="00B51C9D" w:rsidRPr="00F44471" w14:paraId="078E3F06" w14:textId="77777777" w:rsidTr="00F523E8">
        <w:tc>
          <w:tcPr>
            <w:tcW w:w="1827" w:type="dxa"/>
          </w:tcPr>
          <w:p w14:paraId="091C0028" w14:textId="77777777" w:rsidR="00B51C9D" w:rsidRPr="00F44471" w:rsidRDefault="00B51C9D" w:rsidP="00F03AF6">
            <w:pPr>
              <w:widowControl w:val="0"/>
              <w:spacing w:after="120" w:line="240" w:lineRule="atLeast"/>
              <w:jc w:val="both"/>
              <w:rPr>
                <w:rFonts w:ascii="Arial" w:hAnsi="Arial" w:cs="Arial"/>
                <w:sz w:val="22"/>
                <w:szCs w:val="22"/>
              </w:rPr>
            </w:pPr>
            <w:r>
              <w:rPr>
                <w:rFonts w:ascii="Arial" w:hAnsi="Arial" w:cs="Arial"/>
                <w:sz w:val="22"/>
                <w:szCs w:val="22"/>
              </w:rPr>
              <w:t>“Central Government Body”</w:t>
            </w:r>
          </w:p>
        </w:tc>
        <w:tc>
          <w:tcPr>
            <w:tcW w:w="8033" w:type="dxa"/>
          </w:tcPr>
          <w:p w14:paraId="123EA845" w14:textId="77777777" w:rsidR="006F734D" w:rsidRPr="006F734D" w:rsidRDefault="00B51C9D" w:rsidP="006F734D">
            <w:pPr>
              <w:pStyle w:val="BodyText"/>
              <w:spacing w:before="120"/>
              <w:ind w:left="-1"/>
              <w:rPr>
                <w:rFonts w:ascii="Arial" w:hAnsi="Arial" w:cs="Arial"/>
                <w:sz w:val="22"/>
                <w:szCs w:val="22"/>
              </w:rPr>
            </w:pPr>
            <w:r w:rsidRPr="006F734D">
              <w:rPr>
                <w:rFonts w:ascii="Arial" w:hAnsi="Arial" w:cs="Arial"/>
                <w:sz w:val="22"/>
                <w:szCs w:val="22"/>
              </w:rPr>
              <w:t>means</w:t>
            </w:r>
            <w:r>
              <w:rPr>
                <w:rFonts w:ascii="Arial" w:hAnsi="Arial" w:cs="Arial"/>
                <w:sz w:val="22"/>
                <w:szCs w:val="22"/>
              </w:rPr>
              <w:t xml:space="preserve"> </w:t>
            </w:r>
            <w:r w:rsidR="006F734D" w:rsidRPr="006F734D">
              <w:rPr>
                <w:rFonts w:ascii="Arial" w:hAnsi="Arial" w:cs="Arial"/>
                <w:sz w:val="22"/>
                <w:szCs w:val="22"/>
              </w:rPr>
              <w:t>a body listed in one of the following sub-categories of the Central Government classification of the Public Sector Classification Guide, as published and amended from time to time by the Office for National Statistics:</w:t>
            </w:r>
          </w:p>
          <w:p w14:paraId="08CA1937" w14:textId="77777777" w:rsidR="006F734D" w:rsidRPr="006F734D" w:rsidRDefault="006F734D" w:rsidP="009343F1">
            <w:pPr>
              <w:pStyle w:val="BodyText"/>
              <w:keepNext/>
              <w:numPr>
                <w:ilvl w:val="0"/>
                <w:numId w:val="9"/>
              </w:numPr>
              <w:tabs>
                <w:tab w:val="clear" w:pos="360"/>
                <w:tab w:val="left" w:pos="558"/>
              </w:tabs>
              <w:spacing w:before="120" w:after="240"/>
              <w:ind w:left="567" w:hanging="567"/>
              <w:jc w:val="both"/>
              <w:rPr>
                <w:rFonts w:ascii="Arial" w:hAnsi="Arial" w:cs="Arial"/>
                <w:sz w:val="22"/>
                <w:szCs w:val="22"/>
              </w:rPr>
            </w:pPr>
            <w:r w:rsidRPr="006F734D">
              <w:rPr>
                <w:rFonts w:ascii="Arial" w:hAnsi="Arial" w:cs="Arial"/>
                <w:sz w:val="22"/>
                <w:szCs w:val="22"/>
              </w:rPr>
              <w:t>Government Department;</w:t>
            </w:r>
          </w:p>
          <w:p w14:paraId="4C3604A8" w14:textId="77777777" w:rsidR="006F734D" w:rsidRPr="006F734D" w:rsidRDefault="006F734D" w:rsidP="009343F1">
            <w:pPr>
              <w:pStyle w:val="BodyText"/>
              <w:keepNext/>
              <w:numPr>
                <w:ilvl w:val="0"/>
                <w:numId w:val="9"/>
              </w:numPr>
              <w:tabs>
                <w:tab w:val="clear" w:pos="360"/>
                <w:tab w:val="left" w:pos="558"/>
              </w:tabs>
              <w:spacing w:before="120" w:after="240"/>
              <w:ind w:left="567" w:hanging="567"/>
              <w:jc w:val="both"/>
              <w:rPr>
                <w:rFonts w:ascii="Arial" w:hAnsi="Arial" w:cs="Arial"/>
                <w:sz w:val="22"/>
                <w:szCs w:val="22"/>
              </w:rPr>
            </w:pPr>
            <w:r w:rsidRPr="006F734D">
              <w:rPr>
                <w:rFonts w:ascii="Arial" w:hAnsi="Arial" w:cs="Arial"/>
                <w:sz w:val="22"/>
                <w:szCs w:val="22"/>
              </w:rPr>
              <w:t>Non-Departmental Public Body or Assembly Sponsored Public Body (advisory, executive, or tribunal);</w:t>
            </w:r>
          </w:p>
          <w:p w14:paraId="4F5D8B47" w14:textId="77777777" w:rsidR="006F734D" w:rsidRPr="006F734D" w:rsidRDefault="006F734D" w:rsidP="009343F1">
            <w:pPr>
              <w:pStyle w:val="BodyText"/>
              <w:keepNext/>
              <w:numPr>
                <w:ilvl w:val="0"/>
                <w:numId w:val="9"/>
              </w:numPr>
              <w:tabs>
                <w:tab w:val="clear" w:pos="360"/>
                <w:tab w:val="left" w:pos="558"/>
              </w:tabs>
              <w:spacing w:before="120" w:after="240"/>
              <w:ind w:left="567" w:hanging="567"/>
              <w:jc w:val="both"/>
              <w:rPr>
                <w:rFonts w:ascii="Arial" w:hAnsi="Arial" w:cs="Arial"/>
                <w:sz w:val="22"/>
                <w:szCs w:val="22"/>
              </w:rPr>
            </w:pPr>
            <w:r w:rsidRPr="006F734D">
              <w:rPr>
                <w:rFonts w:ascii="Arial" w:hAnsi="Arial" w:cs="Arial"/>
                <w:sz w:val="22"/>
                <w:szCs w:val="22"/>
              </w:rPr>
              <w:t>Non-Ministerial Department; or</w:t>
            </w:r>
          </w:p>
          <w:p w14:paraId="52B5125C" w14:textId="77777777" w:rsidR="00B51C9D" w:rsidRPr="00F44471" w:rsidRDefault="006F734D" w:rsidP="009343F1">
            <w:pPr>
              <w:pStyle w:val="BodyText"/>
              <w:keepNext/>
              <w:numPr>
                <w:ilvl w:val="0"/>
                <w:numId w:val="9"/>
              </w:numPr>
              <w:tabs>
                <w:tab w:val="clear" w:pos="360"/>
                <w:tab w:val="left" w:pos="558"/>
              </w:tabs>
              <w:spacing w:before="120" w:after="240"/>
              <w:ind w:left="567" w:hanging="567"/>
              <w:jc w:val="both"/>
              <w:rPr>
                <w:rFonts w:ascii="Arial" w:hAnsi="Arial" w:cs="Arial"/>
                <w:sz w:val="22"/>
                <w:szCs w:val="22"/>
              </w:rPr>
            </w:pPr>
            <w:r w:rsidRPr="006F734D">
              <w:rPr>
                <w:rFonts w:ascii="Arial" w:hAnsi="Arial" w:cs="Arial"/>
                <w:sz w:val="22"/>
                <w:szCs w:val="22"/>
              </w:rPr>
              <w:t>Executive Agency;</w:t>
            </w:r>
          </w:p>
        </w:tc>
      </w:tr>
      <w:tr w:rsidR="00CB078F" w:rsidRPr="00F44471" w14:paraId="0F2FB61E" w14:textId="77777777" w:rsidTr="00F523E8">
        <w:tc>
          <w:tcPr>
            <w:tcW w:w="1827" w:type="dxa"/>
          </w:tcPr>
          <w:p w14:paraId="7714765C"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“Charges”</w:t>
            </w:r>
          </w:p>
        </w:tc>
        <w:tc>
          <w:tcPr>
            <w:tcW w:w="8033" w:type="dxa"/>
          </w:tcPr>
          <w:p w14:paraId="670D9590" w14:textId="77777777" w:rsidR="00FA748F" w:rsidRPr="00F44471" w:rsidRDefault="00CB078F" w:rsidP="00752218">
            <w:pPr>
              <w:widowControl w:val="0"/>
              <w:spacing w:after="120" w:line="240" w:lineRule="atLeast"/>
              <w:ind w:left="34" w:hanging="34"/>
              <w:jc w:val="both"/>
              <w:rPr>
                <w:rFonts w:ascii="Arial" w:hAnsi="Arial" w:cs="Arial"/>
                <w:sz w:val="22"/>
                <w:szCs w:val="22"/>
              </w:rPr>
            </w:pPr>
            <w:r w:rsidRPr="00F44471">
              <w:rPr>
                <w:rFonts w:ascii="Arial" w:hAnsi="Arial" w:cs="Arial"/>
                <w:sz w:val="22"/>
                <w:szCs w:val="22"/>
              </w:rPr>
              <w:t xml:space="preserve">means the charges for the Services as </w:t>
            </w:r>
            <w:r w:rsidR="007017BC" w:rsidRPr="00F44471">
              <w:rPr>
                <w:rFonts w:ascii="Arial" w:hAnsi="Arial" w:cs="Arial"/>
                <w:sz w:val="22"/>
                <w:szCs w:val="22"/>
              </w:rPr>
              <w:t>specified in the</w:t>
            </w:r>
            <w:r w:rsidRPr="00F44471">
              <w:rPr>
                <w:rFonts w:ascii="Arial" w:hAnsi="Arial" w:cs="Arial"/>
                <w:sz w:val="22"/>
                <w:szCs w:val="22"/>
              </w:rPr>
              <w:t xml:space="preserve"> Award Letter; </w:t>
            </w:r>
          </w:p>
        </w:tc>
      </w:tr>
      <w:tr w:rsidR="002B0DC4" w:rsidRPr="00F44471" w14:paraId="4E1968CD" w14:textId="77777777" w:rsidTr="00F523E8">
        <w:tc>
          <w:tcPr>
            <w:tcW w:w="1827" w:type="dxa"/>
          </w:tcPr>
          <w:p w14:paraId="346A5997" w14:textId="77777777" w:rsidR="002B0DC4" w:rsidRPr="00F44471" w:rsidRDefault="002B0DC4" w:rsidP="00F03AF6">
            <w:pPr>
              <w:widowControl w:val="0"/>
              <w:spacing w:after="120" w:line="240" w:lineRule="atLeast"/>
              <w:jc w:val="both"/>
              <w:rPr>
                <w:rFonts w:ascii="Arial" w:hAnsi="Arial" w:cs="Arial"/>
                <w:sz w:val="22"/>
                <w:szCs w:val="22"/>
              </w:rPr>
            </w:pPr>
            <w:r w:rsidRPr="00F44471">
              <w:rPr>
                <w:rFonts w:ascii="Arial" w:hAnsi="Arial" w:cs="Arial"/>
                <w:sz w:val="22"/>
                <w:szCs w:val="22"/>
              </w:rPr>
              <w:t>“Confidential Information”</w:t>
            </w:r>
          </w:p>
        </w:tc>
        <w:tc>
          <w:tcPr>
            <w:tcW w:w="8033" w:type="dxa"/>
          </w:tcPr>
          <w:p w14:paraId="6EFBD4A3" w14:textId="77777777" w:rsidR="002B0DC4" w:rsidRPr="00F44471" w:rsidRDefault="002B0DC4" w:rsidP="00F03AF6">
            <w:pPr>
              <w:widowControl w:val="0"/>
              <w:spacing w:after="120" w:line="240" w:lineRule="atLeast"/>
              <w:ind w:left="34" w:hanging="34"/>
              <w:jc w:val="both"/>
              <w:rPr>
                <w:rFonts w:ascii="Arial" w:hAnsi="Arial" w:cs="Arial"/>
                <w:sz w:val="22"/>
                <w:szCs w:val="22"/>
              </w:rPr>
            </w:pPr>
            <w:r w:rsidRPr="00F44471">
              <w:rPr>
                <w:rFonts w:ascii="Arial" w:hAnsi="Arial" w:cs="Arial"/>
                <w:sz w:val="22"/>
                <w:szCs w:val="22"/>
              </w:rPr>
              <w:t>means all information, whether written or oral (however recorded), provided by the disclosing Party to the receiving Party and which (i) is known by the receiving Party to be confidential; (ii) is marked as or stated to be confidential; or (iii) ought reasonably to be considered by the receiving Party to be confidential;</w:t>
            </w:r>
          </w:p>
        </w:tc>
      </w:tr>
      <w:tr w:rsidR="00C26F00" w:rsidRPr="00F44471" w14:paraId="4131035F" w14:textId="77777777" w:rsidTr="00F523E8">
        <w:tc>
          <w:tcPr>
            <w:tcW w:w="1827" w:type="dxa"/>
          </w:tcPr>
          <w:p w14:paraId="3FD6566A" w14:textId="77777777" w:rsidR="00C26F00" w:rsidRPr="00F44471" w:rsidRDefault="00C26F00" w:rsidP="00F03AF6">
            <w:pPr>
              <w:widowControl w:val="0"/>
              <w:spacing w:after="120" w:line="240" w:lineRule="atLeast"/>
              <w:jc w:val="both"/>
              <w:rPr>
                <w:rFonts w:ascii="Arial" w:hAnsi="Arial" w:cs="Arial"/>
                <w:sz w:val="22"/>
                <w:szCs w:val="22"/>
              </w:rPr>
            </w:pPr>
            <w:r w:rsidRPr="00F44471">
              <w:rPr>
                <w:rFonts w:ascii="Arial" w:hAnsi="Arial" w:cs="Arial"/>
                <w:sz w:val="22"/>
                <w:szCs w:val="22"/>
              </w:rPr>
              <w:t>“Customer”</w:t>
            </w:r>
          </w:p>
        </w:tc>
        <w:tc>
          <w:tcPr>
            <w:tcW w:w="8033" w:type="dxa"/>
          </w:tcPr>
          <w:p w14:paraId="1CBE0776" w14:textId="77777777" w:rsidR="00C26F00" w:rsidRPr="00F44471" w:rsidRDefault="00D12BF2" w:rsidP="006648C7">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the person </w:t>
            </w:r>
            <w:r w:rsidR="006648C7">
              <w:rPr>
                <w:rFonts w:ascii="Arial" w:hAnsi="Arial" w:cs="Arial"/>
                <w:sz w:val="22"/>
                <w:szCs w:val="22"/>
              </w:rPr>
              <w:t>named as Customer in</w:t>
            </w:r>
            <w:r w:rsidRPr="00F44471">
              <w:rPr>
                <w:rFonts w:ascii="Arial" w:hAnsi="Arial" w:cs="Arial"/>
                <w:sz w:val="22"/>
                <w:szCs w:val="22"/>
              </w:rPr>
              <w:t xml:space="preserve"> the Award Letter</w:t>
            </w:r>
            <w:r w:rsidR="00C26F00" w:rsidRPr="00F44471">
              <w:rPr>
                <w:rFonts w:ascii="Arial" w:hAnsi="Arial" w:cs="Arial"/>
                <w:sz w:val="22"/>
                <w:szCs w:val="22"/>
              </w:rPr>
              <w:t>;</w:t>
            </w:r>
          </w:p>
        </w:tc>
      </w:tr>
      <w:tr w:rsidR="00CB078F" w:rsidRPr="00F44471" w14:paraId="5EBAB9EE" w14:textId="77777777" w:rsidTr="00F523E8">
        <w:tc>
          <w:tcPr>
            <w:tcW w:w="1827" w:type="dxa"/>
          </w:tcPr>
          <w:p w14:paraId="105B349F"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“DPA”</w:t>
            </w:r>
          </w:p>
        </w:tc>
        <w:tc>
          <w:tcPr>
            <w:tcW w:w="8033" w:type="dxa"/>
          </w:tcPr>
          <w:p w14:paraId="15FE7AD3" w14:textId="77777777" w:rsidR="00DF07AD"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the Data Protection Act 1998; </w:t>
            </w:r>
          </w:p>
        </w:tc>
      </w:tr>
      <w:tr w:rsidR="00CB078F" w:rsidRPr="00F44471" w14:paraId="12FE6341" w14:textId="77777777" w:rsidTr="00F523E8">
        <w:tc>
          <w:tcPr>
            <w:tcW w:w="1827" w:type="dxa"/>
          </w:tcPr>
          <w:p w14:paraId="3C7BD207"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“Expiry Date”</w:t>
            </w:r>
          </w:p>
        </w:tc>
        <w:tc>
          <w:tcPr>
            <w:tcW w:w="8033" w:type="dxa"/>
          </w:tcPr>
          <w:p w14:paraId="753525F7" w14:textId="77777777" w:rsidR="00CB078F" w:rsidRPr="00F44471" w:rsidRDefault="00CB078F" w:rsidP="00DF0DB9">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the date for expiry of </w:t>
            </w:r>
            <w:r w:rsidR="000D58FD" w:rsidRPr="00F44471">
              <w:rPr>
                <w:rFonts w:ascii="Arial" w:hAnsi="Arial" w:cs="Arial"/>
                <w:sz w:val="22"/>
                <w:szCs w:val="22"/>
              </w:rPr>
              <w:t>the Agreement</w:t>
            </w:r>
            <w:r w:rsidRPr="00F44471">
              <w:rPr>
                <w:rFonts w:ascii="Arial" w:hAnsi="Arial" w:cs="Arial"/>
                <w:sz w:val="22"/>
                <w:szCs w:val="22"/>
              </w:rPr>
              <w:t xml:space="preserve"> as set out in the Award Letter;  </w:t>
            </w:r>
          </w:p>
        </w:tc>
      </w:tr>
      <w:tr w:rsidR="00CB078F" w:rsidRPr="00F44471" w14:paraId="7969B64D" w14:textId="77777777" w:rsidTr="00F523E8">
        <w:tc>
          <w:tcPr>
            <w:tcW w:w="1827" w:type="dxa"/>
          </w:tcPr>
          <w:p w14:paraId="44326518"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“FOIA”</w:t>
            </w:r>
          </w:p>
        </w:tc>
        <w:tc>
          <w:tcPr>
            <w:tcW w:w="8033" w:type="dxa"/>
          </w:tcPr>
          <w:p w14:paraId="5C5D1133"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means the Freedom of Information Act 2000;</w:t>
            </w:r>
          </w:p>
        </w:tc>
      </w:tr>
      <w:tr w:rsidR="00CB078F" w:rsidRPr="00F44471" w14:paraId="4B1EC20A" w14:textId="77777777" w:rsidTr="00F523E8">
        <w:tc>
          <w:tcPr>
            <w:tcW w:w="1827" w:type="dxa"/>
          </w:tcPr>
          <w:p w14:paraId="6783B3F0"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“Information”</w:t>
            </w:r>
          </w:p>
        </w:tc>
        <w:tc>
          <w:tcPr>
            <w:tcW w:w="8033" w:type="dxa"/>
          </w:tcPr>
          <w:p w14:paraId="429AE3B7"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 xml:space="preserve">has the meaning given under section 84 of the FOIA; </w:t>
            </w:r>
          </w:p>
        </w:tc>
      </w:tr>
      <w:tr w:rsidR="00CB078F" w:rsidRPr="00F44471" w14:paraId="040CBAFB" w14:textId="77777777" w:rsidTr="00F523E8">
        <w:tc>
          <w:tcPr>
            <w:tcW w:w="1827" w:type="dxa"/>
          </w:tcPr>
          <w:p w14:paraId="7606DC4F"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 xml:space="preserve">“Key Personnel” </w:t>
            </w:r>
          </w:p>
        </w:tc>
        <w:tc>
          <w:tcPr>
            <w:tcW w:w="8033" w:type="dxa"/>
          </w:tcPr>
          <w:p w14:paraId="003ECB5F" w14:textId="77777777" w:rsidR="00CB078F" w:rsidRPr="00F44471" w:rsidRDefault="0053665B" w:rsidP="00DF0DB9">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w:t>
            </w:r>
            <w:r w:rsidR="00CB078F" w:rsidRPr="00F44471">
              <w:rPr>
                <w:rFonts w:ascii="Arial" w:hAnsi="Arial" w:cs="Arial"/>
                <w:sz w:val="22"/>
                <w:szCs w:val="22"/>
              </w:rPr>
              <w:t xml:space="preserve">any persons specified as such in the Award Letter or otherwise notified </w:t>
            </w:r>
            <w:r w:rsidR="00CE66FD" w:rsidRPr="00F44471">
              <w:rPr>
                <w:rFonts w:ascii="Arial" w:hAnsi="Arial" w:cs="Arial"/>
                <w:sz w:val="22"/>
                <w:szCs w:val="22"/>
              </w:rPr>
              <w:t xml:space="preserve">as such </w:t>
            </w:r>
            <w:r w:rsidR="00CB078F" w:rsidRPr="00F44471">
              <w:rPr>
                <w:rFonts w:ascii="Arial" w:hAnsi="Arial" w:cs="Arial"/>
                <w:sz w:val="22"/>
                <w:szCs w:val="22"/>
              </w:rPr>
              <w:t xml:space="preserve">by the Customer to the Supplier in writing;  </w:t>
            </w:r>
          </w:p>
        </w:tc>
      </w:tr>
      <w:tr w:rsidR="00CB078F" w:rsidRPr="00F44471" w14:paraId="7B82CC35" w14:textId="77777777" w:rsidTr="00F523E8">
        <w:tc>
          <w:tcPr>
            <w:tcW w:w="1827" w:type="dxa"/>
          </w:tcPr>
          <w:p w14:paraId="776DDCE3" w14:textId="77777777" w:rsidR="00CB078F" w:rsidRPr="00F44471" w:rsidRDefault="00CB078F" w:rsidP="00DF0DB9">
            <w:pPr>
              <w:widowControl w:val="0"/>
              <w:spacing w:after="120" w:line="240" w:lineRule="atLeast"/>
              <w:jc w:val="both"/>
              <w:rPr>
                <w:rFonts w:ascii="Arial" w:hAnsi="Arial" w:cs="Arial"/>
                <w:sz w:val="22"/>
                <w:szCs w:val="22"/>
              </w:rPr>
            </w:pPr>
            <w:r w:rsidRPr="00F44471">
              <w:rPr>
                <w:rFonts w:ascii="Arial" w:hAnsi="Arial" w:cs="Arial"/>
                <w:sz w:val="22"/>
                <w:szCs w:val="22"/>
              </w:rPr>
              <w:t>“Party</w:t>
            </w:r>
            <w:r w:rsidR="00DF0DB9" w:rsidRPr="00F44471">
              <w:rPr>
                <w:rFonts w:ascii="Arial" w:hAnsi="Arial" w:cs="Arial"/>
                <w:sz w:val="22"/>
                <w:szCs w:val="22"/>
              </w:rPr>
              <w:t>”</w:t>
            </w:r>
          </w:p>
        </w:tc>
        <w:tc>
          <w:tcPr>
            <w:tcW w:w="8033" w:type="dxa"/>
          </w:tcPr>
          <w:p w14:paraId="4CBFF765" w14:textId="77777777" w:rsidR="00CB078F" w:rsidRPr="00F44471" w:rsidRDefault="0053665B" w:rsidP="00DF0DB9">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w:t>
            </w:r>
            <w:r w:rsidR="00CB078F" w:rsidRPr="00F44471">
              <w:rPr>
                <w:rFonts w:ascii="Arial" w:hAnsi="Arial" w:cs="Arial"/>
                <w:sz w:val="22"/>
                <w:szCs w:val="22"/>
              </w:rPr>
              <w:t>the Supplier or the Customer (as appropriate)</w:t>
            </w:r>
            <w:r w:rsidR="00DF0DB9" w:rsidRPr="00F44471">
              <w:rPr>
                <w:rFonts w:ascii="Arial" w:hAnsi="Arial" w:cs="Arial"/>
                <w:sz w:val="22"/>
                <w:szCs w:val="22"/>
              </w:rPr>
              <w:t xml:space="preserve"> and “Parties” shall mean both of them</w:t>
            </w:r>
            <w:r w:rsidR="00CB078F" w:rsidRPr="00F44471">
              <w:rPr>
                <w:rFonts w:ascii="Arial" w:hAnsi="Arial" w:cs="Arial"/>
                <w:sz w:val="22"/>
                <w:szCs w:val="22"/>
              </w:rPr>
              <w:t xml:space="preserve">; </w:t>
            </w:r>
          </w:p>
        </w:tc>
      </w:tr>
      <w:tr w:rsidR="00016533" w:rsidRPr="00016533" w14:paraId="128148F7" w14:textId="77777777" w:rsidTr="00F523E8">
        <w:tc>
          <w:tcPr>
            <w:tcW w:w="1827" w:type="dxa"/>
          </w:tcPr>
          <w:p w14:paraId="63E10A62" w14:textId="77777777" w:rsidR="00016533" w:rsidRPr="00F44471" w:rsidRDefault="00016533" w:rsidP="00F03AF6">
            <w:pPr>
              <w:widowControl w:val="0"/>
              <w:spacing w:after="120" w:line="240" w:lineRule="atLeast"/>
              <w:jc w:val="both"/>
              <w:rPr>
                <w:rFonts w:ascii="Arial" w:hAnsi="Arial" w:cs="Arial"/>
                <w:sz w:val="22"/>
                <w:szCs w:val="22"/>
              </w:rPr>
            </w:pPr>
            <w:r>
              <w:rPr>
                <w:rFonts w:ascii="Arial" w:hAnsi="Arial" w:cs="Arial"/>
                <w:sz w:val="22"/>
                <w:szCs w:val="22"/>
              </w:rPr>
              <w:t>“</w:t>
            </w:r>
            <w:r w:rsidRPr="00016533">
              <w:rPr>
                <w:rFonts w:ascii="Arial" w:hAnsi="Arial" w:cs="Arial"/>
                <w:sz w:val="22"/>
                <w:szCs w:val="22"/>
              </w:rPr>
              <w:t>Personal Data</w:t>
            </w:r>
            <w:r>
              <w:rPr>
                <w:rFonts w:ascii="Arial" w:hAnsi="Arial" w:cs="Arial"/>
                <w:sz w:val="22"/>
                <w:szCs w:val="22"/>
              </w:rPr>
              <w:t>”</w:t>
            </w:r>
          </w:p>
        </w:tc>
        <w:tc>
          <w:tcPr>
            <w:tcW w:w="8033" w:type="dxa"/>
          </w:tcPr>
          <w:p w14:paraId="4B5838A1" w14:textId="77777777" w:rsidR="00016533" w:rsidRPr="00F44471" w:rsidRDefault="00016533" w:rsidP="00016533">
            <w:pPr>
              <w:widowControl w:val="0"/>
              <w:spacing w:after="120" w:line="240" w:lineRule="atLeast"/>
              <w:jc w:val="both"/>
              <w:rPr>
                <w:rFonts w:ascii="Arial" w:hAnsi="Arial" w:cs="Arial"/>
                <w:sz w:val="22"/>
                <w:szCs w:val="22"/>
              </w:rPr>
            </w:pPr>
            <w:r>
              <w:rPr>
                <w:rFonts w:ascii="Arial" w:hAnsi="Arial" w:cs="Arial"/>
                <w:sz w:val="22"/>
                <w:szCs w:val="22"/>
              </w:rPr>
              <w:t xml:space="preserve">means </w:t>
            </w:r>
            <w:r w:rsidRPr="00016533">
              <w:rPr>
                <w:rFonts w:ascii="Arial" w:hAnsi="Arial" w:cs="Arial"/>
                <w:sz w:val="22"/>
                <w:szCs w:val="22"/>
              </w:rPr>
              <w:t xml:space="preserve">personal data (as defined in the DPA) which is </w:t>
            </w:r>
            <w:r>
              <w:rPr>
                <w:rFonts w:ascii="Arial" w:hAnsi="Arial" w:cs="Arial"/>
                <w:sz w:val="22"/>
                <w:szCs w:val="22"/>
              </w:rPr>
              <w:t>p</w:t>
            </w:r>
            <w:r w:rsidRPr="00016533">
              <w:rPr>
                <w:rFonts w:ascii="Arial" w:hAnsi="Arial" w:cs="Arial"/>
                <w:sz w:val="22"/>
                <w:szCs w:val="22"/>
              </w:rPr>
              <w:t xml:space="preserve">rocessed by the Supplier or any </w:t>
            </w:r>
            <w:r>
              <w:rPr>
                <w:rFonts w:ascii="Arial" w:hAnsi="Arial" w:cs="Arial"/>
                <w:sz w:val="22"/>
                <w:szCs w:val="22"/>
              </w:rPr>
              <w:t>Staff</w:t>
            </w:r>
            <w:r w:rsidRPr="00016533">
              <w:rPr>
                <w:rFonts w:ascii="Arial" w:hAnsi="Arial" w:cs="Arial"/>
                <w:sz w:val="22"/>
                <w:szCs w:val="22"/>
              </w:rPr>
              <w:t xml:space="preserve"> on behalf of the </w:t>
            </w:r>
            <w:r>
              <w:rPr>
                <w:rFonts w:ascii="Arial" w:hAnsi="Arial" w:cs="Arial"/>
                <w:sz w:val="22"/>
                <w:szCs w:val="22"/>
              </w:rPr>
              <w:t>Customer</w:t>
            </w:r>
            <w:r w:rsidRPr="00016533">
              <w:rPr>
                <w:rFonts w:ascii="Arial" w:hAnsi="Arial" w:cs="Arial"/>
                <w:sz w:val="22"/>
                <w:szCs w:val="22"/>
              </w:rPr>
              <w:t xml:space="preserve"> pursuant to or in connection with this Agreement;</w:t>
            </w:r>
          </w:p>
        </w:tc>
      </w:tr>
      <w:tr w:rsidR="00CB078F" w:rsidRPr="00F44471" w14:paraId="69FE4DE5" w14:textId="77777777" w:rsidTr="00F523E8">
        <w:tc>
          <w:tcPr>
            <w:tcW w:w="1827" w:type="dxa"/>
          </w:tcPr>
          <w:p w14:paraId="04D8E25B"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lastRenderedPageBreak/>
              <w:t>“</w:t>
            </w:r>
            <w:r w:rsidR="005C1970" w:rsidRPr="00F44471">
              <w:rPr>
                <w:rFonts w:ascii="Arial" w:hAnsi="Arial" w:cs="Arial"/>
                <w:sz w:val="22"/>
                <w:szCs w:val="22"/>
              </w:rPr>
              <w:t>Purchase Order</w:t>
            </w:r>
            <w:r w:rsidR="0093629B">
              <w:rPr>
                <w:rFonts w:ascii="Arial" w:hAnsi="Arial" w:cs="Arial"/>
                <w:sz w:val="22"/>
                <w:szCs w:val="22"/>
              </w:rPr>
              <w:t xml:space="preserve"> Number</w:t>
            </w:r>
            <w:r w:rsidRPr="00F44471">
              <w:rPr>
                <w:rFonts w:ascii="Arial" w:hAnsi="Arial" w:cs="Arial"/>
                <w:sz w:val="22"/>
                <w:szCs w:val="22"/>
              </w:rPr>
              <w:t>”</w:t>
            </w:r>
          </w:p>
        </w:tc>
        <w:tc>
          <w:tcPr>
            <w:tcW w:w="8033" w:type="dxa"/>
          </w:tcPr>
          <w:p w14:paraId="0F70807F" w14:textId="77777777" w:rsidR="00CB078F" w:rsidRPr="00F44471" w:rsidRDefault="00CB078F" w:rsidP="004F7DE4">
            <w:pPr>
              <w:widowControl w:val="0"/>
              <w:spacing w:after="120" w:line="240" w:lineRule="atLeast"/>
              <w:jc w:val="both"/>
              <w:rPr>
                <w:rFonts w:ascii="Arial" w:hAnsi="Arial" w:cs="Arial"/>
                <w:sz w:val="22"/>
                <w:szCs w:val="22"/>
              </w:rPr>
            </w:pPr>
            <w:r w:rsidRPr="00F44471">
              <w:rPr>
                <w:rFonts w:ascii="Arial" w:hAnsi="Arial" w:cs="Arial"/>
                <w:sz w:val="22"/>
                <w:szCs w:val="22"/>
              </w:rPr>
              <w:t>means the Customer’s unique number</w:t>
            </w:r>
            <w:r w:rsidR="00942432">
              <w:rPr>
                <w:rFonts w:ascii="Arial" w:hAnsi="Arial" w:cs="Arial"/>
                <w:sz w:val="22"/>
                <w:szCs w:val="22"/>
              </w:rPr>
              <w:t xml:space="preserve"> relating to the </w:t>
            </w:r>
            <w:r w:rsidR="004F7DE4">
              <w:rPr>
                <w:rFonts w:ascii="Arial" w:hAnsi="Arial" w:cs="Arial"/>
                <w:sz w:val="22"/>
                <w:szCs w:val="22"/>
              </w:rPr>
              <w:t xml:space="preserve">supply of </w:t>
            </w:r>
            <w:r w:rsidR="00942432">
              <w:rPr>
                <w:rFonts w:ascii="Arial" w:hAnsi="Arial" w:cs="Arial"/>
                <w:sz w:val="22"/>
                <w:szCs w:val="22"/>
              </w:rPr>
              <w:t>the</w:t>
            </w:r>
            <w:r w:rsidRPr="00F44471">
              <w:rPr>
                <w:rFonts w:ascii="Arial" w:hAnsi="Arial" w:cs="Arial"/>
                <w:sz w:val="22"/>
                <w:szCs w:val="22"/>
              </w:rPr>
              <w:t xml:space="preserve"> Services; </w:t>
            </w:r>
          </w:p>
        </w:tc>
      </w:tr>
      <w:tr w:rsidR="00CB078F" w:rsidRPr="00F44471" w14:paraId="29DA7F25" w14:textId="77777777" w:rsidTr="00F523E8">
        <w:tc>
          <w:tcPr>
            <w:tcW w:w="1827" w:type="dxa"/>
          </w:tcPr>
          <w:p w14:paraId="5BFF2826" w14:textId="77777777" w:rsidR="00CB078F" w:rsidRPr="00F44471" w:rsidRDefault="00CB078F" w:rsidP="00F03AF6">
            <w:pPr>
              <w:widowControl w:val="0"/>
              <w:spacing w:after="120" w:line="240" w:lineRule="atLeast"/>
              <w:rPr>
                <w:rFonts w:ascii="Arial" w:hAnsi="Arial" w:cs="Arial"/>
                <w:sz w:val="22"/>
                <w:szCs w:val="22"/>
              </w:rPr>
            </w:pPr>
            <w:r w:rsidRPr="00F44471">
              <w:rPr>
                <w:rFonts w:ascii="Arial" w:hAnsi="Arial" w:cs="Arial"/>
                <w:sz w:val="22"/>
                <w:szCs w:val="22"/>
              </w:rPr>
              <w:t>“Request for Information”</w:t>
            </w:r>
          </w:p>
        </w:tc>
        <w:tc>
          <w:tcPr>
            <w:tcW w:w="8033" w:type="dxa"/>
          </w:tcPr>
          <w:p w14:paraId="66B43177"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ha</w:t>
            </w:r>
            <w:r w:rsidR="0053665B">
              <w:rPr>
                <w:rFonts w:ascii="Arial" w:hAnsi="Arial" w:cs="Arial"/>
                <w:sz w:val="22"/>
                <w:szCs w:val="22"/>
              </w:rPr>
              <w:t>s</w:t>
            </w:r>
            <w:r w:rsidRPr="00F44471">
              <w:rPr>
                <w:rFonts w:ascii="Arial" w:hAnsi="Arial" w:cs="Arial"/>
                <w:sz w:val="22"/>
                <w:szCs w:val="22"/>
              </w:rPr>
              <w:t xml:space="preserve"> the meaning set out in the FOIA or the Environmental Information Regulations 2004 as relevant (where the meaning set out for the term “request” </w:t>
            </w:r>
            <w:r w:rsidR="00DF373A">
              <w:rPr>
                <w:rFonts w:ascii="Arial" w:hAnsi="Arial" w:cs="Arial"/>
                <w:sz w:val="22"/>
                <w:szCs w:val="22"/>
              </w:rPr>
              <w:t>shall</w:t>
            </w:r>
            <w:r w:rsidRPr="00F44471">
              <w:rPr>
                <w:rFonts w:ascii="Arial" w:hAnsi="Arial" w:cs="Arial"/>
                <w:sz w:val="22"/>
                <w:szCs w:val="22"/>
              </w:rPr>
              <w:t xml:space="preserve"> apply); </w:t>
            </w:r>
          </w:p>
        </w:tc>
      </w:tr>
      <w:tr w:rsidR="00CB078F" w:rsidRPr="00F44471" w14:paraId="7A6E9043" w14:textId="77777777" w:rsidTr="00F523E8">
        <w:tc>
          <w:tcPr>
            <w:tcW w:w="1827" w:type="dxa"/>
          </w:tcPr>
          <w:p w14:paraId="3E4C6AE9"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“Services”</w:t>
            </w:r>
          </w:p>
        </w:tc>
        <w:tc>
          <w:tcPr>
            <w:tcW w:w="8033" w:type="dxa"/>
          </w:tcPr>
          <w:p w14:paraId="14AE3687" w14:textId="77777777" w:rsidR="00CB078F" w:rsidRPr="00F44471" w:rsidRDefault="00CB078F" w:rsidP="006C35C7">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the services to be </w:t>
            </w:r>
            <w:r w:rsidR="006C35C7">
              <w:rPr>
                <w:rFonts w:ascii="Arial" w:hAnsi="Arial" w:cs="Arial"/>
                <w:sz w:val="22"/>
                <w:szCs w:val="22"/>
              </w:rPr>
              <w:t>supplied</w:t>
            </w:r>
            <w:r w:rsidR="006C35C7" w:rsidRPr="00F44471">
              <w:rPr>
                <w:rFonts w:ascii="Arial" w:hAnsi="Arial" w:cs="Arial"/>
                <w:sz w:val="22"/>
                <w:szCs w:val="22"/>
              </w:rPr>
              <w:t xml:space="preserve"> </w:t>
            </w:r>
            <w:r w:rsidRPr="00F44471">
              <w:rPr>
                <w:rFonts w:ascii="Arial" w:hAnsi="Arial" w:cs="Arial"/>
                <w:sz w:val="22"/>
                <w:szCs w:val="22"/>
              </w:rPr>
              <w:t xml:space="preserve">by the Supplier to the Customer under </w:t>
            </w:r>
            <w:r w:rsidR="000D58FD" w:rsidRPr="00F44471">
              <w:rPr>
                <w:rFonts w:ascii="Arial" w:hAnsi="Arial" w:cs="Arial"/>
                <w:sz w:val="22"/>
                <w:szCs w:val="22"/>
              </w:rPr>
              <w:t>the Agreement</w:t>
            </w:r>
            <w:r w:rsidRPr="00F44471">
              <w:rPr>
                <w:rFonts w:ascii="Arial" w:hAnsi="Arial" w:cs="Arial"/>
                <w:sz w:val="22"/>
                <w:szCs w:val="22"/>
              </w:rPr>
              <w:t xml:space="preserve">;  </w:t>
            </w:r>
          </w:p>
        </w:tc>
      </w:tr>
      <w:tr w:rsidR="00CB078F" w:rsidRPr="00F44471" w14:paraId="4AA48C69" w14:textId="77777777" w:rsidTr="00F523E8">
        <w:tc>
          <w:tcPr>
            <w:tcW w:w="1827" w:type="dxa"/>
          </w:tcPr>
          <w:p w14:paraId="7EA15585"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“Specification”</w:t>
            </w:r>
          </w:p>
        </w:tc>
        <w:tc>
          <w:tcPr>
            <w:tcW w:w="8033" w:type="dxa"/>
          </w:tcPr>
          <w:p w14:paraId="0E5AC0D6" w14:textId="77777777" w:rsidR="00CB078F" w:rsidRPr="00F44471" w:rsidRDefault="00CB078F" w:rsidP="00744BF1">
            <w:pPr>
              <w:widowControl w:val="0"/>
              <w:spacing w:after="120" w:line="240" w:lineRule="atLeast"/>
              <w:jc w:val="both"/>
              <w:rPr>
                <w:rFonts w:ascii="Arial" w:hAnsi="Arial" w:cs="Arial"/>
                <w:sz w:val="22"/>
                <w:szCs w:val="22"/>
              </w:rPr>
            </w:pPr>
            <w:r w:rsidRPr="004513F8">
              <w:rPr>
                <w:rFonts w:ascii="Arial" w:hAnsi="Arial" w:cs="Arial"/>
                <w:sz w:val="22"/>
                <w:szCs w:val="22"/>
              </w:rPr>
              <w:t xml:space="preserve">means </w:t>
            </w:r>
            <w:r w:rsidR="004513F8" w:rsidRPr="004513F8">
              <w:rPr>
                <w:rFonts w:ascii="Arial" w:hAnsi="Arial" w:cs="Arial"/>
                <w:sz w:val="22"/>
                <w:szCs w:val="22"/>
              </w:rPr>
              <w:t>the</w:t>
            </w:r>
            <w:r w:rsidRPr="004513F8">
              <w:rPr>
                <w:rFonts w:ascii="Arial" w:hAnsi="Arial" w:cs="Arial"/>
                <w:sz w:val="22"/>
                <w:szCs w:val="22"/>
              </w:rPr>
              <w:t xml:space="preserve"> specification for the Services </w:t>
            </w:r>
            <w:r w:rsidR="004513F8" w:rsidRPr="004513F8">
              <w:rPr>
                <w:rFonts w:ascii="Arial" w:hAnsi="Arial" w:cs="Arial"/>
                <w:sz w:val="22"/>
                <w:szCs w:val="22"/>
              </w:rPr>
              <w:t xml:space="preserve">(including as to quantity, description and quality) as </w:t>
            </w:r>
            <w:r w:rsidR="00744BF1">
              <w:rPr>
                <w:rFonts w:ascii="Arial" w:hAnsi="Arial" w:cs="Arial"/>
                <w:sz w:val="22"/>
                <w:szCs w:val="22"/>
              </w:rPr>
              <w:t>specified</w:t>
            </w:r>
            <w:r w:rsidR="004513F8" w:rsidRPr="004513F8">
              <w:rPr>
                <w:rFonts w:ascii="Arial" w:hAnsi="Arial" w:cs="Arial"/>
                <w:sz w:val="22"/>
                <w:szCs w:val="22"/>
              </w:rPr>
              <w:t xml:space="preserve"> in the</w:t>
            </w:r>
            <w:r w:rsidRPr="004513F8">
              <w:rPr>
                <w:rFonts w:ascii="Arial" w:hAnsi="Arial" w:cs="Arial"/>
                <w:sz w:val="22"/>
                <w:szCs w:val="22"/>
              </w:rPr>
              <w:t xml:space="preserve"> Award Letter;</w:t>
            </w:r>
            <w:r w:rsidRPr="00F44471">
              <w:rPr>
                <w:rFonts w:ascii="Arial" w:hAnsi="Arial" w:cs="Arial"/>
                <w:sz w:val="22"/>
                <w:szCs w:val="22"/>
              </w:rPr>
              <w:t xml:space="preserve"> </w:t>
            </w:r>
          </w:p>
        </w:tc>
      </w:tr>
      <w:tr w:rsidR="004E24BD" w:rsidRPr="00F44471" w14:paraId="7D3DA928" w14:textId="77777777" w:rsidTr="00F523E8">
        <w:tc>
          <w:tcPr>
            <w:tcW w:w="1827" w:type="dxa"/>
          </w:tcPr>
          <w:p w14:paraId="25AB7A9A" w14:textId="77777777" w:rsidR="004E24BD" w:rsidRPr="00F44471" w:rsidRDefault="004E24BD" w:rsidP="00F03AF6">
            <w:pPr>
              <w:widowControl w:val="0"/>
              <w:spacing w:after="120" w:line="240" w:lineRule="atLeast"/>
              <w:jc w:val="both"/>
              <w:rPr>
                <w:rFonts w:ascii="Arial" w:hAnsi="Arial" w:cs="Arial"/>
                <w:sz w:val="22"/>
                <w:szCs w:val="22"/>
              </w:rPr>
            </w:pPr>
            <w:r>
              <w:rPr>
                <w:rFonts w:ascii="Arial" w:hAnsi="Arial" w:cs="Arial"/>
                <w:sz w:val="22"/>
                <w:szCs w:val="22"/>
              </w:rPr>
              <w:t>“Start Date”</w:t>
            </w:r>
          </w:p>
        </w:tc>
        <w:tc>
          <w:tcPr>
            <w:tcW w:w="8033" w:type="dxa"/>
          </w:tcPr>
          <w:p w14:paraId="3E8B3359" w14:textId="77777777" w:rsidR="004E24BD" w:rsidRPr="004513F8" w:rsidRDefault="004E24BD" w:rsidP="004E24BD">
            <w:pPr>
              <w:widowControl w:val="0"/>
              <w:spacing w:after="120" w:line="240" w:lineRule="atLeast"/>
              <w:jc w:val="both"/>
              <w:rPr>
                <w:rFonts w:ascii="Arial" w:hAnsi="Arial" w:cs="Arial"/>
                <w:sz w:val="22"/>
                <w:szCs w:val="22"/>
              </w:rPr>
            </w:pPr>
            <w:r>
              <w:rPr>
                <w:rFonts w:ascii="Arial" w:hAnsi="Arial" w:cs="Arial"/>
                <w:sz w:val="22"/>
                <w:szCs w:val="22"/>
              </w:rPr>
              <w:t>means the commencement date</w:t>
            </w:r>
            <w:r w:rsidRPr="00F44471">
              <w:rPr>
                <w:rFonts w:ascii="Arial" w:hAnsi="Arial" w:cs="Arial"/>
                <w:sz w:val="22"/>
                <w:szCs w:val="22"/>
              </w:rPr>
              <w:t xml:space="preserve"> of the Agreement as set out in the Award Letter</w:t>
            </w:r>
            <w:r>
              <w:rPr>
                <w:rFonts w:ascii="Arial" w:hAnsi="Arial" w:cs="Arial"/>
                <w:sz w:val="22"/>
                <w:szCs w:val="22"/>
              </w:rPr>
              <w:t>;</w:t>
            </w:r>
          </w:p>
        </w:tc>
      </w:tr>
      <w:tr w:rsidR="00CB078F" w:rsidRPr="00F44471" w14:paraId="2004796A" w14:textId="77777777" w:rsidTr="00F523E8">
        <w:tc>
          <w:tcPr>
            <w:tcW w:w="1827" w:type="dxa"/>
          </w:tcPr>
          <w:p w14:paraId="418F5CD7"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“Staff”</w:t>
            </w:r>
          </w:p>
        </w:tc>
        <w:tc>
          <w:tcPr>
            <w:tcW w:w="8033" w:type="dxa"/>
          </w:tcPr>
          <w:p w14:paraId="33E980F1" w14:textId="77777777" w:rsidR="00CB078F" w:rsidRPr="00F44471" w:rsidRDefault="00CB078F" w:rsidP="00895B85">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w:t>
            </w:r>
            <w:r w:rsidR="00895B85" w:rsidRPr="00F44471">
              <w:rPr>
                <w:rFonts w:ascii="Arial" w:hAnsi="Arial" w:cs="Arial"/>
                <w:sz w:val="22"/>
                <w:szCs w:val="22"/>
              </w:rPr>
              <w:t>all directors, officers, employees, agents, consultants and contractors of the Supplier and/or of any sub-contractor of the Supplier engaged in the performance of the Supplier’s obligations under the Agreement</w:t>
            </w:r>
            <w:r w:rsidRPr="00F44471">
              <w:rPr>
                <w:rFonts w:ascii="Arial" w:hAnsi="Arial" w:cs="Arial"/>
                <w:sz w:val="22"/>
                <w:szCs w:val="22"/>
              </w:rPr>
              <w:t xml:space="preserve">; </w:t>
            </w:r>
          </w:p>
        </w:tc>
      </w:tr>
      <w:tr w:rsidR="00CB078F" w:rsidRPr="00F44471" w14:paraId="64022607" w14:textId="77777777" w:rsidTr="00F523E8">
        <w:tc>
          <w:tcPr>
            <w:tcW w:w="1827" w:type="dxa"/>
          </w:tcPr>
          <w:p w14:paraId="66B2A582" w14:textId="77777777" w:rsidR="00CB078F" w:rsidRPr="00F44471" w:rsidRDefault="00CB078F" w:rsidP="00F03AF6">
            <w:pPr>
              <w:widowControl w:val="0"/>
              <w:spacing w:after="120" w:line="240" w:lineRule="atLeast"/>
              <w:rPr>
                <w:rFonts w:ascii="Arial" w:hAnsi="Arial" w:cs="Arial"/>
                <w:sz w:val="22"/>
                <w:szCs w:val="22"/>
              </w:rPr>
            </w:pPr>
            <w:r w:rsidRPr="00F44471">
              <w:rPr>
                <w:rFonts w:ascii="Arial" w:hAnsi="Arial" w:cs="Arial"/>
                <w:sz w:val="22"/>
                <w:szCs w:val="22"/>
              </w:rPr>
              <w:t>“Staff Vetting Procedures”</w:t>
            </w:r>
          </w:p>
        </w:tc>
        <w:tc>
          <w:tcPr>
            <w:tcW w:w="8033" w:type="dxa"/>
          </w:tcPr>
          <w:p w14:paraId="6E84496F" w14:textId="77777777" w:rsidR="00CB078F" w:rsidRPr="00F44471" w:rsidRDefault="00CB078F" w:rsidP="00F75CC4">
            <w:pPr>
              <w:widowControl w:val="0"/>
              <w:spacing w:after="120" w:line="240" w:lineRule="atLeast"/>
              <w:jc w:val="both"/>
              <w:rPr>
                <w:rFonts w:ascii="Arial" w:hAnsi="Arial" w:cs="Arial"/>
                <w:sz w:val="22"/>
                <w:szCs w:val="22"/>
              </w:rPr>
            </w:pPr>
            <w:r w:rsidRPr="00F44471">
              <w:rPr>
                <w:rFonts w:ascii="Arial" w:hAnsi="Arial" w:cs="Arial"/>
                <w:sz w:val="22"/>
                <w:szCs w:val="22"/>
              </w:rPr>
              <w:t>mean</w:t>
            </w:r>
            <w:r w:rsidR="00DF0DB9" w:rsidRPr="00F44471">
              <w:rPr>
                <w:rFonts w:ascii="Arial" w:hAnsi="Arial" w:cs="Arial"/>
                <w:sz w:val="22"/>
                <w:szCs w:val="22"/>
              </w:rPr>
              <w:t>s</w:t>
            </w:r>
            <w:r w:rsidRPr="00F44471">
              <w:rPr>
                <w:rFonts w:ascii="Arial" w:hAnsi="Arial" w:cs="Arial"/>
                <w:sz w:val="22"/>
                <w:szCs w:val="22"/>
              </w:rPr>
              <w:t xml:space="preserve"> </w:t>
            </w:r>
            <w:r w:rsidR="00085042" w:rsidRPr="00F44471">
              <w:rPr>
                <w:rFonts w:ascii="Arial" w:hAnsi="Arial" w:cs="Arial"/>
                <w:sz w:val="22"/>
                <w:szCs w:val="22"/>
              </w:rPr>
              <w:t xml:space="preserve">vetting procedures that accord with good industry practice or, where </w:t>
            </w:r>
            <w:r w:rsidR="00F75CC4">
              <w:rPr>
                <w:rFonts w:ascii="Arial" w:hAnsi="Arial" w:cs="Arial"/>
                <w:sz w:val="22"/>
                <w:szCs w:val="22"/>
              </w:rPr>
              <w:t>requested</w:t>
            </w:r>
            <w:r w:rsidR="0093629B">
              <w:rPr>
                <w:rFonts w:ascii="Arial" w:hAnsi="Arial" w:cs="Arial"/>
                <w:sz w:val="22"/>
                <w:szCs w:val="22"/>
              </w:rPr>
              <w:t xml:space="preserve"> by the Customer</w:t>
            </w:r>
            <w:r w:rsidR="00085042" w:rsidRPr="00F44471">
              <w:rPr>
                <w:rFonts w:ascii="Arial" w:hAnsi="Arial" w:cs="Arial"/>
                <w:sz w:val="22"/>
                <w:szCs w:val="22"/>
              </w:rPr>
              <w:t xml:space="preserve">, </w:t>
            </w:r>
            <w:r w:rsidRPr="00F44471">
              <w:rPr>
                <w:rFonts w:ascii="Arial" w:hAnsi="Arial" w:cs="Arial"/>
                <w:sz w:val="22"/>
                <w:szCs w:val="22"/>
              </w:rPr>
              <w:t xml:space="preserve">the Customer’s procedures for the vetting of personnel as </w:t>
            </w:r>
            <w:r w:rsidR="0011408A">
              <w:rPr>
                <w:rFonts w:ascii="Arial" w:hAnsi="Arial" w:cs="Arial"/>
                <w:sz w:val="22"/>
                <w:szCs w:val="22"/>
              </w:rPr>
              <w:t>provided to the Supplier from time to time</w:t>
            </w:r>
            <w:r w:rsidRPr="00F44471">
              <w:rPr>
                <w:rFonts w:ascii="Arial" w:hAnsi="Arial" w:cs="Arial"/>
                <w:sz w:val="22"/>
                <w:szCs w:val="22"/>
              </w:rPr>
              <w:t xml:space="preserve">;  </w:t>
            </w:r>
          </w:p>
        </w:tc>
      </w:tr>
      <w:tr w:rsidR="002D0F0B" w:rsidRPr="00F44471" w14:paraId="0DAE9F13" w14:textId="77777777" w:rsidTr="00F523E8">
        <w:tc>
          <w:tcPr>
            <w:tcW w:w="1827" w:type="dxa"/>
          </w:tcPr>
          <w:p w14:paraId="4179BA60" w14:textId="77777777" w:rsidR="002D0F0B" w:rsidRPr="00F44471" w:rsidRDefault="002D0F0B" w:rsidP="00F03AF6">
            <w:pPr>
              <w:widowControl w:val="0"/>
              <w:spacing w:after="120" w:line="240" w:lineRule="atLeast"/>
              <w:jc w:val="both"/>
              <w:rPr>
                <w:rFonts w:ascii="Arial" w:hAnsi="Arial" w:cs="Arial"/>
                <w:sz w:val="22"/>
                <w:szCs w:val="22"/>
              </w:rPr>
            </w:pPr>
            <w:r w:rsidRPr="00F44471">
              <w:rPr>
                <w:rFonts w:ascii="Arial" w:hAnsi="Arial" w:cs="Arial"/>
                <w:sz w:val="22"/>
                <w:szCs w:val="22"/>
              </w:rPr>
              <w:t>“Supplier”</w:t>
            </w:r>
          </w:p>
        </w:tc>
        <w:tc>
          <w:tcPr>
            <w:tcW w:w="8033" w:type="dxa"/>
          </w:tcPr>
          <w:p w14:paraId="75EFDAED" w14:textId="77777777" w:rsidR="002D0F0B" w:rsidRPr="00F44471" w:rsidRDefault="002D0F0B" w:rsidP="00942432">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the person </w:t>
            </w:r>
            <w:r w:rsidR="00942432">
              <w:rPr>
                <w:rFonts w:ascii="Arial" w:hAnsi="Arial" w:cs="Arial"/>
                <w:sz w:val="22"/>
                <w:szCs w:val="22"/>
              </w:rPr>
              <w:t xml:space="preserve">named as Supplier in </w:t>
            </w:r>
            <w:r w:rsidRPr="00F44471">
              <w:rPr>
                <w:rFonts w:ascii="Arial" w:hAnsi="Arial" w:cs="Arial"/>
                <w:sz w:val="22"/>
                <w:szCs w:val="22"/>
              </w:rPr>
              <w:t>the Award Letter;</w:t>
            </w:r>
          </w:p>
        </w:tc>
      </w:tr>
      <w:tr w:rsidR="00CB078F" w:rsidRPr="00F44471" w14:paraId="66573E23" w14:textId="77777777" w:rsidTr="00F523E8">
        <w:tc>
          <w:tcPr>
            <w:tcW w:w="1827" w:type="dxa"/>
          </w:tcPr>
          <w:p w14:paraId="7F1961CF"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“Term”</w:t>
            </w:r>
          </w:p>
        </w:tc>
        <w:tc>
          <w:tcPr>
            <w:tcW w:w="8033" w:type="dxa"/>
          </w:tcPr>
          <w:p w14:paraId="0BCA2E19" w14:textId="454C2FB7" w:rsidR="00CB078F" w:rsidRPr="00F44471" w:rsidRDefault="00CB078F" w:rsidP="006C35C7">
            <w:pPr>
              <w:widowControl w:val="0"/>
              <w:spacing w:after="120" w:line="240" w:lineRule="atLeast"/>
              <w:jc w:val="both"/>
              <w:rPr>
                <w:rFonts w:ascii="Arial" w:hAnsi="Arial" w:cs="Arial"/>
                <w:sz w:val="22"/>
                <w:szCs w:val="22"/>
              </w:rPr>
            </w:pPr>
            <w:r w:rsidRPr="00F44471">
              <w:rPr>
                <w:rFonts w:ascii="Arial" w:hAnsi="Arial" w:cs="Arial"/>
                <w:sz w:val="22"/>
                <w:szCs w:val="22"/>
              </w:rPr>
              <w:t>mean</w:t>
            </w:r>
            <w:r w:rsidR="00FF7453" w:rsidRPr="00F44471">
              <w:rPr>
                <w:rFonts w:ascii="Arial" w:hAnsi="Arial" w:cs="Arial"/>
                <w:sz w:val="22"/>
                <w:szCs w:val="22"/>
              </w:rPr>
              <w:t>s</w:t>
            </w:r>
            <w:r w:rsidRPr="00F44471">
              <w:rPr>
                <w:rFonts w:ascii="Arial" w:hAnsi="Arial" w:cs="Arial"/>
                <w:sz w:val="22"/>
                <w:szCs w:val="22"/>
              </w:rPr>
              <w:t xml:space="preserve"> the </w:t>
            </w:r>
            <w:r w:rsidR="00613316">
              <w:rPr>
                <w:rFonts w:ascii="Arial" w:hAnsi="Arial" w:cs="Arial"/>
                <w:sz w:val="22"/>
                <w:szCs w:val="22"/>
              </w:rPr>
              <w:t xml:space="preserve">period from the </w:t>
            </w:r>
            <w:r w:rsidR="004E24BD">
              <w:rPr>
                <w:rFonts w:ascii="Arial" w:hAnsi="Arial" w:cs="Arial"/>
                <w:sz w:val="22"/>
                <w:szCs w:val="22"/>
              </w:rPr>
              <w:t>S</w:t>
            </w:r>
            <w:r w:rsidR="00613316">
              <w:rPr>
                <w:rFonts w:ascii="Arial" w:hAnsi="Arial" w:cs="Arial"/>
                <w:sz w:val="22"/>
                <w:szCs w:val="22"/>
              </w:rPr>
              <w:t xml:space="preserve">tart </w:t>
            </w:r>
            <w:r w:rsidR="004E24BD">
              <w:rPr>
                <w:rFonts w:ascii="Arial" w:hAnsi="Arial" w:cs="Arial"/>
                <w:sz w:val="22"/>
                <w:szCs w:val="22"/>
              </w:rPr>
              <w:t>D</w:t>
            </w:r>
            <w:r w:rsidR="00613316">
              <w:rPr>
                <w:rFonts w:ascii="Arial" w:hAnsi="Arial" w:cs="Arial"/>
                <w:sz w:val="22"/>
                <w:szCs w:val="22"/>
              </w:rPr>
              <w:t>ate</w:t>
            </w:r>
            <w:r w:rsidRPr="00F44471">
              <w:rPr>
                <w:rFonts w:ascii="Arial" w:hAnsi="Arial" w:cs="Arial"/>
                <w:sz w:val="22"/>
                <w:szCs w:val="22"/>
              </w:rPr>
              <w:t xml:space="preserve"> </w:t>
            </w:r>
            <w:r w:rsidR="00FF7453" w:rsidRPr="00F44471">
              <w:rPr>
                <w:rFonts w:ascii="Arial" w:hAnsi="Arial" w:cs="Arial"/>
                <w:sz w:val="22"/>
                <w:szCs w:val="22"/>
              </w:rPr>
              <w:t xml:space="preserve">of the Agreement </w:t>
            </w:r>
            <w:r w:rsidRPr="00F44471">
              <w:rPr>
                <w:rFonts w:ascii="Arial" w:hAnsi="Arial" w:cs="Arial"/>
                <w:sz w:val="22"/>
                <w:szCs w:val="22"/>
              </w:rPr>
              <w:t xml:space="preserve">set out in </w:t>
            </w:r>
            <w:r w:rsidR="004A64FD" w:rsidRPr="00F44471">
              <w:rPr>
                <w:rFonts w:ascii="Arial" w:hAnsi="Arial" w:cs="Arial"/>
                <w:sz w:val="22"/>
                <w:szCs w:val="22"/>
              </w:rPr>
              <w:t xml:space="preserve">the </w:t>
            </w:r>
            <w:r w:rsidRPr="00F44471">
              <w:rPr>
                <w:rFonts w:ascii="Arial" w:hAnsi="Arial" w:cs="Arial"/>
                <w:sz w:val="22"/>
                <w:szCs w:val="22"/>
              </w:rPr>
              <w:t>Award Letter</w:t>
            </w:r>
            <w:r w:rsidR="00FF7453" w:rsidRPr="00F44471">
              <w:rPr>
                <w:rFonts w:ascii="Arial" w:hAnsi="Arial" w:cs="Arial"/>
                <w:sz w:val="22"/>
                <w:szCs w:val="22"/>
              </w:rPr>
              <w:t xml:space="preserve"> </w:t>
            </w:r>
            <w:r w:rsidR="00613316">
              <w:rPr>
                <w:rFonts w:ascii="Arial" w:hAnsi="Arial" w:cs="Arial"/>
                <w:sz w:val="22"/>
                <w:szCs w:val="22"/>
              </w:rPr>
              <w:t>to the Expiry Date as such period may be extended in accordance with clause </w:t>
            </w:r>
            <w:r w:rsidR="00343C10">
              <w:rPr>
                <w:rFonts w:ascii="Arial" w:hAnsi="Arial" w:cs="Arial"/>
                <w:sz w:val="22"/>
                <w:szCs w:val="22"/>
              </w:rPr>
              <w:fldChar w:fldCharType="begin"/>
            </w:r>
            <w:r w:rsidR="00613316">
              <w:rPr>
                <w:rFonts w:ascii="Arial" w:hAnsi="Arial" w:cs="Arial"/>
                <w:sz w:val="22"/>
                <w:szCs w:val="22"/>
              </w:rPr>
              <w:instrText xml:space="preserve"> REF _Ref359607345 \r \h </w:instrText>
            </w:r>
            <w:r w:rsidR="00343C10">
              <w:rPr>
                <w:rFonts w:ascii="Arial" w:hAnsi="Arial" w:cs="Arial"/>
                <w:sz w:val="22"/>
                <w:szCs w:val="22"/>
              </w:rPr>
            </w:r>
            <w:r w:rsidR="00343C10">
              <w:rPr>
                <w:rFonts w:ascii="Arial" w:hAnsi="Arial" w:cs="Arial"/>
                <w:sz w:val="22"/>
                <w:szCs w:val="22"/>
              </w:rPr>
              <w:fldChar w:fldCharType="separate"/>
            </w:r>
            <w:r w:rsidR="001B3C88">
              <w:rPr>
                <w:rFonts w:ascii="Arial" w:hAnsi="Arial" w:cs="Arial"/>
                <w:sz w:val="22"/>
                <w:szCs w:val="22"/>
              </w:rPr>
              <w:t>4.2</w:t>
            </w:r>
            <w:r w:rsidR="00343C10">
              <w:rPr>
                <w:rFonts w:ascii="Arial" w:hAnsi="Arial" w:cs="Arial"/>
                <w:sz w:val="22"/>
                <w:szCs w:val="22"/>
              </w:rPr>
              <w:fldChar w:fldCharType="end"/>
            </w:r>
            <w:r w:rsidR="00613316">
              <w:rPr>
                <w:rFonts w:ascii="Arial" w:hAnsi="Arial" w:cs="Arial"/>
                <w:sz w:val="22"/>
                <w:szCs w:val="22"/>
              </w:rPr>
              <w:t xml:space="preserve"> </w:t>
            </w:r>
            <w:r w:rsidR="00EB5FCB" w:rsidRPr="00EB5FCB">
              <w:rPr>
                <w:rFonts w:ascii="Arial" w:hAnsi="Arial" w:cs="Arial"/>
                <w:sz w:val="22"/>
                <w:szCs w:val="22"/>
              </w:rPr>
              <w:t>or terminated in accordance with the terms and conditions of the Agreement</w:t>
            </w:r>
            <w:r w:rsidRPr="00F44471">
              <w:rPr>
                <w:rFonts w:ascii="Arial" w:hAnsi="Arial" w:cs="Arial"/>
                <w:sz w:val="22"/>
                <w:szCs w:val="22"/>
              </w:rPr>
              <w:t xml:space="preserve">; </w:t>
            </w:r>
          </w:p>
        </w:tc>
      </w:tr>
      <w:tr w:rsidR="00CB078F" w:rsidRPr="00F44471" w14:paraId="4547F8CA" w14:textId="77777777" w:rsidTr="00F523E8">
        <w:tc>
          <w:tcPr>
            <w:tcW w:w="1827" w:type="dxa"/>
          </w:tcPr>
          <w:p w14:paraId="3BF7A260"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“VAT”</w:t>
            </w:r>
          </w:p>
        </w:tc>
        <w:tc>
          <w:tcPr>
            <w:tcW w:w="8033" w:type="dxa"/>
          </w:tcPr>
          <w:p w14:paraId="261D18AA" w14:textId="77777777" w:rsidR="00CB078F" w:rsidRPr="00F44471" w:rsidRDefault="00CB078F" w:rsidP="006C35C7">
            <w:pPr>
              <w:widowControl w:val="0"/>
              <w:spacing w:after="120" w:line="240" w:lineRule="atLeast"/>
              <w:jc w:val="both"/>
              <w:rPr>
                <w:rFonts w:ascii="Arial" w:hAnsi="Arial" w:cs="Arial"/>
                <w:sz w:val="22"/>
                <w:szCs w:val="22"/>
              </w:rPr>
            </w:pPr>
            <w:r w:rsidRPr="00F44471">
              <w:rPr>
                <w:rFonts w:ascii="Arial" w:hAnsi="Arial" w:cs="Arial"/>
                <w:sz w:val="22"/>
                <w:szCs w:val="22"/>
              </w:rPr>
              <w:t>means value added tax in accordance with the provisions of the Value Added Tax Act 1994; and</w:t>
            </w:r>
          </w:p>
        </w:tc>
      </w:tr>
      <w:tr w:rsidR="00CB078F" w:rsidRPr="00F44471" w14:paraId="78ED5AD7" w14:textId="77777777" w:rsidTr="00F523E8">
        <w:tc>
          <w:tcPr>
            <w:tcW w:w="1827" w:type="dxa"/>
          </w:tcPr>
          <w:p w14:paraId="75203EB6"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“Working Day”</w:t>
            </w:r>
          </w:p>
        </w:tc>
        <w:tc>
          <w:tcPr>
            <w:tcW w:w="8033" w:type="dxa"/>
          </w:tcPr>
          <w:p w14:paraId="7112CA72"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means a day (other than a Saturday or Sunday) on which banks are open for business in the City of London.</w:t>
            </w:r>
          </w:p>
        </w:tc>
      </w:tr>
    </w:tbl>
    <w:p w14:paraId="44C2EBCE" w14:textId="77777777" w:rsidR="00CB078F" w:rsidRDefault="00CB078F" w:rsidP="006C35C7">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In </w:t>
      </w:r>
      <w:r w:rsidR="00820649">
        <w:rPr>
          <w:rFonts w:cs="Arial"/>
          <w:b w:val="0"/>
          <w:sz w:val="22"/>
          <w:szCs w:val="22"/>
        </w:rPr>
        <w:t>these terms and conditions</w:t>
      </w:r>
      <w:r w:rsidR="00FF7453" w:rsidRPr="00F44471">
        <w:rPr>
          <w:rFonts w:cs="Arial"/>
          <w:b w:val="0"/>
          <w:sz w:val="22"/>
          <w:szCs w:val="22"/>
        </w:rPr>
        <w:t>,</w:t>
      </w:r>
      <w:r w:rsidRPr="00F44471">
        <w:rPr>
          <w:rFonts w:cs="Arial"/>
          <w:b w:val="0"/>
          <w:sz w:val="22"/>
          <w:szCs w:val="22"/>
        </w:rPr>
        <w:t xml:space="preserve"> unless the context otherwise requires:</w:t>
      </w:r>
    </w:p>
    <w:p w14:paraId="04DD27DD"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references to numbered clauses are references to the relevant </w:t>
      </w:r>
      <w:r>
        <w:rPr>
          <w:rFonts w:cs="Arial"/>
          <w:sz w:val="22"/>
          <w:szCs w:val="22"/>
        </w:rPr>
        <w:t>clause </w:t>
      </w:r>
      <w:r w:rsidRPr="00F44471">
        <w:rPr>
          <w:rFonts w:cs="Arial"/>
          <w:sz w:val="22"/>
          <w:szCs w:val="22"/>
        </w:rPr>
        <w:t>in these terms and conditions;</w:t>
      </w:r>
    </w:p>
    <w:p w14:paraId="334EFD96"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any obligation on any Party not to do or omit to do anything shall include an obligation not to allow that thing to be done or omitted to be done;</w:t>
      </w:r>
    </w:p>
    <w:p w14:paraId="78633516" w14:textId="77777777" w:rsidR="0075262B" w:rsidRPr="00F44471" w:rsidRDefault="0075262B" w:rsidP="0075262B">
      <w:pPr>
        <w:pStyle w:val="Level3Number"/>
        <w:widowControl w:val="0"/>
        <w:tabs>
          <w:tab w:val="clear" w:pos="1751"/>
          <w:tab w:val="left" w:pos="540"/>
          <w:tab w:val="num" w:pos="1276"/>
        </w:tabs>
        <w:spacing w:before="0" w:after="120" w:line="240" w:lineRule="atLeast"/>
        <w:ind w:left="1276" w:hanging="737"/>
        <w:contextualSpacing/>
        <w:jc w:val="both"/>
        <w:rPr>
          <w:rFonts w:cs="Arial"/>
          <w:sz w:val="22"/>
          <w:szCs w:val="22"/>
        </w:rPr>
      </w:pPr>
      <w:r w:rsidRPr="00F44471">
        <w:rPr>
          <w:rFonts w:cs="Arial"/>
          <w:sz w:val="22"/>
          <w:szCs w:val="22"/>
        </w:rPr>
        <w:t>the headings to the clauses of these terms and conditions are for information only and do not affect the interpretation of the Agreement;</w:t>
      </w:r>
    </w:p>
    <w:p w14:paraId="10F885C8"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any reference to an enactment includes reference to that enactment as amended or replaced from time to time and to any subordinate legislation or byelaw made under that enactment; and</w:t>
      </w:r>
    </w:p>
    <w:p w14:paraId="2930F5A4" w14:textId="77777777" w:rsidR="00625A82" w:rsidRP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the word ‘including’ shall be understood as meaning ‘including without limitation’.</w:t>
      </w:r>
    </w:p>
    <w:p w14:paraId="564C5FF4" w14:textId="77777777" w:rsidR="00CB078F" w:rsidRPr="00F44471" w:rsidRDefault="00CB078F" w:rsidP="00F03AF6">
      <w:pPr>
        <w:pStyle w:val="Level1Heading"/>
        <w:tabs>
          <w:tab w:val="clear" w:pos="851"/>
          <w:tab w:val="num" w:pos="540"/>
        </w:tabs>
        <w:spacing w:before="0" w:after="120" w:line="240" w:lineRule="atLeast"/>
        <w:jc w:val="both"/>
        <w:rPr>
          <w:rFonts w:cs="Arial"/>
          <w:szCs w:val="22"/>
        </w:rPr>
      </w:pPr>
      <w:bookmarkStart w:id="0" w:name="_Ref377050430"/>
      <w:r w:rsidRPr="00F44471">
        <w:rPr>
          <w:rFonts w:cs="Arial"/>
          <w:szCs w:val="22"/>
        </w:rPr>
        <w:lastRenderedPageBreak/>
        <w:t xml:space="preserve">Basis of </w:t>
      </w:r>
      <w:r w:rsidR="000C4ED8" w:rsidRPr="00F44471">
        <w:rPr>
          <w:rFonts w:cs="Arial"/>
          <w:szCs w:val="22"/>
        </w:rPr>
        <w:t>Agreement</w:t>
      </w:r>
      <w:bookmarkEnd w:id="0"/>
    </w:p>
    <w:p w14:paraId="2B1E560D" w14:textId="77777777" w:rsidR="005D1F96" w:rsidRPr="005D1F96" w:rsidRDefault="007C1D45" w:rsidP="005D1F96">
      <w:pPr>
        <w:pStyle w:val="Level2Heading"/>
        <w:keepNext w:val="0"/>
        <w:widowControl w:val="0"/>
        <w:tabs>
          <w:tab w:val="clear" w:pos="1031"/>
          <w:tab w:val="num" w:pos="0"/>
        </w:tabs>
        <w:spacing w:before="0" w:after="120" w:line="240" w:lineRule="atLeast"/>
        <w:ind w:left="540" w:hanging="540"/>
        <w:jc w:val="both"/>
        <w:rPr>
          <w:rFonts w:cs="Arial"/>
          <w:sz w:val="22"/>
          <w:szCs w:val="22"/>
        </w:rPr>
      </w:pPr>
      <w:r w:rsidRPr="00F44471">
        <w:rPr>
          <w:rFonts w:cs="Arial"/>
          <w:b w:val="0"/>
          <w:sz w:val="22"/>
          <w:szCs w:val="22"/>
        </w:rPr>
        <w:t>The Award Letter constitutes an offer by the Customer to purchase the Services subject to and in accordance with the terms and conditions of the Agreement.</w:t>
      </w:r>
    </w:p>
    <w:p w14:paraId="56AF9107" w14:textId="04054EC1" w:rsidR="005D1F96" w:rsidRPr="005D1F96" w:rsidRDefault="005D1F96" w:rsidP="005D1F9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5D1F96">
        <w:rPr>
          <w:b w:val="0"/>
          <w:sz w:val="22"/>
          <w:szCs w:val="22"/>
        </w:rPr>
        <w:t xml:space="preserve">The offer comprised in the Award Letter shall be deemed to be accepted by the Supplier on receipt by the Customer, </w:t>
      </w:r>
      <w:r w:rsidRPr="00F12766">
        <w:rPr>
          <w:b w:val="0"/>
          <w:sz w:val="22"/>
          <w:szCs w:val="22"/>
        </w:rPr>
        <w:t xml:space="preserve">within </w:t>
      </w:r>
      <w:r w:rsidR="00F12766" w:rsidRPr="00F12766">
        <w:rPr>
          <w:b w:val="0"/>
          <w:sz w:val="22"/>
          <w:szCs w:val="22"/>
        </w:rPr>
        <w:t>7</w:t>
      </w:r>
      <w:r w:rsidRPr="00F12766">
        <w:rPr>
          <w:b w:val="0"/>
          <w:sz w:val="22"/>
          <w:szCs w:val="22"/>
        </w:rPr>
        <w:t xml:space="preserve"> days</w:t>
      </w:r>
      <w:r w:rsidRPr="005D1F96">
        <w:rPr>
          <w:b w:val="0"/>
          <w:sz w:val="22"/>
          <w:szCs w:val="22"/>
        </w:rPr>
        <w:t xml:space="preserve"> of the date of the award letter, of a copy of the Award Lette</w:t>
      </w:r>
      <w:r>
        <w:rPr>
          <w:b w:val="0"/>
          <w:sz w:val="22"/>
          <w:szCs w:val="22"/>
        </w:rPr>
        <w:t>r countersigned by the Supplier.</w:t>
      </w:r>
    </w:p>
    <w:p w14:paraId="4597848E" w14:textId="285B92C9" w:rsidR="00CB078F" w:rsidRPr="00F44471" w:rsidRDefault="00CB078F" w:rsidP="00F03AF6">
      <w:pPr>
        <w:pStyle w:val="Level1Heading"/>
        <w:tabs>
          <w:tab w:val="clear" w:pos="851"/>
          <w:tab w:val="num" w:pos="540"/>
        </w:tabs>
        <w:spacing w:before="0" w:after="120" w:line="240" w:lineRule="atLeast"/>
        <w:jc w:val="both"/>
        <w:rPr>
          <w:rFonts w:cs="Arial"/>
          <w:szCs w:val="22"/>
        </w:rPr>
      </w:pPr>
      <w:r w:rsidRPr="00F44471">
        <w:rPr>
          <w:rFonts w:cs="Arial"/>
          <w:szCs w:val="22"/>
        </w:rPr>
        <w:t>Supply of Services</w:t>
      </w:r>
    </w:p>
    <w:p w14:paraId="60C522D6" w14:textId="77777777"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In consideration of the </w:t>
      </w:r>
      <w:r w:rsidR="007C1D45" w:rsidRPr="00F44471">
        <w:rPr>
          <w:rFonts w:cs="Arial"/>
          <w:b w:val="0"/>
          <w:sz w:val="22"/>
          <w:szCs w:val="22"/>
        </w:rPr>
        <w:t>Customer’s agreement to pay the Charges</w:t>
      </w:r>
      <w:r w:rsidRPr="00F44471">
        <w:rPr>
          <w:rFonts w:cs="Arial"/>
          <w:b w:val="0"/>
          <w:sz w:val="22"/>
          <w:szCs w:val="22"/>
        </w:rPr>
        <w:t xml:space="preserve">, the Supplier </w:t>
      </w:r>
      <w:r w:rsidR="007C1D45" w:rsidRPr="00F44471">
        <w:rPr>
          <w:rFonts w:cs="Arial"/>
          <w:b w:val="0"/>
          <w:sz w:val="22"/>
          <w:szCs w:val="22"/>
        </w:rPr>
        <w:t xml:space="preserve">shall </w:t>
      </w:r>
      <w:r w:rsidR="00616F73">
        <w:rPr>
          <w:rFonts w:cs="Arial"/>
          <w:b w:val="0"/>
          <w:sz w:val="22"/>
          <w:szCs w:val="22"/>
        </w:rPr>
        <w:t>supply</w:t>
      </w:r>
      <w:r w:rsidR="00616F73" w:rsidRPr="00F44471">
        <w:rPr>
          <w:rFonts w:cs="Arial"/>
          <w:b w:val="0"/>
          <w:sz w:val="22"/>
          <w:szCs w:val="22"/>
        </w:rPr>
        <w:t xml:space="preserve"> </w:t>
      </w:r>
      <w:r w:rsidRPr="00F44471">
        <w:rPr>
          <w:rFonts w:cs="Arial"/>
          <w:b w:val="0"/>
          <w:sz w:val="22"/>
          <w:szCs w:val="22"/>
        </w:rPr>
        <w:t>the Services to the Customer for the Term</w:t>
      </w:r>
      <w:r w:rsidR="007C1D45" w:rsidRPr="00F44471">
        <w:rPr>
          <w:rFonts w:cs="Arial"/>
          <w:b w:val="0"/>
          <w:sz w:val="22"/>
          <w:szCs w:val="22"/>
        </w:rPr>
        <w:t xml:space="preserve"> subject to and</w:t>
      </w:r>
      <w:r w:rsidRPr="00F44471">
        <w:rPr>
          <w:rFonts w:cs="Arial"/>
          <w:b w:val="0"/>
          <w:sz w:val="22"/>
          <w:szCs w:val="22"/>
        </w:rPr>
        <w:t xml:space="preserve"> in accordance with the terms and conditions </w:t>
      </w:r>
      <w:r w:rsidR="007C1D45" w:rsidRPr="00F44471">
        <w:rPr>
          <w:rFonts w:cs="Arial"/>
          <w:b w:val="0"/>
          <w:sz w:val="22"/>
          <w:szCs w:val="22"/>
        </w:rPr>
        <w:t>of</w:t>
      </w:r>
      <w:r w:rsidRPr="00F44471">
        <w:rPr>
          <w:rFonts w:cs="Arial"/>
          <w:b w:val="0"/>
          <w:sz w:val="22"/>
          <w:szCs w:val="22"/>
        </w:rPr>
        <w:t xml:space="preserve"> </w:t>
      </w:r>
      <w:r w:rsidR="000D58FD" w:rsidRPr="00F44471">
        <w:rPr>
          <w:rFonts w:cs="Arial"/>
          <w:b w:val="0"/>
          <w:sz w:val="22"/>
          <w:szCs w:val="22"/>
        </w:rPr>
        <w:t>the Agreement</w:t>
      </w:r>
      <w:r w:rsidRPr="00F44471">
        <w:rPr>
          <w:rFonts w:cs="Arial"/>
          <w:b w:val="0"/>
          <w:sz w:val="22"/>
          <w:szCs w:val="22"/>
        </w:rPr>
        <w:t xml:space="preserve">. </w:t>
      </w:r>
    </w:p>
    <w:p w14:paraId="05D65120" w14:textId="77777777"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1" w:name="_Ref377050437"/>
      <w:r w:rsidRPr="00F44471">
        <w:rPr>
          <w:rFonts w:cs="Arial"/>
          <w:b w:val="0"/>
          <w:sz w:val="22"/>
          <w:szCs w:val="22"/>
        </w:rPr>
        <w:t xml:space="preserve">In </w:t>
      </w:r>
      <w:r w:rsidR="00616F73">
        <w:rPr>
          <w:rFonts w:cs="Arial"/>
          <w:b w:val="0"/>
          <w:sz w:val="22"/>
          <w:szCs w:val="22"/>
        </w:rPr>
        <w:t>supplying</w:t>
      </w:r>
      <w:r w:rsidR="00616F73" w:rsidRPr="00F44471">
        <w:rPr>
          <w:rFonts w:cs="Arial"/>
          <w:b w:val="0"/>
          <w:sz w:val="22"/>
          <w:szCs w:val="22"/>
        </w:rPr>
        <w:t xml:space="preserve"> </w:t>
      </w:r>
      <w:r w:rsidRPr="00F44471">
        <w:rPr>
          <w:rFonts w:cs="Arial"/>
          <w:b w:val="0"/>
          <w:sz w:val="22"/>
          <w:szCs w:val="22"/>
        </w:rPr>
        <w:t xml:space="preserve">the Services, the Supplier </w:t>
      </w:r>
      <w:r w:rsidR="007C1D45" w:rsidRPr="00F44471">
        <w:rPr>
          <w:rFonts w:cs="Arial"/>
          <w:b w:val="0"/>
          <w:sz w:val="22"/>
          <w:szCs w:val="22"/>
        </w:rPr>
        <w:t>shall</w:t>
      </w:r>
      <w:r w:rsidRPr="00F44471">
        <w:rPr>
          <w:rFonts w:cs="Arial"/>
          <w:b w:val="0"/>
          <w:sz w:val="22"/>
          <w:szCs w:val="22"/>
        </w:rPr>
        <w:t>:</w:t>
      </w:r>
      <w:bookmarkEnd w:id="1"/>
    </w:p>
    <w:p w14:paraId="09F2E2E3"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co-operate with the Customer in all matters relating to the Services and comply with all the Customer’s instructions;</w:t>
      </w:r>
    </w:p>
    <w:p w14:paraId="45F6E306"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perform the Services with all reasonable care, skill and diligence in accordance with good industry practice in the Supplier’s industry, profession or trade;</w:t>
      </w:r>
    </w:p>
    <w:p w14:paraId="2B703EBD"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 xml:space="preserve">use </w:t>
      </w:r>
      <w:r w:rsidR="00616F73">
        <w:rPr>
          <w:rFonts w:cs="Arial"/>
          <w:sz w:val="22"/>
          <w:szCs w:val="22"/>
        </w:rPr>
        <w:t>Staff</w:t>
      </w:r>
      <w:r w:rsidR="00616F73" w:rsidRPr="00F44471">
        <w:rPr>
          <w:rFonts w:cs="Arial"/>
          <w:sz w:val="22"/>
          <w:szCs w:val="22"/>
        </w:rPr>
        <w:t xml:space="preserve"> </w:t>
      </w:r>
      <w:r w:rsidRPr="00F44471">
        <w:rPr>
          <w:rFonts w:cs="Arial"/>
          <w:sz w:val="22"/>
          <w:szCs w:val="22"/>
        </w:rPr>
        <w:t>who are suitably skilled and experienced to perform tasks assigned to them, and in sufficient number to ensure that the Supplier’s obligations are fulfilled in accordance with the Agreement</w:t>
      </w:r>
      <w:r>
        <w:rPr>
          <w:rFonts w:cs="Arial"/>
          <w:sz w:val="22"/>
          <w:szCs w:val="22"/>
        </w:rPr>
        <w:t>;</w:t>
      </w:r>
    </w:p>
    <w:p w14:paraId="0C239F2C"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ensure that the Services shall conform with all descriptions</w:t>
      </w:r>
      <w:r w:rsidR="00730337">
        <w:rPr>
          <w:rFonts w:cs="Arial"/>
          <w:sz w:val="22"/>
          <w:szCs w:val="22"/>
        </w:rPr>
        <w:t>, requirements, service levels</w:t>
      </w:r>
      <w:r w:rsidRPr="00F44471">
        <w:rPr>
          <w:rFonts w:cs="Arial"/>
          <w:sz w:val="22"/>
          <w:szCs w:val="22"/>
        </w:rPr>
        <w:t xml:space="preserve"> and specifications set out in the Specification;</w:t>
      </w:r>
    </w:p>
    <w:p w14:paraId="4D9E0B8A"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comply with all applicable laws; and</w:t>
      </w:r>
    </w:p>
    <w:p w14:paraId="432D7B95"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bookmarkStart w:id="2" w:name="_Ref360039773"/>
      <w:r w:rsidRPr="00F44471">
        <w:rPr>
          <w:rFonts w:cs="Arial"/>
          <w:sz w:val="22"/>
          <w:szCs w:val="22"/>
        </w:rPr>
        <w:t>provide all equipment, tools and vehicles and other items as are required to provide the Services.</w:t>
      </w:r>
      <w:bookmarkEnd w:id="2"/>
    </w:p>
    <w:p w14:paraId="42EAE3C9" w14:textId="77777777" w:rsidR="00DE4C5D" w:rsidRPr="00F44471" w:rsidRDefault="00DE4C5D" w:rsidP="006C35C7">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r w:rsidRPr="00F44471">
        <w:rPr>
          <w:rFonts w:cs="Arial"/>
          <w:b w:val="0"/>
          <w:sz w:val="22"/>
          <w:szCs w:val="22"/>
        </w:rPr>
        <w:t xml:space="preserve">The Customer may by written notice to the Supplier at any time request a variation to the scope of the Services.  In the event that the Supplier agrees to any variation to the scope of the Services, the Charges shall be subject to fair and reasonable adjustment to be agreed in writing between the Customer and the Supplier.  </w:t>
      </w:r>
    </w:p>
    <w:p w14:paraId="48317BFF" w14:textId="77777777" w:rsidR="009F490D" w:rsidRPr="00F44471" w:rsidRDefault="009F490D" w:rsidP="00F03AF6">
      <w:pPr>
        <w:pStyle w:val="Level1Heading"/>
        <w:tabs>
          <w:tab w:val="clear" w:pos="851"/>
          <w:tab w:val="num" w:pos="540"/>
        </w:tabs>
        <w:spacing w:before="0" w:after="120" w:line="240" w:lineRule="atLeast"/>
        <w:jc w:val="both"/>
        <w:rPr>
          <w:rFonts w:cs="Arial"/>
          <w:szCs w:val="22"/>
        </w:rPr>
      </w:pPr>
      <w:r w:rsidRPr="00F44471">
        <w:rPr>
          <w:rFonts w:cs="Arial"/>
          <w:szCs w:val="22"/>
        </w:rPr>
        <w:t>Term</w:t>
      </w:r>
    </w:p>
    <w:p w14:paraId="2D6EC7A5" w14:textId="59C7A4E9" w:rsidR="009F490D" w:rsidRPr="00F44471" w:rsidRDefault="009F490D" w:rsidP="009F490D">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Agreement shall take effect on </w:t>
      </w:r>
      <w:r w:rsidR="00416103">
        <w:rPr>
          <w:rFonts w:cs="Arial"/>
          <w:b w:val="0"/>
          <w:sz w:val="22"/>
          <w:szCs w:val="22"/>
        </w:rPr>
        <w:t xml:space="preserve">the Start Date </w:t>
      </w:r>
      <w:r w:rsidRPr="00F44471">
        <w:rPr>
          <w:rFonts w:cs="Arial"/>
          <w:b w:val="0"/>
          <w:sz w:val="22"/>
          <w:szCs w:val="22"/>
        </w:rPr>
        <w:t xml:space="preserve">and shall expire on the Expiry Date, unless it is otherwise extended in accordance with </w:t>
      </w:r>
      <w:r w:rsidR="00613316">
        <w:rPr>
          <w:rFonts w:cs="Arial"/>
          <w:b w:val="0"/>
          <w:sz w:val="22"/>
          <w:szCs w:val="22"/>
        </w:rPr>
        <w:t>clause </w:t>
      </w:r>
      <w:r w:rsidR="00343C10">
        <w:rPr>
          <w:rFonts w:cs="Arial"/>
          <w:sz w:val="22"/>
          <w:szCs w:val="22"/>
        </w:rPr>
        <w:fldChar w:fldCharType="begin"/>
      </w:r>
      <w:r w:rsidR="00820649">
        <w:rPr>
          <w:rFonts w:cs="Arial"/>
          <w:b w:val="0"/>
          <w:sz w:val="22"/>
          <w:szCs w:val="22"/>
        </w:rPr>
        <w:instrText xml:space="preserve"> REF _Ref359607345 \r \h </w:instrText>
      </w:r>
      <w:r w:rsidR="00343C10">
        <w:rPr>
          <w:rFonts w:cs="Arial"/>
          <w:sz w:val="22"/>
          <w:szCs w:val="22"/>
        </w:rPr>
      </w:r>
      <w:r w:rsidR="00343C10">
        <w:rPr>
          <w:rFonts w:cs="Arial"/>
          <w:sz w:val="22"/>
          <w:szCs w:val="22"/>
        </w:rPr>
        <w:fldChar w:fldCharType="separate"/>
      </w:r>
      <w:r w:rsidR="001B3C88">
        <w:rPr>
          <w:rFonts w:cs="Arial"/>
          <w:b w:val="0"/>
          <w:sz w:val="22"/>
          <w:szCs w:val="22"/>
        </w:rPr>
        <w:t>4.2</w:t>
      </w:r>
      <w:r w:rsidR="00343C10">
        <w:rPr>
          <w:rFonts w:cs="Arial"/>
          <w:sz w:val="22"/>
          <w:szCs w:val="22"/>
        </w:rPr>
        <w:fldChar w:fldCharType="end"/>
      </w:r>
      <w:r w:rsidRPr="00F44471">
        <w:rPr>
          <w:rFonts w:cs="Arial"/>
          <w:b w:val="0"/>
          <w:sz w:val="22"/>
          <w:szCs w:val="22"/>
        </w:rPr>
        <w:t xml:space="preserve"> or terminated in accordance with the terms and conditions of the Agreement.  </w:t>
      </w:r>
    </w:p>
    <w:p w14:paraId="0DEDCEE6" w14:textId="77FB0CD2" w:rsidR="009F490D" w:rsidRPr="00F44471" w:rsidRDefault="009F490D" w:rsidP="009F490D">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bookmarkStart w:id="3" w:name="_Ref266710570"/>
      <w:bookmarkStart w:id="4" w:name="_Ref359607345"/>
      <w:r w:rsidRPr="00F44471">
        <w:rPr>
          <w:rFonts w:cs="Arial"/>
          <w:b w:val="0"/>
          <w:sz w:val="22"/>
          <w:szCs w:val="22"/>
        </w:rPr>
        <w:t xml:space="preserve">The Customer may extend the Agreement for a period of up </w:t>
      </w:r>
      <w:r w:rsidRPr="00F12766">
        <w:rPr>
          <w:rFonts w:cs="Arial"/>
          <w:b w:val="0"/>
          <w:sz w:val="22"/>
          <w:szCs w:val="22"/>
        </w:rPr>
        <w:t xml:space="preserve">to </w:t>
      </w:r>
      <w:r w:rsidR="00DC1B81">
        <w:rPr>
          <w:rFonts w:cs="Arial"/>
          <w:b w:val="0"/>
          <w:sz w:val="22"/>
          <w:szCs w:val="22"/>
        </w:rPr>
        <w:t>1 year</w:t>
      </w:r>
      <w:bookmarkStart w:id="5" w:name="_GoBack"/>
      <w:bookmarkEnd w:id="5"/>
      <w:r w:rsidRPr="00F44471">
        <w:rPr>
          <w:rFonts w:cs="Arial"/>
          <w:b w:val="0"/>
          <w:sz w:val="22"/>
          <w:szCs w:val="22"/>
        </w:rPr>
        <w:t xml:space="preserve"> by giving </w:t>
      </w:r>
      <w:r w:rsidR="005B6149">
        <w:rPr>
          <w:rFonts w:cs="Arial"/>
          <w:b w:val="0"/>
          <w:sz w:val="22"/>
          <w:szCs w:val="22"/>
        </w:rPr>
        <w:t xml:space="preserve">not less than </w:t>
      </w:r>
      <w:r w:rsidR="00CB0344">
        <w:rPr>
          <w:rFonts w:cs="Arial"/>
          <w:b w:val="0"/>
          <w:sz w:val="22"/>
          <w:szCs w:val="22"/>
        </w:rPr>
        <w:t>10 Working Days</w:t>
      </w:r>
      <w:r w:rsidR="005B6149">
        <w:rPr>
          <w:rFonts w:cs="Arial"/>
          <w:b w:val="0"/>
          <w:sz w:val="22"/>
          <w:szCs w:val="22"/>
        </w:rPr>
        <w:t>’</w:t>
      </w:r>
      <w:r w:rsidRPr="00F44471">
        <w:rPr>
          <w:rFonts w:cs="Arial"/>
          <w:b w:val="0"/>
          <w:sz w:val="22"/>
          <w:szCs w:val="22"/>
        </w:rPr>
        <w:t xml:space="preserve"> notice in writing to the Supplier prior to the Expiry Date.  The </w:t>
      </w:r>
      <w:r w:rsidR="00616F73">
        <w:rPr>
          <w:rFonts w:cs="Arial"/>
          <w:b w:val="0"/>
          <w:sz w:val="22"/>
          <w:szCs w:val="22"/>
        </w:rPr>
        <w:t>terms and conditions</w:t>
      </w:r>
      <w:r w:rsidR="00616F73" w:rsidRPr="00F44471">
        <w:rPr>
          <w:rFonts w:cs="Arial"/>
          <w:b w:val="0"/>
          <w:sz w:val="22"/>
          <w:szCs w:val="22"/>
        </w:rPr>
        <w:t xml:space="preserve"> </w:t>
      </w:r>
      <w:r w:rsidRPr="00F44471">
        <w:rPr>
          <w:rFonts w:cs="Arial"/>
          <w:b w:val="0"/>
          <w:sz w:val="22"/>
          <w:szCs w:val="22"/>
        </w:rPr>
        <w:t>of the Agreement shall apply throughout any such exten</w:t>
      </w:r>
      <w:bookmarkEnd w:id="3"/>
      <w:r w:rsidRPr="00F44471">
        <w:rPr>
          <w:rFonts w:cs="Arial"/>
          <w:b w:val="0"/>
          <w:sz w:val="22"/>
          <w:szCs w:val="22"/>
        </w:rPr>
        <w:t>ded period.</w:t>
      </w:r>
      <w:bookmarkEnd w:id="4"/>
      <w:r w:rsidRPr="00F44471">
        <w:rPr>
          <w:rFonts w:cs="Arial"/>
          <w:b w:val="0"/>
          <w:sz w:val="22"/>
          <w:szCs w:val="22"/>
        </w:rPr>
        <w:t xml:space="preserve"> </w:t>
      </w:r>
    </w:p>
    <w:p w14:paraId="77270BBE" w14:textId="77777777" w:rsidR="00CB078F" w:rsidRPr="00F44471" w:rsidRDefault="00CB078F" w:rsidP="00F03AF6">
      <w:pPr>
        <w:pStyle w:val="Level1Heading"/>
        <w:tabs>
          <w:tab w:val="clear" w:pos="851"/>
          <w:tab w:val="num" w:pos="540"/>
        </w:tabs>
        <w:spacing w:before="0" w:after="120" w:line="240" w:lineRule="atLeast"/>
        <w:jc w:val="both"/>
        <w:rPr>
          <w:rFonts w:cs="Arial"/>
          <w:szCs w:val="22"/>
        </w:rPr>
      </w:pPr>
      <w:r w:rsidRPr="00F44471">
        <w:rPr>
          <w:rFonts w:cs="Arial"/>
          <w:szCs w:val="22"/>
        </w:rPr>
        <w:t>Charges</w:t>
      </w:r>
      <w:r w:rsidR="00AE0B11" w:rsidRPr="00F44471">
        <w:rPr>
          <w:rFonts w:cs="Arial"/>
          <w:szCs w:val="22"/>
        </w:rPr>
        <w:t>,</w:t>
      </w:r>
      <w:r w:rsidRPr="00F44471">
        <w:rPr>
          <w:rFonts w:cs="Arial"/>
          <w:szCs w:val="22"/>
        </w:rPr>
        <w:t xml:space="preserve"> Payment </w:t>
      </w:r>
      <w:r w:rsidR="00AE0B11" w:rsidRPr="00F44471">
        <w:rPr>
          <w:rFonts w:cs="Arial"/>
          <w:szCs w:val="22"/>
        </w:rPr>
        <w:t>and Recovery of Sums Due</w:t>
      </w:r>
    </w:p>
    <w:p w14:paraId="2FFA6F16" w14:textId="77777777" w:rsidR="00CB078F"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Charges for the Services </w:t>
      </w:r>
      <w:r w:rsidR="00DE4C5D" w:rsidRPr="00F44471">
        <w:rPr>
          <w:rFonts w:cs="Arial"/>
          <w:b w:val="0"/>
          <w:sz w:val="22"/>
          <w:szCs w:val="22"/>
        </w:rPr>
        <w:t>shall</w:t>
      </w:r>
      <w:r w:rsidRPr="00F44471">
        <w:rPr>
          <w:rFonts w:cs="Arial"/>
          <w:b w:val="0"/>
          <w:sz w:val="22"/>
          <w:szCs w:val="22"/>
        </w:rPr>
        <w:t xml:space="preserve"> be as set out in </w:t>
      </w:r>
      <w:r w:rsidR="00474935" w:rsidRPr="00F44471">
        <w:rPr>
          <w:rFonts w:cs="Arial"/>
          <w:b w:val="0"/>
          <w:sz w:val="22"/>
          <w:szCs w:val="22"/>
        </w:rPr>
        <w:t xml:space="preserve">the </w:t>
      </w:r>
      <w:r w:rsidRPr="00F44471">
        <w:rPr>
          <w:rFonts w:cs="Arial"/>
          <w:b w:val="0"/>
          <w:sz w:val="22"/>
          <w:szCs w:val="22"/>
        </w:rPr>
        <w:t xml:space="preserve">Award Letter and </w:t>
      </w:r>
      <w:r w:rsidR="00474935" w:rsidRPr="00F44471">
        <w:rPr>
          <w:rFonts w:cs="Arial"/>
          <w:b w:val="0"/>
          <w:sz w:val="22"/>
          <w:szCs w:val="22"/>
        </w:rPr>
        <w:t>shall</w:t>
      </w:r>
      <w:r w:rsidRPr="00F44471">
        <w:rPr>
          <w:rFonts w:cs="Arial"/>
          <w:b w:val="0"/>
          <w:sz w:val="22"/>
          <w:szCs w:val="22"/>
        </w:rPr>
        <w:t xml:space="preserve"> be the full and exclusive remuneration of the Supplier in respect of the </w:t>
      </w:r>
      <w:r w:rsidR="00616F73">
        <w:rPr>
          <w:rFonts w:cs="Arial"/>
          <w:b w:val="0"/>
          <w:sz w:val="22"/>
          <w:szCs w:val="22"/>
        </w:rPr>
        <w:t>supply</w:t>
      </w:r>
      <w:r w:rsidR="00616F73" w:rsidRPr="00F44471">
        <w:rPr>
          <w:rFonts w:cs="Arial"/>
          <w:b w:val="0"/>
          <w:sz w:val="22"/>
          <w:szCs w:val="22"/>
        </w:rPr>
        <w:t xml:space="preserve"> </w:t>
      </w:r>
      <w:r w:rsidRPr="00F44471">
        <w:rPr>
          <w:rFonts w:cs="Arial"/>
          <w:b w:val="0"/>
          <w:sz w:val="22"/>
          <w:szCs w:val="22"/>
        </w:rPr>
        <w:t xml:space="preserve">of the Services.  Unless otherwise </w:t>
      </w:r>
      <w:r w:rsidRPr="00F44471">
        <w:rPr>
          <w:rFonts w:cs="Arial"/>
          <w:b w:val="0"/>
          <w:sz w:val="22"/>
          <w:szCs w:val="22"/>
        </w:rPr>
        <w:lastRenderedPageBreak/>
        <w:t xml:space="preserve">agreed in writing by the Customer, the Charges </w:t>
      </w:r>
      <w:r w:rsidR="00474935" w:rsidRPr="00F44471">
        <w:rPr>
          <w:rFonts w:cs="Arial"/>
          <w:b w:val="0"/>
          <w:sz w:val="22"/>
          <w:szCs w:val="22"/>
        </w:rPr>
        <w:t>shall</w:t>
      </w:r>
      <w:r w:rsidRPr="00F44471">
        <w:rPr>
          <w:rFonts w:cs="Arial"/>
          <w:b w:val="0"/>
          <w:sz w:val="22"/>
          <w:szCs w:val="22"/>
        </w:rPr>
        <w:t xml:space="preserve"> include every cost and expense of the Supplier directly or indirectly incurred in connection with the performance of the Services. </w:t>
      </w:r>
    </w:p>
    <w:p w14:paraId="35846A99" w14:textId="77777777" w:rsidR="00437849" w:rsidRPr="00F44471" w:rsidRDefault="00437849" w:rsidP="00437849">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All amounts stated are exclusive of VAT which shall be charged at the prevailing rate.  The Customer shall, following the receipt of a valid VAT invoice, pay to the Supplier a sum equal to the VAT chargeable in respect of the Services. </w:t>
      </w:r>
    </w:p>
    <w:p w14:paraId="33FA2DA0" w14:textId="77777777" w:rsidR="00CB078F" w:rsidRPr="0049629D" w:rsidRDefault="00CB078F" w:rsidP="00D134A4">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r w:rsidRPr="00F44471">
        <w:rPr>
          <w:rFonts w:cs="Arial"/>
          <w:b w:val="0"/>
          <w:sz w:val="22"/>
          <w:szCs w:val="22"/>
        </w:rPr>
        <w:t xml:space="preserve">The Supplier </w:t>
      </w:r>
      <w:r w:rsidR="00474935" w:rsidRPr="00F44471">
        <w:rPr>
          <w:rFonts w:cs="Arial"/>
          <w:b w:val="0"/>
          <w:sz w:val="22"/>
          <w:szCs w:val="22"/>
        </w:rPr>
        <w:t>shall</w:t>
      </w:r>
      <w:r w:rsidRPr="00F44471">
        <w:rPr>
          <w:rFonts w:cs="Arial"/>
          <w:b w:val="0"/>
          <w:sz w:val="22"/>
          <w:szCs w:val="22"/>
        </w:rPr>
        <w:t xml:space="preserve"> invoice the Customer as specified in the </w:t>
      </w:r>
      <w:r w:rsidR="00242494" w:rsidRPr="00F44471">
        <w:rPr>
          <w:rFonts w:cs="Arial"/>
          <w:b w:val="0"/>
          <w:sz w:val="22"/>
          <w:szCs w:val="22"/>
        </w:rPr>
        <w:t>Agreement</w:t>
      </w:r>
      <w:r w:rsidRPr="00F44471">
        <w:rPr>
          <w:rFonts w:cs="Arial"/>
          <w:b w:val="0"/>
          <w:sz w:val="22"/>
          <w:szCs w:val="22"/>
        </w:rPr>
        <w:t xml:space="preserve">.  Each invoice </w:t>
      </w:r>
      <w:r w:rsidR="00474935" w:rsidRPr="00F44471">
        <w:rPr>
          <w:rFonts w:cs="Arial"/>
          <w:b w:val="0"/>
          <w:sz w:val="22"/>
          <w:szCs w:val="22"/>
        </w:rPr>
        <w:t>shall</w:t>
      </w:r>
      <w:r w:rsidRPr="00F44471">
        <w:rPr>
          <w:rFonts w:cs="Arial"/>
          <w:b w:val="0"/>
          <w:sz w:val="22"/>
          <w:szCs w:val="22"/>
        </w:rPr>
        <w:t xml:space="preserve"> include such </w:t>
      </w:r>
      <w:r w:rsidRPr="00D876E3">
        <w:rPr>
          <w:rFonts w:cs="Arial"/>
          <w:b w:val="0"/>
          <w:sz w:val="22"/>
          <w:szCs w:val="22"/>
        </w:rPr>
        <w:t>supporting information required by the Customer to verify the accuracy of the invoice</w:t>
      </w:r>
      <w:r w:rsidR="00D12BF2" w:rsidRPr="0049629D">
        <w:rPr>
          <w:rFonts w:cs="Arial"/>
          <w:b w:val="0"/>
          <w:sz w:val="22"/>
          <w:szCs w:val="22"/>
        </w:rPr>
        <w:t>,</w:t>
      </w:r>
      <w:r w:rsidRPr="0049629D">
        <w:rPr>
          <w:rFonts w:cs="Arial"/>
          <w:b w:val="0"/>
          <w:sz w:val="22"/>
          <w:szCs w:val="22"/>
        </w:rPr>
        <w:t xml:space="preserve"> including the relevant </w:t>
      </w:r>
      <w:r w:rsidR="005C1970" w:rsidRPr="0049629D">
        <w:rPr>
          <w:rFonts w:cs="Arial"/>
          <w:b w:val="0"/>
          <w:sz w:val="22"/>
          <w:szCs w:val="22"/>
        </w:rPr>
        <w:t>Purchase Order</w:t>
      </w:r>
      <w:r w:rsidRPr="0049629D">
        <w:rPr>
          <w:rFonts w:cs="Arial"/>
          <w:b w:val="0"/>
          <w:sz w:val="22"/>
          <w:szCs w:val="22"/>
        </w:rPr>
        <w:t xml:space="preserve"> </w:t>
      </w:r>
      <w:r w:rsidR="00501E8B" w:rsidRPr="0049629D">
        <w:rPr>
          <w:rFonts w:cs="Arial"/>
          <w:b w:val="0"/>
          <w:sz w:val="22"/>
          <w:szCs w:val="22"/>
        </w:rPr>
        <w:t>N</w:t>
      </w:r>
      <w:r w:rsidRPr="0049629D">
        <w:rPr>
          <w:rFonts w:cs="Arial"/>
          <w:b w:val="0"/>
          <w:sz w:val="22"/>
          <w:szCs w:val="22"/>
        </w:rPr>
        <w:t xml:space="preserve">umber and a breakdown of the Services supplied in the invoice period.  </w:t>
      </w:r>
    </w:p>
    <w:p w14:paraId="1FB515E3" w14:textId="0B0A510D" w:rsidR="00417D20"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In consideration of the supply of the Services by the Supplier, the Customer </w:t>
      </w:r>
      <w:r w:rsidR="00474935" w:rsidRPr="00F44471">
        <w:rPr>
          <w:rFonts w:cs="Arial"/>
          <w:b w:val="0"/>
          <w:sz w:val="22"/>
          <w:szCs w:val="22"/>
        </w:rPr>
        <w:t>shall</w:t>
      </w:r>
      <w:r w:rsidRPr="00F44471">
        <w:rPr>
          <w:rFonts w:cs="Arial"/>
          <w:b w:val="0"/>
          <w:sz w:val="22"/>
          <w:szCs w:val="22"/>
        </w:rPr>
        <w:t xml:space="preserve"> pay the Supplier the invoiced amounts no later than 30 days after </w:t>
      </w:r>
      <w:r w:rsidR="00EF522B">
        <w:rPr>
          <w:rFonts w:cs="Arial"/>
          <w:b w:val="0"/>
          <w:sz w:val="22"/>
          <w:szCs w:val="22"/>
        </w:rPr>
        <w:t xml:space="preserve">verifying that the </w:t>
      </w:r>
      <w:r w:rsidRPr="00F44471">
        <w:rPr>
          <w:rFonts w:cs="Arial"/>
          <w:b w:val="0"/>
          <w:sz w:val="22"/>
          <w:szCs w:val="22"/>
        </w:rPr>
        <w:t xml:space="preserve">invoice </w:t>
      </w:r>
      <w:r w:rsidR="00EF522B">
        <w:rPr>
          <w:rFonts w:cs="Arial"/>
          <w:b w:val="0"/>
          <w:sz w:val="22"/>
          <w:szCs w:val="22"/>
        </w:rPr>
        <w:t xml:space="preserve">is valid </w:t>
      </w:r>
      <w:r w:rsidR="005D1F96">
        <w:rPr>
          <w:rFonts w:cs="Arial"/>
          <w:b w:val="0"/>
          <w:sz w:val="22"/>
          <w:szCs w:val="22"/>
        </w:rPr>
        <w:t>and undisputed</w:t>
      </w:r>
      <w:r w:rsidR="00BC236D">
        <w:rPr>
          <w:rFonts w:cs="Arial"/>
          <w:b w:val="0"/>
          <w:sz w:val="22"/>
          <w:szCs w:val="22"/>
        </w:rPr>
        <w:t xml:space="preserve"> and </w:t>
      </w:r>
      <w:r w:rsidRPr="00F44471">
        <w:rPr>
          <w:rFonts w:cs="Arial"/>
          <w:b w:val="0"/>
          <w:sz w:val="22"/>
          <w:szCs w:val="22"/>
        </w:rPr>
        <w:t xml:space="preserve">includes a valid </w:t>
      </w:r>
      <w:r w:rsidR="00417D20" w:rsidRPr="00F44471">
        <w:rPr>
          <w:rFonts w:cs="Arial"/>
          <w:b w:val="0"/>
          <w:sz w:val="22"/>
          <w:szCs w:val="22"/>
        </w:rPr>
        <w:t>Purchase Order</w:t>
      </w:r>
      <w:r w:rsidRPr="00F44471">
        <w:rPr>
          <w:rFonts w:cs="Arial"/>
          <w:b w:val="0"/>
          <w:sz w:val="22"/>
          <w:szCs w:val="22"/>
        </w:rPr>
        <w:t xml:space="preserve"> </w:t>
      </w:r>
      <w:r w:rsidR="00501E8B">
        <w:rPr>
          <w:rFonts w:cs="Arial"/>
          <w:b w:val="0"/>
          <w:sz w:val="22"/>
          <w:szCs w:val="22"/>
        </w:rPr>
        <w:t>N</w:t>
      </w:r>
      <w:r w:rsidRPr="00F44471">
        <w:rPr>
          <w:rFonts w:cs="Arial"/>
          <w:b w:val="0"/>
          <w:sz w:val="22"/>
          <w:szCs w:val="22"/>
        </w:rPr>
        <w:t xml:space="preserve">umber.  </w:t>
      </w:r>
      <w:r w:rsidR="0093629B">
        <w:rPr>
          <w:rFonts w:cs="Arial"/>
          <w:b w:val="0"/>
          <w:sz w:val="22"/>
          <w:szCs w:val="22"/>
        </w:rPr>
        <w:t>The Customer may, w</w:t>
      </w:r>
      <w:r w:rsidR="0093629B" w:rsidRPr="00F44471">
        <w:rPr>
          <w:rFonts w:cs="Arial"/>
          <w:b w:val="0"/>
          <w:sz w:val="22"/>
          <w:szCs w:val="22"/>
        </w:rPr>
        <w:t xml:space="preserve">ithout prejudice to </w:t>
      </w:r>
      <w:r w:rsidR="0093629B">
        <w:rPr>
          <w:rFonts w:cs="Arial"/>
          <w:b w:val="0"/>
          <w:sz w:val="22"/>
          <w:szCs w:val="22"/>
        </w:rPr>
        <w:t xml:space="preserve">any </w:t>
      </w:r>
      <w:r w:rsidR="0093629B" w:rsidRPr="00F44471">
        <w:rPr>
          <w:rFonts w:cs="Arial"/>
          <w:b w:val="0"/>
          <w:sz w:val="22"/>
          <w:szCs w:val="22"/>
        </w:rPr>
        <w:t>other rights and remedies under the Agreement</w:t>
      </w:r>
      <w:r w:rsidR="0093629B">
        <w:rPr>
          <w:rFonts w:cs="Arial"/>
          <w:b w:val="0"/>
          <w:sz w:val="22"/>
          <w:szCs w:val="22"/>
        </w:rPr>
        <w:t>, withhold or reduce p</w:t>
      </w:r>
      <w:r w:rsidRPr="00F44471">
        <w:rPr>
          <w:rFonts w:cs="Arial"/>
          <w:b w:val="0"/>
          <w:sz w:val="22"/>
          <w:szCs w:val="22"/>
        </w:rPr>
        <w:t>ayments in the event of unsatisfactory performance.</w:t>
      </w:r>
    </w:p>
    <w:p w14:paraId="0115793D" w14:textId="77777777" w:rsidR="0049629D" w:rsidRPr="0049629D" w:rsidRDefault="0049629D" w:rsidP="0049629D">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905B18">
        <w:rPr>
          <w:b w:val="0"/>
          <w:sz w:val="22"/>
          <w:szCs w:val="22"/>
        </w:rPr>
        <w:t xml:space="preserve">If the </w:t>
      </w:r>
      <w:r>
        <w:rPr>
          <w:b w:val="0"/>
          <w:sz w:val="22"/>
          <w:szCs w:val="22"/>
        </w:rPr>
        <w:t>Customer</w:t>
      </w:r>
      <w:r w:rsidRPr="00905B18">
        <w:rPr>
          <w:b w:val="0"/>
          <w:sz w:val="22"/>
          <w:szCs w:val="22"/>
        </w:rPr>
        <w:t xml:space="preserve"> fails to consider and verify an invoice</w:t>
      </w:r>
      <w:r w:rsidRPr="0049629D">
        <w:rPr>
          <w:b w:val="0"/>
          <w:sz w:val="22"/>
          <w:szCs w:val="22"/>
        </w:rPr>
        <w:t xml:space="preserve"> in </w:t>
      </w:r>
      <w:r>
        <w:rPr>
          <w:b w:val="0"/>
          <w:sz w:val="22"/>
          <w:szCs w:val="22"/>
        </w:rPr>
        <w:t>a timely fashion</w:t>
      </w:r>
      <w:r w:rsidRPr="00905B18">
        <w:rPr>
          <w:b w:val="0"/>
          <w:sz w:val="22"/>
          <w:szCs w:val="22"/>
        </w:rPr>
        <w:t xml:space="preserve"> the invoice shall be regarded as valid and undisputed for the purpose of paragraph </w:t>
      </w:r>
      <w:r w:rsidR="00D134A4">
        <w:rPr>
          <w:b w:val="0"/>
          <w:sz w:val="22"/>
          <w:szCs w:val="22"/>
        </w:rPr>
        <w:t xml:space="preserve">5.4 </w:t>
      </w:r>
      <w:r w:rsidRPr="00905B18">
        <w:rPr>
          <w:b w:val="0"/>
          <w:sz w:val="22"/>
          <w:szCs w:val="22"/>
        </w:rPr>
        <w:t>after a reasonable time has passed.</w:t>
      </w:r>
    </w:p>
    <w:p w14:paraId="2FD8CF7C" w14:textId="77777777" w:rsidR="00D12BF2" w:rsidRPr="00437849" w:rsidRDefault="00CB078F" w:rsidP="00D134A4">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r w:rsidRPr="00F44471">
        <w:rPr>
          <w:rFonts w:cs="Arial"/>
          <w:b w:val="0"/>
          <w:sz w:val="22"/>
          <w:szCs w:val="22"/>
        </w:rPr>
        <w:t xml:space="preserve">If there is a dispute </w:t>
      </w:r>
      <w:r w:rsidR="00474935" w:rsidRPr="00F44471">
        <w:rPr>
          <w:rFonts w:cs="Arial"/>
          <w:b w:val="0"/>
          <w:sz w:val="22"/>
          <w:szCs w:val="22"/>
        </w:rPr>
        <w:t xml:space="preserve">between the Parties </w:t>
      </w:r>
      <w:r w:rsidRPr="00F44471">
        <w:rPr>
          <w:rFonts w:cs="Arial"/>
          <w:b w:val="0"/>
          <w:sz w:val="22"/>
          <w:szCs w:val="22"/>
        </w:rPr>
        <w:t>as to the amount invoiced</w:t>
      </w:r>
      <w:r w:rsidR="00474935" w:rsidRPr="00F44471">
        <w:rPr>
          <w:rFonts w:cs="Arial"/>
          <w:b w:val="0"/>
          <w:sz w:val="22"/>
          <w:szCs w:val="22"/>
        </w:rPr>
        <w:t>,</w:t>
      </w:r>
      <w:r w:rsidRPr="00F44471">
        <w:rPr>
          <w:rFonts w:cs="Arial"/>
          <w:b w:val="0"/>
          <w:sz w:val="22"/>
          <w:szCs w:val="22"/>
        </w:rPr>
        <w:t xml:space="preserve"> the Customer </w:t>
      </w:r>
      <w:r w:rsidR="00474935" w:rsidRPr="00F44471">
        <w:rPr>
          <w:rFonts w:cs="Arial"/>
          <w:b w:val="0"/>
          <w:sz w:val="22"/>
          <w:szCs w:val="22"/>
        </w:rPr>
        <w:t>shall</w:t>
      </w:r>
      <w:r w:rsidRPr="00F44471">
        <w:rPr>
          <w:rFonts w:cs="Arial"/>
          <w:b w:val="0"/>
          <w:sz w:val="22"/>
          <w:szCs w:val="22"/>
        </w:rPr>
        <w:t xml:space="preserve"> pay the undisputed amount.</w:t>
      </w:r>
      <w:r w:rsidR="00D12BF2" w:rsidRPr="00F44471">
        <w:rPr>
          <w:rFonts w:cs="Arial"/>
          <w:b w:val="0"/>
          <w:sz w:val="22"/>
          <w:szCs w:val="22"/>
        </w:rPr>
        <w:t xml:space="preserve"> The Supplier shall not suspend the supply of the Services unless the Supplier is entitled to terminate the Agreement for a failure to pay undisputed sums in accordance with </w:t>
      </w:r>
      <w:r w:rsidR="00613316">
        <w:rPr>
          <w:rFonts w:cs="Arial"/>
          <w:b w:val="0"/>
          <w:sz w:val="22"/>
          <w:szCs w:val="22"/>
        </w:rPr>
        <w:t>clause</w:t>
      </w:r>
      <w:r w:rsidR="00492CEC">
        <w:rPr>
          <w:rFonts w:cs="Arial"/>
          <w:b w:val="0"/>
          <w:sz w:val="22"/>
          <w:szCs w:val="22"/>
        </w:rPr>
        <w:t xml:space="preserve"> </w:t>
      </w:r>
      <w:r w:rsidR="00C92A1C">
        <w:rPr>
          <w:rFonts w:cs="Arial"/>
          <w:b w:val="0"/>
          <w:sz w:val="22"/>
          <w:szCs w:val="22"/>
        </w:rPr>
        <w:fldChar w:fldCharType="begin"/>
      </w:r>
      <w:r w:rsidR="00C92A1C">
        <w:rPr>
          <w:rFonts w:cs="Arial"/>
          <w:b w:val="0"/>
          <w:sz w:val="22"/>
          <w:szCs w:val="22"/>
        </w:rPr>
        <w:instrText xml:space="preserve"> REF _Ref377110965 \r \h </w:instrText>
      </w:r>
      <w:r w:rsidR="00C92A1C">
        <w:rPr>
          <w:rFonts w:cs="Arial"/>
          <w:b w:val="0"/>
          <w:sz w:val="22"/>
          <w:szCs w:val="22"/>
        </w:rPr>
      </w:r>
      <w:r w:rsidR="00C92A1C">
        <w:rPr>
          <w:rFonts w:cs="Arial"/>
          <w:b w:val="0"/>
          <w:sz w:val="22"/>
          <w:szCs w:val="22"/>
        </w:rPr>
        <w:fldChar w:fldCharType="separate"/>
      </w:r>
      <w:r w:rsidR="001B3C88">
        <w:rPr>
          <w:rFonts w:cs="Arial"/>
          <w:b w:val="0"/>
          <w:sz w:val="22"/>
          <w:szCs w:val="22"/>
        </w:rPr>
        <w:t>16.4</w:t>
      </w:r>
      <w:r w:rsidR="00C92A1C">
        <w:rPr>
          <w:rFonts w:cs="Arial"/>
          <w:b w:val="0"/>
          <w:sz w:val="22"/>
          <w:szCs w:val="22"/>
        </w:rPr>
        <w:fldChar w:fldCharType="end"/>
      </w:r>
      <w:r w:rsidR="00D12BF2" w:rsidRPr="00820649">
        <w:rPr>
          <w:rFonts w:cs="Arial"/>
          <w:b w:val="0"/>
          <w:sz w:val="22"/>
          <w:szCs w:val="22"/>
        </w:rPr>
        <w:t>.</w:t>
      </w:r>
      <w:r w:rsidR="00D12BF2" w:rsidRPr="00F44471">
        <w:rPr>
          <w:rFonts w:cs="Arial"/>
          <w:b w:val="0"/>
          <w:sz w:val="22"/>
          <w:szCs w:val="22"/>
        </w:rPr>
        <w:t xml:space="preserve">  Any disputed amounts </w:t>
      </w:r>
      <w:r w:rsidR="00820649">
        <w:rPr>
          <w:rFonts w:cs="Arial"/>
          <w:b w:val="0"/>
          <w:sz w:val="22"/>
          <w:szCs w:val="22"/>
        </w:rPr>
        <w:t>shall</w:t>
      </w:r>
      <w:r w:rsidR="00D12BF2" w:rsidRPr="00F44471">
        <w:rPr>
          <w:rFonts w:cs="Arial"/>
          <w:b w:val="0"/>
          <w:sz w:val="22"/>
          <w:szCs w:val="22"/>
        </w:rPr>
        <w:t xml:space="preserve"> be resolved through the dispute </w:t>
      </w:r>
      <w:r w:rsidR="00D12BF2" w:rsidRPr="00437849">
        <w:rPr>
          <w:rFonts w:cs="Arial"/>
          <w:b w:val="0"/>
          <w:sz w:val="22"/>
          <w:szCs w:val="22"/>
        </w:rPr>
        <w:t xml:space="preserve">resolution procedure detailed in </w:t>
      </w:r>
      <w:r w:rsidR="00613316" w:rsidRPr="00437849">
        <w:rPr>
          <w:rFonts w:cs="Arial"/>
          <w:b w:val="0"/>
          <w:sz w:val="22"/>
          <w:szCs w:val="22"/>
        </w:rPr>
        <w:t>clause </w:t>
      </w:r>
      <w:r w:rsidR="00343C10" w:rsidRPr="00437849">
        <w:rPr>
          <w:rFonts w:cs="Arial"/>
          <w:b w:val="0"/>
          <w:sz w:val="22"/>
          <w:szCs w:val="22"/>
        </w:rPr>
        <w:fldChar w:fldCharType="begin"/>
      </w:r>
      <w:r w:rsidR="00820649" w:rsidRPr="00D134A4">
        <w:rPr>
          <w:rFonts w:cs="Arial"/>
          <w:b w:val="0"/>
          <w:sz w:val="22"/>
          <w:szCs w:val="22"/>
        </w:rPr>
        <w:instrText xml:space="preserve"> REF _Ref359607573 \r \h </w:instrText>
      </w:r>
      <w:r w:rsidR="00343C10" w:rsidRPr="00437849">
        <w:rPr>
          <w:rFonts w:cs="Arial"/>
          <w:b w:val="0"/>
          <w:sz w:val="22"/>
          <w:szCs w:val="22"/>
        </w:rPr>
      </w:r>
      <w:r w:rsidR="00343C10" w:rsidRPr="00437849">
        <w:rPr>
          <w:rFonts w:cs="Arial"/>
          <w:b w:val="0"/>
          <w:sz w:val="22"/>
          <w:szCs w:val="22"/>
        </w:rPr>
        <w:fldChar w:fldCharType="separate"/>
      </w:r>
      <w:r w:rsidR="001B3C88" w:rsidRPr="00437849">
        <w:rPr>
          <w:rFonts w:cs="Arial"/>
          <w:b w:val="0"/>
          <w:sz w:val="22"/>
          <w:szCs w:val="22"/>
        </w:rPr>
        <w:t>19</w:t>
      </w:r>
      <w:r w:rsidR="00343C10" w:rsidRPr="00437849">
        <w:rPr>
          <w:rFonts w:cs="Arial"/>
          <w:b w:val="0"/>
          <w:sz w:val="22"/>
          <w:szCs w:val="22"/>
        </w:rPr>
        <w:fldChar w:fldCharType="end"/>
      </w:r>
      <w:r w:rsidR="00D12BF2" w:rsidRPr="00437849">
        <w:rPr>
          <w:rFonts w:cs="Arial"/>
          <w:b w:val="0"/>
          <w:sz w:val="22"/>
          <w:szCs w:val="22"/>
        </w:rPr>
        <w:t xml:space="preserve">. </w:t>
      </w:r>
    </w:p>
    <w:p w14:paraId="2B9C95FA" w14:textId="77777777" w:rsidR="00D12BF2" w:rsidRPr="00A24056" w:rsidRDefault="00CB078F" w:rsidP="00437849">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437849">
        <w:rPr>
          <w:rFonts w:cs="Arial"/>
          <w:b w:val="0"/>
          <w:sz w:val="22"/>
          <w:szCs w:val="22"/>
        </w:rPr>
        <w:t xml:space="preserve">If a payment of an undisputed amount is not made by the Customer by the due date, then the Customer </w:t>
      </w:r>
      <w:r w:rsidR="00474935" w:rsidRPr="00437849">
        <w:rPr>
          <w:rFonts w:cs="Arial"/>
          <w:b w:val="0"/>
          <w:sz w:val="22"/>
          <w:szCs w:val="22"/>
        </w:rPr>
        <w:t>shall</w:t>
      </w:r>
      <w:r w:rsidRPr="00A65C97">
        <w:rPr>
          <w:rFonts w:cs="Arial"/>
          <w:b w:val="0"/>
          <w:sz w:val="22"/>
          <w:szCs w:val="22"/>
        </w:rPr>
        <w:t xml:space="preserve"> pay the Supplier interest at the interest rate specified in the Late Payment of Commercial </w:t>
      </w:r>
      <w:r w:rsidRPr="00A47A48">
        <w:rPr>
          <w:rFonts w:cs="Arial"/>
          <w:b w:val="0"/>
          <w:sz w:val="22"/>
          <w:szCs w:val="22"/>
        </w:rPr>
        <w:t xml:space="preserve">Debts (Interest) Act 1998.  </w:t>
      </w:r>
    </w:p>
    <w:p w14:paraId="31325334" w14:textId="77777777" w:rsidR="00437849" w:rsidRPr="00E423AA" w:rsidRDefault="00437849" w:rsidP="00A65C97">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E423AA">
        <w:rPr>
          <w:rFonts w:cs="Arial"/>
          <w:b w:val="0"/>
          <w:sz w:val="22"/>
          <w:szCs w:val="22"/>
        </w:rPr>
        <w:t>Where the Supplier enters into a sub-contract, the Supplier shall include in that sub-contract:</w:t>
      </w:r>
    </w:p>
    <w:p w14:paraId="72AEB6A2" w14:textId="77777777" w:rsidR="00437849" w:rsidRPr="00D134A4" w:rsidRDefault="00437849" w:rsidP="00D134A4">
      <w:pPr>
        <w:pStyle w:val="Level3Number"/>
        <w:spacing w:before="0" w:after="120" w:line="240" w:lineRule="atLeast"/>
        <w:rPr>
          <w:sz w:val="22"/>
          <w:szCs w:val="22"/>
        </w:rPr>
      </w:pPr>
      <w:r w:rsidRPr="00D134A4">
        <w:rPr>
          <w:sz w:val="22"/>
          <w:szCs w:val="22"/>
        </w:rPr>
        <w:t>provisions having the same effects as clauses 5.3 to 5.</w:t>
      </w:r>
      <w:r w:rsidR="00D134A4" w:rsidRPr="00D134A4">
        <w:rPr>
          <w:sz w:val="22"/>
          <w:szCs w:val="22"/>
        </w:rPr>
        <w:t>7</w:t>
      </w:r>
      <w:r w:rsidRPr="00D134A4">
        <w:rPr>
          <w:sz w:val="22"/>
          <w:szCs w:val="22"/>
        </w:rPr>
        <w:t xml:space="preserve"> of this Agreement; and </w:t>
      </w:r>
    </w:p>
    <w:p w14:paraId="33A16B03" w14:textId="77777777" w:rsidR="00437849" w:rsidRDefault="00437849" w:rsidP="00D134A4">
      <w:pPr>
        <w:pStyle w:val="Level3Number"/>
        <w:spacing w:before="0" w:after="120" w:line="240" w:lineRule="atLeast"/>
        <w:rPr>
          <w:sz w:val="22"/>
          <w:szCs w:val="22"/>
        </w:rPr>
      </w:pPr>
      <w:r w:rsidRPr="00D134A4">
        <w:rPr>
          <w:sz w:val="22"/>
          <w:szCs w:val="22"/>
        </w:rPr>
        <w:t>a provision requi</w:t>
      </w:r>
      <w:r>
        <w:rPr>
          <w:sz w:val="22"/>
          <w:szCs w:val="22"/>
        </w:rPr>
        <w:t>r</w:t>
      </w:r>
      <w:r w:rsidRPr="00D134A4">
        <w:rPr>
          <w:sz w:val="22"/>
          <w:szCs w:val="22"/>
        </w:rPr>
        <w:t>ing</w:t>
      </w:r>
      <w:r>
        <w:rPr>
          <w:sz w:val="22"/>
          <w:szCs w:val="22"/>
        </w:rPr>
        <w:t xml:space="preserve"> the counterparty to that sub-contract to incl</w:t>
      </w:r>
      <w:r w:rsidR="00AA4DE6">
        <w:rPr>
          <w:sz w:val="22"/>
          <w:szCs w:val="22"/>
        </w:rPr>
        <w:t>ude in any sub-contract which it</w:t>
      </w:r>
      <w:r>
        <w:rPr>
          <w:sz w:val="22"/>
          <w:szCs w:val="22"/>
        </w:rPr>
        <w:t xml:space="preserve"> awards provisions having </w:t>
      </w:r>
      <w:r w:rsidR="00D134A4">
        <w:rPr>
          <w:sz w:val="22"/>
          <w:szCs w:val="22"/>
        </w:rPr>
        <w:t>the same effect as 5.3 to 5.8</w:t>
      </w:r>
      <w:r>
        <w:rPr>
          <w:sz w:val="22"/>
          <w:szCs w:val="22"/>
        </w:rPr>
        <w:t xml:space="preserve"> of this Agreement.</w:t>
      </w:r>
    </w:p>
    <w:p w14:paraId="52932197" w14:textId="77777777" w:rsidR="00437849" w:rsidRPr="00D134A4" w:rsidRDefault="00437849" w:rsidP="00D134A4">
      <w:pPr>
        <w:pStyle w:val="Level3Number"/>
        <w:spacing w:before="0" w:after="120" w:line="240" w:lineRule="atLeast"/>
        <w:rPr>
          <w:sz w:val="22"/>
          <w:szCs w:val="22"/>
        </w:rPr>
      </w:pPr>
      <w:r>
        <w:rPr>
          <w:sz w:val="22"/>
          <w:szCs w:val="22"/>
        </w:rPr>
        <w:t xml:space="preserve">In </w:t>
      </w:r>
      <w:r w:rsidR="00EC1AA0">
        <w:rPr>
          <w:sz w:val="22"/>
          <w:szCs w:val="22"/>
        </w:rPr>
        <w:t xml:space="preserve">this </w:t>
      </w:r>
      <w:r w:rsidR="00D134A4">
        <w:rPr>
          <w:sz w:val="22"/>
          <w:szCs w:val="22"/>
        </w:rPr>
        <w:t>clause 5.8</w:t>
      </w:r>
      <w:r>
        <w:rPr>
          <w:sz w:val="22"/>
          <w:szCs w:val="22"/>
        </w:rPr>
        <w:t>, “sub-contract” means a contract between two or more suppliers, at any stage of remoteness from the Authority in a subcontracting chain, made wholly or substantially for the purpose of performing (or contributing to the performance of) the whole or any part of this Agreement.</w:t>
      </w:r>
      <w:r w:rsidRPr="00D134A4">
        <w:rPr>
          <w:sz w:val="22"/>
          <w:szCs w:val="22"/>
        </w:rPr>
        <w:t xml:space="preserve"> </w:t>
      </w:r>
    </w:p>
    <w:p w14:paraId="717C6CFA" w14:textId="77777777" w:rsidR="00CB078F" w:rsidRPr="00F44471" w:rsidRDefault="0012428E" w:rsidP="00437849">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If </w:t>
      </w:r>
      <w:r w:rsidR="00CB078F" w:rsidRPr="00F44471">
        <w:rPr>
          <w:rFonts w:cs="Arial"/>
          <w:b w:val="0"/>
          <w:sz w:val="22"/>
          <w:szCs w:val="22"/>
        </w:rPr>
        <w:t xml:space="preserve">any sum of money is recoverable from or payable by the Supplier </w:t>
      </w:r>
      <w:r w:rsidR="00474935" w:rsidRPr="00F44471">
        <w:rPr>
          <w:rFonts w:cs="Arial"/>
          <w:b w:val="0"/>
          <w:sz w:val="22"/>
          <w:szCs w:val="22"/>
        </w:rPr>
        <w:t xml:space="preserve">under the Agreement </w:t>
      </w:r>
      <w:r w:rsidR="00CB078F" w:rsidRPr="00F44471">
        <w:rPr>
          <w:rFonts w:cs="Arial"/>
          <w:b w:val="0"/>
          <w:sz w:val="22"/>
          <w:szCs w:val="22"/>
        </w:rPr>
        <w:t xml:space="preserve">(including any sum which the Supplier is liable to pay to the Customer in respect of any breach of </w:t>
      </w:r>
      <w:r w:rsidR="00474935" w:rsidRPr="00F44471">
        <w:rPr>
          <w:rFonts w:cs="Arial"/>
          <w:b w:val="0"/>
          <w:sz w:val="22"/>
          <w:szCs w:val="22"/>
        </w:rPr>
        <w:t>the</w:t>
      </w:r>
      <w:r w:rsidR="00CB078F" w:rsidRPr="00F44471">
        <w:rPr>
          <w:rFonts w:cs="Arial"/>
          <w:b w:val="0"/>
          <w:sz w:val="22"/>
          <w:szCs w:val="22"/>
        </w:rPr>
        <w:t xml:space="preserve"> Agreement)</w:t>
      </w:r>
      <w:r w:rsidRPr="00F44471">
        <w:rPr>
          <w:rFonts w:cs="Arial"/>
          <w:b w:val="0"/>
          <w:sz w:val="22"/>
          <w:szCs w:val="22"/>
        </w:rPr>
        <w:t>,</w:t>
      </w:r>
      <w:r w:rsidR="00CB078F" w:rsidRPr="00F44471">
        <w:rPr>
          <w:rFonts w:cs="Arial"/>
          <w:b w:val="0"/>
          <w:sz w:val="22"/>
          <w:szCs w:val="22"/>
        </w:rPr>
        <w:t xml:space="preserve"> that sum may be deducted unilaterally by the Customer from any sum then due, or which </w:t>
      </w:r>
      <w:r w:rsidRPr="00F44471">
        <w:rPr>
          <w:rFonts w:cs="Arial"/>
          <w:b w:val="0"/>
          <w:sz w:val="22"/>
          <w:szCs w:val="22"/>
        </w:rPr>
        <w:t xml:space="preserve">may come due, </w:t>
      </w:r>
      <w:r w:rsidR="00CB078F" w:rsidRPr="00F44471">
        <w:rPr>
          <w:rFonts w:cs="Arial"/>
          <w:b w:val="0"/>
          <w:sz w:val="22"/>
          <w:szCs w:val="22"/>
        </w:rPr>
        <w:t xml:space="preserve">to the Supplier under </w:t>
      </w:r>
      <w:r w:rsidR="00474935" w:rsidRPr="00F44471">
        <w:rPr>
          <w:rFonts w:cs="Arial"/>
          <w:b w:val="0"/>
          <w:sz w:val="22"/>
          <w:szCs w:val="22"/>
        </w:rPr>
        <w:t>the</w:t>
      </w:r>
      <w:r w:rsidR="00CB078F" w:rsidRPr="00F44471">
        <w:rPr>
          <w:rFonts w:cs="Arial"/>
          <w:b w:val="0"/>
          <w:sz w:val="22"/>
          <w:szCs w:val="22"/>
        </w:rPr>
        <w:t xml:space="preserve"> Agreement or under any other agreement or contract with the Customer. </w:t>
      </w:r>
      <w:r w:rsidR="00417D20" w:rsidRPr="00F44471">
        <w:rPr>
          <w:rFonts w:cs="Arial"/>
          <w:b w:val="0"/>
          <w:sz w:val="22"/>
          <w:szCs w:val="22"/>
        </w:rPr>
        <w:t xml:space="preserve"> </w:t>
      </w:r>
      <w:r w:rsidR="00CB078F" w:rsidRPr="00F44471">
        <w:rPr>
          <w:rFonts w:cs="Arial"/>
          <w:b w:val="0"/>
          <w:sz w:val="22"/>
          <w:szCs w:val="22"/>
        </w:rPr>
        <w:t xml:space="preserve">The Supplier </w:t>
      </w:r>
      <w:r w:rsidR="00474935" w:rsidRPr="00F44471">
        <w:rPr>
          <w:rFonts w:cs="Arial"/>
          <w:b w:val="0"/>
          <w:sz w:val="22"/>
          <w:szCs w:val="22"/>
        </w:rPr>
        <w:t>shall</w:t>
      </w:r>
      <w:r w:rsidR="00CB078F" w:rsidRPr="00F44471">
        <w:rPr>
          <w:rFonts w:cs="Arial"/>
          <w:b w:val="0"/>
          <w:sz w:val="22"/>
          <w:szCs w:val="22"/>
        </w:rPr>
        <w:t xml:space="preserve"> not be entitled to assert any credit, set-off or counterclaim against the Customer in order to justify withholding payment of any such amount </w:t>
      </w:r>
      <w:r w:rsidR="00CB078F" w:rsidRPr="00F44471">
        <w:rPr>
          <w:rFonts w:cs="Arial"/>
          <w:b w:val="0"/>
          <w:sz w:val="22"/>
          <w:szCs w:val="22"/>
        </w:rPr>
        <w:lastRenderedPageBreak/>
        <w:t xml:space="preserve">in whole or in part. </w:t>
      </w:r>
    </w:p>
    <w:p w14:paraId="4D6DABD4" w14:textId="77777777" w:rsidR="00CB078F" w:rsidRPr="00F44471" w:rsidRDefault="00AE0B11" w:rsidP="00F03AF6">
      <w:pPr>
        <w:pStyle w:val="Level1Heading"/>
        <w:tabs>
          <w:tab w:val="clear" w:pos="851"/>
          <w:tab w:val="num" w:pos="540"/>
        </w:tabs>
        <w:spacing w:before="0" w:after="120" w:line="240" w:lineRule="atLeast"/>
        <w:jc w:val="both"/>
        <w:rPr>
          <w:rFonts w:cs="Arial"/>
          <w:szCs w:val="22"/>
        </w:rPr>
      </w:pPr>
      <w:r w:rsidRPr="00F44471">
        <w:rPr>
          <w:rFonts w:cs="Arial"/>
          <w:szCs w:val="22"/>
        </w:rPr>
        <w:t>Premises</w:t>
      </w:r>
      <w:r w:rsidR="009F490D" w:rsidRPr="00F44471">
        <w:rPr>
          <w:rFonts w:cs="Arial"/>
          <w:szCs w:val="22"/>
        </w:rPr>
        <w:t xml:space="preserve"> and equipment</w:t>
      </w:r>
    </w:p>
    <w:p w14:paraId="0365CB59" w14:textId="77777777" w:rsidR="00CE66FD" w:rsidRPr="00F44471" w:rsidRDefault="00CE66FD"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6" w:name="_Ref377050453"/>
      <w:r w:rsidRPr="00F44471">
        <w:rPr>
          <w:rFonts w:cs="Arial"/>
          <w:b w:val="0"/>
          <w:sz w:val="22"/>
          <w:szCs w:val="22"/>
        </w:rPr>
        <w:t xml:space="preserve">If necessary, the Customer shall provide the Supplier with reasonable access at reasonable times to its premises for the purpose of </w:t>
      </w:r>
      <w:r w:rsidR="00E23C89">
        <w:rPr>
          <w:rFonts w:cs="Arial"/>
          <w:b w:val="0"/>
          <w:sz w:val="22"/>
          <w:szCs w:val="22"/>
        </w:rPr>
        <w:t>supplying</w:t>
      </w:r>
      <w:r w:rsidR="00E23C89" w:rsidRPr="00F44471">
        <w:rPr>
          <w:rFonts w:cs="Arial"/>
          <w:b w:val="0"/>
          <w:sz w:val="22"/>
          <w:szCs w:val="22"/>
        </w:rPr>
        <w:t xml:space="preserve"> </w:t>
      </w:r>
      <w:r w:rsidRPr="00F44471">
        <w:rPr>
          <w:rFonts w:cs="Arial"/>
          <w:b w:val="0"/>
          <w:sz w:val="22"/>
          <w:szCs w:val="22"/>
        </w:rPr>
        <w:t xml:space="preserve">the Services.  All equipment, tools and vehicles brought onto the Customer’s premises by the Supplier or the Staff </w:t>
      </w:r>
      <w:r w:rsidR="009F490D" w:rsidRPr="00F44471">
        <w:rPr>
          <w:rFonts w:cs="Arial"/>
          <w:b w:val="0"/>
          <w:sz w:val="22"/>
          <w:szCs w:val="22"/>
        </w:rPr>
        <w:t>shall</w:t>
      </w:r>
      <w:r w:rsidRPr="00F44471">
        <w:rPr>
          <w:rFonts w:cs="Arial"/>
          <w:b w:val="0"/>
          <w:sz w:val="22"/>
          <w:szCs w:val="22"/>
        </w:rPr>
        <w:t xml:space="preserve"> be at the Supplier’s risk.</w:t>
      </w:r>
      <w:bookmarkEnd w:id="6"/>
      <w:r w:rsidRPr="00F44471">
        <w:rPr>
          <w:rFonts w:cs="Arial"/>
          <w:b w:val="0"/>
          <w:sz w:val="22"/>
          <w:szCs w:val="22"/>
        </w:rPr>
        <w:t xml:space="preserve">  </w:t>
      </w:r>
    </w:p>
    <w:p w14:paraId="7336B4F3" w14:textId="77777777" w:rsidR="00AE0B11" w:rsidRPr="00F44471" w:rsidRDefault="00AE0B11"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7" w:name="_Ref377050463"/>
      <w:r w:rsidRPr="00F44471">
        <w:rPr>
          <w:rFonts w:cs="Arial"/>
          <w:b w:val="0"/>
          <w:sz w:val="22"/>
          <w:szCs w:val="22"/>
        </w:rPr>
        <w:t xml:space="preserve">If the Supplier </w:t>
      </w:r>
      <w:r w:rsidR="00E23C89">
        <w:rPr>
          <w:rFonts w:cs="Arial"/>
          <w:b w:val="0"/>
          <w:sz w:val="22"/>
          <w:szCs w:val="22"/>
        </w:rPr>
        <w:t>supplies all or any of the</w:t>
      </w:r>
      <w:r w:rsidR="00E23C89" w:rsidRPr="00F44471">
        <w:rPr>
          <w:rFonts w:cs="Arial"/>
          <w:b w:val="0"/>
          <w:sz w:val="22"/>
          <w:szCs w:val="22"/>
        </w:rPr>
        <w:t xml:space="preserve"> </w:t>
      </w:r>
      <w:r w:rsidRPr="00F44471">
        <w:rPr>
          <w:rFonts w:cs="Arial"/>
          <w:b w:val="0"/>
          <w:sz w:val="22"/>
          <w:szCs w:val="22"/>
        </w:rPr>
        <w:t xml:space="preserve">Services </w:t>
      </w:r>
      <w:r w:rsidR="00895B85" w:rsidRPr="00F44471">
        <w:rPr>
          <w:rFonts w:cs="Arial"/>
          <w:b w:val="0"/>
          <w:sz w:val="22"/>
          <w:szCs w:val="22"/>
        </w:rPr>
        <w:t xml:space="preserve">at or </w:t>
      </w:r>
      <w:r w:rsidRPr="00F44471">
        <w:rPr>
          <w:rFonts w:cs="Arial"/>
          <w:b w:val="0"/>
          <w:sz w:val="22"/>
          <w:szCs w:val="22"/>
        </w:rPr>
        <w:t xml:space="preserve">from the Customer’s premises, on completion of the Services or termination or expiry of </w:t>
      </w:r>
      <w:r w:rsidR="000D58FD" w:rsidRPr="00F44471">
        <w:rPr>
          <w:rFonts w:cs="Arial"/>
          <w:b w:val="0"/>
          <w:sz w:val="22"/>
          <w:szCs w:val="22"/>
        </w:rPr>
        <w:t>the Agreement</w:t>
      </w:r>
      <w:r w:rsidRPr="00F44471">
        <w:rPr>
          <w:rFonts w:cs="Arial"/>
          <w:b w:val="0"/>
          <w:sz w:val="22"/>
          <w:szCs w:val="22"/>
        </w:rPr>
        <w:t xml:space="preserve"> (whichever is the earlier) the Supplier shall vacate the Customer’s premises, remove the Supplier’s plant, equipment and unused materials and all rubbish arising out of the provision of the Services and leave the </w:t>
      </w:r>
      <w:r w:rsidR="00CE66FD" w:rsidRPr="00F44471">
        <w:rPr>
          <w:rFonts w:cs="Arial"/>
          <w:b w:val="0"/>
          <w:sz w:val="22"/>
          <w:szCs w:val="22"/>
        </w:rPr>
        <w:t xml:space="preserve">Customer’s </w:t>
      </w:r>
      <w:r w:rsidRPr="00F44471">
        <w:rPr>
          <w:rFonts w:cs="Arial"/>
          <w:b w:val="0"/>
          <w:sz w:val="22"/>
          <w:szCs w:val="22"/>
        </w:rPr>
        <w:t xml:space="preserve">premises in a clean, safe and tidy condition.  The Supplier shall be solely responsible for making good any damage to the </w:t>
      </w:r>
      <w:r w:rsidR="00CE66FD" w:rsidRPr="00F44471">
        <w:rPr>
          <w:rFonts w:cs="Arial"/>
          <w:b w:val="0"/>
          <w:sz w:val="22"/>
          <w:szCs w:val="22"/>
        </w:rPr>
        <w:t xml:space="preserve">Customer’s </w:t>
      </w:r>
      <w:r w:rsidRPr="00F44471">
        <w:rPr>
          <w:rFonts w:cs="Arial"/>
          <w:b w:val="0"/>
          <w:sz w:val="22"/>
          <w:szCs w:val="22"/>
        </w:rPr>
        <w:t xml:space="preserve">premises or any objects contained on the </w:t>
      </w:r>
      <w:r w:rsidR="00CE66FD" w:rsidRPr="00F44471">
        <w:rPr>
          <w:rFonts w:cs="Arial"/>
          <w:b w:val="0"/>
          <w:sz w:val="22"/>
          <w:szCs w:val="22"/>
        </w:rPr>
        <w:t xml:space="preserve">Customer’s </w:t>
      </w:r>
      <w:r w:rsidRPr="00F44471">
        <w:rPr>
          <w:rFonts w:cs="Arial"/>
          <w:b w:val="0"/>
          <w:sz w:val="22"/>
          <w:szCs w:val="22"/>
        </w:rPr>
        <w:t>premises which is caused by the Supplier or any Staff, other than fair wear and tear.</w:t>
      </w:r>
      <w:bookmarkEnd w:id="7"/>
      <w:r w:rsidRPr="00F44471">
        <w:rPr>
          <w:rFonts w:cs="Arial"/>
          <w:b w:val="0"/>
          <w:sz w:val="22"/>
          <w:szCs w:val="22"/>
        </w:rPr>
        <w:t xml:space="preserve">   </w:t>
      </w:r>
    </w:p>
    <w:p w14:paraId="14C8C125" w14:textId="77777777" w:rsidR="00AE0B11" w:rsidRPr="00F44471" w:rsidRDefault="00CE66FD"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If the Supplier </w:t>
      </w:r>
      <w:r w:rsidR="00A40749">
        <w:rPr>
          <w:rFonts w:cs="Arial"/>
          <w:b w:val="0"/>
          <w:sz w:val="22"/>
          <w:szCs w:val="22"/>
        </w:rPr>
        <w:t>supplies all or any of the</w:t>
      </w:r>
      <w:r w:rsidR="00A40749" w:rsidRPr="00F44471" w:rsidDel="00A40749">
        <w:rPr>
          <w:rFonts w:cs="Arial"/>
          <w:b w:val="0"/>
          <w:sz w:val="22"/>
          <w:szCs w:val="22"/>
        </w:rPr>
        <w:t xml:space="preserve"> </w:t>
      </w:r>
      <w:r w:rsidRPr="00F44471">
        <w:rPr>
          <w:rFonts w:cs="Arial"/>
          <w:b w:val="0"/>
          <w:sz w:val="22"/>
          <w:szCs w:val="22"/>
        </w:rPr>
        <w:t xml:space="preserve">Services </w:t>
      </w:r>
      <w:r w:rsidR="00895B85" w:rsidRPr="00F44471">
        <w:rPr>
          <w:rFonts w:cs="Arial"/>
          <w:b w:val="0"/>
          <w:sz w:val="22"/>
          <w:szCs w:val="22"/>
        </w:rPr>
        <w:t xml:space="preserve">at or </w:t>
      </w:r>
      <w:r w:rsidRPr="00F44471">
        <w:rPr>
          <w:rFonts w:cs="Arial"/>
          <w:b w:val="0"/>
          <w:sz w:val="22"/>
          <w:szCs w:val="22"/>
        </w:rPr>
        <w:t>from its premises or the premises of a third party, t</w:t>
      </w:r>
      <w:r w:rsidR="00AE0B11" w:rsidRPr="00F44471">
        <w:rPr>
          <w:rFonts w:cs="Arial"/>
          <w:b w:val="0"/>
          <w:sz w:val="22"/>
          <w:szCs w:val="22"/>
        </w:rPr>
        <w:t>he Customer may</w:t>
      </w:r>
      <w:r w:rsidRPr="00F44471">
        <w:rPr>
          <w:rFonts w:cs="Arial"/>
          <w:b w:val="0"/>
          <w:sz w:val="22"/>
          <w:szCs w:val="22"/>
        </w:rPr>
        <w:t xml:space="preserve">, during normal business hours and on reasonable notice, </w:t>
      </w:r>
      <w:r w:rsidR="00AE0B11" w:rsidRPr="00F44471">
        <w:rPr>
          <w:rFonts w:cs="Arial"/>
          <w:b w:val="0"/>
          <w:sz w:val="22"/>
          <w:szCs w:val="22"/>
        </w:rPr>
        <w:t xml:space="preserve">inspect and examine the manner in which the </w:t>
      </w:r>
      <w:r w:rsidRPr="00F44471">
        <w:rPr>
          <w:rFonts w:cs="Arial"/>
          <w:b w:val="0"/>
          <w:sz w:val="22"/>
          <w:szCs w:val="22"/>
        </w:rPr>
        <w:t>relevant</w:t>
      </w:r>
      <w:r w:rsidR="00AE0B11" w:rsidRPr="00F44471">
        <w:rPr>
          <w:rFonts w:cs="Arial"/>
          <w:b w:val="0"/>
          <w:sz w:val="22"/>
          <w:szCs w:val="22"/>
        </w:rPr>
        <w:t xml:space="preserve"> Services</w:t>
      </w:r>
      <w:r w:rsidRPr="00F44471">
        <w:rPr>
          <w:rFonts w:cs="Arial"/>
          <w:b w:val="0"/>
          <w:sz w:val="22"/>
          <w:szCs w:val="22"/>
        </w:rPr>
        <w:t xml:space="preserve"> are supplied</w:t>
      </w:r>
      <w:r w:rsidR="00AE0B11" w:rsidRPr="00F44471">
        <w:rPr>
          <w:rFonts w:cs="Arial"/>
          <w:b w:val="0"/>
          <w:sz w:val="22"/>
          <w:szCs w:val="22"/>
        </w:rPr>
        <w:t xml:space="preserve"> at</w:t>
      </w:r>
      <w:r w:rsidR="00895B85" w:rsidRPr="00F44471">
        <w:rPr>
          <w:rFonts w:cs="Arial"/>
          <w:b w:val="0"/>
          <w:sz w:val="22"/>
          <w:szCs w:val="22"/>
        </w:rPr>
        <w:t xml:space="preserve"> or from</w:t>
      </w:r>
      <w:r w:rsidR="00AE0B11" w:rsidRPr="00F44471">
        <w:rPr>
          <w:rFonts w:cs="Arial"/>
          <w:b w:val="0"/>
          <w:sz w:val="22"/>
          <w:szCs w:val="22"/>
        </w:rPr>
        <w:t xml:space="preserve"> the </w:t>
      </w:r>
      <w:r w:rsidRPr="00F44471">
        <w:rPr>
          <w:rFonts w:cs="Arial"/>
          <w:b w:val="0"/>
          <w:sz w:val="22"/>
          <w:szCs w:val="22"/>
        </w:rPr>
        <w:t>relevant</w:t>
      </w:r>
      <w:r w:rsidR="00AE0B11" w:rsidRPr="00F44471">
        <w:rPr>
          <w:rFonts w:cs="Arial"/>
          <w:b w:val="0"/>
          <w:sz w:val="22"/>
          <w:szCs w:val="22"/>
        </w:rPr>
        <w:t xml:space="preserve"> premises. </w:t>
      </w:r>
    </w:p>
    <w:p w14:paraId="74A66D73" w14:textId="77777777" w:rsidR="006E69DC" w:rsidRPr="00F44471" w:rsidRDefault="006E69DC" w:rsidP="006E69DC">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The Customer shall be responsible for maintaining the security of its premises in accordance with its standard security requirements.  While on the Customer’s premises the Supplier shall, and shall procure that all Staff shall, comply with all the Customer’s security requirements.</w:t>
      </w:r>
    </w:p>
    <w:p w14:paraId="2FC1B9C8" w14:textId="77777777" w:rsidR="006E69DC" w:rsidRPr="00F44471" w:rsidRDefault="006E69DC" w:rsidP="006E69DC">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Where </w:t>
      </w:r>
      <w:r w:rsidR="00A40749">
        <w:rPr>
          <w:rFonts w:cs="Arial"/>
          <w:b w:val="0"/>
          <w:sz w:val="22"/>
          <w:szCs w:val="22"/>
        </w:rPr>
        <w:t xml:space="preserve">all or any of </w:t>
      </w:r>
      <w:r w:rsidRPr="00F44471">
        <w:rPr>
          <w:rFonts w:cs="Arial"/>
          <w:b w:val="0"/>
          <w:sz w:val="22"/>
          <w:szCs w:val="22"/>
        </w:rPr>
        <w:t xml:space="preserve">the Services are </w:t>
      </w:r>
      <w:r w:rsidR="00A40749">
        <w:rPr>
          <w:rFonts w:cs="Arial"/>
          <w:b w:val="0"/>
          <w:sz w:val="22"/>
          <w:szCs w:val="22"/>
        </w:rPr>
        <w:t xml:space="preserve">supplied </w:t>
      </w:r>
      <w:r w:rsidRPr="00F44471">
        <w:rPr>
          <w:rFonts w:cs="Arial"/>
          <w:b w:val="0"/>
          <w:sz w:val="22"/>
          <w:szCs w:val="22"/>
        </w:rPr>
        <w:t>from the Supplier’s premises, the Supplier shall, at its own cost, comply with all security requirements specified by the Customer in writing.</w:t>
      </w:r>
    </w:p>
    <w:p w14:paraId="360101CD" w14:textId="77777777" w:rsidR="0012428E" w:rsidRPr="00F44471" w:rsidRDefault="005B6149"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8" w:name="_Ref377050472"/>
      <w:r>
        <w:rPr>
          <w:rFonts w:cs="Arial"/>
          <w:b w:val="0"/>
          <w:sz w:val="22"/>
          <w:szCs w:val="22"/>
        </w:rPr>
        <w:t>Without prejudice to clause </w:t>
      </w:r>
      <w:r w:rsidR="00343C10">
        <w:rPr>
          <w:rFonts w:cs="Arial"/>
          <w:b w:val="0"/>
          <w:sz w:val="22"/>
          <w:szCs w:val="22"/>
        </w:rPr>
        <w:fldChar w:fldCharType="begin"/>
      </w:r>
      <w:r>
        <w:rPr>
          <w:rFonts w:cs="Arial"/>
          <w:b w:val="0"/>
          <w:sz w:val="22"/>
          <w:szCs w:val="22"/>
        </w:rPr>
        <w:instrText xml:space="preserve"> REF _Ref360039773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3.2.6</w:t>
      </w:r>
      <w:r w:rsidR="00343C10">
        <w:rPr>
          <w:rFonts w:cs="Arial"/>
          <w:b w:val="0"/>
          <w:sz w:val="22"/>
          <w:szCs w:val="22"/>
        </w:rPr>
        <w:fldChar w:fldCharType="end"/>
      </w:r>
      <w:r>
        <w:rPr>
          <w:rFonts w:cs="Arial"/>
          <w:b w:val="0"/>
          <w:sz w:val="22"/>
          <w:szCs w:val="22"/>
        </w:rPr>
        <w:t>, a</w:t>
      </w:r>
      <w:r w:rsidR="00CB078F" w:rsidRPr="00F44471">
        <w:rPr>
          <w:rFonts w:cs="Arial"/>
          <w:b w:val="0"/>
          <w:sz w:val="22"/>
          <w:szCs w:val="22"/>
        </w:rPr>
        <w:t>ny equipment provided by the Customer for the purpose</w:t>
      </w:r>
      <w:r w:rsidR="00895B85" w:rsidRPr="00F44471">
        <w:rPr>
          <w:rFonts w:cs="Arial"/>
          <w:b w:val="0"/>
          <w:sz w:val="22"/>
          <w:szCs w:val="22"/>
        </w:rPr>
        <w:t>s</w:t>
      </w:r>
      <w:r w:rsidR="00CB078F" w:rsidRPr="00F44471">
        <w:rPr>
          <w:rFonts w:cs="Arial"/>
          <w:b w:val="0"/>
          <w:sz w:val="22"/>
          <w:szCs w:val="22"/>
        </w:rPr>
        <w:t xml:space="preserve"> of </w:t>
      </w:r>
      <w:r w:rsidR="00CE66FD" w:rsidRPr="00F44471">
        <w:rPr>
          <w:rFonts w:cs="Arial"/>
          <w:b w:val="0"/>
          <w:sz w:val="22"/>
          <w:szCs w:val="22"/>
        </w:rPr>
        <w:t>the</w:t>
      </w:r>
      <w:r w:rsidR="00CB078F" w:rsidRPr="00F44471">
        <w:rPr>
          <w:rFonts w:cs="Arial"/>
          <w:b w:val="0"/>
          <w:sz w:val="22"/>
          <w:szCs w:val="22"/>
        </w:rPr>
        <w:t xml:space="preserve"> Agreement </w:t>
      </w:r>
      <w:r w:rsidR="00CE66FD" w:rsidRPr="00F44471">
        <w:rPr>
          <w:rFonts w:cs="Arial"/>
          <w:b w:val="0"/>
          <w:sz w:val="22"/>
          <w:szCs w:val="22"/>
        </w:rPr>
        <w:t xml:space="preserve">shall </w:t>
      </w:r>
      <w:r w:rsidR="00CB078F" w:rsidRPr="00F44471">
        <w:rPr>
          <w:rFonts w:cs="Arial"/>
          <w:b w:val="0"/>
          <w:sz w:val="22"/>
          <w:szCs w:val="22"/>
        </w:rPr>
        <w:t xml:space="preserve">remain </w:t>
      </w:r>
      <w:r w:rsidR="00895B85" w:rsidRPr="00F44471">
        <w:rPr>
          <w:rFonts w:cs="Arial"/>
          <w:b w:val="0"/>
          <w:sz w:val="22"/>
          <w:szCs w:val="22"/>
        </w:rPr>
        <w:t xml:space="preserve">the </w:t>
      </w:r>
      <w:r w:rsidR="00CB078F" w:rsidRPr="00F44471">
        <w:rPr>
          <w:rFonts w:cs="Arial"/>
          <w:b w:val="0"/>
          <w:sz w:val="22"/>
          <w:szCs w:val="22"/>
        </w:rPr>
        <w:t xml:space="preserve">property of the Customer and </w:t>
      </w:r>
      <w:r w:rsidR="00CE66FD" w:rsidRPr="00F44471">
        <w:rPr>
          <w:rFonts w:cs="Arial"/>
          <w:b w:val="0"/>
          <w:sz w:val="22"/>
          <w:szCs w:val="22"/>
        </w:rPr>
        <w:t>shall</w:t>
      </w:r>
      <w:r w:rsidR="00CB078F" w:rsidRPr="00F44471">
        <w:rPr>
          <w:rFonts w:cs="Arial"/>
          <w:b w:val="0"/>
          <w:sz w:val="22"/>
          <w:szCs w:val="22"/>
        </w:rPr>
        <w:t xml:space="preserve"> be used </w:t>
      </w:r>
      <w:r w:rsidR="00CE66FD" w:rsidRPr="00F44471">
        <w:rPr>
          <w:rFonts w:cs="Arial"/>
          <w:b w:val="0"/>
          <w:sz w:val="22"/>
          <w:szCs w:val="22"/>
        </w:rPr>
        <w:t xml:space="preserve">by the Supplier and the Staff only </w:t>
      </w:r>
      <w:r w:rsidR="00CB078F" w:rsidRPr="00F44471">
        <w:rPr>
          <w:rFonts w:cs="Arial"/>
          <w:b w:val="0"/>
          <w:sz w:val="22"/>
          <w:szCs w:val="22"/>
        </w:rPr>
        <w:t xml:space="preserve">for the purpose of carrying out </w:t>
      </w:r>
      <w:r w:rsidR="00CE66FD" w:rsidRPr="00F44471">
        <w:rPr>
          <w:rFonts w:cs="Arial"/>
          <w:b w:val="0"/>
          <w:sz w:val="22"/>
          <w:szCs w:val="22"/>
        </w:rPr>
        <w:t>the</w:t>
      </w:r>
      <w:r w:rsidR="00CB078F" w:rsidRPr="00F44471">
        <w:rPr>
          <w:rFonts w:cs="Arial"/>
          <w:b w:val="0"/>
          <w:sz w:val="22"/>
          <w:szCs w:val="22"/>
        </w:rPr>
        <w:t xml:space="preserve"> Agreement</w:t>
      </w:r>
      <w:r w:rsidR="00CE66FD" w:rsidRPr="00F44471">
        <w:rPr>
          <w:rFonts w:cs="Arial"/>
          <w:b w:val="0"/>
          <w:sz w:val="22"/>
          <w:szCs w:val="22"/>
        </w:rPr>
        <w:t>.  Such equipment shall</w:t>
      </w:r>
      <w:r w:rsidR="00CB078F" w:rsidRPr="00F44471">
        <w:rPr>
          <w:rFonts w:cs="Arial"/>
          <w:b w:val="0"/>
          <w:sz w:val="22"/>
          <w:szCs w:val="22"/>
        </w:rPr>
        <w:t xml:space="preserve"> be returned promptly to the Customer on expiry or termination of </w:t>
      </w:r>
      <w:r w:rsidR="00CE66FD" w:rsidRPr="00F44471">
        <w:rPr>
          <w:rFonts w:cs="Arial"/>
          <w:b w:val="0"/>
          <w:sz w:val="22"/>
          <w:szCs w:val="22"/>
        </w:rPr>
        <w:t>the</w:t>
      </w:r>
      <w:r w:rsidR="00CB078F" w:rsidRPr="00F44471">
        <w:rPr>
          <w:rFonts w:cs="Arial"/>
          <w:b w:val="0"/>
          <w:sz w:val="22"/>
          <w:szCs w:val="22"/>
        </w:rPr>
        <w:t xml:space="preserve"> Agreement.</w:t>
      </w:r>
      <w:bookmarkEnd w:id="8"/>
      <w:r w:rsidR="00CB078F" w:rsidRPr="00F44471">
        <w:rPr>
          <w:rFonts w:cs="Arial"/>
          <w:b w:val="0"/>
          <w:sz w:val="22"/>
          <w:szCs w:val="22"/>
        </w:rPr>
        <w:t xml:space="preserve">  </w:t>
      </w:r>
    </w:p>
    <w:p w14:paraId="5FAEEEA3" w14:textId="77777777"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9" w:name="_Ref377050478"/>
      <w:r w:rsidRPr="00F44471">
        <w:rPr>
          <w:rFonts w:cs="Arial"/>
          <w:b w:val="0"/>
          <w:sz w:val="22"/>
          <w:szCs w:val="22"/>
        </w:rPr>
        <w:t xml:space="preserve">The Supplier </w:t>
      </w:r>
      <w:r w:rsidR="00CE66FD" w:rsidRPr="00F44471">
        <w:rPr>
          <w:rFonts w:cs="Arial"/>
          <w:b w:val="0"/>
          <w:sz w:val="22"/>
          <w:szCs w:val="22"/>
        </w:rPr>
        <w:t>shall</w:t>
      </w:r>
      <w:r w:rsidRPr="00F44471">
        <w:rPr>
          <w:rFonts w:cs="Arial"/>
          <w:b w:val="0"/>
          <w:sz w:val="22"/>
          <w:szCs w:val="22"/>
        </w:rPr>
        <w:t xml:space="preserve"> reimburse the Customer for any loss or damage to the equipment (other than deterioration resulting from normal and proper use) caused by </w:t>
      </w:r>
      <w:r w:rsidR="00CE66FD" w:rsidRPr="00F44471">
        <w:rPr>
          <w:rFonts w:cs="Arial"/>
          <w:b w:val="0"/>
          <w:sz w:val="22"/>
          <w:szCs w:val="22"/>
        </w:rPr>
        <w:t xml:space="preserve">the Supplier or </w:t>
      </w:r>
      <w:r w:rsidRPr="00F44471">
        <w:rPr>
          <w:rFonts w:cs="Arial"/>
          <w:b w:val="0"/>
          <w:sz w:val="22"/>
          <w:szCs w:val="22"/>
        </w:rPr>
        <w:t xml:space="preserve">any Staff.  Equipment supplied by the Customer </w:t>
      </w:r>
      <w:r w:rsidR="00CE66FD" w:rsidRPr="00F44471">
        <w:rPr>
          <w:rFonts w:cs="Arial"/>
          <w:b w:val="0"/>
          <w:sz w:val="22"/>
          <w:szCs w:val="22"/>
        </w:rPr>
        <w:t>shall</w:t>
      </w:r>
      <w:r w:rsidRPr="00F44471">
        <w:rPr>
          <w:rFonts w:cs="Arial"/>
          <w:b w:val="0"/>
          <w:sz w:val="22"/>
          <w:szCs w:val="22"/>
        </w:rPr>
        <w:t xml:space="preserve"> be deemed to be in a good condition when received by the Supplier </w:t>
      </w:r>
      <w:r w:rsidR="00CE66FD" w:rsidRPr="00F44471">
        <w:rPr>
          <w:rFonts w:cs="Arial"/>
          <w:b w:val="0"/>
          <w:sz w:val="22"/>
          <w:szCs w:val="22"/>
        </w:rPr>
        <w:t xml:space="preserve">or relevant Staff </w:t>
      </w:r>
      <w:r w:rsidRPr="00F44471">
        <w:rPr>
          <w:rFonts w:cs="Arial"/>
          <w:b w:val="0"/>
          <w:sz w:val="22"/>
          <w:szCs w:val="22"/>
        </w:rPr>
        <w:t xml:space="preserve">unless the Customer is notified otherwise in writing within </w:t>
      </w:r>
      <w:r w:rsidR="00A40749">
        <w:rPr>
          <w:rFonts w:cs="Arial"/>
          <w:b w:val="0"/>
          <w:sz w:val="22"/>
          <w:szCs w:val="22"/>
        </w:rPr>
        <w:t xml:space="preserve">5 </w:t>
      </w:r>
      <w:r w:rsidR="00CB0344">
        <w:rPr>
          <w:rFonts w:cs="Arial"/>
          <w:b w:val="0"/>
          <w:sz w:val="22"/>
          <w:szCs w:val="22"/>
        </w:rPr>
        <w:t>W</w:t>
      </w:r>
      <w:r w:rsidR="00A40749">
        <w:rPr>
          <w:rFonts w:cs="Arial"/>
          <w:b w:val="0"/>
          <w:sz w:val="22"/>
          <w:szCs w:val="22"/>
        </w:rPr>
        <w:t>orking</w:t>
      </w:r>
      <w:r w:rsidRPr="00F44471">
        <w:rPr>
          <w:rFonts w:cs="Arial"/>
          <w:b w:val="0"/>
          <w:sz w:val="22"/>
          <w:szCs w:val="22"/>
        </w:rPr>
        <w:t xml:space="preserve"> </w:t>
      </w:r>
      <w:r w:rsidR="00CB0344">
        <w:rPr>
          <w:rFonts w:cs="Arial"/>
          <w:b w:val="0"/>
          <w:sz w:val="22"/>
          <w:szCs w:val="22"/>
        </w:rPr>
        <w:t>D</w:t>
      </w:r>
      <w:r w:rsidRPr="00F44471">
        <w:rPr>
          <w:rFonts w:cs="Arial"/>
          <w:b w:val="0"/>
          <w:sz w:val="22"/>
          <w:szCs w:val="22"/>
        </w:rPr>
        <w:t>ays.</w:t>
      </w:r>
      <w:bookmarkEnd w:id="9"/>
      <w:r w:rsidRPr="00F44471">
        <w:rPr>
          <w:rFonts w:cs="Arial"/>
          <w:b w:val="0"/>
          <w:sz w:val="22"/>
          <w:szCs w:val="22"/>
        </w:rPr>
        <w:t xml:space="preserve">  </w:t>
      </w:r>
    </w:p>
    <w:p w14:paraId="5505C2E6" w14:textId="77777777" w:rsidR="0087367A" w:rsidRPr="00F44471" w:rsidRDefault="0087367A" w:rsidP="0087367A">
      <w:pPr>
        <w:pStyle w:val="Level1Heading"/>
        <w:keepNext w:val="0"/>
        <w:widowControl w:val="0"/>
        <w:tabs>
          <w:tab w:val="clear" w:pos="851"/>
          <w:tab w:val="num" w:pos="540"/>
        </w:tabs>
        <w:spacing w:before="0" w:after="120" w:line="240" w:lineRule="atLeast"/>
        <w:jc w:val="both"/>
        <w:rPr>
          <w:rFonts w:cs="Arial"/>
          <w:bCs/>
          <w:szCs w:val="22"/>
        </w:rPr>
      </w:pPr>
      <w:bookmarkStart w:id="10" w:name="_Ref377050486"/>
      <w:r w:rsidRPr="00F44471">
        <w:rPr>
          <w:rFonts w:cs="Arial"/>
          <w:szCs w:val="22"/>
        </w:rPr>
        <w:t>Staff and Key Personnel</w:t>
      </w:r>
      <w:bookmarkEnd w:id="10"/>
    </w:p>
    <w:p w14:paraId="5912C9AB" w14:textId="77777777" w:rsidR="0087367A" w:rsidRPr="00F44471" w:rsidRDefault="00085042" w:rsidP="0087367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lang w:eastAsia="en-US"/>
        </w:rPr>
        <w:t>If the Customer reasonably believes that any of the Staff are unsuitable to undertake work in respect of the Agreement, it may</w:t>
      </w:r>
      <w:r w:rsidR="0087367A" w:rsidRPr="00F44471">
        <w:rPr>
          <w:rFonts w:cs="Arial"/>
          <w:b w:val="0"/>
          <w:sz w:val="22"/>
          <w:szCs w:val="22"/>
        </w:rPr>
        <w:t>, by giving written notice to the Supplier:</w:t>
      </w:r>
    </w:p>
    <w:p w14:paraId="40CF9657" w14:textId="77777777" w:rsidR="00085042" w:rsidRPr="00F44471" w:rsidRDefault="00085042" w:rsidP="00085042">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 xml:space="preserve">refuse admission to the relevant person(s) to the </w:t>
      </w:r>
      <w:r w:rsidR="00420995">
        <w:rPr>
          <w:rFonts w:cs="Arial"/>
          <w:sz w:val="22"/>
          <w:szCs w:val="22"/>
        </w:rPr>
        <w:t>Customer’s</w:t>
      </w:r>
      <w:r w:rsidRPr="00F44471">
        <w:rPr>
          <w:rFonts w:cs="Arial"/>
          <w:sz w:val="22"/>
          <w:szCs w:val="22"/>
        </w:rPr>
        <w:t xml:space="preserve"> </w:t>
      </w:r>
      <w:r w:rsidR="0040675F">
        <w:rPr>
          <w:rFonts w:cs="Arial"/>
          <w:sz w:val="22"/>
          <w:szCs w:val="22"/>
        </w:rPr>
        <w:t>p</w:t>
      </w:r>
      <w:r w:rsidRPr="00F44471">
        <w:rPr>
          <w:rFonts w:cs="Arial"/>
          <w:sz w:val="22"/>
          <w:szCs w:val="22"/>
        </w:rPr>
        <w:t xml:space="preserve">remises; </w:t>
      </w:r>
    </w:p>
    <w:p w14:paraId="76C74CB0" w14:textId="77777777" w:rsidR="00085042" w:rsidRPr="00F44471" w:rsidRDefault="00085042" w:rsidP="00085042">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direct the Supplier to end the involvement in the provision of the Services of the relevant person(s); and/or</w:t>
      </w:r>
    </w:p>
    <w:p w14:paraId="56D5E7E8" w14:textId="77777777" w:rsidR="0087367A" w:rsidRPr="00F44471" w:rsidRDefault="0087367A" w:rsidP="00085042">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 xml:space="preserve">require that the Supplier replace any person removed under this </w:t>
      </w:r>
      <w:r w:rsidR="00613316">
        <w:rPr>
          <w:rFonts w:cs="Arial"/>
          <w:sz w:val="22"/>
          <w:szCs w:val="22"/>
        </w:rPr>
        <w:t>clause </w:t>
      </w:r>
      <w:r w:rsidRPr="00F44471">
        <w:rPr>
          <w:rFonts w:cs="Arial"/>
          <w:sz w:val="22"/>
          <w:szCs w:val="22"/>
        </w:rPr>
        <w:t xml:space="preserve">with another suitably qualified person and procure that any security pass issued by the Customer to the </w:t>
      </w:r>
      <w:r w:rsidR="00895B85" w:rsidRPr="00F44471">
        <w:rPr>
          <w:rFonts w:cs="Arial"/>
          <w:sz w:val="22"/>
          <w:szCs w:val="22"/>
        </w:rPr>
        <w:t>person removed is surrendered,</w:t>
      </w:r>
    </w:p>
    <w:p w14:paraId="672EA5BE" w14:textId="77777777" w:rsidR="0087367A" w:rsidRPr="00F44471" w:rsidRDefault="0087367A" w:rsidP="0087367A">
      <w:pPr>
        <w:pStyle w:val="Level2Heading"/>
        <w:keepNext w:val="0"/>
        <w:widowControl w:val="0"/>
        <w:numPr>
          <w:ilvl w:val="0"/>
          <w:numId w:val="0"/>
        </w:numPr>
        <w:spacing w:before="0" w:after="120" w:line="240" w:lineRule="atLeast"/>
        <w:ind w:left="540"/>
        <w:jc w:val="both"/>
        <w:rPr>
          <w:rFonts w:cs="Arial"/>
          <w:b w:val="0"/>
          <w:sz w:val="22"/>
          <w:szCs w:val="22"/>
        </w:rPr>
      </w:pPr>
      <w:bookmarkStart w:id="11" w:name="_Ref260825729"/>
      <w:r w:rsidRPr="00F44471">
        <w:rPr>
          <w:rFonts w:cs="Arial"/>
          <w:b w:val="0"/>
          <w:sz w:val="22"/>
          <w:szCs w:val="22"/>
        </w:rPr>
        <w:lastRenderedPageBreak/>
        <w:t xml:space="preserve">and the Supplier </w:t>
      </w:r>
      <w:r w:rsidR="00DF373A">
        <w:rPr>
          <w:rFonts w:cs="Arial"/>
          <w:b w:val="0"/>
          <w:sz w:val="22"/>
          <w:szCs w:val="22"/>
        </w:rPr>
        <w:t>shall</w:t>
      </w:r>
      <w:r w:rsidRPr="00F44471">
        <w:rPr>
          <w:rFonts w:cs="Arial"/>
          <w:b w:val="0"/>
          <w:sz w:val="22"/>
          <w:szCs w:val="22"/>
        </w:rPr>
        <w:t xml:space="preserve"> comply with any such notice. </w:t>
      </w:r>
    </w:p>
    <w:p w14:paraId="03994A89" w14:textId="77777777" w:rsidR="006E69DC" w:rsidRPr="00F44471" w:rsidRDefault="0087367A" w:rsidP="006E69DC">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12" w:name="_Ref377050375"/>
      <w:bookmarkEnd w:id="11"/>
      <w:r w:rsidRPr="00F44471">
        <w:rPr>
          <w:rFonts w:cs="Arial"/>
          <w:b w:val="0"/>
          <w:sz w:val="22"/>
          <w:szCs w:val="22"/>
        </w:rPr>
        <w:t xml:space="preserve">The Supplier </w:t>
      </w:r>
      <w:r w:rsidR="00085042" w:rsidRPr="00F44471">
        <w:rPr>
          <w:rFonts w:cs="Arial"/>
          <w:b w:val="0"/>
          <w:sz w:val="22"/>
          <w:szCs w:val="22"/>
        </w:rPr>
        <w:t>shall</w:t>
      </w:r>
      <w:r w:rsidR="006E69DC" w:rsidRPr="00F44471">
        <w:rPr>
          <w:rFonts w:cs="Arial"/>
          <w:b w:val="0"/>
          <w:sz w:val="22"/>
          <w:szCs w:val="22"/>
        </w:rPr>
        <w:t>:</w:t>
      </w:r>
      <w:bookmarkEnd w:id="12"/>
      <w:r w:rsidR="006E69DC" w:rsidRPr="00F44471">
        <w:rPr>
          <w:rFonts w:cs="Arial"/>
          <w:b w:val="0"/>
          <w:sz w:val="22"/>
          <w:szCs w:val="22"/>
        </w:rPr>
        <w:t xml:space="preserve"> </w:t>
      </w:r>
    </w:p>
    <w:p w14:paraId="2ACD1B73" w14:textId="77777777" w:rsidR="006E69DC" w:rsidRPr="00F44471" w:rsidRDefault="006E69DC" w:rsidP="006E69DC">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ensure that all Staff are vetted in accordance with the</w:t>
      </w:r>
      <w:r w:rsidR="0087367A" w:rsidRPr="00F44471">
        <w:rPr>
          <w:rFonts w:cs="Arial"/>
          <w:sz w:val="22"/>
          <w:szCs w:val="22"/>
        </w:rPr>
        <w:t xml:space="preserve"> Staff Vetting Procedures</w:t>
      </w:r>
      <w:r w:rsidRPr="00F44471">
        <w:rPr>
          <w:rFonts w:cs="Arial"/>
          <w:sz w:val="22"/>
          <w:szCs w:val="22"/>
        </w:rPr>
        <w:t>;</w:t>
      </w:r>
    </w:p>
    <w:p w14:paraId="19A2CEAA" w14:textId="77777777" w:rsidR="006E69DC" w:rsidRPr="00F44471" w:rsidRDefault="006E69DC" w:rsidP="006E69DC">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if requested, provide the Customer with a list of the names and addresses (and any other relevant information) of all persons who may require admission to the Customer’s premises in connection with the Agreement; and</w:t>
      </w:r>
    </w:p>
    <w:p w14:paraId="15DF18F7" w14:textId="77777777" w:rsidR="0087367A" w:rsidRPr="00F44471" w:rsidRDefault="006E69DC" w:rsidP="006E69DC">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procure that all Staff comply with any rules, regulations and requirements reasonably specified by the Customer.</w:t>
      </w:r>
    </w:p>
    <w:p w14:paraId="2ACD80F7" w14:textId="5DFF5E15"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Any Key Personnel </w:t>
      </w:r>
      <w:r w:rsidR="00474935" w:rsidRPr="00F44471">
        <w:rPr>
          <w:rFonts w:cs="Arial"/>
          <w:b w:val="0"/>
          <w:sz w:val="22"/>
          <w:szCs w:val="22"/>
        </w:rPr>
        <w:t>shall</w:t>
      </w:r>
      <w:r w:rsidRPr="00F44471">
        <w:rPr>
          <w:rFonts w:cs="Arial"/>
          <w:b w:val="0"/>
          <w:sz w:val="22"/>
          <w:szCs w:val="22"/>
        </w:rPr>
        <w:t xml:space="preserve"> not be released from supp</w:t>
      </w:r>
      <w:r w:rsidR="00474935" w:rsidRPr="00F44471">
        <w:rPr>
          <w:rFonts w:cs="Arial"/>
          <w:b w:val="0"/>
          <w:sz w:val="22"/>
          <w:szCs w:val="22"/>
        </w:rPr>
        <w:t>lying the Services without the a</w:t>
      </w:r>
      <w:r w:rsidRPr="00F44471">
        <w:rPr>
          <w:rFonts w:cs="Arial"/>
          <w:b w:val="0"/>
          <w:sz w:val="22"/>
          <w:szCs w:val="22"/>
        </w:rPr>
        <w:t xml:space="preserve">greement of the Customer, except by reason of long-term sickness, </w:t>
      </w:r>
      <w:r w:rsidR="005D1F96">
        <w:rPr>
          <w:rFonts w:cs="Arial"/>
          <w:b w:val="0"/>
          <w:sz w:val="22"/>
          <w:szCs w:val="22"/>
        </w:rPr>
        <w:t>parental leave</w:t>
      </w:r>
      <w:r w:rsidRPr="00F44471">
        <w:rPr>
          <w:rFonts w:cs="Arial"/>
          <w:b w:val="0"/>
          <w:sz w:val="22"/>
          <w:szCs w:val="22"/>
        </w:rPr>
        <w:t xml:space="preserve"> </w:t>
      </w:r>
      <w:r w:rsidR="005D1F96" w:rsidRPr="00F44471">
        <w:rPr>
          <w:rFonts w:cs="Arial"/>
          <w:b w:val="0"/>
          <w:sz w:val="22"/>
          <w:szCs w:val="22"/>
        </w:rPr>
        <w:t>and termination</w:t>
      </w:r>
      <w:r w:rsidRPr="00F44471">
        <w:rPr>
          <w:rFonts w:cs="Arial"/>
          <w:b w:val="0"/>
          <w:sz w:val="22"/>
          <w:szCs w:val="22"/>
        </w:rPr>
        <w:t xml:space="preserve"> of employment or other extenuating circumstances.  </w:t>
      </w:r>
    </w:p>
    <w:p w14:paraId="28D95747" w14:textId="77777777"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Any replacements to the Key Personnel </w:t>
      </w:r>
      <w:r w:rsidR="00474935" w:rsidRPr="00F44471">
        <w:rPr>
          <w:rFonts w:cs="Arial"/>
          <w:b w:val="0"/>
          <w:sz w:val="22"/>
          <w:szCs w:val="22"/>
        </w:rPr>
        <w:t>shall</w:t>
      </w:r>
      <w:r w:rsidRPr="00F44471">
        <w:rPr>
          <w:rFonts w:cs="Arial"/>
          <w:b w:val="0"/>
          <w:sz w:val="22"/>
          <w:szCs w:val="22"/>
        </w:rPr>
        <w:t xml:space="preserve"> be subject to the </w:t>
      </w:r>
      <w:r w:rsidR="00474935" w:rsidRPr="00F44471">
        <w:rPr>
          <w:rFonts w:cs="Arial"/>
          <w:b w:val="0"/>
          <w:sz w:val="22"/>
          <w:szCs w:val="22"/>
        </w:rPr>
        <w:t xml:space="preserve">prior written </w:t>
      </w:r>
      <w:r w:rsidRPr="00F44471">
        <w:rPr>
          <w:rFonts w:cs="Arial"/>
          <w:b w:val="0"/>
          <w:sz w:val="22"/>
          <w:szCs w:val="22"/>
        </w:rPr>
        <w:t xml:space="preserve">agreement of the Customer (not to be unreasonably withheld).  Such replacements </w:t>
      </w:r>
      <w:r w:rsidR="00474935" w:rsidRPr="00F44471">
        <w:rPr>
          <w:rFonts w:cs="Arial"/>
          <w:b w:val="0"/>
          <w:sz w:val="22"/>
          <w:szCs w:val="22"/>
        </w:rPr>
        <w:t>shall</w:t>
      </w:r>
      <w:r w:rsidRPr="00F44471">
        <w:rPr>
          <w:rFonts w:cs="Arial"/>
          <w:b w:val="0"/>
          <w:sz w:val="22"/>
          <w:szCs w:val="22"/>
        </w:rPr>
        <w:t xml:space="preserve"> be of at least equal status or of equivalent experience and skills to the Key Personnel being replaced and be suitable for the responsibilities of that person in relation to the Services. </w:t>
      </w:r>
    </w:p>
    <w:p w14:paraId="34F60693" w14:textId="77777777" w:rsidR="00EE7C6B" w:rsidRPr="00F44471" w:rsidRDefault="00EE7C6B" w:rsidP="00EE7C6B">
      <w:pPr>
        <w:pStyle w:val="Level1Heading"/>
        <w:tabs>
          <w:tab w:val="clear" w:pos="851"/>
          <w:tab w:val="num" w:pos="540"/>
        </w:tabs>
        <w:spacing w:before="0" w:after="120" w:line="240" w:lineRule="atLeast"/>
        <w:jc w:val="both"/>
        <w:rPr>
          <w:rFonts w:cs="Arial"/>
          <w:szCs w:val="22"/>
        </w:rPr>
      </w:pPr>
      <w:r w:rsidRPr="00F44471">
        <w:rPr>
          <w:rFonts w:cs="Arial"/>
          <w:szCs w:val="22"/>
        </w:rPr>
        <w:t>Assignment and sub-contracting</w:t>
      </w:r>
    </w:p>
    <w:p w14:paraId="5D670FB1" w14:textId="77777777"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Supplier shall not without the written consent of the Customer assign, sub-contract, novate or in any way dispose of the benefit and/ or the burden of the </w:t>
      </w:r>
      <w:r w:rsidRPr="002D0B50">
        <w:rPr>
          <w:rFonts w:cs="Arial"/>
          <w:b w:val="0"/>
          <w:sz w:val="22"/>
          <w:szCs w:val="22"/>
        </w:rPr>
        <w:t>Agreement or any part of</w:t>
      </w:r>
      <w:r w:rsidRPr="00F44471">
        <w:rPr>
          <w:rFonts w:cs="Arial"/>
          <w:b w:val="0"/>
          <w:sz w:val="22"/>
          <w:szCs w:val="22"/>
        </w:rPr>
        <w:t xml:space="preserve"> the Agreement.  The Customer may, in the granting of such consent, provide for additional terms and conditions relating to such assignment, sub-contract, novation or disposal.  The Supplier shall be responsible for the acts and omissions of its sub-contractors as though those acts and omissions were its own.  </w:t>
      </w:r>
    </w:p>
    <w:p w14:paraId="55D1CE6B" w14:textId="77777777" w:rsidR="00EE7C6B" w:rsidRPr="002D0B50"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2D0B50">
        <w:rPr>
          <w:rFonts w:cs="Arial"/>
          <w:b w:val="0"/>
          <w:sz w:val="22"/>
          <w:szCs w:val="22"/>
        </w:rPr>
        <w:t>Where the Customer has consented to the placing of sub-contracts</w:t>
      </w:r>
      <w:r w:rsidR="00613316" w:rsidRPr="002D0B50">
        <w:rPr>
          <w:rFonts w:cs="Arial"/>
          <w:b w:val="0"/>
          <w:sz w:val="22"/>
          <w:szCs w:val="22"/>
        </w:rPr>
        <w:t>,</w:t>
      </w:r>
      <w:r w:rsidRPr="002D0B50">
        <w:rPr>
          <w:rFonts w:cs="Arial"/>
          <w:b w:val="0"/>
          <w:sz w:val="22"/>
          <w:szCs w:val="22"/>
        </w:rPr>
        <w:t xml:space="preserve"> </w:t>
      </w:r>
      <w:r w:rsidR="00613316" w:rsidRPr="002D0B50">
        <w:rPr>
          <w:rFonts w:cs="Arial"/>
          <w:b w:val="0"/>
          <w:sz w:val="22"/>
          <w:szCs w:val="22"/>
        </w:rPr>
        <w:t xml:space="preserve">the Supplier shall, </w:t>
      </w:r>
      <w:r w:rsidRPr="002D0B50">
        <w:rPr>
          <w:rFonts w:cs="Arial"/>
          <w:b w:val="0"/>
          <w:sz w:val="22"/>
          <w:szCs w:val="22"/>
        </w:rPr>
        <w:t xml:space="preserve">at the request of the Customer, </w:t>
      </w:r>
      <w:r w:rsidR="00613316" w:rsidRPr="002D0B50">
        <w:rPr>
          <w:rFonts w:cs="Arial"/>
          <w:b w:val="0"/>
          <w:sz w:val="22"/>
          <w:szCs w:val="22"/>
        </w:rPr>
        <w:t xml:space="preserve">send copies of each sub-contract, </w:t>
      </w:r>
      <w:r w:rsidRPr="002D0B50">
        <w:rPr>
          <w:rFonts w:cs="Arial"/>
          <w:b w:val="0"/>
          <w:sz w:val="22"/>
          <w:szCs w:val="22"/>
        </w:rPr>
        <w:t xml:space="preserve">to the Customer as soon as is reasonably practicable.  </w:t>
      </w:r>
    </w:p>
    <w:p w14:paraId="6CE8C5E5" w14:textId="77777777"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Customer may assign, novate, or otherwise dispose of its rights and obligations under the Agreement without the consent of the Supplier provided that such assignment, novation or disposal </w:t>
      </w:r>
      <w:r w:rsidR="00DF373A">
        <w:rPr>
          <w:rFonts w:cs="Arial"/>
          <w:b w:val="0"/>
          <w:sz w:val="22"/>
          <w:szCs w:val="22"/>
        </w:rPr>
        <w:t>shall</w:t>
      </w:r>
      <w:r w:rsidRPr="00F44471">
        <w:rPr>
          <w:rFonts w:cs="Arial"/>
          <w:b w:val="0"/>
          <w:sz w:val="22"/>
          <w:szCs w:val="22"/>
        </w:rPr>
        <w:t xml:space="preserve"> not increase the burden of the Supplier’s obligations under the Agreement. </w:t>
      </w:r>
    </w:p>
    <w:p w14:paraId="38FCD907" w14:textId="77777777" w:rsidR="00CB078F" w:rsidRPr="00F44471" w:rsidRDefault="00CB078F" w:rsidP="00F03AF6">
      <w:pPr>
        <w:pStyle w:val="Level1Heading"/>
        <w:tabs>
          <w:tab w:val="clear" w:pos="851"/>
          <w:tab w:val="num" w:pos="540"/>
        </w:tabs>
        <w:spacing w:before="0" w:after="120" w:line="240" w:lineRule="atLeast"/>
        <w:jc w:val="both"/>
        <w:rPr>
          <w:rFonts w:cs="Arial"/>
          <w:szCs w:val="22"/>
        </w:rPr>
      </w:pPr>
      <w:bookmarkStart w:id="13" w:name="_Ref377050494"/>
      <w:r w:rsidRPr="00F44471">
        <w:rPr>
          <w:rFonts w:cs="Arial"/>
          <w:szCs w:val="22"/>
        </w:rPr>
        <w:t>Intellectual Property Rights</w:t>
      </w:r>
      <w:bookmarkEnd w:id="13"/>
      <w:r w:rsidRPr="00F44471">
        <w:rPr>
          <w:rFonts w:cs="Arial"/>
          <w:szCs w:val="22"/>
        </w:rPr>
        <w:t xml:space="preserve"> </w:t>
      </w:r>
    </w:p>
    <w:p w14:paraId="571EBEAE" w14:textId="77777777" w:rsidR="009B1A20" w:rsidRPr="00F44471" w:rsidRDefault="009B1A20" w:rsidP="009B1A20">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All intellectual property rights in any materials provided by the Customer to the Supplier for the purposes of this Agreement shall remain the property of the Customer</w:t>
      </w:r>
      <w:r w:rsidR="00743394">
        <w:rPr>
          <w:rFonts w:cs="Arial"/>
          <w:b w:val="0"/>
          <w:sz w:val="22"/>
          <w:szCs w:val="22"/>
        </w:rPr>
        <w:t xml:space="preserve"> or the respective owner of such intellectual property rights</w:t>
      </w:r>
      <w:r w:rsidRPr="00F44471">
        <w:rPr>
          <w:rFonts w:cs="Arial"/>
          <w:b w:val="0"/>
          <w:sz w:val="22"/>
          <w:szCs w:val="22"/>
        </w:rPr>
        <w:t xml:space="preserve"> but the Customer hereby grants the Supplier a royalty-free, non-exclusive and non-transferable licence to use such materials as required until termination or expiry of the Agreement for the sole purpose of enabling the Supplier to perform its obligations under the Agreement.</w:t>
      </w:r>
    </w:p>
    <w:p w14:paraId="5185EA95" w14:textId="77777777" w:rsidR="009B1A20" w:rsidRPr="00F44471" w:rsidRDefault="009B1A20" w:rsidP="009B1A20">
      <w:pPr>
        <w:pStyle w:val="Level2Heading"/>
        <w:keepNext w:val="0"/>
        <w:widowControl w:val="0"/>
        <w:tabs>
          <w:tab w:val="clear" w:pos="1031"/>
          <w:tab w:val="num" w:pos="0"/>
        </w:tabs>
        <w:spacing w:before="0" w:after="120" w:line="240" w:lineRule="auto"/>
        <w:ind w:left="540" w:hanging="540"/>
        <w:jc w:val="both"/>
        <w:rPr>
          <w:rFonts w:cs="Arial"/>
          <w:b w:val="0"/>
          <w:sz w:val="22"/>
          <w:szCs w:val="22"/>
        </w:rPr>
      </w:pPr>
      <w:r w:rsidRPr="00F44471">
        <w:rPr>
          <w:rFonts w:cs="Arial"/>
          <w:b w:val="0"/>
          <w:sz w:val="22"/>
          <w:szCs w:val="22"/>
        </w:rPr>
        <w:t xml:space="preserve">All intellectual property rights in any materials created or developed by the Supplier pursuant to the Agreement or arising as a result of the provision of the Services shall vest in the Supplier.  If, and to the extent, that any intellectual property rights in such materials vest in the Customer by operation of law, the Customer hereby assigns to the Supplier by way of a present assignment of future rights that </w:t>
      </w:r>
      <w:r w:rsidR="00DF373A">
        <w:rPr>
          <w:rFonts w:cs="Arial"/>
          <w:b w:val="0"/>
          <w:sz w:val="22"/>
          <w:szCs w:val="22"/>
        </w:rPr>
        <w:t>shall</w:t>
      </w:r>
      <w:r w:rsidRPr="00F44471">
        <w:rPr>
          <w:rFonts w:cs="Arial"/>
          <w:b w:val="0"/>
          <w:sz w:val="22"/>
          <w:szCs w:val="22"/>
        </w:rPr>
        <w:t xml:space="preserve"> take place immediately on the coming into existence of any </w:t>
      </w:r>
      <w:r w:rsidRPr="00F44471">
        <w:rPr>
          <w:rFonts w:cs="Arial"/>
          <w:b w:val="0"/>
          <w:sz w:val="22"/>
          <w:szCs w:val="22"/>
        </w:rPr>
        <w:lastRenderedPageBreak/>
        <w:t>such intellectual property rights all its intellectual property rights in such materials (with full title guarantee and free from all third party rights).</w:t>
      </w:r>
    </w:p>
    <w:p w14:paraId="19853A03" w14:textId="77777777" w:rsidR="009B1A20" w:rsidRPr="00F44471" w:rsidRDefault="009B1A20" w:rsidP="009B1A20">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14" w:name="_Ref335833704"/>
      <w:r w:rsidRPr="00F44471">
        <w:rPr>
          <w:rFonts w:cs="Arial"/>
          <w:b w:val="0"/>
          <w:sz w:val="22"/>
          <w:szCs w:val="22"/>
        </w:rPr>
        <w:t>The Supplier hereby grants the Customer:</w:t>
      </w:r>
    </w:p>
    <w:p w14:paraId="270F3D70" w14:textId="77777777" w:rsidR="009B1A20" w:rsidRPr="00F44471" w:rsidRDefault="009B1A20" w:rsidP="009B1A20">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 xml:space="preserve">a perpetual, royalty-free, irrevocable, non-exclusive licence </w:t>
      </w:r>
      <w:r w:rsidR="00613316" w:rsidRPr="00F44471">
        <w:rPr>
          <w:rFonts w:cs="Arial"/>
          <w:sz w:val="22"/>
          <w:szCs w:val="22"/>
        </w:rPr>
        <w:t xml:space="preserve">(with a right to sub-license) </w:t>
      </w:r>
      <w:r w:rsidRPr="00F44471">
        <w:rPr>
          <w:rFonts w:cs="Arial"/>
          <w:sz w:val="22"/>
          <w:szCs w:val="22"/>
        </w:rPr>
        <w:t xml:space="preserve">to use all intellectual property rights in the </w:t>
      </w:r>
      <w:r w:rsidR="002D0B50">
        <w:rPr>
          <w:rFonts w:cs="Arial"/>
          <w:sz w:val="22"/>
          <w:szCs w:val="22"/>
        </w:rPr>
        <w:t>materials</w:t>
      </w:r>
      <w:r w:rsidRPr="00F44471">
        <w:rPr>
          <w:rFonts w:cs="Arial"/>
          <w:sz w:val="22"/>
          <w:szCs w:val="22"/>
        </w:rPr>
        <w:t xml:space="preserve"> created or developed pursuant to the Agreement and any intellectual property rights arising as a result of the provision of the Services</w:t>
      </w:r>
      <w:bookmarkEnd w:id="14"/>
      <w:r w:rsidRPr="00F44471">
        <w:rPr>
          <w:rFonts w:cs="Arial"/>
          <w:sz w:val="22"/>
          <w:szCs w:val="22"/>
        </w:rPr>
        <w:t>; and</w:t>
      </w:r>
    </w:p>
    <w:p w14:paraId="0EB4BBF2" w14:textId="77777777" w:rsidR="00F44471" w:rsidRPr="00F44471" w:rsidRDefault="00653E80" w:rsidP="009B1A20">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Pr>
          <w:rFonts w:cs="Arial"/>
          <w:sz w:val="22"/>
          <w:szCs w:val="22"/>
        </w:rPr>
        <w:t xml:space="preserve">a perpetual, </w:t>
      </w:r>
      <w:r w:rsidR="009B1A20" w:rsidRPr="00F44471">
        <w:rPr>
          <w:rFonts w:cs="Arial"/>
          <w:sz w:val="22"/>
          <w:szCs w:val="22"/>
        </w:rPr>
        <w:t>royalty-free, irrevocable and non-exclusive licence (with a right to sub-license) to use</w:t>
      </w:r>
      <w:r w:rsidR="00F44471" w:rsidRPr="00F44471">
        <w:rPr>
          <w:rFonts w:cs="Arial"/>
          <w:sz w:val="22"/>
          <w:szCs w:val="22"/>
        </w:rPr>
        <w:t>:</w:t>
      </w:r>
    </w:p>
    <w:p w14:paraId="469AE69D" w14:textId="77777777" w:rsidR="00F44471" w:rsidRPr="00F44471" w:rsidRDefault="009B1A20" w:rsidP="00F44471">
      <w:pPr>
        <w:pStyle w:val="Level5Number"/>
        <w:tabs>
          <w:tab w:val="clear" w:pos="1418"/>
          <w:tab w:val="num" w:pos="1985"/>
        </w:tabs>
        <w:spacing w:after="120" w:line="240" w:lineRule="atLeast"/>
        <w:ind w:left="1985"/>
        <w:rPr>
          <w:rFonts w:cs="Arial"/>
          <w:sz w:val="22"/>
          <w:szCs w:val="22"/>
        </w:rPr>
      </w:pPr>
      <w:r w:rsidRPr="00F44471">
        <w:rPr>
          <w:rFonts w:cs="Arial"/>
          <w:sz w:val="22"/>
          <w:szCs w:val="22"/>
        </w:rPr>
        <w:t>any intellectual property rights vested in or licensed to the Supplier on the date of the Agreement</w:t>
      </w:r>
      <w:r w:rsidR="00F44471" w:rsidRPr="00F44471">
        <w:rPr>
          <w:rFonts w:cs="Arial"/>
          <w:sz w:val="22"/>
          <w:szCs w:val="22"/>
        </w:rPr>
        <w:t>;</w:t>
      </w:r>
      <w:r w:rsidRPr="00F44471">
        <w:rPr>
          <w:rFonts w:cs="Arial"/>
          <w:sz w:val="22"/>
          <w:szCs w:val="22"/>
        </w:rPr>
        <w:t xml:space="preserve"> and</w:t>
      </w:r>
    </w:p>
    <w:p w14:paraId="3F8DFB9D" w14:textId="77777777" w:rsidR="00F44471" w:rsidRPr="00F44471" w:rsidRDefault="009B1A20" w:rsidP="00F44471">
      <w:pPr>
        <w:pStyle w:val="Level5Number"/>
        <w:tabs>
          <w:tab w:val="clear" w:pos="1418"/>
          <w:tab w:val="num" w:pos="1985"/>
        </w:tabs>
        <w:spacing w:after="120" w:line="240" w:lineRule="atLeast"/>
        <w:ind w:left="1985"/>
        <w:rPr>
          <w:rFonts w:cs="Arial"/>
          <w:sz w:val="22"/>
          <w:szCs w:val="22"/>
        </w:rPr>
      </w:pPr>
      <w:r w:rsidRPr="00F44471">
        <w:rPr>
          <w:rFonts w:cs="Arial"/>
          <w:sz w:val="22"/>
          <w:szCs w:val="22"/>
        </w:rPr>
        <w:t>any intellectual property rights created during the Term but which are neither created or developed pursuant to the Agreement nor arise as a result of the provision of the Services</w:t>
      </w:r>
      <w:r w:rsidR="00F44471" w:rsidRPr="00F44471">
        <w:rPr>
          <w:rFonts w:cs="Arial"/>
          <w:sz w:val="22"/>
          <w:szCs w:val="22"/>
        </w:rPr>
        <w:t>,</w:t>
      </w:r>
    </w:p>
    <w:p w14:paraId="44FA8310" w14:textId="77777777" w:rsidR="009B1A20" w:rsidRPr="00F44471" w:rsidRDefault="009B1A20" w:rsidP="006347DB">
      <w:pPr>
        <w:pStyle w:val="Level3Number"/>
        <w:widowControl w:val="0"/>
        <w:numPr>
          <w:ilvl w:val="0"/>
          <w:numId w:val="0"/>
        </w:numPr>
        <w:tabs>
          <w:tab w:val="left" w:pos="540"/>
        </w:tabs>
        <w:spacing w:before="0" w:after="120" w:line="240" w:lineRule="atLeast"/>
        <w:ind w:left="567"/>
        <w:contextualSpacing/>
        <w:jc w:val="both"/>
        <w:rPr>
          <w:rFonts w:cs="Arial"/>
          <w:sz w:val="22"/>
          <w:szCs w:val="22"/>
        </w:rPr>
      </w:pPr>
      <w:r w:rsidRPr="00F44471">
        <w:rPr>
          <w:rFonts w:cs="Arial"/>
          <w:sz w:val="22"/>
          <w:szCs w:val="22"/>
        </w:rPr>
        <w:t xml:space="preserve">including any modifications to or derivative versions of any such </w:t>
      </w:r>
      <w:r w:rsidR="00F44471" w:rsidRPr="00F44471">
        <w:rPr>
          <w:rFonts w:cs="Arial"/>
          <w:sz w:val="22"/>
          <w:szCs w:val="22"/>
        </w:rPr>
        <w:t>intellectual property rights</w:t>
      </w:r>
      <w:r w:rsidR="006347DB">
        <w:rPr>
          <w:rFonts w:cs="Arial"/>
          <w:sz w:val="22"/>
          <w:szCs w:val="22"/>
        </w:rPr>
        <w:t>,</w:t>
      </w:r>
      <w:r w:rsidR="00F44471" w:rsidRPr="00F44471">
        <w:rPr>
          <w:rFonts w:cs="Arial"/>
          <w:sz w:val="22"/>
          <w:szCs w:val="22"/>
        </w:rPr>
        <w:t xml:space="preserve"> </w:t>
      </w:r>
      <w:r w:rsidRPr="00F44471">
        <w:rPr>
          <w:rFonts w:cs="Arial"/>
          <w:sz w:val="22"/>
          <w:szCs w:val="22"/>
        </w:rPr>
        <w:t>which the Customer reasonably requires in order to exercise its rights and take the benefit of the Agreement including the Services provided</w:t>
      </w:r>
      <w:r w:rsidR="00F44471" w:rsidRPr="00F44471">
        <w:rPr>
          <w:rFonts w:cs="Arial"/>
          <w:sz w:val="22"/>
          <w:szCs w:val="22"/>
        </w:rPr>
        <w:t>.</w:t>
      </w:r>
    </w:p>
    <w:p w14:paraId="5982CC29" w14:textId="77777777" w:rsidR="009B1A20" w:rsidRPr="00F44471" w:rsidRDefault="009B1A20" w:rsidP="009B1A20">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15" w:name="_Ref359607763"/>
      <w:r w:rsidRPr="00F44471">
        <w:rPr>
          <w:rFonts w:cs="Arial"/>
          <w:b w:val="0"/>
          <w:sz w:val="22"/>
          <w:szCs w:val="22"/>
        </w:rPr>
        <w:t>The Supplier shall indemnify, and keep indemnified, the Customer in full against all costs, expenses, damages and losses (whether direct or indirect), including any interest, penalties, and reasonable legal and other professional fees awarded against or incurred or paid by the Customer as a result of or in connection with any claim made against the Customer for actual or alleged infringement of a third party’s intellectual property arising out of, or in connection with, the supply or use of the Services, to the extent that the claim is attributable to the acts or omission of the Supplier or any Staff.</w:t>
      </w:r>
      <w:bookmarkEnd w:id="15"/>
      <w:r w:rsidRPr="00F44471">
        <w:rPr>
          <w:rFonts w:cs="Arial"/>
          <w:b w:val="0"/>
          <w:sz w:val="22"/>
          <w:szCs w:val="22"/>
        </w:rPr>
        <w:t xml:space="preserve"> </w:t>
      </w:r>
    </w:p>
    <w:p w14:paraId="09DF2873" w14:textId="77777777" w:rsidR="00DE641F" w:rsidRPr="00F44471" w:rsidRDefault="008538C1" w:rsidP="00DE641F">
      <w:pPr>
        <w:pStyle w:val="Level1Heading"/>
        <w:tabs>
          <w:tab w:val="clear" w:pos="851"/>
          <w:tab w:val="num" w:pos="567"/>
        </w:tabs>
        <w:spacing w:before="0" w:after="120" w:line="240" w:lineRule="atLeast"/>
        <w:jc w:val="both"/>
        <w:rPr>
          <w:rFonts w:cs="Arial"/>
          <w:szCs w:val="22"/>
        </w:rPr>
      </w:pPr>
      <w:bookmarkStart w:id="16" w:name="_Ref243716101"/>
      <w:r>
        <w:rPr>
          <w:rFonts w:cs="Arial"/>
          <w:szCs w:val="22"/>
        </w:rPr>
        <w:t xml:space="preserve">Governance and </w:t>
      </w:r>
      <w:r w:rsidR="00DE641F" w:rsidRPr="00F44471">
        <w:rPr>
          <w:rFonts w:cs="Arial"/>
          <w:szCs w:val="22"/>
        </w:rPr>
        <w:t>Records</w:t>
      </w:r>
    </w:p>
    <w:p w14:paraId="511F784D" w14:textId="77777777" w:rsidR="008538C1" w:rsidRDefault="008538C1" w:rsidP="006C35C7">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8538C1">
        <w:rPr>
          <w:rFonts w:cs="Arial"/>
          <w:b w:val="0"/>
          <w:sz w:val="22"/>
          <w:szCs w:val="22"/>
        </w:rPr>
        <w:t xml:space="preserve">The </w:t>
      </w:r>
      <w:r>
        <w:rPr>
          <w:rFonts w:cs="Arial"/>
          <w:b w:val="0"/>
          <w:sz w:val="22"/>
          <w:szCs w:val="22"/>
        </w:rPr>
        <w:t>Supplier</w:t>
      </w:r>
      <w:r w:rsidRPr="008538C1">
        <w:rPr>
          <w:rFonts w:cs="Arial"/>
          <w:b w:val="0"/>
          <w:sz w:val="22"/>
          <w:szCs w:val="22"/>
        </w:rPr>
        <w:t xml:space="preserve"> shall</w:t>
      </w:r>
      <w:r>
        <w:rPr>
          <w:rFonts w:cs="Arial"/>
          <w:b w:val="0"/>
          <w:sz w:val="22"/>
          <w:szCs w:val="22"/>
        </w:rPr>
        <w:t>:</w:t>
      </w:r>
    </w:p>
    <w:p w14:paraId="3F57087A" w14:textId="77777777" w:rsidR="008538C1" w:rsidRPr="008538C1" w:rsidRDefault="008538C1" w:rsidP="006C35C7">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8538C1">
        <w:rPr>
          <w:rFonts w:cs="Arial"/>
          <w:sz w:val="22"/>
          <w:szCs w:val="22"/>
        </w:rPr>
        <w:t>attend progress meetings with the Customer at the frequency and times specified by the Customer and shall ensure that its representatives are suitably qualified to attend such meetings; and</w:t>
      </w:r>
    </w:p>
    <w:p w14:paraId="08ECF662" w14:textId="77777777" w:rsidR="008538C1" w:rsidRPr="008538C1" w:rsidRDefault="008538C1"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8538C1">
        <w:rPr>
          <w:rFonts w:cs="Arial"/>
          <w:sz w:val="22"/>
          <w:szCs w:val="22"/>
        </w:rPr>
        <w:t xml:space="preserve">submit progress reports to the Customer at the times and in the format specified by </w:t>
      </w:r>
      <w:r>
        <w:rPr>
          <w:rFonts w:cs="Arial"/>
          <w:sz w:val="22"/>
          <w:szCs w:val="22"/>
        </w:rPr>
        <w:t>the</w:t>
      </w:r>
      <w:r w:rsidRPr="008538C1">
        <w:rPr>
          <w:rFonts w:cs="Arial"/>
          <w:sz w:val="22"/>
          <w:szCs w:val="22"/>
        </w:rPr>
        <w:t xml:space="preserve"> Customer.</w:t>
      </w:r>
      <w:bookmarkStart w:id="17" w:name="_DV_M163"/>
      <w:bookmarkStart w:id="18" w:name="_DV_M164"/>
      <w:bookmarkStart w:id="19" w:name="_DV_M974"/>
      <w:bookmarkEnd w:id="17"/>
      <w:bookmarkEnd w:id="18"/>
      <w:bookmarkEnd w:id="19"/>
    </w:p>
    <w:p w14:paraId="05B4BAB6" w14:textId="77777777" w:rsidR="00DE641F" w:rsidRPr="00F44471" w:rsidRDefault="00DE641F" w:rsidP="006C35C7">
      <w:pPr>
        <w:pStyle w:val="Level2Heading"/>
        <w:keepNext w:val="0"/>
        <w:widowControl w:val="0"/>
        <w:tabs>
          <w:tab w:val="clear" w:pos="1031"/>
          <w:tab w:val="num" w:pos="0"/>
        </w:tabs>
        <w:spacing w:before="0" w:after="120" w:line="240" w:lineRule="atLeast"/>
        <w:ind w:left="539" w:hanging="539"/>
        <w:contextualSpacing/>
        <w:jc w:val="both"/>
        <w:rPr>
          <w:rFonts w:cs="Arial"/>
          <w:b w:val="0"/>
          <w:sz w:val="22"/>
          <w:szCs w:val="22"/>
        </w:rPr>
      </w:pPr>
      <w:bookmarkStart w:id="20" w:name="_Ref377050504"/>
      <w:r w:rsidRPr="00F44471">
        <w:rPr>
          <w:rFonts w:cs="Arial"/>
          <w:b w:val="0"/>
          <w:sz w:val="22"/>
          <w:szCs w:val="22"/>
        </w:rPr>
        <w:t>The Supplier shall keep and maintain until 6 years after the end of the Agreement, or as long a period as may be agreed between the Parties, full and accurate records of the Agreement including the Services supplied under it and all payments made by the Customer.  The Supplier shall on request afford the Customer or the Customer’s representatives such access to those records as may be reasonably requested by the Customer in connection with the Agreement.</w:t>
      </w:r>
      <w:bookmarkEnd w:id="20"/>
    </w:p>
    <w:p w14:paraId="016B98EF" w14:textId="77777777" w:rsidR="00EE7C6B" w:rsidRPr="00F44471" w:rsidRDefault="00EE7C6B" w:rsidP="00EE7C6B">
      <w:pPr>
        <w:pStyle w:val="Level1Heading"/>
        <w:tabs>
          <w:tab w:val="clear" w:pos="851"/>
          <w:tab w:val="num" w:pos="567"/>
        </w:tabs>
        <w:spacing w:before="0" w:after="120" w:line="240" w:lineRule="atLeast"/>
        <w:jc w:val="both"/>
        <w:rPr>
          <w:rFonts w:cs="Arial"/>
          <w:szCs w:val="22"/>
        </w:rPr>
      </w:pPr>
      <w:bookmarkStart w:id="21" w:name="_Ref377050387"/>
      <w:r w:rsidRPr="00F44471">
        <w:rPr>
          <w:rFonts w:cs="Arial"/>
          <w:szCs w:val="22"/>
        </w:rPr>
        <w:t>Confidentiality</w:t>
      </w:r>
      <w:bookmarkEnd w:id="16"/>
      <w:r w:rsidRPr="00F44471">
        <w:rPr>
          <w:rFonts w:cs="Arial"/>
          <w:szCs w:val="22"/>
        </w:rPr>
        <w:t>, Transparency and Publicity</w:t>
      </w:r>
      <w:bookmarkEnd w:id="21"/>
    </w:p>
    <w:p w14:paraId="17D6C0E0" w14:textId="77777777" w:rsidR="00EE7C6B" w:rsidRPr="00F44471" w:rsidRDefault="00EE7C6B" w:rsidP="00EE7C6B">
      <w:pPr>
        <w:pStyle w:val="Level2Heading"/>
        <w:keepNext w:val="0"/>
        <w:widowControl w:val="0"/>
        <w:tabs>
          <w:tab w:val="clear" w:pos="1031"/>
          <w:tab w:val="num" w:pos="0"/>
        </w:tabs>
        <w:spacing w:before="0" w:after="120" w:line="240" w:lineRule="atLeast"/>
        <w:ind w:left="539" w:hanging="539"/>
        <w:contextualSpacing/>
        <w:jc w:val="both"/>
        <w:rPr>
          <w:rFonts w:cs="Arial"/>
          <w:b w:val="0"/>
          <w:sz w:val="22"/>
          <w:szCs w:val="22"/>
        </w:rPr>
      </w:pPr>
      <w:bookmarkStart w:id="22" w:name="_Ref359607666"/>
      <w:r w:rsidRPr="00F44471">
        <w:rPr>
          <w:rFonts w:cs="Arial"/>
          <w:b w:val="0"/>
          <w:sz w:val="22"/>
          <w:szCs w:val="22"/>
        </w:rPr>
        <w:t xml:space="preserve">Subject to </w:t>
      </w:r>
      <w:r w:rsidR="00613316">
        <w:rPr>
          <w:rFonts w:cs="Arial"/>
          <w:b w:val="0"/>
          <w:sz w:val="22"/>
          <w:szCs w:val="22"/>
        </w:rPr>
        <w:t>clause </w:t>
      </w:r>
      <w:r w:rsidR="00343C10">
        <w:rPr>
          <w:rFonts w:cs="Arial"/>
          <w:b w:val="0"/>
          <w:sz w:val="22"/>
          <w:szCs w:val="22"/>
        </w:rPr>
        <w:fldChar w:fldCharType="begin"/>
      </w:r>
      <w:r w:rsidR="00820649">
        <w:rPr>
          <w:rFonts w:cs="Arial"/>
          <w:b w:val="0"/>
          <w:sz w:val="22"/>
          <w:szCs w:val="22"/>
        </w:rPr>
        <w:instrText xml:space="preserve"> REF _Ref359607640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11.2</w:t>
      </w:r>
      <w:r w:rsidR="00343C10">
        <w:rPr>
          <w:rFonts w:cs="Arial"/>
          <w:b w:val="0"/>
          <w:sz w:val="22"/>
          <w:szCs w:val="22"/>
        </w:rPr>
        <w:fldChar w:fldCharType="end"/>
      </w:r>
      <w:r w:rsidRPr="00F44471">
        <w:rPr>
          <w:rFonts w:cs="Arial"/>
          <w:b w:val="0"/>
          <w:sz w:val="22"/>
          <w:szCs w:val="22"/>
        </w:rPr>
        <w:t>, each Party shall:</w:t>
      </w:r>
      <w:bookmarkEnd w:id="22"/>
    </w:p>
    <w:p w14:paraId="24B1FFC2" w14:textId="77777777"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lastRenderedPageBreak/>
        <w:t>treat all Confidential Information it receives as confidential, safeguard it accordingly and not disclose it to any other person without the prior written permission of the disclosing Party; and</w:t>
      </w:r>
    </w:p>
    <w:p w14:paraId="5BAD8529" w14:textId="77777777"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not use or exploit the disclosing Party’s Confidential Information in any way except for the purposes anticipated under the Agreement.</w:t>
      </w:r>
    </w:p>
    <w:p w14:paraId="2ADA699F" w14:textId="77777777"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23" w:name="_Ref359607640"/>
      <w:r w:rsidRPr="00F44471">
        <w:rPr>
          <w:rFonts w:cs="Arial"/>
          <w:b w:val="0"/>
          <w:sz w:val="22"/>
          <w:szCs w:val="22"/>
        </w:rPr>
        <w:t xml:space="preserve">Notwithstanding </w:t>
      </w:r>
      <w:r w:rsidR="00613316">
        <w:rPr>
          <w:rFonts w:cs="Arial"/>
          <w:b w:val="0"/>
          <w:sz w:val="22"/>
          <w:szCs w:val="22"/>
        </w:rPr>
        <w:t>clause </w:t>
      </w:r>
      <w:r w:rsidR="00343C10">
        <w:rPr>
          <w:rFonts w:cs="Arial"/>
          <w:b w:val="0"/>
          <w:sz w:val="22"/>
          <w:szCs w:val="22"/>
        </w:rPr>
        <w:fldChar w:fldCharType="begin"/>
      </w:r>
      <w:r w:rsidR="00820649">
        <w:rPr>
          <w:rFonts w:cs="Arial"/>
          <w:b w:val="0"/>
          <w:sz w:val="22"/>
          <w:szCs w:val="22"/>
        </w:rPr>
        <w:instrText xml:space="preserve"> REF _Ref359607666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11.1</w:t>
      </w:r>
      <w:r w:rsidR="00343C10">
        <w:rPr>
          <w:rFonts w:cs="Arial"/>
          <w:b w:val="0"/>
          <w:sz w:val="22"/>
          <w:szCs w:val="22"/>
        </w:rPr>
        <w:fldChar w:fldCharType="end"/>
      </w:r>
      <w:r w:rsidRPr="00F44471">
        <w:rPr>
          <w:rFonts w:cs="Arial"/>
          <w:b w:val="0"/>
          <w:sz w:val="22"/>
          <w:szCs w:val="22"/>
        </w:rPr>
        <w:t>, a Party may disclose Confidential Information which it receives from the other Party:</w:t>
      </w:r>
      <w:bookmarkEnd w:id="23"/>
    </w:p>
    <w:p w14:paraId="1812D454" w14:textId="77777777"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where disclosure is required by applicable law or by a court of competent jurisdiction; </w:t>
      </w:r>
    </w:p>
    <w:p w14:paraId="25684CA5" w14:textId="77777777"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to its auditors or for the purposes of regulatory requirements; </w:t>
      </w:r>
    </w:p>
    <w:p w14:paraId="2D511D46" w14:textId="77777777"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on a confidential basis, to its professional advisers; </w:t>
      </w:r>
    </w:p>
    <w:p w14:paraId="1BDCDD46" w14:textId="77777777" w:rsidR="00B51C9D" w:rsidRPr="00B51C9D" w:rsidRDefault="00B51C9D"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D26F4B">
        <w:rPr>
          <w:sz w:val="22"/>
          <w:szCs w:val="22"/>
        </w:rPr>
        <w:t xml:space="preserve">to the Serious Fraud Office </w:t>
      </w:r>
      <w:r>
        <w:rPr>
          <w:sz w:val="22"/>
          <w:szCs w:val="22"/>
        </w:rPr>
        <w:t xml:space="preserve">where the Party </w:t>
      </w:r>
      <w:r w:rsidRPr="00D26F4B">
        <w:rPr>
          <w:sz w:val="22"/>
          <w:szCs w:val="22"/>
        </w:rPr>
        <w:t xml:space="preserve">has reasonable grounds to believe that the </w:t>
      </w:r>
      <w:r>
        <w:rPr>
          <w:sz w:val="22"/>
          <w:szCs w:val="22"/>
        </w:rPr>
        <w:t>other Party</w:t>
      </w:r>
      <w:r w:rsidRPr="00D26F4B">
        <w:rPr>
          <w:sz w:val="22"/>
          <w:szCs w:val="22"/>
        </w:rPr>
        <w:t xml:space="preserve"> is involved in activity that may constitute a criminal offence under the Bribery Act 2010</w:t>
      </w:r>
      <w:r>
        <w:rPr>
          <w:sz w:val="22"/>
          <w:szCs w:val="22"/>
        </w:rPr>
        <w:t xml:space="preserve">; </w:t>
      </w:r>
    </w:p>
    <w:p w14:paraId="03218DEA" w14:textId="77777777" w:rsidR="00FA31F0" w:rsidRDefault="00FA31F0"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bookmarkStart w:id="24" w:name="_Ref377110989"/>
      <w:r>
        <w:rPr>
          <w:rFonts w:cs="Arial"/>
          <w:sz w:val="22"/>
          <w:szCs w:val="22"/>
        </w:rPr>
        <w:t>where the receiving Party is the Supplier, to the Staff on a need to know basis to enable performance of the Supplier’s obligations under the Agreement</w:t>
      </w:r>
      <w:r w:rsidR="00A40749">
        <w:rPr>
          <w:rFonts w:cs="Arial"/>
          <w:sz w:val="22"/>
          <w:szCs w:val="22"/>
        </w:rPr>
        <w:t xml:space="preserve"> provided that the Supplier shall procure that any Staff to whom it discloses Confidential Information p</w:t>
      </w:r>
      <w:r w:rsidR="00046907">
        <w:rPr>
          <w:rFonts w:cs="Arial"/>
          <w:sz w:val="22"/>
          <w:szCs w:val="22"/>
        </w:rPr>
        <w:t>ursuant to this clause</w:t>
      </w:r>
      <w:r w:rsidR="00A40749">
        <w:rPr>
          <w:rFonts w:cs="Arial"/>
          <w:sz w:val="22"/>
          <w:szCs w:val="22"/>
        </w:rPr>
        <w:t xml:space="preserve"> </w:t>
      </w:r>
      <w:r w:rsidR="00C92A1C">
        <w:rPr>
          <w:rFonts w:cs="Arial"/>
          <w:sz w:val="22"/>
          <w:szCs w:val="22"/>
        </w:rPr>
        <w:fldChar w:fldCharType="begin"/>
      </w:r>
      <w:r w:rsidR="00C92A1C">
        <w:rPr>
          <w:rFonts w:cs="Arial"/>
          <w:sz w:val="22"/>
          <w:szCs w:val="22"/>
        </w:rPr>
        <w:instrText xml:space="preserve"> REF _Ref377110989 \r \h </w:instrText>
      </w:r>
      <w:r w:rsidR="00C92A1C">
        <w:rPr>
          <w:rFonts w:cs="Arial"/>
          <w:sz w:val="22"/>
          <w:szCs w:val="22"/>
        </w:rPr>
      </w:r>
      <w:r w:rsidR="00C92A1C">
        <w:rPr>
          <w:rFonts w:cs="Arial"/>
          <w:sz w:val="22"/>
          <w:szCs w:val="22"/>
        </w:rPr>
        <w:fldChar w:fldCharType="separate"/>
      </w:r>
      <w:r w:rsidR="001B3C88">
        <w:rPr>
          <w:rFonts w:cs="Arial"/>
          <w:sz w:val="22"/>
          <w:szCs w:val="22"/>
        </w:rPr>
        <w:t>11.2.5</w:t>
      </w:r>
      <w:r w:rsidR="00C92A1C">
        <w:rPr>
          <w:rFonts w:cs="Arial"/>
          <w:sz w:val="22"/>
          <w:szCs w:val="22"/>
        </w:rPr>
        <w:fldChar w:fldCharType="end"/>
      </w:r>
      <w:r w:rsidR="00C92A1C">
        <w:rPr>
          <w:rFonts w:cs="Arial"/>
          <w:sz w:val="22"/>
          <w:szCs w:val="22"/>
        </w:rPr>
        <w:t xml:space="preserve"> </w:t>
      </w:r>
      <w:r w:rsidR="00A40749">
        <w:rPr>
          <w:rFonts w:cs="Arial"/>
          <w:sz w:val="22"/>
          <w:szCs w:val="22"/>
        </w:rPr>
        <w:t>shall observe the Supplier’s confidentiality obligations under the Agreement</w:t>
      </w:r>
      <w:r>
        <w:rPr>
          <w:rFonts w:cs="Arial"/>
          <w:sz w:val="22"/>
          <w:szCs w:val="22"/>
        </w:rPr>
        <w:t>;</w:t>
      </w:r>
      <w:r w:rsidR="00660839">
        <w:rPr>
          <w:rFonts w:cs="Arial"/>
          <w:sz w:val="22"/>
          <w:szCs w:val="22"/>
        </w:rPr>
        <w:t xml:space="preserve"> and</w:t>
      </w:r>
      <w:bookmarkEnd w:id="24"/>
    </w:p>
    <w:p w14:paraId="394E086C" w14:textId="77777777"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where the receiving Party is the Customer:</w:t>
      </w:r>
    </w:p>
    <w:p w14:paraId="01A5FCD8" w14:textId="77777777" w:rsidR="00FA31F0" w:rsidRDefault="00046907" w:rsidP="00EE7C6B">
      <w:pPr>
        <w:pStyle w:val="Level5Number"/>
        <w:tabs>
          <w:tab w:val="clear" w:pos="1418"/>
          <w:tab w:val="num" w:pos="1985"/>
        </w:tabs>
        <w:spacing w:after="120" w:line="240" w:lineRule="atLeast"/>
        <w:ind w:left="1985"/>
        <w:rPr>
          <w:rFonts w:cs="Arial"/>
          <w:sz w:val="22"/>
          <w:szCs w:val="22"/>
        </w:rPr>
      </w:pPr>
      <w:r>
        <w:rPr>
          <w:rFonts w:cs="Arial"/>
          <w:sz w:val="22"/>
          <w:szCs w:val="22"/>
        </w:rPr>
        <w:t xml:space="preserve">on a confidential basis </w:t>
      </w:r>
      <w:r w:rsidR="00FA31F0">
        <w:rPr>
          <w:rFonts w:cs="Arial"/>
          <w:sz w:val="22"/>
          <w:szCs w:val="22"/>
        </w:rPr>
        <w:t>to the</w:t>
      </w:r>
      <w:r w:rsidR="00FA31F0" w:rsidRPr="00F44471">
        <w:rPr>
          <w:rFonts w:cs="Arial"/>
          <w:sz w:val="22"/>
          <w:szCs w:val="22"/>
        </w:rPr>
        <w:t xml:space="preserve"> employees, agents, consultants and contractors of the </w:t>
      </w:r>
      <w:r w:rsidR="00FA31F0">
        <w:rPr>
          <w:rFonts w:cs="Arial"/>
          <w:sz w:val="22"/>
          <w:szCs w:val="22"/>
        </w:rPr>
        <w:t>Customer;</w:t>
      </w:r>
    </w:p>
    <w:p w14:paraId="57E19A46" w14:textId="77777777" w:rsidR="00016533" w:rsidRDefault="00EE7C6B" w:rsidP="00EE7C6B">
      <w:pPr>
        <w:pStyle w:val="Level5Number"/>
        <w:tabs>
          <w:tab w:val="clear" w:pos="1418"/>
          <w:tab w:val="num" w:pos="1985"/>
        </w:tabs>
        <w:spacing w:after="120" w:line="240" w:lineRule="atLeast"/>
        <w:ind w:left="1985"/>
        <w:rPr>
          <w:rFonts w:cs="Arial"/>
          <w:sz w:val="22"/>
          <w:szCs w:val="22"/>
        </w:rPr>
      </w:pPr>
      <w:r w:rsidRPr="00F44471">
        <w:rPr>
          <w:rFonts w:cs="Arial"/>
          <w:sz w:val="22"/>
          <w:szCs w:val="22"/>
        </w:rPr>
        <w:t xml:space="preserve">on a confidential basis to any other </w:t>
      </w:r>
      <w:r w:rsidR="00B51C9D">
        <w:rPr>
          <w:rFonts w:cs="Arial"/>
          <w:sz w:val="22"/>
          <w:szCs w:val="22"/>
        </w:rPr>
        <w:t>Central Government Body</w:t>
      </w:r>
      <w:r w:rsidR="00FA31F0">
        <w:rPr>
          <w:rFonts w:cs="Arial"/>
          <w:sz w:val="22"/>
          <w:szCs w:val="22"/>
        </w:rPr>
        <w:t xml:space="preserve">, any successor body to a </w:t>
      </w:r>
      <w:r w:rsidR="00B51C9D">
        <w:rPr>
          <w:rFonts w:cs="Arial"/>
          <w:sz w:val="22"/>
          <w:szCs w:val="22"/>
        </w:rPr>
        <w:t>Central Government Body</w:t>
      </w:r>
      <w:r w:rsidR="00B51C9D" w:rsidRPr="00F44471">
        <w:rPr>
          <w:rFonts w:cs="Arial"/>
          <w:sz w:val="22"/>
          <w:szCs w:val="22"/>
        </w:rPr>
        <w:t xml:space="preserve"> </w:t>
      </w:r>
      <w:r w:rsidRPr="00F44471">
        <w:rPr>
          <w:rFonts w:cs="Arial"/>
          <w:sz w:val="22"/>
          <w:szCs w:val="22"/>
        </w:rPr>
        <w:t xml:space="preserve">or any company to which </w:t>
      </w:r>
      <w:r w:rsidR="00B51C9D">
        <w:rPr>
          <w:rFonts w:cs="Arial"/>
          <w:sz w:val="22"/>
          <w:szCs w:val="22"/>
        </w:rPr>
        <w:t>the Customer</w:t>
      </w:r>
      <w:r w:rsidRPr="00F44471">
        <w:rPr>
          <w:rFonts w:cs="Arial"/>
          <w:sz w:val="22"/>
          <w:szCs w:val="22"/>
        </w:rPr>
        <w:t xml:space="preserve"> transfers or proposes to transfer a</w:t>
      </w:r>
      <w:r w:rsidR="00016533">
        <w:rPr>
          <w:rFonts w:cs="Arial"/>
          <w:sz w:val="22"/>
          <w:szCs w:val="22"/>
        </w:rPr>
        <w:t>ll or any part of its business;</w:t>
      </w:r>
    </w:p>
    <w:p w14:paraId="04E844EE" w14:textId="77777777" w:rsidR="00EE7C6B" w:rsidRPr="00B51C9D" w:rsidRDefault="00B51C9D" w:rsidP="00EE7C6B">
      <w:pPr>
        <w:pStyle w:val="Level5Number"/>
        <w:tabs>
          <w:tab w:val="clear" w:pos="1418"/>
          <w:tab w:val="num" w:pos="1985"/>
        </w:tabs>
        <w:spacing w:after="120" w:line="240" w:lineRule="atLeast"/>
        <w:ind w:left="1985"/>
        <w:rPr>
          <w:rFonts w:cs="Arial"/>
          <w:sz w:val="22"/>
          <w:szCs w:val="22"/>
        </w:rPr>
      </w:pPr>
      <w:r w:rsidRPr="00B51C9D">
        <w:rPr>
          <w:rFonts w:cs="Arial"/>
          <w:sz w:val="22"/>
          <w:szCs w:val="22"/>
        </w:rPr>
        <w:t xml:space="preserve">to the extent that the </w:t>
      </w:r>
      <w:r w:rsidR="007F04C6">
        <w:rPr>
          <w:rFonts w:cs="Arial"/>
          <w:sz w:val="22"/>
          <w:szCs w:val="22"/>
        </w:rPr>
        <w:t xml:space="preserve">Customer </w:t>
      </w:r>
      <w:r w:rsidRPr="00B51C9D">
        <w:rPr>
          <w:rFonts w:cs="Arial"/>
          <w:sz w:val="22"/>
          <w:szCs w:val="22"/>
        </w:rPr>
        <w:t>(acting reasonably) deems disclosure necessary or appropriate in the course of carrying out its public functions;</w:t>
      </w:r>
      <w:r w:rsidR="00016533" w:rsidRPr="00B51C9D">
        <w:rPr>
          <w:rFonts w:cs="Arial"/>
          <w:sz w:val="22"/>
          <w:szCs w:val="22"/>
        </w:rPr>
        <w:t xml:space="preserve"> </w:t>
      </w:r>
      <w:r w:rsidR="00EE7C6B" w:rsidRPr="00B51C9D">
        <w:rPr>
          <w:rFonts w:cs="Arial"/>
          <w:sz w:val="22"/>
          <w:szCs w:val="22"/>
        </w:rPr>
        <w:t>or</w:t>
      </w:r>
    </w:p>
    <w:p w14:paraId="5DA900B4" w14:textId="77777777" w:rsidR="00EE7C6B" w:rsidRDefault="00EE7C6B" w:rsidP="00EE7C6B">
      <w:pPr>
        <w:pStyle w:val="Level5Number"/>
        <w:tabs>
          <w:tab w:val="clear" w:pos="1418"/>
          <w:tab w:val="num" w:pos="1985"/>
        </w:tabs>
        <w:spacing w:after="120" w:line="240" w:lineRule="atLeast"/>
        <w:ind w:left="1985"/>
        <w:rPr>
          <w:rFonts w:cs="Arial"/>
          <w:sz w:val="22"/>
          <w:szCs w:val="22"/>
        </w:rPr>
      </w:pPr>
      <w:r w:rsidRPr="00F44471">
        <w:rPr>
          <w:rFonts w:cs="Arial"/>
          <w:sz w:val="22"/>
          <w:szCs w:val="22"/>
        </w:rPr>
        <w:t xml:space="preserve">in accordance with </w:t>
      </w:r>
      <w:r w:rsidR="00613316" w:rsidRPr="00016533">
        <w:rPr>
          <w:rFonts w:cs="Arial"/>
          <w:sz w:val="22"/>
          <w:szCs w:val="22"/>
        </w:rPr>
        <w:t>clause </w:t>
      </w:r>
      <w:r w:rsidR="00343C10">
        <w:fldChar w:fldCharType="begin"/>
      </w:r>
      <w:r w:rsidR="00343C10">
        <w:instrText xml:space="preserve"> REF _Ref261004389 \r \h  \* MERGEFORMAT </w:instrText>
      </w:r>
      <w:r w:rsidR="00343C10">
        <w:fldChar w:fldCharType="separate"/>
      </w:r>
      <w:r w:rsidR="001B3C88" w:rsidRPr="001B3C88">
        <w:rPr>
          <w:rFonts w:cs="Arial"/>
          <w:sz w:val="22"/>
          <w:szCs w:val="22"/>
        </w:rPr>
        <w:t>12</w:t>
      </w:r>
      <w:r w:rsidR="00343C10">
        <w:fldChar w:fldCharType="end"/>
      </w:r>
      <w:r w:rsidRPr="00016533">
        <w:rPr>
          <w:rFonts w:cs="Arial"/>
          <w:sz w:val="22"/>
          <w:szCs w:val="22"/>
        </w:rPr>
        <w:t xml:space="preserve">.  </w:t>
      </w:r>
    </w:p>
    <w:p w14:paraId="378CD39B" w14:textId="77777777" w:rsidR="007C0048" w:rsidRPr="007C0048" w:rsidRDefault="007C0048" w:rsidP="007C0048">
      <w:pPr>
        <w:pStyle w:val="Level1Heading"/>
        <w:numPr>
          <w:ilvl w:val="0"/>
          <w:numId w:val="0"/>
        </w:numPr>
        <w:spacing w:before="0" w:after="120" w:line="240" w:lineRule="atLeast"/>
        <w:ind w:left="1418"/>
        <w:rPr>
          <w:rFonts w:cs="Arial"/>
          <w:b w:val="0"/>
          <w:szCs w:val="22"/>
        </w:rPr>
      </w:pPr>
      <w:r w:rsidRPr="007C0048">
        <w:rPr>
          <w:b w:val="0"/>
        </w:rPr>
        <w:t xml:space="preserve">and for the purposes of the foregoing, references to disclosure on a confidential basis shall mean disclosure subject to a confidentiality agreement or arrangement containing terms no less stringent than those placed on the Customer under this </w:t>
      </w:r>
      <w:r w:rsidR="0065398E">
        <w:rPr>
          <w:b w:val="0"/>
        </w:rPr>
        <w:t>c</w:t>
      </w:r>
      <w:r w:rsidRPr="007C0048">
        <w:rPr>
          <w:b w:val="0"/>
        </w:rPr>
        <w:t>lause 1</w:t>
      </w:r>
      <w:r>
        <w:rPr>
          <w:b w:val="0"/>
        </w:rPr>
        <w:t>1</w:t>
      </w:r>
      <w:r w:rsidRPr="007C0048">
        <w:rPr>
          <w:b w:val="0"/>
        </w:rPr>
        <w:t>.</w:t>
      </w:r>
    </w:p>
    <w:p w14:paraId="309EAF76" w14:textId="77777777" w:rsidR="007C0048" w:rsidRPr="00016533" w:rsidRDefault="007C0048" w:rsidP="007C0048">
      <w:pPr>
        <w:pStyle w:val="Level5Number"/>
        <w:numPr>
          <w:ilvl w:val="0"/>
          <w:numId w:val="0"/>
        </w:numPr>
        <w:spacing w:after="120" w:line="240" w:lineRule="atLeast"/>
        <w:ind w:left="1418"/>
        <w:rPr>
          <w:rFonts w:cs="Arial"/>
          <w:sz w:val="22"/>
          <w:szCs w:val="22"/>
        </w:rPr>
      </w:pPr>
    </w:p>
    <w:p w14:paraId="52BE06A7" w14:textId="77777777"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25" w:name="_Ref360043449"/>
      <w:r w:rsidRPr="00F44471">
        <w:rPr>
          <w:rFonts w:cs="Arial"/>
          <w:b w:val="0"/>
          <w:sz w:val="22"/>
          <w:szCs w:val="22"/>
        </w:rPr>
        <w:t>The Parties acknowledge that, except for any information which is exempt from disclosure in accordance with the provisions of the FOIA, the content of the Agreement is not Confidential Information</w:t>
      </w:r>
      <w:r w:rsidR="00660839">
        <w:rPr>
          <w:rFonts w:cs="Arial"/>
          <w:b w:val="0"/>
          <w:sz w:val="22"/>
          <w:szCs w:val="22"/>
        </w:rPr>
        <w:t xml:space="preserve"> and the Supplier hereby gives its consent for the Customer to publish this Agreement in its entirety to the general public (but with any information that is exempt from disclosure in accordance with the FOIA redacted) </w:t>
      </w:r>
      <w:r w:rsidR="00660839" w:rsidRPr="00F44471">
        <w:rPr>
          <w:rFonts w:cs="Arial"/>
          <w:b w:val="0"/>
          <w:sz w:val="22"/>
          <w:szCs w:val="22"/>
        </w:rPr>
        <w:t>including any changes to the Agreement agreed from time to time</w:t>
      </w:r>
      <w:r w:rsidRPr="00F44471">
        <w:rPr>
          <w:rFonts w:cs="Arial"/>
          <w:b w:val="0"/>
          <w:sz w:val="22"/>
          <w:szCs w:val="22"/>
        </w:rPr>
        <w:t xml:space="preserve">.  The Customer may consult with the Supplier to inform its decision </w:t>
      </w:r>
      <w:r w:rsidRPr="00F44471">
        <w:rPr>
          <w:rFonts w:cs="Arial"/>
          <w:b w:val="0"/>
          <w:sz w:val="22"/>
          <w:szCs w:val="22"/>
        </w:rPr>
        <w:lastRenderedPageBreak/>
        <w:t>regarding any redactions but shall have the final decision in its absolute discretion</w:t>
      </w:r>
      <w:r w:rsidR="001E59D0" w:rsidRPr="00F44471">
        <w:rPr>
          <w:rFonts w:cs="Arial"/>
          <w:b w:val="0"/>
          <w:sz w:val="22"/>
          <w:szCs w:val="22"/>
        </w:rPr>
        <w:t xml:space="preserve"> whether any of the content of the Agreement is exempt from disclosure in accordance with the provisions of the FOIA.</w:t>
      </w:r>
      <w:bookmarkEnd w:id="25"/>
      <w:r w:rsidRPr="00F44471">
        <w:rPr>
          <w:rFonts w:cs="Arial"/>
          <w:b w:val="0"/>
          <w:sz w:val="22"/>
          <w:szCs w:val="22"/>
        </w:rPr>
        <w:t xml:space="preserve">  </w:t>
      </w:r>
    </w:p>
    <w:p w14:paraId="5F1204C4" w14:textId="77777777" w:rsidR="00EE7C6B" w:rsidRPr="00F44471" w:rsidRDefault="00660839"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26" w:name="_Ref260825584"/>
      <w:r>
        <w:rPr>
          <w:rFonts w:cs="Arial"/>
          <w:b w:val="0"/>
          <w:sz w:val="22"/>
          <w:szCs w:val="22"/>
        </w:rPr>
        <w:t>The Supplier</w:t>
      </w:r>
      <w:r w:rsidR="00EE7C6B" w:rsidRPr="00F44471">
        <w:rPr>
          <w:rFonts w:cs="Arial"/>
          <w:b w:val="0"/>
          <w:sz w:val="22"/>
          <w:szCs w:val="22"/>
        </w:rPr>
        <w:t xml:space="preserve"> shall </w:t>
      </w:r>
      <w:r>
        <w:rPr>
          <w:rFonts w:cs="Arial"/>
          <w:b w:val="0"/>
          <w:sz w:val="22"/>
          <w:szCs w:val="22"/>
        </w:rPr>
        <w:t xml:space="preserve">not, and shall take reasonable steps to ensure that the Staff shall not, </w:t>
      </w:r>
      <w:r w:rsidR="00EE7C6B" w:rsidRPr="00F44471">
        <w:rPr>
          <w:rFonts w:cs="Arial"/>
          <w:b w:val="0"/>
          <w:sz w:val="22"/>
          <w:szCs w:val="22"/>
        </w:rPr>
        <w:t xml:space="preserve">make any press announcement or publicise the Agreement or any part of the Agreement in any way, except with the prior written consent of the </w:t>
      </w:r>
      <w:r>
        <w:rPr>
          <w:rFonts w:cs="Arial"/>
          <w:b w:val="0"/>
          <w:sz w:val="22"/>
          <w:szCs w:val="22"/>
        </w:rPr>
        <w:t>Customer</w:t>
      </w:r>
      <w:r w:rsidR="00EE7C6B" w:rsidRPr="00F44471">
        <w:rPr>
          <w:rFonts w:cs="Arial"/>
          <w:b w:val="0"/>
          <w:sz w:val="22"/>
          <w:szCs w:val="22"/>
        </w:rPr>
        <w:t>.</w:t>
      </w:r>
      <w:bookmarkEnd w:id="26"/>
      <w:r w:rsidR="00EE7C6B" w:rsidRPr="00F44471">
        <w:rPr>
          <w:rFonts w:cs="Arial"/>
          <w:b w:val="0"/>
          <w:sz w:val="22"/>
          <w:szCs w:val="22"/>
        </w:rPr>
        <w:t xml:space="preserve">  </w:t>
      </w:r>
    </w:p>
    <w:p w14:paraId="514DB3B6" w14:textId="77777777" w:rsidR="00EE7C6B" w:rsidRPr="00F44471" w:rsidRDefault="00EE7C6B" w:rsidP="00660839">
      <w:pPr>
        <w:pStyle w:val="Level1Heading"/>
        <w:tabs>
          <w:tab w:val="clear" w:pos="851"/>
          <w:tab w:val="num" w:pos="567"/>
        </w:tabs>
        <w:spacing w:before="0" w:after="120" w:line="240" w:lineRule="atLeast"/>
        <w:jc w:val="both"/>
        <w:rPr>
          <w:rFonts w:cs="Arial"/>
          <w:szCs w:val="22"/>
        </w:rPr>
      </w:pPr>
      <w:bookmarkStart w:id="27" w:name="_Ref261004389"/>
      <w:r w:rsidRPr="00F44471">
        <w:rPr>
          <w:rFonts w:cs="Arial"/>
          <w:szCs w:val="22"/>
        </w:rPr>
        <w:t>Freedom of Information</w:t>
      </w:r>
      <w:bookmarkEnd w:id="27"/>
      <w:r w:rsidRPr="00F44471">
        <w:rPr>
          <w:rFonts w:cs="Arial"/>
          <w:szCs w:val="22"/>
        </w:rPr>
        <w:t xml:space="preserve"> </w:t>
      </w:r>
    </w:p>
    <w:p w14:paraId="2CF42529" w14:textId="77777777" w:rsidR="00DE641F" w:rsidRPr="00F44471" w:rsidRDefault="00DE641F" w:rsidP="00DE641F">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Supplier acknowledges that the </w:t>
      </w:r>
      <w:r w:rsidR="00420995">
        <w:rPr>
          <w:rFonts w:cs="Arial"/>
          <w:b w:val="0"/>
          <w:sz w:val="22"/>
          <w:szCs w:val="22"/>
        </w:rPr>
        <w:t>Customer</w:t>
      </w:r>
      <w:r w:rsidRPr="00F44471">
        <w:rPr>
          <w:rFonts w:cs="Arial"/>
          <w:b w:val="0"/>
          <w:sz w:val="22"/>
          <w:szCs w:val="22"/>
        </w:rPr>
        <w:t xml:space="preserve"> is subject to the requirements of the FOIA and the Environmental Information Regulations 2004</w:t>
      </w:r>
      <w:r w:rsidR="00927686">
        <w:rPr>
          <w:rFonts w:cs="Arial"/>
          <w:b w:val="0"/>
          <w:sz w:val="22"/>
          <w:szCs w:val="22"/>
        </w:rPr>
        <w:t xml:space="preserve"> </w:t>
      </w:r>
      <w:r w:rsidRPr="00F44471">
        <w:rPr>
          <w:rFonts w:cs="Arial"/>
          <w:b w:val="0"/>
          <w:sz w:val="22"/>
          <w:szCs w:val="22"/>
        </w:rPr>
        <w:t>and shall:</w:t>
      </w:r>
    </w:p>
    <w:p w14:paraId="2D4259C8" w14:textId="77777777" w:rsidR="00DE641F" w:rsidRPr="00F44471" w:rsidRDefault="00DE641F" w:rsidP="00DE641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provide all necessary assistance and cooperation as reasonably requested by the </w:t>
      </w:r>
      <w:r w:rsidR="00420995">
        <w:rPr>
          <w:rFonts w:cs="Arial"/>
          <w:sz w:val="22"/>
          <w:szCs w:val="22"/>
        </w:rPr>
        <w:t>Customer</w:t>
      </w:r>
      <w:r w:rsidRPr="00F44471">
        <w:rPr>
          <w:rFonts w:cs="Arial"/>
          <w:sz w:val="22"/>
          <w:szCs w:val="22"/>
        </w:rPr>
        <w:t xml:space="preserve"> to enable the </w:t>
      </w:r>
      <w:r w:rsidR="00420995">
        <w:rPr>
          <w:rFonts w:cs="Arial"/>
          <w:sz w:val="22"/>
          <w:szCs w:val="22"/>
        </w:rPr>
        <w:t>Customer</w:t>
      </w:r>
      <w:r w:rsidRPr="00F44471">
        <w:rPr>
          <w:rFonts w:cs="Arial"/>
          <w:sz w:val="22"/>
          <w:szCs w:val="22"/>
        </w:rPr>
        <w:t xml:space="preserve"> to comply with its obligations under the FOIA and </w:t>
      </w:r>
      <w:r w:rsidR="00927686" w:rsidRPr="00927686">
        <w:rPr>
          <w:rFonts w:cs="Arial"/>
          <w:sz w:val="22"/>
          <w:szCs w:val="22"/>
        </w:rPr>
        <w:t>the Environmental Information Regulations 2004</w:t>
      </w:r>
      <w:r w:rsidRPr="00F44471">
        <w:rPr>
          <w:rFonts w:cs="Arial"/>
          <w:sz w:val="22"/>
          <w:szCs w:val="22"/>
        </w:rPr>
        <w:t>;</w:t>
      </w:r>
    </w:p>
    <w:p w14:paraId="657B16DC" w14:textId="77777777" w:rsidR="00DE641F" w:rsidRPr="00F44471" w:rsidRDefault="00DE641F" w:rsidP="00DE641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transfer to the </w:t>
      </w:r>
      <w:r w:rsidR="00420995">
        <w:rPr>
          <w:rFonts w:cs="Arial"/>
          <w:sz w:val="22"/>
          <w:szCs w:val="22"/>
        </w:rPr>
        <w:t>Customer</w:t>
      </w:r>
      <w:r w:rsidRPr="00F44471">
        <w:rPr>
          <w:rFonts w:cs="Arial"/>
          <w:sz w:val="22"/>
          <w:szCs w:val="22"/>
        </w:rPr>
        <w:t xml:space="preserve"> all Requests for Information relating to this Agreement that it receives as soon as practicable and in any event within 2 Working Days of receipt; </w:t>
      </w:r>
    </w:p>
    <w:p w14:paraId="3E28E185" w14:textId="77777777" w:rsidR="00DE641F" w:rsidRPr="00F44471" w:rsidRDefault="00DE641F" w:rsidP="00DE641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provide the </w:t>
      </w:r>
      <w:r w:rsidR="00420995">
        <w:rPr>
          <w:rFonts w:cs="Arial"/>
          <w:sz w:val="22"/>
          <w:szCs w:val="22"/>
        </w:rPr>
        <w:t>Customer</w:t>
      </w:r>
      <w:r w:rsidRPr="00F44471">
        <w:rPr>
          <w:rFonts w:cs="Arial"/>
          <w:sz w:val="22"/>
          <w:szCs w:val="22"/>
        </w:rPr>
        <w:t xml:space="preserve"> with a copy of all Information belonging to the </w:t>
      </w:r>
      <w:r w:rsidR="00420995">
        <w:rPr>
          <w:rFonts w:cs="Arial"/>
          <w:sz w:val="22"/>
          <w:szCs w:val="22"/>
        </w:rPr>
        <w:t>Customer</w:t>
      </w:r>
      <w:r w:rsidRPr="00F44471">
        <w:rPr>
          <w:rFonts w:cs="Arial"/>
          <w:sz w:val="22"/>
          <w:szCs w:val="22"/>
        </w:rPr>
        <w:t xml:space="preserve"> requested in the Request for Information which is in its possession  or control in the form that the </w:t>
      </w:r>
      <w:r w:rsidR="00420995">
        <w:rPr>
          <w:rFonts w:cs="Arial"/>
          <w:sz w:val="22"/>
          <w:szCs w:val="22"/>
        </w:rPr>
        <w:t>Customer</w:t>
      </w:r>
      <w:r w:rsidRPr="00F44471">
        <w:rPr>
          <w:rFonts w:cs="Arial"/>
          <w:sz w:val="22"/>
          <w:szCs w:val="22"/>
        </w:rPr>
        <w:t xml:space="preserve"> requires within 5 Working Days (or such other period as the </w:t>
      </w:r>
      <w:r w:rsidR="00420995">
        <w:rPr>
          <w:rFonts w:cs="Arial"/>
          <w:sz w:val="22"/>
          <w:szCs w:val="22"/>
        </w:rPr>
        <w:t>Customer</w:t>
      </w:r>
      <w:r w:rsidRPr="00F44471">
        <w:rPr>
          <w:rFonts w:cs="Arial"/>
          <w:sz w:val="22"/>
          <w:szCs w:val="22"/>
        </w:rPr>
        <w:t xml:space="preserve"> may reasonably specify) of the </w:t>
      </w:r>
      <w:r w:rsidR="00420995">
        <w:rPr>
          <w:rFonts w:cs="Arial"/>
          <w:sz w:val="22"/>
          <w:szCs w:val="22"/>
        </w:rPr>
        <w:t>Customer</w:t>
      </w:r>
      <w:r w:rsidRPr="00F44471">
        <w:rPr>
          <w:rFonts w:cs="Arial"/>
          <w:sz w:val="22"/>
          <w:szCs w:val="22"/>
        </w:rPr>
        <w:t>'s request for such Information; and</w:t>
      </w:r>
    </w:p>
    <w:p w14:paraId="41607EDD" w14:textId="77777777" w:rsidR="00DE641F" w:rsidRPr="00F44471" w:rsidRDefault="00DE641F" w:rsidP="00DE641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not respond directly to a Request for Information unless authorised in writing to do so by the </w:t>
      </w:r>
      <w:r w:rsidR="00420995">
        <w:rPr>
          <w:rFonts w:cs="Arial"/>
          <w:sz w:val="22"/>
          <w:szCs w:val="22"/>
        </w:rPr>
        <w:t>Customer</w:t>
      </w:r>
      <w:r w:rsidRPr="00F44471">
        <w:rPr>
          <w:rFonts w:cs="Arial"/>
          <w:sz w:val="22"/>
          <w:szCs w:val="22"/>
        </w:rPr>
        <w:t>.</w:t>
      </w:r>
    </w:p>
    <w:p w14:paraId="2DEFAC11" w14:textId="77777777" w:rsidR="00DE641F" w:rsidRPr="00F44471" w:rsidRDefault="00DE641F" w:rsidP="00DE641F">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Supplier acknowledges that the </w:t>
      </w:r>
      <w:r w:rsidR="00420995">
        <w:rPr>
          <w:rFonts w:cs="Arial"/>
          <w:b w:val="0"/>
          <w:sz w:val="22"/>
          <w:szCs w:val="22"/>
        </w:rPr>
        <w:t>Customer</w:t>
      </w:r>
      <w:r w:rsidRPr="00F44471">
        <w:rPr>
          <w:rFonts w:cs="Arial"/>
          <w:b w:val="0"/>
          <w:sz w:val="22"/>
          <w:szCs w:val="22"/>
        </w:rPr>
        <w:t xml:space="preserve"> may be required under the FOIA and the Environmental Information Regulations 2004 to disclose Information concerning the Supplier or the Services (including commercially sensitive information) without consulting or obtaining consent from the Supplier. In these circumstances the Customer shall, in accordance with any relevant guidance issued under the FOIA, take reasonable steps, where appropriate, to give the Supplier advance notice, or failing that, to draw the disclosure to the Supplier’s attention after any such disclosure. </w:t>
      </w:r>
    </w:p>
    <w:p w14:paraId="5EA8E276" w14:textId="77777777" w:rsidR="00DE641F" w:rsidRPr="00F44471" w:rsidRDefault="00DE641F" w:rsidP="00DE641F">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Notwithstanding any other provision in the Agreement, the </w:t>
      </w:r>
      <w:r w:rsidR="00420995">
        <w:rPr>
          <w:rFonts w:cs="Arial"/>
          <w:b w:val="0"/>
          <w:sz w:val="22"/>
          <w:szCs w:val="22"/>
        </w:rPr>
        <w:t>Customer</w:t>
      </w:r>
      <w:r w:rsidRPr="00F44471">
        <w:rPr>
          <w:rFonts w:cs="Arial"/>
          <w:b w:val="0"/>
          <w:sz w:val="22"/>
          <w:szCs w:val="22"/>
        </w:rPr>
        <w:t xml:space="preserve"> shall be responsible for determining in its absolute discretion whether any </w:t>
      </w:r>
      <w:r w:rsidR="00271060">
        <w:rPr>
          <w:rFonts w:cs="Arial"/>
          <w:b w:val="0"/>
          <w:sz w:val="22"/>
          <w:szCs w:val="22"/>
        </w:rPr>
        <w:t>I</w:t>
      </w:r>
      <w:r w:rsidRPr="00F44471">
        <w:rPr>
          <w:rFonts w:cs="Arial"/>
          <w:b w:val="0"/>
          <w:sz w:val="22"/>
          <w:szCs w:val="22"/>
        </w:rPr>
        <w:t>nformation relating to the Supplier or t</w:t>
      </w:r>
      <w:r w:rsidR="00465929">
        <w:rPr>
          <w:rFonts w:cs="Arial"/>
          <w:b w:val="0"/>
          <w:sz w:val="22"/>
          <w:szCs w:val="22"/>
        </w:rPr>
        <w:t>h</w:t>
      </w:r>
      <w:r w:rsidRPr="00F44471">
        <w:rPr>
          <w:rFonts w:cs="Arial"/>
          <w:b w:val="0"/>
          <w:sz w:val="22"/>
          <w:szCs w:val="22"/>
        </w:rPr>
        <w:t>e Services is exempt from disclosure in accordance with the FOIA and/or the Environmental Information Regulations 2004.</w:t>
      </w:r>
    </w:p>
    <w:p w14:paraId="1004C45A" w14:textId="77777777" w:rsidR="00EE7C6B" w:rsidRPr="00F44471" w:rsidRDefault="00EE7C6B" w:rsidP="00EE7C6B">
      <w:pPr>
        <w:pStyle w:val="Level1Heading"/>
        <w:tabs>
          <w:tab w:val="clear" w:pos="851"/>
          <w:tab w:val="num" w:pos="540"/>
        </w:tabs>
        <w:spacing w:before="0" w:after="120" w:line="240" w:lineRule="atLeast"/>
        <w:jc w:val="both"/>
        <w:rPr>
          <w:rFonts w:cs="Arial"/>
          <w:szCs w:val="22"/>
        </w:rPr>
      </w:pPr>
      <w:bookmarkStart w:id="28" w:name="_Ref377050406"/>
      <w:bookmarkStart w:id="29" w:name="_Ref260838253"/>
      <w:r w:rsidRPr="00F44471">
        <w:rPr>
          <w:rFonts w:cs="Arial"/>
          <w:szCs w:val="22"/>
        </w:rPr>
        <w:t>Protection of Personal Data</w:t>
      </w:r>
      <w:r w:rsidR="004513F8">
        <w:rPr>
          <w:rFonts w:cs="Arial"/>
          <w:szCs w:val="22"/>
        </w:rPr>
        <w:t xml:space="preserve"> and Security of Data</w:t>
      </w:r>
      <w:bookmarkEnd w:id="28"/>
    </w:p>
    <w:p w14:paraId="21ED715C" w14:textId="77777777"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30" w:name="_Ref378336429"/>
      <w:r w:rsidRPr="00F44471">
        <w:rPr>
          <w:rFonts w:cs="Arial"/>
          <w:b w:val="0"/>
          <w:sz w:val="22"/>
          <w:szCs w:val="22"/>
        </w:rPr>
        <w:t>The Supplier shall, and shall procure that all Staff shall, comply with any notification requirements under the DPA and both Parties shall duly observe all their obligations under the DPA which arise in connection with the Agreement.</w:t>
      </w:r>
      <w:bookmarkEnd w:id="29"/>
      <w:bookmarkEnd w:id="30"/>
      <w:r w:rsidRPr="00F44471">
        <w:rPr>
          <w:rFonts w:cs="Arial"/>
          <w:b w:val="0"/>
          <w:sz w:val="22"/>
          <w:szCs w:val="22"/>
        </w:rPr>
        <w:t xml:space="preserve"> </w:t>
      </w:r>
    </w:p>
    <w:p w14:paraId="2D22A6E5" w14:textId="77777777" w:rsidR="00EE7C6B"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Notwithstanding the general obligation in </w:t>
      </w:r>
      <w:r w:rsidR="00613316">
        <w:rPr>
          <w:rFonts w:cs="Arial"/>
          <w:b w:val="0"/>
          <w:sz w:val="22"/>
          <w:szCs w:val="22"/>
        </w:rPr>
        <w:t>clause </w:t>
      </w:r>
      <w:r w:rsidR="000E212A">
        <w:rPr>
          <w:rFonts w:cs="Arial"/>
          <w:b w:val="0"/>
          <w:sz w:val="22"/>
          <w:szCs w:val="22"/>
        </w:rPr>
        <w:fldChar w:fldCharType="begin"/>
      </w:r>
      <w:r w:rsidR="000E212A">
        <w:rPr>
          <w:rFonts w:cs="Arial"/>
          <w:b w:val="0"/>
          <w:sz w:val="22"/>
          <w:szCs w:val="22"/>
        </w:rPr>
        <w:instrText xml:space="preserve"> REF _Ref378336429 \r \h </w:instrText>
      </w:r>
      <w:r w:rsidR="000E212A">
        <w:rPr>
          <w:rFonts w:cs="Arial"/>
          <w:b w:val="0"/>
          <w:sz w:val="22"/>
          <w:szCs w:val="22"/>
        </w:rPr>
      </w:r>
      <w:r w:rsidR="000E212A">
        <w:rPr>
          <w:rFonts w:cs="Arial"/>
          <w:b w:val="0"/>
          <w:sz w:val="22"/>
          <w:szCs w:val="22"/>
        </w:rPr>
        <w:fldChar w:fldCharType="separate"/>
      </w:r>
      <w:r w:rsidR="000E212A">
        <w:rPr>
          <w:rFonts w:cs="Arial"/>
          <w:b w:val="0"/>
          <w:sz w:val="22"/>
          <w:szCs w:val="22"/>
        </w:rPr>
        <w:t>13.1</w:t>
      </w:r>
      <w:r w:rsidR="000E212A">
        <w:rPr>
          <w:rFonts w:cs="Arial"/>
          <w:b w:val="0"/>
          <w:sz w:val="22"/>
          <w:szCs w:val="22"/>
        </w:rPr>
        <w:fldChar w:fldCharType="end"/>
      </w:r>
      <w:r w:rsidRPr="00F44471">
        <w:rPr>
          <w:rFonts w:cs="Arial"/>
          <w:b w:val="0"/>
          <w:sz w:val="22"/>
          <w:szCs w:val="22"/>
        </w:rPr>
        <w:t xml:space="preserve">, where the Supplier is processing </w:t>
      </w:r>
      <w:r w:rsidR="00016533">
        <w:rPr>
          <w:rFonts w:cs="Arial"/>
          <w:b w:val="0"/>
          <w:sz w:val="22"/>
          <w:szCs w:val="22"/>
        </w:rPr>
        <w:t>Personal D</w:t>
      </w:r>
      <w:r w:rsidRPr="00F44471">
        <w:rPr>
          <w:rFonts w:cs="Arial"/>
          <w:b w:val="0"/>
          <w:sz w:val="22"/>
          <w:szCs w:val="22"/>
        </w:rPr>
        <w:t xml:space="preserve">ata for the Customer </w:t>
      </w:r>
      <w:r w:rsidR="00016533">
        <w:rPr>
          <w:rFonts w:cs="Arial"/>
          <w:b w:val="0"/>
          <w:sz w:val="22"/>
          <w:szCs w:val="22"/>
        </w:rPr>
        <w:t>as a data p</w:t>
      </w:r>
      <w:r w:rsidR="001E59D0" w:rsidRPr="00F44471">
        <w:rPr>
          <w:rFonts w:cs="Arial"/>
          <w:b w:val="0"/>
          <w:sz w:val="22"/>
          <w:szCs w:val="22"/>
        </w:rPr>
        <w:t xml:space="preserve">rocessor </w:t>
      </w:r>
      <w:r w:rsidRPr="00F44471">
        <w:rPr>
          <w:rFonts w:cs="Arial"/>
          <w:b w:val="0"/>
          <w:sz w:val="22"/>
          <w:szCs w:val="22"/>
        </w:rPr>
        <w:t>(as defined by the DPA) the Supplier shall:</w:t>
      </w:r>
    </w:p>
    <w:p w14:paraId="25697C2E" w14:textId="77777777" w:rsidR="00D24CE7" w:rsidRDefault="00D24CE7" w:rsidP="00D24CE7">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ensure that it has in place appropriate technical and organisational measures to ensure the security of the Personal Data (and to guard against unauthorised or unlawful </w:t>
      </w:r>
      <w:r w:rsidRPr="00F44471">
        <w:rPr>
          <w:rFonts w:cs="Arial"/>
          <w:sz w:val="22"/>
          <w:szCs w:val="22"/>
        </w:rPr>
        <w:lastRenderedPageBreak/>
        <w:t>processing of the Personal Data and against accidental loss or destruction of, or damage to, the Personal Data), as required under the Seventh Data Protection Principle in Schedule 1 to the DPA</w:t>
      </w:r>
      <w:r>
        <w:rPr>
          <w:rFonts w:cs="Arial"/>
          <w:sz w:val="22"/>
          <w:szCs w:val="22"/>
        </w:rPr>
        <w:t xml:space="preserve">; </w:t>
      </w:r>
    </w:p>
    <w:p w14:paraId="5ACDB425" w14:textId="77777777" w:rsidR="00D24CE7" w:rsidRPr="00F44471" w:rsidRDefault="00D24CE7" w:rsidP="00D24CE7">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provide the Customer with such information as the Customer may reasonably request  to satisfy itself that the Supplier is complying with its obligations under the DPA;</w:t>
      </w:r>
    </w:p>
    <w:p w14:paraId="2084DB91" w14:textId="77777777" w:rsidR="00D24CE7" w:rsidRPr="00046907" w:rsidRDefault="00D24CE7" w:rsidP="00D24CE7">
      <w:pPr>
        <w:pStyle w:val="Level3Number"/>
        <w:widowControl w:val="0"/>
        <w:tabs>
          <w:tab w:val="clear" w:pos="1751"/>
          <w:tab w:val="left" w:pos="540"/>
          <w:tab w:val="num" w:pos="1276"/>
        </w:tabs>
        <w:spacing w:before="0" w:after="240" w:line="240" w:lineRule="atLeast"/>
        <w:ind w:left="1276" w:hanging="736"/>
        <w:jc w:val="both"/>
        <w:rPr>
          <w:rFonts w:cs="Arial"/>
          <w:sz w:val="22"/>
          <w:szCs w:val="22"/>
        </w:rPr>
      </w:pPr>
      <w:r w:rsidRPr="00046907">
        <w:rPr>
          <w:rFonts w:cs="Arial"/>
          <w:sz w:val="22"/>
          <w:szCs w:val="22"/>
        </w:rPr>
        <w:t xml:space="preserve">promptly notify the Customer of:  </w:t>
      </w:r>
    </w:p>
    <w:p w14:paraId="23E80146" w14:textId="77777777" w:rsidR="00D24CE7" w:rsidRDefault="00D24CE7" w:rsidP="00D24CE7">
      <w:pPr>
        <w:pStyle w:val="Level5Number"/>
        <w:tabs>
          <w:tab w:val="clear" w:pos="1418"/>
          <w:tab w:val="num" w:pos="1985"/>
        </w:tabs>
        <w:spacing w:line="240" w:lineRule="atLeast"/>
        <w:ind w:left="1985"/>
        <w:contextualSpacing/>
        <w:rPr>
          <w:rFonts w:cs="Arial"/>
          <w:sz w:val="22"/>
          <w:szCs w:val="22"/>
        </w:rPr>
      </w:pPr>
      <w:r w:rsidRPr="00B51C9D">
        <w:rPr>
          <w:rFonts w:cs="Arial"/>
          <w:sz w:val="22"/>
          <w:szCs w:val="22"/>
        </w:rPr>
        <w:t xml:space="preserve">any breach of the security requirements of the Customer as referred to in </w:t>
      </w:r>
      <w:r w:rsidRPr="00465929">
        <w:rPr>
          <w:rFonts w:cs="Arial"/>
          <w:sz w:val="22"/>
          <w:szCs w:val="22"/>
        </w:rPr>
        <w:t>clause </w:t>
      </w:r>
      <w:r w:rsidR="00343C10">
        <w:fldChar w:fldCharType="begin"/>
      </w:r>
      <w:r w:rsidR="00343C10">
        <w:instrText xml:space="preserve"> REF _Ref360040777 \r \h  \* MERGEFORMAT </w:instrText>
      </w:r>
      <w:r w:rsidR="00343C10">
        <w:fldChar w:fldCharType="separate"/>
      </w:r>
      <w:r w:rsidR="001B3C88" w:rsidRPr="001B3C88">
        <w:rPr>
          <w:rFonts w:cs="Arial"/>
          <w:sz w:val="22"/>
          <w:szCs w:val="22"/>
        </w:rPr>
        <w:t>13.3</w:t>
      </w:r>
      <w:r w:rsidR="00343C10">
        <w:fldChar w:fldCharType="end"/>
      </w:r>
      <w:r w:rsidRPr="005E346B">
        <w:rPr>
          <w:rFonts w:cs="Arial"/>
          <w:sz w:val="22"/>
          <w:szCs w:val="22"/>
        </w:rPr>
        <w:t>; and</w:t>
      </w:r>
    </w:p>
    <w:p w14:paraId="1685ABBB" w14:textId="77777777" w:rsidR="00D24CE7" w:rsidRPr="005E346B" w:rsidRDefault="00D24CE7" w:rsidP="00D24CE7">
      <w:pPr>
        <w:pStyle w:val="Level5Number"/>
        <w:tabs>
          <w:tab w:val="clear" w:pos="1418"/>
          <w:tab w:val="num" w:pos="1985"/>
        </w:tabs>
        <w:spacing w:line="240" w:lineRule="atLeast"/>
        <w:ind w:left="1985"/>
        <w:contextualSpacing/>
        <w:rPr>
          <w:rFonts w:cs="Arial"/>
          <w:sz w:val="22"/>
          <w:szCs w:val="22"/>
        </w:rPr>
      </w:pPr>
      <w:r w:rsidRPr="00F44471">
        <w:rPr>
          <w:rFonts w:cs="Arial"/>
          <w:sz w:val="22"/>
          <w:szCs w:val="22"/>
        </w:rPr>
        <w:t>any request for personal data; and</w:t>
      </w:r>
    </w:p>
    <w:p w14:paraId="2119DB7C" w14:textId="77777777" w:rsidR="00D24CE7" w:rsidRDefault="00D24CE7" w:rsidP="00D24CE7">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ensure that it does not knowingly or negligently do or omit to do anything which </w:t>
      </w:r>
      <w:r w:rsidRPr="00CE4C3D">
        <w:rPr>
          <w:rFonts w:cs="Arial"/>
          <w:sz w:val="22"/>
          <w:szCs w:val="22"/>
        </w:rPr>
        <w:t>places the Customer in breach of the Customer’s obligations under the DPA</w:t>
      </w:r>
      <w:r>
        <w:rPr>
          <w:rFonts w:cs="Arial"/>
          <w:sz w:val="22"/>
          <w:szCs w:val="22"/>
        </w:rPr>
        <w:t>.</w:t>
      </w:r>
      <w:r w:rsidRPr="00F44471">
        <w:rPr>
          <w:rFonts w:cs="Arial"/>
          <w:sz w:val="22"/>
          <w:szCs w:val="22"/>
        </w:rPr>
        <w:t xml:space="preserve"> </w:t>
      </w:r>
    </w:p>
    <w:p w14:paraId="7805E083" w14:textId="77777777" w:rsidR="004513F8" w:rsidRPr="004513F8" w:rsidRDefault="004513F8" w:rsidP="004513F8">
      <w:pPr>
        <w:pStyle w:val="Level2Heading"/>
        <w:tabs>
          <w:tab w:val="clear" w:pos="1031"/>
          <w:tab w:val="num" w:pos="567"/>
        </w:tabs>
        <w:spacing w:before="0" w:after="120" w:line="240" w:lineRule="atLeast"/>
        <w:ind w:left="567" w:hanging="567"/>
        <w:jc w:val="both"/>
        <w:rPr>
          <w:rFonts w:cs="Arial"/>
          <w:b w:val="0"/>
          <w:sz w:val="22"/>
          <w:szCs w:val="22"/>
        </w:rPr>
      </w:pPr>
      <w:bookmarkStart w:id="31" w:name="_Ref360040777"/>
      <w:r w:rsidRPr="00CE4C3D">
        <w:rPr>
          <w:rFonts w:cs="Arial"/>
          <w:b w:val="0"/>
          <w:sz w:val="22"/>
          <w:szCs w:val="22"/>
        </w:rPr>
        <w:t>When handling Customer data</w:t>
      </w:r>
      <w:r w:rsidR="002D0B50" w:rsidRPr="00CE4C3D">
        <w:rPr>
          <w:rFonts w:cs="Arial"/>
          <w:b w:val="0"/>
          <w:sz w:val="22"/>
          <w:szCs w:val="22"/>
        </w:rPr>
        <w:t xml:space="preserve"> (whether or not Personal Data)</w:t>
      </w:r>
      <w:r w:rsidRPr="00CE4C3D">
        <w:rPr>
          <w:rFonts w:cs="Arial"/>
          <w:b w:val="0"/>
          <w:sz w:val="22"/>
          <w:szCs w:val="22"/>
        </w:rPr>
        <w:t>, the Supplier shall ensure the security of the data is maintained in line with the security requirements of the Customer as notified to the Supplier from time to time</w:t>
      </w:r>
      <w:r w:rsidRPr="004513F8">
        <w:rPr>
          <w:rFonts w:cs="Arial"/>
          <w:b w:val="0"/>
          <w:sz w:val="22"/>
          <w:szCs w:val="22"/>
        </w:rPr>
        <w:t>.</w:t>
      </w:r>
      <w:bookmarkEnd w:id="31"/>
      <w:r w:rsidRPr="004513F8">
        <w:rPr>
          <w:rFonts w:cs="Arial"/>
          <w:b w:val="0"/>
          <w:sz w:val="22"/>
          <w:szCs w:val="22"/>
        </w:rPr>
        <w:t xml:space="preserve"> </w:t>
      </w:r>
    </w:p>
    <w:p w14:paraId="1482F1D6" w14:textId="77777777" w:rsidR="004A64FD" w:rsidRPr="00660839" w:rsidRDefault="004A64FD" w:rsidP="00660839">
      <w:pPr>
        <w:pStyle w:val="Level1Heading"/>
        <w:tabs>
          <w:tab w:val="clear" w:pos="851"/>
          <w:tab w:val="num" w:pos="540"/>
        </w:tabs>
        <w:spacing w:before="0" w:after="120" w:line="240" w:lineRule="atLeast"/>
        <w:jc w:val="both"/>
        <w:rPr>
          <w:rFonts w:cs="Arial"/>
          <w:szCs w:val="22"/>
        </w:rPr>
      </w:pPr>
      <w:bookmarkStart w:id="32" w:name="_Ref377050536"/>
      <w:r w:rsidRPr="00F44471">
        <w:rPr>
          <w:rFonts w:cs="Arial"/>
          <w:szCs w:val="22"/>
        </w:rPr>
        <w:t>Liability</w:t>
      </w:r>
      <w:bookmarkEnd w:id="32"/>
      <w:r w:rsidR="00D12BF2" w:rsidRPr="00F44471">
        <w:rPr>
          <w:rFonts w:cs="Arial"/>
          <w:szCs w:val="22"/>
        </w:rPr>
        <w:t xml:space="preserve"> </w:t>
      </w:r>
    </w:p>
    <w:p w14:paraId="7E84561C" w14:textId="77777777" w:rsidR="004A64FD" w:rsidRPr="00F44471" w:rsidRDefault="004A64FD" w:rsidP="001E59D0">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r w:rsidRPr="00F44471">
        <w:rPr>
          <w:rFonts w:cs="Arial"/>
          <w:b w:val="0"/>
          <w:sz w:val="22"/>
          <w:szCs w:val="22"/>
        </w:rPr>
        <w:t xml:space="preserve">The Supplier shall not be responsible for any injury, loss, damage, cost or expense </w:t>
      </w:r>
      <w:r w:rsidR="00D12BF2" w:rsidRPr="00F44471">
        <w:rPr>
          <w:rFonts w:cs="Arial"/>
          <w:b w:val="0"/>
          <w:sz w:val="22"/>
          <w:szCs w:val="22"/>
        </w:rPr>
        <w:t xml:space="preserve">suffered by the Customer </w:t>
      </w:r>
      <w:r w:rsidRPr="00F44471">
        <w:rPr>
          <w:rFonts w:cs="Arial"/>
          <w:b w:val="0"/>
          <w:sz w:val="22"/>
          <w:szCs w:val="22"/>
        </w:rPr>
        <w:t xml:space="preserve">if and to the extent that it is caused by the negligence or wilful misconduct of the Customer or by breach by the Customer of its obligations under the Agreement. </w:t>
      </w:r>
    </w:p>
    <w:p w14:paraId="35E8794B" w14:textId="77777777" w:rsidR="004A64FD" w:rsidRPr="00F44471" w:rsidRDefault="004A64FD"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33" w:name="_Ref370389250"/>
      <w:r w:rsidRPr="00F44471">
        <w:rPr>
          <w:rFonts w:cs="Arial"/>
          <w:b w:val="0"/>
          <w:sz w:val="22"/>
          <w:szCs w:val="22"/>
        </w:rPr>
        <w:t>Subject always to clause</w:t>
      </w:r>
      <w:r w:rsidR="00820649">
        <w:rPr>
          <w:rFonts w:cs="Arial"/>
          <w:b w:val="0"/>
          <w:sz w:val="22"/>
          <w:szCs w:val="22"/>
        </w:rPr>
        <w:t>s</w:t>
      </w:r>
      <w:r w:rsidR="00613316">
        <w:rPr>
          <w:rFonts w:cs="Arial"/>
          <w:b w:val="0"/>
          <w:sz w:val="22"/>
          <w:szCs w:val="22"/>
        </w:rPr>
        <w:t> </w:t>
      </w:r>
      <w:r w:rsidR="00343C10">
        <w:rPr>
          <w:rFonts w:cs="Arial"/>
          <w:b w:val="0"/>
          <w:sz w:val="22"/>
          <w:szCs w:val="22"/>
        </w:rPr>
        <w:fldChar w:fldCharType="begin"/>
      </w:r>
      <w:r w:rsidR="00820649">
        <w:rPr>
          <w:rFonts w:cs="Arial"/>
          <w:b w:val="0"/>
          <w:sz w:val="22"/>
          <w:szCs w:val="22"/>
        </w:rPr>
        <w:instrText xml:space="preserve"> REF _Ref359607720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14.3</w:t>
      </w:r>
      <w:r w:rsidR="00343C10">
        <w:rPr>
          <w:rFonts w:cs="Arial"/>
          <w:b w:val="0"/>
          <w:sz w:val="22"/>
          <w:szCs w:val="22"/>
        </w:rPr>
        <w:fldChar w:fldCharType="end"/>
      </w:r>
      <w:r w:rsidR="00CA17F9">
        <w:rPr>
          <w:rFonts w:cs="Arial"/>
          <w:b w:val="0"/>
          <w:sz w:val="22"/>
          <w:szCs w:val="22"/>
        </w:rPr>
        <w:t xml:space="preserve"> and</w:t>
      </w:r>
      <w:r w:rsidR="00820649">
        <w:rPr>
          <w:rFonts w:cs="Arial"/>
          <w:b w:val="0"/>
          <w:sz w:val="22"/>
          <w:szCs w:val="22"/>
        </w:rPr>
        <w:t xml:space="preserve"> </w:t>
      </w:r>
      <w:r w:rsidR="00343C10">
        <w:rPr>
          <w:rFonts w:cs="Arial"/>
          <w:b w:val="0"/>
          <w:sz w:val="22"/>
          <w:szCs w:val="22"/>
        </w:rPr>
        <w:fldChar w:fldCharType="begin"/>
      </w:r>
      <w:r w:rsidR="005D5533">
        <w:rPr>
          <w:rFonts w:cs="Arial"/>
          <w:b w:val="0"/>
          <w:sz w:val="22"/>
          <w:szCs w:val="22"/>
        </w:rPr>
        <w:instrText xml:space="preserve"> REF _Ref359607729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14.4</w:t>
      </w:r>
      <w:r w:rsidR="00343C10">
        <w:rPr>
          <w:rFonts w:cs="Arial"/>
          <w:b w:val="0"/>
          <w:sz w:val="22"/>
          <w:szCs w:val="22"/>
        </w:rPr>
        <w:fldChar w:fldCharType="end"/>
      </w:r>
      <w:r w:rsidRPr="00F44471">
        <w:rPr>
          <w:rFonts w:cs="Arial"/>
          <w:b w:val="0"/>
          <w:sz w:val="22"/>
          <w:szCs w:val="22"/>
        </w:rPr>
        <w:t>:</w:t>
      </w:r>
      <w:bookmarkEnd w:id="33"/>
    </w:p>
    <w:p w14:paraId="3281F54F" w14:textId="77777777" w:rsidR="004A64FD" w:rsidRPr="00F44471" w:rsidRDefault="004A64FD" w:rsidP="00F03AF6">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bookmarkStart w:id="34" w:name="_Ref377110477"/>
      <w:r w:rsidRPr="00F44471">
        <w:rPr>
          <w:rFonts w:cs="Arial"/>
          <w:sz w:val="22"/>
          <w:szCs w:val="22"/>
        </w:rPr>
        <w:t xml:space="preserve">the aggregate liability of the Supplier in respect of all defaults, claims, losses or damages howsoever caused, whether arising from breach of the Agreement, the supply or failure to supply of the Services, misrepresentation (whether tortuous or statutory), tort (including negligence), breach of statutory duty or otherwise shall in no event exceed a sum equal to </w:t>
      </w:r>
      <w:r w:rsidR="00D12BF2" w:rsidRPr="00F44471">
        <w:rPr>
          <w:rFonts w:cs="Arial"/>
          <w:sz w:val="22"/>
          <w:szCs w:val="22"/>
        </w:rPr>
        <w:t>1</w:t>
      </w:r>
      <w:r w:rsidR="004169E6">
        <w:rPr>
          <w:rFonts w:cs="Arial"/>
          <w:sz w:val="22"/>
          <w:szCs w:val="22"/>
        </w:rPr>
        <w:t>2</w:t>
      </w:r>
      <w:r w:rsidR="00D12BF2" w:rsidRPr="00F44471">
        <w:rPr>
          <w:rFonts w:cs="Arial"/>
          <w:sz w:val="22"/>
          <w:szCs w:val="22"/>
        </w:rPr>
        <w:t>5% of</w:t>
      </w:r>
      <w:r w:rsidRPr="00F44471">
        <w:rPr>
          <w:rFonts w:cs="Arial"/>
          <w:sz w:val="22"/>
          <w:szCs w:val="22"/>
        </w:rPr>
        <w:t xml:space="preserve"> the Charges paid or payable to the Supplier; and</w:t>
      </w:r>
      <w:bookmarkEnd w:id="34"/>
    </w:p>
    <w:p w14:paraId="3EACA0FB" w14:textId="77777777" w:rsidR="004A64FD" w:rsidRPr="00F44471" w:rsidRDefault="00B12A3D" w:rsidP="00F03AF6">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Pr>
          <w:rFonts w:cs="Arial"/>
          <w:sz w:val="22"/>
          <w:szCs w:val="22"/>
        </w:rPr>
        <w:t xml:space="preserve">except in the case of claims arising under </w:t>
      </w:r>
      <w:r w:rsidR="005D5533">
        <w:rPr>
          <w:rFonts w:cs="Arial"/>
          <w:sz w:val="22"/>
          <w:szCs w:val="22"/>
        </w:rPr>
        <w:t>clause</w:t>
      </w:r>
      <w:r>
        <w:rPr>
          <w:rFonts w:cs="Arial"/>
          <w:sz w:val="22"/>
          <w:szCs w:val="22"/>
        </w:rPr>
        <w:t>s</w:t>
      </w:r>
      <w:r w:rsidR="005D5533">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_Ref359607763 \r \h </w:instrText>
      </w:r>
      <w:r w:rsidR="00CA17F9">
        <w:rPr>
          <w:rFonts w:cs="Arial"/>
          <w:sz w:val="22"/>
          <w:szCs w:val="22"/>
        </w:rPr>
      </w:r>
      <w:r w:rsidR="00CA17F9">
        <w:rPr>
          <w:rFonts w:cs="Arial"/>
          <w:sz w:val="22"/>
          <w:szCs w:val="22"/>
        </w:rPr>
        <w:fldChar w:fldCharType="separate"/>
      </w:r>
      <w:r w:rsidR="001B3C88">
        <w:rPr>
          <w:rFonts w:cs="Arial"/>
          <w:sz w:val="22"/>
          <w:szCs w:val="22"/>
        </w:rPr>
        <w:t>9.4</w:t>
      </w:r>
      <w:r w:rsidR="00CA17F9">
        <w:rPr>
          <w:rFonts w:cs="Arial"/>
          <w:sz w:val="22"/>
          <w:szCs w:val="22"/>
        </w:rPr>
        <w:fldChar w:fldCharType="end"/>
      </w:r>
      <w:r w:rsidR="00CA17F9">
        <w:rPr>
          <w:rFonts w:cs="Arial"/>
          <w:sz w:val="22"/>
          <w:szCs w:val="22"/>
        </w:rPr>
        <w:t xml:space="preserve"> </w:t>
      </w:r>
      <w:r>
        <w:rPr>
          <w:rFonts w:cs="Arial"/>
          <w:sz w:val="22"/>
          <w:szCs w:val="22"/>
        </w:rPr>
        <w:t xml:space="preserve">and </w:t>
      </w:r>
      <w:r w:rsidR="00343C10">
        <w:rPr>
          <w:rFonts w:cs="Arial"/>
          <w:sz w:val="22"/>
          <w:szCs w:val="22"/>
        </w:rPr>
        <w:fldChar w:fldCharType="begin"/>
      </w:r>
      <w:r w:rsidR="005D5533">
        <w:rPr>
          <w:rFonts w:cs="Arial"/>
          <w:sz w:val="22"/>
          <w:szCs w:val="22"/>
        </w:rPr>
        <w:instrText xml:space="preserve"> REF _Ref370389344 \r \h </w:instrText>
      </w:r>
      <w:r w:rsidR="00343C10">
        <w:rPr>
          <w:rFonts w:cs="Arial"/>
          <w:sz w:val="22"/>
          <w:szCs w:val="22"/>
        </w:rPr>
      </w:r>
      <w:r w:rsidR="00343C10">
        <w:rPr>
          <w:rFonts w:cs="Arial"/>
          <w:sz w:val="22"/>
          <w:szCs w:val="22"/>
        </w:rPr>
        <w:fldChar w:fldCharType="separate"/>
      </w:r>
      <w:r w:rsidR="001B3C88">
        <w:rPr>
          <w:rFonts w:cs="Arial"/>
          <w:sz w:val="22"/>
          <w:szCs w:val="22"/>
        </w:rPr>
        <w:t>18.3</w:t>
      </w:r>
      <w:r w:rsidR="00343C10">
        <w:rPr>
          <w:rFonts w:cs="Arial"/>
          <w:sz w:val="22"/>
          <w:szCs w:val="22"/>
        </w:rPr>
        <w:fldChar w:fldCharType="end"/>
      </w:r>
      <w:r w:rsidR="005D5533">
        <w:rPr>
          <w:rFonts w:cs="Arial"/>
          <w:sz w:val="22"/>
          <w:szCs w:val="22"/>
        </w:rPr>
        <w:t xml:space="preserve">, </w:t>
      </w:r>
      <w:r w:rsidR="004A64FD" w:rsidRPr="00F44471">
        <w:rPr>
          <w:rFonts w:cs="Arial"/>
          <w:sz w:val="22"/>
          <w:szCs w:val="22"/>
        </w:rPr>
        <w:t xml:space="preserve">in no event shall the Supplier be liable to the Customer for any: </w:t>
      </w:r>
    </w:p>
    <w:p w14:paraId="7FA88962" w14:textId="77777777" w:rsidR="004A64FD" w:rsidRPr="00F44471" w:rsidRDefault="004A64FD" w:rsidP="00F03AF6">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loss of profits;</w:t>
      </w:r>
    </w:p>
    <w:p w14:paraId="7FAB6A63" w14:textId="77777777" w:rsidR="004A64FD" w:rsidRPr="00F44471" w:rsidRDefault="004A64FD" w:rsidP="00F03AF6">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 xml:space="preserve">loss of business; </w:t>
      </w:r>
    </w:p>
    <w:p w14:paraId="6E1D467B" w14:textId="77777777" w:rsidR="004A64FD" w:rsidRPr="00F44471" w:rsidRDefault="004A64FD" w:rsidP="00F03AF6">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 xml:space="preserve">loss of revenue; </w:t>
      </w:r>
    </w:p>
    <w:p w14:paraId="7425D9E3" w14:textId="77777777" w:rsidR="004A64FD" w:rsidRPr="00F44471" w:rsidRDefault="004A64FD" w:rsidP="00F03AF6">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loss of or damage to goodwill;</w:t>
      </w:r>
    </w:p>
    <w:p w14:paraId="6B24C762" w14:textId="77777777" w:rsidR="004A64FD" w:rsidRPr="00F44471" w:rsidRDefault="004A64FD" w:rsidP="00F03AF6">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loss of savings (whether anticipated or otherwise); and/or</w:t>
      </w:r>
    </w:p>
    <w:p w14:paraId="7D01E66C" w14:textId="77777777" w:rsidR="004A64FD" w:rsidRPr="00F44471" w:rsidRDefault="004A64FD" w:rsidP="00F03AF6">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any indirect, special or consequential loss or damage.</w:t>
      </w:r>
    </w:p>
    <w:p w14:paraId="4CF1A5C2" w14:textId="77777777" w:rsidR="004A64FD" w:rsidRPr="00F44471" w:rsidRDefault="004A64FD"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35" w:name="_Ref359607720"/>
      <w:r w:rsidRPr="00F44471">
        <w:rPr>
          <w:rFonts w:cs="Arial"/>
          <w:b w:val="0"/>
          <w:sz w:val="22"/>
          <w:szCs w:val="22"/>
        </w:rPr>
        <w:t>Nothing in the Agreement shall be construed to limit or exclude either Party's liability for:</w:t>
      </w:r>
      <w:bookmarkEnd w:id="35"/>
    </w:p>
    <w:p w14:paraId="6D70EC4C" w14:textId="77777777" w:rsidR="004A64FD" w:rsidRPr="00F44471" w:rsidRDefault="004A64FD" w:rsidP="00F03AF6">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death or personal injury caused by its negligence or that of its Staff;</w:t>
      </w:r>
    </w:p>
    <w:p w14:paraId="2026243C" w14:textId="77777777" w:rsidR="004A64FD" w:rsidRPr="00F44471" w:rsidRDefault="004A64FD" w:rsidP="00F03AF6">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fraud or fraudulent misrepresentation by it or that of its Staff; or</w:t>
      </w:r>
    </w:p>
    <w:p w14:paraId="7248D8C0" w14:textId="77777777" w:rsidR="004A64FD" w:rsidRPr="00F44471" w:rsidRDefault="004A64FD" w:rsidP="00F03AF6">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lastRenderedPageBreak/>
        <w:t>any other matter which, by law, may not be excluded or limited.</w:t>
      </w:r>
    </w:p>
    <w:p w14:paraId="6FB03E79" w14:textId="77777777" w:rsidR="00664325" w:rsidRPr="005D5533" w:rsidRDefault="00664325" w:rsidP="005D5533">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36" w:name="_Ref359607729"/>
      <w:r w:rsidRPr="00F44471">
        <w:rPr>
          <w:rFonts w:cs="Arial"/>
          <w:b w:val="0"/>
          <w:sz w:val="22"/>
          <w:szCs w:val="22"/>
        </w:rPr>
        <w:t xml:space="preserve">The Supplier’s liability under the indemnity in </w:t>
      </w:r>
      <w:r>
        <w:rPr>
          <w:rFonts w:cs="Arial"/>
          <w:b w:val="0"/>
          <w:sz w:val="22"/>
          <w:szCs w:val="22"/>
        </w:rPr>
        <w:t>clause </w:t>
      </w:r>
      <w:r w:rsidR="00343C10">
        <w:rPr>
          <w:rFonts w:cs="Arial"/>
          <w:b w:val="0"/>
          <w:sz w:val="22"/>
          <w:szCs w:val="22"/>
        </w:rPr>
        <w:fldChar w:fldCharType="begin"/>
      </w:r>
      <w:r>
        <w:rPr>
          <w:rFonts w:cs="Arial"/>
          <w:b w:val="0"/>
          <w:sz w:val="22"/>
          <w:szCs w:val="22"/>
        </w:rPr>
        <w:instrText xml:space="preserve"> REF _Ref359607763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9.4</w:t>
      </w:r>
      <w:r w:rsidR="00343C10">
        <w:rPr>
          <w:rFonts w:cs="Arial"/>
          <w:b w:val="0"/>
          <w:sz w:val="22"/>
          <w:szCs w:val="22"/>
        </w:rPr>
        <w:fldChar w:fldCharType="end"/>
      </w:r>
      <w:r w:rsidRPr="00F44471">
        <w:rPr>
          <w:rFonts w:cs="Arial"/>
          <w:b w:val="0"/>
          <w:sz w:val="22"/>
          <w:szCs w:val="22"/>
        </w:rPr>
        <w:t xml:space="preserve"> </w:t>
      </w:r>
      <w:r w:rsidR="004869E3">
        <w:rPr>
          <w:rFonts w:cs="Arial"/>
          <w:b w:val="0"/>
          <w:sz w:val="22"/>
          <w:szCs w:val="22"/>
        </w:rPr>
        <w:t xml:space="preserve">and </w:t>
      </w:r>
      <w:r w:rsidR="004869E3">
        <w:rPr>
          <w:rFonts w:cs="Arial"/>
          <w:b w:val="0"/>
          <w:sz w:val="22"/>
          <w:szCs w:val="22"/>
        </w:rPr>
        <w:fldChar w:fldCharType="begin"/>
      </w:r>
      <w:r w:rsidR="004869E3">
        <w:rPr>
          <w:rFonts w:cs="Arial"/>
          <w:b w:val="0"/>
          <w:sz w:val="22"/>
          <w:szCs w:val="22"/>
        </w:rPr>
        <w:instrText xml:space="preserve"> REF _Ref370389344 \r \h </w:instrText>
      </w:r>
      <w:r w:rsidR="004869E3">
        <w:rPr>
          <w:rFonts w:cs="Arial"/>
          <w:b w:val="0"/>
          <w:sz w:val="22"/>
          <w:szCs w:val="22"/>
        </w:rPr>
      </w:r>
      <w:r w:rsidR="004869E3">
        <w:rPr>
          <w:rFonts w:cs="Arial"/>
          <w:b w:val="0"/>
          <w:sz w:val="22"/>
          <w:szCs w:val="22"/>
        </w:rPr>
        <w:fldChar w:fldCharType="separate"/>
      </w:r>
      <w:r w:rsidR="001B3C88">
        <w:rPr>
          <w:rFonts w:cs="Arial"/>
          <w:b w:val="0"/>
          <w:sz w:val="22"/>
          <w:szCs w:val="22"/>
        </w:rPr>
        <w:t>18.3</w:t>
      </w:r>
      <w:r w:rsidR="004869E3">
        <w:rPr>
          <w:rFonts w:cs="Arial"/>
          <w:b w:val="0"/>
          <w:sz w:val="22"/>
          <w:szCs w:val="22"/>
        </w:rPr>
        <w:fldChar w:fldCharType="end"/>
      </w:r>
      <w:r w:rsidR="004869E3">
        <w:rPr>
          <w:rFonts w:cs="Arial"/>
          <w:b w:val="0"/>
          <w:sz w:val="22"/>
          <w:szCs w:val="22"/>
        </w:rPr>
        <w:t xml:space="preserve"> </w:t>
      </w:r>
      <w:r w:rsidRPr="00F44471">
        <w:rPr>
          <w:rFonts w:cs="Arial"/>
          <w:b w:val="0"/>
          <w:sz w:val="22"/>
          <w:szCs w:val="22"/>
        </w:rPr>
        <w:t>shall be unlimited.</w:t>
      </w:r>
      <w:r w:rsidR="005D5533">
        <w:rPr>
          <w:rFonts w:cs="Arial"/>
          <w:b w:val="0"/>
          <w:sz w:val="22"/>
          <w:szCs w:val="22"/>
        </w:rPr>
        <w:t xml:space="preserve"> </w:t>
      </w:r>
      <w:bookmarkEnd w:id="36"/>
    </w:p>
    <w:p w14:paraId="5759AA8E" w14:textId="77777777" w:rsidR="00CB078F" w:rsidRPr="00F44471" w:rsidRDefault="00CB078F" w:rsidP="006E69DC">
      <w:pPr>
        <w:pStyle w:val="Level1Heading"/>
        <w:tabs>
          <w:tab w:val="clear" w:pos="851"/>
          <w:tab w:val="num" w:pos="567"/>
        </w:tabs>
        <w:spacing w:before="0" w:after="120" w:line="240" w:lineRule="atLeast"/>
        <w:jc w:val="both"/>
        <w:rPr>
          <w:rFonts w:cs="Arial"/>
          <w:szCs w:val="22"/>
        </w:rPr>
      </w:pPr>
      <w:bookmarkStart w:id="37" w:name="_Ref360044784"/>
      <w:r w:rsidRPr="00F44471">
        <w:rPr>
          <w:rFonts w:cs="Arial"/>
          <w:szCs w:val="22"/>
        </w:rPr>
        <w:t>Force Majeure</w:t>
      </w:r>
      <w:bookmarkEnd w:id="37"/>
    </w:p>
    <w:p w14:paraId="25F0FA81" w14:textId="77777777" w:rsidR="007071D1" w:rsidRPr="00F44471" w:rsidRDefault="007C0048" w:rsidP="00F44471">
      <w:pPr>
        <w:pStyle w:val="Level2Heading"/>
        <w:keepNext w:val="0"/>
        <w:widowControl w:val="0"/>
        <w:numPr>
          <w:ilvl w:val="0"/>
          <w:numId w:val="0"/>
        </w:numPr>
        <w:spacing w:before="0" w:after="120" w:line="240" w:lineRule="atLeast"/>
        <w:jc w:val="both"/>
        <w:rPr>
          <w:rFonts w:cs="Arial"/>
          <w:b w:val="0"/>
          <w:sz w:val="22"/>
          <w:szCs w:val="22"/>
        </w:rPr>
      </w:pPr>
      <w:r>
        <w:rPr>
          <w:rFonts w:cs="Arial"/>
          <w:b w:val="0"/>
          <w:sz w:val="22"/>
          <w:szCs w:val="22"/>
        </w:rPr>
        <w:t>Neither Party</w:t>
      </w:r>
      <w:r w:rsidR="007071D1" w:rsidRPr="00F44471">
        <w:rPr>
          <w:rFonts w:cs="Arial"/>
          <w:b w:val="0"/>
          <w:sz w:val="22"/>
          <w:szCs w:val="22"/>
        </w:rPr>
        <w:t xml:space="preserve"> shall have any liability under or be deemed to be in breach of the Agreement for any delays or failures in performance of the Agreement which result from circumstances beyond the reasonable control of the </w:t>
      </w:r>
      <w:r w:rsidR="00596448">
        <w:rPr>
          <w:rFonts w:cs="Arial"/>
          <w:b w:val="0"/>
          <w:sz w:val="22"/>
          <w:szCs w:val="22"/>
        </w:rPr>
        <w:t>Party affected</w:t>
      </w:r>
      <w:r w:rsidR="007071D1" w:rsidRPr="00F44471">
        <w:rPr>
          <w:rFonts w:cs="Arial"/>
          <w:b w:val="0"/>
          <w:sz w:val="22"/>
          <w:szCs w:val="22"/>
        </w:rPr>
        <w:t xml:space="preserve">. </w:t>
      </w:r>
      <w:r>
        <w:rPr>
          <w:rFonts w:cs="Arial"/>
          <w:b w:val="0"/>
          <w:sz w:val="22"/>
          <w:szCs w:val="22"/>
        </w:rPr>
        <w:t>Each Party</w:t>
      </w:r>
      <w:r w:rsidR="007071D1" w:rsidRPr="00F44471">
        <w:rPr>
          <w:rFonts w:cs="Arial"/>
          <w:b w:val="0"/>
          <w:sz w:val="22"/>
          <w:szCs w:val="22"/>
        </w:rPr>
        <w:t xml:space="preserve"> shall promptly notify the </w:t>
      </w:r>
      <w:r>
        <w:rPr>
          <w:rFonts w:cs="Arial"/>
          <w:b w:val="0"/>
          <w:sz w:val="22"/>
          <w:szCs w:val="22"/>
        </w:rPr>
        <w:t>other Party</w:t>
      </w:r>
      <w:r w:rsidR="007071D1" w:rsidRPr="00F44471">
        <w:rPr>
          <w:rFonts w:cs="Arial"/>
          <w:b w:val="0"/>
          <w:sz w:val="22"/>
          <w:szCs w:val="22"/>
        </w:rPr>
        <w:t xml:space="preserve"> in writing when such circumstances cause a delay or failure in performance and when they cease to do so. If such circumstances continue for a continuous period of more than t</w:t>
      </w:r>
      <w:r w:rsidR="0020628A">
        <w:rPr>
          <w:rFonts w:cs="Arial"/>
          <w:b w:val="0"/>
          <w:sz w:val="22"/>
          <w:szCs w:val="22"/>
        </w:rPr>
        <w:t>wo</w:t>
      </w:r>
      <w:r w:rsidR="007071D1" w:rsidRPr="00F44471">
        <w:rPr>
          <w:rFonts w:cs="Arial"/>
          <w:b w:val="0"/>
          <w:sz w:val="22"/>
          <w:szCs w:val="22"/>
        </w:rPr>
        <w:t xml:space="preserve"> months, </w:t>
      </w:r>
      <w:r>
        <w:rPr>
          <w:rFonts w:cs="Arial"/>
          <w:b w:val="0"/>
          <w:sz w:val="22"/>
          <w:szCs w:val="22"/>
        </w:rPr>
        <w:t>either Party</w:t>
      </w:r>
      <w:r w:rsidR="007071D1" w:rsidRPr="00F44471">
        <w:rPr>
          <w:rFonts w:cs="Arial"/>
          <w:b w:val="0"/>
          <w:sz w:val="22"/>
          <w:szCs w:val="22"/>
        </w:rPr>
        <w:t xml:space="preserve"> may terminate the Agreement by written notice to the </w:t>
      </w:r>
      <w:r>
        <w:rPr>
          <w:rFonts w:cs="Arial"/>
          <w:b w:val="0"/>
          <w:sz w:val="22"/>
          <w:szCs w:val="22"/>
        </w:rPr>
        <w:t>other Party</w:t>
      </w:r>
      <w:r w:rsidR="007071D1" w:rsidRPr="00F44471">
        <w:rPr>
          <w:rFonts w:cs="Arial"/>
          <w:b w:val="0"/>
          <w:sz w:val="22"/>
          <w:szCs w:val="22"/>
        </w:rPr>
        <w:t>.</w:t>
      </w:r>
    </w:p>
    <w:p w14:paraId="28C6F670" w14:textId="77777777" w:rsidR="002654AA" w:rsidRPr="00F44471" w:rsidRDefault="002654AA" w:rsidP="002654AA">
      <w:pPr>
        <w:pStyle w:val="Level1Heading"/>
        <w:tabs>
          <w:tab w:val="clear" w:pos="851"/>
          <w:tab w:val="num" w:pos="540"/>
        </w:tabs>
        <w:spacing w:before="0" w:after="120" w:line="240" w:lineRule="atLeast"/>
        <w:jc w:val="both"/>
        <w:rPr>
          <w:rFonts w:cs="Arial"/>
          <w:szCs w:val="22"/>
        </w:rPr>
      </w:pPr>
      <w:bookmarkStart w:id="38" w:name="_Ref359655944"/>
      <w:bookmarkStart w:id="39" w:name="_Ref245529290"/>
      <w:r w:rsidRPr="00F44471">
        <w:rPr>
          <w:rFonts w:cs="Arial"/>
          <w:szCs w:val="22"/>
        </w:rPr>
        <w:t>Termination</w:t>
      </w:r>
      <w:bookmarkEnd w:id="38"/>
    </w:p>
    <w:bookmarkEnd w:id="39"/>
    <w:p w14:paraId="73E8FCC7" w14:textId="77777777" w:rsidR="002654AA" w:rsidRPr="00F44471" w:rsidRDefault="002654AA"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Customer may terminate the Agreement at any time by notice in writing to the Supplier to take effect on any date falling at least 1 month (or, if the Agreement is less than 3 months in duration, at least </w:t>
      </w:r>
      <w:r w:rsidR="004169E6">
        <w:rPr>
          <w:rFonts w:cs="Arial"/>
          <w:b w:val="0"/>
          <w:sz w:val="22"/>
          <w:szCs w:val="22"/>
        </w:rPr>
        <w:t>10 Working Days</w:t>
      </w:r>
      <w:r w:rsidRPr="00F44471">
        <w:rPr>
          <w:rFonts w:cs="Arial"/>
          <w:b w:val="0"/>
          <w:sz w:val="22"/>
          <w:szCs w:val="22"/>
        </w:rPr>
        <w:t>) later than the date of service of the relevant notice.</w:t>
      </w:r>
    </w:p>
    <w:p w14:paraId="4C36532E" w14:textId="77777777" w:rsidR="002654AA" w:rsidRPr="00F44471" w:rsidRDefault="002654AA"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Without prejudice to any other right or remedy it might have, the Customer may terminate the Agreement by written notice to the Supplier with immediate effect if the Supplier:</w:t>
      </w:r>
    </w:p>
    <w:p w14:paraId="5B21F356" w14:textId="77777777" w:rsidR="002654AA" w:rsidRPr="00F44471"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 xml:space="preserve">(without prejudice to </w:t>
      </w:r>
      <w:r w:rsidR="00613316">
        <w:rPr>
          <w:rFonts w:cs="Arial"/>
          <w:sz w:val="22"/>
          <w:szCs w:val="22"/>
        </w:rPr>
        <w:t>clause </w:t>
      </w:r>
      <w:r w:rsidR="00343C10">
        <w:rPr>
          <w:rFonts w:cs="Arial"/>
          <w:sz w:val="22"/>
          <w:szCs w:val="22"/>
        </w:rPr>
        <w:fldChar w:fldCharType="begin"/>
      </w:r>
      <w:r w:rsidR="00820649">
        <w:rPr>
          <w:rFonts w:cs="Arial"/>
          <w:sz w:val="22"/>
          <w:szCs w:val="22"/>
        </w:rPr>
        <w:instrText xml:space="preserve"> REF _Ref359607792 \r \h </w:instrText>
      </w:r>
      <w:r w:rsidR="00343C10">
        <w:rPr>
          <w:rFonts w:cs="Arial"/>
          <w:sz w:val="22"/>
          <w:szCs w:val="22"/>
        </w:rPr>
      </w:r>
      <w:r w:rsidR="00343C10">
        <w:rPr>
          <w:rFonts w:cs="Arial"/>
          <w:sz w:val="22"/>
          <w:szCs w:val="22"/>
        </w:rPr>
        <w:fldChar w:fldCharType="separate"/>
      </w:r>
      <w:r w:rsidR="001B3C88">
        <w:rPr>
          <w:rFonts w:cs="Arial"/>
          <w:sz w:val="22"/>
          <w:szCs w:val="22"/>
        </w:rPr>
        <w:t>16.2.5</w:t>
      </w:r>
      <w:r w:rsidR="00343C10">
        <w:rPr>
          <w:rFonts w:cs="Arial"/>
          <w:sz w:val="22"/>
          <w:szCs w:val="22"/>
        </w:rPr>
        <w:fldChar w:fldCharType="end"/>
      </w:r>
      <w:r w:rsidRPr="00F44471">
        <w:rPr>
          <w:rFonts w:cs="Arial"/>
          <w:sz w:val="22"/>
          <w:szCs w:val="22"/>
        </w:rPr>
        <w:t xml:space="preserve">), is in material breach of any obligation under the Agreement which is not capable of remedy; </w:t>
      </w:r>
    </w:p>
    <w:p w14:paraId="40810C19" w14:textId="77777777" w:rsidR="002654AA" w:rsidRPr="00F44471"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 xml:space="preserve">repeatedly breaches any of the terms </w:t>
      </w:r>
      <w:r w:rsidR="007629AB">
        <w:rPr>
          <w:rFonts w:cs="Arial"/>
          <w:sz w:val="22"/>
          <w:szCs w:val="22"/>
        </w:rPr>
        <w:t xml:space="preserve">and conditions </w:t>
      </w:r>
      <w:r w:rsidRPr="00F44471">
        <w:rPr>
          <w:rFonts w:cs="Arial"/>
          <w:sz w:val="22"/>
          <w:szCs w:val="22"/>
        </w:rPr>
        <w:t xml:space="preserve">of the Agreement in such a manner as to reasonably justify the opinion that its conduct is inconsistent with it having the intention or ability to give effect to the terms </w:t>
      </w:r>
      <w:r w:rsidR="007629AB">
        <w:rPr>
          <w:rFonts w:cs="Arial"/>
          <w:sz w:val="22"/>
          <w:szCs w:val="22"/>
        </w:rPr>
        <w:t>and conditions</w:t>
      </w:r>
      <w:r w:rsidR="007629AB" w:rsidRPr="00F44471">
        <w:rPr>
          <w:rFonts w:cs="Arial"/>
          <w:sz w:val="22"/>
          <w:szCs w:val="22"/>
        </w:rPr>
        <w:t xml:space="preserve"> </w:t>
      </w:r>
      <w:r w:rsidRPr="00F44471">
        <w:rPr>
          <w:rFonts w:cs="Arial"/>
          <w:sz w:val="22"/>
          <w:szCs w:val="22"/>
        </w:rPr>
        <w:t xml:space="preserve">of the Agreement; </w:t>
      </w:r>
    </w:p>
    <w:p w14:paraId="31B9FD77" w14:textId="77777777" w:rsidR="002654AA" w:rsidRPr="00F44471"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bookmarkStart w:id="40" w:name="_Ref260924378"/>
      <w:r w:rsidRPr="00F44471">
        <w:rPr>
          <w:rFonts w:cs="Arial"/>
          <w:sz w:val="22"/>
          <w:szCs w:val="22"/>
        </w:rPr>
        <w:t xml:space="preserve">is in material breach of any obligation which is capable of remedy, and that breach is not remedied within 30 days of the Supplier receiving notice specifying the breach and requiring it to be remedied; </w:t>
      </w:r>
    </w:p>
    <w:p w14:paraId="473D84AA" w14:textId="77777777" w:rsidR="002654AA" w:rsidRPr="00F44471" w:rsidRDefault="00B715CE"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bookmarkStart w:id="41" w:name="_Ref359859809"/>
      <w:r>
        <w:rPr>
          <w:rFonts w:cs="Arial"/>
          <w:sz w:val="22"/>
          <w:szCs w:val="22"/>
        </w:rPr>
        <w:t>undergoes a change of control</w:t>
      </w:r>
      <w:r w:rsidR="002654AA" w:rsidRPr="00F44471">
        <w:rPr>
          <w:rFonts w:cs="Arial"/>
          <w:sz w:val="22"/>
          <w:szCs w:val="22"/>
        </w:rPr>
        <w:t xml:space="preserve"> within the meaning of section 416 of the Income and Corporation Taxes Act 1988;</w:t>
      </w:r>
      <w:bookmarkEnd w:id="41"/>
      <w:r w:rsidR="002654AA" w:rsidRPr="00F44471">
        <w:rPr>
          <w:rFonts w:cs="Arial"/>
          <w:sz w:val="22"/>
          <w:szCs w:val="22"/>
        </w:rPr>
        <w:t xml:space="preserve"> </w:t>
      </w:r>
    </w:p>
    <w:p w14:paraId="1E173DB5" w14:textId="77777777" w:rsidR="002654AA" w:rsidRPr="00F44471"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bookmarkStart w:id="42" w:name="_Ref359607792"/>
      <w:r w:rsidRPr="005C51C1">
        <w:rPr>
          <w:rFonts w:cs="Arial"/>
          <w:sz w:val="22"/>
          <w:szCs w:val="22"/>
        </w:rPr>
        <w:t xml:space="preserve">breaches </w:t>
      </w:r>
      <w:r w:rsidR="007629AB">
        <w:rPr>
          <w:rFonts w:cs="Arial"/>
          <w:sz w:val="22"/>
          <w:szCs w:val="22"/>
        </w:rPr>
        <w:t xml:space="preserve">any of </w:t>
      </w:r>
      <w:r w:rsidRPr="005C51C1">
        <w:rPr>
          <w:rFonts w:cs="Arial"/>
          <w:sz w:val="22"/>
          <w:szCs w:val="22"/>
        </w:rPr>
        <w:t>the provisions of clauses</w:t>
      </w:r>
      <w:r w:rsidR="00236EDF">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_Ref377050375 \r \h </w:instrText>
      </w:r>
      <w:r w:rsidR="00CA17F9">
        <w:rPr>
          <w:rFonts w:cs="Arial"/>
          <w:sz w:val="22"/>
          <w:szCs w:val="22"/>
        </w:rPr>
      </w:r>
      <w:r w:rsidR="00CA17F9">
        <w:rPr>
          <w:rFonts w:cs="Arial"/>
          <w:sz w:val="22"/>
          <w:szCs w:val="22"/>
        </w:rPr>
        <w:fldChar w:fldCharType="separate"/>
      </w:r>
      <w:r w:rsidR="001B3C88">
        <w:rPr>
          <w:rFonts w:cs="Arial"/>
          <w:sz w:val="22"/>
          <w:szCs w:val="22"/>
        </w:rPr>
        <w:t>7.2</w:t>
      </w:r>
      <w:r w:rsidR="00CA17F9">
        <w:rPr>
          <w:rFonts w:cs="Arial"/>
          <w:sz w:val="22"/>
          <w:szCs w:val="22"/>
        </w:rPr>
        <w:fldChar w:fldCharType="end"/>
      </w:r>
      <w:r w:rsidR="00236EDF">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_Ref377050387 \r \h </w:instrText>
      </w:r>
      <w:r w:rsidR="00CA17F9">
        <w:rPr>
          <w:rFonts w:cs="Arial"/>
          <w:sz w:val="22"/>
          <w:szCs w:val="22"/>
        </w:rPr>
      </w:r>
      <w:r w:rsidR="00CA17F9">
        <w:rPr>
          <w:rFonts w:cs="Arial"/>
          <w:sz w:val="22"/>
          <w:szCs w:val="22"/>
        </w:rPr>
        <w:fldChar w:fldCharType="separate"/>
      </w:r>
      <w:r w:rsidR="001B3C88">
        <w:rPr>
          <w:rFonts w:cs="Arial"/>
          <w:sz w:val="22"/>
          <w:szCs w:val="22"/>
        </w:rPr>
        <w:t>11</w:t>
      </w:r>
      <w:r w:rsidR="00CA17F9">
        <w:rPr>
          <w:rFonts w:cs="Arial"/>
          <w:sz w:val="22"/>
          <w:szCs w:val="22"/>
        </w:rPr>
        <w:fldChar w:fldCharType="end"/>
      </w:r>
      <w:r w:rsidR="00C132C0">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_Ref261004389 \r \h </w:instrText>
      </w:r>
      <w:r w:rsidR="00CA17F9">
        <w:rPr>
          <w:rFonts w:cs="Arial"/>
          <w:sz w:val="22"/>
          <w:szCs w:val="22"/>
        </w:rPr>
      </w:r>
      <w:r w:rsidR="00CA17F9">
        <w:rPr>
          <w:rFonts w:cs="Arial"/>
          <w:sz w:val="22"/>
          <w:szCs w:val="22"/>
        </w:rPr>
        <w:fldChar w:fldCharType="separate"/>
      </w:r>
      <w:r w:rsidR="001B3C88">
        <w:rPr>
          <w:rFonts w:cs="Arial"/>
          <w:sz w:val="22"/>
          <w:szCs w:val="22"/>
        </w:rPr>
        <w:t>12</w:t>
      </w:r>
      <w:r w:rsidR="00CA17F9">
        <w:rPr>
          <w:rFonts w:cs="Arial"/>
          <w:sz w:val="22"/>
          <w:szCs w:val="22"/>
        </w:rPr>
        <w:fldChar w:fldCharType="end"/>
      </w:r>
      <w:r w:rsidR="00C132C0">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_Ref377050406 \r \h </w:instrText>
      </w:r>
      <w:r w:rsidR="00CA17F9">
        <w:rPr>
          <w:rFonts w:cs="Arial"/>
          <w:sz w:val="22"/>
          <w:szCs w:val="22"/>
        </w:rPr>
      </w:r>
      <w:r w:rsidR="00CA17F9">
        <w:rPr>
          <w:rFonts w:cs="Arial"/>
          <w:sz w:val="22"/>
          <w:szCs w:val="22"/>
        </w:rPr>
        <w:fldChar w:fldCharType="separate"/>
      </w:r>
      <w:r w:rsidR="001B3C88">
        <w:rPr>
          <w:rFonts w:cs="Arial"/>
          <w:sz w:val="22"/>
          <w:szCs w:val="22"/>
        </w:rPr>
        <w:t>13</w:t>
      </w:r>
      <w:r w:rsidR="00CA17F9">
        <w:rPr>
          <w:rFonts w:cs="Arial"/>
          <w:sz w:val="22"/>
          <w:szCs w:val="22"/>
        </w:rPr>
        <w:fldChar w:fldCharType="end"/>
      </w:r>
      <w:r w:rsidR="00C132C0">
        <w:rPr>
          <w:rFonts w:cs="Arial"/>
          <w:sz w:val="22"/>
          <w:szCs w:val="22"/>
        </w:rPr>
        <w:t xml:space="preserve"> </w:t>
      </w:r>
      <w:r w:rsidR="002626F0">
        <w:rPr>
          <w:rFonts w:cs="Arial"/>
          <w:sz w:val="22"/>
          <w:szCs w:val="22"/>
        </w:rPr>
        <w:t>and</w:t>
      </w:r>
      <w:r w:rsidR="00236EDF">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_Ref377050416 \r \h </w:instrText>
      </w:r>
      <w:r w:rsidR="00CA17F9">
        <w:rPr>
          <w:rFonts w:cs="Arial"/>
          <w:sz w:val="22"/>
          <w:szCs w:val="22"/>
        </w:rPr>
      </w:r>
      <w:r w:rsidR="00CA17F9">
        <w:rPr>
          <w:rFonts w:cs="Arial"/>
          <w:sz w:val="22"/>
          <w:szCs w:val="22"/>
        </w:rPr>
        <w:fldChar w:fldCharType="separate"/>
      </w:r>
      <w:r w:rsidR="001B3C88">
        <w:rPr>
          <w:rFonts w:cs="Arial"/>
          <w:sz w:val="22"/>
          <w:szCs w:val="22"/>
        </w:rPr>
        <w:t>17</w:t>
      </w:r>
      <w:r w:rsidR="00CA17F9">
        <w:rPr>
          <w:rFonts w:cs="Arial"/>
          <w:sz w:val="22"/>
          <w:szCs w:val="22"/>
        </w:rPr>
        <w:fldChar w:fldCharType="end"/>
      </w:r>
      <w:r w:rsidRPr="00F44471">
        <w:rPr>
          <w:rFonts w:cs="Arial"/>
          <w:sz w:val="22"/>
          <w:szCs w:val="22"/>
        </w:rPr>
        <w:t xml:space="preserve">; </w:t>
      </w:r>
      <w:bookmarkEnd w:id="40"/>
      <w:bookmarkEnd w:id="42"/>
    </w:p>
    <w:p w14:paraId="7CA71B52" w14:textId="77777777" w:rsidR="00A65C97"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bookmarkStart w:id="43" w:name="_Ref260924394"/>
      <w:r w:rsidRPr="00F44471">
        <w:rPr>
          <w:rFonts w:cs="Arial"/>
          <w:sz w:val="22"/>
          <w:szCs w:val="22"/>
        </w:rPr>
        <w:t xml:space="preserve">becomes insolvent, or if an order is made or a resolution is passed for the winding up of the Supplier (other than voluntarily for the purpose of solvent amalgamation or reconstruction), or if an administrator or administrative receiver is appointed in respect of the whole or any part of the Supplier’s assets or business, or if the Supplier makes any composition with its creditors or takes or suffers any similar or analogous action (to any of the actions detailed in this </w:t>
      </w:r>
      <w:r w:rsidR="00613316">
        <w:rPr>
          <w:rFonts w:cs="Arial"/>
          <w:sz w:val="22"/>
          <w:szCs w:val="22"/>
        </w:rPr>
        <w:t>clause </w:t>
      </w:r>
      <w:r w:rsidR="00343C10">
        <w:fldChar w:fldCharType="begin"/>
      </w:r>
      <w:r w:rsidR="00343C10">
        <w:instrText xml:space="preserve"> REF _Ref260924394 \r \h  \* MERGEFORMAT </w:instrText>
      </w:r>
      <w:r w:rsidR="00343C10">
        <w:fldChar w:fldCharType="separate"/>
      </w:r>
      <w:r w:rsidR="001B3C88" w:rsidRPr="001B3C88">
        <w:rPr>
          <w:rFonts w:cs="Arial"/>
          <w:sz w:val="22"/>
          <w:szCs w:val="22"/>
        </w:rPr>
        <w:t>16.2.6</w:t>
      </w:r>
      <w:r w:rsidR="00343C10">
        <w:fldChar w:fldCharType="end"/>
      </w:r>
      <w:r w:rsidRPr="00F44471">
        <w:rPr>
          <w:rFonts w:cs="Arial"/>
          <w:sz w:val="22"/>
          <w:szCs w:val="22"/>
        </w:rPr>
        <w:t>) in consequence of debt in any jurisdiction</w:t>
      </w:r>
      <w:r w:rsidR="00A65C97">
        <w:rPr>
          <w:rFonts w:cs="Arial"/>
          <w:sz w:val="22"/>
          <w:szCs w:val="22"/>
        </w:rPr>
        <w:t>; or</w:t>
      </w:r>
    </w:p>
    <w:p w14:paraId="31D01F70" w14:textId="77777777" w:rsidR="002654AA" w:rsidRPr="00F44471" w:rsidRDefault="00A65C97"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Pr>
          <w:rFonts w:cs="Arial"/>
          <w:sz w:val="22"/>
          <w:szCs w:val="22"/>
        </w:rPr>
        <w:t>fails to comply with legal obligations in the fields of environmental, social or labour law.</w:t>
      </w:r>
      <w:bookmarkEnd w:id="43"/>
    </w:p>
    <w:p w14:paraId="1852CEE7" w14:textId="77777777" w:rsidR="00B715CE" w:rsidRDefault="00B715CE"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44" w:name="_Ref264467643"/>
      <w:r>
        <w:rPr>
          <w:rFonts w:cs="Arial"/>
          <w:b w:val="0"/>
          <w:sz w:val="22"/>
          <w:szCs w:val="22"/>
        </w:rPr>
        <w:t xml:space="preserve">The Supplier shall notify the Customer </w:t>
      </w:r>
      <w:r w:rsidR="008538C1">
        <w:rPr>
          <w:rFonts w:cs="Arial"/>
          <w:b w:val="0"/>
          <w:sz w:val="22"/>
          <w:szCs w:val="22"/>
        </w:rPr>
        <w:t xml:space="preserve">as soon as practicable </w:t>
      </w:r>
      <w:r>
        <w:rPr>
          <w:rFonts w:cs="Arial"/>
          <w:b w:val="0"/>
          <w:sz w:val="22"/>
          <w:szCs w:val="22"/>
        </w:rPr>
        <w:t xml:space="preserve">of any change of control </w:t>
      </w:r>
      <w:r w:rsidR="008538C1">
        <w:rPr>
          <w:rFonts w:cs="Arial"/>
          <w:b w:val="0"/>
          <w:sz w:val="22"/>
          <w:szCs w:val="22"/>
        </w:rPr>
        <w:t>as referred to in clause </w:t>
      </w:r>
      <w:r w:rsidR="00343C10">
        <w:rPr>
          <w:rFonts w:cs="Arial"/>
          <w:b w:val="0"/>
          <w:sz w:val="22"/>
          <w:szCs w:val="22"/>
        </w:rPr>
        <w:fldChar w:fldCharType="begin"/>
      </w:r>
      <w:r w:rsidR="008538C1">
        <w:rPr>
          <w:rFonts w:cs="Arial"/>
          <w:b w:val="0"/>
          <w:sz w:val="22"/>
          <w:szCs w:val="22"/>
        </w:rPr>
        <w:instrText xml:space="preserve"> REF _Ref359859809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16.2.4</w:t>
      </w:r>
      <w:r w:rsidR="00343C10">
        <w:rPr>
          <w:rFonts w:cs="Arial"/>
          <w:b w:val="0"/>
          <w:sz w:val="22"/>
          <w:szCs w:val="22"/>
        </w:rPr>
        <w:fldChar w:fldCharType="end"/>
      </w:r>
      <w:r w:rsidR="008538C1">
        <w:rPr>
          <w:rFonts w:cs="Arial"/>
          <w:b w:val="0"/>
          <w:sz w:val="22"/>
          <w:szCs w:val="22"/>
        </w:rPr>
        <w:t xml:space="preserve"> or any potential such change of control</w:t>
      </w:r>
      <w:r>
        <w:rPr>
          <w:rFonts w:cs="Arial"/>
          <w:b w:val="0"/>
          <w:sz w:val="22"/>
          <w:szCs w:val="22"/>
        </w:rPr>
        <w:t>.</w:t>
      </w:r>
    </w:p>
    <w:p w14:paraId="3BD824C6" w14:textId="77777777" w:rsidR="002654AA" w:rsidRPr="00F44471" w:rsidRDefault="002654AA"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45" w:name="_Ref377110965"/>
      <w:r w:rsidRPr="00F44471">
        <w:rPr>
          <w:rFonts w:cs="Arial"/>
          <w:b w:val="0"/>
          <w:sz w:val="22"/>
          <w:szCs w:val="22"/>
        </w:rPr>
        <w:t>The Supplier may terminate the Agreement by written notice to the Customer if the Customer has not paid any undisputed amounts within 90 days of them falling due.</w:t>
      </w:r>
      <w:bookmarkEnd w:id="44"/>
      <w:bookmarkEnd w:id="45"/>
      <w:r w:rsidRPr="00F44471">
        <w:rPr>
          <w:rFonts w:cs="Arial"/>
          <w:b w:val="0"/>
          <w:sz w:val="22"/>
          <w:szCs w:val="22"/>
        </w:rPr>
        <w:t xml:space="preserve">  </w:t>
      </w:r>
    </w:p>
    <w:p w14:paraId="6E0783E3" w14:textId="77777777" w:rsidR="002654AA" w:rsidRPr="00F44471" w:rsidRDefault="002654AA"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Termination or expiry of the Agreement shall </w:t>
      </w:r>
      <w:r w:rsidR="008538C1">
        <w:rPr>
          <w:rFonts w:cs="Arial"/>
          <w:b w:val="0"/>
          <w:sz w:val="22"/>
          <w:szCs w:val="22"/>
        </w:rPr>
        <w:t xml:space="preserve">be without prejudice to the rights of either Party accrued prior to termination or expiry </w:t>
      </w:r>
      <w:r w:rsidR="00756208">
        <w:rPr>
          <w:rFonts w:cs="Arial"/>
          <w:b w:val="0"/>
          <w:sz w:val="22"/>
          <w:szCs w:val="22"/>
        </w:rPr>
        <w:t xml:space="preserve">and shall </w:t>
      </w:r>
      <w:r w:rsidRPr="00F44471">
        <w:rPr>
          <w:rFonts w:cs="Arial"/>
          <w:b w:val="0"/>
          <w:sz w:val="22"/>
          <w:szCs w:val="22"/>
        </w:rPr>
        <w:t xml:space="preserve">not affect the continuing rights </w:t>
      </w:r>
      <w:r w:rsidR="00756208">
        <w:rPr>
          <w:rFonts w:cs="Arial"/>
          <w:b w:val="0"/>
          <w:sz w:val="22"/>
          <w:szCs w:val="22"/>
        </w:rPr>
        <w:t xml:space="preserve">of the Parties </w:t>
      </w:r>
      <w:r w:rsidRPr="00F44471">
        <w:rPr>
          <w:rFonts w:cs="Arial"/>
          <w:b w:val="0"/>
          <w:sz w:val="22"/>
          <w:szCs w:val="22"/>
        </w:rPr>
        <w:lastRenderedPageBreak/>
        <w:t xml:space="preserve">under </w:t>
      </w:r>
      <w:r w:rsidR="00AE34CF">
        <w:rPr>
          <w:rFonts w:cs="Arial"/>
          <w:b w:val="0"/>
          <w:sz w:val="22"/>
          <w:szCs w:val="22"/>
        </w:rPr>
        <w:t xml:space="preserve">this clause and </w:t>
      </w:r>
      <w:r w:rsidRPr="00F44471">
        <w:rPr>
          <w:rFonts w:cs="Arial"/>
          <w:b w:val="0"/>
          <w:sz w:val="22"/>
          <w:szCs w:val="22"/>
        </w:rPr>
        <w:t xml:space="preserve">clauses </w:t>
      </w:r>
      <w:r w:rsidR="00CA17F9">
        <w:rPr>
          <w:rFonts w:cs="Arial"/>
          <w:b w:val="0"/>
          <w:sz w:val="22"/>
          <w:szCs w:val="22"/>
        </w:rPr>
        <w:fldChar w:fldCharType="begin"/>
      </w:r>
      <w:r w:rsidR="00CA17F9">
        <w:rPr>
          <w:rFonts w:cs="Arial"/>
          <w:b w:val="0"/>
          <w:sz w:val="22"/>
          <w:szCs w:val="22"/>
        </w:rPr>
        <w:instrText xml:space="preserve"> REF _Ref377050430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2</w:t>
      </w:r>
      <w:r w:rsidR="00CA17F9">
        <w:rPr>
          <w:rFonts w:cs="Arial"/>
          <w:b w:val="0"/>
          <w:sz w:val="22"/>
          <w:szCs w:val="22"/>
        </w:rPr>
        <w:fldChar w:fldCharType="end"/>
      </w:r>
      <w:r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_Ref377050437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3.2</w:t>
      </w:r>
      <w:r w:rsidR="00CA17F9">
        <w:rPr>
          <w:rFonts w:cs="Arial"/>
          <w:b w:val="0"/>
          <w:sz w:val="22"/>
          <w:szCs w:val="22"/>
        </w:rPr>
        <w:fldChar w:fldCharType="end"/>
      </w:r>
      <w:r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_Ref377050453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6.1</w:t>
      </w:r>
      <w:r w:rsidR="00CA17F9">
        <w:rPr>
          <w:rFonts w:cs="Arial"/>
          <w:b w:val="0"/>
          <w:sz w:val="22"/>
          <w:szCs w:val="22"/>
        </w:rPr>
        <w:fldChar w:fldCharType="end"/>
      </w:r>
      <w:r w:rsidR="00ED1155"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_Ref377050463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6.2</w:t>
      </w:r>
      <w:r w:rsidR="00CA17F9">
        <w:rPr>
          <w:rFonts w:cs="Arial"/>
          <w:b w:val="0"/>
          <w:sz w:val="22"/>
          <w:szCs w:val="22"/>
        </w:rPr>
        <w:fldChar w:fldCharType="end"/>
      </w:r>
      <w:r w:rsidRPr="005C51C1">
        <w:rPr>
          <w:rFonts w:cs="Arial"/>
          <w:b w:val="0"/>
          <w:sz w:val="22"/>
          <w:szCs w:val="22"/>
        </w:rPr>
        <w:t>,</w:t>
      </w:r>
      <w:r w:rsidR="00ED1155"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_Ref377050472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6.6</w:t>
      </w:r>
      <w:r w:rsidR="00CA17F9">
        <w:rPr>
          <w:rFonts w:cs="Arial"/>
          <w:b w:val="0"/>
          <w:sz w:val="22"/>
          <w:szCs w:val="22"/>
        </w:rPr>
        <w:fldChar w:fldCharType="end"/>
      </w:r>
      <w:r w:rsidR="00ED1155"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_Ref377050478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6.7</w:t>
      </w:r>
      <w:r w:rsidR="00CA17F9">
        <w:rPr>
          <w:rFonts w:cs="Arial"/>
          <w:b w:val="0"/>
          <w:sz w:val="22"/>
          <w:szCs w:val="22"/>
        </w:rPr>
        <w:fldChar w:fldCharType="end"/>
      </w:r>
      <w:r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_Ref377050486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7</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_Ref377050494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9</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_Ref377050504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10.2</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_Ref377050387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11</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_Ref261004389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12</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_Ref377050406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13</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_Ref377050536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14</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_Ref377050546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16.6</w:t>
      </w:r>
      <w:r w:rsidR="00CA17F9">
        <w:rPr>
          <w:rFonts w:cs="Arial"/>
          <w:b w:val="0"/>
          <w:sz w:val="22"/>
          <w:szCs w:val="22"/>
        </w:rPr>
        <w:fldChar w:fldCharType="end"/>
      </w:r>
      <w:r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_Ref377050556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17.4</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_Ref370389344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18.3</w:t>
      </w:r>
      <w:r w:rsidR="00CA17F9">
        <w:rPr>
          <w:rFonts w:cs="Arial"/>
          <w:b w:val="0"/>
          <w:sz w:val="22"/>
          <w:szCs w:val="22"/>
        </w:rPr>
        <w:fldChar w:fldCharType="end"/>
      </w:r>
      <w:r w:rsidR="00395A72"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_Ref359607573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19</w:t>
      </w:r>
      <w:r w:rsidR="00CA17F9">
        <w:rPr>
          <w:rFonts w:cs="Arial"/>
          <w:b w:val="0"/>
          <w:sz w:val="22"/>
          <w:szCs w:val="22"/>
        </w:rPr>
        <w:fldChar w:fldCharType="end"/>
      </w:r>
      <w:r w:rsidR="00AE34CF" w:rsidRPr="005C51C1">
        <w:rPr>
          <w:rFonts w:cs="Arial"/>
          <w:b w:val="0"/>
          <w:sz w:val="22"/>
          <w:szCs w:val="22"/>
        </w:rPr>
        <w:t xml:space="preserve"> and </w:t>
      </w:r>
      <w:r w:rsidR="00CA17F9">
        <w:rPr>
          <w:rFonts w:cs="Arial"/>
          <w:b w:val="0"/>
          <w:sz w:val="22"/>
          <w:szCs w:val="22"/>
        </w:rPr>
        <w:fldChar w:fldCharType="begin"/>
      </w:r>
      <w:r w:rsidR="00CA17F9">
        <w:rPr>
          <w:rFonts w:cs="Arial"/>
          <w:b w:val="0"/>
          <w:sz w:val="22"/>
          <w:szCs w:val="22"/>
        </w:rPr>
        <w:instrText xml:space="preserve"> REF _Ref377050579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20.7</w:t>
      </w:r>
      <w:r w:rsidR="00CA17F9">
        <w:rPr>
          <w:rFonts w:cs="Arial"/>
          <w:b w:val="0"/>
          <w:sz w:val="22"/>
          <w:szCs w:val="22"/>
        </w:rPr>
        <w:fldChar w:fldCharType="end"/>
      </w:r>
      <w:r w:rsidR="00CA17F9">
        <w:rPr>
          <w:rFonts w:cs="Arial"/>
          <w:b w:val="0"/>
          <w:sz w:val="22"/>
          <w:szCs w:val="22"/>
        </w:rPr>
        <w:t xml:space="preserve"> </w:t>
      </w:r>
      <w:r w:rsidR="00AE2C90">
        <w:rPr>
          <w:rFonts w:cs="Arial"/>
          <w:b w:val="0"/>
          <w:sz w:val="22"/>
          <w:szCs w:val="22"/>
        </w:rPr>
        <w:t xml:space="preserve">or any other </w:t>
      </w:r>
      <w:r w:rsidR="007629AB">
        <w:rPr>
          <w:rFonts w:cs="Arial"/>
          <w:b w:val="0"/>
          <w:sz w:val="22"/>
          <w:szCs w:val="22"/>
        </w:rPr>
        <w:t>provision</w:t>
      </w:r>
      <w:r w:rsidR="00A04243">
        <w:rPr>
          <w:rFonts w:cs="Arial"/>
          <w:b w:val="0"/>
          <w:sz w:val="22"/>
          <w:szCs w:val="22"/>
        </w:rPr>
        <w:t xml:space="preserve"> </w:t>
      </w:r>
      <w:r w:rsidR="00407113">
        <w:rPr>
          <w:rFonts w:cs="Arial"/>
          <w:b w:val="0"/>
          <w:sz w:val="22"/>
          <w:szCs w:val="22"/>
        </w:rPr>
        <w:t xml:space="preserve">of the Agreement </w:t>
      </w:r>
      <w:r w:rsidR="00AE2C90">
        <w:rPr>
          <w:rFonts w:cs="Arial"/>
          <w:b w:val="0"/>
          <w:sz w:val="22"/>
          <w:szCs w:val="22"/>
        </w:rPr>
        <w:t>that either expressly or by implication ha</w:t>
      </w:r>
      <w:r w:rsidR="00407113">
        <w:rPr>
          <w:rFonts w:cs="Arial"/>
          <w:b w:val="0"/>
          <w:sz w:val="22"/>
          <w:szCs w:val="22"/>
        </w:rPr>
        <w:t>s</w:t>
      </w:r>
      <w:r w:rsidR="00AE2C90">
        <w:rPr>
          <w:rFonts w:cs="Arial"/>
          <w:b w:val="0"/>
          <w:sz w:val="22"/>
          <w:szCs w:val="22"/>
        </w:rPr>
        <w:t xml:space="preserve"> effect after termination</w:t>
      </w:r>
      <w:r w:rsidRPr="00F44471">
        <w:rPr>
          <w:rFonts w:cs="Arial"/>
          <w:b w:val="0"/>
          <w:sz w:val="22"/>
          <w:szCs w:val="22"/>
        </w:rPr>
        <w:t>.</w:t>
      </w:r>
    </w:p>
    <w:p w14:paraId="315B9201" w14:textId="77777777" w:rsidR="002654AA" w:rsidRPr="00F44471" w:rsidRDefault="002654AA"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46" w:name="_Ref377050546"/>
      <w:r w:rsidRPr="00F44471">
        <w:rPr>
          <w:rFonts w:cs="Arial"/>
          <w:b w:val="0"/>
          <w:sz w:val="22"/>
          <w:szCs w:val="22"/>
        </w:rPr>
        <w:t>Upon termination or expiry of the Agreement, the Supplier shall:</w:t>
      </w:r>
      <w:bookmarkEnd w:id="46"/>
    </w:p>
    <w:p w14:paraId="20FCF1A1" w14:textId="77777777" w:rsidR="002654AA" w:rsidRPr="00F44471"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give all reasonable assistance to the Customer and any incoming supplier of the Services; and</w:t>
      </w:r>
    </w:p>
    <w:p w14:paraId="22CE68FC" w14:textId="77777777" w:rsidR="002654AA" w:rsidRPr="00F44471" w:rsidRDefault="002654AA" w:rsidP="002654AA">
      <w:pPr>
        <w:pStyle w:val="Level3Number"/>
        <w:widowControl w:val="0"/>
        <w:tabs>
          <w:tab w:val="clear" w:pos="1751"/>
          <w:tab w:val="left" w:pos="540"/>
          <w:tab w:val="num" w:pos="1418"/>
        </w:tabs>
        <w:spacing w:before="0" w:after="120" w:line="240" w:lineRule="atLeast"/>
        <w:ind w:left="1440" w:hanging="900"/>
        <w:jc w:val="both"/>
        <w:rPr>
          <w:rFonts w:cs="Arial"/>
          <w:sz w:val="22"/>
          <w:szCs w:val="22"/>
        </w:rPr>
      </w:pPr>
      <w:r w:rsidRPr="00F44471">
        <w:rPr>
          <w:rFonts w:cs="Arial"/>
          <w:sz w:val="22"/>
          <w:szCs w:val="22"/>
        </w:rPr>
        <w:t xml:space="preserve">return all requested documents, information and data to the Customer as soon as reasonably practicable. </w:t>
      </w:r>
    </w:p>
    <w:p w14:paraId="639E4790" w14:textId="77777777" w:rsidR="002654AA" w:rsidRPr="00F44471" w:rsidRDefault="002654AA" w:rsidP="00660839">
      <w:pPr>
        <w:pStyle w:val="Level1Heading"/>
        <w:tabs>
          <w:tab w:val="clear" w:pos="851"/>
          <w:tab w:val="num" w:pos="540"/>
        </w:tabs>
        <w:spacing w:before="0" w:after="120" w:line="240" w:lineRule="atLeast"/>
        <w:jc w:val="both"/>
        <w:rPr>
          <w:rFonts w:cs="Arial"/>
          <w:szCs w:val="22"/>
        </w:rPr>
      </w:pPr>
      <w:bookmarkStart w:id="47" w:name="_Ref377050416"/>
      <w:r w:rsidRPr="00F44471">
        <w:rPr>
          <w:rFonts w:cs="Arial"/>
          <w:szCs w:val="22"/>
        </w:rPr>
        <w:t>Compliance</w:t>
      </w:r>
      <w:bookmarkEnd w:id="47"/>
    </w:p>
    <w:p w14:paraId="4A2C4C1C" w14:textId="77777777" w:rsidR="002654AA" w:rsidRPr="00F44471" w:rsidRDefault="002654AA"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Supplier shall promptly notify the Customer of any health and safety hazards which may arise in connection with the performance of its obligations under the Agreement.  The Customer </w:t>
      </w:r>
      <w:r w:rsidR="00DF373A">
        <w:rPr>
          <w:rFonts w:cs="Arial"/>
          <w:b w:val="0"/>
          <w:sz w:val="22"/>
          <w:szCs w:val="22"/>
        </w:rPr>
        <w:t>shall</w:t>
      </w:r>
      <w:r w:rsidRPr="00F44471">
        <w:rPr>
          <w:rFonts w:cs="Arial"/>
          <w:b w:val="0"/>
          <w:sz w:val="22"/>
          <w:szCs w:val="22"/>
        </w:rPr>
        <w:t xml:space="preserve"> promptly notify the Supplier of any health and safety hazards which may exist or arise at the</w:t>
      </w:r>
      <w:r w:rsidR="0040675F">
        <w:rPr>
          <w:rFonts w:cs="Arial"/>
          <w:b w:val="0"/>
          <w:sz w:val="22"/>
          <w:szCs w:val="22"/>
        </w:rPr>
        <w:t xml:space="preserve"> Customer’s</w:t>
      </w:r>
      <w:r w:rsidRPr="00F44471">
        <w:rPr>
          <w:rFonts w:cs="Arial"/>
          <w:b w:val="0"/>
          <w:sz w:val="22"/>
          <w:szCs w:val="22"/>
        </w:rPr>
        <w:t xml:space="preserve"> </w:t>
      </w:r>
      <w:r w:rsidR="0040675F">
        <w:rPr>
          <w:rFonts w:cs="Arial"/>
          <w:b w:val="0"/>
          <w:sz w:val="22"/>
          <w:szCs w:val="22"/>
        </w:rPr>
        <w:t>p</w:t>
      </w:r>
      <w:r w:rsidRPr="00F44471">
        <w:rPr>
          <w:rFonts w:cs="Arial"/>
          <w:b w:val="0"/>
          <w:sz w:val="22"/>
          <w:szCs w:val="22"/>
        </w:rPr>
        <w:t>remises and which may affect the Supplier in the performance of its obligations under the Agreement.</w:t>
      </w:r>
    </w:p>
    <w:p w14:paraId="20709E1F" w14:textId="77777777" w:rsidR="002654AA" w:rsidRPr="00F44471" w:rsidRDefault="002654AA" w:rsidP="007071D1">
      <w:pPr>
        <w:pStyle w:val="Level2Heading"/>
        <w:tabs>
          <w:tab w:val="clear" w:pos="1031"/>
          <w:tab w:val="num" w:pos="0"/>
        </w:tabs>
        <w:spacing w:before="0" w:after="120" w:line="240" w:lineRule="atLeast"/>
        <w:ind w:left="539" w:hanging="539"/>
        <w:jc w:val="both"/>
        <w:rPr>
          <w:rFonts w:cs="Arial"/>
          <w:b w:val="0"/>
          <w:sz w:val="22"/>
          <w:szCs w:val="22"/>
        </w:rPr>
      </w:pPr>
      <w:r w:rsidRPr="00F44471">
        <w:rPr>
          <w:rFonts w:cs="Arial"/>
          <w:b w:val="0"/>
          <w:sz w:val="22"/>
          <w:szCs w:val="22"/>
        </w:rPr>
        <w:t>The Supplier shall:</w:t>
      </w:r>
    </w:p>
    <w:p w14:paraId="1B6EDDD6" w14:textId="77777777" w:rsidR="002654AA" w:rsidRPr="00F44471" w:rsidRDefault="002654AA" w:rsidP="002654A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comply with all the Customer’s health and safety measures while on the Customer’s premises; and</w:t>
      </w:r>
    </w:p>
    <w:p w14:paraId="074114AA" w14:textId="77777777" w:rsidR="002654AA" w:rsidRPr="00F44471" w:rsidRDefault="002654AA" w:rsidP="002654A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notify the Customer immediately in the event of any incident occurring in the performance of its obligations under the Agreement on the Customer’s premises where that incident causes any personal injury or damage to property which could give rise to personal injury.</w:t>
      </w:r>
    </w:p>
    <w:p w14:paraId="66C280E4" w14:textId="77777777" w:rsidR="002654AA" w:rsidRPr="00F44471" w:rsidRDefault="002654AA" w:rsidP="007071D1">
      <w:pPr>
        <w:pStyle w:val="Level2Heading"/>
        <w:tabs>
          <w:tab w:val="clear" w:pos="1031"/>
          <w:tab w:val="num" w:pos="0"/>
        </w:tabs>
        <w:spacing w:before="0" w:after="120" w:line="240" w:lineRule="atLeast"/>
        <w:ind w:left="539" w:hanging="539"/>
        <w:jc w:val="both"/>
        <w:rPr>
          <w:rFonts w:cs="Arial"/>
          <w:b w:val="0"/>
          <w:sz w:val="22"/>
          <w:szCs w:val="22"/>
        </w:rPr>
      </w:pPr>
      <w:bookmarkStart w:id="48" w:name="_Ref261013166"/>
      <w:r w:rsidRPr="00F44471">
        <w:rPr>
          <w:rFonts w:cs="Arial"/>
          <w:b w:val="0"/>
          <w:sz w:val="22"/>
          <w:szCs w:val="22"/>
        </w:rPr>
        <w:t xml:space="preserve">The Supplier </w:t>
      </w:r>
      <w:bookmarkEnd w:id="48"/>
      <w:r w:rsidRPr="00F44471">
        <w:rPr>
          <w:rFonts w:cs="Arial"/>
          <w:b w:val="0"/>
          <w:sz w:val="22"/>
          <w:szCs w:val="22"/>
        </w:rPr>
        <w:t>shall:</w:t>
      </w:r>
    </w:p>
    <w:p w14:paraId="4ED7A170" w14:textId="77777777" w:rsidR="002654AA" w:rsidRPr="00F44471" w:rsidRDefault="002654AA" w:rsidP="002654A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bookmarkStart w:id="49" w:name="_Ref359656204"/>
      <w:r w:rsidRPr="00F44471">
        <w:rPr>
          <w:rFonts w:cs="Arial"/>
          <w:sz w:val="22"/>
          <w:szCs w:val="22"/>
        </w:rPr>
        <w:t xml:space="preserve">perform its obligations under the Agreement in accordance with all applicable equality Law and the </w:t>
      </w:r>
      <w:r w:rsidR="00420995">
        <w:rPr>
          <w:rFonts w:cs="Arial"/>
          <w:sz w:val="22"/>
          <w:szCs w:val="22"/>
        </w:rPr>
        <w:t>Customer</w:t>
      </w:r>
      <w:r w:rsidRPr="00F44471">
        <w:rPr>
          <w:rFonts w:cs="Arial"/>
          <w:sz w:val="22"/>
          <w:szCs w:val="22"/>
        </w:rPr>
        <w:t>’s equality and diversity policy as provided to the Supplier from time to time;</w:t>
      </w:r>
      <w:bookmarkEnd w:id="49"/>
      <w:r w:rsidR="0011408A">
        <w:rPr>
          <w:rFonts w:cs="Arial"/>
          <w:sz w:val="22"/>
          <w:szCs w:val="22"/>
        </w:rPr>
        <w:t xml:space="preserve"> and</w:t>
      </w:r>
    </w:p>
    <w:p w14:paraId="41593422" w14:textId="77777777" w:rsidR="0011408A" w:rsidRPr="00385B11" w:rsidRDefault="002654AA" w:rsidP="00385B11">
      <w:pPr>
        <w:pStyle w:val="Level3Number"/>
        <w:widowControl w:val="0"/>
        <w:tabs>
          <w:tab w:val="clear" w:pos="1751"/>
          <w:tab w:val="num" w:pos="0"/>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take all reasonable steps to secure the observance </w:t>
      </w:r>
      <w:r w:rsidRPr="009343F1">
        <w:rPr>
          <w:rFonts w:cs="Arial"/>
          <w:sz w:val="22"/>
          <w:szCs w:val="22"/>
        </w:rPr>
        <w:t xml:space="preserve">of </w:t>
      </w:r>
      <w:r w:rsidR="00613316" w:rsidRPr="009343F1">
        <w:rPr>
          <w:rFonts w:cs="Arial"/>
          <w:sz w:val="22"/>
          <w:szCs w:val="22"/>
        </w:rPr>
        <w:t>clause </w:t>
      </w:r>
      <w:r w:rsidR="00343C10">
        <w:fldChar w:fldCharType="begin"/>
      </w:r>
      <w:r w:rsidR="00343C10">
        <w:instrText xml:space="preserve"> REF _Ref359656204 \r \h  \* MERGEFORMAT </w:instrText>
      </w:r>
      <w:r w:rsidR="00343C10">
        <w:fldChar w:fldCharType="separate"/>
      </w:r>
      <w:r w:rsidR="001B3C88" w:rsidRPr="001B3C88">
        <w:rPr>
          <w:rFonts w:cs="Arial"/>
          <w:sz w:val="22"/>
          <w:szCs w:val="22"/>
        </w:rPr>
        <w:t>17.3.1</w:t>
      </w:r>
      <w:r w:rsidR="00343C10">
        <w:fldChar w:fldCharType="end"/>
      </w:r>
      <w:r w:rsidRPr="009343F1">
        <w:rPr>
          <w:rFonts w:cs="Arial"/>
          <w:sz w:val="22"/>
          <w:szCs w:val="22"/>
        </w:rPr>
        <w:t xml:space="preserve"> by</w:t>
      </w:r>
      <w:r w:rsidR="00914650">
        <w:rPr>
          <w:rFonts w:cs="Arial"/>
          <w:sz w:val="22"/>
          <w:szCs w:val="22"/>
        </w:rPr>
        <w:t xml:space="preserve"> all Staff.</w:t>
      </w:r>
    </w:p>
    <w:p w14:paraId="1631CC27" w14:textId="77777777" w:rsidR="002654AA" w:rsidRPr="00F44471" w:rsidRDefault="002654AA" w:rsidP="007071D1">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bookmarkStart w:id="50" w:name="_Ref377050556"/>
      <w:r w:rsidRPr="00F44471">
        <w:rPr>
          <w:rFonts w:cs="Arial"/>
          <w:b w:val="0"/>
          <w:sz w:val="22"/>
          <w:szCs w:val="22"/>
        </w:rPr>
        <w:t xml:space="preserve">The Supplier shall </w:t>
      </w:r>
      <w:r w:rsidR="0011408A">
        <w:rPr>
          <w:rFonts w:cs="Arial"/>
          <w:b w:val="0"/>
          <w:sz w:val="22"/>
          <w:szCs w:val="22"/>
        </w:rPr>
        <w:t>supply</w:t>
      </w:r>
      <w:r w:rsidR="0011408A" w:rsidRPr="00F44471">
        <w:rPr>
          <w:rFonts w:cs="Arial"/>
          <w:b w:val="0"/>
          <w:sz w:val="22"/>
          <w:szCs w:val="22"/>
        </w:rPr>
        <w:t xml:space="preserve"> </w:t>
      </w:r>
      <w:r w:rsidRPr="00F44471">
        <w:rPr>
          <w:rFonts w:cs="Arial"/>
          <w:b w:val="0"/>
          <w:sz w:val="22"/>
          <w:szCs w:val="22"/>
        </w:rPr>
        <w:t xml:space="preserve">the Services in accordance with the Customer’s environmental policy as provided </w:t>
      </w:r>
      <w:r w:rsidR="0011408A">
        <w:rPr>
          <w:rFonts w:cs="Arial"/>
          <w:b w:val="0"/>
          <w:sz w:val="22"/>
          <w:szCs w:val="22"/>
        </w:rPr>
        <w:t xml:space="preserve">to the Supplier </w:t>
      </w:r>
      <w:r w:rsidRPr="00F44471">
        <w:rPr>
          <w:rFonts w:cs="Arial"/>
          <w:b w:val="0"/>
          <w:sz w:val="22"/>
          <w:szCs w:val="22"/>
        </w:rPr>
        <w:t>from time to time.</w:t>
      </w:r>
      <w:bookmarkEnd w:id="50"/>
      <w:r w:rsidRPr="00F44471">
        <w:rPr>
          <w:rFonts w:cs="Arial"/>
          <w:b w:val="0"/>
          <w:sz w:val="22"/>
          <w:szCs w:val="22"/>
        </w:rPr>
        <w:t xml:space="preserve"> </w:t>
      </w:r>
    </w:p>
    <w:p w14:paraId="0F71B8CE" w14:textId="77777777" w:rsidR="002654AA" w:rsidRPr="00F44471" w:rsidRDefault="002654AA" w:rsidP="007071D1">
      <w:pPr>
        <w:pStyle w:val="Level2Heading"/>
        <w:tabs>
          <w:tab w:val="clear" w:pos="1031"/>
          <w:tab w:val="num" w:pos="0"/>
        </w:tabs>
        <w:spacing w:before="0" w:after="120" w:line="240" w:lineRule="atLeast"/>
        <w:ind w:left="539" w:hanging="539"/>
        <w:jc w:val="both"/>
        <w:rPr>
          <w:rFonts w:cs="Arial"/>
          <w:b w:val="0"/>
          <w:sz w:val="22"/>
          <w:szCs w:val="22"/>
        </w:rPr>
      </w:pPr>
      <w:r w:rsidRPr="00F44471">
        <w:rPr>
          <w:rFonts w:cs="Arial"/>
          <w:b w:val="0"/>
          <w:sz w:val="22"/>
          <w:szCs w:val="22"/>
        </w:rPr>
        <w:t xml:space="preserve">The Supplier shall comply with, and </w:t>
      </w:r>
      <w:r w:rsidR="005E346B">
        <w:rPr>
          <w:rFonts w:cs="Arial"/>
          <w:b w:val="0"/>
          <w:sz w:val="22"/>
          <w:szCs w:val="22"/>
        </w:rPr>
        <w:t>shall</w:t>
      </w:r>
      <w:r w:rsidRPr="00F44471">
        <w:rPr>
          <w:rFonts w:cs="Arial"/>
          <w:b w:val="0"/>
          <w:sz w:val="22"/>
          <w:szCs w:val="22"/>
        </w:rPr>
        <w:t xml:space="preserve"> ensure that its Staff </w:t>
      </w:r>
      <w:r w:rsidR="005E346B">
        <w:rPr>
          <w:rFonts w:cs="Arial"/>
          <w:b w:val="0"/>
          <w:sz w:val="22"/>
          <w:szCs w:val="22"/>
        </w:rPr>
        <w:t xml:space="preserve">shall </w:t>
      </w:r>
      <w:r w:rsidRPr="00F44471">
        <w:rPr>
          <w:rFonts w:cs="Arial"/>
          <w:b w:val="0"/>
          <w:sz w:val="22"/>
          <w:szCs w:val="22"/>
        </w:rPr>
        <w:t>comply with, the provisions of:</w:t>
      </w:r>
    </w:p>
    <w:p w14:paraId="18CB7900" w14:textId="77777777" w:rsidR="002654AA" w:rsidRPr="00F44471" w:rsidRDefault="002654AA" w:rsidP="002654A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the Official Secrets Acts 1911 to 1989; and</w:t>
      </w:r>
    </w:p>
    <w:p w14:paraId="50EDB763" w14:textId="77777777" w:rsidR="002654AA" w:rsidRPr="00F44471" w:rsidRDefault="002654AA" w:rsidP="002654A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section 182 of the Finance Act 1989.</w:t>
      </w:r>
    </w:p>
    <w:p w14:paraId="4AA12842" w14:textId="77777777" w:rsidR="00EE7C6B" w:rsidRPr="00F44471" w:rsidRDefault="00EE7C6B" w:rsidP="00660839">
      <w:pPr>
        <w:pStyle w:val="Level1Heading"/>
        <w:tabs>
          <w:tab w:val="clear" w:pos="851"/>
          <w:tab w:val="num" w:pos="540"/>
        </w:tabs>
        <w:spacing w:before="0" w:after="120" w:line="240" w:lineRule="atLeast"/>
        <w:jc w:val="both"/>
        <w:rPr>
          <w:rFonts w:cs="Arial"/>
          <w:szCs w:val="22"/>
        </w:rPr>
      </w:pPr>
      <w:r w:rsidRPr="00F44471">
        <w:rPr>
          <w:rFonts w:cs="Arial"/>
          <w:szCs w:val="22"/>
        </w:rPr>
        <w:t>Prevention of Fraud and Corruption</w:t>
      </w:r>
    </w:p>
    <w:p w14:paraId="239236E8" w14:textId="77777777" w:rsidR="00EE7C6B" w:rsidRPr="00F44471" w:rsidRDefault="00EE7C6B" w:rsidP="00EE7C6B">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bookmarkStart w:id="51" w:name="_Ref359607864"/>
      <w:bookmarkStart w:id="52" w:name="_Ref260824497"/>
      <w:r w:rsidRPr="00F44471">
        <w:rPr>
          <w:rFonts w:cs="Arial"/>
          <w:b w:val="0"/>
          <w:sz w:val="22"/>
          <w:szCs w:val="22"/>
        </w:rPr>
        <w:t>The Supplier shall not offer, give, or agree to give anything, to any person an inducement or reward for doing, refraining from doing, or for having done or refrained from doing, any act in relation to the obtaining or execution of the Agreement or for showing or refraining from showing favour or disfavour to any person in relation to the Agreement.</w:t>
      </w:r>
      <w:bookmarkEnd w:id="51"/>
    </w:p>
    <w:bookmarkEnd w:id="52"/>
    <w:p w14:paraId="3B512E56" w14:textId="77777777"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lastRenderedPageBreak/>
        <w:t xml:space="preserve">The Supplier shall take all reasonable steps, in accordance with good industry practice, to prevent fraud by </w:t>
      </w:r>
      <w:r w:rsidR="00B51C9D">
        <w:rPr>
          <w:rFonts w:cs="Arial"/>
          <w:b w:val="0"/>
          <w:sz w:val="22"/>
          <w:szCs w:val="22"/>
        </w:rPr>
        <w:t xml:space="preserve">the </w:t>
      </w:r>
      <w:r w:rsidRPr="00F44471">
        <w:rPr>
          <w:rFonts w:cs="Arial"/>
          <w:b w:val="0"/>
          <w:sz w:val="22"/>
          <w:szCs w:val="22"/>
        </w:rPr>
        <w:t xml:space="preserve">Staff and the Supplier (including its shareholders, members and directors) in connection with the </w:t>
      </w:r>
      <w:r w:rsidR="00B51C9D">
        <w:rPr>
          <w:rFonts w:cs="Arial"/>
          <w:b w:val="0"/>
          <w:sz w:val="22"/>
          <w:szCs w:val="22"/>
        </w:rPr>
        <w:t>Agreement</w:t>
      </w:r>
      <w:r w:rsidRPr="00F44471">
        <w:rPr>
          <w:rFonts w:cs="Arial"/>
          <w:b w:val="0"/>
          <w:sz w:val="22"/>
          <w:szCs w:val="22"/>
        </w:rPr>
        <w:t xml:space="preserve"> and shall notify the Customer immediately if it has reason to suspect that any fraud has occurred or is occurring or is likely to occur.</w:t>
      </w:r>
    </w:p>
    <w:p w14:paraId="346B5ABB" w14:textId="77777777"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53" w:name="_Ref370389344"/>
      <w:r w:rsidRPr="00F44471">
        <w:rPr>
          <w:rFonts w:cs="Arial"/>
          <w:b w:val="0"/>
          <w:sz w:val="22"/>
          <w:szCs w:val="22"/>
        </w:rPr>
        <w:t xml:space="preserve">If the Supplier or </w:t>
      </w:r>
      <w:r w:rsidR="00B51C9D">
        <w:rPr>
          <w:rFonts w:cs="Arial"/>
          <w:b w:val="0"/>
          <w:sz w:val="22"/>
          <w:szCs w:val="22"/>
        </w:rPr>
        <w:t>the</w:t>
      </w:r>
      <w:r w:rsidRPr="00F44471">
        <w:rPr>
          <w:rFonts w:cs="Arial"/>
          <w:b w:val="0"/>
          <w:sz w:val="22"/>
          <w:szCs w:val="22"/>
        </w:rPr>
        <w:t xml:space="preserve"> Staff engages in conduct prohibited by </w:t>
      </w:r>
      <w:r w:rsidR="00613316">
        <w:rPr>
          <w:rFonts w:cs="Arial"/>
          <w:b w:val="0"/>
          <w:sz w:val="22"/>
          <w:szCs w:val="22"/>
        </w:rPr>
        <w:t>clause </w:t>
      </w:r>
      <w:r w:rsidR="00343C10">
        <w:rPr>
          <w:rFonts w:cs="Arial"/>
          <w:b w:val="0"/>
          <w:sz w:val="22"/>
          <w:szCs w:val="22"/>
        </w:rPr>
        <w:fldChar w:fldCharType="begin"/>
      </w:r>
      <w:r w:rsidR="00820649">
        <w:rPr>
          <w:rFonts w:cs="Arial"/>
          <w:b w:val="0"/>
          <w:sz w:val="22"/>
          <w:szCs w:val="22"/>
        </w:rPr>
        <w:instrText xml:space="preserve"> REF _Ref359607864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18.1</w:t>
      </w:r>
      <w:r w:rsidR="00343C10">
        <w:rPr>
          <w:rFonts w:cs="Arial"/>
          <w:b w:val="0"/>
          <w:sz w:val="22"/>
          <w:szCs w:val="22"/>
        </w:rPr>
        <w:fldChar w:fldCharType="end"/>
      </w:r>
      <w:r w:rsidRPr="00F44471">
        <w:rPr>
          <w:rFonts w:cs="Arial"/>
          <w:b w:val="0"/>
          <w:sz w:val="22"/>
          <w:szCs w:val="22"/>
        </w:rPr>
        <w:t xml:space="preserve"> or commits fraud in relation to </w:t>
      </w:r>
      <w:r w:rsidR="00B51C9D">
        <w:rPr>
          <w:rFonts w:cs="Arial"/>
          <w:b w:val="0"/>
          <w:sz w:val="22"/>
          <w:szCs w:val="22"/>
        </w:rPr>
        <w:t>the Agreement</w:t>
      </w:r>
      <w:r w:rsidRPr="00F44471">
        <w:rPr>
          <w:rFonts w:cs="Arial"/>
          <w:b w:val="0"/>
          <w:sz w:val="22"/>
          <w:szCs w:val="22"/>
        </w:rPr>
        <w:t xml:space="preserve"> or any other contract with the </w:t>
      </w:r>
      <w:r w:rsidRPr="00B51C9D">
        <w:rPr>
          <w:rFonts w:cs="Arial"/>
          <w:b w:val="0"/>
          <w:sz w:val="22"/>
          <w:szCs w:val="22"/>
        </w:rPr>
        <w:t>Crown</w:t>
      </w:r>
      <w:r w:rsidRPr="00F44471">
        <w:rPr>
          <w:rFonts w:cs="Arial"/>
          <w:b w:val="0"/>
          <w:sz w:val="22"/>
          <w:szCs w:val="22"/>
        </w:rPr>
        <w:t xml:space="preserve"> (including the Customer) the Customer may:</w:t>
      </w:r>
      <w:bookmarkEnd w:id="53"/>
    </w:p>
    <w:p w14:paraId="15848856" w14:textId="77777777" w:rsidR="00EE7C6B" w:rsidRPr="00F44471" w:rsidRDefault="00EE7C6B" w:rsidP="00EE7C6B">
      <w:pPr>
        <w:pStyle w:val="Level3Number"/>
        <w:widowControl w:val="0"/>
        <w:tabs>
          <w:tab w:val="clear" w:pos="1751"/>
          <w:tab w:val="left" w:pos="540"/>
          <w:tab w:val="num" w:pos="1418"/>
        </w:tabs>
        <w:spacing w:before="0" w:after="120" w:line="240" w:lineRule="atLeast"/>
        <w:ind w:left="1440" w:hanging="900"/>
        <w:jc w:val="both"/>
        <w:rPr>
          <w:rFonts w:cs="Arial"/>
          <w:sz w:val="22"/>
          <w:szCs w:val="22"/>
        </w:rPr>
      </w:pPr>
      <w:r w:rsidRPr="00F44471">
        <w:rPr>
          <w:rFonts w:cs="Arial"/>
          <w:sz w:val="22"/>
          <w:szCs w:val="22"/>
        </w:rPr>
        <w:t xml:space="preserve">terminate the Agreement and recover from the Supplier the amount of any loss suffered by the Customer resulting from the termination, including the cost reasonably incurred by the Customer of making other arrangements for the supply of the Services and any additional expenditure incurred by the Customer throughout the remainder of the Agreement; or </w:t>
      </w:r>
    </w:p>
    <w:p w14:paraId="186EFAE6" w14:textId="77777777" w:rsidR="00EE7C6B" w:rsidRPr="00F44471" w:rsidRDefault="00EE7C6B" w:rsidP="00EE7C6B">
      <w:pPr>
        <w:pStyle w:val="Level3Number"/>
        <w:widowControl w:val="0"/>
        <w:tabs>
          <w:tab w:val="clear" w:pos="1751"/>
          <w:tab w:val="left" w:pos="540"/>
          <w:tab w:val="num" w:pos="1418"/>
        </w:tabs>
        <w:spacing w:before="0" w:after="120" w:line="240" w:lineRule="atLeast"/>
        <w:ind w:left="1440" w:hanging="900"/>
        <w:jc w:val="both"/>
        <w:rPr>
          <w:rFonts w:cs="Arial"/>
          <w:sz w:val="22"/>
          <w:szCs w:val="22"/>
        </w:rPr>
      </w:pPr>
      <w:r w:rsidRPr="00F44471">
        <w:rPr>
          <w:rFonts w:cs="Arial"/>
          <w:sz w:val="22"/>
          <w:szCs w:val="22"/>
        </w:rPr>
        <w:t>recover in full from the Supplier any other loss sustained by the Customer in consequence of any breach of this clause.</w:t>
      </w:r>
    </w:p>
    <w:p w14:paraId="749C111C" w14:textId="77777777" w:rsidR="00652B3A" w:rsidRPr="00F44471" w:rsidRDefault="00652B3A" w:rsidP="00F03AF6">
      <w:pPr>
        <w:pStyle w:val="Level1Heading"/>
        <w:tabs>
          <w:tab w:val="clear" w:pos="851"/>
          <w:tab w:val="num" w:pos="540"/>
        </w:tabs>
        <w:spacing w:before="0" w:after="120" w:line="240" w:lineRule="atLeast"/>
        <w:jc w:val="both"/>
        <w:rPr>
          <w:rFonts w:cs="Arial"/>
          <w:szCs w:val="22"/>
        </w:rPr>
      </w:pPr>
      <w:bookmarkStart w:id="54" w:name="a324896"/>
      <w:bookmarkStart w:id="55" w:name="a754740"/>
      <w:bookmarkStart w:id="56" w:name="a771580"/>
      <w:bookmarkStart w:id="57" w:name="d4695e134"/>
      <w:bookmarkStart w:id="58" w:name="a688721"/>
      <w:bookmarkStart w:id="59" w:name="a797188"/>
      <w:bookmarkStart w:id="60" w:name="a424610"/>
      <w:bookmarkStart w:id="61" w:name="a247073"/>
      <w:bookmarkStart w:id="62" w:name="a57863"/>
      <w:bookmarkStart w:id="63" w:name="d4695e160"/>
      <w:bookmarkStart w:id="64" w:name="a836145"/>
      <w:bookmarkStart w:id="65" w:name="a1017728"/>
      <w:bookmarkStart w:id="66" w:name="d4695e202"/>
      <w:bookmarkStart w:id="67" w:name="a555840"/>
      <w:bookmarkStart w:id="68" w:name="d4695e232"/>
      <w:bookmarkStart w:id="69" w:name="a825464"/>
      <w:bookmarkStart w:id="70" w:name="a1049772"/>
      <w:bookmarkStart w:id="71" w:name="a111270"/>
      <w:bookmarkStart w:id="72" w:name="a395620"/>
      <w:bookmarkStart w:id="73" w:name="a107224"/>
      <w:bookmarkStart w:id="74" w:name="a673334"/>
      <w:bookmarkStart w:id="75" w:name="a975002"/>
      <w:bookmarkStart w:id="76" w:name="a207401"/>
      <w:bookmarkStart w:id="77" w:name="_Ref35960757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r w:rsidRPr="00F44471">
        <w:rPr>
          <w:rFonts w:cs="Arial"/>
          <w:szCs w:val="22"/>
        </w:rPr>
        <w:t>Dispute Resolution</w:t>
      </w:r>
      <w:bookmarkEnd w:id="77"/>
    </w:p>
    <w:p w14:paraId="22494AEC"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78" w:name="_Ref359607911"/>
      <w:r w:rsidRPr="00F44471">
        <w:rPr>
          <w:rFonts w:cs="Arial"/>
          <w:b w:val="0"/>
          <w:sz w:val="22"/>
          <w:szCs w:val="22"/>
        </w:rPr>
        <w:t>The Parties shall attempt in good faith to negotiate a settlement to any dispute between them arising out of or in connection with the Agreement and such efforts shall involve the escalation of the dispute to an appropriately senior representative of each Party.</w:t>
      </w:r>
      <w:bookmarkEnd w:id="78"/>
    </w:p>
    <w:p w14:paraId="70CBFB00"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If the dispute cannot be resolved by the Parties within one month of being escalated as referred to in </w:t>
      </w:r>
      <w:r w:rsidR="00613316">
        <w:rPr>
          <w:rFonts w:cs="Arial"/>
          <w:b w:val="0"/>
          <w:sz w:val="22"/>
          <w:szCs w:val="22"/>
        </w:rPr>
        <w:t>clause </w:t>
      </w:r>
      <w:r w:rsidR="00343C10">
        <w:rPr>
          <w:rFonts w:cs="Arial"/>
          <w:b w:val="0"/>
          <w:sz w:val="22"/>
          <w:szCs w:val="22"/>
        </w:rPr>
        <w:fldChar w:fldCharType="begin"/>
      </w:r>
      <w:r w:rsidR="00820649">
        <w:rPr>
          <w:rFonts w:cs="Arial"/>
          <w:b w:val="0"/>
          <w:sz w:val="22"/>
          <w:szCs w:val="22"/>
        </w:rPr>
        <w:instrText xml:space="preserve"> REF _Ref359607911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19.1</w:t>
      </w:r>
      <w:r w:rsidR="00343C10">
        <w:rPr>
          <w:rFonts w:cs="Arial"/>
          <w:b w:val="0"/>
          <w:sz w:val="22"/>
          <w:szCs w:val="22"/>
        </w:rPr>
        <w:fldChar w:fldCharType="end"/>
      </w:r>
      <w:r w:rsidRPr="00F44471">
        <w:rPr>
          <w:rFonts w:cs="Arial"/>
          <w:b w:val="0"/>
          <w:sz w:val="22"/>
          <w:szCs w:val="22"/>
        </w:rPr>
        <w:t>, the dispute may by agreement between the Parties be referred to a neutral adviser or mediator (the “</w:t>
      </w:r>
      <w:r w:rsidRPr="00F44471">
        <w:rPr>
          <w:rFonts w:cs="Arial"/>
          <w:sz w:val="22"/>
          <w:szCs w:val="22"/>
        </w:rPr>
        <w:t>Mediator</w:t>
      </w:r>
      <w:r w:rsidRPr="00F44471">
        <w:rPr>
          <w:rFonts w:cs="Arial"/>
          <w:b w:val="0"/>
          <w:sz w:val="22"/>
          <w:szCs w:val="22"/>
        </w:rPr>
        <w:t xml:space="preserve">”) chosen by agreement between the Parties.  All negotiations connected with the dispute shall be conducted in confidence and without prejudice to the rights of the Parties in any further proceedings.  </w:t>
      </w:r>
    </w:p>
    <w:p w14:paraId="5C6922D6"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If the Parties fail to appoint a Mediator</w:t>
      </w:r>
      <w:r w:rsidR="00B439B3">
        <w:rPr>
          <w:rFonts w:cs="Arial"/>
          <w:b w:val="0"/>
          <w:sz w:val="22"/>
          <w:szCs w:val="22"/>
        </w:rPr>
        <w:t xml:space="preserve"> within one month</w:t>
      </w:r>
      <w:r w:rsidRPr="00F44471">
        <w:rPr>
          <w:rFonts w:cs="Arial"/>
          <w:b w:val="0"/>
          <w:sz w:val="22"/>
          <w:szCs w:val="22"/>
        </w:rPr>
        <w:t>, or fail to enter into a written agreement resolving the dispute within one month of the Mediator being appointed, either Party may exercise any reme</w:t>
      </w:r>
      <w:r w:rsidR="00834DF6">
        <w:rPr>
          <w:rFonts w:cs="Arial"/>
          <w:b w:val="0"/>
          <w:sz w:val="22"/>
          <w:szCs w:val="22"/>
        </w:rPr>
        <w:t>dy it has under applicable law.</w:t>
      </w:r>
      <w:r w:rsidRPr="00F44471">
        <w:rPr>
          <w:rFonts w:cs="Arial"/>
          <w:b w:val="0"/>
          <w:sz w:val="22"/>
          <w:szCs w:val="22"/>
        </w:rPr>
        <w:t xml:space="preserve"> </w:t>
      </w:r>
    </w:p>
    <w:p w14:paraId="486A650D" w14:textId="77777777" w:rsidR="00652B3A" w:rsidRPr="00F44471" w:rsidRDefault="00652B3A" w:rsidP="00F03AF6">
      <w:pPr>
        <w:pStyle w:val="Level1Heading"/>
        <w:tabs>
          <w:tab w:val="clear" w:pos="851"/>
          <w:tab w:val="num" w:pos="540"/>
        </w:tabs>
        <w:spacing w:before="0" w:after="120" w:line="240" w:lineRule="atLeast"/>
        <w:jc w:val="both"/>
        <w:rPr>
          <w:rFonts w:cs="Arial"/>
          <w:szCs w:val="22"/>
        </w:rPr>
      </w:pPr>
      <w:r w:rsidRPr="00F44471">
        <w:rPr>
          <w:rFonts w:cs="Arial"/>
          <w:szCs w:val="22"/>
        </w:rPr>
        <w:t>General</w:t>
      </w:r>
    </w:p>
    <w:p w14:paraId="34B3807C"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Each of the Parties represents and warrants to the other that it has full capacity and authority, and all necessary consents, licences and permissions to enter into and perform its obligations under the Agreement, and that the Agreement is executed by its duly authorised representative.  </w:t>
      </w:r>
    </w:p>
    <w:p w14:paraId="6554E9F0"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A person who is not a party to the Agreement </w:t>
      </w:r>
      <w:r w:rsidR="00DF373A">
        <w:rPr>
          <w:rFonts w:cs="Arial"/>
          <w:b w:val="0"/>
          <w:sz w:val="22"/>
          <w:szCs w:val="22"/>
        </w:rPr>
        <w:t>shall</w:t>
      </w:r>
      <w:r w:rsidRPr="00F44471">
        <w:rPr>
          <w:rFonts w:cs="Arial"/>
          <w:b w:val="0"/>
          <w:sz w:val="22"/>
          <w:szCs w:val="22"/>
        </w:rPr>
        <w:t xml:space="preserve"> have no right to enforce any of its provisions which, expressly or by implication, confer a benefit on him, without the prior written agreement of the Parties. </w:t>
      </w:r>
    </w:p>
    <w:p w14:paraId="059F94AD"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Agreement cannot be varied except in writing signed by a duly authorised representative of both the Parties. </w:t>
      </w:r>
    </w:p>
    <w:p w14:paraId="56176752"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Agreement contains the whole agreement between the Parties and supersedes and replaces any prior written or oral agreements, representations or understandings between them. The Parties confirm that they have not entered into the Agreement on the basis of any representation that is not expressly incorporated into the Agreement. Nothing in this </w:t>
      </w:r>
      <w:r w:rsidR="00613316">
        <w:rPr>
          <w:rFonts w:cs="Arial"/>
          <w:b w:val="0"/>
          <w:sz w:val="22"/>
          <w:szCs w:val="22"/>
        </w:rPr>
        <w:t>clause </w:t>
      </w:r>
      <w:r w:rsidRPr="00F44471">
        <w:rPr>
          <w:rFonts w:cs="Arial"/>
          <w:b w:val="0"/>
          <w:sz w:val="22"/>
          <w:szCs w:val="22"/>
        </w:rPr>
        <w:t xml:space="preserve">shall </w:t>
      </w:r>
      <w:r w:rsidRPr="00F44471">
        <w:rPr>
          <w:rFonts w:cs="Arial"/>
          <w:b w:val="0"/>
          <w:sz w:val="22"/>
          <w:szCs w:val="22"/>
        </w:rPr>
        <w:lastRenderedPageBreak/>
        <w:t>exclude liability for fraud or fraudulent misrepresentation.</w:t>
      </w:r>
    </w:p>
    <w:p w14:paraId="5AE390A6"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Any waiver or relaxation either partly, or wholly of any of the</w:t>
      </w:r>
      <w:r w:rsidR="00407113">
        <w:rPr>
          <w:rFonts w:cs="Arial"/>
          <w:b w:val="0"/>
          <w:sz w:val="22"/>
          <w:szCs w:val="22"/>
        </w:rPr>
        <w:t xml:space="preserve"> terms and</w:t>
      </w:r>
      <w:r w:rsidRPr="00F44471">
        <w:rPr>
          <w:rFonts w:cs="Arial"/>
          <w:b w:val="0"/>
          <w:sz w:val="22"/>
          <w:szCs w:val="22"/>
        </w:rPr>
        <w:t xml:space="preserve"> conditions of the Agreement shall be valid only if it is communicated to the other Party in writing and expressly stated to be a waiver.  A waiver of any right or remedy arising from a breach of contract shall not constitute a waiver of any right or remedy arising from any other breach of the Agreement.</w:t>
      </w:r>
    </w:p>
    <w:p w14:paraId="673124AB"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Agreement </w:t>
      </w:r>
      <w:r w:rsidR="00DF373A">
        <w:rPr>
          <w:rFonts w:cs="Arial"/>
          <w:b w:val="0"/>
          <w:sz w:val="22"/>
          <w:szCs w:val="22"/>
        </w:rPr>
        <w:t>shall</w:t>
      </w:r>
      <w:r w:rsidRPr="00F44471">
        <w:rPr>
          <w:rFonts w:cs="Arial"/>
          <w:b w:val="0"/>
          <w:sz w:val="22"/>
          <w:szCs w:val="22"/>
        </w:rPr>
        <w:t xml:space="preserve"> not constitute or imply any partnership, joint venture, agency, fiduciary relationship or other relationship between the Parties other than the contractual relationship expressly provided for in the Agreement. Neither Party </w:t>
      </w:r>
      <w:r w:rsidR="00DF373A">
        <w:rPr>
          <w:rFonts w:cs="Arial"/>
          <w:b w:val="0"/>
          <w:sz w:val="22"/>
          <w:szCs w:val="22"/>
        </w:rPr>
        <w:t>shall</w:t>
      </w:r>
      <w:r w:rsidRPr="00F44471">
        <w:rPr>
          <w:rFonts w:cs="Arial"/>
          <w:b w:val="0"/>
          <w:sz w:val="22"/>
          <w:szCs w:val="22"/>
        </w:rPr>
        <w:t xml:space="preserve"> have, nor represent that it has, any authority to make any commitments on the other Party’s behalf.</w:t>
      </w:r>
    </w:p>
    <w:p w14:paraId="63589154"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79" w:name="_Ref377050579"/>
      <w:r w:rsidRPr="00F44471">
        <w:rPr>
          <w:rFonts w:cs="Arial"/>
          <w:b w:val="0"/>
          <w:sz w:val="22"/>
          <w:szCs w:val="22"/>
        </w:rPr>
        <w:t xml:space="preserve">Except as otherwise expressly provided by the Agreement, all remedies available to either Party for breach of the Agreement (whether under the Agreement, statute or common law) are cumulative and may be exercised concurrently or separately, and the exercise of one remedy </w:t>
      </w:r>
      <w:r w:rsidR="00DF373A">
        <w:rPr>
          <w:rFonts w:cs="Arial"/>
          <w:b w:val="0"/>
          <w:sz w:val="22"/>
          <w:szCs w:val="22"/>
        </w:rPr>
        <w:t>shall</w:t>
      </w:r>
      <w:r w:rsidRPr="00F44471">
        <w:rPr>
          <w:rFonts w:cs="Arial"/>
          <w:b w:val="0"/>
          <w:sz w:val="22"/>
          <w:szCs w:val="22"/>
        </w:rPr>
        <w:t xml:space="preserve"> not be deemed an election of such remedy to the exclusion of other remedies.</w:t>
      </w:r>
      <w:bookmarkEnd w:id="79"/>
      <w:r w:rsidRPr="00F44471">
        <w:rPr>
          <w:rFonts w:cs="Arial"/>
          <w:b w:val="0"/>
          <w:sz w:val="22"/>
          <w:szCs w:val="22"/>
        </w:rPr>
        <w:t xml:space="preserve"> </w:t>
      </w:r>
    </w:p>
    <w:p w14:paraId="57CC4238"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If any provision of the Agreement is prohibited by law or judged by a court to be unlawful, void or unenforceable, the provision </w:t>
      </w:r>
      <w:r w:rsidR="00DF373A">
        <w:rPr>
          <w:rFonts w:cs="Arial"/>
          <w:b w:val="0"/>
          <w:sz w:val="22"/>
          <w:szCs w:val="22"/>
        </w:rPr>
        <w:t>shall</w:t>
      </w:r>
      <w:r w:rsidRPr="00F44471">
        <w:rPr>
          <w:rFonts w:cs="Arial"/>
          <w:b w:val="0"/>
          <w:sz w:val="22"/>
          <w:szCs w:val="22"/>
        </w:rPr>
        <w:t xml:space="preserve">, to the extent required, be severed from the Agreement and rendered ineffective as far as possible without modifying the remaining provisions of the Agreement, and </w:t>
      </w:r>
      <w:r w:rsidR="00DF373A">
        <w:rPr>
          <w:rFonts w:cs="Arial"/>
          <w:b w:val="0"/>
          <w:sz w:val="22"/>
          <w:szCs w:val="22"/>
        </w:rPr>
        <w:t>shall</w:t>
      </w:r>
      <w:r w:rsidRPr="00F44471">
        <w:rPr>
          <w:rFonts w:cs="Arial"/>
          <w:b w:val="0"/>
          <w:sz w:val="22"/>
          <w:szCs w:val="22"/>
        </w:rPr>
        <w:t xml:space="preserve"> not in any way affect any other circumstances of or the validity or enforcement of the Agreement.</w:t>
      </w:r>
    </w:p>
    <w:p w14:paraId="52153E1A" w14:textId="77777777" w:rsidR="00652B3A" w:rsidRPr="00F44471" w:rsidRDefault="00652B3A" w:rsidP="00F03AF6">
      <w:pPr>
        <w:pStyle w:val="Level1Heading"/>
        <w:tabs>
          <w:tab w:val="clear" w:pos="851"/>
          <w:tab w:val="num" w:pos="540"/>
        </w:tabs>
        <w:spacing w:before="0" w:after="120" w:line="240" w:lineRule="atLeast"/>
        <w:jc w:val="both"/>
        <w:rPr>
          <w:rFonts w:cs="Arial"/>
          <w:szCs w:val="22"/>
        </w:rPr>
      </w:pPr>
      <w:r w:rsidRPr="00F44471">
        <w:rPr>
          <w:rFonts w:cs="Arial"/>
          <w:szCs w:val="22"/>
        </w:rPr>
        <w:t>Notices</w:t>
      </w:r>
    </w:p>
    <w:p w14:paraId="13FC4A88" w14:textId="77777777" w:rsidR="00236EDF"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80" w:name="_Ref360044665"/>
      <w:r w:rsidRPr="001B7BD6">
        <w:rPr>
          <w:rFonts w:cs="Arial"/>
          <w:b w:val="0"/>
          <w:sz w:val="22"/>
          <w:szCs w:val="22"/>
        </w:rPr>
        <w:t xml:space="preserve">Any notice to be given under the Agreement shall be in writing and </w:t>
      </w:r>
      <w:r w:rsidR="00660839" w:rsidRPr="001B7BD6">
        <w:rPr>
          <w:rFonts w:cs="Arial"/>
          <w:b w:val="0"/>
          <w:sz w:val="22"/>
          <w:szCs w:val="22"/>
        </w:rPr>
        <w:t>may be served</w:t>
      </w:r>
      <w:r w:rsidRPr="001B7BD6">
        <w:rPr>
          <w:rFonts w:cs="Arial"/>
          <w:b w:val="0"/>
          <w:sz w:val="22"/>
          <w:szCs w:val="22"/>
        </w:rPr>
        <w:t xml:space="preserve"> by </w:t>
      </w:r>
      <w:r w:rsidR="001B7BD6" w:rsidRPr="001B7BD6">
        <w:rPr>
          <w:rFonts w:cs="Arial"/>
          <w:b w:val="0"/>
          <w:sz w:val="22"/>
          <w:szCs w:val="22"/>
        </w:rPr>
        <w:t xml:space="preserve">personal delivery, </w:t>
      </w:r>
      <w:r w:rsidRPr="001B7BD6">
        <w:rPr>
          <w:rFonts w:cs="Arial"/>
          <w:b w:val="0"/>
          <w:sz w:val="22"/>
          <w:szCs w:val="22"/>
        </w:rPr>
        <w:t xml:space="preserve">first class </w:t>
      </w:r>
      <w:r w:rsidR="00F737F4">
        <w:rPr>
          <w:rFonts w:cs="Arial"/>
          <w:b w:val="0"/>
          <w:sz w:val="22"/>
          <w:szCs w:val="22"/>
        </w:rPr>
        <w:t>recorded</w:t>
      </w:r>
      <w:r w:rsidRPr="001B7BD6">
        <w:rPr>
          <w:rFonts w:cs="Arial"/>
          <w:b w:val="0"/>
          <w:sz w:val="22"/>
          <w:szCs w:val="22"/>
        </w:rPr>
        <w:t xml:space="preserve"> or</w:t>
      </w:r>
      <w:r w:rsidR="001B7BD6" w:rsidRPr="001B7BD6">
        <w:rPr>
          <w:rFonts w:cs="Arial"/>
          <w:b w:val="0"/>
          <w:sz w:val="22"/>
          <w:szCs w:val="22"/>
        </w:rPr>
        <w:t>, subject to clause </w:t>
      </w:r>
      <w:r w:rsidR="00343C10">
        <w:fldChar w:fldCharType="begin"/>
      </w:r>
      <w:r w:rsidR="00343C10">
        <w:instrText xml:space="preserve"> REF _Ref360044325 \r \h  \* MERGEFORMAT </w:instrText>
      </w:r>
      <w:r w:rsidR="00343C10">
        <w:fldChar w:fldCharType="separate"/>
      </w:r>
      <w:r w:rsidR="001B3C88" w:rsidRPr="001B3C88">
        <w:rPr>
          <w:rFonts w:cs="Arial"/>
          <w:b w:val="0"/>
          <w:sz w:val="22"/>
          <w:szCs w:val="22"/>
        </w:rPr>
        <w:t>21.3</w:t>
      </w:r>
      <w:r w:rsidR="00343C10">
        <w:fldChar w:fldCharType="end"/>
      </w:r>
      <w:r w:rsidR="001B7BD6" w:rsidRPr="001B7BD6">
        <w:rPr>
          <w:rFonts w:cs="Arial"/>
          <w:b w:val="0"/>
          <w:sz w:val="22"/>
          <w:szCs w:val="22"/>
        </w:rPr>
        <w:t>,</w:t>
      </w:r>
      <w:r w:rsidRPr="001B7BD6">
        <w:rPr>
          <w:rFonts w:cs="Arial"/>
          <w:b w:val="0"/>
          <w:sz w:val="22"/>
          <w:szCs w:val="22"/>
        </w:rPr>
        <w:t xml:space="preserve"> e-mail to the address of the relevant Party set out in the </w:t>
      </w:r>
      <w:r w:rsidR="00660839" w:rsidRPr="001B7BD6">
        <w:rPr>
          <w:rFonts w:cs="Arial"/>
          <w:b w:val="0"/>
          <w:sz w:val="22"/>
          <w:szCs w:val="22"/>
        </w:rPr>
        <w:t>Award</w:t>
      </w:r>
      <w:r w:rsidRPr="001B7BD6">
        <w:rPr>
          <w:rFonts w:cs="Arial"/>
          <w:b w:val="0"/>
          <w:sz w:val="22"/>
          <w:szCs w:val="22"/>
        </w:rPr>
        <w:t xml:space="preserve"> Letter, or such other address as that Party may from time to time notify to the other Party in accordance with this clause</w:t>
      </w:r>
      <w:r w:rsidR="00236EDF">
        <w:rPr>
          <w:rFonts w:cs="Arial"/>
          <w:b w:val="0"/>
          <w:sz w:val="22"/>
          <w:szCs w:val="22"/>
        </w:rPr>
        <w:t>:</w:t>
      </w:r>
      <w:bookmarkEnd w:id="80"/>
    </w:p>
    <w:p w14:paraId="50C40A23" w14:textId="77777777" w:rsidR="000E4335" w:rsidRPr="000E4335" w:rsidRDefault="00652B3A" w:rsidP="000E4335">
      <w:pPr>
        <w:pStyle w:val="Level2Heading"/>
        <w:keepNext w:val="0"/>
        <w:widowControl w:val="0"/>
        <w:tabs>
          <w:tab w:val="clear" w:pos="1031"/>
          <w:tab w:val="num" w:pos="0"/>
          <w:tab w:val="num" w:pos="540"/>
        </w:tabs>
        <w:spacing w:before="0" w:after="120" w:line="240" w:lineRule="atLeast"/>
        <w:ind w:left="540" w:hanging="540"/>
        <w:jc w:val="both"/>
        <w:rPr>
          <w:rFonts w:cs="Arial"/>
          <w:b w:val="0"/>
          <w:sz w:val="22"/>
          <w:szCs w:val="22"/>
        </w:rPr>
      </w:pPr>
      <w:bookmarkStart w:id="81" w:name="_Ref360044643"/>
      <w:r w:rsidRPr="001B7BD6">
        <w:rPr>
          <w:rFonts w:cs="Arial"/>
          <w:b w:val="0"/>
          <w:sz w:val="22"/>
          <w:szCs w:val="22"/>
        </w:rPr>
        <w:t xml:space="preserve">Notices </w:t>
      </w:r>
      <w:r w:rsidR="001B7BD6" w:rsidRPr="001B7BD6">
        <w:rPr>
          <w:rFonts w:cs="Arial"/>
          <w:b w:val="0"/>
          <w:sz w:val="22"/>
          <w:szCs w:val="22"/>
        </w:rPr>
        <w:t>served</w:t>
      </w:r>
      <w:r w:rsidRPr="001B7BD6">
        <w:rPr>
          <w:rFonts w:cs="Arial"/>
          <w:b w:val="0"/>
          <w:sz w:val="22"/>
          <w:szCs w:val="22"/>
        </w:rPr>
        <w:t xml:space="preserve"> as above shall be deemed </w:t>
      </w:r>
      <w:r w:rsidR="00F737F4">
        <w:rPr>
          <w:rFonts w:cs="Arial"/>
          <w:b w:val="0"/>
          <w:sz w:val="22"/>
          <w:szCs w:val="22"/>
        </w:rPr>
        <w:t>served</w:t>
      </w:r>
      <w:r w:rsidRPr="001B7BD6">
        <w:rPr>
          <w:rFonts w:cs="Arial"/>
          <w:b w:val="0"/>
          <w:sz w:val="22"/>
          <w:szCs w:val="22"/>
        </w:rPr>
        <w:t xml:space="preserve"> on the Working Day </w:t>
      </w:r>
      <w:r w:rsidR="00F737F4">
        <w:rPr>
          <w:rFonts w:cs="Arial"/>
          <w:b w:val="0"/>
          <w:sz w:val="22"/>
          <w:szCs w:val="22"/>
        </w:rPr>
        <w:t>of delivery provided delivery is before 5.00pm on a Working Day.  Otherwise delivery shall be deemed to occur on the next Working Day</w:t>
      </w:r>
      <w:r w:rsidRPr="001B7BD6">
        <w:rPr>
          <w:rFonts w:cs="Arial"/>
          <w:b w:val="0"/>
          <w:sz w:val="22"/>
          <w:szCs w:val="22"/>
        </w:rPr>
        <w:t>.</w:t>
      </w:r>
      <w:bookmarkEnd w:id="81"/>
      <w:r w:rsidR="000E4335" w:rsidRPr="000E4335">
        <w:rPr>
          <w:rFonts w:cs="Arial"/>
          <w:b w:val="0"/>
          <w:sz w:val="22"/>
          <w:szCs w:val="22"/>
        </w:rPr>
        <w:t xml:space="preserve"> </w:t>
      </w:r>
      <w:r w:rsidR="000E4335">
        <w:rPr>
          <w:rFonts w:cs="Arial"/>
          <w:b w:val="0"/>
          <w:sz w:val="22"/>
          <w:szCs w:val="22"/>
        </w:rPr>
        <w:t>An email shall be deemed delivered when sent unless an error message is received.</w:t>
      </w:r>
    </w:p>
    <w:p w14:paraId="0BC5CC8A" w14:textId="77777777" w:rsidR="000E4335" w:rsidRPr="000E4335" w:rsidRDefault="00F737F4" w:rsidP="000E4335">
      <w:pPr>
        <w:pStyle w:val="Level2Heading"/>
        <w:keepNext w:val="0"/>
        <w:widowControl w:val="0"/>
        <w:tabs>
          <w:tab w:val="clear" w:pos="1031"/>
          <w:tab w:val="num" w:pos="0"/>
          <w:tab w:val="num" w:pos="540"/>
        </w:tabs>
        <w:spacing w:before="0" w:after="120" w:line="240" w:lineRule="atLeast"/>
        <w:ind w:left="540" w:hanging="540"/>
        <w:jc w:val="both"/>
        <w:rPr>
          <w:rFonts w:cs="Arial"/>
          <w:b w:val="0"/>
          <w:sz w:val="22"/>
          <w:szCs w:val="22"/>
        </w:rPr>
      </w:pPr>
      <w:bookmarkStart w:id="82" w:name="_Ref360044325"/>
      <w:r w:rsidRPr="00F737F4">
        <w:rPr>
          <w:rFonts w:cs="Arial"/>
          <w:b w:val="0"/>
          <w:sz w:val="22"/>
          <w:szCs w:val="22"/>
        </w:rPr>
        <w:t>Notices under clauses </w:t>
      </w:r>
      <w:r w:rsidR="00343C10">
        <w:fldChar w:fldCharType="begin"/>
      </w:r>
      <w:r w:rsidR="00343C10">
        <w:instrText xml:space="preserve"> REF _Ref360044784 \r \h  \* MERGEFORMAT </w:instrText>
      </w:r>
      <w:r w:rsidR="00343C10">
        <w:fldChar w:fldCharType="separate"/>
      </w:r>
      <w:r w:rsidR="001B3C88" w:rsidRPr="001B3C88">
        <w:rPr>
          <w:rFonts w:cs="Arial"/>
          <w:b w:val="0"/>
          <w:sz w:val="22"/>
          <w:szCs w:val="22"/>
        </w:rPr>
        <w:t>15</w:t>
      </w:r>
      <w:r w:rsidR="00343C10">
        <w:fldChar w:fldCharType="end"/>
      </w:r>
      <w:r w:rsidRPr="00F737F4">
        <w:rPr>
          <w:rFonts w:cs="Arial"/>
          <w:b w:val="0"/>
          <w:sz w:val="22"/>
          <w:szCs w:val="22"/>
        </w:rPr>
        <w:t xml:space="preserve"> (Force Majeure) and </w:t>
      </w:r>
      <w:r w:rsidR="00343C10">
        <w:fldChar w:fldCharType="begin"/>
      </w:r>
      <w:r w:rsidR="00343C10">
        <w:instrText xml:space="preserve"> REF _Ref359655944 \r \h  \* MERGEFORMAT </w:instrText>
      </w:r>
      <w:r w:rsidR="00343C10">
        <w:fldChar w:fldCharType="separate"/>
      </w:r>
      <w:r w:rsidR="001B3C88" w:rsidRPr="001B3C88">
        <w:rPr>
          <w:rFonts w:cs="Arial"/>
          <w:b w:val="0"/>
          <w:sz w:val="22"/>
          <w:szCs w:val="22"/>
        </w:rPr>
        <w:t>16</w:t>
      </w:r>
      <w:r w:rsidR="00343C10">
        <w:fldChar w:fldCharType="end"/>
      </w:r>
      <w:r w:rsidR="001B7BD6" w:rsidRPr="00F737F4">
        <w:rPr>
          <w:rFonts w:cs="Arial"/>
          <w:b w:val="0"/>
          <w:sz w:val="22"/>
          <w:szCs w:val="22"/>
        </w:rPr>
        <w:t xml:space="preserve"> </w:t>
      </w:r>
      <w:r w:rsidRPr="00F737F4">
        <w:rPr>
          <w:rFonts w:cs="Arial"/>
          <w:b w:val="0"/>
          <w:sz w:val="22"/>
          <w:szCs w:val="22"/>
        </w:rPr>
        <w:t xml:space="preserve">(Termination) </w:t>
      </w:r>
      <w:r w:rsidR="001B7BD6" w:rsidRPr="00F737F4">
        <w:rPr>
          <w:rFonts w:cs="Arial"/>
          <w:b w:val="0"/>
          <w:sz w:val="22"/>
          <w:szCs w:val="22"/>
        </w:rPr>
        <w:t xml:space="preserve">may be served </w:t>
      </w:r>
      <w:r w:rsidR="000E4335">
        <w:rPr>
          <w:rFonts w:cs="Arial"/>
          <w:b w:val="0"/>
          <w:sz w:val="22"/>
          <w:szCs w:val="22"/>
        </w:rPr>
        <w:t>by</w:t>
      </w:r>
      <w:r w:rsidR="001B7BD6" w:rsidRPr="00F737F4">
        <w:rPr>
          <w:rFonts w:cs="Arial"/>
          <w:b w:val="0"/>
          <w:sz w:val="22"/>
          <w:szCs w:val="22"/>
        </w:rPr>
        <w:t xml:space="preserve"> email </w:t>
      </w:r>
      <w:r w:rsidRPr="00F737F4">
        <w:rPr>
          <w:rFonts w:cs="Arial"/>
          <w:b w:val="0"/>
          <w:sz w:val="22"/>
          <w:szCs w:val="22"/>
        </w:rPr>
        <w:t xml:space="preserve">only </w:t>
      </w:r>
      <w:r w:rsidR="001B7BD6" w:rsidRPr="00F737F4">
        <w:rPr>
          <w:rFonts w:cs="Arial"/>
          <w:b w:val="0"/>
          <w:sz w:val="22"/>
          <w:szCs w:val="22"/>
        </w:rPr>
        <w:t xml:space="preserve">if the original notice is then sent to the recipient by personal delivery or recorded delivery in the manner set out in </w:t>
      </w:r>
      <w:r w:rsidR="00316209">
        <w:rPr>
          <w:rFonts w:cs="Arial"/>
          <w:b w:val="0"/>
          <w:sz w:val="22"/>
          <w:szCs w:val="22"/>
        </w:rPr>
        <w:t>c</w:t>
      </w:r>
      <w:r w:rsidR="001B7BD6" w:rsidRPr="00F737F4">
        <w:rPr>
          <w:rFonts w:cs="Arial"/>
          <w:b w:val="0"/>
          <w:sz w:val="22"/>
          <w:szCs w:val="22"/>
        </w:rPr>
        <w:t>lause </w:t>
      </w:r>
      <w:r w:rsidR="00343C10">
        <w:fldChar w:fldCharType="begin"/>
      </w:r>
      <w:r w:rsidR="00343C10">
        <w:instrText xml:space="preserve"> REF _Ref360044665 \r \h  \* MERGEFORMAT </w:instrText>
      </w:r>
      <w:r w:rsidR="00343C10">
        <w:fldChar w:fldCharType="separate"/>
      </w:r>
      <w:r w:rsidR="001B3C88" w:rsidRPr="001B3C88">
        <w:rPr>
          <w:rFonts w:cs="Arial"/>
          <w:b w:val="0"/>
          <w:sz w:val="22"/>
          <w:szCs w:val="22"/>
        </w:rPr>
        <w:t>21.1</w:t>
      </w:r>
      <w:r w:rsidR="00343C10">
        <w:fldChar w:fldCharType="end"/>
      </w:r>
      <w:bookmarkEnd w:id="82"/>
      <w:r w:rsidR="001B7BD6" w:rsidRPr="00F737F4">
        <w:rPr>
          <w:rFonts w:cs="Arial"/>
          <w:b w:val="0"/>
          <w:sz w:val="22"/>
          <w:szCs w:val="22"/>
        </w:rPr>
        <w:t>.</w:t>
      </w:r>
    </w:p>
    <w:p w14:paraId="3E448C38" w14:textId="77777777" w:rsidR="00652B3A" w:rsidRPr="001B7BD6" w:rsidRDefault="00652B3A" w:rsidP="00F737F4">
      <w:pPr>
        <w:pStyle w:val="Level1Heading"/>
        <w:tabs>
          <w:tab w:val="clear" w:pos="851"/>
          <w:tab w:val="num" w:pos="540"/>
        </w:tabs>
        <w:spacing w:before="0" w:after="120" w:line="240" w:lineRule="atLeast"/>
        <w:jc w:val="both"/>
        <w:rPr>
          <w:rFonts w:cs="Arial"/>
          <w:szCs w:val="22"/>
        </w:rPr>
      </w:pPr>
      <w:r w:rsidRPr="001B7BD6">
        <w:rPr>
          <w:rFonts w:cs="Arial"/>
          <w:szCs w:val="22"/>
        </w:rPr>
        <w:t>Governing Law and Jurisdiction</w:t>
      </w:r>
    </w:p>
    <w:p w14:paraId="66C42220" w14:textId="77777777" w:rsidR="00652B3A" w:rsidRPr="00F44471" w:rsidRDefault="00652B3A" w:rsidP="00F737F4">
      <w:pPr>
        <w:pStyle w:val="Level2Heading"/>
        <w:keepNext w:val="0"/>
        <w:widowControl w:val="0"/>
        <w:numPr>
          <w:ilvl w:val="0"/>
          <w:numId w:val="0"/>
        </w:numPr>
        <w:spacing w:before="0" w:after="120" w:line="240" w:lineRule="atLeast"/>
        <w:jc w:val="both"/>
        <w:rPr>
          <w:rFonts w:cs="Arial"/>
          <w:b w:val="0"/>
          <w:sz w:val="22"/>
          <w:szCs w:val="22"/>
        </w:rPr>
      </w:pPr>
      <w:r w:rsidRPr="00F44471">
        <w:rPr>
          <w:rFonts w:cs="Arial"/>
          <w:b w:val="0"/>
          <w:sz w:val="22"/>
          <w:szCs w:val="22"/>
        </w:rPr>
        <w:t xml:space="preserve">The validity, construction and performance of the Agreement, and all contractual and </w:t>
      </w:r>
      <w:r w:rsidR="00736C8C" w:rsidRPr="00F44471">
        <w:rPr>
          <w:rFonts w:cs="Arial"/>
          <w:b w:val="0"/>
          <w:sz w:val="22"/>
          <w:szCs w:val="22"/>
        </w:rPr>
        <w:t>non-contractual</w:t>
      </w:r>
      <w:r w:rsidRPr="00F44471">
        <w:rPr>
          <w:rFonts w:cs="Arial"/>
          <w:b w:val="0"/>
          <w:sz w:val="22"/>
          <w:szCs w:val="22"/>
        </w:rPr>
        <w:t xml:space="preserve"> matters arising out of it, shall be governed by English law and shall be subject to the exclusive jurisdiction of the English courts to which the Parties submit.</w:t>
      </w:r>
    </w:p>
    <w:p w14:paraId="0D5E010A" w14:textId="77777777" w:rsidR="00744BF1" w:rsidRPr="00736C8C" w:rsidRDefault="00744BF1" w:rsidP="00736C8C">
      <w:pPr>
        <w:rPr>
          <w:rFonts w:ascii="Arial" w:hAnsi="Arial" w:cs="Arial"/>
          <w:sz w:val="22"/>
          <w:szCs w:val="22"/>
          <w:u w:val="single"/>
          <w:lang w:eastAsia="en-US"/>
        </w:rPr>
      </w:pPr>
    </w:p>
    <w:sectPr w:rsidR="00744BF1" w:rsidRPr="00736C8C" w:rsidSect="00417D20">
      <w:type w:val="continuous"/>
      <w:pgSz w:w="11906" w:h="16838" w:code="9"/>
      <w:pgMar w:top="1440" w:right="1077" w:bottom="1440" w:left="107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5CEFEE" w14:textId="77777777" w:rsidR="003821AD" w:rsidRDefault="003821AD">
      <w:r>
        <w:separator/>
      </w:r>
    </w:p>
  </w:endnote>
  <w:endnote w:type="continuationSeparator" w:id="0">
    <w:p w14:paraId="7EC05F5D" w14:textId="77777777" w:rsidR="003821AD" w:rsidRDefault="003821AD">
      <w:r>
        <w:continuationSeparator/>
      </w:r>
    </w:p>
  </w:endnote>
  <w:endnote w:type="continuationNotice" w:id="1">
    <w:p w14:paraId="5DA37CAD" w14:textId="77777777" w:rsidR="003821AD" w:rsidRDefault="003821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3"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7216DB" w14:textId="77777777" w:rsidR="005D6056" w:rsidRDefault="005D6056" w:rsidP="00942186">
    <w:pPr>
      <w:pStyle w:val="Footer"/>
      <w:framePr w:wrap="around" w:vAnchor="text" w:hAnchor="margin" w:xAlign="center" w:y="1"/>
      <w:jc w:val="center"/>
      <w:rPr>
        <w:rStyle w:val="PageNumber"/>
      </w:rPr>
    </w:pPr>
    <w:r>
      <w:rPr>
        <w:rStyle w:val="PageNumber"/>
      </w:rPr>
      <w:fldChar w:fldCharType="begin"/>
    </w:r>
    <w:r w:rsidRPr="00911F01">
      <w:rPr>
        <w:rStyle w:val="PageNumber"/>
        <w:rFonts w:ascii="Calibri" w:hAnsi="Calibri"/>
        <w:color w:val="000000"/>
        <w:sz w:val="22"/>
      </w:rPr>
      <w:instrText xml:space="preserve"> DOCPROPERTY  bjDocumentSecurityLabel"  \* MERGEFORMAT </w:instrText>
    </w:r>
    <w:r>
      <w:rPr>
        <w:rStyle w:val="PageNumber"/>
      </w:rPr>
      <w:fldChar w:fldCharType="separate"/>
    </w:r>
    <w:r>
      <w:rPr>
        <w:rStyle w:val="PageNumber"/>
        <w:rFonts w:ascii="Calibri" w:hAnsi="Calibri"/>
        <w:color w:val="000000"/>
        <w:sz w:val="22"/>
      </w:rPr>
      <w:t>UNCLASSIFIED</w:t>
    </w:r>
    <w:r>
      <w:rPr>
        <w:rStyle w:val="PageNumber"/>
      </w:rPr>
      <w:fldChar w:fldCharType="end"/>
    </w:r>
  </w:p>
  <w:p w14:paraId="65E3B768" w14:textId="77777777" w:rsidR="005D6056" w:rsidRDefault="005D6056" w:rsidP="00942186">
    <w:pPr>
      <w:pStyle w:val="Footer"/>
      <w:framePr w:wrap="around" w:vAnchor="text" w:hAnchor="margin" w:xAlign="center"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6C00078A" w14:textId="77777777" w:rsidR="005D6056" w:rsidRDefault="005D6056" w:rsidP="00942186">
    <w:pPr>
      <w:pStyle w:val="Footer"/>
      <w:ind w:right="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C7D082" w14:textId="77777777" w:rsidR="005D6056" w:rsidRDefault="005D6056" w:rsidP="00F52803">
    <w:pPr>
      <w:pStyle w:val="Footer"/>
      <w:framePr w:wrap="around" w:vAnchor="text" w:hAnchor="page" w:x="1057" w:y="-429"/>
      <w:jc w:val="center"/>
      <w:rPr>
        <w:rStyle w:val="PageNumber"/>
        <w:rFonts w:ascii="Arial" w:hAnsi="Arial" w:cs="Arial"/>
        <w:sz w:val="20"/>
        <w:szCs w:val="20"/>
      </w:rPr>
    </w:pPr>
  </w:p>
  <w:p w14:paraId="2F96F6FA" w14:textId="77777777" w:rsidR="005D6056" w:rsidRDefault="005D6056" w:rsidP="00F52803">
    <w:pPr>
      <w:pStyle w:val="Footer"/>
      <w:framePr w:wrap="around" w:vAnchor="text" w:hAnchor="page" w:x="1057" w:y="-429"/>
      <w:jc w:val="center"/>
      <w:rPr>
        <w:rStyle w:val="PageNumber"/>
        <w:rFonts w:ascii="Arial" w:hAnsi="Arial" w:cs="Arial"/>
        <w:sz w:val="20"/>
        <w:szCs w:val="20"/>
      </w:rPr>
    </w:pPr>
  </w:p>
  <w:p w14:paraId="4D8D9017" w14:textId="77777777" w:rsidR="005D6056" w:rsidRDefault="005D6056" w:rsidP="00F52803">
    <w:pPr>
      <w:pStyle w:val="Footer"/>
      <w:framePr w:wrap="around" w:vAnchor="text" w:hAnchor="page" w:x="1057" w:y="-429"/>
      <w:jc w:val="center"/>
      <w:rPr>
        <w:rStyle w:val="PageNumber"/>
        <w:rFonts w:ascii="Arial" w:hAnsi="Arial" w:cs="Arial"/>
        <w:sz w:val="20"/>
        <w:szCs w:val="20"/>
      </w:rPr>
    </w:pPr>
    <w:r>
      <w:rPr>
        <w:rStyle w:val="PageNumber"/>
        <w:rFonts w:ascii="Arial" w:hAnsi="Arial" w:cs="Arial"/>
        <w:sz w:val="20"/>
        <w:szCs w:val="20"/>
      </w:rPr>
      <w:t>OFFICIAL</w:t>
    </w:r>
  </w:p>
  <w:p w14:paraId="4ADD8FD5" w14:textId="77777777" w:rsidR="005D6056" w:rsidRDefault="005D6056" w:rsidP="00F52803">
    <w:pPr>
      <w:pStyle w:val="Footer"/>
      <w:framePr w:wrap="around" w:vAnchor="text" w:hAnchor="page" w:x="1057" w:y="-429"/>
      <w:rPr>
        <w:rStyle w:val="PageNumber"/>
        <w:rFonts w:ascii="Arial" w:hAnsi="Arial" w:cs="Arial"/>
        <w:sz w:val="20"/>
        <w:szCs w:val="20"/>
      </w:rPr>
    </w:pPr>
    <w:r>
      <w:rPr>
        <w:rStyle w:val="PageNumber"/>
        <w:rFonts w:ascii="Arial" w:hAnsi="Arial" w:cs="Arial"/>
        <w:sz w:val="20"/>
        <w:szCs w:val="20"/>
      </w:rPr>
      <w:t>Appendix C – Terms and Conditions of Contract for Services</w:t>
    </w:r>
  </w:p>
  <w:p w14:paraId="30E3B12D" w14:textId="02D70672" w:rsidR="005D6056" w:rsidRDefault="00F12766" w:rsidP="00F52803">
    <w:pPr>
      <w:pStyle w:val="Footer"/>
      <w:framePr w:wrap="around" w:vAnchor="text" w:hAnchor="page" w:x="1057" w:y="-429"/>
      <w:rPr>
        <w:rStyle w:val="PageNumber"/>
        <w:rFonts w:ascii="Arial" w:hAnsi="Arial" w:cs="Arial"/>
        <w:sz w:val="20"/>
        <w:szCs w:val="20"/>
      </w:rPr>
    </w:pPr>
    <w:r w:rsidRPr="00F12766">
      <w:rPr>
        <w:rStyle w:val="PageNumber"/>
        <w:rFonts w:ascii="Arial" w:hAnsi="Arial" w:cs="Arial"/>
        <w:sz w:val="20"/>
        <w:szCs w:val="20"/>
      </w:rPr>
      <w:t>Chris Dier</w:t>
    </w:r>
  </w:p>
  <w:p w14:paraId="36982DFE" w14:textId="3C18F025" w:rsidR="005D6056" w:rsidRDefault="005D6056" w:rsidP="00F52803">
    <w:pPr>
      <w:pStyle w:val="Footer"/>
      <w:framePr w:wrap="around" w:vAnchor="text" w:hAnchor="page" w:x="1057" w:y="-429"/>
      <w:rPr>
        <w:rStyle w:val="PageNumber"/>
        <w:rFonts w:ascii="Arial" w:hAnsi="Arial" w:cs="Arial"/>
        <w:sz w:val="20"/>
        <w:szCs w:val="20"/>
      </w:rPr>
    </w:pPr>
    <w:r>
      <w:rPr>
        <w:rFonts w:ascii="Arial" w:hAnsi="Arial" w:cs="Arial"/>
        <w:color w:val="222222"/>
        <w:sz w:val="19"/>
        <w:szCs w:val="19"/>
        <w:shd w:val="clear" w:color="auto" w:fill="FFFFFF"/>
      </w:rPr>
      <w:t>© Crown copyright 2016</w:t>
    </w:r>
  </w:p>
  <w:p w14:paraId="2A10DA2D" w14:textId="7E235022" w:rsidR="005D6056" w:rsidRDefault="00A0040D" w:rsidP="00F52803">
    <w:pPr>
      <w:pStyle w:val="Footer"/>
      <w:framePr w:wrap="around" w:vAnchor="text" w:hAnchor="page" w:x="1057" w:y="-429"/>
      <w:jc w:val="right"/>
      <w:rPr>
        <w:rStyle w:val="PageNumber"/>
        <w:rFonts w:ascii="Arial" w:hAnsi="Arial" w:cs="Arial"/>
        <w:sz w:val="20"/>
        <w:szCs w:val="20"/>
      </w:rPr>
    </w:pPr>
    <w:r>
      <w:rPr>
        <w:rStyle w:val="PageNumber"/>
        <w:rFonts w:ascii="Arial" w:hAnsi="Arial" w:cs="Arial"/>
        <w:sz w:val="20"/>
        <w:szCs w:val="20"/>
      </w:rPr>
      <w:t>V1</w:t>
    </w:r>
    <w:r w:rsidR="005D6056" w:rsidRPr="00F12766">
      <w:rPr>
        <w:rStyle w:val="PageNumber"/>
        <w:rFonts w:ascii="Arial" w:hAnsi="Arial" w:cs="Arial"/>
        <w:sz w:val="20"/>
        <w:szCs w:val="20"/>
      </w:rPr>
      <w:t>.</w:t>
    </w:r>
    <w:r>
      <w:rPr>
        <w:rStyle w:val="PageNumber"/>
        <w:rFonts w:ascii="Arial" w:hAnsi="Arial" w:cs="Arial"/>
        <w:sz w:val="20"/>
        <w:szCs w:val="20"/>
      </w:rPr>
      <w:t>0</w:t>
    </w:r>
    <w:r w:rsidR="005D6056" w:rsidRPr="00F12766">
      <w:rPr>
        <w:rStyle w:val="PageNumber"/>
        <w:rFonts w:ascii="Arial" w:hAnsi="Arial" w:cs="Arial"/>
        <w:sz w:val="20"/>
        <w:szCs w:val="20"/>
      </w:rPr>
      <w:t xml:space="preserve"> </w:t>
    </w:r>
    <w:r>
      <w:rPr>
        <w:rFonts w:ascii="Arial" w:hAnsi="Arial" w:cs="Arial"/>
        <w:sz w:val="20"/>
        <w:szCs w:val="20"/>
      </w:rPr>
      <w:t>17</w:t>
    </w:r>
    <w:r w:rsidR="00F12766" w:rsidRPr="00F12766">
      <w:rPr>
        <w:rFonts w:ascii="Arial" w:hAnsi="Arial" w:cs="Arial"/>
        <w:sz w:val="20"/>
        <w:szCs w:val="20"/>
      </w:rPr>
      <w:t>/01/2017</w:t>
    </w:r>
  </w:p>
  <w:p w14:paraId="638EA71E" w14:textId="77777777" w:rsidR="005D6056" w:rsidRPr="008C7C09" w:rsidRDefault="005D6056" w:rsidP="00F52803">
    <w:pPr>
      <w:pStyle w:val="Footer"/>
      <w:framePr w:wrap="around" w:vAnchor="text" w:hAnchor="page" w:x="1057" w:y="-429"/>
      <w:jc w:val="center"/>
      <w:rPr>
        <w:rStyle w:val="PageNumber"/>
        <w:rFonts w:ascii="Arial" w:hAnsi="Arial" w:cs="Arial"/>
        <w:sz w:val="20"/>
        <w:szCs w:val="20"/>
      </w:rPr>
    </w:pPr>
    <w:r w:rsidRPr="008C7C09">
      <w:rPr>
        <w:rStyle w:val="PageNumber"/>
        <w:rFonts w:ascii="Arial" w:hAnsi="Arial" w:cs="Arial"/>
        <w:sz w:val="20"/>
        <w:szCs w:val="20"/>
      </w:rPr>
      <w:fldChar w:fldCharType="begin"/>
    </w:r>
    <w:r w:rsidRPr="008C7C09">
      <w:rPr>
        <w:rStyle w:val="PageNumber"/>
        <w:rFonts w:ascii="Arial" w:hAnsi="Arial" w:cs="Arial"/>
        <w:sz w:val="20"/>
        <w:szCs w:val="20"/>
      </w:rPr>
      <w:instrText xml:space="preserve">PAGE  </w:instrText>
    </w:r>
    <w:r w:rsidRPr="008C7C09">
      <w:rPr>
        <w:rStyle w:val="PageNumber"/>
        <w:rFonts w:ascii="Arial" w:hAnsi="Arial" w:cs="Arial"/>
        <w:sz w:val="20"/>
        <w:szCs w:val="20"/>
      </w:rPr>
      <w:fldChar w:fldCharType="separate"/>
    </w:r>
    <w:r w:rsidR="00DC1B81">
      <w:rPr>
        <w:rStyle w:val="PageNumber"/>
        <w:rFonts w:ascii="Arial" w:hAnsi="Arial" w:cs="Arial"/>
        <w:noProof/>
        <w:sz w:val="20"/>
        <w:szCs w:val="20"/>
      </w:rPr>
      <w:t>1</w:t>
    </w:r>
    <w:r w:rsidRPr="008C7C09">
      <w:rPr>
        <w:rStyle w:val="PageNumber"/>
        <w:rFonts w:ascii="Arial" w:hAnsi="Arial" w:cs="Arial"/>
        <w:sz w:val="20"/>
        <w:szCs w:val="20"/>
      </w:rPr>
      <w:fldChar w:fldCharType="end"/>
    </w:r>
  </w:p>
  <w:p w14:paraId="72AE21A2" w14:textId="77777777" w:rsidR="005D6056" w:rsidRDefault="005D6056" w:rsidP="00942186">
    <w:pPr>
      <w:pStyle w:val="Footer"/>
      <w:ind w:right="360"/>
      <w:jc w:val="cente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60800" behindDoc="0" locked="0" layoutInCell="1" allowOverlap="1" wp14:anchorId="182BD99B" wp14:editId="18672A81">
              <wp:simplePos x="0" y="0"/>
              <wp:positionH relativeFrom="column">
                <wp:posOffset>41910</wp:posOffset>
              </wp:positionH>
              <wp:positionV relativeFrom="paragraph">
                <wp:posOffset>-167005</wp:posOffset>
              </wp:positionV>
              <wp:extent cx="6134100" cy="0"/>
              <wp:effectExtent l="0" t="0" r="19050" b="19050"/>
              <wp:wrapNone/>
              <wp:docPr id="3" name="Straight Connector 3"/>
              <wp:cNvGraphicFramePr/>
              <a:graphic xmlns:a="http://schemas.openxmlformats.org/drawingml/2006/main">
                <a:graphicData uri="http://schemas.microsoft.com/office/word/2010/wordprocessingShape">
                  <wps:wsp>
                    <wps:cNvCnPr/>
                    <wps:spPr>
                      <a:xfrm flipV="1">
                        <a:off x="0" y="0"/>
                        <a:ext cx="6134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5681CD" id="Straight Connector 3" o:spid="_x0000_s1026" style="position:absolute;flip:y;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pt,-13.15pt" to="486.3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" strokecolor="black [3200]" strokeweight=".5pt">
              <v:stroke joinstyle="miter"/>
            </v:line>
          </w:pict>
        </mc:Fallback>
      </mc:AlternateContent>
    </w:r>
  </w:p>
  <w:p w14:paraId="1D4D27BC" w14:textId="77777777" w:rsidR="005D6056" w:rsidRPr="004A64FD" w:rsidRDefault="005D6056" w:rsidP="00E53A24">
    <w:pPr>
      <w:pStyle w:val="Footer"/>
      <w:tabs>
        <w:tab w:val="clear" w:pos="4153"/>
        <w:tab w:val="clear" w:pos="8306"/>
        <w:tab w:val="left" w:pos="2993"/>
      </w:tabs>
      <w:rPr>
        <w:rFonts w:ascii="Arial" w:hAnsi="Arial" w:cs="Arial"/>
        <w:sz w:val="20"/>
        <w:szCs w:val="20"/>
      </w:rPr>
    </w:pPr>
    <w:r>
      <w:rPr>
        <w:rFonts w:ascii="Arial" w:hAnsi="Arial" w:cs="Arial"/>
        <w:sz w:val="20"/>
        <w:szCs w:val="20"/>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39D712" w14:textId="77777777" w:rsidR="005D6056" w:rsidRPr="00942186" w:rsidRDefault="005D6056" w:rsidP="00942186">
    <w:pPr>
      <w:pStyle w:val="Footer"/>
    </w:pPr>
    <w:r>
      <w:t>Version 1.3 17 July 2014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2999BD" w14:textId="77777777" w:rsidR="003821AD" w:rsidRDefault="003821AD">
      <w:r>
        <w:separator/>
      </w:r>
    </w:p>
  </w:footnote>
  <w:footnote w:type="continuationSeparator" w:id="0">
    <w:p w14:paraId="1D9464AD" w14:textId="77777777" w:rsidR="003821AD" w:rsidRDefault="003821AD">
      <w:r>
        <w:continuationSeparator/>
      </w:r>
    </w:p>
  </w:footnote>
  <w:footnote w:type="continuationNotice" w:id="1">
    <w:p w14:paraId="1879D758" w14:textId="77777777" w:rsidR="003821AD" w:rsidRDefault="003821A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DFB864" w14:textId="77777777" w:rsidR="005D6056" w:rsidRDefault="005D6056" w:rsidP="00FC6515">
    <w:pPr>
      <w:pStyle w:val="Header"/>
      <w:jc w:val="center"/>
    </w:pPr>
    <w:r>
      <w:fldChar w:fldCharType="begin"/>
    </w:r>
    <w:r w:rsidRPr="00911F01">
      <w:rPr>
        <w:rFonts w:ascii="Calibri" w:hAnsi="Calibri"/>
        <w:color w:val="000000"/>
        <w:sz w:val="22"/>
      </w:rPr>
      <w:instrText xml:space="preserve"> DOCPROPERTY  bjDocumentSecurityLabel"  \* MERGEFORMAT </w:instrText>
    </w:r>
    <w:r>
      <w:fldChar w:fldCharType="separate"/>
    </w:r>
    <w:r>
      <w:rPr>
        <w:rFonts w:ascii="Calibri" w:hAnsi="Calibri"/>
        <w:color w:val="000000"/>
        <w:sz w:val="22"/>
      </w:rPr>
      <w:t>UNCLASSIFIED</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43CC11" w14:textId="77777777" w:rsidR="005D6056" w:rsidRDefault="005D6056" w:rsidP="008C7C09">
    <w:pPr>
      <w:pStyle w:val="Header"/>
      <w:jc w:val="center"/>
      <w:rPr>
        <w:rFonts w:ascii="Arial" w:hAnsi="Arial" w:cs="Arial"/>
        <w:sz w:val="20"/>
        <w:szCs w:val="20"/>
      </w:rPr>
    </w:pPr>
    <w:r w:rsidRPr="008C7C09">
      <w:rPr>
        <w:rFonts w:ascii="Arial" w:hAnsi="Arial" w:cs="Arial"/>
        <w:noProof/>
        <w:sz w:val="20"/>
        <w:szCs w:val="20"/>
      </w:rPr>
      <w:drawing>
        <wp:anchor distT="0" distB="0" distL="114300" distR="114300" simplePos="0" relativeHeight="251658240" behindDoc="0" locked="0" layoutInCell="1" allowOverlap="1" wp14:anchorId="2B044AB4" wp14:editId="5C4C3DDE">
          <wp:simplePos x="0" y="0"/>
          <wp:positionH relativeFrom="column">
            <wp:posOffset>-116205</wp:posOffset>
          </wp:positionH>
          <wp:positionV relativeFrom="page">
            <wp:posOffset>243840</wp:posOffset>
          </wp:positionV>
          <wp:extent cx="904240" cy="754380"/>
          <wp:effectExtent l="0" t="0" r="0" b="7620"/>
          <wp:wrapNone/>
          <wp:docPr id="2" name="image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2.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04240" cy="754380"/>
                  </a:xfrm>
                  <a:prstGeom prst="rect">
                    <a:avLst/>
                  </a:prstGeom>
                  <a:noFill/>
                  <a:ln>
                    <a:noFill/>
                  </a:ln>
                </pic:spPr>
              </pic:pic>
            </a:graphicData>
          </a:graphic>
        </wp:anchor>
      </w:drawing>
    </w:r>
    <w:r>
      <w:rPr>
        <w:rFonts w:ascii="Arial" w:hAnsi="Arial" w:cs="Arial"/>
        <w:sz w:val="20"/>
        <w:szCs w:val="20"/>
      </w:rPr>
      <w:t>OFFICIAL</w:t>
    </w:r>
  </w:p>
  <w:p w14:paraId="1FF8519D" w14:textId="77777777" w:rsidR="005D6056" w:rsidRDefault="005D6056" w:rsidP="008C7C09">
    <w:pPr>
      <w:pStyle w:val="Header"/>
      <w:jc w:val="center"/>
      <w:rPr>
        <w:rFonts w:ascii="Arial" w:hAnsi="Arial" w:cs="Arial"/>
        <w:sz w:val="20"/>
        <w:szCs w:val="20"/>
      </w:rPr>
    </w:pPr>
    <w:r>
      <w:rPr>
        <w:rFonts w:ascii="Arial" w:hAnsi="Arial" w:cs="Arial"/>
        <w:sz w:val="20"/>
        <w:szCs w:val="20"/>
      </w:rPr>
      <w:t>Appendix C – Terms and Conditions of Contract for Services</w:t>
    </w:r>
  </w:p>
  <w:p w14:paraId="33FB9976" w14:textId="77777777" w:rsidR="00F12766" w:rsidRDefault="00F12766" w:rsidP="00F12766">
    <w:pPr>
      <w:pStyle w:val="Header"/>
      <w:jc w:val="center"/>
      <w:rPr>
        <w:rFonts w:ascii="Arial" w:hAnsi="Arial" w:cs="Arial"/>
        <w:sz w:val="20"/>
        <w:szCs w:val="20"/>
      </w:rPr>
    </w:pPr>
    <w:r w:rsidRPr="00F12766">
      <w:rPr>
        <w:rFonts w:ascii="Arial" w:hAnsi="Arial" w:cs="Arial"/>
        <w:sz w:val="20"/>
        <w:szCs w:val="20"/>
      </w:rPr>
      <w:t xml:space="preserve">Provision of </w:t>
    </w:r>
    <w:r>
      <w:rPr>
        <w:rFonts w:ascii="Arial" w:hAnsi="Arial" w:cs="Arial"/>
        <w:sz w:val="20"/>
        <w:szCs w:val="20"/>
      </w:rPr>
      <w:t>Evaluation Research Support for</w:t>
    </w:r>
  </w:p>
  <w:p w14:paraId="145FB8AC" w14:textId="563B1C95" w:rsidR="005D6056" w:rsidRPr="00F12766" w:rsidRDefault="00F12766" w:rsidP="00F12766">
    <w:pPr>
      <w:pStyle w:val="Header"/>
      <w:jc w:val="center"/>
      <w:rPr>
        <w:rFonts w:ascii="Arial" w:hAnsi="Arial" w:cs="Arial"/>
        <w:sz w:val="20"/>
        <w:szCs w:val="20"/>
      </w:rPr>
    </w:pPr>
    <w:r w:rsidRPr="00F12766">
      <w:rPr>
        <w:rFonts w:ascii="Arial" w:hAnsi="Arial" w:cs="Arial"/>
        <w:sz w:val="20"/>
        <w:szCs w:val="20"/>
      </w:rPr>
      <w:t>Dft’s Monitoring and Evaluation Work Programme</w:t>
    </w:r>
  </w:p>
  <w:p w14:paraId="373C60A6" w14:textId="500E232C" w:rsidR="005D6056" w:rsidRDefault="00F12766" w:rsidP="00736C8C">
    <w:pPr>
      <w:pStyle w:val="Header"/>
      <w:jc w:val="center"/>
    </w:pPr>
    <w:r w:rsidRPr="00F12766">
      <w:rPr>
        <w:rFonts w:ascii="Arial" w:hAnsi="Arial" w:cs="Arial"/>
        <w:sz w:val="20"/>
        <w:szCs w:val="20"/>
      </w:rPr>
      <w:t>Contract Reference: CCZZ17A01</w:t>
    </w:r>
  </w:p>
  <w:p w14:paraId="225482B1" w14:textId="77777777" w:rsidR="005D6056" w:rsidRPr="008C7C09" w:rsidRDefault="005D6056" w:rsidP="00A55D61">
    <w:pPr>
      <w:pStyle w:val="Header"/>
      <w:jc w:val="center"/>
      <w:rPr>
        <w:rFonts w:ascii="Arial" w:hAnsi="Arial" w:cs="Arial"/>
        <w:sz w:val="20"/>
        <w:szCs w:val="20"/>
        <w:highlight w:val="yellow"/>
      </w:rPr>
    </w:pPr>
  </w:p>
  <w:p w14:paraId="1F269798" w14:textId="77777777" w:rsidR="005D6056" w:rsidRDefault="005D6056">
    <w:pPr>
      <w:pStyle w:val="Header"/>
    </w:pPr>
    <w:r>
      <w:rPr>
        <w:noProof/>
      </w:rPr>
      <mc:AlternateContent>
        <mc:Choice Requires="wps">
          <w:drawing>
            <wp:anchor distT="0" distB="0" distL="114300" distR="114300" simplePos="0" relativeHeight="251658241" behindDoc="0" locked="0" layoutInCell="1" allowOverlap="1" wp14:anchorId="04367FC8" wp14:editId="73EE4F5A">
              <wp:simplePos x="0" y="0"/>
              <wp:positionH relativeFrom="column">
                <wp:posOffset>19049</wp:posOffset>
              </wp:positionH>
              <wp:positionV relativeFrom="paragraph">
                <wp:posOffset>118745</wp:posOffset>
              </wp:positionV>
              <wp:extent cx="618172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61817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79A94AC" id="Straight Connector 1" o:spid="_x0000_s1026"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5pt,9.35pt" to="488.25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" strokecolor="black [3200]" strokeweight=".5pt">
              <v:stroke joinstyle="miter"/>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4D507A9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D7711F"/>
    <w:multiLevelType w:val="hybridMultilevel"/>
    <w:tmpl w:val="96A22FB4"/>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B836C6"/>
    <w:multiLevelType w:val="multilevel"/>
    <w:tmpl w:val="84287DEA"/>
    <w:lvl w:ilvl="0">
      <w:start w:val="1"/>
      <w:numFmt w:val="decimal"/>
      <w:pStyle w:val="Heading1"/>
      <w:lvlText w:val="%1."/>
      <w:lvlJc w:val="left"/>
      <w:pPr>
        <w:tabs>
          <w:tab w:val="num" w:pos="720"/>
        </w:tabs>
        <w:ind w:left="720" w:hanging="720"/>
      </w:pPr>
      <w:rPr>
        <w:rFonts w:ascii="Times New Roman" w:hAnsi="Times New Roman" w:cs="Times New Roman"/>
        <w:b/>
        <w:i w:val="0"/>
        <w:caps/>
        <w:smallCaps w:val="0"/>
        <w:sz w:val="22"/>
      </w:rPr>
    </w:lvl>
    <w:lvl w:ilvl="1">
      <w:start w:val="1"/>
      <w:numFmt w:val="decimal"/>
      <w:pStyle w:val="BBLegal2"/>
      <w:lvlText w:val="%1.%2"/>
      <w:lvlJc w:val="left"/>
      <w:pPr>
        <w:tabs>
          <w:tab w:val="num" w:pos="720"/>
        </w:tabs>
        <w:ind w:left="720" w:hanging="720"/>
      </w:pPr>
      <w:rPr>
        <w:rFonts w:ascii="Times New Roman" w:hAnsi="Times New Roman" w:cs="Times New Roman" w:hint="default"/>
        <w:b w:val="0"/>
        <w:i w:val="0"/>
        <w:caps w:val="0"/>
        <w:sz w:val="22"/>
      </w:rPr>
    </w:lvl>
    <w:lvl w:ilvl="2">
      <w:start w:val="1"/>
      <w:numFmt w:val="lowerLetter"/>
      <w:pStyle w:val="Heading3"/>
      <w:lvlText w:val="(%3)"/>
      <w:lvlJc w:val="left"/>
      <w:pPr>
        <w:tabs>
          <w:tab w:val="num" w:pos="1440"/>
        </w:tabs>
        <w:ind w:left="1440" w:hanging="720"/>
      </w:pPr>
      <w:rPr>
        <w:rFonts w:ascii="Times New Roman" w:hAnsi="Times New Roman" w:cs="Times New Roman"/>
        <w:b w:val="0"/>
        <w:i w:val="0"/>
        <w:sz w:val="22"/>
      </w:rPr>
    </w:lvl>
    <w:lvl w:ilvl="3">
      <w:start w:val="1"/>
      <w:numFmt w:val="lowerRoman"/>
      <w:pStyle w:val="Heading4"/>
      <w:lvlText w:val="(%4)"/>
      <w:lvlJc w:val="left"/>
      <w:pPr>
        <w:tabs>
          <w:tab w:val="num" w:pos="2160"/>
        </w:tabs>
        <w:ind w:left="2160" w:hanging="720"/>
      </w:pPr>
      <w:rPr>
        <w:rFonts w:ascii="Times New Roman" w:hAnsi="Times New Roman" w:cs="Times New Roman"/>
        <w:b w:val="0"/>
        <w:i w:val="0"/>
        <w:sz w:val="22"/>
      </w:rPr>
    </w:lvl>
    <w:lvl w:ilvl="4">
      <w:start w:val="1"/>
      <w:numFmt w:val="upperLetter"/>
      <w:pStyle w:val="Heading5"/>
      <w:lvlText w:val="(%5)"/>
      <w:lvlJc w:val="left"/>
      <w:pPr>
        <w:tabs>
          <w:tab w:val="num" w:pos="2880"/>
        </w:tabs>
        <w:ind w:left="2880" w:hanging="720"/>
      </w:pPr>
      <w:rPr>
        <w:rFonts w:ascii="Times New Roman" w:hAnsi="Times New Roman" w:cs="Times New Roman"/>
        <w:b w:val="0"/>
        <w:i w:val="0"/>
        <w:sz w:val="22"/>
      </w:rPr>
    </w:lvl>
    <w:lvl w:ilvl="5">
      <w:start w:val="1"/>
      <w:numFmt w:val="decimal"/>
      <w:pStyle w:val="Heading6"/>
      <w:lvlText w:val="%6."/>
      <w:lvlJc w:val="left"/>
      <w:pPr>
        <w:tabs>
          <w:tab w:val="num" w:pos="3600"/>
        </w:tabs>
        <w:ind w:left="3600" w:hanging="720"/>
      </w:pPr>
      <w:rPr>
        <w:rFonts w:ascii="Times New Roman" w:hAnsi="Times New Roman" w:cs="Times New Roman"/>
        <w:b w:val="0"/>
        <w:i w:val="0"/>
        <w:sz w:val="22"/>
      </w:rPr>
    </w:lvl>
    <w:lvl w:ilvl="6">
      <w:start w:val="1"/>
      <w:numFmt w:val="decimal"/>
      <w:pStyle w:val="Heading7"/>
      <w:lvlText w:val="%7."/>
      <w:lvlJc w:val="left"/>
      <w:pPr>
        <w:tabs>
          <w:tab w:val="num" w:pos="4320"/>
        </w:tabs>
        <w:ind w:left="4320" w:hanging="720"/>
      </w:pPr>
      <w:rPr>
        <w:rFonts w:cs="Times New Roman"/>
      </w:rPr>
    </w:lvl>
    <w:lvl w:ilvl="7">
      <w:start w:val="1"/>
      <w:numFmt w:val="decimal"/>
      <w:pStyle w:val="Heading8"/>
      <w:lvlText w:val="%8."/>
      <w:lvlJc w:val="left"/>
      <w:pPr>
        <w:tabs>
          <w:tab w:val="num" w:pos="5040"/>
        </w:tabs>
        <w:ind w:left="5040" w:hanging="720"/>
      </w:pPr>
      <w:rPr>
        <w:rFonts w:ascii="Times New Roman" w:hAnsi="Times New Roman" w:cs="Times New Roman"/>
        <w:b w:val="0"/>
        <w:i w:val="0"/>
        <w:sz w:val="22"/>
      </w:rPr>
    </w:lvl>
    <w:lvl w:ilvl="8">
      <w:start w:val="1"/>
      <w:numFmt w:val="decimal"/>
      <w:pStyle w:val="Heading9"/>
      <w:lvlText w:val="%9."/>
      <w:lvlJc w:val="left"/>
      <w:pPr>
        <w:tabs>
          <w:tab w:val="num" w:pos="5760"/>
        </w:tabs>
        <w:ind w:left="5760" w:hanging="720"/>
      </w:pPr>
      <w:rPr>
        <w:rFonts w:ascii="Times New Roman" w:hAnsi="Times New Roman" w:cs="Times New Roman"/>
        <w:b w:val="0"/>
        <w:i w:val="0"/>
        <w:sz w:val="22"/>
      </w:rPr>
    </w:lvl>
  </w:abstractNum>
  <w:abstractNum w:abstractNumId="3" w15:restartNumberingAfterBreak="0">
    <w:nsid w:val="0E033FA6"/>
    <w:multiLevelType w:val="hybridMultilevel"/>
    <w:tmpl w:val="F7122E2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97975B6"/>
    <w:multiLevelType w:val="hybridMultilevel"/>
    <w:tmpl w:val="79308DC2"/>
    <w:lvl w:ilvl="0" w:tplc="B9A47080">
      <w:start w:val="1"/>
      <w:numFmt w:val="decimal"/>
      <w:lvlText w:val="%1)"/>
      <w:lvlJc w:val="left"/>
      <w:pPr>
        <w:tabs>
          <w:tab w:val="num" w:pos="700"/>
        </w:tabs>
        <w:ind w:left="700" w:hanging="360"/>
      </w:pPr>
      <w:rPr>
        <w:rFonts w:hint="default"/>
      </w:rPr>
    </w:lvl>
    <w:lvl w:ilvl="1" w:tplc="607018CA">
      <w:start w:val="1"/>
      <w:numFmt w:val="lowerLetter"/>
      <w:lvlText w:val="%2."/>
      <w:lvlJc w:val="left"/>
      <w:pPr>
        <w:tabs>
          <w:tab w:val="num" w:pos="1420"/>
        </w:tabs>
        <w:ind w:left="1420" w:hanging="360"/>
      </w:pPr>
    </w:lvl>
    <w:lvl w:ilvl="2" w:tplc="85B01506">
      <w:start w:val="1"/>
      <w:numFmt w:val="lowerRoman"/>
      <w:lvlText w:val="%3."/>
      <w:lvlJc w:val="right"/>
      <w:pPr>
        <w:tabs>
          <w:tab w:val="num" w:pos="2140"/>
        </w:tabs>
        <w:ind w:left="2140" w:hanging="180"/>
      </w:pPr>
    </w:lvl>
    <w:lvl w:ilvl="3" w:tplc="DC66BDF4" w:tentative="1">
      <w:start w:val="1"/>
      <w:numFmt w:val="decimal"/>
      <w:lvlText w:val="%4."/>
      <w:lvlJc w:val="left"/>
      <w:pPr>
        <w:tabs>
          <w:tab w:val="num" w:pos="2860"/>
        </w:tabs>
        <w:ind w:left="2860" w:hanging="360"/>
      </w:pPr>
    </w:lvl>
    <w:lvl w:ilvl="4" w:tplc="EB5020E0" w:tentative="1">
      <w:start w:val="1"/>
      <w:numFmt w:val="lowerLetter"/>
      <w:lvlText w:val="%5."/>
      <w:lvlJc w:val="left"/>
      <w:pPr>
        <w:tabs>
          <w:tab w:val="num" w:pos="3580"/>
        </w:tabs>
        <w:ind w:left="3580" w:hanging="360"/>
      </w:pPr>
    </w:lvl>
    <w:lvl w:ilvl="5" w:tplc="8124BD92" w:tentative="1">
      <w:start w:val="1"/>
      <w:numFmt w:val="lowerRoman"/>
      <w:lvlText w:val="%6."/>
      <w:lvlJc w:val="right"/>
      <w:pPr>
        <w:tabs>
          <w:tab w:val="num" w:pos="4300"/>
        </w:tabs>
        <w:ind w:left="4300" w:hanging="180"/>
      </w:pPr>
    </w:lvl>
    <w:lvl w:ilvl="6" w:tplc="3F46C398" w:tentative="1">
      <w:start w:val="1"/>
      <w:numFmt w:val="decimal"/>
      <w:lvlText w:val="%7."/>
      <w:lvlJc w:val="left"/>
      <w:pPr>
        <w:tabs>
          <w:tab w:val="num" w:pos="5020"/>
        </w:tabs>
        <w:ind w:left="5020" w:hanging="360"/>
      </w:pPr>
    </w:lvl>
    <w:lvl w:ilvl="7" w:tplc="58D43D3A" w:tentative="1">
      <w:start w:val="1"/>
      <w:numFmt w:val="lowerLetter"/>
      <w:lvlText w:val="%8."/>
      <w:lvlJc w:val="left"/>
      <w:pPr>
        <w:tabs>
          <w:tab w:val="num" w:pos="5740"/>
        </w:tabs>
        <w:ind w:left="5740" w:hanging="360"/>
      </w:pPr>
    </w:lvl>
    <w:lvl w:ilvl="8" w:tplc="2A30EB96" w:tentative="1">
      <w:start w:val="1"/>
      <w:numFmt w:val="lowerRoman"/>
      <w:lvlText w:val="%9."/>
      <w:lvlJc w:val="right"/>
      <w:pPr>
        <w:tabs>
          <w:tab w:val="num" w:pos="6460"/>
        </w:tabs>
        <w:ind w:left="6460" w:hanging="180"/>
      </w:pPr>
    </w:lvl>
  </w:abstractNum>
  <w:abstractNum w:abstractNumId="5" w15:restartNumberingAfterBreak="0">
    <w:nsid w:val="1E2F3589"/>
    <w:multiLevelType w:val="multilevel"/>
    <w:tmpl w:val="81C4BE58"/>
    <w:lvl w:ilvl="0">
      <w:start w:val="1"/>
      <w:numFmt w:val="decimal"/>
      <w:lvlText w:val="%1."/>
      <w:legacy w:legacy="1" w:legacySpace="360" w:legacyIndent="720"/>
      <w:lvlJc w:val="left"/>
      <w:pPr>
        <w:ind w:left="720" w:hanging="720"/>
      </w:pPr>
      <w:rPr>
        <w:rFonts w:cs="Times New Roman"/>
      </w:rPr>
    </w:lvl>
    <w:lvl w:ilvl="1">
      <w:start w:val="1"/>
      <w:numFmt w:val="decimal"/>
      <w:lvlText w:val="%1.%2"/>
      <w:legacy w:legacy="1" w:legacySpace="360" w:legacyIndent="720"/>
      <w:lvlJc w:val="left"/>
      <w:pPr>
        <w:ind w:left="1440" w:hanging="720"/>
      </w:pPr>
      <w:rPr>
        <w:rFonts w:cs="Times New Roman"/>
      </w:rPr>
    </w:lvl>
    <w:lvl w:ilvl="2">
      <w:start w:val="1"/>
      <w:numFmt w:val="decimal"/>
      <w:lvlText w:val="%1.%2.%3"/>
      <w:legacy w:legacy="1" w:legacySpace="360" w:legacyIndent="720"/>
      <w:lvlJc w:val="left"/>
      <w:pPr>
        <w:ind w:left="2160" w:hanging="720"/>
      </w:pPr>
      <w:rPr>
        <w:rFonts w:cs="Times New Roman"/>
      </w:rPr>
    </w:lvl>
    <w:lvl w:ilvl="3">
      <w:start w:val="1"/>
      <w:numFmt w:val="decimal"/>
      <w:lvlText w:val="%1.%2.%3.%4"/>
      <w:legacy w:legacy="1" w:legacySpace="360" w:legacyIndent="720"/>
      <w:lvlJc w:val="left"/>
      <w:pPr>
        <w:ind w:left="2880" w:hanging="720"/>
      </w:pPr>
      <w:rPr>
        <w:rFonts w:cs="Times New Roman"/>
      </w:rPr>
    </w:lvl>
    <w:lvl w:ilvl="4">
      <w:start w:val="1"/>
      <w:numFmt w:val="lowerLetter"/>
      <w:lvlText w:val="(%5)"/>
      <w:legacy w:legacy="1" w:legacySpace="360" w:legacyIndent="720"/>
      <w:lvlJc w:val="left"/>
      <w:pPr>
        <w:ind w:left="3600" w:hanging="720"/>
      </w:pPr>
      <w:rPr>
        <w:rFonts w:cs="Times New Roman"/>
      </w:rPr>
    </w:lvl>
    <w:lvl w:ilvl="5">
      <w:start w:val="1"/>
      <w:numFmt w:val="lowerRoman"/>
      <w:lvlText w:val="(%6)"/>
      <w:legacy w:legacy="1" w:legacySpace="360" w:legacyIndent="720"/>
      <w:lvlJc w:val="left"/>
      <w:pPr>
        <w:ind w:left="4320" w:hanging="720"/>
      </w:pPr>
      <w:rPr>
        <w:rFonts w:cs="Times New Roman"/>
      </w:rPr>
    </w:lvl>
    <w:lvl w:ilvl="6">
      <w:start w:val="1"/>
      <w:numFmt w:val="decimal"/>
      <w:lvlText w:val="(%7)"/>
      <w:legacy w:legacy="1" w:legacySpace="360" w:legacyIndent="720"/>
      <w:lvlJc w:val="left"/>
      <w:pPr>
        <w:ind w:left="5040" w:hanging="720"/>
      </w:pPr>
      <w:rPr>
        <w:rFonts w:cs="Times New Roman"/>
      </w:rPr>
    </w:lvl>
    <w:lvl w:ilvl="7">
      <w:start w:val="1"/>
      <w:numFmt w:val="none"/>
      <w:suff w:val="nothing"/>
      <w:lvlText w:val=""/>
      <w:lvlJc w:val="left"/>
      <w:pPr>
        <w:ind w:left="5760" w:hanging="720"/>
      </w:pPr>
      <w:rPr>
        <w:rFonts w:cs="Times New Roman"/>
      </w:rPr>
    </w:lvl>
    <w:lvl w:ilvl="8">
      <w:start w:val="1"/>
      <w:numFmt w:val="none"/>
      <w:suff w:val="nothing"/>
      <w:lvlText w:val=""/>
      <w:lvlJc w:val="left"/>
      <w:pPr>
        <w:ind w:left="6480" w:hanging="720"/>
      </w:pPr>
      <w:rPr>
        <w:rFonts w:cs="Times New Roman"/>
      </w:rPr>
    </w:lvl>
  </w:abstractNum>
  <w:abstractNum w:abstractNumId="6" w15:restartNumberingAfterBreak="0">
    <w:nsid w:val="38F95EA9"/>
    <w:multiLevelType w:val="multilevel"/>
    <w:tmpl w:val="43B4BA4C"/>
    <w:name w:val="AOBullet4222255"/>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7" w15:restartNumberingAfterBreak="0">
    <w:nsid w:val="49B73BB6"/>
    <w:multiLevelType w:val="multilevel"/>
    <w:tmpl w:val="6D48E05A"/>
    <w:lvl w:ilvl="0">
      <w:start w:val="2"/>
      <w:numFmt w:val="decimal"/>
      <w:pStyle w:val="Numpara"/>
      <w:lvlText w:val="%1."/>
      <w:lvlJc w:val="left"/>
      <w:pPr>
        <w:tabs>
          <w:tab w:val="num" w:pos="360"/>
        </w:tabs>
        <w:ind w:left="0" w:firstLine="0"/>
      </w:pPr>
      <w:rPr>
        <w:rFonts w:hint="default"/>
      </w:rPr>
    </w:lvl>
    <w:lvl w:ilvl="1">
      <w:start w:val="1"/>
      <w:numFmt w:val="lowerLetter"/>
      <w:lvlText w:val="%2)"/>
      <w:lvlJc w:val="left"/>
      <w:pPr>
        <w:tabs>
          <w:tab w:val="num" w:pos="1004"/>
        </w:tabs>
        <w:ind w:left="1004" w:hanging="360"/>
      </w:pPr>
      <w:rPr>
        <w:rFonts w:hint="default"/>
      </w:rPr>
    </w:lvl>
    <w:lvl w:ilvl="2">
      <w:start w:val="1"/>
      <w:numFmt w:val="lowerRoman"/>
      <w:lvlText w:val="%3)"/>
      <w:lvlJc w:val="left"/>
      <w:pPr>
        <w:tabs>
          <w:tab w:val="num" w:pos="1364"/>
        </w:tabs>
        <w:ind w:left="1364" w:hanging="360"/>
      </w:pPr>
      <w:rPr>
        <w:rFonts w:hint="default"/>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8" w15:restartNumberingAfterBreak="0">
    <w:nsid w:val="5B5934D8"/>
    <w:multiLevelType w:val="multilevel"/>
    <w:tmpl w:val="89DA1B5E"/>
    <w:lvl w:ilvl="0">
      <w:start w:val="1"/>
      <w:numFmt w:val="decimal"/>
      <w:pStyle w:val="Level1Heading"/>
      <w:lvlText w:val="%1"/>
      <w:lvlJc w:val="left"/>
      <w:pPr>
        <w:tabs>
          <w:tab w:val="num" w:pos="851"/>
        </w:tabs>
        <w:ind w:left="851" w:hanging="851"/>
      </w:pPr>
      <w:rPr>
        <w:rFonts w:hint="default"/>
        <w:i w:val="0"/>
      </w:rPr>
    </w:lvl>
    <w:lvl w:ilvl="1">
      <w:start w:val="1"/>
      <w:numFmt w:val="decimal"/>
      <w:pStyle w:val="Level2Heading"/>
      <w:lvlText w:val="%1.%2"/>
      <w:lvlJc w:val="left"/>
      <w:pPr>
        <w:tabs>
          <w:tab w:val="num" w:pos="1031"/>
        </w:tabs>
        <w:ind w:left="1031" w:hanging="851"/>
      </w:pPr>
      <w:rPr>
        <w:rFonts w:hint="default"/>
        <w:b w:val="0"/>
        <w:sz w:val="20"/>
        <w:szCs w:val="20"/>
      </w:rPr>
    </w:lvl>
    <w:lvl w:ilvl="2">
      <w:start w:val="1"/>
      <w:numFmt w:val="decimal"/>
      <w:pStyle w:val="Level3Number"/>
      <w:lvlText w:val="%1.%2.%3"/>
      <w:lvlJc w:val="left"/>
      <w:pPr>
        <w:tabs>
          <w:tab w:val="num" w:pos="1751"/>
        </w:tabs>
        <w:ind w:left="1751" w:hanging="851"/>
      </w:pPr>
      <w:rPr>
        <w:rFonts w:hint="default"/>
        <w:sz w:val="20"/>
        <w:szCs w:val="20"/>
      </w:rPr>
    </w:lvl>
    <w:lvl w:ilvl="3">
      <w:start w:val="1"/>
      <w:numFmt w:val="decimal"/>
      <w:pStyle w:val="Level4Number"/>
      <w:lvlText w:val="%1.%2.%3.%4"/>
      <w:lvlJc w:val="left"/>
      <w:pPr>
        <w:tabs>
          <w:tab w:val="num" w:pos="851"/>
        </w:tabs>
        <w:ind w:left="851" w:hanging="851"/>
      </w:pPr>
      <w:rPr>
        <w:rFonts w:hint="default"/>
      </w:rPr>
    </w:lvl>
    <w:lvl w:ilvl="4">
      <w:start w:val="1"/>
      <w:numFmt w:val="lowerLetter"/>
      <w:pStyle w:val="Level5Number"/>
      <w:lvlText w:val="(%5)"/>
      <w:lvlJc w:val="left"/>
      <w:pPr>
        <w:tabs>
          <w:tab w:val="num" w:pos="1418"/>
        </w:tabs>
        <w:ind w:left="1418" w:hanging="567"/>
      </w:pPr>
      <w:rPr>
        <w:rFonts w:hint="default"/>
      </w:rPr>
    </w:lvl>
    <w:lvl w:ilvl="5">
      <w:start w:val="1"/>
      <w:numFmt w:val="lowerRoman"/>
      <w:pStyle w:val="Level6Number"/>
      <w:lvlText w:val="(%6)"/>
      <w:lvlJc w:val="left"/>
      <w:pPr>
        <w:tabs>
          <w:tab w:val="num" w:pos="1843"/>
        </w:tabs>
        <w:ind w:left="1843" w:hanging="425"/>
      </w:pPr>
      <w:rPr>
        <w:rFonts w:hint="default"/>
      </w:rPr>
    </w:lvl>
    <w:lvl w:ilvl="6">
      <w:start w:val="1"/>
      <w:numFmt w:val="upperLetter"/>
      <w:pStyle w:val="Level7Number"/>
      <w:lvlText w:val="(%7)"/>
      <w:lvlJc w:val="left"/>
      <w:pPr>
        <w:tabs>
          <w:tab w:val="num" w:pos="2268"/>
        </w:tabs>
        <w:ind w:left="2268" w:hanging="425"/>
      </w:pPr>
      <w:rPr>
        <w:rFonts w:hint="default"/>
      </w:rPr>
    </w:lvl>
    <w:lvl w:ilvl="7">
      <w:start w:val="1"/>
      <w:numFmt w:val="upperRoman"/>
      <w:pStyle w:val="Level8Number"/>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9" w15:restartNumberingAfterBreak="0">
    <w:nsid w:val="6ADD71D7"/>
    <w:multiLevelType w:val="multilevel"/>
    <w:tmpl w:val="B37C2E32"/>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auto"/>
        <w:sz w:val="22"/>
        <w:szCs w:val="22"/>
      </w:rPr>
    </w:lvl>
    <w:lvl w:ilvl="2">
      <w:start w:val="1"/>
      <w:numFmt w:val="lowerLetter"/>
      <w:lvlText w:val="(%3)"/>
      <w:lvlJc w:val="left"/>
      <w:pPr>
        <w:tabs>
          <w:tab w:val="num" w:pos="809"/>
        </w:tabs>
        <w:ind w:left="809"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0" w15:restartNumberingAfterBreak="0">
    <w:nsid w:val="6BD810C4"/>
    <w:multiLevelType w:val="multilevel"/>
    <w:tmpl w:val="B1DE373C"/>
    <w:lvl w:ilvl="0">
      <w:start w:val="1"/>
      <w:numFmt w:val="none"/>
      <w:pStyle w:val="Introheading"/>
      <w:lvlText w:val=""/>
      <w:lvlJc w:val="left"/>
      <w:pPr>
        <w:tabs>
          <w:tab w:val="num" w:pos="0"/>
        </w:tabs>
        <w:ind w:left="0" w:firstLine="0"/>
      </w:pPr>
      <w:rPr>
        <w:rFonts w:hint="default"/>
      </w:rPr>
    </w:lvl>
    <w:lvl w:ilvl="1">
      <w:start w:val="1"/>
      <w:numFmt w:val="decimal"/>
      <w:pStyle w:val="Parties1"/>
      <w:lvlText w:val="(%2)"/>
      <w:lvlJc w:val="left"/>
      <w:pPr>
        <w:tabs>
          <w:tab w:val="num" w:pos="709"/>
        </w:tabs>
        <w:ind w:left="709" w:hanging="709"/>
      </w:pPr>
      <w:rPr>
        <w:rFonts w:hint="default"/>
      </w:rPr>
    </w:lvl>
    <w:lvl w:ilvl="2">
      <w:start w:val="1"/>
      <w:numFmt w:val="upperLetter"/>
      <w:lvlRestart w:val="1"/>
      <w:pStyle w:val="Background1"/>
      <w:lvlText w:val="%3"/>
      <w:lvlJc w:val="left"/>
      <w:pPr>
        <w:tabs>
          <w:tab w:val="num" w:pos="709"/>
        </w:tabs>
        <w:ind w:left="709" w:hanging="709"/>
      </w:pPr>
      <w:rPr>
        <w:rFonts w:hint="default"/>
      </w:rPr>
    </w:lvl>
    <w:lvl w:ilvl="3">
      <w:start w:val="1"/>
      <w:numFmt w:val="lowerLetter"/>
      <w:pStyle w:val="Background2"/>
      <w:lvlText w:val="(%4)"/>
      <w:lvlJc w:val="left"/>
      <w:pPr>
        <w:tabs>
          <w:tab w:val="num" w:pos="1418"/>
        </w:tabs>
        <w:ind w:left="1418" w:hanging="709"/>
      </w:pPr>
      <w:rPr>
        <w:rFonts w:hint="default"/>
      </w:rPr>
    </w:lvl>
    <w:lvl w:ilvl="4">
      <w:start w:val="1"/>
      <w:numFmt w:val="none"/>
      <w:suff w:val="nothing"/>
      <w:lvlText w:val=""/>
      <w:lvlJc w:val="left"/>
      <w:pPr>
        <w:ind w:left="709" w:firstLine="0"/>
      </w:pPr>
      <w:rPr>
        <w:rFonts w:hint="default"/>
      </w:rPr>
    </w:lvl>
    <w:lvl w:ilvl="5">
      <w:start w:val="1"/>
      <w:numFmt w:val="none"/>
      <w:suff w:val="nothing"/>
      <w:lvlText w:val=""/>
      <w:lvlJc w:val="left"/>
      <w:pPr>
        <w:ind w:left="709" w:firstLine="0"/>
      </w:pPr>
      <w:rPr>
        <w:rFonts w:hint="default"/>
      </w:rPr>
    </w:lvl>
    <w:lvl w:ilvl="6">
      <w:start w:val="1"/>
      <w:numFmt w:val="none"/>
      <w:suff w:val="nothing"/>
      <w:lvlText w:val=""/>
      <w:lvlJc w:val="left"/>
      <w:pPr>
        <w:ind w:left="709" w:firstLine="0"/>
      </w:pPr>
      <w:rPr>
        <w:rFonts w:hint="default"/>
      </w:rPr>
    </w:lvl>
    <w:lvl w:ilvl="7">
      <w:start w:val="1"/>
      <w:numFmt w:val="none"/>
      <w:suff w:val="nothing"/>
      <w:lvlText w:val=""/>
      <w:lvlJc w:val="left"/>
      <w:pPr>
        <w:ind w:left="709" w:firstLine="0"/>
      </w:pPr>
      <w:rPr>
        <w:rFonts w:hint="default"/>
      </w:rPr>
    </w:lvl>
    <w:lvl w:ilvl="8">
      <w:start w:val="1"/>
      <w:numFmt w:val="none"/>
      <w:suff w:val="nothing"/>
      <w:lvlText w:val=""/>
      <w:lvlJc w:val="left"/>
      <w:pPr>
        <w:ind w:left="709" w:firstLine="0"/>
      </w:pPr>
      <w:rPr>
        <w:rFonts w:hint="default"/>
      </w:rPr>
    </w:lvl>
  </w:abstractNum>
  <w:abstractNum w:abstractNumId="11" w15:restartNumberingAfterBreak="0">
    <w:nsid w:val="6C0601C5"/>
    <w:multiLevelType w:val="hybridMultilevel"/>
    <w:tmpl w:val="2C74D2F2"/>
    <w:name w:val="AOSch"/>
    <w:lvl w:ilvl="0" w:tplc="DC149FDE">
      <w:start w:val="1"/>
      <w:numFmt w:val="bullet"/>
      <w:lvlText w:val=""/>
      <w:lvlJc w:val="left"/>
      <w:pPr>
        <w:ind w:left="360" w:hanging="360"/>
      </w:pPr>
      <w:rPr>
        <w:rFonts w:ascii="Symbol" w:hAnsi="Symbol" w:hint="default"/>
      </w:rPr>
    </w:lvl>
    <w:lvl w:ilvl="1" w:tplc="98BCE720" w:tentative="1">
      <w:start w:val="1"/>
      <w:numFmt w:val="bullet"/>
      <w:lvlText w:val="o"/>
      <w:lvlJc w:val="left"/>
      <w:pPr>
        <w:ind w:left="1080" w:hanging="360"/>
      </w:pPr>
      <w:rPr>
        <w:rFonts w:ascii="Courier New" w:hAnsi="Courier New" w:cs="Courier New" w:hint="default"/>
      </w:rPr>
    </w:lvl>
    <w:lvl w:ilvl="2" w:tplc="486EFAA8" w:tentative="1">
      <w:start w:val="1"/>
      <w:numFmt w:val="bullet"/>
      <w:lvlText w:val=""/>
      <w:lvlJc w:val="left"/>
      <w:pPr>
        <w:ind w:left="1800" w:hanging="360"/>
      </w:pPr>
      <w:rPr>
        <w:rFonts w:ascii="Wingdings" w:hAnsi="Wingdings" w:hint="default"/>
      </w:rPr>
    </w:lvl>
    <w:lvl w:ilvl="3" w:tplc="8D1C0392" w:tentative="1">
      <w:start w:val="1"/>
      <w:numFmt w:val="bullet"/>
      <w:lvlText w:val=""/>
      <w:lvlJc w:val="left"/>
      <w:pPr>
        <w:ind w:left="2520" w:hanging="360"/>
      </w:pPr>
      <w:rPr>
        <w:rFonts w:ascii="Symbol" w:hAnsi="Symbol" w:hint="default"/>
      </w:rPr>
    </w:lvl>
    <w:lvl w:ilvl="4" w:tplc="3558F212" w:tentative="1">
      <w:start w:val="1"/>
      <w:numFmt w:val="bullet"/>
      <w:lvlText w:val="o"/>
      <w:lvlJc w:val="left"/>
      <w:pPr>
        <w:ind w:left="3240" w:hanging="360"/>
      </w:pPr>
      <w:rPr>
        <w:rFonts w:ascii="Courier New" w:hAnsi="Courier New" w:cs="Courier New" w:hint="default"/>
      </w:rPr>
    </w:lvl>
    <w:lvl w:ilvl="5" w:tplc="2D64CD1C" w:tentative="1">
      <w:start w:val="1"/>
      <w:numFmt w:val="bullet"/>
      <w:lvlText w:val=""/>
      <w:lvlJc w:val="left"/>
      <w:pPr>
        <w:ind w:left="3960" w:hanging="360"/>
      </w:pPr>
      <w:rPr>
        <w:rFonts w:ascii="Wingdings" w:hAnsi="Wingdings" w:hint="default"/>
      </w:rPr>
    </w:lvl>
    <w:lvl w:ilvl="6" w:tplc="2BFE3146" w:tentative="1">
      <w:start w:val="1"/>
      <w:numFmt w:val="bullet"/>
      <w:lvlText w:val=""/>
      <w:lvlJc w:val="left"/>
      <w:pPr>
        <w:ind w:left="4680" w:hanging="360"/>
      </w:pPr>
      <w:rPr>
        <w:rFonts w:ascii="Symbol" w:hAnsi="Symbol" w:hint="default"/>
      </w:rPr>
    </w:lvl>
    <w:lvl w:ilvl="7" w:tplc="AF6C32E8" w:tentative="1">
      <w:start w:val="1"/>
      <w:numFmt w:val="bullet"/>
      <w:lvlText w:val="o"/>
      <w:lvlJc w:val="left"/>
      <w:pPr>
        <w:ind w:left="5400" w:hanging="360"/>
      </w:pPr>
      <w:rPr>
        <w:rFonts w:ascii="Courier New" w:hAnsi="Courier New" w:cs="Courier New" w:hint="default"/>
      </w:rPr>
    </w:lvl>
    <w:lvl w:ilvl="8" w:tplc="5DA4BBF0" w:tentative="1">
      <w:start w:val="1"/>
      <w:numFmt w:val="bullet"/>
      <w:lvlText w:val=""/>
      <w:lvlJc w:val="left"/>
      <w:pPr>
        <w:ind w:left="6120" w:hanging="360"/>
      </w:pPr>
      <w:rPr>
        <w:rFonts w:ascii="Wingdings" w:hAnsi="Wingdings" w:hint="default"/>
      </w:rPr>
    </w:lvl>
  </w:abstractNum>
  <w:abstractNum w:abstractNumId="12" w15:restartNumberingAfterBreak="0">
    <w:nsid w:val="701058A1"/>
    <w:multiLevelType w:val="hybridMultilevel"/>
    <w:tmpl w:val="C1DC976C"/>
    <w:lvl w:ilvl="0" w:tplc="1F6E2F24">
      <w:start w:val="1"/>
      <w:numFmt w:val="lowerLetter"/>
      <w:lvlText w:val="%1)"/>
      <w:lvlJc w:val="left"/>
      <w:pPr>
        <w:ind w:left="1420" w:hanging="360"/>
      </w:pPr>
      <w:rPr>
        <w:rFonts w:hint="default"/>
      </w:rPr>
    </w:lvl>
    <w:lvl w:ilvl="1" w:tplc="08090019" w:tentative="1">
      <w:start w:val="1"/>
      <w:numFmt w:val="lowerLetter"/>
      <w:lvlText w:val="%2."/>
      <w:lvlJc w:val="left"/>
      <w:pPr>
        <w:ind w:left="2140" w:hanging="360"/>
      </w:pPr>
    </w:lvl>
    <w:lvl w:ilvl="2" w:tplc="0809001B" w:tentative="1">
      <w:start w:val="1"/>
      <w:numFmt w:val="lowerRoman"/>
      <w:lvlText w:val="%3."/>
      <w:lvlJc w:val="right"/>
      <w:pPr>
        <w:ind w:left="2860" w:hanging="180"/>
      </w:pPr>
    </w:lvl>
    <w:lvl w:ilvl="3" w:tplc="0809000F" w:tentative="1">
      <w:start w:val="1"/>
      <w:numFmt w:val="decimal"/>
      <w:lvlText w:val="%4."/>
      <w:lvlJc w:val="left"/>
      <w:pPr>
        <w:ind w:left="3580" w:hanging="360"/>
      </w:pPr>
    </w:lvl>
    <w:lvl w:ilvl="4" w:tplc="08090019" w:tentative="1">
      <w:start w:val="1"/>
      <w:numFmt w:val="lowerLetter"/>
      <w:lvlText w:val="%5."/>
      <w:lvlJc w:val="left"/>
      <w:pPr>
        <w:ind w:left="4300" w:hanging="360"/>
      </w:pPr>
    </w:lvl>
    <w:lvl w:ilvl="5" w:tplc="0809001B" w:tentative="1">
      <w:start w:val="1"/>
      <w:numFmt w:val="lowerRoman"/>
      <w:lvlText w:val="%6."/>
      <w:lvlJc w:val="right"/>
      <w:pPr>
        <w:ind w:left="5020" w:hanging="180"/>
      </w:pPr>
    </w:lvl>
    <w:lvl w:ilvl="6" w:tplc="0809000F" w:tentative="1">
      <w:start w:val="1"/>
      <w:numFmt w:val="decimal"/>
      <w:lvlText w:val="%7."/>
      <w:lvlJc w:val="left"/>
      <w:pPr>
        <w:ind w:left="5740" w:hanging="360"/>
      </w:pPr>
    </w:lvl>
    <w:lvl w:ilvl="7" w:tplc="08090019" w:tentative="1">
      <w:start w:val="1"/>
      <w:numFmt w:val="lowerLetter"/>
      <w:lvlText w:val="%8."/>
      <w:lvlJc w:val="left"/>
      <w:pPr>
        <w:ind w:left="6460" w:hanging="360"/>
      </w:pPr>
    </w:lvl>
    <w:lvl w:ilvl="8" w:tplc="0809001B" w:tentative="1">
      <w:start w:val="1"/>
      <w:numFmt w:val="lowerRoman"/>
      <w:lvlText w:val="%9."/>
      <w:lvlJc w:val="right"/>
      <w:pPr>
        <w:ind w:left="7180" w:hanging="180"/>
      </w:pPr>
    </w:lvl>
  </w:abstractNum>
  <w:abstractNum w:abstractNumId="13" w15:restartNumberingAfterBreak="0">
    <w:nsid w:val="748C0079"/>
    <w:multiLevelType w:val="hybridMultilevel"/>
    <w:tmpl w:val="3C144172"/>
    <w:lvl w:ilvl="0" w:tplc="08090001">
      <w:start w:val="1"/>
      <w:numFmt w:val="decimal"/>
      <w:lvlText w:val="%1."/>
      <w:lvlJc w:val="left"/>
      <w:pPr>
        <w:ind w:left="720" w:hanging="360"/>
      </w:pPr>
      <w:rPr>
        <w:rFonts w:cs="Times New Roman" w:hint="default"/>
      </w:rPr>
    </w:lvl>
    <w:lvl w:ilvl="1" w:tplc="08090003" w:tentative="1">
      <w:start w:val="1"/>
      <w:numFmt w:val="lowerLetter"/>
      <w:lvlText w:val="%2."/>
      <w:lvlJc w:val="left"/>
      <w:pPr>
        <w:ind w:left="1440" w:hanging="360"/>
      </w:pPr>
      <w:rPr>
        <w:rFonts w:cs="Times New Roman"/>
      </w:rPr>
    </w:lvl>
    <w:lvl w:ilvl="2" w:tplc="08090005" w:tentative="1">
      <w:start w:val="1"/>
      <w:numFmt w:val="lowerRoman"/>
      <w:lvlText w:val="%3."/>
      <w:lvlJc w:val="right"/>
      <w:pPr>
        <w:ind w:left="2160" w:hanging="180"/>
      </w:pPr>
      <w:rPr>
        <w:rFonts w:cs="Times New Roman"/>
      </w:rPr>
    </w:lvl>
    <w:lvl w:ilvl="3" w:tplc="08090001" w:tentative="1">
      <w:start w:val="1"/>
      <w:numFmt w:val="decimal"/>
      <w:lvlText w:val="%4."/>
      <w:lvlJc w:val="left"/>
      <w:pPr>
        <w:ind w:left="2880" w:hanging="360"/>
      </w:pPr>
      <w:rPr>
        <w:rFonts w:cs="Times New Roman"/>
      </w:rPr>
    </w:lvl>
    <w:lvl w:ilvl="4" w:tplc="08090003" w:tentative="1">
      <w:start w:val="1"/>
      <w:numFmt w:val="lowerLetter"/>
      <w:lvlText w:val="%5."/>
      <w:lvlJc w:val="left"/>
      <w:pPr>
        <w:ind w:left="3600" w:hanging="360"/>
      </w:pPr>
      <w:rPr>
        <w:rFonts w:cs="Times New Roman"/>
      </w:rPr>
    </w:lvl>
    <w:lvl w:ilvl="5" w:tplc="08090005" w:tentative="1">
      <w:start w:val="1"/>
      <w:numFmt w:val="lowerRoman"/>
      <w:lvlText w:val="%6."/>
      <w:lvlJc w:val="right"/>
      <w:pPr>
        <w:ind w:left="4320" w:hanging="180"/>
      </w:pPr>
      <w:rPr>
        <w:rFonts w:cs="Times New Roman"/>
      </w:rPr>
    </w:lvl>
    <w:lvl w:ilvl="6" w:tplc="08090001" w:tentative="1">
      <w:start w:val="1"/>
      <w:numFmt w:val="decimal"/>
      <w:lvlText w:val="%7."/>
      <w:lvlJc w:val="left"/>
      <w:pPr>
        <w:ind w:left="5040" w:hanging="360"/>
      </w:pPr>
      <w:rPr>
        <w:rFonts w:cs="Times New Roman"/>
      </w:rPr>
    </w:lvl>
    <w:lvl w:ilvl="7" w:tplc="08090003" w:tentative="1">
      <w:start w:val="1"/>
      <w:numFmt w:val="lowerLetter"/>
      <w:lvlText w:val="%8."/>
      <w:lvlJc w:val="left"/>
      <w:pPr>
        <w:ind w:left="5760" w:hanging="360"/>
      </w:pPr>
      <w:rPr>
        <w:rFonts w:cs="Times New Roman"/>
      </w:rPr>
    </w:lvl>
    <w:lvl w:ilvl="8" w:tplc="08090005" w:tentative="1">
      <w:start w:val="1"/>
      <w:numFmt w:val="lowerRoman"/>
      <w:lvlText w:val="%9."/>
      <w:lvlJc w:val="right"/>
      <w:pPr>
        <w:ind w:left="6480" w:hanging="180"/>
      </w:pPr>
      <w:rPr>
        <w:rFonts w:cs="Times New Roman"/>
      </w:rPr>
    </w:lvl>
  </w:abstractNum>
  <w:abstractNum w:abstractNumId="14" w15:restartNumberingAfterBreak="0">
    <w:nsid w:val="77A71C87"/>
    <w:multiLevelType w:val="hybridMultilevel"/>
    <w:tmpl w:val="8FFE7C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abstractNumId w:val="10"/>
  </w:num>
  <w:num w:numId="2">
    <w:abstractNumId w:val="8"/>
  </w:num>
  <w:num w:numId="3">
    <w:abstractNumId w:val="2"/>
    <w:lvlOverride w:ilvl="0">
      <w:lvl w:ilvl="0">
        <w:start w:val="1"/>
        <w:numFmt w:val="decimal"/>
        <w:pStyle w:val="Heading1"/>
        <w:lvlText w:val="%1."/>
        <w:lvlJc w:val="left"/>
        <w:pPr>
          <w:tabs>
            <w:tab w:val="num" w:pos="720"/>
          </w:tabs>
          <w:ind w:left="720" w:hanging="720"/>
        </w:pPr>
        <w:rPr>
          <w:rFonts w:ascii="Times New Roman" w:hAnsi="Times New Roman" w:cs="Times New Roman"/>
          <w:b/>
          <w:i w:val="0"/>
          <w:caps/>
          <w:smallCaps w:val="0"/>
          <w:sz w:val="22"/>
        </w:rPr>
      </w:lvl>
    </w:lvlOverride>
    <w:lvlOverride w:ilvl="1">
      <w:lvl w:ilvl="1">
        <w:start w:val="1"/>
        <w:numFmt w:val="decimal"/>
        <w:pStyle w:val="BBLegal2"/>
        <w:lvlText w:val="%1.%2"/>
        <w:lvlJc w:val="left"/>
        <w:pPr>
          <w:tabs>
            <w:tab w:val="num" w:pos="720"/>
          </w:tabs>
          <w:ind w:left="720" w:hanging="720"/>
        </w:pPr>
        <w:rPr>
          <w:rFonts w:ascii="Times New Roman" w:hAnsi="Times New Roman" w:cs="Times New Roman" w:hint="default"/>
          <w:b w:val="0"/>
          <w:i w:val="0"/>
          <w:caps w:val="0"/>
          <w:sz w:val="22"/>
        </w:rPr>
      </w:lvl>
    </w:lvlOverride>
    <w:lvlOverride w:ilvl="2">
      <w:lvl w:ilvl="2">
        <w:start w:val="1"/>
        <w:numFmt w:val="lowerLetter"/>
        <w:pStyle w:val="Heading3"/>
        <w:lvlText w:val="(%3)"/>
        <w:lvlJc w:val="left"/>
        <w:pPr>
          <w:tabs>
            <w:tab w:val="num" w:pos="1440"/>
          </w:tabs>
          <w:ind w:left="1440" w:hanging="720"/>
        </w:pPr>
        <w:rPr>
          <w:rFonts w:ascii="Times New Roman" w:hAnsi="Times New Roman" w:cs="Times New Roman"/>
          <w:b w:val="0"/>
          <w:i w:val="0"/>
          <w:sz w:val="22"/>
        </w:rPr>
      </w:lvl>
    </w:lvlOverride>
    <w:lvlOverride w:ilvl="3">
      <w:lvl w:ilvl="3">
        <w:start w:val="1"/>
        <w:numFmt w:val="lowerRoman"/>
        <w:pStyle w:val="Heading4"/>
        <w:lvlText w:val="(%4)"/>
        <w:lvlJc w:val="left"/>
        <w:pPr>
          <w:tabs>
            <w:tab w:val="num" w:pos="2160"/>
          </w:tabs>
          <w:ind w:left="2160" w:hanging="720"/>
        </w:pPr>
        <w:rPr>
          <w:rFonts w:ascii="Times New Roman" w:hAnsi="Times New Roman" w:cs="Times New Roman"/>
          <w:b w:val="0"/>
          <w:i w:val="0"/>
          <w:sz w:val="22"/>
        </w:rPr>
      </w:lvl>
    </w:lvlOverride>
    <w:lvlOverride w:ilvl="4">
      <w:lvl w:ilvl="4">
        <w:start w:val="1"/>
        <w:numFmt w:val="upperLetter"/>
        <w:pStyle w:val="Heading5"/>
        <w:lvlText w:val="(%5)"/>
        <w:lvlJc w:val="left"/>
        <w:pPr>
          <w:tabs>
            <w:tab w:val="num" w:pos="2880"/>
          </w:tabs>
          <w:ind w:left="2880" w:hanging="720"/>
        </w:pPr>
        <w:rPr>
          <w:rFonts w:ascii="Times New Roman" w:hAnsi="Times New Roman" w:cs="Times New Roman"/>
          <w:b w:val="0"/>
          <w:i w:val="0"/>
          <w:sz w:val="22"/>
        </w:rPr>
      </w:lvl>
    </w:lvlOverride>
    <w:lvlOverride w:ilvl="5">
      <w:lvl w:ilvl="5">
        <w:start w:val="1"/>
        <w:numFmt w:val="decimal"/>
        <w:pStyle w:val="Heading6"/>
        <w:lvlText w:val="%6."/>
        <w:lvlJc w:val="left"/>
        <w:pPr>
          <w:tabs>
            <w:tab w:val="num" w:pos="3600"/>
          </w:tabs>
          <w:ind w:left="3600" w:hanging="720"/>
        </w:pPr>
        <w:rPr>
          <w:rFonts w:ascii="Times New Roman" w:hAnsi="Times New Roman" w:cs="Times New Roman"/>
          <w:b w:val="0"/>
          <w:i w:val="0"/>
          <w:sz w:val="22"/>
        </w:rPr>
      </w:lvl>
    </w:lvlOverride>
    <w:lvlOverride w:ilvl="6">
      <w:lvl w:ilvl="6">
        <w:start w:val="1"/>
        <w:numFmt w:val="decimal"/>
        <w:pStyle w:val="Heading7"/>
        <w:lvlText w:val="%7."/>
        <w:lvlJc w:val="left"/>
        <w:pPr>
          <w:tabs>
            <w:tab w:val="num" w:pos="4320"/>
          </w:tabs>
          <w:ind w:left="4320" w:hanging="720"/>
        </w:pPr>
        <w:rPr>
          <w:rFonts w:cs="Times New Roman"/>
        </w:rPr>
      </w:lvl>
    </w:lvlOverride>
    <w:lvlOverride w:ilvl="7">
      <w:lvl w:ilvl="7">
        <w:start w:val="1"/>
        <w:numFmt w:val="decimal"/>
        <w:pStyle w:val="Heading8"/>
        <w:lvlText w:val="%8."/>
        <w:lvlJc w:val="left"/>
        <w:pPr>
          <w:tabs>
            <w:tab w:val="num" w:pos="5040"/>
          </w:tabs>
          <w:ind w:left="5040" w:hanging="720"/>
        </w:pPr>
        <w:rPr>
          <w:rFonts w:ascii="Times New Roman" w:hAnsi="Times New Roman" w:cs="Times New Roman"/>
          <w:b w:val="0"/>
          <w:i w:val="0"/>
          <w:sz w:val="22"/>
        </w:rPr>
      </w:lvl>
    </w:lvlOverride>
    <w:lvlOverride w:ilvl="8">
      <w:lvl w:ilvl="8">
        <w:start w:val="1"/>
        <w:numFmt w:val="decimal"/>
        <w:pStyle w:val="Heading9"/>
        <w:lvlText w:val="%9."/>
        <w:lvlJc w:val="left"/>
        <w:pPr>
          <w:tabs>
            <w:tab w:val="num" w:pos="5760"/>
          </w:tabs>
          <w:ind w:left="5760" w:hanging="720"/>
        </w:pPr>
        <w:rPr>
          <w:rFonts w:ascii="Times New Roman" w:hAnsi="Times New Roman" w:cs="Times New Roman"/>
          <w:b w:val="0"/>
          <w:i w:val="0"/>
          <w:sz w:val="22"/>
        </w:rPr>
      </w:lvl>
    </w:lvlOverride>
  </w:num>
  <w:num w:numId="4">
    <w:abstractNumId w:val="7"/>
  </w:num>
  <w:num w:numId="5">
    <w:abstractNumId w:val="4"/>
  </w:num>
  <w:num w:numId="6">
    <w:abstractNumId w:val="13"/>
  </w:num>
  <w:num w:numId="7">
    <w:abstractNumId w:val="11"/>
  </w:num>
  <w:num w:numId="8">
    <w:abstractNumId w:val="14"/>
  </w:num>
  <w:num w:numId="9">
    <w:abstractNumId w:val="6"/>
  </w:num>
  <w:num w:numId="10">
    <w:abstractNumId w:val="5"/>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1"/>
  </w:num>
  <w:num w:numId="15">
    <w:abstractNumId w:val="0"/>
  </w:num>
  <w:num w:numId="16">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6515"/>
    <w:rsid w:val="00002E69"/>
    <w:rsid w:val="00005007"/>
    <w:rsid w:val="000117B6"/>
    <w:rsid w:val="0001396D"/>
    <w:rsid w:val="00015148"/>
    <w:rsid w:val="00016533"/>
    <w:rsid w:val="000253F5"/>
    <w:rsid w:val="000417C0"/>
    <w:rsid w:val="000439A6"/>
    <w:rsid w:val="00046907"/>
    <w:rsid w:val="0005302D"/>
    <w:rsid w:val="000538B8"/>
    <w:rsid w:val="000578B4"/>
    <w:rsid w:val="00064C32"/>
    <w:rsid w:val="00067441"/>
    <w:rsid w:val="0007055F"/>
    <w:rsid w:val="00071B7D"/>
    <w:rsid w:val="00072E59"/>
    <w:rsid w:val="0008137D"/>
    <w:rsid w:val="0008466A"/>
    <w:rsid w:val="000847D6"/>
    <w:rsid w:val="00085042"/>
    <w:rsid w:val="00086350"/>
    <w:rsid w:val="00095B57"/>
    <w:rsid w:val="000A1E09"/>
    <w:rsid w:val="000A3C1C"/>
    <w:rsid w:val="000A643F"/>
    <w:rsid w:val="000B05EB"/>
    <w:rsid w:val="000B0B1D"/>
    <w:rsid w:val="000B1374"/>
    <w:rsid w:val="000B2A28"/>
    <w:rsid w:val="000C20D3"/>
    <w:rsid w:val="000C2CAC"/>
    <w:rsid w:val="000C3F9E"/>
    <w:rsid w:val="000C4ED8"/>
    <w:rsid w:val="000D0A8B"/>
    <w:rsid w:val="000D58FD"/>
    <w:rsid w:val="000E212A"/>
    <w:rsid w:val="000E268B"/>
    <w:rsid w:val="000E4335"/>
    <w:rsid w:val="000F0641"/>
    <w:rsid w:val="000F5A4C"/>
    <w:rsid w:val="00106582"/>
    <w:rsid w:val="001126E4"/>
    <w:rsid w:val="0011408A"/>
    <w:rsid w:val="0011611B"/>
    <w:rsid w:val="00116E4F"/>
    <w:rsid w:val="00120512"/>
    <w:rsid w:val="00123348"/>
    <w:rsid w:val="0012428E"/>
    <w:rsid w:val="00124B64"/>
    <w:rsid w:val="0012616E"/>
    <w:rsid w:val="00131153"/>
    <w:rsid w:val="00134242"/>
    <w:rsid w:val="00140FEE"/>
    <w:rsid w:val="00164F5C"/>
    <w:rsid w:val="00165E79"/>
    <w:rsid w:val="00171606"/>
    <w:rsid w:val="001915C3"/>
    <w:rsid w:val="00191A21"/>
    <w:rsid w:val="00193F0B"/>
    <w:rsid w:val="001B3C88"/>
    <w:rsid w:val="001B7BD6"/>
    <w:rsid w:val="001C4082"/>
    <w:rsid w:val="001C416B"/>
    <w:rsid w:val="001C6ADB"/>
    <w:rsid w:val="001D0425"/>
    <w:rsid w:val="001D2FEA"/>
    <w:rsid w:val="001D66AC"/>
    <w:rsid w:val="001E2EB0"/>
    <w:rsid w:val="001E3798"/>
    <w:rsid w:val="001E572C"/>
    <w:rsid w:val="001E59D0"/>
    <w:rsid w:val="001F28FE"/>
    <w:rsid w:val="001F31FE"/>
    <w:rsid w:val="001F4E46"/>
    <w:rsid w:val="001F6318"/>
    <w:rsid w:val="0020628A"/>
    <w:rsid w:val="00221428"/>
    <w:rsid w:val="00227EED"/>
    <w:rsid w:val="00236EDF"/>
    <w:rsid w:val="00240A48"/>
    <w:rsid w:val="00241FE4"/>
    <w:rsid w:val="00242494"/>
    <w:rsid w:val="00245BC4"/>
    <w:rsid w:val="00245EFF"/>
    <w:rsid w:val="00246C9E"/>
    <w:rsid w:val="002515D1"/>
    <w:rsid w:val="002626F0"/>
    <w:rsid w:val="002632F5"/>
    <w:rsid w:val="002654AA"/>
    <w:rsid w:val="00265ACC"/>
    <w:rsid w:val="00271060"/>
    <w:rsid w:val="00273818"/>
    <w:rsid w:val="00276D54"/>
    <w:rsid w:val="00277A3B"/>
    <w:rsid w:val="00286D94"/>
    <w:rsid w:val="002A2439"/>
    <w:rsid w:val="002A45E3"/>
    <w:rsid w:val="002A45EC"/>
    <w:rsid w:val="002B0DC4"/>
    <w:rsid w:val="002B2459"/>
    <w:rsid w:val="002B302C"/>
    <w:rsid w:val="002C36FA"/>
    <w:rsid w:val="002C5B81"/>
    <w:rsid w:val="002C60DF"/>
    <w:rsid w:val="002C6F5B"/>
    <w:rsid w:val="002C7B05"/>
    <w:rsid w:val="002D0645"/>
    <w:rsid w:val="002D0B50"/>
    <w:rsid w:val="002D0F0B"/>
    <w:rsid w:val="002E0FCD"/>
    <w:rsid w:val="002F15C7"/>
    <w:rsid w:val="002F5C00"/>
    <w:rsid w:val="00302128"/>
    <w:rsid w:val="00316209"/>
    <w:rsid w:val="003173ED"/>
    <w:rsid w:val="0032494C"/>
    <w:rsid w:val="00324E9C"/>
    <w:rsid w:val="00325AD8"/>
    <w:rsid w:val="00332333"/>
    <w:rsid w:val="00343C10"/>
    <w:rsid w:val="00343C83"/>
    <w:rsid w:val="0034481C"/>
    <w:rsid w:val="00345D7F"/>
    <w:rsid w:val="0035323F"/>
    <w:rsid w:val="00360125"/>
    <w:rsid w:val="00365067"/>
    <w:rsid w:val="003719C1"/>
    <w:rsid w:val="00374A25"/>
    <w:rsid w:val="003800DD"/>
    <w:rsid w:val="003821AD"/>
    <w:rsid w:val="003851D9"/>
    <w:rsid w:val="00385B11"/>
    <w:rsid w:val="00390687"/>
    <w:rsid w:val="00395A72"/>
    <w:rsid w:val="003978E7"/>
    <w:rsid w:val="003A32D8"/>
    <w:rsid w:val="003A7D90"/>
    <w:rsid w:val="003B011A"/>
    <w:rsid w:val="003B4885"/>
    <w:rsid w:val="003C45CC"/>
    <w:rsid w:val="003C4957"/>
    <w:rsid w:val="003D0ECF"/>
    <w:rsid w:val="003D6156"/>
    <w:rsid w:val="003E33F6"/>
    <w:rsid w:val="003F6DB8"/>
    <w:rsid w:val="00400721"/>
    <w:rsid w:val="004051E1"/>
    <w:rsid w:val="0040675F"/>
    <w:rsid w:val="00406B4E"/>
    <w:rsid w:val="00407113"/>
    <w:rsid w:val="00416103"/>
    <w:rsid w:val="004169E6"/>
    <w:rsid w:val="00417D20"/>
    <w:rsid w:val="00417D7F"/>
    <w:rsid w:val="00420995"/>
    <w:rsid w:val="004242FE"/>
    <w:rsid w:val="00425EAB"/>
    <w:rsid w:val="00436A60"/>
    <w:rsid w:val="00436B0E"/>
    <w:rsid w:val="00437849"/>
    <w:rsid w:val="0044144B"/>
    <w:rsid w:val="0044676E"/>
    <w:rsid w:val="00447FD2"/>
    <w:rsid w:val="004513F8"/>
    <w:rsid w:val="00465929"/>
    <w:rsid w:val="00467814"/>
    <w:rsid w:val="004704C7"/>
    <w:rsid w:val="0047169B"/>
    <w:rsid w:val="00474935"/>
    <w:rsid w:val="00476764"/>
    <w:rsid w:val="00484125"/>
    <w:rsid w:val="004869E3"/>
    <w:rsid w:val="00487564"/>
    <w:rsid w:val="00490236"/>
    <w:rsid w:val="00492CEC"/>
    <w:rsid w:val="0049629D"/>
    <w:rsid w:val="004A1406"/>
    <w:rsid w:val="004A28C6"/>
    <w:rsid w:val="004A64FD"/>
    <w:rsid w:val="004B2321"/>
    <w:rsid w:val="004B581D"/>
    <w:rsid w:val="004C06C5"/>
    <w:rsid w:val="004C5AB1"/>
    <w:rsid w:val="004D519A"/>
    <w:rsid w:val="004E24BD"/>
    <w:rsid w:val="004E5829"/>
    <w:rsid w:val="004F1BB3"/>
    <w:rsid w:val="004F2B86"/>
    <w:rsid w:val="004F4784"/>
    <w:rsid w:val="004F7DE4"/>
    <w:rsid w:val="00501E8B"/>
    <w:rsid w:val="00504B4F"/>
    <w:rsid w:val="0051061C"/>
    <w:rsid w:val="00521C51"/>
    <w:rsid w:val="0053665B"/>
    <w:rsid w:val="00536BBF"/>
    <w:rsid w:val="00543905"/>
    <w:rsid w:val="005526F6"/>
    <w:rsid w:val="005626BE"/>
    <w:rsid w:val="0056401C"/>
    <w:rsid w:val="00571254"/>
    <w:rsid w:val="00572B07"/>
    <w:rsid w:val="00574893"/>
    <w:rsid w:val="00583A91"/>
    <w:rsid w:val="005847D0"/>
    <w:rsid w:val="00596448"/>
    <w:rsid w:val="00596D10"/>
    <w:rsid w:val="005B3E64"/>
    <w:rsid w:val="005B4297"/>
    <w:rsid w:val="005B6149"/>
    <w:rsid w:val="005C16F4"/>
    <w:rsid w:val="005C1970"/>
    <w:rsid w:val="005C407E"/>
    <w:rsid w:val="005C42FF"/>
    <w:rsid w:val="005C51C1"/>
    <w:rsid w:val="005D0135"/>
    <w:rsid w:val="005D1F96"/>
    <w:rsid w:val="005D21F9"/>
    <w:rsid w:val="005D5533"/>
    <w:rsid w:val="005D6056"/>
    <w:rsid w:val="005E3171"/>
    <w:rsid w:val="005E346B"/>
    <w:rsid w:val="005E4697"/>
    <w:rsid w:val="005F06F8"/>
    <w:rsid w:val="005F441F"/>
    <w:rsid w:val="00603CB3"/>
    <w:rsid w:val="0060608A"/>
    <w:rsid w:val="00607920"/>
    <w:rsid w:val="00613316"/>
    <w:rsid w:val="0061640E"/>
    <w:rsid w:val="00616EA8"/>
    <w:rsid w:val="00616F73"/>
    <w:rsid w:val="00625A82"/>
    <w:rsid w:val="006314F0"/>
    <w:rsid w:val="006347DB"/>
    <w:rsid w:val="006464F4"/>
    <w:rsid w:val="00652B3A"/>
    <w:rsid w:val="0065398E"/>
    <w:rsid w:val="00653E80"/>
    <w:rsid w:val="0065438F"/>
    <w:rsid w:val="00654CB2"/>
    <w:rsid w:val="00660839"/>
    <w:rsid w:val="00663CC4"/>
    <w:rsid w:val="00664325"/>
    <w:rsid w:val="006648C7"/>
    <w:rsid w:val="00675844"/>
    <w:rsid w:val="00682DE5"/>
    <w:rsid w:val="0068484A"/>
    <w:rsid w:val="00695D8D"/>
    <w:rsid w:val="00696414"/>
    <w:rsid w:val="006B6773"/>
    <w:rsid w:val="006B727D"/>
    <w:rsid w:val="006C19D3"/>
    <w:rsid w:val="006C35C7"/>
    <w:rsid w:val="006D354E"/>
    <w:rsid w:val="006D7240"/>
    <w:rsid w:val="006E3B27"/>
    <w:rsid w:val="006E69DC"/>
    <w:rsid w:val="006E6FF1"/>
    <w:rsid w:val="006F0653"/>
    <w:rsid w:val="006F25BF"/>
    <w:rsid w:val="006F3EB4"/>
    <w:rsid w:val="006F734D"/>
    <w:rsid w:val="007017BC"/>
    <w:rsid w:val="00702CDE"/>
    <w:rsid w:val="00702D6B"/>
    <w:rsid w:val="007071D1"/>
    <w:rsid w:val="007204CB"/>
    <w:rsid w:val="007234B8"/>
    <w:rsid w:val="00730337"/>
    <w:rsid w:val="0073642A"/>
    <w:rsid w:val="00736C8C"/>
    <w:rsid w:val="00743394"/>
    <w:rsid w:val="00744BF1"/>
    <w:rsid w:val="00752218"/>
    <w:rsid w:val="0075262B"/>
    <w:rsid w:val="00755068"/>
    <w:rsid w:val="0075595A"/>
    <w:rsid w:val="00756208"/>
    <w:rsid w:val="007629AB"/>
    <w:rsid w:val="00763502"/>
    <w:rsid w:val="00763A40"/>
    <w:rsid w:val="00770A1C"/>
    <w:rsid w:val="00775F0A"/>
    <w:rsid w:val="0079370E"/>
    <w:rsid w:val="007A0467"/>
    <w:rsid w:val="007A3C18"/>
    <w:rsid w:val="007A3CC1"/>
    <w:rsid w:val="007B122F"/>
    <w:rsid w:val="007B75BB"/>
    <w:rsid w:val="007C0048"/>
    <w:rsid w:val="007C1D45"/>
    <w:rsid w:val="007D29FE"/>
    <w:rsid w:val="007F04C6"/>
    <w:rsid w:val="007F5EED"/>
    <w:rsid w:val="008025FE"/>
    <w:rsid w:val="0081190A"/>
    <w:rsid w:val="008156D2"/>
    <w:rsid w:val="00820649"/>
    <w:rsid w:val="008207A1"/>
    <w:rsid w:val="00820C75"/>
    <w:rsid w:val="00821A7B"/>
    <w:rsid w:val="00823A40"/>
    <w:rsid w:val="00824205"/>
    <w:rsid w:val="00825404"/>
    <w:rsid w:val="00834DF6"/>
    <w:rsid w:val="00842B49"/>
    <w:rsid w:val="00846F7D"/>
    <w:rsid w:val="0085155A"/>
    <w:rsid w:val="008538C1"/>
    <w:rsid w:val="008606EE"/>
    <w:rsid w:val="00862236"/>
    <w:rsid w:val="0087367A"/>
    <w:rsid w:val="00893F34"/>
    <w:rsid w:val="00895B85"/>
    <w:rsid w:val="008A60A2"/>
    <w:rsid w:val="008C1FB6"/>
    <w:rsid w:val="008C3ED8"/>
    <w:rsid w:val="008C7C09"/>
    <w:rsid w:val="008D5CF5"/>
    <w:rsid w:val="008E7A47"/>
    <w:rsid w:val="008F3E99"/>
    <w:rsid w:val="008F7DEC"/>
    <w:rsid w:val="00904DFA"/>
    <w:rsid w:val="009064C1"/>
    <w:rsid w:val="009106ED"/>
    <w:rsid w:val="0091145B"/>
    <w:rsid w:val="00911F01"/>
    <w:rsid w:val="00914650"/>
    <w:rsid w:val="00922178"/>
    <w:rsid w:val="009221F9"/>
    <w:rsid w:val="00923DF1"/>
    <w:rsid w:val="0092497B"/>
    <w:rsid w:val="00927686"/>
    <w:rsid w:val="009343F1"/>
    <w:rsid w:val="0093629B"/>
    <w:rsid w:val="00937655"/>
    <w:rsid w:val="00937C02"/>
    <w:rsid w:val="00941045"/>
    <w:rsid w:val="00942186"/>
    <w:rsid w:val="00942432"/>
    <w:rsid w:val="00960FFC"/>
    <w:rsid w:val="00964FF0"/>
    <w:rsid w:val="009674C0"/>
    <w:rsid w:val="00967910"/>
    <w:rsid w:val="00974868"/>
    <w:rsid w:val="009909AF"/>
    <w:rsid w:val="00994A15"/>
    <w:rsid w:val="009A189D"/>
    <w:rsid w:val="009A5A5A"/>
    <w:rsid w:val="009B1A20"/>
    <w:rsid w:val="009B63A6"/>
    <w:rsid w:val="009C0524"/>
    <w:rsid w:val="009C245C"/>
    <w:rsid w:val="009D0AC5"/>
    <w:rsid w:val="009D1AB2"/>
    <w:rsid w:val="009D5726"/>
    <w:rsid w:val="009D5D0C"/>
    <w:rsid w:val="009E12EE"/>
    <w:rsid w:val="009E65E1"/>
    <w:rsid w:val="009F490D"/>
    <w:rsid w:val="00A0040D"/>
    <w:rsid w:val="00A04243"/>
    <w:rsid w:val="00A04789"/>
    <w:rsid w:val="00A1212B"/>
    <w:rsid w:val="00A24056"/>
    <w:rsid w:val="00A2610B"/>
    <w:rsid w:val="00A40749"/>
    <w:rsid w:val="00A40FF3"/>
    <w:rsid w:val="00A47A48"/>
    <w:rsid w:val="00A52B1E"/>
    <w:rsid w:val="00A55D61"/>
    <w:rsid w:val="00A62006"/>
    <w:rsid w:val="00A6209A"/>
    <w:rsid w:val="00A65C97"/>
    <w:rsid w:val="00A70DEA"/>
    <w:rsid w:val="00A80D94"/>
    <w:rsid w:val="00A82EFF"/>
    <w:rsid w:val="00A84F42"/>
    <w:rsid w:val="00A97209"/>
    <w:rsid w:val="00AA0688"/>
    <w:rsid w:val="00AA2E4E"/>
    <w:rsid w:val="00AA4DE6"/>
    <w:rsid w:val="00AB2128"/>
    <w:rsid w:val="00AB75AE"/>
    <w:rsid w:val="00AC2B0F"/>
    <w:rsid w:val="00AC5FAE"/>
    <w:rsid w:val="00AD1C1D"/>
    <w:rsid w:val="00AD4646"/>
    <w:rsid w:val="00AD5C03"/>
    <w:rsid w:val="00AE0B11"/>
    <w:rsid w:val="00AE2C90"/>
    <w:rsid w:val="00AE34CF"/>
    <w:rsid w:val="00AF0380"/>
    <w:rsid w:val="00AF5435"/>
    <w:rsid w:val="00AF683D"/>
    <w:rsid w:val="00B00AD6"/>
    <w:rsid w:val="00B038D9"/>
    <w:rsid w:val="00B12708"/>
    <w:rsid w:val="00B12A3D"/>
    <w:rsid w:val="00B211BD"/>
    <w:rsid w:val="00B221CB"/>
    <w:rsid w:val="00B31ED9"/>
    <w:rsid w:val="00B41195"/>
    <w:rsid w:val="00B439B3"/>
    <w:rsid w:val="00B51C9D"/>
    <w:rsid w:val="00B62823"/>
    <w:rsid w:val="00B672BD"/>
    <w:rsid w:val="00B67C31"/>
    <w:rsid w:val="00B715CE"/>
    <w:rsid w:val="00B777C0"/>
    <w:rsid w:val="00B8195A"/>
    <w:rsid w:val="00B83504"/>
    <w:rsid w:val="00B838C6"/>
    <w:rsid w:val="00B86B9C"/>
    <w:rsid w:val="00B96B39"/>
    <w:rsid w:val="00B97289"/>
    <w:rsid w:val="00BB0DE8"/>
    <w:rsid w:val="00BB23E8"/>
    <w:rsid w:val="00BB29AF"/>
    <w:rsid w:val="00BC236D"/>
    <w:rsid w:val="00BC3594"/>
    <w:rsid w:val="00BD3894"/>
    <w:rsid w:val="00BE36F4"/>
    <w:rsid w:val="00BE3BC9"/>
    <w:rsid w:val="00BF1255"/>
    <w:rsid w:val="00BF6D07"/>
    <w:rsid w:val="00C04A38"/>
    <w:rsid w:val="00C132C0"/>
    <w:rsid w:val="00C16917"/>
    <w:rsid w:val="00C206E6"/>
    <w:rsid w:val="00C20716"/>
    <w:rsid w:val="00C22276"/>
    <w:rsid w:val="00C230E0"/>
    <w:rsid w:val="00C2339A"/>
    <w:rsid w:val="00C24BCE"/>
    <w:rsid w:val="00C26F00"/>
    <w:rsid w:val="00C32C02"/>
    <w:rsid w:val="00C41F90"/>
    <w:rsid w:val="00C4727F"/>
    <w:rsid w:val="00C50C34"/>
    <w:rsid w:val="00C573DC"/>
    <w:rsid w:val="00C6067F"/>
    <w:rsid w:val="00C61802"/>
    <w:rsid w:val="00C64357"/>
    <w:rsid w:val="00C67D8C"/>
    <w:rsid w:val="00C716CA"/>
    <w:rsid w:val="00C73F89"/>
    <w:rsid w:val="00C808B4"/>
    <w:rsid w:val="00C81D3F"/>
    <w:rsid w:val="00C90453"/>
    <w:rsid w:val="00C92A1C"/>
    <w:rsid w:val="00C92F98"/>
    <w:rsid w:val="00CA10F1"/>
    <w:rsid w:val="00CA17F9"/>
    <w:rsid w:val="00CA1DC8"/>
    <w:rsid w:val="00CA5009"/>
    <w:rsid w:val="00CA613D"/>
    <w:rsid w:val="00CB0344"/>
    <w:rsid w:val="00CB078F"/>
    <w:rsid w:val="00CB7D71"/>
    <w:rsid w:val="00CC3317"/>
    <w:rsid w:val="00CC4DDA"/>
    <w:rsid w:val="00CC736F"/>
    <w:rsid w:val="00CD2717"/>
    <w:rsid w:val="00CE4C3D"/>
    <w:rsid w:val="00CE66FD"/>
    <w:rsid w:val="00CF0777"/>
    <w:rsid w:val="00CF7A41"/>
    <w:rsid w:val="00D12BF2"/>
    <w:rsid w:val="00D134A4"/>
    <w:rsid w:val="00D23212"/>
    <w:rsid w:val="00D23683"/>
    <w:rsid w:val="00D24CE7"/>
    <w:rsid w:val="00D27291"/>
    <w:rsid w:val="00D43096"/>
    <w:rsid w:val="00D47234"/>
    <w:rsid w:val="00D50F5C"/>
    <w:rsid w:val="00D724EC"/>
    <w:rsid w:val="00D876E3"/>
    <w:rsid w:val="00D947D9"/>
    <w:rsid w:val="00D95219"/>
    <w:rsid w:val="00DB309A"/>
    <w:rsid w:val="00DC1B81"/>
    <w:rsid w:val="00DD0B74"/>
    <w:rsid w:val="00DD2BED"/>
    <w:rsid w:val="00DD6FFB"/>
    <w:rsid w:val="00DE32A9"/>
    <w:rsid w:val="00DE4C5D"/>
    <w:rsid w:val="00DE558B"/>
    <w:rsid w:val="00DE641F"/>
    <w:rsid w:val="00DE74AC"/>
    <w:rsid w:val="00DF07AD"/>
    <w:rsid w:val="00DF0DB9"/>
    <w:rsid w:val="00DF373A"/>
    <w:rsid w:val="00DF37DB"/>
    <w:rsid w:val="00DF3F37"/>
    <w:rsid w:val="00E15A11"/>
    <w:rsid w:val="00E21AF8"/>
    <w:rsid w:val="00E23C89"/>
    <w:rsid w:val="00E254B1"/>
    <w:rsid w:val="00E423AA"/>
    <w:rsid w:val="00E51D33"/>
    <w:rsid w:val="00E53A24"/>
    <w:rsid w:val="00E64561"/>
    <w:rsid w:val="00E64A50"/>
    <w:rsid w:val="00E71EC8"/>
    <w:rsid w:val="00E75BB8"/>
    <w:rsid w:val="00E77453"/>
    <w:rsid w:val="00E92BC3"/>
    <w:rsid w:val="00E96FDD"/>
    <w:rsid w:val="00EA65D3"/>
    <w:rsid w:val="00EA7B7E"/>
    <w:rsid w:val="00EB2B81"/>
    <w:rsid w:val="00EB5FCB"/>
    <w:rsid w:val="00EC1AA0"/>
    <w:rsid w:val="00ED06DF"/>
    <w:rsid w:val="00ED0A95"/>
    <w:rsid w:val="00ED1155"/>
    <w:rsid w:val="00ED75B8"/>
    <w:rsid w:val="00EE2288"/>
    <w:rsid w:val="00EE2BA9"/>
    <w:rsid w:val="00EE7C6B"/>
    <w:rsid w:val="00EF208F"/>
    <w:rsid w:val="00EF522B"/>
    <w:rsid w:val="00EF7F67"/>
    <w:rsid w:val="00F02266"/>
    <w:rsid w:val="00F02A09"/>
    <w:rsid w:val="00F03AF6"/>
    <w:rsid w:val="00F03DFB"/>
    <w:rsid w:val="00F04CC6"/>
    <w:rsid w:val="00F07021"/>
    <w:rsid w:val="00F12766"/>
    <w:rsid w:val="00F1522B"/>
    <w:rsid w:val="00F153FA"/>
    <w:rsid w:val="00F17286"/>
    <w:rsid w:val="00F17F35"/>
    <w:rsid w:val="00F21F98"/>
    <w:rsid w:val="00F32BB2"/>
    <w:rsid w:val="00F35168"/>
    <w:rsid w:val="00F36698"/>
    <w:rsid w:val="00F36B7A"/>
    <w:rsid w:val="00F37FAB"/>
    <w:rsid w:val="00F44471"/>
    <w:rsid w:val="00F52148"/>
    <w:rsid w:val="00F523E8"/>
    <w:rsid w:val="00F52803"/>
    <w:rsid w:val="00F53133"/>
    <w:rsid w:val="00F54A58"/>
    <w:rsid w:val="00F62476"/>
    <w:rsid w:val="00F63EDF"/>
    <w:rsid w:val="00F7377A"/>
    <w:rsid w:val="00F737F4"/>
    <w:rsid w:val="00F75CC4"/>
    <w:rsid w:val="00F8178F"/>
    <w:rsid w:val="00F84233"/>
    <w:rsid w:val="00F8682D"/>
    <w:rsid w:val="00F919A6"/>
    <w:rsid w:val="00FA31F0"/>
    <w:rsid w:val="00FA63A6"/>
    <w:rsid w:val="00FA69D7"/>
    <w:rsid w:val="00FA6B46"/>
    <w:rsid w:val="00FA6D51"/>
    <w:rsid w:val="00FA748F"/>
    <w:rsid w:val="00FB3033"/>
    <w:rsid w:val="00FC3997"/>
    <w:rsid w:val="00FC5C3F"/>
    <w:rsid w:val="00FC62DB"/>
    <w:rsid w:val="00FC6515"/>
    <w:rsid w:val="00FC7A08"/>
    <w:rsid w:val="00FD1505"/>
    <w:rsid w:val="00FD4C2E"/>
    <w:rsid w:val="00FD6806"/>
    <w:rsid w:val="00FF74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2592CA"/>
  <w15:docId w15:val="{855F9E3D-8A79-4427-ACBF-C3D4863C1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qFormat="1"/>
    <w:lsdException w:name="heading 3" w:uiPriority="9" w:qFormat="1"/>
    <w:lsdException w:name="heading 4" w:qFormat="1"/>
    <w:lsdException w:name="heading 5"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3F9E"/>
    <w:rPr>
      <w:sz w:val="24"/>
      <w:szCs w:val="24"/>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
    <w:basedOn w:val="Normal"/>
    <w:next w:val="Normal"/>
    <w:link w:val="Heading1Char"/>
    <w:qFormat/>
    <w:rsid w:val="009106ED"/>
    <w:pPr>
      <w:keepNext/>
      <w:widowControl w:val="0"/>
      <w:numPr>
        <w:numId w:val="3"/>
      </w:numPr>
      <w:spacing w:after="220"/>
      <w:jc w:val="both"/>
      <w:outlineLvl w:val="0"/>
    </w:pPr>
    <w:rPr>
      <w:rFonts w:ascii="Trebuchet MS" w:hAnsi="Trebuchet MS" w:cs="Arial"/>
      <w:b/>
      <w:bCs/>
      <w:kern w:val="32"/>
      <w:sz w:val="20"/>
      <w:szCs w:val="32"/>
      <w:u w:val="single"/>
      <w:lang w:eastAsia="en-US"/>
    </w:rPr>
  </w:style>
  <w:style w:type="paragraph" w:styleId="Heading2">
    <w:name w:val="heading 2"/>
    <w:aliases w:val="Major,PARA2,KJL:1st Level,Heading Two,h2,(1.1,1.2,1.3 etc),Prophead 2,RFP Heading 2,Activity,l2,H2,h 3,Numbered - 2,Reset numbering,S Heading,S Heading 2,Project 2,RFS 2,Heading 2 Number,Heading 2a,T2,PARA21,PARA22,PARA23,T21,PARA24,T22,TSBTW"/>
    <w:basedOn w:val="Normal"/>
    <w:next w:val="Normal"/>
    <w:link w:val="Heading2Char"/>
    <w:uiPriority w:val="99"/>
    <w:qFormat/>
    <w:rsid w:val="009106ED"/>
    <w:pPr>
      <w:widowControl w:val="0"/>
      <w:tabs>
        <w:tab w:val="num" w:pos="709"/>
      </w:tabs>
      <w:spacing w:after="220"/>
      <w:ind w:left="709" w:hanging="709"/>
      <w:jc w:val="both"/>
      <w:outlineLvl w:val="1"/>
    </w:pPr>
    <w:rPr>
      <w:rFonts w:ascii="Trebuchet MS" w:hAnsi="Trebuchet MS" w:cs="Arial"/>
      <w:bCs/>
      <w:iCs/>
      <w:sz w:val="20"/>
      <w:szCs w:val="28"/>
      <w:lang w:eastAsia="en-US"/>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basedOn w:val="Normal"/>
    <w:next w:val="Normal"/>
    <w:link w:val="Heading3Char"/>
    <w:uiPriority w:val="9"/>
    <w:qFormat/>
    <w:rsid w:val="009106ED"/>
    <w:pPr>
      <w:widowControl w:val="0"/>
      <w:numPr>
        <w:ilvl w:val="2"/>
        <w:numId w:val="3"/>
      </w:numPr>
      <w:spacing w:after="220"/>
      <w:jc w:val="both"/>
      <w:outlineLvl w:val="2"/>
    </w:pPr>
    <w:rPr>
      <w:rFonts w:ascii="Trebuchet MS" w:hAnsi="Trebuchet MS" w:cs="Arial"/>
      <w:bCs/>
      <w:sz w:val="20"/>
      <w:szCs w:val="26"/>
      <w:lang w:eastAsia="en-US"/>
    </w:rPr>
  </w:style>
  <w:style w:type="paragraph" w:styleId="Heading4">
    <w:name w:val="heading 4"/>
    <w:aliases w:val="Sub-Minor,Project table,Propos,Bullet 1,Level 2 - a,Bullet 11,Bullet 12,Bullet 13,Bullet 14,Bullet 15,Bullet 16,h4,Schedules,4,H4,14,l4,141,h41,l41,41,142,h42,l42,h43,a.,Map Title,42,parapoint,¶,143,h44,l43,43,1411,h411,l411,411,1421,h421,n"/>
    <w:basedOn w:val="Normal"/>
    <w:next w:val="Normal"/>
    <w:link w:val="Heading4Char1"/>
    <w:uiPriority w:val="99"/>
    <w:qFormat/>
    <w:rsid w:val="009106ED"/>
    <w:pPr>
      <w:widowControl w:val="0"/>
      <w:numPr>
        <w:ilvl w:val="3"/>
        <w:numId w:val="3"/>
      </w:numPr>
      <w:spacing w:after="220"/>
      <w:jc w:val="both"/>
      <w:outlineLvl w:val="3"/>
    </w:pPr>
    <w:rPr>
      <w:rFonts w:ascii="Trebuchet MS" w:hAnsi="Trebuchet MS"/>
      <w:bCs/>
      <w:sz w:val="20"/>
      <w:szCs w:val="28"/>
      <w:lang w:eastAsia="en-US"/>
    </w:rPr>
  </w:style>
  <w:style w:type="paragraph" w:styleId="Heading5">
    <w:name w:val="heading 5"/>
    <w:aliases w:val="Heading,Heading 5(unused),Level 3 - (i),Third Level Heading,h5,Response Type,Response Type1,Response Type2,Response Type3,Response Type4,Response Type5,Response Type6,Response Type7,Appendix A to X,Heading 5   Appendix A to X,H5,l5,Subheading"/>
    <w:basedOn w:val="Normal"/>
    <w:next w:val="Normal"/>
    <w:link w:val="Heading5Char"/>
    <w:uiPriority w:val="99"/>
    <w:qFormat/>
    <w:rsid w:val="009106ED"/>
    <w:pPr>
      <w:widowControl w:val="0"/>
      <w:numPr>
        <w:ilvl w:val="4"/>
        <w:numId w:val="3"/>
      </w:numPr>
      <w:tabs>
        <w:tab w:val="clear" w:pos="2880"/>
        <w:tab w:val="num" w:pos="2836"/>
      </w:tabs>
      <w:spacing w:after="220"/>
      <w:ind w:left="2836" w:hanging="709"/>
      <w:jc w:val="both"/>
      <w:outlineLvl w:val="4"/>
    </w:pPr>
    <w:rPr>
      <w:rFonts w:ascii="Trebuchet MS" w:hAnsi="Trebuchet MS"/>
      <w:bCs/>
      <w:iCs/>
      <w:sz w:val="20"/>
      <w:szCs w:val="26"/>
      <w:lang w:eastAsia="en-US"/>
    </w:rPr>
  </w:style>
  <w:style w:type="paragraph" w:styleId="Heading6">
    <w:name w:val="heading 6"/>
    <w:aliases w:val="Heading 6(unused),Legal Level 1.,L1 PIP,Heading 6  Appendix Y &amp; Z,Lev 6,H6 DO NOT USE,Bullet list,PA Appendix,H6,H61,PR14,bullet2,Blank 2,Appendix,h6,H62,H63,H64,H65,H66,H67,H68,H69,H610,H611,H612,H613,H614,H615,H616,H617,H618,H619,H621,H631"/>
    <w:basedOn w:val="Normal"/>
    <w:next w:val="Normal"/>
    <w:link w:val="Heading6Char"/>
    <w:qFormat/>
    <w:rsid w:val="009106ED"/>
    <w:pPr>
      <w:widowControl w:val="0"/>
      <w:numPr>
        <w:ilvl w:val="5"/>
        <w:numId w:val="3"/>
      </w:numPr>
      <w:spacing w:after="220"/>
      <w:jc w:val="both"/>
      <w:outlineLvl w:val="5"/>
    </w:pPr>
    <w:rPr>
      <w:rFonts w:ascii="Trebuchet MS" w:hAnsi="Trebuchet MS"/>
      <w:bCs/>
      <w:sz w:val="20"/>
      <w:szCs w:val="22"/>
      <w:lang w:eastAsia="en-US"/>
    </w:rPr>
  </w:style>
  <w:style w:type="paragraph" w:styleId="Heading7">
    <w:name w:val="heading 7"/>
    <w:aliases w:val="Heading 7(unused),Legal Level 1.1.,L2 PIP,Lev 7,H7DO NOT USE,PA Appendix Major,Blank 3,Appendix Major,Heading 7 (Do Not Use)"/>
    <w:basedOn w:val="Normal"/>
    <w:next w:val="Normal"/>
    <w:link w:val="Heading7Char"/>
    <w:qFormat/>
    <w:rsid w:val="009106ED"/>
    <w:pPr>
      <w:widowControl w:val="0"/>
      <w:numPr>
        <w:ilvl w:val="6"/>
        <w:numId w:val="3"/>
      </w:numPr>
      <w:tabs>
        <w:tab w:val="clear" w:pos="4320"/>
        <w:tab w:val="num" w:pos="2714"/>
        <w:tab w:val="left" w:pos="3544"/>
      </w:tabs>
      <w:spacing w:after="220"/>
      <w:ind w:left="2714" w:hanging="1296"/>
      <w:jc w:val="both"/>
      <w:outlineLvl w:val="6"/>
    </w:pPr>
    <w:rPr>
      <w:rFonts w:ascii="Trebuchet MS" w:hAnsi="Trebuchet MS"/>
      <w:sz w:val="20"/>
      <w:szCs w:val="20"/>
      <w:lang w:eastAsia="en-US"/>
    </w:rPr>
  </w:style>
  <w:style w:type="paragraph" w:styleId="Heading8">
    <w:name w:val="heading 8"/>
    <w:aliases w:val="Legal Level 1.1.1.,Lev 8,h8 DO NOT USE,PA Appendix Minor,Blank 4,Appendix Minor,h8,Heading 8 (Do Not Use)"/>
    <w:basedOn w:val="Normal"/>
    <w:next w:val="Normal"/>
    <w:link w:val="Heading8Char"/>
    <w:qFormat/>
    <w:rsid w:val="009106ED"/>
    <w:pPr>
      <w:widowControl w:val="0"/>
      <w:numPr>
        <w:ilvl w:val="7"/>
        <w:numId w:val="3"/>
      </w:numPr>
      <w:tabs>
        <w:tab w:val="clear" w:pos="5040"/>
        <w:tab w:val="num" w:pos="2858"/>
        <w:tab w:val="left" w:pos="4253"/>
      </w:tabs>
      <w:spacing w:after="220"/>
      <w:ind w:left="2858" w:hanging="1440"/>
      <w:jc w:val="both"/>
      <w:outlineLvl w:val="7"/>
    </w:pPr>
    <w:rPr>
      <w:rFonts w:ascii="Trebuchet MS" w:hAnsi="Trebuchet MS"/>
      <w:iCs/>
      <w:sz w:val="20"/>
      <w:szCs w:val="20"/>
      <w:lang w:eastAsia="en-US"/>
    </w:rPr>
  </w:style>
  <w:style w:type="paragraph" w:styleId="Heading9">
    <w:name w:val="heading 9"/>
    <w:aliases w:val="Heading 9 (defunct),Legal Level 1.1.1.1.,Lev 9,h9 DO NOT USE,App Heading,Titre 10,App1,Blank 5,appendix,h9,Heading 9 (Do Not Use)"/>
    <w:basedOn w:val="Normal"/>
    <w:next w:val="Normal"/>
    <w:link w:val="Heading9Char"/>
    <w:qFormat/>
    <w:rsid w:val="009106ED"/>
    <w:pPr>
      <w:widowControl w:val="0"/>
      <w:numPr>
        <w:ilvl w:val="8"/>
        <w:numId w:val="3"/>
      </w:numPr>
      <w:tabs>
        <w:tab w:val="clear" w:pos="5760"/>
        <w:tab w:val="num" w:pos="3002"/>
        <w:tab w:val="left" w:pos="4961"/>
      </w:tabs>
      <w:spacing w:after="220"/>
      <w:ind w:left="3002" w:hanging="1584"/>
      <w:jc w:val="both"/>
      <w:outlineLvl w:val="8"/>
    </w:pPr>
    <w:rPr>
      <w:rFonts w:ascii="Trebuchet MS" w:hAnsi="Trebuchet MS" w:cs="Arial"/>
      <w:sz w:val="20"/>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ld">
    <w:name w:val="*bold"/>
    <w:rsid w:val="000C3F9E"/>
    <w:rPr>
      <w:b/>
      <w:lang w:val="en-GB"/>
    </w:rPr>
  </w:style>
  <w:style w:type="character" w:customStyle="1" w:styleId="italic">
    <w:name w:val="*italic"/>
    <w:rsid w:val="000C3F9E"/>
    <w:rPr>
      <w:i/>
      <w:lang w:val="en-GB"/>
    </w:rPr>
  </w:style>
  <w:style w:type="paragraph" w:customStyle="1" w:styleId="BodyText1">
    <w:name w:val="Body Text 1"/>
    <w:basedOn w:val="BodyText"/>
    <w:rsid w:val="000C3F9E"/>
    <w:pPr>
      <w:spacing w:after="240" w:line="360" w:lineRule="auto"/>
      <w:ind w:left="851"/>
    </w:pPr>
    <w:rPr>
      <w:rFonts w:ascii="Arial" w:hAnsi="Arial"/>
      <w:sz w:val="20"/>
      <w:szCs w:val="20"/>
      <w:lang w:eastAsia="en-US"/>
    </w:rPr>
  </w:style>
  <w:style w:type="paragraph" w:styleId="BodyText2">
    <w:name w:val="Body Text 2"/>
    <w:basedOn w:val="BodyText"/>
    <w:semiHidden/>
    <w:rsid w:val="000C3F9E"/>
    <w:pPr>
      <w:spacing w:after="240" w:line="360" w:lineRule="auto"/>
      <w:ind w:left="851"/>
    </w:pPr>
    <w:rPr>
      <w:rFonts w:ascii="Arial" w:hAnsi="Arial"/>
      <w:sz w:val="20"/>
      <w:szCs w:val="20"/>
      <w:lang w:eastAsia="en-US"/>
    </w:rPr>
  </w:style>
  <w:style w:type="paragraph" w:customStyle="1" w:styleId="Background1">
    <w:name w:val="Background 1"/>
    <w:basedOn w:val="BodyText"/>
    <w:rsid w:val="000C3F9E"/>
    <w:pPr>
      <w:numPr>
        <w:ilvl w:val="2"/>
        <w:numId w:val="1"/>
      </w:numPr>
      <w:spacing w:after="240" w:line="360" w:lineRule="auto"/>
    </w:pPr>
    <w:rPr>
      <w:rFonts w:ascii="Arial" w:hAnsi="Arial"/>
      <w:sz w:val="20"/>
      <w:szCs w:val="20"/>
      <w:lang w:eastAsia="en-US"/>
    </w:rPr>
  </w:style>
  <w:style w:type="paragraph" w:customStyle="1" w:styleId="Background2">
    <w:name w:val="Background 2"/>
    <w:basedOn w:val="BodyText"/>
    <w:rsid w:val="000C3F9E"/>
    <w:pPr>
      <w:numPr>
        <w:ilvl w:val="3"/>
        <w:numId w:val="1"/>
      </w:numPr>
      <w:spacing w:after="240" w:line="360" w:lineRule="auto"/>
    </w:pPr>
    <w:rPr>
      <w:rFonts w:ascii="Arial" w:hAnsi="Arial"/>
      <w:sz w:val="20"/>
      <w:szCs w:val="20"/>
      <w:lang w:eastAsia="en-US"/>
    </w:rPr>
  </w:style>
  <w:style w:type="paragraph" w:customStyle="1" w:styleId="Introheading">
    <w:name w:val="Intro heading"/>
    <w:basedOn w:val="BodyText"/>
    <w:next w:val="BodyText"/>
    <w:rsid w:val="000C3F9E"/>
    <w:pPr>
      <w:keepNext/>
      <w:numPr>
        <w:numId w:val="1"/>
      </w:numPr>
      <w:spacing w:after="240" w:line="360" w:lineRule="auto"/>
    </w:pPr>
    <w:rPr>
      <w:rFonts w:ascii="Arial" w:hAnsi="Arial"/>
      <w:b/>
      <w:sz w:val="20"/>
      <w:szCs w:val="20"/>
      <w:lang w:eastAsia="en-US"/>
    </w:rPr>
  </w:style>
  <w:style w:type="paragraph" w:customStyle="1" w:styleId="Parties1">
    <w:name w:val="Parties 1"/>
    <w:basedOn w:val="BodyText"/>
    <w:rsid w:val="000C3F9E"/>
    <w:pPr>
      <w:numPr>
        <w:ilvl w:val="1"/>
        <w:numId w:val="1"/>
      </w:numPr>
      <w:spacing w:after="240" w:line="360" w:lineRule="auto"/>
    </w:pPr>
    <w:rPr>
      <w:rFonts w:ascii="Arial" w:hAnsi="Arial"/>
      <w:sz w:val="20"/>
      <w:szCs w:val="20"/>
      <w:lang w:eastAsia="en-US"/>
    </w:rPr>
  </w:style>
  <w:style w:type="paragraph" w:customStyle="1" w:styleId="Level1Heading">
    <w:name w:val="Level 1 Heading"/>
    <w:basedOn w:val="BodyText"/>
    <w:next w:val="BodyText1"/>
    <w:rsid w:val="000C3F9E"/>
    <w:pPr>
      <w:keepNext/>
      <w:numPr>
        <w:numId w:val="2"/>
      </w:numPr>
      <w:spacing w:before="360" w:after="200" w:line="360" w:lineRule="auto"/>
      <w:outlineLvl w:val="0"/>
    </w:pPr>
    <w:rPr>
      <w:rFonts w:ascii="Arial" w:hAnsi="Arial"/>
      <w:b/>
      <w:sz w:val="22"/>
      <w:szCs w:val="20"/>
      <w:lang w:eastAsia="en-US"/>
    </w:rPr>
  </w:style>
  <w:style w:type="paragraph" w:customStyle="1" w:styleId="Level2Heading">
    <w:name w:val="Level 2 Heading"/>
    <w:basedOn w:val="BodyText"/>
    <w:next w:val="BodyText2"/>
    <w:rsid w:val="000C3F9E"/>
    <w:pPr>
      <w:keepNext/>
      <w:numPr>
        <w:ilvl w:val="1"/>
        <w:numId w:val="2"/>
      </w:numPr>
      <w:spacing w:before="360" w:after="200" w:line="360" w:lineRule="auto"/>
      <w:outlineLvl w:val="1"/>
    </w:pPr>
    <w:rPr>
      <w:rFonts w:ascii="Arial" w:hAnsi="Arial"/>
      <w:b/>
      <w:sz w:val="20"/>
      <w:szCs w:val="20"/>
    </w:rPr>
  </w:style>
  <w:style w:type="paragraph" w:customStyle="1" w:styleId="Level3Number">
    <w:name w:val="Level 3 Number"/>
    <w:basedOn w:val="BodyText"/>
    <w:rsid w:val="000C3F9E"/>
    <w:pPr>
      <w:numPr>
        <w:ilvl w:val="2"/>
        <w:numId w:val="2"/>
      </w:numPr>
      <w:spacing w:before="360" w:after="200" w:line="360" w:lineRule="auto"/>
    </w:pPr>
    <w:rPr>
      <w:rFonts w:ascii="Arial" w:hAnsi="Arial"/>
      <w:sz w:val="20"/>
      <w:szCs w:val="20"/>
      <w:lang w:eastAsia="en-US"/>
    </w:rPr>
  </w:style>
  <w:style w:type="paragraph" w:customStyle="1" w:styleId="Level4Number">
    <w:name w:val="Level 4 Number"/>
    <w:basedOn w:val="BodyText"/>
    <w:rsid w:val="000C3F9E"/>
    <w:pPr>
      <w:numPr>
        <w:ilvl w:val="3"/>
        <w:numId w:val="2"/>
      </w:numPr>
      <w:spacing w:before="360" w:after="200" w:line="360" w:lineRule="auto"/>
    </w:pPr>
    <w:rPr>
      <w:rFonts w:ascii="Arial" w:hAnsi="Arial"/>
      <w:sz w:val="20"/>
      <w:szCs w:val="20"/>
      <w:lang w:eastAsia="en-US"/>
    </w:rPr>
  </w:style>
  <w:style w:type="paragraph" w:customStyle="1" w:styleId="Level5Number">
    <w:name w:val="Level 5 Number"/>
    <w:basedOn w:val="BodyText"/>
    <w:rsid w:val="000C3F9E"/>
    <w:pPr>
      <w:numPr>
        <w:ilvl w:val="4"/>
        <w:numId w:val="2"/>
      </w:numPr>
      <w:spacing w:after="240" w:line="360" w:lineRule="auto"/>
    </w:pPr>
    <w:rPr>
      <w:rFonts w:ascii="Arial" w:hAnsi="Arial"/>
      <w:sz w:val="20"/>
      <w:szCs w:val="20"/>
      <w:lang w:eastAsia="en-US"/>
    </w:rPr>
  </w:style>
  <w:style w:type="paragraph" w:customStyle="1" w:styleId="Level6Number">
    <w:name w:val="Level 6 Number"/>
    <w:basedOn w:val="BodyText"/>
    <w:rsid w:val="000C3F9E"/>
    <w:pPr>
      <w:numPr>
        <w:ilvl w:val="5"/>
        <w:numId w:val="2"/>
      </w:numPr>
      <w:spacing w:after="240" w:line="360" w:lineRule="auto"/>
    </w:pPr>
    <w:rPr>
      <w:rFonts w:ascii="Arial" w:hAnsi="Arial"/>
      <w:sz w:val="20"/>
      <w:szCs w:val="20"/>
      <w:lang w:eastAsia="en-US"/>
    </w:rPr>
  </w:style>
  <w:style w:type="paragraph" w:customStyle="1" w:styleId="Level7Number">
    <w:name w:val="Level 7 Number"/>
    <w:basedOn w:val="BodyText"/>
    <w:rsid w:val="000C3F9E"/>
    <w:pPr>
      <w:numPr>
        <w:ilvl w:val="6"/>
        <w:numId w:val="2"/>
      </w:numPr>
      <w:spacing w:after="240" w:line="360" w:lineRule="auto"/>
    </w:pPr>
    <w:rPr>
      <w:rFonts w:ascii="Arial" w:hAnsi="Arial"/>
      <w:sz w:val="20"/>
      <w:szCs w:val="20"/>
      <w:lang w:eastAsia="en-US"/>
    </w:rPr>
  </w:style>
  <w:style w:type="paragraph" w:customStyle="1" w:styleId="Level8Number">
    <w:name w:val="Level 8 Number"/>
    <w:basedOn w:val="BodyText"/>
    <w:rsid w:val="000C3F9E"/>
    <w:pPr>
      <w:numPr>
        <w:ilvl w:val="7"/>
        <w:numId w:val="2"/>
      </w:numPr>
      <w:spacing w:after="240" w:line="360" w:lineRule="auto"/>
    </w:pPr>
    <w:rPr>
      <w:rFonts w:ascii="Arial" w:hAnsi="Arial"/>
      <w:sz w:val="20"/>
      <w:szCs w:val="20"/>
      <w:lang w:eastAsia="en-US"/>
    </w:rPr>
  </w:style>
  <w:style w:type="paragraph" w:styleId="BodyText">
    <w:name w:val="Body Text"/>
    <w:basedOn w:val="Normal"/>
    <w:semiHidden/>
    <w:rsid w:val="000C3F9E"/>
    <w:pPr>
      <w:spacing w:after="120"/>
    </w:pPr>
  </w:style>
  <w:style w:type="paragraph" w:customStyle="1" w:styleId="Default">
    <w:name w:val="Default"/>
    <w:rsid w:val="000C3F9E"/>
    <w:pPr>
      <w:autoSpaceDE w:val="0"/>
      <w:autoSpaceDN w:val="0"/>
      <w:adjustRightInd w:val="0"/>
    </w:pPr>
    <w:rPr>
      <w:color w:val="000000"/>
      <w:sz w:val="24"/>
      <w:szCs w:val="24"/>
      <w:lang w:val="en-US" w:eastAsia="en-US"/>
    </w:rPr>
  </w:style>
  <w:style w:type="paragraph" w:styleId="Header">
    <w:name w:val="header"/>
    <w:basedOn w:val="Normal"/>
    <w:link w:val="HeaderChar"/>
    <w:uiPriority w:val="99"/>
    <w:unhideWhenUsed/>
    <w:rsid w:val="00FC6515"/>
    <w:pPr>
      <w:tabs>
        <w:tab w:val="center" w:pos="4513"/>
        <w:tab w:val="right" w:pos="9026"/>
      </w:tabs>
    </w:pPr>
  </w:style>
  <w:style w:type="paragraph" w:styleId="Footer">
    <w:name w:val="footer"/>
    <w:basedOn w:val="Normal"/>
    <w:link w:val="FooterChar"/>
    <w:rsid w:val="000C3F9E"/>
    <w:pPr>
      <w:tabs>
        <w:tab w:val="center" w:pos="4153"/>
        <w:tab w:val="right" w:pos="8306"/>
      </w:tabs>
    </w:pPr>
  </w:style>
  <w:style w:type="character" w:styleId="PageNumber">
    <w:name w:val="page number"/>
    <w:basedOn w:val="DefaultParagraphFont"/>
    <w:semiHidden/>
    <w:rsid w:val="000C3F9E"/>
  </w:style>
  <w:style w:type="character" w:customStyle="1" w:styleId="HeaderChar">
    <w:name w:val="Header Char"/>
    <w:link w:val="Header"/>
    <w:uiPriority w:val="99"/>
    <w:rsid w:val="00FC6515"/>
    <w:rPr>
      <w:sz w:val="24"/>
      <w:szCs w:val="24"/>
    </w:rPr>
  </w:style>
  <w:style w:type="paragraph" w:styleId="BalloonText">
    <w:name w:val="Balloon Text"/>
    <w:basedOn w:val="Normal"/>
    <w:link w:val="BalloonTextChar"/>
    <w:uiPriority w:val="99"/>
    <w:semiHidden/>
    <w:unhideWhenUsed/>
    <w:rsid w:val="00571254"/>
    <w:rPr>
      <w:rFonts w:ascii="Tahoma" w:hAnsi="Tahoma" w:cs="Tahoma"/>
      <w:sz w:val="16"/>
      <w:szCs w:val="16"/>
    </w:rPr>
  </w:style>
  <w:style w:type="character" w:customStyle="1" w:styleId="BalloonTextChar">
    <w:name w:val="Balloon Text Char"/>
    <w:link w:val="BalloonText"/>
    <w:uiPriority w:val="99"/>
    <w:semiHidden/>
    <w:rsid w:val="00571254"/>
    <w:rPr>
      <w:rFonts w:ascii="Tahoma" w:hAnsi="Tahoma" w:cs="Tahoma"/>
      <w:sz w:val="16"/>
      <w:szCs w:val="16"/>
    </w:rPr>
  </w:style>
  <w:style w:type="character" w:styleId="CommentReference">
    <w:name w:val="annotation reference"/>
    <w:uiPriority w:val="99"/>
    <w:semiHidden/>
    <w:unhideWhenUsed/>
    <w:rsid w:val="0091145B"/>
    <w:rPr>
      <w:sz w:val="16"/>
      <w:szCs w:val="16"/>
    </w:rPr>
  </w:style>
  <w:style w:type="paragraph" w:styleId="CommentText">
    <w:name w:val="annotation text"/>
    <w:basedOn w:val="Normal"/>
    <w:link w:val="CommentTextChar"/>
    <w:uiPriority w:val="99"/>
    <w:semiHidden/>
    <w:unhideWhenUsed/>
    <w:rsid w:val="0091145B"/>
    <w:rPr>
      <w:sz w:val="20"/>
      <w:szCs w:val="20"/>
    </w:rPr>
  </w:style>
  <w:style w:type="character" w:customStyle="1" w:styleId="CommentTextChar">
    <w:name w:val="Comment Text Char"/>
    <w:basedOn w:val="DefaultParagraphFont"/>
    <w:link w:val="CommentText"/>
    <w:uiPriority w:val="99"/>
    <w:semiHidden/>
    <w:rsid w:val="0091145B"/>
  </w:style>
  <w:style w:type="paragraph" w:styleId="CommentSubject">
    <w:name w:val="annotation subject"/>
    <w:basedOn w:val="CommentText"/>
    <w:next w:val="CommentText"/>
    <w:link w:val="CommentSubjectChar"/>
    <w:uiPriority w:val="99"/>
    <w:semiHidden/>
    <w:unhideWhenUsed/>
    <w:rsid w:val="0091145B"/>
    <w:rPr>
      <w:b/>
      <w:bCs/>
    </w:rPr>
  </w:style>
  <w:style w:type="character" w:customStyle="1" w:styleId="CommentSubjectChar">
    <w:name w:val="Comment Subject Char"/>
    <w:link w:val="CommentSubject"/>
    <w:uiPriority w:val="99"/>
    <w:semiHidden/>
    <w:rsid w:val="0091145B"/>
    <w:rPr>
      <w:b/>
      <w:bCs/>
    </w:rPr>
  </w:style>
  <w:style w:type="paragraph" w:styleId="BodyTextIndent2">
    <w:name w:val="Body Text Indent 2"/>
    <w:basedOn w:val="Normal"/>
    <w:link w:val="BodyTextIndent2Char"/>
    <w:uiPriority w:val="99"/>
    <w:semiHidden/>
    <w:unhideWhenUsed/>
    <w:rsid w:val="000A643F"/>
    <w:pPr>
      <w:spacing w:after="120" w:line="480" w:lineRule="auto"/>
      <w:ind w:left="283"/>
    </w:pPr>
  </w:style>
  <w:style w:type="character" w:customStyle="1" w:styleId="BodyTextIndent2Char">
    <w:name w:val="Body Text Indent 2 Char"/>
    <w:link w:val="BodyTextIndent2"/>
    <w:uiPriority w:val="99"/>
    <w:semiHidden/>
    <w:rsid w:val="000A643F"/>
    <w:rPr>
      <w:sz w:val="24"/>
      <w:szCs w:val="24"/>
    </w:rPr>
  </w:style>
  <w:style w:type="paragraph" w:styleId="FootnoteText">
    <w:name w:val="footnote text"/>
    <w:basedOn w:val="Normal"/>
    <w:link w:val="FootnoteTextChar"/>
    <w:uiPriority w:val="99"/>
    <w:semiHidden/>
    <w:unhideWhenUsed/>
    <w:rsid w:val="005C1970"/>
    <w:rPr>
      <w:sz w:val="20"/>
      <w:szCs w:val="20"/>
    </w:rPr>
  </w:style>
  <w:style w:type="character" w:customStyle="1" w:styleId="FootnoteTextChar">
    <w:name w:val="Footnote Text Char"/>
    <w:basedOn w:val="DefaultParagraphFont"/>
    <w:link w:val="FootnoteText"/>
    <w:uiPriority w:val="99"/>
    <w:semiHidden/>
    <w:rsid w:val="005C1970"/>
  </w:style>
  <w:style w:type="character" w:styleId="FootnoteReference">
    <w:name w:val="footnote reference"/>
    <w:uiPriority w:val="99"/>
    <w:semiHidden/>
    <w:unhideWhenUsed/>
    <w:rsid w:val="005C1970"/>
    <w:rPr>
      <w:vertAlign w:val="superscript"/>
    </w:rPr>
  </w:style>
  <w:style w:type="character" w:customStyle="1" w:styleId="FooterChar">
    <w:name w:val="Footer Char"/>
    <w:link w:val="Footer"/>
    <w:uiPriority w:val="99"/>
    <w:rsid w:val="00134242"/>
    <w:rPr>
      <w:sz w:val="24"/>
      <w:szCs w:val="24"/>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sid w:val="009106ED"/>
    <w:rPr>
      <w:rFonts w:ascii="Trebuchet MS" w:hAnsi="Trebuchet MS" w:cs="Arial"/>
      <w:b/>
      <w:bCs/>
      <w:kern w:val="32"/>
      <w:szCs w:val="32"/>
      <w:u w:val="single"/>
      <w:lang w:eastAsia="en-US"/>
    </w:rPr>
  </w:style>
  <w:style w:type="character" w:customStyle="1" w:styleId="Heading2Char">
    <w:name w:val="Heading 2 Char"/>
    <w:aliases w:val="Major Char,PARA2 Char,KJL:1st Level Char,Heading Two Char,h2 Char,(1.1 Char,1.2 Char,1.3 etc) Char,Prophead 2 Char,RFP Heading 2 Char,Activity Char,l2 Char,H2 Char,h 3 Char,Numbered - 2 Char,Reset numbering Char,S Heading Char,RFS 2 Char"/>
    <w:link w:val="Heading2"/>
    <w:uiPriority w:val="99"/>
    <w:rsid w:val="009106ED"/>
    <w:rPr>
      <w:rFonts w:ascii="Trebuchet MS" w:hAnsi="Trebuchet MS" w:cs="Arial"/>
      <w:bCs/>
      <w:iCs/>
      <w:szCs w:val="28"/>
      <w:lang w:eastAsia="en-US"/>
    </w:rPr>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link w:val="Heading3"/>
    <w:uiPriority w:val="9"/>
    <w:rsid w:val="009106ED"/>
    <w:rPr>
      <w:rFonts w:ascii="Trebuchet MS" w:hAnsi="Trebuchet MS" w:cs="Arial"/>
      <w:bCs/>
      <w:szCs w:val="26"/>
      <w:lang w:eastAsia="en-US"/>
    </w:rPr>
  </w:style>
  <w:style w:type="character" w:customStyle="1" w:styleId="Heading4Char">
    <w:name w:val="Heading 4 Char"/>
    <w:uiPriority w:val="9"/>
    <w:semiHidden/>
    <w:rsid w:val="009106ED"/>
    <w:rPr>
      <w:rFonts w:ascii="Calibri" w:eastAsia="Times New Roman" w:hAnsi="Calibri" w:cs="Times New Roman"/>
      <w:b/>
      <w:bCs/>
      <w:sz w:val="28"/>
      <w:szCs w:val="28"/>
    </w:rPr>
  </w:style>
  <w:style w:type="character" w:customStyle="1" w:styleId="Heading5Char">
    <w:name w:val="Heading 5 Char"/>
    <w:aliases w:val="Heading Char,Heading 5(unused) Char,Level 3 - (i) Char,Third Level Heading Char,h5 Char,Response Type Char,Response Type1 Char,Response Type2 Char,Response Type3 Char,Response Type4 Char,Response Type5 Char,Response Type6 Char,H5 Char"/>
    <w:link w:val="Heading5"/>
    <w:uiPriority w:val="99"/>
    <w:rsid w:val="009106ED"/>
    <w:rPr>
      <w:rFonts w:ascii="Trebuchet MS" w:hAnsi="Trebuchet MS"/>
      <w:bCs/>
      <w:iCs/>
      <w:szCs w:val="26"/>
      <w:lang w:eastAsia="en-US"/>
    </w:rPr>
  </w:style>
  <w:style w:type="character" w:customStyle="1" w:styleId="Heading6Char">
    <w:name w:val="Heading 6 Char"/>
    <w:aliases w:val="Heading 6(unused) Char,Legal Level 1. Char,L1 PIP Char,Heading 6  Appendix Y &amp; Z Char,Lev 6 Char,H6 DO NOT USE Char,Bullet list Char,PA Appendix Char,H6 Char,H61 Char,PR14 Char,bullet2 Char,Blank 2 Char,Appendix Char,h6 Char,H62 Char"/>
    <w:link w:val="Heading6"/>
    <w:rsid w:val="009106ED"/>
    <w:rPr>
      <w:rFonts w:ascii="Trebuchet MS" w:hAnsi="Trebuchet MS"/>
      <w:bCs/>
      <w:szCs w:val="22"/>
      <w:lang w:eastAsia="en-US"/>
    </w:rPr>
  </w:style>
  <w:style w:type="character" w:customStyle="1" w:styleId="Heading7Char">
    <w:name w:val="Heading 7 Char"/>
    <w:aliases w:val="Heading 7(unused) Char,Legal Level 1.1. Char,L2 PIP Char,Lev 7 Char,H7DO NOT USE Char,PA Appendix Major Char,Blank 3 Char,Appendix Major Char,Heading 7 (Do Not Use) Char"/>
    <w:link w:val="Heading7"/>
    <w:rsid w:val="009106ED"/>
    <w:rPr>
      <w:rFonts w:ascii="Trebuchet MS" w:hAnsi="Trebuchet MS"/>
      <w:lang w:eastAsia="en-US"/>
    </w:rPr>
  </w:style>
  <w:style w:type="character" w:customStyle="1" w:styleId="Heading8Char">
    <w:name w:val="Heading 8 Char"/>
    <w:aliases w:val="Legal Level 1.1.1. Char,Lev 8 Char,h8 DO NOT USE Char,PA Appendix Minor Char,Blank 4 Char,Appendix Minor Char,h8 Char,Heading 8 (Do Not Use) Char"/>
    <w:link w:val="Heading8"/>
    <w:rsid w:val="009106ED"/>
    <w:rPr>
      <w:rFonts w:ascii="Trebuchet MS" w:hAnsi="Trebuchet MS"/>
      <w:iCs/>
      <w:lang w:eastAsia="en-US"/>
    </w:rPr>
  </w:style>
  <w:style w:type="character" w:customStyle="1" w:styleId="Heading9Char">
    <w:name w:val="Heading 9 Char"/>
    <w:aliases w:val="Heading 9 (defunct) Char,Legal Level 1.1.1.1. Char,Lev 9 Char,h9 DO NOT USE Char,App Heading Char,Titre 10 Char,App1 Char,Blank 5 Char,appendix Char,h9 Char,Heading 9 (Do Not Use) Char"/>
    <w:link w:val="Heading9"/>
    <w:rsid w:val="009106ED"/>
    <w:rPr>
      <w:rFonts w:ascii="Trebuchet MS" w:hAnsi="Trebuchet MS" w:cs="Arial"/>
      <w:szCs w:val="22"/>
      <w:lang w:eastAsia="en-US"/>
    </w:rPr>
  </w:style>
  <w:style w:type="character" w:customStyle="1" w:styleId="Heading4Char1">
    <w:name w:val="Heading 4 Char1"/>
    <w:aliases w:val="Sub-Minor Char,Project table Char,Propos Char,Bullet 1 Char,Level 2 - a Char,Bullet 11 Char,Bullet 12 Char,Bullet 13 Char,Bullet 14 Char,Bullet 15 Char,Bullet 16 Char,h4 Char,Schedules Char,4 Char,H4 Char,14 Char,l4 Char,141 Char,41 Char"/>
    <w:link w:val="Heading4"/>
    <w:uiPriority w:val="99"/>
    <w:locked/>
    <w:rsid w:val="009106ED"/>
    <w:rPr>
      <w:rFonts w:ascii="Trebuchet MS" w:hAnsi="Trebuchet MS"/>
      <w:bCs/>
      <w:szCs w:val="28"/>
      <w:lang w:eastAsia="en-US"/>
    </w:rPr>
  </w:style>
  <w:style w:type="paragraph" w:customStyle="1" w:styleId="BBLegal2">
    <w:name w:val="B&amp;B Legal 2"/>
    <w:basedOn w:val="Normal"/>
    <w:uiPriority w:val="99"/>
    <w:rsid w:val="009106ED"/>
    <w:pPr>
      <w:numPr>
        <w:ilvl w:val="1"/>
        <w:numId w:val="3"/>
      </w:numPr>
      <w:outlineLvl w:val="1"/>
    </w:pPr>
    <w:rPr>
      <w:rFonts w:ascii="Trebuchet MS" w:hAnsi="Trebuchet MS"/>
      <w:szCs w:val="20"/>
      <w:lang w:val="en-US" w:eastAsia="en-US"/>
    </w:rPr>
  </w:style>
  <w:style w:type="paragraph" w:styleId="BodyText3">
    <w:name w:val="Body Text 3"/>
    <w:basedOn w:val="Normal"/>
    <w:link w:val="BodyText3Char"/>
    <w:uiPriority w:val="99"/>
    <w:semiHidden/>
    <w:unhideWhenUsed/>
    <w:rsid w:val="009106ED"/>
    <w:pPr>
      <w:spacing w:after="120"/>
    </w:pPr>
    <w:rPr>
      <w:sz w:val="16"/>
      <w:szCs w:val="16"/>
    </w:rPr>
  </w:style>
  <w:style w:type="character" w:customStyle="1" w:styleId="BodyText3Char">
    <w:name w:val="Body Text 3 Char"/>
    <w:link w:val="BodyText3"/>
    <w:uiPriority w:val="99"/>
    <w:semiHidden/>
    <w:rsid w:val="009106ED"/>
    <w:rPr>
      <w:sz w:val="16"/>
      <w:szCs w:val="16"/>
    </w:rPr>
  </w:style>
  <w:style w:type="paragraph" w:customStyle="1" w:styleId="Numpara">
    <w:name w:val="Numpara"/>
    <w:basedOn w:val="Normal"/>
    <w:rsid w:val="009106ED"/>
    <w:pPr>
      <w:numPr>
        <w:numId w:val="4"/>
      </w:numPr>
      <w:spacing w:before="40" w:after="120"/>
      <w:ind w:left="340"/>
    </w:pPr>
    <w:rPr>
      <w:rFonts w:ascii="Arial" w:hAnsi="Arial"/>
      <w:lang w:eastAsia="en-US"/>
    </w:rPr>
  </w:style>
  <w:style w:type="paragraph" w:customStyle="1" w:styleId="Normpara">
    <w:name w:val="Normpara"/>
    <w:basedOn w:val="Normal"/>
    <w:next w:val="Numpara"/>
    <w:rsid w:val="009106ED"/>
    <w:pPr>
      <w:spacing w:after="120"/>
      <w:ind w:left="340"/>
    </w:pPr>
    <w:rPr>
      <w:rFonts w:ascii="Arial" w:hAnsi="Arial"/>
      <w:lang w:eastAsia="en-US"/>
    </w:rPr>
  </w:style>
  <w:style w:type="paragraph" w:customStyle="1" w:styleId="HeaderBase">
    <w:name w:val="Header Base"/>
    <w:basedOn w:val="Normal"/>
    <w:rsid w:val="009106ED"/>
    <w:pPr>
      <w:keepLines/>
      <w:tabs>
        <w:tab w:val="center" w:pos="4320"/>
        <w:tab w:val="right" w:pos="8640"/>
      </w:tabs>
    </w:pPr>
    <w:rPr>
      <w:rFonts w:ascii="Arial" w:hAnsi="Arial"/>
      <w:spacing w:val="-4"/>
      <w:sz w:val="20"/>
      <w:szCs w:val="20"/>
      <w:lang w:val="en-US" w:eastAsia="en-US"/>
    </w:rPr>
  </w:style>
  <w:style w:type="paragraph" w:customStyle="1" w:styleId="Body6">
    <w:name w:val="Body6"/>
    <w:basedOn w:val="Normal"/>
    <w:uiPriority w:val="99"/>
    <w:rsid w:val="00085042"/>
    <w:pPr>
      <w:spacing w:after="220"/>
      <w:ind w:left="3544"/>
      <w:jc w:val="both"/>
    </w:pPr>
    <w:rPr>
      <w:rFonts w:ascii="Trebuchet MS" w:hAnsi="Trebuchet MS"/>
      <w:sz w:val="20"/>
      <w:szCs w:val="20"/>
      <w:lang w:eastAsia="en-US"/>
    </w:rPr>
  </w:style>
  <w:style w:type="paragraph" w:customStyle="1" w:styleId="ColorfulList-Accent11">
    <w:name w:val="Colorful List - Accent 11"/>
    <w:basedOn w:val="Normal"/>
    <w:uiPriority w:val="99"/>
    <w:qFormat/>
    <w:rsid w:val="00BD3894"/>
    <w:pPr>
      <w:spacing w:after="200" w:line="276" w:lineRule="auto"/>
      <w:ind w:left="720"/>
      <w:contextualSpacing/>
    </w:pPr>
    <w:rPr>
      <w:rFonts w:ascii="Calibri" w:hAnsi="Calibri"/>
      <w:sz w:val="22"/>
      <w:szCs w:val="22"/>
    </w:rPr>
  </w:style>
  <w:style w:type="paragraph" w:customStyle="1" w:styleId="MediumGrid21">
    <w:name w:val="Medium Grid 21"/>
    <w:basedOn w:val="Normal"/>
    <w:uiPriority w:val="1"/>
    <w:qFormat/>
    <w:rsid w:val="00BD3894"/>
    <w:rPr>
      <w:sz w:val="20"/>
      <w:szCs w:val="20"/>
    </w:rPr>
  </w:style>
  <w:style w:type="table" w:styleId="TableGrid">
    <w:name w:val="Table Grid"/>
    <w:basedOn w:val="TableNormal"/>
    <w:uiPriority w:val="59"/>
    <w:rsid w:val="005B61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5F06F8"/>
    <w:rPr>
      <w:color w:val="0000FF"/>
      <w:u w:val="single"/>
    </w:rPr>
  </w:style>
  <w:style w:type="paragraph" w:customStyle="1" w:styleId="Body1">
    <w:name w:val="Body1"/>
    <w:basedOn w:val="BodyText"/>
    <w:uiPriority w:val="99"/>
    <w:rsid w:val="00236EDF"/>
    <w:pPr>
      <w:spacing w:after="220"/>
      <w:ind w:left="709"/>
      <w:jc w:val="both"/>
    </w:pPr>
    <w:rPr>
      <w:rFonts w:ascii="Trebuchet MS" w:hAnsi="Trebuchet MS"/>
      <w:sz w:val="20"/>
      <w:szCs w:val="20"/>
      <w:lang w:eastAsia="en-US"/>
    </w:rPr>
  </w:style>
  <w:style w:type="character" w:styleId="FollowedHyperlink">
    <w:name w:val="FollowedHyperlink"/>
    <w:uiPriority w:val="99"/>
    <w:semiHidden/>
    <w:unhideWhenUsed/>
    <w:rsid w:val="00F36698"/>
    <w:rPr>
      <w:color w:val="800080"/>
      <w:u w:val="single"/>
    </w:rPr>
  </w:style>
  <w:style w:type="paragraph" w:customStyle="1" w:styleId="CM14">
    <w:name w:val="CM14"/>
    <w:basedOn w:val="Default"/>
    <w:next w:val="Default"/>
    <w:uiPriority w:val="99"/>
    <w:rsid w:val="00A0040D"/>
    <w:pPr>
      <w:spacing w:line="416" w:lineRule="atLeast"/>
    </w:pPr>
    <w:rPr>
      <w:rFonts w:ascii="Arial" w:eastAsiaTheme="minorHAnsi" w:hAnsi="Arial" w:cs="Arial"/>
      <w:color w:val="auto"/>
      <w:lang w:val="en-GB"/>
    </w:rPr>
  </w:style>
  <w:style w:type="paragraph" w:customStyle="1" w:styleId="CM31">
    <w:name w:val="CM31"/>
    <w:basedOn w:val="Default"/>
    <w:next w:val="Default"/>
    <w:uiPriority w:val="99"/>
    <w:rsid w:val="00A0040D"/>
    <w:rPr>
      <w:rFonts w:ascii="Arial" w:eastAsiaTheme="minorHAnsi" w:hAnsi="Arial" w:cs="Arial"/>
      <w:color w:val="auto"/>
      <w:lang w:val="en-GB"/>
    </w:rPr>
  </w:style>
  <w:style w:type="paragraph" w:customStyle="1" w:styleId="CM13">
    <w:name w:val="CM13"/>
    <w:basedOn w:val="Default"/>
    <w:next w:val="Default"/>
    <w:uiPriority w:val="99"/>
    <w:rsid w:val="00A0040D"/>
    <w:pPr>
      <w:spacing w:line="413" w:lineRule="atLeast"/>
    </w:pPr>
    <w:rPr>
      <w:rFonts w:ascii="Arial" w:eastAsiaTheme="minorHAnsi" w:hAnsi="Arial" w:cs="Arial"/>
      <w:color w:val="auto"/>
      <w:lang w:val="en-GB"/>
    </w:rPr>
  </w:style>
  <w:style w:type="paragraph" w:customStyle="1" w:styleId="CM40">
    <w:name w:val="CM40"/>
    <w:basedOn w:val="Default"/>
    <w:next w:val="Default"/>
    <w:uiPriority w:val="99"/>
    <w:rsid w:val="00A0040D"/>
    <w:rPr>
      <w:rFonts w:ascii="Arial" w:eastAsiaTheme="minorHAnsi" w:hAnsi="Arial" w:cs="Arial"/>
      <w:color w:val="auto"/>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5401748">
      <w:bodyDiv w:val="1"/>
      <w:marLeft w:val="0"/>
      <w:marRight w:val="0"/>
      <w:marTop w:val="0"/>
      <w:marBottom w:val="0"/>
      <w:divBdr>
        <w:top w:val="none" w:sz="0" w:space="0" w:color="auto"/>
        <w:left w:val="none" w:sz="0" w:space="0" w:color="auto"/>
        <w:bottom w:val="none" w:sz="0" w:space="0" w:color="auto"/>
        <w:right w:val="none" w:sz="0" w:space="0" w:color="auto"/>
      </w:divBdr>
    </w:div>
    <w:div w:id="1858544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abel version="1.0">
  <element uid="id_newpolicy" value=""/>
  <element uid="id_unclassified" value=""/>
</labe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10D012-4A11-4DA5-AFC5-783439D0109E}">
  <ds:schemaRefs/>
</ds:datastoreItem>
</file>

<file path=customXml/itemProps2.xml><?xml version="1.0" encoding="utf-8"?>
<ds:datastoreItem xmlns:ds="http://schemas.openxmlformats.org/officeDocument/2006/customXml" ds:itemID="{C1B15E62-D59A-4514-98C5-B2DCA4AAB6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6832</Words>
  <Characters>38948</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45689</CharactersWithSpaces>
  <SharedDoc>false</SharedDoc>
  <HyperlinkBase/>
  <HLinks>
    <vt:vector size="6" baseType="variant">
      <vt:variant>
        <vt:i4>4522040</vt:i4>
      </vt:variant>
      <vt:variant>
        <vt:i4>0</vt:i4>
      </vt:variant>
      <vt:variant>
        <vt:i4>0</vt:i4>
      </vt:variant>
      <vt:variant>
        <vt:i4>5</vt:i4>
      </vt:variant>
      <vt:variant>
        <vt:lpwstr>mailto:info@crowncommercial.gov.uk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Christopher Dier</dc:creator>
  <cp:lastModifiedBy>Christopher Dier</cp:lastModifiedBy>
  <cp:revision>2</cp:revision>
  <dcterms:created xsi:type="dcterms:W3CDTF">2017-01-17T13:17:00Z</dcterms:created>
  <dcterms:modified xsi:type="dcterms:W3CDTF">2017-01-17T13:17:00Z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1cdd9af7-2bfd-4286-9e58-efbef7d6774c</vt:lpwstr>
  </property>
</Properties>
</file>