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33" w:rsidRDefault="00966233" w:rsidP="008040FB">
      <w:pPr>
        <w:rPr>
          <w:rFonts w:ascii="Arial" w:hAnsi="Arial" w:cs="Arial"/>
          <w:b/>
          <w:sz w:val="24"/>
          <w:szCs w:val="24"/>
          <w:u w:val="single"/>
        </w:rPr>
      </w:pPr>
      <w:r>
        <w:rPr>
          <w:rFonts w:ascii="Arial" w:hAnsi="Arial" w:cs="Arial"/>
          <w:b/>
          <w:sz w:val="24"/>
          <w:szCs w:val="24"/>
          <w:u w:val="single"/>
        </w:rPr>
        <w:t>Attachment 2 to OSCT/</w:t>
      </w:r>
      <w:r w:rsidR="00CD4323">
        <w:rPr>
          <w:rFonts w:ascii="Arial" w:hAnsi="Arial" w:cs="Arial"/>
          <w:b/>
          <w:sz w:val="24"/>
          <w:szCs w:val="24"/>
          <w:u w:val="single"/>
        </w:rPr>
        <w:t>1718</w:t>
      </w:r>
      <w:r>
        <w:rPr>
          <w:rFonts w:ascii="Arial" w:hAnsi="Arial" w:cs="Arial"/>
          <w:b/>
          <w:sz w:val="24"/>
          <w:szCs w:val="24"/>
          <w:u w:val="single"/>
        </w:rPr>
        <w:t>/</w:t>
      </w:r>
      <w:r w:rsidR="00CD4323">
        <w:rPr>
          <w:rFonts w:ascii="Arial" w:hAnsi="Arial" w:cs="Arial"/>
          <w:b/>
          <w:sz w:val="24"/>
          <w:szCs w:val="24"/>
          <w:u w:val="single"/>
        </w:rPr>
        <w:t xml:space="preserve">107 – Statement of Requirement </w:t>
      </w:r>
    </w:p>
    <w:p w:rsidR="008040FB" w:rsidRPr="008040FB" w:rsidRDefault="00153398" w:rsidP="008040FB">
      <w:pPr>
        <w:rPr>
          <w:rFonts w:ascii="Arial" w:hAnsi="Arial" w:cs="Arial"/>
          <w:b/>
          <w:sz w:val="24"/>
          <w:szCs w:val="24"/>
          <w:u w:val="single"/>
        </w:rPr>
      </w:pPr>
      <w:r>
        <w:rPr>
          <w:rFonts w:ascii="Arial" w:hAnsi="Arial" w:cs="Arial"/>
          <w:b/>
          <w:sz w:val="24"/>
          <w:szCs w:val="24"/>
          <w:u w:val="single"/>
        </w:rPr>
        <w:t>Qualitative</w:t>
      </w:r>
      <w:r w:rsidR="00974623">
        <w:rPr>
          <w:rFonts w:ascii="Arial" w:hAnsi="Arial" w:cs="Arial"/>
          <w:b/>
          <w:sz w:val="24"/>
          <w:szCs w:val="24"/>
          <w:u w:val="single"/>
        </w:rPr>
        <w:t xml:space="preserve"> &amp; </w:t>
      </w:r>
      <w:r w:rsidR="00D974B0">
        <w:rPr>
          <w:rFonts w:ascii="Arial" w:hAnsi="Arial" w:cs="Arial"/>
          <w:b/>
          <w:sz w:val="24"/>
          <w:szCs w:val="24"/>
          <w:u w:val="single"/>
        </w:rPr>
        <w:t>Quantitative</w:t>
      </w:r>
      <w:r>
        <w:rPr>
          <w:rFonts w:ascii="Arial" w:hAnsi="Arial" w:cs="Arial"/>
          <w:b/>
          <w:sz w:val="24"/>
          <w:szCs w:val="24"/>
          <w:u w:val="single"/>
        </w:rPr>
        <w:t xml:space="preserve"> </w:t>
      </w:r>
      <w:r w:rsidR="00CD4323">
        <w:rPr>
          <w:rFonts w:ascii="Arial" w:hAnsi="Arial" w:cs="Arial"/>
          <w:b/>
          <w:sz w:val="24"/>
          <w:szCs w:val="24"/>
          <w:u w:val="single"/>
        </w:rPr>
        <w:t>R</w:t>
      </w:r>
      <w:r w:rsidR="008E0733">
        <w:rPr>
          <w:rFonts w:ascii="Arial" w:hAnsi="Arial" w:cs="Arial"/>
          <w:b/>
          <w:sz w:val="24"/>
          <w:szCs w:val="24"/>
          <w:u w:val="single"/>
        </w:rPr>
        <w:t xml:space="preserve">esearch </w:t>
      </w:r>
      <w:r w:rsidR="00974623">
        <w:rPr>
          <w:rFonts w:ascii="Arial" w:hAnsi="Arial" w:cs="Arial"/>
          <w:b/>
          <w:sz w:val="24"/>
          <w:szCs w:val="24"/>
          <w:u w:val="single"/>
        </w:rPr>
        <w:t xml:space="preserve">into the </w:t>
      </w:r>
      <w:r w:rsidR="008E0733">
        <w:rPr>
          <w:rFonts w:ascii="Arial" w:hAnsi="Arial" w:cs="Arial"/>
          <w:b/>
          <w:sz w:val="24"/>
          <w:szCs w:val="24"/>
          <w:u w:val="single"/>
        </w:rPr>
        <w:t xml:space="preserve">motivations of offenders who carry and use acid and other corrosives in violent attacks and other criminal acts. </w:t>
      </w:r>
      <w:bookmarkStart w:id="0" w:name="_GoBack"/>
      <w:bookmarkEnd w:id="0"/>
    </w:p>
    <w:p w:rsidR="008040FB" w:rsidRPr="008E0733" w:rsidRDefault="008040FB" w:rsidP="008040FB">
      <w:pPr>
        <w:rPr>
          <w:rFonts w:ascii="Arial" w:hAnsi="Arial" w:cs="Arial"/>
          <w:sz w:val="24"/>
          <w:szCs w:val="24"/>
        </w:rPr>
      </w:pPr>
      <w:r w:rsidRPr="008040FB">
        <w:rPr>
          <w:rFonts w:ascii="Arial" w:hAnsi="Arial" w:cs="Arial"/>
          <w:b/>
          <w:sz w:val="24"/>
          <w:szCs w:val="24"/>
        </w:rPr>
        <w:t>Background</w:t>
      </w:r>
    </w:p>
    <w:p w:rsidR="00CD4323" w:rsidRDefault="00E61D38" w:rsidP="00A07869">
      <w:pPr>
        <w:pStyle w:val="Default"/>
      </w:pPr>
      <w:r>
        <w:t xml:space="preserve">In July this year the Home Secretary announced an action plan to </w:t>
      </w:r>
      <w:r w:rsidR="00A07869">
        <w:t>tackle</w:t>
      </w:r>
      <w:r>
        <w:t xml:space="preserve"> acid and other corrosive attacks</w:t>
      </w:r>
      <w:r w:rsidR="00A07869">
        <w:t>,</w:t>
      </w:r>
      <w:r>
        <w:t xml:space="preserve"> </w:t>
      </w:r>
      <w:r w:rsidR="00A07869">
        <w:t xml:space="preserve">which is based on </w:t>
      </w:r>
      <w:r>
        <w:t xml:space="preserve">four key </w:t>
      </w:r>
      <w:r w:rsidR="00A07869">
        <w:t xml:space="preserve">strands: </w:t>
      </w:r>
      <w:r w:rsidR="00A07869">
        <w:rPr>
          <w:sz w:val="23"/>
          <w:szCs w:val="23"/>
        </w:rPr>
        <w:t>ensuring effective support for victims and survivors; effective policing; ensuring that relevant legislation is understood and consistently applied; and working to restrict access to acids and other harmful products</w:t>
      </w:r>
      <w:r>
        <w:t xml:space="preserve">. </w:t>
      </w:r>
    </w:p>
    <w:p w:rsidR="00CD4323" w:rsidRDefault="00CD4323" w:rsidP="00A07869">
      <w:pPr>
        <w:pStyle w:val="Default"/>
      </w:pPr>
    </w:p>
    <w:p w:rsidR="0068011F" w:rsidRDefault="00A51C7A" w:rsidP="00C8141E">
      <w:pPr>
        <w:pStyle w:val="Default"/>
      </w:pPr>
      <w:r w:rsidRPr="00A51C7A">
        <w:t>The purpose of th</w:t>
      </w:r>
      <w:r w:rsidR="00E61D38">
        <w:t>is</w:t>
      </w:r>
      <w:r w:rsidRPr="00A51C7A">
        <w:t xml:space="preserve"> procurement is to support the Government’s action plan </w:t>
      </w:r>
      <w:r w:rsidR="00E61D38">
        <w:t xml:space="preserve">and to respond to concerns in relation to an </w:t>
      </w:r>
      <w:r w:rsidR="00B63A52">
        <w:t xml:space="preserve">apparent increase in acid and other corrosive attacks. </w:t>
      </w:r>
    </w:p>
    <w:p w:rsidR="00C8141E" w:rsidRPr="00A51C7A" w:rsidRDefault="00C8141E" w:rsidP="00C8141E">
      <w:pPr>
        <w:pStyle w:val="Default"/>
      </w:pPr>
    </w:p>
    <w:p w:rsidR="00A51C7A" w:rsidRDefault="00E61D38" w:rsidP="00DE4970">
      <w:pPr>
        <w:pStyle w:val="Default"/>
      </w:pPr>
      <w:r>
        <w:t>A</w:t>
      </w:r>
      <w:r w:rsidR="00A51C7A" w:rsidRPr="00A51C7A">
        <w:t xml:space="preserve"> key action within the </w:t>
      </w:r>
      <w:r>
        <w:t xml:space="preserve">action </w:t>
      </w:r>
      <w:r w:rsidR="00A51C7A" w:rsidRPr="00A51C7A">
        <w:t xml:space="preserve">plan is for the </w:t>
      </w:r>
      <w:r>
        <w:t>Home Office</w:t>
      </w:r>
      <w:r w:rsidRPr="00A51C7A">
        <w:t xml:space="preserve"> </w:t>
      </w:r>
      <w:r w:rsidR="00A51C7A" w:rsidRPr="00A51C7A">
        <w:t xml:space="preserve">to undertake academic research to better understand the motivation </w:t>
      </w:r>
      <w:r w:rsidR="006E355E">
        <w:t>for</w:t>
      </w:r>
      <w:r w:rsidR="00D70FCA">
        <w:t xml:space="preserve"> </w:t>
      </w:r>
      <w:r w:rsidR="00A51C7A" w:rsidRPr="00A51C7A">
        <w:t>carrying and using acids and other corrosives</w:t>
      </w:r>
      <w:r w:rsidR="00A51C7A">
        <w:t xml:space="preserve"> in violent and</w:t>
      </w:r>
      <w:r w:rsidR="006E355E">
        <w:t>/or</w:t>
      </w:r>
      <w:r w:rsidR="00A51C7A">
        <w:t xml:space="preserve"> other criminal acts.  We want to under</w:t>
      </w:r>
      <w:r w:rsidR="006E355E">
        <w:t>stand</w:t>
      </w:r>
      <w:r w:rsidR="00A51C7A">
        <w:t xml:space="preserve"> </w:t>
      </w:r>
      <w:r>
        <w:t xml:space="preserve">offenders </w:t>
      </w:r>
      <w:r w:rsidR="00A51C7A">
        <w:t xml:space="preserve">thought processes and behaviours at each stage from decision to </w:t>
      </w:r>
      <w:r w:rsidR="006E355E">
        <w:t xml:space="preserve">carry through to </w:t>
      </w:r>
      <w:r w:rsidR="00A51C7A">
        <w:t xml:space="preserve">actual offence.  We also want to increase </w:t>
      </w:r>
      <w:r w:rsidR="006E355E">
        <w:t>our</w:t>
      </w:r>
      <w:r w:rsidR="00A51C7A">
        <w:t xml:space="preserve"> awareness of how peop</w:t>
      </w:r>
      <w:r w:rsidR="006E355E">
        <w:t>l</w:t>
      </w:r>
      <w:r w:rsidR="00A51C7A">
        <w:t xml:space="preserve">e are </w:t>
      </w:r>
      <w:proofErr w:type="gramStart"/>
      <w:r w:rsidR="00A51C7A">
        <w:t>obtaining</w:t>
      </w:r>
      <w:proofErr w:type="gramEnd"/>
      <w:r w:rsidR="00A51C7A">
        <w:t xml:space="preserve"> corrosives.  The detailed specification is set out below.  The outputs from this research project will be used to help s</w:t>
      </w:r>
      <w:r w:rsidR="00A51C7A" w:rsidRPr="00A51C7A">
        <w:t xml:space="preserve">hape prevention, early intervention and enforcement responses.  </w:t>
      </w:r>
    </w:p>
    <w:p w:rsidR="0068011F" w:rsidRDefault="0068011F" w:rsidP="00DE4970">
      <w:pPr>
        <w:pStyle w:val="Default"/>
      </w:pPr>
    </w:p>
    <w:p w:rsidR="008040FB" w:rsidRDefault="008040FB" w:rsidP="008040FB">
      <w:pPr>
        <w:rPr>
          <w:rFonts w:ascii="Arial" w:hAnsi="Arial" w:cs="Arial"/>
          <w:sz w:val="24"/>
          <w:szCs w:val="24"/>
        </w:rPr>
      </w:pPr>
      <w:r>
        <w:rPr>
          <w:rFonts w:ascii="Arial" w:hAnsi="Arial" w:cs="Arial"/>
          <w:b/>
          <w:sz w:val="24"/>
          <w:szCs w:val="24"/>
        </w:rPr>
        <w:t>Proposals</w:t>
      </w:r>
    </w:p>
    <w:p w:rsidR="008040FB" w:rsidRDefault="00581043" w:rsidP="008040FB">
      <w:pPr>
        <w:rPr>
          <w:rFonts w:ascii="Arial" w:hAnsi="Arial" w:cs="Arial"/>
          <w:sz w:val="24"/>
          <w:szCs w:val="24"/>
        </w:rPr>
      </w:pPr>
      <w:r>
        <w:rPr>
          <w:rFonts w:ascii="Arial" w:hAnsi="Arial" w:cs="Arial"/>
          <w:sz w:val="24"/>
          <w:szCs w:val="24"/>
        </w:rPr>
        <w:t xml:space="preserve"> We </w:t>
      </w:r>
      <w:r w:rsidR="008040FB" w:rsidRPr="008040FB">
        <w:rPr>
          <w:rFonts w:ascii="Arial" w:hAnsi="Arial" w:cs="Arial"/>
          <w:sz w:val="24"/>
          <w:szCs w:val="24"/>
        </w:rPr>
        <w:t>are looking for proposals to cover three key aspects:</w:t>
      </w:r>
    </w:p>
    <w:p w:rsidR="009B2085" w:rsidRDefault="008040FB" w:rsidP="008040FB">
      <w:pPr>
        <w:pStyle w:val="ListParagraph"/>
        <w:numPr>
          <w:ilvl w:val="0"/>
          <w:numId w:val="2"/>
        </w:numPr>
        <w:rPr>
          <w:rFonts w:ascii="Arial" w:hAnsi="Arial" w:cs="Arial"/>
          <w:sz w:val="24"/>
          <w:szCs w:val="24"/>
        </w:rPr>
      </w:pPr>
      <w:r w:rsidRPr="008040FB">
        <w:rPr>
          <w:rFonts w:ascii="Arial" w:hAnsi="Arial" w:cs="Arial"/>
          <w:b/>
          <w:sz w:val="24"/>
          <w:szCs w:val="24"/>
        </w:rPr>
        <w:t>Methodology:</w:t>
      </w:r>
      <w:r w:rsidRPr="008040FB">
        <w:rPr>
          <w:rFonts w:ascii="Arial" w:hAnsi="Arial" w:cs="Arial"/>
          <w:sz w:val="24"/>
          <w:szCs w:val="24"/>
        </w:rPr>
        <w:t xml:space="preserve">  </w:t>
      </w:r>
      <w:r w:rsidR="0068011F">
        <w:rPr>
          <w:rFonts w:ascii="Arial" w:hAnsi="Arial" w:cs="Arial"/>
          <w:sz w:val="24"/>
          <w:szCs w:val="24"/>
        </w:rPr>
        <w:t xml:space="preserve">Bidders should set out how the methodology they propose </w:t>
      </w:r>
      <w:r w:rsidR="00D06B4C">
        <w:rPr>
          <w:rFonts w:ascii="Arial" w:hAnsi="Arial" w:cs="Arial"/>
          <w:sz w:val="24"/>
          <w:szCs w:val="24"/>
        </w:rPr>
        <w:t>will</w:t>
      </w:r>
      <w:r w:rsidR="0068011F">
        <w:rPr>
          <w:rFonts w:ascii="Arial" w:hAnsi="Arial" w:cs="Arial"/>
          <w:sz w:val="24"/>
          <w:szCs w:val="24"/>
        </w:rPr>
        <w:t xml:space="preserve"> deliver the specification set out below.  </w:t>
      </w:r>
    </w:p>
    <w:p w:rsidR="00BB6C50" w:rsidRDefault="00BB6C50" w:rsidP="009B2085">
      <w:pPr>
        <w:pStyle w:val="ListParagraph"/>
        <w:rPr>
          <w:rFonts w:ascii="Arial" w:hAnsi="Arial" w:cs="Arial"/>
          <w:sz w:val="24"/>
          <w:szCs w:val="24"/>
        </w:rPr>
      </w:pPr>
    </w:p>
    <w:p w:rsidR="008040FB" w:rsidRPr="0068011F" w:rsidRDefault="0068011F" w:rsidP="0068011F">
      <w:pPr>
        <w:ind w:firstLine="360"/>
        <w:rPr>
          <w:rFonts w:ascii="Arial" w:hAnsi="Arial" w:cs="Arial"/>
          <w:sz w:val="24"/>
          <w:szCs w:val="24"/>
        </w:rPr>
      </w:pPr>
      <w:r w:rsidRPr="0068011F">
        <w:rPr>
          <w:rFonts w:ascii="Arial" w:hAnsi="Arial" w:cs="Arial"/>
          <w:sz w:val="24"/>
          <w:szCs w:val="24"/>
        </w:rPr>
        <w:t>2.</w:t>
      </w:r>
      <w:r>
        <w:rPr>
          <w:rFonts w:ascii="Arial" w:hAnsi="Arial" w:cs="Arial"/>
          <w:b/>
          <w:sz w:val="24"/>
          <w:szCs w:val="24"/>
        </w:rPr>
        <w:t xml:space="preserve">  </w:t>
      </w:r>
      <w:r w:rsidR="008040FB" w:rsidRPr="0068011F">
        <w:rPr>
          <w:rFonts w:ascii="Arial" w:hAnsi="Arial" w:cs="Arial"/>
          <w:b/>
          <w:sz w:val="24"/>
          <w:szCs w:val="24"/>
        </w:rPr>
        <w:t>Experience, Personnel and Capacity:</w:t>
      </w:r>
      <w:r w:rsidR="008040FB" w:rsidRPr="0068011F">
        <w:rPr>
          <w:rFonts w:ascii="Arial" w:hAnsi="Arial" w:cs="Arial"/>
          <w:sz w:val="24"/>
          <w:szCs w:val="24"/>
        </w:rPr>
        <w:t xml:space="preserve"> Bidders should provide the following:</w:t>
      </w:r>
    </w:p>
    <w:p w:rsidR="0068011F" w:rsidRDefault="008040FB" w:rsidP="0068011F">
      <w:pPr>
        <w:pStyle w:val="ListParagraph"/>
        <w:numPr>
          <w:ilvl w:val="0"/>
          <w:numId w:val="29"/>
        </w:numPr>
        <w:rPr>
          <w:rFonts w:ascii="Arial" w:hAnsi="Arial" w:cs="Arial"/>
          <w:i/>
          <w:sz w:val="24"/>
          <w:szCs w:val="24"/>
        </w:rPr>
      </w:pPr>
      <w:r w:rsidRPr="0068011F">
        <w:rPr>
          <w:rFonts w:ascii="Arial" w:hAnsi="Arial" w:cs="Arial"/>
          <w:i/>
          <w:sz w:val="24"/>
          <w:szCs w:val="24"/>
        </w:rPr>
        <w:t xml:space="preserve">Key individuals who will be working on the </w:t>
      </w:r>
      <w:r w:rsidR="008E0733" w:rsidRPr="0068011F">
        <w:rPr>
          <w:rFonts w:ascii="Arial" w:hAnsi="Arial" w:cs="Arial"/>
          <w:i/>
          <w:sz w:val="24"/>
          <w:szCs w:val="24"/>
        </w:rPr>
        <w:t>research project</w:t>
      </w:r>
      <w:r w:rsidR="0068011F" w:rsidRPr="0068011F">
        <w:rPr>
          <w:rFonts w:ascii="Arial" w:hAnsi="Arial" w:cs="Arial"/>
          <w:i/>
          <w:sz w:val="24"/>
          <w:szCs w:val="24"/>
        </w:rPr>
        <w:t xml:space="preserve">. </w:t>
      </w:r>
    </w:p>
    <w:p w:rsidR="0068011F" w:rsidRPr="0068011F" w:rsidRDefault="0068011F" w:rsidP="0068011F">
      <w:pPr>
        <w:pStyle w:val="ListParagraph"/>
        <w:numPr>
          <w:ilvl w:val="0"/>
          <w:numId w:val="29"/>
        </w:numPr>
        <w:rPr>
          <w:rFonts w:ascii="Arial" w:hAnsi="Arial" w:cs="Arial"/>
          <w:sz w:val="24"/>
          <w:szCs w:val="24"/>
        </w:rPr>
      </w:pPr>
      <w:r w:rsidRPr="0068011F">
        <w:rPr>
          <w:rFonts w:ascii="Arial" w:hAnsi="Arial" w:cs="Arial"/>
          <w:i/>
          <w:sz w:val="24"/>
          <w:szCs w:val="24"/>
        </w:rPr>
        <w:t>O</w:t>
      </w:r>
      <w:r w:rsidR="008040FB" w:rsidRPr="0068011F">
        <w:rPr>
          <w:rFonts w:ascii="Arial" w:hAnsi="Arial" w:cs="Arial"/>
          <w:i/>
          <w:sz w:val="24"/>
          <w:szCs w:val="24"/>
        </w:rPr>
        <w:t xml:space="preserve">utline of key individual’s experience of working in the topic area, </w:t>
      </w:r>
      <w:r w:rsidR="008E0733" w:rsidRPr="0068011F">
        <w:rPr>
          <w:rFonts w:ascii="Arial" w:hAnsi="Arial" w:cs="Arial"/>
          <w:i/>
          <w:sz w:val="24"/>
          <w:szCs w:val="24"/>
        </w:rPr>
        <w:t>developing representative sample</w:t>
      </w:r>
      <w:r w:rsidR="00D06B4C">
        <w:rPr>
          <w:rFonts w:ascii="Arial" w:hAnsi="Arial" w:cs="Arial"/>
          <w:i/>
          <w:sz w:val="24"/>
          <w:szCs w:val="24"/>
        </w:rPr>
        <w:t xml:space="preserve">s of offenders and ex-offenders, </w:t>
      </w:r>
      <w:r w:rsidR="008E0733" w:rsidRPr="0068011F">
        <w:rPr>
          <w:rFonts w:ascii="Arial" w:hAnsi="Arial" w:cs="Arial"/>
          <w:i/>
          <w:sz w:val="24"/>
          <w:szCs w:val="24"/>
        </w:rPr>
        <w:t>running qualitative interviews with offenders and ex-offenders</w:t>
      </w:r>
      <w:r w:rsidR="00D06B4C">
        <w:rPr>
          <w:rFonts w:ascii="Arial" w:hAnsi="Arial" w:cs="Arial"/>
          <w:i/>
          <w:sz w:val="24"/>
          <w:szCs w:val="24"/>
        </w:rPr>
        <w:t xml:space="preserve">, quality assurance and drafting final reports and recommendations. </w:t>
      </w:r>
    </w:p>
    <w:p w:rsidR="00BB6C50" w:rsidRPr="0068011F" w:rsidRDefault="008040FB" w:rsidP="0068011F">
      <w:pPr>
        <w:pStyle w:val="ListParagraph"/>
        <w:numPr>
          <w:ilvl w:val="0"/>
          <w:numId w:val="29"/>
        </w:numPr>
        <w:rPr>
          <w:rFonts w:ascii="Arial" w:hAnsi="Arial" w:cs="Arial"/>
          <w:sz w:val="24"/>
          <w:szCs w:val="24"/>
        </w:rPr>
      </w:pPr>
      <w:r w:rsidRPr="0068011F">
        <w:rPr>
          <w:rFonts w:ascii="Arial" w:hAnsi="Arial" w:cs="Arial"/>
          <w:i/>
          <w:sz w:val="24"/>
          <w:szCs w:val="24"/>
        </w:rPr>
        <w:t xml:space="preserve">The bidder’s availability and capacity to conduct </w:t>
      </w:r>
      <w:r w:rsidR="008E0733" w:rsidRPr="0068011F">
        <w:rPr>
          <w:rFonts w:ascii="Arial" w:hAnsi="Arial" w:cs="Arial"/>
          <w:i/>
          <w:sz w:val="24"/>
          <w:szCs w:val="24"/>
        </w:rPr>
        <w:t xml:space="preserve">this research project to a tight timetable as we would want the analysis and report completed by </w:t>
      </w:r>
      <w:r w:rsidR="00E47B85">
        <w:rPr>
          <w:rFonts w:ascii="Arial" w:hAnsi="Arial" w:cs="Arial"/>
          <w:i/>
          <w:sz w:val="24"/>
          <w:szCs w:val="24"/>
        </w:rPr>
        <w:t xml:space="preserve">28 </w:t>
      </w:r>
      <w:r w:rsidR="00D70FCA">
        <w:rPr>
          <w:rFonts w:ascii="Arial" w:hAnsi="Arial" w:cs="Arial"/>
          <w:i/>
          <w:sz w:val="24"/>
          <w:szCs w:val="24"/>
        </w:rPr>
        <w:t>March</w:t>
      </w:r>
      <w:r w:rsidR="008E0733" w:rsidRPr="0068011F">
        <w:rPr>
          <w:rFonts w:ascii="Arial" w:hAnsi="Arial" w:cs="Arial"/>
          <w:i/>
          <w:sz w:val="24"/>
          <w:szCs w:val="24"/>
        </w:rPr>
        <w:t xml:space="preserve"> 2018</w:t>
      </w:r>
      <w:r w:rsidR="00E47B85">
        <w:rPr>
          <w:rFonts w:ascii="Arial" w:hAnsi="Arial" w:cs="Arial"/>
          <w:i/>
          <w:sz w:val="24"/>
          <w:szCs w:val="24"/>
        </w:rPr>
        <w:t xml:space="preserve"> and interim report </w:t>
      </w:r>
      <w:r w:rsidR="00D70FCA">
        <w:rPr>
          <w:rFonts w:ascii="Arial" w:hAnsi="Arial" w:cs="Arial"/>
          <w:i/>
          <w:sz w:val="24"/>
          <w:szCs w:val="24"/>
        </w:rPr>
        <w:t xml:space="preserve">by 31 </w:t>
      </w:r>
      <w:r w:rsidR="00E47B85">
        <w:rPr>
          <w:rFonts w:ascii="Arial" w:hAnsi="Arial" w:cs="Arial"/>
          <w:i/>
          <w:sz w:val="24"/>
          <w:szCs w:val="24"/>
        </w:rPr>
        <w:t>December 2017.</w:t>
      </w:r>
      <w:r w:rsidR="008E0733" w:rsidRPr="0068011F">
        <w:rPr>
          <w:rFonts w:ascii="Arial" w:hAnsi="Arial" w:cs="Arial"/>
          <w:i/>
          <w:sz w:val="24"/>
          <w:szCs w:val="24"/>
        </w:rPr>
        <w:t xml:space="preserve"> </w:t>
      </w:r>
    </w:p>
    <w:p w:rsidR="00253CE6" w:rsidRPr="0068011F" w:rsidRDefault="0068011F" w:rsidP="0068011F">
      <w:pPr>
        <w:ind w:left="360"/>
        <w:rPr>
          <w:rFonts w:ascii="Arial" w:hAnsi="Arial" w:cs="Arial"/>
          <w:sz w:val="24"/>
          <w:szCs w:val="24"/>
        </w:rPr>
      </w:pPr>
      <w:r w:rsidRPr="0068011F">
        <w:rPr>
          <w:rFonts w:ascii="Arial" w:hAnsi="Arial" w:cs="Arial"/>
          <w:sz w:val="24"/>
          <w:szCs w:val="24"/>
        </w:rPr>
        <w:t>3.</w:t>
      </w:r>
      <w:r>
        <w:rPr>
          <w:rFonts w:ascii="Arial" w:hAnsi="Arial" w:cs="Arial"/>
          <w:b/>
          <w:sz w:val="24"/>
          <w:szCs w:val="24"/>
        </w:rPr>
        <w:t xml:space="preserve">  </w:t>
      </w:r>
      <w:r w:rsidR="00253CE6" w:rsidRPr="0068011F">
        <w:rPr>
          <w:rFonts w:ascii="Arial" w:hAnsi="Arial" w:cs="Arial"/>
          <w:b/>
          <w:sz w:val="24"/>
          <w:szCs w:val="24"/>
        </w:rPr>
        <w:t>Costs:</w:t>
      </w:r>
      <w:r w:rsidR="00253CE6" w:rsidRPr="0068011F">
        <w:rPr>
          <w:rFonts w:ascii="Arial" w:hAnsi="Arial" w:cs="Arial"/>
          <w:sz w:val="24"/>
          <w:szCs w:val="24"/>
        </w:rPr>
        <w:t xml:space="preserve"> Bidders should provide the following:</w:t>
      </w:r>
    </w:p>
    <w:p w:rsidR="0068011F" w:rsidRDefault="00253CE6" w:rsidP="00253CE6">
      <w:pPr>
        <w:pStyle w:val="ListParagraph"/>
        <w:numPr>
          <w:ilvl w:val="1"/>
          <w:numId w:val="6"/>
        </w:numPr>
        <w:rPr>
          <w:rFonts w:ascii="Arial" w:hAnsi="Arial" w:cs="Arial"/>
          <w:i/>
          <w:sz w:val="24"/>
          <w:szCs w:val="24"/>
        </w:rPr>
      </w:pPr>
      <w:r w:rsidRPr="0068011F">
        <w:rPr>
          <w:rFonts w:ascii="Arial" w:hAnsi="Arial" w:cs="Arial"/>
          <w:i/>
          <w:sz w:val="24"/>
          <w:szCs w:val="24"/>
        </w:rPr>
        <w:t xml:space="preserve">The total cost of </w:t>
      </w:r>
      <w:r w:rsidR="0068011F" w:rsidRPr="0068011F">
        <w:rPr>
          <w:rFonts w:ascii="Arial" w:hAnsi="Arial" w:cs="Arial"/>
          <w:i/>
          <w:sz w:val="24"/>
          <w:szCs w:val="24"/>
        </w:rPr>
        <w:t xml:space="preserve">the research project.  </w:t>
      </w:r>
    </w:p>
    <w:p w:rsidR="00BB6C50" w:rsidRDefault="00BB6C50" w:rsidP="00BB6C50">
      <w:pPr>
        <w:spacing w:after="0"/>
        <w:rPr>
          <w:rFonts w:ascii="Arial" w:hAnsi="Arial" w:cs="Arial"/>
          <w:b/>
          <w:sz w:val="24"/>
          <w:szCs w:val="24"/>
        </w:rPr>
      </w:pPr>
      <w:r w:rsidRPr="00131CC9">
        <w:rPr>
          <w:rFonts w:ascii="Arial" w:hAnsi="Arial" w:cs="Arial"/>
          <w:b/>
          <w:sz w:val="24"/>
          <w:szCs w:val="24"/>
        </w:rPr>
        <w:t>Background and guidance</w:t>
      </w:r>
    </w:p>
    <w:p w:rsidR="00BB6C50" w:rsidRDefault="00BB6C50" w:rsidP="00BB6C50">
      <w:pPr>
        <w:rPr>
          <w:rFonts w:ascii="Arial" w:hAnsi="Arial" w:cs="Arial"/>
          <w:i/>
          <w:sz w:val="20"/>
          <w:szCs w:val="20"/>
        </w:rPr>
      </w:pPr>
      <w:r w:rsidRPr="00BB6C50">
        <w:rPr>
          <w:rFonts w:ascii="Arial" w:hAnsi="Arial" w:cs="Arial"/>
          <w:i/>
          <w:sz w:val="20"/>
          <w:szCs w:val="20"/>
        </w:rPr>
        <w:t>(</w:t>
      </w:r>
      <w:proofErr w:type="gramStart"/>
      <w:r w:rsidRPr="00BB6C50">
        <w:rPr>
          <w:rFonts w:ascii="Arial" w:hAnsi="Arial" w:cs="Arial"/>
          <w:i/>
          <w:sz w:val="20"/>
          <w:szCs w:val="20"/>
        </w:rPr>
        <w:t>please</w:t>
      </w:r>
      <w:proofErr w:type="gramEnd"/>
      <w:r w:rsidRPr="00BB6C50">
        <w:rPr>
          <w:rFonts w:ascii="Arial" w:hAnsi="Arial" w:cs="Arial"/>
          <w:i/>
          <w:sz w:val="20"/>
          <w:szCs w:val="20"/>
        </w:rPr>
        <w:t xml:space="preserve"> use this information to help inform your proposal)</w:t>
      </w:r>
    </w:p>
    <w:p w:rsidR="00C86535" w:rsidRDefault="00BB6C50" w:rsidP="009B2085">
      <w:pPr>
        <w:rPr>
          <w:rFonts w:ascii="Arial" w:hAnsi="Arial" w:cs="Arial"/>
          <w:b/>
          <w:sz w:val="24"/>
          <w:szCs w:val="24"/>
        </w:rPr>
      </w:pPr>
      <w:r w:rsidRPr="00B36CED">
        <w:rPr>
          <w:rFonts w:ascii="Arial" w:hAnsi="Arial" w:cs="Arial"/>
          <w:b/>
          <w:sz w:val="24"/>
          <w:szCs w:val="24"/>
        </w:rPr>
        <w:lastRenderedPageBreak/>
        <w:t xml:space="preserve">Project information: </w:t>
      </w:r>
    </w:p>
    <w:p w:rsidR="00E47B85" w:rsidRDefault="00D06B4C" w:rsidP="00E47B85">
      <w:pPr>
        <w:pStyle w:val="CommentText"/>
        <w:rPr>
          <w:rFonts w:ascii="Arial" w:hAnsi="Arial" w:cs="Arial"/>
          <w:sz w:val="24"/>
          <w:szCs w:val="24"/>
        </w:rPr>
      </w:pPr>
      <w:r w:rsidRPr="006F1CF1">
        <w:rPr>
          <w:rFonts w:ascii="Arial" w:hAnsi="Arial" w:cs="Arial"/>
          <w:b/>
          <w:sz w:val="24"/>
          <w:szCs w:val="24"/>
        </w:rPr>
        <w:t>Aim</w:t>
      </w:r>
      <w:r w:rsidRPr="006F1CF1">
        <w:rPr>
          <w:rFonts w:ascii="Arial" w:hAnsi="Arial" w:cs="Arial"/>
          <w:sz w:val="24"/>
          <w:szCs w:val="24"/>
        </w:rPr>
        <w:t xml:space="preserve">: </w:t>
      </w:r>
      <w:r w:rsidR="00E47B85">
        <w:rPr>
          <w:rFonts w:ascii="Arial" w:hAnsi="Arial" w:cs="Arial"/>
          <w:sz w:val="24"/>
          <w:szCs w:val="24"/>
        </w:rPr>
        <w:t>The key aims of the project are t</w:t>
      </w:r>
      <w:r w:rsidR="00E47B85" w:rsidRPr="00E47B85">
        <w:rPr>
          <w:rFonts w:ascii="Arial" w:hAnsi="Arial" w:cs="Arial"/>
          <w:sz w:val="24"/>
          <w:szCs w:val="24"/>
        </w:rPr>
        <w:t>o understand the motivation for carrying and using acids/corrosives and understand how these substances are being obtained.</w:t>
      </w:r>
    </w:p>
    <w:p w:rsidR="00D06B4C" w:rsidRPr="00E47B85" w:rsidRDefault="00A07869" w:rsidP="00E47B85">
      <w:pPr>
        <w:pStyle w:val="CommentText"/>
      </w:pPr>
      <w:r>
        <w:rPr>
          <w:rFonts w:ascii="Arial" w:hAnsi="Arial" w:cs="Arial"/>
          <w:sz w:val="24"/>
          <w:szCs w:val="24"/>
        </w:rPr>
        <w:t>In addition, exploring these</w:t>
      </w:r>
      <w:r w:rsidR="006F1CF1" w:rsidRPr="006F1CF1">
        <w:rPr>
          <w:rFonts w:ascii="Arial" w:hAnsi="Arial" w:cs="Arial"/>
          <w:sz w:val="24"/>
          <w:szCs w:val="24"/>
        </w:rPr>
        <w:t xml:space="preserve"> further research questions: </w:t>
      </w:r>
    </w:p>
    <w:p w:rsidR="00C6690E" w:rsidRPr="00C6690E" w:rsidRDefault="00C6690E" w:rsidP="00C6690E">
      <w:pPr>
        <w:pStyle w:val="PlainText"/>
        <w:rPr>
          <w:rFonts w:ascii="Arial" w:hAnsi="Arial" w:cs="Arial"/>
          <w:sz w:val="24"/>
          <w:szCs w:val="24"/>
          <w:u w:val="single"/>
        </w:rPr>
      </w:pPr>
      <w:r w:rsidRPr="00C6690E">
        <w:rPr>
          <w:rFonts w:ascii="Arial" w:hAnsi="Arial" w:cs="Arial"/>
          <w:sz w:val="24"/>
          <w:szCs w:val="24"/>
          <w:u w:val="single"/>
        </w:rPr>
        <w:t>Motivations</w:t>
      </w:r>
    </w:p>
    <w:p w:rsidR="003B3320" w:rsidRDefault="00C6690E" w:rsidP="00C6690E">
      <w:pPr>
        <w:pStyle w:val="PlainText"/>
        <w:rPr>
          <w:rFonts w:ascii="Arial" w:hAnsi="Arial" w:cs="Arial"/>
          <w:sz w:val="24"/>
          <w:szCs w:val="24"/>
        </w:rPr>
      </w:pPr>
      <w:r w:rsidRPr="00C6690E">
        <w:rPr>
          <w:rFonts w:ascii="Arial" w:hAnsi="Arial" w:cs="Arial"/>
          <w:sz w:val="24"/>
          <w:szCs w:val="24"/>
        </w:rPr>
        <w:t xml:space="preserve">We want to improve our understanding about why people are carrying and using acid and other corrosives in violent attacks and criminal acts.  </w:t>
      </w:r>
    </w:p>
    <w:p w:rsidR="00974623" w:rsidRDefault="00974623" w:rsidP="00C6690E">
      <w:pPr>
        <w:pStyle w:val="PlainText"/>
        <w:rPr>
          <w:rFonts w:ascii="Arial" w:hAnsi="Arial" w:cs="Arial"/>
          <w:sz w:val="24"/>
          <w:szCs w:val="24"/>
          <w:u w:val="single"/>
        </w:rPr>
      </w:pPr>
    </w:p>
    <w:p w:rsidR="00C6690E" w:rsidRPr="00C6690E" w:rsidRDefault="00C6690E" w:rsidP="00C6690E">
      <w:pPr>
        <w:pStyle w:val="PlainText"/>
        <w:rPr>
          <w:rFonts w:ascii="Arial" w:hAnsi="Arial" w:cs="Arial"/>
          <w:sz w:val="24"/>
          <w:szCs w:val="24"/>
          <w:u w:val="single"/>
        </w:rPr>
      </w:pPr>
      <w:r w:rsidRPr="00C6690E">
        <w:rPr>
          <w:rFonts w:ascii="Arial" w:hAnsi="Arial" w:cs="Arial"/>
          <w:sz w:val="24"/>
          <w:szCs w:val="24"/>
          <w:u w:val="single"/>
        </w:rPr>
        <w:t xml:space="preserve">Decision-making process – triggers for carrying or using a corrosive  </w:t>
      </w:r>
    </w:p>
    <w:p w:rsidR="00C6690E" w:rsidRPr="00C6690E" w:rsidRDefault="00C6690E" w:rsidP="00C6690E">
      <w:pPr>
        <w:pStyle w:val="PlainText"/>
        <w:rPr>
          <w:rFonts w:ascii="Arial" w:hAnsi="Arial" w:cs="Arial"/>
          <w:sz w:val="24"/>
          <w:szCs w:val="24"/>
        </w:rPr>
      </w:pPr>
      <w:r w:rsidRPr="00C6690E">
        <w:rPr>
          <w:rFonts w:ascii="Arial" w:hAnsi="Arial" w:cs="Arial"/>
          <w:sz w:val="24"/>
          <w:szCs w:val="24"/>
        </w:rPr>
        <w:t>As well as understanding motivations, we also want to know more about how offenders arrived at the decision to carry and use a corrosive substance as a weapon to help identify approaches and responses which could be used to intervene and prevent attacks from happening. We also want to understand when they made the decision to carry or use a corrosive substance</w:t>
      </w:r>
      <w:r w:rsidR="006E355E">
        <w:rPr>
          <w:rFonts w:ascii="Arial" w:hAnsi="Arial" w:cs="Arial"/>
          <w:sz w:val="24"/>
          <w:szCs w:val="24"/>
        </w:rPr>
        <w:t>.</w:t>
      </w:r>
      <w:r w:rsidRPr="00C6690E">
        <w:rPr>
          <w:rFonts w:ascii="Arial" w:hAnsi="Arial" w:cs="Arial"/>
          <w:sz w:val="24"/>
          <w:szCs w:val="24"/>
        </w:rPr>
        <w:t xml:space="preserve"> </w:t>
      </w:r>
    </w:p>
    <w:p w:rsidR="00C6690E" w:rsidRPr="00C6690E" w:rsidRDefault="00C6690E" w:rsidP="00C6690E">
      <w:pPr>
        <w:pStyle w:val="PlainText"/>
        <w:rPr>
          <w:rFonts w:ascii="Arial" w:hAnsi="Arial" w:cs="Arial"/>
          <w:sz w:val="24"/>
          <w:szCs w:val="24"/>
        </w:rPr>
      </w:pPr>
    </w:p>
    <w:p w:rsidR="00C6690E" w:rsidRPr="00C6690E" w:rsidRDefault="00C6690E" w:rsidP="00C6690E">
      <w:pPr>
        <w:pStyle w:val="PlainText"/>
        <w:rPr>
          <w:rFonts w:ascii="Arial" w:hAnsi="Arial" w:cs="Arial"/>
          <w:sz w:val="24"/>
          <w:szCs w:val="24"/>
          <w:u w:val="single"/>
        </w:rPr>
      </w:pPr>
      <w:r w:rsidRPr="00C6690E">
        <w:rPr>
          <w:rFonts w:ascii="Arial" w:hAnsi="Arial" w:cs="Arial"/>
          <w:sz w:val="24"/>
          <w:szCs w:val="24"/>
          <w:u w:val="single"/>
        </w:rPr>
        <w:t>Choice of corrosive</w:t>
      </w:r>
    </w:p>
    <w:p w:rsidR="00C6690E" w:rsidRPr="00C6690E" w:rsidRDefault="00C6690E" w:rsidP="00C6690E">
      <w:pPr>
        <w:pStyle w:val="PlainText"/>
        <w:rPr>
          <w:rFonts w:ascii="Arial" w:hAnsi="Arial" w:cs="Arial"/>
          <w:sz w:val="24"/>
          <w:szCs w:val="24"/>
        </w:rPr>
      </w:pPr>
      <w:r w:rsidRPr="00C6690E">
        <w:rPr>
          <w:rFonts w:ascii="Arial" w:hAnsi="Arial" w:cs="Arial"/>
          <w:sz w:val="24"/>
          <w:szCs w:val="24"/>
        </w:rPr>
        <w:t xml:space="preserve">We also want to understand </w:t>
      </w:r>
      <w:r w:rsidR="00A07869">
        <w:rPr>
          <w:rFonts w:ascii="Arial" w:hAnsi="Arial" w:cs="Arial"/>
          <w:sz w:val="24"/>
          <w:szCs w:val="24"/>
        </w:rPr>
        <w:t>offenders’</w:t>
      </w:r>
      <w:r w:rsidR="00E61D38">
        <w:rPr>
          <w:rFonts w:ascii="Arial" w:hAnsi="Arial" w:cs="Arial"/>
          <w:sz w:val="24"/>
          <w:szCs w:val="24"/>
        </w:rPr>
        <w:t xml:space="preserve"> </w:t>
      </w:r>
      <w:r w:rsidRPr="00C6690E">
        <w:rPr>
          <w:rFonts w:ascii="Arial" w:hAnsi="Arial" w:cs="Arial"/>
          <w:sz w:val="24"/>
          <w:szCs w:val="24"/>
        </w:rPr>
        <w:t xml:space="preserve">choices about what corrosive substances they carried or used and why they chose the corrosive they carried or used.   </w:t>
      </w:r>
      <w:r w:rsidR="00137245">
        <w:rPr>
          <w:rFonts w:ascii="Arial" w:hAnsi="Arial" w:cs="Arial"/>
          <w:sz w:val="24"/>
          <w:szCs w:val="24"/>
        </w:rPr>
        <w:t xml:space="preserve">Additionally to look at </w:t>
      </w:r>
      <w:r w:rsidRPr="00C6690E">
        <w:rPr>
          <w:rFonts w:ascii="Arial" w:hAnsi="Arial" w:cs="Arial"/>
          <w:sz w:val="24"/>
          <w:szCs w:val="24"/>
        </w:rPr>
        <w:t xml:space="preserve">whether they were assisted, instructed or inducted into carrying and using corrosive substances.  If the offender selected a particular corrosive then we would be interested to </w:t>
      </w:r>
      <w:r w:rsidR="00137245">
        <w:rPr>
          <w:rFonts w:ascii="Arial" w:hAnsi="Arial" w:cs="Arial"/>
          <w:sz w:val="24"/>
          <w:szCs w:val="24"/>
        </w:rPr>
        <w:t>explore further</w:t>
      </w:r>
      <w:r w:rsidR="00137245" w:rsidRPr="00C6690E">
        <w:rPr>
          <w:rFonts w:ascii="Arial" w:hAnsi="Arial" w:cs="Arial"/>
          <w:sz w:val="24"/>
          <w:szCs w:val="24"/>
        </w:rPr>
        <w:t xml:space="preserve"> </w:t>
      </w:r>
      <w:r w:rsidRPr="00C6690E">
        <w:rPr>
          <w:rFonts w:ascii="Arial" w:hAnsi="Arial" w:cs="Arial"/>
          <w:sz w:val="24"/>
          <w:szCs w:val="24"/>
        </w:rPr>
        <w:t xml:space="preserve">their thinking around this and what kind of criteria they used.  </w:t>
      </w:r>
    </w:p>
    <w:p w:rsidR="00C6690E" w:rsidRPr="00C6690E" w:rsidRDefault="00C6690E" w:rsidP="00C6690E">
      <w:pPr>
        <w:pStyle w:val="PlainText"/>
        <w:rPr>
          <w:rFonts w:ascii="Arial" w:hAnsi="Arial" w:cs="Arial"/>
          <w:sz w:val="24"/>
          <w:szCs w:val="24"/>
        </w:rPr>
      </w:pPr>
    </w:p>
    <w:p w:rsidR="00C6690E" w:rsidRPr="00C6690E" w:rsidRDefault="00C6690E" w:rsidP="00C6690E">
      <w:pPr>
        <w:pStyle w:val="PlainText"/>
        <w:rPr>
          <w:rFonts w:ascii="Arial" w:hAnsi="Arial" w:cs="Arial"/>
          <w:sz w:val="24"/>
          <w:szCs w:val="24"/>
          <w:u w:val="single"/>
        </w:rPr>
      </w:pPr>
      <w:r w:rsidRPr="00C6690E">
        <w:rPr>
          <w:rFonts w:ascii="Arial" w:hAnsi="Arial" w:cs="Arial"/>
          <w:sz w:val="24"/>
          <w:szCs w:val="24"/>
          <w:u w:val="single"/>
        </w:rPr>
        <w:t>Where and how offenders purchase corrosives</w:t>
      </w:r>
    </w:p>
    <w:p w:rsidR="00C6690E" w:rsidRPr="00C6690E" w:rsidRDefault="00C6690E" w:rsidP="00C6690E">
      <w:pPr>
        <w:pStyle w:val="PlainText"/>
        <w:rPr>
          <w:rFonts w:ascii="Arial" w:hAnsi="Arial" w:cs="Arial"/>
          <w:sz w:val="24"/>
          <w:szCs w:val="24"/>
        </w:rPr>
      </w:pPr>
      <w:r w:rsidRPr="00C6690E">
        <w:rPr>
          <w:rFonts w:ascii="Arial" w:hAnsi="Arial" w:cs="Arial"/>
          <w:sz w:val="24"/>
          <w:szCs w:val="24"/>
        </w:rPr>
        <w:t>We are keen to understand, where possible, more about offenders thinking on where and how they purchased the corrosive product.  For example, are they purchasing from local shops and stores or online</w:t>
      </w:r>
      <w:r w:rsidR="006E355E">
        <w:rPr>
          <w:rFonts w:ascii="Arial" w:hAnsi="Arial" w:cs="Arial"/>
          <w:sz w:val="24"/>
          <w:szCs w:val="24"/>
        </w:rPr>
        <w:t>?</w:t>
      </w:r>
      <w:r w:rsidRPr="00C6690E">
        <w:rPr>
          <w:rFonts w:ascii="Arial" w:hAnsi="Arial" w:cs="Arial"/>
          <w:sz w:val="24"/>
          <w:szCs w:val="24"/>
        </w:rPr>
        <w:t xml:space="preserve">  Are they purchasing particular products due to ease of availability or their potential harmful effects?  </w:t>
      </w:r>
    </w:p>
    <w:p w:rsidR="00C6690E" w:rsidRDefault="00C6690E" w:rsidP="00C6690E">
      <w:pPr>
        <w:pStyle w:val="PlainText"/>
        <w:rPr>
          <w:rFonts w:ascii="Arial" w:hAnsi="Arial" w:cs="Arial"/>
          <w:sz w:val="24"/>
          <w:szCs w:val="24"/>
        </w:rPr>
      </w:pPr>
    </w:p>
    <w:p w:rsidR="00C6690E" w:rsidRPr="00C6690E" w:rsidRDefault="00C6690E" w:rsidP="00C6690E">
      <w:pPr>
        <w:pStyle w:val="PlainText"/>
        <w:rPr>
          <w:rFonts w:ascii="Arial" w:hAnsi="Arial" w:cs="Arial"/>
          <w:sz w:val="24"/>
          <w:szCs w:val="24"/>
          <w:u w:val="single"/>
        </w:rPr>
      </w:pPr>
      <w:r w:rsidRPr="00C6690E">
        <w:rPr>
          <w:rFonts w:ascii="Arial" w:hAnsi="Arial" w:cs="Arial"/>
          <w:sz w:val="24"/>
          <w:szCs w:val="24"/>
          <w:u w:val="single"/>
        </w:rPr>
        <w:t>Carrying of corrosives</w:t>
      </w:r>
    </w:p>
    <w:p w:rsidR="00C6690E" w:rsidRPr="00C6690E" w:rsidRDefault="00C6690E" w:rsidP="00C6690E">
      <w:pPr>
        <w:pStyle w:val="PlainText"/>
        <w:rPr>
          <w:rFonts w:ascii="Arial" w:hAnsi="Arial" w:cs="Arial"/>
          <w:sz w:val="24"/>
          <w:szCs w:val="24"/>
        </w:rPr>
      </w:pPr>
      <w:r w:rsidRPr="00C6690E">
        <w:rPr>
          <w:rFonts w:ascii="Arial" w:hAnsi="Arial" w:cs="Arial"/>
          <w:sz w:val="24"/>
          <w:szCs w:val="24"/>
        </w:rPr>
        <w:t>We also want to understand more about how offenders carry the corrosive and the reason for that and methods for carrying (</w:t>
      </w:r>
      <w:proofErr w:type="spellStart"/>
      <w:r w:rsidRPr="00C6690E">
        <w:rPr>
          <w:rFonts w:ascii="Arial" w:hAnsi="Arial" w:cs="Arial"/>
          <w:sz w:val="24"/>
          <w:szCs w:val="24"/>
        </w:rPr>
        <w:t>e.g</w:t>
      </w:r>
      <w:proofErr w:type="spellEnd"/>
      <w:r w:rsidRPr="00C6690E">
        <w:rPr>
          <w:rFonts w:ascii="Arial" w:hAnsi="Arial" w:cs="Arial"/>
          <w:sz w:val="24"/>
          <w:szCs w:val="24"/>
        </w:rPr>
        <w:t>, if they decant</w:t>
      </w:r>
      <w:r w:rsidR="008034F5">
        <w:rPr>
          <w:rFonts w:ascii="Arial" w:hAnsi="Arial" w:cs="Arial"/>
          <w:sz w:val="24"/>
          <w:szCs w:val="24"/>
        </w:rPr>
        <w:t>,</w:t>
      </w:r>
      <w:r w:rsidRPr="00C6690E">
        <w:rPr>
          <w:rFonts w:ascii="Arial" w:hAnsi="Arial" w:cs="Arial"/>
          <w:sz w:val="24"/>
          <w:szCs w:val="24"/>
        </w:rPr>
        <w:t xml:space="preserve"> how </w:t>
      </w:r>
      <w:r w:rsidR="00974623" w:rsidRPr="00C6690E">
        <w:rPr>
          <w:rFonts w:ascii="Arial" w:hAnsi="Arial" w:cs="Arial"/>
          <w:sz w:val="24"/>
          <w:szCs w:val="24"/>
        </w:rPr>
        <w:t>they</w:t>
      </w:r>
      <w:r w:rsidRPr="00C6690E">
        <w:rPr>
          <w:rFonts w:ascii="Arial" w:hAnsi="Arial" w:cs="Arial"/>
          <w:sz w:val="24"/>
          <w:szCs w:val="24"/>
        </w:rPr>
        <w:t xml:space="preserve"> decant the corrosive) and how do they get into position to use against the victims.</w:t>
      </w:r>
    </w:p>
    <w:p w:rsidR="00C6690E" w:rsidRPr="00C6690E" w:rsidRDefault="00C6690E" w:rsidP="00C6690E">
      <w:pPr>
        <w:pStyle w:val="PlainText"/>
        <w:rPr>
          <w:rFonts w:ascii="Arial" w:hAnsi="Arial" w:cs="Arial"/>
          <w:sz w:val="24"/>
          <w:szCs w:val="24"/>
        </w:rPr>
      </w:pPr>
      <w:r w:rsidRPr="00C6690E">
        <w:rPr>
          <w:rFonts w:ascii="Arial" w:hAnsi="Arial" w:cs="Arial"/>
          <w:sz w:val="24"/>
          <w:szCs w:val="24"/>
        </w:rPr>
        <w:t xml:space="preserve">   </w:t>
      </w:r>
    </w:p>
    <w:p w:rsidR="00C6690E" w:rsidRPr="00C6690E" w:rsidRDefault="00C6690E" w:rsidP="00C6690E">
      <w:pPr>
        <w:pStyle w:val="PlainText"/>
        <w:rPr>
          <w:rFonts w:ascii="Arial" w:hAnsi="Arial" w:cs="Arial"/>
          <w:sz w:val="24"/>
          <w:szCs w:val="24"/>
          <w:u w:val="single"/>
        </w:rPr>
      </w:pPr>
      <w:r w:rsidRPr="00C6690E">
        <w:rPr>
          <w:rFonts w:ascii="Arial" w:hAnsi="Arial" w:cs="Arial"/>
          <w:sz w:val="24"/>
          <w:szCs w:val="24"/>
          <w:u w:val="single"/>
        </w:rPr>
        <w:t>Characteristics of offenders</w:t>
      </w:r>
      <w:r w:rsidR="00A21F14">
        <w:rPr>
          <w:rFonts w:ascii="Arial" w:hAnsi="Arial" w:cs="Arial"/>
          <w:sz w:val="24"/>
          <w:szCs w:val="24"/>
          <w:u w:val="single"/>
        </w:rPr>
        <w:t>, including demographics’ (</w:t>
      </w:r>
      <w:r w:rsidR="00AA0367">
        <w:rPr>
          <w:rFonts w:ascii="Arial" w:hAnsi="Arial" w:cs="Arial"/>
          <w:sz w:val="24"/>
          <w:szCs w:val="24"/>
          <w:u w:val="single"/>
        </w:rPr>
        <w:t xml:space="preserve">such as </w:t>
      </w:r>
      <w:r w:rsidR="00A21F14">
        <w:rPr>
          <w:rFonts w:ascii="Arial" w:hAnsi="Arial" w:cs="Arial"/>
          <w:sz w:val="24"/>
          <w:szCs w:val="24"/>
          <w:u w:val="single"/>
        </w:rPr>
        <w:t>age, gender etc)</w:t>
      </w:r>
    </w:p>
    <w:p w:rsidR="00C6690E" w:rsidRPr="00C6690E" w:rsidRDefault="00C6690E" w:rsidP="00C6690E">
      <w:pPr>
        <w:pStyle w:val="PlainText"/>
        <w:rPr>
          <w:rFonts w:ascii="Arial" w:hAnsi="Arial" w:cs="Arial"/>
          <w:sz w:val="24"/>
          <w:szCs w:val="24"/>
          <w:u w:val="single"/>
        </w:rPr>
      </w:pPr>
      <w:r w:rsidRPr="00C6690E">
        <w:rPr>
          <w:rFonts w:ascii="Arial" w:hAnsi="Arial" w:cs="Arial"/>
          <w:sz w:val="24"/>
          <w:szCs w:val="24"/>
        </w:rPr>
        <w:t xml:space="preserve">We would also be interested to know whether there are any particular characteristics to offenders who carry and use </w:t>
      </w:r>
      <w:r w:rsidR="00D70FCA" w:rsidRPr="00C6690E">
        <w:rPr>
          <w:rFonts w:ascii="Arial" w:hAnsi="Arial" w:cs="Arial"/>
          <w:sz w:val="24"/>
          <w:szCs w:val="24"/>
        </w:rPr>
        <w:t>corrosives that make</w:t>
      </w:r>
      <w:r w:rsidRPr="00C6690E">
        <w:rPr>
          <w:rFonts w:ascii="Arial" w:hAnsi="Arial" w:cs="Arial"/>
          <w:sz w:val="24"/>
          <w:szCs w:val="24"/>
        </w:rPr>
        <w:t xml:space="preserve"> them stand apart from other offender groups.  </w:t>
      </w:r>
      <w:r w:rsidR="00D96D61">
        <w:rPr>
          <w:rFonts w:ascii="Arial" w:hAnsi="Arial" w:cs="Arial"/>
          <w:sz w:val="24"/>
          <w:szCs w:val="24"/>
        </w:rPr>
        <w:t>Does the offender have any previous history of offending, including being part of any wider criminal networks</w:t>
      </w:r>
      <w:r w:rsidR="00E61D38">
        <w:rPr>
          <w:rFonts w:ascii="Arial" w:hAnsi="Arial" w:cs="Arial"/>
          <w:sz w:val="24"/>
          <w:szCs w:val="24"/>
        </w:rPr>
        <w:t>/street gangs</w:t>
      </w:r>
      <w:r w:rsidR="00D96D61">
        <w:rPr>
          <w:rFonts w:ascii="Arial" w:hAnsi="Arial" w:cs="Arial"/>
          <w:sz w:val="24"/>
          <w:szCs w:val="24"/>
        </w:rPr>
        <w:t xml:space="preserve">. </w:t>
      </w:r>
      <w:r w:rsidR="00D70FCA">
        <w:rPr>
          <w:rFonts w:ascii="Arial" w:hAnsi="Arial" w:cs="Arial"/>
          <w:sz w:val="24"/>
          <w:szCs w:val="24"/>
        </w:rPr>
        <w:t>E</w:t>
      </w:r>
      <w:r w:rsidR="002F06D4">
        <w:rPr>
          <w:rFonts w:ascii="Arial" w:hAnsi="Arial" w:cs="Arial"/>
          <w:sz w:val="24"/>
          <w:szCs w:val="24"/>
        </w:rPr>
        <w:t>xplor</w:t>
      </w:r>
      <w:r w:rsidR="00D70FCA">
        <w:rPr>
          <w:rFonts w:ascii="Arial" w:hAnsi="Arial" w:cs="Arial"/>
          <w:sz w:val="24"/>
          <w:szCs w:val="24"/>
        </w:rPr>
        <w:t xml:space="preserve">ing </w:t>
      </w:r>
      <w:r w:rsidR="00D96D61">
        <w:rPr>
          <w:rFonts w:ascii="Arial" w:hAnsi="Arial" w:cs="Arial"/>
          <w:sz w:val="24"/>
          <w:szCs w:val="24"/>
        </w:rPr>
        <w:t>how background factors</w:t>
      </w:r>
      <w:r w:rsidR="00D70FCA">
        <w:rPr>
          <w:rFonts w:ascii="Arial" w:hAnsi="Arial" w:cs="Arial"/>
          <w:sz w:val="24"/>
          <w:szCs w:val="24"/>
        </w:rPr>
        <w:t>,</w:t>
      </w:r>
      <w:r w:rsidR="00D96D61">
        <w:rPr>
          <w:rFonts w:ascii="Arial" w:hAnsi="Arial" w:cs="Arial"/>
          <w:sz w:val="24"/>
          <w:szCs w:val="24"/>
        </w:rPr>
        <w:t xml:space="preserve"> such as school exclusion</w:t>
      </w:r>
      <w:r w:rsidR="00D70FCA">
        <w:rPr>
          <w:rFonts w:ascii="Arial" w:hAnsi="Arial" w:cs="Arial"/>
          <w:sz w:val="24"/>
          <w:szCs w:val="24"/>
        </w:rPr>
        <w:t>,</w:t>
      </w:r>
      <w:r w:rsidR="00D96D61">
        <w:rPr>
          <w:rFonts w:ascii="Arial" w:hAnsi="Arial" w:cs="Arial"/>
          <w:sz w:val="24"/>
          <w:szCs w:val="24"/>
        </w:rPr>
        <w:t xml:space="preserve"> educationa</w:t>
      </w:r>
      <w:r w:rsidR="00D96D61" w:rsidRPr="00AD5BC0">
        <w:rPr>
          <w:rFonts w:ascii="Arial" w:hAnsi="Arial" w:cs="Arial"/>
          <w:sz w:val="24"/>
          <w:szCs w:val="24"/>
        </w:rPr>
        <w:t xml:space="preserve">l attainment and wider influences may have </w:t>
      </w:r>
      <w:r w:rsidR="00AD5BC0" w:rsidRPr="00AD5BC0">
        <w:rPr>
          <w:rFonts w:ascii="Arial" w:hAnsi="Arial" w:cs="Arial"/>
          <w:sz w:val="24"/>
          <w:szCs w:val="24"/>
        </w:rPr>
        <w:t>may have impacted on their behaviour.</w:t>
      </w:r>
      <w:r w:rsidR="00D96D61">
        <w:rPr>
          <w:rFonts w:ascii="Arial" w:hAnsi="Arial" w:cs="Arial"/>
          <w:sz w:val="24"/>
          <w:szCs w:val="24"/>
        </w:rPr>
        <w:t xml:space="preserve"> </w:t>
      </w:r>
    </w:p>
    <w:p w:rsidR="00663AD2" w:rsidRDefault="00663AD2" w:rsidP="00C6690E">
      <w:pPr>
        <w:pStyle w:val="PlainText"/>
        <w:rPr>
          <w:rFonts w:ascii="Arial" w:hAnsi="Arial" w:cs="Arial"/>
          <w:sz w:val="24"/>
          <w:szCs w:val="24"/>
          <w:u w:val="single"/>
        </w:rPr>
      </w:pPr>
    </w:p>
    <w:p w:rsidR="00C6690E" w:rsidRPr="00C6690E" w:rsidRDefault="00C6690E" w:rsidP="00C6690E">
      <w:pPr>
        <w:pStyle w:val="PlainText"/>
        <w:rPr>
          <w:rFonts w:ascii="Arial" w:hAnsi="Arial" w:cs="Arial"/>
          <w:sz w:val="24"/>
          <w:szCs w:val="24"/>
        </w:rPr>
      </w:pPr>
      <w:r w:rsidRPr="00C6690E">
        <w:rPr>
          <w:rFonts w:ascii="Arial" w:hAnsi="Arial" w:cs="Arial"/>
          <w:sz w:val="24"/>
          <w:szCs w:val="24"/>
          <w:u w:val="single"/>
        </w:rPr>
        <w:t>Victims</w:t>
      </w:r>
      <w:r w:rsidR="00A21F14">
        <w:rPr>
          <w:rFonts w:ascii="Arial" w:hAnsi="Arial" w:cs="Arial"/>
          <w:sz w:val="24"/>
          <w:szCs w:val="24"/>
          <w:u w:val="single"/>
        </w:rPr>
        <w:t>, including demographics’ (</w:t>
      </w:r>
      <w:r w:rsidR="00AA0367">
        <w:rPr>
          <w:rFonts w:ascii="Arial" w:hAnsi="Arial" w:cs="Arial"/>
          <w:sz w:val="24"/>
          <w:szCs w:val="24"/>
          <w:u w:val="single"/>
        </w:rPr>
        <w:t xml:space="preserve">such as </w:t>
      </w:r>
      <w:r w:rsidR="00A21F14">
        <w:rPr>
          <w:rFonts w:ascii="Arial" w:hAnsi="Arial" w:cs="Arial"/>
          <w:sz w:val="24"/>
          <w:szCs w:val="24"/>
          <w:u w:val="single"/>
        </w:rPr>
        <w:t>age, gender etc)</w:t>
      </w:r>
    </w:p>
    <w:p w:rsidR="00C6690E" w:rsidRPr="00C6690E" w:rsidRDefault="00C6690E" w:rsidP="00C6690E">
      <w:pPr>
        <w:pStyle w:val="PlainText"/>
        <w:rPr>
          <w:rFonts w:ascii="Arial" w:hAnsi="Arial" w:cs="Arial"/>
          <w:sz w:val="24"/>
          <w:szCs w:val="24"/>
        </w:rPr>
      </w:pPr>
      <w:r w:rsidRPr="00C6690E">
        <w:rPr>
          <w:rFonts w:ascii="Arial" w:hAnsi="Arial" w:cs="Arial"/>
          <w:sz w:val="24"/>
          <w:szCs w:val="24"/>
        </w:rPr>
        <w:t xml:space="preserve">We would also want to try and understand the level of empathy with victims both before and after any attacks and whether there was any change in attitudes and thinking with regard to the pain and injuries that their behaviour and action has caused to victims and their families. </w:t>
      </w:r>
      <w:r w:rsidR="00AD5BC0">
        <w:rPr>
          <w:rFonts w:ascii="Arial" w:hAnsi="Arial" w:cs="Arial"/>
          <w:sz w:val="24"/>
          <w:szCs w:val="24"/>
        </w:rPr>
        <w:t>To explore w</w:t>
      </w:r>
      <w:r w:rsidR="00E47B85">
        <w:rPr>
          <w:rFonts w:ascii="Arial" w:hAnsi="Arial" w:cs="Arial"/>
          <w:sz w:val="24"/>
          <w:szCs w:val="24"/>
        </w:rPr>
        <w:t xml:space="preserve">hat the relationship is between the offender and victim and </w:t>
      </w:r>
      <w:r w:rsidR="00AD5BC0">
        <w:rPr>
          <w:rFonts w:ascii="Arial" w:hAnsi="Arial" w:cs="Arial"/>
          <w:sz w:val="24"/>
          <w:szCs w:val="24"/>
        </w:rPr>
        <w:t>if they are</w:t>
      </w:r>
      <w:r w:rsidR="00E47B85">
        <w:rPr>
          <w:rFonts w:ascii="Arial" w:hAnsi="Arial" w:cs="Arial"/>
          <w:sz w:val="24"/>
          <w:szCs w:val="24"/>
        </w:rPr>
        <w:t xml:space="preserve"> part of any wider networks (e.g. street gangs, </w:t>
      </w:r>
      <w:r w:rsidR="00E47B85">
        <w:rPr>
          <w:rFonts w:ascii="Arial" w:hAnsi="Arial" w:cs="Arial"/>
          <w:sz w:val="24"/>
          <w:szCs w:val="24"/>
        </w:rPr>
        <w:lastRenderedPageBreak/>
        <w:t xml:space="preserve">drugs markets, modern slavery or organised criminal gangs) and do </w:t>
      </w:r>
      <w:r w:rsidR="00AD5BC0">
        <w:rPr>
          <w:rFonts w:ascii="Arial" w:hAnsi="Arial" w:cs="Arial"/>
          <w:sz w:val="24"/>
          <w:szCs w:val="24"/>
        </w:rPr>
        <w:t xml:space="preserve">the </w:t>
      </w:r>
      <w:r w:rsidR="00E47B85">
        <w:rPr>
          <w:rFonts w:ascii="Arial" w:hAnsi="Arial" w:cs="Arial"/>
          <w:sz w:val="24"/>
          <w:szCs w:val="24"/>
        </w:rPr>
        <w:t>other</w:t>
      </w:r>
      <w:r w:rsidR="00AD5BC0">
        <w:rPr>
          <w:rFonts w:ascii="Arial" w:hAnsi="Arial" w:cs="Arial"/>
          <w:sz w:val="24"/>
          <w:szCs w:val="24"/>
        </w:rPr>
        <w:t>s</w:t>
      </w:r>
      <w:r w:rsidR="00E47B85">
        <w:rPr>
          <w:rFonts w:ascii="Arial" w:hAnsi="Arial" w:cs="Arial"/>
          <w:sz w:val="24"/>
          <w:szCs w:val="24"/>
        </w:rPr>
        <w:t xml:space="preserve"> in these groups </w:t>
      </w:r>
      <w:r w:rsidR="00AD5BC0">
        <w:rPr>
          <w:rFonts w:ascii="Arial" w:hAnsi="Arial" w:cs="Arial"/>
          <w:sz w:val="24"/>
          <w:szCs w:val="24"/>
        </w:rPr>
        <w:t xml:space="preserve">also </w:t>
      </w:r>
      <w:r w:rsidR="00E47B85">
        <w:rPr>
          <w:rFonts w:ascii="Arial" w:hAnsi="Arial" w:cs="Arial"/>
          <w:sz w:val="24"/>
          <w:szCs w:val="24"/>
        </w:rPr>
        <w:t xml:space="preserve">carry/use corrosives as a weapon. </w:t>
      </w:r>
    </w:p>
    <w:p w:rsidR="00C6690E" w:rsidRDefault="00C6690E" w:rsidP="00BB6C50">
      <w:pPr>
        <w:rPr>
          <w:rFonts w:ascii="Arial" w:hAnsi="Arial" w:cs="Arial"/>
          <w:b/>
          <w:sz w:val="24"/>
          <w:szCs w:val="24"/>
        </w:rPr>
      </w:pPr>
    </w:p>
    <w:p w:rsidR="00BB6C50" w:rsidRPr="00BB6C50" w:rsidRDefault="00BB6C50" w:rsidP="00BB6C50">
      <w:pPr>
        <w:rPr>
          <w:rFonts w:ascii="Arial" w:hAnsi="Arial" w:cs="Arial"/>
          <w:sz w:val="24"/>
          <w:szCs w:val="24"/>
        </w:rPr>
      </w:pPr>
      <w:r w:rsidRPr="00BB6C50">
        <w:rPr>
          <w:rFonts w:ascii="Arial" w:hAnsi="Arial" w:cs="Arial"/>
          <w:b/>
          <w:sz w:val="24"/>
          <w:szCs w:val="24"/>
        </w:rPr>
        <w:t>Evaluation methods:</w:t>
      </w:r>
      <w:r w:rsidRPr="00BB6C50">
        <w:rPr>
          <w:rFonts w:ascii="Arial" w:hAnsi="Arial" w:cs="Arial"/>
          <w:sz w:val="24"/>
          <w:szCs w:val="24"/>
        </w:rPr>
        <w:t xml:space="preserve"> To help bidders draft a methodology for their proposal, we would expect </w:t>
      </w:r>
      <w:r w:rsidR="00C6690E">
        <w:rPr>
          <w:rFonts w:ascii="Arial" w:hAnsi="Arial" w:cs="Arial"/>
          <w:sz w:val="24"/>
          <w:szCs w:val="24"/>
        </w:rPr>
        <w:t xml:space="preserve">this to </w:t>
      </w:r>
      <w:r w:rsidRPr="00BB6C50">
        <w:rPr>
          <w:rFonts w:ascii="Arial" w:hAnsi="Arial" w:cs="Arial"/>
          <w:sz w:val="24"/>
          <w:szCs w:val="24"/>
        </w:rPr>
        <w:t>include the following components:</w:t>
      </w:r>
    </w:p>
    <w:p w:rsidR="00C6690E" w:rsidRDefault="00BB6C50" w:rsidP="00BB6C50">
      <w:pPr>
        <w:pStyle w:val="ListParagraph"/>
        <w:numPr>
          <w:ilvl w:val="0"/>
          <w:numId w:val="17"/>
        </w:numPr>
        <w:rPr>
          <w:rFonts w:ascii="Arial" w:hAnsi="Arial" w:cs="Arial"/>
          <w:sz w:val="24"/>
          <w:szCs w:val="24"/>
        </w:rPr>
      </w:pPr>
      <w:r w:rsidRPr="00C6690E">
        <w:rPr>
          <w:rFonts w:ascii="Arial" w:hAnsi="Arial" w:cs="Arial"/>
          <w:i/>
          <w:sz w:val="24"/>
          <w:szCs w:val="24"/>
        </w:rPr>
        <w:t>An approach to understand key project aims and how the project will meet them</w:t>
      </w:r>
      <w:r w:rsidR="00C6690E" w:rsidRPr="00C6690E">
        <w:rPr>
          <w:rFonts w:ascii="Arial" w:hAnsi="Arial" w:cs="Arial"/>
          <w:i/>
          <w:sz w:val="24"/>
          <w:szCs w:val="24"/>
        </w:rPr>
        <w:t>.</w:t>
      </w:r>
      <w:r w:rsidR="003C1796">
        <w:rPr>
          <w:rFonts w:ascii="Arial" w:hAnsi="Arial" w:cs="Arial"/>
          <w:sz w:val="24"/>
          <w:szCs w:val="24"/>
        </w:rPr>
        <w:t xml:space="preserve"> To work</w:t>
      </w:r>
      <w:r w:rsidRPr="00C6690E">
        <w:rPr>
          <w:rFonts w:ascii="Arial" w:hAnsi="Arial" w:cs="Arial"/>
          <w:sz w:val="24"/>
          <w:szCs w:val="24"/>
        </w:rPr>
        <w:t xml:space="preserve"> with </w:t>
      </w:r>
      <w:r w:rsidR="001B2495">
        <w:rPr>
          <w:rFonts w:ascii="Arial" w:hAnsi="Arial" w:cs="Arial"/>
          <w:sz w:val="24"/>
          <w:szCs w:val="24"/>
        </w:rPr>
        <w:t xml:space="preserve">the Home Office </w:t>
      </w:r>
      <w:r w:rsidR="00C6690E" w:rsidRPr="00C6690E">
        <w:rPr>
          <w:rFonts w:ascii="Arial" w:hAnsi="Arial" w:cs="Arial"/>
          <w:sz w:val="24"/>
          <w:szCs w:val="24"/>
        </w:rPr>
        <w:t xml:space="preserve">to ensure that the </w:t>
      </w:r>
      <w:r w:rsidR="003C1796">
        <w:rPr>
          <w:rFonts w:ascii="Arial" w:hAnsi="Arial" w:cs="Arial"/>
          <w:sz w:val="24"/>
          <w:szCs w:val="24"/>
        </w:rPr>
        <w:t xml:space="preserve">selected </w:t>
      </w:r>
      <w:r w:rsidR="00C6690E" w:rsidRPr="00C6690E">
        <w:rPr>
          <w:rFonts w:ascii="Arial" w:hAnsi="Arial" w:cs="Arial"/>
          <w:sz w:val="24"/>
          <w:szCs w:val="24"/>
        </w:rPr>
        <w:t xml:space="preserve">methodology will meet our project aims of improving our knowledge and understanding of the key areas set out above.  </w:t>
      </w:r>
      <w:r w:rsidRPr="00C6690E">
        <w:rPr>
          <w:rFonts w:ascii="Arial" w:hAnsi="Arial" w:cs="Arial"/>
          <w:sz w:val="24"/>
          <w:szCs w:val="24"/>
        </w:rPr>
        <w:t xml:space="preserve">Outputs </w:t>
      </w:r>
      <w:r w:rsidR="00C6690E" w:rsidRPr="00C6690E">
        <w:rPr>
          <w:rFonts w:ascii="Arial" w:hAnsi="Arial" w:cs="Arial"/>
          <w:sz w:val="24"/>
          <w:szCs w:val="24"/>
        </w:rPr>
        <w:t xml:space="preserve">from this research will be used to help us develop preventative, early intervention and enforcement approaches. </w:t>
      </w:r>
    </w:p>
    <w:p w:rsidR="00BB6C50" w:rsidRDefault="00BB6C50" w:rsidP="00BB6C50">
      <w:pPr>
        <w:pStyle w:val="ListParagraph"/>
        <w:numPr>
          <w:ilvl w:val="0"/>
          <w:numId w:val="17"/>
        </w:numPr>
        <w:rPr>
          <w:rFonts w:ascii="Arial" w:hAnsi="Arial" w:cs="Arial"/>
          <w:sz w:val="24"/>
          <w:szCs w:val="24"/>
        </w:rPr>
      </w:pPr>
      <w:r w:rsidRPr="00C6690E">
        <w:rPr>
          <w:rFonts w:ascii="Arial" w:hAnsi="Arial" w:cs="Arial"/>
          <w:i/>
          <w:sz w:val="24"/>
          <w:szCs w:val="24"/>
        </w:rPr>
        <w:t xml:space="preserve">A qualitative </w:t>
      </w:r>
      <w:r w:rsidRPr="003C1796">
        <w:rPr>
          <w:rFonts w:ascii="Arial" w:hAnsi="Arial" w:cs="Arial"/>
          <w:i/>
          <w:sz w:val="24"/>
          <w:szCs w:val="24"/>
        </w:rPr>
        <w:t>approach t</w:t>
      </w:r>
      <w:r w:rsidR="00C6690E" w:rsidRPr="003C1796">
        <w:rPr>
          <w:rFonts w:ascii="Arial" w:hAnsi="Arial" w:cs="Arial"/>
          <w:i/>
          <w:sz w:val="24"/>
          <w:szCs w:val="24"/>
        </w:rPr>
        <w:t>o explore and understand:</w:t>
      </w:r>
      <w:r w:rsidR="00C6690E">
        <w:rPr>
          <w:rFonts w:ascii="Arial" w:hAnsi="Arial" w:cs="Arial"/>
          <w:sz w:val="24"/>
          <w:szCs w:val="24"/>
        </w:rPr>
        <w:t xml:space="preserve">  motivations for carrying and using corrosive substances, key triggers for carrying or using corrosive substances, their choice of corrosive substance, where and how they are purchasing or obtaining corrosive substances, the reasons for carrying corrosives on their person, the methods</w:t>
      </w:r>
      <w:r w:rsidR="000D3EEF">
        <w:rPr>
          <w:rFonts w:ascii="Arial" w:hAnsi="Arial" w:cs="Arial"/>
          <w:sz w:val="24"/>
          <w:szCs w:val="24"/>
        </w:rPr>
        <w:t xml:space="preserve"> for carrying and how do they get into a posi</w:t>
      </w:r>
      <w:r w:rsidR="00663AD2">
        <w:rPr>
          <w:rFonts w:ascii="Arial" w:hAnsi="Arial" w:cs="Arial"/>
          <w:sz w:val="24"/>
          <w:szCs w:val="24"/>
        </w:rPr>
        <w:t>tion to use against victims, are</w:t>
      </w:r>
      <w:r w:rsidR="000D3EEF">
        <w:rPr>
          <w:rFonts w:ascii="Arial" w:hAnsi="Arial" w:cs="Arial"/>
          <w:sz w:val="24"/>
          <w:szCs w:val="24"/>
        </w:rPr>
        <w:t xml:space="preserve"> there any particular characteristics of this group of offenders and the level of empathy before and after attacks with victims.    </w:t>
      </w:r>
    </w:p>
    <w:p w:rsidR="000D3EEF" w:rsidRPr="00C6690E" w:rsidRDefault="003C1796" w:rsidP="00BB6C50">
      <w:pPr>
        <w:pStyle w:val="ListParagraph"/>
        <w:numPr>
          <w:ilvl w:val="0"/>
          <w:numId w:val="17"/>
        </w:numPr>
        <w:rPr>
          <w:rFonts w:ascii="Arial" w:hAnsi="Arial" w:cs="Arial"/>
          <w:sz w:val="24"/>
          <w:szCs w:val="24"/>
        </w:rPr>
      </w:pPr>
      <w:r>
        <w:rPr>
          <w:rFonts w:ascii="Arial" w:hAnsi="Arial" w:cs="Arial"/>
          <w:i/>
          <w:sz w:val="24"/>
          <w:szCs w:val="24"/>
        </w:rPr>
        <w:t>S</w:t>
      </w:r>
      <w:r w:rsidR="000D3EEF">
        <w:rPr>
          <w:rFonts w:ascii="Arial" w:hAnsi="Arial" w:cs="Arial"/>
          <w:i/>
          <w:sz w:val="24"/>
          <w:szCs w:val="24"/>
        </w:rPr>
        <w:t>ample</w:t>
      </w:r>
      <w:r>
        <w:rPr>
          <w:rFonts w:ascii="Arial" w:hAnsi="Arial" w:cs="Arial"/>
          <w:i/>
          <w:sz w:val="24"/>
          <w:szCs w:val="24"/>
        </w:rPr>
        <w:t xml:space="preserve"> selection</w:t>
      </w:r>
      <w:r w:rsidR="000D3EEF">
        <w:rPr>
          <w:rFonts w:ascii="Arial" w:hAnsi="Arial" w:cs="Arial"/>
          <w:i/>
          <w:sz w:val="24"/>
          <w:szCs w:val="24"/>
        </w:rPr>
        <w:t xml:space="preserve">:  </w:t>
      </w:r>
      <w:r>
        <w:rPr>
          <w:rFonts w:ascii="Arial" w:hAnsi="Arial" w:cs="Arial"/>
          <w:sz w:val="24"/>
          <w:szCs w:val="24"/>
        </w:rPr>
        <w:t>How</w:t>
      </w:r>
      <w:r w:rsidR="000D3EEF" w:rsidRPr="000D3EEF">
        <w:rPr>
          <w:rFonts w:ascii="Arial" w:hAnsi="Arial" w:cs="Arial"/>
          <w:sz w:val="24"/>
          <w:szCs w:val="24"/>
        </w:rPr>
        <w:t xml:space="preserve"> offenders and ex-offenders would be pulled together</w:t>
      </w:r>
      <w:r>
        <w:rPr>
          <w:rFonts w:ascii="Arial" w:hAnsi="Arial" w:cs="Arial"/>
          <w:sz w:val="24"/>
          <w:szCs w:val="24"/>
        </w:rPr>
        <w:t>, with a geographical spread,</w:t>
      </w:r>
      <w:r w:rsidR="000D3EEF" w:rsidRPr="000D3EEF">
        <w:rPr>
          <w:rFonts w:ascii="Arial" w:hAnsi="Arial" w:cs="Arial"/>
          <w:sz w:val="24"/>
          <w:szCs w:val="24"/>
        </w:rPr>
        <w:t xml:space="preserve"> and </w:t>
      </w:r>
      <w:r>
        <w:rPr>
          <w:rFonts w:ascii="Arial" w:hAnsi="Arial" w:cs="Arial"/>
          <w:sz w:val="24"/>
          <w:szCs w:val="24"/>
        </w:rPr>
        <w:t xml:space="preserve">how </w:t>
      </w:r>
      <w:r w:rsidR="000D3EEF" w:rsidRPr="000D3EEF">
        <w:rPr>
          <w:rFonts w:ascii="Arial" w:hAnsi="Arial" w:cs="Arial"/>
          <w:sz w:val="24"/>
          <w:szCs w:val="24"/>
        </w:rPr>
        <w:t>any risks would be mitigated</w:t>
      </w:r>
      <w:r w:rsidR="000D3EEF">
        <w:rPr>
          <w:rFonts w:ascii="Arial" w:hAnsi="Arial" w:cs="Arial"/>
          <w:sz w:val="24"/>
          <w:szCs w:val="24"/>
        </w:rPr>
        <w:t xml:space="preserve">. </w:t>
      </w:r>
    </w:p>
    <w:p w:rsidR="000D3EEF" w:rsidRDefault="00BB6C50" w:rsidP="00BB6C50">
      <w:pPr>
        <w:rPr>
          <w:rFonts w:ascii="Arial" w:hAnsi="Arial" w:cs="Arial"/>
          <w:sz w:val="24"/>
          <w:szCs w:val="24"/>
        </w:rPr>
      </w:pPr>
      <w:r w:rsidRPr="00BB6C50">
        <w:rPr>
          <w:rFonts w:ascii="Arial" w:hAnsi="Arial" w:cs="Arial"/>
          <w:sz w:val="24"/>
          <w:szCs w:val="24"/>
        </w:rPr>
        <w:t xml:space="preserve">Your methodology should outline how each component will be included as part of </w:t>
      </w:r>
      <w:r w:rsidR="000D3EEF">
        <w:rPr>
          <w:rFonts w:ascii="Arial" w:hAnsi="Arial" w:cs="Arial"/>
          <w:sz w:val="24"/>
          <w:szCs w:val="24"/>
        </w:rPr>
        <w:t>the research project</w:t>
      </w:r>
      <w:r w:rsidRPr="00BB6C50">
        <w:rPr>
          <w:rFonts w:ascii="Arial" w:hAnsi="Arial" w:cs="Arial"/>
          <w:sz w:val="24"/>
          <w:szCs w:val="24"/>
        </w:rPr>
        <w:t xml:space="preserve">, and should specify the type and amount of activities a typical </w:t>
      </w:r>
      <w:r w:rsidR="000D3EEF">
        <w:rPr>
          <w:rFonts w:ascii="Arial" w:hAnsi="Arial" w:cs="Arial"/>
          <w:sz w:val="24"/>
          <w:szCs w:val="24"/>
        </w:rPr>
        <w:t>research project of this nature</w:t>
      </w:r>
      <w:r w:rsidRPr="00BB6C50">
        <w:rPr>
          <w:rFonts w:ascii="Arial" w:hAnsi="Arial" w:cs="Arial"/>
          <w:sz w:val="24"/>
          <w:szCs w:val="24"/>
        </w:rPr>
        <w:t xml:space="preserve"> would involve. Costs for a typical project </w:t>
      </w:r>
      <w:r w:rsidR="000D3EEF">
        <w:rPr>
          <w:rFonts w:ascii="Arial" w:hAnsi="Arial" w:cs="Arial"/>
          <w:sz w:val="24"/>
          <w:szCs w:val="24"/>
        </w:rPr>
        <w:t xml:space="preserve">of this nature should be </w:t>
      </w:r>
      <w:r w:rsidRPr="00BB6C50">
        <w:rPr>
          <w:rFonts w:ascii="Arial" w:hAnsi="Arial" w:cs="Arial"/>
          <w:sz w:val="24"/>
          <w:szCs w:val="24"/>
        </w:rPr>
        <w:t xml:space="preserve">broken down by components and activities to help us up- or down- scale evaluations based on project requirements.  </w:t>
      </w:r>
    </w:p>
    <w:p w:rsidR="00BB6C50" w:rsidRDefault="00BB6C50" w:rsidP="00BB6C50">
      <w:pPr>
        <w:rPr>
          <w:rFonts w:ascii="Arial" w:hAnsi="Arial" w:cs="Arial"/>
          <w:i/>
          <w:sz w:val="24"/>
          <w:szCs w:val="24"/>
        </w:rPr>
      </w:pPr>
      <w:r w:rsidRPr="00BB6C50">
        <w:rPr>
          <w:rFonts w:ascii="Arial" w:hAnsi="Arial" w:cs="Arial"/>
          <w:i/>
          <w:sz w:val="24"/>
          <w:szCs w:val="24"/>
        </w:rPr>
        <w:t>Please note we encourage proposals which include collaboration with academics or think tanks with relevant experience in this field to help inform and advise evaluation activity.</w:t>
      </w:r>
    </w:p>
    <w:p w:rsidR="00663AD2" w:rsidRDefault="00663AD2" w:rsidP="00BB6C50">
      <w:pPr>
        <w:rPr>
          <w:rFonts w:ascii="Arial" w:hAnsi="Arial" w:cs="Arial"/>
          <w:b/>
          <w:sz w:val="24"/>
          <w:szCs w:val="24"/>
        </w:rPr>
      </w:pPr>
    </w:p>
    <w:p w:rsidR="00BB6C50" w:rsidRDefault="00BB6C50" w:rsidP="00BB6C50">
      <w:pPr>
        <w:rPr>
          <w:rFonts w:ascii="Arial" w:hAnsi="Arial" w:cs="Arial"/>
          <w:sz w:val="24"/>
          <w:szCs w:val="24"/>
        </w:rPr>
      </w:pPr>
      <w:r>
        <w:rPr>
          <w:rFonts w:ascii="Arial" w:hAnsi="Arial" w:cs="Arial"/>
          <w:b/>
          <w:sz w:val="24"/>
          <w:szCs w:val="24"/>
        </w:rPr>
        <w:t xml:space="preserve">Deliverables: </w:t>
      </w:r>
      <w:r>
        <w:rPr>
          <w:rFonts w:ascii="Arial" w:hAnsi="Arial" w:cs="Arial"/>
          <w:sz w:val="24"/>
          <w:szCs w:val="24"/>
        </w:rPr>
        <w:t xml:space="preserve">We would expect the following </w:t>
      </w:r>
      <w:r w:rsidR="00992EB3">
        <w:rPr>
          <w:rFonts w:ascii="Arial" w:hAnsi="Arial" w:cs="Arial"/>
          <w:sz w:val="24"/>
          <w:szCs w:val="24"/>
        </w:rPr>
        <w:t xml:space="preserve">outputs </w:t>
      </w:r>
      <w:r w:rsidR="00F74E7B">
        <w:rPr>
          <w:rFonts w:ascii="Arial" w:hAnsi="Arial" w:cs="Arial"/>
          <w:sz w:val="24"/>
          <w:szCs w:val="24"/>
        </w:rPr>
        <w:t xml:space="preserve">by </w:t>
      </w:r>
      <w:r w:rsidR="00D70FCA">
        <w:rPr>
          <w:rFonts w:ascii="Arial" w:hAnsi="Arial" w:cs="Arial"/>
          <w:sz w:val="24"/>
          <w:szCs w:val="24"/>
        </w:rPr>
        <w:t xml:space="preserve">28 </w:t>
      </w:r>
      <w:r w:rsidR="00A07869">
        <w:rPr>
          <w:rFonts w:ascii="Arial" w:hAnsi="Arial" w:cs="Arial"/>
          <w:sz w:val="24"/>
          <w:szCs w:val="24"/>
        </w:rPr>
        <w:t>March 2018</w:t>
      </w:r>
      <w:r w:rsidR="00992EB3">
        <w:rPr>
          <w:rFonts w:ascii="Arial" w:hAnsi="Arial" w:cs="Arial"/>
          <w:sz w:val="24"/>
          <w:szCs w:val="24"/>
        </w:rPr>
        <w:t>:</w:t>
      </w:r>
    </w:p>
    <w:p w:rsidR="003C1796" w:rsidRDefault="003C1796" w:rsidP="00992EB3">
      <w:pPr>
        <w:pStyle w:val="ListParagraph"/>
        <w:numPr>
          <w:ilvl w:val="0"/>
          <w:numId w:val="17"/>
        </w:numPr>
        <w:rPr>
          <w:rFonts w:ascii="Arial" w:hAnsi="Arial" w:cs="Arial"/>
          <w:sz w:val="24"/>
          <w:szCs w:val="24"/>
        </w:rPr>
      </w:pPr>
      <w:r>
        <w:rPr>
          <w:rFonts w:ascii="Arial" w:hAnsi="Arial" w:cs="Arial"/>
          <w:sz w:val="24"/>
          <w:szCs w:val="24"/>
        </w:rPr>
        <w:t>Interim report to update on delivery of project, sampling and emerging themes;</w:t>
      </w:r>
      <w:r w:rsidR="00137245">
        <w:rPr>
          <w:rFonts w:ascii="Arial" w:hAnsi="Arial" w:cs="Arial"/>
          <w:sz w:val="24"/>
          <w:szCs w:val="24"/>
        </w:rPr>
        <w:t xml:space="preserve"> (</w:t>
      </w:r>
      <w:r w:rsidR="00D70FCA">
        <w:rPr>
          <w:rFonts w:ascii="Arial" w:hAnsi="Arial" w:cs="Arial"/>
          <w:sz w:val="24"/>
          <w:szCs w:val="24"/>
        </w:rPr>
        <w:t xml:space="preserve">31 </w:t>
      </w:r>
      <w:r w:rsidR="00137245">
        <w:rPr>
          <w:rFonts w:ascii="Arial" w:hAnsi="Arial" w:cs="Arial"/>
          <w:sz w:val="24"/>
          <w:szCs w:val="24"/>
        </w:rPr>
        <w:t>December 2017)</w:t>
      </w:r>
    </w:p>
    <w:p w:rsidR="00F74E7B" w:rsidRDefault="00F74E7B" w:rsidP="00992EB3">
      <w:pPr>
        <w:pStyle w:val="ListParagraph"/>
        <w:numPr>
          <w:ilvl w:val="0"/>
          <w:numId w:val="17"/>
        </w:numPr>
        <w:rPr>
          <w:rFonts w:ascii="Arial" w:hAnsi="Arial" w:cs="Arial"/>
          <w:sz w:val="24"/>
          <w:szCs w:val="24"/>
        </w:rPr>
      </w:pPr>
      <w:r>
        <w:rPr>
          <w:rFonts w:ascii="Arial" w:hAnsi="Arial" w:cs="Arial"/>
          <w:sz w:val="24"/>
          <w:szCs w:val="24"/>
        </w:rPr>
        <w:t>Completion of analysis</w:t>
      </w:r>
      <w:r w:rsidR="003C1796">
        <w:rPr>
          <w:rFonts w:ascii="Arial" w:hAnsi="Arial" w:cs="Arial"/>
          <w:sz w:val="24"/>
          <w:szCs w:val="24"/>
        </w:rPr>
        <w:t>;</w:t>
      </w:r>
    </w:p>
    <w:p w:rsidR="00F74E7B" w:rsidRDefault="00F74E7B" w:rsidP="00992EB3">
      <w:pPr>
        <w:pStyle w:val="ListParagraph"/>
        <w:numPr>
          <w:ilvl w:val="0"/>
          <w:numId w:val="17"/>
        </w:numPr>
        <w:rPr>
          <w:rFonts w:ascii="Arial" w:hAnsi="Arial" w:cs="Arial"/>
          <w:sz w:val="24"/>
          <w:szCs w:val="24"/>
        </w:rPr>
      </w:pPr>
      <w:r>
        <w:rPr>
          <w:rFonts w:ascii="Arial" w:hAnsi="Arial" w:cs="Arial"/>
          <w:sz w:val="24"/>
          <w:szCs w:val="24"/>
        </w:rPr>
        <w:t>Finalised report and recommendations</w:t>
      </w:r>
      <w:r w:rsidR="003C1796">
        <w:rPr>
          <w:rFonts w:ascii="Arial" w:hAnsi="Arial" w:cs="Arial"/>
          <w:sz w:val="24"/>
          <w:szCs w:val="24"/>
        </w:rPr>
        <w:t>;</w:t>
      </w:r>
      <w:r>
        <w:rPr>
          <w:rFonts w:ascii="Arial" w:hAnsi="Arial" w:cs="Arial"/>
          <w:sz w:val="24"/>
          <w:szCs w:val="24"/>
        </w:rPr>
        <w:t xml:space="preserve"> </w:t>
      </w:r>
    </w:p>
    <w:p w:rsidR="00992EB3" w:rsidRDefault="00992EB3" w:rsidP="00F74E7B">
      <w:pPr>
        <w:pStyle w:val="ListParagraph"/>
        <w:numPr>
          <w:ilvl w:val="0"/>
          <w:numId w:val="17"/>
        </w:numPr>
        <w:rPr>
          <w:rFonts w:ascii="Arial" w:hAnsi="Arial" w:cs="Arial"/>
          <w:sz w:val="24"/>
          <w:szCs w:val="24"/>
        </w:rPr>
      </w:pPr>
      <w:r>
        <w:rPr>
          <w:rFonts w:ascii="Arial" w:hAnsi="Arial" w:cs="Arial"/>
          <w:sz w:val="24"/>
          <w:szCs w:val="24"/>
        </w:rPr>
        <w:t>Presentation of findings</w:t>
      </w:r>
      <w:r w:rsidR="003C1796">
        <w:rPr>
          <w:rFonts w:ascii="Arial" w:hAnsi="Arial" w:cs="Arial"/>
          <w:sz w:val="24"/>
          <w:szCs w:val="24"/>
        </w:rPr>
        <w:t>;</w:t>
      </w:r>
    </w:p>
    <w:p w:rsidR="00992EB3" w:rsidRDefault="00992EB3" w:rsidP="00992EB3">
      <w:pPr>
        <w:pStyle w:val="ListParagraph"/>
        <w:numPr>
          <w:ilvl w:val="0"/>
          <w:numId w:val="17"/>
        </w:numPr>
        <w:rPr>
          <w:rFonts w:ascii="Arial" w:hAnsi="Arial" w:cs="Arial"/>
          <w:sz w:val="24"/>
          <w:szCs w:val="24"/>
        </w:rPr>
      </w:pPr>
      <w:proofErr w:type="spellStart"/>
      <w:r>
        <w:rPr>
          <w:rFonts w:ascii="Arial" w:hAnsi="Arial" w:cs="Arial"/>
          <w:sz w:val="24"/>
          <w:szCs w:val="24"/>
        </w:rPr>
        <w:t>Anonymised</w:t>
      </w:r>
      <w:proofErr w:type="spellEnd"/>
      <w:r>
        <w:rPr>
          <w:rFonts w:ascii="Arial" w:hAnsi="Arial" w:cs="Arial"/>
          <w:sz w:val="24"/>
          <w:szCs w:val="24"/>
        </w:rPr>
        <w:t xml:space="preserve"> raw data in an accessible format (e.g. </w:t>
      </w:r>
      <w:r w:rsidR="003C1796">
        <w:rPr>
          <w:rFonts w:ascii="Arial" w:hAnsi="Arial" w:cs="Arial"/>
          <w:sz w:val="24"/>
          <w:szCs w:val="24"/>
        </w:rPr>
        <w:t xml:space="preserve">Transcripts, </w:t>
      </w:r>
      <w:r>
        <w:rPr>
          <w:rFonts w:ascii="Arial" w:hAnsi="Arial" w:cs="Arial"/>
          <w:sz w:val="24"/>
          <w:szCs w:val="24"/>
        </w:rPr>
        <w:t>Excel, SPSS)</w:t>
      </w:r>
      <w:r w:rsidR="003C1796">
        <w:rPr>
          <w:rFonts w:ascii="Arial" w:hAnsi="Arial" w:cs="Arial"/>
          <w:sz w:val="24"/>
          <w:szCs w:val="24"/>
        </w:rPr>
        <w:t>;</w:t>
      </w:r>
    </w:p>
    <w:p w:rsidR="003C1796" w:rsidRDefault="003C1796" w:rsidP="00992EB3">
      <w:pPr>
        <w:pStyle w:val="ListParagraph"/>
        <w:numPr>
          <w:ilvl w:val="0"/>
          <w:numId w:val="17"/>
        </w:numPr>
        <w:rPr>
          <w:rFonts w:ascii="Arial" w:hAnsi="Arial" w:cs="Arial"/>
          <w:sz w:val="24"/>
          <w:szCs w:val="24"/>
        </w:rPr>
      </w:pPr>
      <w:r>
        <w:rPr>
          <w:rFonts w:ascii="Arial" w:hAnsi="Arial" w:cs="Arial"/>
          <w:sz w:val="24"/>
          <w:szCs w:val="24"/>
        </w:rPr>
        <w:t>Key implementation/evaluation lessons learnt.</w:t>
      </w:r>
    </w:p>
    <w:p w:rsidR="00992EB3" w:rsidRDefault="00992EB3" w:rsidP="00992EB3">
      <w:pPr>
        <w:rPr>
          <w:rFonts w:ascii="Arial" w:hAnsi="Arial" w:cs="Arial"/>
          <w:sz w:val="24"/>
          <w:szCs w:val="24"/>
        </w:rPr>
      </w:pPr>
      <w:r>
        <w:rPr>
          <w:rFonts w:ascii="Arial" w:hAnsi="Arial" w:cs="Arial"/>
          <w:sz w:val="24"/>
          <w:szCs w:val="24"/>
        </w:rPr>
        <w:t>We expect</w:t>
      </w:r>
      <w:r w:rsidR="00F74E7B">
        <w:rPr>
          <w:rFonts w:ascii="Arial" w:hAnsi="Arial" w:cs="Arial"/>
          <w:sz w:val="24"/>
          <w:szCs w:val="24"/>
        </w:rPr>
        <w:t xml:space="preserve"> the</w:t>
      </w:r>
      <w:r>
        <w:rPr>
          <w:rFonts w:ascii="Arial" w:hAnsi="Arial" w:cs="Arial"/>
          <w:sz w:val="24"/>
          <w:szCs w:val="24"/>
        </w:rPr>
        <w:t xml:space="preserve"> report to outline: the methodology </w:t>
      </w:r>
      <w:r w:rsidR="00F74E7B">
        <w:rPr>
          <w:rFonts w:ascii="Arial" w:hAnsi="Arial" w:cs="Arial"/>
          <w:sz w:val="24"/>
          <w:szCs w:val="24"/>
        </w:rPr>
        <w:t>used; a summary of key findings and recommendations to help us shape prevent</w:t>
      </w:r>
      <w:r w:rsidR="003C1796">
        <w:rPr>
          <w:rFonts w:ascii="Arial" w:hAnsi="Arial" w:cs="Arial"/>
          <w:sz w:val="24"/>
          <w:szCs w:val="24"/>
        </w:rPr>
        <w:t>ion</w:t>
      </w:r>
      <w:r w:rsidR="00F74E7B">
        <w:rPr>
          <w:rFonts w:ascii="Arial" w:hAnsi="Arial" w:cs="Arial"/>
          <w:sz w:val="24"/>
          <w:szCs w:val="24"/>
        </w:rPr>
        <w:t xml:space="preserve">, early intervention and enforcement responses. </w:t>
      </w:r>
      <w:r>
        <w:rPr>
          <w:rFonts w:ascii="Arial" w:hAnsi="Arial" w:cs="Arial"/>
          <w:sz w:val="24"/>
          <w:szCs w:val="24"/>
        </w:rPr>
        <w:t xml:space="preserve"> </w:t>
      </w:r>
    </w:p>
    <w:p w:rsidR="00992EB3" w:rsidRDefault="00992EB3" w:rsidP="00992EB3">
      <w:pPr>
        <w:rPr>
          <w:rFonts w:ascii="Arial" w:hAnsi="Arial" w:cs="Arial"/>
          <w:i/>
          <w:sz w:val="24"/>
          <w:szCs w:val="24"/>
        </w:rPr>
      </w:pPr>
      <w:r>
        <w:rPr>
          <w:rFonts w:ascii="Arial" w:hAnsi="Arial" w:cs="Arial"/>
          <w:i/>
          <w:sz w:val="24"/>
          <w:szCs w:val="24"/>
        </w:rPr>
        <w:t>Points to note:</w:t>
      </w:r>
    </w:p>
    <w:p w:rsidR="00992EB3" w:rsidRPr="00992EB3" w:rsidRDefault="00F74E7B" w:rsidP="00992EB3">
      <w:pPr>
        <w:pStyle w:val="ListParagraph"/>
        <w:numPr>
          <w:ilvl w:val="0"/>
          <w:numId w:val="20"/>
        </w:numPr>
        <w:rPr>
          <w:rFonts w:ascii="Arial" w:hAnsi="Arial" w:cs="Arial"/>
          <w:sz w:val="24"/>
          <w:szCs w:val="24"/>
        </w:rPr>
      </w:pPr>
      <w:r>
        <w:rPr>
          <w:rFonts w:ascii="Arial" w:hAnsi="Arial" w:cs="Arial"/>
          <w:sz w:val="24"/>
          <w:szCs w:val="24"/>
        </w:rPr>
        <w:lastRenderedPageBreak/>
        <w:t>The sample, q</w:t>
      </w:r>
      <w:r w:rsidR="00992EB3" w:rsidRPr="00992EB3">
        <w:rPr>
          <w:rFonts w:ascii="Arial" w:hAnsi="Arial" w:cs="Arial"/>
          <w:sz w:val="24"/>
          <w:szCs w:val="24"/>
        </w:rPr>
        <w:t xml:space="preserve">uestionnaires, interview guides and other forms of data collection must be signed off by </w:t>
      </w:r>
      <w:r>
        <w:rPr>
          <w:rFonts w:ascii="Arial" w:hAnsi="Arial" w:cs="Arial"/>
          <w:sz w:val="24"/>
          <w:szCs w:val="24"/>
        </w:rPr>
        <w:t>C</w:t>
      </w:r>
      <w:r w:rsidR="00BE2555">
        <w:rPr>
          <w:rFonts w:ascii="Arial" w:hAnsi="Arial" w:cs="Arial"/>
          <w:sz w:val="24"/>
          <w:szCs w:val="24"/>
        </w:rPr>
        <w:t xml:space="preserve">rime </w:t>
      </w:r>
      <w:r>
        <w:rPr>
          <w:rFonts w:ascii="Arial" w:hAnsi="Arial" w:cs="Arial"/>
          <w:sz w:val="24"/>
          <w:szCs w:val="24"/>
        </w:rPr>
        <w:t>P</w:t>
      </w:r>
      <w:r w:rsidR="00BE2555">
        <w:rPr>
          <w:rFonts w:ascii="Arial" w:hAnsi="Arial" w:cs="Arial"/>
          <w:sz w:val="24"/>
          <w:szCs w:val="24"/>
        </w:rPr>
        <w:t xml:space="preserve">olicing and </w:t>
      </w:r>
      <w:r>
        <w:rPr>
          <w:rFonts w:ascii="Arial" w:hAnsi="Arial" w:cs="Arial"/>
          <w:sz w:val="24"/>
          <w:szCs w:val="24"/>
        </w:rPr>
        <w:t>F</w:t>
      </w:r>
      <w:r w:rsidR="00BE2555">
        <w:rPr>
          <w:rFonts w:ascii="Arial" w:hAnsi="Arial" w:cs="Arial"/>
          <w:sz w:val="24"/>
          <w:szCs w:val="24"/>
        </w:rPr>
        <w:t xml:space="preserve">ire </w:t>
      </w:r>
      <w:r>
        <w:rPr>
          <w:rFonts w:ascii="Arial" w:hAnsi="Arial" w:cs="Arial"/>
          <w:sz w:val="24"/>
          <w:szCs w:val="24"/>
        </w:rPr>
        <w:t>G</w:t>
      </w:r>
      <w:r w:rsidR="00BE2555">
        <w:rPr>
          <w:rFonts w:ascii="Arial" w:hAnsi="Arial" w:cs="Arial"/>
          <w:sz w:val="24"/>
          <w:szCs w:val="24"/>
        </w:rPr>
        <w:t xml:space="preserve">roup (CPFG) </w:t>
      </w:r>
      <w:r w:rsidR="00992EB3" w:rsidRPr="00992EB3">
        <w:rPr>
          <w:rFonts w:ascii="Arial" w:hAnsi="Arial" w:cs="Arial"/>
          <w:sz w:val="24"/>
          <w:szCs w:val="24"/>
        </w:rPr>
        <w:t>prior to fieldwork commencing.</w:t>
      </w:r>
    </w:p>
    <w:p w:rsidR="00992EB3" w:rsidRPr="00992EB3" w:rsidRDefault="00992EB3" w:rsidP="00992EB3">
      <w:pPr>
        <w:pStyle w:val="ListParagraph"/>
        <w:numPr>
          <w:ilvl w:val="0"/>
          <w:numId w:val="20"/>
        </w:numPr>
        <w:rPr>
          <w:rFonts w:ascii="Arial" w:hAnsi="Arial" w:cs="Arial"/>
          <w:sz w:val="24"/>
          <w:szCs w:val="24"/>
        </w:rPr>
      </w:pPr>
      <w:r w:rsidRPr="00992EB3">
        <w:rPr>
          <w:rFonts w:ascii="Arial" w:hAnsi="Arial" w:cs="Arial"/>
          <w:sz w:val="24"/>
          <w:szCs w:val="24"/>
        </w:rPr>
        <w:t>Reporting timescales will depend upon project delivery dates.</w:t>
      </w:r>
    </w:p>
    <w:p w:rsidR="00992EB3" w:rsidRDefault="00992EB3" w:rsidP="00992EB3">
      <w:pPr>
        <w:pStyle w:val="ListParagraph"/>
        <w:numPr>
          <w:ilvl w:val="0"/>
          <w:numId w:val="20"/>
        </w:numPr>
        <w:rPr>
          <w:rFonts w:ascii="Arial" w:hAnsi="Arial" w:cs="Arial"/>
          <w:sz w:val="24"/>
          <w:szCs w:val="24"/>
        </w:rPr>
      </w:pPr>
      <w:r w:rsidRPr="00992EB3">
        <w:rPr>
          <w:rFonts w:ascii="Arial" w:hAnsi="Arial" w:cs="Arial"/>
          <w:sz w:val="24"/>
          <w:szCs w:val="24"/>
        </w:rPr>
        <w:t>Publication by the contractor of any research articles or other publications based on data and information collected in relation to this project will be subject to approval from</w:t>
      </w:r>
      <w:r w:rsidR="00F74E7B">
        <w:rPr>
          <w:rFonts w:ascii="Arial" w:hAnsi="Arial" w:cs="Arial"/>
          <w:sz w:val="24"/>
          <w:szCs w:val="24"/>
        </w:rPr>
        <w:t xml:space="preserve"> CPFG</w:t>
      </w:r>
      <w:r w:rsidRPr="00992EB3">
        <w:rPr>
          <w:rFonts w:ascii="Arial" w:hAnsi="Arial" w:cs="Arial"/>
          <w:sz w:val="24"/>
          <w:szCs w:val="24"/>
        </w:rPr>
        <w:t>.</w:t>
      </w:r>
    </w:p>
    <w:p w:rsidR="00992EB3" w:rsidRPr="00992EB3" w:rsidRDefault="00992EB3" w:rsidP="00992EB3">
      <w:pPr>
        <w:rPr>
          <w:rFonts w:ascii="Arial" w:hAnsi="Arial" w:cs="Arial"/>
          <w:i/>
          <w:sz w:val="24"/>
          <w:szCs w:val="24"/>
        </w:rPr>
      </w:pPr>
    </w:p>
    <w:sectPr w:rsidR="00992EB3" w:rsidRPr="00992EB3" w:rsidSect="003A1A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1E" w:rsidRDefault="00C8141E" w:rsidP="008040FB">
      <w:pPr>
        <w:spacing w:after="0" w:line="240" w:lineRule="auto"/>
      </w:pPr>
      <w:r>
        <w:separator/>
      </w:r>
    </w:p>
  </w:endnote>
  <w:endnote w:type="continuationSeparator" w:id="0">
    <w:p w:rsidR="00C8141E" w:rsidRDefault="00C8141E" w:rsidP="0080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733850"/>
      <w:docPartObj>
        <w:docPartGallery w:val="Page Numbers (Bottom of Page)"/>
        <w:docPartUnique/>
      </w:docPartObj>
    </w:sdtPr>
    <w:sdtEndPr>
      <w:rPr>
        <w:noProof/>
      </w:rPr>
    </w:sdtEndPr>
    <w:sdtContent>
      <w:p w:rsidR="00C8141E" w:rsidRDefault="00C8141E">
        <w:pPr>
          <w:pStyle w:val="Footer"/>
          <w:jc w:val="center"/>
        </w:pPr>
        <w:fldSimple w:instr=" PAGE   \* MERGEFORMAT ">
          <w:r w:rsidR="009B011F">
            <w:rPr>
              <w:noProof/>
            </w:rPr>
            <w:t>1</w:t>
          </w:r>
        </w:fldSimple>
      </w:p>
    </w:sdtContent>
  </w:sdt>
  <w:p w:rsidR="00C8141E" w:rsidRDefault="00C81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1E" w:rsidRDefault="00C8141E" w:rsidP="008040FB">
      <w:pPr>
        <w:spacing w:after="0" w:line="240" w:lineRule="auto"/>
      </w:pPr>
      <w:r>
        <w:separator/>
      </w:r>
    </w:p>
  </w:footnote>
  <w:footnote w:type="continuationSeparator" w:id="0">
    <w:p w:rsidR="00C8141E" w:rsidRDefault="00C8141E" w:rsidP="0080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1E" w:rsidRPr="008040FB" w:rsidRDefault="00C8141E" w:rsidP="008040FB">
    <w:pPr>
      <w:pStyle w:val="Header"/>
      <w:jc w:val="center"/>
      <w:rPr>
        <w:rFonts w:ascii="Arial" w:hAnsi="Arial" w:cs="Arial"/>
        <w:b/>
        <w:sz w:val="24"/>
        <w:szCs w:val="24"/>
      </w:rPr>
    </w:pPr>
    <w:r w:rsidRPr="008040FB">
      <w:rPr>
        <w:rFonts w:ascii="Arial" w:hAnsi="Arial" w:cs="Arial"/>
        <w:b/>
        <w:sz w:val="24"/>
        <w:szCs w:val="24"/>
      </w:rPr>
      <w:t>OFFICIAL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40CD"/>
    <w:multiLevelType w:val="hybridMultilevel"/>
    <w:tmpl w:val="396E8DC4"/>
    <w:lvl w:ilvl="0" w:tplc="0CE05D7E">
      <w:start w:val="1"/>
      <w:numFmt w:val="lowerLetter"/>
      <w:lvlText w:val="%1)"/>
      <w:lvlJc w:val="left"/>
      <w:pPr>
        <w:tabs>
          <w:tab w:val="num" w:pos="1560"/>
        </w:tabs>
        <w:ind w:left="1560" w:hanging="360"/>
      </w:pPr>
      <w:rPr>
        <w:rFonts w:hint="default"/>
      </w:rPr>
    </w:lvl>
    <w:lvl w:ilvl="1" w:tplc="08090019" w:tentative="1">
      <w:start w:val="1"/>
      <w:numFmt w:val="lowerLetter"/>
      <w:lvlText w:val="%2."/>
      <w:lvlJc w:val="left"/>
      <w:pPr>
        <w:tabs>
          <w:tab w:val="num" w:pos="2280"/>
        </w:tabs>
        <w:ind w:left="2280" w:hanging="360"/>
      </w:pPr>
    </w:lvl>
    <w:lvl w:ilvl="2" w:tplc="0809001B" w:tentative="1">
      <w:start w:val="1"/>
      <w:numFmt w:val="lowerRoman"/>
      <w:lvlText w:val="%3."/>
      <w:lvlJc w:val="right"/>
      <w:pPr>
        <w:tabs>
          <w:tab w:val="num" w:pos="3000"/>
        </w:tabs>
        <w:ind w:left="3000" w:hanging="180"/>
      </w:pPr>
    </w:lvl>
    <w:lvl w:ilvl="3" w:tplc="0809000F" w:tentative="1">
      <w:start w:val="1"/>
      <w:numFmt w:val="decimal"/>
      <w:lvlText w:val="%4."/>
      <w:lvlJc w:val="left"/>
      <w:pPr>
        <w:tabs>
          <w:tab w:val="num" w:pos="3720"/>
        </w:tabs>
        <w:ind w:left="3720" w:hanging="360"/>
      </w:pPr>
    </w:lvl>
    <w:lvl w:ilvl="4" w:tplc="08090019" w:tentative="1">
      <w:start w:val="1"/>
      <w:numFmt w:val="lowerLetter"/>
      <w:lvlText w:val="%5."/>
      <w:lvlJc w:val="left"/>
      <w:pPr>
        <w:tabs>
          <w:tab w:val="num" w:pos="4440"/>
        </w:tabs>
        <w:ind w:left="4440" w:hanging="360"/>
      </w:pPr>
    </w:lvl>
    <w:lvl w:ilvl="5" w:tplc="0809001B" w:tentative="1">
      <w:start w:val="1"/>
      <w:numFmt w:val="lowerRoman"/>
      <w:lvlText w:val="%6."/>
      <w:lvlJc w:val="right"/>
      <w:pPr>
        <w:tabs>
          <w:tab w:val="num" w:pos="5160"/>
        </w:tabs>
        <w:ind w:left="5160" w:hanging="180"/>
      </w:pPr>
    </w:lvl>
    <w:lvl w:ilvl="6" w:tplc="0809000F" w:tentative="1">
      <w:start w:val="1"/>
      <w:numFmt w:val="decimal"/>
      <w:lvlText w:val="%7."/>
      <w:lvlJc w:val="left"/>
      <w:pPr>
        <w:tabs>
          <w:tab w:val="num" w:pos="5880"/>
        </w:tabs>
        <w:ind w:left="5880" w:hanging="360"/>
      </w:pPr>
    </w:lvl>
    <w:lvl w:ilvl="7" w:tplc="08090019" w:tentative="1">
      <w:start w:val="1"/>
      <w:numFmt w:val="lowerLetter"/>
      <w:lvlText w:val="%8."/>
      <w:lvlJc w:val="left"/>
      <w:pPr>
        <w:tabs>
          <w:tab w:val="num" w:pos="6600"/>
        </w:tabs>
        <w:ind w:left="6600" w:hanging="360"/>
      </w:pPr>
    </w:lvl>
    <w:lvl w:ilvl="8" w:tplc="0809001B" w:tentative="1">
      <w:start w:val="1"/>
      <w:numFmt w:val="lowerRoman"/>
      <w:lvlText w:val="%9."/>
      <w:lvlJc w:val="right"/>
      <w:pPr>
        <w:tabs>
          <w:tab w:val="num" w:pos="7320"/>
        </w:tabs>
        <w:ind w:left="7320" w:hanging="180"/>
      </w:pPr>
    </w:lvl>
  </w:abstractNum>
  <w:abstractNum w:abstractNumId="1">
    <w:nsid w:val="0F4164A4"/>
    <w:multiLevelType w:val="hybridMultilevel"/>
    <w:tmpl w:val="67300DAC"/>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A403FF"/>
    <w:multiLevelType w:val="hybridMultilevel"/>
    <w:tmpl w:val="1C4C0156"/>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34597C"/>
    <w:multiLevelType w:val="hybridMultilevel"/>
    <w:tmpl w:val="741600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1C1064"/>
    <w:multiLevelType w:val="hybridMultilevel"/>
    <w:tmpl w:val="E7B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5D1F3A"/>
    <w:multiLevelType w:val="multilevel"/>
    <w:tmpl w:val="66FC5136"/>
    <w:lvl w:ilvl="0">
      <w:start w:val="3"/>
      <w:numFmt w:val="decimal"/>
      <w:lvlText w:val="%1"/>
      <w:lvlJc w:val="left"/>
      <w:pPr>
        <w:ind w:left="480" w:hanging="480"/>
      </w:pPr>
      <w:rPr>
        <w:rFonts w:hint="default"/>
      </w:rPr>
    </w:lvl>
    <w:lvl w:ilvl="1">
      <w:start w:val="2"/>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6">
    <w:nsid w:val="27A473D2"/>
    <w:multiLevelType w:val="hybridMultilevel"/>
    <w:tmpl w:val="20F25D6E"/>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8F60E3"/>
    <w:multiLevelType w:val="hybridMultilevel"/>
    <w:tmpl w:val="6B36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045EEB"/>
    <w:multiLevelType w:val="hybridMultilevel"/>
    <w:tmpl w:val="6318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747856"/>
    <w:multiLevelType w:val="hybridMultilevel"/>
    <w:tmpl w:val="26AAA584"/>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25904D6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9A54B6"/>
    <w:multiLevelType w:val="hybridMultilevel"/>
    <w:tmpl w:val="1A020CC0"/>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C53212"/>
    <w:multiLevelType w:val="hybridMultilevel"/>
    <w:tmpl w:val="F5AE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9C472C"/>
    <w:multiLevelType w:val="hybridMultilevel"/>
    <w:tmpl w:val="5F220840"/>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3137F4"/>
    <w:multiLevelType w:val="hybridMultilevel"/>
    <w:tmpl w:val="99FE51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504775"/>
    <w:multiLevelType w:val="hybridMultilevel"/>
    <w:tmpl w:val="3AC4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FBC4414"/>
    <w:multiLevelType w:val="hybridMultilevel"/>
    <w:tmpl w:val="0FA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5F60BC"/>
    <w:multiLevelType w:val="multilevel"/>
    <w:tmpl w:val="A6DAAD3E"/>
    <w:lvl w:ilvl="0">
      <w:start w:val="1"/>
      <w:numFmt w:val="decimal"/>
      <w:lvlText w:val="Attachment %1:"/>
      <w:lvlJc w:val="left"/>
      <w:pPr>
        <w:tabs>
          <w:tab w:val="num" w:pos="2268"/>
        </w:tabs>
        <w:ind w:left="1701" w:hanging="85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5767CB1"/>
    <w:multiLevelType w:val="hybridMultilevel"/>
    <w:tmpl w:val="16F044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7AB38C4"/>
    <w:multiLevelType w:val="hybridMultilevel"/>
    <w:tmpl w:val="E75A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282035"/>
    <w:multiLevelType w:val="multilevel"/>
    <w:tmpl w:val="A6404F40"/>
    <w:lvl w:ilvl="0">
      <w:start w:val="4"/>
      <w:numFmt w:val="decimal"/>
      <w:lvlText w:val="%1"/>
      <w:lvlJc w:val="left"/>
      <w:pPr>
        <w:ind w:left="480" w:hanging="480"/>
      </w:pPr>
      <w:rPr>
        <w:rFonts w:hint="default"/>
      </w:rPr>
    </w:lvl>
    <w:lvl w:ilvl="1">
      <w:start w:val="3"/>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21">
    <w:nsid w:val="505508AC"/>
    <w:multiLevelType w:val="hybridMultilevel"/>
    <w:tmpl w:val="B43E4098"/>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B05873"/>
    <w:multiLevelType w:val="hybridMultilevel"/>
    <w:tmpl w:val="13F276EC"/>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E004B3"/>
    <w:multiLevelType w:val="hybridMultilevel"/>
    <w:tmpl w:val="D60C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F30BD9"/>
    <w:multiLevelType w:val="hybridMultilevel"/>
    <w:tmpl w:val="7AE6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AA3EFE"/>
    <w:multiLevelType w:val="hybridMultilevel"/>
    <w:tmpl w:val="A1305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236D00"/>
    <w:multiLevelType w:val="hybridMultilevel"/>
    <w:tmpl w:val="E17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313E38"/>
    <w:multiLevelType w:val="hybridMultilevel"/>
    <w:tmpl w:val="86BA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0D471C"/>
    <w:multiLevelType w:val="hybridMultilevel"/>
    <w:tmpl w:val="5F243B9A"/>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C767DC6"/>
    <w:multiLevelType w:val="hybridMultilevel"/>
    <w:tmpl w:val="CF5E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8"/>
  </w:num>
  <w:num w:numId="4">
    <w:abstractNumId w:val="9"/>
  </w:num>
  <w:num w:numId="5">
    <w:abstractNumId w:val="23"/>
  </w:num>
  <w:num w:numId="6">
    <w:abstractNumId w:val="22"/>
  </w:num>
  <w:num w:numId="7">
    <w:abstractNumId w:val="26"/>
  </w:num>
  <w:num w:numId="8">
    <w:abstractNumId w:val="28"/>
  </w:num>
  <w:num w:numId="9">
    <w:abstractNumId w:val="24"/>
  </w:num>
  <w:num w:numId="10">
    <w:abstractNumId w:val="2"/>
  </w:num>
  <w:num w:numId="11">
    <w:abstractNumId w:val="7"/>
  </w:num>
  <w:num w:numId="12">
    <w:abstractNumId w:val="12"/>
  </w:num>
  <w:num w:numId="13">
    <w:abstractNumId w:val="3"/>
  </w:num>
  <w:num w:numId="14">
    <w:abstractNumId w:val="25"/>
  </w:num>
  <w:num w:numId="15">
    <w:abstractNumId w:val="16"/>
  </w:num>
  <w:num w:numId="16">
    <w:abstractNumId w:val="21"/>
  </w:num>
  <w:num w:numId="17">
    <w:abstractNumId w:val="13"/>
  </w:num>
  <w:num w:numId="18">
    <w:abstractNumId w:val="14"/>
  </w:num>
  <w:num w:numId="19">
    <w:abstractNumId w:val="1"/>
  </w:num>
  <w:num w:numId="20">
    <w:abstractNumId w:val="6"/>
  </w:num>
  <w:num w:numId="21">
    <w:abstractNumId w:val="19"/>
  </w:num>
  <w:num w:numId="22">
    <w:abstractNumId w:val="4"/>
  </w:num>
  <w:num w:numId="23">
    <w:abstractNumId w:val="10"/>
  </w:num>
  <w:num w:numId="24">
    <w:abstractNumId w:val="20"/>
  </w:num>
  <w:num w:numId="25">
    <w:abstractNumId w:val="17"/>
  </w:num>
  <w:num w:numId="26">
    <w:abstractNumId w:val="5"/>
  </w:num>
  <w:num w:numId="27">
    <w:abstractNumId w:val="0"/>
  </w:num>
  <w:num w:numId="28">
    <w:abstractNumId w:val="18"/>
  </w:num>
  <w:num w:numId="29">
    <w:abstractNumId w:val="11"/>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rsids>
    <w:rsidRoot w:val="00CF1735"/>
    <w:rsid w:val="00004F71"/>
    <w:rsid w:val="00064525"/>
    <w:rsid w:val="00096B99"/>
    <w:rsid w:val="000C042F"/>
    <w:rsid w:val="000C477F"/>
    <w:rsid w:val="000D3EEF"/>
    <w:rsid w:val="001070E7"/>
    <w:rsid w:val="00137245"/>
    <w:rsid w:val="00143227"/>
    <w:rsid w:val="00153398"/>
    <w:rsid w:val="00154FD1"/>
    <w:rsid w:val="001749A0"/>
    <w:rsid w:val="001B2495"/>
    <w:rsid w:val="002208AF"/>
    <w:rsid w:val="00253CE6"/>
    <w:rsid w:val="002578B0"/>
    <w:rsid w:val="00276EA2"/>
    <w:rsid w:val="002F06D4"/>
    <w:rsid w:val="00332026"/>
    <w:rsid w:val="00380E22"/>
    <w:rsid w:val="003A1A15"/>
    <w:rsid w:val="003B3320"/>
    <w:rsid w:val="003C1796"/>
    <w:rsid w:val="003D6936"/>
    <w:rsid w:val="00410CB4"/>
    <w:rsid w:val="00411E76"/>
    <w:rsid w:val="00460950"/>
    <w:rsid w:val="00475CAE"/>
    <w:rsid w:val="00495909"/>
    <w:rsid w:val="0053546C"/>
    <w:rsid w:val="00554263"/>
    <w:rsid w:val="00574B64"/>
    <w:rsid w:val="00581043"/>
    <w:rsid w:val="00615572"/>
    <w:rsid w:val="00633903"/>
    <w:rsid w:val="00657752"/>
    <w:rsid w:val="00663AD2"/>
    <w:rsid w:val="0068011F"/>
    <w:rsid w:val="006A7FA6"/>
    <w:rsid w:val="006C5E4C"/>
    <w:rsid w:val="006E355E"/>
    <w:rsid w:val="006F1CF1"/>
    <w:rsid w:val="0073344D"/>
    <w:rsid w:val="00735C9F"/>
    <w:rsid w:val="00775CF0"/>
    <w:rsid w:val="00790C61"/>
    <w:rsid w:val="007A59CC"/>
    <w:rsid w:val="007A7BF0"/>
    <w:rsid w:val="007D5A59"/>
    <w:rsid w:val="008034F5"/>
    <w:rsid w:val="008040FB"/>
    <w:rsid w:val="00804FF3"/>
    <w:rsid w:val="00857D47"/>
    <w:rsid w:val="008625DA"/>
    <w:rsid w:val="008636F5"/>
    <w:rsid w:val="0087328F"/>
    <w:rsid w:val="00897A9E"/>
    <w:rsid w:val="008A0F1A"/>
    <w:rsid w:val="008D18FC"/>
    <w:rsid w:val="008E0733"/>
    <w:rsid w:val="00951AF4"/>
    <w:rsid w:val="009570F0"/>
    <w:rsid w:val="00966233"/>
    <w:rsid w:val="009663E2"/>
    <w:rsid w:val="0096713A"/>
    <w:rsid w:val="00974623"/>
    <w:rsid w:val="00992EB3"/>
    <w:rsid w:val="009B011F"/>
    <w:rsid w:val="009B129F"/>
    <w:rsid w:val="009B2085"/>
    <w:rsid w:val="009B7211"/>
    <w:rsid w:val="009C60B2"/>
    <w:rsid w:val="009D7C4E"/>
    <w:rsid w:val="009F036B"/>
    <w:rsid w:val="009F735B"/>
    <w:rsid w:val="00A07869"/>
    <w:rsid w:val="00A14C93"/>
    <w:rsid w:val="00A21F14"/>
    <w:rsid w:val="00A51C7A"/>
    <w:rsid w:val="00A55102"/>
    <w:rsid w:val="00A90CA5"/>
    <w:rsid w:val="00AA0367"/>
    <w:rsid w:val="00AD0917"/>
    <w:rsid w:val="00AD154C"/>
    <w:rsid w:val="00AD5BC0"/>
    <w:rsid w:val="00B178B5"/>
    <w:rsid w:val="00B36CED"/>
    <w:rsid w:val="00B63A52"/>
    <w:rsid w:val="00B76AC7"/>
    <w:rsid w:val="00BB6C50"/>
    <w:rsid w:val="00BD1BE1"/>
    <w:rsid w:val="00BE2231"/>
    <w:rsid w:val="00BE2555"/>
    <w:rsid w:val="00C53418"/>
    <w:rsid w:val="00C62552"/>
    <w:rsid w:val="00C62E9C"/>
    <w:rsid w:val="00C6690E"/>
    <w:rsid w:val="00C8141E"/>
    <w:rsid w:val="00C86535"/>
    <w:rsid w:val="00CB0444"/>
    <w:rsid w:val="00CD4323"/>
    <w:rsid w:val="00CE4C60"/>
    <w:rsid w:val="00CF1735"/>
    <w:rsid w:val="00D06B4C"/>
    <w:rsid w:val="00D179AC"/>
    <w:rsid w:val="00D70FCA"/>
    <w:rsid w:val="00D96D61"/>
    <w:rsid w:val="00D974B0"/>
    <w:rsid w:val="00DA69AE"/>
    <w:rsid w:val="00DA6FE8"/>
    <w:rsid w:val="00DB4F89"/>
    <w:rsid w:val="00DC13A9"/>
    <w:rsid w:val="00DE4970"/>
    <w:rsid w:val="00E02C27"/>
    <w:rsid w:val="00E02D36"/>
    <w:rsid w:val="00E04D62"/>
    <w:rsid w:val="00E47B85"/>
    <w:rsid w:val="00E52428"/>
    <w:rsid w:val="00E61D38"/>
    <w:rsid w:val="00EC5573"/>
    <w:rsid w:val="00EC7271"/>
    <w:rsid w:val="00ED2A2F"/>
    <w:rsid w:val="00F16DA9"/>
    <w:rsid w:val="00F74E7B"/>
    <w:rsid w:val="00F831B5"/>
    <w:rsid w:val="00FD0618"/>
    <w:rsid w:val="00FD45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FB"/>
  </w:style>
  <w:style w:type="paragraph" w:styleId="Footer">
    <w:name w:val="footer"/>
    <w:basedOn w:val="Normal"/>
    <w:link w:val="FooterChar"/>
    <w:uiPriority w:val="99"/>
    <w:unhideWhenUsed/>
    <w:rsid w:val="00804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FB"/>
  </w:style>
  <w:style w:type="paragraph" w:styleId="ListParagraph">
    <w:name w:val="List Paragraph"/>
    <w:basedOn w:val="Normal"/>
    <w:link w:val="ListParagraphChar"/>
    <w:uiPriority w:val="34"/>
    <w:qFormat/>
    <w:rsid w:val="008040FB"/>
    <w:pPr>
      <w:ind w:left="720"/>
      <w:contextualSpacing/>
    </w:pPr>
  </w:style>
  <w:style w:type="character" w:styleId="CommentReference">
    <w:name w:val="annotation reference"/>
    <w:basedOn w:val="DefaultParagraphFont"/>
    <w:uiPriority w:val="99"/>
    <w:semiHidden/>
    <w:unhideWhenUsed/>
    <w:rsid w:val="00992EB3"/>
    <w:rPr>
      <w:sz w:val="16"/>
      <w:szCs w:val="16"/>
    </w:rPr>
  </w:style>
  <w:style w:type="paragraph" w:styleId="CommentText">
    <w:name w:val="annotation text"/>
    <w:basedOn w:val="Normal"/>
    <w:link w:val="CommentTextChar"/>
    <w:uiPriority w:val="99"/>
    <w:unhideWhenUsed/>
    <w:rsid w:val="00992EB3"/>
    <w:pPr>
      <w:spacing w:line="240" w:lineRule="auto"/>
    </w:pPr>
    <w:rPr>
      <w:sz w:val="20"/>
      <w:szCs w:val="20"/>
    </w:rPr>
  </w:style>
  <w:style w:type="character" w:customStyle="1" w:styleId="CommentTextChar">
    <w:name w:val="Comment Text Char"/>
    <w:basedOn w:val="DefaultParagraphFont"/>
    <w:link w:val="CommentText"/>
    <w:uiPriority w:val="99"/>
    <w:rsid w:val="00992EB3"/>
    <w:rPr>
      <w:sz w:val="20"/>
      <w:szCs w:val="20"/>
    </w:rPr>
  </w:style>
  <w:style w:type="paragraph" w:customStyle="1" w:styleId="BodyText1">
    <w:name w:val="Body Text1"/>
    <w:basedOn w:val="Normal"/>
    <w:rsid w:val="00992EB3"/>
    <w:pPr>
      <w:spacing w:before="240" w:after="120" w:line="240" w:lineRule="auto"/>
      <w:ind w:firstLine="357"/>
    </w:pPr>
    <w:rPr>
      <w:rFonts w:ascii="Arial" w:eastAsia="Times New Roman" w:hAnsi="Arial" w:cs="Times New Roman"/>
      <w:noProof/>
      <w:sz w:val="20"/>
      <w:lang w:val="en-US" w:bidi="en-US"/>
    </w:rPr>
  </w:style>
  <w:style w:type="paragraph" w:styleId="BalloonText">
    <w:name w:val="Balloon Text"/>
    <w:basedOn w:val="Normal"/>
    <w:link w:val="BalloonTextChar"/>
    <w:uiPriority w:val="99"/>
    <w:semiHidden/>
    <w:unhideWhenUsed/>
    <w:rsid w:val="00992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B3"/>
    <w:rPr>
      <w:rFonts w:ascii="Segoe UI" w:hAnsi="Segoe UI" w:cs="Segoe UI"/>
      <w:sz w:val="18"/>
      <w:szCs w:val="18"/>
    </w:rPr>
  </w:style>
  <w:style w:type="character" w:styleId="Hyperlink">
    <w:name w:val="Hyperlink"/>
    <w:basedOn w:val="DefaultParagraphFont"/>
    <w:uiPriority w:val="99"/>
    <w:unhideWhenUsed/>
    <w:rsid w:val="00410CB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10CB4"/>
    <w:rPr>
      <w:b/>
      <w:bCs/>
    </w:rPr>
  </w:style>
  <w:style w:type="character" w:customStyle="1" w:styleId="CommentSubjectChar">
    <w:name w:val="Comment Subject Char"/>
    <w:basedOn w:val="CommentTextChar"/>
    <w:link w:val="CommentSubject"/>
    <w:uiPriority w:val="99"/>
    <w:semiHidden/>
    <w:rsid w:val="00410CB4"/>
    <w:rPr>
      <w:b/>
      <w:bCs/>
      <w:sz w:val="20"/>
      <w:szCs w:val="20"/>
    </w:rPr>
  </w:style>
  <w:style w:type="character" w:customStyle="1" w:styleId="ClauseL1Char">
    <w:name w:val="Clause L1 Char"/>
    <w:basedOn w:val="DefaultParagraphFont"/>
    <w:link w:val="ClauseL1"/>
    <w:locked/>
    <w:rsid w:val="006A7FA6"/>
  </w:style>
  <w:style w:type="paragraph" w:customStyle="1" w:styleId="ClauseL1">
    <w:name w:val="Clause L1"/>
    <w:basedOn w:val="Normal"/>
    <w:link w:val="ClauseL1Char"/>
    <w:rsid w:val="006A7FA6"/>
    <w:pPr>
      <w:spacing w:after="120" w:line="280" w:lineRule="atLeast"/>
      <w:ind w:left="720" w:hanging="720"/>
    </w:pPr>
  </w:style>
  <w:style w:type="character" w:customStyle="1" w:styleId="ListParagraphChar">
    <w:name w:val="List Paragraph Char"/>
    <w:basedOn w:val="DefaultParagraphFont"/>
    <w:link w:val="ListParagraph"/>
    <w:uiPriority w:val="34"/>
    <w:locked/>
    <w:rsid w:val="009F036B"/>
  </w:style>
  <w:style w:type="paragraph" w:styleId="PlainText">
    <w:name w:val="Plain Text"/>
    <w:basedOn w:val="Normal"/>
    <w:link w:val="PlainTextChar"/>
    <w:uiPriority w:val="99"/>
    <w:unhideWhenUsed/>
    <w:rsid w:val="00C6690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6690E"/>
    <w:rPr>
      <w:rFonts w:ascii="Consolas" w:eastAsia="Calibri" w:hAnsi="Consolas" w:cs="Times New Roman"/>
      <w:sz w:val="21"/>
      <w:szCs w:val="21"/>
    </w:rPr>
  </w:style>
  <w:style w:type="paragraph" w:customStyle="1" w:styleId="Default">
    <w:name w:val="Default"/>
    <w:rsid w:val="00A078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EE6A4-6609-47C7-B88B-C6AD5D9E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Rory</dc:creator>
  <cp:lastModifiedBy>Zamarud Ahmadi</cp:lastModifiedBy>
  <cp:revision>5</cp:revision>
  <dcterms:created xsi:type="dcterms:W3CDTF">2017-10-06T11:42:00Z</dcterms:created>
  <dcterms:modified xsi:type="dcterms:W3CDTF">2017-10-06T12:11:00Z</dcterms:modified>
</cp:coreProperties>
</file>