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Default="00063708">
      <w:pPr>
        <w:pStyle w:val="Standard"/>
        <w:spacing w:after="160" w:line="259" w:lineRule="auto"/>
        <w:rPr>
          <w:rFonts w:ascii="Times New Roman" w:hAnsi="Times New Roman"/>
          <w:color w:val="000000"/>
          <w:sz w:val="22"/>
        </w:rPr>
      </w:pPr>
    </w:p>
    <w:p w:rsidR="00CF560D" w:rsidRDefault="00CF560D">
      <w:pPr>
        <w:pStyle w:val="Standard"/>
        <w:spacing w:after="160" w:line="259" w:lineRule="auto"/>
        <w:rPr>
          <w:rFonts w:ascii="Times New Roman" w:hAnsi="Times New Roman"/>
          <w:color w:val="000000"/>
          <w:sz w:val="22"/>
        </w:rPr>
      </w:pPr>
    </w:p>
    <w:p w:rsidR="00CF560D" w:rsidRPr="005C370E" w:rsidRDefault="00CF560D">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3B59CD" w:rsidP="006344FB">
      <w:pPr>
        <w:pStyle w:val="Standard"/>
        <w:spacing w:after="160" w:line="259" w:lineRule="auto"/>
        <w:jc w:val="center"/>
        <w:rPr>
          <w:rFonts w:ascii="Arial" w:hAnsi="Arial"/>
          <w:color w:val="000000"/>
          <w:sz w:val="22"/>
        </w:rPr>
      </w:pPr>
      <w:r>
        <w:rPr>
          <w:rFonts w:ascii="Arial" w:hAnsi="Arial"/>
          <w:b/>
          <w:color w:val="000000"/>
          <w:sz w:val="22"/>
        </w:rPr>
        <w:lastRenderedPageBreak/>
        <w:t xml:space="preserve">National Framework Agreement for the </w:t>
      </w:r>
      <w:r w:rsidR="00A76376">
        <w:rPr>
          <w:rFonts w:ascii="Arial" w:hAnsi="Arial"/>
          <w:b/>
          <w:color w:val="000000"/>
          <w:sz w:val="22"/>
        </w:rPr>
        <w:t>Provision of Decontamination Solutions (HPV, UVC and Electrostatic)</w:t>
      </w:r>
    </w:p>
    <w:p w:rsidR="006344FB" w:rsidRDefault="00A76376" w:rsidP="006344FB">
      <w:pPr>
        <w:pStyle w:val="Standard"/>
        <w:spacing w:before="120"/>
        <w:jc w:val="center"/>
        <w:rPr>
          <w:rFonts w:ascii="Arial" w:hAnsi="Arial"/>
          <w:color w:val="000000"/>
          <w:sz w:val="22"/>
        </w:rPr>
      </w:pPr>
      <w:r>
        <w:rPr>
          <w:rFonts w:ascii="Arial" w:hAnsi="Arial"/>
          <w:b/>
          <w:color w:val="000000"/>
          <w:sz w:val="22"/>
        </w:rPr>
        <w:t>F/064/DEC/20/AB</w:t>
      </w:r>
    </w:p>
    <w:p w:rsidR="006344FB" w:rsidRDefault="006344FB" w:rsidP="006344FB">
      <w:pPr>
        <w:pStyle w:val="Standard"/>
        <w:spacing w:before="120" w:after="120"/>
        <w:jc w:val="center"/>
        <w:rPr>
          <w:rFonts w:ascii="Arial" w:hAnsi="Arial"/>
          <w:color w:val="000000"/>
          <w:sz w:val="22"/>
        </w:rPr>
      </w:pPr>
      <w:r w:rsidRPr="003B59CD">
        <w:rPr>
          <w:rFonts w:ascii="Arial" w:hAnsi="Arial"/>
          <w:b/>
          <w:color w:val="000000"/>
          <w:sz w:val="22"/>
        </w:rPr>
        <w:t>OPEN</w:t>
      </w:r>
      <w:r w:rsidR="003B59CD" w:rsidRPr="003B59CD">
        <w:rPr>
          <w:rFonts w:ascii="Arial" w:hAnsi="Arial"/>
          <w:b/>
          <w:color w:val="000000"/>
          <w:sz w:val="22"/>
        </w:rPr>
        <w:t xml:space="preserve">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CF560D" w:rsidRDefault="00CF560D">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F22895">
              <w:rPr>
                <w:rFonts w:ascii="Arial" w:hAnsi="Arial" w:cs="Arial"/>
                <w:color w:val="000000"/>
                <w:sz w:val="22"/>
              </w:rPr>
              <w:t xml:space="preserve"> for Lot 4</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F560D" w:rsidRDefault="00006586">
            <w:pPr>
              <w:pStyle w:val="Standard"/>
              <w:jc w:val="both"/>
              <w:rPr>
                <w:rFonts w:ascii="Arial" w:hAnsi="Arial"/>
                <w:color w:val="000000"/>
                <w:sz w:val="22"/>
              </w:rPr>
            </w:pPr>
            <w:r w:rsidRPr="005C370E">
              <w:rPr>
                <w:rFonts w:ascii="Arial" w:hAnsi="Arial"/>
                <w:color w:val="000000"/>
                <w:sz w:val="22"/>
              </w:rPr>
              <w:br/>
              <w:t>Employer’s (</w:t>
            </w:r>
            <w:r w:rsidRPr="00CF560D">
              <w:rPr>
                <w:rFonts w:ascii="Arial" w:hAnsi="Arial"/>
                <w:color w:val="000000"/>
                <w:sz w:val="22"/>
              </w:rPr>
              <w:t xml:space="preserve">Compulsory) Liability Insurance </w:t>
            </w:r>
            <w:r w:rsidR="00CF560D" w:rsidRPr="00CF560D">
              <w:rPr>
                <w:rFonts w:ascii="Arial" w:hAnsi="Arial"/>
                <w:color w:val="000000"/>
                <w:sz w:val="22"/>
              </w:rPr>
              <w:t>= £5 million</w:t>
            </w:r>
          </w:p>
          <w:p w:rsidR="00063708" w:rsidRPr="00CF560D" w:rsidRDefault="00006586">
            <w:pPr>
              <w:pStyle w:val="Standard"/>
              <w:rPr>
                <w:rFonts w:ascii="Arial" w:hAnsi="Arial"/>
                <w:color w:val="000000"/>
                <w:sz w:val="22"/>
              </w:rPr>
            </w:pPr>
            <w:r w:rsidRPr="00CF560D">
              <w:rPr>
                <w:rFonts w:ascii="Arial" w:hAnsi="Arial"/>
                <w:color w:val="000000"/>
                <w:sz w:val="22"/>
              </w:rPr>
              <w:br/>
              <w:t xml:space="preserve">Public Liability Insurance </w:t>
            </w:r>
            <w:r w:rsidR="00CF560D" w:rsidRPr="00CF560D">
              <w:rPr>
                <w:rFonts w:ascii="Arial" w:hAnsi="Arial"/>
                <w:color w:val="000000"/>
                <w:sz w:val="22"/>
              </w:rPr>
              <w:t>= £5 million</w:t>
            </w:r>
          </w:p>
          <w:p w:rsidR="00063708" w:rsidRPr="005C370E" w:rsidRDefault="00006586">
            <w:pPr>
              <w:pStyle w:val="Standard"/>
              <w:rPr>
                <w:rFonts w:ascii="Arial" w:hAnsi="Arial"/>
                <w:color w:val="000000"/>
                <w:sz w:val="22"/>
              </w:rPr>
            </w:pPr>
            <w:r w:rsidRPr="00CF560D">
              <w:rPr>
                <w:rFonts w:ascii="Arial" w:hAnsi="Arial"/>
                <w:color w:val="000000"/>
                <w:sz w:val="22"/>
              </w:rPr>
              <w:lastRenderedPageBreak/>
              <w:br/>
              <w:t xml:space="preserve">Product Liability Insurance </w:t>
            </w:r>
            <w:r w:rsidR="00CF560D" w:rsidRPr="00CF560D">
              <w:rPr>
                <w:rFonts w:ascii="Arial" w:hAnsi="Arial"/>
                <w:color w:val="000000"/>
                <w:sz w:val="22"/>
              </w:rPr>
              <w:t>= £5 million</w:t>
            </w:r>
            <w:r w:rsidRPr="00CF560D">
              <w:rPr>
                <w:rFonts w:ascii="Arial" w:hAnsi="Arial"/>
                <w:color w:val="000000"/>
                <w:sz w:val="22"/>
              </w:rPr>
              <w:br/>
            </w:r>
            <w:r w:rsidRPr="00CF560D">
              <w:rPr>
                <w:rFonts w:ascii="Arial" w:hAnsi="Arial"/>
                <w:color w:val="000000"/>
                <w:sz w:val="22"/>
              </w:rPr>
              <w:br/>
              <w:t>*It is a legal requirement that all</w:t>
            </w:r>
            <w:r w:rsidRPr="005C370E">
              <w:rPr>
                <w:rFonts w:ascii="Arial" w:hAnsi="Arial"/>
                <w:color w:val="000000"/>
                <w:sz w:val="22"/>
              </w:rPr>
              <w:t xml:space="preserve">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E020AF" w:rsidTr="00171215">
        <w:tc>
          <w:tcPr>
            <w:tcW w:w="2137" w:type="dxa"/>
            <w:shd w:val="clear" w:color="auto" w:fill="F2F2F2" w:themeFill="background1" w:themeFillShade="F2"/>
            <w:tcMar>
              <w:top w:w="55" w:type="dxa"/>
              <w:left w:w="55" w:type="dxa"/>
              <w:bottom w:w="55" w:type="dxa"/>
              <w:right w:w="55" w:type="dxa"/>
            </w:tcMar>
          </w:tcPr>
          <w:p w:rsidR="00E020AF" w:rsidRDefault="007E0039" w:rsidP="00171215">
            <w:pPr>
              <w:pStyle w:val="Standard"/>
              <w:spacing w:before="100"/>
              <w:jc w:val="both"/>
              <w:rPr>
                <w:rFonts w:ascii="Arial" w:hAnsi="Arial"/>
                <w:color w:val="000000"/>
              </w:rPr>
            </w:pPr>
            <w:r>
              <w:rPr>
                <w:rFonts w:ascii="Arial" w:hAnsi="Arial"/>
                <w:b/>
                <w:color w:val="000000"/>
              </w:rPr>
              <w:t>8.2</w:t>
            </w:r>
          </w:p>
        </w:tc>
        <w:tc>
          <w:tcPr>
            <w:tcW w:w="4583"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before="100"/>
              <w:jc w:val="both"/>
              <w:rPr>
                <w:rFonts w:ascii="Arial" w:hAnsi="Arial"/>
                <w:color w:val="000000"/>
                <w:sz w:val="22"/>
              </w:rPr>
            </w:pPr>
            <w:r>
              <w:rPr>
                <w:rFonts w:ascii="Arial" w:hAnsi="Arial"/>
                <w:b/>
                <w:color w:val="000000"/>
                <w:sz w:val="22"/>
              </w:rPr>
              <w:t>Quality Management Systems</w:t>
            </w:r>
          </w:p>
        </w:tc>
        <w:tc>
          <w:tcPr>
            <w:tcW w:w="3360" w:type="dxa"/>
            <w:shd w:val="clear" w:color="auto" w:fill="F2F2F2" w:themeFill="background1" w:themeFillShade="F2"/>
            <w:tcMar>
              <w:top w:w="55" w:type="dxa"/>
              <w:left w:w="55" w:type="dxa"/>
              <w:bottom w:w="55" w:type="dxa"/>
              <w:right w:w="55" w:type="dxa"/>
            </w:tcMar>
          </w:tcPr>
          <w:p w:rsidR="00E020AF" w:rsidRDefault="00E020AF" w:rsidP="00171215">
            <w:pPr>
              <w:pStyle w:val="Standard"/>
              <w:spacing w:line="276" w:lineRule="auto"/>
              <w:rPr>
                <w:rFonts w:ascii="Times New Roman" w:hAnsi="Times New Roman"/>
                <w:color w:val="000000"/>
              </w:rPr>
            </w:pPr>
          </w:p>
        </w:tc>
      </w:tr>
      <w:tr w:rsidR="00E020AF" w:rsidTr="00171215">
        <w:tc>
          <w:tcPr>
            <w:tcW w:w="2137" w:type="dxa"/>
            <w:tcMar>
              <w:top w:w="55" w:type="dxa"/>
              <w:left w:w="55" w:type="dxa"/>
              <w:bottom w:w="55" w:type="dxa"/>
              <w:right w:w="55" w:type="dxa"/>
            </w:tcMar>
          </w:tcPr>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b/>
                <w:color w:val="000000"/>
                <w:sz w:val="22"/>
              </w:rPr>
              <w:t>a.</w:t>
            </w:r>
          </w:p>
        </w:tc>
        <w:tc>
          <w:tcPr>
            <w:tcW w:w="4583" w:type="dxa"/>
            <w:tcMar>
              <w:top w:w="55" w:type="dxa"/>
              <w:left w:w="55" w:type="dxa"/>
              <w:bottom w:w="55" w:type="dxa"/>
              <w:right w:w="55" w:type="dxa"/>
            </w:tcMar>
          </w:tcPr>
          <w:p w:rsidR="00F22895" w:rsidRDefault="00F22895" w:rsidP="00F2289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design, development, manufacture, service and distribution of your products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p>
          <w:p w:rsidR="00E020AF" w:rsidRPr="005C370E" w:rsidRDefault="00F22895" w:rsidP="00F22895">
            <w:pPr>
              <w:pStyle w:val="Standard"/>
              <w:spacing w:after="160" w:line="259" w:lineRule="auto"/>
              <w:jc w:val="both"/>
              <w:rPr>
                <w:rFonts w:ascii="Arial" w:hAnsi="Arial" w:cs="Arial"/>
                <w:color w:val="000000"/>
                <w:sz w:val="22"/>
              </w:rPr>
            </w:pPr>
            <w:r>
              <w:rPr>
                <w:rFonts w:ascii="Arial" w:hAnsi="Arial" w:cs="Arial"/>
                <w:color w:val="000000"/>
                <w:sz w:val="22"/>
              </w:rPr>
              <w:t>If you are not the manufacturer of the products, this question relates to those elements of the above over which you exercise control.</w:t>
            </w:r>
          </w:p>
        </w:tc>
        <w:tc>
          <w:tcPr>
            <w:tcW w:w="3360" w:type="dxa"/>
            <w:tcMar>
              <w:top w:w="55" w:type="dxa"/>
              <w:left w:w="55" w:type="dxa"/>
              <w:bottom w:w="55" w:type="dxa"/>
              <w:right w:w="55" w:type="dxa"/>
            </w:tcMar>
          </w:tcPr>
          <w:p w:rsidR="00E020AF" w:rsidRPr="005C370E" w:rsidRDefault="00E020AF"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E020AF" w:rsidRPr="005C370E" w:rsidRDefault="00E020AF"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9E7D2C" w:rsidTr="00171215">
        <w:tc>
          <w:tcPr>
            <w:tcW w:w="2137" w:type="dxa"/>
            <w:tcMar>
              <w:top w:w="55" w:type="dxa"/>
              <w:left w:w="55" w:type="dxa"/>
              <w:bottom w:w="55" w:type="dxa"/>
              <w:right w:w="55" w:type="dxa"/>
            </w:tcMar>
          </w:tcPr>
          <w:p w:rsidR="009E7D2C" w:rsidRPr="005C370E" w:rsidRDefault="009E7D2C" w:rsidP="008F5AD6">
            <w:pPr>
              <w:pStyle w:val="Standard"/>
              <w:spacing w:line="259" w:lineRule="auto"/>
              <w:jc w:val="both"/>
              <w:rPr>
                <w:rFonts w:ascii="Arial" w:hAnsi="Arial" w:cs="Arial"/>
                <w:color w:val="000000"/>
                <w:sz w:val="22"/>
              </w:rPr>
            </w:pPr>
            <w:bookmarkStart w:id="0" w:name="_GoBack" w:colFirst="1" w:colLast="1"/>
            <w:r w:rsidRPr="005C370E">
              <w:rPr>
                <w:rFonts w:ascii="Arial" w:hAnsi="Arial" w:cs="Arial"/>
                <w:b/>
                <w:color w:val="000000"/>
                <w:sz w:val="22"/>
              </w:rPr>
              <w:t>b.</w:t>
            </w:r>
          </w:p>
        </w:tc>
        <w:tc>
          <w:tcPr>
            <w:tcW w:w="4583" w:type="dxa"/>
            <w:tcMar>
              <w:top w:w="55" w:type="dxa"/>
              <w:left w:w="55" w:type="dxa"/>
              <w:bottom w:w="55" w:type="dxa"/>
              <w:right w:w="55" w:type="dxa"/>
            </w:tcMar>
          </w:tcPr>
          <w:p w:rsidR="009E7D2C" w:rsidRDefault="009E7D2C">
            <w:pPr>
              <w:rPr>
                <w:rFonts w:ascii="Arial" w:hAnsi="Arial" w:cs="Arial"/>
                <w:color w:val="000000"/>
                <w:sz w:val="22"/>
              </w:rPr>
            </w:pPr>
            <w:r>
              <w:rPr>
                <w:rFonts w:ascii="Arial" w:hAnsi="Arial" w:cs="Arial"/>
                <w:color w:val="000000"/>
                <w:sz w:val="22"/>
              </w:rPr>
              <w:t>If you are not the manufacturer of the products, can you provide evidence that your products offered under this Lot are designed, developed, manufactured and serviced under a quality management system to a level at least equivalent to that of ISO 9001:2015 (or an equivalent recognised standard)?</w:t>
            </w:r>
          </w:p>
        </w:tc>
        <w:tc>
          <w:tcPr>
            <w:tcW w:w="3360" w:type="dxa"/>
            <w:tcMar>
              <w:top w:w="55" w:type="dxa"/>
              <w:left w:w="55" w:type="dxa"/>
              <w:bottom w:w="55" w:type="dxa"/>
              <w:right w:w="55" w:type="dxa"/>
            </w:tcMar>
          </w:tcPr>
          <w:p w:rsidR="009E7D2C" w:rsidRDefault="009E7D2C">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rsidR="009E7D2C" w:rsidRDefault="009E7D2C">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rsidR="009E7D2C" w:rsidRDefault="009E7D2C">
            <w:pPr>
              <w:pStyle w:val="Standard"/>
              <w:jc w:val="both"/>
              <w:rPr>
                <w:rFonts w:ascii="Arial" w:hAnsi="Arial" w:cs="Arial"/>
                <w:color w:val="000000"/>
                <w:sz w:val="22"/>
              </w:rPr>
            </w:pPr>
            <w:r>
              <w:rPr>
                <w:rFonts w:ascii="Arial" w:hAnsi="Arial" w:cs="Arial"/>
                <w:color w:val="000000"/>
                <w:sz w:val="22"/>
              </w:rPr>
              <w:t xml:space="preserve">Not Applicable   </w:t>
            </w:r>
            <w:r>
              <w:rPr>
                <w:rFonts w:ascii="MS Gothic" w:eastAsia="MS Gothic" w:hAnsi="MS Gothic" w:cs="MS Gothic" w:hint="eastAsia"/>
                <w:color w:val="000000"/>
                <w:sz w:val="22"/>
              </w:rPr>
              <w:t>☐</w:t>
            </w:r>
          </w:p>
        </w:tc>
      </w:tr>
      <w:bookmarkEnd w:id="0"/>
      <w:tr w:rsidR="009E7D2C" w:rsidTr="00171215">
        <w:tc>
          <w:tcPr>
            <w:tcW w:w="2137" w:type="dxa"/>
            <w:tcMar>
              <w:top w:w="55" w:type="dxa"/>
              <w:left w:w="55" w:type="dxa"/>
              <w:bottom w:w="55" w:type="dxa"/>
              <w:right w:w="55" w:type="dxa"/>
            </w:tcMar>
          </w:tcPr>
          <w:p w:rsidR="009E7D2C" w:rsidRPr="005C370E" w:rsidRDefault="009E7D2C" w:rsidP="008F5AD6">
            <w:pPr>
              <w:pStyle w:val="Standard"/>
              <w:spacing w:line="259" w:lineRule="auto"/>
              <w:jc w:val="both"/>
              <w:rPr>
                <w:rFonts w:ascii="Arial" w:hAnsi="Arial" w:cs="Arial"/>
                <w:color w:val="000000"/>
                <w:sz w:val="22"/>
              </w:rPr>
            </w:pPr>
            <w:r>
              <w:rPr>
                <w:rFonts w:ascii="Arial" w:hAnsi="Arial" w:cs="Arial"/>
                <w:b/>
                <w:color w:val="000000"/>
                <w:sz w:val="22"/>
              </w:rPr>
              <w:t>c</w:t>
            </w:r>
            <w:r w:rsidRPr="005C370E">
              <w:rPr>
                <w:rFonts w:ascii="Arial" w:hAnsi="Arial" w:cs="Arial"/>
                <w:b/>
                <w:color w:val="000000"/>
                <w:sz w:val="22"/>
              </w:rPr>
              <w:t>.</w:t>
            </w:r>
          </w:p>
        </w:tc>
        <w:tc>
          <w:tcPr>
            <w:tcW w:w="4583" w:type="dxa"/>
            <w:tcMar>
              <w:top w:w="55" w:type="dxa"/>
              <w:left w:w="55" w:type="dxa"/>
              <w:bottom w:w="55" w:type="dxa"/>
              <w:right w:w="55" w:type="dxa"/>
            </w:tcMar>
          </w:tcPr>
          <w:p w:rsidR="009E7D2C" w:rsidRPr="005C370E" w:rsidRDefault="009E7D2C" w:rsidP="00873B69">
            <w:pPr>
              <w:pStyle w:val="Standard"/>
              <w:spacing w:after="160" w:line="259" w:lineRule="auto"/>
              <w:jc w:val="both"/>
              <w:rPr>
                <w:rFonts w:ascii="Arial" w:hAnsi="Arial" w:cs="Arial"/>
                <w:color w:val="000000"/>
                <w:sz w:val="22"/>
              </w:rPr>
            </w:pPr>
            <w:r w:rsidRPr="005C370E">
              <w:rPr>
                <w:rFonts w:ascii="Arial" w:hAnsi="Arial" w:cs="Arial"/>
                <w:color w:val="000000"/>
                <w:sz w:val="22"/>
              </w:rPr>
              <w:t xml:space="preserve">On request can you provide </w:t>
            </w:r>
            <w:r>
              <w:rPr>
                <w:rFonts w:ascii="Arial" w:hAnsi="Arial" w:cs="Arial"/>
                <w:color w:val="000000"/>
                <w:sz w:val="22"/>
              </w:rPr>
              <w:t>efficacy data for the product(s) you are supplying?</w:t>
            </w:r>
          </w:p>
        </w:tc>
        <w:tc>
          <w:tcPr>
            <w:tcW w:w="3360" w:type="dxa"/>
            <w:tcMar>
              <w:top w:w="55" w:type="dxa"/>
              <w:left w:w="55" w:type="dxa"/>
              <w:bottom w:w="55" w:type="dxa"/>
              <w:right w:w="55" w:type="dxa"/>
            </w:tcMar>
          </w:tcPr>
          <w:p w:rsidR="009E7D2C" w:rsidRPr="005C370E" w:rsidRDefault="009E7D2C"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9E7D2C" w:rsidRPr="005C370E" w:rsidRDefault="009E7D2C"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9E7D2C" w:rsidTr="00171215">
        <w:tc>
          <w:tcPr>
            <w:tcW w:w="2137" w:type="dxa"/>
            <w:tcMar>
              <w:top w:w="55" w:type="dxa"/>
              <w:left w:w="55" w:type="dxa"/>
              <w:bottom w:w="55" w:type="dxa"/>
              <w:right w:w="55" w:type="dxa"/>
            </w:tcMar>
          </w:tcPr>
          <w:p w:rsidR="009E7D2C" w:rsidRPr="005C370E" w:rsidRDefault="009E7D2C" w:rsidP="008F5AD6">
            <w:pPr>
              <w:pStyle w:val="Standard"/>
              <w:spacing w:line="259" w:lineRule="auto"/>
              <w:jc w:val="both"/>
              <w:rPr>
                <w:rFonts w:ascii="Arial" w:hAnsi="Arial" w:cs="Arial"/>
                <w:b/>
                <w:color w:val="000000"/>
                <w:sz w:val="22"/>
              </w:rPr>
            </w:pPr>
            <w:r>
              <w:rPr>
                <w:rFonts w:ascii="Arial" w:hAnsi="Arial" w:cs="Arial"/>
                <w:b/>
                <w:color w:val="000000"/>
                <w:sz w:val="22"/>
              </w:rPr>
              <w:t xml:space="preserve">d. </w:t>
            </w:r>
          </w:p>
        </w:tc>
        <w:tc>
          <w:tcPr>
            <w:tcW w:w="4583" w:type="dxa"/>
            <w:tcMar>
              <w:top w:w="55" w:type="dxa"/>
              <w:left w:w="55" w:type="dxa"/>
              <w:bottom w:w="55" w:type="dxa"/>
              <w:right w:w="55" w:type="dxa"/>
            </w:tcMar>
          </w:tcPr>
          <w:p w:rsidR="009E7D2C" w:rsidRPr="005C370E" w:rsidRDefault="009E7D2C" w:rsidP="00873B69">
            <w:pPr>
              <w:pStyle w:val="Standard"/>
              <w:spacing w:after="160" w:line="259" w:lineRule="auto"/>
              <w:jc w:val="both"/>
              <w:rPr>
                <w:rFonts w:ascii="Arial" w:hAnsi="Arial" w:cs="Arial"/>
                <w:color w:val="000000"/>
                <w:sz w:val="22"/>
              </w:rPr>
            </w:pPr>
            <w:r>
              <w:rPr>
                <w:rFonts w:ascii="Arial" w:hAnsi="Arial" w:cs="Arial"/>
                <w:color w:val="000000"/>
                <w:sz w:val="22"/>
              </w:rPr>
              <w:t>Can you confirm that the products you are supplying are CE marked where appropriate?</w:t>
            </w:r>
          </w:p>
        </w:tc>
        <w:tc>
          <w:tcPr>
            <w:tcW w:w="3360" w:type="dxa"/>
            <w:tcMar>
              <w:top w:w="55" w:type="dxa"/>
              <w:left w:w="55" w:type="dxa"/>
              <w:bottom w:w="55" w:type="dxa"/>
              <w:right w:w="55" w:type="dxa"/>
            </w:tcMar>
          </w:tcPr>
          <w:p w:rsidR="009E7D2C" w:rsidRPr="005C370E" w:rsidRDefault="009E7D2C" w:rsidP="00171215">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9E7D2C" w:rsidRPr="005C370E" w:rsidRDefault="009E7D2C" w:rsidP="00171215">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9E7D2C" w:rsidTr="00171215">
        <w:tc>
          <w:tcPr>
            <w:tcW w:w="2137" w:type="dxa"/>
            <w:tcMar>
              <w:top w:w="55" w:type="dxa"/>
              <w:left w:w="55" w:type="dxa"/>
              <w:bottom w:w="55" w:type="dxa"/>
              <w:right w:w="55" w:type="dxa"/>
            </w:tcMar>
          </w:tcPr>
          <w:p w:rsidR="009E7D2C" w:rsidRDefault="009E7D2C" w:rsidP="008F5AD6">
            <w:pPr>
              <w:pStyle w:val="Standard"/>
              <w:spacing w:line="259" w:lineRule="auto"/>
              <w:jc w:val="both"/>
              <w:rPr>
                <w:rFonts w:ascii="Arial" w:hAnsi="Arial" w:cs="Arial"/>
                <w:b/>
                <w:color w:val="000000"/>
                <w:sz w:val="22"/>
              </w:rPr>
            </w:pPr>
            <w:r>
              <w:rPr>
                <w:rFonts w:ascii="Arial" w:hAnsi="Arial" w:cs="Arial"/>
                <w:b/>
                <w:color w:val="000000"/>
                <w:sz w:val="22"/>
              </w:rPr>
              <w:t xml:space="preserve">e. </w:t>
            </w:r>
          </w:p>
        </w:tc>
        <w:tc>
          <w:tcPr>
            <w:tcW w:w="4583" w:type="dxa"/>
            <w:tcMar>
              <w:top w:w="55" w:type="dxa"/>
              <w:left w:w="55" w:type="dxa"/>
              <w:bottom w:w="55" w:type="dxa"/>
              <w:right w:w="55" w:type="dxa"/>
            </w:tcMar>
          </w:tcPr>
          <w:p w:rsidR="009E7D2C" w:rsidRPr="005C370E" w:rsidRDefault="009E7D2C" w:rsidP="00167C5D">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supplying are compliant with ISO 15858:2016 or equivalent?</w:t>
            </w:r>
          </w:p>
        </w:tc>
        <w:tc>
          <w:tcPr>
            <w:tcW w:w="3360" w:type="dxa"/>
            <w:tcMar>
              <w:top w:w="55" w:type="dxa"/>
              <w:left w:w="55" w:type="dxa"/>
              <w:bottom w:w="55" w:type="dxa"/>
              <w:right w:w="55" w:type="dxa"/>
            </w:tcMar>
          </w:tcPr>
          <w:p w:rsidR="009E7D2C" w:rsidRPr="005C370E" w:rsidRDefault="009E7D2C" w:rsidP="00E020A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9E7D2C" w:rsidRPr="005C370E" w:rsidRDefault="009E7D2C" w:rsidP="00E020A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9E7D2C" w:rsidTr="00171215">
        <w:tc>
          <w:tcPr>
            <w:tcW w:w="2137" w:type="dxa"/>
            <w:tcMar>
              <w:top w:w="55" w:type="dxa"/>
              <w:left w:w="55" w:type="dxa"/>
              <w:bottom w:w="55" w:type="dxa"/>
              <w:right w:w="55" w:type="dxa"/>
            </w:tcMar>
          </w:tcPr>
          <w:p w:rsidR="009E7D2C" w:rsidRDefault="009E7D2C" w:rsidP="00171215">
            <w:pPr>
              <w:pStyle w:val="Standard"/>
              <w:spacing w:line="259" w:lineRule="auto"/>
              <w:jc w:val="both"/>
              <w:rPr>
                <w:rFonts w:ascii="Arial" w:hAnsi="Arial" w:cs="Arial"/>
                <w:b/>
                <w:color w:val="000000"/>
                <w:sz w:val="22"/>
              </w:rPr>
            </w:pPr>
            <w:r>
              <w:rPr>
                <w:rFonts w:ascii="Arial" w:hAnsi="Arial" w:cs="Arial"/>
                <w:b/>
                <w:color w:val="000000"/>
                <w:sz w:val="22"/>
              </w:rPr>
              <w:t xml:space="preserve">f. </w:t>
            </w:r>
          </w:p>
        </w:tc>
        <w:tc>
          <w:tcPr>
            <w:tcW w:w="4583" w:type="dxa"/>
            <w:tcMar>
              <w:top w:w="55" w:type="dxa"/>
              <w:left w:w="55" w:type="dxa"/>
              <w:bottom w:w="55" w:type="dxa"/>
              <w:right w:w="55" w:type="dxa"/>
            </w:tcMar>
          </w:tcPr>
          <w:p w:rsidR="009E7D2C" w:rsidRDefault="009E7D2C" w:rsidP="00167C5D">
            <w:pPr>
              <w:pStyle w:val="Standard"/>
              <w:spacing w:after="160" w:line="259" w:lineRule="auto"/>
              <w:jc w:val="both"/>
              <w:rPr>
                <w:rFonts w:ascii="Arial" w:hAnsi="Arial" w:cs="Arial"/>
                <w:color w:val="000000"/>
                <w:sz w:val="22"/>
              </w:rPr>
            </w:pPr>
            <w:r>
              <w:rPr>
                <w:rFonts w:ascii="Arial" w:hAnsi="Arial" w:cs="Arial"/>
                <w:color w:val="000000"/>
                <w:sz w:val="22"/>
              </w:rPr>
              <w:t>Can you confirm the products you are supplying have UVC output measured to the standard described in ISO 15727:2020 (or measured to have an equivalent standard); such output being independently confirmed to deliver the specified microbial inactivation rate?</w:t>
            </w:r>
          </w:p>
        </w:tc>
        <w:tc>
          <w:tcPr>
            <w:tcW w:w="3360" w:type="dxa"/>
            <w:tcMar>
              <w:top w:w="55" w:type="dxa"/>
              <w:left w:w="55" w:type="dxa"/>
              <w:bottom w:w="55" w:type="dxa"/>
              <w:right w:w="55" w:type="dxa"/>
            </w:tcMar>
          </w:tcPr>
          <w:p w:rsidR="009E7D2C" w:rsidRPr="005C370E" w:rsidRDefault="009E7D2C" w:rsidP="00F1638F">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9E7D2C" w:rsidRPr="005C370E" w:rsidRDefault="009E7D2C" w:rsidP="00E020AF">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E020AF" w:rsidRDefault="00E020AF">
      <w:pPr>
        <w:pStyle w:val="Standard"/>
        <w:rPr>
          <w:rFonts w:ascii="Times New Roman" w:hAnsi="Times New Roman"/>
          <w:color w:val="000000"/>
        </w:rPr>
      </w:pPr>
    </w:p>
    <w:sectPr w:rsidR="00E020A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167C5D"/>
    <w:rsid w:val="00211BDC"/>
    <w:rsid w:val="00227D0D"/>
    <w:rsid w:val="00245C4D"/>
    <w:rsid w:val="003B59CD"/>
    <w:rsid w:val="005C370E"/>
    <w:rsid w:val="006344FB"/>
    <w:rsid w:val="007D374B"/>
    <w:rsid w:val="007D3D05"/>
    <w:rsid w:val="007E0039"/>
    <w:rsid w:val="00873B69"/>
    <w:rsid w:val="009364D3"/>
    <w:rsid w:val="009E7D2C"/>
    <w:rsid w:val="00A76376"/>
    <w:rsid w:val="00B277F9"/>
    <w:rsid w:val="00CF560D"/>
    <w:rsid w:val="00E020AF"/>
    <w:rsid w:val="00F2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245C4D"/>
    <w:rPr>
      <w:sz w:val="16"/>
      <w:szCs w:val="16"/>
    </w:rPr>
  </w:style>
  <w:style w:type="paragraph" w:styleId="CommentText">
    <w:name w:val="annotation text"/>
    <w:basedOn w:val="Normal"/>
    <w:link w:val="CommentTextChar"/>
    <w:uiPriority w:val="99"/>
    <w:semiHidden/>
    <w:unhideWhenUsed/>
    <w:rsid w:val="00245C4D"/>
    <w:rPr>
      <w:sz w:val="20"/>
      <w:szCs w:val="20"/>
    </w:rPr>
  </w:style>
  <w:style w:type="character" w:customStyle="1" w:styleId="CommentTextChar">
    <w:name w:val="Comment Text Char"/>
    <w:basedOn w:val="DefaultParagraphFont"/>
    <w:link w:val="CommentText"/>
    <w:uiPriority w:val="99"/>
    <w:semiHidden/>
    <w:rsid w:val="00245C4D"/>
    <w:rPr>
      <w:sz w:val="20"/>
      <w:szCs w:val="20"/>
    </w:rPr>
  </w:style>
  <w:style w:type="paragraph" w:styleId="CommentSubject">
    <w:name w:val="annotation subject"/>
    <w:basedOn w:val="CommentText"/>
    <w:next w:val="CommentText"/>
    <w:link w:val="CommentSubjectChar"/>
    <w:uiPriority w:val="99"/>
    <w:semiHidden/>
    <w:unhideWhenUsed/>
    <w:rsid w:val="00245C4D"/>
    <w:rPr>
      <w:b/>
      <w:bCs/>
    </w:rPr>
  </w:style>
  <w:style w:type="character" w:customStyle="1" w:styleId="CommentSubjectChar">
    <w:name w:val="Comment Subject Char"/>
    <w:basedOn w:val="CommentTextChar"/>
    <w:link w:val="CommentSubject"/>
    <w:uiPriority w:val="99"/>
    <w:semiHidden/>
    <w:rsid w:val="00245C4D"/>
    <w:rPr>
      <w:b/>
      <w:bCs/>
      <w:sz w:val="20"/>
      <w:szCs w:val="20"/>
    </w:rPr>
  </w:style>
  <w:style w:type="paragraph" w:styleId="BalloonText">
    <w:name w:val="Balloon Text"/>
    <w:basedOn w:val="Normal"/>
    <w:link w:val="BalloonTextChar"/>
    <w:uiPriority w:val="99"/>
    <w:semiHidden/>
    <w:unhideWhenUsed/>
    <w:rsid w:val="00245C4D"/>
    <w:rPr>
      <w:rFonts w:ascii="Tahoma" w:hAnsi="Tahoma" w:cs="Tahoma"/>
      <w:sz w:val="16"/>
      <w:szCs w:val="16"/>
    </w:rPr>
  </w:style>
  <w:style w:type="character" w:customStyle="1" w:styleId="BalloonTextChar">
    <w:name w:val="Balloon Text Char"/>
    <w:basedOn w:val="DefaultParagraphFont"/>
    <w:link w:val="BalloonText"/>
    <w:uiPriority w:val="99"/>
    <w:semiHidden/>
    <w:rsid w:val="0024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5</cp:revision>
  <dcterms:created xsi:type="dcterms:W3CDTF">2020-08-12T14:49:00Z</dcterms:created>
  <dcterms:modified xsi:type="dcterms:W3CDTF">2020-08-12T15:10:00Z</dcterms:modified>
</cp:coreProperties>
</file>