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1F871" w14:textId="77777777" w:rsidR="005763FB" w:rsidRDefault="00423748">
      <w:pPr>
        <w:spacing w:after="0" w:line="259" w:lineRule="auto"/>
        <w:rPr>
          <w:rFonts w:ascii="Arial" w:eastAsia="Arial" w:hAnsi="Arial" w:cs="Arial"/>
          <w:b/>
          <w:sz w:val="36"/>
          <w:szCs w:val="36"/>
        </w:rPr>
      </w:pPr>
      <w:r>
        <w:rPr>
          <w:rFonts w:ascii="Arial" w:eastAsia="Arial" w:hAnsi="Arial" w:cs="Arial"/>
          <w:b/>
          <w:sz w:val="36"/>
          <w:szCs w:val="36"/>
        </w:rPr>
        <w:t>DPS Schedule 6 (Order Form Template and Order Schedules)</w:t>
      </w:r>
    </w:p>
    <w:p w14:paraId="6B41F872" w14:textId="77777777" w:rsidR="005763FB" w:rsidRDefault="005763FB">
      <w:pPr>
        <w:spacing w:after="0" w:line="259" w:lineRule="auto"/>
        <w:rPr>
          <w:rFonts w:ascii="Arial" w:eastAsia="Arial" w:hAnsi="Arial" w:cs="Arial"/>
          <w:b/>
          <w:sz w:val="36"/>
          <w:szCs w:val="36"/>
        </w:rPr>
      </w:pPr>
    </w:p>
    <w:p w14:paraId="6B41F873" w14:textId="77777777" w:rsidR="005763FB" w:rsidRDefault="00423748">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6B41F874" w14:textId="77777777" w:rsidR="005763FB" w:rsidRDefault="005763FB">
      <w:pPr>
        <w:spacing w:after="0" w:line="259" w:lineRule="auto"/>
        <w:rPr>
          <w:rFonts w:ascii="Arial" w:eastAsia="Arial" w:hAnsi="Arial" w:cs="Arial"/>
          <w:b/>
          <w:sz w:val="24"/>
          <w:szCs w:val="24"/>
        </w:rPr>
      </w:pPr>
    </w:p>
    <w:p w14:paraId="6B41F875" w14:textId="77777777" w:rsidR="005763FB" w:rsidRDefault="005763FB">
      <w:pPr>
        <w:spacing w:after="0" w:line="259" w:lineRule="auto"/>
        <w:rPr>
          <w:rFonts w:ascii="Arial" w:eastAsia="Arial" w:hAnsi="Arial" w:cs="Arial"/>
          <w:b/>
          <w:sz w:val="24"/>
          <w:szCs w:val="24"/>
        </w:rPr>
      </w:pPr>
    </w:p>
    <w:p w14:paraId="6B41F876" w14:textId="2DE704D5" w:rsidR="005763FB" w:rsidRDefault="00423748" w:rsidP="68DE10C2">
      <w:pPr>
        <w:spacing w:after="0" w:line="259" w:lineRule="auto"/>
        <w:rPr>
          <w:rFonts w:ascii="Arial" w:eastAsia="Arial" w:hAnsi="Arial" w:cs="Arial"/>
          <w:b/>
          <w:bCs/>
          <w:sz w:val="24"/>
          <w:szCs w:val="24"/>
        </w:rPr>
      </w:pPr>
      <w:r w:rsidRPr="68DE10C2">
        <w:rPr>
          <w:rFonts w:ascii="Arial" w:eastAsia="Arial" w:hAnsi="Arial" w:cs="Arial"/>
          <w:sz w:val="24"/>
          <w:szCs w:val="24"/>
        </w:rPr>
        <w:t>ORDER REFERENCE:</w:t>
      </w:r>
      <w:r>
        <w:tab/>
      </w:r>
      <w:r>
        <w:tab/>
      </w:r>
      <w:r w:rsidR="00B77DCE" w:rsidRPr="68DE10C2">
        <w:rPr>
          <w:rFonts w:ascii="Arial" w:eastAsia="Arial" w:hAnsi="Arial" w:cs="Arial"/>
          <w:b/>
          <w:bCs/>
          <w:sz w:val="24"/>
          <w:szCs w:val="24"/>
        </w:rPr>
        <w:t>ITT_81487/</w:t>
      </w:r>
      <w:r w:rsidR="3EC13E25" w:rsidRPr="68DE10C2">
        <w:rPr>
          <w:rFonts w:ascii="Arial" w:eastAsia="Arial" w:hAnsi="Arial" w:cs="Arial"/>
          <w:b/>
          <w:bCs/>
          <w:sz w:val="24"/>
          <w:szCs w:val="24"/>
        </w:rPr>
        <w:t>CON_7788</w:t>
      </w:r>
    </w:p>
    <w:p w14:paraId="6B41F877" w14:textId="77777777" w:rsidR="005763FB" w:rsidRDefault="005763FB">
      <w:pPr>
        <w:spacing w:after="0" w:line="259" w:lineRule="auto"/>
        <w:rPr>
          <w:rFonts w:ascii="Arial" w:eastAsia="Arial" w:hAnsi="Arial" w:cs="Arial"/>
          <w:sz w:val="24"/>
          <w:szCs w:val="24"/>
        </w:rPr>
      </w:pPr>
    </w:p>
    <w:p w14:paraId="3A076A12" w14:textId="77777777" w:rsidR="00C81F96" w:rsidRDefault="00423748" w:rsidP="00330A62">
      <w:pPr>
        <w:spacing w:after="0" w:line="259" w:lineRule="auto"/>
        <w:rPr>
          <w:rFonts w:ascii="Arial" w:eastAsia="Arial" w:hAnsi="Arial" w:cs="Arial"/>
          <w:b/>
          <w:bCs/>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FD7A2E" w:rsidRPr="00C81F96">
        <w:rPr>
          <w:rFonts w:ascii="Arial" w:eastAsia="Arial" w:hAnsi="Arial" w:cs="Arial"/>
          <w:b/>
          <w:bCs/>
          <w:sz w:val="24"/>
          <w:szCs w:val="24"/>
        </w:rPr>
        <w:t>The Department for Energy Security and Net</w:t>
      </w:r>
    </w:p>
    <w:p w14:paraId="6B41F878" w14:textId="3753C4C5" w:rsidR="005763FB" w:rsidRPr="00C81F96" w:rsidRDefault="00C81F96" w:rsidP="00330A62">
      <w:pPr>
        <w:spacing w:after="0" w:line="259" w:lineRule="auto"/>
        <w:rPr>
          <w:rFonts w:ascii="Arial" w:eastAsia="Arial" w:hAnsi="Arial" w:cs="Arial"/>
          <w:b/>
          <w:bCs/>
          <w:sz w:val="24"/>
          <w:szCs w:val="24"/>
        </w:rPr>
      </w:pPr>
      <w:r>
        <w:rPr>
          <w:rFonts w:ascii="Arial" w:eastAsia="Arial" w:hAnsi="Arial" w:cs="Arial"/>
          <w:b/>
          <w:bCs/>
          <w:sz w:val="24"/>
          <w:szCs w:val="24"/>
        </w:rPr>
        <w:t xml:space="preserve">                                                      </w:t>
      </w:r>
      <w:r w:rsidR="00FD7A2E" w:rsidRPr="00C81F96">
        <w:rPr>
          <w:rFonts w:ascii="Arial" w:eastAsia="Arial" w:hAnsi="Arial" w:cs="Arial"/>
          <w:b/>
          <w:bCs/>
          <w:sz w:val="24"/>
          <w:szCs w:val="24"/>
        </w:rPr>
        <w:t>Zero</w:t>
      </w:r>
      <w:r>
        <w:rPr>
          <w:rFonts w:ascii="Arial" w:eastAsia="Arial" w:hAnsi="Arial" w:cs="Arial"/>
          <w:b/>
          <w:bCs/>
          <w:sz w:val="24"/>
          <w:szCs w:val="24"/>
        </w:rPr>
        <w:t xml:space="preserve"> </w:t>
      </w:r>
      <w:r w:rsidR="00FD7A2E" w:rsidRPr="00C81F96">
        <w:rPr>
          <w:rFonts w:ascii="Arial" w:eastAsia="Arial" w:hAnsi="Arial" w:cs="Arial"/>
          <w:b/>
          <w:bCs/>
          <w:sz w:val="24"/>
          <w:szCs w:val="24"/>
        </w:rPr>
        <w:t>(DESNZ)</w:t>
      </w:r>
    </w:p>
    <w:p w14:paraId="6B41F879" w14:textId="4613F2A0" w:rsidR="005763FB" w:rsidRDefault="005763FB" w:rsidP="00FD7A2E">
      <w:pPr>
        <w:spacing w:after="0" w:line="259" w:lineRule="auto"/>
        <w:jc w:val="center"/>
        <w:rPr>
          <w:rFonts w:ascii="Arial" w:eastAsia="Arial" w:hAnsi="Arial" w:cs="Arial"/>
          <w:sz w:val="24"/>
          <w:szCs w:val="24"/>
        </w:rPr>
      </w:pPr>
    </w:p>
    <w:p w14:paraId="6B41F87A" w14:textId="7A83E4C6" w:rsidR="005763FB" w:rsidRDefault="00423748">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FD7A2E" w:rsidRPr="00C81F96">
        <w:rPr>
          <w:rFonts w:ascii="Arial" w:eastAsia="Arial" w:hAnsi="Arial" w:cs="Arial"/>
          <w:b/>
          <w:bCs/>
          <w:sz w:val="24"/>
          <w:szCs w:val="24"/>
        </w:rPr>
        <w:t>3-8 Whitehall Place, SW1A 2HP</w:t>
      </w:r>
      <w:r>
        <w:rPr>
          <w:rFonts w:ascii="Arial" w:eastAsia="Arial" w:hAnsi="Arial" w:cs="Arial"/>
          <w:b/>
          <w:sz w:val="24"/>
          <w:szCs w:val="24"/>
        </w:rPr>
        <w:t xml:space="preserve"> </w:t>
      </w:r>
    </w:p>
    <w:p w14:paraId="6B41F87B" w14:textId="77777777" w:rsidR="005763FB" w:rsidRDefault="005763FB">
      <w:pPr>
        <w:spacing w:after="0" w:line="259" w:lineRule="auto"/>
        <w:rPr>
          <w:rFonts w:ascii="Arial" w:eastAsia="Arial" w:hAnsi="Arial" w:cs="Arial"/>
          <w:sz w:val="24"/>
          <w:szCs w:val="24"/>
        </w:rPr>
      </w:pPr>
    </w:p>
    <w:p w14:paraId="6B41F87C" w14:textId="6251FA41" w:rsidR="005763FB" w:rsidRDefault="00423748" w:rsidP="1A80EC55">
      <w:pPr>
        <w:spacing w:line="240" w:lineRule="auto"/>
        <w:rPr>
          <w:rFonts w:cs="Calibri"/>
        </w:rPr>
      </w:pPr>
      <w:r w:rsidRPr="1A80EC55">
        <w:rPr>
          <w:rFonts w:ascii="Arial" w:eastAsia="Arial" w:hAnsi="Arial" w:cs="Arial"/>
          <w:sz w:val="24"/>
          <w:szCs w:val="24"/>
        </w:rPr>
        <w:t xml:space="preserve">THE SUPPLIER: </w:t>
      </w:r>
      <w:r>
        <w:tab/>
      </w:r>
      <w:r>
        <w:tab/>
      </w:r>
      <w:r>
        <w:tab/>
      </w:r>
      <w:r w:rsidR="5636D5FD" w:rsidRPr="1A80EC55">
        <w:rPr>
          <w:rFonts w:ascii="Arial" w:eastAsia="Arial" w:hAnsi="Arial" w:cs="Arial"/>
          <w:b/>
          <w:bCs/>
          <w:sz w:val="24"/>
          <w:szCs w:val="24"/>
        </w:rPr>
        <w:t>Ove Arup &amp; Partners Limited</w:t>
      </w:r>
    </w:p>
    <w:p w14:paraId="63BB5AB9" w14:textId="25404323" w:rsidR="005763FB" w:rsidRDefault="00423748" w:rsidP="37E9CACF">
      <w:pPr>
        <w:spacing w:line="240" w:lineRule="auto"/>
        <w:jc w:val="both"/>
        <w:rPr>
          <w:rFonts w:ascii="Arial" w:eastAsia="Arial" w:hAnsi="Arial" w:cs="Arial"/>
          <w:color w:val="000000" w:themeColor="text1"/>
        </w:rPr>
      </w:pPr>
      <w:r w:rsidRPr="37E9CACF">
        <w:rPr>
          <w:rFonts w:ascii="Arial" w:eastAsia="Arial" w:hAnsi="Arial" w:cs="Arial"/>
          <w:sz w:val="24"/>
          <w:szCs w:val="24"/>
        </w:rPr>
        <w:t>SUPPLIER ADDRESS:</w:t>
      </w:r>
      <w:r w:rsidRPr="37E9CACF">
        <w:rPr>
          <w:rFonts w:ascii="Arial" w:eastAsia="Arial" w:hAnsi="Arial" w:cs="Arial"/>
          <w:b/>
          <w:bCs/>
          <w:sz w:val="24"/>
          <w:szCs w:val="24"/>
        </w:rPr>
        <w:t xml:space="preserve"> </w:t>
      </w:r>
      <w:r>
        <w:tab/>
      </w:r>
      <w:r>
        <w:tab/>
      </w:r>
      <w:r w:rsidR="6E6743E9" w:rsidRPr="37E9CACF">
        <w:rPr>
          <w:rFonts w:ascii="Arial" w:eastAsia="Arial" w:hAnsi="Arial" w:cs="Arial"/>
          <w:b/>
          <w:bCs/>
          <w:sz w:val="24"/>
          <w:szCs w:val="24"/>
        </w:rPr>
        <w:t xml:space="preserve">8 Fitzroy Street, London, United Kingdom, </w:t>
      </w:r>
    </w:p>
    <w:p w14:paraId="6B41F87D" w14:textId="2376417B" w:rsidR="005763FB" w:rsidRDefault="6E6743E9" w:rsidP="15AF08BE">
      <w:pPr>
        <w:spacing w:line="240" w:lineRule="auto"/>
        <w:ind w:left="3600"/>
        <w:jc w:val="both"/>
        <w:rPr>
          <w:rFonts w:ascii="Arial" w:eastAsia="Arial" w:hAnsi="Arial" w:cs="Arial"/>
          <w:color w:val="000000" w:themeColor="text1"/>
        </w:rPr>
      </w:pPr>
      <w:r w:rsidRPr="15AF08BE">
        <w:rPr>
          <w:rFonts w:ascii="Arial" w:eastAsia="Arial" w:hAnsi="Arial" w:cs="Arial"/>
          <w:b/>
          <w:bCs/>
          <w:sz w:val="24"/>
          <w:szCs w:val="24"/>
        </w:rPr>
        <w:t>W1T 4BJ</w:t>
      </w:r>
    </w:p>
    <w:p w14:paraId="6B41F87E" w14:textId="2B6442B1" w:rsidR="005763FB" w:rsidRDefault="00423748" w:rsidP="59BFC8C8">
      <w:pPr>
        <w:spacing w:line="240" w:lineRule="auto"/>
        <w:rPr>
          <w:rFonts w:ascii="Arial" w:eastAsia="Arial" w:hAnsi="Arial" w:cs="Arial"/>
          <w:b/>
          <w:bCs/>
          <w:sz w:val="24"/>
          <w:szCs w:val="24"/>
        </w:rPr>
      </w:pPr>
      <w:r w:rsidRPr="3ACC59E4">
        <w:rPr>
          <w:rFonts w:ascii="Arial" w:eastAsia="Arial" w:hAnsi="Arial" w:cs="Arial"/>
          <w:sz w:val="24"/>
          <w:szCs w:val="24"/>
        </w:rPr>
        <w:t>REGISTRATION NUMBER:</w:t>
      </w:r>
      <w:r w:rsidRPr="3ACC59E4">
        <w:rPr>
          <w:rFonts w:ascii="Arial" w:eastAsia="Arial" w:hAnsi="Arial" w:cs="Arial"/>
          <w:b/>
          <w:bCs/>
          <w:sz w:val="24"/>
          <w:szCs w:val="24"/>
        </w:rPr>
        <w:t xml:space="preserve"> </w:t>
      </w:r>
      <w:r>
        <w:tab/>
      </w:r>
      <w:r w:rsidR="211E89E7" w:rsidRPr="3ACC59E4">
        <w:rPr>
          <w:rFonts w:ascii="Arial" w:eastAsia="Arial" w:hAnsi="Arial" w:cs="Arial"/>
          <w:b/>
          <w:bCs/>
          <w:sz w:val="24"/>
          <w:szCs w:val="24"/>
        </w:rPr>
        <w:t>01312453</w:t>
      </w:r>
    </w:p>
    <w:p w14:paraId="6B41F87F" w14:textId="18B0AEC7" w:rsidR="005763FB" w:rsidRDefault="581AF902" w:rsidP="51242FA5">
      <w:pPr>
        <w:spacing w:line="240" w:lineRule="auto"/>
        <w:rPr>
          <w:rFonts w:cs="Calibri"/>
        </w:rPr>
      </w:pPr>
      <w:r w:rsidRPr="51242FA5">
        <w:rPr>
          <w:rFonts w:ascii="Arial" w:eastAsia="Arial" w:hAnsi="Arial" w:cs="Arial"/>
          <w:sz w:val="24"/>
          <w:szCs w:val="24"/>
        </w:rPr>
        <w:t xml:space="preserve">DUNS NUMBER:       </w:t>
      </w:r>
      <w:r w:rsidR="00423748">
        <w:tab/>
      </w:r>
      <w:r w:rsidR="00423748">
        <w:tab/>
      </w:r>
      <w:r w:rsidR="474B1FBF" w:rsidRPr="51242FA5">
        <w:rPr>
          <w:rFonts w:ascii="Arial" w:eastAsia="Arial" w:hAnsi="Arial" w:cs="Arial"/>
          <w:b/>
          <w:bCs/>
          <w:sz w:val="24"/>
          <w:szCs w:val="24"/>
        </w:rPr>
        <w:t>227760899</w:t>
      </w:r>
    </w:p>
    <w:p w14:paraId="6B41F880" w14:textId="4D22458F" w:rsidR="005763FB" w:rsidRDefault="00423748" w:rsidP="59BFC8C8">
      <w:pPr>
        <w:spacing w:line="240" w:lineRule="auto"/>
        <w:rPr>
          <w:rFonts w:ascii="Arial" w:eastAsia="Arial" w:hAnsi="Arial" w:cs="Arial"/>
          <w:sz w:val="24"/>
          <w:szCs w:val="24"/>
          <w:highlight w:val="yellow"/>
        </w:rPr>
      </w:pPr>
      <w:r w:rsidRPr="37E9CACF">
        <w:rPr>
          <w:rFonts w:ascii="Arial" w:eastAsia="Arial" w:hAnsi="Arial" w:cs="Arial"/>
          <w:sz w:val="24"/>
          <w:szCs w:val="24"/>
        </w:rPr>
        <w:t>DPS SUPPLIER REGISTRATION SERVICE ID:</w:t>
      </w:r>
      <w:r w:rsidRPr="37E9CACF">
        <w:rPr>
          <w:rFonts w:ascii="Arial" w:eastAsia="Arial" w:hAnsi="Arial" w:cs="Arial"/>
          <w:b/>
          <w:bCs/>
          <w:sz w:val="24"/>
          <w:szCs w:val="24"/>
        </w:rPr>
        <w:t xml:space="preserve">  </w:t>
      </w:r>
      <w:r w:rsidR="75C056E3" w:rsidRPr="37E9CACF">
        <w:rPr>
          <w:rFonts w:ascii="Arial" w:eastAsia="Arial" w:hAnsi="Arial" w:cs="Arial"/>
          <w:b/>
          <w:bCs/>
          <w:sz w:val="24"/>
          <w:szCs w:val="24"/>
        </w:rPr>
        <w:t>N/A</w:t>
      </w:r>
    </w:p>
    <w:p w14:paraId="6B41F887" w14:textId="77777777" w:rsidR="005763FB" w:rsidRDefault="005763FB">
      <w:pPr>
        <w:spacing w:after="0" w:line="259" w:lineRule="auto"/>
        <w:rPr>
          <w:rFonts w:ascii="Arial" w:eastAsia="Arial" w:hAnsi="Arial" w:cs="Arial"/>
          <w:sz w:val="24"/>
          <w:szCs w:val="24"/>
        </w:rPr>
      </w:pPr>
    </w:p>
    <w:p w14:paraId="6B41F888" w14:textId="77777777" w:rsidR="005763FB" w:rsidRDefault="00423748">
      <w:pPr>
        <w:spacing w:after="0" w:line="259" w:lineRule="auto"/>
        <w:rPr>
          <w:rFonts w:ascii="Arial" w:eastAsia="Arial" w:hAnsi="Arial" w:cs="Arial"/>
          <w:sz w:val="24"/>
          <w:szCs w:val="24"/>
        </w:rPr>
      </w:pPr>
      <w:r>
        <w:rPr>
          <w:rFonts w:ascii="Arial" w:eastAsia="Arial" w:hAnsi="Arial" w:cs="Arial"/>
          <w:sz w:val="24"/>
          <w:szCs w:val="24"/>
        </w:rPr>
        <w:t>APPLICABLE DPS CONTRACT</w:t>
      </w:r>
    </w:p>
    <w:p w14:paraId="6B41F889" w14:textId="77777777" w:rsidR="005763FB" w:rsidRDefault="005763FB">
      <w:pPr>
        <w:spacing w:after="0" w:line="259" w:lineRule="auto"/>
        <w:rPr>
          <w:rFonts w:ascii="Arial" w:eastAsia="Arial" w:hAnsi="Arial" w:cs="Arial"/>
          <w:sz w:val="24"/>
          <w:szCs w:val="24"/>
        </w:rPr>
      </w:pPr>
    </w:p>
    <w:p w14:paraId="6B41F88A" w14:textId="29E2CE1E" w:rsidR="005763FB" w:rsidRDefault="00423748" w:rsidP="00B475B2">
      <w:pPr>
        <w:spacing w:after="0" w:line="259" w:lineRule="auto"/>
        <w:rPr>
          <w:rFonts w:ascii="Arial" w:eastAsia="Arial" w:hAnsi="Arial" w:cs="Arial"/>
          <w:sz w:val="24"/>
          <w:szCs w:val="24"/>
        </w:rPr>
      </w:pPr>
      <w:r w:rsidRPr="3ACC59E4">
        <w:rPr>
          <w:rFonts w:ascii="Arial" w:eastAsia="Arial" w:hAnsi="Arial" w:cs="Arial"/>
          <w:sz w:val="24"/>
          <w:szCs w:val="24"/>
        </w:rPr>
        <w:t xml:space="preserve">This Order Form is for the provision of the Deliverables and dated </w:t>
      </w:r>
      <w:r w:rsidR="25B75A93" w:rsidRPr="3ACC59E4">
        <w:rPr>
          <w:rFonts w:ascii="Arial" w:eastAsia="Arial" w:hAnsi="Arial" w:cs="Arial"/>
          <w:b/>
          <w:bCs/>
          <w:sz w:val="24"/>
          <w:szCs w:val="24"/>
        </w:rPr>
        <w:t>0</w:t>
      </w:r>
      <w:r w:rsidR="4BC6267D" w:rsidRPr="3ACC59E4">
        <w:rPr>
          <w:rFonts w:ascii="Arial" w:eastAsia="Arial" w:hAnsi="Arial" w:cs="Arial"/>
          <w:b/>
          <w:bCs/>
          <w:sz w:val="24"/>
          <w:szCs w:val="24"/>
        </w:rPr>
        <w:t>3</w:t>
      </w:r>
      <w:r w:rsidR="25B75A93" w:rsidRPr="3ACC59E4">
        <w:rPr>
          <w:rFonts w:ascii="Arial" w:eastAsia="Arial" w:hAnsi="Arial" w:cs="Arial"/>
          <w:b/>
          <w:bCs/>
          <w:sz w:val="24"/>
          <w:szCs w:val="24"/>
        </w:rPr>
        <w:t xml:space="preserve"> </w:t>
      </w:r>
      <w:r w:rsidR="0153CBE3" w:rsidRPr="3ACC59E4">
        <w:rPr>
          <w:rFonts w:ascii="Arial" w:eastAsia="Arial" w:hAnsi="Arial" w:cs="Arial"/>
          <w:b/>
          <w:bCs/>
          <w:sz w:val="24"/>
          <w:szCs w:val="24"/>
        </w:rPr>
        <w:t>April</w:t>
      </w:r>
      <w:r w:rsidR="00B475B2" w:rsidRPr="3ACC59E4">
        <w:rPr>
          <w:rFonts w:ascii="Arial" w:eastAsia="Arial" w:hAnsi="Arial" w:cs="Arial"/>
          <w:b/>
          <w:bCs/>
          <w:sz w:val="24"/>
          <w:szCs w:val="24"/>
        </w:rPr>
        <w:t xml:space="preserve"> 2025.</w:t>
      </w:r>
      <w:r>
        <w:br/>
      </w:r>
    </w:p>
    <w:p w14:paraId="6B41F88B" w14:textId="15AB5F39" w:rsidR="005763FB" w:rsidRDefault="00423748">
      <w:pPr>
        <w:spacing w:after="0" w:line="259" w:lineRule="auto"/>
        <w:jc w:val="both"/>
        <w:rPr>
          <w:rFonts w:ascii="Arial" w:eastAsia="Arial" w:hAnsi="Arial" w:cs="Arial"/>
          <w:sz w:val="24"/>
          <w:szCs w:val="24"/>
        </w:rPr>
      </w:pPr>
      <w:r w:rsidRPr="39BEEF36">
        <w:rPr>
          <w:rFonts w:ascii="Arial" w:eastAsia="Arial" w:hAnsi="Arial" w:cs="Arial"/>
          <w:sz w:val="24"/>
          <w:szCs w:val="24"/>
        </w:rPr>
        <w:t xml:space="preserve">It’s issued under the DPS Contract with the reference number </w:t>
      </w:r>
      <w:r w:rsidR="003C5489" w:rsidRPr="39BEEF36">
        <w:rPr>
          <w:rFonts w:ascii="Arial" w:eastAsia="Arial" w:hAnsi="Arial" w:cs="Arial"/>
          <w:b/>
          <w:bCs/>
          <w:sz w:val="24"/>
          <w:szCs w:val="24"/>
        </w:rPr>
        <w:t>RM6126 </w:t>
      </w:r>
      <w:r w:rsidRPr="39BEEF36">
        <w:rPr>
          <w:rFonts w:ascii="Arial" w:eastAsia="Arial" w:hAnsi="Arial" w:cs="Arial"/>
          <w:sz w:val="24"/>
          <w:szCs w:val="24"/>
        </w:rPr>
        <w:t xml:space="preserve">DPS Contract for the </w:t>
      </w:r>
      <w:r w:rsidRPr="39BEEF36">
        <w:rPr>
          <w:rFonts w:ascii="Arial" w:eastAsia="Arial" w:hAnsi="Arial" w:cs="Arial"/>
          <w:b/>
          <w:bCs/>
          <w:sz w:val="24"/>
          <w:szCs w:val="24"/>
        </w:rPr>
        <w:t xml:space="preserve">provision </w:t>
      </w:r>
      <w:r w:rsidR="00432083" w:rsidRPr="39BEEF36">
        <w:rPr>
          <w:rFonts w:ascii="Arial" w:eastAsia="Arial" w:hAnsi="Arial" w:cs="Arial"/>
          <w:b/>
          <w:bCs/>
          <w:sz w:val="24"/>
          <w:szCs w:val="24"/>
        </w:rPr>
        <w:t>of Research into the Competitiveness of Domestic Low Carbon Ammonia and Methanol Production versus Imports</w:t>
      </w:r>
      <w:r w:rsidRPr="39BEEF36">
        <w:rPr>
          <w:rFonts w:ascii="Arial" w:eastAsia="Arial" w:hAnsi="Arial" w:cs="Arial"/>
          <w:sz w:val="24"/>
          <w:szCs w:val="24"/>
        </w:rPr>
        <w:t xml:space="preserve">.   </w:t>
      </w:r>
    </w:p>
    <w:p w14:paraId="6B41F88C" w14:textId="77777777" w:rsidR="005763FB" w:rsidRDefault="005763FB">
      <w:pPr>
        <w:tabs>
          <w:tab w:val="left" w:pos="2257"/>
        </w:tabs>
        <w:spacing w:after="0" w:line="259" w:lineRule="auto"/>
        <w:rPr>
          <w:rFonts w:ascii="Arial" w:eastAsia="Arial" w:hAnsi="Arial" w:cs="Arial"/>
          <w:b/>
          <w:sz w:val="24"/>
          <w:szCs w:val="24"/>
        </w:rPr>
      </w:pPr>
    </w:p>
    <w:p w14:paraId="6B41F88D" w14:textId="77777777" w:rsidR="005763FB" w:rsidRDefault="00423748">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DPS FILTER CATEGORY(IES):</w:t>
      </w:r>
    </w:p>
    <w:p w14:paraId="6B41F88E" w14:textId="2EA9C948" w:rsidR="005763FB" w:rsidRDefault="005763FB">
      <w:pPr>
        <w:tabs>
          <w:tab w:val="left" w:pos="2257"/>
        </w:tabs>
        <w:spacing w:after="0" w:line="259" w:lineRule="auto"/>
        <w:ind w:left="2880" w:hanging="2880"/>
        <w:rPr>
          <w:rFonts w:ascii="Arial" w:eastAsia="Arial" w:hAnsi="Arial" w:cs="Arial"/>
          <w:b/>
          <w:sz w:val="24"/>
          <w:szCs w:val="24"/>
        </w:rPr>
      </w:pPr>
    </w:p>
    <w:p w14:paraId="422DF125" w14:textId="77777777" w:rsidR="00CF34D9" w:rsidRPr="00CF34D9" w:rsidRDefault="00CF34D9" w:rsidP="00CF34D9">
      <w:pPr>
        <w:tabs>
          <w:tab w:val="left" w:pos="2257"/>
        </w:tabs>
        <w:spacing w:after="0" w:line="259" w:lineRule="auto"/>
        <w:rPr>
          <w:rFonts w:ascii="Arial" w:eastAsia="Arial" w:hAnsi="Arial" w:cs="Arial"/>
          <w:b/>
          <w:bCs/>
          <w:i/>
          <w:sz w:val="24"/>
          <w:szCs w:val="24"/>
        </w:rPr>
      </w:pPr>
      <w:r w:rsidRPr="00CF34D9">
        <w:rPr>
          <w:rFonts w:ascii="Arial" w:eastAsia="Arial" w:hAnsi="Arial" w:cs="Arial"/>
          <w:b/>
          <w:bCs/>
          <w:i/>
          <w:sz w:val="24"/>
          <w:szCs w:val="24"/>
        </w:rPr>
        <w:t>Emerging markets, Supply chains, Climate change, Decarbonisation, emissions and net zero, Energy (renewables and fossil-based), Central Government, Policy analysis and development, Mixed method (qualitative and quantitative), Online, Micro businesses, Small businesses, Medium businesses, England, Wales, Scotland, Northern Ireland</w:t>
      </w:r>
    </w:p>
    <w:p w14:paraId="67927D1C" w14:textId="77777777" w:rsidR="00CF34D9" w:rsidRDefault="00CF34D9">
      <w:pPr>
        <w:tabs>
          <w:tab w:val="left" w:pos="2257"/>
        </w:tabs>
        <w:spacing w:after="0" w:line="259" w:lineRule="auto"/>
        <w:ind w:left="2880" w:hanging="2880"/>
        <w:rPr>
          <w:rFonts w:ascii="Arial" w:eastAsia="Arial" w:hAnsi="Arial" w:cs="Arial"/>
          <w:b/>
          <w:i/>
          <w:sz w:val="24"/>
          <w:szCs w:val="24"/>
        </w:rPr>
      </w:pPr>
    </w:p>
    <w:p w14:paraId="6B41F88F" w14:textId="77777777" w:rsidR="005763FB" w:rsidRDefault="00423748">
      <w:pPr>
        <w:rPr>
          <w:rFonts w:ascii="Arial" w:eastAsia="Arial" w:hAnsi="Arial" w:cs="Arial"/>
          <w:b/>
          <w:sz w:val="24"/>
          <w:szCs w:val="24"/>
        </w:rPr>
      </w:pPr>
      <w:r>
        <w:br w:type="page"/>
      </w:r>
    </w:p>
    <w:p w14:paraId="6B41F890" w14:textId="77777777" w:rsidR="005763FB" w:rsidRDefault="00423748">
      <w:pPr>
        <w:keepNext/>
        <w:spacing w:after="0" w:line="259" w:lineRule="auto"/>
        <w:rPr>
          <w:rFonts w:ascii="Arial" w:eastAsia="Arial" w:hAnsi="Arial" w:cs="Arial"/>
          <w:sz w:val="24"/>
          <w:szCs w:val="24"/>
        </w:rPr>
      </w:pPr>
      <w:r>
        <w:rPr>
          <w:rFonts w:ascii="Arial" w:eastAsia="Arial" w:hAnsi="Arial" w:cs="Arial"/>
          <w:sz w:val="24"/>
          <w:szCs w:val="24"/>
        </w:rPr>
        <w:lastRenderedPageBreak/>
        <w:t>ORDER INCORPORATED TERMS</w:t>
      </w:r>
    </w:p>
    <w:p w14:paraId="0F76F0C1" w14:textId="77777777" w:rsidR="00C77013" w:rsidRDefault="00C77013">
      <w:pPr>
        <w:keepNext/>
        <w:spacing w:after="0" w:line="259" w:lineRule="auto"/>
        <w:rPr>
          <w:rFonts w:ascii="Arial" w:eastAsia="Arial" w:hAnsi="Arial" w:cs="Arial"/>
          <w:sz w:val="24"/>
          <w:szCs w:val="24"/>
        </w:rPr>
      </w:pPr>
    </w:p>
    <w:p w14:paraId="6B41F891" w14:textId="2466A2E8" w:rsidR="005763FB" w:rsidRDefault="00423748">
      <w:pPr>
        <w:rPr>
          <w:rFonts w:ascii="Arial" w:eastAsia="Arial" w:hAnsi="Arial" w:cs="Arial"/>
          <w:sz w:val="24"/>
          <w:szCs w:val="24"/>
        </w:rPr>
      </w:pPr>
      <w:r>
        <w:rPr>
          <w:rFonts w:ascii="Arial" w:eastAsia="Arial" w:hAnsi="Arial" w:cs="Arial"/>
          <w:sz w:val="24"/>
          <w:szCs w:val="24"/>
        </w:rPr>
        <w:t xml:space="preserve">The following documents are incorporated into this Order Contract. Where numbers are </w:t>
      </w:r>
      <w:r w:rsidR="008B11BF">
        <w:rPr>
          <w:rFonts w:ascii="Arial" w:eastAsia="Arial" w:hAnsi="Arial" w:cs="Arial"/>
          <w:sz w:val="24"/>
          <w:szCs w:val="24"/>
        </w:rPr>
        <w:t>missing,</w:t>
      </w:r>
      <w:r>
        <w:rPr>
          <w:rFonts w:ascii="Arial" w:eastAsia="Arial" w:hAnsi="Arial" w:cs="Arial"/>
          <w:sz w:val="24"/>
          <w:szCs w:val="24"/>
        </w:rPr>
        <w:t xml:space="preserve"> we are not using those schedules. If the documents conflict, the following order of precedence applies:</w:t>
      </w:r>
    </w:p>
    <w:p w14:paraId="6B41F892" w14:textId="77777777" w:rsidR="005763FB" w:rsidRDefault="00423748">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Order Special Terms and Order Special Schedules.</w:t>
      </w:r>
    </w:p>
    <w:p w14:paraId="6B41F893" w14:textId="6B297066" w:rsidR="005763FB" w:rsidRDefault="0042374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DPS Contract reference </w:t>
      </w:r>
    </w:p>
    <w:p w14:paraId="71D3D1A6" w14:textId="5375C0C7" w:rsidR="007946AB" w:rsidRDefault="007946AB" w:rsidP="007946AB">
      <w:pPr>
        <w:pBdr>
          <w:top w:val="nil"/>
          <w:left w:val="nil"/>
          <w:bottom w:val="nil"/>
          <w:right w:val="nil"/>
          <w:between w:val="nil"/>
        </w:pBdr>
        <w:spacing w:after="0" w:line="259" w:lineRule="auto"/>
        <w:ind w:left="720"/>
        <w:rPr>
          <w:rFonts w:ascii="Arial" w:eastAsia="Arial" w:hAnsi="Arial" w:cs="Arial"/>
          <w:color w:val="000000"/>
          <w:sz w:val="24"/>
          <w:szCs w:val="24"/>
        </w:rPr>
      </w:pPr>
      <w:r w:rsidRPr="007946AB">
        <w:rPr>
          <w:rFonts w:ascii="Arial" w:eastAsia="Arial" w:hAnsi="Arial" w:cs="Arial"/>
          <w:b/>
          <w:bCs/>
          <w:color w:val="000000"/>
          <w:sz w:val="24"/>
          <w:szCs w:val="24"/>
        </w:rPr>
        <w:t>RM6126 </w:t>
      </w:r>
    </w:p>
    <w:p w14:paraId="6B41F894" w14:textId="1BE5A646" w:rsidR="005763FB" w:rsidRDefault="0042374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DPS Special Terms </w:t>
      </w:r>
    </w:p>
    <w:p w14:paraId="7D00CBEE" w14:textId="10846804" w:rsidR="00B32AE9" w:rsidRPr="00161033" w:rsidRDefault="00161033">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161033">
        <w:rPr>
          <w:rFonts w:ascii="Arial" w:eastAsia="Arial" w:hAnsi="Arial" w:cs="Arial"/>
          <w:color w:val="000000"/>
          <w:sz w:val="24"/>
          <w:szCs w:val="24"/>
        </w:rPr>
        <w:t>Order Schedule 20 (Order Specification)</w:t>
      </w:r>
      <w:r w:rsidRPr="00161033">
        <w:rPr>
          <w:rFonts w:ascii="Arial" w:eastAsia="Arial" w:hAnsi="Arial" w:cs="Arial"/>
          <w:color w:val="000000"/>
          <w:sz w:val="24"/>
          <w:szCs w:val="24"/>
        </w:rPr>
        <w:tab/>
      </w:r>
    </w:p>
    <w:p w14:paraId="6B41F895" w14:textId="77777777" w:rsidR="005763FB" w:rsidRDefault="00423748">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6B41F896" w14:textId="77777777" w:rsidR="005763FB" w:rsidRDefault="005763FB">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6B41F898" w14:textId="77777777" w:rsidR="005763FB" w:rsidRDefault="005763FB" w:rsidP="0074445B">
      <w:pPr>
        <w:keepNext/>
        <w:pBdr>
          <w:top w:val="nil"/>
          <w:left w:val="nil"/>
          <w:bottom w:val="nil"/>
          <w:right w:val="nil"/>
          <w:between w:val="nil"/>
        </w:pBdr>
        <w:spacing w:after="0" w:line="259" w:lineRule="auto"/>
        <w:rPr>
          <w:rFonts w:ascii="Arial" w:eastAsia="Arial" w:hAnsi="Arial" w:cs="Arial"/>
          <w:color w:val="000000"/>
          <w:sz w:val="24"/>
          <w:szCs w:val="24"/>
        </w:rPr>
      </w:pPr>
    </w:p>
    <w:p w14:paraId="6B41F899" w14:textId="138DB662" w:rsidR="005763FB" w:rsidRDefault="00423748">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sidR="0074445B" w:rsidRPr="0074445B">
        <w:rPr>
          <w:rFonts w:ascii="Arial" w:eastAsia="Arial" w:hAnsi="Arial" w:cs="Arial"/>
          <w:b/>
          <w:bCs/>
          <w:color w:val="000000"/>
          <w:sz w:val="24"/>
          <w:szCs w:val="24"/>
        </w:rPr>
        <w:t>RM6126 </w:t>
      </w:r>
    </w:p>
    <w:p w14:paraId="6B41F89A" w14:textId="77777777" w:rsidR="005763FB" w:rsidRDefault="0042374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6B41F89B" w14:textId="77777777" w:rsidR="005763FB" w:rsidRDefault="0042374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6B41F89C" w14:textId="77777777" w:rsidR="005763FB" w:rsidRDefault="0042374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6B41F89F" w14:textId="2A2F5641" w:rsidR="005763FB" w:rsidRPr="002F3CAD" w:rsidRDefault="00423748" w:rsidP="4A772D6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40BD8026">
        <w:rPr>
          <w:rFonts w:ascii="Arial" w:eastAsia="Arial" w:hAnsi="Arial" w:cs="Arial"/>
          <w:color w:val="000000" w:themeColor="text1"/>
          <w:sz w:val="24"/>
          <w:szCs w:val="24"/>
        </w:rPr>
        <w:t>Joint Schedule 6 (Key Subcontractors)</w:t>
      </w:r>
      <w:r>
        <w:tab/>
      </w:r>
      <w:r>
        <w:tab/>
      </w:r>
      <w:r>
        <w:tab/>
      </w:r>
      <w:r>
        <w:tab/>
      </w:r>
    </w:p>
    <w:p w14:paraId="6B41F8A0" w14:textId="77777777" w:rsidR="005763FB" w:rsidRPr="002F3CAD" w:rsidRDefault="0042374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F3CAD">
        <w:rPr>
          <w:rFonts w:ascii="Arial" w:eastAsia="Arial" w:hAnsi="Arial" w:cs="Arial"/>
          <w:color w:val="000000"/>
          <w:sz w:val="24"/>
          <w:szCs w:val="24"/>
        </w:rPr>
        <w:t xml:space="preserve">Joint Schedule 10 (Rectification Plan) </w:t>
      </w:r>
      <w:r w:rsidRPr="002F3CAD">
        <w:rPr>
          <w:rFonts w:ascii="Arial" w:eastAsia="Arial" w:hAnsi="Arial" w:cs="Arial"/>
          <w:color w:val="000000"/>
          <w:sz w:val="24"/>
          <w:szCs w:val="24"/>
        </w:rPr>
        <w:tab/>
      </w:r>
      <w:r w:rsidRPr="002F3CAD">
        <w:rPr>
          <w:rFonts w:ascii="Arial" w:eastAsia="Arial" w:hAnsi="Arial" w:cs="Arial"/>
          <w:color w:val="000000"/>
          <w:sz w:val="24"/>
          <w:szCs w:val="24"/>
        </w:rPr>
        <w:tab/>
      </w:r>
      <w:r w:rsidRPr="002F3CAD">
        <w:rPr>
          <w:rFonts w:ascii="Arial" w:eastAsia="Arial" w:hAnsi="Arial" w:cs="Arial"/>
          <w:color w:val="000000"/>
          <w:sz w:val="24"/>
          <w:szCs w:val="24"/>
        </w:rPr>
        <w:tab/>
      </w:r>
    </w:p>
    <w:p w14:paraId="6B41F8A1" w14:textId="77777777" w:rsidR="005763FB" w:rsidRPr="002F3CAD" w:rsidRDefault="0042374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F3CAD">
        <w:rPr>
          <w:rFonts w:ascii="Arial" w:eastAsia="Arial" w:hAnsi="Arial" w:cs="Arial"/>
          <w:color w:val="000000"/>
          <w:sz w:val="24"/>
          <w:szCs w:val="24"/>
        </w:rPr>
        <w:t>Joint Schedule 11 (Processing Data)</w:t>
      </w:r>
      <w:r w:rsidRPr="002F3CAD">
        <w:rPr>
          <w:rFonts w:ascii="Arial" w:eastAsia="Arial" w:hAnsi="Arial" w:cs="Arial"/>
          <w:color w:val="000000"/>
          <w:sz w:val="24"/>
          <w:szCs w:val="24"/>
        </w:rPr>
        <w:tab/>
      </w:r>
    </w:p>
    <w:p w14:paraId="2036CD8D" w14:textId="62F7B2AE" w:rsidR="0074445B" w:rsidRPr="002F3CAD" w:rsidRDefault="0042374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F3CAD">
        <w:rPr>
          <w:rFonts w:ascii="Arial" w:eastAsia="Arial" w:hAnsi="Arial" w:cs="Arial"/>
          <w:color w:val="000000"/>
          <w:sz w:val="24"/>
          <w:szCs w:val="24"/>
        </w:rPr>
        <w:t>Joint Schedule 12 (Supply Chain Visibility)</w:t>
      </w:r>
      <w:r w:rsidRPr="002F3CAD">
        <w:rPr>
          <w:rFonts w:ascii="Arial" w:eastAsia="Arial" w:hAnsi="Arial" w:cs="Arial"/>
          <w:color w:val="000000"/>
          <w:sz w:val="24"/>
          <w:szCs w:val="24"/>
        </w:rPr>
        <w:tab/>
      </w:r>
      <w:r w:rsidRPr="002F3CAD">
        <w:rPr>
          <w:rFonts w:ascii="Arial" w:eastAsia="Arial" w:hAnsi="Arial" w:cs="Arial"/>
          <w:color w:val="000000"/>
          <w:sz w:val="24"/>
          <w:szCs w:val="24"/>
        </w:rPr>
        <w:tab/>
      </w:r>
      <w:r w:rsidRPr="002F3CAD">
        <w:rPr>
          <w:rFonts w:ascii="Arial" w:eastAsia="Arial" w:hAnsi="Arial" w:cs="Arial"/>
          <w:color w:val="000000"/>
          <w:sz w:val="24"/>
          <w:szCs w:val="24"/>
        </w:rPr>
        <w:tab/>
      </w:r>
    </w:p>
    <w:p w14:paraId="6B41F8A2" w14:textId="4B3DE2E8" w:rsidR="005763FB" w:rsidRDefault="00423748" w:rsidP="0074445B">
      <w:pPr>
        <w:pBdr>
          <w:top w:val="nil"/>
          <w:left w:val="nil"/>
          <w:bottom w:val="nil"/>
          <w:right w:val="nil"/>
          <w:between w:val="nil"/>
        </w:pBdr>
        <w:spacing w:after="0" w:line="259" w:lineRule="auto"/>
        <w:ind w:left="1800"/>
        <w:rPr>
          <w:rFonts w:ascii="Arial" w:eastAsia="Arial" w:hAnsi="Arial" w:cs="Arial"/>
          <w:color w:val="000000"/>
          <w:sz w:val="24"/>
          <w:szCs w:val="24"/>
        </w:rPr>
      </w:pPr>
      <w:r>
        <w:rPr>
          <w:rFonts w:ascii="Arial" w:eastAsia="Arial" w:hAnsi="Arial" w:cs="Arial"/>
          <w:color w:val="000000"/>
          <w:sz w:val="24"/>
          <w:szCs w:val="24"/>
        </w:rPr>
        <w:tab/>
      </w:r>
    </w:p>
    <w:p w14:paraId="6B41F8A3" w14:textId="7B46AD27" w:rsidR="005763FB" w:rsidRDefault="00423748">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Order Schedules for </w:t>
      </w:r>
      <w:r w:rsidR="0074445B" w:rsidRPr="0074445B">
        <w:rPr>
          <w:rFonts w:ascii="Arial" w:eastAsia="Arial" w:hAnsi="Arial" w:cs="Arial"/>
          <w:b/>
          <w:bCs/>
          <w:color w:val="000000"/>
          <w:sz w:val="24"/>
          <w:szCs w:val="24"/>
        </w:rPr>
        <w:t>RM6126 </w:t>
      </w:r>
      <w:r>
        <w:rPr>
          <w:rFonts w:ascii="Arial" w:eastAsia="Arial" w:hAnsi="Arial" w:cs="Arial"/>
          <w:color w:val="000000"/>
          <w:sz w:val="24"/>
          <w:szCs w:val="24"/>
        </w:rPr>
        <w:tab/>
      </w:r>
      <w:r>
        <w:rPr>
          <w:rFonts w:ascii="Arial" w:eastAsia="Arial" w:hAnsi="Arial" w:cs="Arial"/>
          <w:color w:val="000000"/>
          <w:sz w:val="24"/>
          <w:szCs w:val="24"/>
        </w:rPr>
        <w:tab/>
      </w:r>
    </w:p>
    <w:p w14:paraId="6B41F8A4" w14:textId="77777777" w:rsidR="005763FB" w:rsidRDefault="0042374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1 (Transparency Reports)</w:t>
      </w:r>
    </w:p>
    <w:p w14:paraId="6B41F8A6" w14:textId="77777777" w:rsidR="005763FB" w:rsidRDefault="0042374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3 (Continuous Improvement)</w:t>
      </w:r>
    </w:p>
    <w:p w14:paraId="6B41F8A7" w14:textId="5E8B9177" w:rsidR="005763FB" w:rsidRPr="00460C45" w:rsidRDefault="0042374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60C45">
        <w:rPr>
          <w:rFonts w:ascii="Arial" w:eastAsia="Arial" w:hAnsi="Arial" w:cs="Arial"/>
          <w:color w:val="000000"/>
          <w:sz w:val="24"/>
          <w:szCs w:val="24"/>
        </w:rPr>
        <w:t>Order Schedule 5 (Pricing Details)</w:t>
      </w:r>
      <w:r w:rsidRPr="00460C45">
        <w:rPr>
          <w:rFonts w:ascii="Arial" w:eastAsia="Arial" w:hAnsi="Arial" w:cs="Arial"/>
          <w:color w:val="000000"/>
          <w:sz w:val="24"/>
          <w:szCs w:val="24"/>
        </w:rPr>
        <w:tab/>
      </w:r>
      <w:r w:rsidRPr="00460C45">
        <w:rPr>
          <w:rFonts w:ascii="Arial" w:eastAsia="Arial" w:hAnsi="Arial" w:cs="Arial"/>
          <w:color w:val="000000"/>
          <w:sz w:val="24"/>
          <w:szCs w:val="24"/>
        </w:rPr>
        <w:tab/>
      </w:r>
      <w:r w:rsidRPr="00460C45">
        <w:rPr>
          <w:rFonts w:ascii="Arial" w:eastAsia="Arial" w:hAnsi="Arial" w:cs="Arial"/>
          <w:color w:val="000000"/>
          <w:sz w:val="24"/>
          <w:szCs w:val="24"/>
        </w:rPr>
        <w:tab/>
        <w:t xml:space="preserve"> </w:t>
      </w:r>
    </w:p>
    <w:p w14:paraId="6B41F8A8" w14:textId="7B49283F" w:rsidR="005763FB" w:rsidRPr="00460C45" w:rsidRDefault="0042374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60C45">
        <w:rPr>
          <w:rFonts w:ascii="Arial" w:eastAsia="Arial" w:hAnsi="Arial" w:cs="Arial"/>
          <w:color w:val="000000"/>
          <w:sz w:val="24"/>
          <w:szCs w:val="24"/>
        </w:rPr>
        <w:t>Order Schedule 7 (Key Supplier Staff)</w:t>
      </w:r>
      <w:r w:rsidRPr="00460C45">
        <w:rPr>
          <w:rFonts w:ascii="Arial" w:eastAsia="Arial" w:hAnsi="Arial" w:cs="Arial"/>
          <w:color w:val="000000"/>
          <w:sz w:val="24"/>
          <w:szCs w:val="24"/>
        </w:rPr>
        <w:tab/>
      </w:r>
      <w:r w:rsidRPr="00460C45">
        <w:rPr>
          <w:rFonts w:ascii="Arial" w:eastAsia="Arial" w:hAnsi="Arial" w:cs="Arial"/>
          <w:color w:val="000000"/>
          <w:sz w:val="24"/>
          <w:szCs w:val="24"/>
        </w:rPr>
        <w:tab/>
        <w:t xml:space="preserve"> </w:t>
      </w:r>
      <w:r w:rsidRPr="00460C45">
        <w:rPr>
          <w:rFonts w:ascii="Arial" w:eastAsia="Arial" w:hAnsi="Arial" w:cs="Arial"/>
          <w:color w:val="000000"/>
          <w:sz w:val="24"/>
          <w:szCs w:val="24"/>
        </w:rPr>
        <w:tab/>
      </w:r>
      <w:r w:rsidRPr="00460C45">
        <w:rPr>
          <w:rFonts w:ascii="Arial" w:eastAsia="Arial" w:hAnsi="Arial" w:cs="Arial"/>
          <w:color w:val="000000"/>
          <w:sz w:val="24"/>
          <w:szCs w:val="24"/>
        </w:rPr>
        <w:tab/>
        <w:t xml:space="preserve"> </w:t>
      </w:r>
    </w:p>
    <w:p w14:paraId="6B41F8A9" w14:textId="4099F139" w:rsidR="005763FB" w:rsidRPr="00460C45" w:rsidRDefault="0042374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60C45">
        <w:rPr>
          <w:rFonts w:ascii="Arial" w:eastAsia="Arial" w:hAnsi="Arial" w:cs="Arial"/>
          <w:color w:val="000000"/>
          <w:sz w:val="24"/>
          <w:szCs w:val="24"/>
        </w:rPr>
        <w:t>Order  Schedule 8 (Business Continuity and Disaster Recovery)</w:t>
      </w:r>
    </w:p>
    <w:p w14:paraId="6B41F8AA" w14:textId="6CC7E6C1" w:rsidR="005763FB" w:rsidRPr="00460C45" w:rsidRDefault="0042374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60C45">
        <w:rPr>
          <w:rFonts w:ascii="Arial" w:eastAsia="Arial" w:hAnsi="Arial" w:cs="Arial"/>
          <w:color w:val="000000"/>
          <w:sz w:val="24"/>
          <w:szCs w:val="24"/>
        </w:rPr>
        <w:t>Order Schedule 9 (Security)</w:t>
      </w:r>
      <w:r w:rsidRPr="00460C45">
        <w:rPr>
          <w:rFonts w:ascii="Arial" w:eastAsia="Arial" w:hAnsi="Arial" w:cs="Arial"/>
          <w:color w:val="000000"/>
          <w:sz w:val="24"/>
          <w:szCs w:val="24"/>
        </w:rPr>
        <w:tab/>
      </w:r>
      <w:r w:rsidRPr="00460C45">
        <w:rPr>
          <w:rFonts w:ascii="Arial" w:eastAsia="Arial" w:hAnsi="Arial" w:cs="Arial"/>
          <w:color w:val="000000"/>
          <w:sz w:val="24"/>
          <w:szCs w:val="24"/>
        </w:rPr>
        <w:tab/>
        <w:t xml:space="preserve"> </w:t>
      </w:r>
      <w:r w:rsidRPr="00460C45">
        <w:rPr>
          <w:rFonts w:ascii="Arial" w:eastAsia="Arial" w:hAnsi="Arial" w:cs="Arial"/>
          <w:color w:val="000000"/>
          <w:sz w:val="24"/>
          <w:szCs w:val="24"/>
        </w:rPr>
        <w:tab/>
      </w:r>
      <w:r w:rsidRPr="00460C45">
        <w:rPr>
          <w:rFonts w:ascii="Arial" w:eastAsia="Arial" w:hAnsi="Arial" w:cs="Arial"/>
          <w:color w:val="000000"/>
          <w:sz w:val="24"/>
          <w:szCs w:val="24"/>
        </w:rPr>
        <w:tab/>
        <w:t xml:space="preserve">  </w:t>
      </w:r>
      <w:r w:rsidRPr="00460C45">
        <w:rPr>
          <w:rFonts w:ascii="Arial" w:eastAsia="Arial" w:hAnsi="Arial" w:cs="Arial"/>
          <w:color w:val="000000"/>
          <w:sz w:val="24"/>
          <w:szCs w:val="24"/>
        </w:rPr>
        <w:tab/>
        <w:t xml:space="preserve"> </w:t>
      </w:r>
    </w:p>
    <w:p w14:paraId="6B41F8AD" w14:textId="4BEC6C27" w:rsidR="005763FB" w:rsidRPr="00460C45" w:rsidRDefault="00423748" w:rsidP="00B4220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60C45">
        <w:rPr>
          <w:rFonts w:ascii="Arial" w:eastAsia="Arial" w:hAnsi="Arial" w:cs="Arial"/>
          <w:color w:val="000000"/>
          <w:sz w:val="24"/>
          <w:szCs w:val="24"/>
        </w:rPr>
        <w:t xml:space="preserve">Order Schedule 10 (Exit Management) </w:t>
      </w:r>
      <w:r w:rsidRPr="00460C45">
        <w:rPr>
          <w:rFonts w:ascii="Arial" w:eastAsia="Arial" w:hAnsi="Arial" w:cs="Arial"/>
          <w:color w:val="000000"/>
          <w:sz w:val="24"/>
          <w:szCs w:val="24"/>
        </w:rPr>
        <w:tab/>
      </w:r>
      <w:r w:rsidRPr="00460C45">
        <w:rPr>
          <w:rFonts w:ascii="Arial" w:eastAsia="Arial" w:hAnsi="Arial" w:cs="Arial"/>
          <w:color w:val="000000"/>
          <w:sz w:val="24"/>
          <w:szCs w:val="24"/>
        </w:rPr>
        <w:tab/>
      </w:r>
      <w:r w:rsidRPr="00460C45">
        <w:rPr>
          <w:rFonts w:ascii="Arial" w:eastAsia="Arial" w:hAnsi="Arial" w:cs="Arial"/>
          <w:color w:val="000000"/>
          <w:sz w:val="24"/>
          <w:szCs w:val="24"/>
        </w:rPr>
        <w:tab/>
        <w:t xml:space="preserve"> </w:t>
      </w:r>
      <w:r w:rsidRPr="00460C45">
        <w:rPr>
          <w:rFonts w:ascii="Arial" w:eastAsia="Arial" w:hAnsi="Arial" w:cs="Arial"/>
          <w:color w:val="000000"/>
          <w:sz w:val="24"/>
          <w:szCs w:val="24"/>
        </w:rPr>
        <w:tab/>
        <w:t xml:space="preserve"> </w:t>
      </w:r>
    </w:p>
    <w:p w14:paraId="74900331" w14:textId="77777777" w:rsidR="00460C45" w:rsidRDefault="00423748" w:rsidP="00460C45">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460C45">
        <w:rPr>
          <w:rFonts w:ascii="Arial" w:eastAsia="Arial" w:hAnsi="Arial" w:cs="Arial"/>
          <w:color w:val="000000"/>
          <w:sz w:val="24"/>
          <w:szCs w:val="24"/>
        </w:rPr>
        <w:t xml:space="preserve">Order Schedule 14 (Service Levels) </w:t>
      </w:r>
      <w:r w:rsidRPr="00460C45">
        <w:rPr>
          <w:rFonts w:ascii="Arial" w:eastAsia="Arial" w:hAnsi="Arial" w:cs="Arial"/>
          <w:color w:val="000000"/>
          <w:sz w:val="24"/>
          <w:szCs w:val="24"/>
        </w:rPr>
        <w:tab/>
      </w:r>
      <w:r w:rsidRPr="00460C45">
        <w:rPr>
          <w:rFonts w:ascii="Arial" w:eastAsia="Arial" w:hAnsi="Arial" w:cs="Arial"/>
          <w:color w:val="000000"/>
          <w:sz w:val="24"/>
          <w:szCs w:val="24"/>
        </w:rPr>
        <w:tab/>
      </w:r>
      <w:r w:rsidRPr="00460C45">
        <w:rPr>
          <w:rFonts w:ascii="Arial" w:eastAsia="Arial" w:hAnsi="Arial" w:cs="Arial"/>
          <w:color w:val="000000"/>
          <w:sz w:val="24"/>
          <w:szCs w:val="24"/>
        </w:rPr>
        <w:tab/>
      </w:r>
      <w:r w:rsidRPr="00460C45">
        <w:rPr>
          <w:rFonts w:ascii="Arial" w:eastAsia="Arial" w:hAnsi="Arial" w:cs="Arial"/>
          <w:color w:val="000000"/>
          <w:sz w:val="24"/>
          <w:szCs w:val="24"/>
        </w:rPr>
        <w:tab/>
        <w:t xml:space="preserve"> </w:t>
      </w:r>
    </w:p>
    <w:p w14:paraId="6B41F8AF" w14:textId="73468CAF" w:rsidR="005763FB" w:rsidRPr="00460C45" w:rsidRDefault="00423748" w:rsidP="43977B9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43977B98">
        <w:rPr>
          <w:rFonts w:ascii="Arial" w:eastAsia="Arial" w:hAnsi="Arial" w:cs="Arial"/>
          <w:color w:val="000000" w:themeColor="text1"/>
          <w:sz w:val="24"/>
          <w:szCs w:val="24"/>
        </w:rPr>
        <w:t xml:space="preserve">Order Schedule 15 (Order Contract Management) </w:t>
      </w:r>
      <w:r>
        <w:tab/>
      </w:r>
      <w:r>
        <w:tab/>
      </w:r>
      <w:r w:rsidRPr="43977B98">
        <w:rPr>
          <w:rFonts w:ascii="Arial" w:eastAsia="Arial" w:hAnsi="Arial" w:cs="Arial"/>
          <w:color w:val="000000" w:themeColor="text1"/>
          <w:sz w:val="24"/>
          <w:szCs w:val="24"/>
        </w:rPr>
        <w:t xml:space="preserve"> </w:t>
      </w:r>
    </w:p>
    <w:p w14:paraId="6B41F8B7" w14:textId="77777777" w:rsidR="005763FB" w:rsidRDefault="0042374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(DPS version) v1.0.</w:t>
      </w:r>
      <w:r>
        <w:rPr>
          <w:rFonts w:ascii="Arial" w:eastAsia="Arial" w:hAnsi="Arial" w:cs="Arial"/>
          <w:sz w:val="24"/>
          <w:szCs w:val="24"/>
        </w:rPr>
        <w:t>3</w:t>
      </w:r>
    </w:p>
    <w:p w14:paraId="6740726E" w14:textId="77777777" w:rsidR="00460C45" w:rsidRDefault="00423748" w:rsidP="00460C45">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DPS Contract reference </w:t>
      </w:r>
      <w:r w:rsidR="007946AB" w:rsidRPr="007946AB">
        <w:rPr>
          <w:rFonts w:ascii="Arial" w:eastAsia="Arial" w:hAnsi="Arial" w:cs="Arial"/>
          <w:b/>
          <w:bCs/>
          <w:color w:val="000000"/>
          <w:sz w:val="24"/>
          <w:szCs w:val="24"/>
        </w:rPr>
        <w:t>RM6126 </w:t>
      </w:r>
    </w:p>
    <w:p w14:paraId="6B41F8BA" w14:textId="5B159D4D" w:rsidR="005763FB" w:rsidRPr="00460C45" w:rsidRDefault="00423748" w:rsidP="00460C45">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460C45">
        <w:rPr>
          <w:rFonts w:ascii="Arial" w:eastAsia="Arial" w:hAnsi="Arial" w:cs="Arial"/>
          <w:color w:val="000000"/>
          <w:sz w:val="24"/>
          <w:szCs w:val="24"/>
        </w:rPr>
        <w:t>Order</w:t>
      </w:r>
      <w:r w:rsidRPr="00460C45">
        <w:rPr>
          <w:rFonts w:cs="Calibri"/>
          <w:color w:val="000000"/>
        </w:rPr>
        <w:t xml:space="preserve"> </w:t>
      </w:r>
      <w:r w:rsidRPr="00460C45">
        <w:rPr>
          <w:rFonts w:ascii="Arial" w:eastAsia="Arial" w:hAnsi="Arial" w:cs="Arial"/>
          <w:color w:val="000000"/>
          <w:sz w:val="24"/>
          <w:szCs w:val="24"/>
        </w:rPr>
        <w:t>Schedule 4 (Order Tender)</w:t>
      </w:r>
      <w:r w:rsidR="00460C45" w:rsidRPr="00460C45">
        <w:rPr>
          <w:rFonts w:ascii="Arial" w:eastAsia="Arial" w:hAnsi="Arial" w:cs="Arial"/>
          <w:color w:val="000000"/>
          <w:sz w:val="24"/>
          <w:szCs w:val="24"/>
        </w:rPr>
        <w:t>.</w:t>
      </w:r>
      <w:r w:rsidR="00460C45" w:rsidRPr="00460C45">
        <w:rPr>
          <w:rFonts w:ascii="Arial" w:eastAsia="Arial" w:hAnsi="Arial" w:cs="Arial"/>
          <w:color w:val="000000"/>
          <w:sz w:val="24"/>
          <w:szCs w:val="24"/>
          <w:highlight w:val="yellow"/>
        </w:rPr>
        <w:br/>
      </w:r>
    </w:p>
    <w:p w14:paraId="6B41F8BB" w14:textId="77777777" w:rsidR="005763FB" w:rsidRDefault="0042374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Order Contract. That includes any terms written on the back of, added to this Order Form, or presented at the time of delivery. </w:t>
      </w:r>
    </w:p>
    <w:p w14:paraId="6B41F8BC" w14:textId="77777777" w:rsidR="005763FB" w:rsidRDefault="005763FB">
      <w:pPr>
        <w:tabs>
          <w:tab w:val="left" w:pos="2257"/>
        </w:tabs>
        <w:spacing w:after="0" w:line="259" w:lineRule="auto"/>
        <w:rPr>
          <w:rFonts w:ascii="Arial" w:eastAsia="Arial" w:hAnsi="Arial" w:cs="Arial"/>
          <w:sz w:val="24"/>
          <w:szCs w:val="24"/>
        </w:rPr>
      </w:pPr>
    </w:p>
    <w:p w14:paraId="75445652" w14:textId="77777777" w:rsidR="00423748" w:rsidRDefault="00423748">
      <w:pPr>
        <w:tabs>
          <w:tab w:val="left" w:pos="2257"/>
        </w:tabs>
        <w:spacing w:after="0" w:line="259" w:lineRule="auto"/>
        <w:rPr>
          <w:rFonts w:ascii="Arial" w:eastAsia="Arial" w:hAnsi="Arial" w:cs="Arial"/>
          <w:sz w:val="24"/>
          <w:szCs w:val="24"/>
        </w:rPr>
      </w:pPr>
    </w:p>
    <w:p w14:paraId="07A4FD7B" w14:textId="77777777" w:rsidR="0035300B" w:rsidRDefault="0035300B">
      <w:pPr>
        <w:tabs>
          <w:tab w:val="left" w:pos="2257"/>
        </w:tabs>
        <w:spacing w:after="0" w:line="259" w:lineRule="auto"/>
        <w:rPr>
          <w:rFonts w:ascii="Arial" w:eastAsia="Arial" w:hAnsi="Arial" w:cs="Arial"/>
          <w:sz w:val="24"/>
          <w:szCs w:val="24"/>
        </w:rPr>
      </w:pPr>
    </w:p>
    <w:p w14:paraId="61950D17" w14:textId="77777777" w:rsidR="00423748" w:rsidRDefault="00423748">
      <w:pPr>
        <w:tabs>
          <w:tab w:val="left" w:pos="2257"/>
        </w:tabs>
        <w:spacing w:after="0" w:line="259" w:lineRule="auto"/>
        <w:rPr>
          <w:rFonts w:ascii="Arial" w:eastAsia="Arial" w:hAnsi="Arial" w:cs="Arial"/>
          <w:sz w:val="24"/>
          <w:szCs w:val="24"/>
        </w:rPr>
      </w:pPr>
    </w:p>
    <w:p w14:paraId="73713C42" w14:textId="77777777" w:rsidR="00B70859" w:rsidRDefault="00B70859">
      <w:pPr>
        <w:tabs>
          <w:tab w:val="left" w:pos="2257"/>
        </w:tabs>
        <w:spacing w:after="0" w:line="259" w:lineRule="auto"/>
        <w:rPr>
          <w:rFonts w:ascii="Arial" w:eastAsia="Arial" w:hAnsi="Arial" w:cs="Arial"/>
          <w:sz w:val="24"/>
          <w:szCs w:val="24"/>
        </w:rPr>
      </w:pPr>
    </w:p>
    <w:p w14:paraId="6B41F8BD" w14:textId="77777777" w:rsidR="005763FB" w:rsidRDefault="00423748">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ORDER SPECIAL TERMS</w:t>
      </w:r>
    </w:p>
    <w:p w14:paraId="3B910B2B" w14:textId="77777777" w:rsidR="00423748" w:rsidRDefault="00423748">
      <w:pPr>
        <w:tabs>
          <w:tab w:val="left" w:pos="2257"/>
        </w:tabs>
        <w:spacing w:after="0" w:line="259" w:lineRule="auto"/>
        <w:rPr>
          <w:rFonts w:ascii="Arial" w:eastAsia="Arial" w:hAnsi="Arial" w:cs="Arial"/>
          <w:sz w:val="24"/>
          <w:szCs w:val="24"/>
        </w:rPr>
      </w:pPr>
    </w:p>
    <w:p w14:paraId="6B41F8BE" w14:textId="181C4DD9" w:rsidR="005763FB" w:rsidRDefault="35CA0244">
      <w:pPr>
        <w:tabs>
          <w:tab w:val="left" w:pos="2257"/>
        </w:tabs>
        <w:spacing w:after="0" w:line="259" w:lineRule="auto"/>
        <w:rPr>
          <w:rFonts w:ascii="Arial" w:eastAsia="Arial" w:hAnsi="Arial" w:cs="Arial"/>
          <w:sz w:val="24"/>
          <w:szCs w:val="24"/>
        </w:rPr>
      </w:pPr>
      <w:r w:rsidRPr="5713840C">
        <w:rPr>
          <w:rFonts w:ascii="Arial" w:eastAsia="Arial" w:hAnsi="Arial" w:cs="Arial"/>
          <w:sz w:val="24"/>
          <w:szCs w:val="24"/>
        </w:rPr>
        <w:t>The following Special Terms are incorporated into this Order Contract:</w:t>
      </w:r>
    </w:p>
    <w:p w14:paraId="347ADC1E" w14:textId="2F636C3B" w:rsidR="5713840C" w:rsidRDefault="5713840C" w:rsidP="5713840C">
      <w:pPr>
        <w:tabs>
          <w:tab w:val="left" w:pos="2257"/>
        </w:tabs>
        <w:spacing w:after="0" w:line="259" w:lineRule="auto"/>
        <w:rPr>
          <w:rFonts w:ascii="Arial" w:eastAsia="Arial" w:hAnsi="Arial" w:cs="Arial"/>
          <w:sz w:val="24"/>
          <w:szCs w:val="24"/>
        </w:rPr>
      </w:pPr>
    </w:p>
    <w:p w14:paraId="5C5FC02E" w14:textId="37DF77CE" w:rsidR="3B9ADE11" w:rsidRDefault="08DAF598" w:rsidP="52005FB3">
      <w:pPr>
        <w:tabs>
          <w:tab w:val="left" w:pos="2257"/>
        </w:tabs>
        <w:spacing w:after="0" w:line="259" w:lineRule="auto"/>
        <w:rPr>
          <w:rFonts w:ascii="Arial" w:eastAsia="Arial" w:hAnsi="Arial" w:cs="Arial"/>
          <w:b/>
          <w:bCs/>
          <w:sz w:val="24"/>
          <w:szCs w:val="24"/>
        </w:rPr>
      </w:pPr>
      <w:r w:rsidRPr="784FF0C3">
        <w:rPr>
          <w:rFonts w:ascii="Arial" w:eastAsia="Arial" w:hAnsi="Arial" w:cs="Arial"/>
          <w:b/>
          <w:bCs/>
          <w:sz w:val="24"/>
          <w:szCs w:val="24"/>
        </w:rPr>
        <w:t>Core Terms</w:t>
      </w:r>
      <w:r w:rsidR="3B9ADE11">
        <w:br/>
      </w:r>
      <w:r w:rsidR="3B9ADE11">
        <w:br/>
      </w:r>
      <w:r w:rsidR="40BF2E89" w:rsidRPr="784FF0C3">
        <w:rPr>
          <w:rFonts w:ascii="Arial" w:eastAsia="Arial" w:hAnsi="Arial" w:cs="Arial"/>
          <w:b/>
          <w:bCs/>
          <w:sz w:val="24"/>
          <w:szCs w:val="24"/>
        </w:rPr>
        <w:t xml:space="preserve">1.  </w:t>
      </w:r>
      <w:r w:rsidRPr="784FF0C3">
        <w:rPr>
          <w:rFonts w:ascii="Arial" w:eastAsia="Arial" w:hAnsi="Arial" w:cs="Arial"/>
          <w:b/>
          <w:bCs/>
          <w:sz w:val="24"/>
          <w:szCs w:val="24"/>
        </w:rPr>
        <w:t>for the purposes of this Contract, Clause 3.2 (</w:t>
      </w:r>
      <w:r w:rsidR="71F0B3CC" w:rsidRPr="784FF0C3">
        <w:rPr>
          <w:rFonts w:ascii="Arial" w:eastAsia="Arial" w:hAnsi="Arial" w:cs="Arial"/>
          <w:b/>
          <w:bCs/>
          <w:sz w:val="24"/>
          <w:szCs w:val="24"/>
        </w:rPr>
        <w:t>Good</w:t>
      </w:r>
      <w:r w:rsidRPr="784FF0C3">
        <w:rPr>
          <w:rFonts w:ascii="Arial" w:eastAsia="Arial" w:hAnsi="Arial" w:cs="Arial"/>
          <w:b/>
          <w:bCs/>
          <w:sz w:val="24"/>
          <w:szCs w:val="24"/>
        </w:rPr>
        <w:t xml:space="preserve"> </w:t>
      </w:r>
      <w:r w:rsidR="5522F781" w:rsidRPr="784FF0C3">
        <w:rPr>
          <w:rFonts w:ascii="Arial" w:eastAsia="Arial" w:hAnsi="Arial" w:cs="Arial"/>
          <w:b/>
          <w:bCs/>
          <w:sz w:val="24"/>
          <w:szCs w:val="24"/>
        </w:rPr>
        <w:t>Clauses) does not apply for the avoidance of doubt.</w:t>
      </w:r>
      <w:r w:rsidRPr="784FF0C3">
        <w:rPr>
          <w:rFonts w:ascii="Arial" w:eastAsia="Arial" w:hAnsi="Arial" w:cs="Arial"/>
          <w:b/>
          <w:bCs/>
          <w:sz w:val="24"/>
          <w:szCs w:val="24"/>
        </w:rPr>
        <w:t xml:space="preserve"> </w:t>
      </w:r>
    </w:p>
    <w:p w14:paraId="007A374F" w14:textId="7ED8DBFA" w:rsidR="784FF0C3" w:rsidRDefault="784FF0C3" w:rsidP="784FF0C3">
      <w:pPr>
        <w:tabs>
          <w:tab w:val="left" w:pos="2257"/>
        </w:tabs>
        <w:spacing w:after="0" w:line="259" w:lineRule="auto"/>
        <w:rPr>
          <w:rFonts w:ascii="Arial" w:eastAsia="Arial" w:hAnsi="Arial" w:cs="Arial"/>
          <w:b/>
          <w:bCs/>
          <w:sz w:val="24"/>
          <w:szCs w:val="24"/>
        </w:rPr>
      </w:pPr>
    </w:p>
    <w:p w14:paraId="2E52DE9A" w14:textId="1124CCB3" w:rsidR="7B4A8D66" w:rsidRDefault="7B4A8D66" w:rsidP="784FF0C3">
      <w:pPr>
        <w:tabs>
          <w:tab w:val="left" w:pos="2257"/>
        </w:tabs>
        <w:spacing w:after="0" w:line="259" w:lineRule="auto"/>
        <w:rPr>
          <w:rFonts w:ascii="Arial" w:eastAsia="Arial" w:hAnsi="Arial" w:cs="Arial"/>
          <w:b/>
          <w:bCs/>
          <w:sz w:val="24"/>
          <w:szCs w:val="24"/>
        </w:rPr>
      </w:pPr>
      <w:r w:rsidRPr="6FDC0322">
        <w:rPr>
          <w:rFonts w:ascii="Arial" w:eastAsia="Arial" w:hAnsi="Arial" w:cs="Arial"/>
          <w:b/>
          <w:bCs/>
          <w:sz w:val="24"/>
          <w:szCs w:val="24"/>
        </w:rPr>
        <w:t>2. for the purposes of this Contract, Condition 26 only relates to Third Party claims for the avoidance of doubt.</w:t>
      </w:r>
    </w:p>
    <w:p w14:paraId="1D66CCB7" w14:textId="68F16F30" w:rsidR="3B9ADE11" w:rsidRDefault="3B9ADE11" w:rsidP="3B9ADE11">
      <w:pPr>
        <w:tabs>
          <w:tab w:val="left" w:pos="2257"/>
        </w:tabs>
        <w:spacing w:after="0" w:line="259" w:lineRule="auto"/>
        <w:rPr>
          <w:rFonts w:ascii="Arial" w:eastAsia="Arial" w:hAnsi="Arial" w:cs="Arial"/>
          <w:sz w:val="24"/>
          <w:szCs w:val="24"/>
        </w:rPr>
      </w:pPr>
    </w:p>
    <w:p w14:paraId="6B41F8C4" w14:textId="70BFCCC3" w:rsidR="005763FB" w:rsidRDefault="005763FB" w:rsidP="5713840C">
      <w:pPr>
        <w:spacing w:after="0" w:line="259" w:lineRule="auto"/>
        <w:ind w:right="936"/>
        <w:rPr>
          <w:rFonts w:ascii="Arial" w:eastAsia="Arial" w:hAnsi="Arial" w:cs="Arial"/>
          <w:sz w:val="24"/>
          <w:szCs w:val="24"/>
        </w:rPr>
      </w:pPr>
    </w:p>
    <w:p w14:paraId="6B41F8C5" w14:textId="5E2F69B3" w:rsidR="005763FB" w:rsidRDefault="00423748" w:rsidP="15AF08BE">
      <w:pPr>
        <w:spacing w:after="0" w:line="259" w:lineRule="auto"/>
        <w:rPr>
          <w:rFonts w:ascii="Arial" w:eastAsia="Arial" w:hAnsi="Arial" w:cs="Arial"/>
          <w:b/>
          <w:bCs/>
          <w:sz w:val="24"/>
          <w:szCs w:val="24"/>
          <w:highlight w:val="yellow"/>
        </w:rPr>
      </w:pPr>
      <w:r w:rsidRPr="05B14F4D">
        <w:rPr>
          <w:rFonts w:ascii="Arial" w:eastAsia="Arial" w:hAnsi="Arial" w:cs="Arial"/>
          <w:sz w:val="24"/>
          <w:szCs w:val="24"/>
        </w:rPr>
        <w:t>ORDER START DATE:</w:t>
      </w:r>
      <w:r>
        <w:tab/>
      </w:r>
      <w:r>
        <w:tab/>
      </w:r>
      <w:r>
        <w:tab/>
      </w:r>
      <w:r w:rsidR="3FB2219F" w:rsidRPr="05B14F4D">
        <w:rPr>
          <w:rFonts w:ascii="Arial" w:eastAsia="Arial" w:hAnsi="Arial" w:cs="Arial"/>
          <w:b/>
          <w:bCs/>
          <w:sz w:val="24"/>
          <w:szCs w:val="24"/>
        </w:rPr>
        <w:t>07 April 2025</w:t>
      </w:r>
    </w:p>
    <w:p w14:paraId="6B41F8C6" w14:textId="77777777" w:rsidR="005763FB" w:rsidRDefault="005763FB">
      <w:pPr>
        <w:spacing w:after="0" w:line="259" w:lineRule="auto"/>
        <w:rPr>
          <w:rFonts w:ascii="Arial" w:eastAsia="Arial" w:hAnsi="Arial" w:cs="Arial"/>
          <w:sz w:val="24"/>
          <w:szCs w:val="24"/>
        </w:rPr>
      </w:pPr>
    </w:p>
    <w:p w14:paraId="6B41F8C7" w14:textId="7F7A3EF7" w:rsidR="005763FB" w:rsidRDefault="00423748" w:rsidP="05B14F4D">
      <w:pPr>
        <w:spacing w:after="0" w:line="259" w:lineRule="auto"/>
        <w:rPr>
          <w:rFonts w:ascii="Arial" w:eastAsia="Arial" w:hAnsi="Arial" w:cs="Arial"/>
          <w:sz w:val="24"/>
          <w:szCs w:val="24"/>
          <w:highlight w:val="yellow"/>
        </w:rPr>
      </w:pPr>
      <w:r w:rsidRPr="05B14F4D">
        <w:rPr>
          <w:rFonts w:ascii="Arial" w:eastAsia="Arial" w:hAnsi="Arial" w:cs="Arial"/>
          <w:sz w:val="24"/>
          <w:szCs w:val="24"/>
        </w:rPr>
        <w:t xml:space="preserve">ORDER EXPIRY DATE: </w:t>
      </w:r>
      <w:r>
        <w:tab/>
      </w:r>
      <w:r>
        <w:tab/>
      </w:r>
      <w:r>
        <w:tab/>
      </w:r>
      <w:r w:rsidR="63A03D0C" w:rsidRPr="05B14F4D">
        <w:rPr>
          <w:rFonts w:ascii="Arial" w:eastAsia="Arial" w:hAnsi="Arial" w:cs="Arial"/>
          <w:b/>
          <w:bCs/>
          <w:sz w:val="24"/>
          <w:szCs w:val="24"/>
        </w:rPr>
        <w:t>02 June 2025</w:t>
      </w:r>
    </w:p>
    <w:p w14:paraId="6B41F8C8" w14:textId="77777777" w:rsidR="005763FB" w:rsidRDefault="005763FB">
      <w:pPr>
        <w:spacing w:after="0" w:line="259" w:lineRule="auto"/>
        <w:rPr>
          <w:rFonts w:ascii="Arial" w:eastAsia="Arial" w:hAnsi="Arial" w:cs="Arial"/>
          <w:sz w:val="24"/>
          <w:szCs w:val="24"/>
        </w:rPr>
      </w:pPr>
    </w:p>
    <w:p w14:paraId="6B41F8C9" w14:textId="056DC097" w:rsidR="005763FB" w:rsidRDefault="00423748">
      <w:pPr>
        <w:spacing w:after="0" w:line="259" w:lineRule="auto"/>
        <w:rPr>
          <w:rFonts w:ascii="Arial" w:eastAsia="Arial" w:hAnsi="Arial" w:cs="Arial"/>
          <w:sz w:val="24"/>
          <w:szCs w:val="24"/>
        </w:rPr>
      </w:pPr>
      <w:r>
        <w:rPr>
          <w:rFonts w:ascii="Arial" w:eastAsia="Arial" w:hAnsi="Arial" w:cs="Arial"/>
          <w:sz w:val="24"/>
          <w:szCs w:val="24"/>
        </w:rPr>
        <w:t>ORDER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1B306B">
        <w:rPr>
          <w:rFonts w:ascii="Arial" w:eastAsia="Arial" w:hAnsi="Arial" w:cs="Arial"/>
          <w:b/>
          <w:sz w:val="24"/>
          <w:szCs w:val="24"/>
        </w:rPr>
        <w:t>8 Weeks</w:t>
      </w:r>
    </w:p>
    <w:p w14:paraId="6B41F8CA" w14:textId="77777777" w:rsidR="005763FB" w:rsidRDefault="005763FB">
      <w:pPr>
        <w:spacing w:after="0" w:line="259" w:lineRule="auto"/>
        <w:rPr>
          <w:rFonts w:ascii="Arial" w:eastAsia="Arial" w:hAnsi="Arial" w:cs="Arial"/>
          <w:sz w:val="24"/>
          <w:szCs w:val="24"/>
        </w:rPr>
      </w:pPr>
    </w:p>
    <w:p w14:paraId="6B41F8CB" w14:textId="77777777" w:rsidR="005763FB" w:rsidRDefault="00423748">
      <w:pPr>
        <w:spacing w:after="0" w:line="259" w:lineRule="auto"/>
        <w:rPr>
          <w:rFonts w:ascii="Arial" w:eastAsia="Arial" w:hAnsi="Arial" w:cs="Arial"/>
          <w:sz w:val="24"/>
          <w:szCs w:val="24"/>
        </w:rPr>
      </w:pPr>
      <w:r>
        <w:rPr>
          <w:rFonts w:ascii="Arial" w:eastAsia="Arial" w:hAnsi="Arial" w:cs="Arial"/>
          <w:sz w:val="24"/>
          <w:szCs w:val="24"/>
        </w:rPr>
        <w:t xml:space="preserve">DELIVERABLES </w:t>
      </w:r>
    </w:p>
    <w:p w14:paraId="1E268EC0" w14:textId="77777777" w:rsidR="00FB66FE" w:rsidRDefault="00FB66FE">
      <w:pPr>
        <w:tabs>
          <w:tab w:val="left" w:pos="2257"/>
        </w:tabs>
        <w:spacing w:after="0" w:line="259" w:lineRule="auto"/>
        <w:rPr>
          <w:rFonts w:ascii="Arial" w:eastAsia="Arial" w:hAnsi="Arial" w:cs="Arial"/>
          <w:b/>
          <w:sz w:val="24"/>
          <w:szCs w:val="24"/>
        </w:rPr>
      </w:pPr>
    </w:p>
    <w:p w14:paraId="6B41F8CF" w14:textId="1883CC6B" w:rsidR="005763FB" w:rsidRPr="009666FA" w:rsidRDefault="00423748">
      <w:pPr>
        <w:tabs>
          <w:tab w:val="left" w:pos="2257"/>
        </w:tabs>
        <w:spacing w:after="0" w:line="259" w:lineRule="auto"/>
        <w:rPr>
          <w:rFonts w:ascii="Arial" w:eastAsia="Arial" w:hAnsi="Arial" w:cs="Arial"/>
          <w:b/>
          <w:bCs/>
          <w:sz w:val="24"/>
          <w:szCs w:val="24"/>
        </w:rPr>
      </w:pPr>
      <w:r w:rsidRPr="009666FA">
        <w:rPr>
          <w:rFonts w:ascii="Arial" w:eastAsia="Arial" w:hAnsi="Arial" w:cs="Arial"/>
          <w:b/>
          <w:bCs/>
          <w:sz w:val="24"/>
          <w:szCs w:val="24"/>
        </w:rPr>
        <w:t>See details in Order Schedule 20 (Order Specification)</w:t>
      </w:r>
    </w:p>
    <w:p w14:paraId="7B164E27" w14:textId="77777777" w:rsidR="00FB66FE" w:rsidRDefault="00FB66FE">
      <w:pPr>
        <w:tabs>
          <w:tab w:val="left" w:pos="2257"/>
        </w:tabs>
        <w:spacing w:after="0" w:line="259" w:lineRule="auto"/>
        <w:rPr>
          <w:rFonts w:ascii="Arial" w:eastAsia="Arial" w:hAnsi="Arial" w:cs="Arial"/>
          <w:b/>
          <w:sz w:val="24"/>
          <w:szCs w:val="24"/>
        </w:rPr>
      </w:pPr>
    </w:p>
    <w:p w14:paraId="6B41F8D0" w14:textId="77777777" w:rsidR="005763FB" w:rsidRDefault="0042374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07F37CF5" w14:textId="77777777" w:rsidR="001B306B" w:rsidRDefault="001B306B">
      <w:pPr>
        <w:tabs>
          <w:tab w:val="left" w:pos="2257"/>
        </w:tabs>
        <w:spacing w:after="0" w:line="259" w:lineRule="auto"/>
        <w:rPr>
          <w:rFonts w:ascii="Arial" w:eastAsia="Arial" w:hAnsi="Arial" w:cs="Arial"/>
          <w:sz w:val="24"/>
          <w:szCs w:val="24"/>
        </w:rPr>
      </w:pPr>
    </w:p>
    <w:p w14:paraId="6B41F8D1" w14:textId="77777777" w:rsidR="005763FB" w:rsidRPr="009666FA" w:rsidRDefault="00423748">
      <w:pPr>
        <w:tabs>
          <w:tab w:val="left" w:pos="2257"/>
        </w:tabs>
        <w:spacing w:after="0" w:line="259" w:lineRule="auto"/>
        <w:rPr>
          <w:rFonts w:ascii="Arial" w:eastAsia="Arial" w:hAnsi="Arial" w:cs="Arial"/>
          <w:b/>
          <w:bCs/>
          <w:sz w:val="24"/>
          <w:szCs w:val="24"/>
        </w:rPr>
      </w:pPr>
      <w:r w:rsidRPr="009666FA">
        <w:rPr>
          <w:rFonts w:ascii="Arial" w:eastAsia="Arial" w:hAnsi="Arial" w:cs="Arial"/>
          <w:b/>
          <w:bCs/>
          <w:sz w:val="24"/>
          <w:szCs w:val="24"/>
        </w:rPr>
        <w:t>The limitation of liability for this Order Contract is stated in Clause 11.2 of the Core Terms.</w:t>
      </w:r>
    </w:p>
    <w:p w14:paraId="6B41F8D5" w14:textId="77777777" w:rsidR="005763FB" w:rsidRDefault="005763FB">
      <w:pPr>
        <w:tabs>
          <w:tab w:val="left" w:pos="2257"/>
        </w:tabs>
        <w:spacing w:after="0" w:line="259" w:lineRule="auto"/>
        <w:rPr>
          <w:rFonts w:ascii="Arial" w:eastAsia="Arial" w:hAnsi="Arial" w:cs="Arial"/>
          <w:b/>
          <w:sz w:val="24"/>
          <w:szCs w:val="24"/>
        </w:rPr>
      </w:pPr>
    </w:p>
    <w:p w14:paraId="6B41F8D6" w14:textId="77777777" w:rsidR="005763FB" w:rsidRDefault="00423748">
      <w:pPr>
        <w:tabs>
          <w:tab w:val="left" w:pos="2257"/>
        </w:tabs>
        <w:spacing w:after="0" w:line="259" w:lineRule="auto"/>
        <w:rPr>
          <w:rFonts w:ascii="Arial" w:eastAsia="Arial" w:hAnsi="Arial" w:cs="Arial"/>
          <w:sz w:val="24"/>
          <w:szCs w:val="24"/>
        </w:rPr>
      </w:pPr>
      <w:r>
        <w:rPr>
          <w:rFonts w:ascii="Arial" w:eastAsia="Arial" w:hAnsi="Arial" w:cs="Arial"/>
          <w:sz w:val="24"/>
          <w:szCs w:val="24"/>
        </w:rPr>
        <w:t>ORDER CHARGES</w:t>
      </w:r>
    </w:p>
    <w:p w14:paraId="5420C8F6" w14:textId="77777777" w:rsidR="001B306B" w:rsidRDefault="001B306B">
      <w:pPr>
        <w:tabs>
          <w:tab w:val="left" w:pos="2257"/>
        </w:tabs>
        <w:spacing w:after="0" w:line="259" w:lineRule="auto"/>
        <w:rPr>
          <w:rFonts w:ascii="Arial" w:eastAsia="Arial" w:hAnsi="Arial" w:cs="Arial"/>
          <w:b/>
          <w:sz w:val="24"/>
          <w:szCs w:val="24"/>
        </w:rPr>
      </w:pPr>
    </w:p>
    <w:p w14:paraId="6B41F8D9" w14:textId="08CA6A26" w:rsidR="005763FB" w:rsidRPr="00D240E5" w:rsidRDefault="00423748">
      <w:pPr>
        <w:tabs>
          <w:tab w:val="left" w:pos="2257"/>
        </w:tabs>
        <w:spacing w:after="0" w:line="259" w:lineRule="auto"/>
        <w:rPr>
          <w:rFonts w:ascii="Arial" w:eastAsia="Arial" w:hAnsi="Arial" w:cs="Arial"/>
          <w:b/>
          <w:bCs/>
          <w:sz w:val="24"/>
          <w:szCs w:val="24"/>
        </w:rPr>
      </w:pPr>
      <w:r w:rsidRPr="00D240E5">
        <w:rPr>
          <w:rFonts w:ascii="Arial" w:eastAsia="Arial" w:hAnsi="Arial" w:cs="Arial"/>
          <w:b/>
          <w:bCs/>
          <w:sz w:val="24"/>
          <w:szCs w:val="24"/>
        </w:rPr>
        <w:t>See details in Order Schedule 5 (Pricing Details)</w:t>
      </w:r>
    </w:p>
    <w:p w14:paraId="6B41F8DF" w14:textId="77777777" w:rsidR="005763FB" w:rsidRDefault="005763FB">
      <w:pPr>
        <w:tabs>
          <w:tab w:val="left" w:pos="2257"/>
        </w:tabs>
        <w:spacing w:after="0" w:line="259" w:lineRule="auto"/>
        <w:rPr>
          <w:rFonts w:ascii="Arial" w:eastAsia="Arial" w:hAnsi="Arial" w:cs="Arial"/>
          <w:sz w:val="24"/>
          <w:szCs w:val="24"/>
          <w:highlight w:val="yellow"/>
        </w:rPr>
      </w:pPr>
    </w:p>
    <w:p w14:paraId="6B41F8E0" w14:textId="77777777" w:rsidR="005763FB" w:rsidRDefault="00423748">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47345F79" w14:textId="77777777" w:rsidR="001B306B" w:rsidRDefault="001B306B">
      <w:pPr>
        <w:tabs>
          <w:tab w:val="left" w:pos="2257"/>
        </w:tabs>
        <w:spacing w:after="0" w:line="259" w:lineRule="auto"/>
        <w:rPr>
          <w:rFonts w:ascii="Arial" w:eastAsia="Arial" w:hAnsi="Arial" w:cs="Arial"/>
          <w:sz w:val="24"/>
          <w:szCs w:val="24"/>
          <w:highlight w:val="yellow"/>
        </w:rPr>
      </w:pPr>
    </w:p>
    <w:p w14:paraId="6B41F8E1" w14:textId="3EA125D0" w:rsidR="005763FB" w:rsidRPr="001B306B" w:rsidRDefault="00423748">
      <w:pPr>
        <w:tabs>
          <w:tab w:val="left" w:pos="2257"/>
        </w:tabs>
        <w:spacing w:after="0" w:line="259" w:lineRule="auto"/>
        <w:rPr>
          <w:rFonts w:ascii="Arial" w:eastAsia="Arial" w:hAnsi="Arial" w:cs="Arial"/>
          <w:b/>
          <w:bCs/>
          <w:sz w:val="24"/>
          <w:szCs w:val="24"/>
        </w:rPr>
      </w:pPr>
      <w:r w:rsidRPr="001B306B">
        <w:rPr>
          <w:rFonts w:ascii="Arial" w:eastAsia="Arial" w:hAnsi="Arial" w:cs="Arial"/>
          <w:b/>
          <w:bCs/>
          <w:sz w:val="24"/>
          <w:szCs w:val="24"/>
        </w:rPr>
        <w:t>None</w:t>
      </w:r>
    </w:p>
    <w:p w14:paraId="6B41F8E2" w14:textId="77777777" w:rsidR="005763FB" w:rsidRDefault="005763FB">
      <w:pPr>
        <w:tabs>
          <w:tab w:val="left" w:pos="2257"/>
        </w:tabs>
        <w:spacing w:after="0" w:line="259" w:lineRule="auto"/>
        <w:rPr>
          <w:rFonts w:ascii="Arial" w:eastAsia="Arial" w:hAnsi="Arial" w:cs="Arial"/>
          <w:b/>
          <w:sz w:val="24"/>
          <w:szCs w:val="24"/>
        </w:rPr>
      </w:pPr>
    </w:p>
    <w:p w14:paraId="6B41F8E3" w14:textId="77777777" w:rsidR="005763FB" w:rsidRDefault="00423748">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0F3B5A1F" w14:textId="77777777" w:rsidR="009666FA" w:rsidRDefault="009666FA">
      <w:pPr>
        <w:tabs>
          <w:tab w:val="left" w:pos="2257"/>
        </w:tabs>
        <w:spacing w:after="0" w:line="259" w:lineRule="auto"/>
        <w:rPr>
          <w:rFonts w:ascii="Arial" w:eastAsia="Arial" w:hAnsi="Arial" w:cs="Arial"/>
          <w:sz w:val="24"/>
          <w:szCs w:val="24"/>
        </w:rPr>
      </w:pPr>
    </w:p>
    <w:p w14:paraId="71C5587E" w14:textId="04294641" w:rsidR="009666FA" w:rsidRPr="009666FA" w:rsidRDefault="009666FA">
      <w:pPr>
        <w:tabs>
          <w:tab w:val="left" w:pos="2257"/>
        </w:tabs>
        <w:spacing w:after="0" w:line="259" w:lineRule="auto"/>
        <w:rPr>
          <w:rFonts w:ascii="Arial" w:eastAsia="Arial" w:hAnsi="Arial" w:cs="Arial"/>
          <w:b/>
          <w:bCs/>
          <w:sz w:val="24"/>
          <w:szCs w:val="24"/>
        </w:rPr>
      </w:pPr>
      <w:r w:rsidRPr="009666FA">
        <w:rPr>
          <w:rFonts w:ascii="Arial" w:eastAsia="Arial" w:hAnsi="Arial" w:cs="Arial"/>
          <w:b/>
          <w:bCs/>
          <w:sz w:val="24"/>
          <w:szCs w:val="24"/>
        </w:rPr>
        <w:t>BACS </w:t>
      </w:r>
    </w:p>
    <w:p w14:paraId="6B41F8E5" w14:textId="77777777" w:rsidR="005763FB" w:rsidRDefault="005763FB">
      <w:pPr>
        <w:tabs>
          <w:tab w:val="left" w:pos="2257"/>
        </w:tabs>
        <w:spacing w:after="0" w:line="259" w:lineRule="auto"/>
        <w:rPr>
          <w:rFonts w:ascii="Arial" w:eastAsia="Arial" w:hAnsi="Arial" w:cs="Arial"/>
          <w:b/>
          <w:sz w:val="24"/>
          <w:szCs w:val="24"/>
        </w:rPr>
      </w:pPr>
    </w:p>
    <w:p w14:paraId="6B41F8E6" w14:textId="77777777" w:rsidR="005763FB" w:rsidRDefault="0042374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6B41F8EB" w14:textId="77777777" w:rsidR="005763FB" w:rsidRDefault="005763FB">
      <w:pPr>
        <w:tabs>
          <w:tab w:val="left" w:pos="2257"/>
        </w:tabs>
        <w:spacing w:after="0" w:line="259" w:lineRule="auto"/>
        <w:rPr>
          <w:rFonts w:ascii="Arial" w:eastAsia="Arial" w:hAnsi="Arial" w:cs="Arial"/>
          <w:sz w:val="24"/>
          <w:szCs w:val="24"/>
        </w:rPr>
      </w:pPr>
    </w:p>
    <w:p w14:paraId="296950C4" w14:textId="787BE20E" w:rsidR="008B42EE" w:rsidRPr="009666FA" w:rsidRDefault="008B42EE">
      <w:pPr>
        <w:tabs>
          <w:tab w:val="left" w:pos="2257"/>
        </w:tabs>
        <w:spacing w:after="0" w:line="259" w:lineRule="auto"/>
        <w:rPr>
          <w:rFonts w:ascii="Arial" w:eastAsia="Arial" w:hAnsi="Arial" w:cs="Arial"/>
          <w:b/>
          <w:bCs/>
          <w:sz w:val="24"/>
          <w:szCs w:val="24"/>
        </w:rPr>
      </w:pPr>
      <w:r w:rsidRPr="009666FA">
        <w:rPr>
          <w:rFonts w:ascii="Arial" w:eastAsia="Arial" w:hAnsi="Arial" w:cs="Arial"/>
          <w:b/>
          <w:bCs/>
          <w:sz w:val="24"/>
          <w:szCs w:val="24"/>
        </w:rPr>
        <w:t>The Department for Energy Security and Net Zero (DESNZ)</w:t>
      </w:r>
    </w:p>
    <w:p w14:paraId="2821B888" w14:textId="30B0F44D" w:rsidR="008B42EE" w:rsidRPr="009666FA" w:rsidRDefault="008B42EE">
      <w:pPr>
        <w:tabs>
          <w:tab w:val="left" w:pos="2257"/>
        </w:tabs>
        <w:spacing w:after="0" w:line="259" w:lineRule="auto"/>
        <w:rPr>
          <w:rFonts w:ascii="Arial" w:eastAsia="Arial" w:hAnsi="Arial" w:cs="Arial"/>
          <w:b/>
          <w:bCs/>
          <w:sz w:val="24"/>
          <w:szCs w:val="24"/>
        </w:rPr>
      </w:pPr>
      <w:r w:rsidRPr="009666FA">
        <w:rPr>
          <w:rFonts w:ascii="Arial" w:eastAsia="Arial" w:hAnsi="Arial" w:cs="Arial"/>
          <w:b/>
          <w:bCs/>
          <w:sz w:val="24"/>
          <w:szCs w:val="24"/>
        </w:rPr>
        <w:t>3-8 Whitehall Place, SW1A 2HP</w:t>
      </w:r>
    </w:p>
    <w:p w14:paraId="418D3E07" w14:textId="77777777" w:rsidR="008B42EE" w:rsidRDefault="008B42EE">
      <w:pPr>
        <w:tabs>
          <w:tab w:val="left" w:pos="2257"/>
        </w:tabs>
        <w:spacing w:after="0" w:line="259" w:lineRule="auto"/>
        <w:rPr>
          <w:rFonts w:ascii="Arial" w:eastAsia="Arial" w:hAnsi="Arial" w:cs="Arial"/>
          <w:sz w:val="24"/>
          <w:szCs w:val="24"/>
        </w:rPr>
      </w:pPr>
    </w:p>
    <w:p w14:paraId="35E3B0E3" w14:textId="77777777" w:rsidR="008B42EE" w:rsidRDefault="008B42EE">
      <w:pPr>
        <w:tabs>
          <w:tab w:val="left" w:pos="2257"/>
        </w:tabs>
        <w:spacing w:after="0" w:line="259" w:lineRule="auto"/>
        <w:rPr>
          <w:rFonts w:ascii="Arial" w:eastAsia="Arial" w:hAnsi="Arial" w:cs="Arial"/>
          <w:sz w:val="24"/>
          <w:szCs w:val="24"/>
        </w:rPr>
      </w:pPr>
    </w:p>
    <w:p w14:paraId="6B41F8EC" w14:textId="77777777" w:rsidR="005763FB" w:rsidRDefault="00423748">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BUYER’S AUTHORISED REPRESENTATIVE</w:t>
      </w:r>
    </w:p>
    <w:p w14:paraId="59DC69B9" w14:textId="77777777" w:rsidR="00423748" w:rsidRDefault="00423748">
      <w:pPr>
        <w:tabs>
          <w:tab w:val="left" w:pos="2257"/>
        </w:tabs>
        <w:spacing w:after="0" w:line="259" w:lineRule="auto"/>
        <w:rPr>
          <w:rFonts w:ascii="Arial" w:eastAsia="Arial" w:hAnsi="Arial" w:cs="Arial"/>
          <w:sz w:val="24"/>
          <w:szCs w:val="24"/>
        </w:rPr>
      </w:pPr>
    </w:p>
    <w:p w14:paraId="4F9229B8" w14:textId="555DD414" w:rsidR="00C534DE" w:rsidRDefault="00C534DE">
      <w:pPr>
        <w:tabs>
          <w:tab w:val="left" w:pos="2257"/>
        </w:tabs>
        <w:spacing w:after="0" w:line="259" w:lineRule="auto"/>
        <w:rPr>
          <w:rFonts w:ascii="Arial" w:eastAsia="Arial" w:hAnsi="Arial" w:cs="Arial"/>
          <w:b/>
          <w:bCs/>
          <w:sz w:val="24"/>
          <w:szCs w:val="24"/>
        </w:rPr>
      </w:pPr>
      <w:r w:rsidRPr="00C534DE">
        <w:rPr>
          <w:rFonts w:ascii="Arial" w:eastAsia="Arial" w:hAnsi="Arial" w:cs="Arial"/>
          <w:b/>
          <w:bCs/>
          <w:sz w:val="24"/>
          <w:szCs w:val="24"/>
          <w:highlight w:val="yellow"/>
        </w:rPr>
        <w:t>REDACTED</w:t>
      </w:r>
    </w:p>
    <w:p w14:paraId="493E79E6" w14:textId="7E4F9EF5" w:rsidR="00D223BE" w:rsidRDefault="00D223BE">
      <w:pPr>
        <w:tabs>
          <w:tab w:val="left" w:pos="2257"/>
        </w:tabs>
        <w:spacing w:after="0" w:line="259" w:lineRule="auto"/>
        <w:rPr>
          <w:rFonts w:ascii="Arial" w:eastAsia="Arial" w:hAnsi="Arial" w:cs="Arial"/>
          <w:b/>
          <w:bCs/>
          <w:sz w:val="24"/>
          <w:szCs w:val="24"/>
        </w:rPr>
      </w:pPr>
      <w:r w:rsidRPr="00423748">
        <w:rPr>
          <w:rFonts w:ascii="Arial" w:eastAsia="Arial" w:hAnsi="Arial" w:cs="Arial"/>
          <w:b/>
          <w:bCs/>
          <w:sz w:val="24"/>
          <w:szCs w:val="24"/>
        </w:rPr>
        <w:t>3-8 Whitehall Place, SW1A 2HP</w:t>
      </w:r>
    </w:p>
    <w:p w14:paraId="2047F278" w14:textId="77777777" w:rsidR="00423748" w:rsidRPr="00423748" w:rsidRDefault="00423748">
      <w:pPr>
        <w:tabs>
          <w:tab w:val="left" w:pos="2257"/>
        </w:tabs>
        <w:spacing w:after="0" w:line="259" w:lineRule="auto"/>
        <w:rPr>
          <w:rFonts w:ascii="Arial" w:eastAsia="Arial" w:hAnsi="Arial" w:cs="Arial"/>
          <w:b/>
          <w:bCs/>
          <w:sz w:val="24"/>
          <w:szCs w:val="24"/>
        </w:rPr>
      </w:pPr>
    </w:p>
    <w:p w14:paraId="6B41F8F1" w14:textId="77777777" w:rsidR="005763FB" w:rsidRDefault="005763FB">
      <w:pPr>
        <w:tabs>
          <w:tab w:val="left" w:pos="2257"/>
        </w:tabs>
        <w:spacing w:after="0" w:line="259" w:lineRule="auto"/>
        <w:rPr>
          <w:rFonts w:ascii="Arial" w:eastAsia="Arial" w:hAnsi="Arial" w:cs="Arial"/>
          <w:sz w:val="24"/>
          <w:szCs w:val="24"/>
        </w:rPr>
      </w:pPr>
    </w:p>
    <w:p w14:paraId="6B41F8F2" w14:textId="77777777" w:rsidR="005763FB" w:rsidRDefault="00423748">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6B41F8F5" w14:textId="77777777" w:rsidR="005763FB" w:rsidRDefault="005763FB">
      <w:pPr>
        <w:tabs>
          <w:tab w:val="left" w:pos="2257"/>
        </w:tabs>
        <w:spacing w:after="0" w:line="259" w:lineRule="auto"/>
        <w:rPr>
          <w:rFonts w:ascii="Arial" w:eastAsia="Arial" w:hAnsi="Arial" w:cs="Arial"/>
          <w:b/>
          <w:sz w:val="24"/>
          <w:szCs w:val="24"/>
        </w:rPr>
      </w:pPr>
    </w:p>
    <w:p w14:paraId="217B5E97" w14:textId="205528DD" w:rsidR="009666FA" w:rsidRDefault="00D240E5">
      <w:pPr>
        <w:tabs>
          <w:tab w:val="left" w:pos="2257"/>
        </w:tabs>
        <w:spacing w:after="0" w:line="259" w:lineRule="auto"/>
        <w:rPr>
          <w:rFonts w:ascii="Arial" w:eastAsia="Arial" w:hAnsi="Arial" w:cs="Arial"/>
          <w:b/>
          <w:sz w:val="24"/>
          <w:szCs w:val="24"/>
        </w:rPr>
      </w:pPr>
      <w:r>
        <w:rPr>
          <w:rFonts w:ascii="Arial" w:eastAsia="Arial" w:hAnsi="Arial" w:cs="Arial"/>
          <w:b/>
          <w:sz w:val="24"/>
          <w:szCs w:val="24"/>
        </w:rPr>
        <w:t xml:space="preserve">See Annex A to this </w:t>
      </w:r>
      <w:r w:rsidR="003E6689" w:rsidRPr="003E6689">
        <w:rPr>
          <w:rFonts w:ascii="Arial" w:eastAsia="Arial" w:hAnsi="Arial" w:cs="Arial"/>
          <w:b/>
          <w:bCs/>
        </w:rPr>
        <w:t>Framework Schedule 6 (Order Form and Call-Off Schedules)</w:t>
      </w:r>
      <w:r w:rsidR="003E6689" w:rsidRPr="003E6689">
        <w:rPr>
          <w:rFonts w:ascii="Arial" w:eastAsia="Arial" w:hAnsi="Arial" w:cs="Arial"/>
        </w:rPr>
        <w:t> </w:t>
      </w:r>
    </w:p>
    <w:p w14:paraId="0B7764B0" w14:textId="77777777" w:rsidR="00D240E5" w:rsidRDefault="00D240E5">
      <w:pPr>
        <w:tabs>
          <w:tab w:val="left" w:pos="2257"/>
        </w:tabs>
        <w:spacing w:after="0" w:line="259" w:lineRule="auto"/>
        <w:rPr>
          <w:rFonts w:ascii="Arial" w:eastAsia="Arial" w:hAnsi="Arial" w:cs="Arial"/>
          <w:sz w:val="24"/>
          <w:szCs w:val="24"/>
        </w:rPr>
      </w:pPr>
    </w:p>
    <w:p w14:paraId="6B41F8F6" w14:textId="77777777" w:rsidR="005763FB" w:rsidRDefault="00423748">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6B91473E" w14:textId="77777777" w:rsidR="00570C0C" w:rsidRDefault="00570C0C">
      <w:pPr>
        <w:tabs>
          <w:tab w:val="left" w:pos="2257"/>
        </w:tabs>
        <w:spacing w:after="0" w:line="259" w:lineRule="auto"/>
        <w:rPr>
          <w:rFonts w:ascii="Arial" w:eastAsia="Arial" w:hAnsi="Arial" w:cs="Arial"/>
          <w:sz w:val="24"/>
          <w:szCs w:val="24"/>
        </w:rPr>
      </w:pPr>
    </w:p>
    <w:p w14:paraId="783B8DAB" w14:textId="77777777" w:rsidR="00570C0C" w:rsidRPr="009666FA" w:rsidRDefault="00570C0C" w:rsidP="00570C0C">
      <w:pPr>
        <w:tabs>
          <w:tab w:val="left" w:pos="2257"/>
        </w:tabs>
        <w:spacing w:after="0" w:line="259" w:lineRule="auto"/>
        <w:rPr>
          <w:rFonts w:ascii="Arial" w:eastAsia="Arial" w:hAnsi="Arial" w:cs="Arial"/>
          <w:b/>
          <w:sz w:val="24"/>
          <w:szCs w:val="24"/>
        </w:rPr>
      </w:pPr>
      <w:r w:rsidRPr="009666FA">
        <w:rPr>
          <w:rFonts w:ascii="Arial" w:eastAsia="Arial" w:hAnsi="Arial" w:cs="Arial"/>
          <w:b/>
          <w:sz w:val="24"/>
          <w:szCs w:val="24"/>
        </w:rPr>
        <w:t>The Supplier must also follow the Department of Energy Security and Net Zero’s Security Policy which may be found by the below link: </w:t>
      </w:r>
    </w:p>
    <w:p w14:paraId="1FB6DB46" w14:textId="77777777" w:rsidR="00570C0C" w:rsidRPr="00570C0C" w:rsidRDefault="00570C0C" w:rsidP="00570C0C">
      <w:pPr>
        <w:tabs>
          <w:tab w:val="left" w:pos="2257"/>
        </w:tabs>
        <w:spacing w:after="0" w:line="259" w:lineRule="auto"/>
        <w:rPr>
          <w:rFonts w:ascii="Arial" w:eastAsia="Arial" w:hAnsi="Arial" w:cs="Arial"/>
          <w:b/>
          <w:sz w:val="24"/>
          <w:szCs w:val="24"/>
        </w:rPr>
      </w:pPr>
      <w:r w:rsidRPr="00570C0C">
        <w:rPr>
          <w:rFonts w:ascii="Arial" w:eastAsia="Arial" w:hAnsi="Arial" w:cs="Arial"/>
          <w:b/>
          <w:sz w:val="24"/>
          <w:szCs w:val="24"/>
        </w:rPr>
        <w:t> </w:t>
      </w:r>
    </w:p>
    <w:p w14:paraId="4506D389" w14:textId="77777777" w:rsidR="00570C0C" w:rsidRPr="00570C0C" w:rsidRDefault="00570C0C" w:rsidP="00570C0C">
      <w:pPr>
        <w:tabs>
          <w:tab w:val="left" w:pos="2257"/>
        </w:tabs>
        <w:spacing w:after="0" w:line="259" w:lineRule="auto"/>
        <w:rPr>
          <w:rFonts w:ascii="Arial" w:eastAsia="Arial" w:hAnsi="Arial" w:cs="Arial"/>
          <w:b/>
          <w:sz w:val="24"/>
          <w:szCs w:val="24"/>
        </w:rPr>
      </w:pPr>
      <w:hyperlink r:id="rId12" w:anchor="the-security-policy-framework" w:tgtFrame="_blank" w:history="1">
        <w:r w:rsidRPr="00570C0C">
          <w:rPr>
            <w:rStyle w:val="Hyperlink"/>
            <w:rFonts w:ascii="Arial" w:eastAsia="Arial" w:hAnsi="Arial" w:cs="Arial"/>
            <w:b/>
            <w:sz w:val="24"/>
            <w:szCs w:val="24"/>
          </w:rPr>
          <w:t>https://www.gov.uk/government/publications/security-policy-framework/hmg-security-policy-framework#the-security-policy-framework</w:t>
        </w:r>
      </w:hyperlink>
      <w:r w:rsidRPr="00570C0C">
        <w:rPr>
          <w:rFonts w:ascii="Arial" w:eastAsia="Arial" w:hAnsi="Arial" w:cs="Arial"/>
          <w:b/>
          <w:sz w:val="24"/>
          <w:szCs w:val="24"/>
        </w:rPr>
        <w:t> </w:t>
      </w:r>
    </w:p>
    <w:p w14:paraId="1A6D4476" w14:textId="77777777" w:rsidR="00570C0C" w:rsidRDefault="00570C0C">
      <w:pPr>
        <w:tabs>
          <w:tab w:val="left" w:pos="2257"/>
        </w:tabs>
        <w:spacing w:after="0" w:line="259" w:lineRule="auto"/>
        <w:rPr>
          <w:rFonts w:ascii="Arial" w:eastAsia="Arial" w:hAnsi="Arial" w:cs="Arial"/>
          <w:sz w:val="24"/>
          <w:szCs w:val="24"/>
        </w:rPr>
      </w:pPr>
    </w:p>
    <w:p w14:paraId="6B41F8FA" w14:textId="22652523" w:rsidR="005763FB" w:rsidRDefault="00423748">
      <w:pPr>
        <w:tabs>
          <w:tab w:val="left" w:pos="2257"/>
        </w:tabs>
        <w:spacing w:after="0" w:line="259" w:lineRule="auto"/>
        <w:rPr>
          <w:rFonts w:ascii="Arial" w:eastAsia="Arial" w:hAnsi="Arial" w:cs="Arial"/>
          <w:sz w:val="24"/>
          <w:szCs w:val="24"/>
        </w:rPr>
      </w:pPr>
      <w:r w:rsidRPr="55D508DC">
        <w:rPr>
          <w:rFonts w:ascii="Arial" w:eastAsia="Arial" w:hAnsi="Arial" w:cs="Arial"/>
          <w:sz w:val="24"/>
          <w:szCs w:val="24"/>
        </w:rPr>
        <w:t>SUPPLIER’S AUTHORISED REPRESENTATIVE</w:t>
      </w:r>
    </w:p>
    <w:p w14:paraId="0B43E64E" w14:textId="77777777" w:rsidR="00C534DE" w:rsidRDefault="00C534DE" w:rsidP="00C534DE">
      <w:pPr>
        <w:tabs>
          <w:tab w:val="left" w:pos="2257"/>
        </w:tabs>
        <w:spacing w:after="0" w:line="259" w:lineRule="auto"/>
        <w:rPr>
          <w:rFonts w:ascii="Arial" w:eastAsia="Arial" w:hAnsi="Arial" w:cs="Arial"/>
          <w:b/>
          <w:bCs/>
          <w:sz w:val="24"/>
          <w:szCs w:val="24"/>
          <w:highlight w:val="yellow"/>
        </w:rPr>
      </w:pPr>
    </w:p>
    <w:p w14:paraId="1B035B45" w14:textId="4FB26E72" w:rsidR="00C534DE" w:rsidRDefault="00C534DE" w:rsidP="00C534DE">
      <w:pPr>
        <w:tabs>
          <w:tab w:val="left" w:pos="2257"/>
        </w:tabs>
        <w:spacing w:after="0" w:line="259" w:lineRule="auto"/>
        <w:rPr>
          <w:rFonts w:ascii="Arial" w:eastAsia="Arial" w:hAnsi="Arial" w:cs="Arial"/>
          <w:b/>
          <w:bCs/>
          <w:sz w:val="24"/>
          <w:szCs w:val="24"/>
        </w:rPr>
      </w:pPr>
      <w:r w:rsidRPr="00C534DE">
        <w:rPr>
          <w:rFonts w:ascii="Arial" w:eastAsia="Arial" w:hAnsi="Arial" w:cs="Arial"/>
          <w:b/>
          <w:bCs/>
          <w:sz w:val="24"/>
          <w:szCs w:val="24"/>
          <w:highlight w:val="yellow"/>
        </w:rPr>
        <w:t>REDACTED</w:t>
      </w:r>
    </w:p>
    <w:p w14:paraId="74434915" w14:textId="64C2AA12" w:rsidR="005763FB" w:rsidRPr="00C534DE" w:rsidRDefault="782DF939" w:rsidP="00C534DE">
      <w:pPr>
        <w:tabs>
          <w:tab w:val="left" w:pos="2257"/>
        </w:tabs>
        <w:spacing w:after="0" w:line="259" w:lineRule="auto"/>
        <w:rPr>
          <w:rFonts w:ascii="Arial" w:eastAsia="Arial" w:hAnsi="Arial" w:cs="Arial"/>
          <w:b/>
          <w:bCs/>
          <w:sz w:val="24"/>
          <w:szCs w:val="24"/>
        </w:rPr>
      </w:pPr>
      <w:r w:rsidRPr="15AC1C58">
        <w:rPr>
          <w:rFonts w:ascii="Arial" w:eastAsia="Arial" w:hAnsi="Arial" w:cs="Arial"/>
          <w:b/>
          <w:bCs/>
          <w:sz w:val="24"/>
          <w:szCs w:val="24"/>
        </w:rPr>
        <w:t>Project Director</w:t>
      </w:r>
    </w:p>
    <w:p w14:paraId="40DE6CBB" w14:textId="051C10CA" w:rsidR="005763FB" w:rsidRDefault="782DF939" w:rsidP="15AC1C58">
      <w:pPr>
        <w:spacing w:after="0" w:line="240" w:lineRule="auto"/>
        <w:jc w:val="both"/>
        <w:rPr>
          <w:rFonts w:ascii="Arial" w:eastAsia="Arial" w:hAnsi="Arial" w:cs="Arial"/>
          <w:color w:val="000000" w:themeColor="text1"/>
        </w:rPr>
      </w:pPr>
      <w:r w:rsidRPr="15AC1C58">
        <w:rPr>
          <w:rFonts w:ascii="Arial" w:eastAsia="Arial" w:hAnsi="Arial" w:cs="Arial"/>
          <w:b/>
          <w:bCs/>
          <w:sz w:val="24"/>
          <w:szCs w:val="24"/>
        </w:rPr>
        <w:t>8 Fitzroy Street, London, United Kingdom, W1T 4BJ</w:t>
      </w:r>
    </w:p>
    <w:p w14:paraId="6B41F8FF" w14:textId="425A1DD9" w:rsidR="005763FB" w:rsidRDefault="005763FB" w:rsidP="15AC1C58">
      <w:pPr>
        <w:tabs>
          <w:tab w:val="left" w:pos="2257"/>
        </w:tabs>
        <w:spacing w:after="0" w:line="259" w:lineRule="auto"/>
        <w:rPr>
          <w:rFonts w:ascii="Arial" w:eastAsia="Arial" w:hAnsi="Arial" w:cs="Arial"/>
          <w:b/>
          <w:bCs/>
          <w:sz w:val="24"/>
          <w:szCs w:val="24"/>
        </w:rPr>
      </w:pPr>
    </w:p>
    <w:p w14:paraId="6B41F900" w14:textId="48D9661C" w:rsidR="005763FB" w:rsidRDefault="00423748">
      <w:pPr>
        <w:tabs>
          <w:tab w:val="left" w:pos="2257"/>
        </w:tabs>
        <w:spacing w:after="0" w:line="259" w:lineRule="auto"/>
        <w:rPr>
          <w:rFonts w:ascii="Arial" w:eastAsia="Arial" w:hAnsi="Arial" w:cs="Arial"/>
          <w:sz w:val="24"/>
          <w:szCs w:val="24"/>
        </w:rPr>
      </w:pPr>
      <w:r w:rsidRPr="494C3D75">
        <w:rPr>
          <w:rFonts w:ascii="Arial" w:eastAsia="Arial" w:hAnsi="Arial" w:cs="Arial"/>
          <w:sz w:val="24"/>
          <w:szCs w:val="24"/>
        </w:rPr>
        <w:t>SUPPLIER’S CONTRACT MANAGER</w:t>
      </w:r>
    </w:p>
    <w:p w14:paraId="34DD3B58" w14:textId="77777777" w:rsidR="00C534DE" w:rsidRDefault="00C534DE" w:rsidP="494C3D75">
      <w:pPr>
        <w:tabs>
          <w:tab w:val="left" w:pos="2257"/>
        </w:tabs>
        <w:spacing w:after="0" w:line="259" w:lineRule="auto"/>
        <w:rPr>
          <w:rFonts w:ascii="Arial" w:eastAsia="Arial" w:hAnsi="Arial" w:cs="Arial"/>
          <w:b/>
          <w:bCs/>
          <w:sz w:val="24"/>
          <w:szCs w:val="24"/>
          <w:highlight w:val="yellow"/>
        </w:rPr>
      </w:pPr>
    </w:p>
    <w:p w14:paraId="616B66EE" w14:textId="5E9C7FBC" w:rsidR="00C534DE" w:rsidRDefault="00C534DE" w:rsidP="494C3D75">
      <w:pPr>
        <w:tabs>
          <w:tab w:val="left" w:pos="2257"/>
        </w:tabs>
        <w:spacing w:after="0" w:line="259" w:lineRule="auto"/>
        <w:rPr>
          <w:rFonts w:ascii="Arial" w:eastAsia="Arial" w:hAnsi="Arial" w:cs="Arial"/>
          <w:b/>
          <w:bCs/>
          <w:sz w:val="24"/>
          <w:szCs w:val="24"/>
        </w:rPr>
      </w:pPr>
      <w:r w:rsidRPr="00C534DE">
        <w:rPr>
          <w:rFonts w:ascii="Arial" w:eastAsia="Arial" w:hAnsi="Arial" w:cs="Arial"/>
          <w:b/>
          <w:bCs/>
          <w:sz w:val="24"/>
          <w:szCs w:val="24"/>
          <w:highlight w:val="yellow"/>
        </w:rPr>
        <w:t>REDACTED</w:t>
      </w:r>
    </w:p>
    <w:p w14:paraId="4FB35931" w14:textId="485AE0B5" w:rsidR="6E4B91C2" w:rsidRDefault="6E4B91C2" w:rsidP="494C3D75">
      <w:pPr>
        <w:tabs>
          <w:tab w:val="left" w:pos="2257"/>
        </w:tabs>
        <w:spacing w:after="0" w:line="259" w:lineRule="auto"/>
        <w:rPr>
          <w:rFonts w:ascii="Arial" w:eastAsia="Arial" w:hAnsi="Arial" w:cs="Arial"/>
          <w:sz w:val="24"/>
          <w:szCs w:val="24"/>
        </w:rPr>
      </w:pPr>
      <w:r w:rsidRPr="03DD98B7">
        <w:rPr>
          <w:rFonts w:ascii="Arial" w:eastAsia="Arial" w:hAnsi="Arial" w:cs="Arial"/>
          <w:b/>
          <w:bCs/>
          <w:sz w:val="24"/>
          <w:szCs w:val="24"/>
        </w:rPr>
        <w:t>Project Manager</w:t>
      </w:r>
    </w:p>
    <w:p w14:paraId="17FB5473" w14:textId="7266CB2C" w:rsidR="494C3D75" w:rsidRDefault="6E4B91C2" w:rsidP="03DD98B7">
      <w:pPr>
        <w:spacing w:after="0" w:line="240" w:lineRule="auto"/>
        <w:jc w:val="both"/>
        <w:rPr>
          <w:rFonts w:ascii="Arial" w:eastAsia="Arial" w:hAnsi="Arial" w:cs="Arial"/>
          <w:color w:val="000000" w:themeColor="text1"/>
        </w:rPr>
      </w:pPr>
      <w:r w:rsidRPr="03DD98B7">
        <w:rPr>
          <w:rFonts w:ascii="Arial" w:eastAsia="Arial" w:hAnsi="Arial" w:cs="Arial"/>
          <w:b/>
          <w:bCs/>
          <w:sz w:val="24"/>
          <w:szCs w:val="24"/>
        </w:rPr>
        <w:t>8 Fitzroy Street, London, United Kingdom, W1T 4BJ</w:t>
      </w:r>
    </w:p>
    <w:p w14:paraId="6B41F905" w14:textId="77777777" w:rsidR="005763FB" w:rsidRDefault="005763FB">
      <w:pPr>
        <w:tabs>
          <w:tab w:val="left" w:pos="2257"/>
        </w:tabs>
        <w:spacing w:after="0" w:line="259" w:lineRule="auto"/>
        <w:rPr>
          <w:rFonts w:ascii="Arial" w:eastAsia="Arial" w:hAnsi="Arial" w:cs="Arial"/>
          <w:sz w:val="24"/>
          <w:szCs w:val="24"/>
        </w:rPr>
      </w:pPr>
    </w:p>
    <w:p w14:paraId="6B41F907" w14:textId="69B1D0A4" w:rsidR="005763FB" w:rsidRDefault="00423748">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r w:rsidR="00514229">
        <w:rPr>
          <w:rFonts w:ascii="Arial" w:eastAsia="Arial" w:hAnsi="Arial" w:cs="Arial"/>
          <w:sz w:val="24"/>
          <w:szCs w:val="24"/>
        </w:rPr>
        <w:br/>
      </w:r>
      <w:r w:rsidR="00514229">
        <w:rPr>
          <w:rFonts w:ascii="Arial" w:eastAsia="Arial" w:hAnsi="Arial" w:cs="Arial"/>
          <w:sz w:val="24"/>
          <w:szCs w:val="24"/>
        </w:rPr>
        <w:br/>
      </w:r>
      <w:r w:rsidR="00514229" w:rsidRPr="00514229">
        <w:rPr>
          <w:rFonts w:ascii="Arial" w:eastAsia="Arial" w:hAnsi="Arial" w:cs="Arial"/>
          <w:b/>
          <w:bCs/>
          <w:sz w:val="24"/>
          <w:szCs w:val="24"/>
        </w:rPr>
        <w:t>As Agreed</w:t>
      </w:r>
      <w:r w:rsidR="00514229">
        <w:rPr>
          <w:rFonts w:ascii="Arial" w:eastAsia="Arial" w:hAnsi="Arial" w:cs="Arial"/>
          <w:b/>
          <w:bCs/>
          <w:sz w:val="24"/>
          <w:szCs w:val="24"/>
        </w:rPr>
        <w:t xml:space="preserve"> between the Buyer and Contractor</w:t>
      </w:r>
    </w:p>
    <w:p w14:paraId="6B41F908" w14:textId="77777777" w:rsidR="005763FB" w:rsidRDefault="005763FB">
      <w:pPr>
        <w:tabs>
          <w:tab w:val="left" w:pos="2257"/>
        </w:tabs>
        <w:spacing w:after="0" w:line="259" w:lineRule="auto"/>
        <w:rPr>
          <w:rFonts w:ascii="Arial" w:eastAsia="Arial" w:hAnsi="Arial" w:cs="Arial"/>
          <w:b/>
          <w:sz w:val="24"/>
          <w:szCs w:val="24"/>
        </w:rPr>
      </w:pPr>
    </w:p>
    <w:p w14:paraId="6B41F909" w14:textId="77777777" w:rsidR="005763FB" w:rsidRDefault="00423748">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0ACC4019" w14:textId="77777777" w:rsidR="00514229" w:rsidRDefault="00514229">
      <w:pPr>
        <w:tabs>
          <w:tab w:val="left" w:pos="2257"/>
        </w:tabs>
        <w:spacing w:after="0" w:line="259" w:lineRule="auto"/>
        <w:rPr>
          <w:rFonts w:ascii="Arial" w:eastAsia="Arial" w:hAnsi="Arial" w:cs="Arial"/>
          <w:b/>
          <w:sz w:val="24"/>
          <w:szCs w:val="24"/>
        </w:rPr>
      </w:pPr>
    </w:p>
    <w:p w14:paraId="6262788A" w14:textId="505CFC85" w:rsidR="00514229" w:rsidRDefault="00514229">
      <w:pPr>
        <w:tabs>
          <w:tab w:val="left" w:pos="2257"/>
        </w:tabs>
        <w:spacing w:after="0" w:line="259" w:lineRule="auto"/>
        <w:rPr>
          <w:rFonts w:ascii="Arial" w:eastAsia="Arial" w:hAnsi="Arial" w:cs="Arial"/>
          <w:b/>
          <w:sz w:val="24"/>
          <w:szCs w:val="24"/>
        </w:rPr>
      </w:pPr>
      <w:r>
        <w:rPr>
          <w:rFonts w:ascii="Arial" w:eastAsia="Arial" w:hAnsi="Arial" w:cs="Arial"/>
          <w:b/>
          <w:sz w:val="24"/>
          <w:szCs w:val="24"/>
        </w:rPr>
        <w:t>Weekly</w:t>
      </w:r>
    </w:p>
    <w:p w14:paraId="68DF1003" w14:textId="77777777" w:rsidR="00514229" w:rsidRDefault="00514229">
      <w:pPr>
        <w:tabs>
          <w:tab w:val="left" w:pos="2257"/>
        </w:tabs>
        <w:spacing w:after="0" w:line="259" w:lineRule="auto"/>
        <w:rPr>
          <w:rFonts w:ascii="Arial" w:eastAsia="Arial" w:hAnsi="Arial" w:cs="Arial"/>
          <w:b/>
          <w:sz w:val="24"/>
          <w:szCs w:val="24"/>
        </w:rPr>
      </w:pPr>
    </w:p>
    <w:p w14:paraId="6B41F90C" w14:textId="4166B488" w:rsidR="005763FB" w:rsidRDefault="00423748">
      <w:pPr>
        <w:tabs>
          <w:tab w:val="left" w:pos="2257"/>
        </w:tabs>
        <w:spacing w:after="0" w:line="259" w:lineRule="auto"/>
        <w:rPr>
          <w:rFonts w:ascii="Arial" w:eastAsia="Arial" w:hAnsi="Arial" w:cs="Arial"/>
          <w:sz w:val="24"/>
          <w:szCs w:val="24"/>
        </w:rPr>
      </w:pPr>
      <w:r w:rsidRPr="14CB1E2D">
        <w:rPr>
          <w:rFonts w:ascii="Arial" w:eastAsia="Arial" w:hAnsi="Arial" w:cs="Arial"/>
          <w:sz w:val="24"/>
          <w:szCs w:val="24"/>
        </w:rPr>
        <w:t>KEY STAFF</w:t>
      </w:r>
    </w:p>
    <w:p w14:paraId="12241A3C" w14:textId="1C88D145" w:rsidR="6600C76F" w:rsidRDefault="6600C76F" w:rsidP="14CB1E2D">
      <w:pPr>
        <w:tabs>
          <w:tab w:val="left" w:pos="2257"/>
        </w:tabs>
        <w:spacing w:after="0" w:line="259" w:lineRule="auto"/>
        <w:rPr>
          <w:rFonts w:ascii="Arial" w:eastAsia="Arial" w:hAnsi="Arial" w:cs="Arial"/>
          <w:sz w:val="24"/>
          <w:szCs w:val="24"/>
        </w:rPr>
      </w:pPr>
    </w:p>
    <w:p w14:paraId="61277EC7" w14:textId="0CFC67F1" w:rsidR="6600C76F" w:rsidRDefault="00C534DE" w:rsidP="4872322D">
      <w:pPr>
        <w:tabs>
          <w:tab w:val="left" w:pos="2257"/>
        </w:tabs>
        <w:spacing w:after="0" w:line="259" w:lineRule="auto"/>
        <w:rPr>
          <w:rFonts w:ascii="Arial" w:eastAsia="Arial" w:hAnsi="Arial" w:cs="Arial"/>
          <w:b/>
          <w:bCs/>
          <w:sz w:val="24"/>
          <w:szCs w:val="24"/>
        </w:rPr>
      </w:pPr>
      <w:r w:rsidRPr="00C534DE">
        <w:rPr>
          <w:rFonts w:ascii="Arial" w:eastAsia="Arial" w:hAnsi="Arial" w:cs="Arial"/>
          <w:b/>
          <w:bCs/>
          <w:sz w:val="24"/>
          <w:szCs w:val="24"/>
          <w:highlight w:val="yellow"/>
        </w:rPr>
        <w:t>REDACTED</w:t>
      </w:r>
      <w:r>
        <w:rPr>
          <w:rFonts w:ascii="Arial" w:eastAsia="Arial" w:hAnsi="Arial" w:cs="Arial"/>
          <w:b/>
          <w:bCs/>
          <w:sz w:val="24"/>
          <w:szCs w:val="24"/>
        </w:rPr>
        <w:t xml:space="preserve"> </w:t>
      </w:r>
      <w:r w:rsidR="6173C669" w:rsidRPr="4872322D">
        <w:rPr>
          <w:rFonts w:ascii="Arial" w:eastAsia="Arial" w:hAnsi="Arial" w:cs="Arial"/>
          <w:b/>
          <w:bCs/>
          <w:sz w:val="24"/>
          <w:szCs w:val="24"/>
        </w:rPr>
        <w:t>- Project Director</w:t>
      </w:r>
      <w:r w:rsidR="318C325B" w:rsidRPr="4872322D">
        <w:rPr>
          <w:rFonts w:ascii="Arial" w:eastAsia="Arial" w:hAnsi="Arial" w:cs="Arial"/>
          <w:b/>
          <w:bCs/>
          <w:sz w:val="24"/>
          <w:szCs w:val="24"/>
        </w:rPr>
        <w:t xml:space="preserve"> – Associate Director</w:t>
      </w:r>
    </w:p>
    <w:p w14:paraId="1C6525F9" w14:textId="72304C4E" w:rsidR="6600C76F" w:rsidRDefault="00C534DE" w:rsidP="4872322D">
      <w:pPr>
        <w:tabs>
          <w:tab w:val="left" w:pos="2257"/>
        </w:tabs>
        <w:spacing w:after="0" w:line="259" w:lineRule="auto"/>
        <w:rPr>
          <w:rFonts w:ascii="Arial" w:eastAsia="Arial" w:hAnsi="Arial" w:cs="Arial"/>
          <w:b/>
          <w:bCs/>
          <w:sz w:val="24"/>
          <w:szCs w:val="24"/>
        </w:rPr>
      </w:pPr>
      <w:r w:rsidRPr="00C534DE">
        <w:rPr>
          <w:rFonts w:ascii="Arial" w:eastAsia="Arial" w:hAnsi="Arial" w:cs="Arial"/>
          <w:b/>
          <w:bCs/>
          <w:sz w:val="24"/>
          <w:szCs w:val="24"/>
          <w:highlight w:val="yellow"/>
        </w:rPr>
        <w:t>REDACTED</w:t>
      </w:r>
      <w:r>
        <w:rPr>
          <w:rFonts w:ascii="Arial" w:eastAsia="Arial" w:hAnsi="Arial" w:cs="Arial"/>
          <w:b/>
          <w:bCs/>
          <w:sz w:val="24"/>
          <w:szCs w:val="24"/>
        </w:rPr>
        <w:t xml:space="preserve"> </w:t>
      </w:r>
      <w:r w:rsidR="143B380B" w:rsidRPr="4872322D">
        <w:rPr>
          <w:rFonts w:ascii="Arial" w:eastAsia="Arial" w:hAnsi="Arial" w:cs="Arial"/>
          <w:b/>
          <w:bCs/>
          <w:sz w:val="24"/>
          <w:szCs w:val="24"/>
        </w:rPr>
        <w:t>- Project Manager</w:t>
      </w:r>
      <w:r w:rsidR="6F84CA79" w:rsidRPr="4872322D">
        <w:rPr>
          <w:rFonts w:ascii="Arial" w:eastAsia="Arial" w:hAnsi="Arial" w:cs="Arial"/>
          <w:b/>
          <w:bCs/>
          <w:sz w:val="24"/>
          <w:szCs w:val="24"/>
        </w:rPr>
        <w:t xml:space="preserve"> – Senior Consultant</w:t>
      </w:r>
    </w:p>
    <w:p w14:paraId="0895B651" w14:textId="54A98E1A" w:rsidR="494C3D75" w:rsidRDefault="00C534DE" w:rsidP="4872322D">
      <w:pPr>
        <w:tabs>
          <w:tab w:val="left" w:pos="2257"/>
        </w:tabs>
        <w:spacing w:after="0" w:line="259" w:lineRule="auto"/>
        <w:rPr>
          <w:rFonts w:ascii="Arial" w:eastAsia="Arial" w:hAnsi="Arial" w:cs="Arial"/>
          <w:b/>
          <w:bCs/>
          <w:sz w:val="24"/>
          <w:szCs w:val="24"/>
        </w:rPr>
      </w:pPr>
      <w:r w:rsidRPr="00C534DE">
        <w:rPr>
          <w:rFonts w:ascii="Arial" w:eastAsia="Arial" w:hAnsi="Arial" w:cs="Arial"/>
          <w:b/>
          <w:bCs/>
          <w:sz w:val="24"/>
          <w:szCs w:val="24"/>
          <w:highlight w:val="yellow"/>
        </w:rPr>
        <w:t>REDACTED</w:t>
      </w:r>
      <w:r>
        <w:rPr>
          <w:rFonts w:ascii="Arial" w:eastAsia="Arial" w:hAnsi="Arial" w:cs="Arial"/>
          <w:b/>
          <w:bCs/>
          <w:sz w:val="24"/>
          <w:szCs w:val="24"/>
        </w:rPr>
        <w:t xml:space="preserve"> </w:t>
      </w:r>
      <w:r w:rsidR="79CD0780" w:rsidRPr="4872322D">
        <w:rPr>
          <w:rFonts w:ascii="Arial" w:eastAsia="Arial" w:hAnsi="Arial" w:cs="Arial"/>
          <w:b/>
          <w:bCs/>
          <w:sz w:val="24"/>
          <w:szCs w:val="24"/>
        </w:rPr>
        <w:t xml:space="preserve">- Peer Review </w:t>
      </w:r>
      <w:r w:rsidR="4B026A2D" w:rsidRPr="4872322D">
        <w:rPr>
          <w:rFonts w:ascii="Arial" w:eastAsia="Arial" w:hAnsi="Arial" w:cs="Arial"/>
          <w:b/>
          <w:bCs/>
          <w:sz w:val="24"/>
          <w:szCs w:val="24"/>
        </w:rPr>
        <w:t>- Director</w:t>
      </w:r>
    </w:p>
    <w:p w14:paraId="22CE4C26" w14:textId="3F7BD764" w:rsidR="494C3D75" w:rsidRDefault="00C534DE" w:rsidP="4872322D">
      <w:pPr>
        <w:tabs>
          <w:tab w:val="left" w:pos="2257"/>
        </w:tabs>
        <w:spacing w:after="0" w:line="259" w:lineRule="auto"/>
        <w:rPr>
          <w:rFonts w:ascii="Arial" w:eastAsia="Arial" w:hAnsi="Arial" w:cs="Arial"/>
          <w:b/>
          <w:bCs/>
          <w:sz w:val="24"/>
          <w:szCs w:val="24"/>
        </w:rPr>
      </w:pPr>
      <w:r w:rsidRPr="00C534DE">
        <w:rPr>
          <w:rFonts w:ascii="Arial" w:eastAsia="Arial" w:hAnsi="Arial" w:cs="Arial"/>
          <w:b/>
          <w:bCs/>
          <w:sz w:val="24"/>
          <w:szCs w:val="24"/>
          <w:highlight w:val="yellow"/>
        </w:rPr>
        <w:t>REDACTED</w:t>
      </w:r>
      <w:r>
        <w:rPr>
          <w:rFonts w:ascii="Arial" w:eastAsia="Arial" w:hAnsi="Arial" w:cs="Arial"/>
          <w:b/>
          <w:bCs/>
          <w:sz w:val="24"/>
          <w:szCs w:val="24"/>
        </w:rPr>
        <w:t xml:space="preserve"> </w:t>
      </w:r>
      <w:r w:rsidR="79CD0780" w:rsidRPr="4872322D">
        <w:rPr>
          <w:rFonts w:ascii="Arial" w:eastAsia="Arial" w:hAnsi="Arial" w:cs="Arial"/>
          <w:b/>
          <w:bCs/>
          <w:sz w:val="24"/>
          <w:szCs w:val="24"/>
        </w:rPr>
        <w:t xml:space="preserve">- Singapore Energy Lead - Associate Director  </w:t>
      </w:r>
    </w:p>
    <w:p w14:paraId="3715888A" w14:textId="553E424E" w:rsidR="79CD0780" w:rsidRDefault="00C534DE" w:rsidP="4872322D">
      <w:pPr>
        <w:tabs>
          <w:tab w:val="left" w:pos="2257"/>
        </w:tabs>
        <w:spacing w:after="0" w:line="259" w:lineRule="auto"/>
        <w:rPr>
          <w:rFonts w:ascii="Arial" w:eastAsia="Arial" w:hAnsi="Arial" w:cs="Arial"/>
          <w:b/>
          <w:bCs/>
          <w:sz w:val="24"/>
          <w:szCs w:val="24"/>
        </w:rPr>
      </w:pPr>
      <w:r w:rsidRPr="00C534DE">
        <w:rPr>
          <w:rFonts w:ascii="Arial" w:eastAsia="Arial" w:hAnsi="Arial" w:cs="Arial"/>
          <w:b/>
          <w:bCs/>
          <w:sz w:val="24"/>
          <w:szCs w:val="24"/>
          <w:highlight w:val="yellow"/>
        </w:rPr>
        <w:t>REDACTED</w:t>
      </w:r>
      <w:r>
        <w:rPr>
          <w:rFonts w:ascii="Arial" w:eastAsia="Arial" w:hAnsi="Arial" w:cs="Arial"/>
          <w:b/>
          <w:bCs/>
          <w:sz w:val="24"/>
          <w:szCs w:val="24"/>
        </w:rPr>
        <w:t xml:space="preserve"> </w:t>
      </w:r>
      <w:r w:rsidR="79CD0780" w:rsidRPr="4872322D">
        <w:rPr>
          <w:rFonts w:ascii="Arial" w:eastAsia="Arial" w:hAnsi="Arial" w:cs="Arial"/>
          <w:b/>
          <w:bCs/>
          <w:sz w:val="24"/>
          <w:szCs w:val="24"/>
        </w:rPr>
        <w:t xml:space="preserve">- India Energy Lead - Associate Director  </w:t>
      </w:r>
    </w:p>
    <w:p w14:paraId="30468B0A" w14:textId="653AE841" w:rsidR="494C3D75" w:rsidRDefault="00C534DE" w:rsidP="4872322D">
      <w:pPr>
        <w:tabs>
          <w:tab w:val="left" w:pos="2257"/>
        </w:tabs>
        <w:spacing w:after="0" w:line="259" w:lineRule="auto"/>
        <w:rPr>
          <w:rFonts w:ascii="Arial" w:eastAsia="Arial" w:hAnsi="Arial" w:cs="Arial"/>
          <w:b/>
          <w:bCs/>
          <w:sz w:val="24"/>
          <w:szCs w:val="24"/>
        </w:rPr>
      </w:pPr>
      <w:r w:rsidRPr="00C534DE">
        <w:rPr>
          <w:rFonts w:ascii="Arial" w:eastAsia="Arial" w:hAnsi="Arial" w:cs="Arial"/>
          <w:b/>
          <w:bCs/>
          <w:sz w:val="24"/>
          <w:szCs w:val="24"/>
          <w:highlight w:val="yellow"/>
        </w:rPr>
        <w:t>REDACTED</w:t>
      </w:r>
      <w:r>
        <w:rPr>
          <w:rFonts w:ascii="Arial" w:eastAsia="Arial" w:hAnsi="Arial" w:cs="Arial"/>
          <w:b/>
          <w:bCs/>
          <w:sz w:val="24"/>
          <w:szCs w:val="24"/>
        </w:rPr>
        <w:t xml:space="preserve"> </w:t>
      </w:r>
      <w:r w:rsidR="1AF6313D" w:rsidRPr="4872322D">
        <w:rPr>
          <w:rFonts w:ascii="Arial" w:eastAsia="Arial" w:hAnsi="Arial" w:cs="Arial"/>
          <w:b/>
          <w:bCs/>
          <w:sz w:val="24"/>
          <w:szCs w:val="24"/>
        </w:rPr>
        <w:t xml:space="preserve">- Senior Consultant – </w:t>
      </w:r>
      <w:proofErr w:type="spellStart"/>
      <w:r w:rsidR="1AF6313D" w:rsidRPr="4872322D">
        <w:rPr>
          <w:rFonts w:ascii="Arial" w:eastAsia="Arial" w:hAnsi="Arial" w:cs="Arial"/>
          <w:b/>
          <w:bCs/>
          <w:sz w:val="24"/>
          <w:szCs w:val="24"/>
        </w:rPr>
        <w:t>Levelised</w:t>
      </w:r>
      <w:proofErr w:type="spellEnd"/>
      <w:r w:rsidR="1AF6313D" w:rsidRPr="4872322D">
        <w:rPr>
          <w:rFonts w:ascii="Arial" w:eastAsia="Arial" w:hAnsi="Arial" w:cs="Arial"/>
          <w:b/>
          <w:bCs/>
          <w:sz w:val="24"/>
          <w:szCs w:val="24"/>
        </w:rPr>
        <w:t xml:space="preserve"> Cost Expert</w:t>
      </w:r>
    </w:p>
    <w:p w14:paraId="5ABAF871" w14:textId="1208DE41" w:rsidR="494C3D75" w:rsidRDefault="00C534DE" w:rsidP="4872322D">
      <w:pPr>
        <w:tabs>
          <w:tab w:val="left" w:pos="2257"/>
        </w:tabs>
        <w:spacing w:after="0" w:line="259" w:lineRule="auto"/>
        <w:rPr>
          <w:rFonts w:ascii="Arial" w:eastAsia="Arial" w:hAnsi="Arial" w:cs="Arial"/>
          <w:b/>
          <w:bCs/>
          <w:sz w:val="24"/>
          <w:szCs w:val="24"/>
        </w:rPr>
      </w:pPr>
      <w:r w:rsidRPr="00C534DE">
        <w:rPr>
          <w:rFonts w:ascii="Arial" w:eastAsia="Arial" w:hAnsi="Arial" w:cs="Arial"/>
          <w:b/>
          <w:bCs/>
          <w:sz w:val="24"/>
          <w:szCs w:val="24"/>
          <w:highlight w:val="yellow"/>
        </w:rPr>
        <w:t>REDACTED</w:t>
      </w:r>
      <w:r>
        <w:rPr>
          <w:rFonts w:ascii="Arial" w:eastAsia="Arial" w:hAnsi="Arial" w:cs="Arial"/>
          <w:b/>
          <w:bCs/>
          <w:sz w:val="24"/>
          <w:szCs w:val="24"/>
        </w:rPr>
        <w:t xml:space="preserve"> </w:t>
      </w:r>
      <w:r w:rsidR="1AF6313D" w:rsidRPr="4872322D">
        <w:rPr>
          <w:rFonts w:ascii="Arial" w:eastAsia="Arial" w:hAnsi="Arial" w:cs="Arial"/>
          <w:b/>
          <w:bCs/>
          <w:sz w:val="24"/>
          <w:szCs w:val="24"/>
        </w:rPr>
        <w:t>- Associate – Maritime Expert</w:t>
      </w:r>
    </w:p>
    <w:p w14:paraId="05E5AE9F" w14:textId="79F6CB36" w:rsidR="494C3D75" w:rsidRDefault="00C534DE" w:rsidP="4872322D">
      <w:pPr>
        <w:tabs>
          <w:tab w:val="left" w:pos="2257"/>
        </w:tabs>
        <w:spacing w:after="0" w:line="259" w:lineRule="auto"/>
        <w:rPr>
          <w:rFonts w:ascii="Arial" w:eastAsia="Arial" w:hAnsi="Arial" w:cs="Arial"/>
          <w:b/>
          <w:bCs/>
          <w:sz w:val="24"/>
          <w:szCs w:val="24"/>
        </w:rPr>
      </w:pPr>
      <w:r w:rsidRPr="00C534DE">
        <w:rPr>
          <w:rFonts w:ascii="Arial" w:eastAsia="Arial" w:hAnsi="Arial" w:cs="Arial"/>
          <w:b/>
          <w:bCs/>
          <w:sz w:val="24"/>
          <w:szCs w:val="24"/>
          <w:highlight w:val="yellow"/>
        </w:rPr>
        <w:lastRenderedPageBreak/>
        <w:t>REDACTED</w:t>
      </w:r>
      <w:r>
        <w:rPr>
          <w:rFonts w:ascii="Arial" w:eastAsia="Arial" w:hAnsi="Arial" w:cs="Arial"/>
          <w:b/>
          <w:bCs/>
          <w:sz w:val="24"/>
          <w:szCs w:val="24"/>
        </w:rPr>
        <w:t xml:space="preserve"> </w:t>
      </w:r>
      <w:r w:rsidR="733F694B" w:rsidRPr="4872322D">
        <w:rPr>
          <w:rFonts w:ascii="Arial" w:eastAsia="Arial" w:hAnsi="Arial" w:cs="Arial"/>
          <w:b/>
          <w:bCs/>
          <w:sz w:val="24"/>
          <w:szCs w:val="24"/>
        </w:rPr>
        <w:t xml:space="preserve">– </w:t>
      </w:r>
      <w:r w:rsidR="1AF6313D" w:rsidRPr="4872322D">
        <w:rPr>
          <w:rFonts w:ascii="Arial" w:eastAsia="Arial" w:hAnsi="Arial" w:cs="Arial"/>
          <w:b/>
          <w:bCs/>
          <w:sz w:val="24"/>
          <w:szCs w:val="24"/>
        </w:rPr>
        <w:t>Consultant</w:t>
      </w:r>
    </w:p>
    <w:p w14:paraId="59A768C0" w14:textId="59D03D74" w:rsidR="0E1FEA7F" w:rsidRDefault="00C534DE" w:rsidP="4872322D">
      <w:pPr>
        <w:tabs>
          <w:tab w:val="left" w:pos="2257"/>
        </w:tabs>
        <w:spacing w:after="0" w:line="259" w:lineRule="auto"/>
        <w:rPr>
          <w:rFonts w:ascii="Arial" w:eastAsia="Arial" w:hAnsi="Arial" w:cs="Arial"/>
          <w:b/>
          <w:bCs/>
          <w:sz w:val="24"/>
          <w:szCs w:val="24"/>
        </w:rPr>
      </w:pPr>
      <w:r w:rsidRPr="00C534DE">
        <w:rPr>
          <w:rFonts w:ascii="Arial" w:eastAsia="Arial" w:hAnsi="Arial" w:cs="Arial"/>
          <w:b/>
          <w:bCs/>
          <w:sz w:val="24"/>
          <w:szCs w:val="24"/>
          <w:highlight w:val="yellow"/>
        </w:rPr>
        <w:t>REDACTED</w:t>
      </w:r>
      <w:r>
        <w:rPr>
          <w:rFonts w:ascii="Arial" w:eastAsia="Arial" w:hAnsi="Arial" w:cs="Arial"/>
          <w:b/>
          <w:bCs/>
          <w:sz w:val="24"/>
          <w:szCs w:val="24"/>
        </w:rPr>
        <w:t xml:space="preserve"> </w:t>
      </w:r>
      <w:r w:rsidR="0E1FEA7F" w:rsidRPr="4872322D">
        <w:rPr>
          <w:rFonts w:ascii="Arial" w:eastAsia="Arial" w:hAnsi="Arial" w:cs="Arial"/>
          <w:b/>
          <w:bCs/>
          <w:sz w:val="24"/>
          <w:szCs w:val="24"/>
        </w:rPr>
        <w:t xml:space="preserve">- Senior Consultant - Maritime Expert  </w:t>
      </w:r>
    </w:p>
    <w:p w14:paraId="54B1316D" w14:textId="32F89111" w:rsidR="494C3D75" w:rsidRDefault="00C534DE" w:rsidP="4872322D">
      <w:pPr>
        <w:tabs>
          <w:tab w:val="left" w:pos="2257"/>
        </w:tabs>
        <w:spacing w:after="0" w:line="259" w:lineRule="auto"/>
        <w:rPr>
          <w:rFonts w:ascii="Arial" w:eastAsia="Arial" w:hAnsi="Arial" w:cs="Arial"/>
          <w:b/>
          <w:bCs/>
          <w:sz w:val="24"/>
          <w:szCs w:val="24"/>
        </w:rPr>
      </w:pPr>
      <w:r w:rsidRPr="00C534DE">
        <w:rPr>
          <w:rFonts w:ascii="Arial" w:eastAsia="Arial" w:hAnsi="Arial" w:cs="Arial"/>
          <w:b/>
          <w:bCs/>
          <w:sz w:val="24"/>
          <w:szCs w:val="24"/>
          <w:highlight w:val="yellow"/>
        </w:rPr>
        <w:t>REDACTED</w:t>
      </w:r>
      <w:r>
        <w:rPr>
          <w:rFonts w:ascii="Arial" w:eastAsia="Arial" w:hAnsi="Arial" w:cs="Arial"/>
          <w:b/>
          <w:bCs/>
          <w:sz w:val="24"/>
          <w:szCs w:val="24"/>
        </w:rPr>
        <w:t xml:space="preserve"> </w:t>
      </w:r>
      <w:r w:rsidR="0E1FEA7F" w:rsidRPr="4872322D">
        <w:rPr>
          <w:rFonts w:ascii="Arial" w:eastAsia="Arial" w:hAnsi="Arial" w:cs="Arial"/>
          <w:b/>
          <w:bCs/>
          <w:sz w:val="24"/>
          <w:szCs w:val="24"/>
        </w:rPr>
        <w:t xml:space="preserve">- Graduate Maritime Engineer - Graduate Engineer  </w:t>
      </w:r>
    </w:p>
    <w:p w14:paraId="30A6DDF6" w14:textId="7B07BC56" w:rsidR="0E1FEA7F" w:rsidRDefault="00C534DE" w:rsidP="4872322D">
      <w:pPr>
        <w:tabs>
          <w:tab w:val="left" w:pos="2257"/>
        </w:tabs>
        <w:spacing w:after="0" w:line="259" w:lineRule="auto"/>
        <w:rPr>
          <w:rFonts w:ascii="Arial" w:eastAsia="Arial" w:hAnsi="Arial" w:cs="Arial"/>
          <w:b/>
          <w:bCs/>
          <w:sz w:val="24"/>
          <w:szCs w:val="24"/>
        </w:rPr>
      </w:pPr>
      <w:r w:rsidRPr="00C534DE">
        <w:rPr>
          <w:rFonts w:ascii="Arial" w:eastAsia="Arial" w:hAnsi="Arial" w:cs="Arial"/>
          <w:b/>
          <w:bCs/>
          <w:sz w:val="24"/>
          <w:szCs w:val="24"/>
          <w:highlight w:val="yellow"/>
        </w:rPr>
        <w:t>REDACTED</w:t>
      </w:r>
      <w:r>
        <w:rPr>
          <w:rFonts w:ascii="Arial" w:eastAsia="Arial" w:hAnsi="Arial" w:cs="Arial"/>
          <w:b/>
          <w:bCs/>
          <w:sz w:val="24"/>
          <w:szCs w:val="24"/>
        </w:rPr>
        <w:t xml:space="preserve"> </w:t>
      </w:r>
      <w:r w:rsidR="0E1FEA7F" w:rsidRPr="4872322D">
        <w:rPr>
          <w:rFonts w:ascii="Arial" w:eastAsia="Arial" w:hAnsi="Arial" w:cs="Arial"/>
          <w:b/>
          <w:bCs/>
          <w:sz w:val="24"/>
          <w:szCs w:val="24"/>
        </w:rPr>
        <w:t xml:space="preserve">- </w:t>
      </w:r>
      <w:proofErr w:type="spellStart"/>
      <w:r w:rsidR="0E1FEA7F" w:rsidRPr="4872322D">
        <w:rPr>
          <w:rFonts w:ascii="Arial" w:eastAsia="Arial" w:hAnsi="Arial" w:cs="Arial"/>
          <w:b/>
          <w:bCs/>
          <w:sz w:val="24"/>
          <w:szCs w:val="24"/>
        </w:rPr>
        <w:t>Etasca</w:t>
      </w:r>
      <w:proofErr w:type="spellEnd"/>
      <w:r w:rsidR="0E1FEA7F" w:rsidRPr="4872322D">
        <w:rPr>
          <w:rFonts w:ascii="Arial" w:eastAsia="Arial" w:hAnsi="Arial" w:cs="Arial"/>
          <w:b/>
          <w:bCs/>
          <w:sz w:val="24"/>
          <w:szCs w:val="24"/>
        </w:rPr>
        <w:t xml:space="preserve"> Expert (sub-consultant) - Director</w:t>
      </w:r>
    </w:p>
    <w:p w14:paraId="767A6087" w14:textId="125B314B" w:rsidR="494C3D75" w:rsidRDefault="00C534DE" w:rsidP="4872322D">
      <w:pPr>
        <w:tabs>
          <w:tab w:val="left" w:pos="2257"/>
        </w:tabs>
        <w:spacing w:after="0" w:line="259" w:lineRule="auto"/>
        <w:rPr>
          <w:rFonts w:ascii="Arial" w:eastAsia="Arial" w:hAnsi="Arial" w:cs="Arial"/>
          <w:b/>
          <w:bCs/>
          <w:sz w:val="24"/>
          <w:szCs w:val="24"/>
        </w:rPr>
      </w:pPr>
      <w:r w:rsidRPr="00C534DE">
        <w:rPr>
          <w:rFonts w:ascii="Arial" w:eastAsia="Arial" w:hAnsi="Arial" w:cs="Arial"/>
          <w:b/>
          <w:bCs/>
          <w:sz w:val="24"/>
          <w:szCs w:val="24"/>
          <w:highlight w:val="yellow"/>
        </w:rPr>
        <w:t>REDACTED</w:t>
      </w:r>
      <w:r>
        <w:rPr>
          <w:rFonts w:ascii="Arial" w:eastAsia="Arial" w:hAnsi="Arial" w:cs="Arial"/>
          <w:b/>
          <w:bCs/>
          <w:sz w:val="24"/>
          <w:szCs w:val="24"/>
        </w:rPr>
        <w:t xml:space="preserve"> </w:t>
      </w:r>
      <w:r w:rsidR="0A6C6389" w:rsidRPr="4872322D">
        <w:rPr>
          <w:rFonts w:ascii="Arial" w:eastAsia="Arial" w:hAnsi="Arial" w:cs="Arial"/>
          <w:b/>
          <w:bCs/>
          <w:sz w:val="24"/>
          <w:szCs w:val="24"/>
        </w:rPr>
        <w:t xml:space="preserve">- </w:t>
      </w:r>
      <w:proofErr w:type="spellStart"/>
      <w:r w:rsidR="0A6C6389" w:rsidRPr="4872322D">
        <w:rPr>
          <w:rFonts w:ascii="Arial" w:eastAsia="Arial" w:hAnsi="Arial" w:cs="Arial"/>
          <w:b/>
          <w:bCs/>
          <w:sz w:val="24"/>
          <w:szCs w:val="24"/>
        </w:rPr>
        <w:t>Estasca</w:t>
      </w:r>
      <w:proofErr w:type="spellEnd"/>
      <w:r w:rsidR="0A6C6389" w:rsidRPr="4872322D">
        <w:rPr>
          <w:rFonts w:ascii="Arial" w:eastAsia="Arial" w:hAnsi="Arial" w:cs="Arial"/>
          <w:b/>
          <w:bCs/>
          <w:sz w:val="24"/>
          <w:szCs w:val="24"/>
        </w:rPr>
        <w:t xml:space="preserve"> Expert (sub-consultant) - Director</w:t>
      </w:r>
    </w:p>
    <w:p w14:paraId="322C0E41" w14:textId="2C985C1C" w:rsidR="14CB1E2D" w:rsidRDefault="14CB1E2D" w:rsidP="14CB1E2D">
      <w:pPr>
        <w:tabs>
          <w:tab w:val="left" w:pos="2257"/>
        </w:tabs>
        <w:spacing w:after="0" w:line="259" w:lineRule="auto"/>
        <w:rPr>
          <w:rFonts w:ascii="Arial" w:eastAsia="Arial" w:hAnsi="Arial" w:cs="Arial"/>
          <w:sz w:val="24"/>
          <w:szCs w:val="24"/>
        </w:rPr>
      </w:pPr>
    </w:p>
    <w:p w14:paraId="77D548EF" w14:textId="7A1DF9F3" w:rsidR="1F061CC9" w:rsidRDefault="1F061CC9" w:rsidP="1F061CC9">
      <w:pPr>
        <w:tabs>
          <w:tab w:val="left" w:pos="2257"/>
        </w:tabs>
        <w:spacing w:after="0" w:line="259" w:lineRule="auto"/>
        <w:rPr>
          <w:rFonts w:ascii="Arial" w:eastAsia="Arial" w:hAnsi="Arial" w:cs="Arial"/>
          <w:sz w:val="24"/>
          <w:szCs w:val="24"/>
        </w:rPr>
      </w:pPr>
    </w:p>
    <w:p w14:paraId="017B294D" w14:textId="277AEFCD" w:rsidR="3B9ADE11" w:rsidRDefault="3B9ADE11" w:rsidP="3B9ADE11">
      <w:pPr>
        <w:tabs>
          <w:tab w:val="left" w:pos="2257"/>
        </w:tabs>
        <w:spacing w:after="0" w:line="259" w:lineRule="auto"/>
        <w:rPr>
          <w:rFonts w:ascii="Arial" w:eastAsia="Arial" w:hAnsi="Arial" w:cs="Arial"/>
          <w:sz w:val="24"/>
          <w:szCs w:val="24"/>
        </w:rPr>
      </w:pPr>
    </w:p>
    <w:p w14:paraId="6B41F912" w14:textId="0193FC4E" w:rsidR="005763FB" w:rsidRDefault="00423748">
      <w:pPr>
        <w:tabs>
          <w:tab w:val="left" w:pos="2257"/>
        </w:tabs>
        <w:spacing w:after="0" w:line="259" w:lineRule="auto"/>
        <w:rPr>
          <w:rFonts w:ascii="Arial" w:eastAsia="Arial" w:hAnsi="Arial" w:cs="Arial"/>
          <w:sz w:val="24"/>
          <w:szCs w:val="24"/>
        </w:rPr>
      </w:pPr>
      <w:r w:rsidRPr="4B33B040">
        <w:rPr>
          <w:rFonts w:ascii="Arial" w:eastAsia="Arial" w:hAnsi="Arial" w:cs="Arial"/>
          <w:sz w:val="24"/>
          <w:szCs w:val="24"/>
        </w:rPr>
        <w:t>KEY SUBCONTRACTOR(S)</w:t>
      </w:r>
    </w:p>
    <w:p w14:paraId="5A3C216A" w14:textId="348A2107" w:rsidR="4B33B040" w:rsidRDefault="4B33B040" w:rsidP="4B33B040">
      <w:pPr>
        <w:tabs>
          <w:tab w:val="left" w:pos="2257"/>
        </w:tabs>
        <w:spacing w:after="0" w:line="259" w:lineRule="auto"/>
        <w:rPr>
          <w:rFonts w:ascii="Arial" w:eastAsia="Arial" w:hAnsi="Arial" w:cs="Arial"/>
          <w:sz w:val="24"/>
          <w:szCs w:val="24"/>
        </w:rPr>
      </w:pPr>
    </w:p>
    <w:p w14:paraId="7CE3A3E7" w14:textId="0BDA8EC9" w:rsidR="1F89C10E" w:rsidRDefault="1F89C10E" w:rsidP="4872322D">
      <w:pPr>
        <w:tabs>
          <w:tab w:val="left" w:pos="2257"/>
        </w:tabs>
        <w:spacing w:after="0" w:line="259" w:lineRule="auto"/>
        <w:rPr>
          <w:rFonts w:ascii="Arial" w:eastAsia="Arial" w:hAnsi="Arial" w:cs="Arial"/>
          <w:b/>
          <w:bCs/>
          <w:sz w:val="24"/>
          <w:szCs w:val="24"/>
        </w:rPr>
      </w:pPr>
      <w:r w:rsidRPr="4872322D">
        <w:rPr>
          <w:rFonts w:ascii="Arial" w:eastAsia="Arial" w:hAnsi="Arial" w:cs="Arial"/>
          <w:b/>
          <w:bCs/>
          <w:sz w:val="24"/>
          <w:szCs w:val="24"/>
        </w:rPr>
        <w:t>ETASCA LIMITED (Company Number: 15360819)</w:t>
      </w:r>
    </w:p>
    <w:p w14:paraId="54F85FF8" w14:textId="4268FA7D" w:rsidR="1F89C10E" w:rsidRDefault="1F89C10E" w:rsidP="4872322D">
      <w:pPr>
        <w:tabs>
          <w:tab w:val="left" w:pos="2257"/>
        </w:tabs>
        <w:spacing w:after="0" w:line="259" w:lineRule="auto"/>
        <w:rPr>
          <w:rFonts w:ascii="Arial" w:eastAsia="Arial" w:hAnsi="Arial" w:cs="Arial"/>
          <w:b/>
          <w:bCs/>
          <w:sz w:val="24"/>
          <w:szCs w:val="24"/>
        </w:rPr>
      </w:pPr>
      <w:r w:rsidRPr="4872322D">
        <w:rPr>
          <w:rFonts w:ascii="Arial" w:eastAsia="Arial" w:hAnsi="Arial" w:cs="Arial"/>
          <w:b/>
          <w:bCs/>
          <w:sz w:val="24"/>
          <w:szCs w:val="24"/>
        </w:rPr>
        <w:t>4/4a Bloomsbury Square,</w:t>
      </w:r>
    </w:p>
    <w:p w14:paraId="6B41F914" w14:textId="25ED5673" w:rsidR="005763FB" w:rsidRDefault="1F89C10E" w:rsidP="4872322D">
      <w:pPr>
        <w:tabs>
          <w:tab w:val="left" w:pos="2257"/>
        </w:tabs>
        <w:spacing w:after="0" w:line="259" w:lineRule="auto"/>
        <w:rPr>
          <w:rFonts w:ascii="Arial" w:eastAsia="Arial" w:hAnsi="Arial" w:cs="Arial"/>
          <w:b/>
          <w:bCs/>
          <w:sz w:val="24"/>
          <w:szCs w:val="24"/>
        </w:rPr>
      </w:pPr>
      <w:r w:rsidRPr="4872322D">
        <w:rPr>
          <w:rFonts w:ascii="Arial" w:eastAsia="Arial" w:hAnsi="Arial" w:cs="Arial"/>
          <w:b/>
          <w:bCs/>
          <w:sz w:val="24"/>
          <w:szCs w:val="24"/>
        </w:rPr>
        <w:t>London, England, WC1A 2RP</w:t>
      </w:r>
    </w:p>
    <w:p w14:paraId="426135EA" w14:textId="54EA6DB5" w:rsidR="5EBAB67A" w:rsidRDefault="5EBAB67A" w:rsidP="5EBAB67A">
      <w:pPr>
        <w:tabs>
          <w:tab w:val="left" w:pos="2257"/>
        </w:tabs>
        <w:spacing w:after="0" w:line="259" w:lineRule="auto"/>
        <w:rPr>
          <w:rFonts w:ascii="Arial" w:eastAsia="Arial" w:hAnsi="Arial" w:cs="Arial"/>
          <w:b/>
          <w:bCs/>
          <w:sz w:val="24"/>
          <w:szCs w:val="24"/>
        </w:rPr>
      </w:pPr>
    </w:p>
    <w:p w14:paraId="6B41F915" w14:textId="77777777" w:rsidR="005763FB" w:rsidRDefault="00423748">
      <w:pPr>
        <w:tabs>
          <w:tab w:val="left" w:pos="2257"/>
        </w:tabs>
        <w:spacing w:after="0" w:line="259" w:lineRule="auto"/>
        <w:rPr>
          <w:rFonts w:ascii="Arial" w:eastAsia="Arial" w:hAnsi="Arial" w:cs="Arial"/>
          <w:sz w:val="24"/>
          <w:szCs w:val="24"/>
        </w:rPr>
      </w:pPr>
      <w:r>
        <w:rPr>
          <w:rFonts w:ascii="Arial" w:eastAsia="Arial" w:hAnsi="Arial" w:cs="Arial"/>
          <w:sz w:val="24"/>
          <w:szCs w:val="24"/>
        </w:rPr>
        <w:t>E-AUCTIONS</w:t>
      </w:r>
    </w:p>
    <w:p w14:paraId="45F51F1D" w14:textId="77777777" w:rsidR="00514229" w:rsidRDefault="00514229">
      <w:pPr>
        <w:tabs>
          <w:tab w:val="left" w:pos="2257"/>
        </w:tabs>
        <w:spacing w:after="0" w:line="259" w:lineRule="auto"/>
        <w:rPr>
          <w:rFonts w:ascii="Arial" w:eastAsia="Arial" w:hAnsi="Arial" w:cs="Arial"/>
          <w:sz w:val="24"/>
          <w:szCs w:val="24"/>
        </w:rPr>
      </w:pPr>
    </w:p>
    <w:p w14:paraId="26438D93" w14:textId="21CDC94C" w:rsidR="36A7B2E6" w:rsidRDefault="00423748" w:rsidP="36A7B2E6">
      <w:pPr>
        <w:tabs>
          <w:tab w:val="left" w:pos="2257"/>
        </w:tabs>
        <w:spacing w:after="0" w:line="259" w:lineRule="auto"/>
        <w:rPr>
          <w:rFonts w:ascii="Arial" w:eastAsia="Arial" w:hAnsi="Arial" w:cs="Arial"/>
          <w:b/>
          <w:bCs/>
          <w:sz w:val="24"/>
          <w:szCs w:val="24"/>
        </w:rPr>
      </w:pPr>
      <w:r w:rsidRPr="5CEACCEF">
        <w:rPr>
          <w:rFonts w:ascii="Arial" w:eastAsia="Arial" w:hAnsi="Arial" w:cs="Arial"/>
          <w:b/>
          <w:bCs/>
          <w:sz w:val="24"/>
          <w:szCs w:val="24"/>
        </w:rPr>
        <w:t xml:space="preserve">Not applicable </w:t>
      </w:r>
    </w:p>
    <w:p w14:paraId="6B41F917" w14:textId="7ED25709" w:rsidR="005763FB" w:rsidRDefault="005763FB" w:rsidP="5CEACCEF">
      <w:pPr>
        <w:tabs>
          <w:tab w:val="left" w:pos="2257"/>
        </w:tabs>
        <w:spacing w:after="0" w:line="259" w:lineRule="auto"/>
        <w:rPr>
          <w:rFonts w:ascii="Arial" w:eastAsia="Arial" w:hAnsi="Arial" w:cs="Arial"/>
          <w:b/>
          <w:bCs/>
          <w:sz w:val="24"/>
          <w:szCs w:val="24"/>
        </w:rPr>
      </w:pPr>
    </w:p>
    <w:p w14:paraId="6B41F918" w14:textId="77777777" w:rsidR="005763FB" w:rsidRDefault="00423748">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5ABAF092" w14:textId="77777777" w:rsidR="009221A0" w:rsidRDefault="009221A0">
      <w:pPr>
        <w:tabs>
          <w:tab w:val="left" w:pos="2257"/>
        </w:tabs>
        <w:spacing w:after="0" w:line="259" w:lineRule="auto"/>
        <w:rPr>
          <w:rFonts w:ascii="Arial" w:eastAsia="Arial" w:hAnsi="Arial" w:cs="Arial"/>
          <w:b/>
          <w:bCs/>
          <w:sz w:val="24"/>
          <w:szCs w:val="24"/>
          <w:highlight w:val="yellow"/>
        </w:rPr>
      </w:pPr>
    </w:p>
    <w:p w14:paraId="0DC064B8" w14:textId="26AD2040" w:rsidR="009666FA" w:rsidRPr="009221A0" w:rsidRDefault="009221A0">
      <w:pPr>
        <w:tabs>
          <w:tab w:val="left" w:pos="2257"/>
        </w:tabs>
        <w:spacing w:after="0" w:line="259" w:lineRule="auto"/>
        <w:rPr>
          <w:rFonts w:ascii="Arial" w:eastAsia="Arial" w:hAnsi="Arial" w:cs="Arial"/>
          <w:b/>
          <w:bCs/>
          <w:sz w:val="24"/>
          <w:szCs w:val="24"/>
        </w:rPr>
      </w:pPr>
      <w:r w:rsidRPr="009221A0">
        <w:rPr>
          <w:rFonts w:ascii="Arial" w:eastAsia="Arial" w:hAnsi="Arial" w:cs="Arial"/>
          <w:b/>
          <w:bCs/>
          <w:sz w:val="24"/>
          <w:szCs w:val="24"/>
        </w:rPr>
        <w:t>Supplier’s Commercial Proposal and Rates </w:t>
      </w:r>
    </w:p>
    <w:p w14:paraId="6B41F91A" w14:textId="77777777" w:rsidR="005763FB" w:rsidRDefault="005763FB">
      <w:pPr>
        <w:tabs>
          <w:tab w:val="left" w:pos="2257"/>
        </w:tabs>
        <w:spacing w:after="0" w:line="259" w:lineRule="auto"/>
        <w:rPr>
          <w:rFonts w:ascii="Arial" w:eastAsia="Arial" w:hAnsi="Arial" w:cs="Arial"/>
          <w:b/>
          <w:sz w:val="24"/>
          <w:szCs w:val="24"/>
        </w:rPr>
      </w:pPr>
    </w:p>
    <w:p w14:paraId="6B41F91B" w14:textId="77777777" w:rsidR="005763FB" w:rsidRDefault="00423748">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2A5D99F2" w14:textId="77777777" w:rsidR="001D585B" w:rsidRDefault="001D585B">
      <w:pPr>
        <w:tabs>
          <w:tab w:val="left" w:pos="2257"/>
        </w:tabs>
        <w:spacing w:after="0" w:line="259" w:lineRule="auto"/>
        <w:rPr>
          <w:rFonts w:ascii="Arial" w:eastAsia="Arial" w:hAnsi="Arial" w:cs="Arial"/>
          <w:b/>
          <w:sz w:val="24"/>
          <w:szCs w:val="24"/>
        </w:rPr>
      </w:pPr>
    </w:p>
    <w:p w14:paraId="6B41F921" w14:textId="47454CA2" w:rsidR="005763FB" w:rsidRPr="001D585B" w:rsidRDefault="00423748">
      <w:pPr>
        <w:tabs>
          <w:tab w:val="left" w:pos="2257"/>
        </w:tabs>
        <w:spacing w:after="0" w:line="259" w:lineRule="auto"/>
        <w:rPr>
          <w:rFonts w:ascii="Arial" w:eastAsia="Arial" w:hAnsi="Arial" w:cs="Arial"/>
          <w:b/>
          <w:bCs/>
          <w:sz w:val="24"/>
          <w:szCs w:val="24"/>
        </w:rPr>
      </w:pPr>
      <w:r w:rsidRPr="001D585B">
        <w:rPr>
          <w:rFonts w:ascii="Arial" w:eastAsia="Arial" w:hAnsi="Arial" w:cs="Arial"/>
          <w:b/>
          <w:bCs/>
          <w:sz w:val="24"/>
          <w:szCs w:val="24"/>
        </w:rPr>
        <w:t>Not applicable</w:t>
      </w:r>
    </w:p>
    <w:p w14:paraId="6B41F925" w14:textId="77777777" w:rsidR="005763FB" w:rsidRDefault="005763FB">
      <w:pPr>
        <w:spacing w:after="0" w:line="240" w:lineRule="auto"/>
        <w:jc w:val="both"/>
        <w:rPr>
          <w:rFonts w:ascii="Arial" w:eastAsia="Arial" w:hAnsi="Arial" w:cs="Arial"/>
          <w:sz w:val="24"/>
          <w:szCs w:val="24"/>
        </w:rPr>
      </w:pPr>
    </w:p>
    <w:p w14:paraId="6B41F926" w14:textId="77777777" w:rsidR="005763FB" w:rsidRDefault="00423748">
      <w:pPr>
        <w:spacing w:after="0" w:line="240" w:lineRule="auto"/>
        <w:jc w:val="both"/>
        <w:rPr>
          <w:rFonts w:ascii="Arial" w:eastAsia="Arial" w:hAnsi="Arial" w:cs="Arial"/>
          <w:sz w:val="24"/>
          <w:szCs w:val="24"/>
        </w:rPr>
      </w:pPr>
      <w:r>
        <w:rPr>
          <w:rFonts w:ascii="Arial" w:eastAsia="Arial" w:hAnsi="Arial" w:cs="Arial"/>
          <w:sz w:val="24"/>
          <w:szCs w:val="24"/>
        </w:rPr>
        <w:t>GUARANTEE</w:t>
      </w:r>
    </w:p>
    <w:p w14:paraId="48AD3E57" w14:textId="77777777" w:rsidR="00504128" w:rsidRDefault="00504128">
      <w:pPr>
        <w:spacing w:after="0" w:line="240" w:lineRule="auto"/>
        <w:jc w:val="both"/>
        <w:rPr>
          <w:rFonts w:ascii="Arial" w:eastAsia="Arial" w:hAnsi="Arial" w:cs="Arial"/>
          <w:sz w:val="24"/>
          <w:szCs w:val="24"/>
        </w:rPr>
      </w:pPr>
    </w:p>
    <w:p w14:paraId="6B41F927" w14:textId="7568D4F1" w:rsidR="005763FB" w:rsidRPr="00423748" w:rsidRDefault="00423748" w:rsidP="5CEACCEF">
      <w:pPr>
        <w:spacing w:after="0" w:line="259" w:lineRule="auto"/>
        <w:rPr>
          <w:rFonts w:ascii="Arial" w:eastAsia="Arial" w:hAnsi="Arial" w:cs="Arial"/>
          <w:b/>
          <w:bCs/>
          <w:sz w:val="24"/>
          <w:szCs w:val="24"/>
        </w:rPr>
      </w:pPr>
      <w:r w:rsidRPr="5CEACCEF">
        <w:rPr>
          <w:rFonts w:ascii="Arial" w:eastAsia="Arial" w:hAnsi="Arial" w:cs="Arial"/>
          <w:b/>
          <w:bCs/>
          <w:sz w:val="24"/>
          <w:szCs w:val="24"/>
        </w:rPr>
        <w:t>Not applicable</w:t>
      </w:r>
    </w:p>
    <w:p w14:paraId="6B41F92A" w14:textId="77777777" w:rsidR="005763FB" w:rsidRDefault="005763FB">
      <w:pPr>
        <w:spacing w:after="0" w:line="259" w:lineRule="auto"/>
        <w:rPr>
          <w:rFonts w:ascii="Arial" w:eastAsia="Arial" w:hAnsi="Arial" w:cs="Arial"/>
          <w:b/>
          <w:sz w:val="24"/>
          <w:szCs w:val="24"/>
          <w:highlight w:val="yellow"/>
        </w:rPr>
      </w:pPr>
    </w:p>
    <w:p w14:paraId="6B41F92B" w14:textId="77777777" w:rsidR="005763FB" w:rsidRDefault="00423748">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62A9C2A4" w14:textId="77777777" w:rsidR="00B66945" w:rsidRDefault="00B66945">
      <w:pPr>
        <w:spacing w:after="0" w:line="240" w:lineRule="auto"/>
        <w:jc w:val="both"/>
        <w:rPr>
          <w:rFonts w:ascii="Arial" w:eastAsia="Arial" w:hAnsi="Arial" w:cs="Arial"/>
          <w:sz w:val="24"/>
          <w:szCs w:val="24"/>
        </w:rPr>
      </w:pPr>
    </w:p>
    <w:p w14:paraId="6B41F92C" w14:textId="1CA202DE" w:rsidR="005763FB" w:rsidRPr="00B66945" w:rsidRDefault="00423748">
      <w:pPr>
        <w:spacing w:after="0" w:line="240" w:lineRule="auto"/>
        <w:jc w:val="both"/>
        <w:rPr>
          <w:rFonts w:ascii="Arial" w:eastAsia="Arial" w:hAnsi="Arial" w:cs="Arial"/>
          <w:b/>
          <w:bCs/>
          <w:sz w:val="24"/>
          <w:szCs w:val="24"/>
        </w:rPr>
      </w:pPr>
      <w:r w:rsidRPr="00B66945">
        <w:rPr>
          <w:rFonts w:ascii="Arial" w:eastAsia="Arial" w:hAnsi="Arial" w:cs="Arial"/>
          <w:b/>
          <w:bCs/>
          <w:sz w:val="24"/>
          <w:szCs w:val="24"/>
        </w:rPr>
        <w:t>Not applicable</w:t>
      </w:r>
    </w:p>
    <w:p w14:paraId="6B41F92D" w14:textId="77777777" w:rsidR="005763FB" w:rsidRDefault="005763FB">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5763FB" w14:paraId="6B41F930" w14:textId="77777777" w:rsidTr="005763FB">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6B41F92E" w14:textId="77777777" w:rsidR="005763FB" w:rsidRDefault="00423748">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6B41F92F" w14:textId="77777777" w:rsidR="005763FB" w:rsidRDefault="00423748">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5763FB" w14:paraId="6B41F935" w14:textId="77777777" w:rsidTr="005763FB">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B41F931" w14:textId="77777777" w:rsidR="005763FB" w:rsidRDefault="0042374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6B41F932" w14:textId="4CD0ED6A" w:rsidR="005763FB" w:rsidRPr="00C534DE" w:rsidRDefault="00C534DE" w:rsidP="00C534DE">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r w:rsidRPr="00C534DE">
              <w:rPr>
                <w:rFonts w:ascii="Arial" w:eastAsia="Arial" w:hAnsi="Arial" w:cs="Arial"/>
                <w:b/>
                <w:bCs/>
                <w:sz w:val="24"/>
                <w:szCs w:val="24"/>
                <w:highlight w:val="yellow"/>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6B41F933" w14:textId="77777777" w:rsidR="005763FB" w:rsidRDefault="0042374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6B41F934" w14:textId="19BC8699" w:rsidR="005763FB" w:rsidRPr="00C534DE" w:rsidRDefault="00C534DE" w:rsidP="00C534DE">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24"/>
                <w:szCs w:val="24"/>
              </w:rPr>
            </w:pPr>
            <w:r w:rsidRPr="00C534DE">
              <w:rPr>
                <w:rFonts w:ascii="Arial" w:eastAsia="Arial" w:hAnsi="Arial" w:cs="Arial"/>
                <w:b/>
                <w:bCs/>
                <w:sz w:val="24"/>
                <w:szCs w:val="24"/>
                <w:highlight w:val="yellow"/>
              </w:rPr>
              <w:t>REDACTED</w:t>
            </w:r>
          </w:p>
        </w:tc>
      </w:tr>
      <w:tr w:rsidR="005763FB" w14:paraId="6B41F93A" w14:textId="77777777" w:rsidTr="005763FB">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B41F936" w14:textId="77777777" w:rsidR="005763FB" w:rsidRDefault="0042374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6B41F937" w14:textId="1842225B" w:rsidR="005763FB" w:rsidRPr="00C534DE" w:rsidRDefault="00C534DE" w:rsidP="00C534DE">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24"/>
                <w:szCs w:val="24"/>
              </w:rPr>
            </w:pPr>
            <w:r w:rsidRPr="00C534DE">
              <w:rPr>
                <w:rFonts w:ascii="Arial" w:eastAsia="Arial" w:hAnsi="Arial" w:cs="Arial"/>
                <w:b/>
                <w:bCs/>
                <w:sz w:val="24"/>
                <w:szCs w:val="24"/>
                <w:highlight w:val="yellow"/>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6B41F938" w14:textId="77777777" w:rsidR="005763FB" w:rsidRDefault="0042374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6B41F939" w14:textId="22719ABD" w:rsidR="005763FB" w:rsidRPr="00C534DE" w:rsidRDefault="00C534DE" w:rsidP="00C534DE">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bCs/>
                <w:sz w:val="24"/>
                <w:szCs w:val="24"/>
              </w:rPr>
            </w:pPr>
            <w:r w:rsidRPr="00C534DE">
              <w:rPr>
                <w:rFonts w:ascii="Arial" w:eastAsia="Arial" w:hAnsi="Arial" w:cs="Arial"/>
                <w:b/>
                <w:bCs/>
                <w:sz w:val="24"/>
                <w:szCs w:val="24"/>
                <w:highlight w:val="yellow"/>
              </w:rPr>
              <w:t>REDACTED</w:t>
            </w:r>
          </w:p>
        </w:tc>
      </w:tr>
      <w:tr w:rsidR="005763FB" w14:paraId="6B41F93F" w14:textId="77777777" w:rsidTr="005763FB">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B41F93B" w14:textId="77777777" w:rsidR="005763FB" w:rsidRDefault="0042374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6B41F93C" w14:textId="53F56214" w:rsidR="005763FB" w:rsidRDefault="00C534DE" w:rsidP="00C534DE">
            <w:pPr>
              <w:keepNext/>
              <w:pBdr>
                <w:top w:val="nil"/>
                <w:left w:val="nil"/>
                <w:bottom w:val="nil"/>
                <w:right w:val="nil"/>
                <w:between w:val="nil"/>
              </w:pBdr>
              <w:spacing w:before="240" w:after="120"/>
              <w:ind w:left="14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C534DE">
              <w:rPr>
                <w:rFonts w:ascii="Arial" w:eastAsia="Arial" w:hAnsi="Arial" w:cs="Arial"/>
                <w:color w:val="000000"/>
                <w:sz w:val="24"/>
                <w:szCs w:val="24"/>
                <w:lang w:val="x-none"/>
              </w:rPr>
              <w:t>Head of Commercial - Net Zero Buildings and Industry</w:t>
            </w:r>
          </w:p>
        </w:tc>
        <w:tc>
          <w:tcPr>
            <w:cnfStyle w:val="000010000000" w:firstRow="0" w:lastRow="0" w:firstColumn="0" w:lastColumn="0" w:oddVBand="1" w:evenVBand="0" w:oddHBand="0" w:evenHBand="0" w:firstRowFirstColumn="0" w:firstRowLastColumn="0" w:lastRowFirstColumn="0" w:lastRowLastColumn="0"/>
            <w:tcW w:w="1556" w:type="dxa"/>
          </w:tcPr>
          <w:p w14:paraId="6B41F93D" w14:textId="77777777" w:rsidR="005763FB" w:rsidRDefault="0042374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6B41F93E" w14:textId="3A8B6B6B" w:rsidR="005763FB" w:rsidRDefault="00C534DE">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C534DE">
              <w:rPr>
                <w:rFonts w:ascii="Arial" w:eastAsia="Arial" w:hAnsi="Arial" w:cs="Arial"/>
                <w:color w:val="000000"/>
                <w:sz w:val="24"/>
                <w:szCs w:val="24"/>
                <w:lang w:val="x-none"/>
              </w:rPr>
              <w:t>Director</w:t>
            </w:r>
          </w:p>
        </w:tc>
      </w:tr>
      <w:tr w:rsidR="005763FB" w14:paraId="6B41F944" w14:textId="77777777" w:rsidTr="005763FB">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6B41F940" w14:textId="77777777" w:rsidR="005763FB" w:rsidRDefault="0042374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6B41F941" w14:textId="55FC1E26" w:rsidR="005763FB" w:rsidRDefault="00C534D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11/04/2025</w:t>
            </w:r>
          </w:p>
        </w:tc>
        <w:tc>
          <w:tcPr>
            <w:cnfStyle w:val="000010000000" w:firstRow="0" w:lastRow="0" w:firstColumn="0" w:lastColumn="0" w:oddVBand="1" w:evenVBand="0" w:oddHBand="0" w:evenHBand="0" w:firstRowFirstColumn="0" w:firstRowLastColumn="0" w:lastRowFirstColumn="0" w:lastRowLastColumn="0"/>
            <w:tcW w:w="1556" w:type="dxa"/>
          </w:tcPr>
          <w:p w14:paraId="6B41F942" w14:textId="77777777" w:rsidR="005763FB" w:rsidRDefault="0042374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6B41F943" w14:textId="2344191A" w:rsidR="005763FB" w:rsidRDefault="00C534D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10/04/2025</w:t>
            </w:r>
          </w:p>
        </w:tc>
      </w:tr>
    </w:tbl>
    <w:p w14:paraId="6B41F947" w14:textId="77777777" w:rsidR="005763FB" w:rsidRDefault="005763FB">
      <w:pPr>
        <w:rPr>
          <w:rFonts w:ascii="Arial" w:eastAsia="Arial" w:hAnsi="Arial" w:cs="Arial"/>
        </w:rPr>
      </w:pPr>
    </w:p>
    <w:p w14:paraId="0710E8EA" w14:textId="77777777" w:rsidR="00504128" w:rsidRDefault="00504128">
      <w:pPr>
        <w:rPr>
          <w:rFonts w:ascii="Arial" w:eastAsia="Arial" w:hAnsi="Arial" w:cs="Arial"/>
        </w:rPr>
      </w:pPr>
    </w:p>
    <w:p w14:paraId="30CC91FB" w14:textId="77777777" w:rsidR="00504128" w:rsidRDefault="00504128">
      <w:pPr>
        <w:rPr>
          <w:rFonts w:ascii="Arial" w:eastAsia="Arial" w:hAnsi="Arial" w:cs="Arial"/>
        </w:rPr>
      </w:pPr>
    </w:p>
    <w:p w14:paraId="09D2CD70" w14:textId="77777777" w:rsidR="00C534DE" w:rsidRDefault="00C534DE">
      <w:pPr>
        <w:rPr>
          <w:rFonts w:ascii="Arial" w:eastAsia="Arial" w:hAnsi="Arial" w:cs="Arial"/>
        </w:rPr>
      </w:pPr>
    </w:p>
    <w:p w14:paraId="2012DDAC" w14:textId="77777777" w:rsidR="00C534DE" w:rsidRDefault="00C534DE">
      <w:pPr>
        <w:rPr>
          <w:rFonts w:ascii="Arial" w:eastAsia="Arial" w:hAnsi="Arial" w:cs="Arial"/>
        </w:rPr>
      </w:pPr>
    </w:p>
    <w:p w14:paraId="318C75D4" w14:textId="77777777" w:rsidR="00C534DE" w:rsidRDefault="00C534DE">
      <w:pPr>
        <w:rPr>
          <w:rFonts w:ascii="Arial" w:eastAsia="Arial" w:hAnsi="Arial" w:cs="Arial"/>
        </w:rPr>
      </w:pPr>
    </w:p>
    <w:p w14:paraId="7B554AB2" w14:textId="77777777" w:rsidR="00C534DE" w:rsidRDefault="00C534DE">
      <w:pPr>
        <w:rPr>
          <w:rFonts w:ascii="Arial" w:eastAsia="Arial" w:hAnsi="Arial" w:cs="Arial"/>
        </w:rPr>
      </w:pPr>
    </w:p>
    <w:p w14:paraId="615699C5" w14:textId="77777777" w:rsidR="00C534DE" w:rsidRDefault="00C534DE">
      <w:pPr>
        <w:rPr>
          <w:rFonts w:ascii="Arial" w:eastAsia="Arial" w:hAnsi="Arial" w:cs="Arial"/>
        </w:rPr>
      </w:pPr>
    </w:p>
    <w:p w14:paraId="4A95FD06" w14:textId="77777777" w:rsidR="00C534DE" w:rsidRDefault="00C534DE">
      <w:pPr>
        <w:rPr>
          <w:rFonts w:ascii="Arial" w:eastAsia="Arial" w:hAnsi="Arial" w:cs="Arial"/>
        </w:rPr>
      </w:pPr>
    </w:p>
    <w:p w14:paraId="0A88BA6E" w14:textId="77777777" w:rsidR="00C534DE" w:rsidRDefault="00C534DE">
      <w:pPr>
        <w:rPr>
          <w:rFonts w:ascii="Arial" w:eastAsia="Arial" w:hAnsi="Arial" w:cs="Arial"/>
        </w:rPr>
      </w:pPr>
    </w:p>
    <w:p w14:paraId="44864C92" w14:textId="77777777" w:rsidR="00C534DE" w:rsidRDefault="00C534DE">
      <w:pPr>
        <w:rPr>
          <w:rFonts w:ascii="Arial" w:eastAsia="Arial" w:hAnsi="Arial" w:cs="Arial"/>
        </w:rPr>
      </w:pPr>
    </w:p>
    <w:p w14:paraId="43B12189" w14:textId="77777777" w:rsidR="00C534DE" w:rsidRDefault="00C534DE">
      <w:pPr>
        <w:rPr>
          <w:rFonts w:ascii="Arial" w:eastAsia="Arial" w:hAnsi="Arial" w:cs="Arial"/>
        </w:rPr>
      </w:pPr>
    </w:p>
    <w:p w14:paraId="734E6D08" w14:textId="77777777" w:rsidR="00C534DE" w:rsidRDefault="00C534DE">
      <w:pPr>
        <w:rPr>
          <w:rFonts w:ascii="Arial" w:eastAsia="Arial" w:hAnsi="Arial" w:cs="Arial"/>
        </w:rPr>
      </w:pPr>
    </w:p>
    <w:p w14:paraId="4DE09405" w14:textId="77777777" w:rsidR="00C534DE" w:rsidRDefault="00C534DE">
      <w:pPr>
        <w:rPr>
          <w:rFonts w:ascii="Arial" w:eastAsia="Arial" w:hAnsi="Arial" w:cs="Arial"/>
        </w:rPr>
      </w:pPr>
    </w:p>
    <w:p w14:paraId="540B54B1" w14:textId="77777777" w:rsidR="00C534DE" w:rsidRDefault="00C534DE">
      <w:pPr>
        <w:rPr>
          <w:rFonts w:ascii="Arial" w:eastAsia="Arial" w:hAnsi="Arial" w:cs="Arial"/>
        </w:rPr>
      </w:pPr>
    </w:p>
    <w:p w14:paraId="57AB5DB0" w14:textId="77777777" w:rsidR="00C534DE" w:rsidRDefault="00C534DE">
      <w:pPr>
        <w:rPr>
          <w:rFonts w:ascii="Arial" w:eastAsia="Arial" w:hAnsi="Arial" w:cs="Arial"/>
        </w:rPr>
      </w:pPr>
    </w:p>
    <w:p w14:paraId="07E174C9" w14:textId="77777777" w:rsidR="00C534DE" w:rsidRDefault="00C534DE">
      <w:pPr>
        <w:rPr>
          <w:rFonts w:ascii="Arial" w:eastAsia="Arial" w:hAnsi="Arial" w:cs="Arial"/>
        </w:rPr>
      </w:pPr>
    </w:p>
    <w:p w14:paraId="4C081976" w14:textId="77777777" w:rsidR="00C534DE" w:rsidRDefault="00C534DE">
      <w:pPr>
        <w:rPr>
          <w:rFonts w:ascii="Arial" w:eastAsia="Arial" w:hAnsi="Arial" w:cs="Arial"/>
        </w:rPr>
      </w:pPr>
    </w:p>
    <w:p w14:paraId="7EC96218" w14:textId="77777777" w:rsidR="00504128" w:rsidRDefault="00504128">
      <w:pPr>
        <w:rPr>
          <w:rFonts w:ascii="Arial" w:eastAsia="Arial" w:hAnsi="Arial" w:cs="Arial"/>
        </w:rPr>
      </w:pPr>
    </w:p>
    <w:p w14:paraId="18C0B2C1" w14:textId="77777777" w:rsidR="00504128" w:rsidRDefault="00504128">
      <w:pPr>
        <w:rPr>
          <w:rFonts w:ascii="Arial" w:eastAsia="Arial" w:hAnsi="Arial" w:cs="Arial"/>
        </w:rPr>
      </w:pPr>
    </w:p>
    <w:p w14:paraId="2911450C" w14:textId="77777777" w:rsidR="003E6689" w:rsidRPr="003E6689" w:rsidRDefault="003E6689" w:rsidP="003E6689">
      <w:pPr>
        <w:rPr>
          <w:rFonts w:ascii="Arial" w:eastAsia="Arial" w:hAnsi="Arial" w:cs="Arial"/>
        </w:rPr>
      </w:pPr>
      <w:r w:rsidRPr="003E6689">
        <w:rPr>
          <w:rFonts w:ascii="Arial" w:eastAsia="Arial" w:hAnsi="Arial" w:cs="Arial"/>
          <w:b/>
          <w:bCs/>
        </w:rPr>
        <w:lastRenderedPageBreak/>
        <w:t>Annex A to Framework Schedule 6 (Order Form and Call-Off Schedules)</w:t>
      </w:r>
      <w:r w:rsidRPr="003E6689">
        <w:rPr>
          <w:rFonts w:ascii="Arial" w:eastAsia="Arial" w:hAnsi="Arial" w:cs="Arial"/>
        </w:rPr>
        <w:t> </w:t>
      </w:r>
      <w:r w:rsidRPr="003E6689">
        <w:rPr>
          <w:rFonts w:ascii="Arial" w:eastAsia="Arial" w:hAnsi="Arial" w:cs="Arial"/>
        </w:rPr>
        <w:br/>
        <w:t> </w:t>
      </w:r>
    </w:p>
    <w:p w14:paraId="11D65BE1" w14:textId="3B87DD7C" w:rsidR="003E6689" w:rsidRPr="003E6689" w:rsidRDefault="003E6689" w:rsidP="003E6689">
      <w:pPr>
        <w:rPr>
          <w:rFonts w:ascii="Arial" w:eastAsia="Arial" w:hAnsi="Arial" w:cs="Arial"/>
        </w:rPr>
      </w:pPr>
      <w:r w:rsidRPr="003E6689">
        <w:rPr>
          <w:rFonts w:ascii="Arial" w:eastAsia="Arial" w:hAnsi="Arial" w:cs="Arial"/>
          <w:b/>
          <w:bCs/>
        </w:rPr>
        <w:t>DESNZ &amp; DSIT: Environmental Policy</w:t>
      </w:r>
      <w:r w:rsidRPr="003E6689">
        <w:rPr>
          <w:rFonts w:ascii="Arial" w:eastAsia="Arial" w:hAnsi="Arial" w:cs="Arial"/>
        </w:rPr>
        <w:t>  </w:t>
      </w:r>
    </w:p>
    <w:p w14:paraId="08D444B0" w14:textId="0A5EDED6" w:rsidR="003E6689" w:rsidRPr="003E6689" w:rsidRDefault="003E6689" w:rsidP="003E6689">
      <w:pPr>
        <w:rPr>
          <w:rFonts w:ascii="Arial" w:eastAsia="Arial" w:hAnsi="Arial" w:cs="Arial"/>
        </w:rPr>
      </w:pPr>
      <w:r w:rsidRPr="003E6689">
        <w:rPr>
          <w:rFonts w:ascii="Arial" w:eastAsia="Arial" w:hAnsi="Arial" w:cs="Arial"/>
        </w:rPr>
        <w:t>DESNZ and DSIT are UK government departments respectively leading on energy security &amp; net zero and science, innovation &amp; technology. We are committed to protecting the environment and preventing pollution. We undertake all our activities in a responsible manner, using best practice, to reduce the environmental impacts of our operations and to enhance and improve environmental performance and the Environmental Management System. DESNZ and DSIT are committed to fulfilling all environmental compliance obligations as a minimum and will strive to continually improve the environmental performance of our buildings, operations and supply chains. </w:t>
      </w:r>
    </w:p>
    <w:p w14:paraId="525BC491" w14:textId="77777777" w:rsidR="003E6689" w:rsidRPr="003E6689" w:rsidRDefault="003E6689" w:rsidP="003E6689">
      <w:pPr>
        <w:rPr>
          <w:rFonts w:ascii="Arial" w:eastAsia="Arial" w:hAnsi="Arial" w:cs="Arial"/>
        </w:rPr>
      </w:pPr>
      <w:r w:rsidRPr="003E6689">
        <w:rPr>
          <w:rFonts w:ascii="Arial" w:eastAsia="Arial" w:hAnsi="Arial" w:cs="Arial"/>
        </w:rPr>
        <w:t>DESNZ &amp; DSIT will: </w:t>
      </w:r>
    </w:p>
    <w:p w14:paraId="2590C419" w14:textId="77777777" w:rsidR="003E6689" w:rsidRPr="003E6689" w:rsidRDefault="003E6689" w:rsidP="003E6689">
      <w:pPr>
        <w:numPr>
          <w:ilvl w:val="0"/>
          <w:numId w:val="6"/>
        </w:numPr>
        <w:rPr>
          <w:rFonts w:ascii="Arial" w:eastAsia="Arial" w:hAnsi="Arial" w:cs="Arial"/>
        </w:rPr>
      </w:pPr>
      <w:r w:rsidRPr="003E6689">
        <w:rPr>
          <w:rFonts w:ascii="Arial" w:eastAsia="Arial" w:hAnsi="Arial" w:cs="Arial"/>
        </w:rPr>
        <w:t>Proactively reduce our carbon footprint by implementing energy saving practices and technologies, to be more energy efficient; </w:t>
      </w:r>
    </w:p>
    <w:p w14:paraId="3DBFA941" w14:textId="77777777" w:rsidR="003E6689" w:rsidRPr="003E6689" w:rsidRDefault="003E6689" w:rsidP="003E6689">
      <w:pPr>
        <w:numPr>
          <w:ilvl w:val="0"/>
          <w:numId w:val="7"/>
        </w:numPr>
        <w:rPr>
          <w:rFonts w:ascii="Arial" w:eastAsia="Arial" w:hAnsi="Arial" w:cs="Arial"/>
        </w:rPr>
      </w:pPr>
      <w:r w:rsidRPr="003E6689">
        <w:rPr>
          <w:rFonts w:ascii="Arial" w:eastAsia="Arial" w:hAnsi="Arial" w:cs="Arial"/>
        </w:rPr>
        <w:t>Mitigate the impacts of business travel through relevant policies and procedures; </w:t>
      </w:r>
    </w:p>
    <w:p w14:paraId="7CCD08F6" w14:textId="77777777" w:rsidR="003E6689" w:rsidRPr="003E6689" w:rsidRDefault="003E6689" w:rsidP="003E6689">
      <w:pPr>
        <w:numPr>
          <w:ilvl w:val="0"/>
          <w:numId w:val="8"/>
        </w:numPr>
        <w:rPr>
          <w:rFonts w:ascii="Arial" w:eastAsia="Arial" w:hAnsi="Arial" w:cs="Arial"/>
        </w:rPr>
      </w:pPr>
      <w:r w:rsidRPr="003E6689">
        <w:rPr>
          <w:rFonts w:ascii="Arial" w:eastAsia="Arial" w:hAnsi="Arial" w:cs="Arial"/>
        </w:rPr>
        <w:t>Preserve and enhance biodiversity on our sites where we have opportunities and scope to do so; </w:t>
      </w:r>
    </w:p>
    <w:p w14:paraId="60DDCA37" w14:textId="77777777" w:rsidR="003E6689" w:rsidRPr="003E6689" w:rsidRDefault="003E6689" w:rsidP="003E6689">
      <w:pPr>
        <w:numPr>
          <w:ilvl w:val="0"/>
          <w:numId w:val="9"/>
        </w:numPr>
        <w:rPr>
          <w:rFonts w:ascii="Arial" w:eastAsia="Arial" w:hAnsi="Arial" w:cs="Arial"/>
        </w:rPr>
      </w:pPr>
      <w:r w:rsidRPr="003E6689">
        <w:rPr>
          <w:rFonts w:ascii="Arial" w:eastAsia="Arial" w:hAnsi="Arial" w:cs="Arial"/>
        </w:rPr>
        <w:t>Proactively use innovation and technology to ensure efficient use of water; </w:t>
      </w:r>
    </w:p>
    <w:p w14:paraId="37A37BC5" w14:textId="77777777" w:rsidR="003E6689" w:rsidRPr="003E6689" w:rsidRDefault="003E6689" w:rsidP="003E6689">
      <w:pPr>
        <w:numPr>
          <w:ilvl w:val="0"/>
          <w:numId w:val="10"/>
        </w:numPr>
        <w:rPr>
          <w:rFonts w:ascii="Arial" w:eastAsia="Arial" w:hAnsi="Arial" w:cs="Arial"/>
        </w:rPr>
      </w:pPr>
      <w:r w:rsidRPr="003E6689">
        <w:rPr>
          <w:rFonts w:ascii="Arial" w:eastAsia="Arial" w:hAnsi="Arial" w:cs="Arial"/>
        </w:rPr>
        <w:t>Embed the Waste Hierarchy into all waste procedures while also managing waste according to our duty of care; </w:t>
      </w:r>
    </w:p>
    <w:p w14:paraId="15CFFB9A" w14:textId="77777777" w:rsidR="003E6689" w:rsidRPr="003E6689" w:rsidRDefault="003E6689" w:rsidP="003E6689">
      <w:pPr>
        <w:numPr>
          <w:ilvl w:val="0"/>
          <w:numId w:val="11"/>
        </w:numPr>
        <w:rPr>
          <w:rFonts w:ascii="Arial" w:eastAsia="Arial" w:hAnsi="Arial" w:cs="Arial"/>
        </w:rPr>
      </w:pPr>
      <w:r w:rsidRPr="003E6689">
        <w:rPr>
          <w:rFonts w:ascii="Arial" w:eastAsia="Arial" w:hAnsi="Arial" w:cs="Arial"/>
        </w:rPr>
        <w:t>Understand and assess climate change adaptation risks for our key sites, to ensure business continuity and resilience; </w:t>
      </w:r>
    </w:p>
    <w:p w14:paraId="66F3FDE9" w14:textId="77777777" w:rsidR="003E6689" w:rsidRPr="003E6689" w:rsidRDefault="003E6689" w:rsidP="003E6689">
      <w:pPr>
        <w:numPr>
          <w:ilvl w:val="0"/>
          <w:numId w:val="12"/>
        </w:numPr>
        <w:rPr>
          <w:rFonts w:ascii="Arial" w:eastAsia="Arial" w:hAnsi="Arial" w:cs="Arial"/>
        </w:rPr>
      </w:pPr>
      <w:r w:rsidRPr="003E6689">
        <w:rPr>
          <w:rFonts w:ascii="Arial" w:eastAsia="Arial" w:hAnsi="Arial" w:cs="Arial"/>
        </w:rPr>
        <w:t>Consider sustainability in all procurement decisions, focusing on decarbonisation, sustainable resource use and climate change adaptation; </w:t>
      </w:r>
    </w:p>
    <w:p w14:paraId="3960D1F9" w14:textId="77777777" w:rsidR="003E6689" w:rsidRPr="003E6689" w:rsidRDefault="003E6689" w:rsidP="003E6689">
      <w:pPr>
        <w:numPr>
          <w:ilvl w:val="0"/>
          <w:numId w:val="13"/>
        </w:numPr>
        <w:rPr>
          <w:rFonts w:ascii="Arial" w:eastAsia="Arial" w:hAnsi="Arial" w:cs="Arial"/>
        </w:rPr>
      </w:pPr>
      <w:r w:rsidRPr="003E6689">
        <w:rPr>
          <w:rFonts w:ascii="Arial" w:eastAsia="Arial" w:hAnsi="Arial" w:cs="Arial"/>
        </w:rPr>
        <w:t>Minimise the consumption of natural resources and reducing environmental impacts through our supply chains; </w:t>
      </w:r>
    </w:p>
    <w:p w14:paraId="526420BC" w14:textId="77777777" w:rsidR="003E6689" w:rsidRPr="003E6689" w:rsidRDefault="003E6689" w:rsidP="003E6689">
      <w:pPr>
        <w:numPr>
          <w:ilvl w:val="0"/>
          <w:numId w:val="14"/>
        </w:numPr>
        <w:rPr>
          <w:rFonts w:ascii="Arial" w:eastAsia="Arial" w:hAnsi="Arial" w:cs="Arial"/>
        </w:rPr>
      </w:pPr>
      <w:r w:rsidRPr="003E6689">
        <w:rPr>
          <w:rFonts w:ascii="Arial" w:eastAsia="Arial" w:hAnsi="Arial" w:cs="Arial"/>
        </w:rPr>
        <w:t>Manage fuels and hazardous substances appropriately to minimise environmental risks; </w:t>
      </w:r>
    </w:p>
    <w:p w14:paraId="6648BFFC" w14:textId="77777777" w:rsidR="003E6689" w:rsidRPr="003E6689" w:rsidRDefault="003E6689" w:rsidP="003E6689">
      <w:pPr>
        <w:numPr>
          <w:ilvl w:val="0"/>
          <w:numId w:val="15"/>
        </w:numPr>
        <w:rPr>
          <w:rFonts w:ascii="Arial" w:eastAsia="Arial" w:hAnsi="Arial" w:cs="Arial"/>
        </w:rPr>
      </w:pPr>
      <w:r w:rsidRPr="003E6689">
        <w:rPr>
          <w:rFonts w:ascii="Arial" w:eastAsia="Arial" w:hAnsi="Arial" w:cs="Arial"/>
        </w:rPr>
        <w:t>Regularly review performance of environmental objectives and targets; </w:t>
      </w:r>
    </w:p>
    <w:p w14:paraId="0FFA11C6" w14:textId="77777777" w:rsidR="003E6689" w:rsidRPr="003E6689" w:rsidRDefault="003E6689" w:rsidP="003E6689">
      <w:pPr>
        <w:numPr>
          <w:ilvl w:val="0"/>
          <w:numId w:val="16"/>
        </w:numPr>
        <w:rPr>
          <w:rFonts w:ascii="Arial" w:eastAsia="Arial" w:hAnsi="Arial" w:cs="Arial"/>
        </w:rPr>
      </w:pPr>
      <w:r w:rsidRPr="003E6689">
        <w:rPr>
          <w:rFonts w:ascii="Arial" w:eastAsia="Arial" w:hAnsi="Arial" w:cs="Arial"/>
        </w:rPr>
        <w:t>Regularly report on progress to the senior responsible officer; </w:t>
      </w:r>
    </w:p>
    <w:p w14:paraId="078889A3" w14:textId="77777777" w:rsidR="003E6689" w:rsidRPr="003E6689" w:rsidRDefault="003E6689" w:rsidP="003E6689">
      <w:pPr>
        <w:numPr>
          <w:ilvl w:val="0"/>
          <w:numId w:val="17"/>
        </w:numPr>
        <w:rPr>
          <w:rFonts w:ascii="Arial" w:eastAsia="Arial" w:hAnsi="Arial" w:cs="Arial"/>
        </w:rPr>
      </w:pPr>
      <w:r w:rsidRPr="003E6689">
        <w:rPr>
          <w:rFonts w:ascii="Arial" w:eastAsia="Arial" w:hAnsi="Arial" w:cs="Arial"/>
        </w:rPr>
        <w:t>Communicate this policy to our staff, to everyone working for or on behalf of DESNZ and DSIT and interested parties to ensure they understand the environmental impacts of their job and how to minimise these. </w:t>
      </w:r>
    </w:p>
    <w:p w14:paraId="2766D978" w14:textId="0AF8F9A6" w:rsidR="00504128" w:rsidRPr="003E6689" w:rsidRDefault="003E6689" w:rsidP="003E6689">
      <w:pPr>
        <w:numPr>
          <w:ilvl w:val="0"/>
          <w:numId w:val="18"/>
        </w:numPr>
        <w:rPr>
          <w:rFonts w:ascii="Arial" w:eastAsia="Arial" w:hAnsi="Arial" w:cs="Arial"/>
        </w:rPr>
      </w:pPr>
      <w:r w:rsidRPr="003E6689">
        <w:rPr>
          <w:rFonts w:ascii="Arial" w:eastAsia="Arial" w:hAnsi="Arial" w:cs="Arial"/>
        </w:rPr>
        <w:t>DESNZ and DSIT shall monitor and review effectiveness of this policy through ISO 14001:2015 Environmental Management System and in conjunction with the ISO 50001:2018 Energy Management System. </w:t>
      </w:r>
    </w:p>
    <w:sectPr w:rsidR="00504128" w:rsidRPr="003E668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AA92A" w14:textId="77777777" w:rsidR="00966448" w:rsidRDefault="00966448">
      <w:pPr>
        <w:spacing w:after="0" w:line="240" w:lineRule="auto"/>
      </w:pPr>
      <w:r>
        <w:separator/>
      </w:r>
    </w:p>
  </w:endnote>
  <w:endnote w:type="continuationSeparator" w:id="0">
    <w:p w14:paraId="113C1D61" w14:textId="77777777" w:rsidR="00966448" w:rsidRDefault="00966448">
      <w:pPr>
        <w:spacing w:after="0" w:line="240" w:lineRule="auto"/>
      </w:pPr>
      <w:r>
        <w:continuationSeparator/>
      </w:r>
    </w:p>
  </w:endnote>
  <w:endnote w:type="continuationNotice" w:id="1">
    <w:p w14:paraId="0B65B119" w14:textId="77777777" w:rsidR="00966448" w:rsidRDefault="009664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9D78" w14:textId="7BF07267" w:rsidR="00B32AE9" w:rsidRDefault="00B32AE9">
    <w:pPr>
      <w:pStyle w:val="Footer"/>
    </w:pPr>
    <w:r>
      <w:rPr>
        <w:noProof/>
      </w:rPr>
      <mc:AlternateContent>
        <mc:Choice Requires="wps">
          <w:drawing>
            <wp:anchor distT="0" distB="0" distL="0" distR="0" simplePos="0" relativeHeight="251658244" behindDoc="0" locked="0" layoutInCell="1" allowOverlap="1" wp14:anchorId="5261E30F" wp14:editId="2C8D10EE">
              <wp:simplePos x="635" y="635"/>
              <wp:positionH relativeFrom="page">
                <wp:align>center</wp:align>
              </wp:positionH>
              <wp:positionV relativeFrom="page">
                <wp:align>bottom</wp:align>
              </wp:positionV>
              <wp:extent cx="459740" cy="368935"/>
              <wp:effectExtent l="0" t="0" r="16510" b="0"/>
              <wp:wrapNone/>
              <wp:docPr id="162172173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43FD9725" w14:textId="729C4333" w:rsidR="00B32AE9" w:rsidRPr="00B32AE9" w:rsidRDefault="00B32AE9" w:rsidP="00B32AE9">
                          <w:pPr>
                            <w:spacing w:after="0"/>
                            <w:rPr>
                              <w:rFonts w:cs="Calibri"/>
                              <w:noProof/>
                              <w:color w:val="000000"/>
                              <w:sz w:val="20"/>
                              <w:szCs w:val="20"/>
                            </w:rPr>
                          </w:pPr>
                          <w:r w:rsidRPr="00B32AE9">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61E30F" id="_x0000_t202" coordsize="21600,21600" o:spt="202" path="m,l,21600r21600,l21600,xe">
              <v:stroke joinstyle="miter"/>
              <v:path gradientshapeok="t" o:connecttype="rect"/>
            </v:shapetype>
            <v:shape id="Text Box 5" o:spid="_x0000_s1028" type="#_x0000_t202" alt="OFFICIAL" style="position:absolute;margin-left:0;margin-top:0;width:36.2pt;height:29.0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" filled="f" stroked="f">
              <v:textbox style="mso-fit-shape-to-text:t" inset="0,0,0,15pt">
                <w:txbxContent>
                  <w:p w14:paraId="43FD9725" w14:textId="729C4333" w:rsidR="00B32AE9" w:rsidRPr="00B32AE9" w:rsidRDefault="00B32AE9" w:rsidP="00B32AE9">
                    <w:pPr>
                      <w:spacing w:after="0"/>
                      <w:rPr>
                        <w:rFonts w:cs="Calibri"/>
                        <w:noProof/>
                        <w:color w:val="000000"/>
                        <w:sz w:val="20"/>
                        <w:szCs w:val="20"/>
                      </w:rPr>
                    </w:pPr>
                    <w:r w:rsidRPr="00B32AE9">
                      <w:rPr>
                        <w:rFonts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F94A" w14:textId="3AA91046" w:rsidR="005763FB" w:rsidRDefault="00B32AE9">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58245" behindDoc="0" locked="0" layoutInCell="1" allowOverlap="1" wp14:anchorId="02E20F72" wp14:editId="2CA7B494">
              <wp:simplePos x="635" y="635"/>
              <wp:positionH relativeFrom="page">
                <wp:align>center</wp:align>
              </wp:positionH>
              <wp:positionV relativeFrom="page">
                <wp:align>bottom</wp:align>
              </wp:positionV>
              <wp:extent cx="459740" cy="368935"/>
              <wp:effectExtent l="0" t="0" r="16510" b="0"/>
              <wp:wrapNone/>
              <wp:docPr id="102114699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14595E79" w14:textId="438A11FC" w:rsidR="00B32AE9" w:rsidRPr="00B32AE9" w:rsidRDefault="00B32AE9" w:rsidP="00B32AE9">
                          <w:pPr>
                            <w:spacing w:after="0"/>
                            <w:rPr>
                              <w:rFonts w:cs="Calibri"/>
                              <w:noProof/>
                              <w:color w:val="000000"/>
                              <w:sz w:val="20"/>
                              <w:szCs w:val="20"/>
                            </w:rPr>
                          </w:pPr>
                          <w:r w:rsidRPr="00B32AE9">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E20F72" id="_x0000_t202" coordsize="21600,21600" o:spt="202" path="m,l,21600r21600,l21600,xe">
              <v:stroke joinstyle="miter"/>
              <v:path gradientshapeok="t" o:connecttype="rect"/>
            </v:shapetype>
            <v:shape id="Text Box 6" o:spid="_x0000_s1029" type="#_x0000_t202" alt="OFFICIAL" style="position:absolute;margin-left:0;margin-top:0;width:36.2pt;height:29.0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" filled="f" stroked="f">
              <v:textbox style="mso-fit-shape-to-text:t" inset="0,0,0,15pt">
                <w:txbxContent>
                  <w:p w14:paraId="14595E79" w14:textId="438A11FC" w:rsidR="00B32AE9" w:rsidRPr="00B32AE9" w:rsidRDefault="00B32AE9" w:rsidP="00B32AE9">
                    <w:pPr>
                      <w:spacing w:after="0"/>
                      <w:rPr>
                        <w:rFonts w:cs="Calibri"/>
                        <w:noProof/>
                        <w:color w:val="000000"/>
                        <w:sz w:val="20"/>
                        <w:szCs w:val="20"/>
                      </w:rPr>
                    </w:pPr>
                    <w:r w:rsidRPr="00B32AE9">
                      <w:rPr>
                        <w:rFonts w:cs="Calibri"/>
                        <w:noProof/>
                        <w:color w:val="000000"/>
                        <w:sz w:val="20"/>
                        <w:szCs w:val="20"/>
                      </w:rPr>
                      <w:t>OFFICIAL</w:t>
                    </w:r>
                  </w:p>
                </w:txbxContent>
              </v:textbox>
              <w10:wrap anchorx="page" anchory="page"/>
            </v:shape>
          </w:pict>
        </mc:Fallback>
      </mc:AlternateContent>
    </w:r>
    <w:r>
      <w:rPr>
        <w:rFonts w:ascii="Arial" w:eastAsia="Arial" w:hAnsi="Arial" w:cs="Arial"/>
        <w:sz w:val="20"/>
        <w:szCs w:val="20"/>
      </w:rPr>
      <w:t>RM6126 - Research &amp; Insights DPS</w:t>
    </w:r>
    <w:r>
      <w:rPr>
        <w:rFonts w:ascii="Arial" w:eastAsia="Arial" w:hAnsi="Arial" w:cs="Arial"/>
        <w:sz w:val="20"/>
        <w:szCs w:val="20"/>
      </w:rPr>
      <w:tab/>
      <w:t xml:space="preserve">                                           </w:t>
    </w:r>
  </w:p>
  <w:p w14:paraId="6B41F94B" w14:textId="671CCA35" w:rsidR="005763FB" w:rsidRDefault="0042374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B32AE9">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6B41F94C" w14:textId="77777777" w:rsidR="005763FB" w:rsidRDefault="00423748">
    <w:pPr>
      <w:spacing w:after="0" w:line="240" w:lineRule="auto"/>
      <w:rPr>
        <w:rFonts w:ascii="Arial" w:eastAsia="Arial" w:hAnsi="Arial" w:cs="Arial"/>
        <w:sz w:val="20"/>
        <w:szCs w:val="20"/>
      </w:rPr>
    </w:pPr>
    <w:r>
      <w:rPr>
        <w:rFonts w:ascii="Arial" w:eastAsia="Arial" w:hAnsi="Arial" w:cs="Arial"/>
        <w:sz w:val="20"/>
        <w:szCs w:val="20"/>
      </w:rPr>
      <w:t>Model Version: v1.3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F94F" w14:textId="1C4CB147" w:rsidR="005763FB" w:rsidRDefault="00B32AE9">
    <w:pPr>
      <w:tabs>
        <w:tab w:val="center" w:pos="4513"/>
        <w:tab w:val="right" w:pos="9026"/>
      </w:tabs>
      <w:spacing w:after="0"/>
      <w:jc w:val="both"/>
      <w:rPr>
        <w:color w:val="A6A6A6"/>
      </w:rPr>
    </w:pPr>
    <w:r>
      <w:rPr>
        <w:noProof/>
        <w:color w:val="A6A6A6"/>
      </w:rPr>
      <mc:AlternateContent>
        <mc:Choice Requires="wps">
          <w:drawing>
            <wp:anchor distT="0" distB="0" distL="0" distR="0" simplePos="0" relativeHeight="251658243" behindDoc="0" locked="0" layoutInCell="1" allowOverlap="1" wp14:anchorId="4539B0B5" wp14:editId="07DF2411">
              <wp:simplePos x="635" y="635"/>
              <wp:positionH relativeFrom="page">
                <wp:align>center</wp:align>
              </wp:positionH>
              <wp:positionV relativeFrom="page">
                <wp:align>bottom</wp:align>
              </wp:positionV>
              <wp:extent cx="459740" cy="368935"/>
              <wp:effectExtent l="0" t="0" r="16510" b="0"/>
              <wp:wrapNone/>
              <wp:docPr id="26298880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7CFE5A9B" w14:textId="44E6D548" w:rsidR="00B32AE9" w:rsidRPr="00B32AE9" w:rsidRDefault="00B32AE9" w:rsidP="00B32AE9">
                          <w:pPr>
                            <w:spacing w:after="0"/>
                            <w:rPr>
                              <w:rFonts w:cs="Calibri"/>
                              <w:noProof/>
                              <w:color w:val="000000"/>
                              <w:sz w:val="20"/>
                              <w:szCs w:val="20"/>
                            </w:rPr>
                          </w:pPr>
                          <w:r w:rsidRPr="00B32AE9">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39B0B5" id="_x0000_t202" coordsize="21600,21600" o:spt="202" path="m,l,21600r21600,l21600,xe">
              <v:stroke joinstyle="miter"/>
              <v:path gradientshapeok="t" o:connecttype="rect"/>
            </v:shapetype>
            <v:shape id="Text Box 4" o:spid="_x0000_s1031" type="#_x0000_t202" alt="OFFICIAL" style="position:absolute;left:0;text-align:left;margin-left:0;margin-top:0;width:36.2pt;height:29.0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" filled="f" stroked="f">
              <v:textbox style="mso-fit-shape-to-text:t" inset="0,0,0,15pt">
                <w:txbxContent>
                  <w:p w14:paraId="7CFE5A9B" w14:textId="44E6D548" w:rsidR="00B32AE9" w:rsidRPr="00B32AE9" w:rsidRDefault="00B32AE9" w:rsidP="00B32AE9">
                    <w:pPr>
                      <w:spacing w:after="0"/>
                      <w:rPr>
                        <w:rFonts w:cs="Calibri"/>
                        <w:noProof/>
                        <w:color w:val="000000"/>
                        <w:sz w:val="20"/>
                        <w:szCs w:val="20"/>
                      </w:rPr>
                    </w:pPr>
                    <w:r w:rsidRPr="00B32AE9">
                      <w:rPr>
                        <w:rFonts w:cs="Calibri"/>
                        <w:noProof/>
                        <w:color w:val="000000"/>
                        <w:sz w:val="20"/>
                        <w:szCs w:val="20"/>
                      </w:rPr>
                      <w:t>OFFICIAL</w:t>
                    </w:r>
                  </w:p>
                </w:txbxContent>
              </v:textbox>
              <w10:wrap anchorx="page" anchory="page"/>
            </v:shape>
          </w:pict>
        </mc:Fallback>
      </mc:AlternateContent>
    </w:r>
  </w:p>
  <w:p w14:paraId="6B41F950" w14:textId="77777777" w:rsidR="005763FB" w:rsidRDefault="00423748">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B41F951" w14:textId="77777777" w:rsidR="005763FB" w:rsidRDefault="0042374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6B41F952" w14:textId="77777777" w:rsidR="005763FB" w:rsidRDefault="00423748">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EEB1E" w14:textId="77777777" w:rsidR="00966448" w:rsidRDefault="00966448">
      <w:pPr>
        <w:spacing w:after="0" w:line="240" w:lineRule="auto"/>
      </w:pPr>
      <w:r>
        <w:separator/>
      </w:r>
    </w:p>
  </w:footnote>
  <w:footnote w:type="continuationSeparator" w:id="0">
    <w:p w14:paraId="21B56D9E" w14:textId="77777777" w:rsidR="00966448" w:rsidRDefault="00966448">
      <w:pPr>
        <w:spacing w:after="0" w:line="240" w:lineRule="auto"/>
      </w:pPr>
      <w:r>
        <w:continuationSeparator/>
      </w:r>
    </w:p>
  </w:footnote>
  <w:footnote w:type="continuationNotice" w:id="1">
    <w:p w14:paraId="1B206613" w14:textId="77777777" w:rsidR="00966448" w:rsidRDefault="009664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BD706" w14:textId="35CE9F01" w:rsidR="00B32AE9" w:rsidRDefault="00B32AE9">
    <w:pPr>
      <w:pStyle w:val="Header"/>
    </w:pPr>
    <w:r>
      <w:rPr>
        <w:noProof/>
      </w:rPr>
      <mc:AlternateContent>
        <mc:Choice Requires="wps">
          <w:drawing>
            <wp:anchor distT="0" distB="0" distL="0" distR="0" simplePos="0" relativeHeight="251658241" behindDoc="0" locked="0" layoutInCell="1" allowOverlap="1" wp14:anchorId="52B6CA65" wp14:editId="0B0517E8">
              <wp:simplePos x="635" y="635"/>
              <wp:positionH relativeFrom="page">
                <wp:align>center</wp:align>
              </wp:positionH>
              <wp:positionV relativeFrom="page">
                <wp:align>top</wp:align>
              </wp:positionV>
              <wp:extent cx="459740" cy="368935"/>
              <wp:effectExtent l="0" t="0" r="16510" b="12065"/>
              <wp:wrapNone/>
              <wp:docPr id="548716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4CB9BF15" w14:textId="0CE45B94" w:rsidR="00B32AE9" w:rsidRPr="00B32AE9" w:rsidRDefault="00B32AE9" w:rsidP="00B32AE9">
                          <w:pPr>
                            <w:spacing w:after="0"/>
                            <w:rPr>
                              <w:rFonts w:cs="Calibri"/>
                              <w:noProof/>
                              <w:color w:val="000000"/>
                              <w:sz w:val="20"/>
                              <w:szCs w:val="20"/>
                            </w:rPr>
                          </w:pPr>
                          <w:r w:rsidRPr="00B32AE9">
                            <w:rPr>
                              <w:rFonts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B6CA65" id="_x0000_t202" coordsize="21600,21600" o:spt="202" path="m,l,21600r21600,l21600,xe">
              <v:stroke joinstyle="miter"/>
              <v:path gradientshapeok="t" o:connecttype="rect"/>
            </v:shapetype>
            <v:shape id="Text Box 2" o:spid="_x0000_s1026" type="#_x0000_t202" alt="OFFICIAL" style="position:absolute;margin-left:0;margin-top:0;width:36.2pt;height:29.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XpCgIAABU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" filled="f" stroked="f">
              <v:textbox style="mso-fit-shape-to-text:t" inset="0,15pt,0,0">
                <w:txbxContent>
                  <w:p w14:paraId="4CB9BF15" w14:textId="0CE45B94" w:rsidR="00B32AE9" w:rsidRPr="00B32AE9" w:rsidRDefault="00B32AE9" w:rsidP="00B32AE9">
                    <w:pPr>
                      <w:spacing w:after="0"/>
                      <w:rPr>
                        <w:rFonts w:cs="Calibri"/>
                        <w:noProof/>
                        <w:color w:val="000000"/>
                        <w:sz w:val="20"/>
                        <w:szCs w:val="20"/>
                      </w:rPr>
                    </w:pPr>
                    <w:r w:rsidRPr="00B32AE9">
                      <w:rPr>
                        <w:rFonts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F948" w14:textId="1BA43047" w:rsidR="005763FB" w:rsidRDefault="00B32AE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58242" behindDoc="0" locked="0" layoutInCell="1" allowOverlap="1" wp14:anchorId="04DCCDF1" wp14:editId="384299D6">
              <wp:simplePos x="635" y="635"/>
              <wp:positionH relativeFrom="page">
                <wp:align>center</wp:align>
              </wp:positionH>
              <wp:positionV relativeFrom="page">
                <wp:align>top</wp:align>
              </wp:positionV>
              <wp:extent cx="459740" cy="368935"/>
              <wp:effectExtent l="0" t="0" r="16510" b="12065"/>
              <wp:wrapNone/>
              <wp:docPr id="95830094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0991E9FF" w14:textId="3DCAA0E0" w:rsidR="00B32AE9" w:rsidRPr="00B32AE9" w:rsidRDefault="00B32AE9" w:rsidP="00B32AE9">
                          <w:pPr>
                            <w:spacing w:after="0"/>
                            <w:rPr>
                              <w:rFonts w:cs="Calibri"/>
                              <w:noProof/>
                              <w:color w:val="000000"/>
                              <w:sz w:val="20"/>
                              <w:szCs w:val="20"/>
                            </w:rPr>
                          </w:pPr>
                          <w:r w:rsidRPr="00B32AE9">
                            <w:rPr>
                              <w:rFonts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DCCDF1" id="_x0000_t202" coordsize="21600,21600" o:spt="202" path="m,l,21600r21600,l21600,xe">
              <v:stroke joinstyle="miter"/>
              <v:path gradientshapeok="t" o:connecttype="rect"/>
            </v:shapetype>
            <v:shape id="Text Box 3" o:spid="_x0000_s1027" type="#_x0000_t202" alt="OFFICIAL" style="position:absolute;margin-left:0;margin-top:0;width:36.2pt;height:29.0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" filled="f" stroked="f">
              <v:textbox style="mso-fit-shape-to-text:t" inset="0,15pt,0,0">
                <w:txbxContent>
                  <w:p w14:paraId="0991E9FF" w14:textId="3DCAA0E0" w:rsidR="00B32AE9" w:rsidRPr="00B32AE9" w:rsidRDefault="00B32AE9" w:rsidP="00B32AE9">
                    <w:pPr>
                      <w:spacing w:after="0"/>
                      <w:rPr>
                        <w:rFonts w:cs="Calibri"/>
                        <w:noProof/>
                        <w:color w:val="000000"/>
                        <w:sz w:val="20"/>
                        <w:szCs w:val="20"/>
                      </w:rPr>
                    </w:pPr>
                    <w:r w:rsidRPr="00B32AE9">
                      <w:rPr>
                        <w:rFonts w:cs="Calibri"/>
                        <w:noProof/>
                        <w:color w:val="000000"/>
                        <w:sz w:val="20"/>
                        <w:szCs w:val="20"/>
                      </w:rPr>
                      <w:t>OFFICIAL</w:t>
                    </w:r>
                  </w:p>
                </w:txbxContent>
              </v:textbox>
              <w10:wrap anchorx="page" anchory="page"/>
            </v:shape>
          </w:pict>
        </mc:Fallback>
      </mc:AlternateContent>
    </w:r>
    <w:r>
      <w:rPr>
        <w:rFonts w:ascii="Arial" w:eastAsia="Arial" w:hAnsi="Arial" w:cs="Arial"/>
        <w:b/>
        <w:color w:val="000000"/>
        <w:sz w:val="20"/>
        <w:szCs w:val="20"/>
      </w:rPr>
      <w:t>DPS Schedule 6 (Order Form Template and Order Schedules)</w:t>
    </w:r>
  </w:p>
  <w:p w14:paraId="6B41F949" w14:textId="77777777" w:rsidR="005763FB" w:rsidRDefault="0042374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F94D" w14:textId="78BF10AA" w:rsidR="005763FB" w:rsidRDefault="00B32AE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58240" behindDoc="0" locked="0" layoutInCell="1" allowOverlap="1" wp14:anchorId="54EF4B28" wp14:editId="4DDEB086">
              <wp:simplePos x="635" y="635"/>
              <wp:positionH relativeFrom="page">
                <wp:align>center</wp:align>
              </wp:positionH>
              <wp:positionV relativeFrom="page">
                <wp:align>top</wp:align>
              </wp:positionV>
              <wp:extent cx="459740" cy="368935"/>
              <wp:effectExtent l="0" t="0" r="16510" b="12065"/>
              <wp:wrapNone/>
              <wp:docPr id="71220178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116F4AB1" w14:textId="75913061" w:rsidR="00B32AE9" w:rsidRPr="00B32AE9" w:rsidRDefault="00B32AE9" w:rsidP="00B32AE9">
                          <w:pPr>
                            <w:spacing w:after="0"/>
                            <w:rPr>
                              <w:rFonts w:cs="Calibri"/>
                              <w:noProof/>
                              <w:color w:val="000000"/>
                              <w:sz w:val="20"/>
                              <w:szCs w:val="20"/>
                            </w:rPr>
                          </w:pPr>
                          <w:r w:rsidRPr="00B32AE9">
                            <w:rPr>
                              <w:rFonts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EF4B28" id="_x0000_t202" coordsize="21600,21600" o:spt="202" path="m,l,21600r21600,l21600,xe">
              <v:stroke joinstyle="miter"/>
              <v:path gradientshapeok="t" o:connecttype="rect"/>
            </v:shapetype>
            <v:shape id="Text Box 1" o:spid="_x0000_s1030" type="#_x0000_t202" alt="OFFICIAL" style="position:absolute;margin-left:0;margin-top:0;width:36.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" filled="f" stroked="f">
              <v:textbox style="mso-fit-shape-to-text:t" inset="0,15pt,0,0">
                <w:txbxContent>
                  <w:p w14:paraId="116F4AB1" w14:textId="75913061" w:rsidR="00B32AE9" w:rsidRPr="00B32AE9" w:rsidRDefault="00B32AE9" w:rsidP="00B32AE9">
                    <w:pPr>
                      <w:spacing w:after="0"/>
                      <w:rPr>
                        <w:rFonts w:cs="Calibri"/>
                        <w:noProof/>
                        <w:color w:val="000000"/>
                        <w:sz w:val="20"/>
                        <w:szCs w:val="20"/>
                      </w:rPr>
                    </w:pPr>
                    <w:r w:rsidRPr="00B32AE9">
                      <w:rPr>
                        <w:rFonts w:cs="Calibri"/>
                        <w:noProof/>
                        <w:color w:val="000000"/>
                        <w:sz w:val="20"/>
                        <w:szCs w:val="20"/>
                      </w:rPr>
                      <w:t>OFFICIAL</w:t>
                    </w:r>
                  </w:p>
                </w:txbxContent>
              </v:textbox>
              <w10:wrap anchorx="page" anchory="page"/>
            </v:shape>
          </w:pict>
        </mc:Fallback>
      </mc:AlternateContent>
    </w:r>
    <w:r>
      <w:rPr>
        <w:rFonts w:ascii="Arial" w:eastAsia="Arial" w:hAnsi="Arial" w:cs="Arial"/>
        <w:b/>
        <w:color w:val="000000"/>
        <w:sz w:val="20"/>
        <w:szCs w:val="20"/>
      </w:rPr>
      <w:t>Framework Schedule 6 (Order Form Template and Call-Off Schedules)</w:t>
    </w:r>
  </w:p>
  <w:p w14:paraId="6B41F94E" w14:textId="77777777" w:rsidR="005763FB" w:rsidRDefault="0042374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5A84"/>
    <w:multiLevelType w:val="multilevel"/>
    <w:tmpl w:val="7D70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292399"/>
    <w:multiLevelType w:val="multilevel"/>
    <w:tmpl w:val="D182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6F51A5"/>
    <w:multiLevelType w:val="multilevel"/>
    <w:tmpl w:val="FB52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3A7E56"/>
    <w:multiLevelType w:val="multilevel"/>
    <w:tmpl w:val="D5D4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57259F"/>
    <w:multiLevelType w:val="multilevel"/>
    <w:tmpl w:val="0CE4E14E"/>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9AE38FC"/>
    <w:multiLevelType w:val="multilevel"/>
    <w:tmpl w:val="93BA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B6CFD"/>
    <w:multiLevelType w:val="multilevel"/>
    <w:tmpl w:val="DE7CFC6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2F910EBD"/>
    <w:multiLevelType w:val="multilevel"/>
    <w:tmpl w:val="4694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832B90"/>
    <w:multiLevelType w:val="multilevel"/>
    <w:tmpl w:val="BBA2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AE6BED"/>
    <w:multiLevelType w:val="multilevel"/>
    <w:tmpl w:val="7F1E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7C2550"/>
    <w:multiLevelType w:val="multilevel"/>
    <w:tmpl w:val="4D3C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DA13C3"/>
    <w:multiLevelType w:val="multilevel"/>
    <w:tmpl w:val="8C0663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A2E1D14"/>
    <w:multiLevelType w:val="multilevel"/>
    <w:tmpl w:val="7854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E45792"/>
    <w:multiLevelType w:val="multilevel"/>
    <w:tmpl w:val="AF340D52"/>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643D6B"/>
    <w:multiLevelType w:val="multilevel"/>
    <w:tmpl w:val="DEE6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C24B9F"/>
    <w:multiLevelType w:val="multilevel"/>
    <w:tmpl w:val="B122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3FF60D1"/>
    <w:multiLevelType w:val="multilevel"/>
    <w:tmpl w:val="F776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6833015">
    <w:abstractNumId w:val="13"/>
  </w:num>
  <w:num w:numId="2" w16cid:durableId="1652170691">
    <w:abstractNumId w:val="6"/>
  </w:num>
  <w:num w:numId="3" w16cid:durableId="1362898898">
    <w:abstractNumId w:val="11"/>
  </w:num>
  <w:num w:numId="4" w16cid:durableId="76756658">
    <w:abstractNumId w:val="4"/>
  </w:num>
  <w:num w:numId="5" w16cid:durableId="765586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1555479">
    <w:abstractNumId w:val="8"/>
  </w:num>
  <w:num w:numId="7" w16cid:durableId="2091388280">
    <w:abstractNumId w:val="14"/>
  </w:num>
  <w:num w:numId="8" w16cid:durableId="1320619523">
    <w:abstractNumId w:val="3"/>
  </w:num>
  <w:num w:numId="9" w16cid:durableId="36659689">
    <w:abstractNumId w:val="16"/>
  </w:num>
  <w:num w:numId="10" w16cid:durableId="1705324587">
    <w:abstractNumId w:val="5"/>
  </w:num>
  <w:num w:numId="11" w16cid:durableId="1618027770">
    <w:abstractNumId w:val="12"/>
  </w:num>
  <w:num w:numId="12" w16cid:durableId="424963015">
    <w:abstractNumId w:val="2"/>
  </w:num>
  <w:num w:numId="13" w16cid:durableId="2130321000">
    <w:abstractNumId w:val="1"/>
  </w:num>
  <w:num w:numId="14" w16cid:durableId="1607421225">
    <w:abstractNumId w:val="9"/>
  </w:num>
  <w:num w:numId="15" w16cid:durableId="1655796339">
    <w:abstractNumId w:val="0"/>
  </w:num>
  <w:num w:numId="16" w16cid:durableId="1804075433">
    <w:abstractNumId w:val="10"/>
  </w:num>
  <w:num w:numId="17" w16cid:durableId="1625426800">
    <w:abstractNumId w:val="15"/>
  </w:num>
  <w:num w:numId="18" w16cid:durableId="17230988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FB"/>
    <w:rsid w:val="000B7956"/>
    <w:rsid w:val="00142BA0"/>
    <w:rsid w:val="00161033"/>
    <w:rsid w:val="00163A9F"/>
    <w:rsid w:val="00183B00"/>
    <w:rsid w:val="001B306B"/>
    <w:rsid w:val="001D585B"/>
    <w:rsid w:val="00213F54"/>
    <w:rsid w:val="00294360"/>
    <w:rsid w:val="002C7401"/>
    <w:rsid w:val="002F3CAD"/>
    <w:rsid w:val="00330A62"/>
    <w:rsid w:val="0035300B"/>
    <w:rsid w:val="003C5489"/>
    <w:rsid w:val="003E6689"/>
    <w:rsid w:val="0041792E"/>
    <w:rsid w:val="00423748"/>
    <w:rsid w:val="00432083"/>
    <w:rsid w:val="00460C45"/>
    <w:rsid w:val="0047201C"/>
    <w:rsid w:val="004B2A85"/>
    <w:rsid w:val="004D02B0"/>
    <w:rsid w:val="004F05B9"/>
    <w:rsid w:val="00504128"/>
    <w:rsid w:val="00514229"/>
    <w:rsid w:val="00570C0C"/>
    <w:rsid w:val="005763FB"/>
    <w:rsid w:val="005C6CC1"/>
    <w:rsid w:val="006466EA"/>
    <w:rsid w:val="00692538"/>
    <w:rsid w:val="006B3A0A"/>
    <w:rsid w:val="006D2B5C"/>
    <w:rsid w:val="007029B0"/>
    <w:rsid w:val="00711F7D"/>
    <w:rsid w:val="007220EC"/>
    <w:rsid w:val="0074445B"/>
    <w:rsid w:val="007946AB"/>
    <w:rsid w:val="00803C35"/>
    <w:rsid w:val="008B11BF"/>
    <w:rsid w:val="008B42EE"/>
    <w:rsid w:val="00915A44"/>
    <w:rsid w:val="009221A0"/>
    <w:rsid w:val="00966448"/>
    <w:rsid w:val="009666FA"/>
    <w:rsid w:val="009745A3"/>
    <w:rsid w:val="00997C9E"/>
    <w:rsid w:val="009A5621"/>
    <w:rsid w:val="00B32AE9"/>
    <w:rsid w:val="00B4220D"/>
    <w:rsid w:val="00B475B2"/>
    <w:rsid w:val="00B65E51"/>
    <w:rsid w:val="00B66945"/>
    <w:rsid w:val="00B70859"/>
    <w:rsid w:val="00B77DCE"/>
    <w:rsid w:val="00C52707"/>
    <w:rsid w:val="00C534DE"/>
    <w:rsid w:val="00C77013"/>
    <w:rsid w:val="00C81F96"/>
    <w:rsid w:val="00CF34D9"/>
    <w:rsid w:val="00D223BE"/>
    <w:rsid w:val="00D240E5"/>
    <w:rsid w:val="00E76B9D"/>
    <w:rsid w:val="00FB66FE"/>
    <w:rsid w:val="00FD7A2E"/>
    <w:rsid w:val="0153CBE3"/>
    <w:rsid w:val="027FBB15"/>
    <w:rsid w:val="03DD98B7"/>
    <w:rsid w:val="0572A106"/>
    <w:rsid w:val="05B14F4D"/>
    <w:rsid w:val="08DAF598"/>
    <w:rsid w:val="0A5E2F3C"/>
    <w:rsid w:val="0A6C6389"/>
    <w:rsid w:val="0D3B6017"/>
    <w:rsid w:val="0DC3B299"/>
    <w:rsid w:val="0E1FEA7F"/>
    <w:rsid w:val="1276C4DA"/>
    <w:rsid w:val="13E9CB15"/>
    <w:rsid w:val="143B380B"/>
    <w:rsid w:val="14AAF73E"/>
    <w:rsid w:val="14CB1E2D"/>
    <w:rsid w:val="156CCC62"/>
    <w:rsid w:val="15AC1C58"/>
    <w:rsid w:val="15AF08BE"/>
    <w:rsid w:val="1A2F577F"/>
    <w:rsid w:val="1A80EC55"/>
    <w:rsid w:val="1AF6313D"/>
    <w:rsid w:val="1F061CC9"/>
    <w:rsid w:val="1F89C10E"/>
    <w:rsid w:val="211E89E7"/>
    <w:rsid w:val="25B75A93"/>
    <w:rsid w:val="25F4D41C"/>
    <w:rsid w:val="2773CC5A"/>
    <w:rsid w:val="2ECCEBEC"/>
    <w:rsid w:val="318C325B"/>
    <w:rsid w:val="35CA0244"/>
    <w:rsid w:val="36A7B2E6"/>
    <w:rsid w:val="37E9CACF"/>
    <w:rsid w:val="39BEEF36"/>
    <w:rsid w:val="3ACC59E4"/>
    <w:rsid w:val="3B9ADE11"/>
    <w:rsid w:val="3EC13E25"/>
    <w:rsid w:val="3FB2219F"/>
    <w:rsid w:val="40BD8026"/>
    <w:rsid w:val="40BF2E89"/>
    <w:rsid w:val="423658F9"/>
    <w:rsid w:val="43977B98"/>
    <w:rsid w:val="43CDAC01"/>
    <w:rsid w:val="474B1FBF"/>
    <w:rsid w:val="4872322D"/>
    <w:rsid w:val="494C3D75"/>
    <w:rsid w:val="4A772D6D"/>
    <w:rsid w:val="4B026A2D"/>
    <w:rsid w:val="4B33B040"/>
    <w:rsid w:val="4BC6267D"/>
    <w:rsid w:val="51242FA5"/>
    <w:rsid w:val="52005FB3"/>
    <w:rsid w:val="5522F781"/>
    <w:rsid w:val="556A8D05"/>
    <w:rsid w:val="55D508DC"/>
    <w:rsid w:val="5636D5FD"/>
    <w:rsid w:val="5713840C"/>
    <w:rsid w:val="581AF902"/>
    <w:rsid w:val="59BFC8C8"/>
    <w:rsid w:val="5ADC48E7"/>
    <w:rsid w:val="5CEACCEF"/>
    <w:rsid w:val="5EBAB67A"/>
    <w:rsid w:val="5ECD5583"/>
    <w:rsid w:val="61300181"/>
    <w:rsid w:val="6173C669"/>
    <w:rsid w:val="63A03D0C"/>
    <w:rsid w:val="6600C76F"/>
    <w:rsid w:val="68DE10C2"/>
    <w:rsid w:val="6DFCA1D0"/>
    <w:rsid w:val="6E4B91C2"/>
    <w:rsid w:val="6E6743E9"/>
    <w:rsid w:val="6F84CA79"/>
    <w:rsid w:val="6FDC0322"/>
    <w:rsid w:val="71F0B3CC"/>
    <w:rsid w:val="733F694B"/>
    <w:rsid w:val="73EB0F32"/>
    <w:rsid w:val="75C056E3"/>
    <w:rsid w:val="782DF939"/>
    <w:rsid w:val="784FF0C3"/>
    <w:rsid w:val="78CCA75B"/>
    <w:rsid w:val="79CD0780"/>
    <w:rsid w:val="7B4A8D66"/>
    <w:rsid w:val="7B92A3A0"/>
    <w:rsid w:val="7C4F0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1F871"/>
  <w15:docId w15:val="{1F9602E6-7499-4C2A-8E1D-9762B224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D223BE"/>
    <w:rPr>
      <w:color w:val="0000FF" w:themeColor="hyperlink"/>
      <w:u w:val="single"/>
    </w:rPr>
  </w:style>
  <w:style w:type="character" w:styleId="UnresolvedMention">
    <w:name w:val="Unresolved Mention"/>
    <w:basedOn w:val="DefaultParagraphFont"/>
    <w:uiPriority w:val="99"/>
    <w:semiHidden/>
    <w:unhideWhenUsed/>
    <w:rsid w:val="00D223BE"/>
    <w:rPr>
      <w:color w:val="605E5C"/>
      <w:shd w:val="clear" w:color="auto" w:fill="E1DFDD"/>
    </w:rPr>
  </w:style>
  <w:style w:type="paragraph" w:customStyle="1" w:styleId="address">
    <w:name w:val="address"/>
    <w:basedOn w:val="Normal"/>
    <w:uiPriority w:val="1"/>
    <w:rsid w:val="2ECCEBEC"/>
    <w:rPr>
      <w:rFonts w:ascii="Arial" w:eastAsia="Times New Roman"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59515">
      <w:bodyDiv w:val="1"/>
      <w:marLeft w:val="0"/>
      <w:marRight w:val="0"/>
      <w:marTop w:val="0"/>
      <w:marBottom w:val="0"/>
      <w:divBdr>
        <w:top w:val="none" w:sz="0" w:space="0" w:color="auto"/>
        <w:left w:val="none" w:sz="0" w:space="0" w:color="auto"/>
        <w:bottom w:val="none" w:sz="0" w:space="0" w:color="auto"/>
        <w:right w:val="none" w:sz="0" w:space="0" w:color="auto"/>
      </w:divBdr>
    </w:div>
    <w:div w:id="844975085">
      <w:bodyDiv w:val="1"/>
      <w:marLeft w:val="0"/>
      <w:marRight w:val="0"/>
      <w:marTop w:val="0"/>
      <w:marBottom w:val="0"/>
      <w:divBdr>
        <w:top w:val="none" w:sz="0" w:space="0" w:color="auto"/>
        <w:left w:val="none" w:sz="0" w:space="0" w:color="auto"/>
        <w:bottom w:val="none" w:sz="0" w:space="0" w:color="auto"/>
        <w:right w:val="none" w:sz="0" w:space="0" w:color="auto"/>
      </w:divBdr>
      <w:divsChild>
        <w:div w:id="134489788">
          <w:marLeft w:val="0"/>
          <w:marRight w:val="0"/>
          <w:marTop w:val="0"/>
          <w:marBottom w:val="0"/>
          <w:divBdr>
            <w:top w:val="none" w:sz="0" w:space="0" w:color="auto"/>
            <w:left w:val="none" w:sz="0" w:space="0" w:color="auto"/>
            <w:bottom w:val="none" w:sz="0" w:space="0" w:color="auto"/>
            <w:right w:val="none" w:sz="0" w:space="0" w:color="auto"/>
          </w:divBdr>
        </w:div>
        <w:div w:id="276451453">
          <w:marLeft w:val="0"/>
          <w:marRight w:val="0"/>
          <w:marTop w:val="0"/>
          <w:marBottom w:val="0"/>
          <w:divBdr>
            <w:top w:val="none" w:sz="0" w:space="0" w:color="auto"/>
            <w:left w:val="none" w:sz="0" w:space="0" w:color="auto"/>
            <w:bottom w:val="none" w:sz="0" w:space="0" w:color="auto"/>
            <w:right w:val="none" w:sz="0" w:space="0" w:color="auto"/>
          </w:divBdr>
        </w:div>
        <w:div w:id="399601880">
          <w:marLeft w:val="0"/>
          <w:marRight w:val="0"/>
          <w:marTop w:val="0"/>
          <w:marBottom w:val="0"/>
          <w:divBdr>
            <w:top w:val="none" w:sz="0" w:space="0" w:color="auto"/>
            <w:left w:val="none" w:sz="0" w:space="0" w:color="auto"/>
            <w:bottom w:val="none" w:sz="0" w:space="0" w:color="auto"/>
            <w:right w:val="none" w:sz="0" w:space="0" w:color="auto"/>
          </w:divBdr>
        </w:div>
        <w:div w:id="528567042">
          <w:marLeft w:val="0"/>
          <w:marRight w:val="0"/>
          <w:marTop w:val="0"/>
          <w:marBottom w:val="0"/>
          <w:divBdr>
            <w:top w:val="none" w:sz="0" w:space="0" w:color="auto"/>
            <w:left w:val="none" w:sz="0" w:space="0" w:color="auto"/>
            <w:bottom w:val="none" w:sz="0" w:space="0" w:color="auto"/>
            <w:right w:val="none" w:sz="0" w:space="0" w:color="auto"/>
          </w:divBdr>
        </w:div>
        <w:div w:id="637804358">
          <w:marLeft w:val="0"/>
          <w:marRight w:val="0"/>
          <w:marTop w:val="0"/>
          <w:marBottom w:val="0"/>
          <w:divBdr>
            <w:top w:val="none" w:sz="0" w:space="0" w:color="auto"/>
            <w:left w:val="none" w:sz="0" w:space="0" w:color="auto"/>
            <w:bottom w:val="none" w:sz="0" w:space="0" w:color="auto"/>
            <w:right w:val="none" w:sz="0" w:space="0" w:color="auto"/>
          </w:divBdr>
        </w:div>
        <w:div w:id="747579888">
          <w:marLeft w:val="0"/>
          <w:marRight w:val="0"/>
          <w:marTop w:val="0"/>
          <w:marBottom w:val="0"/>
          <w:divBdr>
            <w:top w:val="none" w:sz="0" w:space="0" w:color="auto"/>
            <w:left w:val="none" w:sz="0" w:space="0" w:color="auto"/>
            <w:bottom w:val="none" w:sz="0" w:space="0" w:color="auto"/>
            <w:right w:val="none" w:sz="0" w:space="0" w:color="auto"/>
          </w:divBdr>
        </w:div>
        <w:div w:id="788360446">
          <w:marLeft w:val="0"/>
          <w:marRight w:val="0"/>
          <w:marTop w:val="0"/>
          <w:marBottom w:val="0"/>
          <w:divBdr>
            <w:top w:val="none" w:sz="0" w:space="0" w:color="auto"/>
            <w:left w:val="none" w:sz="0" w:space="0" w:color="auto"/>
            <w:bottom w:val="none" w:sz="0" w:space="0" w:color="auto"/>
            <w:right w:val="none" w:sz="0" w:space="0" w:color="auto"/>
          </w:divBdr>
        </w:div>
        <w:div w:id="841896716">
          <w:marLeft w:val="0"/>
          <w:marRight w:val="0"/>
          <w:marTop w:val="0"/>
          <w:marBottom w:val="0"/>
          <w:divBdr>
            <w:top w:val="none" w:sz="0" w:space="0" w:color="auto"/>
            <w:left w:val="none" w:sz="0" w:space="0" w:color="auto"/>
            <w:bottom w:val="none" w:sz="0" w:space="0" w:color="auto"/>
            <w:right w:val="none" w:sz="0" w:space="0" w:color="auto"/>
          </w:divBdr>
        </w:div>
        <w:div w:id="876507584">
          <w:marLeft w:val="0"/>
          <w:marRight w:val="0"/>
          <w:marTop w:val="0"/>
          <w:marBottom w:val="0"/>
          <w:divBdr>
            <w:top w:val="none" w:sz="0" w:space="0" w:color="auto"/>
            <w:left w:val="none" w:sz="0" w:space="0" w:color="auto"/>
            <w:bottom w:val="none" w:sz="0" w:space="0" w:color="auto"/>
            <w:right w:val="none" w:sz="0" w:space="0" w:color="auto"/>
          </w:divBdr>
        </w:div>
        <w:div w:id="1046182532">
          <w:marLeft w:val="0"/>
          <w:marRight w:val="0"/>
          <w:marTop w:val="0"/>
          <w:marBottom w:val="0"/>
          <w:divBdr>
            <w:top w:val="none" w:sz="0" w:space="0" w:color="auto"/>
            <w:left w:val="none" w:sz="0" w:space="0" w:color="auto"/>
            <w:bottom w:val="none" w:sz="0" w:space="0" w:color="auto"/>
            <w:right w:val="none" w:sz="0" w:space="0" w:color="auto"/>
          </w:divBdr>
        </w:div>
        <w:div w:id="1187669235">
          <w:marLeft w:val="0"/>
          <w:marRight w:val="0"/>
          <w:marTop w:val="0"/>
          <w:marBottom w:val="0"/>
          <w:divBdr>
            <w:top w:val="none" w:sz="0" w:space="0" w:color="auto"/>
            <w:left w:val="none" w:sz="0" w:space="0" w:color="auto"/>
            <w:bottom w:val="none" w:sz="0" w:space="0" w:color="auto"/>
            <w:right w:val="none" w:sz="0" w:space="0" w:color="auto"/>
          </w:divBdr>
        </w:div>
        <w:div w:id="1211191577">
          <w:marLeft w:val="0"/>
          <w:marRight w:val="0"/>
          <w:marTop w:val="0"/>
          <w:marBottom w:val="0"/>
          <w:divBdr>
            <w:top w:val="none" w:sz="0" w:space="0" w:color="auto"/>
            <w:left w:val="none" w:sz="0" w:space="0" w:color="auto"/>
            <w:bottom w:val="none" w:sz="0" w:space="0" w:color="auto"/>
            <w:right w:val="none" w:sz="0" w:space="0" w:color="auto"/>
          </w:divBdr>
        </w:div>
        <w:div w:id="1398701173">
          <w:marLeft w:val="0"/>
          <w:marRight w:val="0"/>
          <w:marTop w:val="0"/>
          <w:marBottom w:val="0"/>
          <w:divBdr>
            <w:top w:val="none" w:sz="0" w:space="0" w:color="auto"/>
            <w:left w:val="none" w:sz="0" w:space="0" w:color="auto"/>
            <w:bottom w:val="none" w:sz="0" w:space="0" w:color="auto"/>
            <w:right w:val="none" w:sz="0" w:space="0" w:color="auto"/>
          </w:divBdr>
        </w:div>
        <w:div w:id="1570579445">
          <w:marLeft w:val="0"/>
          <w:marRight w:val="0"/>
          <w:marTop w:val="0"/>
          <w:marBottom w:val="0"/>
          <w:divBdr>
            <w:top w:val="none" w:sz="0" w:space="0" w:color="auto"/>
            <w:left w:val="none" w:sz="0" w:space="0" w:color="auto"/>
            <w:bottom w:val="none" w:sz="0" w:space="0" w:color="auto"/>
            <w:right w:val="none" w:sz="0" w:space="0" w:color="auto"/>
          </w:divBdr>
        </w:div>
        <w:div w:id="1615597954">
          <w:marLeft w:val="0"/>
          <w:marRight w:val="0"/>
          <w:marTop w:val="0"/>
          <w:marBottom w:val="0"/>
          <w:divBdr>
            <w:top w:val="none" w:sz="0" w:space="0" w:color="auto"/>
            <w:left w:val="none" w:sz="0" w:space="0" w:color="auto"/>
            <w:bottom w:val="none" w:sz="0" w:space="0" w:color="auto"/>
            <w:right w:val="none" w:sz="0" w:space="0" w:color="auto"/>
          </w:divBdr>
        </w:div>
        <w:div w:id="1705397911">
          <w:marLeft w:val="0"/>
          <w:marRight w:val="0"/>
          <w:marTop w:val="0"/>
          <w:marBottom w:val="0"/>
          <w:divBdr>
            <w:top w:val="none" w:sz="0" w:space="0" w:color="auto"/>
            <w:left w:val="none" w:sz="0" w:space="0" w:color="auto"/>
            <w:bottom w:val="none" w:sz="0" w:space="0" w:color="auto"/>
            <w:right w:val="none" w:sz="0" w:space="0" w:color="auto"/>
          </w:divBdr>
        </w:div>
        <w:div w:id="2035036281">
          <w:marLeft w:val="0"/>
          <w:marRight w:val="0"/>
          <w:marTop w:val="0"/>
          <w:marBottom w:val="0"/>
          <w:divBdr>
            <w:top w:val="none" w:sz="0" w:space="0" w:color="auto"/>
            <w:left w:val="none" w:sz="0" w:space="0" w:color="auto"/>
            <w:bottom w:val="none" w:sz="0" w:space="0" w:color="auto"/>
            <w:right w:val="none" w:sz="0" w:space="0" w:color="auto"/>
          </w:divBdr>
        </w:div>
      </w:divsChild>
    </w:div>
    <w:div w:id="938754718">
      <w:bodyDiv w:val="1"/>
      <w:marLeft w:val="0"/>
      <w:marRight w:val="0"/>
      <w:marTop w:val="0"/>
      <w:marBottom w:val="0"/>
      <w:divBdr>
        <w:top w:val="none" w:sz="0" w:space="0" w:color="auto"/>
        <w:left w:val="none" w:sz="0" w:space="0" w:color="auto"/>
        <w:bottom w:val="none" w:sz="0" w:space="0" w:color="auto"/>
        <w:right w:val="none" w:sz="0" w:space="0" w:color="auto"/>
      </w:divBdr>
      <w:divsChild>
        <w:div w:id="1788854">
          <w:marLeft w:val="0"/>
          <w:marRight w:val="0"/>
          <w:marTop w:val="0"/>
          <w:marBottom w:val="0"/>
          <w:divBdr>
            <w:top w:val="none" w:sz="0" w:space="0" w:color="auto"/>
            <w:left w:val="none" w:sz="0" w:space="0" w:color="auto"/>
            <w:bottom w:val="none" w:sz="0" w:space="0" w:color="auto"/>
            <w:right w:val="none" w:sz="0" w:space="0" w:color="auto"/>
          </w:divBdr>
        </w:div>
        <w:div w:id="67391457">
          <w:marLeft w:val="0"/>
          <w:marRight w:val="0"/>
          <w:marTop w:val="0"/>
          <w:marBottom w:val="0"/>
          <w:divBdr>
            <w:top w:val="none" w:sz="0" w:space="0" w:color="auto"/>
            <w:left w:val="none" w:sz="0" w:space="0" w:color="auto"/>
            <w:bottom w:val="none" w:sz="0" w:space="0" w:color="auto"/>
            <w:right w:val="none" w:sz="0" w:space="0" w:color="auto"/>
          </w:divBdr>
        </w:div>
        <w:div w:id="879510240">
          <w:marLeft w:val="0"/>
          <w:marRight w:val="0"/>
          <w:marTop w:val="0"/>
          <w:marBottom w:val="0"/>
          <w:divBdr>
            <w:top w:val="none" w:sz="0" w:space="0" w:color="auto"/>
            <w:left w:val="none" w:sz="0" w:space="0" w:color="auto"/>
            <w:bottom w:val="none" w:sz="0" w:space="0" w:color="auto"/>
            <w:right w:val="none" w:sz="0" w:space="0" w:color="auto"/>
          </w:divBdr>
        </w:div>
      </w:divsChild>
    </w:div>
    <w:div w:id="965281031">
      <w:bodyDiv w:val="1"/>
      <w:marLeft w:val="0"/>
      <w:marRight w:val="0"/>
      <w:marTop w:val="0"/>
      <w:marBottom w:val="0"/>
      <w:divBdr>
        <w:top w:val="none" w:sz="0" w:space="0" w:color="auto"/>
        <w:left w:val="none" w:sz="0" w:space="0" w:color="auto"/>
        <w:bottom w:val="none" w:sz="0" w:space="0" w:color="auto"/>
        <w:right w:val="none" w:sz="0" w:space="0" w:color="auto"/>
      </w:divBdr>
    </w:div>
    <w:div w:id="1499344279">
      <w:bodyDiv w:val="1"/>
      <w:marLeft w:val="0"/>
      <w:marRight w:val="0"/>
      <w:marTop w:val="0"/>
      <w:marBottom w:val="0"/>
      <w:divBdr>
        <w:top w:val="none" w:sz="0" w:space="0" w:color="auto"/>
        <w:left w:val="none" w:sz="0" w:space="0" w:color="auto"/>
        <w:bottom w:val="none" w:sz="0" w:space="0" w:color="auto"/>
        <w:right w:val="none" w:sz="0" w:space="0" w:color="auto"/>
      </w:divBdr>
      <w:divsChild>
        <w:div w:id="105927055">
          <w:marLeft w:val="0"/>
          <w:marRight w:val="0"/>
          <w:marTop w:val="0"/>
          <w:marBottom w:val="0"/>
          <w:divBdr>
            <w:top w:val="none" w:sz="0" w:space="0" w:color="auto"/>
            <w:left w:val="none" w:sz="0" w:space="0" w:color="auto"/>
            <w:bottom w:val="none" w:sz="0" w:space="0" w:color="auto"/>
            <w:right w:val="none" w:sz="0" w:space="0" w:color="auto"/>
          </w:divBdr>
        </w:div>
        <w:div w:id="131559333">
          <w:marLeft w:val="0"/>
          <w:marRight w:val="0"/>
          <w:marTop w:val="0"/>
          <w:marBottom w:val="0"/>
          <w:divBdr>
            <w:top w:val="none" w:sz="0" w:space="0" w:color="auto"/>
            <w:left w:val="none" w:sz="0" w:space="0" w:color="auto"/>
            <w:bottom w:val="none" w:sz="0" w:space="0" w:color="auto"/>
            <w:right w:val="none" w:sz="0" w:space="0" w:color="auto"/>
          </w:divBdr>
        </w:div>
        <w:div w:id="552160623">
          <w:marLeft w:val="0"/>
          <w:marRight w:val="0"/>
          <w:marTop w:val="0"/>
          <w:marBottom w:val="0"/>
          <w:divBdr>
            <w:top w:val="none" w:sz="0" w:space="0" w:color="auto"/>
            <w:left w:val="none" w:sz="0" w:space="0" w:color="auto"/>
            <w:bottom w:val="none" w:sz="0" w:space="0" w:color="auto"/>
            <w:right w:val="none" w:sz="0" w:space="0" w:color="auto"/>
          </w:divBdr>
        </w:div>
        <w:div w:id="586882825">
          <w:marLeft w:val="0"/>
          <w:marRight w:val="0"/>
          <w:marTop w:val="0"/>
          <w:marBottom w:val="0"/>
          <w:divBdr>
            <w:top w:val="none" w:sz="0" w:space="0" w:color="auto"/>
            <w:left w:val="none" w:sz="0" w:space="0" w:color="auto"/>
            <w:bottom w:val="none" w:sz="0" w:space="0" w:color="auto"/>
            <w:right w:val="none" w:sz="0" w:space="0" w:color="auto"/>
          </w:divBdr>
        </w:div>
        <w:div w:id="887110863">
          <w:marLeft w:val="0"/>
          <w:marRight w:val="0"/>
          <w:marTop w:val="0"/>
          <w:marBottom w:val="0"/>
          <w:divBdr>
            <w:top w:val="none" w:sz="0" w:space="0" w:color="auto"/>
            <w:left w:val="none" w:sz="0" w:space="0" w:color="auto"/>
            <w:bottom w:val="none" w:sz="0" w:space="0" w:color="auto"/>
            <w:right w:val="none" w:sz="0" w:space="0" w:color="auto"/>
          </w:divBdr>
        </w:div>
        <w:div w:id="936905938">
          <w:marLeft w:val="0"/>
          <w:marRight w:val="0"/>
          <w:marTop w:val="0"/>
          <w:marBottom w:val="0"/>
          <w:divBdr>
            <w:top w:val="none" w:sz="0" w:space="0" w:color="auto"/>
            <w:left w:val="none" w:sz="0" w:space="0" w:color="auto"/>
            <w:bottom w:val="none" w:sz="0" w:space="0" w:color="auto"/>
            <w:right w:val="none" w:sz="0" w:space="0" w:color="auto"/>
          </w:divBdr>
        </w:div>
        <w:div w:id="956136151">
          <w:marLeft w:val="0"/>
          <w:marRight w:val="0"/>
          <w:marTop w:val="0"/>
          <w:marBottom w:val="0"/>
          <w:divBdr>
            <w:top w:val="none" w:sz="0" w:space="0" w:color="auto"/>
            <w:left w:val="none" w:sz="0" w:space="0" w:color="auto"/>
            <w:bottom w:val="none" w:sz="0" w:space="0" w:color="auto"/>
            <w:right w:val="none" w:sz="0" w:space="0" w:color="auto"/>
          </w:divBdr>
        </w:div>
        <w:div w:id="962419181">
          <w:marLeft w:val="0"/>
          <w:marRight w:val="0"/>
          <w:marTop w:val="0"/>
          <w:marBottom w:val="0"/>
          <w:divBdr>
            <w:top w:val="none" w:sz="0" w:space="0" w:color="auto"/>
            <w:left w:val="none" w:sz="0" w:space="0" w:color="auto"/>
            <w:bottom w:val="none" w:sz="0" w:space="0" w:color="auto"/>
            <w:right w:val="none" w:sz="0" w:space="0" w:color="auto"/>
          </w:divBdr>
        </w:div>
        <w:div w:id="1103495666">
          <w:marLeft w:val="0"/>
          <w:marRight w:val="0"/>
          <w:marTop w:val="0"/>
          <w:marBottom w:val="0"/>
          <w:divBdr>
            <w:top w:val="none" w:sz="0" w:space="0" w:color="auto"/>
            <w:left w:val="none" w:sz="0" w:space="0" w:color="auto"/>
            <w:bottom w:val="none" w:sz="0" w:space="0" w:color="auto"/>
            <w:right w:val="none" w:sz="0" w:space="0" w:color="auto"/>
          </w:divBdr>
        </w:div>
        <w:div w:id="1150174071">
          <w:marLeft w:val="0"/>
          <w:marRight w:val="0"/>
          <w:marTop w:val="0"/>
          <w:marBottom w:val="0"/>
          <w:divBdr>
            <w:top w:val="none" w:sz="0" w:space="0" w:color="auto"/>
            <w:left w:val="none" w:sz="0" w:space="0" w:color="auto"/>
            <w:bottom w:val="none" w:sz="0" w:space="0" w:color="auto"/>
            <w:right w:val="none" w:sz="0" w:space="0" w:color="auto"/>
          </w:divBdr>
        </w:div>
        <w:div w:id="1281571707">
          <w:marLeft w:val="0"/>
          <w:marRight w:val="0"/>
          <w:marTop w:val="0"/>
          <w:marBottom w:val="0"/>
          <w:divBdr>
            <w:top w:val="none" w:sz="0" w:space="0" w:color="auto"/>
            <w:left w:val="none" w:sz="0" w:space="0" w:color="auto"/>
            <w:bottom w:val="none" w:sz="0" w:space="0" w:color="auto"/>
            <w:right w:val="none" w:sz="0" w:space="0" w:color="auto"/>
          </w:divBdr>
        </w:div>
        <w:div w:id="1517381740">
          <w:marLeft w:val="0"/>
          <w:marRight w:val="0"/>
          <w:marTop w:val="0"/>
          <w:marBottom w:val="0"/>
          <w:divBdr>
            <w:top w:val="none" w:sz="0" w:space="0" w:color="auto"/>
            <w:left w:val="none" w:sz="0" w:space="0" w:color="auto"/>
            <w:bottom w:val="none" w:sz="0" w:space="0" w:color="auto"/>
            <w:right w:val="none" w:sz="0" w:space="0" w:color="auto"/>
          </w:divBdr>
        </w:div>
        <w:div w:id="1798988639">
          <w:marLeft w:val="0"/>
          <w:marRight w:val="0"/>
          <w:marTop w:val="0"/>
          <w:marBottom w:val="0"/>
          <w:divBdr>
            <w:top w:val="none" w:sz="0" w:space="0" w:color="auto"/>
            <w:left w:val="none" w:sz="0" w:space="0" w:color="auto"/>
            <w:bottom w:val="none" w:sz="0" w:space="0" w:color="auto"/>
            <w:right w:val="none" w:sz="0" w:space="0" w:color="auto"/>
          </w:divBdr>
        </w:div>
        <w:div w:id="1804151835">
          <w:marLeft w:val="0"/>
          <w:marRight w:val="0"/>
          <w:marTop w:val="0"/>
          <w:marBottom w:val="0"/>
          <w:divBdr>
            <w:top w:val="none" w:sz="0" w:space="0" w:color="auto"/>
            <w:left w:val="none" w:sz="0" w:space="0" w:color="auto"/>
            <w:bottom w:val="none" w:sz="0" w:space="0" w:color="auto"/>
            <w:right w:val="none" w:sz="0" w:space="0" w:color="auto"/>
          </w:divBdr>
        </w:div>
        <w:div w:id="1859464138">
          <w:marLeft w:val="0"/>
          <w:marRight w:val="0"/>
          <w:marTop w:val="0"/>
          <w:marBottom w:val="0"/>
          <w:divBdr>
            <w:top w:val="none" w:sz="0" w:space="0" w:color="auto"/>
            <w:left w:val="none" w:sz="0" w:space="0" w:color="auto"/>
            <w:bottom w:val="none" w:sz="0" w:space="0" w:color="auto"/>
            <w:right w:val="none" w:sz="0" w:space="0" w:color="auto"/>
          </w:divBdr>
        </w:div>
        <w:div w:id="2041856910">
          <w:marLeft w:val="0"/>
          <w:marRight w:val="0"/>
          <w:marTop w:val="0"/>
          <w:marBottom w:val="0"/>
          <w:divBdr>
            <w:top w:val="none" w:sz="0" w:space="0" w:color="auto"/>
            <w:left w:val="none" w:sz="0" w:space="0" w:color="auto"/>
            <w:bottom w:val="none" w:sz="0" w:space="0" w:color="auto"/>
            <w:right w:val="none" w:sz="0" w:space="0" w:color="auto"/>
          </w:divBdr>
        </w:div>
        <w:div w:id="2057849992">
          <w:marLeft w:val="0"/>
          <w:marRight w:val="0"/>
          <w:marTop w:val="0"/>
          <w:marBottom w:val="0"/>
          <w:divBdr>
            <w:top w:val="none" w:sz="0" w:space="0" w:color="auto"/>
            <w:left w:val="none" w:sz="0" w:space="0" w:color="auto"/>
            <w:bottom w:val="none" w:sz="0" w:space="0" w:color="auto"/>
            <w:right w:val="none" w:sz="0" w:space="0" w:color="auto"/>
          </w:divBdr>
        </w:div>
      </w:divsChild>
    </w:div>
    <w:div w:id="1860968966">
      <w:bodyDiv w:val="1"/>
      <w:marLeft w:val="0"/>
      <w:marRight w:val="0"/>
      <w:marTop w:val="0"/>
      <w:marBottom w:val="0"/>
      <w:divBdr>
        <w:top w:val="none" w:sz="0" w:space="0" w:color="auto"/>
        <w:left w:val="none" w:sz="0" w:space="0" w:color="auto"/>
        <w:bottom w:val="none" w:sz="0" w:space="0" w:color="auto"/>
        <w:right w:val="none" w:sz="0" w:space="0" w:color="auto"/>
      </w:divBdr>
      <w:divsChild>
        <w:div w:id="583609016">
          <w:marLeft w:val="0"/>
          <w:marRight w:val="0"/>
          <w:marTop w:val="0"/>
          <w:marBottom w:val="0"/>
          <w:divBdr>
            <w:top w:val="none" w:sz="0" w:space="0" w:color="auto"/>
            <w:left w:val="none" w:sz="0" w:space="0" w:color="auto"/>
            <w:bottom w:val="none" w:sz="0" w:space="0" w:color="auto"/>
            <w:right w:val="none" w:sz="0" w:space="0" w:color="auto"/>
          </w:divBdr>
        </w:div>
        <w:div w:id="783572573">
          <w:marLeft w:val="0"/>
          <w:marRight w:val="0"/>
          <w:marTop w:val="0"/>
          <w:marBottom w:val="0"/>
          <w:divBdr>
            <w:top w:val="none" w:sz="0" w:space="0" w:color="auto"/>
            <w:left w:val="none" w:sz="0" w:space="0" w:color="auto"/>
            <w:bottom w:val="none" w:sz="0" w:space="0" w:color="auto"/>
            <w:right w:val="none" w:sz="0" w:space="0" w:color="auto"/>
          </w:divBdr>
        </w:div>
        <w:div w:id="12157790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publications/security-policy-framework/hmg-security-policy-framewor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hHSuCKanpczkw8Tuv5og+OF4D76w==">AMUW2mVjutJq6d/98KPXu+kyEZge4kMFxfVenbmlOOLAGZuzrmqskaI7GNhw/OuJvXy5LL03INZApWs9dum7NR+kBKZDd8lMOnjcCx3eLzOfN4gloK+6wezPR3xuPwV3ybv1BqN33FkemFw53Y6dbVVKt7Pdgab89A==</go:docsCustomData>
</go:gDocsCustomXmlDataStorag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2025-02-11T17:50:32+00:00</Date_x0020_Opened>
    <LegacyData xmlns="aaacb922-5235-4a66-b188-303b9b46fbd7" xsi:nil="true"/>
    <_ip_UnifiedCompliancePolicyUIAction xmlns="http://schemas.microsoft.com/sharepoint/v3" xsi:nil="true"/>
    <Descriptor xmlns="0063f72e-ace3-48fb-9c1f-5b513408b31f" xsi:nil="true"/>
    <m975189f4ba442ecbf67d4147307b177 xmlns="a1849d38-e72e-4852-a36b-13cdd6c06fc1">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IconOverlay xmlns="http://schemas.microsoft.com/sharepoint/v4" xsi:nil="true"/>
    <lcf76f155ced4ddcb4097134ff3c332f xmlns="7da7a6c9-f445-4aaf-8526-e6eda3804298">
      <Terms xmlns="http://schemas.microsoft.com/office/infopath/2007/PartnerControls"/>
    </lcf76f155ced4ddcb4097134ff3c332f>
    <_ip_UnifiedCompliancePolicyProperties xmlns="http://schemas.microsoft.com/sharepoint/v3" xsi:nil="true"/>
    <Security_x0020_Classification xmlns="0063f72e-ace3-48fb-9c1f-5b513408b31f">OFFICIAL</Security_x0020_Classification>
    <Retention_x0020_Label xmlns="a8f60570-4bd3-4f2b-950b-a996de8ab151" xsi:nil="true"/>
    <Date_x0020_Closed xmlns="b413c3fd-5a3b-4239-b985-69032e371c04" xsi:nil="true"/>
    <TaxCatchAll xmlns="a1849d38-e72e-4852-a36b-13cdd6c06fc1">
      <Value>1</Value>
    </TaxCatchAll>
    <_Flow_SignoffStatus xmlns="7da7a6c9-f445-4aaf-8526-e6eda3804298" xsi:nil="true"/>
    <_dlc_DocId xmlns="a1849d38-e72e-4852-a36b-13cdd6c06fc1">RMFQE7CRWDWR-551842364-104365</_dlc_DocId>
    <_dlc_DocIdUrl xmlns="a1849d38-e72e-4852-a36b-13cdd6c06fc1">
      <Url>https://beisgov.sharepoint.com/sites/Commercial/_layouts/15/DocIdRedir.aspx?ID=RMFQE7CRWDWR-551842364-104365</Url>
      <Description>RMFQE7CRWDWR-551842364-104365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E78DF077B1A74AA77A8BB3D47E9C65" ma:contentTypeVersion="30" ma:contentTypeDescription="Create a new document." ma:contentTypeScope="" ma:versionID="662f098da13cf60a02ba62453e574c14">
  <xsd:schema xmlns:xsd="http://www.w3.org/2001/XMLSchema" xmlns:xs="http://www.w3.org/2001/XMLSchema" xmlns:p="http://schemas.microsoft.com/office/2006/metadata/properties" xmlns:ns1="http://schemas.microsoft.com/sharepoint/v3" xmlns:ns2="0063f72e-ace3-48fb-9c1f-5b513408b31f" xmlns:ns3="a1849d38-e72e-4852-a36b-13cdd6c06fc1" xmlns:ns4="b413c3fd-5a3b-4239-b985-69032e371c04" xmlns:ns5="a8f60570-4bd3-4f2b-950b-a996de8ab151" xmlns:ns6="aaacb922-5235-4a66-b188-303b9b46fbd7" xmlns:ns7="7da7a6c9-f445-4aaf-8526-e6eda3804298" xmlns:ns8="http://schemas.microsoft.com/sharepoint/v4" targetNamespace="http://schemas.microsoft.com/office/2006/metadata/properties" ma:root="true" ma:fieldsID="3e18f087e085b2035bcf781691fb5262" ns1:_="" ns2:_="" ns3:_="" ns4:_="" ns5:_="" ns6:_="" ns7:_="" ns8:_="">
    <xsd:import namespace="http://schemas.microsoft.com/sharepoint/v3"/>
    <xsd:import namespace="0063f72e-ace3-48fb-9c1f-5b513408b31f"/>
    <xsd:import namespace="a1849d38-e72e-4852-a36b-13cdd6c06fc1"/>
    <xsd:import namespace="b413c3fd-5a3b-4239-b985-69032e371c04"/>
    <xsd:import namespace="a8f60570-4bd3-4f2b-950b-a996de8ab151"/>
    <xsd:import namespace="aaacb922-5235-4a66-b188-303b9b46fbd7"/>
    <xsd:import namespace="7da7a6c9-f445-4aaf-8526-e6eda3804298"/>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LengthInSeconds" minOccurs="0"/>
                <xsd:element ref="ns7:_Flow_SignoffStatus" minOccurs="0"/>
                <xsd:element ref="ns8:IconOverlay" minOccurs="0"/>
                <xsd:element ref="ns1:_vti_ItemDeclaredRecord" minOccurs="0"/>
                <xsd:element ref="ns1:_vti_ItemHoldRecordStatus" minOccurs="0"/>
                <xsd:element ref="ns7:lcf76f155ced4ddcb4097134ff3c332f"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a1849d38-e72e-4852-a36b-13cdd6c06fc1"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e6013d4-4c5f-4793-ada7-833b684eda29}" ma:internalName="TaxCatchAll" ma:showField="CatchAllData"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e6013d4-4c5f-4793-ada7-833b684eda29}" ma:internalName="TaxCatchAllLabel" ma:readOnly="true" ma:showField="CatchAllDataLabel"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7a6c9-f445-4aaf-8526-e6eda38042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_Flow_SignoffStatus" ma:index="34" nillable="true" ma:displayName="Sign-off status" ma:internalName="Sign_x002d_off_x0020_status">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9C317-FBB7-4A27-9D0A-9495EF9AC8C4}">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E682CE9-1CEB-4B32-ADAE-4C2E771A4F69}">
  <ds:schemaRefs>
    <ds:schemaRef ds:uri="http://schemas.microsoft.com/sharepoint/events"/>
  </ds:schemaRefs>
</ds:datastoreItem>
</file>

<file path=customXml/itemProps4.xml><?xml version="1.0" encoding="utf-8"?>
<ds:datastoreItem xmlns:ds="http://schemas.openxmlformats.org/officeDocument/2006/customXml" ds:itemID="{E9E686C5-9657-4F38-8CC1-EA207887ED6B}">
  <ds:schemaRefs>
    <ds:schemaRef ds:uri="http://schemas.microsoft.com/office/2006/metadata/properties"/>
    <ds:schemaRef ds:uri="http://schemas.microsoft.com/office/infopath/2007/PartnerControls"/>
    <ds:schemaRef ds:uri="b413c3fd-5a3b-4239-b985-69032e371c04"/>
    <ds:schemaRef ds:uri="aaacb922-5235-4a66-b188-303b9b46fbd7"/>
    <ds:schemaRef ds:uri="http://schemas.microsoft.com/sharepoint/v3"/>
    <ds:schemaRef ds:uri="0063f72e-ace3-48fb-9c1f-5b513408b31f"/>
    <ds:schemaRef ds:uri="a1849d38-e72e-4852-a36b-13cdd6c06fc1"/>
    <ds:schemaRef ds:uri="http://schemas.microsoft.com/sharepoint/v4"/>
    <ds:schemaRef ds:uri="7da7a6c9-f445-4aaf-8526-e6eda3804298"/>
    <ds:schemaRef ds:uri="a8f60570-4bd3-4f2b-950b-a996de8ab151"/>
  </ds:schemaRefs>
</ds:datastoreItem>
</file>

<file path=customXml/itemProps5.xml><?xml version="1.0" encoding="utf-8"?>
<ds:datastoreItem xmlns:ds="http://schemas.openxmlformats.org/officeDocument/2006/customXml" ds:itemID="{EAB6B12F-E980-4025-A6A9-BC1B22163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a1849d38-e72e-4852-a36b-13cdd6c06fc1"/>
    <ds:schemaRef ds:uri="b413c3fd-5a3b-4239-b985-69032e371c04"/>
    <ds:schemaRef ds:uri="a8f60570-4bd3-4f2b-950b-a996de8ab151"/>
    <ds:schemaRef ds:uri="aaacb922-5235-4a66-b188-303b9b46fbd7"/>
    <ds:schemaRef ds:uri="7da7a6c9-f445-4aaf-8526-e6eda380429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1198</Words>
  <Characters>6832</Characters>
  <Application>Microsoft Office Word</Application>
  <DocSecurity>0</DocSecurity>
  <Lines>56</Lines>
  <Paragraphs>16</Paragraphs>
  <ScaleCrop>false</ScaleCrop>
  <Company>Cirrus</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Patermann-Cornick, David (Energy Security)</dc:creator>
  <cp:keywords/>
  <cp:lastModifiedBy>Patermann-Cornick, David (Energy Security)</cp:lastModifiedBy>
  <cp:revision>2</cp:revision>
  <dcterms:created xsi:type="dcterms:W3CDTF">2025-04-30T15:25:00Z</dcterms:created>
  <dcterms:modified xsi:type="dcterms:W3CDTF">2025-04-30T15:25:00Z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lassificationContentMarkingHeaderShapeIds">
    <vt:lpwstr>2a73563c,3454681,391e8311</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ClassificationContentMarkingFooterShapeIds">
    <vt:lpwstr>face400,60a98283,3cdd7772</vt:lpwstr>
  </property>
  <property fmtid="{D5CDD505-2E9C-101B-9397-08002B2CF9AE}" pid="7" name="ClassificationContentMarkingFooterFontProps">
    <vt:lpwstr>#000000,10,Calibri</vt:lpwstr>
  </property>
  <property fmtid="{D5CDD505-2E9C-101B-9397-08002B2CF9AE}" pid="8" name="ClassificationContentMarkingFooterText">
    <vt:lpwstr>OFFICIAL</vt:lpwstr>
  </property>
  <property fmtid="{D5CDD505-2E9C-101B-9397-08002B2CF9AE}" pid="9" name="MSIP_Label_ba62f585-b40f-4ab9-bafe-39150f03d124_Enabled">
    <vt:lpwstr>true</vt:lpwstr>
  </property>
  <property fmtid="{D5CDD505-2E9C-101B-9397-08002B2CF9AE}" pid="10" name="MSIP_Label_ba62f585-b40f-4ab9-bafe-39150f03d124_SetDate">
    <vt:lpwstr>2025-02-10T12:08:39Z</vt:lpwstr>
  </property>
  <property fmtid="{D5CDD505-2E9C-101B-9397-08002B2CF9AE}" pid="11" name="MSIP_Label_ba62f585-b40f-4ab9-bafe-39150f03d124_Method">
    <vt:lpwstr>Standard</vt:lpwstr>
  </property>
  <property fmtid="{D5CDD505-2E9C-101B-9397-08002B2CF9AE}" pid="12" name="MSIP_Label_ba62f585-b40f-4ab9-bafe-39150f03d124_Name">
    <vt:lpwstr>OFFICIAL</vt:lpwstr>
  </property>
  <property fmtid="{D5CDD505-2E9C-101B-9397-08002B2CF9AE}" pid="13" name="MSIP_Label_ba62f585-b40f-4ab9-bafe-39150f03d124_SiteId">
    <vt:lpwstr>cbac7005-02c1-43eb-b497-e6492d1b2dd8</vt:lpwstr>
  </property>
  <property fmtid="{D5CDD505-2E9C-101B-9397-08002B2CF9AE}" pid="14" name="MSIP_Label_ba62f585-b40f-4ab9-bafe-39150f03d124_ActionId">
    <vt:lpwstr>5c1c518b-0798-4c23-b3a2-9103737a1e5d</vt:lpwstr>
  </property>
  <property fmtid="{D5CDD505-2E9C-101B-9397-08002B2CF9AE}" pid="15" name="MSIP_Label_ba62f585-b40f-4ab9-bafe-39150f03d124_ContentBits">
    <vt:lpwstr>3</vt:lpwstr>
  </property>
  <property fmtid="{D5CDD505-2E9C-101B-9397-08002B2CF9AE}" pid="16" name="MSIP_Label_ba62f585-b40f-4ab9-bafe-39150f03d124_Tag">
    <vt:lpwstr>10, 3, 0, 1</vt:lpwstr>
  </property>
  <property fmtid="{D5CDD505-2E9C-101B-9397-08002B2CF9AE}" pid="17" name="ContentTypeId">
    <vt:lpwstr>0x01010054E78DF077B1A74AA77A8BB3D47E9C65</vt:lpwstr>
  </property>
  <property fmtid="{D5CDD505-2E9C-101B-9397-08002B2CF9AE}" pid="18" name="Business Unit">
    <vt:lpwstr>1;#BEIS|594de1fb-2f2e-49e8-a305-5172f7f325d0</vt:lpwstr>
  </property>
  <property fmtid="{D5CDD505-2E9C-101B-9397-08002B2CF9AE}" pid="19" name="_dlc_DocIdItemGuid">
    <vt:lpwstr>9d2b4b1f-4e84-4502-9cfe-0f941a9c2329</vt:lpwstr>
  </property>
  <property fmtid="{D5CDD505-2E9C-101B-9397-08002B2CF9AE}" pid="20" name="MediaServiceImageTags">
    <vt:lpwstr/>
  </property>
  <property fmtid="{D5CDD505-2E9C-101B-9397-08002B2CF9AE}" pid="21" name="Business_x0020_Unit">
    <vt:lpwstr>1;#BEIS|594de1fb-2f2e-49e8-a305-5172f7f325d0</vt:lpwstr>
  </property>
</Properties>
</file>