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A457" w14:textId="77777777" w:rsidR="00C470B5" w:rsidRPr="0017258A" w:rsidRDefault="00C470B5" w:rsidP="0017258A">
      <w:pPr>
        <w:widowControl w:val="0"/>
        <w:autoSpaceDE w:val="0"/>
        <w:autoSpaceDN w:val="0"/>
        <w:adjustRightInd w:val="0"/>
        <w:ind w:left="-426"/>
        <w:rPr>
          <w:rFonts w:ascii="Arial" w:hAnsi="Arial" w:cs="Times-Bold"/>
          <w:bCs/>
          <w:caps/>
          <w:sz w:val="22"/>
          <w:szCs w:val="22"/>
        </w:rPr>
      </w:pPr>
      <w:r w:rsidRPr="0017258A">
        <w:rPr>
          <w:rFonts w:ascii="Arial" w:hAnsi="Arial" w:cs="Times-Bold"/>
          <w:bCs/>
          <w:caps/>
          <w:sz w:val="22"/>
          <w:szCs w:val="22"/>
        </w:rPr>
        <w:t>NATIONAL ARMY MUSEUM</w:t>
      </w:r>
    </w:p>
    <w:p w14:paraId="08C569A9" w14:textId="77777777" w:rsidR="00C470B5" w:rsidRPr="0017258A" w:rsidRDefault="00C470B5" w:rsidP="0017258A">
      <w:pPr>
        <w:widowControl w:val="0"/>
        <w:autoSpaceDE w:val="0"/>
        <w:autoSpaceDN w:val="0"/>
        <w:adjustRightInd w:val="0"/>
        <w:ind w:left="-426"/>
        <w:rPr>
          <w:rFonts w:ascii="Arial" w:hAnsi="Arial" w:cs="Times-Bold"/>
          <w:bCs/>
          <w:caps/>
          <w:sz w:val="22"/>
          <w:szCs w:val="22"/>
        </w:rPr>
      </w:pPr>
      <w:r w:rsidRPr="0017258A">
        <w:rPr>
          <w:rFonts w:ascii="Arial" w:hAnsi="Arial" w:cs="Times-Bold"/>
          <w:bCs/>
          <w:caps/>
          <w:sz w:val="22"/>
          <w:szCs w:val="22"/>
        </w:rPr>
        <w:t>ROYAL HOSPITAL ROAD</w:t>
      </w:r>
    </w:p>
    <w:p w14:paraId="187339E2" w14:textId="77777777" w:rsidR="00C470B5" w:rsidRPr="0017258A" w:rsidRDefault="00C470B5" w:rsidP="0017258A">
      <w:pPr>
        <w:widowControl w:val="0"/>
        <w:autoSpaceDE w:val="0"/>
        <w:autoSpaceDN w:val="0"/>
        <w:adjustRightInd w:val="0"/>
        <w:ind w:left="-426"/>
        <w:rPr>
          <w:rFonts w:ascii="Arial" w:hAnsi="Arial" w:cs="Times-Bold"/>
          <w:bCs/>
          <w:caps/>
          <w:sz w:val="22"/>
          <w:szCs w:val="22"/>
        </w:rPr>
      </w:pPr>
      <w:r w:rsidRPr="0017258A">
        <w:rPr>
          <w:rFonts w:ascii="Arial" w:hAnsi="Arial" w:cs="Times-Bold"/>
          <w:bCs/>
          <w:caps/>
          <w:sz w:val="22"/>
          <w:szCs w:val="22"/>
        </w:rPr>
        <w:t>CHELSEA</w:t>
      </w:r>
    </w:p>
    <w:p w14:paraId="17806381" w14:textId="107BC94A" w:rsidR="00C470B5" w:rsidRPr="0017258A" w:rsidRDefault="00C470B5" w:rsidP="0017258A">
      <w:pPr>
        <w:widowControl w:val="0"/>
        <w:autoSpaceDE w:val="0"/>
        <w:autoSpaceDN w:val="0"/>
        <w:adjustRightInd w:val="0"/>
        <w:ind w:left="-426"/>
        <w:rPr>
          <w:rFonts w:ascii="Arial" w:hAnsi="Arial" w:cs="Times-Bold"/>
          <w:bCs/>
          <w:caps/>
          <w:sz w:val="22"/>
          <w:szCs w:val="22"/>
        </w:rPr>
      </w:pPr>
      <w:r w:rsidRPr="0017258A">
        <w:rPr>
          <w:rFonts w:ascii="Arial" w:hAnsi="Arial" w:cs="Times-Bold"/>
          <w:bCs/>
          <w:caps/>
          <w:sz w:val="22"/>
          <w:szCs w:val="22"/>
        </w:rPr>
        <w:t>LONDON SW3 4HT</w:t>
      </w:r>
      <w:r w:rsidR="0017258A" w:rsidRPr="0017258A">
        <w:rPr>
          <w:rFonts w:ascii="Arial" w:hAnsi="Arial" w:cs="Times-Bold"/>
          <w:bCs/>
          <w:caps/>
          <w:sz w:val="22"/>
          <w:szCs w:val="22"/>
        </w:rPr>
        <w:tab/>
      </w:r>
      <w:r w:rsidR="0017258A" w:rsidRPr="0017258A">
        <w:rPr>
          <w:rFonts w:ascii="Arial" w:hAnsi="Arial" w:cs="Times-Bold"/>
          <w:bCs/>
          <w:caps/>
          <w:sz w:val="22"/>
          <w:szCs w:val="22"/>
        </w:rPr>
        <w:tab/>
      </w:r>
      <w:r w:rsidR="0017258A" w:rsidRPr="0017258A">
        <w:rPr>
          <w:rFonts w:ascii="Arial" w:hAnsi="Arial" w:cs="Times-Bold"/>
          <w:bCs/>
          <w:caps/>
          <w:sz w:val="22"/>
          <w:szCs w:val="22"/>
        </w:rPr>
        <w:tab/>
      </w:r>
      <w:r w:rsidR="0017258A" w:rsidRPr="0017258A">
        <w:rPr>
          <w:rFonts w:ascii="Arial" w:hAnsi="Arial" w:cs="Times-Bold"/>
          <w:bCs/>
          <w:caps/>
          <w:sz w:val="22"/>
          <w:szCs w:val="22"/>
        </w:rPr>
        <w:tab/>
      </w:r>
      <w:r w:rsidR="0017258A" w:rsidRPr="0017258A">
        <w:rPr>
          <w:rFonts w:ascii="Arial" w:hAnsi="Arial" w:cs="Times-Bold"/>
          <w:bCs/>
          <w:caps/>
          <w:sz w:val="22"/>
          <w:szCs w:val="22"/>
        </w:rPr>
        <w:tab/>
      </w:r>
      <w:r w:rsidR="0017258A" w:rsidRPr="0017258A">
        <w:rPr>
          <w:rFonts w:ascii="Arial" w:hAnsi="Arial" w:cs="Times-Bold"/>
          <w:bCs/>
          <w:caps/>
          <w:sz w:val="22"/>
          <w:szCs w:val="22"/>
        </w:rPr>
        <w:tab/>
      </w:r>
      <w:r w:rsidR="005957C8" w:rsidRPr="0017258A">
        <w:rPr>
          <w:rFonts w:ascii="Arial" w:hAnsi="Arial" w:cs="Times-Bold"/>
          <w:bCs/>
          <w:caps/>
          <w:sz w:val="22"/>
          <w:szCs w:val="22"/>
        </w:rPr>
        <w:t xml:space="preserve">9 </w:t>
      </w:r>
      <w:r w:rsidR="00831B82" w:rsidRPr="0017258A">
        <w:rPr>
          <w:rFonts w:ascii="Arial" w:hAnsi="Arial" w:cs="Times-Bold"/>
          <w:bCs/>
          <w:caps/>
          <w:sz w:val="22"/>
          <w:szCs w:val="22"/>
        </w:rPr>
        <w:t>February 2023</w:t>
      </w:r>
    </w:p>
    <w:p w14:paraId="3375FB85" w14:textId="77777777" w:rsidR="00C470B5" w:rsidRPr="0017258A" w:rsidRDefault="00C470B5" w:rsidP="0017258A">
      <w:pPr>
        <w:widowControl w:val="0"/>
        <w:autoSpaceDE w:val="0"/>
        <w:autoSpaceDN w:val="0"/>
        <w:adjustRightInd w:val="0"/>
        <w:ind w:left="-426"/>
        <w:rPr>
          <w:rFonts w:ascii="Arial" w:hAnsi="Arial" w:cs="Times-Bold"/>
          <w:b/>
          <w:bCs/>
          <w:caps/>
          <w:sz w:val="22"/>
          <w:szCs w:val="22"/>
        </w:rPr>
      </w:pPr>
    </w:p>
    <w:p w14:paraId="17DF2AC3" w14:textId="36BCD64E" w:rsidR="00C470B5" w:rsidRPr="0017258A" w:rsidRDefault="00C470B5" w:rsidP="0017258A">
      <w:pPr>
        <w:widowControl w:val="0"/>
        <w:autoSpaceDE w:val="0"/>
        <w:autoSpaceDN w:val="0"/>
        <w:adjustRightInd w:val="0"/>
        <w:ind w:left="-426"/>
        <w:rPr>
          <w:rFonts w:ascii="Arial" w:hAnsi="Arial" w:cs="Times-Bold"/>
          <w:b/>
          <w:bCs/>
          <w:caps/>
          <w:sz w:val="22"/>
          <w:szCs w:val="22"/>
        </w:rPr>
      </w:pPr>
      <w:r w:rsidRPr="0017258A">
        <w:rPr>
          <w:rFonts w:ascii="Arial" w:hAnsi="Arial" w:cs="Times-Bold"/>
          <w:b/>
          <w:bCs/>
          <w:caps/>
          <w:sz w:val="22"/>
          <w:szCs w:val="22"/>
        </w:rPr>
        <w:t xml:space="preserve">TENDER FOR THE PROVISION OF </w:t>
      </w:r>
      <w:r w:rsidR="009A7221" w:rsidRPr="0017258A">
        <w:rPr>
          <w:rFonts w:ascii="Arial" w:hAnsi="Arial" w:cs="Times-Bold"/>
          <w:b/>
          <w:bCs/>
          <w:caps/>
          <w:sz w:val="22"/>
          <w:szCs w:val="22"/>
        </w:rPr>
        <w:t xml:space="preserve">TWO </w:t>
      </w:r>
      <w:r w:rsidR="00EB11D5" w:rsidRPr="0017258A">
        <w:rPr>
          <w:rFonts w:ascii="Arial" w:hAnsi="Arial" w:cs="Times-Bold"/>
          <w:b/>
          <w:bCs/>
          <w:caps/>
          <w:sz w:val="22"/>
          <w:szCs w:val="22"/>
        </w:rPr>
        <w:t xml:space="preserve">NEW </w:t>
      </w:r>
      <w:r w:rsidR="0026667C" w:rsidRPr="0017258A">
        <w:rPr>
          <w:rFonts w:ascii="Arial" w:hAnsi="Arial" w:cs="Times-Bold"/>
          <w:b/>
          <w:bCs/>
          <w:caps/>
          <w:sz w:val="22"/>
          <w:szCs w:val="22"/>
        </w:rPr>
        <w:t xml:space="preserve">CLIMATE CONTROLLED </w:t>
      </w:r>
      <w:r w:rsidRPr="0017258A">
        <w:rPr>
          <w:rFonts w:ascii="Arial" w:hAnsi="Arial" w:cs="Times-Bold"/>
          <w:b/>
          <w:bCs/>
          <w:caps/>
          <w:sz w:val="22"/>
          <w:szCs w:val="22"/>
        </w:rPr>
        <w:t xml:space="preserve">DISPLAY CASES </w:t>
      </w:r>
      <w:r w:rsidR="0026667C" w:rsidRPr="0017258A">
        <w:rPr>
          <w:rFonts w:ascii="Arial" w:hAnsi="Arial" w:cs="Times-Bold"/>
          <w:b/>
          <w:bCs/>
          <w:caps/>
          <w:sz w:val="22"/>
          <w:szCs w:val="22"/>
        </w:rPr>
        <w:t xml:space="preserve">FOR </w:t>
      </w:r>
      <w:r w:rsidR="009A7221" w:rsidRPr="0017258A">
        <w:rPr>
          <w:rFonts w:ascii="Arial" w:hAnsi="Arial" w:cs="Times-Bold"/>
          <w:b/>
          <w:bCs/>
          <w:caps/>
          <w:sz w:val="22"/>
          <w:szCs w:val="22"/>
        </w:rPr>
        <w:t xml:space="preserve">the </w:t>
      </w:r>
      <w:r w:rsidR="0017258A" w:rsidRPr="0017258A">
        <w:rPr>
          <w:rFonts w:ascii="Arial" w:hAnsi="Arial" w:cs="Times-Bold"/>
          <w:b/>
          <w:bCs/>
          <w:caps/>
          <w:sz w:val="22"/>
          <w:szCs w:val="22"/>
        </w:rPr>
        <w:t xml:space="preserve">Army at Home </w:t>
      </w:r>
      <w:r w:rsidR="009A7221" w:rsidRPr="0017258A">
        <w:rPr>
          <w:rFonts w:ascii="Arial" w:hAnsi="Arial" w:cs="Times-Bold"/>
          <w:b/>
          <w:bCs/>
          <w:caps/>
          <w:sz w:val="22"/>
          <w:szCs w:val="22"/>
        </w:rPr>
        <w:t xml:space="preserve">permanent </w:t>
      </w:r>
      <w:r w:rsidR="000202D6" w:rsidRPr="0017258A">
        <w:rPr>
          <w:rFonts w:ascii="Arial" w:hAnsi="Arial" w:cs="Times-Bold"/>
          <w:b/>
          <w:bCs/>
          <w:caps/>
          <w:sz w:val="22"/>
          <w:szCs w:val="22"/>
        </w:rPr>
        <w:t xml:space="preserve">Gallery </w:t>
      </w:r>
      <w:r w:rsidR="00EB11D5" w:rsidRPr="0017258A">
        <w:rPr>
          <w:rFonts w:ascii="Arial" w:hAnsi="Arial" w:cs="Times-Bold"/>
          <w:b/>
          <w:bCs/>
          <w:caps/>
          <w:sz w:val="22"/>
          <w:szCs w:val="22"/>
        </w:rPr>
        <w:t>AND</w:t>
      </w:r>
      <w:r w:rsidR="0017258A" w:rsidRPr="0017258A">
        <w:rPr>
          <w:rFonts w:ascii="Arial" w:hAnsi="Arial" w:cs="Times-Bold"/>
          <w:b/>
          <w:bCs/>
          <w:caps/>
          <w:sz w:val="22"/>
          <w:szCs w:val="22"/>
        </w:rPr>
        <w:t>,</w:t>
      </w:r>
      <w:r w:rsidR="00EB11D5" w:rsidRPr="0017258A">
        <w:rPr>
          <w:rFonts w:ascii="Arial" w:hAnsi="Arial" w:cs="Times-Bold"/>
          <w:b/>
          <w:bCs/>
          <w:caps/>
          <w:sz w:val="22"/>
          <w:szCs w:val="22"/>
        </w:rPr>
        <w:t xml:space="preserve"> </w:t>
      </w:r>
      <w:r w:rsidR="00711563" w:rsidRPr="0017258A">
        <w:rPr>
          <w:rFonts w:ascii="Arial" w:hAnsi="Arial" w:cs="Times-Bold"/>
          <w:b/>
          <w:bCs/>
          <w:caps/>
          <w:sz w:val="22"/>
          <w:szCs w:val="22"/>
        </w:rPr>
        <w:t>miniclima works to the existing cases</w:t>
      </w:r>
    </w:p>
    <w:p w14:paraId="10D8D51E" w14:textId="77777777" w:rsidR="00EB11D5" w:rsidRPr="0017258A" w:rsidRDefault="00EB11D5" w:rsidP="0017258A">
      <w:pPr>
        <w:widowControl w:val="0"/>
        <w:autoSpaceDE w:val="0"/>
        <w:autoSpaceDN w:val="0"/>
        <w:adjustRightInd w:val="0"/>
        <w:ind w:left="-426"/>
        <w:rPr>
          <w:rFonts w:ascii="Arial" w:hAnsi="Arial" w:cs="Times-Bold"/>
          <w:b/>
          <w:bCs/>
          <w:caps/>
          <w:sz w:val="22"/>
          <w:szCs w:val="22"/>
        </w:rPr>
      </w:pPr>
    </w:p>
    <w:p w14:paraId="677835F5" w14:textId="4732C173" w:rsidR="00C470B5" w:rsidRPr="0017258A" w:rsidRDefault="00C470B5" w:rsidP="0017258A">
      <w:pPr>
        <w:widowControl w:val="0"/>
        <w:autoSpaceDE w:val="0"/>
        <w:autoSpaceDN w:val="0"/>
        <w:adjustRightInd w:val="0"/>
        <w:ind w:left="-426"/>
        <w:rPr>
          <w:rFonts w:ascii="Arial" w:hAnsi="Arial" w:cs="Times-Bold"/>
          <w:caps/>
          <w:sz w:val="22"/>
          <w:szCs w:val="22"/>
        </w:rPr>
      </w:pPr>
      <w:r w:rsidRPr="0017258A">
        <w:rPr>
          <w:rFonts w:ascii="Arial" w:hAnsi="Arial" w:cs="Times-Bold"/>
          <w:b/>
          <w:bCs/>
          <w:caps/>
          <w:sz w:val="22"/>
          <w:szCs w:val="22"/>
        </w:rPr>
        <w:t>Brief, Tender and SPECIFICATION</w:t>
      </w:r>
    </w:p>
    <w:p w14:paraId="6EA48FC7" w14:textId="5E42FC0E" w:rsidR="00D44542" w:rsidRPr="0017258A" w:rsidRDefault="00C470B5" w:rsidP="0017258A">
      <w:pPr>
        <w:widowControl w:val="0"/>
        <w:autoSpaceDE w:val="0"/>
        <w:autoSpaceDN w:val="0"/>
        <w:adjustRightInd w:val="0"/>
        <w:rPr>
          <w:rFonts w:ascii="Arial" w:hAnsi="Arial" w:cs="Arial"/>
          <w:sz w:val="22"/>
          <w:szCs w:val="22"/>
        </w:rPr>
      </w:pPr>
      <w:r w:rsidRPr="0017258A">
        <w:rPr>
          <w:rFonts w:ascii="Arial" w:hAnsi="Arial" w:cs="Times-Bold"/>
          <w:bCs/>
          <w:sz w:val="22"/>
          <w:szCs w:val="22"/>
        </w:rPr>
        <w:tab/>
      </w:r>
      <w:r w:rsidRPr="0017258A">
        <w:rPr>
          <w:rFonts w:ascii="Arial" w:hAnsi="Arial" w:cs="Times-Bold"/>
          <w:bCs/>
          <w:sz w:val="22"/>
          <w:szCs w:val="22"/>
        </w:rPr>
        <w:tab/>
      </w:r>
      <w:r w:rsidRPr="0017258A">
        <w:rPr>
          <w:rFonts w:ascii="Arial" w:hAnsi="Arial" w:cs="Times-Bold"/>
          <w:bCs/>
          <w:sz w:val="22"/>
          <w:szCs w:val="22"/>
        </w:rPr>
        <w:tab/>
      </w:r>
      <w:r w:rsidRPr="0017258A">
        <w:rPr>
          <w:rFonts w:ascii="Arial" w:hAnsi="Arial" w:cs="Times-Bold"/>
          <w:bCs/>
          <w:sz w:val="22"/>
          <w:szCs w:val="22"/>
        </w:rPr>
        <w:tab/>
      </w:r>
      <w:r w:rsidRPr="0017258A">
        <w:rPr>
          <w:rFonts w:ascii="Arial" w:hAnsi="Arial" w:cs="Times-Bold"/>
          <w:bCs/>
          <w:sz w:val="22"/>
          <w:szCs w:val="22"/>
        </w:rPr>
        <w:tab/>
      </w:r>
      <w:r w:rsidRPr="0017258A">
        <w:rPr>
          <w:rFonts w:ascii="Arial" w:hAnsi="Arial" w:cs="Times-Bold"/>
          <w:bCs/>
          <w:sz w:val="22"/>
          <w:szCs w:val="22"/>
        </w:rPr>
        <w:tab/>
      </w:r>
      <w:r w:rsidRPr="0017258A">
        <w:rPr>
          <w:rFonts w:ascii="Arial" w:hAnsi="Arial" w:cs="Times-Bold"/>
          <w:bCs/>
          <w:sz w:val="22"/>
          <w:szCs w:val="22"/>
        </w:rPr>
        <w:tab/>
      </w:r>
    </w:p>
    <w:tbl>
      <w:tblPr>
        <w:tblStyle w:val="TableGrid"/>
        <w:tblW w:w="5342"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137"/>
        <w:gridCol w:w="1185"/>
        <w:gridCol w:w="2091"/>
      </w:tblGrid>
      <w:tr w:rsidR="00C470B5" w:rsidRPr="0017258A" w14:paraId="13A6A362" w14:textId="77777777" w:rsidTr="00CD7CA7">
        <w:tc>
          <w:tcPr>
            <w:tcW w:w="3996" w:type="pct"/>
            <w:gridSpan w:val="2"/>
          </w:tcPr>
          <w:p w14:paraId="52FCE510" w14:textId="77777777" w:rsidR="00C470B5" w:rsidRPr="0017258A" w:rsidRDefault="00C470B5" w:rsidP="00BF7FA9">
            <w:pPr>
              <w:widowControl w:val="0"/>
              <w:autoSpaceDE w:val="0"/>
              <w:autoSpaceDN w:val="0"/>
              <w:adjustRightInd w:val="0"/>
              <w:jc w:val="center"/>
              <w:rPr>
                <w:rFonts w:ascii="Arial" w:hAnsi="Arial" w:cs="Times-Bold"/>
                <w:b/>
                <w:bCs/>
                <w:sz w:val="22"/>
                <w:szCs w:val="22"/>
                <w:u w:val="single"/>
              </w:rPr>
            </w:pPr>
            <w:r w:rsidRPr="0017258A">
              <w:rPr>
                <w:rFonts w:ascii="Arial" w:hAnsi="Arial" w:cs="Times-Bold"/>
                <w:b/>
                <w:bCs/>
                <w:sz w:val="22"/>
                <w:szCs w:val="22"/>
                <w:u w:val="single"/>
              </w:rPr>
              <w:t>CONTENTS</w:t>
            </w:r>
          </w:p>
          <w:p w14:paraId="4AEC80D6" w14:textId="77777777" w:rsidR="00C470B5" w:rsidRPr="0017258A" w:rsidRDefault="00C470B5" w:rsidP="00BF7FA9">
            <w:pPr>
              <w:widowControl w:val="0"/>
              <w:autoSpaceDE w:val="0"/>
              <w:autoSpaceDN w:val="0"/>
              <w:adjustRightInd w:val="0"/>
              <w:jc w:val="center"/>
              <w:rPr>
                <w:rFonts w:ascii="Arial" w:hAnsi="Arial" w:cs="Times-Bold"/>
                <w:bCs/>
                <w:sz w:val="22"/>
                <w:szCs w:val="22"/>
              </w:rPr>
            </w:pPr>
          </w:p>
        </w:tc>
        <w:tc>
          <w:tcPr>
            <w:tcW w:w="1004" w:type="pct"/>
            <w:vAlign w:val="center"/>
          </w:tcPr>
          <w:p w14:paraId="6E176C67" w14:textId="77777777" w:rsidR="00C470B5" w:rsidRPr="0017258A" w:rsidRDefault="00C470B5" w:rsidP="0017258A">
            <w:pPr>
              <w:widowControl w:val="0"/>
              <w:autoSpaceDE w:val="0"/>
              <w:autoSpaceDN w:val="0"/>
              <w:adjustRightInd w:val="0"/>
              <w:jc w:val="center"/>
              <w:rPr>
                <w:rFonts w:ascii="Arial" w:hAnsi="Arial" w:cs="Times-Bold"/>
                <w:bCs/>
                <w:sz w:val="22"/>
                <w:szCs w:val="22"/>
              </w:rPr>
            </w:pPr>
            <w:r w:rsidRPr="0017258A">
              <w:rPr>
                <w:rFonts w:ascii="Arial" w:hAnsi="Arial" w:cs="Times-Bold"/>
                <w:bCs/>
                <w:sz w:val="22"/>
                <w:szCs w:val="22"/>
              </w:rPr>
              <w:t>Page</w:t>
            </w:r>
          </w:p>
        </w:tc>
      </w:tr>
      <w:tr w:rsidR="00C470B5" w:rsidRPr="0017258A" w14:paraId="5A0BC14A" w14:textId="77777777" w:rsidTr="00CD7CA7">
        <w:tc>
          <w:tcPr>
            <w:tcW w:w="3996" w:type="pct"/>
            <w:gridSpan w:val="2"/>
          </w:tcPr>
          <w:p w14:paraId="7AD692BB" w14:textId="77777777" w:rsidR="00C470B5" w:rsidRPr="0017258A" w:rsidRDefault="00C470B5" w:rsidP="00BF7FA9">
            <w:pPr>
              <w:widowControl w:val="0"/>
              <w:autoSpaceDE w:val="0"/>
              <w:autoSpaceDN w:val="0"/>
              <w:adjustRightInd w:val="0"/>
              <w:rPr>
                <w:rFonts w:ascii="Arial" w:hAnsi="Arial" w:cs="Times-Bold"/>
                <w:bCs/>
                <w:caps/>
                <w:sz w:val="22"/>
                <w:szCs w:val="22"/>
              </w:rPr>
            </w:pPr>
            <w:r w:rsidRPr="0017258A">
              <w:rPr>
                <w:rFonts w:ascii="Arial" w:hAnsi="Arial" w:cs="Times-Bold"/>
                <w:caps/>
                <w:sz w:val="22"/>
                <w:szCs w:val="22"/>
              </w:rPr>
              <w:t>The Client</w:t>
            </w:r>
          </w:p>
        </w:tc>
        <w:tc>
          <w:tcPr>
            <w:tcW w:w="1004" w:type="pct"/>
            <w:vAlign w:val="center"/>
          </w:tcPr>
          <w:p w14:paraId="14C80F9D" w14:textId="77777777" w:rsidR="00C470B5" w:rsidRPr="0017258A" w:rsidRDefault="00C470B5" w:rsidP="0017258A">
            <w:pPr>
              <w:widowControl w:val="0"/>
              <w:autoSpaceDE w:val="0"/>
              <w:autoSpaceDN w:val="0"/>
              <w:adjustRightInd w:val="0"/>
              <w:jc w:val="center"/>
              <w:rPr>
                <w:rFonts w:ascii="Arial" w:hAnsi="Arial" w:cs="Times-Bold"/>
                <w:bCs/>
                <w:sz w:val="22"/>
                <w:szCs w:val="22"/>
              </w:rPr>
            </w:pPr>
            <w:r w:rsidRPr="0017258A">
              <w:rPr>
                <w:rFonts w:ascii="Arial" w:hAnsi="Arial" w:cs="Times-Bold"/>
                <w:sz w:val="22"/>
                <w:szCs w:val="22"/>
              </w:rPr>
              <w:t>2</w:t>
            </w:r>
          </w:p>
        </w:tc>
      </w:tr>
      <w:tr w:rsidR="00C470B5" w:rsidRPr="0017258A" w14:paraId="45A1ACB0" w14:textId="77777777" w:rsidTr="00CD7CA7">
        <w:tc>
          <w:tcPr>
            <w:tcW w:w="3996" w:type="pct"/>
            <w:gridSpan w:val="2"/>
          </w:tcPr>
          <w:p w14:paraId="10032A1F" w14:textId="77777777" w:rsidR="00C470B5" w:rsidRPr="0017258A" w:rsidRDefault="00C470B5" w:rsidP="00BF7FA9">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The National Army Museum (NAM) Project Board</w:t>
            </w:r>
          </w:p>
        </w:tc>
        <w:tc>
          <w:tcPr>
            <w:tcW w:w="1004" w:type="pct"/>
            <w:vAlign w:val="center"/>
          </w:tcPr>
          <w:p w14:paraId="6473B2DD" w14:textId="77777777" w:rsidR="00C470B5" w:rsidRPr="0017258A" w:rsidRDefault="00C470B5" w:rsidP="0017258A">
            <w:pPr>
              <w:widowControl w:val="0"/>
              <w:autoSpaceDE w:val="0"/>
              <w:autoSpaceDN w:val="0"/>
              <w:adjustRightInd w:val="0"/>
              <w:jc w:val="center"/>
              <w:rPr>
                <w:rFonts w:ascii="Arial" w:hAnsi="Arial" w:cs="Times-Bold"/>
                <w:bCs/>
                <w:sz w:val="22"/>
                <w:szCs w:val="22"/>
              </w:rPr>
            </w:pPr>
            <w:r w:rsidRPr="0017258A">
              <w:rPr>
                <w:rFonts w:ascii="Arial" w:hAnsi="Arial" w:cs="Times-Bold"/>
                <w:bCs/>
                <w:sz w:val="22"/>
                <w:szCs w:val="22"/>
              </w:rPr>
              <w:t>2</w:t>
            </w:r>
          </w:p>
        </w:tc>
      </w:tr>
      <w:tr w:rsidR="0017258A" w:rsidRPr="0017258A" w14:paraId="1566FC28" w14:textId="77777777" w:rsidTr="00CD7CA7">
        <w:tc>
          <w:tcPr>
            <w:tcW w:w="3996" w:type="pct"/>
            <w:gridSpan w:val="2"/>
          </w:tcPr>
          <w:p w14:paraId="4F728E3C" w14:textId="4AE68404" w:rsidR="0017258A" w:rsidRPr="0017258A" w:rsidRDefault="0017258A" w:rsidP="0017258A">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the NAM -BackgrounD</w:t>
            </w:r>
          </w:p>
        </w:tc>
        <w:tc>
          <w:tcPr>
            <w:tcW w:w="1004" w:type="pct"/>
            <w:vAlign w:val="center"/>
          </w:tcPr>
          <w:p w14:paraId="78C76B29" w14:textId="08635936" w:rsidR="0017258A" w:rsidRPr="0017258A" w:rsidRDefault="0017258A" w:rsidP="0017258A">
            <w:pPr>
              <w:widowControl w:val="0"/>
              <w:autoSpaceDE w:val="0"/>
              <w:autoSpaceDN w:val="0"/>
              <w:adjustRightInd w:val="0"/>
              <w:jc w:val="center"/>
              <w:rPr>
                <w:rFonts w:ascii="Arial" w:hAnsi="Arial" w:cs="Times-Bold"/>
                <w:bCs/>
                <w:sz w:val="22"/>
                <w:szCs w:val="22"/>
              </w:rPr>
            </w:pPr>
            <w:r w:rsidRPr="0017258A">
              <w:rPr>
                <w:rFonts w:ascii="Arial" w:hAnsi="Arial" w:cs="Times-Bold"/>
                <w:bCs/>
                <w:sz w:val="22"/>
                <w:szCs w:val="22"/>
              </w:rPr>
              <w:t>2</w:t>
            </w:r>
          </w:p>
        </w:tc>
      </w:tr>
      <w:tr w:rsidR="00C470B5" w:rsidRPr="0017258A" w14:paraId="6A6692D0" w14:textId="77777777" w:rsidTr="00CD7CA7">
        <w:tc>
          <w:tcPr>
            <w:tcW w:w="3996" w:type="pct"/>
            <w:gridSpan w:val="2"/>
          </w:tcPr>
          <w:p w14:paraId="666AC50F" w14:textId="6CB7A3A5" w:rsidR="00E14F04" w:rsidRPr="0017258A" w:rsidRDefault="00E14F04" w:rsidP="00BF7FA9">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ScOPE OF WORKS</w:t>
            </w:r>
          </w:p>
        </w:tc>
        <w:tc>
          <w:tcPr>
            <w:tcW w:w="1004" w:type="pct"/>
            <w:vAlign w:val="center"/>
          </w:tcPr>
          <w:p w14:paraId="2916CA96" w14:textId="58BBD975" w:rsidR="00E14F04" w:rsidRPr="0017258A" w:rsidRDefault="00E14F04" w:rsidP="0017258A">
            <w:pPr>
              <w:widowControl w:val="0"/>
              <w:autoSpaceDE w:val="0"/>
              <w:autoSpaceDN w:val="0"/>
              <w:adjustRightInd w:val="0"/>
              <w:jc w:val="center"/>
              <w:rPr>
                <w:rFonts w:ascii="Arial" w:hAnsi="Arial" w:cs="Times-Bold"/>
                <w:bCs/>
                <w:sz w:val="22"/>
                <w:szCs w:val="22"/>
              </w:rPr>
            </w:pPr>
            <w:r w:rsidRPr="0017258A">
              <w:rPr>
                <w:rFonts w:ascii="Arial" w:hAnsi="Arial" w:cs="Times-Bold"/>
                <w:bCs/>
                <w:sz w:val="22"/>
                <w:szCs w:val="22"/>
              </w:rPr>
              <w:t>2</w:t>
            </w:r>
          </w:p>
        </w:tc>
      </w:tr>
      <w:tr w:rsidR="00C470B5" w:rsidRPr="0017258A" w14:paraId="5163B339" w14:textId="77777777" w:rsidTr="00CD7CA7">
        <w:tc>
          <w:tcPr>
            <w:tcW w:w="3996" w:type="pct"/>
            <w:gridSpan w:val="2"/>
          </w:tcPr>
          <w:p w14:paraId="7C1B29D9" w14:textId="4ACC7E53" w:rsidR="00E14F04" w:rsidRPr="0017258A" w:rsidRDefault="00582795" w:rsidP="0017258A">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CASE SPECIFICATION AND REQUIREMENTS FOR NEW CASES</w:t>
            </w:r>
          </w:p>
        </w:tc>
        <w:tc>
          <w:tcPr>
            <w:tcW w:w="1004" w:type="pct"/>
            <w:vAlign w:val="center"/>
          </w:tcPr>
          <w:p w14:paraId="39216670" w14:textId="22171CCE" w:rsidR="00582795" w:rsidRPr="0017258A" w:rsidRDefault="00E14F04" w:rsidP="0017258A">
            <w:pPr>
              <w:widowControl w:val="0"/>
              <w:autoSpaceDE w:val="0"/>
              <w:autoSpaceDN w:val="0"/>
              <w:adjustRightInd w:val="0"/>
              <w:jc w:val="center"/>
              <w:rPr>
                <w:rFonts w:ascii="Arial" w:hAnsi="Arial" w:cs="Times-Bold"/>
                <w:bCs/>
                <w:sz w:val="22"/>
                <w:szCs w:val="22"/>
              </w:rPr>
            </w:pPr>
            <w:r w:rsidRPr="0017258A">
              <w:rPr>
                <w:rFonts w:ascii="Arial" w:hAnsi="Arial" w:cs="Times-Bold"/>
                <w:bCs/>
                <w:sz w:val="22"/>
                <w:szCs w:val="22"/>
              </w:rPr>
              <w:t>3</w:t>
            </w:r>
          </w:p>
        </w:tc>
      </w:tr>
      <w:tr w:rsidR="0017258A" w:rsidRPr="0017258A" w14:paraId="545959F7" w14:textId="77777777" w:rsidTr="00CD7CA7">
        <w:tc>
          <w:tcPr>
            <w:tcW w:w="3996" w:type="pct"/>
            <w:gridSpan w:val="2"/>
          </w:tcPr>
          <w:p w14:paraId="46C7BB6D" w14:textId="529A0A24" w:rsidR="0017258A" w:rsidRPr="0017258A" w:rsidRDefault="00534AB7" w:rsidP="00534AB7">
            <w:pPr>
              <w:pStyle w:val="BodyTextIndent"/>
              <w:ind w:left="0"/>
              <w:rPr>
                <w:rFonts w:ascii="Arial" w:hAnsi="Arial" w:cs="Times-Bold"/>
                <w:bCs/>
                <w:caps/>
              </w:rPr>
            </w:pPr>
            <w:r w:rsidRPr="00534AB7">
              <w:rPr>
                <w:rFonts w:ascii="Arial" w:hAnsi="Arial" w:cs="Arial"/>
              </w:rPr>
              <w:t>EXISTING CASES WITH MINICLIMAS THAT NEED TO BE RE-CONNECTED</w:t>
            </w:r>
          </w:p>
        </w:tc>
        <w:tc>
          <w:tcPr>
            <w:tcW w:w="1004" w:type="pct"/>
            <w:vAlign w:val="center"/>
          </w:tcPr>
          <w:p w14:paraId="776E0F99" w14:textId="61201296" w:rsidR="0017258A" w:rsidRPr="0017258A" w:rsidRDefault="00534AB7" w:rsidP="0017258A">
            <w:pPr>
              <w:widowControl w:val="0"/>
              <w:autoSpaceDE w:val="0"/>
              <w:autoSpaceDN w:val="0"/>
              <w:adjustRightInd w:val="0"/>
              <w:jc w:val="center"/>
              <w:rPr>
                <w:rFonts w:ascii="Arial" w:hAnsi="Arial" w:cs="Times-Bold"/>
                <w:bCs/>
                <w:sz w:val="22"/>
                <w:szCs w:val="22"/>
              </w:rPr>
            </w:pPr>
            <w:r>
              <w:rPr>
                <w:rFonts w:ascii="Arial" w:hAnsi="Arial" w:cs="Times-Bold"/>
                <w:bCs/>
                <w:sz w:val="22"/>
                <w:szCs w:val="22"/>
              </w:rPr>
              <w:t>4</w:t>
            </w:r>
          </w:p>
        </w:tc>
      </w:tr>
      <w:tr w:rsidR="00534AB7" w:rsidRPr="0017258A" w14:paraId="1C9F32B3" w14:textId="77777777" w:rsidTr="00CD7CA7">
        <w:tc>
          <w:tcPr>
            <w:tcW w:w="3996" w:type="pct"/>
            <w:gridSpan w:val="2"/>
          </w:tcPr>
          <w:p w14:paraId="226A79EF" w14:textId="1414EC45" w:rsidR="00534AB7" w:rsidRPr="0017258A" w:rsidRDefault="00534AB7" w:rsidP="00BF7FA9">
            <w:pPr>
              <w:widowControl w:val="0"/>
              <w:autoSpaceDE w:val="0"/>
              <w:autoSpaceDN w:val="0"/>
              <w:adjustRightInd w:val="0"/>
              <w:rPr>
                <w:rFonts w:ascii="Arial" w:hAnsi="Arial" w:cs="Times-Bold"/>
                <w:bCs/>
                <w:caps/>
                <w:sz w:val="22"/>
                <w:szCs w:val="22"/>
              </w:rPr>
            </w:pPr>
            <w:r>
              <w:rPr>
                <w:rFonts w:ascii="Arial" w:hAnsi="Arial" w:cs="Times-Bold"/>
                <w:bCs/>
                <w:caps/>
                <w:sz w:val="22"/>
                <w:szCs w:val="22"/>
              </w:rPr>
              <w:t>Out OF SCOPE</w:t>
            </w:r>
          </w:p>
        </w:tc>
        <w:tc>
          <w:tcPr>
            <w:tcW w:w="1004" w:type="pct"/>
            <w:vAlign w:val="center"/>
          </w:tcPr>
          <w:p w14:paraId="69D49D30" w14:textId="3FCD13A4" w:rsidR="00534AB7" w:rsidRDefault="00534AB7" w:rsidP="0017258A">
            <w:pPr>
              <w:widowControl w:val="0"/>
              <w:autoSpaceDE w:val="0"/>
              <w:autoSpaceDN w:val="0"/>
              <w:adjustRightInd w:val="0"/>
              <w:jc w:val="center"/>
              <w:rPr>
                <w:rFonts w:ascii="Arial" w:hAnsi="Arial" w:cs="Times-Bold"/>
                <w:bCs/>
                <w:sz w:val="22"/>
                <w:szCs w:val="22"/>
              </w:rPr>
            </w:pPr>
            <w:r>
              <w:rPr>
                <w:rFonts w:ascii="Arial" w:hAnsi="Arial" w:cs="Times-Bold"/>
                <w:bCs/>
                <w:sz w:val="22"/>
                <w:szCs w:val="22"/>
              </w:rPr>
              <w:t>5</w:t>
            </w:r>
          </w:p>
        </w:tc>
      </w:tr>
      <w:tr w:rsidR="00C470B5" w:rsidRPr="0017258A" w14:paraId="3A574B31" w14:textId="77777777" w:rsidTr="00CD7CA7">
        <w:tc>
          <w:tcPr>
            <w:tcW w:w="3996" w:type="pct"/>
            <w:gridSpan w:val="2"/>
          </w:tcPr>
          <w:p w14:paraId="19BEE712" w14:textId="77777777" w:rsidR="00C470B5" w:rsidRPr="0017258A" w:rsidRDefault="00C470B5" w:rsidP="00BF7FA9">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Access</w:t>
            </w:r>
          </w:p>
        </w:tc>
        <w:tc>
          <w:tcPr>
            <w:tcW w:w="1004" w:type="pct"/>
            <w:vAlign w:val="center"/>
          </w:tcPr>
          <w:p w14:paraId="4BB35882" w14:textId="2F30565D" w:rsidR="00C470B5" w:rsidRPr="0017258A" w:rsidRDefault="00534AB7" w:rsidP="0017258A">
            <w:pPr>
              <w:widowControl w:val="0"/>
              <w:autoSpaceDE w:val="0"/>
              <w:autoSpaceDN w:val="0"/>
              <w:adjustRightInd w:val="0"/>
              <w:jc w:val="center"/>
              <w:rPr>
                <w:rFonts w:ascii="Arial" w:hAnsi="Arial" w:cs="Times-Bold"/>
                <w:bCs/>
                <w:sz w:val="22"/>
                <w:szCs w:val="22"/>
              </w:rPr>
            </w:pPr>
            <w:r>
              <w:rPr>
                <w:rFonts w:ascii="Arial" w:hAnsi="Arial" w:cs="Times-Bold"/>
                <w:bCs/>
                <w:sz w:val="22"/>
                <w:szCs w:val="22"/>
              </w:rPr>
              <w:t>6</w:t>
            </w:r>
          </w:p>
        </w:tc>
      </w:tr>
      <w:tr w:rsidR="00C470B5" w:rsidRPr="0017258A" w14:paraId="2CA62FDD" w14:textId="77777777" w:rsidTr="00ED39F0">
        <w:tc>
          <w:tcPr>
            <w:tcW w:w="3996" w:type="pct"/>
            <w:gridSpan w:val="2"/>
          </w:tcPr>
          <w:p w14:paraId="41EC7A15" w14:textId="77777777" w:rsidR="00C470B5" w:rsidRPr="0017258A" w:rsidRDefault="00C470B5" w:rsidP="00BF7FA9">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Programme</w:t>
            </w:r>
          </w:p>
        </w:tc>
        <w:tc>
          <w:tcPr>
            <w:tcW w:w="1004" w:type="pct"/>
            <w:vAlign w:val="center"/>
          </w:tcPr>
          <w:p w14:paraId="281444F5" w14:textId="5477D32D" w:rsidR="00C470B5" w:rsidRPr="0017258A" w:rsidRDefault="00534AB7" w:rsidP="0017258A">
            <w:pPr>
              <w:widowControl w:val="0"/>
              <w:autoSpaceDE w:val="0"/>
              <w:autoSpaceDN w:val="0"/>
              <w:adjustRightInd w:val="0"/>
              <w:jc w:val="center"/>
              <w:rPr>
                <w:rFonts w:ascii="Arial" w:hAnsi="Arial" w:cs="Times-Bold"/>
                <w:bCs/>
                <w:sz w:val="22"/>
                <w:szCs w:val="22"/>
              </w:rPr>
            </w:pPr>
            <w:r>
              <w:rPr>
                <w:rFonts w:ascii="Arial" w:hAnsi="Arial" w:cs="Times-Bold"/>
                <w:bCs/>
                <w:sz w:val="22"/>
                <w:szCs w:val="22"/>
              </w:rPr>
              <w:t>6</w:t>
            </w:r>
          </w:p>
        </w:tc>
      </w:tr>
      <w:tr w:rsidR="00C470B5" w:rsidRPr="0017258A" w14:paraId="5DC59B1E" w14:textId="77777777" w:rsidTr="00ED39F0">
        <w:tc>
          <w:tcPr>
            <w:tcW w:w="3996" w:type="pct"/>
            <w:gridSpan w:val="2"/>
          </w:tcPr>
          <w:p w14:paraId="7E870859" w14:textId="77777777" w:rsidR="00C470B5" w:rsidRPr="0017258A" w:rsidRDefault="00C470B5" w:rsidP="00BF7FA9">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Information for Tenderers</w:t>
            </w:r>
          </w:p>
        </w:tc>
        <w:tc>
          <w:tcPr>
            <w:tcW w:w="1004" w:type="pct"/>
            <w:vAlign w:val="center"/>
          </w:tcPr>
          <w:p w14:paraId="1D584116" w14:textId="0F86E726" w:rsidR="00C470B5" w:rsidRPr="0017258A" w:rsidRDefault="00534AB7" w:rsidP="0017258A">
            <w:pPr>
              <w:widowControl w:val="0"/>
              <w:autoSpaceDE w:val="0"/>
              <w:autoSpaceDN w:val="0"/>
              <w:adjustRightInd w:val="0"/>
              <w:jc w:val="center"/>
              <w:rPr>
                <w:rFonts w:ascii="Arial" w:hAnsi="Arial" w:cs="Times-Bold"/>
                <w:bCs/>
                <w:sz w:val="22"/>
                <w:szCs w:val="22"/>
              </w:rPr>
            </w:pPr>
            <w:r>
              <w:rPr>
                <w:rFonts w:ascii="Arial" w:hAnsi="Arial" w:cs="Times-Bold"/>
                <w:bCs/>
                <w:sz w:val="22"/>
                <w:szCs w:val="22"/>
              </w:rPr>
              <w:t>6</w:t>
            </w:r>
          </w:p>
        </w:tc>
      </w:tr>
      <w:tr w:rsidR="00C470B5" w:rsidRPr="0017258A" w14:paraId="455D3B56" w14:textId="77777777" w:rsidTr="00ED39F0">
        <w:tc>
          <w:tcPr>
            <w:tcW w:w="3996" w:type="pct"/>
            <w:gridSpan w:val="2"/>
          </w:tcPr>
          <w:p w14:paraId="444E3B87" w14:textId="77777777" w:rsidR="00C470B5" w:rsidRPr="0017258A" w:rsidRDefault="00C470B5" w:rsidP="00BF7FA9">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Contract Award Criteria</w:t>
            </w:r>
          </w:p>
        </w:tc>
        <w:tc>
          <w:tcPr>
            <w:tcW w:w="1004" w:type="pct"/>
            <w:vAlign w:val="center"/>
          </w:tcPr>
          <w:p w14:paraId="084E77F9" w14:textId="58F52FA9" w:rsidR="00C470B5" w:rsidRPr="0017258A" w:rsidRDefault="00ED39F0" w:rsidP="0017258A">
            <w:pPr>
              <w:widowControl w:val="0"/>
              <w:autoSpaceDE w:val="0"/>
              <w:autoSpaceDN w:val="0"/>
              <w:adjustRightInd w:val="0"/>
              <w:jc w:val="center"/>
              <w:rPr>
                <w:rFonts w:ascii="Arial" w:hAnsi="Arial" w:cs="Times-Bold"/>
                <w:bCs/>
                <w:sz w:val="22"/>
                <w:szCs w:val="22"/>
              </w:rPr>
            </w:pPr>
            <w:r>
              <w:rPr>
                <w:rFonts w:ascii="Arial" w:hAnsi="Arial" w:cs="Times-Bold"/>
                <w:bCs/>
                <w:sz w:val="22"/>
                <w:szCs w:val="22"/>
              </w:rPr>
              <w:t>8</w:t>
            </w:r>
          </w:p>
        </w:tc>
      </w:tr>
      <w:tr w:rsidR="00C470B5" w:rsidRPr="0017258A" w14:paraId="7ED82488" w14:textId="77777777" w:rsidTr="00ED39F0">
        <w:tc>
          <w:tcPr>
            <w:tcW w:w="3996" w:type="pct"/>
            <w:gridSpan w:val="2"/>
          </w:tcPr>
          <w:p w14:paraId="24BA2EB5" w14:textId="77777777" w:rsidR="00C470B5" w:rsidRPr="0017258A" w:rsidRDefault="00C470B5" w:rsidP="00BF7FA9">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Enquiries</w:t>
            </w:r>
          </w:p>
        </w:tc>
        <w:tc>
          <w:tcPr>
            <w:tcW w:w="1004" w:type="pct"/>
            <w:vAlign w:val="center"/>
          </w:tcPr>
          <w:p w14:paraId="159E8EC7" w14:textId="3AEBC619" w:rsidR="00C470B5" w:rsidRPr="0017258A" w:rsidRDefault="00534AB7" w:rsidP="0017258A">
            <w:pPr>
              <w:widowControl w:val="0"/>
              <w:autoSpaceDE w:val="0"/>
              <w:autoSpaceDN w:val="0"/>
              <w:adjustRightInd w:val="0"/>
              <w:jc w:val="center"/>
              <w:rPr>
                <w:rFonts w:ascii="Arial" w:hAnsi="Arial" w:cs="Times-Bold"/>
                <w:bCs/>
                <w:sz w:val="22"/>
                <w:szCs w:val="22"/>
              </w:rPr>
            </w:pPr>
            <w:r>
              <w:rPr>
                <w:rFonts w:ascii="Arial" w:hAnsi="Arial" w:cs="Times-Bold"/>
                <w:bCs/>
                <w:sz w:val="22"/>
                <w:szCs w:val="22"/>
              </w:rPr>
              <w:t>7</w:t>
            </w:r>
          </w:p>
        </w:tc>
      </w:tr>
      <w:tr w:rsidR="00ED39F0" w:rsidRPr="0017258A" w14:paraId="1BBC2152" w14:textId="77777777" w:rsidTr="00ED39F0">
        <w:tc>
          <w:tcPr>
            <w:tcW w:w="3996" w:type="pct"/>
            <w:gridSpan w:val="2"/>
          </w:tcPr>
          <w:p w14:paraId="7AD5B2FF" w14:textId="1D717D2F" w:rsidR="00ED39F0" w:rsidRPr="0017258A" w:rsidRDefault="00ED39F0" w:rsidP="00ED39F0">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Financial Tenders</w:t>
            </w:r>
          </w:p>
        </w:tc>
        <w:tc>
          <w:tcPr>
            <w:tcW w:w="1004" w:type="pct"/>
            <w:vAlign w:val="center"/>
          </w:tcPr>
          <w:p w14:paraId="7340E5C8" w14:textId="61CA5FC5"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7</w:t>
            </w:r>
          </w:p>
        </w:tc>
      </w:tr>
      <w:tr w:rsidR="00ED39F0" w:rsidRPr="0017258A" w14:paraId="475A360B" w14:textId="77777777" w:rsidTr="00ED39F0">
        <w:tc>
          <w:tcPr>
            <w:tcW w:w="3996" w:type="pct"/>
            <w:gridSpan w:val="2"/>
          </w:tcPr>
          <w:p w14:paraId="44FE771B" w14:textId="77777777" w:rsidR="00ED39F0" w:rsidRPr="0017258A" w:rsidRDefault="00ED39F0" w:rsidP="00ED39F0">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Tendering Costs</w:t>
            </w:r>
          </w:p>
        </w:tc>
        <w:tc>
          <w:tcPr>
            <w:tcW w:w="1004" w:type="pct"/>
            <w:vAlign w:val="center"/>
          </w:tcPr>
          <w:p w14:paraId="712C30D4" w14:textId="137785B3"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8</w:t>
            </w:r>
          </w:p>
        </w:tc>
      </w:tr>
      <w:tr w:rsidR="00ED39F0" w:rsidRPr="0017258A" w14:paraId="32804BDB" w14:textId="77777777" w:rsidTr="00ED39F0">
        <w:tc>
          <w:tcPr>
            <w:tcW w:w="3996" w:type="pct"/>
            <w:gridSpan w:val="2"/>
          </w:tcPr>
          <w:p w14:paraId="6AD815BE" w14:textId="77777777" w:rsidR="00ED39F0" w:rsidRPr="0017258A" w:rsidRDefault="00ED39F0" w:rsidP="00ED39F0">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Insurances</w:t>
            </w:r>
          </w:p>
        </w:tc>
        <w:tc>
          <w:tcPr>
            <w:tcW w:w="1004" w:type="pct"/>
            <w:vAlign w:val="center"/>
          </w:tcPr>
          <w:p w14:paraId="7EC6FA61" w14:textId="19148E45"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8</w:t>
            </w:r>
          </w:p>
        </w:tc>
      </w:tr>
      <w:tr w:rsidR="00ED39F0" w:rsidRPr="0017258A" w14:paraId="04878CAD" w14:textId="77777777" w:rsidTr="00ED39F0">
        <w:tc>
          <w:tcPr>
            <w:tcW w:w="3996" w:type="pct"/>
            <w:gridSpan w:val="2"/>
          </w:tcPr>
          <w:p w14:paraId="7EEAEAB2" w14:textId="77777777" w:rsidR="00ED39F0" w:rsidRPr="0017258A" w:rsidRDefault="00ED39F0" w:rsidP="00ED39F0">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Defects in Maintenance Period</w:t>
            </w:r>
          </w:p>
        </w:tc>
        <w:tc>
          <w:tcPr>
            <w:tcW w:w="1004" w:type="pct"/>
            <w:vAlign w:val="center"/>
          </w:tcPr>
          <w:p w14:paraId="153A9C36" w14:textId="2DDEC734"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8</w:t>
            </w:r>
          </w:p>
        </w:tc>
      </w:tr>
      <w:tr w:rsidR="00ED39F0" w:rsidRPr="0017258A" w14:paraId="407F8977" w14:textId="77777777" w:rsidTr="00ED39F0">
        <w:tc>
          <w:tcPr>
            <w:tcW w:w="3996" w:type="pct"/>
            <w:gridSpan w:val="2"/>
          </w:tcPr>
          <w:p w14:paraId="5F2C8025" w14:textId="77777777" w:rsidR="00ED39F0" w:rsidRPr="0017258A" w:rsidRDefault="00ED39F0" w:rsidP="00ED39F0">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Health and Safety</w:t>
            </w:r>
          </w:p>
        </w:tc>
        <w:tc>
          <w:tcPr>
            <w:tcW w:w="1004" w:type="pct"/>
            <w:vAlign w:val="center"/>
          </w:tcPr>
          <w:p w14:paraId="493CE73A" w14:textId="76F574B1"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8</w:t>
            </w:r>
          </w:p>
        </w:tc>
      </w:tr>
      <w:tr w:rsidR="00ED39F0" w:rsidRPr="0017258A" w14:paraId="24A1563A" w14:textId="77777777" w:rsidTr="00ED39F0">
        <w:tc>
          <w:tcPr>
            <w:tcW w:w="3996" w:type="pct"/>
            <w:gridSpan w:val="2"/>
          </w:tcPr>
          <w:p w14:paraId="77C97B8F" w14:textId="77777777" w:rsidR="00ED39F0" w:rsidRPr="0017258A" w:rsidRDefault="00ED39F0" w:rsidP="00ED39F0">
            <w:pPr>
              <w:widowControl w:val="0"/>
              <w:autoSpaceDE w:val="0"/>
              <w:autoSpaceDN w:val="0"/>
              <w:adjustRightInd w:val="0"/>
              <w:rPr>
                <w:rFonts w:ascii="Arial" w:hAnsi="Arial" w:cs="Times-Bold"/>
                <w:bCs/>
                <w:caps/>
                <w:sz w:val="22"/>
                <w:szCs w:val="22"/>
              </w:rPr>
            </w:pPr>
            <w:r w:rsidRPr="0017258A">
              <w:rPr>
                <w:rFonts w:ascii="Arial" w:hAnsi="Arial" w:cs="Times-Bold"/>
                <w:bCs/>
                <w:caps/>
                <w:sz w:val="22"/>
                <w:szCs w:val="22"/>
              </w:rPr>
              <w:t>Security</w:t>
            </w:r>
          </w:p>
        </w:tc>
        <w:tc>
          <w:tcPr>
            <w:tcW w:w="1004" w:type="pct"/>
            <w:vAlign w:val="center"/>
          </w:tcPr>
          <w:p w14:paraId="07961B48" w14:textId="7C189282"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9</w:t>
            </w:r>
          </w:p>
        </w:tc>
      </w:tr>
      <w:tr w:rsidR="00ED39F0" w:rsidRPr="0017258A" w14:paraId="26A7301D" w14:textId="77777777" w:rsidTr="00ED39F0">
        <w:tc>
          <w:tcPr>
            <w:tcW w:w="3996" w:type="pct"/>
            <w:gridSpan w:val="2"/>
          </w:tcPr>
          <w:p w14:paraId="3584E568" w14:textId="4EC245BF" w:rsidR="00ED39F0" w:rsidRPr="0017258A" w:rsidRDefault="00ED39F0" w:rsidP="00ED39F0">
            <w:pPr>
              <w:widowControl w:val="0"/>
              <w:autoSpaceDE w:val="0"/>
              <w:autoSpaceDN w:val="0"/>
              <w:adjustRightInd w:val="0"/>
              <w:rPr>
                <w:rFonts w:ascii="Arial" w:hAnsi="Arial" w:cs="Times-Bold"/>
                <w:bCs/>
                <w:caps/>
                <w:sz w:val="22"/>
                <w:szCs w:val="22"/>
              </w:rPr>
            </w:pPr>
            <w:r>
              <w:rPr>
                <w:rFonts w:ascii="Arial" w:hAnsi="Arial" w:cs="Times-Bold"/>
                <w:bCs/>
                <w:caps/>
                <w:sz w:val="22"/>
                <w:szCs w:val="22"/>
              </w:rPr>
              <w:t>General</w:t>
            </w:r>
          </w:p>
        </w:tc>
        <w:tc>
          <w:tcPr>
            <w:tcW w:w="1004" w:type="pct"/>
            <w:vAlign w:val="center"/>
          </w:tcPr>
          <w:p w14:paraId="466187E5" w14:textId="4029C5D9"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9</w:t>
            </w:r>
          </w:p>
        </w:tc>
      </w:tr>
      <w:tr w:rsidR="00ED39F0" w:rsidRPr="0017258A" w14:paraId="78E064B7" w14:textId="77777777" w:rsidTr="00ED39F0">
        <w:tc>
          <w:tcPr>
            <w:tcW w:w="3996" w:type="pct"/>
            <w:gridSpan w:val="2"/>
          </w:tcPr>
          <w:p w14:paraId="5C75A3F8" w14:textId="77777777" w:rsidR="00ED39F0" w:rsidRPr="0017258A" w:rsidRDefault="00ED39F0" w:rsidP="00ED39F0">
            <w:pPr>
              <w:widowControl w:val="0"/>
              <w:autoSpaceDE w:val="0"/>
              <w:autoSpaceDN w:val="0"/>
              <w:adjustRightInd w:val="0"/>
              <w:rPr>
                <w:rFonts w:ascii="Arial" w:hAnsi="Arial" w:cs="Times-Bold"/>
                <w:bCs/>
                <w:caps/>
                <w:sz w:val="22"/>
                <w:szCs w:val="22"/>
              </w:rPr>
            </w:pPr>
          </w:p>
        </w:tc>
        <w:tc>
          <w:tcPr>
            <w:tcW w:w="1004" w:type="pct"/>
            <w:vAlign w:val="center"/>
          </w:tcPr>
          <w:p w14:paraId="28204413" w14:textId="77777777" w:rsidR="00ED39F0" w:rsidRPr="0017258A" w:rsidRDefault="00ED39F0" w:rsidP="00ED39F0">
            <w:pPr>
              <w:widowControl w:val="0"/>
              <w:autoSpaceDE w:val="0"/>
              <w:autoSpaceDN w:val="0"/>
              <w:adjustRightInd w:val="0"/>
              <w:jc w:val="center"/>
              <w:rPr>
                <w:rFonts w:ascii="Arial" w:hAnsi="Arial" w:cs="Times-Bold"/>
                <w:bCs/>
                <w:sz w:val="22"/>
                <w:szCs w:val="22"/>
              </w:rPr>
            </w:pPr>
          </w:p>
        </w:tc>
      </w:tr>
      <w:tr w:rsidR="00ED39F0" w:rsidRPr="0017258A" w14:paraId="406417B5" w14:textId="77777777" w:rsidTr="00ED39F0">
        <w:tc>
          <w:tcPr>
            <w:tcW w:w="3996" w:type="pct"/>
            <w:gridSpan w:val="2"/>
          </w:tcPr>
          <w:p w14:paraId="5384BC30" w14:textId="77777777" w:rsidR="00ED39F0" w:rsidRPr="0017258A" w:rsidRDefault="00ED39F0" w:rsidP="00ED39F0">
            <w:pPr>
              <w:widowControl w:val="0"/>
              <w:autoSpaceDE w:val="0"/>
              <w:autoSpaceDN w:val="0"/>
              <w:adjustRightInd w:val="0"/>
              <w:rPr>
                <w:rFonts w:ascii="Arial" w:hAnsi="Arial" w:cs="Times-Bold"/>
                <w:bCs/>
                <w:caps/>
                <w:sz w:val="22"/>
                <w:szCs w:val="22"/>
                <w:u w:val="single"/>
              </w:rPr>
            </w:pPr>
            <w:r w:rsidRPr="0017258A">
              <w:rPr>
                <w:rFonts w:ascii="Arial" w:hAnsi="Arial" w:cs="Times-Bold"/>
                <w:bCs/>
                <w:caps/>
                <w:sz w:val="22"/>
                <w:szCs w:val="22"/>
                <w:u w:val="single"/>
              </w:rPr>
              <w:t>Annexes</w:t>
            </w:r>
          </w:p>
        </w:tc>
        <w:tc>
          <w:tcPr>
            <w:tcW w:w="1004" w:type="pct"/>
            <w:vAlign w:val="center"/>
          </w:tcPr>
          <w:p w14:paraId="26345315" w14:textId="77777777" w:rsidR="00ED39F0" w:rsidRPr="0017258A" w:rsidRDefault="00ED39F0" w:rsidP="00ED39F0">
            <w:pPr>
              <w:widowControl w:val="0"/>
              <w:autoSpaceDE w:val="0"/>
              <w:autoSpaceDN w:val="0"/>
              <w:adjustRightInd w:val="0"/>
              <w:jc w:val="center"/>
              <w:rPr>
                <w:rFonts w:ascii="Arial" w:hAnsi="Arial" w:cs="Times-Bold"/>
                <w:bCs/>
                <w:sz w:val="22"/>
                <w:szCs w:val="22"/>
              </w:rPr>
            </w:pPr>
          </w:p>
        </w:tc>
      </w:tr>
      <w:tr w:rsidR="00ED39F0" w:rsidRPr="0017258A" w14:paraId="215E0400" w14:textId="77777777" w:rsidTr="00ED39F0">
        <w:tc>
          <w:tcPr>
            <w:tcW w:w="3996" w:type="pct"/>
            <w:gridSpan w:val="2"/>
          </w:tcPr>
          <w:p w14:paraId="5AEE54BE" w14:textId="77777777" w:rsidR="00ED39F0" w:rsidRPr="0017258A" w:rsidRDefault="00ED39F0" w:rsidP="00ED39F0">
            <w:pPr>
              <w:widowControl w:val="0"/>
              <w:autoSpaceDE w:val="0"/>
              <w:autoSpaceDN w:val="0"/>
              <w:adjustRightInd w:val="0"/>
              <w:rPr>
                <w:rFonts w:ascii="Arial" w:hAnsi="Arial" w:cs="Times-Bold"/>
                <w:caps/>
                <w:sz w:val="22"/>
                <w:szCs w:val="22"/>
              </w:rPr>
            </w:pPr>
          </w:p>
        </w:tc>
        <w:tc>
          <w:tcPr>
            <w:tcW w:w="1004" w:type="pct"/>
            <w:vAlign w:val="center"/>
          </w:tcPr>
          <w:p w14:paraId="0435DCA3" w14:textId="77777777" w:rsidR="00ED39F0" w:rsidRPr="0017258A" w:rsidRDefault="00ED39F0" w:rsidP="00ED39F0">
            <w:pPr>
              <w:widowControl w:val="0"/>
              <w:autoSpaceDE w:val="0"/>
              <w:autoSpaceDN w:val="0"/>
              <w:adjustRightInd w:val="0"/>
              <w:jc w:val="center"/>
              <w:rPr>
                <w:rFonts w:ascii="Arial" w:hAnsi="Arial" w:cs="Times-Bold"/>
                <w:bCs/>
                <w:sz w:val="22"/>
                <w:szCs w:val="22"/>
              </w:rPr>
            </w:pPr>
          </w:p>
        </w:tc>
      </w:tr>
      <w:tr w:rsidR="00ED39F0" w:rsidRPr="0017258A" w14:paraId="3AF64B66" w14:textId="77777777" w:rsidTr="00CD7CA7">
        <w:tc>
          <w:tcPr>
            <w:tcW w:w="3996" w:type="pct"/>
            <w:gridSpan w:val="2"/>
            <w:vAlign w:val="center"/>
          </w:tcPr>
          <w:p w14:paraId="2ECC42FA" w14:textId="77777777" w:rsidR="00ED39F0" w:rsidRPr="0017258A" w:rsidRDefault="00ED39F0" w:rsidP="00ED39F0">
            <w:pPr>
              <w:widowControl w:val="0"/>
              <w:autoSpaceDE w:val="0"/>
              <w:autoSpaceDN w:val="0"/>
              <w:adjustRightInd w:val="0"/>
              <w:rPr>
                <w:rFonts w:ascii="Arial" w:hAnsi="Arial" w:cs="Times-Bold"/>
                <w:caps/>
                <w:sz w:val="22"/>
                <w:szCs w:val="22"/>
              </w:rPr>
            </w:pPr>
            <w:r w:rsidRPr="0017258A">
              <w:rPr>
                <w:rFonts w:ascii="Arial" w:hAnsi="Arial" w:cs="Times-Bold"/>
                <w:caps/>
                <w:sz w:val="22"/>
                <w:szCs w:val="22"/>
              </w:rPr>
              <w:t>Annex A:</w:t>
            </w:r>
          </w:p>
          <w:p w14:paraId="6D323587" w14:textId="77777777" w:rsidR="00ED39F0" w:rsidRPr="0017258A" w:rsidRDefault="00ED39F0" w:rsidP="00ED39F0">
            <w:pPr>
              <w:widowControl w:val="0"/>
              <w:autoSpaceDE w:val="0"/>
              <w:autoSpaceDN w:val="0"/>
              <w:adjustRightInd w:val="0"/>
              <w:rPr>
                <w:rFonts w:ascii="Arial" w:hAnsi="Arial" w:cs="Times-Bold"/>
                <w:bCs/>
                <w:caps/>
                <w:sz w:val="22"/>
                <w:szCs w:val="22"/>
              </w:rPr>
            </w:pPr>
            <w:r w:rsidRPr="0017258A">
              <w:rPr>
                <w:rFonts w:ascii="Arial" w:hAnsi="Arial" w:cs="Times-Bold"/>
                <w:caps/>
                <w:sz w:val="22"/>
                <w:szCs w:val="22"/>
              </w:rPr>
              <w:t>FORM OF TENDER</w:t>
            </w:r>
          </w:p>
        </w:tc>
        <w:tc>
          <w:tcPr>
            <w:tcW w:w="1004" w:type="pct"/>
            <w:vAlign w:val="center"/>
          </w:tcPr>
          <w:p w14:paraId="3A3C6B89" w14:textId="12566355"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10</w:t>
            </w:r>
          </w:p>
        </w:tc>
      </w:tr>
      <w:tr w:rsidR="00ED39F0" w:rsidRPr="0017258A" w14:paraId="1356F732" w14:textId="77777777" w:rsidTr="00CD7CA7">
        <w:trPr>
          <w:trHeight w:val="690"/>
        </w:trPr>
        <w:tc>
          <w:tcPr>
            <w:tcW w:w="3996" w:type="pct"/>
            <w:gridSpan w:val="2"/>
            <w:vAlign w:val="center"/>
          </w:tcPr>
          <w:p w14:paraId="15B75FB9" w14:textId="77777777" w:rsidR="00ED39F0" w:rsidRPr="0017258A" w:rsidRDefault="00ED39F0" w:rsidP="00ED39F0">
            <w:pPr>
              <w:widowControl w:val="0"/>
              <w:autoSpaceDE w:val="0"/>
              <w:autoSpaceDN w:val="0"/>
              <w:adjustRightInd w:val="0"/>
              <w:rPr>
                <w:rFonts w:ascii="Arial" w:hAnsi="Arial" w:cs="Times-Bold"/>
                <w:caps/>
                <w:sz w:val="22"/>
                <w:szCs w:val="22"/>
              </w:rPr>
            </w:pPr>
            <w:r w:rsidRPr="0017258A">
              <w:rPr>
                <w:rFonts w:ascii="Arial" w:hAnsi="Arial" w:cs="Times-Bold"/>
                <w:caps/>
                <w:sz w:val="22"/>
                <w:szCs w:val="22"/>
              </w:rPr>
              <w:t>Annex B:</w:t>
            </w:r>
          </w:p>
          <w:p w14:paraId="36E0039D" w14:textId="77777777" w:rsidR="00ED39F0" w:rsidRPr="0017258A" w:rsidRDefault="00ED39F0" w:rsidP="00ED39F0">
            <w:pPr>
              <w:widowControl w:val="0"/>
              <w:autoSpaceDE w:val="0"/>
              <w:autoSpaceDN w:val="0"/>
              <w:adjustRightInd w:val="0"/>
              <w:rPr>
                <w:rFonts w:ascii="Arial" w:hAnsi="Arial" w:cs="Times-Bold"/>
                <w:bCs/>
                <w:caps/>
                <w:sz w:val="22"/>
                <w:szCs w:val="22"/>
              </w:rPr>
            </w:pPr>
            <w:r w:rsidRPr="0017258A">
              <w:rPr>
                <w:rFonts w:ascii="Arial" w:hAnsi="Arial" w:cs="Times-Bold"/>
                <w:caps/>
                <w:sz w:val="22"/>
                <w:szCs w:val="22"/>
              </w:rPr>
              <w:t>CERTIFICATE OF BONA-FIDE TENDER</w:t>
            </w:r>
          </w:p>
        </w:tc>
        <w:tc>
          <w:tcPr>
            <w:tcW w:w="1004" w:type="pct"/>
            <w:vAlign w:val="center"/>
          </w:tcPr>
          <w:p w14:paraId="4AF77BD8" w14:textId="3488386B"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12</w:t>
            </w:r>
          </w:p>
        </w:tc>
      </w:tr>
      <w:tr w:rsidR="00ED39F0" w:rsidRPr="0017258A" w14:paraId="57EA496B" w14:textId="77777777" w:rsidTr="00CD7CA7">
        <w:tc>
          <w:tcPr>
            <w:tcW w:w="3996" w:type="pct"/>
            <w:gridSpan w:val="2"/>
            <w:vAlign w:val="center"/>
          </w:tcPr>
          <w:p w14:paraId="0A55F7F5" w14:textId="77777777" w:rsidR="00ED39F0" w:rsidRPr="0017258A" w:rsidRDefault="00ED39F0" w:rsidP="00ED39F0">
            <w:pPr>
              <w:widowControl w:val="0"/>
              <w:autoSpaceDE w:val="0"/>
              <w:autoSpaceDN w:val="0"/>
              <w:adjustRightInd w:val="0"/>
              <w:rPr>
                <w:rFonts w:ascii="Arial" w:hAnsi="Arial" w:cs="Times-Bold"/>
                <w:caps/>
                <w:sz w:val="22"/>
                <w:szCs w:val="22"/>
              </w:rPr>
            </w:pPr>
            <w:r w:rsidRPr="0017258A">
              <w:rPr>
                <w:rFonts w:ascii="Arial" w:hAnsi="Arial" w:cs="Times-Bold"/>
                <w:caps/>
                <w:sz w:val="22"/>
                <w:szCs w:val="22"/>
              </w:rPr>
              <w:t>Annex C:</w:t>
            </w:r>
          </w:p>
          <w:p w14:paraId="1F162DB9" w14:textId="77777777" w:rsidR="00ED39F0" w:rsidRPr="0017258A" w:rsidRDefault="00ED39F0" w:rsidP="00ED39F0">
            <w:pPr>
              <w:widowControl w:val="0"/>
              <w:autoSpaceDE w:val="0"/>
              <w:autoSpaceDN w:val="0"/>
              <w:adjustRightInd w:val="0"/>
              <w:rPr>
                <w:rFonts w:ascii="Arial" w:hAnsi="Arial" w:cs="Times-Bold"/>
                <w:bCs/>
                <w:caps/>
                <w:sz w:val="22"/>
                <w:szCs w:val="22"/>
              </w:rPr>
            </w:pPr>
            <w:r w:rsidRPr="0017258A">
              <w:rPr>
                <w:rFonts w:ascii="Arial" w:hAnsi="Arial" w:cs="Times-Bold"/>
                <w:caps/>
                <w:sz w:val="22"/>
                <w:szCs w:val="22"/>
              </w:rPr>
              <w:t>CONTRACTOR QUALIFICATION QUESTIONNAIRE</w:t>
            </w:r>
          </w:p>
        </w:tc>
        <w:tc>
          <w:tcPr>
            <w:tcW w:w="1004" w:type="pct"/>
            <w:vAlign w:val="center"/>
          </w:tcPr>
          <w:p w14:paraId="30E4E321" w14:textId="4AB79533"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13</w:t>
            </w:r>
          </w:p>
        </w:tc>
      </w:tr>
      <w:tr w:rsidR="00ED39F0" w:rsidRPr="0017258A" w14:paraId="13423240" w14:textId="77777777" w:rsidTr="00CD7CA7">
        <w:trPr>
          <w:trHeight w:val="652"/>
        </w:trPr>
        <w:tc>
          <w:tcPr>
            <w:tcW w:w="3996" w:type="pct"/>
            <w:gridSpan w:val="2"/>
            <w:vAlign w:val="center"/>
          </w:tcPr>
          <w:p w14:paraId="520F854E" w14:textId="77777777" w:rsidR="00ED39F0" w:rsidRPr="0017258A" w:rsidRDefault="00ED39F0" w:rsidP="00ED39F0">
            <w:pPr>
              <w:widowControl w:val="0"/>
              <w:autoSpaceDE w:val="0"/>
              <w:autoSpaceDN w:val="0"/>
              <w:adjustRightInd w:val="0"/>
              <w:rPr>
                <w:rFonts w:ascii="Arial" w:hAnsi="Arial" w:cs="Times-Bold"/>
                <w:caps/>
                <w:sz w:val="22"/>
                <w:szCs w:val="22"/>
              </w:rPr>
            </w:pPr>
            <w:r w:rsidRPr="0017258A">
              <w:rPr>
                <w:rFonts w:ascii="Arial" w:hAnsi="Arial" w:cs="Times-Bold"/>
                <w:caps/>
                <w:sz w:val="22"/>
                <w:szCs w:val="22"/>
              </w:rPr>
              <w:t>Annex D:</w:t>
            </w:r>
          </w:p>
          <w:p w14:paraId="3879EFB5" w14:textId="77777777" w:rsidR="00ED39F0" w:rsidRPr="0017258A" w:rsidRDefault="00ED39F0" w:rsidP="00ED39F0">
            <w:pPr>
              <w:widowControl w:val="0"/>
              <w:autoSpaceDE w:val="0"/>
              <w:autoSpaceDN w:val="0"/>
              <w:adjustRightInd w:val="0"/>
              <w:rPr>
                <w:rFonts w:ascii="Arial" w:hAnsi="Arial" w:cs="Times-Bold"/>
                <w:bCs/>
                <w:caps/>
                <w:sz w:val="22"/>
                <w:szCs w:val="22"/>
              </w:rPr>
            </w:pPr>
            <w:r w:rsidRPr="0017258A">
              <w:rPr>
                <w:rFonts w:ascii="Arial" w:hAnsi="Arial" w:cs="Times-Bold"/>
                <w:caps/>
                <w:sz w:val="22"/>
                <w:szCs w:val="22"/>
              </w:rPr>
              <w:t>HEALTH AND SAFETY QUESTIONNAIRE</w:t>
            </w:r>
          </w:p>
        </w:tc>
        <w:tc>
          <w:tcPr>
            <w:tcW w:w="1004" w:type="pct"/>
            <w:vAlign w:val="center"/>
          </w:tcPr>
          <w:p w14:paraId="38EDBB96" w14:textId="680905E3"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20</w:t>
            </w:r>
          </w:p>
        </w:tc>
      </w:tr>
      <w:tr w:rsidR="00ED39F0" w:rsidRPr="0017258A" w14:paraId="062A861C" w14:textId="77777777" w:rsidTr="00CD7CA7">
        <w:tc>
          <w:tcPr>
            <w:tcW w:w="3996" w:type="pct"/>
            <w:gridSpan w:val="2"/>
            <w:vAlign w:val="center"/>
          </w:tcPr>
          <w:p w14:paraId="01E0DA8E" w14:textId="259F70B8" w:rsidR="00ED39F0" w:rsidRPr="0017258A" w:rsidRDefault="00ED39F0" w:rsidP="00ED39F0">
            <w:pPr>
              <w:widowControl w:val="0"/>
              <w:autoSpaceDE w:val="0"/>
              <w:autoSpaceDN w:val="0"/>
              <w:adjustRightInd w:val="0"/>
              <w:rPr>
                <w:rFonts w:ascii="Arial" w:hAnsi="Arial" w:cs="Arial"/>
                <w:sz w:val="22"/>
                <w:szCs w:val="22"/>
              </w:rPr>
            </w:pPr>
            <w:r w:rsidRPr="0017258A">
              <w:rPr>
                <w:rFonts w:ascii="Arial" w:hAnsi="Arial" w:cs="Times-Bold"/>
                <w:bCs/>
                <w:caps/>
                <w:sz w:val="22"/>
                <w:szCs w:val="22"/>
              </w:rPr>
              <w:t>Annex E T</w:t>
            </w:r>
            <w:r w:rsidRPr="0017258A">
              <w:rPr>
                <w:rFonts w:ascii="Arial" w:hAnsi="Arial" w:cs="Arial"/>
                <w:sz w:val="22"/>
                <w:szCs w:val="22"/>
              </w:rPr>
              <w:t>EMPLATE FOR PRICING</w:t>
            </w:r>
          </w:p>
          <w:p w14:paraId="6D8E8309" w14:textId="10EA26D8" w:rsidR="00ED39F0" w:rsidRPr="0017258A" w:rsidRDefault="00ED39F0" w:rsidP="00ED39F0">
            <w:pPr>
              <w:widowControl w:val="0"/>
              <w:autoSpaceDE w:val="0"/>
              <w:autoSpaceDN w:val="0"/>
              <w:adjustRightInd w:val="0"/>
              <w:rPr>
                <w:rFonts w:ascii="Arial" w:hAnsi="Arial" w:cs="Times-Bold"/>
                <w:bCs/>
                <w:caps/>
                <w:sz w:val="22"/>
                <w:szCs w:val="22"/>
              </w:rPr>
            </w:pPr>
          </w:p>
        </w:tc>
        <w:tc>
          <w:tcPr>
            <w:tcW w:w="1004" w:type="pct"/>
            <w:vAlign w:val="center"/>
          </w:tcPr>
          <w:p w14:paraId="12E9DAC0" w14:textId="28B44DF7" w:rsidR="00ED39F0" w:rsidRPr="0017258A" w:rsidRDefault="00ED39F0" w:rsidP="00ED39F0">
            <w:pPr>
              <w:widowControl w:val="0"/>
              <w:autoSpaceDE w:val="0"/>
              <w:autoSpaceDN w:val="0"/>
              <w:adjustRightInd w:val="0"/>
              <w:jc w:val="center"/>
              <w:rPr>
                <w:rFonts w:ascii="Arial" w:hAnsi="Arial" w:cs="Times-Bold"/>
                <w:bCs/>
                <w:sz w:val="22"/>
                <w:szCs w:val="22"/>
              </w:rPr>
            </w:pPr>
            <w:r>
              <w:rPr>
                <w:rFonts w:ascii="Arial" w:hAnsi="Arial" w:cs="Times-Bold"/>
                <w:bCs/>
                <w:sz w:val="22"/>
                <w:szCs w:val="22"/>
              </w:rPr>
              <w:t>24</w:t>
            </w:r>
          </w:p>
          <w:p w14:paraId="0F45DC8B" w14:textId="3079C467" w:rsidR="00ED39F0" w:rsidRPr="0017258A" w:rsidRDefault="00ED39F0" w:rsidP="00ED39F0">
            <w:pPr>
              <w:widowControl w:val="0"/>
              <w:autoSpaceDE w:val="0"/>
              <w:autoSpaceDN w:val="0"/>
              <w:adjustRightInd w:val="0"/>
              <w:jc w:val="center"/>
              <w:rPr>
                <w:rFonts w:ascii="Arial" w:hAnsi="Arial" w:cs="Times-Bold"/>
                <w:bCs/>
                <w:sz w:val="22"/>
                <w:szCs w:val="22"/>
                <w:highlight w:val="yellow"/>
              </w:rPr>
            </w:pPr>
          </w:p>
        </w:tc>
      </w:tr>
      <w:tr w:rsidR="00ED39F0" w:rsidRPr="0017258A" w14:paraId="7FFAD888" w14:textId="77777777" w:rsidTr="00CD7CA7">
        <w:tc>
          <w:tcPr>
            <w:tcW w:w="3996" w:type="pct"/>
            <w:gridSpan w:val="2"/>
            <w:vAlign w:val="center"/>
          </w:tcPr>
          <w:p w14:paraId="286789D5" w14:textId="5AA5B062" w:rsidR="00ED39F0" w:rsidRPr="0017258A" w:rsidRDefault="00ED39F0" w:rsidP="00ED39F0">
            <w:pPr>
              <w:widowControl w:val="0"/>
              <w:autoSpaceDE w:val="0"/>
              <w:autoSpaceDN w:val="0"/>
              <w:adjustRightInd w:val="0"/>
              <w:rPr>
                <w:rFonts w:ascii="Arial" w:hAnsi="Arial" w:cs="Times-Bold"/>
                <w:bCs/>
                <w:caps/>
                <w:sz w:val="22"/>
                <w:szCs w:val="22"/>
              </w:rPr>
            </w:pPr>
            <w:r w:rsidRPr="0017258A">
              <w:rPr>
                <w:rFonts w:ascii="Arial" w:hAnsi="Arial" w:cs="Times-Bold"/>
                <w:bCs/>
                <w:sz w:val="22"/>
                <w:szCs w:val="22"/>
              </w:rPr>
              <w:t>A</w:t>
            </w:r>
            <w:r>
              <w:rPr>
                <w:rFonts w:ascii="Arial" w:hAnsi="Arial" w:cs="Times-Bold"/>
                <w:bCs/>
                <w:sz w:val="22"/>
                <w:szCs w:val="22"/>
              </w:rPr>
              <w:t>NNEX F - 1</w:t>
            </w:r>
            <w:r w:rsidRPr="0017258A">
              <w:rPr>
                <w:rFonts w:ascii="Arial" w:hAnsi="Arial" w:cs="Times-Bold"/>
                <w:bCs/>
                <w:sz w:val="22"/>
                <w:szCs w:val="22"/>
              </w:rPr>
              <w:t xml:space="preserve"> – PLB DESIGN DRAWINGS FOR TWO NEW CASES</w:t>
            </w:r>
          </w:p>
        </w:tc>
        <w:tc>
          <w:tcPr>
            <w:tcW w:w="1004" w:type="pct"/>
            <w:vAlign w:val="center"/>
          </w:tcPr>
          <w:p w14:paraId="271F89EC" w14:textId="2450521F" w:rsidR="00ED39F0" w:rsidRPr="0017258A" w:rsidRDefault="00ED39F0" w:rsidP="00ED39F0">
            <w:pPr>
              <w:widowControl w:val="0"/>
              <w:autoSpaceDE w:val="0"/>
              <w:autoSpaceDN w:val="0"/>
              <w:adjustRightInd w:val="0"/>
              <w:jc w:val="center"/>
              <w:rPr>
                <w:rFonts w:ascii="Arial" w:hAnsi="Arial" w:cs="Times-Bold"/>
                <w:bCs/>
                <w:sz w:val="22"/>
                <w:szCs w:val="22"/>
              </w:rPr>
            </w:pPr>
            <w:r w:rsidRPr="0017258A">
              <w:rPr>
                <w:rFonts w:ascii="Arial" w:hAnsi="Arial" w:cs="Times-Bold"/>
                <w:bCs/>
                <w:sz w:val="22"/>
                <w:szCs w:val="22"/>
              </w:rPr>
              <w:t>Separate issue</w:t>
            </w:r>
          </w:p>
        </w:tc>
      </w:tr>
      <w:tr w:rsidR="00ED39F0" w:rsidRPr="0017258A" w14:paraId="00A3A047" w14:textId="77777777" w:rsidTr="00CD7CA7">
        <w:tc>
          <w:tcPr>
            <w:tcW w:w="3996" w:type="pct"/>
            <w:gridSpan w:val="2"/>
            <w:vAlign w:val="center"/>
          </w:tcPr>
          <w:p w14:paraId="398FEFAD" w14:textId="03C7AA47" w:rsidR="00ED39F0" w:rsidRPr="0017258A" w:rsidRDefault="00ED39F0" w:rsidP="00ED39F0">
            <w:pPr>
              <w:widowControl w:val="0"/>
              <w:autoSpaceDE w:val="0"/>
              <w:autoSpaceDN w:val="0"/>
              <w:adjustRightInd w:val="0"/>
              <w:rPr>
                <w:rFonts w:ascii="Arial" w:hAnsi="Arial" w:cs="Times-Bold"/>
                <w:bCs/>
                <w:sz w:val="22"/>
                <w:szCs w:val="22"/>
              </w:rPr>
            </w:pPr>
            <w:r w:rsidRPr="0017258A">
              <w:rPr>
                <w:rFonts w:ascii="Arial" w:hAnsi="Arial" w:cs="Times-Bold"/>
                <w:bCs/>
                <w:sz w:val="22"/>
                <w:szCs w:val="22"/>
              </w:rPr>
              <w:t>A</w:t>
            </w:r>
            <w:r>
              <w:rPr>
                <w:rFonts w:ascii="Arial" w:hAnsi="Arial" w:cs="Times-Bold"/>
                <w:bCs/>
                <w:sz w:val="22"/>
                <w:szCs w:val="22"/>
              </w:rPr>
              <w:t>NNEX - 2</w:t>
            </w:r>
            <w:r w:rsidRPr="0017258A">
              <w:rPr>
                <w:rFonts w:ascii="Arial" w:hAnsi="Arial" w:cs="Times-Bold"/>
                <w:bCs/>
                <w:sz w:val="22"/>
                <w:szCs w:val="22"/>
              </w:rPr>
              <w:t xml:space="preserve"> </w:t>
            </w:r>
            <w:r>
              <w:rPr>
                <w:rFonts w:ascii="Arial" w:hAnsi="Arial" w:cs="Times-Bold"/>
                <w:bCs/>
                <w:sz w:val="22"/>
                <w:szCs w:val="22"/>
              </w:rPr>
              <w:t>-</w:t>
            </w:r>
            <w:r w:rsidRPr="0017258A">
              <w:rPr>
                <w:rFonts w:ascii="Arial" w:hAnsi="Arial" w:cs="Times-Bold"/>
                <w:bCs/>
                <w:sz w:val="22"/>
                <w:szCs w:val="22"/>
              </w:rPr>
              <w:t>SAMPLE SPECIFICATION FOR THE EXISTING CASES AND MINICLIMAS</w:t>
            </w:r>
          </w:p>
        </w:tc>
        <w:tc>
          <w:tcPr>
            <w:tcW w:w="1004" w:type="pct"/>
            <w:vAlign w:val="center"/>
          </w:tcPr>
          <w:p w14:paraId="61EA9D5B" w14:textId="37400633" w:rsidR="00ED39F0" w:rsidRPr="0017258A" w:rsidRDefault="00ED39F0" w:rsidP="00ED39F0">
            <w:pPr>
              <w:widowControl w:val="0"/>
              <w:autoSpaceDE w:val="0"/>
              <w:autoSpaceDN w:val="0"/>
              <w:adjustRightInd w:val="0"/>
              <w:jc w:val="center"/>
              <w:rPr>
                <w:rFonts w:ascii="Arial" w:hAnsi="Arial" w:cs="Times-Bold"/>
                <w:bCs/>
                <w:sz w:val="22"/>
                <w:szCs w:val="22"/>
              </w:rPr>
            </w:pPr>
            <w:r w:rsidRPr="0017258A">
              <w:rPr>
                <w:rFonts w:ascii="Arial" w:hAnsi="Arial" w:cs="Times-Bold"/>
                <w:bCs/>
                <w:sz w:val="22"/>
                <w:szCs w:val="22"/>
              </w:rPr>
              <w:t>Separate Issue</w:t>
            </w:r>
          </w:p>
        </w:tc>
      </w:tr>
      <w:tr w:rsidR="00ED39F0" w:rsidRPr="0017258A" w14:paraId="1335C0C5" w14:textId="77777777" w:rsidTr="00CD7CA7">
        <w:tc>
          <w:tcPr>
            <w:tcW w:w="3427" w:type="pct"/>
          </w:tcPr>
          <w:p w14:paraId="14A842E2" w14:textId="77777777" w:rsidR="00ED39F0" w:rsidRPr="0017258A" w:rsidRDefault="00ED39F0" w:rsidP="00ED39F0">
            <w:pPr>
              <w:widowControl w:val="0"/>
              <w:autoSpaceDE w:val="0"/>
              <w:autoSpaceDN w:val="0"/>
              <w:adjustRightInd w:val="0"/>
              <w:rPr>
                <w:rFonts w:ascii="Arial" w:hAnsi="Arial" w:cs="Times-Bold"/>
                <w:bCs/>
                <w:sz w:val="22"/>
                <w:szCs w:val="22"/>
              </w:rPr>
            </w:pPr>
          </w:p>
        </w:tc>
        <w:tc>
          <w:tcPr>
            <w:tcW w:w="1573" w:type="pct"/>
            <w:gridSpan w:val="2"/>
            <w:vAlign w:val="bottom"/>
          </w:tcPr>
          <w:p w14:paraId="161A8A3B" w14:textId="77777777" w:rsidR="00ED39F0" w:rsidRPr="0017258A" w:rsidRDefault="00ED39F0" w:rsidP="00ED39F0">
            <w:pPr>
              <w:widowControl w:val="0"/>
              <w:autoSpaceDE w:val="0"/>
              <w:autoSpaceDN w:val="0"/>
              <w:adjustRightInd w:val="0"/>
              <w:rPr>
                <w:rFonts w:ascii="Arial" w:hAnsi="Arial" w:cs="Times-Bold"/>
                <w:bCs/>
                <w:sz w:val="22"/>
                <w:szCs w:val="22"/>
              </w:rPr>
            </w:pPr>
          </w:p>
        </w:tc>
      </w:tr>
    </w:tbl>
    <w:p w14:paraId="70143C29" w14:textId="66E752FB" w:rsidR="0017258A" w:rsidRDefault="0017258A" w:rsidP="00233DA4">
      <w:pPr>
        <w:pStyle w:val="ListParagraph"/>
        <w:rPr>
          <w:rFonts w:ascii="Arial" w:hAnsi="Arial" w:cs="Arial"/>
          <w:sz w:val="20"/>
          <w:szCs w:val="20"/>
          <w:lang w:val="en-US"/>
        </w:rPr>
      </w:pPr>
    </w:p>
    <w:p w14:paraId="536752EE" w14:textId="77777777" w:rsidR="0017258A" w:rsidRDefault="0017258A">
      <w:pPr>
        <w:rPr>
          <w:rFonts w:ascii="Arial" w:eastAsiaTheme="minorEastAsia" w:hAnsi="Arial" w:cs="Arial"/>
          <w:sz w:val="20"/>
          <w:szCs w:val="20"/>
          <w:bdr w:val="none" w:sz="0" w:space="0" w:color="auto"/>
        </w:rPr>
      </w:pPr>
      <w:r>
        <w:rPr>
          <w:rFonts w:ascii="Arial" w:hAnsi="Arial" w:cs="Arial"/>
          <w:sz w:val="20"/>
          <w:szCs w:val="20"/>
          <w:lang w:val="en-US"/>
        </w:rPr>
        <w:br w:type="page"/>
      </w:r>
    </w:p>
    <w:p w14:paraId="25271BF8" w14:textId="6E76F1A3" w:rsidR="00C470B5" w:rsidRPr="003D4C17" w:rsidRDefault="00AD0FFD" w:rsidP="00C470B5">
      <w:pPr>
        <w:widowControl w:val="0"/>
        <w:autoSpaceDE w:val="0"/>
        <w:autoSpaceDN w:val="0"/>
        <w:adjustRightInd w:val="0"/>
        <w:rPr>
          <w:rFonts w:ascii="Arial" w:hAnsi="Arial" w:cs="Arial"/>
          <w:b/>
          <w:bCs/>
          <w:caps/>
          <w:sz w:val="22"/>
          <w:szCs w:val="22"/>
          <w:u w:val="single"/>
        </w:rPr>
      </w:pPr>
      <w:r w:rsidRPr="003D4C17">
        <w:rPr>
          <w:rFonts w:ascii="Arial" w:hAnsi="Arial" w:cs="Arial"/>
          <w:b/>
          <w:bCs/>
          <w:sz w:val="22"/>
          <w:szCs w:val="22"/>
          <w:u w:val="single"/>
        </w:rPr>
        <w:lastRenderedPageBreak/>
        <w:t>The Client</w:t>
      </w:r>
    </w:p>
    <w:p w14:paraId="6868C4D8" w14:textId="77777777" w:rsidR="00C470B5" w:rsidRPr="003D4C17" w:rsidRDefault="00C470B5" w:rsidP="00C470B5">
      <w:pPr>
        <w:widowControl w:val="0"/>
        <w:autoSpaceDE w:val="0"/>
        <w:autoSpaceDN w:val="0"/>
        <w:adjustRightInd w:val="0"/>
        <w:rPr>
          <w:rFonts w:ascii="Arial" w:hAnsi="Arial" w:cs="Arial"/>
          <w:sz w:val="22"/>
          <w:szCs w:val="22"/>
        </w:rPr>
      </w:pPr>
    </w:p>
    <w:p w14:paraId="165484D0" w14:textId="694F7D2C" w:rsidR="00C470B5" w:rsidRPr="003D4C17" w:rsidRDefault="00C470B5" w:rsidP="001B03A0">
      <w:pPr>
        <w:pStyle w:val="ListParagraph"/>
        <w:widowControl w:val="0"/>
        <w:autoSpaceDE w:val="0"/>
        <w:autoSpaceDN w:val="0"/>
        <w:adjustRightInd w:val="0"/>
        <w:ind w:left="0"/>
        <w:rPr>
          <w:rFonts w:ascii="Arial" w:hAnsi="Arial" w:cs="Arial"/>
          <w:sz w:val="22"/>
          <w:szCs w:val="22"/>
        </w:rPr>
      </w:pPr>
      <w:r w:rsidRPr="003D4C17">
        <w:rPr>
          <w:rFonts w:ascii="Arial" w:hAnsi="Arial" w:cs="Arial"/>
          <w:sz w:val="22"/>
          <w:szCs w:val="22"/>
        </w:rPr>
        <w:t>The Client is the Council and Director of the National Army Museum</w:t>
      </w:r>
      <w:r w:rsidR="009D2611" w:rsidRPr="003D4C17">
        <w:rPr>
          <w:rFonts w:ascii="Arial" w:hAnsi="Arial" w:cs="Arial"/>
          <w:sz w:val="22"/>
          <w:szCs w:val="22"/>
        </w:rPr>
        <w:t>, Royal Hospital Road, Chelsea, London</w:t>
      </w:r>
      <w:r w:rsidR="00887D03" w:rsidRPr="003D4C17">
        <w:rPr>
          <w:rFonts w:ascii="Arial" w:hAnsi="Arial" w:cs="Arial"/>
          <w:sz w:val="22"/>
          <w:szCs w:val="22"/>
        </w:rPr>
        <w:t>, SW3 4HT.</w:t>
      </w:r>
    </w:p>
    <w:p w14:paraId="4377DA15" w14:textId="77777777" w:rsidR="00C470B5" w:rsidRPr="003D4C17" w:rsidRDefault="00C470B5" w:rsidP="00C470B5">
      <w:pPr>
        <w:widowControl w:val="0"/>
        <w:autoSpaceDE w:val="0"/>
        <w:autoSpaceDN w:val="0"/>
        <w:adjustRightInd w:val="0"/>
        <w:rPr>
          <w:rFonts w:ascii="Arial" w:hAnsi="Arial" w:cs="Arial"/>
          <w:bCs/>
          <w:sz w:val="22"/>
          <w:szCs w:val="22"/>
        </w:rPr>
      </w:pPr>
    </w:p>
    <w:p w14:paraId="67F62C25" w14:textId="78D88627" w:rsidR="00C470B5" w:rsidRPr="003D4C17" w:rsidRDefault="00AD0FFD" w:rsidP="00C470B5">
      <w:pPr>
        <w:widowControl w:val="0"/>
        <w:autoSpaceDE w:val="0"/>
        <w:autoSpaceDN w:val="0"/>
        <w:adjustRightInd w:val="0"/>
        <w:rPr>
          <w:rFonts w:ascii="Arial" w:hAnsi="Arial" w:cs="Arial"/>
          <w:b/>
          <w:bCs/>
          <w:caps/>
          <w:sz w:val="22"/>
          <w:szCs w:val="22"/>
          <w:u w:val="single"/>
        </w:rPr>
      </w:pPr>
      <w:r w:rsidRPr="003D4C17">
        <w:rPr>
          <w:rFonts w:ascii="Arial" w:hAnsi="Arial" w:cs="Arial"/>
          <w:b/>
          <w:bCs/>
          <w:sz w:val="22"/>
          <w:szCs w:val="22"/>
          <w:u w:val="single"/>
        </w:rPr>
        <w:t>The National Army Museum (N</w:t>
      </w:r>
      <w:r>
        <w:rPr>
          <w:rFonts w:ascii="Arial" w:hAnsi="Arial" w:cs="Arial"/>
          <w:b/>
          <w:bCs/>
          <w:sz w:val="22"/>
          <w:szCs w:val="22"/>
          <w:u w:val="single"/>
        </w:rPr>
        <w:t>AM</w:t>
      </w:r>
      <w:r w:rsidRPr="003D4C17">
        <w:rPr>
          <w:rFonts w:ascii="Arial" w:hAnsi="Arial" w:cs="Arial"/>
          <w:b/>
          <w:bCs/>
          <w:sz w:val="22"/>
          <w:szCs w:val="22"/>
          <w:u w:val="single"/>
        </w:rPr>
        <w:t>) Project Board</w:t>
      </w:r>
    </w:p>
    <w:p w14:paraId="6A088372" w14:textId="77777777" w:rsidR="00C470B5" w:rsidRPr="003D4C17" w:rsidRDefault="00C470B5" w:rsidP="00C470B5">
      <w:pPr>
        <w:widowControl w:val="0"/>
        <w:autoSpaceDE w:val="0"/>
        <w:autoSpaceDN w:val="0"/>
        <w:adjustRightInd w:val="0"/>
        <w:rPr>
          <w:rFonts w:ascii="Arial" w:hAnsi="Arial" w:cs="Arial"/>
          <w:bCs/>
          <w:caps/>
          <w:sz w:val="22"/>
          <w:szCs w:val="22"/>
        </w:rPr>
      </w:pPr>
    </w:p>
    <w:p w14:paraId="63A79DDB" w14:textId="77777777" w:rsidR="00C470B5" w:rsidRPr="003D4C17" w:rsidRDefault="00C470B5" w:rsidP="001B03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Cs/>
          <w:sz w:val="22"/>
          <w:szCs w:val="22"/>
        </w:rPr>
      </w:pPr>
      <w:r w:rsidRPr="003D4C17">
        <w:rPr>
          <w:rFonts w:ascii="Arial" w:hAnsi="Arial" w:cs="Arial"/>
          <w:bCs/>
          <w:sz w:val="22"/>
          <w:szCs w:val="22"/>
        </w:rPr>
        <w:t>The NAM Project Board will include:</w:t>
      </w:r>
    </w:p>
    <w:p w14:paraId="305FB48C" w14:textId="77777777" w:rsidR="00C470B5" w:rsidRPr="003D4C17" w:rsidRDefault="00C470B5" w:rsidP="00C470B5">
      <w:pPr>
        <w:widowControl w:val="0"/>
        <w:autoSpaceDE w:val="0"/>
        <w:autoSpaceDN w:val="0"/>
        <w:adjustRightInd w:val="0"/>
        <w:rPr>
          <w:rFonts w:ascii="Arial" w:hAnsi="Arial" w:cs="Arial"/>
          <w:bCs/>
          <w:sz w:val="22"/>
          <w:szCs w:val="22"/>
        </w:rPr>
      </w:pPr>
    </w:p>
    <w:p w14:paraId="629E3E77" w14:textId="2207EE61" w:rsidR="00C470B5" w:rsidRPr="003D4C17" w:rsidRDefault="00C470B5" w:rsidP="00C470B5">
      <w:pPr>
        <w:widowControl w:val="0"/>
        <w:autoSpaceDE w:val="0"/>
        <w:autoSpaceDN w:val="0"/>
        <w:adjustRightInd w:val="0"/>
        <w:ind w:left="720"/>
        <w:rPr>
          <w:rFonts w:ascii="Arial" w:hAnsi="Arial" w:cs="Arial"/>
          <w:color w:val="000000" w:themeColor="text1"/>
          <w:sz w:val="22"/>
          <w:szCs w:val="22"/>
        </w:rPr>
      </w:pPr>
      <w:r w:rsidRPr="003D4C17">
        <w:rPr>
          <w:rFonts w:ascii="Arial" w:hAnsi="Arial" w:cs="Arial"/>
          <w:color w:val="000000" w:themeColor="text1"/>
          <w:sz w:val="22"/>
          <w:szCs w:val="22"/>
        </w:rPr>
        <w:t>Ms Jane Holmes</w:t>
      </w:r>
    </w:p>
    <w:p w14:paraId="6BCF52BD" w14:textId="77777777" w:rsidR="00C470B5" w:rsidRPr="003D4C17" w:rsidRDefault="00C470B5" w:rsidP="00C470B5">
      <w:pPr>
        <w:widowControl w:val="0"/>
        <w:autoSpaceDE w:val="0"/>
        <w:autoSpaceDN w:val="0"/>
        <w:adjustRightInd w:val="0"/>
        <w:ind w:left="720"/>
        <w:rPr>
          <w:rFonts w:ascii="Arial" w:hAnsi="Arial" w:cs="Arial"/>
          <w:color w:val="000000" w:themeColor="text1"/>
          <w:sz w:val="22"/>
          <w:szCs w:val="22"/>
        </w:rPr>
      </w:pPr>
      <w:r w:rsidRPr="003D4C17">
        <w:rPr>
          <w:rFonts w:ascii="Arial" w:hAnsi="Arial" w:cs="Arial"/>
          <w:color w:val="000000" w:themeColor="text1"/>
          <w:sz w:val="22"/>
          <w:szCs w:val="22"/>
        </w:rPr>
        <w:t>Mr Mike O’Connor</w:t>
      </w:r>
    </w:p>
    <w:p w14:paraId="1325E93A" w14:textId="5ED4BA9C" w:rsidR="00C470B5" w:rsidRPr="003D4C17" w:rsidRDefault="00C470B5" w:rsidP="00C470B5">
      <w:pPr>
        <w:widowControl w:val="0"/>
        <w:autoSpaceDE w:val="0"/>
        <w:autoSpaceDN w:val="0"/>
        <w:adjustRightInd w:val="0"/>
        <w:ind w:left="720"/>
        <w:rPr>
          <w:rFonts w:ascii="Arial" w:hAnsi="Arial" w:cs="Arial"/>
          <w:color w:val="000000" w:themeColor="text1"/>
          <w:sz w:val="22"/>
          <w:szCs w:val="22"/>
        </w:rPr>
      </w:pPr>
      <w:r w:rsidRPr="003D4C17">
        <w:rPr>
          <w:rFonts w:ascii="Arial" w:hAnsi="Arial" w:cs="Arial"/>
          <w:color w:val="000000" w:themeColor="text1"/>
          <w:sz w:val="22"/>
          <w:szCs w:val="22"/>
        </w:rPr>
        <w:t>Mrs Terri Dendy</w:t>
      </w:r>
    </w:p>
    <w:p w14:paraId="13CA0A6E" w14:textId="10C08697" w:rsidR="009A7221" w:rsidRPr="003D4C17" w:rsidRDefault="009A7221" w:rsidP="00C470B5">
      <w:pPr>
        <w:widowControl w:val="0"/>
        <w:autoSpaceDE w:val="0"/>
        <w:autoSpaceDN w:val="0"/>
        <w:adjustRightInd w:val="0"/>
        <w:ind w:left="720"/>
        <w:rPr>
          <w:rFonts w:ascii="Arial" w:hAnsi="Arial" w:cs="Arial"/>
          <w:color w:val="000000" w:themeColor="text1"/>
          <w:sz w:val="22"/>
          <w:szCs w:val="22"/>
        </w:rPr>
      </w:pPr>
      <w:r w:rsidRPr="003D4C17">
        <w:rPr>
          <w:rFonts w:ascii="Arial" w:hAnsi="Arial" w:cs="Arial"/>
          <w:color w:val="000000" w:themeColor="text1"/>
          <w:sz w:val="22"/>
          <w:szCs w:val="22"/>
        </w:rPr>
        <w:t>Mr Joshua Seymour</w:t>
      </w:r>
    </w:p>
    <w:p w14:paraId="44F7F931" w14:textId="77FE093E" w:rsidR="009A7221" w:rsidRPr="003D4C17" w:rsidRDefault="009A7221" w:rsidP="00C470B5">
      <w:pPr>
        <w:widowControl w:val="0"/>
        <w:autoSpaceDE w:val="0"/>
        <w:autoSpaceDN w:val="0"/>
        <w:adjustRightInd w:val="0"/>
        <w:ind w:left="720"/>
        <w:rPr>
          <w:rFonts w:ascii="Arial" w:hAnsi="Arial" w:cs="Arial"/>
          <w:color w:val="000000" w:themeColor="text1"/>
          <w:sz w:val="22"/>
          <w:szCs w:val="22"/>
        </w:rPr>
      </w:pPr>
      <w:r w:rsidRPr="003D4C17">
        <w:rPr>
          <w:rFonts w:ascii="Arial" w:hAnsi="Arial" w:cs="Arial"/>
          <w:color w:val="000000" w:themeColor="text1"/>
          <w:sz w:val="22"/>
          <w:szCs w:val="22"/>
        </w:rPr>
        <w:t>Mr Matt Thomas</w:t>
      </w:r>
    </w:p>
    <w:p w14:paraId="67B59724" w14:textId="14A428B6" w:rsidR="009A7221" w:rsidRPr="003D4C17" w:rsidRDefault="009A7221" w:rsidP="00C470B5">
      <w:pPr>
        <w:widowControl w:val="0"/>
        <w:autoSpaceDE w:val="0"/>
        <w:autoSpaceDN w:val="0"/>
        <w:adjustRightInd w:val="0"/>
        <w:ind w:left="720"/>
        <w:rPr>
          <w:rFonts w:ascii="Arial" w:hAnsi="Arial" w:cs="Arial"/>
          <w:color w:val="000000" w:themeColor="text1"/>
          <w:sz w:val="22"/>
          <w:szCs w:val="22"/>
        </w:rPr>
      </w:pPr>
      <w:r w:rsidRPr="003D4C17">
        <w:rPr>
          <w:rFonts w:ascii="Arial" w:hAnsi="Arial" w:cs="Arial"/>
          <w:color w:val="000000" w:themeColor="text1"/>
          <w:sz w:val="22"/>
          <w:szCs w:val="22"/>
        </w:rPr>
        <w:t>Mr Chris Cogswell – PLB design</w:t>
      </w:r>
    </w:p>
    <w:p w14:paraId="7D0D4EDB" w14:textId="77777777" w:rsidR="00C470B5" w:rsidRPr="003D4C17" w:rsidRDefault="00C470B5" w:rsidP="00C470B5">
      <w:pPr>
        <w:widowControl w:val="0"/>
        <w:autoSpaceDE w:val="0"/>
        <w:autoSpaceDN w:val="0"/>
        <w:adjustRightInd w:val="0"/>
        <w:ind w:left="720"/>
        <w:rPr>
          <w:rFonts w:ascii="Arial" w:hAnsi="Arial" w:cs="Arial"/>
          <w:color w:val="000000" w:themeColor="text1"/>
          <w:sz w:val="22"/>
          <w:szCs w:val="22"/>
        </w:rPr>
      </w:pPr>
      <w:r w:rsidRPr="003D4C17">
        <w:rPr>
          <w:rFonts w:ascii="Arial" w:hAnsi="Arial" w:cs="Arial"/>
          <w:color w:val="000000" w:themeColor="text1"/>
          <w:sz w:val="22"/>
          <w:szCs w:val="22"/>
        </w:rPr>
        <w:t>a member of the Museum’s Finance Team</w:t>
      </w:r>
    </w:p>
    <w:p w14:paraId="00332DC6" w14:textId="77777777" w:rsidR="00C470B5" w:rsidRPr="003D4C17" w:rsidRDefault="00C470B5" w:rsidP="00C470B5">
      <w:pPr>
        <w:widowControl w:val="0"/>
        <w:autoSpaceDE w:val="0"/>
        <w:autoSpaceDN w:val="0"/>
        <w:adjustRightInd w:val="0"/>
        <w:rPr>
          <w:rFonts w:ascii="Arial" w:hAnsi="Arial" w:cs="Arial"/>
          <w:b/>
          <w:sz w:val="22"/>
          <w:szCs w:val="22"/>
        </w:rPr>
      </w:pPr>
    </w:p>
    <w:p w14:paraId="466FADC4" w14:textId="4E04F5E7" w:rsidR="00C470B5" w:rsidRPr="003D4C17" w:rsidRDefault="00AD0FFD" w:rsidP="00C470B5">
      <w:pPr>
        <w:widowControl w:val="0"/>
        <w:autoSpaceDE w:val="0"/>
        <w:autoSpaceDN w:val="0"/>
        <w:adjustRightInd w:val="0"/>
        <w:rPr>
          <w:rFonts w:ascii="Arial" w:hAnsi="Arial" w:cs="Arial"/>
          <w:b/>
          <w:bCs/>
          <w:sz w:val="22"/>
          <w:szCs w:val="22"/>
          <w:u w:val="single"/>
        </w:rPr>
      </w:pPr>
      <w:r w:rsidRPr="003D4C17">
        <w:rPr>
          <w:rFonts w:ascii="Arial" w:hAnsi="Arial" w:cs="Arial"/>
          <w:b/>
          <w:bCs/>
          <w:sz w:val="22"/>
          <w:szCs w:val="22"/>
          <w:u w:val="single"/>
        </w:rPr>
        <w:t>The N</w:t>
      </w:r>
      <w:r>
        <w:rPr>
          <w:rFonts w:ascii="Arial" w:hAnsi="Arial" w:cs="Arial"/>
          <w:b/>
          <w:bCs/>
          <w:sz w:val="22"/>
          <w:szCs w:val="22"/>
          <w:u w:val="single"/>
        </w:rPr>
        <w:t>AM</w:t>
      </w:r>
      <w:r w:rsidRPr="003D4C17">
        <w:rPr>
          <w:rFonts w:ascii="Arial" w:hAnsi="Arial" w:cs="Arial"/>
          <w:b/>
          <w:bCs/>
          <w:sz w:val="22"/>
          <w:szCs w:val="22"/>
          <w:u w:val="single"/>
        </w:rPr>
        <w:t xml:space="preserve"> (National Army Museum) - Background</w:t>
      </w:r>
    </w:p>
    <w:p w14:paraId="456A11D2" w14:textId="77777777" w:rsidR="00C470B5" w:rsidRPr="003D4C17" w:rsidRDefault="00C470B5" w:rsidP="00C470B5">
      <w:pPr>
        <w:ind w:left="709" w:hanging="709"/>
        <w:rPr>
          <w:rFonts w:ascii="Arial" w:hAnsi="Arial" w:cs="Arial"/>
          <w:sz w:val="22"/>
          <w:szCs w:val="22"/>
        </w:rPr>
      </w:pPr>
    </w:p>
    <w:p w14:paraId="113A7072" w14:textId="5B0A481B" w:rsidR="00C470B5" w:rsidRPr="003D4C17" w:rsidRDefault="00C470B5" w:rsidP="001B03A0">
      <w:pPr>
        <w:pStyle w:val="ListParagraph"/>
        <w:widowControl w:val="0"/>
        <w:autoSpaceDE w:val="0"/>
        <w:autoSpaceDN w:val="0"/>
        <w:adjustRightInd w:val="0"/>
        <w:ind w:left="0"/>
        <w:jc w:val="both"/>
        <w:rPr>
          <w:rFonts w:ascii="Arial" w:hAnsi="Arial" w:cs="Arial"/>
          <w:sz w:val="22"/>
          <w:szCs w:val="22"/>
        </w:rPr>
      </w:pPr>
      <w:r w:rsidRPr="003D4C17">
        <w:rPr>
          <w:rFonts w:ascii="Arial" w:hAnsi="Arial" w:cs="Arial"/>
          <w:sz w:val="22"/>
          <w:szCs w:val="22"/>
        </w:rPr>
        <w:t xml:space="preserve">The NAM, a Body incorporated by Royal Charter (1960), is the British Army's own Museum.  It is the only museum in the United Kingdom to tell the Story of Our Army </w:t>
      </w:r>
      <w:proofErr w:type="gramStart"/>
      <w:r w:rsidRPr="003D4C17">
        <w:rPr>
          <w:rFonts w:ascii="Arial" w:hAnsi="Arial" w:cs="Arial"/>
          <w:sz w:val="22"/>
          <w:szCs w:val="22"/>
        </w:rPr>
        <w:t>as a whole from</w:t>
      </w:r>
      <w:proofErr w:type="gramEnd"/>
      <w:r w:rsidRPr="003D4C17">
        <w:rPr>
          <w:rFonts w:ascii="Arial" w:hAnsi="Arial" w:cs="Arial"/>
          <w:sz w:val="22"/>
          <w:szCs w:val="22"/>
        </w:rPr>
        <w:t xml:space="preserve"> its inception to today's military operations in Iraq, Afghanistan and elsewhere.  It commemorates the contribution of soldiers, male and female, who have served in Our Army.  By using examples from the past, the NAM inspires the present generation of soldiers to understand that they are the inheritors of a rich tradition of bravery, </w:t>
      </w:r>
      <w:proofErr w:type="gramStart"/>
      <w:r w:rsidRPr="003D4C17">
        <w:rPr>
          <w:rFonts w:ascii="Arial" w:hAnsi="Arial" w:cs="Arial"/>
          <w:sz w:val="22"/>
          <w:szCs w:val="22"/>
        </w:rPr>
        <w:t>service</w:t>
      </w:r>
      <w:proofErr w:type="gramEnd"/>
      <w:r w:rsidRPr="003D4C17">
        <w:rPr>
          <w:rFonts w:ascii="Arial" w:hAnsi="Arial" w:cs="Arial"/>
          <w:sz w:val="22"/>
          <w:szCs w:val="22"/>
        </w:rPr>
        <w:t xml:space="preserve"> and professionalism.</w:t>
      </w:r>
    </w:p>
    <w:p w14:paraId="347D0A34" w14:textId="05336A02" w:rsidR="009D2611" w:rsidRPr="003D4C17" w:rsidRDefault="009D2611" w:rsidP="009D2611">
      <w:pPr>
        <w:widowControl w:val="0"/>
        <w:autoSpaceDE w:val="0"/>
        <w:autoSpaceDN w:val="0"/>
        <w:adjustRightInd w:val="0"/>
        <w:jc w:val="both"/>
        <w:rPr>
          <w:rFonts w:ascii="Arial" w:hAnsi="Arial" w:cs="Arial"/>
          <w:sz w:val="22"/>
          <w:szCs w:val="22"/>
        </w:rPr>
      </w:pPr>
    </w:p>
    <w:p w14:paraId="3E869E34" w14:textId="7845BA85" w:rsidR="00E932C4" w:rsidRPr="003D4C17" w:rsidRDefault="002D0577" w:rsidP="001B03A0">
      <w:pPr>
        <w:pStyle w:val="Body"/>
        <w:numPr>
          <w:ilvl w:val="0"/>
          <w:numId w:val="40"/>
        </w:numPr>
        <w:rPr>
          <w:rFonts w:ascii="Arial" w:hAnsi="Arial" w:cs="Arial"/>
          <w:b/>
          <w:bCs/>
          <w:u w:val="single"/>
        </w:rPr>
      </w:pPr>
      <w:r w:rsidRPr="003D4C17">
        <w:rPr>
          <w:rFonts w:ascii="Arial" w:hAnsi="Arial" w:cs="Arial"/>
          <w:b/>
          <w:bCs/>
          <w:u w:val="single"/>
        </w:rPr>
        <w:t xml:space="preserve">Scope </w:t>
      </w:r>
      <w:r>
        <w:rPr>
          <w:rFonts w:ascii="Arial" w:hAnsi="Arial" w:cs="Arial"/>
          <w:b/>
          <w:bCs/>
          <w:u w:val="single"/>
        </w:rPr>
        <w:t>o</w:t>
      </w:r>
      <w:r w:rsidRPr="003D4C17">
        <w:rPr>
          <w:rFonts w:ascii="Arial" w:hAnsi="Arial" w:cs="Arial"/>
          <w:b/>
          <w:bCs/>
          <w:u w:val="single"/>
        </w:rPr>
        <w:t>f Work</w:t>
      </w:r>
    </w:p>
    <w:p w14:paraId="377552CA" w14:textId="2AF5DE6F" w:rsidR="00C470B5" w:rsidRPr="003D4C17" w:rsidRDefault="00C470B5">
      <w:pPr>
        <w:pStyle w:val="Body"/>
        <w:rPr>
          <w:rFonts w:ascii="Arial" w:hAnsi="Arial" w:cs="Arial"/>
          <w:b/>
          <w:bCs/>
          <w:u w:val="single"/>
        </w:rPr>
      </w:pPr>
    </w:p>
    <w:p w14:paraId="7A92ADCA" w14:textId="19E8AEB3" w:rsidR="009D2611" w:rsidRPr="003D4C17" w:rsidRDefault="00D128DE" w:rsidP="001B03A0">
      <w:pPr>
        <w:pStyle w:val="Body"/>
        <w:jc w:val="both"/>
        <w:rPr>
          <w:rFonts w:ascii="Arial" w:hAnsi="Arial" w:cs="Arial"/>
        </w:rPr>
      </w:pPr>
      <w:r w:rsidRPr="003D4C17">
        <w:rPr>
          <w:rFonts w:ascii="Arial" w:hAnsi="Arial" w:cs="Arial"/>
        </w:rPr>
        <w:t xml:space="preserve">NAM are </w:t>
      </w:r>
      <w:r w:rsidR="009A7221" w:rsidRPr="003D4C17">
        <w:rPr>
          <w:rFonts w:ascii="Arial" w:hAnsi="Arial" w:cs="Arial"/>
        </w:rPr>
        <w:t>creating a new permanent gallery called ‘Army at Home’ which tells how our Army helped to unify and forge the identity of our nation and its work on home soil, from ceremonial duties</w:t>
      </w:r>
      <w:r w:rsidR="00EB11D5" w:rsidRPr="003D4C17">
        <w:rPr>
          <w:rFonts w:ascii="Arial" w:hAnsi="Arial" w:cs="Arial"/>
        </w:rPr>
        <w:t>, through humanitarian assistance to preventing terrorism</w:t>
      </w:r>
      <w:r w:rsidR="00F07C06" w:rsidRPr="003D4C17">
        <w:rPr>
          <w:rFonts w:ascii="Arial" w:hAnsi="Arial" w:cs="Arial"/>
        </w:rPr>
        <w:t xml:space="preserve"> on our shores</w:t>
      </w:r>
      <w:r w:rsidR="00EB11D5" w:rsidRPr="003D4C17">
        <w:rPr>
          <w:rFonts w:ascii="Arial" w:hAnsi="Arial" w:cs="Arial"/>
        </w:rPr>
        <w:t>.</w:t>
      </w:r>
      <w:r w:rsidR="000202D6" w:rsidRPr="003D4C17">
        <w:rPr>
          <w:rFonts w:ascii="Arial" w:hAnsi="Arial" w:cs="Arial"/>
        </w:rPr>
        <w:t xml:space="preserve"> </w:t>
      </w:r>
      <w:r w:rsidR="0017258A" w:rsidRPr="003D4C17">
        <w:rPr>
          <w:rFonts w:ascii="Arial" w:hAnsi="Arial" w:cs="Arial"/>
        </w:rPr>
        <w:t xml:space="preserve"> </w:t>
      </w:r>
      <w:r w:rsidR="000202D6" w:rsidRPr="003D4C17">
        <w:rPr>
          <w:rFonts w:ascii="Arial" w:hAnsi="Arial" w:cs="Arial"/>
        </w:rPr>
        <w:t xml:space="preserve">The </w:t>
      </w:r>
      <w:r w:rsidR="002724D7" w:rsidRPr="003D4C17">
        <w:rPr>
          <w:rFonts w:ascii="Arial" w:hAnsi="Arial" w:cs="Arial"/>
        </w:rPr>
        <w:t>S</w:t>
      </w:r>
      <w:r w:rsidR="000202D6" w:rsidRPr="003D4C17">
        <w:rPr>
          <w:rFonts w:ascii="Arial" w:hAnsi="Arial" w:cs="Arial"/>
        </w:rPr>
        <w:t xml:space="preserve">cope of </w:t>
      </w:r>
      <w:r w:rsidR="002724D7" w:rsidRPr="003D4C17">
        <w:rPr>
          <w:rFonts w:ascii="Arial" w:hAnsi="Arial" w:cs="Arial"/>
        </w:rPr>
        <w:t>W</w:t>
      </w:r>
      <w:r w:rsidR="000202D6" w:rsidRPr="003D4C17">
        <w:rPr>
          <w:rFonts w:ascii="Arial" w:hAnsi="Arial" w:cs="Arial"/>
        </w:rPr>
        <w:t>ork includes:</w:t>
      </w:r>
    </w:p>
    <w:p w14:paraId="2C4AA409" w14:textId="4683C9E1" w:rsidR="000202D6" w:rsidRPr="003D4C17" w:rsidRDefault="000202D6" w:rsidP="000202D6">
      <w:pPr>
        <w:pStyle w:val="Body"/>
        <w:jc w:val="both"/>
        <w:rPr>
          <w:rFonts w:ascii="Arial" w:hAnsi="Arial" w:cs="Arial"/>
        </w:rPr>
      </w:pPr>
    </w:p>
    <w:p w14:paraId="5FDC1E50" w14:textId="211F917F" w:rsidR="000E7398" w:rsidRPr="003D4C17" w:rsidRDefault="000202D6" w:rsidP="000E7398">
      <w:pPr>
        <w:pStyle w:val="Body"/>
        <w:numPr>
          <w:ilvl w:val="0"/>
          <w:numId w:val="25"/>
        </w:numPr>
        <w:jc w:val="both"/>
        <w:rPr>
          <w:rFonts w:ascii="Arial" w:hAnsi="Arial" w:cs="Arial"/>
          <w:b/>
          <w:bCs/>
          <w:caps/>
        </w:rPr>
      </w:pPr>
      <w:r w:rsidRPr="003D4C17">
        <w:rPr>
          <w:rFonts w:ascii="Arial" w:hAnsi="Arial" w:cs="Arial"/>
        </w:rPr>
        <w:t xml:space="preserve">Provision of two new </w:t>
      </w:r>
      <w:proofErr w:type="gramStart"/>
      <w:r w:rsidRPr="003D4C17">
        <w:rPr>
          <w:rFonts w:ascii="Arial" w:hAnsi="Arial" w:cs="Arial"/>
        </w:rPr>
        <w:t>climate controlled</w:t>
      </w:r>
      <w:proofErr w:type="gramEnd"/>
      <w:r w:rsidRPr="003D4C17">
        <w:rPr>
          <w:rFonts w:ascii="Arial" w:hAnsi="Arial" w:cs="Arial"/>
        </w:rPr>
        <w:t xml:space="preserve"> display cases as outlined in A</w:t>
      </w:r>
      <w:r w:rsidR="00626EE7">
        <w:rPr>
          <w:rFonts w:ascii="Arial" w:hAnsi="Arial" w:cs="Arial"/>
        </w:rPr>
        <w:t>nnex F-1</w:t>
      </w:r>
      <w:r w:rsidRPr="003D4C17">
        <w:rPr>
          <w:rFonts w:ascii="Arial" w:hAnsi="Arial" w:cs="Arial"/>
        </w:rPr>
        <w:t xml:space="preserve"> </w:t>
      </w:r>
      <w:r w:rsidR="00EA15D4" w:rsidRPr="003D4C17">
        <w:rPr>
          <w:rFonts w:ascii="Arial" w:hAnsi="Arial" w:cs="Arial"/>
        </w:rPr>
        <w:t xml:space="preserve">PLB design drawings </w:t>
      </w:r>
      <w:r w:rsidRPr="003D4C17">
        <w:rPr>
          <w:rFonts w:ascii="Arial" w:hAnsi="Arial" w:cs="Arial"/>
        </w:rPr>
        <w:t>under separate cover</w:t>
      </w:r>
      <w:r w:rsidR="000E7398" w:rsidRPr="003D4C17">
        <w:rPr>
          <w:rFonts w:ascii="Arial" w:hAnsi="Arial" w:cs="Arial"/>
        </w:rPr>
        <w:t xml:space="preserve">. </w:t>
      </w:r>
      <w:r w:rsidR="00CD7CA7" w:rsidRPr="003D4C17">
        <w:rPr>
          <w:rFonts w:ascii="Arial" w:hAnsi="Arial" w:cs="Arial"/>
        </w:rPr>
        <w:t xml:space="preserve"> </w:t>
      </w:r>
      <w:r w:rsidR="000E7398" w:rsidRPr="003D4C17">
        <w:rPr>
          <w:rFonts w:ascii="Arial" w:hAnsi="Arial" w:cs="Arial"/>
        </w:rPr>
        <w:t>These should be re</w:t>
      </w:r>
      <w:r w:rsidR="005F35DC" w:rsidRPr="003D4C17">
        <w:rPr>
          <w:rFonts w:ascii="Arial" w:hAnsi="Arial" w:cs="Arial"/>
        </w:rPr>
        <w:t>a</w:t>
      </w:r>
      <w:r w:rsidR="000E7398" w:rsidRPr="003D4C17">
        <w:rPr>
          <w:rFonts w:ascii="Arial" w:hAnsi="Arial" w:cs="Arial"/>
        </w:rPr>
        <w:t>d in conjunction with the specification for new display cases outlined in this brief</w:t>
      </w:r>
      <w:r w:rsidR="005F35DC" w:rsidRPr="003D4C17">
        <w:rPr>
          <w:rFonts w:ascii="Arial" w:hAnsi="Arial" w:cs="Arial"/>
        </w:rPr>
        <w:t xml:space="preserve"> under the heading ‘Case specification</w:t>
      </w:r>
      <w:r w:rsidR="00AA3228" w:rsidRPr="003D4C17">
        <w:rPr>
          <w:rFonts w:ascii="Arial" w:hAnsi="Arial" w:cs="Arial"/>
        </w:rPr>
        <w:t xml:space="preserve"> and performance requirements</w:t>
      </w:r>
      <w:r w:rsidR="005F35DC" w:rsidRPr="003D4C17">
        <w:rPr>
          <w:rFonts w:ascii="Arial" w:hAnsi="Arial" w:cs="Arial"/>
        </w:rPr>
        <w:t xml:space="preserve"> for new display </w:t>
      </w:r>
      <w:proofErr w:type="gramStart"/>
      <w:r w:rsidR="005F35DC" w:rsidRPr="003D4C17">
        <w:rPr>
          <w:rFonts w:ascii="Arial" w:hAnsi="Arial" w:cs="Arial"/>
        </w:rPr>
        <w:t>cases’</w:t>
      </w:r>
      <w:proofErr w:type="gramEnd"/>
      <w:r w:rsidR="000E7398" w:rsidRPr="003D4C17">
        <w:rPr>
          <w:rFonts w:ascii="Arial" w:hAnsi="Arial" w:cs="Arial"/>
        </w:rPr>
        <w:t>.</w:t>
      </w:r>
    </w:p>
    <w:p w14:paraId="2900CD50" w14:textId="77777777" w:rsidR="0017258A" w:rsidRPr="003D4C17" w:rsidRDefault="0017258A" w:rsidP="0017258A">
      <w:pPr>
        <w:pStyle w:val="Body"/>
        <w:jc w:val="both"/>
        <w:rPr>
          <w:rFonts w:ascii="Arial" w:hAnsi="Arial" w:cs="Arial"/>
          <w:b/>
          <w:bCs/>
          <w:caps/>
        </w:rPr>
      </w:pPr>
    </w:p>
    <w:p w14:paraId="408F6E36" w14:textId="61099EA1" w:rsidR="002724D7" w:rsidRPr="00BB0BD1" w:rsidRDefault="000E7398" w:rsidP="00D33E19">
      <w:pPr>
        <w:pStyle w:val="Body"/>
        <w:numPr>
          <w:ilvl w:val="0"/>
          <w:numId w:val="25"/>
        </w:numPr>
        <w:jc w:val="both"/>
        <w:rPr>
          <w:rFonts w:ascii="Arial" w:hAnsi="Arial" w:cs="Arial"/>
          <w:b/>
          <w:bCs/>
          <w:caps/>
        </w:rPr>
      </w:pPr>
      <w:r w:rsidRPr="003D4C17">
        <w:rPr>
          <w:rFonts w:ascii="Arial" w:hAnsi="Arial" w:cs="Arial"/>
        </w:rPr>
        <w:t xml:space="preserve">The reconnection </w:t>
      </w:r>
      <w:r w:rsidR="002724D7" w:rsidRPr="003D4C17">
        <w:rPr>
          <w:rFonts w:ascii="Arial" w:hAnsi="Arial" w:cs="Arial"/>
        </w:rPr>
        <w:t xml:space="preserve">Museum issue </w:t>
      </w:r>
      <w:proofErr w:type="spellStart"/>
      <w:r w:rsidR="002724D7" w:rsidRPr="003D4C17">
        <w:rPr>
          <w:rFonts w:ascii="Arial" w:hAnsi="Arial" w:cs="Arial"/>
        </w:rPr>
        <w:t>miniclimas</w:t>
      </w:r>
      <w:proofErr w:type="spellEnd"/>
      <w:r w:rsidR="002724D7" w:rsidRPr="003D4C17">
        <w:rPr>
          <w:rFonts w:ascii="Arial" w:hAnsi="Arial" w:cs="Arial"/>
        </w:rPr>
        <w:t xml:space="preserve"> type EBC10 and EBC11/12 into 5 existing cases.  These cases have been manufactured by Bruns and</w:t>
      </w:r>
      <w:r w:rsidR="001B03A0" w:rsidRPr="003D4C17">
        <w:rPr>
          <w:rFonts w:ascii="Arial" w:hAnsi="Arial" w:cs="Arial"/>
        </w:rPr>
        <w:t xml:space="preserve"> </w:t>
      </w:r>
      <w:r w:rsidR="002724D7" w:rsidRPr="003D4C17">
        <w:rPr>
          <w:rFonts w:ascii="Arial" w:hAnsi="Arial" w:cs="Arial"/>
        </w:rPr>
        <w:t xml:space="preserve">information is contained in </w:t>
      </w:r>
      <w:r w:rsidR="002724D7" w:rsidRPr="00BB0BD1">
        <w:rPr>
          <w:rFonts w:ascii="Arial" w:hAnsi="Arial" w:cs="Arial"/>
        </w:rPr>
        <w:t>A</w:t>
      </w:r>
      <w:r w:rsidR="00BB0BD1" w:rsidRPr="00BB0BD1">
        <w:rPr>
          <w:rFonts w:ascii="Arial" w:hAnsi="Arial" w:cs="Arial"/>
        </w:rPr>
        <w:t xml:space="preserve">nnex F -2 </w:t>
      </w:r>
      <w:r w:rsidR="002724D7" w:rsidRPr="00BB0BD1">
        <w:rPr>
          <w:rFonts w:ascii="Arial" w:hAnsi="Arial" w:cs="Arial"/>
        </w:rPr>
        <w:t>which is issued under separate cover.</w:t>
      </w:r>
    </w:p>
    <w:p w14:paraId="0441A029" w14:textId="77777777" w:rsidR="002724D7" w:rsidRPr="003D4C17" w:rsidRDefault="002724D7" w:rsidP="002724D7">
      <w:pPr>
        <w:pStyle w:val="Body"/>
        <w:jc w:val="both"/>
        <w:rPr>
          <w:rFonts w:ascii="Arial" w:hAnsi="Arial" w:cs="Arial"/>
          <w:b/>
          <w:bCs/>
          <w:caps/>
        </w:rPr>
      </w:pPr>
    </w:p>
    <w:p w14:paraId="273E1728" w14:textId="10E362D4" w:rsidR="00CF0B07" w:rsidRPr="003D4C17" w:rsidRDefault="00336DF2" w:rsidP="00CF0B07">
      <w:pPr>
        <w:pStyle w:val="Body"/>
        <w:numPr>
          <w:ilvl w:val="0"/>
          <w:numId w:val="25"/>
        </w:numPr>
        <w:jc w:val="both"/>
        <w:rPr>
          <w:rFonts w:ascii="Arial" w:hAnsi="Arial" w:cs="Arial"/>
          <w:b/>
          <w:bCs/>
          <w:caps/>
        </w:rPr>
      </w:pPr>
      <w:r>
        <w:rPr>
          <w:rFonts w:ascii="Arial" w:hAnsi="Arial" w:cs="Arial"/>
        </w:rPr>
        <w:t xml:space="preserve">Retrofit </w:t>
      </w:r>
      <w:r w:rsidR="002724D7" w:rsidRPr="003D4C17">
        <w:rPr>
          <w:rFonts w:ascii="Arial" w:hAnsi="Arial" w:cs="Arial"/>
        </w:rPr>
        <w:t xml:space="preserve">12no </w:t>
      </w:r>
      <w:r>
        <w:rPr>
          <w:rFonts w:ascii="Arial" w:hAnsi="Arial" w:cs="Arial"/>
        </w:rPr>
        <w:t xml:space="preserve">existing </w:t>
      </w:r>
      <w:r w:rsidR="000E7398" w:rsidRPr="003D4C17">
        <w:rPr>
          <w:rFonts w:ascii="Arial" w:hAnsi="Arial" w:cs="Arial"/>
        </w:rPr>
        <w:t xml:space="preserve">Bruns cases </w:t>
      </w:r>
      <w:r w:rsidR="00BB0BD1">
        <w:rPr>
          <w:rFonts w:ascii="Arial" w:hAnsi="Arial" w:cs="Arial"/>
        </w:rPr>
        <w:t xml:space="preserve">and </w:t>
      </w:r>
      <w:r w:rsidR="006D1F93">
        <w:rPr>
          <w:rFonts w:ascii="Arial" w:hAnsi="Arial" w:cs="Arial"/>
        </w:rPr>
        <w:t xml:space="preserve">supply and install </w:t>
      </w:r>
      <w:r w:rsidR="002D0577">
        <w:rPr>
          <w:rFonts w:ascii="Arial" w:hAnsi="Arial" w:cs="Arial"/>
        </w:rPr>
        <w:t xml:space="preserve">new </w:t>
      </w:r>
      <w:proofErr w:type="spellStart"/>
      <w:r>
        <w:rPr>
          <w:rFonts w:ascii="Arial" w:hAnsi="Arial" w:cs="Arial"/>
        </w:rPr>
        <w:t>miniclimas</w:t>
      </w:r>
      <w:proofErr w:type="spellEnd"/>
      <w:r>
        <w:rPr>
          <w:rFonts w:ascii="Arial" w:hAnsi="Arial" w:cs="Arial"/>
        </w:rPr>
        <w:t>.  Note</w:t>
      </w:r>
      <w:r w:rsidR="00BB0BD1">
        <w:rPr>
          <w:rFonts w:ascii="Arial" w:hAnsi="Arial" w:cs="Arial"/>
        </w:rPr>
        <w:t>:</w:t>
      </w:r>
      <w:r>
        <w:rPr>
          <w:rFonts w:ascii="Arial" w:hAnsi="Arial" w:cs="Arial"/>
        </w:rPr>
        <w:t xml:space="preserve"> </w:t>
      </w:r>
      <w:proofErr w:type="spellStart"/>
      <w:r>
        <w:rPr>
          <w:rFonts w:ascii="Arial" w:hAnsi="Arial" w:cs="Arial"/>
        </w:rPr>
        <w:t>miniclimas</w:t>
      </w:r>
      <w:proofErr w:type="spellEnd"/>
      <w:r>
        <w:rPr>
          <w:rFonts w:ascii="Arial" w:hAnsi="Arial" w:cs="Arial"/>
        </w:rPr>
        <w:t xml:space="preserve"> are to have </w:t>
      </w:r>
      <w:r w:rsidR="00E94F4A" w:rsidRPr="003D4C17">
        <w:rPr>
          <w:rFonts w:ascii="Arial" w:hAnsi="Arial" w:cs="Arial"/>
        </w:rPr>
        <w:t xml:space="preserve">minimum </w:t>
      </w:r>
      <w:r w:rsidR="00BB0BD1" w:rsidRPr="003D4C17">
        <w:rPr>
          <w:rFonts w:ascii="Arial" w:hAnsi="Arial" w:cs="Arial"/>
        </w:rPr>
        <w:t>two-year</w:t>
      </w:r>
      <w:r w:rsidR="00E94F4A" w:rsidRPr="003D4C17">
        <w:rPr>
          <w:rFonts w:ascii="Arial" w:hAnsi="Arial" w:cs="Arial"/>
        </w:rPr>
        <w:t xml:space="preserve"> warranty</w:t>
      </w:r>
      <w:r w:rsidR="000E7398" w:rsidRPr="003D4C17">
        <w:rPr>
          <w:rFonts w:ascii="Arial" w:hAnsi="Arial" w:cs="Arial"/>
        </w:rPr>
        <w:t xml:space="preserve"> – </w:t>
      </w:r>
      <w:r w:rsidR="000E7398" w:rsidRPr="00BB0BD1">
        <w:rPr>
          <w:rFonts w:ascii="Arial" w:hAnsi="Arial" w:cs="Arial"/>
        </w:rPr>
        <w:t xml:space="preserve">refer to </w:t>
      </w:r>
      <w:r w:rsidR="00582795" w:rsidRPr="00BB0BD1">
        <w:rPr>
          <w:rFonts w:ascii="Arial" w:hAnsi="Arial" w:cs="Arial"/>
        </w:rPr>
        <w:t>A</w:t>
      </w:r>
      <w:r w:rsidR="00BB0BD1">
        <w:rPr>
          <w:rFonts w:ascii="Arial" w:hAnsi="Arial" w:cs="Arial"/>
        </w:rPr>
        <w:t>nnex F</w:t>
      </w:r>
      <w:r w:rsidR="000E7398" w:rsidRPr="00BB0BD1">
        <w:rPr>
          <w:rFonts w:ascii="Arial" w:hAnsi="Arial" w:cs="Arial"/>
        </w:rPr>
        <w:t xml:space="preserve"> under separate cover</w:t>
      </w:r>
      <w:r w:rsidR="0013576F" w:rsidRPr="00BB0BD1">
        <w:rPr>
          <w:rFonts w:ascii="Arial" w:hAnsi="Arial" w:cs="Arial"/>
        </w:rPr>
        <w:t xml:space="preserve"> and point 6 in this brief</w:t>
      </w:r>
      <w:r w:rsidR="000E7398" w:rsidRPr="00BB0BD1">
        <w:rPr>
          <w:rFonts w:ascii="Arial" w:hAnsi="Arial" w:cs="Arial"/>
        </w:rPr>
        <w:t>.</w:t>
      </w:r>
      <w:r w:rsidR="00BB0BD1">
        <w:rPr>
          <w:rFonts w:ascii="Arial" w:hAnsi="Arial" w:cs="Arial"/>
        </w:rPr>
        <w:t xml:space="preserve"> </w:t>
      </w:r>
      <w:r w:rsidR="007038E2" w:rsidRPr="00BB0BD1">
        <w:rPr>
          <w:rFonts w:ascii="Arial" w:hAnsi="Arial" w:cs="Arial"/>
        </w:rPr>
        <w:t xml:space="preserve"> Fitting of new seals to cases</w:t>
      </w:r>
      <w:r w:rsidR="007038E2" w:rsidRPr="003D4C17">
        <w:rPr>
          <w:rFonts w:ascii="Arial" w:hAnsi="Arial" w:cs="Arial"/>
        </w:rPr>
        <w:t>.</w:t>
      </w:r>
    </w:p>
    <w:p w14:paraId="766B28AE" w14:textId="77777777" w:rsidR="002724D7" w:rsidRPr="003D4C17" w:rsidRDefault="002724D7" w:rsidP="002724D7">
      <w:pPr>
        <w:pStyle w:val="ListParagraph"/>
        <w:rPr>
          <w:rFonts w:ascii="Arial" w:hAnsi="Arial" w:cs="Arial"/>
          <w:caps/>
          <w:sz w:val="22"/>
          <w:szCs w:val="22"/>
        </w:rPr>
      </w:pPr>
    </w:p>
    <w:p w14:paraId="08049C81" w14:textId="5A7E5147" w:rsidR="002724D7" w:rsidRPr="003D4C17" w:rsidRDefault="002724D7" w:rsidP="002724D7">
      <w:pPr>
        <w:pStyle w:val="Body"/>
        <w:ind w:left="360"/>
        <w:jc w:val="both"/>
        <w:rPr>
          <w:rFonts w:ascii="Arial" w:hAnsi="Arial" w:cs="Arial"/>
        </w:rPr>
      </w:pPr>
      <w:r w:rsidRPr="003D4C17">
        <w:rPr>
          <w:rFonts w:ascii="Arial" w:hAnsi="Arial" w:cs="Arial"/>
        </w:rPr>
        <w:t xml:space="preserve">Note: </w:t>
      </w:r>
      <w:r w:rsidR="001B03A0" w:rsidRPr="003D4C17">
        <w:rPr>
          <w:rFonts w:ascii="Arial" w:hAnsi="Arial" w:cs="Arial"/>
        </w:rPr>
        <w:t>As b</w:t>
      </w:r>
      <w:r w:rsidRPr="003D4C17">
        <w:rPr>
          <w:rFonts w:ascii="Arial" w:hAnsi="Arial" w:cs="Arial"/>
        </w:rPr>
        <w:t xml:space="preserve">oth the new and the old cases fit within the substrate of the new walls and build structures.  The Museum will be appointing a main building contractor in May </w:t>
      </w:r>
      <w:proofErr w:type="gramStart"/>
      <w:r w:rsidRPr="003D4C17">
        <w:rPr>
          <w:rFonts w:ascii="Arial" w:hAnsi="Arial" w:cs="Arial"/>
        </w:rPr>
        <w:t>2023</w:t>
      </w:r>
      <w:proofErr w:type="gramEnd"/>
      <w:r w:rsidRPr="003D4C17">
        <w:rPr>
          <w:rFonts w:ascii="Arial" w:hAnsi="Arial" w:cs="Arial"/>
        </w:rPr>
        <w:t xml:space="preserve"> and it is crucial that there is a strong interface between the main build contractor and the successful tendered for the display case manufacturer.</w:t>
      </w:r>
    </w:p>
    <w:p w14:paraId="3B00E65D" w14:textId="3F09B99F" w:rsidR="00384386" w:rsidRDefault="00384386">
      <w:pPr>
        <w:rPr>
          <w:rFonts w:ascii="Arial" w:hAnsi="Arial" w:cs="Arial"/>
          <w:b/>
          <w:bCs/>
          <w:caps/>
          <w:color w:val="000000"/>
          <w:sz w:val="22"/>
          <w:szCs w:val="22"/>
          <w:u w:color="000000"/>
        </w:rPr>
      </w:pPr>
      <w:r>
        <w:rPr>
          <w:rFonts w:ascii="Arial" w:hAnsi="Arial" w:cs="Arial"/>
          <w:b/>
          <w:bCs/>
          <w:caps/>
        </w:rPr>
        <w:br w:type="page"/>
      </w:r>
    </w:p>
    <w:p w14:paraId="7322DD6E" w14:textId="77777777" w:rsidR="001B03A0" w:rsidRPr="003D4C17" w:rsidRDefault="001B03A0" w:rsidP="002724D7">
      <w:pPr>
        <w:pStyle w:val="Body"/>
        <w:ind w:left="360"/>
        <w:jc w:val="both"/>
        <w:rPr>
          <w:rFonts w:ascii="Arial" w:hAnsi="Arial" w:cs="Arial"/>
          <w:b/>
          <w:bCs/>
          <w:caps/>
        </w:rPr>
      </w:pPr>
    </w:p>
    <w:p w14:paraId="73639A83" w14:textId="1DDC1C0B" w:rsidR="00EA15D4" w:rsidRPr="003D4C17" w:rsidRDefault="002D0577" w:rsidP="001B03A0">
      <w:pPr>
        <w:pStyle w:val="ListParagraph"/>
        <w:numPr>
          <w:ilvl w:val="0"/>
          <w:numId w:val="40"/>
        </w:numPr>
        <w:rPr>
          <w:rFonts w:ascii="Arial" w:hAnsi="Arial" w:cs="Arial"/>
          <w:b/>
          <w:bCs/>
          <w:caps/>
          <w:sz w:val="22"/>
          <w:szCs w:val="22"/>
          <w:u w:val="single"/>
        </w:rPr>
      </w:pPr>
      <w:r w:rsidRPr="003D4C17">
        <w:rPr>
          <w:rFonts w:ascii="Arial" w:hAnsi="Arial" w:cs="Arial"/>
          <w:b/>
          <w:bCs/>
          <w:sz w:val="22"/>
          <w:szCs w:val="22"/>
          <w:u w:val="single"/>
        </w:rPr>
        <w:t xml:space="preserve">Case Specification </w:t>
      </w:r>
      <w:r>
        <w:rPr>
          <w:rFonts w:ascii="Arial" w:hAnsi="Arial" w:cs="Arial"/>
          <w:b/>
          <w:bCs/>
          <w:sz w:val="22"/>
          <w:szCs w:val="22"/>
          <w:u w:val="single"/>
        </w:rPr>
        <w:t>a</w:t>
      </w:r>
      <w:r w:rsidRPr="003D4C17">
        <w:rPr>
          <w:rFonts w:ascii="Arial" w:hAnsi="Arial" w:cs="Arial"/>
          <w:b/>
          <w:bCs/>
          <w:sz w:val="22"/>
          <w:szCs w:val="22"/>
          <w:u w:val="single"/>
        </w:rPr>
        <w:t xml:space="preserve">nd Performance Requirements </w:t>
      </w:r>
      <w:r>
        <w:rPr>
          <w:rFonts w:ascii="Arial" w:hAnsi="Arial" w:cs="Arial"/>
          <w:b/>
          <w:bCs/>
          <w:sz w:val="22"/>
          <w:szCs w:val="22"/>
          <w:u w:val="single"/>
        </w:rPr>
        <w:t>f</w:t>
      </w:r>
      <w:r w:rsidRPr="003D4C17">
        <w:rPr>
          <w:rFonts w:ascii="Arial" w:hAnsi="Arial" w:cs="Arial"/>
          <w:b/>
          <w:bCs/>
          <w:sz w:val="22"/>
          <w:szCs w:val="22"/>
          <w:u w:val="single"/>
        </w:rPr>
        <w:t>or New Cases</w:t>
      </w:r>
    </w:p>
    <w:p w14:paraId="1D94DF6B" w14:textId="77777777" w:rsidR="00EA15D4" w:rsidRPr="003D4C17" w:rsidRDefault="00EA15D4" w:rsidP="00EA15D4">
      <w:pPr>
        <w:pStyle w:val="BodyTextIndent"/>
        <w:ind w:left="0"/>
        <w:rPr>
          <w:rFonts w:ascii="Arial" w:hAnsi="Arial" w:cs="Arial"/>
          <w:b/>
          <w:bCs/>
        </w:rPr>
      </w:pPr>
    </w:p>
    <w:p w14:paraId="241ABADD" w14:textId="0DDFDA6D" w:rsidR="002A0D6A" w:rsidRPr="003D4C17" w:rsidRDefault="00EA15D4" w:rsidP="001B03A0">
      <w:pPr>
        <w:pStyle w:val="BodyTextIndent"/>
        <w:ind w:left="360"/>
        <w:jc w:val="both"/>
        <w:rPr>
          <w:rFonts w:ascii="Arial" w:hAnsi="Arial" w:cs="Arial"/>
        </w:rPr>
      </w:pPr>
      <w:r w:rsidRPr="003D4C17">
        <w:rPr>
          <w:rFonts w:ascii="Arial" w:hAnsi="Arial" w:cs="Arial"/>
        </w:rPr>
        <w:t xml:space="preserve">All materials used in the construction, finishing and internal fittings of display cases must meet the general performance and aesthetic requirements. </w:t>
      </w:r>
      <w:r w:rsidR="001B03A0" w:rsidRPr="003D4C17">
        <w:rPr>
          <w:rFonts w:ascii="Arial" w:hAnsi="Arial" w:cs="Arial"/>
        </w:rPr>
        <w:t xml:space="preserve"> </w:t>
      </w:r>
      <w:r w:rsidR="002A0D6A" w:rsidRPr="003D4C17">
        <w:rPr>
          <w:rFonts w:ascii="Arial" w:hAnsi="Arial" w:cs="Arial"/>
        </w:rPr>
        <w:t>All materials within the display volume must be certified as inert by the British Museum</w:t>
      </w:r>
      <w:r w:rsidR="001B03A0" w:rsidRPr="003D4C17">
        <w:rPr>
          <w:rFonts w:ascii="Arial" w:hAnsi="Arial" w:cs="Arial"/>
        </w:rPr>
        <w:t xml:space="preserve"> Standards</w:t>
      </w:r>
      <w:r w:rsidR="002A0D6A" w:rsidRPr="003D4C17">
        <w:rPr>
          <w:rFonts w:ascii="Arial" w:hAnsi="Arial" w:cs="Arial"/>
        </w:rPr>
        <w:t xml:space="preserve">. </w:t>
      </w:r>
      <w:r w:rsidR="001B03A0" w:rsidRPr="003D4C17">
        <w:rPr>
          <w:rFonts w:ascii="Arial" w:hAnsi="Arial" w:cs="Arial"/>
        </w:rPr>
        <w:t xml:space="preserve"> </w:t>
      </w:r>
      <w:r w:rsidR="002A0D6A" w:rsidRPr="003D4C17">
        <w:rPr>
          <w:rFonts w:ascii="Arial" w:hAnsi="Arial" w:cs="Arial"/>
        </w:rPr>
        <w:t>Testing certificates will be sought.</w:t>
      </w:r>
    </w:p>
    <w:p w14:paraId="5FCB2D36" w14:textId="10925181" w:rsidR="00EC4F4E" w:rsidRPr="003D4C17" w:rsidRDefault="00EC4F4E" w:rsidP="001B03A0">
      <w:pPr>
        <w:pStyle w:val="BodyTextIndent"/>
        <w:ind w:left="360"/>
        <w:jc w:val="both"/>
        <w:rPr>
          <w:rFonts w:ascii="Arial" w:hAnsi="Arial" w:cs="Arial"/>
        </w:rPr>
      </w:pPr>
    </w:p>
    <w:p w14:paraId="584D7005" w14:textId="0FC66BC6" w:rsidR="00EC4F4E" w:rsidRPr="003D4C17" w:rsidRDefault="00EC4F4E" w:rsidP="001B03A0">
      <w:pPr>
        <w:pStyle w:val="BodyTextIndent"/>
        <w:ind w:left="360"/>
        <w:jc w:val="both"/>
        <w:rPr>
          <w:rFonts w:ascii="Arial" w:eastAsia="Helvetica Neue" w:hAnsi="Arial" w:cs="Arial"/>
          <w:u w:val="single"/>
        </w:rPr>
      </w:pPr>
      <w:r w:rsidRPr="003D4C17">
        <w:rPr>
          <w:rFonts w:ascii="Arial" w:hAnsi="Arial" w:cs="Arial"/>
          <w:u w:val="single"/>
        </w:rPr>
        <w:t>Construction details</w:t>
      </w:r>
    </w:p>
    <w:p w14:paraId="734BD453" w14:textId="307F7C0A" w:rsidR="00EA15D4" w:rsidRPr="003D4C17" w:rsidRDefault="00EA15D4" w:rsidP="001B03A0">
      <w:pPr>
        <w:pStyle w:val="BodyTextIndent"/>
        <w:ind w:left="0"/>
        <w:jc w:val="both"/>
        <w:rPr>
          <w:rFonts w:ascii="Arial" w:eastAsia="Helvetica Neue" w:hAnsi="Arial" w:cs="Arial"/>
        </w:rPr>
      </w:pPr>
    </w:p>
    <w:p w14:paraId="6DDD0C23" w14:textId="192985D4" w:rsidR="00AA3228" w:rsidRPr="003D4C17" w:rsidRDefault="00EA15D4" w:rsidP="001B03A0">
      <w:pPr>
        <w:pStyle w:val="BodyTextIndent"/>
        <w:numPr>
          <w:ilvl w:val="0"/>
          <w:numId w:val="36"/>
        </w:numPr>
        <w:jc w:val="both"/>
        <w:rPr>
          <w:rFonts w:ascii="Arial" w:hAnsi="Arial" w:cs="Arial"/>
        </w:rPr>
      </w:pPr>
      <w:r w:rsidRPr="003D4C17">
        <w:rPr>
          <w:rFonts w:ascii="Arial" w:hAnsi="Arial" w:cs="Arial"/>
        </w:rPr>
        <w:t xml:space="preserve">Constructed from </w:t>
      </w:r>
      <w:r w:rsidR="005F35DC" w:rsidRPr="003D4C17">
        <w:rPr>
          <w:rFonts w:ascii="Arial" w:hAnsi="Arial" w:cs="Arial"/>
        </w:rPr>
        <w:t>12</w:t>
      </w:r>
      <w:r w:rsidRPr="003D4C17">
        <w:rPr>
          <w:rFonts w:ascii="Arial" w:hAnsi="Arial" w:cs="Arial"/>
        </w:rPr>
        <w:t>mm laminated anti bandit</w:t>
      </w:r>
      <w:r w:rsidR="002A0D6A" w:rsidRPr="003D4C17">
        <w:rPr>
          <w:rFonts w:ascii="Arial" w:hAnsi="Arial" w:cs="Arial"/>
        </w:rPr>
        <w:t>, low reflect</w:t>
      </w:r>
      <w:r w:rsidRPr="003D4C17">
        <w:rPr>
          <w:rFonts w:ascii="Arial" w:hAnsi="Arial" w:cs="Arial"/>
        </w:rPr>
        <w:t xml:space="preserve"> glass</w:t>
      </w:r>
      <w:r w:rsidR="00A16071" w:rsidRPr="003D4C17">
        <w:rPr>
          <w:rFonts w:ascii="Arial" w:hAnsi="Arial" w:cs="Arial"/>
        </w:rPr>
        <w:t xml:space="preserve"> </w:t>
      </w:r>
      <w:proofErr w:type="spellStart"/>
      <w:r w:rsidR="00A16071" w:rsidRPr="003D4C17">
        <w:rPr>
          <w:rFonts w:ascii="Arial" w:hAnsi="Arial" w:cs="Arial"/>
        </w:rPr>
        <w:t>optiwhite</w:t>
      </w:r>
      <w:proofErr w:type="spellEnd"/>
      <w:r w:rsidRPr="003D4C17">
        <w:rPr>
          <w:rFonts w:ascii="Arial" w:hAnsi="Arial" w:cs="Arial"/>
        </w:rPr>
        <w:t xml:space="preserve">, with at least </w:t>
      </w:r>
      <w:r w:rsidR="005F35DC" w:rsidRPr="003D4C17">
        <w:rPr>
          <w:rFonts w:ascii="Arial" w:hAnsi="Arial" w:cs="Arial"/>
        </w:rPr>
        <w:t xml:space="preserve">2 </w:t>
      </w:r>
      <w:r w:rsidRPr="003D4C17">
        <w:rPr>
          <w:rFonts w:ascii="Arial" w:hAnsi="Arial" w:cs="Arial"/>
        </w:rPr>
        <w:t>lamination interlaye</w:t>
      </w:r>
      <w:r w:rsidR="005F35DC" w:rsidRPr="003D4C17">
        <w:rPr>
          <w:rFonts w:ascii="Arial" w:hAnsi="Arial" w:cs="Arial"/>
        </w:rPr>
        <w:t>rs.</w:t>
      </w:r>
      <w:r w:rsidR="00EE1A3E" w:rsidRPr="003D4C17">
        <w:rPr>
          <w:rFonts w:ascii="Arial" w:hAnsi="Arial" w:cs="Arial"/>
        </w:rPr>
        <w:t xml:space="preserve"> </w:t>
      </w:r>
      <w:r w:rsidR="001B03A0" w:rsidRPr="003D4C17">
        <w:rPr>
          <w:rFonts w:ascii="Arial" w:hAnsi="Arial" w:cs="Arial"/>
        </w:rPr>
        <w:t xml:space="preserve"> </w:t>
      </w:r>
      <w:r w:rsidR="00EE1A3E" w:rsidRPr="003D4C17">
        <w:rPr>
          <w:rFonts w:ascii="Arial" w:hAnsi="Arial" w:cs="Arial"/>
        </w:rPr>
        <w:t>Glass must comply with safety standards BS 5544.</w:t>
      </w:r>
      <w:r w:rsidR="001B03A0" w:rsidRPr="003D4C17">
        <w:rPr>
          <w:rFonts w:ascii="Arial" w:hAnsi="Arial" w:cs="Arial"/>
        </w:rPr>
        <w:t xml:space="preserve">  </w:t>
      </w:r>
      <w:r w:rsidR="00EE1A3E" w:rsidRPr="003D4C17">
        <w:rPr>
          <w:rFonts w:ascii="Arial" w:hAnsi="Arial" w:cs="Arial"/>
        </w:rPr>
        <w:t xml:space="preserve">Carcasses of cases to be steel with dress panels to be 18mm ZMDF with </w:t>
      </w:r>
      <w:proofErr w:type="spellStart"/>
      <w:r w:rsidR="00EE1A3E" w:rsidRPr="003D4C17">
        <w:rPr>
          <w:rFonts w:ascii="Arial" w:hAnsi="Arial" w:cs="Arial"/>
        </w:rPr>
        <w:t>dacrylate</w:t>
      </w:r>
      <w:proofErr w:type="spellEnd"/>
      <w:r w:rsidR="00EE1A3E" w:rsidRPr="003D4C17">
        <w:rPr>
          <w:rFonts w:ascii="Arial" w:hAnsi="Arial" w:cs="Arial"/>
        </w:rPr>
        <w:t xml:space="preserve"> varnish</w:t>
      </w:r>
      <w:r w:rsidR="00AA3228" w:rsidRPr="003D4C17">
        <w:rPr>
          <w:rFonts w:ascii="Arial" w:hAnsi="Arial" w:cs="Arial"/>
        </w:rPr>
        <w:t xml:space="preserve"> and </w:t>
      </w:r>
      <w:proofErr w:type="gramStart"/>
      <w:r w:rsidR="00AA3228" w:rsidRPr="003D4C17">
        <w:rPr>
          <w:rFonts w:ascii="Arial" w:hAnsi="Arial" w:cs="Arial"/>
        </w:rPr>
        <w:t>water based</w:t>
      </w:r>
      <w:proofErr w:type="gramEnd"/>
      <w:r w:rsidR="00AA3228" w:rsidRPr="003D4C17">
        <w:rPr>
          <w:rFonts w:ascii="Arial" w:hAnsi="Arial" w:cs="Arial"/>
        </w:rPr>
        <w:t xml:space="preserve"> emulsion, sprayed finish, </w:t>
      </w:r>
      <w:proofErr w:type="spellStart"/>
      <w:r w:rsidR="00135A58" w:rsidRPr="003D4C17">
        <w:rPr>
          <w:rFonts w:ascii="Arial" w:hAnsi="Arial" w:cs="Arial"/>
        </w:rPr>
        <w:t>colour</w:t>
      </w:r>
      <w:proofErr w:type="spellEnd"/>
      <w:r w:rsidR="00135A58" w:rsidRPr="003D4C17">
        <w:rPr>
          <w:rFonts w:ascii="Arial" w:hAnsi="Arial" w:cs="Arial"/>
        </w:rPr>
        <w:t xml:space="preserve"> to be confirmed.</w:t>
      </w:r>
      <w:r w:rsidR="001B03A0" w:rsidRPr="003D4C17">
        <w:rPr>
          <w:rFonts w:ascii="Arial" w:hAnsi="Arial" w:cs="Arial"/>
        </w:rPr>
        <w:t xml:space="preserve"> </w:t>
      </w:r>
      <w:r w:rsidR="00135A58" w:rsidRPr="003D4C17">
        <w:rPr>
          <w:rFonts w:ascii="Arial" w:hAnsi="Arial" w:cs="Arial"/>
        </w:rPr>
        <w:t xml:space="preserve"> All steelwork and frames to be RAL coated RAL 9010 </w:t>
      </w:r>
      <w:proofErr w:type="spellStart"/>
      <w:r w:rsidR="00135A58" w:rsidRPr="003D4C17">
        <w:rPr>
          <w:rFonts w:ascii="Arial" w:hAnsi="Arial" w:cs="Arial"/>
        </w:rPr>
        <w:t>Reinweis</w:t>
      </w:r>
      <w:proofErr w:type="spellEnd"/>
      <w:r w:rsidR="00135A58" w:rsidRPr="003D4C17">
        <w:rPr>
          <w:rFonts w:ascii="Arial" w:hAnsi="Arial" w:cs="Arial"/>
        </w:rPr>
        <w:t xml:space="preserve"> </w:t>
      </w:r>
      <w:proofErr w:type="spellStart"/>
      <w:r w:rsidR="00135A58" w:rsidRPr="003D4C17">
        <w:rPr>
          <w:rFonts w:ascii="Arial" w:hAnsi="Arial" w:cs="Arial"/>
        </w:rPr>
        <w:t>semi gloss</w:t>
      </w:r>
      <w:proofErr w:type="spellEnd"/>
      <w:r w:rsidR="00AA3228" w:rsidRPr="003D4C17">
        <w:rPr>
          <w:rFonts w:ascii="Arial" w:hAnsi="Arial" w:cs="Arial"/>
        </w:rPr>
        <w:t xml:space="preserve">. </w:t>
      </w:r>
      <w:r w:rsidR="001B03A0" w:rsidRPr="003D4C17">
        <w:rPr>
          <w:rFonts w:ascii="Arial" w:hAnsi="Arial" w:cs="Arial"/>
        </w:rPr>
        <w:t xml:space="preserve"> </w:t>
      </w:r>
      <w:r w:rsidR="00AA3228" w:rsidRPr="003D4C17">
        <w:rPr>
          <w:rFonts w:ascii="Arial" w:hAnsi="Arial" w:cs="Arial"/>
        </w:rPr>
        <w:t>The construction must ensure the cases are physically robust, rigid both in</w:t>
      </w:r>
      <w:r w:rsidR="00AA3228" w:rsidRPr="003D4C17">
        <w:rPr>
          <w:rFonts w:ascii="Arial" w:eastAsia="Helvetica Neue" w:hAnsi="Arial" w:cs="Arial"/>
        </w:rPr>
        <w:t xml:space="preserve"> </w:t>
      </w:r>
      <w:r w:rsidR="00AA3228" w:rsidRPr="003D4C17">
        <w:rPr>
          <w:rFonts w:ascii="Arial" w:hAnsi="Arial" w:cs="Arial"/>
        </w:rPr>
        <w:t xml:space="preserve">themselves and rigidly supported. </w:t>
      </w:r>
      <w:r w:rsidR="001B03A0" w:rsidRPr="003D4C17">
        <w:rPr>
          <w:rFonts w:ascii="Arial" w:hAnsi="Arial" w:cs="Arial"/>
        </w:rPr>
        <w:t xml:space="preserve"> </w:t>
      </w:r>
      <w:r w:rsidR="00AA3228" w:rsidRPr="003D4C17">
        <w:rPr>
          <w:rFonts w:ascii="Arial" w:hAnsi="Arial" w:cs="Arial"/>
        </w:rPr>
        <w:t>They must provide adequate physical</w:t>
      </w:r>
      <w:r w:rsidR="00AA3228" w:rsidRPr="003D4C17">
        <w:rPr>
          <w:rFonts w:ascii="Arial" w:eastAsia="Helvetica Neue" w:hAnsi="Arial" w:cs="Arial"/>
        </w:rPr>
        <w:t xml:space="preserve"> </w:t>
      </w:r>
      <w:r w:rsidR="00AA3228" w:rsidRPr="003D4C17">
        <w:rPr>
          <w:rFonts w:ascii="Arial" w:hAnsi="Arial" w:cs="Arial"/>
        </w:rPr>
        <w:t xml:space="preserve">protection for the contents – </w:t>
      </w:r>
      <w:proofErr w:type="gramStart"/>
      <w:r w:rsidR="00AA3228" w:rsidRPr="003D4C17">
        <w:rPr>
          <w:rFonts w:ascii="Arial" w:hAnsi="Arial" w:cs="Arial"/>
        </w:rPr>
        <w:t>i.e.</w:t>
      </w:r>
      <w:proofErr w:type="gramEnd"/>
      <w:r w:rsidR="00AA3228" w:rsidRPr="003D4C17">
        <w:rPr>
          <w:rFonts w:ascii="Arial" w:hAnsi="Arial" w:cs="Arial"/>
        </w:rPr>
        <w:t xml:space="preserve"> they must be secure, structurally stable and</w:t>
      </w:r>
      <w:r w:rsidR="00AA3228" w:rsidRPr="003D4C17">
        <w:rPr>
          <w:rFonts w:ascii="Arial" w:eastAsia="Helvetica Neue" w:hAnsi="Arial" w:cs="Arial"/>
        </w:rPr>
        <w:t xml:space="preserve"> </w:t>
      </w:r>
      <w:r w:rsidR="00AA3228" w:rsidRPr="003D4C17">
        <w:rPr>
          <w:rFonts w:ascii="Arial" w:hAnsi="Arial" w:cs="Arial"/>
        </w:rPr>
        <w:t>capable of withstanding accidental knocks without endangering</w:t>
      </w:r>
      <w:r w:rsidR="00AA3228" w:rsidRPr="003D4C17">
        <w:rPr>
          <w:rFonts w:ascii="Arial" w:eastAsia="Helvetica Neue" w:hAnsi="Arial" w:cs="Arial"/>
        </w:rPr>
        <w:t xml:space="preserve"> </w:t>
      </w:r>
      <w:r w:rsidR="00AA3228" w:rsidRPr="003D4C17">
        <w:rPr>
          <w:rFonts w:ascii="Arial" w:hAnsi="Arial" w:cs="Arial"/>
        </w:rPr>
        <w:t>the contents or the public.</w:t>
      </w:r>
    </w:p>
    <w:p w14:paraId="15C4B809" w14:textId="77777777" w:rsidR="00AA3228" w:rsidRPr="003D4C17" w:rsidRDefault="00AA3228" w:rsidP="001B03A0">
      <w:pPr>
        <w:pStyle w:val="BodyTextIndent"/>
        <w:ind w:left="360"/>
        <w:jc w:val="both"/>
        <w:rPr>
          <w:rFonts w:ascii="Arial" w:eastAsia="Helvetica Neue" w:hAnsi="Arial" w:cs="Arial"/>
        </w:rPr>
      </w:pPr>
    </w:p>
    <w:p w14:paraId="21AB75CD" w14:textId="284F3FE9" w:rsidR="00AA3228" w:rsidRPr="003D4C17" w:rsidRDefault="00AA3228" w:rsidP="001B03A0">
      <w:pPr>
        <w:pStyle w:val="BodyTextInden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3D4C17">
        <w:rPr>
          <w:rFonts w:ascii="Arial" w:hAnsi="Arial" w:cs="Arial"/>
        </w:rPr>
        <w:t xml:space="preserve">Steel base plate must be fixed in between the services plinth located under each showcase and the showcase enclosure area. </w:t>
      </w:r>
      <w:r w:rsidR="001B03A0" w:rsidRPr="003D4C17">
        <w:rPr>
          <w:rFonts w:ascii="Arial" w:hAnsi="Arial" w:cs="Arial"/>
        </w:rPr>
        <w:t xml:space="preserve"> </w:t>
      </w:r>
      <w:r w:rsidRPr="003D4C17">
        <w:rPr>
          <w:rFonts w:ascii="Arial" w:hAnsi="Arial" w:cs="Arial"/>
        </w:rPr>
        <w:t>This is to be weld sealed only.</w:t>
      </w:r>
      <w:r w:rsidR="00EC4F4E" w:rsidRPr="003D4C17">
        <w:rPr>
          <w:rFonts w:ascii="Arial" w:hAnsi="Arial" w:cs="Arial"/>
        </w:rPr>
        <w:t xml:space="preserve">  </w:t>
      </w:r>
      <w:r w:rsidRPr="003D4C17">
        <w:rPr>
          <w:rFonts w:ascii="Arial" w:hAnsi="Arial" w:cs="Arial"/>
        </w:rPr>
        <w:t>Cases to be securely anchored, including stability even when the doors are open.</w:t>
      </w:r>
    </w:p>
    <w:p w14:paraId="1E6E048B" w14:textId="77777777" w:rsidR="002A0D6A" w:rsidRPr="003D4C17" w:rsidRDefault="002A0D6A" w:rsidP="001B03A0">
      <w:pPr>
        <w:pStyle w:val="BodyTextIndent"/>
        <w:ind w:left="1440"/>
        <w:jc w:val="both"/>
        <w:rPr>
          <w:rFonts w:ascii="Arial" w:hAnsi="Arial" w:cs="Arial"/>
        </w:rPr>
      </w:pPr>
    </w:p>
    <w:p w14:paraId="0FDC53C6" w14:textId="08E71C0F" w:rsidR="002A0D6A" w:rsidRPr="003D4C17" w:rsidRDefault="005F35DC" w:rsidP="001B03A0">
      <w:pPr>
        <w:pStyle w:val="BodyTextIndent"/>
        <w:numPr>
          <w:ilvl w:val="0"/>
          <w:numId w:val="36"/>
        </w:numPr>
        <w:jc w:val="both"/>
        <w:rPr>
          <w:rFonts w:ascii="Arial" w:eastAsia="Helvetica Neue" w:hAnsi="Arial" w:cs="Arial"/>
        </w:rPr>
      </w:pPr>
      <w:r w:rsidRPr="003D4C17">
        <w:rPr>
          <w:rFonts w:ascii="Arial" w:hAnsi="Arial" w:cs="Arial"/>
        </w:rPr>
        <w:t xml:space="preserve">Hinged doors </w:t>
      </w:r>
      <w:r w:rsidR="001B03A0" w:rsidRPr="003D4C17">
        <w:rPr>
          <w:rFonts w:ascii="Arial" w:hAnsi="Arial" w:cs="Arial"/>
        </w:rPr>
        <w:t xml:space="preserve">fitted to cases must be able to open to 90deg and be able to be </w:t>
      </w:r>
      <w:r w:rsidRPr="003D4C17">
        <w:rPr>
          <w:rFonts w:ascii="Arial" w:hAnsi="Arial" w:cs="Arial"/>
        </w:rPr>
        <w:t xml:space="preserve">opened by one individual. </w:t>
      </w:r>
      <w:r w:rsidR="001B03A0" w:rsidRPr="003D4C17">
        <w:rPr>
          <w:rFonts w:ascii="Arial" w:hAnsi="Arial" w:cs="Arial"/>
        </w:rPr>
        <w:t xml:space="preserve"> </w:t>
      </w:r>
      <w:r w:rsidR="002A0D6A" w:rsidRPr="003D4C17">
        <w:rPr>
          <w:rFonts w:ascii="Arial" w:hAnsi="Arial" w:cs="Arial"/>
        </w:rPr>
        <w:t>Doors must contain an adjustable mechanism to ensure they close securely</w:t>
      </w:r>
      <w:r w:rsidR="002A0D6A" w:rsidRPr="003D4C17">
        <w:rPr>
          <w:rFonts w:ascii="Arial" w:eastAsia="Helvetica Neue" w:hAnsi="Arial" w:cs="Arial"/>
        </w:rPr>
        <w:t xml:space="preserve"> </w:t>
      </w:r>
      <w:r w:rsidR="002A0D6A" w:rsidRPr="003D4C17">
        <w:rPr>
          <w:rFonts w:ascii="Arial" w:hAnsi="Arial" w:cs="Arial"/>
        </w:rPr>
        <w:t xml:space="preserve">without relying in any way on the security locking system. </w:t>
      </w:r>
      <w:r w:rsidR="001B03A0" w:rsidRPr="003D4C17">
        <w:rPr>
          <w:rFonts w:ascii="Arial" w:hAnsi="Arial" w:cs="Arial"/>
        </w:rPr>
        <w:t xml:space="preserve"> </w:t>
      </w:r>
      <w:r w:rsidR="002A0D6A" w:rsidRPr="003D4C17">
        <w:rPr>
          <w:rFonts w:ascii="Arial" w:hAnsi="Arial" w:cs="Arial"/>
        </w:rPr>
        <w:t>Doors must close on to continuous seals without gaps</w:t>
      </w:r>
      <w:r w:rsidR="001B03A0" w:rsidRPr="003D4C17">
        <w:rPr>
          <w:rFonts w:ascii="Arial" w:hAnsi="Arial" w:cs="Arial"/>
        </w:rPr>
        <w:t xml:space="preserve"> thus preventing items being inserted into the case and maintaining climatic conditions</w:t>
      </w:r>
      <w:r w:rsidR="002A0D6A" w:rsidRPr="003D4C17">
        <w:rPr>
          <w:rFonts w:ascii="Arial" w:hAnsi="Arial" w:cs="Arial"/>
        </w:rPr>
        <w:t>.</w:t>
      </w:r>
    </w:p>
    <w:p w14:paraId="1AD03F69" w14:textId="77777777" w:rsidR="00BF6D26" w:rsidRPr="003D4C17" w:rsidRDefault="00BF6D26" w:rsidP="001B03A0">
      <w:pPr>
        <w:pStyle w:val="ListParagraph"/>
        <w:jc w:val="both"/>
        <w:rPr>
          <w:rFonts w:ascii="Arial" w:eastAsia="Helvetica Neue" w:hAnsi="Arial" w:cs="Arial"/>
          <w:sz w:val="22"/>
          <w:szCs w:val="22"/>
        </w:rPr>
      </w:pPr>
    </w:p>
    <w:p w14:paraId="259AEBA5" w14:textId="2B5009FA" w:rsidR="002A0D6A" w:rsidRPr="003D4C17" w:rsidRDefault="002A0D6A" w:rsidP="001B03A0">
      <w:pPr>
        <w:pStyle w:val="BodyTextIndent"/>
        <w:numPr>
          <w:ilvl w:val="0"/>
          <w:numId w:val="36"/>
        </w:numPr>
        <w:jc w:val="both"/>
        <w:rPr>
          <w:rFonts w:ascii="Arial" w:eastAsia="Helvetica Neue" w:hAnsi="Arial" w:cs="Arial"/>
        </w:rPr>
      </w:pPr>
      <w:r w:rsidRPr="003D4C17">
        <w:rPr>
          <w:rFonts w:ascii="Arial" w:hAnsi="Arial" w:cs="Arial"/>
        </w:rPr>
        <w:t>Closing/sealing the doors should not stress or damage the case components or the glass.</w:t>
      </w:r>
    </w:p>
    <w:p w14:paraId="57012AEC" w14:textId="77777777" w:rsidR="002A0D6A" w:rsidRPr="003D4C17" w:rsidRDefault="002A0D6A" w:rsidP="00CD7CA7">
      <w:pPr>
        <w:pStyle w:val="BodyTextIndent"/>
        <w:ind w:left="360"/>
        <w:rPr>
          <w:rFonts w:ascii="Arial" w:eastAsia="Helvetica Neue" w:hAnsi="Arial" w:cs="Arial"/>
        </w:rPr>
      </w:pPr>
    </w:p>
    <w:p w14:paraId="42D0E1DA" w14:textId="1F2058AB" w:rsidR="002A0D6A" w:rsidRPr="003D4C17" w:rsidRDefault="00E94F4A" w:rsidP="00E94F4A">
      <w:pPr>
        <w:pStyle w:val="BodyTextIndent"/>
        <w:numPr>
          <w:ilvl w:val="0"/>
          <w:numId w:val="36"/>
        </w:numPr>
        <w:jc w:val="both"/>
        <w:rPr>
          <w:rFonts w:ascii="Arial" w:eastAsia="Helvetica Neue" w:hAnsi="Arial" w:cs="Arial"/>
        </w:rPr>
      </w:pPr>
      <w:r w:rsidRPr="003D4C17">
        <w:rPr>
          <w:rFonts w:ascii="Arial" w:hAnsi="Arial" w:cs="Arial"/>
        </w:rPr>
        <w:t xml:space="preserve">Cases are to be fitted with two Abloy barrel locks ref CL291 per sash, one at the top and one at the bottom.  Locks to be mounted in cabinet frame and not in the door. </w:t>
      </w:r>
      <w:r w:rsidR="002A0D6A" w:rsidRPr="003D4C17">
        <w:rPr>
          <w:rFonts w:ascii="Arial" w:hAnsi="Arial" w:cs="Arial"/>
        </w:rPr>
        <w:t xml:space="preserve"> </w:t>
      </w:r>
      <w:r w:rsidRPr="003D4C17">
        <w:rPr>
          <w:rFonts w:ascii="Arial" w:hAnsi="Arial" w:cs="Arial"/>
        </w:rPr>
        <w:t>L</w:t>
      </w:r>
      <w:r w:rsidR="002A0D6A" w:rsidRPr="003D4C17">
        <w:rPr>
          <w:rFonts w:ascii="Arial" w:hAnsi="Arial" w:cs="Arial"/>
        </w:rPr>
        <w:t xml:space="preserve">ocks for </w:t>
      </w:r>
      <w:r w:rsidR="00E14F04" w:rsidRPr="003D4C17">
        <w:rPr>
          <w:rFonts w:ascii="Arial" w:hAnsi="Arial" w:cs="Arial"/>
        </w:rPr>
        <w:t xml:space="preserve">the new cases in </w:t>
      </w:r>
      <w:r w:rsidRPr="003D4C17">
        <w:rPr>
          <w:rFonts w:ascii="Arial" w:hAnsi="Arial" w:cs="Arial"/>
        </w:rPr>
        <w:t>Appendix 1</w:t>
      </w:r>
      <w:r w:rsidR="002A0D6A" w:rsidRPr="003D4C17">
        <w:rPr>
          <w:rFonts w:ascii="Arial" w:hAnsi="Arial" w:cs="Arial"/>
        </w:rPr>
        <w:t xml:space="preserve"> will be unique</w:t>
      </w:r>
      <w:r w:rsidR="00E14F04" w:rsidRPr="003D4C17">
        <w:rPr>
          <w:rFonts w:ascii="Arial" w:hAnsi="Arial" w:cs="Arial"/>
        </w:rPr>
        <w:t>,</w:t>
      </w:r>
      <w:r w:rsidRPr="003D4C17">
        <w:rPr>
          <w:rFonts w:ascii="Arial" w:hAnsi="Arial" w:cs="Arial"/>
        </w:rPr>
        <w:t xml:space="preserve"> and not previously issued. </w:t>
      </w:r>
      <w:r w:rsidR="002A0D6A" w:rsidRPr="003D4C17">
        <w:rPr>
          <w:rFonts w:ascii="Arial" w:hAnsi="Arial" w:cs="Arial"/>
        </w:rPr>
        <w:t xml:space="preserve"> </w:t>
      </w:r>
      <w:r w:rsidRPr="003D4C17">
        <w:rPr>
          <w:rFonts w:ascii="Arial" w:hAnsi="Arial" w:cs="Arial"/>
        </w:rPr>
        <w:t xml:space="preserve">The showcase manufacturer will </w:t>
      </w:r>
      <w:r w:rsidRPr="003D4C17">
        <w:rPr>
          <w:rFonts w:ascii="Arial" w:hAnsi="Arial" w:cs="Arial"/>
          <w:bCs/>
        </w:rPr>
        <w:t>supply all locks</w:t>
      </w:r>
      <w:r w:rsidRPr="003D4C17">
        <w:rPr>
          <w:rFonts w:ascii="Arial" w:hAnsi="Arial" w:cs="Arial"/>
        </w:rPr>
        <w:t xml:space="preserve"> and will hand over all with Abloy authentication of keys.  </w:t>
      </w:r>
      <w:r w:rsidR="002A0D6A" w:rsidRPr="003D4C17">
        <w:rPr>
          <w:rFonts w:ascii="Arial" w:hAnsi="Arial" w:cs="Arial"/>
        </w:rPr>
        <w:t>Other than the mastering of these locks, no other mastering of locks will be required.  The Museum is to be provided with two sets of keys for each case.</w:t>
      </w:r>
    </w:p>
    <w:p w14:paraId="292B0769" w14:textId="6F62FFB6" w:rsidR="002A0D6A" w:rsidRPr="003D4C17" w:rsidRDefault="002A0D6A" w:rsidP="00CD7CA7">
      <w:pPr>
        <w:pStyle w:val="BodyTextInden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5460CE" w14:textId="7AA002A3" w:rsidR="005F35DC" w:rsidRDefault="00EA15D4" w:rsidP="00CD7CA7">
      <w:pPr>
        <w:pStyle w:val="BodyTextInden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3D4C17">
        <w:rPr>
          <w:rFonts w:ascii="Arial" w:hAnsi="Arial" w:cs="Arial"/>
        </w:rPr>
        <w:t xml:space="preserve">Cases must be capable of being connected to the Museum’s security alarm system. </w:t>
      </w:r>
      <w:r w:rsidR="00E94F4A" w:rsidRPr="003D4C17">
        <w:rPr>
          <w:rFonts w:ascii="Arial" w:hAnsi="Arial" w:cs="Arial"/>
        </w:rPr>
        <w:t xml:space="preserve"> </w:t>
      </w:r>
      <w:r w:rsidRPr="003D4C17">
        <w:rPr>
          <w:rFonts w:ascii="Arial" w:hAnsi="Arial" w:cs="Arial"/>
        </w:rPr>
        <w:t>The Supplier will be responsible for supplying and fitting showcase sash contacts.</w:t>
      </w:r>
    </w:p>
    <w:p w14:paraId="6D04C55B" w14:textId="77777777" w:rsidR="003D4C17" w:rsidRDefault="003D4C17" w:rsidP="003D4C17">
      <w:pPr>
        <w:pStyle w:val="ListParagraph"/>
        <w:rPr>
          <w:rFonts w:ascii="Arial" w:hAnsi="Arial" w:cs="Arial"/>
        </w:rPr>
      </w:pPr>
    </w:p>
    <w:p w14:paraId="67922791" w14:textId="00E3A2FE" w:rsidR="003D4C17" w:rsidRDefault="003D4C17" w:rsidP="00CD7CA7">
      <w:pPr>
        <w:pStyle w:val="BodyTextInden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roofErr w:type="spellStart"/>
      <w:r w:rsidRPr="003D4C17">
        <w:rPr>
          <w:rFonts w:ascii="Arial" w:hAnsi="Arial" w:cs="Arial"/>
        </w:rPr>
        <w:t>Miniclimas</w:t>
      </w:r>
      <w:proofErr w:type="spellEnd"/>
      <w:r w:rsidRPr="003D4C17">
        <w:rPr>
          <w:rFonts w:ascii="Arial" w:hAnsi="Arial" w:cs="Arial"/>
        </w:rPr>
        <w:t xml:space="preserve"> and lights to be easily accessible for regular maintenance – access panel with budget lock.</w:t>
      </w:r>
    </w:p>
    <w:p w14:paraId="21C7441E" w14:textId="77777777" w:rsidR="003D4C17" w:rsidRDefault="003D4C17" w:rsidP="003D4C17">
      <w:pPr>
        <w:pStyle w:val="ListParagraph"/>
        <w:rPr>
          <w:rFonts w:ascii="Arial" w:hAnsi="Arial" w:cs="Arial"/>
        </w:rPr>
      </w:pPr>
    </w:p>
    <w:p w14:paraId="37F08912" w14:textId="59A5CC1B" w:rsidR="003D4C17" w:rsidRDefault="003D4C17" w:rsidP="00CD7CA7">
      <w:pPr>
        <w:pStyle w:val="BodyTextInden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3D4C17">
        <w:rPr>
          <w:rFonts w:ascii="Arial" w:hAnsi="Arial" w:cs="Arial"/>
        </w:rPr>
        <w:t xml:space="preserve">The lighting system needs to be LED lights capable of being dimmed as low as 30 degrees and individually positioned. </w:t>
      </w:r>
      <w:r>
        <w:rPr>
          <w:rFonts w:ascii="Arial" w:hAnsi="Arial" w:cs="Arial"/>
        </w:rPr>
        <w:t xml:space="preserve"> </w:t>
      </w:r>
      <w:r w:rsidRPr="003D4C17">
        <w:rPr>
          <w:rFonts w:ascii="Arial" w:hAnsi="Arial" w:cs="Arial"/>
        </w:rPr>
        <w:t>In addition, lightbars are required at the sides of the cases and all lights must be compatible to be controlled via the DMX/Pharos system as installed at the Museum, details will be provided to the successful tenderer.</w:t>
      </w:r>
      <w:r>
        <w:rPr>
          <w:rFonts w:ascii="Arial" w:hAnsi="Arial" w:cs="Arial"/>
        </w:rPr>
        <w:t xml:space="preserve">  </w:t>
      </w:r>
      <w:r w:rsidRPr="003D4C17">
        <w:rPr>
          <w:rFonts w:ascii="Arial" w:hAnsi="Arial" w:cs="Arial"/>
        </w:rPr>
        <w:t xml:space="preserve">The manufacturer should denote how many lights are within each case and their dimming range. </w:t>
      </w:r>
      <w:r>
        <w:rPr>
          <w:rFonts w:ascii="Arial" w:hAnsi="Arial" w:cs="Arial"/>
        </w:rPr>
        <w:t xml:space="preserve"> </w:t>
      </w:r>
      <w:r w:rsidRPr="003D4C17">
        <w:rPr>
          <w:rFonts w:ascii="Arial" w:hAnsi="Arial" w:cs="Arial"/>
        </w:rPr>
        <w:t>Lights to be warm 3000K</w:t>
      </w:r>
      <w:r>
        <w:rPr>
          <w:rFonts w:ascii="Arial" w:hAnsi="Arial" w:cs="Arial"/>
        </w:rPr>
        <w:t>.</w:t>
      </w:r>
    </w:p>
    <w:p w14:paraId="74EFC25B" w14:textId="77777777" w:rsidR="003D4C17" w:rsidRDefault="003D4C17" w:rsidP="003D4C17">
      <w:pPr>
        <w:pStyle w:val="ListParagraph"/>
        <w:rPr>
          <w:rFonts w:ascii="Arial" w:hAnsi="Arial" w:cs="Arial"/>
        </w:rPr>
      </w:pPr>
    </w:p>
    <w:p w14:paraId="2D001A7D" w14:textId="77777777" w:rsidR="003D4C17" w:rsidRPr="003D4C17" w:rsidRDefault="003D4C17" w:rsidP="003D4C17">
      <w:pPr>
        <w:pStyle w:val="BodyTextIndent"/>
        <w:numPr>
          <w:ilvl w:val="0"/>
          <w:numId w:val="36"/>
        </w:numPr>
        <w:ind w:left="786" w:hanging="426"/>
        <w:rPr>
          <w:rFonts w:ascii="Arial" w:eastAsia="Helvetica Neue" w:hAnsi="Arial" w:cs="Arial"/>
        </w:rPr>
      </w:pPr>
      <w:r w:rsidRPr="003D4C17">
        <w:rPr>
          <w:rFonts w:ascii="Arial" w:hAnsi="Arial" w:cs="Arial"/>
        </w:rPr>
        <w:t>Fine adjustment to the leveling of the case should be possible with integral leveling adjusters.</w:t>
      </w:r>
    </w:p>
    <w:p w14:paraId="3C6C0693" w14:textId="1E574CFC" w:rsidR="00266278" w:rsidRDefault="00266278">
      <w:pPr>
        <w:rPr>
          <w:rFonts w:ascii="Arial" w:eastAsiaTheme="minorEastAsia" w:hAnsi="Arial" w:cs="Arial"/>
          <w:sz w:val="22"/>
          <w:szCs w:val="22"/>
          <w:bdr w:val="none" w:sz="0" w:space="0" w:color="auto"/>
        </w:rPr>
      </w:pPr>
      <w:r>
        <w:rPr>
          <w:rFonts w:ascii="Arial" w:hAnsi="Arial" w:cs="Arial"/>
          <w:sz w:val="22"/>
          <w:szCs w:val="22"/>
        </w:rPr>
        <w:br w:type="page"/>
      </w:r>
    </w:p>
    <w:p w14:paraId="77F9923C" w14:textId="56996D8A" w:rsidR="00EC4F4E" w:rsidRPr="003D4C17" w:rsidRDefault="00EC4F4E" w:rsidP="00EC4F4E">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u w:val="single"/>
        </w:rPr>
      </w:pPr>
      <w:r w:rsidRPr="003D4C17">
        <w:rPr>
          <w:rFonts w:ascii="Arial" w:hAnsi="Arial" w:cs="Arial"/>
          <w:u w:val="single"/>
        </w:rPr>
        <w:lastRenderedPageBreak/>
        <w:t>Conservation Requirements</w:t>
      </w:r>
    </w:p>
    <w:p w14:paraId="4542B7F8" w14:textId="2B987E09" w:rsidR="002A0D6A" w:rsidRPr="003D4C17" w:rsidRDefault="002A0D6A" w:rsidP="00CD7CA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rPr>
      </w:pPr>
    </w:p>
    <w:p w14:paraId="4EE66E91" w14:textId="56D51D90" w:rsidR="00E34839" w:rsidRPr="003D4C17" w:rsidRDefault="002A0D6A" w:rsidP="00CD7CA7">
      <w:pPr>
        <w:pStyle w:val="BodyTextIndent"/>
        <w:numPr>
          <w:ilvl w:val="0"/>
          <w:numId w:val="36"/>
        </w:numPr>
        <w:rPr>
          <w:rFonts w:ascii="Arial" w:eastAsia="Helvetica Neue" w:hAnsi="Arial" w:cs="Arial"/>
        </w:rPr>
      </w:pPr>
      <w:r w:rsidRPr="003D4C17">
        <w:rPr>
          <w:rFonts w:ascii="Arial" w:hAnsi="Arial" w:cs="Arial"/>
        </w:rPr>
        <w:t xml:space="preserve">Conservation requirements include </w:t>
      </w:r>
      <w:proofErr w:type="spellStart"/>
      <w:r w:rsidRPr="003D4C17">
        <w:rPr>
          <w:rFonts w:ascii="Arial" w:hAnsi="Arial" w:cs="Arial"/>
        </w:rPr>
        <w:t>v</w:t>
      </w:r>
      <w:r w:rsidR="00EA15D4" w:rsidRPr="003D4C17">
        <w:rPr>
          <w:rFonts w:ascii="Arial" w:hAnsi="Arial" w:cs="Arial"/>
        </w:rPr>
        <w:t>apour</w:t>
      </w:r>
      <w:proofErr w:type="spellEnd"/>
      <w:r w:rsidR="00EA15D4" w:rsidRPr="003D4C17">
        <w:rPr>
          <w:rFonts w:ascii="Arial" w:hAnsi="Arial" w:cs="Arial"/>
        </w:rPr>
        <w:t xml:space="preserve"> tight with 0.1 air changes per 24 hours</w:t>
      </w:r>
      <w:r w:rsidR="005F35DC" w:rsidRPr="003D4C17">
        <w:rPr>
          <w:rFonts w:ascii="Arial" w:hAnsi="Arial" w:cs="Arial"/>
        </w:rPr>
        <w:t xml:space="preserve">. </w:t>
      </w:r>
      <w:r w:rsidR="00EC4F4E" w:rsidRPr="003D4C17">
        <w:rPr>
          <w:rFonts w:ascii="Arial" w:hAnsi="Arial" w:cs="Arial"/>
        </w:rPr>
        <w:t xml:space="preserve"> </w:t>
      </w:r>
      <w:r w:rsidR="00E34839" w:rsidRPr="003D4C17">
        <w:rPr>
          <w:rFonts w:ascii="Arial" w:hAnsi="Arial" w:cs="Arial"/>
        </w:rPr>
        <w:t xml:space="preserve">Showcases should provide stable micro-climates for the objects using passive means of environmental control. </w:t>
      </w:r>
      <w:r w:rsidR="00EC4F4E" w:rsidRPr="003D4C17">
        <w:rPr>
          <w:rFonts w:ascii="Arial" w:hAnsi="Arial" w:cs="Arial"/>
        </w:rPr>
        <w:t xml:space="preserve"> </w:t>
      </w:r>
      <w:r w:rsidR="00E34839" w:rsidRPr="003D4C17">
        <w:rPr>
          <w:rFonts w:ascii="Arial" w:hAnsi="Arial" w:cs="Arial"/>
        </w:rPr>
        <w:t xml:space="preserve">Unless otherwise stated in this Specification, the level should be maintained at a fixed point within the range 50%, with fluctuations not exceeding 5%. Showcases rated 2 should provide stable micro-climates for the objects to achieve target levels of temperature. </w:t>
      </w:r>
      <w:r w:rsidR="00EC4F4E" w:rsidRPr="003D4C17">
        <w:rPr>
          <w:rFonts w:ascii="Arial" w:hAnsi="Arial" w:cs="Arial"/>
        </w:rPr>
        <w:t xml:space="preserve"> </w:t>
      </w:r>
      <w:r w:rsidR="00E34839" w:rsidRPr="003D4C17">
        <w:rPr>
          <w:rFonts w:ascii="Arial" w:hAnsi="Arial" w:cs="Arial"/>
        </w:rPr>
        <w:t>This level should be set at 17-21°C unless otherwise stated in this Specification.</w:t>
      </w:r>
    </w:p>
    <w:p w14:paraId="0102AED9" w14:textId="77777777" w:rsidR="00CD7CA7" w:rsidRPr="003D4C17" w:rsidRDefault="00CD7CA7" w:rsidP="00CD7CA7">
      <w:pPr>
        <w:pStyle w:val="ListParagraph"/>
        <w:rPr>
          <w:rFonts w:ascii="Arial" w:eastAsia="Helvetica Neue" w:hAnsi="Arial" w:cs="Arial"/>
          <w:sz w:val="22"/>
          <w:szCs w:val="22"/>
        </w:rPr>
      </w:pPr>
    </w:p>
    <w:p w14:paraId="6B276E10" w14:textId="0FB35901" w:rsidR="00BF6D26" w:rsidRPr="003D4C17" w:rsidRDefault="00EC4F4E" w:rsidP="00AF0625">
      <w:pPr>
        <w:pStyle w:val="BodyTextIndent"/>
        <w:numPr>
          <w:ilvl w:val="0"/>
          <w:numId w:val="36"/>
        </w:numPr>
        <w:rPr>
          <w:rFonts w:ascii="Arial" w:hAnsi="Arial" w:cs="Arial"/>
        </w:rPr>
      </w:pPr>
      <w:proofErr w:type="gramStart"/>
      <w:r w:rsidRPr="003D4C17">
        <w:rPr>
          <w:rFonts w:ascii="Arial" w:hAnsi="Arial" w:cs="Arial"/>
        </w:rPr>
        <w:t>The majority of</w:t>
      </w:r>
      <w:proofErr w:type="gramEnd"/>
      <w:r w:rsidRPr="003D4C17">
        <w:rPr>
          <w:rFonts w:ascii="Arial" w:hAnsi="Arial" w:cs="Arial"/>
        </w:rPr>
        <w:t xml:space="preserve"> objects that will be</w:t>
      </w:r>
      <w:r w:rsidR="005F35DC" w:rsidRPr="003D4C17">
        <w:rPr>
          <w:rFonts w:ascii="Arial" w:hAnsi="Arial" w:cs="Arial"/>
        </w:rPr>
        <w:t xml:space="preserve"> on display are environmentally sensitive, it is essential that showcases are capable of maintaining a consistent internal environment in terms of relative humidity. </w:t>
      </w:r>
      <w:r w:rsidR="003D4C17">
        <w:rPr>
          <w:rFonts w:ascii="Arial" w:hAnsi="Arial" w:cs="Arial"/>
        </w:rPr>
        <w:t xml:space="preserve"> </w:t>
      </w:r>
      <w:r w:rsidR="005F35DC" w:rsidRPr="003D4C17">
        <w:rPr>
          <w:rFonts w:ascii="Arial" w:hAnsi="Arial" w:cs="Arial"/>
        </w:rPr>
        <w:t>Seals must be of the highest quality, have proven long life, and be continuous and with no gaps at the corners.</w:t>
      </w:r>
      <w:r w:rsidRPr="003D4C17">
        <w:rPr>
          <w:rFonts w:ascii="Arial" w:hAnsi="Arial" w:cs="Arial"/>
        </w:rPr>
        <w:t xml:space="preserve">  </w:t>
      </w:r>
      <w:r w:rsidR="00A16071" w:rsidRPr="003D4C17">
        <w:rPr>
          <w:rFonts w:ascii="Arial" w:hAnsi="Arial" w:cs="Arial"/>
        </w:rPr>
        <w:t xml:space="preserve">Seals are to be fitted to the perimeter of the opening panels. </w:t>
      </w:r>
      <w:r w:rsidR="003D4C17">
        <w:rPr>
          <w:rFonts w:ascii="Arial" w:hAnsi="Arial" w:cs="Arial"/>
        </w:rPr>
        <w:t xml:space="preserve"> </w:t>
      </w:r>
      <w:r w:rsidR="003D4C17" w:rsidRPr="003D4C17">
        <w:rPr>
          <w:rFonts w:ascii="Arial" w:hAnsi="Arial" w:cs="Arial"/>
        </w:rPr>
        <w:t>The width of this seal should not exceed 6mm between sashes and must be compressed upon sash closure</w:t>
      </w:r>
      <w:r w:rsidR="003D4C17">
        <w:rPr>
          <w:rFonts w:ascii="Arial" w:hAnsi="Arial" w:cs="Arial"/>
        </w:rPr>
        <w:t xml:space="preserve">. </w:t>
      </w:r>
      <w:r w:rsidR="003D4C17" w:rsidRPr="003D4C17">
        <w:rPr>
          <w:rFonts w:ascii="Arial" w:hAnsi="Arial" w:cs="Arial"/>
        </w:rPr>
        <w:t xml:space="preserve"> If any gaps are present, th</w:t>
      </w:r>
      <w:r w:rsidR="003D4C17">
        <w:rPr>
          <w:rFonts w:ascii="Arial" w:hAnsi="Arial" w:cs="Arial"/>
        </w:rPr>
        <w:t>ese</w:t>
      </w:r>
      <w:r w:rsidR="003D4C17" w:rsidRPr="003D4C17">
        <w:rPr>
          <w:rFonts w:ascii="Arial" w:hAnsi="Arial" w:cs="Arial"/>
        </w:rPr>
        <w:t xml:space="preserve"> could </w:t>
      </w:r>
      <w:r w:rsidR="003D4C17" w:rsidRPr="003D4C17">
        <w:rPr>
          <w:rFonts w:ascii="Arial" w:hAnsi="Arial" w:cs="Arial"/>
          <w:lang w:val="en-GB"/>
        </w:rPr>
        <w:t>jeopardise</w:t>
      </w:r>
      <w:r w:rsidR="003D4C17" w:rsidRPr="003D4C17">
        <w:rPr>
          <w:rFonts w:ascii="Arial" w:hAnsi="Arial" w:cs="Arial"/>
        </w:rPr>
        <w:t xml:space="preserve"> the in-case controlled environment</w:t>
      </w:r>
      <w:r w:rsidR="003D4C17">
        <w:rPr>
          <w:rFonts w:ascii="Arial" w:hAnsi="Arial" w:cs="Arial"/>
        </w:rPr>
        <w:t>al</w:t>
      </w:r>
      <w:r w:rsidR="003D4C17" w:rsidRPr="003D4C17">
        <w:rPr>
          <w:rFonts w:ascii="Arial" w:hAnsi="Arial" w:cs="Arial"/>
        </w:rPr>
        <w:t xml:space="preserve"> conditions.  The quality of the fine detail at junctions and connections of surfaces will be crucial, as will </w:t>
      </w:r>
      <w:r w:rsidR="003D4C17">
        <w:rPr>
          <w:rFonts w:ascii="Arial" w:hAnsi="Arial" w:cs="Arial"/>
        </w:rPr>
        <w:t xml:space="preserve">be </w:t>
      </w:r>
      <w:r w:rsidR="003D4C17" w:rsidRPr="003D4C17">
        <w:rPr>
          <w:rFonts w:ascii="Arial" w:hAnsi="Arial" w:cs="Arial"/>
        </w:rPr>
        <w:t>the quality of seals and adhesives.</w:t>
      </w:r>
      <w:r w:rsidR="003D4C17">
        <w:rPr>
          <w:rFonts w:ascii="Arial" w:hAnsi="Arial" w:cs="Arial"/>
        </w:rPr>
        <w:t xml:space="preserve">  </w:t>
      </w:r>
      <w:r w:rsidR="00A16071" w:rsidRPr="003D4C17">
        <w:rPr>
          <w:rFonts w:ascii="Arial" w:hAnsi="Arial" w:cs="Arial"/>
        </w:rPr>
        <w:t xml:space="preserve">Brush seals are not acceptable - </w:t>
      </w:r>
      <w:proofErr w:type="spellStart"/>
      <w:r w:rsidR="00A16071" w:rsidRPr="003D4C17">
        <w:rPr>
          <w:rFonts w:ascii="Arial" w:hAnsi="Arial" w:cs="Arial"/>
        </w:rPr>
        <w:t>Ethoxysilicone</w:t>
      </w:r>
      <w:proofErr w:type="spellEnd"/>
      <w:r w:rsidR="00A16071" w:rsidRPr="003D4C17">
        <w:rPr>
          <w:rFonts w:ascii="Arial" w:hAnsi="Arial" w:cs="Arial"/>
        </w:rPr>
        <w:t xml:space="preserve"> should be used to reduce air exchange.</w:t>
      </w:r>
      <w:r w:rsidR="003D4C17">
        <w:rPr>
          <w:rFonts w:ascii="Arial" w:hAnsi="Arial" w:cs="Arial"/>
        </w:rPr>
        <w:t xml:space="preserve"> </w:t>
      </w:r>
      <w:r w:rsidRPr="003D4C17">
        <w:rPr>
          <w:rFonts w:ascii="Arial" w:hAnsi="Arial" w:cs="Arial"/>
        </w:rPr>
        <w:t xml:space="preserve"> </w:t>
      </w:r>
      <w:r w:rsidR="00A16071" w:rsidRPr="003D4C17">
        <w:rPr>
          <w:rFonts w:ascii="Arial" w:hAnsi="Arial" w:cs="Arial"/>
        </w:rPr>
        <w:t xml:space="preserve">Air exchange rates </w:t>
      </w:r>
      <w:r w:rsidRPr="003D4C17">
        <w:rPr>
          <w:rFonts w:ascii="Arial" w:hAnsi="Arial" w:cs="Arial"/>
        </w:rPr>
        <w:t>must</w:t>
      </w:r>
      <w:r w:rsidR="00A16071" w:rsidRPr="003D4C17">
        <w:rPr>
          <w:rFonts w:ascii="Arial" w:hAnsi="Arial" w:cs="Arial"/>
        </w:rPr>
        <w:t xml:space="preserve"> be tested and certified for compliance by the Building Services Research and Information Association (BSRIA) using air </w:t>
      </w:r>
      <w:proofErr w:type="spellStart"/>
      <w:r w:rsidR="00A16071" w:rsidRPr="003D4C17">
        <w:rPr>
          <w:rFonts w:ascii="Arial" w:hAnsi="Arial" w:cs="Arial"/>
        </w:rPr>
        <w:t>pressurisation</w:t>
      </w:r>
      <w:proofErr w:type="spellEnd"/>
      <w:r w:rsidR="00A16071" w:rsidRPr="003D4C17">
        <w:rPr>
          <w:rFonts w:ascii="Arial" w:hAnsi="Arial" w:cs="Arial"/>
        </w:rPr>
        <w:t xml:space="preserve"> and tracer gas concentration decay tests before cases can be accepted and paid for at practical completion.</w:t>
      </w:r>
      <w:r w:rsidRPr="003D4C17">
        <w:rPr>
          <w:rFonts w:ascii="Arial" w:hAnsi="Arial" w:cs="Arial"/>
        </w:rPr>
        <w:t xml:space="preserve">  </w:t>
      </w:r>
    </w:p>
    <w:p w14:paraId="5FA047C5" w14:textId="6199CCF1" w:rsidR="005F35DC" w:rsidRPr="003D4C17" w:rsidRDefault="005F35DC" w:rsidP="00A1607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rPr>
      </w:pPr>
    </w:p>
    <w:p w14:paraId="1378D0AB" w14:textId="4BC0AEAD" w:rsidR="005F35DC" w:rsidRPr="003D4C17" w:rsidRDefault="00E34839" w:rsidP="00CD7CA7">
      <w:pPr>
        <w:pStyle w:val="BodyTextInden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3D4C17">
        <w:rPr>
          <w:rFonts w:ascii="Arial" w:hAnsi="Arial" w:cs="Arial"/>
        </w:rPr>
        <w:t>The cases should be fitted wi</w:t>
      </w:r>
      <w:r w:rsidR="005F35DC" w:rsidRPr="003D4C17">
        <w:rPr>
          <w:rFonts w:ascii="Arial" w:hAnsi="Arial" w:cs="Arial"/>
        </w:rPr>
        <w:t xml:space="preserve">th </w:t>
      </w:r>
      <w:r w:rsidRPr="003D4C17">
        <w:rPr>
          <w:rFonts w:ascii="Arial" w:hAnsi="Arial" w:cs="Arial"/>
        </w:rPr>
        <w:t xml:space="preserve">new </w:t>
      </w:r>
      <w:r w:rsidR="005F35DC" w:rsidRPr="003D4C17">
        <w:rPr>
          <w:rFonts w:ascii="Arial" w:hAnsi="Arial" w:cs="Arial"/>
        </w:rPr>
        <w:t xml:space="preserve">calibrated </w:t>
      </w:r>
      <w:proofErr w:type="spellStart"/>
      <w:r w:rsidR="005F35DC" w:rsidRPr="003D4C17">
        <w:rPr>
          <w:rFonts w:ascii="Arial" w:hAnsi="Arial" w:cs="Arial"/>
        </w:rPr>
        <w:t>miniclimas</w:t>
      </w:r>
      <w:proofErr w:type="spellEnd"/>
      <w:r w:rsidR="002A0D6A" w:rsidRPr="003D4C17">
        <w:rPr>
          <w:rFonts w:ascii="Arial" w:hAnsi="Arial" w:cs="Arial"/>
        </w:rPr>
        <w:t>.</w:t>
      </w:r>
    </w:p>
    <w:p w14:paraId="321635F6" w14:textId="77777777" w:rsidR="00EA15D4" w:rsidRPr="003D4C17" w:rsidRDefault="00EA15D4" w:rsidP="00CD7CA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rPr>
      </w:pPr>
    </w:p>
    <w:p w14:paraId="7D04DBA4" w14:textId="2E63976D" w:rsidR="00EE1A3E" w:rsidRPr="003D4C17" w:rsidRDefault="00EE1A3E" w:rsidP="002D0577">
      <w:pPr>
        <w:pStyle w:val="BodyTextIndent"/>
        <w:ind w:left="360"/>
        <w:rPr>
          <w:rFonts w:ascii="Arial" w:eastAsia="Helvetica Neue" w:hAnsi="Arial" w:cs="Arial"/>
        </w:rPr>
      </w:pPr>
      <w:r w:rsidRPr="003D4C17">
        <w:rPr>
          <w:rFonts w:ascii="Arial" w:hAnsi="Arial" w:cs="Arial"/>
        </w:rPr>
        <w:t xml:space="preserve">Due to the </w:t>
      </w:r>
      <w:r w:rsidR="00EC4F4E" w:rsidRPr="003D4C17">
        <w:rPr>
          <w:rFonts w:ascii="Arial" w:hAnsi="Arial" w:cs="Arial"/>
        </w:rPr>
        <w:t>high-profile</w:t>
      </w:r>
      <w:r w:rsidRPr="003D4C17">
        <w:rPr>
          <w:rFonts w:ascii="Arial" w:hAnsi="Arial" w:cs="Arial"/>
        </w:rPr>
        <w:t xml:space="preserve"> nature of the material on display and the prestige of the National Army Museum, the detail and design of the showcases must be of the highest quality throughout.</w:t>
      </w:r>
      <w:r w:rsidR="00EC4F4E" w:rsidRPr="003D4C17">
        <w:rPr>
          <w:rFonts w:ascii="Arial" w:hAnsi="Arial" w:cs="Arial"/>
        </w:rPr>
        <w:t xml:space="preserve"> </w:t>
      </w:r>
      <w:r w:rsidRPr="003D4C17">
        <w:rPr>
          <w:rFonts w:ascii="Arial" w:hAnsi="Arial" w:cs="Arial"/>
        </w:rPr>
        <w:t xml:space="preserve"> Materials, </w:t>
      </w:r>
      <w:proofErr w:type="gramStart"/>
      <w:r w:rsidRPr="003D4C17">
        <w:rPr>
          <w:rFonts w:ascii="Arial" w:hAnsi="Arial" w:cs="Arial"/>
        </w:rPr>
        <w:t>techniques</w:t>
      </w:r>
      <w:proofErr w:type="gramEnd"/>
      <w:r w:rsidRPr="003D4C17">
        <w:rPr>
          <w:rFonts w:ascii="Arial" w:hAnsi="Arial" w:cs="Arial"/>
        </w:rPr>
        <w:t xml:space="preserve"> and finishes must be selected in a manner appropriate to their use and careful craftsmanship employed to achieve the finest quality of finish and performance.</w:t>
      </w:r>
    </w:p>
    <w:p w14:paraId="3E6B264D" w14:textId="77777777" w:rsidR="00EE1A3E" w:rsidRPr="003D4C17" w:rsidRDefault="00EE1A3E" w:rsidP="002D0577">
      <w:pPr>
        <w:pStyle w:val="BodyTextIndent"/>
        <w:ind w:left="1080"/>
        <w:rPr>
          <w:rFonts w:ascii="Arial" w:eastAsia="Helvetica Neue" w:hAnsi="Arial" w:cs="Arial"/>
        </w:rPr>
      </w:pPr>
    </w:p>
    <w:p w14:paraId="43D8B6D1" w14:textId="6413AB3B" w:rsidR="00EE1A3E" w:rsidRPr="003D4C17" w:rsidRDefault="00EE1A3E" w:rsidP="002D0577">
      <w:pPr>
        <w:pStyle w:val="BodyTextIndent"/>
        <w:ind w:left="360"/>
        <w:rPr>
          <w:rFonts w:ascii="Arial" w:eastAsia="Helvetica Neue" w:hAnsi="Arial" w:cs="Arial"/>
        </w:rPr>
      </w:pPr>
      <w:r w:rsidRPr="003D4C17">
        <w:rPr>
          <w:rFonts w:ascii="Arial" w:hAnsi="Arial" w:cs="Arial"/>
        </w:rPr>
        <w:t xml:space="preserve">Drawings supplied by the Exhibition Designer are intended to describe the final appearance, </w:t>
      </w:r>
      <w:proofErr w:type="gramStart"/>
      <w:r w:rsidRPr="003D4C17">
        <w:rPr>
          <w:rFonts w:ascii="Arial" w:hAnsi="Arial" w:cs="Arial"/>
        </w:rPr>
        <w:t>operation</w:t>
      </w:r>
      <w:proofErr w:type="gramEnd"/>
      <w:r w:rsidRPr="003D4C17">
        <w:rPr>
          <w:rFonts w:ascii="Arial" w:hAnsi="Arial" w:cs="Arial"/>
        </w:rPr>
        <w:t xml:space="preserve"> and performance of the showcases rather than their complete construction.</w:t>
      </w:r>
      <w:r w:rsidR="00EC4F4E" w:rsidRPr="003D4C17">
        <w:rPr>
          <w:rFonts w:ascii="Arial" w:hAnsi="Arial" w:cs="Arial"/>
        </w:rPr>
        <w:t xml:space="preserve">  </w:t>
      </w:r>
      <w:r w:rsidRPr="003D4C17">
        <w:rPr>
          <w:rFonts w:ascii="Arial" w:hAnsi="Arial" w:cs="Arial"/>
        </w:rPr>
        <w:t>The design team look to the experience and knowledge of the showcase manufacturer to guide the full detail design process</w:t>
      </w:r>
      <w:r w:rsidR="00BF6D26" w:rsidRPr="003D4C17">
        <w:rPr>
          <w:rFonts w:ascii="Arial" w:hAnsi="Arial" w:cs="Arial"/>
        </w:rPr>
        <w:t>, although sign off remains with NAM</w:t>
      </w:r>
      <w:r w:rsidRPr="003D4C17">
        <w:rPr>
          <w:rFonts w:ascii="Arial" w:hAnsi="Arial" w:cs="Arial"/>
        </w:rPr>
        <w:t>.</w:t>
      </w:r>
    </w:p>
    <w:p w14:paraId="6BEA56BA" w14:textId="77777777" w:rsidR="00EE1A3E" w:rsidRPr="003D4C17" w:rsidRDefault="00EE1A3E" w:rsidP="002D0577">
      <w:pPr>
        <w:pStyle w:val="BodyTextIndent"/>
        <w:ind w:left="1080"/>
        <w:rPr>
          <w:rFonts w:ascii="Arial" w:eastAsia="Helvetica Neue" w:hAnsi="Arial" w:cs="Arial"/>
        </w:rPr>
      </w:pPr>
    </w:p>
    <w:p w14:paraId="3282DF61" w14:textId="39E49263" w:rsidR="00EE1A3E" w:rsidRPr="003D4C17" w:rsidRDefault="00EE1A3E" w:rsidP="002D0577">
      <w:pPr>
        <w:pStyle w:val="BodyTextIndent"/>
        <w:ind w:left="360"/>
        <w:rPr>
          <w:rFonts w:ascii="Arial" w:eastAsia="Helvetica Neue" w:hAnsi="Arial" w:cs="Arial"/>
        </w:rPr>
      </w:pPr>
      <w:r w:rsidRPr="003D4C17">
        <w:rPr>
          <w:rFonts w:ascii="Arial" w:hAnsi="Arial" w:cs="Arial"/>
        </w:rPr>
        <w:t>Major detailing elements which may significantly change the appearance and specified performance MUST be identified in advance of the showcase tender submission.</w:t>
      </w:r>
      <w:r w:rsidR="00EC4F4E" w:rsidRPr="003D4C17">
        <w:rPr>
          <w:rFonts w:ascii="Arial" w:hAnsi="Arial" w:cs="Arial"/>
        </w:rPr>
        <w:t xml:space="preserve"> </w:t>
      </w:r>
      <w:r w:rsidRPr="003D4C17">
        <w:rPr>
          <w:rFonts w:ascii="Arial" w:hAnsi="Arial" w:cs="Arial"/>
        </w:rPr>
        <w:t xml:space="preserve"> In addition, should the showcase manufacturer be unable to meet the specifications or design intent this MUST be highlighted within their tender submission.</w:t>
      </w:r>
      <w:r w:rsidR="00EC4F4E" w:rsidRPr="003D4C17">
        <w:rPr>
          <w:rFonts w:ascii="Arial" w:hAnsi="Arial" w:cs="Arial"/>
        </w:rPr>
        <w:t xml:space="preserve">  </w:t>
      </w:r>
      <w:r w:rsidRPr="003D4C17">
        <w:rPr>
          <w:rFonts w:ascii="Arial" w:hAnsi="Arial" w:cs="Arial"/>
        </w:rPr>
        <w:t xml:space="preserve">If there are no problems highlighted </w:t>
      </w:r>
      <w:proofErr w:type="spellStart"/>
      <w:r w:rsidRPr="003D4C17">
        <w:rPr>
          <w:rFonts w:ascii="Arial" w:hAnsi="Arial" w:cs="Arial"/>
        </w:rPr>
        <w:t>i</w:t>
      </w:r>
      <w:r w:rsidR="002D0577">
        <w:rPr>
          <w:rFonts w:ascii="Arial" w:hAnsi="Arial" w:cs="Arial"/>
        </w:rPr>
        <w:t>in</w:t>
      </w:r>
      <w:proofErr w:type="spellEnd"/>
      <w:r w:rsidR="002D0577">
        <w:rPr>
          <w:rFonts w:ascii="Arial" w:hAnsi="Arial" w:cs="Arial"/>
        </w:rPr>
        <w:t xml:space="preserve"> the tender i</w:t>
      </w:r>
      <w:r w:rsidRPr="003D4C17">
        <w:rPr>
          <w:rFonts w:ascii="Arial" w:hAnsi="Arial" w:cs="Arial"/>
        </w:rPr>
        <w:t xml:space="preserve">t shall be deemed that the showcase manufacturer can meet </w:t>
      </w:r>
      <w:proofErr w:type="gramStart"/>
      <w:r w:rsidRPr="003D4C17">
        <w:rPr>
          <w:rFonts w:ascii="Arial" w:hAnsi="Arial" w:cs="Arial"/>
        </w:rPr>
        <w:t>all of</w:t>
      </w:r>
      <w:proofErr w:type="gramEnd"/>
      <w:r w:rsidRPr="003D4C17">
        <w:rPr>
          <w:rFonts w:ascii="Arial" w:hAnsi="Arial" w:cs="Arial"/>
        </w:rPr>
        <w:t xml:space="preserve"> the design and specification intentions. The placement of the order shall be made in this understanding.</w:t>
      </w:r>
    </w:p>
    <w:p w14:paraId="76690FCE" w14:textId="77777777" w:rsidR="00E34839" w:rsidRPr="003D4C17" w:rsidRDefault="00E34839" w:rsidP="00CD7CA7">
      <w:pPr>
        <w:pStyle w:val="BodyTextIndent"/>
        <w:ind w:left="0"/>
        <w:rPr>
          <w:rFonts w:ascii="Arial" w:hAnsi="Arial" w:cs="Arial"/>
        </w:rPr>
      </w:pPr>
    </w:p>
    <w:p w14:paraId="404C03A1" w14:textId="461BE658" w:rsidR="00E34839" w:rsidRPr="003D4C17" w:rsidRDefault="00EA15D4" w:rsidP="002D0577">
      <w:pPr>
        <w:pStyle w:val="BodyTextIndent"/>
        <w:ind w:left="360"/>
        <w:rPr>
          <w:rFonts w:ascii="Arial" w:hAnsi="Arial" w:cs="Arial"/>
        </w:rPr>
      </w:pPr>
      <w:r w:rsidRPr="003D4C17">
        <w:rPr>
          <w:rFonts w:ascii="Arial" w:hAnsi="Arial" w:cs="Arial"/>
        </w:rPr>
        <w:t xml:space="preserve">Electrical supplies for the following will be brought to the </w:t>
      </w:r>
      <w:r w:rsidR="00EC4F4E" w:rsidRPr="003D4C17">
        <w:rPr>
          <w:rFonts w:ascii="Arial" w:hAnsi="Arial" w:cs="Arial"/>
        </w:rPr>
        <w:t xml:space="preserve">location </w:t>
      </w:r>
      <w:r w:rsidRPr="003D4C17">
        <w:rPr>
          <w:rFonts w:ascii="Arial" w:hAnsi="Arial" w:cs="Arial"/>
        </w:rPr>
        <w:t xml:space="preserve">of each showcase by NAM appointed electricians as part of the build </w:t>
      </w:r>
      <w:proofErr w:type="gramStart"/>
      <w:r w:rsidRPr="003D4C17">
        <w:rPr>
          <w:rFonts w:ascii="Arial" w:hAnsi="Arial" w:cs="Arial"/>
        </w:rPr>
        <w:t>tender</w:t>
      </w:r>
      <w:r w:rsidR="002D0577">
        <w:rPr>
          <w:rFonts w:ascii="Arial" w:hAnsi="Arial" w:cs="Arial"/>
        </w:rPr>
        <w:t>;</w:t>
      </w:r>
      <w:proofErr w:type="gramEnd"/>
      <w:r w:rsidR="002D0577">
        <w:rPr>
          <w:rFonts w:ascii="Arial" w:hAnsi="Arial" w:cs="Arial"/>
        </w:rPr>
        <w:t xml:space="preserve"> </w:t>
      </w:r>
      <w:r w:rsidR="00266278">
        <w:rPr>
          <w:rFonts w:ascii="Arial" w:hAnsi="Arial" w:cs="Arial"/>
        </w:rPr>
        <w:t>p</w:t>
      </w:r>
      <w:r w:rsidR="00E34839" w:rsidRPr="003D4C17">
        <w:rPr>
          <w:rFonts w:ascii="Arial" w:hAnsi="Arial" w:cs="Arial"/>
        </w:rPr>
        <w:t xml:space="preserve">ower, </w:t>
      </w:r>
      <w:r w:rsidR="00266278">
        <w:rPr>
          <w:rFonts w:ascii="Arial" w:hAnsi="Arial" w:cs="Arial"/>
        </w:rPr>
        <w:t>s</w:t>
      </w:r>
      <w:r w:rsidR="00E34839" w:rsidRPr="003D4C17">
        <w:rPr>
          <w:rFonts w:ascii="Arial" w:hAnsi="Arial" w:cs="Arial"/>
        </w:rPr>
        <w:t xml:space="preserve">ecurity </w:t>
      </w:r>
      <w:r w:rsidR="00266278">
        <w:rPr>
          <w:rFonts w:ascii="Arial" w:hAnsi="Arial" w:cs="Arial"/>
        </w:rPr>
        <w:t>s</w:t>
      </w:r>
      <w:r w:rsidR="00E34839" w:rsidRPr="003D4C17">
        <w:rPr>
          <w:rFonts w:ascii="Arial" w:hAnsi="Arial" w:cs="Arial"/>
        </w:rPr>
        <w:t>ystems</w:t>
      </w:r>
      <w:r w:rsidR="00266278">
        <w:rPr>
          <w:rFonts w:ascii="Arial" w:hAnsi="Arial" w:cs="Arial"/>
        </w:rPr>
        <w:t xml:space="preserve"> and </w:t>
      </w:r>
      <w:r w:rsidR="00E34839" w:rsidRPr="003D4C17">
        <w:rPr>
          <w:rFonts w:ascii="Arial" w:hAnsi="Arial" w:cs="Arial"/>
        </w:rPr>
        <w:t>DMX cabling.</w:t>
      </w:r>
    </w:p>
    <w:p w14:paraId="69D57A4B" w14:textId="77777777" w:rsidR="0074335F" w:rsidRPr="003D4C17" w:rsidRDefault="0074335F" w:rsidP="002D0577">
      <w:pPr>
        <w:pStyle w:val="BodyTextIndent"/>
        <w:ind w:left="360"/>
        <w:rPr>
          <w:rFonts w:ascii="Arial" w:eastAsia="Helvetica Neue" w:hAnsi="Arial" w:cs="Arial"/>
        </w:rPr>
      </w:pPr>
    </w:p>
    <w:p w14:paraId="5F216205" w14:textId="4A028BC6" w:rsidR="00EA15D4" w:rsidRPr="003D4C17" w:rsidRDefault="0074335F" w:rsidP="002D0577">
      <w:pPr>
        <w:pStyle w:val="BodyTextIndent"/>
        <w:ind w:left="360"/>
        <w:rPr>
          <w:rFonts w:ascii="Arial" w:eastAsia="Helvetica Neue" w:hAnsi="Arial" w:cs="Arial"/>
          <w:b/>
          <w:bCs/>
        </w:rPr>
      </w:pPr>
      <w:r w:rsidRPr="003D4C17">
        <w:rPr>
          <w:rFonts w:ascii="Arial" w:eastAsia="Helvetica Neue" w:hAnsi="Arial" w:cs="Arial"/>
          <w:b/>
          <w:bCs/>
        </w:rPr>
        <w:t>The extent of the works includes supply of the cases, installation on site and maintenance manual provision and staff handover training.</w:t>
      </w:r>
    </w:p>
    <w:p w14:paraId="524492F8" w14:textId="77777777" w:rsidR="0074335F" w:rsidRPr="002D0577" w:rsidRDefault="0074335F" w:rsidP="002D0577">
      <w:pPr>
        <w:pStyle w:val="BodyTextIndent"/>
        <w:rPr>
          <w:rFonts w:ascii="Arial" w:hAnsi="Arial" w:cs="Arial"/>
          <w:b/>
          <w:bCs/>
          <w:u w:val="single"/>
        </w:rPr>
      </w:pPr>
    </w:p>
    <w:p w14:paraId="1AED6DA3" w14:textId="2D1A6F44" w:rsidR="00E34839" w:rsidRPr="002D0577" w:rsidRDefault="002D0577" w:rsidP="002D0577">
      <w:pPr>
        <w:pStyle w:val="BodyTextIndent"/>
        <w:numPr>
          <w:ilvl w:val="0"/>
          <w:numId w:val="40"/>
        </w:numPr>
        <w:ind w:left="284" w:hanging="284"/>
        <w:rPr>
          <w:rFonts w:ascii="Arial" w:hAnsi="Arial" w:cs="Arial"/>
          <w:b/>
          <w:bCs/>
        </w:rPr>
      </w:pPr>
      <w:r w:rsidRPr="002D0577">
        <w:rPr>
          <w:rFonts w:ascii="Arial" w:hAnsi="Arial" w:cs="Arial"/>
          <w:b/>
          <w:bCs/>
          <w:u w:val="single"/>
        </w:rPr>
        <w:t xml:space="preserve">Existing Cases </w:t>
      </w:r>
      <w:r>
        <w:rPr>
          <w:rFonts w:ascii="Arial" w:hAnsi="Arial" w:cs="Arial"/>
          <w:b/>
          <w:bCs/>
          <w:u w:val="single"/>
        </w:rPr>
        <w:t>w</w:t>
      </w:r>
      <w:r w:rsidRPr="002D0577">
        <w:rPr>
          <w:rFonts w:ascii="Arial" w:hAnsi="Arial" w:cs="Arial"/>
          <w:b/>
          <w:bCs/>
          <w:u w:val="single"/>
        </w:rPr>
        <w:t xml:space="preserve">ith </w:t>
      </w:r>
      <w:proofErr w:type="spellStart"/>
      <w:r w:rsidRPr="002D0577">
        <w:rPr>
          <w:rFonts w:ascii="Arial" w:hAnsi="Arial" w:cs="Arial"/>
          <w:b/>
          <w:bCs/>
          <w:u w:val="single"/>
        </w:rPr>
        <w:t>Miniclimas</w:t>
      </w:r>
      <w:proofErr w:type="spellEnd"/>
      <w:r w:rsidRPr="002D0577">
        <w:rPr>
          <w:rFonts w:ascii="Arial" w:hAnsi="Arial" w:cs="Arial"/>
          <w:b/>
          <w:bCs/>
          <w:u w:val="single"/>
        </w:rPr>
        <w:t xml:space="preserve"> </w:t>
      </w:r>
      <w:r>
        <w:rPr>
          <w:rFonts w:ascii="Arial" w:hAnsi="Arial" w:cs="Arial"/>
          <w:b/>
          <w:bCs/>
          <w:u w:val="single"/>
        </w:rPr>
        <w:t>t</w:t>
      </w:r>
      <w:r w:rsidRPr="002D0577">
        <w:rPr>
          <w:rFonts w:ascii="Arial" w:hAnsi="Arial" w:cs="Arial"/>
          <w:b/>
          <w:bCs/>
          <w:u w:val="single"/>
        </w:rPr>
        <w:t xml:space="preserve">hat </w:t>
      </w:r>
      <w:r>
        <w:rPr>
          <w:rFonts w:ascii="Arial" w:hAnsi="Arial" w:cs="Arial"/>
          <w:b/>
          <w:bCs/>
          <w:u w:val="single"/>
        </w:rPr>
        <w:t>n</w:t>
      </w:r>
      <w:r w:rsidRPr="002D0577">
        <w:rPr>
          <w:rFonts w:ascii="Arial" w:hAnsi="Arial" w:cs="Arial"/>
          <w:b/>
          <w:bCs/>
          <w:u w:val="single"/>
        </w:rPr>
        <w:t xml:space="preserve">eed </w:t>
      </w:r>
      <w:r>
        <w:rPr>
          <w:rFonts w:ascii="Arial" w:hAnsi="Arial" w:cs="Arial"/>
          <w:b/>
          <w:bCs/>
          <w:u w:val="single"/>
        </w:rPr>
        <w:t>to be r</w:t>
      </w:r>
      <w:r w:rsidRPr="002D0577">
        <w:rPr>
          <w:rFonts w:ascii="Arial" w:hAnsi="Arial" w:cs="Arial"/>
          <w:b/>
          <w:bCs/>
          <w:u w:val="single"/>
        </w:rPr>
        <w:t>e-</w:t>
      </w:r>
      <w:r>
        <w:rPr>
          <w:rFonts w:ascii="Arial" w:hAnsi="Arial" w:cs="Arial"/>
          <w:b/>
          <w:bCs/>
          <w:u w:val="single"/>
        </w:rPr>
        <w:t>c</w:t>
      </w:r>
      <w:r w:rsidRPr="002D0577">
        <w:rPr>
          <w:rFonts w:ascii="Arial" w:hAnsi="Arial" w:cs="Arial"/>
          <w:b/>
          <w:bCs/>
          <w:u w:val="single"/>
        </w:rPr>
        <w:t>onnect</w:t>
      </w:r>
      <w:r w:rsidR="00266278">
        <w:rPr>
          <w:rFonts w:ascii="Arial" w:hAnsi="Arial" w:cs="Arial"/>
          <w:b/>
          <w:bCs/>
          <w:u w:val="single"/>
        </w:rPr>
        <w:t>ed</w:t>
      </w:r>
    </w:p>
    <w:p w14:paraId="25137372" w14:textId="76409F2C" w:rsidR="00E34839" w:rsidRPr="003D4C17" w:rsidRDefault="00E34839" w:rsidP="00E34839">
      <w:pPr>
        <w:pStyle w:val="BodyTextIndent"/>
        <w:rPr>
          <w:rFonts w:ascii="Arial" w:hAnsi="Arial" w:cs="Arial"/>
        </w:rPr>
      </w:pPr>
    </w:p>
    <w:p w14:paraId="26752C5C" w14:textId="5D26D4F1" w:rsidR="00F07C06" w:rsidRPr="003D4C17" w:rsidRDefault="00E34839" w:rsidP="002D0577">
      <w:pPr>
        <w:pStyle w:val="Body"/>
        <w:ind w:left="360"/>
        <w:jc w:val="both"/>
        <w:rPr>
          <w:rFonts w:ascii="Arial" w:hAnsi="Arial" w:cs="Arial"/>
        </w:rPr>
      </w:pPr>
      <w:r w:rsidRPr="003D4C17">
        <w:rPr>
          <w:rFonts w:ascii="Arial" w:hAnsi="Arial" w:cs="Arial"/>
        </w:rPr>
        <w:t>Th</w:t>
      </w:r>
      <w:r w:rsidR="00EB11D5" w:rsidRPr="003D4C17">
        <w:rPr>
          <w:rFonts w:ascii="Arial" w:hAnsi="Arial" w:cs="Arial"/>
        </w:rPr>
        <w:t>e new gallery</w:t>
      </w:r>
      <w:r w:rsidR="00711563" w:rsidRPr="003D4C17">
        <w:rPr>
          <w:rFonts w:ascii="Arial" w:hAnsi="Arial" w:cs="Arial"/>
        </w:rPr>
        <w:t xml:space="preserve"> </w:t>
      </w:r>
      <w:r w:rsidR="00EB11D5" w:rsidRPr="003D4C17">
        <w:rPr>
          <w:rFonts w:ascii="Arial" w:hAnsi="Arial" w:cs="Arial"/>
        </w:rPr>
        <w:t>utilises</w:t>
      </w:r>
      <w:r w:rsidR="00711563" w:rsidRPr="003D4C17">
        <w:rPr>
          <w:rFonts w:ascii="Arial" w:hAnsi="Arial" w:cs="Arial"/>
        </w:rPr>
        <w:t xml:space="preserve"> </w:t>
      </w:r>
      <w:r w:rsidR="002D0577">
        <w:rPr>
          <w:rFonts w:ascii="Arial" w:hAnsi="Arial" w:cs="Arial"/>
        </w:rPr>
        <w:t xml:space="preserve">existing display cases manufactured by </w:t>
      </w:r>
      <w:r w:rsidR="00711563" w:rsidRPr="003D4C17">
        <w:rPr>
          <w:rFonts w:ascii="Arial" w:hAnsi="Arial" w:cs="Arial"/>
        </w:rPr>
        <w:t>Bruns</w:t>
      </w:r>
      <w:r w:rsidR="00266278">
        <w:rPr>
          <w:rFonts w:ascii="Arial" w:hAnsi="Arial" w:cs="Arial"/>
        </w:rPr>
        <w:t xml:space="preserve">.  </w:t>
      </w:r>
      <w:r w:rsidR="00CA32E2">
        <w:rPr>
          <w:rFonts w:ascii="Arial" w:hAnsi="Arial" w:cs="Arial"/>
        </w:rPr>
        <w:t xml:space="preserve">Five </w:t>
      </w:r>
      <w:r w:rsidRPr="003D4C17">
        <w:rPr>
          <w:rFonts w:ascii="Arial" w:hAnsi="Arial" w:cs="Arial"/>
        </w:rPr>
        <w:t xml:space="preserve">of these </w:t>
      </w:r>
      <w:r w:rsidR="00F07C06" w:rsidRPr="003D4C17">
        <w:rPr>
          <w:rFonts w:ascii="Arial" w:hAnsi="Arial" w:cs="Arial"/>
        </w:rPr>
        <w:t>cases</w:t>
      </w:r>
      <w:r w:rsidRPr="003D4C17">
        <w:rPr>
          <w:rFonts w:ascii="Arial" w:hAnsi="Arial" w:cs="Arial"/>
        </w:rPr>
        <w:t xml:space="preserve"> have existing EBC</w:t>
      </w:r>
      <w:proofErr w:type="gramStart"/>
      <w:r w:rsidRPr="003D4C17">
        <w:rPr>
          <w:rFonts w:ascii="Arial" w:hAnsi="Arial" w:cs="Arial"/>
        </w:rPr>
        <w:t>10,EBC</w:t>
      </w:r>
      <w:proofErr w:type="gramEnd"/>
      <w:r w:rsidRPr="003D4C17">
        <w:rPr>
          <w:rFonts w:ascii="Arial" w:hAnsi="Arial" w:cs="Arial"/>
        </w:rPr>
        <w:t xml:space="preserve">11/12 </w:t>
      </w:r>
      <w:proofErr w:type="spellStart"/>
      <w:r w:rsidRPr="003D4C17">
        <w:rPr>
          <w:rFonts w:ascii="Arial" w:hAnsi="Arial" w:cs="Arial"/>
        </w:rPr>
        <w:t>miniclimas</w:t>
      </w:r>
      <w:proofErr w:type="spellEnd"/>
      <w:r w:rsidRPr="003D4C17">
        <w:rPr>
          <w:rFonts w:ascii="Arial" w:hAnsi="Arial" w:cs="Arial"/>
        </w:rPr>
        <w:t xml:space="preserve"> that need to be</w:t>
      </w:r>
      <w:r w:rsidR="00F07C06" w:rsidRPr="003D4C17">
        <w:rPr>
          <w:rFonts w:ascii="Arial" w:hAnsi="Arial" w:cs="Arial"/>
        </w:rPr>
        <w:t xml:space="preserve"> </w:t>
      </w:r>
      <w:r w:rsidR="00CA32E2">
        <w:rPr>
          <w:rFonts w:ascii="Arial" w:hAnsi="Arial" w:cs="Arial"/>
        </w:rPr>
        <w:t xml:space="preserve">installed </w:t>
      </w:r>
      <w:r w:rsidR="00266278">
        <w:rPr>
          <w:rFonts w:ascii="Arial" w:hAnsi="Arial" w:cs="Arial"/>
        </w:rPr>
        <w:t xml:space="preserve">and </w:t>
      </w:r>
      <w:r w:rsidR="00F07C06" w:rsidRPr="003D4C17">
        <w:rPr>
          <w:rFonts w:ascii="Arial" w:hAnsi="Arial" w:cs="Arial"/>
        </w:rPr>
        <w:t>reconnected to</w:t>
      </w:r>
      <w:r w:rsidRPr="003D4C17">
        <w:rPr>
          <w:rFonts w:ascii="Arial" w:hAnsi="Arial" w:cs="Arial"/>
        </w:rPr>
        <w:t xml:space="preserve"> the cases</w:t>
      </w:r>
      <w:r w:rsidR="00F07C06" w:rsidRPr="003D4C17">
        <w:rPr>
          <w:rFonts w:ascii="Arial" w:hAnsi="Arial" w:cs="Arial"/>
        </w:rPr>
        <w:t>.</w:t>
      </w:r>
      <w:r w:rsidR="0074335F" w:rsidRPr="003D4C17">
        <w:rPr>
          <w:rFonts w:ascii="Arial" w:hAnsi="Arial" w:cs="Arial"/>
        </w:rPr>
        <w:t xml:space="preserve"> </w:t>
      </w:r>
      <w:r w:rsidR="002D0577">
        <w:rPr>
          <w:rFonts w:ascii="Arial" w:hAnsi="Arial" w:cs="Arial"/>
        </w:rPr>
        <w:t xml:space="preserve"> </w:t>
      </w:r>
      <w:r w:rsidR="0074335F" w:rsidRPr="003D4C17">
        <w:rPr>
          <w:rFonts w:ascii="Arial" w:hAnsi="Arial" w:cs="Arial"/>
        </w:rPr>
        <w:t>Refer to the drawings for these cases in A</w:t>
      </w:r>
      <w:r w:rsidR="00BB0BD1">
        <w:rPr>
          <w:rFonts w:ascii="Arial" w:hAnsi="Arial" w:cs="Arial"/>
        </w:rPr>
        <w:t>nnex F-2</w:t>
      </w:r>
      <w:r w:rsidR="00E14F04" w:rsidRPr="003D4C17">
        <w:rPr>
          <w:rFonts w:ascii="Arial" w:hAnsi="Arial" w:cs="Arial"/>
        </w:rPr>
        <w:t xml:space="preserve">. </w:t>
      </w:r>
      <w:r w:rsidR="002D0577">
        <w:rPr>
          <w:rFonts w:ascii="Arial" w:hAnsi="Arial" w:cs="Arial"/>
        </w:rPr>
        <w:t xml:space="preserve"> </w:t>
      </w:r>
      <w:r w:rsidR="00E67424" w:rsidRPr="003D4C17">
        <w:rPr>
          <w:rFonts w:ascii="Arial" w:hAnsi="Arial" w:cs="Arial"/>
        </w:rPr>
        <w:t xml:space="preserve">They are a combination of wall based and desk top cases as outlined in the </w:t>
      </w:r>
      <w:r w:rsidR="00CA32E2">
        <w:rPr>
          <w:rFonts w:ascii="Arial" w:hAnsi="Arial" w:cs="Arial"/>
        </w:rPr>
        <w:t>following table</w:t>
      </w:r>
      <w:r w:rsidR="00E67424" w:rsidRPr="003D4C17">
        <w:rPr>
          <w:rFonts w:ascii="Arial" w:hAnsi="Arial" w:cs="Arial"/>
        </w:rPr>
        <w:t>:</w:t>
      </w:r>
    </w:p>
    <w:p w14:paraId="79FA3348" w14:textId="4E0962B7" w:rsidR="00CD7CA7" w:rsidRPr="003D4C17" w:rsidRDefault="00CD7CA7">
      <w:pPr>
        <w:rPr>
          <w:rFonts w:ascii="Arial" w:hAnsi="Arial" w:cs="Arial"/>
          <w:color w:val="000000"/>
          <w:sz w:val="22"/>
          <w:szCs w:val="22"/>
          <w:u w:color="000000"/>
        </w:rPr>
      </w:pPr>
      <w:r w:rsidRPr="003D4C17">
        <w:rPr>
          <w:rFonts w:ascii="Arial" w:hAnsi="Arial" w:cs="Arial"/>
          <w:sz w:val="22"/>
          <w:szCs w:val="22"/>
        </w:rPr>
        <w:br w:type="page"/>
      </w:r>
    </w:p>
    <w:p w14:paraId="401F2F19" w14:textId="0FA8B546" w:rsidR="0074335F" w:rsidRPr="003D4C17" w:rsidRDefault="0074335F" w:rsidP="00266278">
      <w:pPr>
        <w:ind w:firstLine="720"/>
        <w:rPr>
          <w:rFonts w:ascii="Arial" w:hAnsi="Arial" w:cs="Arial"/>
          <w:b/>
          <w:bCs/>
          <w:sz w:val="22"/>
          <w:szCs w:val="22"/>
          <w:u w:val="single"/>
        </w:rPr>
      </w:pPr>
      <w:r w:rsidRPr="003D4C17">
        <w:rPr>
          <w:rFonts w:ascii="Arial" w:hAnsi="Arial" w:cs="Arial"/>
          <w:b/>
          <w:bCs/>
          <w:sz w:val="22"/>
          <w:szCs w:val="22"/>
          <w:u w:val="single"/>
        </w:rPr>
        <w:lastRenderedPageBreak/>
        <w:t xml:space="preserve">Bruns </w:t>
      </w:r>
      <w:r w:rsidR="00266278">
        <w:rPr>
          <w:rFonts w:ascii="Arial" w:hAnsi="Arial" w:cs="Arial"/>
          <w:b/>
          <w:bCs/>
          <w:sz w:val="22"/>
          <w:szCs w:val="22"/>
          <w:u w:val="single"/>
        </w:rPr>
        <w:t xml:space="preserve">Display </w:t>
      </w:r>
      <w:r w:rsidRPr="003D4C17">
        <w:rPr>
          <w:rFonts w:ascii="Arial" w:hAnsi="Arial" w:cs="Arial"/>
          <w:b/>
          <w:bCs/>
          <w:sz w:val="22"/>
          <w:szCs w:val="22"/>
          <w:u w:val="single"/>
        </w:rPr>
        <w:t xml:space="preserve">Cases that have existing </w:t>
      </w:r>
      <w:proofErr w:type="spellStart"/>
      <w:r w:rsidR="00266278">
        <w:rPr>
          <w:rFonts w:ascii="Arial" w:hAnsi="Arial" w:cs="Arial"/>
          <w:b/>
          <w:bCs/>
          <w:sz w:val="22"/>
          <w:szCs w:val="22"/>
          <w:u w:val="single"/>
        </w:rPr>
        <w:t>M</w:t>
      </w:r>
      <w:r w:rsidRPr="003D4C17">
        <w:rPr>
          <w:rFonts w:ascii="Arial" w:hAnsi="Arial" w:cs="Arial"/>
          <w:b/>
          <w:bCs/>
          <w:sz w:val="22"/>
          <w:szCs w:val="22"/>
          <w:u w:val="single"/>
        </w:rPr>
        <w:t>iniclimas</w:t>
      </w:r>
      <w:proofErr w:type="spellEnd"/>
      <w:r w:rsidRPr="003D4C17">
        <w:rPr>
          <w:rFonts w:ascii="Arial" w:hAnsi="Arial" w:cs="Arial"/>
          <w:b/>
          <w:bCs/>
          <w:sz w:val="22"/>
          <w:szCs w:val="22"/>
          <w:u w:val="single"/>
        </w:rPr>
        <w:t xml:space="preserve"> that need reconnecting:</w:t>
      </w:r>
    </w:p>
    <w:p w14:paraId="075EAF99" w14:textId="77777777" w:rsidR="0074335F" w:rsidRPr="003D4C17" w:rsidRDefault="0074335F" w:rsidP="0074335F">
      <w:pPr>
        <w:rPr>
          <w:rFonts w:ascii="Arial" w:hAnsi="Arial" w:cs="Arial"/>
          <w:b/>
          <w:bCs/>
          <w:sz w:val="22"/>
          <w:szCs w:val="22"/>
          <w:u w:val="single"/>
        </w:rPr>
      </w:pPr>
    </w:p>
    <w:tbl>
      <w:tblPr>
        <w:tblStyle w:val="TableGrid"/>
        <w:tblW w:w="0" w:type="auto"/>
        <w:tblInd w:w="279" w:type="dxa"/>
        <w:tblLook w:val="04A0" w:firstRow="1" w:lastRow="0" w:firstColumn="1" w:lastColumn="0" w:noHBand="0" w:noVBand="1"/>
      </w:tblPr>
      <w:tblGrid>
        <w:gridCol w:w="2977"/>
        <w:gridCol w:w="2750"/>
        <w:gridCol w:w="3004"/>
      </w:tblGrid>
      <w:tr w:rsidR="0074335F" w:rsidRPr="003D4C17" w14:paraId="1413D774" w14:textId="77777777" w:rsidTr="00266278">
        <w:trPr>
          <w:trHeight w:val="238"/>
        </w:trPr>
        <w:tc>
          <w:tcPr>
            <w:tcW w:w="2977" w:type="dxa"/>
          </w:tcPr>
          <w:p w14:paraId="56832811"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Case 2.4 </w:t>
            </w:r>
            <w:proofErr w:type="spellStart"/>
            <w:r w:rsidRPr="003D4C17">
              <w:rPr>
                <w:rFonts w:ascii="Arial" w:hAnsi="Arial" w:cs="Arial"/>
                <w:sz w:val="22"/>
                <w:szCs w:val="22"/>
              </w:rPr>
              <w:t>sho</w:t>
            </w:r>
            <w:proofErr w:type="spellEnd"/>
            <w:r w:rsidRPr="003D4C17">
              <w:rPr>
                <w:rFonts w:ascii="Arial" w:hAnsi="Arial" w:cs="Arial"/>
                <w:sz w:val="22"/>
                <w:szCs w:val="22"/>
              </w:rPr>
              <w:t xml:space="preserve"> 6</w:t>
            </w:r>
          </w:p>
        </w:tc>
        <w:tc>
          <w:tcPr>
            <w:tcW w:w="2750" w:type="dxa"/>
          </w:tcPr>
          <w:p w14:paraId="00A509D1"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Existing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to reconnect – </w:t>
            </w:r>
            <w:proofErr w:type="gramStart"/>
            <w:r w:rsidRPr="003D4C17">
              <w:rPr>
                <w:rFonts w:ascii="Arial" w:hAnsi="Arial" w:cs="Arial"/>
                <w:sz w:val="22"/>
                <w:szCs w:val="22"/>
              </w:rPr>
              <w:t>wall based</w:t>
            </w:r>
            <w:proofErr w:type="gramEnd"/>
            <w:r w:rsidRPr="003D4C17">
              <w:rPr>
                <w:rFonts w:ascii="Arial" w:hAnsi="Arial" w:cs="Arial"/>
                <w:sz w:val="22"/>
                <w:szCs w:val="22"/>
              </w:rPr>
              <w:t xml:space="preserve"> case</w:t>
            </w:r>
          </w:p>
        </w:tc>
        <w:tc>
          <w:tcPr>
            <w:tcW w:w="3004" w:type="dxa"/>
          </w:tcPr>
          <w:p w14:paraId="56765125" w14:textId="77777777" w:rsidR="0074335F" w:rsidRPr="003D4C17" w:rsidRDefault="0074335F" w:rsidP="0065704B">
            <w:pPr>
              <w:rPr>
                <w:rFonts w:ascii="Arial" w:hAnsi="Arial" w:cs="Arial"/>
                <w:sz w:val="22"/>
                <w:szCs w:val="22"/>
              </w:rPr>
            </w:pPr>
            <w:proofErr w:type="spellStart"/>
            <w:r w:rsidRPr="003D4C17">
              <w:rPr>
                <w:rFonts w:ascii="Arial" w:hAnsi="Arial" w:cs="Arial"/>
                <w:sz w:val="22"/>
                <w:szCs w:val="22"/>
              </w:rPr>
              <w:t>Miniclima</w:t>
            </w:r>
            <w:proofErr w:type="spellEnd"/>
            <w:r w:rsidRPr="003D4C17">
              <w:rPr>
                <w:rFonts w:ascii="Arial" w:hAnsi="Arial" w:cs="Arial"/>
                <w:sz w:val="22"/>
                <w:szCs w:val="22"/>
              </w:rPr>
              <w:t xml:space="preserve"> EBC10</w:t>
            </w:r>
          </w:p>
        </w:tc>
      </w:tr>
      <w:tr w:rsidR="0074335F" w:rsidRPr="003D4C17" w14:paraId="6D13EEF6" w14:textId="77777777" w:rsidTr="00266278">
        <w:tc>
          <w:tcPr>
            <w:tcW w:w="2977" w:type="dxa"/>
          </w:tcPr>
          <w:p w14:paraId="583D485E" w14:textId="77777777" w:rsidR="0074335F" w:rsidRPr="003D4C17" w:rsidRDefault="0074335F" w:rsidP="0065704B">
            <w:pPr>
              <w:rPr>
                <w:rFonts w:ascii="Arial" w:hAnsi="Arial" w:cs="Arial"/>
                <w:sz w:val="22"/>
                <w:szCs w:val="22"/>
              </w:rPr>
            </w:pPr>
            <w:r w:rsidRPr="003D4C17">
              <w:rPr>
                <w:rFonts w:ascii="Arial" w:hAnsi="Arial" w:cs="Arial"/>
                <w:sz w:val="22"/>
                <w:szCs w:val="22"/>
              </w:rPr>
              <w:t>Case 2.1 sho1</w:t>
            </w:r>
          </w:p>
        </w:tc>
        <w:tc>
          <w:tcPr>
            <w:tcW w:w="2750" w:type="dxa"/>
          </w:tcPr>
          <w:p w14:paraId="420E2613"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Existing mini </w:t>
            </w:r>
            <w:proofErr w:type="spellStart"/>
            <w:r w:rsidRPr="003D4C17">
              <w:rPr>
                <w:rFonts w:ascii="Arial" w:hAnsi="Arial" w:cs="Arial"/>
                <w:sz w:val="22"/>
                <w:szCs w:val="22"/>
              </w:rPr>
              <w:t>clima</w:t>
            </w:r>
            <w:proofErr w:type="spellEnd"/>
            <w:r w:rsidRPr="003D4C17">
              <w:rPr>
                <w:rFonts w:ascii="Arial" w:hAnsi="Arial" w:cs="Arial"/>
                <w:sz w:val="22"/>
                <w:szCs w:val="22"/>
              </w:rPr>
              <w:t xml:space="preserve"> needs reconnecting – </w:t>
            </w:r>
            <w:proofErr w:type="gramStart"/>
            <w:r w:rsidRPr="003D4C17">
              <w:rPr>
                <w:rFonts w:ascii="Arial" w:hAnsi="Arial" w:cs="Arial"/>
                <w:sz w:val="22"/>
                <w:szCs w:val="22"/>
              </w:rPr>
              <w:t>wall based</w:t>
            </w:r>
            <w:proofErr w:type="gramEnd"/>
            <w:r w:rsidRPr="003D4C17">
              <w:rPr>
                <w:rFonts w:ascii="Arial" w:hAnsi="Arial" w:cs="Arial"/>
                <w:sz w:val="22"/>
                <w:szCs w:val="22"/>
              </w:rPr>
              <w:t xml:space="preserve"> case</w:t>
            </w:r>
          </w:p>
        </w:tc>
        <w:tc>
          <w:tcPr>
            <w:tcW w:w="3004" w:type="dxa"/>
          </w:tcPr>
          <w:p w14:paraId="33D77E45" w14:textId="77777777" w:rsidR="0074335F" w:rsidRPr="003D4C17" w:rsidRDefault="0074335F" w:rsidP="0065704B">
            <w:pPr>
              <w:rPr>
                <w:rFonts w:ascii="Arial" w:hAnsi="Arial" w:cs="Arial"/>
                <w:sz w:val="22"/>
                <w:szCs w:val="22"/>
              </w:rPr>
            </w:pPr>
            <w:proofErr w:type="spellStart"/>
            <w:r w:rsidRPr="003D4C17">
              <w:rPr>
                <w:rFonts w:ascii="Arial" w:hAnsi="Arial" w:cs="Arial"/>
                <w:sz w:val="22"/>
                <w:szCs w:val="22"/>
              </w:rPr>
              <w:t>Miniclima</w:t>
            </w:r>
            <w:proofErr w:type="spellEnd"/>
            <w:r w:rsidRPr="003D4C17">
              <w:rPr>
                <w:rFonts w:ascii="Arial" w:hAnsi="Arial" w:cs="Arial"/>
                <w:sz w:val="22"/>
                <w:szCs w:val="22"/>
              </w:rPr>
              <w:t xml:space="preserve"> EBC10</w:t>
            </w:r>
          </w:p>
        </w:tc>
      </w:tr>
      <w:tr w:rsidR="0074335F" w:rsidRPr="003D4C17" w14:paraId="085F0CFF" w14:textId="77777777" w:rsidTr="00266278">
        <w:tc>
          <w:tcPr>
            <w:tcW w:w="2977" w:type="dxa"/>
          </w:tcPr>
          <w:p w14:paraId="30C341AA"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Case 3.1 </w:t>
            </w:r>
            <w:proofErr w:type="spellStart"/>
            <w:r w:rsidRPr="003D4C17">
              <w:rPr>
                <w:rFonts w:ascii="Arial" w:hAnsi="Arial" w:cs="Arial"/>
                <w:sz w:val="22"/>
                <w:szCs w:val="22"/>
              </w:rPr>
              <w:t>sho</w:t>
            </w:r>
            <w:proofErr w:type="spellEnd"/>
            <w:r w:rsidRPr="003D4C17">
              <w:rPr>
                <w:rFonts w:ascii="Arial" w:hAnsi="Arial" w:cs="Arial"/>
                <w:sz w:val="22"/>
                <w:szCs w:val="22"/>
              </w:rPr>
              <w:t xml:space="preserve"> 1</w:t>
            </w:r>
          </w:p>
        </w:tc>
        <w:tc>
          <w:tcPr>
            <w:tcW w:w="2750" w:type="dxa"/>
          </w:tcPr>
          <w:p w14:paraId="4DBAD89F"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Existing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needs reconnecting – </w:t>
            </w:r>
            <w:proofErr w:type="gramStart"/>
            <w:r w:rsidRPr="003D4C17">
              <w:rPr>
                <w:rFonts w:ascii="Arial" w:hAnsi="Arial" w:cs="Arial"/>
                <w:sz w:val="22"/>
                <w:szCs w:val="22"/>
              </w:rPr>
              <w:t>wall based</w:t>
            </w:r>
            <w:proofErr w:type="gramEnd"/>
            <w:r w:rsidRPr="003D4C17">
              <w:rPr>
                <w:rFonts w:ascii="Arial" w:hAnsi="Arial" w:cs="Arial"/>
                <w:sz w:val="22"/>
                <w:szCs w:val="22"/>
              </w:rPr>
              <w:t xml:space="preserve"> case</w:t>
            </w:r>
          </w:p>
        </w:tc>
        <w:tc>
          <w:tcPr>
            <w:tcW w:w="3004" w:type="dxa"/>
          </w:tcPr>
          <w:p w14:paraId="141518A4" w14:textId="77777777" w:rsidR="0074335F" w:rsidRPr="003D4C17" w:rsidRDefault="0074335F" w:rsidP="0065704B">
            <w:pPr>
              <w:rPr>
                <w:rFonts w:ascii="Arial" w:hAnsi="Arial" w:cs="Arial"/>
                <w:sz w:val="22"/>
                <w:szCs w:val="22"/>
              </w:rPr>
            </w:pPr>
            <w:proofErr w:type="spellStart"/>
            <w:r w:rsidRPr="003D4C17">
              <w:rPr>
                <w:rFonts w:ascii="Arial" w:hAnsi="Arial" w:cs="Arial"/>
                <w:sz w:val="22"/>
                <w:szCs w:val="22"/>
              </w:rPr>
              <w:t>Miniclima</w:t>
            </w:r>
            <w:proofErr w:type="spellEnd"/>
            <w:r w:rsidRPr="003D4C17">
              <w:rPr>
                <w:rFonts w:ascii="Arial" w:hAnsi="Arial" w:cs="Arial"/>
                <w:sz w:val="22"/>
                <w:szCs w:val="22"/>
              </w:rPr>
              <w:t xml:space="preserve"> EBC11</w:t>
            </w:r>
          </w:p>
        </w:tc>
      </w:tr>
      <w:tr w:rsidR="0074335F" w:rsidRPr="003D4C17" w14:paraId="381DA5C3" w14:textId="77777777" w:rsidTr="00266278">
        <w:tc>
          <w:tcPr>
            <w:tcW w:w="2977" w:type="dxa"/>
          </w:tcPr>
          <w:p w14:paraId="418235B4"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Case 1.3 </w:t>
            </w:r>
            <w:proofErr w:type="spellStart"/>
            <w:r w:rsidRPr="003D4C17">
              <w:rPr>
                <w:rFonts w:ascii="Arial" w:hAnsi="Arial" w:cs="Arial"/>
                <w:sz w:val="22"/>
                <w:szCs w:val="22"/>
              </w:rPr>
              <w:t>sho</w:t>
            </w:r>
            <w:proofErr w:type="spellEnd"/>
            <w:r w:rsidRPr="003D4C17">
              <w:rPr>
                <w:rFonts w:ascii="Arial" w:hAnsi="Arial" w:cs="Arial"/>
                <w:sz w:val="22"/>
                <w:szCs w:val="22"/>
              </w:rPr>
              <w:t xml:space="preserve"> 1</w:t>
            </w:r>
          </w:p>
        </w:tc>
        <w:tc>
          <w:tcPr>
            <w:tcW w:w="2750" w:type="dxa"/>
          </w:tcPr>
          <w:p w14:paraId="3B531488" w14:textId="77777777" w:rsidR="0074335F" w:rsidRPr="003D4C17" w:rsidRDefault="0074335F" w:rsidP="0065704B">
            <w:pPr>
              <w:rPr>
                <w:rFonts w:ascii="Arial" w:hAnsi="Arial" w:cs="Arial"/>
                <w:b/>
                <w:bCs/>
                <w:sz w:val="22"/>
                <w:szCs w:val="22"/>
                <w:u w:val="single"/>
              </w:rPr>
            </w:pPr>
            <w:r w:rsidRPr="003D4C17">
              <w:rPr>
                <w:rFonts w:ascii="Arial" w:hAnsi="Arial" w:cs="Arial"/>
                <w:sz w:val="22"/>
                <w:szCs w:val="22"/>
              </w:rPr>
              <w:t xml:space="preserve">Existing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needs reconnecting – </w:t>
            </w:r>
            <w:proofErr w:type="gramStart"/>
            <w:r w:rsidRPr="003D4C17">
              <w:rPr>
                <w:rFonts w:ascii="Arial" w:hAnsi="Arial" w:cs="Arial"/>
                <w:sz w:val="22"/>
                <w:szCs w:val="22"/>
              </w:rPr>
              <w:t>wall based</w:t>
            </w:r>
            <w:proofErr w:type="gramEnd"/>
            <w:r w:rsidRPr="003D4C17">
              <w:rPr>
                <w:rFonts w:ascii="Arial" w:hAnsi="Arial" w:cs="Arial"/>
                <w:sz w:val="22"/>
                <w:szCs w:val="22"/>
              </w:rPr>
              <w:t xml:space="preserve"> case</w:t>
            </w:r>
          </w:p>
        </w:tc>
        <w:tc>
          <w:tcPr>
            <w:tcW w:w="3004" w:type="dxa"/>
          </w:tcPr>
          <w:p w14:paraId="7D476C96" w14:textId="77777777" w:rsidR="0074335F" w:rsidRPr="003D4C17" w:rsidRDefault="0074335F" w:rsidP="0065704B">
            <w:pPr>
              <w:rPr>
                <w:rFonts w:ascii="Arial" w:hAnsi="Arial" w:cs="Arial"/>
                <w:b/>
                <w:bCs/>
                <w:sz w:val="22"/>
                <w:szCs w:val="22"/>
                <w:u w:val="single"/>
              </w:rPr>
            </w:pPr>
            <w:proofErr w:type="spellStart"/>
            <w:r w:rsidRPr="003D4C17">
              <w:rPr>
                <w:rFonts w:ascii="Arial" w:hAnsi="Arial" w:cs="Arial"/>
                <w:sz w:val="22"/>
                <w:szCs w:val="22"/>
              </w:rPr>
              <w:t>Miniclima</w:t>
            </w:r>
            <w:proofErr w:type="spellEnd"/>
            <w:r w:rsidRPr="003D4C17">
              <w:rPr>
                <w:rFonts w:ascii="Arial" w:hAnsi="Arial" w:cs="Arial"/>
                <w:sz w:val="22"/>
                <w:szCs w:val="22"/>
              </w:rPr>
              <w:t xml:space="preserve"> EBC11</w:t>
            </w:r>
          </w:p>
        </w:tc>
      </w:tr>
      <w:tr w:rsidR="0074335F" w:rsidRPr="003D4C17" w14:paraId="6DA642D3" w14:textId="77777777" w:rsidTr="00266278">
        <w:trPr>
          <w:trHeight w:val="1361"/>
        </w:trPr>
        <w:tc>
          <w:tcPr>
            <w:tcW w:w="2977" w:type="dxa"/>
          </w:tcPr>
          <w:p w14:paraId="646CF9A3"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1.9 </w:t>
            </w:r>
            <w:proofErr w:type="spellStart"/>
            <w:r w:rsidRPr="003D4C17">
              <w:rPr>
                <w:rFonts w:ascii="Arial" w:hAnsi="Arial" w:cs="Arial"/>
                <w:sz w:val="22"/>
                <w:szCs w:val="22"/>
              </w:rPr>
              <w:t>sho</w:t>
            </w:r>
            <w:proofErr w:type="spellEnd"/>
            <w:r w:rsidRPr="003D4C17">
              <w:rPr>
                <w:rFonts w:ascii="Arial" w:hAnsi="Arial" w:cs="Arial"/>
                <w:sz w:val="22"/>
                <w:szCs w:val="22"/>
              </w:rPr>
              <w:t xml:space="preserve"> 2</w:t>
            </w:r>
          </w:p>
        </w:tc>
        <w:tc>
          <w:tcPr>
            <w:tcW w:w="2750" w:type="dxa"/>
          </w:tcPr>
          <w:p w14:paraId="43B1CD36" w14:textId="77777777" w:rsidR="0074335F" w:rsidRPr="003D4C17" w:rsidRDefault="0074335F" w:rsidP="0065704B">
            <w:pPr>
              <w:rPr>
                <w:rFonts w:ascii="Arial" w:hAnsi="Arial" w:cs="Arial"/>
                <w:b/>
                <w:bCs/>
                <w:sz w:val="22"/>
                <w:szCs w:val="22"/>
                <w:u w:val="single"/>
              </w:rPr>
            </w:pPr>
            <w:r w:rsidRPr="003D4C17">
              <w:rPr>
                <w:rFonts w:ascii="Arial" w:hAnsi="Arial" w:cs="Arial"/>
                <w:sz w:val="22"/>
                <w:szCs w:val="22"/>
              </w:rPr>
              <w:t xml:space="preserve">Existing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needs reconnecting – </w:t>
            </w:r>
            <w:proofErr w:type="gramStart"/>
            <w:r w:rsidRPr="003D4C17">
              <w:rPr>
                <w:rFonts w:ascii="Arial" w:hAnsi="Arial" w:cs="Arial"/>
                <w:sz w:val="22"/>
                <w:szCs w:val="22"/>
              </w:rPr>
              <w:t>wall based</w:t>
            </w:r>
            <w:proofErr w:type="gramEnd"/>
            <w:r w:rsidRPr="003D4C17">
              <w:rPr>
                <w:rFonts w:ascii="Arial" w:hAnsi="Arial" w:cs="Arial"/>
                <w:sz w:val="22"/>
                <w:szCs w:val="22"/>
              </w:rPr>
              <w:t xml:space="preserve"> case</w:t>
            </w:r>
          </w:p>
        </w:tc>
        <w:tc>
          <w:tcPr>
            <w:tcW w:w="3004" w:type="dxa"/>
          </w:tcPr>
          <w:p w14:paraId="171A7925" w14:textId="77777777" w:rsidR="0074335F" w:rsidRPr="003D4C17" w:rsidRDefault="0074335F" w:rsidP="0065704B">
            <w:pPr>
              <w:rPr>
                <w:rFonts w:ascii="Arial" w:hAnsi="Arial" w:cs="Arial"/>
                <w:b/>
                <w:bCs/>
                <w:sz w:val="22"/>
                <w:szCs w:val="22"/>
                <w:u w:val="single"/>
              </w:rPr>
            </w:pPr>
            <w:proofErr w:type="spellStart"/>
            <w:r w:rsidRPr="003D4C17">
              <w:rPr>
                <w:rFonts w:ascii="Arial" w:hAnsi="Arial" w:cs="Arial"/>
                <w:sz w:val="22"/>
                <w:szCs w:val="22"/>
              </w:rPr>
              <w:t>Miniclima</w:t>
            </w:r>
            <w:proofErr w:type="spellEnd"/>
            <w:r w:rsidRPr="003D4C17">
              <w:rPr>
                <w:rFonts w:ascii="Arial" w:hAnsi="Arial" w:cs="Arial"/>
                <w:sz w:val="22"/>
                <w:szCs w:val="22"/>
              </w:rPr>
              <w:t xml:space="preserve"> EBC11</w:t>
            </w:r>
          </w:p>
        </w:tc>
      </w:tr>
    </w:tbl>
    <w:p w14:paraId="0F6E2FFD" w14:textId="1133C0CC" w:rsidR="0074335F" w:rsidRPr="003D4C17" w:rsidRDefault="0074335F" w:rsidP="0074335F">
      <w:pPr>
        <w:rPr>
          <w:rFonts w:ascii="Arial" w:hAnsi="Arial" w:cs="Arial"/>
          <w:b/>
          <w:bCs/>
          <w:sz w:val="22"/>
          <w:szCs w:val="22"/>
          <w:u w:val="single"/>
        </w:rPr>
      </w:pPr>
    </w:p>
    <w:p w14:paraId="452C3C50" w14:textId="084603D7" w:rsidR="0074335F" w:rsidRPr="00AD0FFD" w:rsidRDefault="00266278" w:rsidP="0074335F">
      <w:pPr>
        <w:rPr>
          <w:rFonts w:ascii="Arial" w:hAnsi="Arial" w:cs="Arial"/>
          <w:sz w:val="22"/>
          <w:szCs w:val="22"/>
          <w:u w:val="single"/>
        </w:rPr>
      </w:pPr>
      <w:r w:rsidRPr="00AD0FFD">
        <w:rPr>
          <w:rFonts w:ascii="Arial" w:hAnsi="Arial" w:cs="Arial"/>
          <w:sz w:val="22"/>
          <w:szCs w:val="22"/>
          <w:u w:val="single"/>
        </w:rPr>
        <w:t xml:space="preserve">Existing Bruns Cases that require retro fitting with </w:t>
      </w:r>
      <w:proofErr w:type="spellStart"/>
      <w:r w:rsidRPr="00AD0FFD">
        <w:rPr>
          <w:rFonts w:ascii="Arial" w:hAnsi="Arial" w:cs="Arial"/>
          <w:sz w:val="22"/>
          <w:szCs w:val="22"/>
          <w:u w:val="single"/>
        </w:rPr>
        <w:t>Miniclimas</w:t>
      </w:r>
      <w:proofErr w:type="spellEnd"/>
    </w:p>
    <w:p w14:paraId="65DEA1F0" w14:textId="28F76255" w:rsidR="0074335F" w:rsidRPr="003D4C17" w:rsidRDefault="0074335F" w:rsidP="0074335F">
      <w:pPr>
        <w:rPr>
          <w:rFonts w:ascii="Arial" w:hAnsi="Arial" w:cs="Arial"/>
          <w:b/>
          <w:bCs/>
          <w:sz w:val="22"/>
          <w:szCs w:val="22"/>
          <w:u w:val="single"/>
        </w:rPr>
      </w:pPr>
    </w:p>
    <w:p w14:paraId="5B9F2947" w14:textId="66B5B092" w:rsidR="0074335F" w:rsidRPr="003D4C17" w:rsidRDefault="0074335F" w:rsidP="0074335F">
      <w:pPr>
        <w:rPr>
          <w:rFonts w:ascii="Arial" w:hAnsi="Arial" w:cs="Arial"/>
          <w:sz w:val="22"/>
          <w:szCs w:val="22"/>
        </w:rPr>
      </w:pPr>
      <w:r w:rsidRPr="003D4C17">
        <w:rPr>
          <w:rFonts w:ascii="Arial" w:hAnsi="Arial" w:cs="Arial"/>
          <w:sz w:val="22"/>
          <w:szCs w:val="22"/>
        </w:rPr>
        <w:t xml:space="preserve">There are twelve Bruns cases that need to be retro fitted </w:t>
      </w:r>
      <w:r w:rsidR="00266278">
        <w:rPr>
          <w:rFonts w:ascii="Arial" w:hAnsi="Arial" w:cs="Arial"/>
          <w:sz w:val="22"/>
          <w:szCs w:val="22"/>
        </w:rPr>
        <w:t xml:space="preserve">with </w:t>
      </w:r>
      <w:proofErr w:type="spellStart"/>
      <w:r w:rsidR="00266278">
        <w:rPr>
          <w:rFonts w:ascii="Arial" w:hAnsi="Arial" w:cs="Arial"/>
          <w:sz w:val="22"/>
          <w:szCs w:val="22"/>
        </w:rPr>
        <w:t>Miniclimas</w:t>
      </w:r>
      <w:proofErr w:type="spellEnd"/>
      <w:r w:rsidR="00266278">
        <w:rPr>
          <w:rFonts w:ascii="Arial" w:hAnsi="Arial" w:cs="Arial"/>
          <w:sz w:val="22"/>
          <w:szCs w:val="22"/>
        </w:rPr>
        <w:t xml:space="preserve"> </w:t>
      </w:r>
      <w:r w:rsidRPr="003D4C17">
        <w:rPr>
          <w:rFonts w:ascii="Arial" w:hAnsi="Arial" w:cs="Arial"/>
          <w:sz w:val="22"/>
          <w:szCs w:val="22"/>
        </w:rPr>
        <w:t xml:space="preserve">to </w:t>
      </w:r>
      <w:r w:rsidR="00887D03" w:rsidRPr="003D4C17">
        <w:rPr>
          <w:rFonts w:ascii="Arial" w:hAnsi="Arial" w:cs="Arial"/>
          <w:sz w:val="22"/>
          <w:szCs w:val="22"/>
        </w:rPr>
        <w:t>ensure the correct conditions</w:t>
      </w:r>
      <w:r w:rsidR="00266278">
        <w:rPr>
          <w:rFonts w:ascii="Arial" w:hAnsi="Arial" w:cs="Arial"/>
          <w:sz w:val="22"/>
          <w:szCs w:val="22"/>
        </w:rPr>
        <w:t xml:space="preserve">.  The table below indicates the requirement.  </w:t>
      </w:r>
      <w:r w:rsidR="00750FE9" w:rsidRPr="003D4C17">
        <w:rPr>
          <w:rFonts w:ascii="Arial" w:hAnsi="Arial" w:cs="Arial"/>
          <w:sz w:val="22"/>
          <w:szCs w:val="22"/>
        </w:rPr>
        <w:t xml:space="preserve">New </w:t>
      </w:r>
      <w:proofErr w:type="spellStart"/>
      <w:r w:rsidR="00750FE9" w:rsidRPr="003D4C17">
        <w:rPr>
          <w:rFonts w:ascii="Arial" w:hAnsi="Arial" w:cs="Arial"/>
          <w:sz w:val="22"/>
          <w:szCs w:val="22"/>
        </w:rPr>
        <w:t>miniclimas</w:t>
      </w:r>
      <w:proofErr w:type="spellEnd"/>
      <w:r w:rsidR="00750FE9" w:rsidRPr="003D4C17">
        <w:rPr>
          <w:rFonts w:ascii="Arial" w:hAnsi="Arial" w:cs="Arial"/>
          <w:sz w:val="22"/>
          <w:szCs w:val="22"/>
        </w:rPr>
        <w:t xml:space="preserve"> </w:t>
      </w:r>
      <w:r w:rsidR="00266278">
        <w:rPr>
          <w:rFonts w:ascii="Arial" w:hAnsi="Arial" w:cs="Arial"/>
          <w:sz w:val="22"/>
          <w:szCs w:val="22"/>
        </w:rPr>
        <w:t>are to be provided fo</w:t>
      </w:r>
      <w:r w:rsidR="00750FE9" w:rsidRPr="003D4C17">
        <w:rPr>
          <w:rFonts w:ascii="Arial" w:hAnsi="Arial" w:cs="Arial"/>
          <w:sz w:val="22"/>
          <w:szCs w:val="22"/>
        </w:rPr>
        <w:t xml:space="preserve">r these cases with </w:t>
      </w:r>
      <w:r w:rsidR="00266278">
        <w:rPr>
          <w:rFonts w:ascii="Arial" w:hAnsi="Arial" w:cs="Arial"/>
          <w:sz w:val="22"/>
          <w:szCs w:val="22"/>
        </w:rPr>
        <w:t xml:space="preserve">minimum </w:t>
      </w:r>
      <w:r w:rsidR="00626EE7">
        <w:rPr>
          <w:rFonts w:ascii="Arial" w:hAnsi="Arial" w:cs="Arial"/>
          <w:sz w:val="22"/>
          <w:szCs w:val="22"/>
        </w:rPr>
        <w:t>two-year</w:t>
      </w:r>
      <w:r w:rsidR="00266278">
        <w:rPr>
          <w:rFonts w:ascii="Arial" w:hAnsi="Arial" w:cs="Arial"/>
          <w:sz w:val="22"/>
          <w:szCs w:val="22"/>
        </w:rPr>
        <w:t xml:space="preserve"> warranty</w:t>
      </w:r>
      <w:r w:rsidR="00750FE9" w:rsidRPr="003D4C17">
        <w:rPr>
          <w:rFonts w:ascii="Arial" w:hAnsi="Arial" w:cs="Arial"/>
          <w:sz w:val="22"/>
          <w:szCs w:val="22"/>
        </w:rPr>
        <w:t>.</w:t>
      </w:r>
      <w:r w:rsidR="00887D03" w:rsidRPr="003D4C17">
        <w:rPr>
          <w:rFonts w:ascii="Arial" w:hAnsi="Arial" w:cs="Arial"/>
          <w:sz w:val="22"/>
          <w:szCs w:val="22"/>
        </w:rPr>
        <w:t xml:space="preserve"> </w:t>
      </w:r>
      <w:r w:rsidR="00266278">
        <w:rPr>
          <w:rFonts w:ascii="Arial" w:hAnsi="Arial" w:cs="Arial"/>
          <w:sz w:val="22"/>
          <w:szCs w:val="22"/>
        </w:rPr>
        <w:t xml:space="preserve"> </w:t>
      </w:r>
      <w:r w:rsidR="00887D03" w:rsidRPr="003D4C17">
        <w:rPr>
          <w:rFonts w:ascii="Arial" w:hAnsi="Arial" w:cs="Arial"/>
          <w:sz w:val="22"/>
          <w:szCs w:val="22"/>
        </w:rPr>
        <w:t>A</w:t>
      </w:r>
      <w:r w:rsidR="00626EE7">
        <w:rPr>
          <w:rFonts w:ascii="Arial" w:hAnsi="Arial" w:cs="Arial"/>
          <w:sz w:val="22"/>
          <w:szCs w:val="22"/>
        </w:rPr>
        <w:t xml:space="preserve">nnex F - </w:t>
      </w:r>
      <w:r w:rsidR="00E14F04" w:rsidRPr="003D4C17">
        <w:rPr>
          <w:rFonts w:ascii="Arial" w:hAnsi="Arial" w:cs="Arial"/>
          <w:sz w:val="22"/>
          <w:szCs w:val="22"/>
        </w:rPr>
        <w:t>2</w:t>
      </w:r>
      <w:r w:rsidR="00887D03" w:rsidRPr="003D4C17">
        <w:rPr>
          <w:rFonts w:ascii="Arial" w:hAnsi="Arial" w:cs="Arial"/>
          <w:sz w:val="22"/>
          <w:szCs w:val="22"/>
        </w:rPr>
        <w:t xml:space="preserve"> </w:t>
      </w:r>
      <w:r w:rsidR="00266278">
        <w:rPr>
          <w:rFonts w:ascii="Arial" w:hAnsi="Arial" w:cs="Arial"/>
          <w:sz w:val="22"/>
          <w:szCs w:val="22"/>
        </w:rPr>
        <w:t>the d</w:t>
      </w:r>
      <w:r w:rsidR="00750FE9" w:rsidRPr="003D4C17">
        <w:rPr>
          <w:rFonts w:ascii="Arial" w:hAnsi="Arial" w:cs="Arial"/>
          <w:sz w:val="22"/>
          <w:szCs w:val="22"/>
        </w:rPr>
        <w:t>rawings of these cases</w:t>
      </w:r>
      <w:r w:rsidR="00266278">
        <w:rPr>
          <w:rFonts w:ascii="Arial" w:hAnsi="Arial" w:cs="Arial"/>
          <w:sz w:val="22"/>
          <w:szCs w:val="22"/>
        </w:rPr>
        <w:t xml:space="preserve"> </w:t>
      </w:r>
      <w:proofErr w:type="gramStart"/>
      <w:r w:rsidR="00266278">
        <w:rPr>
          <w:rFonts w:ascii="Arial" w:hAnsi="Arial" w:cs="Arial"/>
          <w:sz w:val="22"/>
          <w:szCs w:val="22"/>
        </w:rPr>
        <w:t>is</w:t>
      </w:r>
      <w:proofErr w:type="gramEnd"/>
      <w:r w:rsidR="00266278">
        <w:rPr>
          <w:rFonts w:ascii="Arial" w:hAnsi="Arial" w:cs="Arial"/>
          <w:sz w:val="22"/>
          <w:szCs w:val="22"/>
        </w:rPr>
        <w:t xml:space="preserve"> </w:t>
      </w:r>
      <w:r w:rsidR="00750FE9" w:rsidRPr="003D4C17">
        <w:rPr>
          <w:rFonts w:ascii="Arial" w:hAnsi="Arial" w:cs="Arial"/>
          <w:sz w:val="22"/>
          <w:szCs w:val="22"/>
        </w:rPr>
        <w:t xml:space="preserve">provided </w:t>
      </w:r>
      <w:r w:rsidR="00887D03" w:rsidRPr="003D4C17">
        <w:rPr>
          <w:rFonts w:ascii="Arial" w:hAnsi="Arial" w:cs="Arial"/>
          <w:sz w:val="22"/>
          <w:szCs w:val="22"/>
        </w:rPr>
        <w:t>separate cover</w:t>
      </w:r>
      <w:r w:rsidR="00750FE9" w:rsidRPr="003D4C17">
        <w:rPr>
          <w:rFonts w:ascii="Arial" w:hAnsi="Arial" w:cs="Arial"/>
          <w:sz w:val="22"/>
          <w:szCs w:val="22"/>
        </w:rPr>
        <w:t>.</w:t>
      </w:r>
    </w:p>
    <w:p w14:paraId="7BF2B5EC" w14:textId="77777777" w:rsidR="0074335F" w:rsidRPr="003D4C17" w:rsidRDefault="0074335F" w:rsidP="0074335F">
      <w:pPr>
        <w:rPr>
          <w:rFonts w:ascii="Arial" w:hAnsi="Arial" w:cs="Arial"/>
          <w:b/>
          <w:bCs/>
          <w:sz w:val="22"/>
          <w:szCs w:val="22"/>
          <w:u w:val="single"/>
        </w:rPr>
      </w:pPr>
    </w:p>
    <w:tbl>
      <w:tblPr>
        <w:tblStyle w:val="TableGrid"/>
        <w:tblW w:w="0" w:type="auto"/>
        <w:tblLook w:val="04A0" w:firstRow="1" w:lastRow="0" w:firstColumn="1" w:lastColumn="0" w:noHBand="0" w:noVBand="1"/>
      </w:tblPr>
      <w:tblGrid>
        <w:gridCol w:w="3003"/>
        <w:gridCol w:w="2521"/>
        <w:gridCol w:w="3486"/>
      </w:tblGrid>
      <w:tr w:rsidR="0074335F" w:rsidRPr="003D4C17" w14:paraId="0C5E1525" w14:textId="77777777" w:rsidTr="00266278">
        <w:tc>
          <w:tcPr>
            <w:tcW w:w="3003" w:type="dxa"/>
          </w:tcPr>
          <w:p w14:paraId="2DDEEC26"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Case 1.5 </w:t>
            </w:r>
            <w:proofErr w:type="spellStart"/>
            <w:r w:rsidRPr="003D4C17">
              <w:rPr>
                <w:rFonts w:ascii="Arial" w:hAnsi="Arial" w:cs="Arial"/>
                <w:sz w:val="22"/>
                <w:szCs w:val="22"/>
              </w:rPr>
              <w:t>sho</w:t>
            </w:r>
            <w:proofErr w:type="spellEnd"/>
            <w:r w:rsidRPr="003D4C17">
              <w:rPr>
                <w:rFonts w:ascii="Arial" w:hAnsi="Arial" w:cs="Arial"/>
                <w:sz w:val="22"/>
                <w:szCs w:val="22"/>
              </w:rPr>
              <w:t xml:space="preserve"> 1</w:t>
            </w:r>
          </w:p>
        </w:tc>
        <w:tc>
          <w:tcPr>
            <w:tcW w:w="2521" w:type="dxa"/>
          </w:tcPr>
          <w:p w14:paraId="5C16404D" w14:textId="77777777" w:rsidR="0074335F" w:rsidRPr="003D4C17" w:rsidRDefault="0074335F" w:rsidP="0065704B">
            <w:pPr>
              <w:rPr>
                <w:rFonts w:ascii="Arial" w:hAnsi="Arial" w:cs="Arial"/>
                <w:sz w:val="22"/>
                <w:szCs w:val="22"/>
              </w:rPr>
            </w:pPr>
            <w:r w:rsidRPr="003D4C17">
              <w:rPr>
                <w:rFonts w:ascii="Arial" w:hAnsi="Arial" w:cs="Arial"/>
                <w:sz w:val="22"/>
                <w:szCs w:val="22"/>
              </w:rPr>
              <w:t>Wall based case</w:t>
            </w:r>
          </w:p>
        </w:tc>
        <w:tc>
          <w:tcPr>
            <w:tcW w:w="3486" w:type="dxa"/>
          </w:tcPr>
          <w:p w14:paraId="5CADA349"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r w:rsidR="0074335F" w:rsidRPr="003D4C17" w14:paraId="5AFD8839" w14:textId="77777777" w:rsidTr="00266278">
        <w:tc>
          <w:tcPr>
            <w:tcW w:w="3003" w:type="dxa"/>
          </w:tcPr>
          <w:p w14:paraId="105DD5F4"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Case 2.5 </w:t>
            </w:r>
            <w:proofErr w:type="spellStart"/>
            <w:r w:rsidRPr="003D4C17">
              <w:rPr>
                <w:rFonts w:ascii="Arial" w:hAnsi="Arial" w:cs="Arial"/>
                <w:sz w:val="22"/>
                <w:szCs w:val="22"/>
              </w:rPr>
              <w:t>sho</w:t>
            </w:r>
            <w:proofErr w:type="spellEnd"/>
            <w:r w:rsidRPr="003D4C17">
              <w:rPr>
                <w:rFonts w:ascii="Arial" w:hAnsi="Arial" w:cs="Arial"/>
                <w:sz w:val="22"/>
                <w:szCs w:val="22"/>
              </w:rPr>
              <w:t xml:space="preserve"> 4</w:t>
            </w:r>
          </w:p>
        </w:tc>
        <w:tc>
          <w:tcPr>
            <w:tcW w:w="2521" w:type="dxa"/>
          </w:tcPr>
          <w:p w14:paraId="7AE5BD3D" w14:textId="77777777" w:rsidR="0074335F" w:rsidRPr="003D4C17" w:rsidRDefault="0074335F" w:rsidP="0065704B">
            <w:pPr>
              <w:rPr>
                <w:rFonts w:ascii="Arial" w:hAnsi="Arial" w:cs="Arial"/>
                <w:sz w:val="22"/>
                <w:szCs w:val="22"/>
              </w:rPr>
            </w:pPr>
            <w:r w:rsidRPr="003D4C17">
              <w:rPr>
                <w:rFonts w:ascii="Arial" w:hAnsi="Arial" w:cs="Arial"/>
                <w:sz w:val="22"/>
                <w:szCs w:val="22"/>
              </w:rPr>
              <w:t>Wall based case</w:t>
            </w:r>
          </w:p>
        </w:tc>
        <w:tc>
          <w:tcPr>
            <w:tcW w:w="3486" w:type="dxa"/>
          </w:tcPr>
          <w:p w14:paraId="5A99D7ED"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r w:rsidR="0074335F" w:rsidRPr="003D4C17" w14:paraId="431839E9" w14:textId="77777777" w:rsidTr="00266278">
        <w:tc>
          <w:tcPr>
            <w:tcW w:w="3003" w:type="dxa"/>
          </w:tcPr>
          <w:p w14:paraId="4B5FC67A"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Case 2.2. </w:t>
            </w:r>
            <w:proofErr w:type="spellStart"/>
            <w:r w:rsidRPr="003D4C17">
              <w:rPr>
                <w:rFonts w:ascii="Arial" w:hAnsi="Arial" w:cs="Arial"/>
                <w:sz w:val="22"/>
                <w:szCs w:val="22"/>
              </w:rPr>
              <w:t>sho</w:t>
            </w:r>
            <w:proofErr w:type="spellEnd"/>
            <w:r w:rsidRPr="003D4C17">
              <w:rPr>
                <w:rFonts w:ascii="Arial" w:hAnsi="Arial" w:cs="Arial"/>
                <w:sz w:val="22"/>
                <w:szCs w:val="22"/>
              </w:rPr>
              <w:t xml:space="preserve"> 1</w:t>
            </w:r>
          </w:p>
        </w:tc>
        <w:tc>
          <w:tcPr>
            <w:tcW w:w="2521" w:type="dxa"/>
          </w:tcPr>
          <w:p w14:paraId="344E1302" w14:textId="77777777" w:rsidR="0074335F" w:rsidRPr="003D4C17" w:rsidRDefault="0074335F" w:rsidP="0065704B">
            <w:pPr>
              <w:rPr>
                <w:rFonts w:ascii="Arial" w:hAnsi="Arial" w:cs="Arial"/>
                <w:sz w:val="22"/>
                <w:szCs w:val="22"/>
              </w:rPr>
            </w:pPr>
            <w:r w:rsidRPr="003D4C17">
              <w:rPr>
                <w:rFonts w:ascii="Arial" w:hAnsi="Arial" w:cs="Arial"/>
                <w:sz w:val="22"/>
                <w:szCs w:val="22"/>
              </w:rPr>
              <w:t>Wall based case</w:t>
            </w:r>
          </w:p>
        </w:tc>
        <w:tc>
          <w:tcPr>
            <w:tcW w:w="3486" w:type="dxa"/>
          </w:tcPr>
          <w:p w14:paraId="323C01A7"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r w:rsidR="0074335F" w:rsidRPr="003D4C17" w14:paraId="0AF5721F" w14:textId="77777777" w:rsidTr="00266278">
        <w:tc>
          <w:tcPr>
            <w:tcW w:w="3003" w:type="dxa"/>
          </w:tcPr>
          <w:p w14:paraId="13727C1C"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Case 2.5 </w:t>
            </w:r>
            <w:proofErr w:type="spellStart"/>
            <w:r w:rsidRPr="003D4C17">
              <w:rPr>
                <w:rFonts w:ascii="Arial" w:hAnsi="Arial" w:cs="Arial"/>
                <w:sz w:val="22"/>
                <w:szCs w:val="22"/>
              </w:rPr>
              <w:t>sho</w:t>
            </w:r>
            <w:proofErr w:type="spellEnd"/>
            <w:r w:rsidRPr="003D4C17">
              <w:rPr>
                <w:rFonts w:ascii="Arial" w:hAnsi="Arial" w:cs="Arial"/>
                <w:sz w:val="22"/>
                <w:szCs w:val="22"/>
              </w:rPr>
              <w:t xml:space="preserve"> 8</w:t>
            </w:r>
          </w:p>
        </w:tc>
        <w:tc>
          <w:tcPr>
            <w:tcW w:w="2521" w:type="dxa"/>
          </w:tcPr>
          <w:p w14:paraId="2A0FF732" w14:textId="77777777" w:rsidR="0074335F" w:rsidRPr="003D4C17" w:rsidRDefault="0074335F" w:rsidP="0065704B">
            <w:pPr>
              <w:rPr>
                <w:rFonts w:ascii="Arial" w:hAnsi="Arial" w:cs="Arial"/>
                <w:sz w:val="22"/>
                <w:szCs w:val="22"/>
              </w:rPr>
            </w:pPr>
            <w:r w:rsidRPr="003D4C17">
              <w:rPr>
                <w:rFonts w:ascii="Arial" w:hAnsi="Arial" w:cs="Arial"/>
                <w:sz w:val="22"/>
                <w:szCs w:val="22"/>
              </w:rPr>
              <w:t>Wall based case</w:t>
            </w:r>
          </w:p>
        </w:tc>
        <w:tc>
          <w:tcPr>
            <w:tcW w:w="3486" w:type="dxa"/>
          </w:tcPr>
          <w:p w14:paraId="418AF568"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r w:rsidR="0074335F" w:rsidRPr="003D4C17" w14:paraId="22F60CE3" w14:textId="77777777" w:rsidTr="00266278">
        <w:tc>
          <w:tcPr>
            <w:tcW w:w="3003" w:type="dxa"/>
          </w:tcPr>
          <w:p w14:paraId="0527D2DA"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Case 2.4 </w:t>
            </w:r>
            <w:proofErr w:type="spellStart"/>
            <w:r w:rsidRPr="003D4C17">
              <w:rPr>
                <w:rFonts w:ascii="Arial" w:hAnsi="Arial" w:cs="Arial"/>
                <w:sz w:val="22"/>
                <w:szCs w:val="22"/>
              </w:rPr>
              <w:t>sho</w:t>
            </w:r>
            <w:proofErr w:type="spellEnd"/>
            <w:r w:rsidRPr="003D4C17">
              <w:rPr>
                <w:rFonts w:ascii="Arial" w:hAnsi="Arial" w:cs="Arial"/>
                <w:sz w:val="22"/>
                <w:szCs w:val="22"/>
              </w:rPr>
              <w:t xml:space="preserve"> 3</w:t>
            </w:r>
          </w:p>
        </w:tc>
        <w:tc>
          <w:tcPr>
            <w:tcW w:w="2521" w:type="dxa"/>
          </w:tcPr>
          <w:p w14:paraId="63D0A286" w14:textId="77777777" w:rsidR="0074335F" w:rsidRPr="003D4C17" w:rsidRDefault="0074335F" w:rsidP="0065704B">
            <w:pPr>
              <w:rPr>
                <w:rFonts w:ascii="Arial" w:hAnsi="Arial" w:cs="Arial"/>
                <w:sz w:val="22"/>
                <w:szCs w:val="22"/>
              </w:rPr>
            </w:pPr>
            <w:r w:rsidRPr="003D4C17">
              <w:rPr>
                <w:rFonts w:ascii="Arial" w:hAnsi="Arial" w:cs="Arial"/>
                <w:sz w:val="22"/>
                <w:szCs w:val="22"/>
              </w:rPr>
              <w:t>Wall based case</w:t>
            </w:r>
          </w:p>
        </w:tc>
        <w:tc>
          <w:tcPr>
            <w:tcW w:w="3486" w:type="dxa"/>
          </w:tcPr>
          <w:p w14:paraId="55F7EAC3"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r w:rsidR="0074335F" w:rsidRPr="003D4C17" w14:paraId="38F5B461" w14:textId="77777777" w:rsidTr="00266278">
        <w:tc>
          <w:tcPr>
            <w:tcW w:w="3003" w:type="dxa"/>
          </w:tcPr>
          <w:p w14:paraId="54593655"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3.2 </w:t>
            </w:r>
            <w:proofErr w:type="spellStart"/>
            <w:r w:rsidRPr="003D4C17">
              <w:rPr>
                <w:rFonts w:ascii="Arial" w:hAnsi="Arial" w:cs="Arial"/>
                <w:sz w:val="22"/>
                <w:szCs w:val="22"/>
              </w:rPr>
              <w:t>sho</w:t>
            </w:r>
            <w:proofErr w:type="spellEnd"/>
            <w:r w:rsidRPr="003D4C17">
              <w:rPr>
                <w:rFonts w:ascii="Arial" w:hAnsi="Arial" w:cs="Arial"/>
                <w:sz w:val="22"/>
                <w:szCs w:val="22"/>
              </w:rPr>
              <w:t xml:space="preserve"> 1</w:t>
            </w:r>
          </w:p>
        </w:tc>
        <w:tc>
          <w:tcPr>
            <w:tcW w:w="2521" w:type="dxa"/>
          </w:tcPr>
          <w:p w14:paraId="7D863ADC" w14:textId="77777777" w:rsidR="0074335F" w:rsidRPr="003D4C17" w:rsidRDefault="0074335F" w:rsidP="0065704B">
            <w:pPr>
              <w:rPr>
                <w:rFonts w:ascii="Arial" w:hAnsi="Arial" w:cs="Arial"/>
                <w:sz w:val="22"/>
                <w:szCs w:val="22"/>
              </w:rPr>
            </w:pPr>
            <w:r w:rsidRPr="003D4C17">
              <w:rPr>
                <w:rFonts w:ascii="Arial" w:hAnsi="Arial" w:cs="Arial"/>
                <w:sz w:val="22"/>
                <w:szCs w:val="22"/>
              </w:rPr>
              <w:t>Desk top case</w:t>
            </w:r>
          </w:p>
        </w:tc>
        <w:tc>
          <w:tcPr>
            <w:tcW w:w="3486" w:type="dxa"/>
          </w:tcPr>
          <w:p w14:paraId="218CFDEA"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r w:rsidR="0074335F" w:rsidRPr="003D4C17" w14:paraId="69013AE1" w14:textId="77777777" w:rsidTr="00266278">
        <w:tc>
          <w:tcPr>
            <w:tcW w:w="3003" w:type="dxa"/>
          </w:tcPr>
          <w:p w14:paraId="4515B3D2"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3.2 </w:t>
            </w:r>
            <w:proofErr w:type="spellStart"/>
            <w:r w:rsidRPr="003D4C17">
              <w:rPr>
                <w:rFonts w:ascii="Arial" w:hAnsi="Arial" w:cs="Arial"/>
                <w:sz w:val="22"/>
                <w:szCs w:val="22"/>
              </w:rPr>
              <w:t>sho</w:t>
            </w:r>
            <w:proofErr w:type="spellEnd"/>
            <w:r w:rsidRPr="003D4C17">
              <w:rPr>
                <w:rFonts w:ascii="Arial" w:hAnsi="Arial" w:cs="Arial"/>
                <w:sz w:val="22"/>
                <w:szCs w:val="22"/>
              </w:rPr>
              <w:t xml:space="preserve"> 3</w:t>
            </w:r>
          </w:p>
        </w:tc>
        <w:tc>
          <w:tcPr>
            <w:tcW w:w="2521" w:type="dxa"/>
          </w:tcPr>
          <w:p w14:paraId="6CA05D2C" w14:textId="77777777" w:rsidR="0074335F" w:rsidRPr="003D4C17" w:rsidRDefault="0074335F" w:rsidP="0065704B">
            <w:pPr>
              <w:rPr>
                <w:rFonts w:ascii="Arial" w:hAnsi="Arial" w:cs="Arial"/>
                <w:sz w:val="22"/>
                <w:szCs w:val="22"/>
              </w:rPr>
            </w:pPr>
            <w:r w:rsidRPr="003D4C17">
              <w:rPr>
                <w:rFonts w:ascii="Arial" w:hAnsi="Arial" w:cs="Arial"/>
                <w:sz w:val="22"/>
                <w:szCs w:val="22"/>
              </w:rPr>
              <w:t>Desk top case</w:t>
            </w:r>
          </w:p>
        </w:tc>
        <w:tc>
          <w:tcPr>
            <w:tcW w:w="3486" w:type="dxa"/>
          </w:tcPr>
          <w:p w14:paraId="5F2351AD"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r w:rsidR="0074335F" w:rsidRPr="003D4C17" w14:paraId="206EF4AF" w14:textId="77777777" w:rsidTr="00266278">
        <w:tc>
          <w:tcPr>
            <w:tcW w:w="3003" w:type="dxa"/>
          </w:tcPr>
          <w:p w14:paraId="6F3CAC31"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2.4 </w:t>
            </w:r>
            <w:proofErr w:type="spellStart"/>
            <w:r w:rsidRPr="003D4C17">
              <w:rPr>
                <w:rFonts w:ascii="Arial" w:hAnsi="Arial" w:cs="Arial"/>
                <w:sz w:val="22"/>
                <w:szCs w:val="22"/>
              </w:rPr>
              <w:t>sho</w:t>
            </w:r>
            <w:proofErr w:type="spellEnd"/>
            <w:r w:rsidRPr="003D4C17">
              <w:rPr>
                <w:rFonts w:ascii="Arial" w:hAnsi="Arial" w:cs="Arial"/>
                <w:sz w:val="22"/>
                <w:szCs w:val="22"/>
              </w:rPr>
              <w:t xml:space="preserve"> 2</w:t>
            </w:r>
          </w:p>
        </w:tc>
        <w:tc>
          <w:tcPr>
            <w:tcW w:w="2521" w:type="dxa"/>
          </w:tcPr>
          <w:p w14:paraId="05A6C792" w14:textId="77777777" w:rsidR="0074335F" w:rsidRPr="003D4C17" w:rsidRDefault="0074335F" w:rsidP="0065704B">
            <w:pPr>
              <w:rPr>
                <w:rFonts w:ascii="Arial" w:hAnsi="Arial" w:cs="Arial"/>
                <w:sz w:val="22"/>
                <w:szCs w:val="22"/>
              </w:rPr>
            </w:pPr>
            <w:r w:rsidRPr="003D4C17">
              <w:rPr>
                <w:rFonts w:ascii="Arial" w:hAnsi="Arial" w:cs="Arial"/>
                <w:sz w:val="22"/>
                <w:szCs w:val="22"/>
              </w:rPr>
              <w:t>Wall case</w:t>
            </w:r>
          </w:p>
        </w:tc>
        <w:tc>
          <w:tcPr>
            <w:tcW w:w="3486" w:type="dxa"/>
          </w:tcPr>
          <w:p w14:paraId="6A42D193"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r w:rsidR="0074335F" w:rsidRPr="003D4C17" w14:paraId="2ED5359C" w14:textId="77777777" w:rsidTr="00266278">
        <w:tc>
          <w:tcPr>
            <w:tcW w:w="3003" w:type="dxa"/>
          </w:tcPr>
          <w:p w14:paraId="5BAD8FDA"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4.3 </w:t>
            </w:r>
            <w:proofErr w:type="spellStart"/>
            <w:r w:rsidRPr="003D4C17">
              <w:rPr>
                <w:rFonts w:ascii="Arial" w:hAnsi="Arial" w:cs="Arial"/>
                <w:sz w:val="22"/>
                <w:szCs w:val="22"/>
              </w:rPr>
              <w:t>sho</w:t>
            </w:r>
            <w:proofErr w:type="spellEnd"/>
            <w:r w:rsidRPr="003D4C17">
              <w:rPr>
                <w:rFonts w:ascii="Arial" w:hAnsi="Arial" w:cs="Arial"/>
                <w:sz w:val="22"/>
                <w:szCs w:val="22"/>
              </w:rPr>
              <w:t xml:space="preserve"> 2</w:t>
            </w:r>
          </w:p>
        </w:tc>
        <w:tc>
          <w:tcPr>
            <w:tcW w:w="2521" w:type="dxa"/>
          </w:tcPr>
          <w:p w14:paraId="2C747377" w14:textId="77777777" w:rsidR="0074335F" w:rsidRPr="003D4C17" w:rsidRDefault="0074335F" w:rsidP="0065704B">
            <w:pPr>
              <w:rPr>
                <w:rFonts w:ascii="Arial" w:hAnsi="Arial" w:cs="Arial"/>
                <w:sz w:val="22"/>
                <w:szCs w:val="22"/>
              </w:rPr>
            </w:pPr>
            <w:r w:rsidRPr="003D4C17">
              <w:rPr>
                <w:rFonts w:ascii="Arial" w:hAnsi="Arial" w:cs="Arial"/>
                <w:sz w:val="22"/>
                <w:szCs w:val="22"/>
              </w:rPr>
              <w:t>Desk top case</w:t>
            </w:r>
          </w:p>
        </w:tc>
        <w:tc>
          <w:tcPr>
            <w:tcW w:w="3486" w:type="dxa"/>
          </w:tcPr>
          <w:p w14:paraId="0A7E6AD5"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r w:rsidR="0074335F" w:rsidRPr="003D4C17" w14:paraId="597547B4" w14:textId="77777777" w:rsidTr="00266278">
        <w:tc>
          <w:tcPr>
            <w:tcW w:w="3003" w:type="dxa"/>
          </w:tcPr>
          <w:p w14:paraId="44767F68" w14:textId="77777777" w:rsidR="0074335F" w:rsidRPr="003D4C17" w:rsidRDefault="0074335F" w:rsidP="0065704B">
            <w:pPr>
              <w:rPr>
                <w:rFonts w:ascii="Arial" w:hAnsi="Arial" w:cs="Arial"/>
                <w:sz w:val="22"/>
                <w:szCs w:val="22"/>
              </w:rPr>
            </w:pPr>
            <w:r w:rsidRPr="003D4C17">
              <w:rPr>
                <w:rFonts w:ascii="Arial" w:hAnsi="Arial" w:cs="Arial"/>
                <w:sz w:val="22"/>
                <w:szCs w:val="22"/>
              </w:rPr>
              <w:t>1.7 sho1</w:t>
            </w:r>
          </w:p>
        </w:tc>
        <w:tc>
          <w:tcPr>
            <w:tcW w:w="2521" w:type="dxa"/>
          </w:tcPr>
          <w:p w14:paraId="11029B8A" w14:textId="77777777" w:rsidR="0074335F" w:rsidRPr="003D4C17" w:rsidRDefault="0074335F" w:rsidP="0065704B">
            <w:pPr>
              <w:rPr>
                <w:rFonts w:ascii="Arial" w:hAnsi="Arial" w:cs="Arial"/>
                <w:sz w:val="22"/>
                <w:szCs w:val="22"/>
              </w:rPr>
            </w:pPr>
            <w:r w:rsidRPr="003D4C17">
              <w:rPr>
                <w:rFonts w:ascii="Arial" w:hAnsi="Arial" w:cs="Arial"/>
                <w:sz w:val="22"/>
                <w:szCs w:val="22"/>
              </w:rPr>
              <w:t>Wall based case</w:t>
            </w:r>
          </w:p>
        </w:tc>
        <w:tc>
          <w:tcPr>
            <w:tcW w:w="3486" w:type="dxa"/>
          </w:tcPr>
          <w:p w14:paraId="2C15C00C"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r w:rsidR="0074335F" w:rsidRPr="003D4C17" w14:paraId="0374F329" w14:textId="77777777" w:rsidTr="00266278">
        <w:tc>
          <w:tcPr>
            <w:tcW w:w="3003" w:type="dxa"/>
          </w:tcPr>
          <w:p w14:paraId="034C98D7" w14:textId="77777777" w:rsidR="0074335F" w:rsidRPr="003D4C17" w:rsidRDefault="0074335F" w:rsidP="0065704B">
            <w:pPr>
              <w:rPr>
                <w:rFonts w:ascii="Arial" w:hAnsi="Arial" w:cs="Arial"/>
                <w:sz w:val="22"/>
                <w:szCs w:val="22"/>
              </w:rPr>
            </w:pPr>
            <w:r w:rsidRPr="003D4C17">
              <w:rPr>
                <w:rFonts w:ascii="Arial" w:hAnsi="Arial" w:cs="Arial"/>
                <w:sz w:val="22"/>
                <w:szCs w:val="22"/>
              </w:rPr>
              <w:t>2.5. show 5</w:t>
            </w:r>
          </w:p>
        </w:tc>
        <w:tc>
          <w:tcPr>
            <w:tcW w:w="2521" w:type="dxa"/>
          </w:tcPr>
          <w:p w14:paraId="2C90186B" w14:textId="77777777" w:rsidR="0074335F" w:rsidRPr="003D4C17" w:rsidRDefault="0074335F" w:rsidP="0065704B">
            <w:pPr>
              <w:rPr>
                <w:rFonts w:ascii="Arial" w:hAnsi="Arial" w:cs="Arial"/>
                <w:sz w:val="22"/>
                <w:szCs w:val="22"/>
              </w:rPr>
            </w:pPr>
            <w:r w:rsidRPr="003D4C17">
              <w:rPr>
                <w:rFonts w:ascii="Arial" w:hAnsi="Arial" w:cs="Arial"/>
                <w:sz w:val="22"/>
                <w:szCs w:val="22"/>
              </w:rPr>
              <w:t>Wall based case</w:t>
            </w:r>
          </w:p>
        </w:tc>
        <w:tc>
          <w:tcPr>
            <w:tcW w:w="3486" w:type="dxa"/>
          </w:tcPr>
          <w:p w14:paraId="2F059013"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r w:rsidR="0074335F" w:rsidRPr="003D4C17" w14:paraId="2B070111" w14:textId="77777777" w:rsidTr="00266278">
        <w:tc>
          <w:tcPr>
            <w:tcW w:w="3003" w:type="dxa"/>
          </w:tcPr>
          <w:p w14:paraId="38A11F99"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1.6 </w:t>
            </w:r>
            <w:proofErr w:type="spellStart"/>
            <w:r w:rsidRPr="003D4C17">
              <w:rPr>
                <w:rFonts w:ascii="Arial" w:hAnsi="Arial" w:cs="Arial"/>
                <w:sz w:val="22"/>
                <w:szCs w:val="22"/>
              </w:rPr>
              <w:t>sho</w:t>
            </w:r>
            <w:proofErr w:type="spellEnd"/>
            <w:r w:rsidRPr="003D4C17">
              <w:rPr>
                <w:rFonts w:ascii="Arial" w:hAnsi="Arial" w:cs="Arial"/>
                <w:sz w:val="22"/>
                <w:szCs w:val="22"/>
              </w:rPr>
              <w:t xml:space="preserve"> 1</w:t>
            </w:r>
          </w:p>
        </w:tc>
        <w:tc>
          <w:tcPr>
            <w:tcW w:w="2521" w:type="dxa"/>
          </w:tcPr>
          <w:p w14:paraId="1845F0CC" w14:textId="77777777" w:rsidR="0074335F" w:rsidRPr="003D4C17" w:rsidRDefault="0074335F" w:rsidP="0065704B">
            <w:pPr>
              <w:rPr>
                <w:rFonts w:ascii="Arial" w:hAnsi="Arial" w:cs="Arial"/>
                <w:sz w:val="22"/>
                <w:szCs w:val="22"/>
              </w:rPr>
            </w:pPr>
            <w:r w:rsidRPr="003D4C17">
              <w:rPr>
                <w:rFonts w:ascii="Arial" w:hAnsi="Arial" w:cs="Arial"/>
                <w:sz w:val="22"/>
                <w:szCs w:val="22"/>
              </w:rPr>
              <w:t>Wall based case</w:t>
            </w:r>
          </w:p>
        </w:tc>
        <w:tc>
          <w:tcPr>
            <w:tcW w:w="3486" w:type="dxa"/>
          </w:tcPr>
          <w:p w14:paraId="4E338F23" w14:textId="77777777" w:rsidR="0074335F" w:rsidRPr="003D4C17" w:rsidRDefault="0074335F" w:rsidP="0065704B">
            <w:pPr>
              <w:rPr>
                <w:rFonts w:ascii="Arial" w:hAnsi="Arial" w:cs="Arial"/>
                <w:sz w:val="22"/>
                <w:szCs w:val="22"/>
              </w:rPr>
            </w:pPr>
            <w:r w:rsidRPr="003D4C17">
              <w:rPr>
                <w:rFonts w:ascii="Arial" w:hAnsi="Arial" w:cs="Arial"/>
                <w:sz w:val="22"/>
                <w:szCs w:val="22"/>
              </w:rPr>
              <w:t xml:space="preserve">Needs a </w:t>
            </w:r>
            <w:proofErr w:type="spellStart"/>
            <w:r w:rsidRPr="003D4C17">
              <w:rPr>
                <w:rFonts w:ascii="Arial" w:hAnsi="Arial" w:cs="Arial"/>
                <w:sz w:val="22"/>
                <w:szCs w:val="22"/>
              </w:rPr>
              <w:t>miniclima</w:t>
            </w:r>
            <w:proofErr w:type="spellEnd"/>
            <w:r w:rsidRPr="003D4C17">
              <w:rPr>
                <w:rFonts w:ascii="Arial" w:hAnsi="Arial" w:cs="Arial"/>
                <w:sz w:val="22"/>
                <w:szCs w:val="22"/>
              </w:rPr>
              <w:t xml:space="preserve"> retro fitted</w:t>
            </w:r>
          </w:p>
        </w:tc>
      </w:tr>
    </w:tbl>
    <w:p w14:paraId="46C0AA5D" w14:textId="77777777" w:rsidR="0074335F" w:rsidRPr="003D4C17" w:rsidRDefault="0074335F" w:rsidP="0074335F">
      <w:pPr>
        <w:rPr>
          <w:rFonts w:ascii="Arial" w:hAnsi="Arial" w:cs="Arial"/>
          <w:sz w:val="22"/>
          <w:szCs w:val="22"/>
        </w:rPr>
      </w:pPr>
    </w:p>
    <w:p w14:paraId="4B7EBAA3" w14:textId="390EEE09" w:rsidR="00D128DE" w:rsidRPr="003D4C17" w:rsidRDefault="00AD0FFD" w:rsidP="00266278">
      <w:pPr>
        <w:pStyle w:val="BodyTextIndent"/>
        <w:numPr>
          <w:ilvl w:val="0"/>
          <w:numId w:val="40"/>
        </w:numPr>
        <w:rPr>
          <w:rFonts w:ascii="Arial" w:eastAsia="Helvetica Neue" w:hAnsi="Arial" w:cs="Arial"/>
          <w:b/>
          <w:bCs/>
          <w:u w:val="single"/>
        </w:rPr>
      </w:pPr>
      <w:r w:rsidRPr="003D4C17">
        <w:rPr>
          <w:rFonts w:ascii="Arial" w:hAnsi="Arial" w:cs="Arial"/>
          <w:b/>
          <w:bCs/>
          <w:u w:val="single"/>
        </w:rPr>
        <w:t xml:space="preserve">Out </w:t>
      </w:r>
      <w:r>
        <w:rPr>
          <w:rFonts w:ascii="Arial" w:hAnsi="Arial" w:cs="Arial"/>
          <w:b/>
          <w:bCs/>
          <w:u w:val="single"/>
        </w:rPr>
        <w:t>o</w:t>
      </w:r>
      <w:r w:rsidRPr="003D4C17">
        <w:rPr>
          <w:rFonts w:ascii="Arial" w:hAnsi="Arial" w:cs="Arial"/>
          <w:b/>
          <w:bCs/>
          <w:u w:val="single"/>
        </w:rPr>
        <w:t>f Scope</w:t>
      </w:r>
    </w:p>
    <w:p w14:paraId="02F25682" w14:textId="2FDB779D" w:rsidR="002570F4" w:rsidRPr="003D4C17" w:rsidRDefault="002570F4" w:rsidP="00D128DE">
      <w:pPr>
        <w:pStyle w:val="Body"/>
        <w:rPr>
          <w:rFonts w:ascii="Arial" w:hAnsi="Arial" w:cs="Arial"/>
          <w:lang w:val="en-US"/>
        </w:rPr>
      </w:pPr>
    </w:p>
    <w:p w14:paraId="6EA675D9" w14:textId="77B9AE47" w:rsidR="00E932C4" w:rsidRPr="003D4C17" w:rsidRDefault="00C4574D" w:rsidP="00266278">
      <w:pPr>
        <w:pStyle w:val="Body"/>
        <w:ind w:left="360"/>
        <w:rPr>
          <w:rFonts w:ascii="Arial" w:hAnsi="Arial" w:cs="Arial"/>
          <w:lang w:val="en-US"/>
        </w:rPr>
      </w:pPr>
      <w:r w:rsidRPr="003D4C17">
        <w:rPr>
          <w:rFonts w:ascii="Arial" w:hAnsi="Arial" w:cs="Arial"/>
          <w:lang w:val="en-US"/>
        </w:rPr>
        <w:t xml:space="preserve">Tenderers to note that this package does not include the installation of brackets and mounts for specific objects </w:t>
      </w:r>
      <w:r w:rsidR="00266278">
        <w:rPr>
          <w:rFonts w:ascii="Arial" w:hAnsi="Arial" w:cs="Arial"/>
          <w:lang w:val="en-US"/>
        </w:rPr>
        <w:t xml:space="preserve">or the production </w:t>
      </w:r>
      <w:r w:rsidR="001B1A80">
        <w:rPr>
          <w:rFonts w:ascii="Arial" w:hAnsi="Arial" w:cs="Arial"/>
          <w:lang w:val="en-US"/>
        </w:rPr>
        <w:t xml:space="preserve">and installation of graphics </w:t>
      </w:r>
      <w:r w:rsidRPr="003D4C17">
        <w:rPr>
          <w:rFonts w:ascii="Arial" w:hAnsi="Arial" w:cs="Arial"/>
          <w:lang w:val="en-US"/>
        </w:rPr>
        <w:t>to be installed inside the cases</w:t>
      </w:r>
      <w:r w:rsidR="0013576F" w:rsidRPr="003D4C17">
        <w:rPr>
          <w:rFonts w:ascii="Arial" w:hAnsi="Arial" w:cs="Arial"/>
          <w:lang w:val="en-US"/>
        </w:rPr>
        <w:t>.</w:t>
      </w:r>
    </w:p>
    <w:p w14:paraId="4A3B8E6B" w14:textId="77777777" w:rsidR="0013576F" w:rsidRPr="003D4C17" w:rsidRDefault="0013576F" w:rsidP="00D128DE">
      <w:pPr>
        <w:pStyle w:val="Body"/>
        <w:ind w:left="360"/>
        <w:rPr>
          <w:rFonts w:ascii="Arial" w:hAnsi="Arial" w:cs="Arial"/>
          <w:lang w:val="en-US"/>
        </w:rPr>
      </w:pPr>
    </w:p>
    <w:p w14:paraId="77A7D9C0" w14:textId="336A7B59" w:rsidR="002570F4" w:rsidRPr="003D4C17" w:rsidRDefault="002570F4" w:rsidP="001B1A80">
      <w:pPr>
        <w:pStyle w:val="Body"/>
        <w:ind w:left="360"/>
        <w:rPr>
          <w:rFonts w:ascii="Arial" w:hAnsi="Arial" w:cs="Arial"/>
          <w:lang w:val="en-US"/>
        </w:rPr>
      </w:pPr>
      <w:r w:rsidRPr="003D4C17">
        <w:rPr>
          <w:rFonts w:ascii="Arial" w:hAnsi="Arial" w:cs="Arial"/>
          <w:lang w:val="en-US"/>
        </w:rPr>
        <w:t xml:space="preserve">Alarms </w:t>
      </w:r>
      <w:r w:rsidR="001B1A80">
        <w:rPr>
          <w:rFonts w:ascii="Arial" w:hAnsi="Arial" w:cs="Arial"/>
          <w:lang w:val="en-US"/>
        </w:rPr>
        <w:t xml:space="preserve">and DMX lighting system </w:t>
      </w:r>
      <w:r w:rsidRPr="003D4C17">
        <w:rPr>
          <w:rFonts w:ascii="Arial" w:hAnsi="Arial" w:cs="Arial"/>
          <w:lang w:val="en-US"/>
        </w:rPr>
        <w:t>to be fitted by NAM contractor</w:t>
      </w:r>
      <w:r w:rsidR="001B1A80">
        <w:rPr>
          <w:rFonts w:ascii="Arial" w:hAnsi="Arial" w:cs="Arial"/>
          <w:lang w:val="en-US"/>
        </w:rPr>
        <w:t>s</w:t>
      </w:r>
      <w:r w:rsidRPr="003D4C17">
        <w:rPr>
          <w:rFonts w:ascii="Arial" w:hAnsi="Arial" w:cs="Arial"/>
          <w:lang w:val="en-US"/>
        </w:rPr>
        <w:t>.</w:t>
      </w:r>
    </w:p>
    <w:p w14:paraId="7385305C" w14:textId="5FAD5FC8" w:rsidR="001B1A80" w:rsidRDefault="001B1A80">
      <w:pPr>
        <w:rPr>
          <w:rFonts w:ascii="Arial" w:hAnsi="Arial" w:cs="Arial"/>
          <w:b/>
          <w:color w:val="000000"/>
          <w:sz w:val="22"/>
          <w:szCs w:val="22"/>
          <w:u w:color="000000"/>
          <w:lang w:val="en-US"/>
        </w:rPr>
      </w:pPr>
      <w:r>
        <w:rPr>
          <w:rFonts w:ascii="Arial" w:hAnsi="Arial" w:cs="Arial"/>
          <w:b/>
          <w:lang w:val="en-US"/>
        </w:rPr>
        <w:br w:type="page"/>
      </w:r>
    </w:p>
    <w:p w14:paraId="19406143" w14:textId="77777777" w:rsidR="0013576F" w:rsidRPr="001B1A80" w:rsidRDefault="0013576F" w:rsidP="00D128DE">
      <w:pPr>
        <w:pStyle w:val="Body"/>
        <w:rPr>
          <w:rFonts w:ascii="Arial" w:hAnsi="Arial" w:cs="Arial"/>
          <w:b/>
          <w:lang w:val="en-US"/>
        </w:rPr>
      </w:pPr>
    </w:p>
    <w:p w14:paraId="3AF262D3" w14:textId="265F75DB" w:rsidR="00D128DE" w:rsidRPr="001B1A80" w:rsidRDefault="00AD0FFD" w:rsidP="001B1A80">
      <w:pPr>
        <w:pStyle w:val="ListParagraph"/>
        <w:numPr>
          <w:ilvl w:val="0"/>
          <w:numId w:val="40"/>
        </w:numPr>
        <w:jc w:val="both"/>
        <w:rPr>
          <w:rFonts w:ascii="Arial" w:hAnsi="Arial" w:cs="Arial"/>
          <w:b/>
          <w:sz w:val="22"/>
          <w:szCs w:val="22"/>
        </w:rPr>
      </w:pPr>
      <w:r w:rsidRPr="001B1A80">
        <w:rPr>
          <w:rFonts w:ascii="Arial" w:hAnsi="Arial" w:cs="Arial"/>
          <w:b/>
          <w:sz w:val="22"/>
          <w:szCs w:val="22"/>
          <w:u w:val="single"/>
        </w:rPr>
        <w:t>Access</w:t>
      </w:r>
    </w:p>
    <w:p w14:paraId="7FC61064" w14:textId="77777777" w:rsidR="00D128DE" w:rsidRPr="001B1A80" w:rsidRDefault="00D128DE" w:rsidP="00D128DE">
      <w:pPr>
        <w:jc w:val="both"/>
        <w:rPr>
          <w:rFonts w:ascii="Arial" w:hAnsi="Arial" w:cs="Arial"/>
          <w:b/>
          <w:sz w:val="22"/>
          <w:szCs w:val="22"/>
        </w:rPr>
      </w:pPr>
    </w:p>
    <w:p w14:paraId="6C6FC110" w14:textId="77777777" w:rsidR="00D128DE" w:rsidRPr="003D4C17" w:rsidRDefault="00D128DE" w:rsidP="001B1A8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sz w:val="22"/>
          <w:szCs w:val="22"/>
        </w:rPr>
      </w:pPr>
      <w:r w:rsidRPr="003D4C17">
        <w:rPr>
          <w:rFonts w:ascii="Arial" w:hAnsi="Arial" w:cs="Arial"/>
          <w:sz w:val="22"/>
          <w:szCs w:val="22"/>
        </w:rPr>
        <w:t xml:space="preserve">Access to the Chelsea site is by arrangement only, it is essential that note is taken of any arrangements for entry.  Site visits will obviously be required prior to any tender </w:t>
      </w:r>
      <w:proofErr w:type="gramStart"/>
      <w:r w:rsidRPr="003D4C17">
        <w:rPr>
          <w:rFonts w:ascii="Arial" w:hAnsi="Arial" w:cs="Arial"/>
          <w:sz w:val="22"/>
          <w:szCs w:val="22"/>
        </w:rPr>
        <w:t>submission</w:t>
      </w:r>
      <w:proofErr w:type="gramEnd"/>
      <w:r w:rsidRPr="003D4C17">
        <w:rPr>
          <w:rFonts w:ascii="Arial" w:hAnsi="Arial" w:cs="Arial"/>
          <w:sz w:val="22"/>
          <w:szCs w:val="22"/>
        </w:rPr>
        <w:t xml:space="preserve"> and these can be arranged by contacting: </w:t>
      </w:r>
    </w:p>
    <w:p w14:paraId="164E8305" w14:textId="77777777" w:rsidR="00D128DE" w:rsidRPr="003D4C17" w:rsidRDefault="00D128DE" w:rsidP="00D128DE">
      <w:pPr>
        <w:ind w:left="720"/>
        <w:jc w:val="both"/>
        <w:rPr>
          <w:rFonts w:ascii="Arial" w:hAnsi="Arial" w:cs="Arial"/>
          <w:sz w:val="22"/>
          <w:szCs w:val="22"/>
        </w:rPr>
      </w:pPr>
    </w:p>
    <w:p w14:paraId="5D050233" w14:textId="5E5257C0" w:rsidR="00D128DE" w:rsidRPr="003D4C17" w:rsidRDefault="00D128DE" w:rsidP="00D128DE">
      <w:pPr>
        <w:ind w:firstLine="360"/>
        <w:jc w:val="both"/>
        <w:rPr>
          <w:rFonts w:ascii="Arial" w:hAnsi="Arial" w:cs="Arial"/>
          <w:color w:val="0000FF"/>
          <w:sz w:val="22"/>
          <w:szCs w:val="22"/>
        </w:rPr>
      </w:pPr>
      <w:r w:rsidRPr="003D4C17">
        <w:rPr>
          <w:rFonts w:ascii="Arial" w:hAnsi="Arial" w:cs="Arial"/>
          <w:color w:val="0000FF"/>
          <w:sz w:val="22"/>
          <w:szCs w:val="22"/>
        </w:rPr>
        <w:t xml:space="preserve">Ms Jane Holmes – </w:t>
      </w:r>
      <w:r w:rsidR="0013576F" w:rsidRPr="003D4C17">
        <w:rPr>
          <w:rFonts w:ascii="Arial" w:hAnsi="Arial" w:cs="Arial"/>
          <w:color w:val="0000FF"/>
          <w:sz w:val="22"/>
          <w:szCs w:val="22"/>
        </w:rPr>
        <w:t xml:space="preserve">Head of </w:t>
      </w:r>
      <w:r w:rsidRPr="003D4C17">
        <w:rPr>
          <w:rFonts w:ascii="Arial" w:hAnsi="Arial" w:cs="Arial"/>
          <w:color w:val="0000FF"/>
          <w:sz w:val="22"/>
          <w:szCs w:val="22"/>
        </w:rPr>
        <w:t xml:space="preserve">Exhibitions </w:t>
      </w:r>
      <w:hyperlink r:id="rId8" w:history="1">
        <w:r w:rsidRPr="003D4C17">
          <w:rPr>
            <w:rStyle w:val="Hyperlink"/>
            <w:rFonts w:ascii="Arial" w:hAnsi="Arial" w:cs="Arial"/>
            <w:sz w:val="22"/>
            <w:szCs w:val="22"/>
          </w:rPr>
          <w:t>jholmes@nam.ac.uk</w:t>
        </w:r>
      </w:hyperlink>
      <w:r w:rsidRPr="003D4C17">
        <w:rPr>
          <w:rFonts w:ascii="Arial" w:hAnsi="Arial" w:cs="Arial"/>
          <w:color w:val="0000FF"/>
          <w:sz w:val="22"/>
          <w:szCs w:val="22"/>
        </w:rPr>
        <w:t xml:space="preserve">  0207 881 2494</w:t>
      </w:r>
    </w:p>
    <w:p w14:paraId="24323EE3" w14:textId="77777777" w:rsidR="00D128DE" w:rsidRPr="003D4C17" w:rsidRDefault="00D128DE" w:rsidP="00D128DE">
      <w:pPr>
        <w:jc w:val="both"/>
        <w:rPr>
          <w:rFonts w:ascii="Arial" w:hAnsi="Arial" w:cs="Arial"/>
          <w:color w:val="0000FF"/>
          <w:sz w:val="22"/>
          <w:szCs w:val="22"/>
        </w:rPr>
      </w:pPr>
    </w:p>
    <w:p w14:paraId="36A35492" w14:textId="54AE4693" w:rsidR="00D128DE" w:rsidRPr="003D4C17" w:rsidRDefault="00D128DE" w:rsidP="00D128DE">
      <w:pPr>
        <w:ind w:left="360"/>
        <w:jc w:val="both"/>
        <w:rPr>
          <w:rFonts w:ascii="Arial" w:hAnsi="Arial" w:cs="Arial"/>
          <w:color w:val="000000" w:themeColor="text1"/>
          <w:sz w:val="22"/>
          <w:szCs w:val="22"/>
        </w:rPr>
      </w:pPr>
      <w:r w:rsidRPr="003D4C17">
        <w:rPr>
          <w:rFonts w:ascii="Arial" w:hAnsi="Arial" w:cs="Arial"/>
          <w:color w:val="000000" w:themeColor="text1"/>
          <w:sz w:val="22"/>
          <w:szCs w:val="22"/>
        </w:rPr>
        <w:t>The names of personnel visiting the site and the registration number of vehicles must be supplied</w:t>
      </w:r>
      <w:r w:rsidR="0013576F" w:rsidRPr="003D4C17">
        <w:rPr>
          <w:rFonts w:ascii="Arial" w:hAnsi="Arial" w:cs="Arial"/>
          <w:color w:val="000000" w:themeColor="text1"/>
          <w:sz w:val="22"/>
          <w:szCs w:val="22"/>
        </w:rPr>
        <w:t xml:space="preserve"> in advance of coming to site</w:t>
      </w:r>
      <w:r w:rsidRPr="003D4C17">
        <w:rPr>
          <w:rFonts w:ascii="Arial" w:hAnsi="Arial" w:cs="Arial"/>
          <w:color w:val="000000" w:themeColor="text1"/>
          <w:sz w:val="22"/>
          <w:szCs w:val="22"/>
        </w:rPr>
        <w:t>.  Parking is by arrangement and must not assumed.  Any vehicles including delivery vehicles, not pre-approved, will be denied entry and the Museum will not be responsible for any costs of re-arrangements.</w:t>
      </w:r>
    </w:p>
    <w:p w14:paraId="32F0312B" w14:textId="77777777" w:rsidR="00D128DE" w:rsidRPr="003D4C17" w:rsidRDefault="00D128DE" w:rsidP="00D128DE">
      <w:pPr>
        <w:ind w:left="360"/>
        <w:jc w:val="both"/>
        <w:rPr>
          <w:rFonts w:ascii="Arial" w:hAnsi="Arial" w:cs="Arial"/>
          <w:color w:val="000000" w:themeColor="text1"/>
          <w:sz w:val="22"/>
          <w:szCs w:val="22"/>
        </w:rPr>
      </w:pPr>
    </w:p>
    <w:p w14:paraId="439B0714" w14:textId="7480EA71" w:rsidR="00D128DE" w:rsidRPr="003D4C17" w:rsidRDefault="00D128DE" w:rsidP="001B1A8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sz w:val="22"/>
          <w:szCs w:val="22"/>
        </w:rPr>
      </w:pPr>
      <w:r w:rsidRPr="003D4C17">
        <w:rPr>
          <w:rFonts w:ascii="Arial" w:hAnsi="Arial" w:cs="Arial"/>
          <w:sz w:val="22"/>
          <w:szCs w:val="22"/>
        </w:rPr>
        <w:t>Typically, the working hours will be 0800am-1</w:t>
      </w:r>
      <w:r w:rsidR="0013576F" w:rsidRPr="003D4C17">
        <w:rPr>
          <w:rFonts w:ascii="Arial" w:hAnsi="Arial" w:cs="Arial"/>
          <w:sz w:val="22"/>
          <w:szCs w:val="22"/>
        </w:rPr>
        <w:t>7</w:t>
      </w:r>
      <w:r w:rsidRPr="003D4C17">
        <w:rPr>
          <w:rFonts w:ascii="Arial" w:hAnsi="Arial" w:cs="Arial"/>
          <w:sz w:val="22"/>
          <w:szCs w:val="22"/>
        </w:rPr>
        <w:t>:00hrs pm daily.  There will be no weekend working unless specifically agreed by the Client.  If weekend working is required, a minimum of one working week notice is required to be given. Materials need to be brought into the exhibition space prior to 9.30am</w:t>
      </w:r>
      <w:r w:rsidR="0013576F" w:rsidRPr="003D4C17">
        <w:rPr>
          <w:rFonts w:ascii="Arial" w:hAnsi="Arial" w:cs="Arial"/>
          <w:sz w:val="22"/>
          <w:szCs w:val="22"/>
        </w:rPr>
        <w:t>. There is no goods lift.</w:t>
      </w:r>
    </w:p>
    <w:p w14:paraId="2D6B568B" w14:textId="77777777" w:rsidR="00D128DE" w:rsidRPr="003D4C17" w:rsidRDefault="00D128DE" w:rsidP="00D128DE">
      <w:pPr>
        <w:widowControl w:val="0"/>
        <w:autoSpaceDE w:val="0"/>
        <w:autoSpaceDN w:val="0"/>
        <w:adjustRightInd w:val="0"/>
        <w:rPr>
          <w:rFonts w:ascii="Arial" w:hAnsi="Arial" w:cs="Arial"/>
          <w:b/>
          <w:bCs/>
          <w:sz w:val="22"/>
          <w:szCs w:val="22"/>
          <w:u w:val="single"/>
        </w:rPr>
      </w:pPr>
    </w:p>
    <w:p w14:paraId="09E3E8E4" w14:textId="3D09A9E6" w:rsidR="00D128DE" w:rsidRPr="001B1A80" w:rsidRDefault="00AD0FFD" w:rsidP="001B1A80">
      <w:pPr>
        <w:pStyle w:val="ListParagraph"/>
        <w:widowControl w:val="0"/>
        <w:numPr>
          <w:ilvl w:val="0"/>
          <w:numId w:val="40"/>
        </w:numPr>
        <w:autoSpaceDE w:val="0"/>
        <w:autoSpaceDN w:val="0"/>
        <w:adjustRightInd w:val="0"/>
        <w:rPr>
          <w:rFonts w:ascii="Arial" w:hAnsi="Arial" w:cs="Arial"/>
          <w:b/>
          <w:bCs/>
          <w:sz w:val="22"/>
          <w:szCs w:val="22"/>
        </w:rPr>
      </w:pPr>
      <w:r w:rsidRPr="001B1A80">
        <w:rPr>
          <w:rFonts w:ascii="Arial" w:hAnsi="Arial" w:cs="Arial"/>
          <w:b/>
          <w:bCs/>
          <w:sz w:val="22"/>
          <w:szCs w:val="22"/>
          <w:u w:val="single"/>
        </w:rPr>
        <w:t>The Programme</w:t>
      </w:r>
    </w:p>
    <w:p w14:paraId="076A36DE" w14:textId="77777777" w:rsidR="00D128DE" w:rsidRPr="003D4C17" w:rsidRDefault="00D128DE" w:rsidP="00D128DE">
      <w:pPr>
        <w:widowControl w:val="0"/>
        <w:autoSpaceDE w:val="0"/>
        <w:autoSpaceDN w:val="0"/>
        <w:adjustRightInd w:val="0"/>
        <w:rPr>
          <w:rFonts w:ascii="Arial" w:hAnsi="Arial" w:cs="Arial"/>
          <w:b/>
          <w:bCs/>
          <w:sz w:val="22"/>
          <w:szCs w:val="22"/>
        </w:rPr>
      </w:pPr>
    </w:p>
    <w:tbl>
      <w:tblPr>
        <w:tblW w:w="5811" w:type="dxa"/>
        <w:tblInd w:w="421" w:type="dxa"/>
        <w:tblLook w:val="00A0" w:firstRow="1" w:lastRow="0" w:firstColumn="1" w:lastColumn="0" w:noHBand="0" w:noVBand="0"/>
      </w:tblPr>
      <w:tblGrid>
        <w:gridCol w:w="3402"/>
        <w:gridCol w:w="2409"/>
      </w:tblGrid>
      <w:tr w:rsidR="00D128DE" w:rsidRPr="003D4C17" w14:paraId="7C5827EE" w14:textId="77777777" w:rsidTr="001B1A80">
        <w:trPr>
          <w:trHeight w:val="347"/>
        </w:trPr>
        <w:tc>
          <w:tcPr>
            <w:tcW w:w="3402" w:type="dxa"/>
          </w:tcPr>
          <w:p w14:paraId="10C7936E" w14:textId="77777777" w:rsidR="00D128DE" w:rsidRPr="003D4C17" w:rsidRDefault="00D128DE" w:rsidP="00BF7FA9">
            <w:pPr>
              <w:widowControl w:val="0"/>
              <w:autoSpaceDE w:val="0"/>
              <w:autoSpaceDN w:val="0"/>
              <w:adjustRightInd w:val="0"/>
              <w:rPr>
                <w:rFonts w:ascii="Arial" w:hAnsi="Arial" w:cs="Arial"/>
                <w:bCs/>
                <w:sz w:val="22"/>
                <w:szCs w:val="22"/>
              </w:rPr>
            </w:pPr>
            <w:r w:rsidRPr="003D4C17">
              <w:rPr>
                <w:rFonts w:ascii="Arial" w:hAnsi="Arial" w:cs="Arial"/>
                <w:bCs/>
                <w:sz w:val="22"/>
                <w:szCs w:val="22"/>
              </w:rPr>
              <w:t>Tender Invitation issued</w:t>
            </w:r>
          </w:p>
        </w:tc>
        <w:tc>
          <w:tcPr>
            <w:tcW w:w="2409" w:type="dxa"/>
          </w:tcPr>
          <w:p w14:paraId="536F9FF4" w14:textId="18E5B0AC" w:rsidR="00D128DE" w:rsidRPr="003D4C17" w:rsidRDefault="00934359" w:rsidP="00BF7FA9">
            <w:pPr>
              <w:widowControl w:val="0"/>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10</w:t>
            </w:r>
            <w:r w:rsidR="007038E2" w:rsidRPr="003D4C17">
              <w:rPr>
                <w:rFonts w:ascii="Arial" w:hAnsi="Arial" w:cs="Arial"/>
                <w:bCs/>
                <w:color w:val="000000" w:themeColor="text1"/>
                <w:sz w:val="22"/>
                <w:szCs w:val="22"/>
              </w:rPr>
              <w:t xml:space="preserve"> February 2023</w:t>
            </w:r>
          </w:p>
        </w:tc>
      </w:tr>
      <w:tr w:rsidR="00D128DE" w:rsidRPr="003D4C17" w14:paraId="73C007FF" w14:textId="77777777" w:rsidTr="001B1A80">
        <w:tc>
          <w:tcPr>
            <w:tcW w:w="3402" w:type="dxa"/>
          </w:tcPr>
          <w:p w14:paraId="5D00E2ED" w14:textId="77777777" w:rsidR="00D128DE" w:rsidRPr="003D4C17" w:rsidRDefault="00D128DE" w:rsidP="00BF7FA9">
            <w:pPr>
              <w:widowControl w:val="0"/>
              <w:autoSpaceDE w:val="0"/>
              <w:autoSpaceDN w:val="0"/>
              <w:adjustRightInd w:val="0"/>
              <w:rPr>
                <w:rFonts w:ascii="Arial" w:hAnsi="Arial" w:cs="Arial"/>
                <w:bCs/>
                <w:sz w:val="22"/>
                <w:szCs w:val="22"/>
              </w:rPr>
            </w:pPr>
            <w:r w:rsidRPr="003D4C17">
              <w:rPr>
                <w:rFonts w:ascii="Arial" w:hAnsi="Arial" w:cs="Arial"/>
                <w:bCs/>
                <w:sz w:val="22"/>
                <w:szCs w:val="22"/>
              </w:rPr>
              <w:t>Intention to tender submitted</w:t>
            </w:r>
          </w:p>
        </w:tc>
        <w:tc>
          <w:tcPr>
            <w:tcW w:w="2409" w:type="dxa"/>
          </w:tcPr>
          <w:p w14:paraId="060E758B" w14:textId="0E23FD49" w:rsidR="00D128DE" w:rsidRPr="003D4C17" w:rsidRDefault="007038E2" w:rsidP="00BF7FA9">
            <w:pPr>
              <w:widowControl w:val="0"/>
              <w:autoSpaceDE w:val="0"/>
              <w:autoSpaceDN w:val="0"/>
              <w:adjustRightInd w:val="0"/>
              <w:rPr>
                <w:rFonts w:ascii="Arial" w:hAnsi="Arial" w:cs="Arial"/>
                <w:bCs/>
                <w:color w:val="000000" w:themeColor="text1"/>
                <w:sz w:val="22"/>
                <w:szCs w:val="22"/>
              </w:rPr>
            </w:pPr>
            <w:r w:rsidRPr="003D4C17">
              <w:rPr>
                <w:rFonts w:ascii="Arial" w:hAnsi="Arial" w:cs="Arial"/>
                <w:bCs/>
                <w:color w:val="000000" w:themeColor="text1"/>
                <w:sz w:val="22"/>
                <w:szCs w:val="22"/>
              </w:rPr>
              <w:t>20 February 2023</w:t>
            </w:r>
          </w:p>
        </w:tc>
      </w:tr>
      <w:tr w:rsidR="00D128DE" w:rsidRPr="003D4C17" w14:paraId="064DBDB4" w14:textId="77777777" w:rsidTr="001B1A80">
        <w:trPr>
          <w:trHeight w:val="327"/>
        </w:trPr>
        <w:tc>
          <w:tcPr>
            <w:tcW w:w="3402" w:type="dxa"/>
          </w:tcPr>
          <w:p w14:paraId="28FFABD0" w14:textId="77777777" w:rsidR="00D128DE" w:rsidRPr="003D4C17" w:rsidRDefault="00D128DE" w:rsidP="00BF7FA9">
            <w:pPr>
              <w:widowControl w:val="0"/>
              <w:autoSpaceDE w:val="0"/>
              <w:autoSpaceDN w:val="0"/>
              <w:adjustRightInd w:val="0"/>
              <w:rPr>
                <w:rFonts w:ascii="Arial" w:hAnsi="Arial" w:cs="Arial"/>
                <w:bCs/>
                <w:sz w:val="22"/>
                <w:szCs w:val="22"/>
              </w:rPr>
            </w:pPr>
            <w:r w:rsidRPr="003D4C17">
              <w:rPr>
                <w:rFonts w:ascii="Arial" w:hAnsi="Arial" w:cs="Arial"/>
                <w:bCs/>
                <w:sz w:val="22"/>
                <w:szCs w:val="22"/>
              </w:rPr>
              <w:t>Tender submission to NAM</w:t>
            </w:r>
          </w:p>
        </w:tc>
        <w:tc>
          <w:tcPr>
            <w:tcW w:w="2409" w:type="dxa"/>
          </w:tcPr>
          <w:p w14:paraId="736F0CDF" w14:textId="63A9E872" w:rsidR="00D128DE" w:rsidRPr="003D4C17" w:rsidRDefault="005957C8" w:rsidP="00BF7FA9">
            <w:pPr>
              <w:widowControl w:val="0"/>
              <w:autoSpaceDE w:val="0"/>
              <w:autoSpaceDN w:val="0"/>
              <w:adjustRightInd w:val="0"/>
              <w:rPr>
                <w:rFonts w:ascii="Arial" w:hAnsi="Arial" w:cs="Arial"/>
                <w:bCs/>
                <w:color w:val="000000" w:themeColor="text1"/>
                <w:sz w:val="22"/>
                <w:szCs w:val="22"/>
              </w:rPr>
            </w:pPr>
            <w:r w:rsidRPr="003D4C17">
              <w:rPr>
                <w:rFonts w:ascii="Arial" w:hAnsi="Arial" w:cs="Arial"/>
                <w:bCs/>
                <w:color w:val="000000" w:themeColor="text1"/>
                <w:sz w:val="22"/>
                <w:szCs w:val="22"/>
              </w:rPr>
              <w:t>10 March 2023</w:t>
            </w:r>
          </w:p>
        </w:tc>
      </w:tr>
      <w:tr w:rsidR="00D128DE" w:rsidRPr="003D4C17" w14:paraId="5CCE4E12" w14:textId="77777777" w:rsidTr="001B1A80">
        <w:tc>
          <w:tcPr>
            <w:tcW w:w="3402" w:type="dxa"/>
          </w:tcPr>
          <w:p w14:paraId="6F734B13" w14:textId="77777777" w:rsidR="00D128DE" w:rsidRPr="003D4C17" w:rsidRDefault="00D128DE" w:rsidP="00BF7FA9">
            <w:pPr>
              <w:widowControl w:val="0"/>
              <w:autoSpaceDE w:val="0"/>
              <w:autoSpaceDN w:val="0"/>
              <w:adjustRightInd w:val="0"/>
              <w:rPr>
                <w:rFonts w:ascii="Arial" w:hAnsi="Arial" w:cs="Arial"/>
                <w:bCs/>
                <w:sz w:val="22"/>
                <w:szCs w:val="22"/>
              </w:rPr>
            </w:pPr>
            <w:r w:rsidRPr="003D4C17">
              <w:rPr>
                <w:rFonts w:ascii="Arial" w:hAnsi="Arial" w:cs="Arial"/>
                <w:bCs/>
                <w:sz w:val="22"/>
                <w:szCs w:val="22"/>
              </w:rPr>
              <w:t>Successful contractor appointed</w:t>
            </w:r>
          </w:p>
        </w:tc>
        <w:tc>
          <w:tcPr>
            <w:tcW w:w="2409" w:type="dxa"/>
          </w:tcPr>
          <w:p w14:paraId="351409F2" w14:textId="31922E18" w:rsidR="00D128DE" w:rsidRPr="003D4C17" w:rsidRDefault="005957C8" w:rsidP="00BF7FA9">
            <w:pPr>
              <w:widowControl w:val="0"/>
              <w:autoSpaceDE w:val="0"/>
              <w:autoSpaceDN w:val="0"/>
              <w:adjustRightInd w:val="0"/>
              <w:rPr>
                <w:rFonts w:ascii="Arial" w:hAnsi="Arial" w:cs="Arial"/>
                <w:bCs/>
                <w:sz w:val="22"/>
                <w:szCs w:val="22"/>
              </w:rPr>
            </w:pPr>
            <w:r w:rsidRPr="003D4C17">
              <w:rPr>
                <w:rFonts w:ascii="Arial" w:hAnsi="Arial" w:cs="Arial"/>
                <w:bCs/>
                <w:sz w:val="22"/>
                <w:szCs w:val="22"/>
              </w:rPr>
              <w:t>13 March 2023</w:t>
            </w:r>
          </w:p>
        </w:tc>
      </w:tr>
      <w:tr w:rsidR="00D128DE" w:rsidRPr="003D4C17" w14:paraId="4628797B" w14:textId="77777777" w:rsidTr="001B1A80">
        <w:tc>
          <w:tcPr>
            <w:tcW w:w="3402" w:type="dxa"/>
          </w:tcPr>
          <w:p w14:paraId="7195FB7A" w14:textId="77777777" w:rsidR="00D128DE" w:rsidRPr="003D4C17" w:rsidRDefault="00D128DE" w:rsidP="00BF7FA9">
            <w:pPr>
              <w:widowControl w:val="0"/>
              <w:autoSpaceDE w:val="0"/>
              <w:autoSpaceDN w:val="0"/>
              <w:adjustRightInd w:val="0"/>
              <w:rPr>
                <w:rFonts w:ascii="Arial" w:hAnsi="Arial" w:cs="Arial"/>
                <w:bCs/>
                <w:sz w:val="22"/>
                <w:szCs w:val="22"/>
              </w:rPr>
            </w:pPr>
            <w:r w:rsidRPr="003D4C17">
              <w:rPr>
                <w:rFonts w:ascii="Arial" w:hAnsi="Arial" w:cs="Arial"/>
                <w:bCs/>
                <w:sz w:val="22"/>
                <w:szCs w:val="22"/>
              </w:rPr>
              <w:t>Proposed dates on site</w:t>
            </w:r>
          </w:p>
        </w:tc>
        <w:tc>
          <w:tcPr>
            <w:tcW w:w="2409" w:type="dxa"/>
          </w:tcPr>
          <w:p w14:paraId="21DD6997" w14:textId="47E67410" w:rsidR="00D128DE" w:rsidRPr="003D4C17" w:rsidRDefault="005957C8" w:rsidP="00BF7FA9">
            <w:pPr>
              <w:widowControl w:val="0"/>
              <w:autoSpaceDE w:val="0"/>
              <w:autoSpaceDN w:val="0"/>
              <w:adjustRightInd w:val="0"/>
              <w:rPr>
                <w:rFonts w:ascii="Arial" w:hAnsi="Arial" w:cs="Arial"/>
                <w:bCs/>
                <w:sz w:val="22"/>
                <w:szCs w:val="22"/>
              </w:rPr>
            </w:pPr>
            <w:r w:rsidRPr="003D4C17">
              <w:rPr>
                <w:rFonts w:ascii="Arial" w:hAnsi="Arial" w:cs="Arial"/>
                <w:bCs/>
                <w:sz w:val="22"/>
                <w:szCs w:val="22"/>
              </w:rPr>
              <w:t>June 2023 TBC</w:t>
            </w:r>
          </w:p>
        </w:tc>
      </w:tr>
    </w:tbl>
    <w:p w14:paraId="61322535" w14:textId="77777777" w:rsidR="00853E77" w:rsidRPr="003D4C17" w:rsidRDefault="00853E77" w:rsidP="00C350B1">
      <w:pPr>
        <w:rPr>
          <w:rFonts w:ascii="Arial" w:hAnsi="Arial" w:cs="Arial"/>
          <w:b/>
          <w:bCs/>
          <w:sz w:val="22"/>
          <w:szCs w:val="22"/>
          <w:u w:val="single"/>
        </w:rPr>
      </w:pPr>
    </w:p>
    <w:p w14:paraId="7D392014" w14:textId="2D74A98D" w:rsidR="00C350B1" w:rsidRPr="003D4C17" w:rsidRDefault="001B1A80" w:rsidP="00C350B1">
      <w:pPr>
        <w:rPr>
          <w:rFonts w:ascii="Arial" w:hAnsi="Arial" w:cs="Arial"/>
          <w:b/>
          <w:bCs/>
          <w:sz w:val="22"/>
          <w:szCs w:val="22"/>
          <w:u w:val="single"/>
        </w:rPr>
      </w:pPr>
      <w:r w:rsidRPr="003D4C17">
        <w:rPr>
          <w:rFonts w:ascii="Arial" w:hAnsi="Arial" w:cs="Arial"/>
          <w:b/>
          <w:bCs/>
          <w:sz w:val="22"/>
          <w:szCs w:val="22"/>
          <w:u w:val="single"/>
        </w:rPr>
        <w:t xml:space="preserve">Information </w:t>
      </w:r>
      <w:r>
        <w:rPr>
          <w:rFonts w:ascii="Arial" w:hAnsi="Arial" w:cs="Arial"/>
          <w:b/>
          <w:bCs/>
          <w:sz w:val="22"/>
          <w:szCs w:val="22"/>
          <w:u w:val="single"/>
        </w:rPr>
        <w:t>f</w:t>
      </w:r>
      <w:r w:rsidRPr="003D4C17">
        <w:rPr>
          <w:rFonts w:ascii="Arial" w:hAnsi="Arial" w:cs="Arial"/>
          <w:b/>
          <w:bCs/>
          <w:sz w:val="22"/>
          <w:szCs w:val="22"/>
          <w:u w:val="single"/>
        </w:rPr>
        <w:t>or Tenderers</w:t>
      </w:r>
    </w:p>
    <w:p w14:paraId="139090C9" w14:textId="77777777" w:rsidR="00C350B1" w:rsidRPr="003D4C17" w:rsidRDefault="00C350B1" w:rsidP="00C350B1">
      <w:pPr>
        <w:widowControl w:val="0"/>
        <w:autoSpaceDE w:val="0"/>
        <w:autoSpaceDN w:val="0"/>
        <w:adjustRightInd w:val="0"/>
        <w:rPr>
          <w:rFonts w:ascii="Arial" w:hAnsi="Arial" w:cs="Arial"/>
          <w:b/>
          <w:bCs/>
          <w:sz w:val="22"/>
          <w:szCs w:val="22"/>
        </w:rPr>
      </w:pPr>
    </w:p>
    <w:p w14:paraId="2C0F29B1" w14:textId="77777777" w:rsidR="00C350B1" w:rsidRPr="001B1A80" w:rsidRDefault="00C350B1" w:rsidP="001B1A80">
      <w:pPr>
        <w:widowControl w:val="0"/>
        <w:autoSpaceDE w:val="0"/>
        <w:autoSpaceDN w:val="0"/>
        <w:adjustRightInd w:val="0"/>
        <w:ind w:left="360"/>
        <w:rPr>
          <w:rFonts w:ascii="Arial" w:hAnsi="Arial" w:cs="Arial"/>
          <w:sz w:val="22"/>
          <w:szCs w:val="22"/>
          <w:u w:val="single"/>
        </w:rPr>
      </w:pPr>
      <w:r w:rsidRPr="001B1A80">
        <w:rPr>
          <w:rFonts w:ascii="Arial" w:hAnsi="Arial" w:cs="Arial"/>
          <w:sz w:val="22"/>
          <w:szCs w:val="22"/>
          <w:u w:val="single"/>
        </w:rPr>
        <w:t>Tender Process</w:t>
      </w:r>
    </w:p>
    <w:p w14:paraId="5CBF2764" w14:textId="77777777" w:rsidR="00C350B1" w:rsidRPr="003D4C17" w:rsidRDefault="00C350B1" w:rsidP="00C350B1">
      <w:pPr>
        <w:widowControl w:val="0"/>
        <w:autoSpaceDE w:val="0"/>
        <w:autoSpaceDN w:val="0"/>
        <w:adjustRightInd w:val="0"/>
        <w:rPr>
          <w:rFonts w:ascii="Arial" w:hAnsi="Arial" w:cs="Arial"/>
          <w:sz w:val="22"/>
          <w:szCs w:val="22"/>
        </w:rPr>
      </w:pPr>
    </w:p>
    <w:p w14:paraId="2C571B18" w14:textId="4A50B947" w:rsidR="00C350B1" w:rsidRPr="003D4C17" w:rsidRDefault="00C350B1" w:rsidP="001B1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w:hAnsi="Arial" w:cs="Arial"/>
          <w:sz w:val="22"/>
          <w:szCs w:val="22"/>
        </w:rPr>
      </w:pPr>
      <w:r w:rsidRPr="003D4C17">
        <w:rPr>
          <w:rFonts w:ascii="Arial" w:hAnsi="Arial" w:cs="Arial"/>
          <w:sz w:val="22"/>
          <w:szCs w:val="22"/>
        </w:rPr>
        <w:t>The process to be followed will be in accordance with the NAM Financial Procedures M</w:t>
      </w:r>
      <w:r w:rsidR="00C1757B" w:rsidRPr="003D4C17">
        <w:rPr>
          <w:rFonts w:ascii="Arial" w:hAnsi="Arial" w:cs="Arial"/>
          <w:sz w:val="22"/>
          <w:szCs w:val="22"/>
        </w:rPr>
        <w:t xml:space="preserve">anual in </w:t>
      </w:r>
      <w:r w:rsidRPr="003D4C17">
        <w:rPr>
          <w:rFonts w:ascii="Arial" w:hAnsi="Arial" w:cs="Arial"/>
          <w:sz w:val="22"/>
          <w:szCs w:val="22"/>
        </w:rPr>
        <w:t>that it will be a sealed bid process.</w:t>
      </w:r>
    </w:p>
    <w:p w14:paraId="24B7338C" w14:textId="77777777" w:rsidR="00C350B1" w:rsidRPr="003D4C17" w:rsidRDefault="00C350B1" w:rsidP="001B1A80">
      <w:pPr>
        <w:widowControl w:val="0"/>
        <w:autoSpaceDE w:val="0"/>
        <w:autoSpaceDN w:val="0"/>
        <w:adjustRightInd w:val="0"/>
        <w:ind w:left="360"/>
        <w:rPr>
          <w:rFonts w:ascii="Arial" w:hAnsi="Arial" w:cs="Arial"/>
          <w:sz w:val="22"/>
          <w:szCs w:val="22"/>
        </w:rPr>
      </w:pPr>
    </w:p>
    <w:p w14:paraId="234154CF" w14:textId="77777777" w:rsidR="00C350B1" w:rsidRPr="003D4C17" w:rsidRDefault="00C350B1" w:rsidP="001B1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w:hAnsi="Arial" w:cs="Arial"/>
          <w:sz w:val="22"/>
          <w:szCs w:val="22"/>
        </w:rPr>
      </w:pPr>
      <w:r w:rsidRPr="003D4C17">
        <w:rPr>
          <w:rFonts w:ascii="Arial" w:hAnsi="Arial" w:cs="Arial"/>
          <w:sz w:val="22"/>
          <w:szCs w:val="22"/>
        </w:rPr>
        <w:t>The NAM will not necessarily award to the lowest price tenderer.  NAM reserves the right to appoint the contractor who has interpreted the brief fully and provides value for money.</w:t>
      </w:r>
    </w:p>
    <w:p w14:paraId="1C5F3F9A" w14:textId="77777777" w:rsidR="00C350B1" w:rsidRPr="003D4C17" w:rsidRDefault="00C350B1" w:rsidP="00C350B1">
      <w:pPr>
        <w:widowControl w:val="0"/>
        <w:autoSpaceDE w:val="0"/>
        <w:autoSpaceDN w:val="0"/>
        <w:adjustRightInd w:val="0"/>
        <w:rPr>
          <w:rFonts w:ascii="Arial" w:hAnsi="Arial" w:cs="Arial"/>
          <w:b/>
          <w:bCs/>
          <w:sz w:val="22"/>
          <w:szCs w:val="22"/>
        </w:rPr>
      </w:pPr>
    </w:p>
    <w:p w14:paraId="0D17A57B" w14:textId="77777777" w:rsidR="00C350B1" w:rsidRPr="001B1A80" w:rsidRDefault="00C350B1" w:rsidP="001B1A80">
      <w:pPr>
        <w:widowControl w:val="0"/>
        <w:autoSpaceDE w:val="0"/>
        <w:autoSpaceDN w:val="0"/>
        <w:adjustRightInd w:val="0"/>
        <w:ind w:left="360"/>
        <w:rPr>
          <w:rFonts w:ascii="Arial" w:hAnsi="Arial" w:cs="Arial"/>
          <w:sz w:val="22"/>
          <w:szCs w:val="22"/>
          <w:u w:val="single"/>
        </w:rPr>
      </w:pPr>
      <w:r w:rsidRPr="001B1A80">
        <w:rPr>
          <w:rFonts w:ascii="Arial" w:hAnsi="Arial" w:cs="Arial"/>
          <w:sz w:val="22"/>
          <w:szCs w:val="22"/>
          <w:u w:val="single"/>
        </w:rPr>
        <w:t>Tender Return</w:t>
      </w:r>
    </w:p>
    <w:p w14:paraId="5F340B71" w14:textId="77777777" w:rsidR="00C350B1" w:rsidRPr="003D4C17" w:rsidRDefault="00C350B1" w:rsidP="00C350B1">
      <w:pPr>
        <w:widowControl w:val="0"/>
        <w:autoSpaceDE w:val="0"/>
        <w:autoSpaceDN w:val="0"/>
        <w:adjustRightInd w:val="0"/>
        <w:rPr>
          <w:rFonts w:ascii="Arial" w:hAnsi="Arial" w:cs="Arial"/>
          <w:sz w:val="22"/>
          <w:szCs w:val="22"/>
        </w:rPr>
      </w:pPr>
    </w:p>
    <w:p w14:paraId="497109AE" w14:textId="7887C51A" w:rsidR="00C1757B" w:rsidRPr="001B1A80" w:rsidRDefault="00C350B1" w:rsidP="001B1A80">
      <w:pPr>
        <w:ind w:left="360"/>
        <w:rPr>
          <w:rFonts w:ascii="Arial" w:eastAsia="Times New Roman" w:hAnsi="Arial" w:cs="Arial"/>
          <w:sz w:val="22"/>
          <w:szCs w:val="22"/>
          <w:lang w:val="en-US"/>
        </w:rPr>
      </w:pPr>
      <w:r w:rsidRPr="001B1A80">
        <w:rPr>
          <w:rFonts w:ascii="Arial" w:eastAsia="Times New Roman" w:hAnsi="Arial" w:cs="Arial"/>
          <w:color w:val="000000"/>
          <w:sz w:val="22"/>
          <w:szCs w:val="22"/>
        </w:rPr>
        <w:t xml:space="preserve">All electronic tender documents/electronic media are to be addressed to </w:t>
      </w:r>
      <w:hyperlink r:id="rId9" w:history="1">
        <w:r w:rsidRPr="001B1A80">
          <w:rPr>
            <w:rStyle w:val="Hyperlink"/>
            <w:rFonts w:ascii="Arial" w:hAnsi="Arial" w:cs="Arial"/>
            <w:sz w:val="22"/>
            <w:szCs w:val="22"/>
          </w:rPr>
          <w:t>tenders@nam.ac.uk</w:t>
        </w:r>
      </w:hyperlink>
      <w:r w:rsidRPr="001B1A80">
        <w:rPr>
          <w:rStyle w:val="apple-converted-space"/>
          <w:rFonts w:ascii="Arial" w:hAnsi="Arial" w:cs="Arial"/>
          <w:color w:val="000000"/>
          <w:sz w:val="22"/>
          <w:szCs w:val="22"/>
        </w:rPr>
        <w:t> </w:t>
      </w:r>
      <w:r w:rsidRPr="001B1A80">
        <w:rPr>
          <w:rFonts w:ascii="Arial" w:eastAsia="Times New Roman" w:hAnsi="Arial" w:cs="Arial"/>
          <w:color w:val="000000"/>
          <w:sz w:val="22"/>
          <w:szCs w:val="22"/>
        </w:rPr>
        <w:t>and annotated with “TENDER DOCUMENTS NOT TO BE OPENED BEFORE</w:t>
      </w:r>
      <w:r w:rsidR="00000D30" w:rsidRPr="001B1A80">
        <w:rPr>
          <w:rFonts w:ascii="Arial" w:eastAsia="Times New Roman" w:hAnsi="Arial" w:cs="Arial"/>
          <w:color w:val="000000"/>
          <w:sz w:val="22"/>
          <w:szCs w:val="22"/>
        </w:rPr>
        <w:t xml:space="preserve"> </w:t>
      </w:r>
      <w:r w:rsidR="005957C8" w:rsidRPr="001B1A80">
        <w:rPr>
          <w:rFonts w:ascii="Arial" w:eastAsia="Times New Roman" w:hAnsi="Arial" w:cs="Arial"/>
          <w:color w:val="000000"/>
          <w:sz w:val="22"/>
          <w:szCs w:val="22"/>
        </w:rPr>
        <w:t>10</w:t>
      </w:r>
      <w:r w:rsidR="005957C8" w:rsidRPr="001B1A80">
        <w:rPr>
          <w:rFonts w:ascii="Arial" w:eastAsia="Times New Roman" w:hAnsi="Arial" w:cs="Arial"/>
          <w:color w:val="000000"/>
          <w:sz w:val="22"/>
          <w:szCs w:val="22"/>
          <w:vertAlign w:val="superscript"/>
        </w:rPr>
        <w:t>th</w:t>
      </w:r>
      <w:r w:rsidR="005957C8" w:rsidRPr="001B1A80">
        <w:rPr>
          <w:rFonts w:ascii="Arial" w:eastAsia="Times New Roman" w:hAnsi="Arial" w:cs="Arial"/>
          <w:color w:val="000000"/>
          <w:sz w:val="22"/>
          <w:szCs w:val="22"/>
        </w:rPr>
        <w:t xml:space="preserve"> March 2023 at 10am</w:t>
      </w:r>
    </w:p>
    <w:p w14:paraId="130836EF" w14:textId="77777777" w:rsidR="00C1757B" w:rsidRPr="003D4C17" w:rsidRDefault="00C1757B" w:rsidP="001B1A80">
      <w:pPr>
        <w:pStyle w:val="ListParagraph"/>
        <w:rPr>
          <w:rFonts w:ascii="Arial" w:eastAsia="Times New Roman" w:hAnsi="Arial" w:cs="Arial"/>
          <w:sz w:val="22"/>
          <w:szCs w:val="22"/>
          <w:lang w:val="en-US"/>
        </w:rPr>
      </w:pPr>
    </w:p>
    <w:p w14:paraId="6AA7CAE2" w14:textId="17045AC3" w:rsidR="00C350B1" w:rsidRPr="001B1A80" w:rsidRDefault="00C350B1" w:rsidP="001B1A80">
      <w:pPr>
        <w:ind w:left="360"/>
        <w:rPr>
          <w:rFonts w:ascii="Arial" w:eastAsia="Times New Roman" w:hAnsi="Arial" w:cs="Arial"/>
          <w:sz w:val="22"/>
          <w:szCs w:val="22"/>
          <w:lang w:val="en-US"/>
        </w:rPr>
      </w:pPr>
      <w:r w:rsidRPr="001B1A80">
        <w:rPr>
          <w:rFonts w:ascii="Arial" w:eastAsia="Times New Roman" w:hAnsi="Arial" w:cs="Arial"/>
          <w:color w:val="000000"/>
          <w:sz w:val="22"/>
          <w:szCs w:val="22"/>
        </w:rPr>
        <w:t>On no account are the tender documents to be passed to the requesting department before the tender board date</w:t>
      </w:r>
      <w:r w:rsidR="00C1757B" w:rsidRPr="001B1A80">
        <w:rPr>
          <w:rFonts w:ascii="Arial" w:eastAsia="Times New Roman" w:hAnsi="Arial" w:cs="Arial"/>
          <w:color w:val="000000"/>
          <w:sz w:val="22"/>
          <w:szCs w:val="22"/>
        </w:rPr>
        <w:t>, a</w:t>
      </w:r>
      <w:r w:rsidR="00C1757B" w:rsidRPr="001B1A80">
        <w:rPr>
          <w:rStyle w:val="apple-converted-space"/>
          <w:rFonts w:ascii="Arial" w:hAnsi="Arial" w:cs="Arial"/>
          <w:color w:val="000000"/>
          <w:sz w:val="22"/>
          <w:szCs w:val="22"/>
        </w:rPr>
        <w:t>ny documents sent in breach of this may at the discretion of the Board exclude the tender submission.</w:t>
      </w:r>
    </w:p>
    <w:p w14:paraId="421F4254" w14:textId="77777777" w:rsidR="00C350B1" w:rsidRPr="003D4C17" w:rsidRDefault="00C350B1" w:rsidP="00C350B1">
      <w:pPr>
        <w:widowControl w:val="0"/>
        <w:autoSpaceDE w:val="0"/>
        <w:autoSpaceDN w:val="0"/>
        <w:adjustRightInd w:val="0"/>
        <w:jc w:val="both"/>
        <w:rPr>
          <w:rFonts w:ascii="Arial" w:hAnsi="Arial" w:cs="Arial"/>
          <w:sz w:val="22"/>
          <w:szCs w:val="22"/>
        </w:rPr>
      </w:pPr>
    </w:p>
    <w:p w14:paraId="44405E84" w14:textId="77777777" w:rsidR="00C350B1" w:rsidRPr="003D4C17" w:rsidRDefault="00C350B1" w:rsidP="001B1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w:hAnsi="Arial" w:cs="Arial"/>
          <w:sz w:val="22"/>
          <w:szCs w:val="22"/>
        </w:rPr>
      </w:pPr>
      <w:r w:rsidRPr="003D4C17">
        <w:rPr>
          <w:rFonts w:ascii="Arial" w:hAnsi="Arial" w:cs="Arial"/>
          <w:sz w:val="22"/>
          <w:szCs w:val="22"/>
        </w:rPr>
        <w:t>Tender “hard” copies shall be submitted to:</w:t>
      </w:r>
    </w:p>
    <w:p w14:paraId="7476CB29" w14:textId="727B6997" w:rsidR="00C350B1" w:rsidRPr="003D4C17" w:rsidRDefault="00C350B1" w:rsidP="00C350B1">
      <w:pPr>
        <w:widowControl w:val="0"/>
        <w:autoSpaceDE w:val="0"/>
        <w:autoSpaceDN w:val="0"/>
        <w:adjustRightInd w:val="0"/>
        <w:jc w:val="both"/>
        <w:rPr>
          <w:rFonts w:ascii="Arial" w:hAnsi="Arial" w:cs="Arial"/>
          <w:sz w:val="22"/>
          <w:szCs w:val="22"/>
        </w:rPr>
      </w:pPr>
    </w:p>
    <w:p w14:paraId="0C5CE29A" w14:textId="77777777" w:rsidR="00C350B1" w:rsidRPr="003D4C17" w:rsidRDefault="00C350B1" w:rsidP="00C350B1">
      <w:pPr>
        <w:widowControl w:val="0"/>
        <w:autoSpaceDE w:val="0"/>
        <w:autoSpaceDN w:val="0"/>
        <w:adjustRightInd w:val="0"/>
        <w:ind w:firstLine="720"/>
        <w:jc w:val="both"/>
        <w:rPr>
          <w:rFonts w:ascii="Arial" w:hAnsi="Arial" w:cs="Arial"/>
          <w:sz w:val="22"/>
          <w:szCs w:val="22"/>
        </w:rPr>
      </w:pPr>
      <w:r w:rsidRPr="003D4C17">
        <w:rPr>
          <w:rFonts w:ascii="Arial" w:hAnsi="Arial" w:cs="Arial"/>
          <w:sz w:val="22"/>
          <w:szCs w:val="22"/>
        </w:rPr>
        <w:t>Secretariat</w:t>
      </w:r>
    </w:p>
    <w:p w14:paraId="626DE76A" w14:textId="77777777" w:rsidR="00C350B1" w:rsidRPr="003D4C17" w:rsidRDefault="00C350B1" w:rsidP="00C350B1">
      <w:pPr>
        <w:widowControl w:val="0"/>
        <w:autoSpaceDE w:val="0"/>
        <w:autoSpaceDN w:val="0"/>
        <w:adjustRightInd w:val="0"/>
        <w:ind w:firstLine="720"/>
        <w:jc w:val="both"/>
        <w:rPr>
          <w:rFonts w:ascii="Arial" w:hAnsi="Arial" w:cs="Arial"/>
          <w:sz w:val="22"/>
          <w:szCs w:val="22"/>
        </w:rPr>
      </w:pPr>
      <w:r w:rsidRPr="003D4C17">
        <w:rPr>
          <w:rFonts w:ascii="Arial" w:hAnsi="Arial" w:cs="Arial"/>
          <w:sz w:val="22"/>
          <w:szCs w:val="22"/>
        </w:rPr>
        <w:t>National Army Museum</w:t>
      </w:r>
    </w:p>
    <w:p w14:paraId="2D53B390" w14:textId="77777777" w:rsidR="00C350B1" w:rsidRPr="003D4C17" w:rsidRDefault="00C350B1" w:rsidP="00C350B1">
      <w:pPr>
        <w:widowControl w:val="0"/>
        <w:autoSpaceDE w:val="0"/>
        <w:autoSpaceDN w:val="0"/>
        <w:adjustRightInd w:val="0"/>
        <w:ind w:firstLine="720"/>
        <w:jc w:val="both"/>
        <w:rPr>
          <w:rFonts w:ascii="Arial" w:hAnsi="Arial" w:cs="Arial"/>
          <w:sz w:val="22"/>
          <w:szCs w:val="22"/>
        </w:rPr>
      </w:pPr>
      <w:r w:rsidRPr="003D4C17">
        <w:rPr>
          <w:rFonts w:ascii="Arial" w:hAnsi="Arial" w:cs="Arial"/>
          <w:sz w:val="22"/>
          <w:szCs w:val="22"/>
        </w:rPr>
        <w:t>Royal Hospital Road</w:t>
      </w:r>
    </w:p>
    <w:p w14:paraId="7F1C5DEC" w14:textId="77777777" w:rsidR="00C350B1" w:rsidRPr="003D4C17" w:rsidRDefault="00C350B1" w:rsidP="00C350B1">
      <w:pPr>
        <w:widowControl w:val="0"/>
        <w:autoSpaceDE w:val="0"/>
        <w:autoSpaceDN w:val="0"/>
        <w:adjustRightInd w:val="0"/>
        <w:ind w:firstLine="720"/>
        <w:jc w:val="both"/>
        <w:rPr>
          <w:rFonts w:ascii="Arial" w:hAnsi="Arial" w:cs="Arial"/>
          <w:sz w:val="22"/>
          <w:szCs w:val="22"/>
        </w:rPr>
      </w:pPr>
      <w:r w:rsidRPr="003D4C17">
        <w:rPr>
          <w:rFonts w:ascii="Arial" w:hAnsi="Arial" w:cs="Arial"/>
          <w:sz w:val="22"/>
          <w:szCs w:val="22"/>
        </w:rPr>
        <w:t>Chelsea, London SW3 4HT</w:t>
      </w:r>
    </w:p>
    <w:p w14:paraId="7E4C12ED" w14:textId="77777777" w:rsidR="00C350B1" w:rsidRPr="003D4C17" w:rsidRDefault="00C350B1" w:rsidP="00C350B1">
      <w:pPr>
        <w:widowControl w:val="0"/>
        <w:autoSpaceDE w:val="0"/>
        <w:autoSpaceDN w:val="0"/>
        <w:adjustRightInd w:val="0"/>
        <w:jc w:val="both"/>
        <w:rPr>
          <w:rFonts w:ascii="Arial" w:hAnsi="Arial" w:cs="Arial"/>
          <w:sz w:val="22"/>
          <w:szCs w:val="22"/>
        </w:rPr>
      </w:pPr>
    </w:p>
    <w:p w14:paraId="477F1964" w14:textId="77777777" w:rsidR="00C350B1" w:rsidRPr="003D4C17" w:rsidRDefault="00C350B1" w:rsidP="001B1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w:hAnsi="Arial" w:cs="Arial"/>
          <w:sz w:val="22"/>
          <w:szCs w:val="22"/>
        </w:rPr>
      </w:pPr>
      <w:r w:rsidRPr="003D4C17">
        <w:rPr>
          <w:rFonts w:ascii="Arial" w:hAnsi="Arial" w:cs="Arial"/>
          <w:sz w:val="22"/>
          <w:szCs w:val="22"/>
        </w:rPr>
        <w:lastRenderedPageBreak/>
        <w:t>Tenders are to remain open for acceptance for a period of 90 days.</w:t>
      </w:r>
    </w:p>
    <w:p w14:paraId="71FDDE94" w14:textId="77777777" w:rsidR="00C350B1" w:rsidRPr="003D4C17" w:rsidRDefault="00C350B1" w:rsidP="001B1A80">
      <w:pPr>
        <w:widowControl w:val="0"/>
        <w:autoSpaceDE w:val="0"/>
        <w:autoSpaceDN w:val="0"/>
        <w:adjustRightInd w:val="0"/>
        <w:ind w:left="360"/>
        <w:jc w:val="both"/>
        <w:rPr>
          <w:rFonts w:ascii="Arial" w:hAnsi="Arial" w:cs="Arial"/>
          <w:sz w:val="22"/>
          <w:szCs w:val="22"/>
        </w:rPr>
      </w:pPr>
    </w:p>
    <w:p w14:paraId="3350B805" w14:textId="77777777" w:rsidR="00C350B1" w:rsidRPr="003D4C17" w:rsidRDefault="00C350B1" w:rsidP="001B1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w:hAnsi="Arial" w:cs="Arial"/>
          <w:sz w:val="22"/>
          <w:szCs w:val="22"/>
        </w:rPr>
      </w:pPr>
      <w:r w:rsidRPr="003D4C17">
        <w:rPr>
          <w:rFonts w:ascii="Arial" w:hAnsi="Arial" w:cs="Arial"/>
          <w:sz w:val="22"/>
          <w:szCs w:val="22"/>
        </w:rPr>
        <w:t>Tender shall comprise of 2 x hard copies and 1 x electronic (PDF format) following:</w:t>
      </w:r>
    </w:p>
    <w:p w14:paraId="3AB07328" w14:textId="77777777" w:rsidR="00C350B1" w:rsidRPr="003D4C17" w:rsidRDefault="00C350B1" w:rsidP="001B1A80">
      <w:pPr>
        <w:widowControl w:val="0"/>
        <w:autoSpaceDE w:val="0"/>
        <w:autoSpaceDN w:val="0"/>
        <w:adjustRightInd w:val="0"/>
        <w:ind w:left="360"/>
        <w:jc w:val="both"/>
        <w:rPr>
          <w:rFonts w:ascii="Arial" w:hAnsi="Arial" w:cs="Arial"/>
          <w:sz w:val="22"/>
          <w:szCs w:val="22"/>
        </w:rPr>
      </w:pPr>
    </w:p>
    <w:p w14:paraId="1E3E891E" w14:textId="77777777" w:rsidR="00C350B1" w:rsidRPr="003D4C17" w:rsidRDefault="00C350B1" w:rsidP="000D4F5C">
      <w:pPr>
        <w:pStyle w:val="ListParagraph"/>
        <w:widowControl w:val="0"/>
        <w:numPr>
          <w:ilvl w:val="1"/>
          <w:numId w:val="18"/>
        </w:numPr>
        <w:autoSpaceDE w:val="0"/>
        <w:autoSpaceDN w:val="0"/>
        <w:adjustRightInd w:val="0"/>
        <w:jc w:val="both"/>
        <w:rPr>
          <w:rFonts w:ascii="Arial" w:hAnsi="Arial" w:cs="Arial"/>
          <w:sz w:val="22"/>
          <w:szCs w:val="22"/>
        </w:rPr>
      </w:pPr>
      <w:r w:rsidRPr="003D4C17">
        <w:rPr>
          <w:rFonts w:ascii="Arial" w:hAnsi="Arial" w:cs="Arial"/>
          <w:sz w:val="22"/>
          <w:szCs w:val="22"/>
        </w:rPr>
        <w:t xml:space="preserve">Financial </w:t>
      </w:r>
      <w:proofErr w:type="gramStart"/>
      <w:r w:rsidRPr="003D4C17">
        <w:rPr>
          <w:rFonts w:ascii="Arial" w:hAnsi="Arial" w:cs="Arial"/>
          <w:sz w:val="22"/>
          <w:szCs w:val="22"/>
        </w:rPr>
        <w:t>Tender;</w:t>
      </w:r>
      <w:proofErr w:type="gramEnd"/>
    </w:p>
    <w:p w14:paraId="601F1797" w14:textId="77777777" w:rsidR="00C350B1" w:rsidRPr="003D4C17" w:rsidRDefault="00C350B1" w:rsidP="00C350B1">
      <w:pPr>
        <w:widowControl w:val="0"/>
        <w:autoSpaceDE w:val="0"/>
        <w:autoSpaceDN w:val="0"/>
        <w:adjustRightInd w:val="0"/>
        <w:jc w:val="both"/>
        <w:rPr>
          <w:rFonts w:ascii="Arial" w:hAnsi="Arial" w:cs="Arial"/>
          <w:sz w:val="22"/>
          <w:szCs w:val="22"/>
        </w:rPr>
      </w:pPr>
    </w:p>
    <w:p w14:paraId="23D8F7F0" w14:textId="77777777" w:rsidR="00C350B1" w:rsidRPr="003D4C17" w:rsidRDefault="00C350B1" w:rsidP="000D4F5C">
      <w:pPr>
        <w:pStyle w:val="ListParagraph"/>
        <w:widowControl w:val="0"/>
        <w:numPr>
          <w:ilvl w:val="1"/>
          <w:numId w:val="18"/>
        </w:numPr>
        <w:autoSpaceDE w:val="0"/>
        <w:autoSpaceDN w:val="0"/>
        <w:adjustRightInd w:val="0"/>
        <w:jc w:val="both"/>
        <w:rPr>
          <w:rFonts w:ascii="Arial" w:hAnsi="Arial" w:cs="Arial"/>
          <w:sz w:val="22"/>
          <w:szCs w:val="22"/>
        </w:rPr>
      </w:pPr>
      <w:r w:rsidRPr="003D4C17">
        <w:rPr>
          <w:rFonts w:ascii="Arial" w:hAnsi="Arial" w:cs="Arial"/>
          <w:sz w:val="22"/>
          <w:szCs w:val="22"/>
        </w:rPr>
        <w:t>The Completed Form of Tender (Annex A</w:t>
      </w:r>
      <w:proofErr w:type="gramStart"/>
      <w:r w:rsidRPr="003D4C17">
        <w:rPr>
          <w:rFonts w:ascii="Arial" w:hAnsi="Arial" w:cs="Arial"/>
          <w:sz w:val="22"/>
          <w:szCs w:val="22"/>
        </w:rPr>
        <w:t>);</w:t>
      </w:r>
      <w:proofErr w:type="gramEnd"/>
    </w:p>
    <w:p w14:paraId="55AC843C" w14:textId="77777777" w:rsidR="00C350B1" w:rsidRPr="003D4C17" w:rsidRDefault="00C350B1" w:rsidP="00C350B1">
      <w:pPr>
        <w:widowControl w:val="0"/>
        <w:autoSpaceDE w:val="0"/>
        <w:autoSpaceDN w:val="0"/>
        <w:adjustRightInd w:val="0"/>
        <w:jc w:val="both"/>
        <w:rPr>
          <w:rFonts w:ascii="Arial" w:hAnsi="Arial" w:cs="Arial"/>
          <w:sz w:val="22"/>
          <w:szCs w:val="22"/>
        </w:rPr>
      </w:pPr>
    </w:p>
    <w:p w14:paraId="5659C7AA" w14:textId="77777777" w:rsidR="00C350B1" w:rsidRPr="003D4C17" w:rsidRDefault="00C350B1" w:rsidP="000D4F5C">
      <w:pPr>
        <w:pStyle w:val="ListParagraph"/>
        <w:widowControl w:val="0"/>
        <w:numPr>
          <w:ilvl w:val="1"/>
          <w:numId w:val="18"/>
        </w:numPr>
        <w:autoSpaceDE w:val="0"/>
        <w:autoSpaceDN w:val="0"/>
        <w:adjustRightInd w:val="0"/>
        <w:jc w:val="both"/>
        <w:rPr>
          <w:rFonts w:ascii="Arial" w:hAnsi="Arial" w:cs="Arial"/>
          <w:sz w:val="22"/>
          <w:szCs w:val="22"/>
        </w:rPr>
      </w:pPr>
      <w:r w:rsidRPr="003D4C17">
        <w:rPr>
          <w:rFonts w:ascii="Arial" w:hAnsi="Arial" w:cs="Arial"/>
          <w:sz w:val="22"/>
          <w:szCs w:val="22"/>
        </w:rPr>
        <w:t>Certificate of Bona-Fide Tender (Annex B</w:t>
      </w:r>
      <w:proofErr w:type="gramStart"/>
      <w:r w:rsidRPr="003D4C17">
        <w:rPr>
          <w:rFonts w:ascii="Arial" w:hAnsi="Arial" w:cs="Arial"/>
          <w:sz w:val="22"/>
          <w:szCs w:val="22"/>
        </w:rPr>
        <w:t>);</w:t>
      </w:r>
      <w:proofErr w:type="gramEnd"/>
    </w:p>
    <w:p w14:paraId="4D4DA4BE" w14:textId="77777777" w:rsidR="00C350B1" w:rsidRPr="003D4C17" w:rsidRDefault="00C350B1" w:rsidP="00C350B1">
      <w:pPr>
        <w:widowControl w:val="0"/>
        <w:autoSpaceDE w:val="0"/>
        <w:autoSpaceDN w:val="0"/>
        <w:adjustRightInd w:val="0"/>
        <w:ind w:left="360"/>
        <w:jc w:val="both"/>
        <w:rPr>
          <w:rFonts w:ascii="Arial" w:hAnsi="Arial" w:cs="Arial"/>
          <w:sz w:val="22"/>
          <w:szCs w:val="22"/>
        </w:rPr>
      </w:pPr>
    </w:p>
    <w:p w14:paraId="36B5DAA6" w14:textId="77777777" w:rsidR="00C350B1" w:rsidRPr="003D4C17" w:rsidRDefault="00C350B1" w:rsidP="000D4F5C">
      <w:pPr>
        <w:pStyle w:val="ListParagraph"/>
        <w:widowControl w:val="0"/>
        <w:numPr>
          <w:ilvl w:val="1"/>
          <w:numId w:val="18"/>
        </w:numPr>
        <w:autoSpaceDE w:val="0"/>
        <w:autoSpaceDN w:val="0"/>
        <w:adjustRightInd w:val="0"/>
        <w:jc w:val="both"/>
        <w:rPr>
          <w:rFonts w:ascii="Arial" w:hAnsi="Arial" w:cs="Arial"/>
          <w:sz w:val="22"/>
          <w:szCs w:val="22"/>
        </w:rPr>
      </w:pPr>
      <w:r w:rsidRPr="003D4C17">
        <w:rPr>
          <w:rFonts w:ascii="Arial" w:hAnsi="Arial" w:cs="Arial"/>
          <w:sz w:val="22"/>
          <w:szCs w:val="22"/>
        </w:rPr>
        <w:t>Contractor Qualification Questionnaire (Annex C</w:t>
      </w:r>
      <w:proofErr w:type="gramStart"/>
      <w:r w:rsidRPr="003D4C17">
        <w:rPr>
          <w:rFonts w:ascii="Arial" w:hAnsi="Arial" w:cs="Arial"/>
          <w:sz w:val="22"/>
          <w:szCs w:val="22"/>
        </w:rPr>
        <w:t>);</w:t>
      </w:r>
      <w:proofErr w:type="gramEnd"/>
    </w:p>
    <w:p w14:paraId="7991F309" w14:textId="77777777" w:rsidR="00C350B1" w:rsidRPr="003D4C17" w:rsidRDefault="00C350B1" w:rsidP="00C350B1">
      <w:pPr>
        <w:widowControl w:val="0"/>
        <w:autoSpaceDE w:val="0"/>
        <w:autoSpaceDN w:val="0"/>
        <w:adjustRightInd w:val="0"/>
        <w:ind w:left="360"/>
        <w:jc w:val="both"/>
        <w:rPr>
          <w:rFonts w:ascii="Arial" w:hAnsi="Arial" w:cs="Arial"/>
          <w:sz w:val="22"/>
          <w:szCs w:val="22"/>
        </w:rPr>
      </w:pPr>
    </w:p>
    <w:p w14:paraId="6F258D36" w14:textId="77777777" w:rsidR="00C350B1" w:rsidRPr="003D4C17" w:rsidRDefault="00C350B1" w:rsidP="000D4F5C">
      <w:pPr>
        <w:pStyle w:val="ListParagraph"/>
        <w:widowControl w:val="0"/>
        <w:numPr>
          <w:ilvl w:val="1"/>
          <w:numId w:val="18"/>
        </w:numPr>
        <w:autoSpaceDE w:val="0"/>
        <w:autoSpaceDN w:val="0"/>
        <w:adjustRightInd w:val="0"/>
        <w:jc w:val="both"/>
        <w:rPr>
          <w:rFonts w:ascii="Arial" w:hAnsi="Arial" w:cs="Arial"/>
          <w:sz w:val="22"/>
          <w:szCs w:val="22"/>
        </w:rPr>
      </w:pPr>
      <w:r w:rsidRPr="003D4C17">
        <w:rPr>
          <w:rFonts w:ascii="Arial" w:hAnsi="Arial" w:cs="Arial"/>
          <w:sz w:val="22"/>
          <w:szCs w:val="22"/>
        </w:rPr>
        <w:t>Health and Safety Questionnaire (Annex D</w:t>
      </w:r>
      <w:proofErr w:type="gramStart"/>
      <w:r w:rsidRPr="003D4C17">
        <w:rPr>
          <w:rFonts w:ascii="Arial" w:hAnsi="Arial" w:cs="Arial"/>
          <w:sz w:val="22"/>
          <w:szCs w:val="22"/>
        </w:rPr>
        <w:t>);</w:t>
      </w:r>
      <w:proofErr w:type="gramEnd"/>
    </w:p>
    <w:p w14:paraId="0EA75505" w14:textId="77777777" w:rsidR="00C350B1" w:rsidRPr="003D4C17" w:rsidRDefault="00C350B1" w:rsidP="00C350B1">
      <w:pPr>
        <w:pStyle w:val="ListParagraph"/>
        <w:rPr>
          <w:rFonts w:ascii="Arial" w:hAnsi="Arial" w:cs="Arial"/>
          <w:sz w:val="22"/>
          <w:szCs w:val="22"/>
        </w:rPr>
      </w:pPr>
    </w:p>
    <w:p w14:paraId="447552CB" w14:textId="77777777" w:rsidR="00C350B1" w:rsidRPr="003D4C17" w:rsidRDefault="00C350B1" w:rsidP="000D4F5C">
      <w:pPr>
        <w:pStyle w:val="ListParagraph"/>
        <w:widowControl w:val="0"/>
        <w:numPr>
          <w:ilvl w:val="1"/>
          <w:numId w:val="18"/>
        </w:numPr>
        <w:autoSpaceDE w:val="0"/>
        <w:autoSpaceDN w:val="0"/>
        <w:adjustRightInd w:val="0"/>
        <w:jc w:val="both"/>
        <w:rPr>
          <w:rFonts w:ascii="Arial" w:hAnsi="Arial" w:cs="Arial"/>
          <w:sz w:val="22"/>
          <w:szCs w:val="22"/>
        </w:rPr>
      </w:pPr>
      <w:r w:rsidRPr="003D4C17">
        <w:rPr>
          <w:rFonts w:ascii="Arial" w:hAnsi="Arial" w:cs="Arial"/>
          <w:sz w:val="22"/>
          <w:szCs w:val="22"/>
        </w:rPr>
        <w:t>Completed Template for Pricing (Annex E)</w:t>
      </w:r>
    </w:p>
    <w:p w14:paraId="63F61581" w14:textId="77777777" w:rsidR="00C350B1" w:rsidRPr="003D4C17" w:rsidRDefault="00C350B1" w:rsidP="00C350B1">
      <w:pPr>
        <w:pStyle w:val="ListParagraph"/>
        <w:rPr>
          <w:rFonts w:ascii="Arial" w:hAnsi="Arial" w:cs="Arial"/>
          <w:sz w:val="22"/>
          <w:szCs w:val="22"/>
        </w:rPr>
      </w:pPr>
    </w:p>
    <w:p w14:paraId="72A3D4F2" w14:textId="7E196230" w:rsidR="00C350B1" w:rsidRPr="003D4C17" w:rsidRDefault="00C350B1" w:rsidP="000D4F5C">
      <w:pPr>
        <w:pStyle w:val="ListParagraph"/>
        <w:widowControl w:val="0"/>
        <w:numPr>
          <w:ilvl w:val="1"/>
          <w:numId w:val="18"/>
        </w:numPr>
        <w:autoSpaceDE w:val="0"/>
        <w:autoSpaceDN w:val="0"/>
        <w:adjustRightInd w:val="0"/>
        <w:jc w:val="both"/>
        <w:rPr>
          <w:rFonts w:ascii="Arial" w:hAnsi="Arial" w:cs="Arial"/>
          <w:sz w:val="22"/>
          <w:szCs w:val="22"/>
        </w:rPr>
      </w:pPr>
      <w:r w:rsidRPr="003D4C17">
        <w:rPr>
          <w:rFonts w:ascii="Arial" w:hAnsi="Arial" w:cs="Arial"/>
          <w:sz w:val="22"/>
          <w:szCs w:val="22"/>
        </w:rPr>
        <w:t>Design Drawings</w:t>
      </w:r>
      <w:r w:rsidR="007038E2" w:rsidRPr="003D4C17">
        <w:rPr>
          <w:rFonts w:ascii="Arial" w:hAnsi="Arial" w:cs="Arial"/>
          <w:sz w:val="22"/>
          <w:szCs w:val="22"/>
        </w:rPr>
        <w:t xml:space="preserve"> for two new cases</w:t>
      </w:r>
      <w:r w:rsidRPr="003D4C17">
        <w:rPr>
          <w:rFonts w:ascii="Arial" w:hAnsi="Arial" w:cs="Arial"/>
          <w:sz w:val="22"/>
          <w:szCs w:val="22"/>
        </w:rPr>
        <w:t xml:space="preserve"> (A</w:t>
      </w:r>
      <w:r w:rsidR="00BB0BD1">
        <w:rPr>
          <w:rFonts w:ascii="Arial" w:hAnsi="Arial" w:cs="Arial"/>
          <w:sz w:val="22"/>
          <w:szCs w:val="22"/>
        </w:rPr>
        <w:t>nnex F - 1</w:t>
      </w:r>
      <w:r w:rsidR="007038E2" w:rsidRPr="003D4C17">
        <w:rPr>
          <w:rFonts w:ascii="Arial" w:hAnsi="Arial" w:cs="Arial"/>
          <w:sz w:val="22"/>
          <w:szCs w:val="22"/>
        </w:rPr>
        <w:t xml:space="preserve"> – </w:t>
      </w:r>
      <w:r w:rsidR="00BB0BD1">
        <w:rPr>
          <w:rFonts w:ascii="Arial" w:hAnsi="Arial" w:cs="Arial"/>
          <w:sz w:val="22"/>
          <w:szCs w:val="22"/>
        </w:rPr>
        <w:t xml:space="preserve">under </w:t>
      </w:r>
      <w:r w:rsidR="007038E2" w:rsidRPr="003D4C17">
        <w:rPr>
          <w:rFonts w:ascii="Arial" w:hAnsi="Arial" w:cs="Arial"/>
          <w:sz w:val="22"/>
          <w:szCs w:val="22"/>
        </w:rPr>
        <w:t>separate cover</w:t>
      </w:r>
      <w:r w:rsidRPr="003D4C17">
        <w:rPr>
          <w:rFonts w:ascii="Arial" w:hAnsi="Arial" w:cs="Arial"/>
          <w:sz w:val="22"/>
          <w:szCs w:val="22"/>
        </w:rPr>
        <w:t>)</w:t>
      </w:r>
    </w:p>
    <w:p w14:paraId="38746100" w14:textId="77777777" w:rsidR="006D2464" w:rsidRPr="003D4C17" w:rsidRDefault="006D2464" w:rsidP="006D2464">
      <w:pPr>
        <w:pStyle w:val="ListParagraph"/>
        <w:rPr>
          <w:rFonts w:ascii="Arial" w:hAnsi="Arial" w:cs="Arial"/>
          <w:sz w:val="22"/>
          <w:szCs w:val="22"/>
        </w:rPr>
      </w:pPr>
    </w:p>
    <w:p w14:paraId="0E7EFB1E" w14:textId="22C63AD5" w:rsidR="006D2464" w:rsidRPr="003D4C17" w:rsidRDefault="006D2464" w:rsidP="000D4F5C">
      <w:pPr>
        <w:pStyle w:val="ListParagraph"/>
        <w:widowControl w:val="0"/>
        <w:numPr>
          <w:ilvl w:val="1"/>
          <w:numId w:val="18"/>
        </w:numPr>
        <w:autoSpaceDE w:val="0"/>
        <w:autoSpaceDN w:val="0"/>
        <w:adjustRightInd w:val="0"/>
        <w:jc w:val="both"/>
        <w:rPr>
          <w:rFonts w:ascii="Arial" w:hAnsi="Arial" w:cs="Arial"/>
          <w:sz w:val="22"/>
          <w:szCs w:val="22"/>
        </w:rPr>
      </w:pPr>
      <w:r w:rsidRPr="003D4C17">
        <w:rPr>
          <w:rFonts w:ascii="Arial" w:hAnsi="Arial" w:cs="Arial"/>
          <w:sz w:val="22"/>
          <w:szCs w:val="22"/>
        </w:rPr>
        <w:t>Case Specification</w:t>
      </w:r>
      <w:r w:rsidR="007038E2" w:rsidRPr="003D4C17">
        <w:rPr>
          <w:rFonts w:ascii="Arial" w:hAnsi="Arial" w:cs="Arial"/>
          <w:sz w:val="22"/>
          <w:szCs w:val="22"/>
        </w:rPr>
        <w:t xml:space="preserve"> for existing cases</w:t>
      </w:r>
      <w:r w:rsidRPr="003D4C17">
        <w:rPr>
          <w:rFonts w:ascii="Arial" w:hAnsi="Arial" w:cs="Arial"/>
          <w:sz w:val="22"/>
          <w:szCs w:val="22"/>
        </w:rPr>
        <w:t xml:space="preserve"> (A</w:t>
      </w:r>
      <w:r w:rsidR="00BB0BD1">
        <w:rPr>
          <w:rFonts w:ascii="Arial" w:hAnsi="Arial" w:cs="Arial"/>
          <w:sz w:val="22"/>
          <w:szCs w:val="22"/>
        </w:rPr>
        <w:t xml:space="preserve">nnex F - </w:t>
      </w:r>
      <w:r w:rsidR="007038E2" w:rsidRPr="003D4C17">
        <w:rPr>
          <w:rFonts w:ascii="Arial" w:hAnsi="Arial" w:cs="Arial"/>
          <w:sz w:val="22"/>
          <w:szCs w:val="22"/>
        </w:rPr>
        <w:t xml:space="preserve">2 – </w:t>
      </w:r>
      <w:r w:rsidR="00BB0BD1">
        <w:rPr>
          <w:rFonts w:ascii="Arial" w:hAnsi="Arial" w:cs="Arial"/>
          <w:sz w:val="22"/>
          <w:szCs w:val="22"/>
        </w:rPr>
        <w:t>under s</w:t>
      </w:r>
      <w:r w:rsidR="007038E2" w:rsidRPr="003D4C17">
        <w:rPr>
          <w:rFonts w:ascii="Arial" w:hAnsi="Arial" w:cs="Arial"/>
          <w:sz w:val="22"/>
          <w:szCs w:val="22"/>
        </w:rPr>
        <w:t>eparate cover</w:t>
      </w:r>
      <w:r w:rsidRPr="003D4C17">
        <w:rPr>
          <w:rFonts w:ascii="Arial" w:hAnsi="Arial" w:cs="Arial"/>
          <w:sz w:val="22"/>
          <w:szCs w:val="22"/>
        </w:rPr>
        <w:t>)</w:t>
      </w:r>
    </w:p>
    <w:p w14:paraId="122D3503" w14:textId="77777777" w:rsidR="00C350B1" w:rsidRPr="003D4C17" w:rsidRDefault="00C350B1" w:rsidP="00C350B1">
      <w:pPr>
        <w:widowControl w:val="0"/>
        <w:autoSpaceDE w:val="0"/>
        <w:autoSpaceDN w:val="0"/>
        <w:adjustRightInd w:val="0"/>
        <w:ind w:left="360"/>
        <w:jc w:val="both"/>
        <w:rPr>
          <w:rFonts w:ascii="Arial" w:hAnsi="Arial" w:cs="Arial"/>
          <w:sz w:val="22"/>
          <w:szCs w:val="22"/>
        </w:rPr>
      </w:pPr>
    </w:p>
    <w:p w14:paraId="6B57798C" w14:textId="77777777" w:rsidR="00C350B1" w:rsidRPr="003D4C17" w:rsidRDefault="00C350B1" w:rsidP="000D4F5C">
      <w:pPr>
        <w:pStyle w:val="ListParagraph"/>
        <w:widowControl w:val="0"/>
        <w:numPr>
          <w:ilvl w:val="1"/>
          <w:numId w:val="18"/>
        </w:numPr>
        <w:autoSpaceDE w:val="0"/>
        <w:autoSpaceDN w:val="0"/>
        <w:adjustRightInd w:val="0"/>
        <w:jc w:val="both"/>
        <w:rPr>
          <w:rFonts w:ascii="Arial" w:hAnsi="Arial" w:cs="Arial"/>
          <w:sz w:val="22"/>
          <w:szCs w:val="22"/>
        </w:rPr>
      </w:pPr>
      <w:r w:rsidRPr="003D4C17">
        <w:rPr>
          <w:rFonts w:ascii="Arial" w:hAnsi="Arial" w:cs="Arial"/>
          <w:sz w:val="22"/>
          <w:szCs w:val="22"/>
        </w:rPr>
        <w:t>Any other information that is required to clarify the tender.</w:t>
      </w:r>
    </w:p>
    <w:p w14:paraId="609823A4" w14:textId="77777777" w:rsidR="00DF3024" w:rsidRPr="003D4C17" w:rsidRDefault="00DF3024">
      <w:pPr>
        <w:pStyle w:val="BodyTextIndent"/>
        <w:ind w:left="0"/>
        <w:rPr>
          <w:rFonts w:ascii="Arial" w:eastAsia="Helvetica Neue" w:hAnsi="Arial" w:cs="Arial"/>
          <w:b/>
          <w:bCs/>
          <w:color w:val="auto"/>
        </w:rPr>
      </w:pPr>
    </w:p>
    <w:p w14:paraId="0B2B6C52" w14:textId="4D3787C1" w:rsidR="00AB3B7D" w:rsidRPr="003D4C17" w:rsidRDefault="001B1A80" w:rsidP="001B1A80">
      <w:pPr>
        <w:pStyle w:val="Body"/>
        <w:numPr>
          <w:ilvl w:val="0"/>
          <w:numId w:val="40"/>
        </w:numPr>
        <w:tabs>
          <w:tab w:val="left" w:pos="709"/>
        </w:tabs>
        <w:rPr>
          <w:rFonts w:ascii="Arial" w:hAnsi="Arial" w:cs="Arial"/>
          <w:b/>
          <w:bCs/>
          <w:color w:val="auto"/>
          <w:u w:val="single"/>
          <w:lang w:val="fr-FR"/>
        </w:rPr>
      </w:pPr>
      <w:proofErr w:type="spellStart"/>
      <w:r w:rsidRPr="003D4C17">
        <w:rPr>
          <w:rFonts w:ascii="Arial" w:hAnsi="Arial" w:cs="Arial"/>
          <w:b/>
          <w:bCs/>
          <w:color w:val="auto"/>
          <w:u w:val="single"/>
          <w:lang w:val="fr-FR"/>
        </w:rPr>
        <w:t>Enquiries</w:t>
      </w:r>
      <w:proofErr w:type="spellEnd"/>
    </w:p>
    <w:p w14:paraId="43DE0B16" w14:textId="1BE74568" w:rsidR="004E6100" w:rsidRPr="003D4C17" w:rsidRDefault="00C4574D" w:rsidP="004E6100">
      <w:pPr>
        <w:pStyle w:val="Body"/>
        <w:tabs>
          <w:tab w:val="left" w:pos="709"/>
        </w:tabs>
        <w:rPr>
          <w:rFonts w:ascii="Arial" w:hAnsi="Arial" w:cs="Arial"/>
          <w:lang w:val="en-US"/>
        </w:rPr>
      </w:pPr>
      <w:r w:rsidRPr="003D4C17">
        <w:rPr>
          <w:rFonts w:ascii="Arial" w:eastAsia="Helvetica Neue" w:hAnsi="Arial" w:cs="Arial"/>
        </w:rPr>
        <w:tab/>
      </w:r>
    </w:p>
    <w:p w14:paraId="3AA9180A" w14:textId="3FF883DE" w:rsidR="00E932C4" w:rsidRPr="003D4C17" w:rsidRDefault="00D06496" w:rsidP="001B1A80">
      <w:pPr>
        <w:pStyle w:val="Body"/>
        <w:tabs>
          <w:tab w:val="left" w:pos="709"/>
        </w:tabs>
        <w:ind w:left="360"/>
        <w:rPr>
          <w:rFonts w:ascii="Arial" w:hAnsi="Arial" w:cs="Arial"/>
          <w:lang w:val="en-US"/>
        </w:rPr>
      </w:pPr>
      <w:r w:rsidRPr="003D4C17">
        <w:rPr>
          <w:rFonts w:ascii="Arial" w:hAnsi="Arial" w:cs="Arial"/>
          <w:lang w:val="en-US"/>
        </w:rPr>
        <w:t>The</w:t>
      </w:r>
      <w:r w:rsidR="0013576F" w:rsidRPr="003D4C17">
        <w:rPr>
          <w:rFonts w:ascii="Arial" w:hAnsi="Arial" w:cs="Arial"/>
          <w:lang w:val="en-US"/>
        </w:rPr>
        <w:t xml:space="preserve"> Head of Exhibitions</w:t>
      </w:r>
      <w:r w:rsidR="004E6100" w:rsidRPr="003D4C17">
        <w:rPr>
          <w:rFonts w:ascii="Arial" w:hAnsi="Arial" w:cs="Arial"/>
          <w:lang w:val="en-US"/>
        </w:rPr>
        <w:t xml:space="preserve">: Jane Holmes – </w:t>
      </w:r>
      <w:hyperlink r:id="rId10" w:history="1">
        <w:r w:rsidR="004E6100" w:rsidRPr="003D4C17">
          <w:rPr>
            <w:rStyle w:val="Hyperlink"/>
            <w:rFonts w:ascii="Arial" w:hAnsi="Arial" w:cs="Arial"/>
            <w:u w:val="none"/>
            <w:lang w:val="en-US"/>
          </w:rPr>
          <w:t>jholmes@nam.ac.uk</w:t>
        </w:r>
      </w:hyperlink>
      <w:r w:rsidR="002570F4" w:rsidRPr="003D4C17">
        <w:rPr>
          <w:rStyle w:val="Hyperlink"/>
          <w:rFonts w:ascii="Arial" w:hAnsi="Arial" w:cs="Arial"/>
          <w:u w:val="none"/>
          <w:lang w:val="en-US"/>
        </w:rPr>
        <w:t xml:space="preserve">  (for scheduling &amp; site visits)</w:t>
      </w:r>
    </w:p>
    <w:p w14:paraId="454A4BEE" w14:textId="6EEA5B9B" w:rsidR="004E6100" w:rsidRPr="003D4C17" w:rsidRDefault="004E6100" w:rsidP="004E6100">
      <w:pPr>
        <w:pStyle w:val="Body"/>
        <w:tabs>
          <w:tab w:val="left" w:pos="709"/>
        </w:tabs>
        <w:rPr>
          <w:rFonts w:ascii="Arial" w:hAnsi="Arial" w:cs="Arial"/>
          <w:lang w:val="en-US"/>
        </w:rPr>
      </w:pPr>
    </w:p>
    <w:p w14:paraId="03EC16F9" w14:textId="5D7412E3" w:rsidR="00BF7FA9" w:rsidRPr="001B1A80" w:rsidRDefault="001B1A80" w:rsidP="001B1A80">
      <w:pPr>
        <w:pStyle w:val="ListParagraph"/>
        <w:widowControl w:val="0"/>
        <w:numPr>
          <w:ilvl w:val="0"/>
          <w:numId w:val="40"/>
        </w:numPr>
        <w:autoSpaceDE w:val="0"/>
        <w:autoSpaceDN w:val="0"/>
        <w:adjustRightInd w:val="0"/>
        <w:jc w:val="both"/>
        <w:rPr>
          <w:rFonts w:ascii="Arial" w:hAnsi="Arial" w:cs="Arial"/>
          <w:b/>
          <w:bCs/>
          <w:caps/>
          <w:sz w:val="22"/>
          <w:szCs w:val="22"/>
          <w:u w:val="single"/>
        </w:rPr>
      </w:pPr>
      <w:r w:rsidRPr="001B1A80">
        <w:rPr>
          <w:rFonts w:ascii="Arial" w:hAnsi="Arial" w:cs="Arial"/>
          <w:b/>
          <w:bCs/>
          <w:sz w:val="22"/>
          <w:szCs w:val="22"/>
          <w:u w:val="single"/>
        </w:rPr>
        <w:t>Financial Tender</w:t>
      </w:r>
    </w:p>
    <w:p w14:paraId="406A0DC4" w14:textId="3F9EFDCE" w:rsidR="0013576F" w:rsidRPr="003D4C17" w:rsidRDefault="0013576F" w:rsidP="00BF7FA9">
      <w:pPr>
        <w:widowControl w:val="0"/>
        <w:autoSpaceDE w:val="0"/>
        <w:autoSpaceDN w:val="0"/>
        <w:adjustRightInd w:val="0"/>
        <w:jc w:val="both"/>
        <w:rPr>
          <w:rFonts w:ascii="Arial" w:hAnsi="Arial" w:cs="Arial"/>
          <w:b/>
          <w:bCs/>
          <w:caps/>
          <w:sz w:val="22"/>
          <w:szCs w:val="22"/>
          <w:u w:val="single"/>
        </w:rPr>
      </w:pPr>
    </w:p>
    <w:p w14:paraId="517BAD5D" w14:textId="1ED06017" w:rsidR="0013576F" w:rsidRPr="003D4C17" w:rsidRDefault="001B1A80" w:rsidP="001B1A80">
      <w:pPr>
        <w:widowControl w:val="0"/>
        <w:autoSpaceDE w:val="0"/>
        <w:autoSpaceDN w:val="0"/>
        <w:adjustRightInd w:val="0"/>
        <w:ind w:left="360"/>
        <w:jc w:val="both"/>
        <w:rPr>
          <w:rFonts w:ascii="Arial" w:hAnsi="Arial" w:cs="Arial"/>
          <w:caps/>
          <w:sz w:val="22"/>
          <w:szCs w:val="22"/>
        </w:rPr>
      </w:pPr>
      <w:r>
        <w:rPr>
          <w:rFonts w:ascii="Arial" w:hAnsi="Arial" w:cs="Arial"/>
          <w:sz w:val="22"/>
          <w:szCs w:val="22"/>
        </w:rPr>
        <w:t>The Museum has set aside a budget cost for this work at approx. £65,000</w:t>
      </w:r>
      <w:r w:rsidR="007038E2" w:rsidRPr="003D4C17">
        <w:rPr>
          <w:rFonts w:ascii="Arial" w:hAnsi="Arial" w:cs="Arial"/>
          <w:caps/>
          <w:sz w:val="22"/>
          <w:szCs w:val="22"/>
        </w:rPr>
        <w:t xml:space="preserve">. </w:t>
      </w:r>
    </w:p>
    <w:p w14:paraId="29860892" w14:textId="6264AEE9" w:rsidR="00BF7FA9" w:rsidRPr="003D4C17" w:rsidRDefault="00BF7FA9" w:rsidP="00BF7FA9">
      <w:pPr>
        <w:widowControl w:val="0"/>
        <w:autoSpaceDE w:val="0"/>
        <w:autoSpaceDN w:val="0"/>
        <w:adjustRightInd w:val="0"/>
        <w:jc w:val="both"/>
        <w:rPr>
          <w:rFonts w:ascii="Arial" w:hAnsi="Arial" w:cs="Arial"/>
          <w:sz w:val="22"/>
          <w:szCs w:val="22"/>
        </w:rPr>
      </w:pPr>
    </w:p>
    <w:p w14:paraId="16039FD0" w14:textId="4A3EBDA6" w:rsidR="00BF7FA9" w:rsidRPr="003D4C17" w:rsidRDefault="00BF7FA9" w:rsidP="001B1A80">
      <w:pPr>
        <w:widowControl w:val="0"/>
        <w:autoSpaceDE w:val="0"/>
        <w:autoSpaceDN w:val="0"/>
        <w:adjustRightInd w:val="0"/>
        <w:ind w:left="360"/>
        <w:jc w:val="both"/>
        <w:rPr>
          <w:rFonts w:ascii="Arial" w:hAnsi="Arial" w:cs="Arial"/>
          <w:sz w:val="22"/>
          <w:szCs w:val="22"/>
        </w:rPr>
      </w:pPr>
      <w:r w:rsidRPr="003D4C17">
        <w:rPr>
          <w:rFonts w:ascii="Arial" w:hAnsi="Arial" w:cs="Arial"/>
          <w:sz w:val="22"/>
          <w:szCs w:val="22"/>
        </w:rPr>
        <w:t>The Fee is to include all expenses.  This will include printing costs, travel costs, accommodation, disbursements, visuals, and all other expenses and costs required in the provision of the Services.  The fee should exclude VAT.</w:t>
      </w:r>
    </w:p>
    <w:p w14:paraId="24169FB8" w14:textId="77777777" w:rsidR="00BF7FA9" w:rsidRPr="003D4C17" w:rsidRDefault="00BF7FA9" w:rsidP="00BF7FA9">
      <w:pPr>
        <w:rPr>
          <w:rFonts w:ascii="Arial" w:hAnsi="Arial" w:cs="Arial"/>
          <w:sz w:val="22"/>
          <w:szCs w:val="22"/>
        </w:rPr>
      </w:pPr>
    </w:p>
    <w:p w14:paraId="12FA0F51" w14:textId="77777777" w:rsidR="00BF7FA9" w:rsidRPr="001A053B" w:rsidRDefault="00BF7FA9" w:rsidP="001A053B">
      <w:pPr>
        <w:ind w:left="360"/>
        <w:rPr>
          <w:rFonts w:ascii="Arial" w:hAnsi="Arial" w:cs="Arial"/>
          <w:bCs/>
          <w:sz w:val="22"/>
          <w:szCs w:val="22"/>
          <w:u w:val="single"/>
        </w:rPr>
      </w:pPr>
      <w:r w:rsidRPr="001A053B">
        <w:rPr>
          <w:rFonts w:ascii="Arial" w:hAnsi="Arial" w:cs="Arial"/>
          <w:bCs/>
          <w:sz w:val="22"/>
          <w:szCs w:val="22"/>
          <w:u w:val="single"/>
        </w:rPr>
        <w:t>Instalment payments</w:t>
      </w:r>
    </w:p>
    <w:p w14:paraId="1E2A561E"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3DC26599" w14:textId="5C5B2B51" w:rsidR="00BF7FA9" w:rsidRPr="003D4C17" w:rsidRDefault="00BF7FA9" w:rsidP="001A053B">
      <w:pPr>
        <w:widowControl w:val="0"/>
        <w:autoSpaceDE w:val="0"/>
        <w:autoSpaceDN w:val="0"/>
        <w:adjustRightInd w:val="0"/>
        <w:ind w:left="360"/>
        <w:jc w:val="both"/>
        <w:rPr>
          <w:rFonts w:ascii="Arial" w:hAnsi="Arial" w:cs="Arial"/>
          <w:sz w:val="22"/>
          <w:szCs w:val="22"/>
        </w:rPr>
      </w:pPr>
      <w:r w:rsidRPr="003D4C17">
        <w:rPr>
          <w:rFonts w:ascii="Arial" w:hAnsi="Arial" w:cs="Arial"/>
          <w:sz w:val="22"/>
          <w:szCs w:val="22"/>
        </w:rPr>
        <w:t>NAM suggests a payment schedule of 30% at the start of the project, 20% mid-way through the project and 45% at the end of the project.  5% will be retained for 6 months.</w:t>
      </w:r>
    </w:p>
    <w:p w14:paraId="527EDE99" w14:textId="77777777" w:rsidR="001A053B" w:rsidRDefault="001A053B" w:rsidP="001A05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w:hAnsi="Arial" w:cs="Arial"/>
          <w:sz w:val="22"/>
          <w:szCs w:val="22"/>
        </w:rPr>
      </w:pPr>
    </w:p>
    <w:p w14:paraId="313EDB51" w14:textId="5B744BA3" w:rsidR="00BF7FA9" w:rsidRPr="001A053B" w:rsidRDefault="00BF7FA9" w:rsidP="001A05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w:hAnsi="Arial" w:cs="Arial"/>
          <w:bCs/>
          <w:sz w:val="22"/>
          <w:szCs w:val="22"/>
          <w:u w:val="single"/>
        </w:rPr>
      </w:pPr>
      <w:r w:rsidRPr="001A053B">
        <w:rPr>
          <w:rFonts w:ascii="Arial" w:hAnsi="Arial" w:cs="Arial"/>
          <w:bCs/>
          <w:sz w:val="22"/>
          <w:szCs w:val="22"/>
          <w:u w:val="single"/>
        </w:rPr>
        <w:t xml:space="preserve">Information </w:t>
      </w:r>
      <w:r w:rsidR="001A053B" w:rsidRPr="001A053B">
        <w:rPr>
          <w:rFonts w:ascii="Arial" w:hAnsi="Arial" w:cs="Arial"/>
          <w:bCs/>
          <w:sz w:val="22"/>
          <w:szCs w:val="22"/>
          <w:u w:val="single"/>
        </w:rPr>
        <w:t xml:space="preserve">required </w:t>
      </w:r>
      <w:r w:rsidRPr="001A053B">
        <w:rPr>
          <w:rFonts w:ascii="Arial" w:hAnsi="Arial" w:cs="Arial"/>
          <w:bCs/>
          <w:sz w:val="22"/>
          <w:szCs w:val="22"/>
          <w:u w:val="single"/>
        </w:rPr>
        <w:t>to accompany the Tender</w:t>
      </w:r>
    </w:p>
    <w:p w14:paraId="5998895A" w14:textId="77777777" w:rsidR="001A053B" w:rsidRPr="003D4C17" w:rsidRDefault="001A053B" w:rsidP="001A05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Cs/>
          <w:sz w:val="22"/>
          <w:szCs w:val="22"/>
        </w:rPr>
      </w:pPr>
    </w:p>
    <w:p w14:paraId="5370738A" w14:textId="35CB1C69" w:rsidR="00BF7FA9" w:rsidRDefault="001A053B" w:rsidP="001A053B">
      <w:pPr>
        <w:pStyle w:val="ListParagraph"/>
        <w:widowControl w:val="0"/>
        <w:numPr>
          <w:ilvl w:val="0"/>
          <w:numId w:val="42"/>
        </w:numPr>
        <w:autoSpaceDE w:val="0"/>
        <w:autoSpaceDN w:val="0"/>
        <w:adjustRightInd w:val="0"/>
        <w:jc w:val="both"/>
        <w:rPr>
          <w:rFonts w:ascii="Arial" w:hAnsi="Arial" w:cs="Arial"/>
          <w:sz w:val="22"/>
          <w:szCs w:val="22"/>
        </w:rPr>
      </w:pPr>
      <w:r w:rsidRPr="001A053B">
        <w:rPr>
          <w:rFonts w:ascii="Arial" w:hAnsi="Arial" w:cs="Arial"/>
          <w:sz w:val="22"/>
          <w:szCs w:val="22"/>
        </w:rPr>
        <w:t>Completed Form of Tender &amp; Certificate of Bona-Fide Tender (Annex A &amp; B). The forms must should be signed by the Tenderer or, in the case of a Company, by the Secretary or other authorised perso</w:t>
      </w:r>
      <w:r>
        <w:rPr>
          <w:rFonts w:ascii="Arial" w:hAnsi="Arial" w:cs="Arial"/>
          <w:sz w:val="22"/>
          <w:szCs w:val="22"/>
        </w:rPr>
        <w:t>n</w:t>
      </w:r>
    </w:p>
    <w:p w14:paraId="4C0DCB59" w14:textId="77777777" w:rsidR="001A053B" w:rsidRPr="001A053B" w:rsidRDefault="001A053B" w:rsidP="001A053B">
      <w:pPr>
        <w:pStyle w:val="ListParagraph"/>
        <w:widowControl w:val="0"/>
        <w:numPr>
          <w:ilvl w:val="0"/>
          <w:numId w:val="42"/>
        </w:numPr>
        <w:autoSpaceDE w:val="0"/>
        <w:autoSpaceDN w:val="0"/>
        <w:adjustRightInd w:val="0"/>
        <w:jc w:val="both"/>
        <w:rPr>
          <w:rFonts w:ascii="Arial" w:hAnsi="Arial" w:cs="Arial"/>
          <w:sz w:val="22"/>
          <w:szCs w:val="22"/>
        </w:rPr>
      </w:pPr>
    </w:p>
    <w:p w14:paraId="1C0D490E" w14:textId="77777777" w:rsidR="00BF7FA9" w:rsidRPr="003D4C17" w:rsidRDefault="00BF7FA9" w:rsidP="00BF7FA9">
      <w:pPr>
        <w:widowControl w:val="0"/>
        <w:autoSpaceDE w:val="0"/>
        <w:autoSpaceDN w:val="0"/>
        <w:adjustRightInd w:val="0"/>
        <w:ind w:left="720"/>
        <w:jc w:val="both"/>
        <w:rPr>
          <w:rFonts w:ascii="Arial" w:hAnsi="Arial" w:cs="Arial"/>
          <w:sz w:val="22"/>
          <w:szCs w:val="22"/>
        </w:rPr>
      </w:pPr>
      <w:r w:rsidRPr="003D4C17">
        <w:rPr>
          <w:rFonts w:ascii="Arial" w:hAnsi="Arial" w:cs="Arial"/>
          <w:sz w:val="22"/>
          <w:szCs w:val="22"/>
        </w:rPr>
        <w:t xml:space="preserve">Completed Contractor Qualification and Health and Safety and </w:t>
      </w:r>
      <w:r w:rsidRPr="003D4C17">
        <w:rPr>
          <w:rFonts w:ascii="Arial" w:hAnsi="Arial" w:cs="Arial"/>
          <w:bCs/>
          <w:sz w:val="22"/>
          <w:szCs w:val="22"/>
        </w:rPr>
        <w:t>Template for Pricing</w:t>
      </w:r>
      <w:r w:rsidRPr="003D4C17">
        <w:rPr>
          <w:rFonts w:ascii="Arial" w:hAnsi="Arial" w:cs="Arial"/>
          <w:sz w:val="22"/>
          <w:szCs w:val="22"/>
        </w:rPr>
        <w:t xml:space="preserve"> questionnaires (Annex C, D &amp; E)</w:t>
      </w:r>
    </w:p>
    <w:p w14:paraId="44B86258"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70A1B603" w14:textId="77777777" w:rsidR="00BF7FA9" w:rsidRPr="001A053B" w:rsidRDefault="00BF7FA9" w:rsidP="001A05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426"/>
        <w:jc w:val="both"/>
        <w:rPr>
          <w:rFonts w:ascii="Arial" w:hAnsi="Arial" w:cs="Arial"/>
          <w:sz w:val="22"/>
          <w:szCs w:val="22"/>
          <w:u w:val="single"/>
        </w:rPr>
      </w:pPr>
      <w:r w:rsidRPr="001A053B">
        <w:rPr>
          <w:rFonts w:ascii="Arial" w:hAnsi="Arial" w:cs="Arial"/>
          <w:sz w:val="22"/>
          <w:szCs w:val="22"/>
          <w:u w:val="single"/>
        </w:rPr>
        <w:t>Relevant Experience</w:t>
      </w:r>
    </w:p>
    <w:p w14:paraId="06D08E73"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09F580E9" w14:textId="59539472" w:rsidR="00BF7FA9" w:rsidRPr="003D4C17" w:rsidRDefault="001A053B" w:rsidP="001A053B">
      <w:pPr>
        <w:widowControl w:val="0"/>
        <w:autoSpaceDE w:val="0"/>
        <w:autoSpaceDN w:val="0"/>
        <w:adjustRightInd w:val="0"/>
        <w:ind w:left="426"/>
        <w:jc w:val="both"/>
        <w:rPr>
          <w:rFonts w:ascii="Arial" w:hAnsi="Arial" w:cs="Arial"/>
          <w:sz w:val="22"/>
          <w:szCs w:val="22"/>
        </w:rPr>
      </w:pPr>
      <w:r>
        <w:rPr>
          <w:rFonts w:ascii="Arial" w:hAnsi="Arial" w:cs="Arial"/>
          <w:sz w:val="22"/>
          <w:szCs w:val="22"/>
        </w:rPr>
        <w:t>Tenderers are to p</w:t>
      </w:r>
      <w:r w:rsidR="00BF7FA9" w:rsidRPr="003D4C17">
        <w:rPr>
          <w:rFonts w:ascii="Arial" w:hAnsi="Arial" w:cs="Arial"/>
          <w:sz w:val="22"/>
          <w:szCs w:val="22"/>
        </w:rPr>
        <w:t xml:space="preserve">rovide details of relevant experience.  For each project, include a description of the project, your role, client, </w:t>
      </w:r>
      <w:proofErr w:type="gramStart"/>
      <w:r w:rsidR="00BF7FA9" w:rsidRPr="003D4C17">
        <w:rPr>
          <w:rFonts w:ascii="Arial" w:hAnsi="Arial" w:cs="Arial"/>
          <w:sz w:val="22"/>
          <w:szCs w:val="22"/>
        </w:rPr>
        <w:t>budget</w:t>
      </w:r>
      <w:proofErr w:type="gramEnd"/>
      <w:r w:rsidR="00BF7FA9" w:rsidRPr="003D4C17">
        <w:rPr>
          <w:rFonts w:ascii="Arial" w:hAnsi="Arial" w:cs="Arial"/>
          <w:sz w:val="22"/>
          <w:szCs w:val="22"/>
        </w:rPr>
        <w:t xml:space="preserve"> and project dates</w:t>
      </w:r>
    </w:p>
    <w:p w14:paraId="2A5F27CA"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1F862C41" w14:textId="77777777" w:rsidR="00BF7FA9" w:rsidRPr="001A053B" w:rsidRDefault="00BF7FA9" w:rsidP="001A05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w:hAnsi="Arial" w:cs="Arial"/>
          <w:sz w:val="22"/>
          <w:szCs w:val="22"/>
          <w:u w:val="single"/>
        </w:rPr>
      </w:pPr>
      <w:r w:rsidRPr="001A053B">
        <w:rPr>
          <w:rFonts w:ascii="Arial" w:hAnsi="Arial" w:cs="Arial"/>
          <w:sz w:val="22"/>
          <w:szCs w:val="22"/>
          <w:u w:val="single"/>
        </w:rPr>
        <w:t>Tenderers Project Team</w:t>
      </w:r>
    </w:p>
    <w:p w14:paraId="795C721B"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6A92745C" w14:textId="77777777" w:rsidR="00BF7FA9" w:rsidRPr="003D4C17" w:rsidRDefault="00BF7FA9" w:rsidP="001A053B">
      <w:pPr>
        <w:widowControl w:val="0"/>
        <w:autoSpaceDE w:val="0"/>
        <w:autoSpaceDN w:val="0"/>
        <w:adjustRightInd w:val="0"/>
        <w:ind w:left="426"/>
        <w:jc w:val="both"/>
        <w:rPr>
          <w:rFonts w:ascii="Arial" w:hAnsi="Arial" w:cs="Arial"/>
          <w:sz w:val="22"/>
          <w:szCs w:val="22"/>
        </w:rPr>
      </w:pPr>
      <w:r w:rsidRPr="003D4C17">
        <w:rPr>
          <w:rFonts w:ascii="Arial" w:hAnsi="Arial" w:cs="Arial"/>
          <w:sz w:val="22"/>
          <w:szCs w:val="22"/>
        </w:rPr>
        <w:t>List the proposed personnel working on this project and provide the CVs for any supervisory role personnel.</w:t>
      </w:r>
    </w:p>
    <w:p w14:paraId="0F86E5AF"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45263281" w14:textId="77777777" w:rsidR="00BF7FA9" w:rsidRPr="003D4C17" w:rsidRDefault="00BF7FA9" w:rsidP="001A05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w:hAnsi="Arial" w:cs="Arial"/>
          <w:sz w:val="22"/>
          <w:szCs w:val="22"/>
        </w:rPr>
      </w:pPr>
      <w:r w:rsidRPr="003D4C17">
        <w:rPr>
          <w:rFonts w:ascii="Arial" w:hAnsi="Arial" w:cs="Arial"/>
          <w:sz w:val="22"/>
          <w:szCs w:val="22"/>
        </w:rPr>
        <w:t>Resource Plan &amp; Availability of Personnel</w:t>
      </w:r>
    </w:p>
    <w:p w14:paraId="656C6716"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0ABBAA3C" w14:textId="77777777" w:rsidR="00BF7FA9" w:rsidRPr="001A053B" w:rsidRDefault="00BF7FA9" w:rsidP="001A053B">
      <w:pPr>
        <w:pStyle w:val="ListParagraph"/>
        <w:widowControl w:val="0"/>
        <w:numPr>
          <w:ilvl w:val="0"/>
          <w:numId w:val="43"/>
        </w:numPr>
        <w:autoSpaceDE w:val="0"/>
        <w:autoSpaceDN w:val="0"/>
        <w:adjustRightInd w:val="0"/>
        <w:jc w:val="both"/>
        <w:rPr>
          <w:rFonts w:ascii="Arial" w:hAnsi="Arial" w:cs="Arial"/>
          <w:sz w:val="22"/>
          <w:szCs w:val="22"/>
        </w:rPr>
      </w:pPr>
      <w:r w:rsidRPr="001A053B">
        <w:rPr>
          <w:rFonts w:ascii="Arial" w:hAnsi="Arial" w:cs="Arial"/>
          <w:sz w:val="22"/>
          <w:szCs w:val="22"/>
        </w:rPr>
        <w:t>Advise the resource plan for the proposed personnel.</w:t>
      </w:r>
    </w:p>
    <w:p w14:paraId="7C2FBE0B" w14:textId="77777777" w:rsidR="00BF7FA9" w:rsidRPr="001A053B" w:rsidRDefault="00BF7FA9" w:rsidP="001A053B">
      <w:pPr>
        <w:pStyle w:val="ListParagraph"/>
        <w:widowControl w:val="0"/>
        <w:numPr>
          <w:ilvl w:val="0"/>
          <w:numId w:val="43"/>
        </w:numPr>
        <w:autoSpaceDE w:val="0"/>
        <w:autoSpaceDN w:val="0"/>
        <w:adjustRightInd w:val="0"/>
        <w:jc w:val="both"/>
        <w:rPr>
          <w:rFonts w:ascii="Arial" w:hAnsi="Arial" w:cs="Arial"/>
          <w:sz w:val="22"/>
          <w:szCs w:val="22"/>
        </w:rPr>
      </w:pPr>
      <w:r w:rsidRPr="001A053B">
        <w:rPr>
          <w:rFonts w:ascii="Arial" w:hAnsi="Arial" w:cs="Arial"/>
          <w:sz w:val="22"/>
          <w:szCs w:val="22"/>
        </w:rPr>
        <w:t>Advise how quickly the contractor could begin work if appointed.</w:t>
      </w:r>
    </w:p>
    <w:p w14:paraId="4E9AAC7F"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1ED871C2" w14:textId="77777777" w:rsidR="00BF7FA9" w:rsidRPr="001A053B" w:rsidRDefault="00BF7FA9" w:rsidP="001A05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w:hAnsi="Arial" w:cs="Arial"/>
          <w:sz w:val="22"/>
          <w:szCs w:val="22"/>
          <w:u w:val="single"/>
        </w:rPr>
      </w:pPr>
      <w:r w:rsidRPr="001A053B">
        <w:rPr>
          <w:rFonts w:ascii="Arial" w:hAnsi="Arial" w:cs="Arial"/>
          <w:sz w:val="22"/>
          <w:szCs w:val="22"/>
          <w:u w:val="single"/>
        </w:rPr>
        <w:t>Practice Approach</w:t>
      </w:r>
    </w:p>
    <w:p w14:paraId="7090EF59"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033B1B4D" w14:textId="77777777" w:rsidR="00BF7FA9" w:rsidRPr="003D4C17" w:rsidRDefault="00BF7FA9" w:rsidP="00BF7FA9">
      <w:pPr>
        <w:widowControl w:val="0"/>
        <w:autoSpaceDE w:val="0"/>
        <w:autoSpaceDN w:val="0"/>
        <w:adjustRightInd w:val="0"/>
        <w:ind w:left="720"/>
        <w:jc w:val="both"/>
        <w:rPr>
          <w:rFonts w:ascii="Arial" w:hAnsi="Arial" w:cs="Arial"/>
          <w:sz w:val="22"/>
          <w:szCs w:val="22"/>
        </w:rPr>
      </w:pPr>
      <w:r w:rsidRPr="003D4C17">
        <w:rPr>
          <w:rFonts w:ascii="Arial" w:hAnsi="Arial" w:cs="Arial"/>
          <w:sz w:val="22"/>
          <w:szCs w:val="22"/>
        </w:rPr>
        <w:t>Outline your approach to ensure that the installation is completed within budget and timescale.</w:t>
      </w:r>
    </w:p>
    <w:p w14:paraId="0D931717"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5EE99716" w14:textId="77777777" w:rsidR="00BF7FA9" w:rsidRPr="001A053B" w:rsidRDefault="00BF7FA9" w:rsidP="001A05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426"/>
        <w:jc w:val="both"/>
        <w:rPr>
          <w:rFonts w:ascii="Arial" w:hAnsi="Arial" w:cs="Arial"/>
          <w:sz w:val="22"/>
          <w:szCs w:val="22"/>
          <w:u w:val="single"/>
        </w:rPr>
      </w:pPr>
      <w:r w:rsidRPr="001A053B">
        <w:rPr>
          <w:rFonts w:ascii="Arial" w:hAnsi="Arial" w:cs="Arial"/>
          <w:sz w:val="22"/>
          <w:szCs w:val="22"/>
          <w:u w:val="single"/>
        </w:rPr>
        <w:t>References</w:t>
      </w:r>
    </w:p>
    <w:p w14:paraId="42560DA5"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7A5646EF" w14:textId="57562699" w:rsidR="00BF7FA9" w:rsidRPr="003D4C17" w:rsidRDefault="001A053B" w:rsidP="001A053B">
      <w:pPr>
        <w:widowControl w:val="0"/>
        <w:autoSpaceDE w:val="0"/>
        <w:autoSpaceDN w:val="0"/>
        <w:adjustRightInd w:val="0"/>
        <w:ind w:left="426"/>
        <w:jc w:val="both"/>
        <w:rPr>
          <w:rFonts w:ascii="Arial" w:hAnsi="Arial" w:cs="Arial"/>
          <w:sz w:val="22"/>
          <w:szCs w:val="22"/>
        </w:rPr>
      </w:pPr>
      <w:r>
        <w:rPr>
          <w:rFonts w:ascii="Arial" w:hAnsi="Arial" w:cs="Arial"/>
          <w:sz w:val="22"/>
          <w:szCs w:val="22"/>
        </w:rPr>
        <w:t>Tenderers are to p</w:t>
      </w:r>
      <w:r w:rsidR="00BF7FA9" w:rsidRPr="003D4C17">
        <w:rPr>
          <w:rFonts w:ascii="Arial" w:hAnsi="Arial" w:cs="Arial"/>
          <w:sz w:val="22"/>
          <w:szCs w:val="22"/>
        </w:rPr>
        <w:t>rovide details of three recent contracts that are relevant to this project including the name and contact details of the clients’ representatives who could be approached for references.</w:t>
      </w:r>
    </w:p>
    <w:p w14:paraId="5AEC306A" w14:textId="77777777" w:rsidR="00BF7FA9" w:rsidRPr="003D4C17" w:rsidRDefault="00BF7FA9" w:rsidP="00BF7FA9">
      <w:pPr>
        <w:widowControl w:val="0"/>
        <w:autoSpaceDE w:val="0"/>
        <w:autoSpaceDN w:val="0"/>
        <w:adjustRightInd w:val="0"/>
        <w:jc w:val="both"/>
        <w:rPr>
          <w:rFonts w:ascii="Arial" w:hAnsi="Arial" w:cs="Arial"/>
          <w:bCs/>
          <w:sz w:val="22"/>
          <w:szCs w:val="22"/>
        </w:rPr>
      </w:pPr>
    </w:p>
    <w:p w14:paraId="320A3A6F" w14:textId="310662A7" w:rsidR="00BF7FA9" w:rsidRPr="001A053B" w:rsidRDefault="001A053B" w:rsidP="001A053B">
      <w:pPr>
        <w:pStyle w:val="ListParagraph"/>
        <w:widowControl w:val="0"/>
        <w:numPr>
          <w:ilvl w:val="0"/>
          <w:numId w:val="40"/>
        </w:numPr>
        <w:autoSpaceDE w:val="0"/>
        <w:autoSpaceDN w:val="0"/>
        <w:adjustRightInd w:val="0"/>
        <w:jc w:val="both"/>
        <w:rPr>
          <w:rFonts w:ascii="Arial" w:hAnsi="Arial" w:cs="Arial"/>
          <w:b/>
          <w:bCs/>
          <w:caps/>
          <w:sz w:val="22"/>
          <w:szCs w:val="22"/>
          <w:u w:val="single"/>
        </w:rPr>
      </w:pPr>
      <w:r w:rsidRPr="001A053B">
        <w:rPr>
          <w:rFonts w:ascii="Arial" w:hAnsi="Arial" w:cs="Arial"/>
          <w:b/>
          <w:bCs/>
          <w:sz w:val="22"/>
          <w:szCs w:val="22"/>
          <w:u w:val="single"/>
        </w:rPr>
        <w:t>Contract Award Criteria</w:t>
      </w:r>
    </w:p>
    <w:p w14:paraId="4D708BB1"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71ABD732" w14:textId="55A5BC03" w:rsidR="00BF7FA9" w:rsidRPr="003D4C17" w:rsidRDefault="00BF7FA9" w:rsidP="001A05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w:hAnsi="Arial" w:cs="Arial"/>
          <w:sz w:val="22"/>
          <w:szCs w:val="22"/>
        </w:rPr>
      </w:pPr>
      <w:r w:rsidRPr="003D4C17">
        <w:rPr>
          <w:rFonts w:ascii="Arial" w:hAnsi="Arial" w:cs="Arial"/>
          <w:sz w:val="22"/>
          <w:szCs w:val="22"/>
        </w:rPr>
        <w:t xml:space="preserve">The </w:t>
      </w:r>
      <w:r w:rsidR="001A053B">
        <w:rPr>
          <w:rFonts w:ascii="Arial" w:hAnsi="Arial" w:cs="Arial"/>
          <w:sz w:val="22"/>
          <w:szCs w:val="22"/>
        </w:rPr>
        <w:t xml:space="preserve">Museum </w:t>
      </w:r>
      <w:r w:rsidR="00BD22A0">
        <w:rPr>
          <w:rFonts w:ascii="Arial" w:hAnsi="Arial" w:cs="Arial"/>
          <w:sz w:val="22"/>
          <w:szCs w:val="22"/>
        </w:rPr>
        <w:t xml:space="preserve">nominated members of the Project </w:t>
      </w:r>
      <w:r w:rsidRPr="003D4C17">
        <w:rPr>
          <w:rFonts w:ascii="Arial" w:hAnsi="Arial" w:cs="Arial"/>
          <w:sz w:val="22"/>
          <w:szCs w:val="22"/>
        </w:rPr>
        <w:t xml:space="preserve">Board will </w:t>
      </w:r>
      <w:r w:rsidR="00BD22A0">
        <w:rPr>
          <w:rFonts w:ascii="Arial" w:hAnsi="Arial" w:cs="Arial"/>
          <w:sz w:val="22"/>
          <w:szCs w:val="22"/>
        </w:rPr>
        <w:t>oversee the tender process</w:t>
      </w:r>
      <w:r w:rsidRPr="003D4C17">
        <w:rPr>
          <w:rFonts w:ascii="Arial" w:hAnsi="Arial" w:cs="Arial"/>
          <w:sz w:val="22"/>
          <w:szCs w:val="22"/>
        </w:rPr>
        <w:t xml:space="preserve"> </w:t>
      </w:r>
      <w:r w:rsidR="00BD22A0">
        <w:rPr>
          <w:rFonts w:ascii="Arial" w:hAnsi="Arial" w:cs="Arial"/>
          <w:sz w:val="22"/>
          <w:szCs w:val="22"/>
        </w:rPr>
        <w:t xml:space="preserve">with </w:t>
      </w:r>
      <w:r w:rsidRPr="003D4C17">
        <w:rPr>
          <w:rFonts w:ascii="Arial" w:hAnsi="Arial" w:cs="Arial"/>
          <w:sz w:val="22"/>
          <w:szCs w:val="22"/>
        </w:rPr>
        <w:t>other nominated individuals</w:t>
      </w:r>
      <w:r w:rsidR="00BD22A0">
        <w:rPr>
          <w:rFonts w:ascii="Arial" w:hAnsi="Arial" w:cs="Arial"/>
          <w:sz w:val="22"/>
          <w:szCs w:val="22"/>
        </w:rPr>
        <w:t xml:space="preserve"> as required</w:t>
      </w:r>
      <w:r w:rsidRPr="003D4C17">
        <w:rPr>
          <w:rFonts w:ascii="Arial" w:hAnsi="Arial" w:cs="Arial"/>
          <w:sz w:val="22"/>
          <w:szCs w:val="22"/>
        </w:rPr>
        <w:t>.</w:t>
      </w:r>
    </w:p>
    <w:p w14:paraId="686B8775"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00387BBC" w14:textId="77777777" w:rsidR="00BF7FA9" w:rsidRPr="003D4C17" w:rsidRDefault="00BF7FA9" w:rsidP="00BF7FA9">
      <w:pPr>
        <w:widowControl w:val="0"/>
        <w:autoSpaceDE w:val="0"/>
        <w:autoSpaceDN w:val="0"/>
        <w:adjustRightInd w:val="0"/>
        <w:ind w:left="720"/>
        <w:jc w:val="both"/>
        <w:rPr>
          <w:rFonts w:ascii="Arial" w:hAnsi="Arial" w:cs="Arial"/>
          <w:sz w:val="22"/>
          <w:szCs w:val="22"/>
        </w:rPr>
      </w:pPr>
      <w:r w:rsidRPr="003D4C17">
        <w:rPr>
          <w:rFonts w:ascii="Arial" w:hAnsi="Arial" w:cs="Arial"/>
          <w:sz w:val="22"/>
          <w:szCs w:val="22"/>
        </w:rPr>
        <w:t>Tenders will be assessed on the following criteria:</w:t>
      </w:r>
    </w:p>
    <w:p w14:paraId="11EF81D0" w14:textId="77777777" w:rsidR="00BF7FA9" w:rsidRPr="003D4C17" w:rsidRDefault="00BF7FA9" w:rsidP="00BF7FA9">
      <w:pPr>
        <w:widowControl w:val="0"/>
        <w:autoSpaceDE w:val="0"/>
        <w:autoSpaceDN w:val="0"/>
        <w:adjustRightInd w:val="0"/>
        <w:ind w:firstLine="720"/>
        <w:jc w:val="both"/>
        <w:rPr>
          <w:rFonts w:ascii="Arial" w:hAnsi="Arial" w:cs="Arial"/>
          <w:sz w:val="22"/>
          <w:szCs w:val="22"/>
        </w:rPr>
      </w:pPr>
    </w:p>
    <w:p w14:paraId="2C53C9FA" w14:textId="77777777" w:rsidR="00BF7FA9" w:rsidRPr="003D4C17" w:rsidRDefault="00BF7FA9" w:rsidP="00BF7FA9">
      <w:pPr>
        <w:widowControl w:val="0"/>
        <w:autoSpaceDE w:val="0"/>
        <w:autoSpaceDN w:val="0"/>
        <w:adjustRightInd w:val="0"/>
        <w:ind w:firstLine="720"/>
        <w:jc w:val="both"/>
        <w:rPr>
          <w:rFonts w:ascii="Arial" w:hAnsi="Arial" w:cs="Arial"/>
          <w:sz w:val="22"/>
          <w:szCs w:val="22"/>
        </w:rPr>
      </w:pPr>
      <w:r w:rsidRPr="003D4C17">
        <w:rPr>
          <w:rFonts w:ascii="Arial" w:hAnsi="Arial" w:cs="Arial"/>
          <w:sz w:val="22"/>
          <w:szCs w:val="22"/>
        </w:rPr>
        <w:t>Fee 50%</w:t>
      </w:r>
    </w:p>
    <w:p w14:paraId="2578539F" w14:textId="77777777" w:rsidR="00BF7FA9" w:rsidRPr="003D4C17" w:rsidRDefault="00BF7FA9" w:rsidP="00BF7FA9">
      <w:pPr>
        <w:widowControl w:val="0"/>
        <w:autoSpaceDE w:val="0"/>
        <w:autoSpaceDN w:val="0"/>
        <w:adjustRightInd w:val="0"/>
        <w:ind w:firstLine="720"/>
        <w:jc w:val="both"/>
        <w:rPr>
          <w:rFonts w:ascii="Arial" w:hAnsi="Arial" w:cs="Arial"/>
          <w:sz w:val="22"/>
          <w:szCs w:val="22"/>
        </w:rPr>
      </w:pPr>
      <w:r w:rsidRPr="003D4C17">
        <w:rPr>
          <w:rFonts w:ascii="Arial" w:hAnsi="Arial" w:cs="Arial"/>
          <w:sz w:val="22"/>
          <w:szCs w:val="22"/>
        </w:rPr>
        <w:t>Qualifications and Experience 10%</w:t>
      </w:r>
    </w:p>
    <w:p w14:paraId="142CB19D" w14:textId="77777777" w:rsidR="00BF7FA9" w:rsidRPr="003D4C17" w:rsidRDefault="00BF7FA9" w:rsidP="00BF7FA9">
      <w:pPr>
        <w:widowControl w:val="0"/>
        <w:autoSpaceDE w:val="0"/>
        <w:autoSpaceDN w:val="0"/>
        <w:adjustRightInd w:val="0"/>
        <w:ind w:firstLine="720"/>
        <w:jc w:val="both"/>
        <w:rPr>
          <w:rFonts w:ascii="Arial" w:hAnsi="Arial" w:cs="Arial"/>
          <w:sz w:val="22"/>
          <w:szCs w:val="22"/>
        </w:rPr>
      </w:pPr>
      <w:r w:rsidRPr="003D4C17">
        <w:rPr>
          <w:rFonts w:ascii="Arial" w:hAnsi="Arial" w:cs="Arial"/>
          <w:sz w:val="22"/>
          <w:szCs w:val="22"/>
        </w:rPr>
        <w:t>Project Team and Resourcing including timings of installation 30%</w:t>
      </w:r>
    </w:p>
    <w:p w14:paraId="11A68604" w14:textId="77777777" w:rsidR="00BF7FA9" w:rsidRPr="003D4C17" w:rsidRDefault="00BF7FA9" w:rsidP="00BF7FA9">
      <w:pPr>
        <w:widowControl w:val="0"/>
        <w:autoSpaceDE w:val="0"/>
        <w:autoSpaceDN w:val="0"/>
        <w:adjustRightInd w:val="0"/>
        <w:ind w:firstLine="720"/>
        <w:jc w:val="both"/>
        <w:rPr>
          <w:rFonts w:ascii="Arial" w:hAnsi="Arial" w:cs="Arial"/>
          <w:sz w:val="22"/>
          <w:szCs w:val="22"/>
        </w:rPr>
      </w:pPr>
      <w:r w:rsidRPr="003D4C17">
        <w:rPr>
          <w:rFonts w:ascii="Arial" w:hAnsi="Arial" w:cs="Arial"/>
          <w:sz w:val="22"/>
          <w:szCs w:val="22"/>
        </w:rPr>
        <w:t>Approach 10%</w:t>
      </w:r>
    </w:p>
    <w:p w14:paraId="78F265A2" w14:textId="77777777" w:rsidR="00BF7FA9" w:rsidRPr="003D4C17" w:rsidRDefault="00BF7FA9" w:rsidP="00BF7FA9">
      <w:pPr>
        <w:jc w:val="both"/>
        <w:rPr>
          <w:rFonts w:ascii="Arial" w:hAnsi="Arial" w:cs="Arial"/>
          <w:sz w:val="22"/>
          <w:szCs w:val="22"/>
        </w:rPr>
      </w:pPr>
    </w:p>
    <w:p w14:paraId="0631EE8B" w14:textId="4CDCF8C3" w:rsidR="00BF7FA9" w:rsidRPr="00BD22A0" w:rsidRDefault="00BD22A0" w:rsidP="00BD22A0">
      <w:pPr>
        <w:pStyle w:val="ListParagraph"/>
        <w:widowControl w:val="0"/>
        <w:numPr>
          <w:ilvl w:val="0"/>
          <w:numId w:val="40"/>
        </w:numPr>
        <w:autoSpaceDE w:val="0"/>
        <w:autoSpaceDN w:val="0"/>
        <w:adjustRightInd w:val="0"/>
        <w:jc w:val="both"/>
        <w:rPr>
          <w:rFonts w:ascii="Arial" w:hAnsi="Arial" w:cs="Arial"/>
          <w:b/>
          <w:caps/>
          <w:sz w:val="22"/>
          <w:szCs w:val="22"/>
          <w:u w:val="single"/>
        </w:rPr>
      </w:pPr>
      <w:r w:rsidRPr="00BD22A0">
        <w:rPr>
          <w:rFonts w:ascii="Arial" w:hAnsi="Arial" w:cs="Arial"/>
          <w:b/>
          <w:sz w:val="22"/>
          <w:szCs w:val="22"/>
          <w:u w:val="single"/>
        </w:rPr>
        <w:t>Tendering Costs</w:t>
      </w:r>
    </w:p>
    <w:p w14:paraId="4498F32F" w14:textId="77777777" w:rsidR="00BF7FA9" w:rsidRPr="003D4C17" w:rsidRDefault="00BF7FA9" w:rsidP="00BF7FA9">
      <w:pPr>
        <w:widowControl w:val="0"/>
        <w:autoSpaceDE w:val="0"/>
        <w:autoSpaceDN w:val="0"/>
        <w:adjustRightInd w:val="0"/>
        <w:jc w:val="both"/>
        <w:rPr>
          <w:rFonts w:ascii="Arial" w:hAnsi="Arial" w:cs="Arial"/>
          <w:sz w:val="22"/>
          <w:szCs w:val="22"/>
        </w:rPr>
      </w:pPr>
    </w:p>
    <w:p w14:paraId="3AB61DC1" w14:textId="77777777" w:rsidR="00BF7FA9" w:rsidRPr="003D4C17" w:rsidRDefault="00BF7FA9" w:rsidP="00BD22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w:hAnsi="Arial" w:cs="Arial"/>
          <w:sz w:val="22"/>
          <w:szCs w:val="22"/>
        </w:rPr>
      </w:pPr>
      <w:r w:rsidRPr="003D4C17">
        <w:rPr>
          <w:rFonts w:ascii="Arial" w:hAnsi="Arial" w:cs="Arial"/>
          <w:sz w:val="22"/>
          <w:szCs w:val="22"/>
        </w:rPr>
        <w:t>The Client will not be responsible for or pay for any costs or expenses that are incurred by any tendering contractor in preparing and submitting their tender.</w:t>
      </w:r>
    </w:p>
    <w:p w14:paraId="77A03A1F" w14:textId="77777777" w:rsidR="00BF7FA9" w:rsidRPr="003D4C17" w:rsidRDefault="00BF7FA9" w:rsidP="00BF7FA9">
      <w:pPr>
        <w:rPr>
          <w:rFonts w:ascii="Arial" w:hAnsi="Arial" w:cs="Arial"/>
          <w:b/>
          <w:sz w:val="22"/>
          <w:szCs w:val="22"/>
          <w:u w:val="single"/>
        </w:rPr>
      </w:pPr>
    </w:p>
    <w:p w14:paraId="58E29C44" w14:textId="416C1DD7" w:rsidR="00BF7FA9" w:rsidRPr="00BD22A0" w:rsidRDefault="00BF7FA9" w:rsidP="00BD22A0">
      <w:pPr>
        <w:pStyle w:val="ListParagraph"/>
        <w:numPr>
          <w:ilvl w:val="0"/>
          <w:numId w:val="40"/>
        </w:numPr>
        <w:jc w:val="both"/>
        <w:rPr>
          <w:rFonts w:ascii="Arial" w:hAnsi="Arial" w:cs="Arial"/>
          <w:b/>
          <w:sz w:val="22"/>
          <w:szCs w:val="22"/>
          <w:u w:val="single"/>
        </w:rPr>
      </w:pPr>
      <w:r w:rsidRPr="00BD22A0">
        <w:rPr>
          <w:rFonts w:ascii="Arial" w:hAnsi="Arial" w:cs="Arial"/>
          <w:b/>
          <w:sz w:val="22"/>
          <w:szCs w:val="22"/>
          <w:u w:val="single"/>
        </w:rPr>
        <w:t>I</w:t>
      </w:r>
      <w:r w:rsidR="00BD22A0" w:rsidRPr="00BD22A0">
        <w:rPr>
          <w:rFonts w:ascii="Arial" w:hAnsi="Arial" w:cs="Arial"/>
          <w:b/>
          <w:sz w:val="22"/>
          <w:szCs w:val="22"/>
          <w:u w:val="single"/>
        </w:rPr>
        <w:t>nsurances</w:t>
      </w:r>
    </w:p>
    <w:p w14:paraId="0891B0DA" w14:textId="77777777" w:rsidR="00BF7FA9" w:rsidRPr="003D4C17" w:rsidRDefault="00BF7FA9" w:rsidP="00BF7FA9">
      <w:pPr>
        <w:jc w:val="both"/>
        <w:rPr>
          <w:rFonts w:ascii="Arial" w:hAnsi="Arial" w:cs="Arial"/>
          <w:b/>
          <w:sz w:val="22"/>
          <w:szCs w:val="22"/>
          <w:u w:val="single"/>
        </w:rPr>
      </w:pPr>
    </w:p>
    <w:p w14:paraId="583A4DFF" w14:textId="77777777" w:rsidR="00BF7FA9" w:rsidRPr="003D4C17" w:rsidRDefault="00BF7FA9" w:rsidP="00BD22A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sz w:val="22"/>
          <w:szCs w:val="22"/>
        </w:rPr>
      </w:pPr>
      <w:r w:rsidRPr="003D4C17">
        <w:rPr>
          <w:rFonts w:ascii="Arial" w:hAnsi="Arial" w:cs="Arial"/>
          <w:sz w:val="22"/>
          <w:szCs w:val="22"/>
        </w:rPr>
        <w:t>The minimum amounts insured in respect of employers and public liability shall be £10M for any one occurrence or series of occurrences arising out of one event.</w:t>
      </w:r>
    </w:p>
    <w:p w14:paraId="4FCF0F52" w14:textId="77777777" w:rsidR="00BF7FA9" w:rsidRPr="00BD22A0" w:rsidRDefault="00BF7FA9" w:rsidP="00BF7FA9">
      <w:pPr>
        <w:jc w:val="both"/>
        <w:rPr>
          <w:rFonts w:ascii="Arial" w:hAnsi="Arial" w:cs="Arial"/>
          <w:b/>
          <w:sz w:val="22"/>
          <w:szCs w:val="22"/>
        </w:rPr>
      </w:pPr>
    </w:p>
    <w:p w14:paraId="558B94E7" w14:textId="3E12BF10" w:rsidR="00BF7FA9" w:rsidRPr="00BD22A0" w:rsidRDefault="00BD22A0" w:rsidP="00BD22A0">
      <w:pPr>
        <w:pStyle w:val="ListParagraph"/>
        <w:numPr>
          <w:ilvl w:val="0"/>
          <w:numId w:val="40"/>
        </w:numPr>
        <w:jc w:val="both"/>
        <w:rPr>
          <w:rFonts w:ascii="Arial" w:hAnsi="Arial" w:cs="Arial"/>
          <w:b/>
          <w:sz w:val="22"/>
          <w:szCs w:val="22"/>
        </w:rPr>
      </w:pPr>
      <w:r w:rsidRPr="00BD22A0">
        <w:rPr>
          <w:rFonts w:ascii="Arial" w:hAnsi="Arial" w:cs="Arial"/>
          <w:b/>
          <w:sz w:val="22"/>
          <w:szCs w:val="22"/>
          <w:u w:val="single"/>
        </w:rPr>
        <w:t xml:space="preserve">Defects </w:t>
      </w:r>
      <w:r>
        <w:rPr>
          <w:rFonts w:ascii="Arial" w:hAnsi="Arial" w:cs="Arial"/>
          <w:b/>
          <w:sz w:val="22"/>
          <w:szCs w:val="22"/>
          <w:u w:val="single"/>
        </w:rPr>
        <w:t>i</w:t>
      </w:r>
      <w:r w:rsidRPr="00BD22A0">
        <w:rPr>
          <w:rFonts w:ascii="Arial" w:hAnsi="Arial" w:cs="Arial"/>
          <w:b/>
          <w:sz w:val="22"/>
          <w:szCs w:val="22"/>
          <w:u w:val="single"/>
        </w:rPr>
        <w:t>n</w:t>
      </w:r>
      <w:r>
        <w:rPr>
          <w:rFonts w:ascii="Arial" w:hAnsi="Arial" w:cs="Arial"/>
          <w:b/>
          <w:sz w:val="22"/>
          <w:szCs w:val="22"/>
          <w:u w:val="single"/>
        </w:rPr>
        <w:t xml:space="preserve"> </w:t>
      </w:r>
      <w:r w:rsidRPr="00BD22A0">
        <w:rPr>
          <w:rFonts w:ascii="Arial" w:hAnsi="Arial" w:cs="Arial"/>
          <w:b/>
          <w:sz w:val="22"/>
          <w:szCs w:val="22"/>
          <w:u w:val="single"/>
        </w:rPr>
        <w:t>Maintenance Period</w:t>
      </w:r>
    </w:p>
    <w:p w14:paraId="66DC5322" w14:textId="77777777" w:rsidR="00BF7FA9" w:rsidRPr="00BD22A0" w:rsidRDefault="00BF7FA9" w:rsidP="00BF7FA9">
      <w:pPr>
        <w:jc w:val="both"/>
        <w:rPr>
          <w:rFonts w:ascii="Arial" w:hAnsi="Arial" w:cs="Arial"/>
          <w:b/>
          <w:sz w:val="22"/>
          <w:szCs w:val="22"/>
        </w:rPr>
      </w:pPr>
    </w:p>
    <w:p w14:paraId="766CC014" w14:textId="0D760F0F" w:rsidR="00BF7FA9" w:rsidRPr="003D4C17" w:rsidRDefault="00BF7FA9" w:rsidP="00BD22A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b/>
          <w:sz w:val="22"/>
          <w:szCs w:val="22"/>
          <w:u w:val="single"/>
        </w:rPr>
      </w:pPr>
      <w:r w:rsidRPr="003D4C17">
        <w:rPr>
          <w:rFonts w:ascii="Arial" w:hAnsi="Arial" w:cs="Arial"/>
          <w:sz w:val="22"/>
          <w:szCs w:val="22"/>
        </w:rPr>
        <w:t xml:space="preserve">The contractor is to provide at handover certification that the cases comply with all relevant legislation, are fit for use and operational.  The contractor is to provide all documentation relating to the installation with recommendations for servicing and maintenance.  </w:t>
      </w:r>
    </w:p>
    <w:p w14:paraId="052C7118" w14:textId="77777777" w:rsidR="00BF7FA9" w:rsidRPr="00BD22A0" w:rsidRDefault="00BF7FA9" w:rsidP="00BD22A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b/>
          <w:sz w:val="22"/>
          <w:szCs w:val="22"/>
          <w:u w:val="single"/>
        </w:rPr>
      </w:pPr>
    </w:p>
    <w:p w14:paraId="4511B5A7" w14:textId="13C3CDA5" w:rsidR="00BF7FA9" w:rsidRPr="00BD22A0" w:rsidRDefault="00BD22A0" w:rsidP="00BD22A0">
      <w:pPr>
        <w:pStyle w:val="ListParagraph"/>
        <w:numPr>
          <w:ilvl w:val="0"/>
          <w:numId w:val="40"/>
        </w:numPr>
        <w:jc w:val="both"/>
        <w:rPr>
          <w:rFonts w:ascii="Arial" w:hAnsi="Arial" w:cs="Arial"/>
          <w:b/>
          <w:sz w:val="22"/>
          <w:szCs w:val="22"/>
        </w:rPr>
      </w:pPr>
      <w:r w:rsidRPr="00BD22A0">
        <w:rPr>
          <w:rFonts w:ascii="Arial" w:hAnsi="Arial" w:cs="Arial"/>
          <w:b/>
          <w:sz w:val="22"/>
          <w:szCs w:val="22"/>
          <w:u w:val="single"/>
        </w:rPr>
        <w:t xml:space="preserve">Health </w:t>
      </w:r>
      <w:r>
        <w:rPr>
          <w:rFonts w:ascii="Arial" w:hAnsi="Arial" w:cs="Arial"/>
          <w:b/>
          <w:sz w:val="22"/>
          <w:szCs w:val="22"/>
          <w:u w:val="single"/>
        </w:rPr>
        <w:t>a</w:t>
      </w:r>
      <w:r w:rsidRPr="00BD22A0">
        <w:rPr>
          <w:rFonts w:ascii="Arial" w:hAnsi="Arial" w:cs="Arial"/>
          <w:b/>
          <w:sz w:val="22"/>
          <w:szCs w:val="22"/>
          <w:u w:val="single"/>
        </w:rPr>
        <w:t>nd Safety</w:t>
      </w:r>
    </w:p>
    <w:p w14:paraId="5372A135" w14:textId="77777777" w:rsidR="00BF7FA9" w:rsidRPr="00BD22A0" w:rsidRDefault="00BF7FA9" w:rsidP="00BD22A0">
      <w:pPr>
        <w:jc w:val="both"/>
        <w:rPr>
          <w:rFonts w:ascii="Arial" w:hAnsi="Arial" w:cs="Arial"/>
          <w:b/>
          <w:sz w:val="22"/>
          <w:szCs w:val="22"/>
        </w:rPr>
      </w:pPr>
    </w:p>
    <w:p w14:paraId="6F9F4A6A" w14:textId="4565473F" w:rsidR="00BF7FA9" w:rsidRPr="003D4C17" w:rsidRDefault="00BF7FA9" w:rsidP="00BD22A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sz w:val="22"/>
          <w:szCs w:val="22"/>
        </w:rPr>
      </w:pPr>
      <w:r w:rsidRPr="003D4C17">
        <w:rPr>
          <w:rFonts w:ascii="Arial" w:hAnsi="Arial" w:cs="Arial"/>
          <w:sz w:val="22"/>
          <w:szCs w:val="22"/>
        </w:rPr>
        <w:t xml:space="preserve">Contractor </w:t>
      </w:r>
      <w:r w:rsidR="00BD22A0">
        <w:rPr>
          <w:rFonts w:ascii="Arial" w:hAnsi="Arial" w:cs="Arial"/>
          <w:sz w:val="22"/>
          <w:szCs w:val="22"/>
        </w:rPr>
        <w:t xml:space="preserve">must </w:t>
      </w:r>
      <w:r w:rsidRPr="003D4C17">
        <w:rPr>
          <w:rFonts w:ascii="Arial" w:hAnsi="Arial" w:cs="Arial"/>
          <w:sz w:val="22"/>
          <w:szCs w:val="22"/>
        </w:rPr>
        <w:t xml:space="preserve">provide all Method Statements, Risk Assessments, and COSHH Information Data Sheets </w:t>
      </w:r>
      <w:r w:rsidRPr="003D4C17">
        <w:rPr>
          <w:rFonts w:ascii="Arial" w:hAnsi="Arial" w:cs="Arial"/>
          <w:b/>
          <w:sz w:val="22"/>
          <w:szCs w:val="22"/>
          <w:u w:val="single"/>
        </w:rPr>
        <w:t xml:space="preserve">prior </w:t>
      </w:r>
      <w:r w:rsidRPr="003D4C17">
        <w:rPr>
          <w:rFonts w:ascii="Arial" w:hAnsi="Arial" w:cs="Arial"/>
          <w:sz w:val="22"/>
          <w:szCs w:val="22"/>
        </w:rPr>
        <w:t>to commencing works.</w:t>
      </w:r>
    </w:p>
    <w:p w14:paraId="4CF6AE62" w14:textId="77777777" w:rsidR="00BF7FA9" w:rsidRPr="003D4C17" w:rsidRDefault="00BF7FA9" w:rsidP="00BF7FA9">
      <w:pPr>
        <w:jc w:val="both"/>
        <w:rPr>
          <w:rFonts w:ascii="Arial" w:hAnsi="Arial" w:cs="Arial"/>
          <w:sz w:val="22"/>
          <w:szCs w:val="22"/>
        </w:rPr>
      </w:pPr>
    </w:p>
    <w:p w14:paraId="2E8CB268" w14:textId="77777777" w:rsidR="00BF7FA9" w:rsidRPr="003D4C17" w:rsidRDefault="00BF7FA9" w:rsidP="00BD22A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sz w:val="22"/>
          <w:szCs w:val="22"/>
        </w:rPr>
      </w:pPr>
      <w:r w:rsidRPr="003D4C17">
        <w:rPr>
          <w:rFonts w:ascii="Arial" w:hAnsi="Arial" w:cs="Arial"/>
          <w:sz w:val="22"/>
          <w:szCs w:val="22"/>
        </w:rPr>
        <w:t>Contractor is to ensure that all works are made safe by the end of each working shift and the area is left in a clean and tidy condition to the satisfaction of the Client.</w:t>
      </w:r>
    </w:p>
    <w:p w14:paraId="66A4FA39" w14:textId="77777777" w:rsidR="00BF7FA9" w:rsidRPr="003D4C17" w:rsidRDefault="00BF7FA9" w:rsidP="00BD22A0">
      <w:pPr>
        <w:ind w:left="360"/>
        <w:jc w:val="both"/>
        <w:rPr>
          <w:rFonts w:ascii="Arial" w:hAnsi="Arial" w:cs="Arial"/>
          <w:sz w:val="22"/>
          <w:szCs w:val="22"/>
        </w:rPr>
      </w:pPr>
    </w:p>
    <w:p w14:paraId="6220509F" w14:textId="77777777" w:rsidR="00BF7FA9" w:rsidRPr="003D4C17" w:rsidRDefault="00BF7FA9" w:rsidP="00BD22A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sz w:val="22"/>
          <w:szCs w:val="22"/>
        </w:rPr>
      </w:pPr>
      <w:r w:rsidRPr="003D4C17">
        <w:rPr>
          <w:rFonts w:ascii="Arial" w:hAnsi="Arial" w:cs="Arial"/>
          <w:sz w:val="22"/>
          <w:szCs w:val="22"/>
        </w:rPr>
        <w:lastRenderedPageBreak/>
        <w:t>Contractor is to ensure that all items of the Museum are adequately protected from dust or damage during the works.</w:t>
      </w:r>
    </w:p>
    <w:p w14:paraId="0CC1BD87" w14:textId="77777777" w:rsidR="00BF7FA9" w:rsidRPr="00BD22A0" w:rsidRDefault="00BF7FA9" w:rsidP="00BF7FA9">
      <w:pPr>
        <w:jc w:val="both"/>
        <w:rPr>
          <w:rFonts w:ascii="Arial" w:hAnsi="Arial" w:cs="Arial"/>
          <w:b/>
          <w:sz w:val="22"/>
          <w:szCs w:val="22"/>
        </w:rPr>
      </w:pPr>
    </w:p>
    <w:p w14:paraId="7F90AEBE" w14:textId="314376F2" w:rsidR="00BF7FA9" w:rsidRPr="00BD22A0" w:rsidRDefault="00BF7FA9" w:rsidP="00BD22A0">
      <w:pPr>
        <w:pStyle w:val="ListParagraph"/>
        <w:numPr>
          <w:ilvl w:val="0"/>
          <w:numId w:val="40"/>
        </w:numPr>
        <w:jc w:val="both"/>
        <w:rPr>
          <w:rFonts w:ascii="Arial" w:hAnsi="Arial" w:cs="Arial"/>
          <w:b/>
          <w:sz w:val="22"/>
          <w:szCs w:val="22"/>
          <w:u w:val="single"/>
        </w:rPr>
      </w:pPr>
      <w:r w:rsidRPr="00BD22A0">
        <w:rPr>
          <w:rFonts w:ascii="Arial" w:hAnsi="Arial" w:cs="Arial"/>
          <w:b/>
          <w:sz w:val="22"/>
          <w:szCs w:val="22"/>
          <w:u w:val="single"/>
        </w:rPr>
        <w:t>S</w:t>
      </w:r>
      <w:r w:rsidR="00BD22A0">
        <w:rPr>
          <w:rFonts w:ascii="Arial" w:hAnsi="Arial" w:cs="Arial"/>
          <w:b/>
          <w:sz w:val="22"/>
          <w:szCs w:val="22"/>
          <w:u w:val="single"/>
        </w:rPr>
        <w:t>ecurity</w:t>
      </w:r>
    </w:p>
    <w:p w14:paraId="6C8CB2E5" w14:textId="77777777" w:rsidR="00BF7FA9" w:rsidRPr="00BD22A0" w:rsidRDefault="00BF7FA9" w:rsidP="00BF7FA9">
      <w:pPr>
        <w:jc w:val="both"/>
        <w:rPr>
          <w:rFonts w:ascii="Arial" w:hAnsi="Arial" w:cs="Arial"/>
          <w:b/>
          <w:sz w:val="22"/>
          <w:szCs w:val="22"/>
        </w:rPr>
      </w:pPr>
    </w:p>
    <w:p w14:paraId="6CB7EF67" w14:textId="77777777" w:rsidR="00BF7FA9" w:rsidRPr="003D4C17" w:rsidRDefault="00BF7FA9" w:rsidP="00BD22A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sz w:val="22"/>
          <w:szCs w:val="22"/>
          <w:u w:val="single"/>
        </w:rPr>
      </w:pPr>
      <w:r w:rsidRPr="003D4C17">
        <w:rPr>
          <w:rFonts w:ascii="Arial" w:hAnsi="Arial" w:cs="Arial"/>
          <w:sz w:val="22"/>
          <w:szCs w:val="22"/>
        </w:rPr>
        <w:t xml:space="preserve">The contractor is to ensure that all employees and sub-contractors to be employed on the site are security cleared by the Client prior to the work commencing.  The vetting by the Client will entail the contractor ensuring that all employees and sub-contractors complete and return the National Identification Service form for clearance by New Scotland Yard.  The Client reserves the right to prohibit entry of any employee </w:t>
      </w:r>
      <w:proofErr w:type="gramStart"/>
      <w:r w:rsidRPr="003D4C17">
        <w:rPr>
          <w:rFonts w:ascii="Arial" w:hAnsi="Arial" w:cs="Arial"/>
          <w:sz w:val="22"/>
          <w:szCs w:val="22"/>
        </w:rPr>
        <w:t>as a result of</w:t>
      </w:r>
      <w:proofErr w:type="gramEnd"/>
      <w:r w:rsidRPr="003D4C17">
        <w:rPr>
          <w:rFonts w:ascii="Arial" w:hAnsi="Arial" w:cs="Arial"/>
          <w:sz w:val="22"/>
          <w:szCs w:val="22"/>
        </w:rPr>
        <w:t xml:space="preserve"> the NIS enquiry.</w:t>
      </w:r>
    </w:p>
    <w:p w14:paraId="67683821" w14:textId="3D6EB7C0" w:rsidR="00BF7FA9" w:rsidRPr="00BD22A0" w:rsidRDefault="00BF7FA9" w:rsidP="00BF7FA9">
      <w:pPr>
        <w:rPr>
          <w:rFonts w:ascii="Arial" w:hAnsi="Arial" w:cs="Arial"/>
          <w:b/>
          <w:sz w:val="22"/>
          <w:szCs w:val="22"/>
        </w:rPr>
      </w:pPr>
    </w:p>
    <w:p w14:paraId="243E319E" w14:textId="74B5B889" w:rsidR="00BF7FA9" w:rsidRPr="00BD22A0" w:rsidRDefault="00BF7FA9" w:rsidP="00BD22A0">
      <w:pPr>
        <w:pStyle w:val="ListParagraph"/>
        <w:numPr>
          <w:ilvl w:val="0"/>
          <w:numId w:val="40"/>
        </w:numPr>
        <w:jc w:val="both"/>
        <w:rPr>
          <w:rFonts w:ascii="Arial" w:hAnsi="Arial" w:cs="Arial"/>
          <w:b/>
          <w:sz w:val="22"/>
          <w:szCs w:val="22"/>
        </w:rPr>
      </w:pPr>
      <w:r w:rsidRPr="00BD22A0">
        <w:rPr>
          <w:rFonts w:ascii="Arial" w:hAnsi="Arial" w:cs="Arial"/>
          <w:b/>
          <w:sz w:val="22"/>
          <w:szCs w:val="22"/>
          <w:u w:val="single"/>
        </w:rPr>
        <w:t>G</w:t>
      </w:r>
      <w:r w:rsidR="00BD22A0">
        <w:rPr>
          <w:rFonts w:ascii="Arial" w:hAnsi="Arial" w:cs="Arial"/>
          <w:b/>
          <w:sz w:val="22"/>
          <w:szCs w:val="22"/>
          <w:u w:val="single"/>
        </w:rPr>
        <w:t>eneral</w:t>
      </w:r>
    </w:p>
    <w:p w14:paraId="010235E5" w14:textId="77777777" w:rsidR="00BF7FA9" w:rsidRPr="00BD22A0" w:rsidRDefault="00BF7FA9" w:rsidP="00BF7FA9">
      <w:pPr>
        <w:jc w:val="both"/>
        <w:rPr>
          <w:rFonts w:ascii="Arial" w:hAnsi="Arial" w:cs="Arial"/>
          <w:b/>
          <w:sz w:val="22"/>
          <w:szCs w:val="22"/>
        </w:rPr>
      </w:pPr>
    </w:p>
    <w:p w14:paraId="4CDA4E35" w14:textId="77777777" w:rsidR="00BF7FA9" w:rsidRPr="00BD22A0" w:rsidRDefault="00BF7FA9" w:rsidP="00BD22A0">
      <w:pPr>
        <w:pStyle w:val="ListParagraph"/>
        <w:numPr>
          <w:ilvl w:val="0"/>
          <w:numId w:val="44"/>
        </w:numPr>
        <w:ind w:left="720"/>
        <w:jc w:val="both"/>
        <w:rPr>
          <w:rFonts w:ascii="Arial" w:hAnsi="Arial" w:cs="Arial"/>
          <w:sz w:val="22"/>
          <w:szCs w:val="22"/>
        </w:rPr>
      </w:pPr>
      <w:r w:rsidRPr="00BD22A0">
        <w:rPr>
          <w:rFonts w:ascii="Arial" w:hAnsi="Arial" w:cs="Arial"/>
          <w:sz w:val="22"/>
          <w:szCs w:val="22"/>
        </w:rPr>
        <w:t>Contractor is responsible for confirming the dimensions on any drawings issued.</w:t>
      </w:r>
    </w:p>
    <w:p w14:paraId="6DF7340C" w14:textId="77777777" w:rsidR="00BF7FA9" w:rsidRPr="003D4C17" w:rsidRDefault="00BF7FA9" w:rsidP="00BD22A0">
      <w:pPr>
        <w:jc w:val="both"/>
        <w:rPr>
          <w:rFonts w:ascii="Arial" w:hAnsi="Arial" w:cs="Arial"/>
          <w:sz w:val="22"/>
          <w:szCs w:val="22"/>
        </w:rPr>
      </w:pPr>
    </w:p>
    <w:p w14:paraId="2566DF23" w14:textId="5011DAC0" w:rsidR="009D714C" w:rsidRPr="00BD22A0" w:rsidRDefault="00BF7FA9" w:rsidP="009D714C">
      <w:pPr>
        <w:pStyle w:val="ListParagraph"/>
        <w:numPr>
          <w:ilvl w:val="0"/>
          <w:numId w:val="44"/>
        </w:numPr>
        <w:ind w:left="720"/>
        <w:jc w:val="both"/>
        <w:rPr>
          <w:rFonts w:ascii="Arial" w:hAnsi="Arial" w:cs="Arial"/>
          <w:sz w:val="22"/>
          <w:szCs w:val="22"/>
        </w:rPr>
      </w:pPr>
      <w:r w:rsidRPr="00BD22A0">
        <w:rPr>
          <w:rFonts w:ascii="Arial" w:hAnsi="Arial" w:cs="Arial"/>
          <w:sz w:val="22"/>
          <w:szCs w:val="22"/>
        </w:rPr>
        <w:t xml:space="preserve">The contractor will be allocated access routes to and from the installation site and allowed access to toilet facilities which must be </w:t>
      </w:r>
      <w:proofErr w:type="gramStart"/>
      <w:r w:rsidRPr="00BD22A0">
        <w:rPr>
          <w:rFonts w:ascii="Arial" w:hAnsi="Arial" w:cs="Arial"/>
          <w:sz w:val="22"/>
          <w:szCs w:val="22"/>
        </w:rPr>
        <w:t>kept clean at the contractor’s expense at all times</w:t>
      </w:r>
      <w:proofErr w:type="gramEnd"/>
      <w:r w:rsidRPr="00BD22A0">
        <w:rPr>
          <w:rFonts w:ascii="Arial" w:hAnsi="Arial" w:cs="Arial"/>
          <w:sz w:val="22"/>
          <w:szCs w:val="22"/>
        </w:rPr>
        <w:t>.  This is to prevent possible accidents or conflict with staff, contractors or visiting public.</w:t>
      </w:r>
      <w:r w:rsidR="009D714C" w:rsidRPr="009D714C">
        <w:rPr>
          <w:rFonts w:ascii="Arial" w:hAnsi="Arial" w:cs="Arial"/>
          <w:sz w:val="22"/>
          <w:szCs w:val="22"/>
        </w:rPr>
        <w:t xml:space="preserve"> </w:t>
      </w:r>
      <w:r w:rsidR="009D714C" w:rsidRPr="00BD22A0">
        <w:rPr>
          <w:rFonts w:ascii="Arial" w:hAnsi="Arial" w:cs="Arial"/>
          <w:sz w:val="22"/>
          <w:szCs w:val="22"/>
        </w:rPr>
        <w:t>All contractors’ personnel must book in and out of the Museum on each shift.</w:t>
      </w:r>
    </w:p>
    <w:p w14:paraId="4682B345" w14:textId="77777777" w:rsidR="00BF7FA9" w:rsidRPr="003D4C17" w:rsidRDefault="00BF7FA9" w:rsidP="00BD22A0">
      <w:pPr>
        <w:jc w:val="both"/>
        <w:rPr>
          <w:rFonts w:ascii="Arial" w:hAnsi="Arial" w:cs="Arial"/>
          <w:sz w:val="22"/>
          <w:szCs w:val="22"/>
        </w:rPr>
      </w:pPr>
    </w:p>
    <w:p w14:paraId="1F242DA5" w14:textId="77777777" w:rsidR="00BF7FA9" w:rsidRPr="00BD22A0" w:rsidRDefault="00BF7FA9" w:rsidP="00BD22A0">
      <w:pPr>
        <w:pStyle w:val="ListParagraph"/>
        <w:numPr>
          <w:ilvl w:val="0"/>
          <w:numId w:val="44"/>
        </w:numPr>
        <w:ind w:left="720"/>
        <w:jc w:val="both"/>
        <w:rPr>
          <w:rFonts w:ascii="Arial" w:hAnsi="Arial" w:cs="Arial"/>
          <w:sz w:val="22"/>
          <w:szCs w:val="22"/>
        </w:rPr>
      </w:pPr>
      <w:r w:rsidRPr="00BD22A0">
        <w:rPr>
          <w:rFonts w:ascii="Arial" w:hAnsi="Arial" w:cs="Arial"/>
          <w:sz w:val="22"/>
          <w:szCs w:val="22"/>
        </w:rPr>
        <w:t>Allow for the provision of skips for the removal of rubbish from site.</w:t>
      </w:r>
    </w:p>
    <w:p w14:paraId="49F7C2AC" w14:textId="77777777" w:rsidR="00BF7FA9" w:rsidRPr="003D4C17" w:rsidRDefault="00BF7FA9" w:rsidP="00BD22A0">
      <w:pPr>
        <w:jc w:val="both"/>
        <w:rPr>
          <w:rFonts w:ascii="Arial" w:hAnsi="Arial" w:cs="Arial"/>
          <w:sz w:val="22"/>
          <w:szCs w:val="22"/>
        </w:rPr>
      </w:pPr>
    </w:p>
    <w:p w14:paraId="40F40F02" w14:textId="5B8C25E7" w:rsidR="00BF7FA9" w:rsidRPr="00BD22A0" w:rsidRDefault="00BF7FA9" w:rsidP="00BD22A0">
      <w:pPr>
        <w:pStyle w:val="ListParagraph"/>
        <w:numPr>
          <w:ilvl w:val="0"/>
          <w:numId w:val="44"/>
        </w:numPr>
        <w:ind w:left="720"/>
        <w:jc w:val="both"/>
        <w:rPr>
          <w:rFonts w:ascii="Arial" w:hAnsi="Arial" w:cs="Arial"/>
          <w:sz w:val="22"/>
          <w:szCs w:val="22"/>
        </w:rPr>
      </w:pPr>
      <w:r w:rsidRPr="00BD22A0">
        <w:rPr>
          <w:rFonts w:ascii="Arial" w:hAnsi="Arial" w:cs="Arial"/>
          <w:sz w:val="22"/>
          <w:szCs w:val="22"/>
        </w:rPr>
        <w:t>All rubbish rubble should be removed out of the Museum premises before the end of each shift and deposited in skips.  Where there is a possibility that the rubbish could be blown by wind then the contractor is responsible for ensuring that the rubbish is suitably covered.</w:t>
      </w:r>
    </w:p>
    <w:p w14:paraId="6DF0A75A" w14:textId="77777777" w:rsidR="00BF7FA9" w:rsidRPr="003D4C17" w:rsidRDefault="00BF7FA9" w:rsidP="00BD22A0">
      <w:pPr>
        <w:jc w:val="both"/>
        <w:rPr>
          <w:rFonts w:ascii="Arial" w:hAnsi="Arial" w:cs="Arial"/>
          <w:sz w:val="22"/>
          <w:szCs w:val="22"/>
        </w:rPr>
      </w:pPr>
    </w:p>
    <w:p w14:paraId="4451098D" w14:textId="77777777" w:rsidR="00BF7FA9" w:rsidRPr="00BD22A0" w:rsidRDefault="00BF7FA9" w:rsidP="00BD22A0">
      <w:pPr>
        <w:pStyle w:val="ListParagraph"/>
        <w:numPr>
          <w:ilvl w:val="0"/>
          <w:numId w:val="44"/>
        </w:numPr>
        <w:ind w:left="720"/>
        <w:jc w:val="both"/>
        <w:rPr>
          <w:rFonts w:ascii="Arial" w:hAnsi="Arial" w:cs="Arial"/>
          <w:sz w:val="22"/>
          <w:szCs w:val="22"/>
        </w:rPr>
      </w:pPr>
      <w:r w:rsidRPr="00BD22A0">
        <w:rPr>
          <w:rFonts w:ascii="Arial" w:hAnsi="Arial" w:cs="Arial"/>
          <w:sz w:val="22"/>
          <w:szCs w:val="22"/>
        </w:rPr>
        <w:t>Allow for the removal of any hazardous material or controlled waste from site and include for provision of copies of any disposal certificates to the Client.</w:t>
      </w:r>
    </w:p>
    <w:p w14:paraId="73E848C0" w14:textId="77777777" w:rsidR="00BF7FA9" w:rsidRPr="003D4C17" w:rsidRDefault="00BF7FA9" w:rsidP="00BD22A0">
      <w:pPr>
        <w:jc w:val="both"/>
        <w:rPr>
          <w:rFonts w:ascii="Arial" w:hAnsi="Arial" w:cs="Arial"/>
          <w:sz w:val="22"/>
          <w:szCs w:val="22"/>
        </w:rPr>
      </w:pPr>
    </w:p>
    <w:p w14:paraId="313BE87C" w14:textId="1C6E40FF" w:rsidR="00BF7FA9" w:rsidRPr="00BD22A0" w:rsidRDefault="00BF7FA9" w:rsidP="00BD22A0">
      <w:pPr>
        <w:pStyle w:val="ListParagraph"/>
        <w:numPr>
          <w:ilvl w:val="0"/>
          <w:numId w:val="44"/>
        </w:numPr>
        <w:ind w:left="720"/>
        <w:jc w:val="both"/>
        <w:rPr>
          <w:rFonts w:ascii="Arial" w:hAnsi="Arial" w:cs="Arial"/>
          <w:sz w:val="22"/>
          <w:szCs w:val="22"/>
        </w:rPr>
      </w:pPr>
      <w:r w:rsidRPr="00BD22A0">
        <w:rPr>
          <w:rFonts w:ascii="Arial" w:hAnsi="Arial" w:cs="Arial"/>
          <w:sz w:val="22"/>
          <w:szCs w:val="22"/>
        </w:rPr>
        <w:t>Allow for the provision of “As Built” drawings and samples.</w:t>
      </w:r>
    </w:p>
    <w:p w14:paraId="6252A4E7" w14:textId="77777777" w:rsidR="00BF7FA9" w:rsidRPr="003D4C17" w:rsidRDefault="00BF7FA9" w:rsidP="00BD22A0">
      <w:pPr>
        <w:jc w:val="both"/>
        <w:rPr>
          <w:rFonts w:ascii="Arial" w:hAnsi="Arial" w:cs="Arial"/>
          <w:sz w:val="22"/>
          <w:szCs w:val="22"/>
        </w:rPr>
      </w:pPr>
    </w:p>
    <w:p w14:paraId="178D132D" w14:textId="77777777" w:rsidR="00BF7FA9" w:rsidRPr="00BD22A0" w:rsidRDefault="00BF7FA9" w:rsidP="00BD22A0">
      <w:pPr>
        <w:pStyle w:val="ListParagraph"/>
        <w:numPr>
          <w:ilvl w:val="0"/>
          <w:numId w:val="44"/>
        </w:numPr>
        <w:ind w:left="720"/>
        <w:jc w:val="both"/>
        <w:rPr>
          <w:rFonts w:ascii="Arial" w:hAnsi="Arial" w:cs="Arial"/>
          <w:sz w:val="22"/>
          <w:szCs w:val="22"/>
        </w:rPr>
      </w:pPr>
      <w:r w:rsidRPr="00BD22A0">
        <w:rPr>
          <w:rFonts w:ascii="Arial" w:hAnsi="Arial" w:cs="Arial"/>
          <w:sz w:val="22"/>
          <w:szCs w:val="22"/>
        </w:rPr>
        <w:t xml:space="preserve">The tender price </w:t>
      </w:r>
      <w:r w:rsidRPr="00BD22A0">
        <w:rPr>
          <w:rFonts w:ascii="Arial" w:hAnsi="Arial" w:cs="Arial"/>
          <w:b/>
          <w:sz w:val="22"/>
          <w:szCs w:val="22"/>
        </w:rPr>
        <w:t>must</w:t>
      </w:r>
      <w:r w:rsidRPr="00BD22A0">
        <w:rPr>
          <w:rFonts w:ascii="Arial" w:hAnsi="Arial" w:cs="Arial"/>
          <w:sz w:val="22"/>
          <w:szCs w:val="22"/>
        </w:rPr>
        <w:t xml:space="preserve"> be itemized as indicated in the sections above to allow ease of cost comparison for individual sections of the works. The Client will agree on the employment of any sub-contractors prior to the works commencing.  The tender price should also include the cost of a site supervisor.</w:t>
      </w:r>
    </w:p>
    <w:p w14:paraId="1A257659" w14:textId="77777777" w:rsidR="00BF7FA9" w:rsidRPr="003D4C17" w:rsidRDefault="00BF7FA9" w:rsidP="00BD22A0">
      <w:pPr>
        <w:jc w:val="both"/>
        <w:rPr>
          <w:rFonts w:ascii="Arial" w:hAnsi="Arial" w:cs="Arial"/>
          <w:sz w:val="22"/>
          <w:szCs w:val="22"/>
        </w:rPr>
      </w:pPr>
    </w:p>
    <w:p w14:paraId="2A39F55F" w14:textId="77777777" w:rsidR="00BF7FA9" w:rsidRPr="00BD22A0" w:rsidRDefault="00BF7FA9" w:rsidP="00BD22A0">
      <w:pPr>
        <w:pStyle w:val="ListParagraph"/>
        <w:numPr>
          <w:ilvl w:val="0"/>
          <w:numId w:val="44"/>
        </w:numPr>
        <w:ind w:left="720"/>
        <w:jc w:val="both"/>
        <w:rPr>
          <w:rFonts w:ascii="Arial" w:hAnsi="Arial" w:cs="Arial"/>
          <w:sz w:val="22"/>
          <w:szCs w:val="22"/>
        </w:rPr>
      </w:pPr>
      <w:r w:rsidRPr="00BD22A0">
        <w:rPr>
          <w:rFonts w:ascii="Arial" w:hAnsi="Arial" w:cs="Arial"/>
          <w:sz w:val="22"/>
          <w:szCs w:val="22"/>
        </w:rPr>
        <w:t xml:space="preserve">An area can be allocated in the Museum car park for on-site storage or a skip for disposal if required.  If the contractor chooses to store materials </w:t>
      </w:r>
      <w:proofErr w:type="gramStart"/>
      <w:r w:rsidRPr="00BD22A0">
        <w:rPr>
          <w:rFonts w:ascii="Arial" w:hAnsi="Arial" w:cs="Arial"/>
          <w:sz w:val="22"/>
          <w:szCs w:val="22"/>
        </w:rPr>
        <w:t>on-site</w:t>
      </w:r>
      <w:proofErr w:type="gramEnd"/>
      <w:r w:rsidRPr="00BD22A0">
        <w:rPr>
          <w:rFonts w:ascii="Arial" w:hAnsi="Arial" w:cs="Arial"/>
          <w:sz w:val="22"/>
          <w:szCs w:val="22"/>
        </w:rPr>
        <w:t xml:space="preserve"> then they are responsible for the security of all those materials.</w:t>
      </w:r>
    </w:p>
    <w:p w14:paraId="7EFA2F57" w14:textId="77777777" w:rsidR="00BF7FA9" w:rsidRPr="003D4C17" w:rsidRDefault="00BF7FA9" w:rsidP="00BD22A0">
      <w:pPr>
        <w:jc w:val="both"/>
        <w:rPr>
          <w:rFonts w:ascii="Arial" w:hAnsi="Arial" w:cs="Arial"/>
          <w:sz w:val="22"/>
          <w:szCs w:val="22"/>
        </w:rPr>
      </w:pPr>
    </w:p>
    <w:p w14:paraId="5EF71D7B" w14:textId="77777777" w:rsidR="00BF7FA9" w:rsidRPr="00BD22A0" w:rsidRDefault="00BF7FA9" w:rsidP="00BD22A0">
      <w:pPr>
        <w:pStyle w:val="ListParagraph"/>
        <w:numPr>
          <w:ilvl w:val="0"/>
          <w:numId w:val="44"/>
        </w:numPr>
        <w:ind w:left="720"/>
        <w:jc w:val="both"/>
        <w:rPr>
          <w:rFonts w:ascii="Arial" w:hAnsi="Arial" w:cs="Arial"/>
          <w:sz w:val="22"/>
          <w:szCs w:val="22"/>
        </w:rPr>
      </w:pPr>
      <w:r w:rsidRPr="00BD22A0">
        <w:rPr>
          <w:rFonts w:ascii="Arial" w:hAnsi="Arial" w:cs="Arial"/>
          <w:sz w:val="22"/>
          <w:szCs w:val="22"/>
        </w:rPr>
        <w:t>You should be aware the NAM is subject to the Freedom of Information Act 2000 and is required to comply with any requests submitted.</w:t>
      </w:r>
    </w:p>
    <w:p w14:paraId="4932E1B5" w14:textId="77777777" w:rsidR="00BF7FA9" w:rsidRPr="00AD0FFD" w:rsidRDefault="00BF7FA9" w:rsidP="00BF7FA9">
      <w:pPr>
        <w:rPr>
          <w:rFonts w:ascii="Arial" w:hAnsi="Arial" w:cs="Arial"/>
          <w:b/>
          <w:bCs/>
          <w:sz w:val="22"/>
          <w:szCs w:val="22"/>
        </w:rPr>
      </w:pPr>
    </w:p>
    <w:p w14:paraId="4009B76B" w14:textId="77777777" w:rsidR="00BF7FA9" w:rsidRPr="00AD0FFD" w:rsidRDefault="00BF7FA9" w:rsidP="00AD0FFD">
      <w:pPr>
        <w:pStyle w:val="ListParagraph"/>
        <w:widowControl w:val="0"/>
        <w:numPr>
          <w:ilvl w:val="0"/>
          <w:numId w:val="45"/>
        </w:numPr>
        <w:autoSpaceDE w:val="0"/>
        <w:autoSpaceDN w:val="0"/>
        <w:adjustRightInd w:val="0"/>
        <w:jc w:val="both"/>
        <w:rPr>
          <w:rFonts w:ascii="Arial" w:hAnsi="Arial" w:cs="Arial"/>
          <w:b/>
          <w:bCs/>
          <w:sz w:val="22"/>
          <w:szCs w:val="22"/>
        </w:rPr>
      </w:pPr>
      <w:r w:rsidRPr="00AD0FFD">
        <w:rPr>
          <w:rFonts w:ascii="Arial" w:hAnsi="Arial" w:cs="Arial"/>
          <w:b/>
          <w:bCs/>
          <w:sz w:val="22"/>
          <w:szCs w:val="22"/>
          <w:u w:val="single"/>
        </w:rPr>
        <w:t>ANNEXES</w:t>
      </w:r>
    </w:p>
    <w:p w14:paraId="4FCE5578" w14:textId="77777777" w:rsidR="00BF7FA9" w:rsidRPr="00AD0FFD" w:rsidRDefault="00BF7FA9" w:rsidP="00BF7FA9">
      <w:pPr>
        <w:widowControl w:val="0"/>
        <w:autoSpaceDE w:val="0"/>
        <w:autoSpaceDN w:val="0"/>
        <w:adjustRightInd w:val="0"/>
        <w:jc w:val="both"/>
        <w:rPr>
          <w:rFonts w:ascii="Arial" w:hAnsi="Arial" w:cs="Arial"/>
          <w:b/>
          <w:bCs/>
          <w:sz w:val="22"/>
          <w:szCs w:val="22"/>
          <w:u w:val="single"/>
        </w:rPr>
      </w:pPr>
    </w:p>
    <w:p w14:paraId="39B1AF04" w14:textId="1F6943FB" w:rsidR="00BF7FA9" w:rsidRPr="003D4C17" w:rsidRDefault="00BF7FA9" w:rsidP="00BD22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w:hAnsi="Arial" w:cs="Arial"/>
          <w:bCs/>
          <w:sz w:val="22"/>
          <w:szCs w:val="22"/>
        </w:rPr>
      </w:pPr>
      <w:r w:rsidRPr="003D4C17">
        <w:rPr>
          <w:rFonts w:ascii="Arial" w:hAnsi="Arial" w:cs="Arial"/>
          <w:bCs/>
          <w:sz w:val="22"/>
          <w:szCs w:val="22"/>
        </w:rPr>
        <w:t xml:space="preserve">Attached to this specification are copies of </w:t>
      </w:r>
      <w:r w:rsidR="00BD22A0">
        <w:rPr>
          <w:rFonts w:ascii="Arial" w:hAnsi="Arial" w:cs="Arial"/>
          <w:bCs/>
          <w:sz w:val="22"/>
          <w:szCs w:val="22"/>
        </w:rPr>
        <w:t>A</w:t>
      </w:r>
      <w:r w:rsidRPr="003D4C17">
        <w:rPr>
          <w:rFonts w:ascii="Arial" w:hAnsi="Arial" w:cs="Arial"/>
          <w:bCs/>
          <w:sz w:val="22"/>
          <w:szCs w:val="22"/>
        </w:rPr>
        <w:t xml:space="preserve">nnexes that must be </w:t>
      </w:r>
      <w:r w:rsidR="00B71901">
        <w:rPr>
          <w:rFonts w:ascii="Arial" w:hAnsi="Arial" w:cs="Arial"/>
          <w:bCs/>
          <w:sz w:val="22"/>
          <w:szCs w:val="22"/>
        </w:rPr>
        <w:t xml:space="preserve">complied with </w:t>
      </w:r>
      <w:r w:rsidR="00AD0FFD">
        <w:rPr>
          <w:rFonts w:ascii="Arial" w:hAnsi="Arial" w:cs="Arial"/>
          <w:bCs/>
          <w:sz w:val="22"/>
          <w:szCs w:val="22"/>
        </w:rPr>
        <w:t xml:space="preserve">for any </w:t>
      </w:r>
      <w:r w:rsidRPr="003D4C17">
        <w:rPr>
          <w:rFonts w:ascii="Arial" w:hAnsi="Arial" w:cs="Arial"/>
          <w:bCs/>
          <w:sz w:val="22"/>
          <w:szCs w:val="22"/>
        </w:rPr>
        <w:t>tender</w:t>
      </w:r>
      <w:r w:rsidR="00AD0FFD">
        <w:rPr>
          <w:rFonts w:ascii="Arial" w:hAnsi="Arial" w:cs="Arial"/>
          <w:bCs/>
          <w:sz w:val="22"/>
          <w:szCs w:val="22"/>
        </w:rPr>
        <w:t xml:space="preserve"> submission</w:t>
      </w:r>
    </w:p>
    <w:p w14:paraId="7093FECC" w14:textId="77777777" w:rsidR="00BF7FA9" w:rsidRPr="003D4C17" w:rsidRDefault="00BF7FA9" w:rsidP="00BF7FA9">
      <w:pPr>
        <w:widowControl w:val="0"/>
        <w:autoSpaceDE w:val="0"/>
        <w:autoSpaceDN w:val="0"/>
        <w:adjustRightInd w:val="0"/>
        <w:jc w:val="both"/>
        <w:rPr>
          <w:rFonts w:ascii="Arial" w:hAnsi="Arial" w:cs="Arial"/>
          <w:bCs/>
          <w:sz w:val="22"/>
          <w:szCs w:val="22"/>
        </w:rPr>
      </w:pPr>
    </w:p>
    <w:p w14:paraId="78A2C9D9" w14:textId="77777777" w:rsidR="00BF7FA9" w:rsidRPr="003D4C17"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Cs/>
          <w:sz w:val="22"/>
          <w:szCs w:val="22"/>
        </w:rPr>
      </w:pPr>
      <w:r w:rsidRPr="003D4C17">
        <w:rPr>
          <w:rFonts w:ascii="Arial" w:hAnsi="Arial" w:cs="Arial"/>
          <w:bCs/>
          <w:sz w:val="22"/>
          <w:szCs w:val="22"/>
        </w:rPr>
        <w:t>Annex A – Form of Tender</w:t>
      </w:r>
    </w:p>
    <w:p w14:paraId="18267FD9" w14:textId="77777777" w:rsidR="00BF7FA9" w:rsidRPr="003D4C17"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Cs/>
          <w:sz w:val="22"/>
          <w:szCs w:val="22"/>
        </w:rPr>
      </w:pPr>
      <w:r w:rsidRPr="003D4C17">
        <w:rPr>
          <w:rFonts w:ascii="Arial" w:hAnsi="Arial" w:cs="Arial"/>
          <w:bCs/>
          <w:sz w:val="22"/>
          <w:szCs w:val="22"/>
        </w:rPr>
        <w:t>Annex B – Certificate of Bona-Fide Tender</w:t>
      </w:r>
    </w:p>
    <w:p w14:paraId="18035E9B" w14:textId="77777777" w:rsidR="00BF7FA9" w:rsidRPr="003D4C17"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Cs/>
          <w:sz w:val="22"/>
          <w:szCs w:val="22"/>
        </w:rPr>
      </w:pPr>
      <w:r w:rsidRPr="003D4C17">
        <w:rPr>
          <w:rFonts w:ascii="Arial" w:hAnsi="Arial" w:cs="Arial"/>
          <w:bCs/>
          <w:sz w:val="22"/>
          <w:szCs w:val="22"/>
        </w:rPr>
        <w:t>Annex C – Contractor Qualification Questionnaire</w:t>
      </w:r>
    </w:p>
    <w:p w14:paraId="545131AE" w14:textId="77777777" w:rsidR="00BF7FA9" w:rsidRPr="003D4C17"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Cs/>
          <w:sz w:val="22"/>
          <w:szCs w:val="22"/>
        </w:rPr>
      </w:pPr>
      <w:r w:rsidRPr="003D4C17">
        <w:rPr>
          <w:rFonts w:ascii="Arial" w:hAnsi="Arial" w:cs="Arial"/>
          <w:bCs/>
          <w:sz w:val="22"/>
          <w:szCs w:val="22"/>
        </w:rPr>
        <w:t>Annex D – Health and Safety Questionnaire</w:t>
      </w:r>
    </w:p>
    <w:p w14:paraId="49EBC417" w14:textId="77777777" w:rsidR="00BF7FA9" w:rsidRPr="003D4C17"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Cs/>
          <w:sz w:val="22"/>
          <w:szCs w:val="22"/>
        </w:rPr>
      </w:pPr>
      <w:r w:rsidRPr="003D4C17">
        <w:rPr>
          <w:rFonts w:ascii="Arial" w:hAnsi="Arial" w:cs="Arial"/>
          <w:bCs/>
          <w:sz w:val="22"/>
          <w:szCs w:val="22"/>
        </w:rPr>
        <w:t>Annex E – Template for Pricing</w:t>
      </w:r>
    </w:p>
    <w:p w14:paraId="2EDE4DC9" w14:textId="17D79001" w:rsidR="00C1757B" w:rsidRPr="009D714C" w:rsidRDefault="00BF7FA9" w:rsidP="00291F11">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
          <w:bCs/>
          <w:caps/>
          <w:szCs w:val="26"/>
        </w:rPr>
      </w:pPr>
      <w:r w:rsidRPr="009D714C">
        <w:rPr>
          <w:rFonts w:ascii="Arial" w:hAnsi="Arial" w:cs="Arial"/>
          <w:bCs/>
          <w:sz w:val="22"/>
          <w:szCs w:val="22"/>
        </w:rPr>
        <w:t>Annex F – Design Drawings (under separate cover)</w:t>
      </w:r>
      <w:r w:rsidR="00C1757B" w:rsidRPr="009D714C">
        <w:rPr>
          <w:rFonts w:ascii="Arial" w:hAnsi="Arial" w:cs="Times-Bold"/>
          <w:b/>
          <w:bCs/>
          <w:caps/>
          <w:szCs w:val="26"/>
        </w:rPr>
        <w:br w:type="page"/>
      </w:r>
    </w:p>
    <w:p w14:paraId="31D3A76E" w14:textId="22B2104B" w:rsidR="00BF7FA9" w:rsidRPr="00E769D6" w:rsidRDefault="00BF7FA9" w:rsidP="00BF7FA9">
      <w:pPr>
        <w:widowControl w:val="0"/>
        <w:autoSpaceDE w:val="0"/>
        <w:autoSpaceDN w:val="0"/>
        <w:adjustRightInd w:val="0"/>
        <w:jc w:val="both"/>
        <w:rPr>
          <w:rFonts w:ascii="Arial" w:hAnsi="Arial" w:cs="Times-Bold"/>
          <w:bCs/>
          <w:szCs w:val="26"/>
        </w:rPr>
      </w:pP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x A – Form of Tender</w:t>
      </w:r>
    </w:p>
    <w:p w14:paraId="1FCB011A" w14:textId="77777777" w:rsidR="00BF7FA9" w:rsidRPr="00E769D6" w:rsidRDefault="00BF7FA9" w:rsidP="00BF7FA9">
      <w:pPr>
        <w:widowControl w:val="0"/>
        <w:autoSpaceDE w:val="0"/>
        <w:autoSpaceDN w:val="0"/>
        <w:adjustRightInd w:val="0"/>
        <w:jc w:val="both"/>
        <w:rPr>
          <w:rFonts w:ascii="Arial" w:hAnsi="Arial" w:cs="Times-Bold"/>
          <w:szCs w:val="23"/>
        </w:rPr>
      </w:pPr>
    </w:p>
    <w:p w14:paraId="49F609A0" w14:textId="6C42DEE0"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13576F">
        <w:rPr>
          <w:rFonts w:ascii="Arial" w:hAnsi="Arial" w:cs="Times-Bold"/>
          <w:b/>
          <w:bCs/>
          <w:szCs w:val="23"/>
        </w:rPr>
        <w:t>Army at Home Display Case Tender</w:t>
      </w:r>
    </w:p>
    <w:p w14:paraId="7EDC2E64" w14:textId="77777777" w:rsidR="00BF7FA9" w:rsidRPr="00E769D6" w:rsidRDefault="00BF7FA9" w:rsidP="00BF7FA9">
      <w:pPr>
        <w:widowControl w:val="0"/>
        <w:autoSpaceDE w:val="0"/>
        <w:autoSpaceDN w:val="0"/>
        <w:adjustRightInd w:val="0"/>
        <w:jc w:val="both"/>
        <w:rPr>
          <w:rFonts w:ascii="Arial" w:hAnsi="Arial" w:cs="Times-Bold"/>
          <w:szCs w:val="23"/>
        </w:rPr>
      </w:pPr>
    </w:p>
    <w:p w14:paraId="5FECA86A" w14:textId="7777777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w:t>
      </w:r>
      <w:r>
        <w:rPr>
          <w:rFonts w:ascii="Arial" w:hAnsi="Arial" w:cs="Times-Bold"/>
          <w:szCs w:val="23"/>
        </w:rPr>
        <w:t xml:space="preserve">r </w:t>
      </w:r>
      <w:r w:rsidRPr="00E769D6">
        <w:rPr>
          <w:rFonts w:ascii="Arial" w:hAnsi="Arial" w:cs="Times-Bold"/>
          <w:szCs w:val="23"/>
        </w:rPr>
        <w:t>of the National Army Museum</w:t>
      </w:r>
    </w:p>
    <w:p w14:paraId="1505CE8A" w14:textId="77777777" w:rsidR="00BF7FA9" w:rsidRPr="00E769D6" w:rsidRDefault="00BF7FA9" w:rsidP="00BF7FA9">
      <w:pPr>
        <w:widowControl w:val="0"/>
        <w:autoSpaceDE w:val="0"/>
        <w:autoSpaceDN w:val="0"/>
        <w:adjustRightInd w:val="0"/>
        <w:rPr>
          <w:rFonts w:ascii="Arial" w:hAnsi="Arial" w:cs="Times-Bold"/>
          <w:szCs w:val="23"/>
        </w:rPr>
      </w:pPr>
    </w:p>
    <w:p w14:paraId="1AD14A6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Sirs,</w:t>
      </w:r>
    </w:p>
    <w:p w14:paraId="6A20ACE1" w14:textId="77777777" w:rsidR="00BF7FA9" w:rsidRPr="00E769D6" w:rsidRDefault="00BF7FA9" w:rsidP="00BF7FA9">
      <w:pPr>
        <w:widowControl w:val="0"/>
        <w:autoSpaceDE w:val="0"/>
        <w:autoSpaceDN w:val="0"/>
        <w:adjustRightInd w:val="0"/>
        <w:rPr>
          <w:rFonts w:ascii="Arial" w:hAnsi="Arial" w:cs="Times-Bold"/>
          <w:szCs w:val="23"/>
        </w:rPr>
      </w:pPr>
    </w:p>
    <w:p w14:paraId="029534E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I/We the undersigned, having examined the enclosed tender documents and Appendices, do hereby offer to </w:t>
      </w:r>
      <w:proofErr w:type="gramStart"/>
      <w:r w:rsidRPr="00E769D6">
        <w:rPr>
          <w:rFonts w:ascii="Arial" w:hAnsi="Arial" w:cs="Times-Bold"/>
          <w:szCs w:val="23"/>
        </w:rPr>
        <w:t>execute</w:t>
      </w:r>
      <w:proofErr w:type="gramEnd"/>
      <w:r w:rsidRPr="00E769D6">
        <w:rPr>
          <w:rFonts w:ascii="Arial" w:hAnsi="Arial" w:cs="Times-Bold"/>
          <w:szCs w:val="23"/>
        </w:rPr>
        <w:t xml:space="preserve"> and complete in accordance with the said documents the works described therein:</w:t>
      </w:r>
    </w:p>
    <w:p w14:paraId="311BD48B" w14:textId="77777777" w:rsidR="00BF7FA9" w:rsidRPr="00E769D6" w:rsidRDefault="00BF7FA9" w:rsidP="00BF7FA9">
      <w:pPr>
        <w:widowControl w:val="0"/>
        <w:autoSpaceDE w:val="0"/>
        <w:autoSpaceDN w:val="0"/>
        <w:adjustRightInd w:val="0"/>
        <w:rPr>
          <w:rFonts w:ascii="Arial" w:hAnsi="Arial" w:cs="Times-Bold"/>
          <w:szCs w:val="23"/>
        </w:rPr>
      </w:pPr>
    </w:p>
    <w:p w14:paraId="13B5A2AE"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3A2EB0F2" w14:textId="77777777" w:rsidR="00BF7FA9" w:rsidRPr="00E769D6" w:rsidRDefault="00BF7FA9" w:rsidP="00BF7FA9">
      <w:pPr>
        <w:widowControl w:val="0"/>
        <w:autoSpaceDE w:val="0"/>
        <w:autoSpaceDN w:val="0"/>
        <w:adjustRightInd w:val="0"/>
        <w:rPr>
          <w:rFonts w:ascii="Arial" w:hAnsi="Arial" w:cs="Times-Bold"/>
          <w:szCs w:val="23"/>
        </w:rPr>
      </w:pPr>
    </w:p>
    <w:p w14:paraId="2C47158C" w14:textId="20538C10" w:rsidR="00BF7FA9" w:rsidRPr="00E769D6" w:rsidRDefault="00BF7FA9" w:rsidP="00BF7FA9">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13576F">
        <w:rPr>
          <w:rFonts w:ascii="Arial" w:hAnsi="Arial" w:cs="Times-Bold"/>
          <w:b/>
          <w:bCs/>
          <w:szCs w:val="23"/>
        </w:rPr>
        <w:t>Army at Home Display Case Tender</w:t>
      </w:r>
    </w:p>
    <w:p w14:paraId="3E126956" w14:textId="77777777" w:rsidR="00BF7FA9" w:rsidRPr="00E769D6" w:rsidRDefault="00BF7FA9" w:rsidP="00BF7FA9">
      <w:pPr>
        <w:widowControl w:val="0"/>
        <w:autoSpaceDE w:val="0"/>
        <w:autoSpaceDN w:val="0"/>
        <w:adjustRightInd w:val="0"/>
        <w:rPr>
          <w:rFonts w:ascii="Arial" w:hAnsi="Arial" w:cs="Times-Bold"/>
          <w:szCs w:val="23"/>
        </w:rPr>
      </w:pPr>
    </w:p>
    <w:p w14:paraId="635FDB0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I/We hereby affirm our agreement to </w:t>
      </w:r>
      <w:proofErr w:type="gramStart"/>
      <w:r w:rsidRPr="00E769D6">
        <w:rPr>
          <w:rFonts w:ascii="Arial" w:hAnsi="Arial" w:cs="Times-Bold"/>
          <w:szCs w:val="23"/>
        </w:rPr>
        <w:t>enter into</w:t>
      </w:r>
      <w:proofErr w:type="gramEnd"/>
      <w:r w:rsidRPr="00E769D6">
        <w:rPr>
          <w:rFonts w:ascii="Arial" w:hAnsi="Arial" w:cs="Times-Bold"/>
          <w:szCs w:val="23"/>
        </w:rPr>
        <w:t xml:space="preserve"> a contract with the Council of the National Army Museum for the due performance of the Works in the form described by the above said documents.</w:t>
      </w:r>
    </w:p>
    <w:p w14:paraId="6F62DD74" w14:textId="77777777" w:rsidR="00BF7FA9" w:rsidRPr="00E769D6" w:rsidRDefault="00BF7FA9" w:rsidP="00BF7FA9">
      <w:pPr>
        <w:widowControl w:val="0"/>
        <w:autoSpaceDE w:val="0"/>
        <w:autoSpaceDN w:val="0"/>
        <w:adjustRightInd w:val="0"/>
        <w:rPr>
          <w:rFonts w:ascii="Arial" w:hAnsi="Arial" w:cs="Times-Bold"/>
          <w:szCs w:val="23"/>
        </w:rPr>
      </w:pPr>
    </w:p>
    <w:p w14:paraId="3ED6AEA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4CF69B06" w14:textId="77777777" w:rsidR="00BF7FA9" w:rsidRPr="00E769D6" w:rsidRDefault="00BF7FA9" w:rsidP="00BF7FA9">
      <w:pPr>
        <w:widowControl w:val="0"/>
        <w:autoSpaceDE w:val="0"/>
        <w:autoSpaceDN w:val="0"/>
        <w:adjustRightInd w:val="0"/>
        <w:rPr>
          <w:rFonts w:ascii="Arial" w:hAnsi="Arial" w:cs="Times-Bold"/>
          <w:szCs w:val="23"/>
        </w:rPr>
      </w:pPr>
    </w:p>
    <w:p w14:paraId="2BA62007"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1F278722" w14:textId="77777777" w:rsidR="00BF7FA9" w:rsidRPr="00E769D6" w:rsidRDefault="00BF7FA9" w:rsidP="00BF7FA9">
      <w:pPr>
        <w:widowControl w:val="0"/>
        <w:autoSpaceDE w:val="0"/>
        <w:autoSpaceDN w:val="0"/>
        <w:adjustRightInd w:val="0"/>
        <w:rPr>
          <w:rFonts w:ascii="Arial" w:hAnsi="Arial" w:cs="Times-Bold"/>
          <w:szCs w:val="23"/>
        </w:rPr>
      </w:pPr>
    </w:p>
    <w:p w14:paraId="4A77EDF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75F18CB9" w14:textId="77777777" w:rsidR="00BF7FA9" w:rsidRPr="00E769D6" w:rsidRDefault="00BF7FA9" w:rsidP="00BF7FA9">
      <w:pPr>
        <w:widowControl w:val="0"/>
        <w:autoSpaceDE w:val="0"/>
        <w:autoSpaceDN w:val="0"/>
        <w:adjustRightInd w:val="0"/>
        <w:rPr>
          <w:rFonts w:ascii="Arial" w:hAnsi="Arial" w:cs="Times-Bold"/>
          <w:szCs w:val="23"/>
        </w:rPr>
      </w:pPr>
    </w:p>
    <w:p w14:paraId="4EB08D8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6632DC8B" w14:textId="77777777" w:rsidR="00BF7FA9" w:rsidRPr="00E769D6" w:rsidRDefault="00BF7FA9" w:rsidP="00BF7FA9">
      <w:pPr>
        <w:widowControl w:val="0"/>
        <w:autoSpaceDE w:val="0"/>
        <w:autoSpaceDN w:val="0"/>
        <w:adjustRightInd w:val="0"/>
        <w:rPr>
          <w:rFonts w:ascii="Arial" w:hAnsi="Arial" w:cs="Times-Bold"/>
          <w:szCs w:val="23"/>
        </w:rPr>
      </w:pPr>
    </w:p>
    <w:p w14:paraId="4843B28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68251D24" w14:textId="77777777" w:rsidR="00BF7FA9" w:rsidRPr="00E769D6" w:rsidRDefault="00BF7FA9" w:rsidP="00BF7FA9">
      <w:pPr>
        <w:widowControl w:val="0"/>
        <w:autoSpaceDE w:val="0"/>
        <w:autoSpaceDN w:val="0"/>
        <w:adjustRightInd w:val="0"/>
        <w:rPr>
          <w:rFonts w:ascii="Arial" w:hAnsi="Arial" w:cs="Times-Bold"/>
          <w:szCs w:val="23"/>
        </w:rPr>
      </w:pPr>
    </w:p>
    <w:p w14:paraId="72DBD31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763DA0C5" w14:textId="77777777" w:rsidR="00BF7FA9" w:rsidRPr="00E769D6" w:rsidRDefault="00BF7FA9" w:rsidP="00BF7FA9">
      <w:pPr>
        <w:widowControl w:val="0"/>
        <w:autoSpaceDE w:val="0"/>
        <w:autoSpaceDN w:val="0"/>
        <w:adjustRightInd w:val="0"/>
        <w:rPr>
          <w:rFonts w:ascii="Arial" w:hAnsi="Arial" w:cs="Times-Bold"/>
          <w:szCs w:val="23"/>
        </w:rPr>
      </w:pPr>
    </w:p>
    <w:p w14:paraId="354DA52C"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0902807D" w14:textId="7EC64958" w:rsidR="00BF7FA9" w:rsidRDefault="00BF7FA9" w:rsidP="00BF7FA9">
      <w:pPr>
        <w:pStyle w:val="Body"/>
        <w:tabs>
          <w:tab w:val="left" w:pos="709"/>
        </w:tabs>
        <w:rPr>
          <w:rFonts w:ascii="Arial" w:hAnsi="Arial" w:cs="Arial"/>
          <w:sz w:val="24"/>
          <w:szCs w:val="24"/>
          <w:lang w:val="en-US"/>
        </w:rPr>
      </w:pPr>
      <w:r w:rsidRPr="00E769D6">
        <w:rPr>
          <w:rFonts w:ascii="Arial" w:hAnsi="Arial" w:cs="Times-Bold"/>
          <w:szCs w:val="19"/>
        </w:rPr>
        <w:br w:type="page"/>
      </w:r>
    </w:p>
    <w:p w14:paraId="0D5B5582" w14:textId="77777777" w:rsidR="00BF7FA9" w:rsidRPr="006D2464" w:rsidRDefault="00BF7FA9" w:rsidP="004E6100">
      <w:pPr>
        <w:pStyle w:val="Body"/>
        <w:tabs>
          <w:tab w:val="left" w:pos="709"/>
        </w:tabs>
        <w:rPr>
          <w:rFonts w:ascii="Arial" w:hAnsi="Arial" w:cs="Arial"/>
          <w:sz w:val="24"/>
          <w:szCs w:val="24"/>
          <w:lang w:val="en-US"/>
        </w:rPr>
      </w:pPr>
    </w:p>
    <w:p w14:paraId="621049D9" w14:textId="77777777" w:rsidR="00A973CE" w:rsidRPr="00E769D6" w:rsidRDefault="00A973CE" w:rsidP="00A973CE">
      <w:pPr>
        <w:widowControl w:val="0"/>
        <w:autoSpaceDE w:val="0"/>
        <w:autoSpaceDN w:val="0"/>
        <w:adjustRightInd w:val="0"/>
        <w:rPr>
          <w:rFonts w:ascii="Arial" w:hAnsi="Arial" w:cs="Times-Bold"/>
          <w:szCs w:val="19"/>
        </w:rPr>
      </w:pPr>
      <w:r>
        <w:rPr>
          <w:rFonts w:ascii="Arial" w:hAnsi="Arial" w:cs="Times-Bold"/>
          <w:b/>
          <w:bCs/>
          <w:caps/>
          <w:szCs w:val="26"/>
        </w:rPr>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25EDE70B" w14:textId="77777777" w:rsidR="00A973CE" w:rsidRPr="00E769D6" w:rsidRDefault="00A973CE" w:rsidP="00A973CE">
      <w:pPr>
        <w:widowControl w:val="0"/>
        <w:autoSpaceDE w:val="0"/>
        <w:autoSpaceDN w:val="0"/>
        <w:adjustRightInd w:val="0"/>
        <w:rPr>
          <w:rFonts w:ascii="Arial" w:hAnsi="Arial" w:cs="Times-Bold"/>
          <w:szCs w:val="23"/>
        </w:rPr>
      </w:pPr>
    </w:p>
    <w:p w14:paraId="7CA1E02B" w14:textId="5E2F3C3E" w:rsidR="00F52878" w:rsidRPr="00E769D6" w:rsidRDefault="00A973CE" w:rsidP="00F52878">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0013576F">
        <w:rPr>
          <w:rFonts w:ascii="Arial" w:hAnsi="Arial" w:cs="Times-Bold"/>
          <w:b/>
          <w:bCs/>
          <w:szCs w:val="23"/>
        </w:rPr>
        <w:t>Army at Home Display Case Tender</w:t>
      </w:r>
    </w:p>
    <w:p w14:paraId="32C56956" w14:textId="6921CA2E" w:rsidR="00A973CE" w:rsidRPr="00E769D6" w:rsidRDefault="00A973CE" w:rsidP="00A973CE">
      <w:pPr>
        <w:widowControl w:val="0"/>
        <w:autoSpaceDE w:val="0"/>
        <w:autoSpaceDN w:val="0"/>
        <w:adjustRightInd w:val="0"/>
        <w:rPr>
          <w:rFonts w:ascii="Arial" w:hAnsi="Arial" w:cs="Times-Bold"/>
          <w:szCs w:val="23"/>
        </w:rPr>
      </w:pPr>
    </w:p>
    <w:p w14:paraId="5A66E800" w14:textId="77777777" w:rsidR="00A973CE" w:rsidRPr="00E769D6" w:rsidRDefault="00A973CE" w:rsidP="00A973CE">
      <w:pPr>
        <w:widowControl w:val="0"/>
        <w:autoSpaceDE w:val="0"/>
        <w:autoSpaceDN w:val="0"/>
        <w:adjustRightInd w:val="0"/>
        <w:rPr>
          <w:rFonts w:ascii="Arial" w:hAnsi="Arial" w:cs="Times-Bold"/>
          <w:szCs w:val="23"/>
        </w:rPr>
      </w:pPr>
    </w:p>
    <w:p w14:paraId="38DF2716" w14:textId="77777777" w:rsidR="00A973CE" w:rsidRPr="00E769D6" w:rsidRDefault="00A973CE" w:rsidP="00A973CE">
      <w:pPr>
        <w:widowControl w:val="0"/>
        <w:autoSpaceDE w:val="0"/>
        <w:autoSpaceDN w:val="0"/>
        <w:adjustRightInd w:val="0"/>
        <w:rPr>
          <w:rFonts w:ascii="Arial" w:hAnsi="Arial" w:cs="Times-Bold"/>
          <w:szCs w:val="23"/>
        </w:rPr>
      </w:pPr>
    </w:p>
    <w:p w14:paraId="63EB3DB9"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2ABCE07" w14:textId="77777777" w:rsidR="00A973CE" w:rsidRPr="00E769D6" w:rsidRDefault="00A973CE" w:rsidP="00A973CE">
      <w:pPr>
        <w:widowControl w:val="0"/>
        <w:autoSpaceDE w:val="0"/>
        <w:autoSpaceDN w:val="0"/>
        <w:adjustRightInd w:val="0"/>
        <w:rPr>
          <w:rFonts w:ascii="Arial" w:hAnsi="Arial" w:cs="Times-Bold"/>
          <w:szCs w:val="23"/>
        </w:rPr>
      </w:pPr>
    </w:p>
    <w:p w14:paraId="240BCAFF"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7377540D" w14:textId="77777777" w:rsidR="00A973CE" w:rsidRPr="00E769D6" w:rsidRDefault="00A973CE" w:rsidP="00A973CE">
      <w:pPr>
        <w:widowControl w:val="0"/>
        <w:autoSpaceDE w:val="0"/>
        <w:autoSpaceDN w:val="0"/>
        <w:adjustRightInd w:val="0"/>
        <w:rPr>
          <w:rFonts w:ascii="Arial" w:hAnsi="Arial" w:cs="Times-Bold"/>
          <w:szCs w:val="23"/>
        </w:rPr>
      </w:pPr>
    </w:p>
    <w:p w14:paraId="43E07880"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157B910E" w14:textId="77777777" w:rsidR="00A973CE" w:rsidRPr="00E769D6" w:rsidRDefault="00A973CE" w:rsidP="00A973CE">
      <w:pPr>
        <w:widowControl w:val="0"/>
        <w:autoSpaceDE w:val="0"/>
        <w:autoSpaceDN w:val="0"/>
        <w:adjustRightInd w:val="0"/>
        <w:rPr>
          <w:rFonts w:ascii="Arial" w:hAnsi="Arial" w:cs="Times-Bold"/>
          <w:szCs w:val="23"/>
        </w:rPr>
      </w:pPr>
    </w:p>
    <w:p w14:paraId="407895A9"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6D124A7C" w14:textId="77777777" w:rsidR="00A973CE" w:rsidRPr="00E769D6" w:rsidRDefault="00A973CE" w:rsidP="00A973CE">
      <w:pPr>
        <w:widowControl w:val="0"/>
        <w:autoSpaceDE w:val="0"/>
        <w:autoSpaceDN w:val="0"/>
        <w:adjustRightInd w:val="0"/>
        <w:rPr>
          <w:rFonts w:ascii="Arial" w:hAnsi="Arial" w:cs="Times-Bold"/>
          <w:szCs w:val="23"/>
        </w:rPr>
      </w:pPr>
    </w:p>
    <w:p w14:paraId="71C06BEF"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DF99772" w14:textId="77777777" w:rsidR="00A973CE" w:rsidRPr="00E769D6" w:rsidRDefault="00A973CE" w:rsidP="00A973CE">
      <w:pPr>
        <w:widowControl w:val="0"/>
        <w:autoSpaceDE w:val="0"/>
        <w:autoSpaceDN w:val="0"/>
        <w:adjustRightInd w:val="0"/>
        <w:rPr>
          <w:rFonts w:ascii="Arial" w:hAnsi="Arial" w:cs="Times-Bold"/>
          <w:szCs w:val="23"/>
        </w:rPr>
      </w:pPr>
    </w:p>
    <w:p w14:paraId="6B33F8B5"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3D9212E" w14:textId="77777777" w:rsidR="00A973CE" w:rsidRPr="00E769D6" w:rsidRDefault="00A973CE" w:rsidP="00A973CE">
      <w:pPr>
        <w:widowControl w:val="0"/>
        <w:autoSpaceDE w:val="0"/>
        <w:autoSpaceDN w:val="0"/>
        <w:adjustRightInd w:val="0"/>
        <w:rPr>
          <w:rFonts w:ascii="Arial" w:hAnsi="Arial" w:cs="Times-Bold"/>
          <w:szCs w:val="23"/>
        </w:rPr>
      </w:pPr>
    </w:p>
    <w:p w14:paraId="7BDAAB1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EE17E59" w14:textId="77777777" w:rsidR="00A973CE" w:rsidRPr="00E769D6" w:rsidRDefault="00A973CE" w:rsidP="00A973CE">
      <w:pPr>
        <w:widowControl w:val="0"/>
        <w:autoSpaceDE w:val="0"/>
        <w:autoSpaceDN w:val="0"/>
        <w:adjustRightInd w:val="0"/>
        <w:rPr>
          <w:rFonts w:ascii="Arial" w:hAnsi="Arial" w:cs="Times-Bold"/>
          <w:szCs w:val="23"/>
        </w:rPr>
      </w:pPr>
    </w:p>
    <w:p w14:paraId="7BB8E7C8"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7FA0E07C" w14:textId="77777777" w:rsidR="00A973CE" w:rsidRPr="00E769D6" w:rsidRDefault="00A973CE" w:rsidP="00A973CE">
      <w:pPr>
        <w:widowControl w:val="0"/>
        <w:autoSpaceDE w:val="0"/>
        <w:autoSpaceDN w:val="0"/>
        <w:adjustRightInd w:val="0"/>
        <w:rPr>
          <w:rFonts w:ascii="Arial" w:hAnsi="Arial" w:cs="Times-Bold"/>
          <w:szCs w:val="23"/>
        </w:rPr>
      </w:pPr>
    </w:p>
    <w:p w14:paraId="59D0E69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E2A0358" w14:textId="77777777" w:rsidR="00A973CE" w:rsidRPr="00E769D6" w:rsidRDefault="00A973CE" w:rsidP="00A973CE">
      <w:pPr>
        <w:widowControl w:val="0"/>
        <w:autoSpaceDE w:val="0"/>
        <w:autoSpaceDN w:val="0"/>
        <w:adjustRightInd w:val="0"/>
        <w:rPr>
          <w:rFonts w:ascii="Arial" w:hAnsi="Arial" w:cs="Times-Bold"/>
          <w:szCs w:val="23"/>
        </w:rPr>
      </w:pPr>
    </w:p>
    <w:p w14:paraId="6CCF296C"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627507FF" w14:textId="77777777" w:rsidR="00A973CE" w:rsidRPr="00E769D6" w:rsidRDefault="00A973CE" w:rsidP="00A973CE">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 xml:space="preserve">x C: - </w:t>
      </w:r>
      <w:r w:rsidRPr="00E769D6">
        <w:rPr>
          <w:rFonts w:ascii="Arial" w:hAnsi="Arial" w:cs="Helvetica-Bold"/>
          <w:b/>
          <w:bCs/>
          <w:szCs w:val="26"/>
        </w:rPr>
        <w:t>CONTRACTOR QUALIFICATION QUESTIONNAIRE</w:t>
      </w:r>
    </w:p>
    <w:p w14:paraId="3EC0B3E7" w14:textId="77777777" w:rsidR="00A973CE" w:rsidRPr="00E769D6" w:rsidRDefault="00A973CE" w:rsidP="00A973CE">
      <w:pPr>
        <w:widowControl w:val="0"/>
        <w:autoSpaceDE w:val="0"/>
        <w:autoSpaceDN w:val="0"/>
        <w:adjustRightInd w:val="0"/>
        <w:rPr>
          <w:rFonts w:ascii="Arial" w:hAnsi="Arial" w:cs="Helvetica-Bold"/>
          <w:szCs w:val="21"/>
        </w:rPr>
      </w:pPr>
    </w:p>
    <w:p w14:paraId="01C27ED6"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Pr="00E769D6">
        <w:rPr>
          <w:rFonts w:ascii="Arial" w:hAnsi="Arial" w:cs="Helvetica-Bold"/>
          <w:szCs w:val="21"/>
        </w:rPr>
        <w:t>questions and sign the declaration at end of the questionnaire.</w:t>
      </w:r>
    </w:p>
    <w:p w14:paraId="1D888A06" w14:textId="77777777" w:rsidR="00A973CE" w:rsidRPr="00E769D6" w:rsidRDefault="00A973CE" w:rsidP="00A973CE">
      <w:pPr>
        <w:widowControl w:val="0"/>
        <w:autoSpaceDE w:val="0"/>
        <w:autoSpaceDN w:val="0"/>
        <w:adjustRightInd w:val="0"/>
        <w:rPr>
          <w:rFonts w:ascii="Arial" w:hAnsi="Arial" w:cs="Helvetica-Bold"/>
          <w:szCs w:val="21"/>
        </w:rPr>
      </w:pPr>
    </w:p>
    <w:p w14:paraId="1A23B717"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6733AC98" w14:textId="77777777" w:rsidR="00A973CE" w:rsidRPr="00E769D6" w:rsidRDefault="00A973CE" w:rsidP="00A973CE">
      <w:pPr>
        <w:widowControl w:val="0"/>
        <w:autoSpaceDE w:val="0"/>
        <w:autoSpaceDN w:val="0"/>
        <w:adjustRightInd w:val="0"/>
        <w:rPr>
          <w:rFonts w:ascii="Arial" w:hAnsi="Arial" w:cs="Helvetica-Bold"/>
          <w:szCs w:val="21"/>
        </w:rPr>
      </w:pPr>
    </w:p>
    <w:p w14:paraId="447128BF"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443505F2" w14:textId="77777777" w:rsidR="00A973CE" w:rsidRPr="00E769D6" w:rsidRDefault="00A973CE" w:rsidP="00A973CE">
      <w:pPr>
        <w:widowControl w:val="0"/>
        <w:autoSpaceDE w:val="0"/>
        <w:autoSpaceDN w:val="0"/>
        <w:adjustRightInd w:val="0"/>
        <w:rPr>
          <w:rFonts w:ascii="Arial" w:hAnsi="Arial" w:cs="Helvetica-Bold"/>
          <w:szCs w:val="21"/>
        </w:rPr>
      </w:pPr>
    </w:p>
    <w:p w14:paraId="4131F798"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34F46487" w14:textId="77777777" w:rsidR="00A973CE" w:rsidRPr="00E769D6" w:rsidRDefault="00A973CE" w:rsidP="00A973CE">
      <w:pPr>
        <w:widowControl w:val="0"/>
        <w:autoSpaceDE w:val="0"/>
        <w:autoSpaceDN w:val="0"/>
        <w:adjustRightInd w:val="0"/>
        <w:rPr>
          <w:rFonts w:ascii="Arial" w:hAnsi="Arial" w:cs="Helvetica-Bold"/>
          <w:szCs w:val="21"/>
        </w:rPr>
      </w:pPr>
    </w:p>
    <w:p w14:paraId="1EC14E82" w14:textId="77777777" w:rsidR="00A973CE" w:rsidRPr="00E769D6" w:rsidRDefault="00A973CE" w:rsidP="00A973CE">
      <w:pPr>
        <w:widowControl w:val="0"/>
        <w:autoSpaceDE w:val="0"/>
        <w:autoSpaceDN w:val="0"/>
        <w:adjustRightInd w:val="0"/>
        <w:jc w:val="both"/>
        <w:rPr>
          <w:rFonts w:ascii="Arial" w:hAnsi="Arial" w:cs="Helvetica-Bold"/>
          <w:szCs w:val="21"/>
        </w:rPr>
      </w:pPr>
      <w:r w:rsidRPr="00E769D6">
        <w:rPr>
          <w:rFonts w:ascii="Arial" w:hAnsi="Arial" w:cs="Helvetica-Bold"/>
          <w:szCs w:val="21"/>
        </w:rPr>
        <w:t>This document is confidential, and all information provided will be for the purpose of supplier management only and kept solely within the National Army Museum.  The information supplied by the contractor / supplier will be used to assess the contractor’s fitness for any work being tendered.</w:t>
      </w:r>
    </w:p>
    <w:p w14:paraId="78EDA54B" w14:textId="77777777" w:rsidR="00A973CE" w:rsidRPr="00E769D6" w:rsidRDefault="00A973CE" w:rsidP="00A973CE">
      <w:pPr>
        <w:widowControl w:val="0"/>
        <w:autoSpaceDE w:val="0"/>
        <w:autoSpaceDN w:val="0"/>
        <w:adjustRightInd w:val="0"/>
        <w:rPr>
          <w:rFonts w:ascii="Arial" w:hAnsi="Arial" w:cs="Helvetica-Bold"/>
          <w:b/>
          <w:bCs/>
          <w:szCs w:val="21"/>
        </w:rPr>
      </w:pPr>
    </w:p>
    <w:p w14:paraId="4FEB26CE" w14:textId="1D8A165C" w:rsidR="00A973CE"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5887893" w14:textId="6F867F3C" w:rsidR="00A973CE" w:rsidRDefault="00A973CE" w:rsidP="00A973CE">
      <w:pPr>
        <w:widowControl w:val="0"/>
        <w:autoSpaceDE w:val="0"/>
        <w:autoSpaceDN w:val="0"/>
        <w:adjustRightInd w:val="0"/>
        <w:rPr>
          <w:rFonts w:ascii="Arial" w:hAnsi="Arial" w:cs="Helvetica-Bold"/>
          <w:b/>
          <w:bCs/>
          <w:szCs w:val="21"/>
        </w:rPr>
      </w:pPr>
    </w:p>
    <w:p w14:paraId="4F2F9BF5" w14:textId="77777777" w:rsidR="00A973CE" w:rsidRPr="00E769D6" w:rsidRDefault="00A973CE" w:rsidP="00A973CE">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ab/>
        <w:t>ADMINISTRATIVE INFORMATION</w:t>
      </w:r>
    </w:p>
    <w:p w14:paraId="707ED9C5" w14:textId="77777777" w:rsidR="00A973CE" w:rsidRPr="00E769D6" w:rsidRDefault="00A973CE" w:rsidP="00A973CE">
      <w:pPr>
        <w:widowControl w:val="0"/>
        <w:autoSpaceDE w:val="0"/>
        <w:autoSpaceDN w:val="0"/>
        <w:adjustRightInd w:val="0"/>
        <w:rPr>
          <w:rFonts w:ascii="Arial" w:hAnsi="Arial" w:cs="Helvetica-Bold"/>
          <w:szCs w:val="21"/>
        </w:rPr>
      </w:pPr>
    </w:p>
    <w:p w14:paraId="4D755D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2A9544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3B6DDA44" w14:textId="77777777" w:rsidR="00A973CE" w:rsidRPr="00E769D6" w:rsidRDefault="00A973CE" w:rsidP="00A973CE">
      <w:pPr>
        <w:widowControl w:val="0"/>
        <w:autoSpaceDE w:val="0"/>
        <w:autoSpaceDN w:val="0"/>
        <w:adjustRightInd w:val="0"/>
        <w:rPr>
          <w:rFonts w:ascii="Arial" w:hAnsi="Arial" w:cs="Helvetica-Bold"/>
          <w:szCs w:val="21"/>
        </w:rPr>
      </w:pPr>
    </w:p>
    <w:p w14:paraId="005B3B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46F4F4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3E5E6F33" w14:textId="77777777" w:rsidR="00A973CE" w:rsidRPr="00E769D6" w:rsidRDefault="00A973CE" w:rsidP="00A973CE">
      <w:pPr>
        <w:widowControl w:val="0"/>
        <w:autoSpaceDE w:val="0"/>
        <w:autoSpaceDN w:val="0"/>
        <w:adjustRightInd w:val="0"/>
        <w:rPr>
          <w:rFonts w:ascii="Arial" w:hAnsi="Arial" w:cs="Helvetica-Bold"/>
          <w:szCs w:val="21"/>
        </w:rPr>
      </w:pPr>
    </w:p>
    <w:p w14:paraId="47DCCC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7CA3BC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30954691" w14:textId="77777777" w:rsidR="00A973CE" w:rsidRPr="00E769D6" w:rsidRDefault="00A973CE" w:rsidP="00A973CE">
      <w:pPr>
        <w:widowControl w:val="0"/>
        <w:autoSpaceDE w:val="0"/>
        <w:autoSpaceDN w:val="0"/>
        <w:adjustRightInd w:val="0"/>
        <w:rPr>
          <w:rFonts w:ascii="Arial" w:hAnsi="Arial" w:cs="Helvetica-Bold"/>
          <w:szCs w:val="21"/>
        </w:rPr>
      </w:pPr>
    </w:p>
    <w:p w14:paraId="69C105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2D08CDF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45D12DB4" w14:textId="77777777" w:rsidR="00A973CE" w:rsidRPr="00E769D6" w:rsidRDefault="00A973CE" w:rsidP="00A973CE">
      <w:pPr>
        <w:widowControl w:val="0"/>
        <w:autoSpaceDE w:val="0"/>
        <w:autoSpaceDN w:val="0"/>
        <w:adjustRightInd w:val="0"/>
        <w:rPr>
          <w:rFonts w:ascii="Arial" w:hAnsi="Arial" w:cs="Helvetica-Bold"/>
          <w:szCs w:val="21"/>
        </w:rPr>
      </w:pPr>
    </w:p>
    <w:p w14:paraId="04D3311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350F7C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2E2FB918" w14:textId="77777777" w:rsidR="00A973CE" w:rsidRPr="00E769D6" w:rsidRDefault="00A973CE" w:rsidP="00A973CE">
      <w:pPr>
        <w:widowControl w:val="0"/>
        <w:autoSpaceDE w:val="0"/>
        <w:autoSpaceDN w:val="0"/>
        <w:adjustRightInd w:val="0"/>
        <w:rPr>
          <w:rFonts w:ascii="Arial" w:hAnsi="Arial" w:cs="Helvetica-Bold"/>
          <w:szCs w:val="21"/>
        </w:rPr>
      </w:pPr>
    </w:p>
    <w:p w14:paraId="77DC8D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3DD6D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5668388B" w14:textId="77777777" w:rsidR="00A973CE" w:rsidRPr="00E769D6" w:rsidRDefault="00A973CE" w:rsidP="00A973CE">
      <w:pPr>
        <w:widowControl w:val="0"/>
        <w:autoSpaceDE w:val="0"/>
        <w:autoSpaceDN w:val="0"/>
        <w:adjustRightInd w:val="0"/>
        <w:rPr>
          <w:rFonts w:ascii="Arial" w:hAnsi="Arial" w:cs="Helvetica-Bold"/>
          <w:szCs w:val="21"/>
        </w:rPr>
      </w:pPr>
    </w:p>
    <w:p w14:paraId="774E14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0963EB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44B676" w14:textId="77777777" w:rsidR="00A973CE" w:rsidRPr="00E769D6" w:rsidRDefault="00A973CE" w:rsidP="00A973CE">
      <w:pPr>
        <w:widowControl w:val="0"/>
        <w:autoSpaceDE w:val="0"/>
        <w:autoSpaceDN w:val="0"/>
        <w:adjustRightInd w:val="0"/>
        <w:rPr>
          <w:rFonts w:ascii="Arial" w:hAnsi="Arial" w:cs="Helvetica-Bold"/>
          <w:szCs w:val="21"/>
        </w:rPr>
      </w:pPr>
    </w:p>
    <w:p w14:paraId="3C18C04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1C9473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6191EB5" w14:textId="77777777" w:rsidR="00A973CE" w:rsidRPr="00E769D6" w:rsidRDefault="00A973CE" w:rsidP="00A973CE">
      <w:pPr>
        <w:widowControl w:val="0"/>
        <w:autoSpaceDE w:val="0"/>
        <w:autoSpaceDN w:val="0"/>
        <w:adjustRightInd w:val="0"/>
        <w:rPr>
          <w:rFonts w:ascii="Arial" w:hAnsi="Arial" w:cs="Helvetica-Bold"/>
          <w:szCs w:val="21"/>
        </w:rPr>
      </w:pPr>
    </w:p>
    <w:p w14:paraId="0CBBB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18E61C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D855AB" w14:textId="77777777" w:rsidR="00A973CE" w:rsidRPr="00E769D6" w:rsidRDefault="00A973CE" w:rsidP="00A973CE">
      <w:pPr>
        <w:widowControl w:val="0"/>
        <w:autoSpaceDE w:val="0"/>
        <w:autoSpaceDN w:val="0"/>
        <w:adjustRightInd w:val="0"/>
        <w:rPr>
          <w:rFonts w:ascii="Arial" w:hAnsi="Arial" w:cs="Helvetica-Bold"/>
          <w:szCs w:val="21"/>
        </w:rPr>
      </w:pPr>
    </w:p>
    <w:p w14:paraId="5C5B54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36C90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DF6D51" w14:textId="77777777" w:rsidR="00A973CE" w:rsidRPr="00E769D6" w:rsidRDefault="00A973CE" w:rsidP="00A973CE">
      <w:pPr>
        <w:widowControl w:val="0"/>
        <w:autoSpaceDE w:val="0"/>
        <w:autoSpaceDN w:val="0"/>
        <w:adjustRightInd w:val="0"/>
        <w:rPr>
          <w:rFonts w:ascii="Arial" w:hAnsi="Arial" w:cs="Helvetica-Bold"/>
          <w:szCs w:val="21"/>
        </w:rPr>
      </w:pPr>
    </w:p>
    <w:p w14:paraId="6B71912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7EDB09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3FB9BDA" w14:textId="77777777" w:rsidR="00A973CE" w:rsidRPr="00E769D6" w:rsidRDefault="00A973CE" w:rsidP="00A973CE">
      <w:pPr>
        <w:widowControl w:val="0"/>
        <w:autoSpaceDE w:val="0"/>
        <w:autoSpaceDN w:val="0"/>
        <w:adjustRightInd w:val="0"/>
        <w:rPr>
          <w:rFonts w:ascii="Arial" w:hAnsi="Arial" w:cs="Helvetica-Bold"/>
          <w:szCs w:val="21"/>
        </w:rPr>
      </w:pPr>
    </w:p>
    <w:p w14:paraId="5696BC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6FDBD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FCB469D" w14:textId="77777777" w:rsidR="00A973CE" w:rsidRPr="00E769D6" w:rsidRDefault="00A973CE" w:rsidP="00A973CE">
      <w:pPr>
        <w:widowControl w:val="0"/>
        <w:autoSpaceDE w:val="0"/>
        <w:autoSpaceDN w:val="0"/>
        <w:adjustRightInd w:val="0"/>
        <w:rPr>
          <w:rFonts w:ascii="Arial" w:hAnsi="Arial" w:cs="Helvetica-Bold"/>
          <w:szCs w:val="21"/>
        </w:rPr>
      </w:pPr>
    </w:p>
    <w:p w14:paraId="1460E9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64E6CB43" w14:textId="77777777" w:rsidR="00A973CE" w:rsidRPr="00E769D6" w:rsidRDefault="00A973CE" w:rsidP="00A973CE">
      <w:pPr>
        <w:widowControl w:val="0"/>
        <w:autoSpaceDE w:val="0"/>
        <w:autoSpaceDN w:val="0"/>
        <w:adjustRightInd w:val="0"/>
        <w:rPr>
          <w:rFonts w:ascii="Arial" w:hAnsi="Arial" w:cs="Helvetica-Bold"/>
          <w:szCs w:val="21"/>
        </w:rPr>
      </w:pPr>
    </w:p>
    <w:p w14:paraId="0510C8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6FD72DC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D032433" w14:textId="77777777" w:rsidR="00A973CE" w:rsidRPr="00E769D6" w:rsidRDefault="00A973CE" w:rsidP="00A973CE">
      <w:pPr>
        <w:widowControl w:val="0"/>
        <w:autoSpaceDE w:val="0"/>
        <w:autoSpaceDN w:val="0"/>
        <w:adjustRightInd w:val="0"/>
        <w:rPr>
          <w:rFonts w:ascii="Arial" w:hAnsi="Arial" w:cs="Helvetica-Bold"/>
          <w:szCs w:val="21"/>
        </w:rPr>
      </w:pPr>
    </w:p>
    <w:p w14:paraId="6C907F5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7E71D2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ABCE73" w14:textId="77777777" w:rsidR="00A973CE" w:rsidRPr="00E769D6" w:rsidRDefault="00A973CE" w:rsidP="00A973CE">
      <w:pPr>
        <w:widowControl w:val="0"/>
        <w:autoSpaceDE w:val="0"/>
        <w:autoSpaceDN w:val="0"/>
        <w:adjustRightInd w:val="0"/>
        <w:rPr>
          <w:rFonts w:ascii="Arial" w:hAnsi="Arial" w:cs="Helvetica-Bold"/>
          <w:szCs w:val="21"/>
        </w:rPr>
      </w:pPr>
    </w:p>
    <w:p w14:paraId="2D1BF4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246CCF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D67658D" w14:textId="77777777" w:rsidR="00A973CE" w:rsidRPr="00E769D6" w:rsidRDefault="00A973CE" w:rsidP="00A973CE">
      <w:pPr>
        <w:widowControl w:val="0"/>
        <w:autoSpaceDE w:val="0"/>
        <w:autoSpaceDN w:val="0"/>
        <w:adjustRightInd w:val="0"/>
        <w:rPr>
          <w:rFonts w:ascii="Arial" w:hAnsi="Arial" w:cs="Helvetica-Bold"/>
          <w:szCs w:val="21"/>
        </w:rPr>
      </w:pPr>
    </w:p>
    <w:p w14:paraId="02AFC6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2C56C64C" w14:textId="77777777" w:rsidR="00A973CE" w:rsidRPr="00E769D6" w:rsidRDefault="00A973CE" w:rsidP="00A973CE">
      <w:pPr>
        <w:widowControl w:val="0"/>
        <w:autoSpaceDE w:val="0"/>
        <w:autoSpaceDN w:val="0"/>
        <w:adjustRightInd w:val="0"/>
        <w:rPr>
          <w:rFonts w:ascii="Arial" w:hAnsi="Arial" w:cs="Helvetica-Bold"/>
          <w:szCs w:val="21"/>
        </w:rPr>
      </w:pPr>
    </w:p>
    <w:p w14:paraId="18021B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3D43FC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09F7369" w14:textId="77777777" w:rsidR="00A973CE" w:rsidRPr="00E769D6" w:rsidRDefault="00A973CE" w:rsidP="00A973CE">
      <w:pPr>
        <w:widowControl w:val="0"/>
        <w:autoSpaceDE w:val="0"/>
        <w:autoSpaceDN w:val="0"/>
        <w:adjustRightInd w:val="0"/>
        <w:rPr>
          <w:rFonts w:ascii="Arial" w:hAnsi="Arial" w:cs="Helvetica-Bold"/>
          <w:szCs w:val="21"/>
        </w:rPr>
      </w:pPr>
    </w:p>
    <w:p w14:paraId="201B4C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5260FD06" w14:textId="77777777" w:rsidR="00A973CE" w:rsidRPr="00E769D6" w:rsidRDefault="00A973CE" w:rsidP="00A973CE">
      <w:pPr>
        <w:widowControl w:val="0"/>
        <w:autoSpaceDE w:val="0"/>
        <w:autoSpaceDN w:val="0"/>
        <w:adjustRightInd w:val="0"/>
        <w:rPr>
          <w:rFonts w:ascii="Arial" w:hAnsi="Arial" w:cs="Helvetica-Bold"/>
          <w:szCs w:val="21"/>
        </w:rPr>
      </w:pPr>
    </w:p>
    <w:p w14:paraId="6DD7AC3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5F79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7FBC2D" w14:textId="77777777" w:rsidR="00A973CE" w:rsidRPr="00E769D6" w:rsidRDefault="00A973CE" w:rsidP="00A973CE">
      <w:pPr>
        <w:widowControl w:val="0"/>
        <w:autoSpaceDE w:val="0"/>
        <w:autoSpaceDN w:val="0"/>
        <w:adjustRightInd w:val="0"/>
        <w:rPr>
          <w:rFonts w:ascii="Arial" w:hAnsi="Arial" w:cs="Helvetica-Bold"/>
          <w:szCs w:val="21"/>
        </w:rPr>
      </w:pPr>
    </w:p>
    <w:p w14:paraId="1062C94A"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B</w:t>
      </w:r>
      <w:r w:rsidRPr="00E769D6">
        <w:rPr>
          <w:rFonts w:ascii="Arial" w:hAnsi="Arial" w:cs="Helvetica-Bold"/>
          <w:b/>
          <w:bCs/>
          <w:szCs w:val="21"/>
        </w:rPr>
        <w:tab/>
        <w:t>BUSINESS PROBITY</w:t>
      </w:r>
    </w:p>
    <w:p w14:paraId="38D0E58A" w14:textId="77777777" w:rsidR="00A973CE" w:rsidRPr="00E769D6" w:rsidRDefault="00A973CE" w:rsidP="00A973CE">
      <w:pPr>
        <w:widowControl w:val="0"/>
        <w:autoSpaceDE w:val="0"/>
        <w:autoSpaceDN w:val="0"/>
        <w:adjustRightInd w:val="0"/>
        <w:rPr>
          <w:rFonts w:ascii="Arial" w:hAnsi="Arial" w:cs="Helvetica-Bold"/>
          <w:szCs w:val="21"/>
        </w:rPr>
      </w:pPr>
    </w:p>
    <w:p w14:paraId="4102A7D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ECB7BF" w14:textId="77777777" w:rsidR="00A973CE" w:rsidRPr="00E769D6" w:rsidRDefault="00A973CE" w:rsidP="00A973CE">
      <w:pPr>
        <w:widowControl w:val="0"/>
        <w:autoSpaceDE w:val="0"/>
        <w:autoSpaceDN w:val="0"/>
        <w:adjustRightInd w:val="0"/>
        <w:rPr>
          <w:rFonts w:ascii="Arial" w:hAnsi="Arial" w:cs="Helvetica-Bold"/>
          <w:szCs w:val="21"/>
        </w:rPr>
      </w:pPr>
    </w:p>
    <w:p w14:paraId="1D51E46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9B4A207" w14:textId="77777777" w:rsidR="00A973CE" w:rsidRPr="00E769D6" w:rsidRDefault="00A973CE" w:rsidP="00A973CE">
      <w:pPr>
        <w:widowControl w:val="0"/>
        <w:autoSpaceDE w:val="0"/>
        <w:autoSpaceDN w:val="0"/>
        <w:adjustRightInd w:val="0"/>
        <w:rPr>
          <w:rFonts w:ascii="Arial" w:hAnsi="Arial" w:cs="Helvetica-Bold"/>
          <w:szCs w:val="21"/>
        </w:rPr>
      </w:pPr>
    </w:p>
    <w:p w14:paraId="51B8D9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B7C35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272E8531" w14:textId="77777777" w:rsidR="00A973CE" w:rsidRPr="00E769D6" w:rsidRDefault="00A973CE" w:rsidP="00A973CE">
      <w:pPr>
        <w:widowControl w:val="0"/>
        <w:autoSpaceDE w:val="0"/>
        <w:autoSpaceDN w:val="0"/>
        <w:adjustRightInd w:val="0"/>
        <w:rPr>
          <w:rFonts w:ascii="Arial" w:hAnsi="Arial" w:cs="Helvetica-Bold"/>
          <w:szCs w:val="21"/>
        </w:rPr>
      </w:pPr>
    </w:p>
    <w:p w14:paraId="3EB881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474AA152" w14:textId="77777777" w:rsidR="00A973CE" w:rsidRPr="00E769D6" w:rsidRDefault="00A973CE" w:rsidP="00A973CE">
      <w:pPr>
        <w:widowControl w:val="0"/>
        <w:autoSpaceDE w:val="0"/>
        <w:autoSpaceDN w:val="0"/>
        <w:adjustRightInd w:val="0"/>
        <w:rPr>
          <w:rFonts w:ascii="Arial" w:hAnsi="Arial" w:cs="Helvetica-Bold"/>
          <w:szCs w:val="21"/>
        </w:rPr>
      </w:pPr>
    </w:p>
    <w:p w14:paraId="151B956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5E3EE58F" w14:textId="77777777" w:rsidR="00A973CE" w:rsidRPr="00E769D6" w:rsidRDefault="00A973CE" w:rsidP="00A973CE">
      <w:pPr>
        <w:widowControl w:val="0"/>
        <w:autoSpaceDE w:val="0"/>
        <w:autoSpaceDN w:val="0"/>
        <w:adjustRightInd w:val="0"/>
        <w:rPr>
          <w:rFonts w:ascii="Arial" w:hAnsi="Arial" w:cs="Helvetica-Bold"/>
          <w:szCs w:val="21"/>
        </w:rPr>
      </w:pPr>
    </w:p>
    <w:p w14:paraId="2DF97C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73128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13E507CB" w14:textId="77777777" w:rsidR="00A973CE" w:rsidRPr="00E769D6" w:rsidRDefault="00A973CE" w:rsidP="00A973CE">
      <w:pPr>
        <w:widowControl w:val="0"/>
        <w:autoSpaceDE w:val="0"/>
        <w:autoSpaceDN w:val="0"/>
        <w:adjustRightInd w:val="0"/>
        <w:rPr>
          <w:rFonts w:ascii="Arial" w:hAnsi="Arial" w:cs="Helvetica-Bold"/>
          <w:szCs w:val="21"/>
        </w:rPr>
      </w:pPr>
    </w:p>
    <w:p w14:paraId="5468B2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B2 Please confirm that no Directors, Partners, </w:t>
      </w:r>
      <w:proofErr w:type="gramStart"/>
      <w:r w:rsidRPr="00E769D6">
        <w:rPr>
          <w:rFonts w:ascii="Arial" w:hAnsi="Arial" w:cs="Helvetica-Bold"/>
          <w:szCs w:val="21"/>
        </w:rPr>
        <w:t>Associates</w:t>
      </w:r>
      <w:proofErr w:type="gramEnd"/>
      <w:r w:rsidRPr="00E769D6">
        <w:rPr>
          <w:rFonts w:ascii="Arial" w:hAnsi="Arial" w:cs="Helvetica-Bold"/>
          <w:szCs w:val="21"/>
        </w:rPr>
        <w:t xml:space="preserve"> or the Company Secretary have been involved in any company, which has been liquidated or gone into receivership.</w:t>
      </w:r>
    </w:p>
    <w:p w14:paraId="4F84F0CD" w14:textId="77777777" w:rsidR="00A973CE" w:rsidRPr="00E769D6" w:rsidRDefault="00A973CE" w:rsidP="00A973CE">
      <w:pPr>
        <w:widowControl w:val="0"/>
        <w:autoSpaceDE w:val="0"/>
        <w:autoSpaceDN w:val="0"/>
        <w:adjustRightInd w:val="0"/>
        <w:rPr>
          <w:rFonts w:ascii="Arial" w:hAnsi="Arial" w:cs="Helvetica-Bold"/>
          <w:szCs w:val="21"/>
        </w:rPr>
      </w:pPr>
    </w:p>
    <w:p w14:paraId="3A16B7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147CFC02" w14:textId="77777777" w:rsidR="00A973CE" w:rsidRPr="00E769D6" w:rsidRDefault="00A973CE" w:rsidP="00A973CE">
      <w:pPr>
        <w:widowControl w:val="0"/>
        <w:autoSpaceDE w:val="0"/>
        <w:autoSpaceDN w:val="0"/>
        <w:adjustRightInd w:val="0"/>
        <w:rPr>
          <w:rFonts w:ascii="Arial" w:hAnsi="Arial" w:cs="Helvetica-Bold"/>
          <w:szCs w:val="21"/>
        </w:rPr>
      </w:pPr>
    </w:p>
    <w:p w14:paraId="19DC8B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CF2D8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B79C808" w14:textId="77777777" w:rsidR="00A973CE" w:rsidRPr="00E769D6" w:rsidRDefault="00A973CE" w:rsidP="00A973CE">
      <w:pPr>
        <w:widowControl w:val="0"/>
        <w:autoSpaceDE w:val="0"/>
        <w:autoSpaceDN w:val="0"/>
        <w:adjustRightInd w:val="0"/>
        <w:rPr>
          <w:rFonts w:ascii="Arial" w:hAnsi="Arial" w:cs="Helvetica-Bold"/>
          <w:szCs w:val="21"/>
        </w:rPr>
      </w:pPr>
    </w:p>
    <w:p w14:paraId="19FBA8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B3 Please confirm that none of the Directors, Partners, </w:t>
      </w:r>
      <w:proofErr w:type="gramStart"/>
      <w:r w:rsidRPr="00E769D6">
        <w:rPr>
          <w:rFonts w:ascii="Arial" w:hAnsi="Arial" w:cs="Helvetica-Bold"/>
          <w:szCs w:val="21"/>
        </w:rPr>
        <w:t>Associates</w:t>
      </w:r>
      <w:proofErr w:type="gramEnd"/>
      <w:r w:rsidRPr="00E769D6">
        <w:rPr>
          <w:rFonts w:ascii="Arial" w:hAnsi="Arial" w:cs="Helvetica-Bold"/>
          <w:szCs w:val="21"/>
        </w:rPr>
        <w:t xml:space="preserve"> or the Company Secretary has been convicted of a criminal offence relating to the conduct of their business or profession.</w:t>
      </w:r>
    </w:p>
    <w:p w14:paraId="66692B0B" w14:textId="77777777" w:rsidR="00A973CE" w:rsidRPr="00E769D6" w:rsidRDefault="00A973CE" w:rsidP="00A973CE">
      <w:pPr>
        <w:widowControl w:val="0"/>
        <w:autoSpaceDE w:val="0"/>
        <w:autoSpaceDN w:val="0"/>
        <w:adjustRightInd w:val="0"/>
        <w:rPr>
          <w:rFonts w:ascii="Arial" w:hAnsi="Arial" w:cs="Helvetica-Bold"/>
          <w:szCs w:val="21"/>
        </w:rPr>
      </w:pPr>
    </w:p>
    <w:p w14:paraId="6BA52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A0CB8DC" w14:textId="77777777" w:rsidR="00A973CE" w:rsidRPr="00E769D6" w:rsidRDefault="00A973CE" w:rsidP="00A973CE">
      <w:pPr>
        <w:widowControl w:val="0"/>
        <w:autoSpaceDE w:val="0"/>
        <w:autoSpaceDN w:val="0"/>
        <w:adjustRightInd w:val="0"/>
        <w:rPr>
          <w:rFonts w:ascii="Arial" w:hAnsi="Arial" w:cs="Helvetica-Bold"/>
          <w:szCs w:val="21"/>
        </w:rPr>
      </w:pPr>
    </w:p>
    <w:p w14:paraId="151CB3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90DDF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443186B" w14:textId="77777777" w:rsidR="00A973CE" w:rsidRPr="00E769D6" w:rsidRDefault="00A973CE" w:rsidP="00A973CE">
      <w:pPr>
        <w:widowControl w:val="0"/>
        <w:autoSpaceDE w:val="0"/>
        <w:autoSpaceDN w:val="0"/>
        <w:adjustRightInd w:val="0"/>
        <w:rPr>
          <w:rFonts w:ascii="Arial" w:hAnsi="Arial" w:cs="Helvetica-Bold"/>
          <w:szCs w:val="19"/>
        </w:rPr>
      </w:pPr>
    </w:p>
    <w:p w14:paraId="4D0CBD8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B4 Please confirm that neither the company nor any of the Directors, Partners, Associates or Company Secretary has committed an act of grave misconduct </w:t>
      </w:r>
      <w:proofErr w:type="gramStart"/>
      <w:r w:rsidRPr="00E769D6">
        <w:rPr>
          <w:rFonts w:ascii="Arial" w:hAnsi="Arial" w:cs="Helvetica-Bold"/>
          <w:szCs w:val="21"/>
        </w:rPr>
        <w:t>in the course of</w:t>
      </w:r>
      <w:proofErr w:type="gramEnd"/>
      <w:r w:rsidRPr="00E769D6">
        <w:rPr>
          <w:rFonts w:ascii="Arial" w:hAnsi="Arial" w:cs="Helvetica-Bold"/>
          <w:szCs w:val="21"/>
        </w:rPr>
        <w:t xml:space="preserve"> their business or profession.</w:t>
      </w:r>
    </w:p>
    <w:p w14:paraId="7CD0ADA6" w14:textId="77777777" w:rsidR="00A973CE" w:rsidRPr="00E769D6" w:rsidRDefault="00A973CE" w:rsidP="00A973CE">
      <w:pPr>
        <w:widowControl w:val="0"/>
        <w:autoSpaceDE w:val="0"/>
        <w:autoSpaceDN w:val="0"/>
        <w:adjustRightInd w:val="0"/>
        <w:rPr>
          <w:rFonts w:ascii="Arial" w:hAnsi="Arial" w:cs="Helvetica-Bold"/>
          <w:szCs w:val="21"/>
        </w:rPr>
      </w:pPr>
    </w:p>
    <w:p w14:paraId="6CA2BA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9EA1F97" w14:textId="77777777" w:rsidR="00A973CE" w:rsidRPr="00E769D6" w:rsidRDefault="00A973CE" w:rsidP="00A973CE">
      <w:pPr>
        <w:widowControl w:val="0"/>
        <w:autoSpaceDE w:val="0"/>
        <w:autoSpaceDN w:val="0"/>
        <w:adjustRightInd w:val="0"/>
        <w:rPr>
          <w:rFonts w:ascii="Arial" w:hAnsi="Arial" w:cs="Helvetica-Bold"/>
          <w:szCs w:val="21"/>
        </w:rPr>
      </w:pPr>
    </w:p>
    <w:p w14:paraId="65CAC9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FA812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E01623" w14:textId="77777777" w:rsidR="00A973CE" w:rsidRPr="00E769D6" w:rsidRDefault="00A973CE" w:rsidP="00A973CE">
      <w:pPr>
        <w:widowControl w:val="0"/>
        <w:autoSpaceDE w:val="0"/>
        <w:autoSpaceDN w:val="0"/>
        <w:adjustRightInd w:val="0"/>
        <w:rPr>
          <w:rFonts w:ascii="Arial" w:hAnsi="Arial" w:cs="Helvetica-Bold"/>
          <w:szCs w:val="21"/>
        </w:rPr>
      </w:pPr>
    </w:p>
    <w:p w14:paraId="78BE20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B5 List the full names of every Director, Partner, </w:t>
      </w:r>
      <w:proofErr w:type="gramStart"/>
      <w:r w:rsidRPr="00E769D6">
        <w:rPr>
          <w:rFonts w:ascii="Arial" w:hAnsi="Arial" w:cs="Helvetica-Bold"/>
          <w:szCs w:val="21"/>
        </w:rPr>
        <w:t>Associate</w:t>
      </w:r>
      <w:proofErr w:type="gramEnd"/>
      <w:r w:rsidRPr="00E769D6">
        <w:rPr>
          <w:rFonts w:ascii="Arial" w:hAnsi="Arial" w:cs="Helvetica-Bold"/>
          <w:szCs w:val="21"/>
        </w:rPr>
        <w:t xml:space="preserve"> and the Company Secretary and indicate their title.</w:t>
      </w:r>
    </w:p>
    <w:p w14:paraId="30F2660F" w14:textId="77777777" w:rsidR="00A973CE" w:rsidRPr="00E769D6" w:rsidRDefault="00A973CE" w:rsidP="00A973CE">
      <w:pPr>
        <w:widowControl w:val="0"/>
        <w:autoSpaceDE w:val="0"/>
        <w:autoSpaceDN w:val="0"/>
        <w:adjustRightInd w:val="0"/>
        <w:rPr>
          <w:rFonts w:ascii="Arial" w:hAnsi="Arial" w:cs="Helvetica-Bold"/>
          <w:szCs w:val="21"/>
        </w:rPr>
      </w:pPr>
    </w:p>
    <w:p w14:paraId="5E421B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29352737" w14:textId="77777777" w:rsidR="00A973CE" w:rsidRPr="00E769D6" w:rsidRDefault="00A973CE" w:rsidP="00A973CE">
      <w:pPr>
        <w:widowControl w:val="0"/>
        <w:autoSpaceDE w:val="0"/>
        <w:autoSpaceDN w:val="0"/>
        <w:adjustRightInd w:val="0"/>
        <w:rPr>
          <w:rFonts w:ascii="Arial" w:hAnsi="Arial" w:cs="Helvetica-Bold"/>
          <w:szCs w:val="21"/>
        </w:rPr>
      </w:pPr>
    </w:p>
    <w:p w14:paraId="772E28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40D8313A" w14:textId="77777777" w:rsidR="00A973CE" w:rsidRPr="00E769D6" w:rsidRDefault="00A973CE" w:rsidP="00A973CE">
      <w:pPr>
        <w:widowControl w:val="0"/>
        <w:autoSpaceDE w:val="0"/>
        <w:autoSpaceDN w:val="0"/>
        <w:adjustRightInd w:val="0"/>
        <w:rPr>
          <w:rFonts w:ascii="Arial" w:hAnsi="Arial" w:cs="Helvetica-Bold"/>
          <w:szCs w:val="21"/>
        </w:rPr>
      </w:pPr>
    </w:p>
    <w:p w14:paraId="40E548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708F2BC" w14:textId="77777777" w:rsidR="00A973CE" w:rsidRPr="00E769D6" w:rsidRDefault="00A973CE" w:rsidP="00A973CE">
      <w:pPr>
        <w:widowControl w:val="0"/>
        <w:autoSpaceDE w:val="0"/>
        <w:autoSpaceDN w:val="0"/>
        <w:adjustRightInd w:val="0"/>
        <w:rPr>
          <w:rFonts w:ascii="Arial" w:hAnsi="Arial" w:cs="Helvetica-Bold"/>
          <w:szCs w:val="21"/>
        </w:rPr>
      </w:pPr>
    </w:p>
    <w:p w14:paraId="6D54E6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6D2E90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2E5D78B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52EC0B9F" w14:textId="77777777" w:rsidR="00A973CE" w:rsidRPr="00E769D6" w:rsidRDefault="00A973CE" w:rsidP="00A973CE">
      <w:pPr>
        <w:widowControl w:val="0"/>
        <w:autoSpaceDE w:val="0"/>
        <w:autoSpaceDN w:val="0"/>
        <w:adjustRightInd w:val="0"/>
        <w:rPr>
          <w:rFonts w:ascii="Arial" w:hAnsi="Arial" w:cs="Helvetica-Bold"/>
          <w:szCs w:val="21"/>
        </w:rPr>
      </w:pPr>
    </w:p>
    <w:p w14:paraId="4486AD2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DAC80B5" w14:textId="77777777" w:rsidR="00A973CE" w:rsidRPr="00E769D6" w:rsidRDefault="00A973CE" w:rsidP="00A973CE">
      <w:pPr>
        <w:widowControl w:val="0"/>
        <w:autoSpaceDE w:val="0"/>
        <w:autoSpaceDN w:val="0"/>
        <w:adjustRightInd w:val="0"/>
        <w:rPr>
          <w:rFonts w:ascii="Arial" w:hAnsi="Arial" w:cs="Helvetica-Bold"/>
          <w:szCs w:val="21"/>
        </w:rPr>
      </w:pPr>
    </w:p>
    <w:p w14:paraId="5DD2A90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5AB1C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405F1202" w14:textId="77777777" w:rsidR="00A973CE" w:rsidRPr="00E769D6" w:rsidRDefault="00A973CE" w:rsidP="00A973CE">
      <w:pPr>
        <w:widowControl w:val="0"/>
        <w:autoSpaceDE w:val="0"/>
        <w:autoSpaceDN w:val="0"/>
        <w:adjustRightInd w:val="0"/>
        <w:rPr>
          <w:rFonts w:ascii="Arial" w:hAnsi="Arial" w:cs="Helvetica-Bold"/>
          <w:szCs w:val="21"/>
        </w:rPr>
      </w:pPr>
    </w:p>
    <w:p w14:paraId="1A42AC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0AD0041C" w14:textId="77777777" w:rsidR="00A973CE" w:rsidRPr="00E769D6" w:rsidRDefault="00A973CE" w:rsidP="00A973CE">
      <w:pPr>
        <w:widowControl w:val="0"/>
        <w:autoSpaceDE w:val="0"/>
        <w:autoSpaceDN w:val="0"/>
        <w:adjustRightInd w:val="0"/>
        <w:rPr>
          <w:rFonts w:ascii="Arial" w:hAnsi="Arial" w:cs="Helvetica-Bold"/>
          <w:szCs w:val="21"/>
        </w:rPr>
      </w:pPr>
    </w:p>
    <w:p w14:paraId="693A6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10C2A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4ABE51F0"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C</w:t>
      </w:r>
      <w:r w:rsidRPr="00E769D6">
        <w:rPr>
          <w:rFonts w:ascii="Arial" w:hAnsi="Arial" w:cs="Helvetica-Bold"/>
          <w:b/>
          <w:bCs/>
          <w:szCs w:val="21"/>
        </w:rPr>
        <w:tab/>
        <w:t>ECONOMIC AND FINANCIAL STANDING</w:t>
      </w:r>
    </w:p>
    <w:p w14:paraId="025A38DD" w14:textId="77777777" w:rsidR="00A973CE" w:rsidRPr="00E769D6" w:rsidRDefault="00A973CE" w:rsidP="00A973CE">
      <w:pPr>
        <w:widowControl w:val="0"/>
        <w:autoSpaceDE w:val="0"/>
        <w:autoSpaceDN w:val="0"/>
        <w:adjustRightInd w:val="0"/>
        <w:rPr>
          <w:rFonts w:ascii="Arial" w:hAnsi="Arial" w:cs="Helvetica-Bold"/>
          <w:szCs w:val="21"/>
        </w:rPr>
      </w:pPr>
    </w:p>
    <w:p w14:paraId="5A4418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0170AD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5AAEAC05" w14:textId="77777777" w:rsidR="00A973CE" w:rsidRPr="00E769D6" w:rsidRDefault="00A973CE" w:rsidP="00A973CE">
      <w:pPr>
        <w:widowControl w:val="0"/>
        <w:autoSpaceDE w:val="0"/>
        <w:autoSpaceDN w:val="0"/>
        <w:adjustRightInd w:val="0"/>
        <w:rPr>
          <w:rFonts w:ascii="Arial" w:hAnsi="Arial" w:cs="Helvetica-Bold"/>
          <w:szCs w:val="21"/>
        </w:rPr>
      </w:pPr>
    </w:p>
    <w:p w14:paraId="7A0A1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71383C4B" w14:textId="77777777" w:rsidR="00A973CE" w:rsidRPr="00E769D6" w:rsidRDefault="00A973CE" w:rsidP="00A973CE">
      <w:pPr>
        <w:widowControl w:val="0"/>
        <w:autoSpaceDE w:val="0"/>
        <w:autoSpaceDN w:val="0"/>
        <w:adjustRightInd w:val="0"/>
        <w:rPr>
          <w:rFonts w:ascii="Arial" w:hAnsi="Arial" w:cs="Helvetica-Bold"/>
          <w:szCs w:val="21"/>
        </w:rPr>
      </w:pPr>
    </w:p>
    <w:p w14:paraId="156DF39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3625F8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9B2F6F6" w14:textId="77777777" w:rsidR="00A973CE" w:rsidRPr="00E769D6" w:rsidRDefault="00A973CE" w:rsidP="00A973CE">
      <w:pPr>
        <w:widowControl w:val="0"/>
        <w:autoSpaceDE w:val="0"/>
        <w:autoSpaceDN w:val="0"/>
        <w:adjustRightInd w:val="0"/>
        <w:rPr>
          <w:rFonts w:ascii="Arial" w:hAnsi="Arial" w:cs="Helvetica-Bold"/>
          <w:szCs w:val="21"/>
        </w:rPr>
      </w:pPr>
    </w:p>
    <w:p w14:paraId="11B9318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08ADF3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1451AF29" w14:textId="77777777" w:rsidR="00A973CE" w:rsidRPr="00E769D6" w:rsidRDefault="00A973CE" w:rsidP="00A973CE">
      <w:pPr>
        <w:widowControl w:val="0"/>
        <w:autoSpaceDE w:val="0"/>
        <w:autoSpaceDN w:val="0"/>
        <w:adjustRightInd w:val="0"/>
        <w:rPr>
          <w:rFonts w:ascii="Arial" w:hAnsi="Arial" w:cs="Helvetica-Bold"/>
          <w:szCs w:val="21"/>
        </w:rPr>
      </w:pPr>
    </w:p>
    <w:p w14:paraId="1CB97A4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1294F37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774C4D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4DE4C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584F9AC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0F1023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38EE7D27" w14:textId="77777777" w:rsidR="00A973CE" w:rsidRPr="00E769D6" w:rsidRDefault="00A973CE" w:rsidP="00A973CE">
      <w:pPr>
        <w:widowControl w:val="0"/>
        <w:autoSpaceDE w:val="0"/>
        <w:autoSpaceDN w:val="0"/>
        <w:adjustRightInd w:val="0"/>
        <w:rPr>
          <w:rFonts w:ascii="Arial" w:hAnsi="Arial" w:cs="Helvetica-Bold"/>
          <w:szCs w:val="21"/>
        </w:rPr>
      </w:pPr>
    </w:p>
    <w:p w14:paraId="3044091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3D1DF7C6" w14:textId="77777777" w:rsidR="00A973CE" w:rsidRPr="00E769D6" w:rsidRDefault="00A973CE" w:rsidP="00A973CE">
      <w:pPr>
        <w:widowControl w:val="0"/>
        <w:autoSpaceDE w:val="0"/>
        <w:autoSpaceDN w:val="0"/>
        <w:adjustRightInd w:val="0"/>
        <w:rPr>
          <w:rFonts w:ascii="Arial" w:hAnsi="Arial" w:cs="Helvetica-Bold"/>
          <w:szCs w:val="21"/>
        </w:rPr>
      </w:pPr>
    </w:p>
    <w:p w14:paraId="41B72BC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Balance sheet</w:t>
      </w:r>
    </w:p>
    <w:p w14:paraId="2B17BB73"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Profit and Loss Account</w:t>
      </w:r>
    </w:p>
    <w:p w14:paraId="487F072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4C42AEAC"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Director’s Report</w:t>
      </w:r>
    </w:p>
    <w:p w14:paraId="3533E336"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Auditor’s Report</w:t>
      </w:r>
    </w:p>
    <w:p w14:paraId="22A06995"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53A122D9" w14:textId="77777777" w:rsidR="00A973CE" w:rsidRDefault="00A973CE" w:rsidP="00A973CE">
      <w:pPr>
        <w:widowControl w:val="0"/>
        <w:autoSpaceDE w:val="0"/>
        <w:autoSpaceDN w:val="0"/>
        <w:adjustRightInd w:val="0"/>
        <w:rPr>
          <w:rFonts w:ascii="Arial" w:hAnsi="Arial" w:cs="Helvetica-Bold"/>
          <w:szCs w:val="21"/>
        </w:rPr>
      </w:pPr>
    </w:p>
    <w:p w14:paraId="7EFF403B" w14:textId="4DDA8806"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NB: Where no accounts are audited, signed copies of the Partnerships accountant should be submitted.</w:t>
      </w:r>
    </w:p>
    <w:p w14:paraId="21502619" w14:textId="77777777" w:rsidR="00A973CE" w:rsidRPr="00E769D6" w:rsidRDefault="00A973CE" w:rsidP="00A973CE">
      <w:pPr>
        <w:widowControl w:val="0"/>
        <w:autoSpaceDE w:val="0"/>
        <w:autoSpaceDN w:val="0"/>
        <w:adjustRightInd w:val="0"/>
        <w:rPr>
          <w:rFonts w:ascii="Arial" w:hAnsi="Arial" w:cs="Helvetica-Bold"/>
          <w:szCs w:val="21"/>
        </w:rPr>
      </w:pPr>
    </w:p>
    <w:p w14:paraId="1AD26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3DD47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2B1680EB" w14:textId="77777777" w:rsidR="00A973CE" w:rsidRPr="00E769D6" w:rsidRDefault="00A973CE" w:rsidP="00A973CE">
      <w:pPr>
        <w:widowControl w:val="0"/>
        <w:autoSpaceDE w:val="0"/>
        <w:autoSpaceDN w:val="0"/>
        <w:adjustRightInd w:val="0"/>
        <w:rPr>
          <w:rFonts w:ascii="Arial" w:hAnsi="Arial" w:cs="Helvetica-Bold"/>
          <w:szCs w:val="21"/>
        </w:rPr>
      </w:pPr>
    </w:p>
    <w:p w14:paraId="195C8D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0EBFFBDA" w14:textId="77777777" w:rsidR="00A973CE" w:rsidRPr="00E769D6" w:rsidRDefault="00A973CE" w:rsidP="00A973CE">
      <w:pPr>
        <w:widowControl w:val="0"/>
        <w:autoSpaceDE w:val="0"/>
        <w:autoSpaceDN w:val="0"/>
        <w:adjustRightInd w:val="0"/>
        <w:rPr>
          <w:rFonts w:ascii="Arial" w:hAnsi="Arial" w:cs="Helvetica-Bold"/>
          <w:szCs w:val="21"/>
        </w:rPr>
      </w:pPr>
    </w:p>
    <w:p w14:paraId="762DA4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01EC8E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480F68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23BAE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16B139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2802055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7093E57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4D6368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58F5E8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CF3B6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5CAD90F6" w14:textId="77777777" w:rsidR="00A973CE" w:rsidRPr="00E769D6" w:rsidRDefault="00A973CE" w:rsidP="00A973CE">
      <w:pPr>
        <w:widowControl w:val="0"/>
        <w:autoSpaceDE w:val="0"/>
        <w:autoSpaceDN w:val="0"/>
        <w:adjustRightInd w:val="0"/>
        <w:rPr>
          <w:rFonts w:ascii="Arial" w:hAnsi="Arial" w:cs="Helvetica-Bold"/>
          <w:szCs w:val="21"/>
        </w:rPr>
      </w:pPr>
    </w:p>
    <w:p w14:paraId="099F116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366B3C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4AF697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12363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A1EE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03A1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2FC7C1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1D52470F" w14:textId="77777777" w:rsidR="00A973CE" w:rsidRPr="00E769D6" w:rsidRDefault="00A973CE" w:rsidP="00A973CE">
      <w:pPr>
        <w:widowControl w:val="0"/>
        <w:autoSpaceDE w:val="0"/>
        <w:autoSpaceDN w:val="0"/>
        <w:adjustRightInd w:val="0"/>
        <w:rPr>
          <w:rFonts w:ascii="Arial" w:hAnsi="Arial" w:cs="Helvetica-Bold"/>
          <w:szCs w:val="21"/>
        </w:rPr>
      </w:pPr>
    </w:p>
    <w:p w14:paraId="787CD35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67C519C8" w14:textId="77777777" w:rsidR="00A973CE" w:rsidRPr="00E769D6" w:rsidRDefault="00A973CE" w:rsidP="00A973CE">
      <w:pPr>
        <w:widowControl w:val="0"/>
        <w:autoSpaceDE w:val="0"/>
        <w:autoSpaceDN w:val="0"/>
        <w:adjustRightInd w:val="0"/>
        <w:rPr>
          <w:rFonts w:ascii="Arial" w:hAnsi="Arial" w:cs="Helvetica-Bold"/>
          <w:szCs w:val="21"/>
        </w:rPr>
      </w:pPr>
    </w:p>
    <w:p w14:paraId="0F7AF1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7A96B338" w14:textId="77777777" w:rsidR="00A973CE" w:rsidRPr="00E769D6" w:rsidRDefault="00A973CE" w:rsidP="00A973CE">
      <w:pPr>
        <w:widowControl w:val="0"/>
        <w:autoSpaceDE w:val="0"/>
        <w:autoSpaceDN w:val="0"/>
        <w:adjustRightInd w:val="0"/>
        <w:rPr>
          <w:rFonts w:ascii="Arial" w:hAnsi="Arial" w:cs="Helvetica-Bold"/>
          <w:b/>
          <w:bCs/>
          <w:szCs w:val="21"/>
        </w:rPr>
      </w:pPr>
    </w:p>
    <w:p w14:paraId="3760EB8F" w14:textId="77777777" w:rsidR="00A973CE" w:rsidRDefault="00A973CE" w:rsidP="00A973CE">
      <w:pPr>
        <w:widowControl w:val="0"/>
        <w:autoSpaceDE w:val="0"/>
        <w:autoSpaceDN w:val="0"/>
        <w:adjustRightInd w:val="0"/>
        <w:rPr>
          <w:rFonts w:ascii="Arial" w:hAnsi="Arial" w:cs="Helvetica-Bold"/>
          <w:b/>
          <w:bCs/>
          <w:szCs w:val="21"/>
        </w:rPr>
      </w:pPr>
    </w:p>
    <w:p w14:paraId="026653B9" w14:textId="67C2CDE0"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D</w:t>
      </w:r>
      <w:r w:rsidRPr="00E769D6">
        <w:rPr>
          <w:rFonts w:ascii="Arial" w:hAnsi="Arial" w:cs="Helvetica-Bold"/>
          <w:b/>
          <w:bCs/>
          <w:szCs w:val="21"/>
        </w:rPr>
        <w:tab/>
        <w:t>COMPLIANCE WITH EQUAL OPPORTUNITIES LEGISLATION</w:t>
      </w:r>
    </w:p>
    <w:p w14:paraId="2AA694BC" w14:textId="77777777" w:rsidR="00A973CE" w:rsidRPr="00E769D6" w:rsidRDefault="00A973CE" w:rsidP="00A973CE">
      <w:pPr>
        <w:widowControl w:val="0"/>
        <w:autoSpaceDE w:val="0"/>
        <w:autoSpaceDN w:val="0"/>
        <w:adjustRightInd w:val="0"/>
        <w:rPr>
          <w:rFonts w:ascii="Arial" w:hAnsi="Arial" w:cs="Helvetica-Bold"/>
          <w:szCs w:val="21"/>
        </w:rPr>
      </w:pPr>
    </w:p>
    <w:p w14:paraId="53A4B07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w:t>
      </w:r>
      <w:r w:rsidRPr="00E769D6">
        <w:rPr>
          <w:rFonts w:ascii="Arial" w:hAnsi="Arial" w:cs="Helvetica-Bold"/>
          <w:szCs w:val="21"/>
        </w:rPr>
        <w:lastRenderedPageBreak/>
        <w:t>relation to decisions to recruit, train or promote employees?</w:t>
      </w:r>
    </w:p>
    <w:p w14:paraId="701195BF" w14:textId="77777777" w:rsidR="00A973CE" w:rsidRPr="00E769D6" w:rsidRDefault="00A973CE" w:rsidP="00A973CE">
      <w:pPr>
        <w:widowControl w:val="0"/>
        <w:autoSpaceDE w:val="0"/>
        <w:autoSpaceDN w:val="0"/>
        <w:adjustRightInd w:val="0"/>
        <w:rPr>
          <w:rFonts w:ascii="Arial" w:hAnsi="Arial" w:cs="Helvetica-Bold"/>
          <w:szCs w:val="21"/>
        </w:rPr>
      </w:pPr>
    </w:p>
    <w:p w14:paraId="6DAAB12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5B0D3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6817E8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D2 In the last three years has any finding of unlawful racial, sexual or, disabilities discrimination been made against your organisation by any court or Employment tribunal?</w:t>
      </w:r>
    </w:p>
    <w:p w14:paraId="784EB68A" w14:textId="77777777" w:rsidR="00A973CE" w:rsidRPr="00E769D6" w:rsidRDefault="00A973CE" w:rsidP="00A973CE">
      <w:pPr>
        <w:widowControl w:val="0"/>
        <w:autoSpaceDE w:val="0"/>
        <w:autoSpaceDN w:val="0"/>
        <w:adjustRightInd w:val="0"/>
        <w:rPr>
          <w:rFonts w:ascii="Arial" w:hAnsi="Arial" w:cs="Helvetica-Bold"/>
          <w:szCs w:val="21"/>
        </w:rPr>
      </w:pPr>
    </w:p>
    <w:p w14:paraId="7EBDB70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F2475B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44C4E165" w14:textId="77777777" w:rsidR="00A973CE" w:rsidRPr="00E769D6" w:rsidRDefault="00A973CE" w:rsidP="00A973CE">
      <w:pPr>
        <w:widowControl w:val="0"/>
        <w:autoSpaceDE w:val="0"/>
        <w:autoSpaceDN w:val="0"/>
        <w:adjustRightInd w:val="0"/>
        <w:rPr>
          <w:rFonts w:ascii="Arial" w:hAnsi="Arial" w:cs="Helvetica-Bold"/>
          <w:szCs w:val="19"/>
        </w:rPr>
      </w:pPr>
    </w:p>
    <w:p w14:paraId="5007B97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D3 In the last three years, has your organisation been the subject of formal investigation by the Commission for Racial Equality, Equal Opportunities Commission, Disability Rights </w:t>
      </w:r>
      <w:proofErr w:type="gramStart"/>
      <w:r w:rsidRPr="00E769D6">
        <w:rPr>
          <w:rFonts w:ascii="Arial" w:hAnsi="Arial" w:cs="Helvetica-Bold"/>
          <w:szCs w:val="21"/>
        </w:rPr>
        <w:t>Commission</w:t>
      </w:r>
      <w:proofErr w:type="gramEnd"/>
      <w:r w:rsidRPr="00E769D6">
        <w:rPr>
          <w:rFonts w:ascii="Arial" w:hAnsi="Arial" w:cs="Helvetica-Bold"/>
          <w:szCs w:val="21"/>
        </w:rPr>
        <w:t xml:space="preserve"> or other equalities body (or similar organisation in an EU member state) on grounds of alleged unlawful discrimination?</w:t>
      </w:r>
    </w:p>
    <w:p w14:paraId="53628835" w14:textId="77777777" w:rsidR="00A973CE" w:rsidRPr="00E769D6" w:rsidRDefault="00A973CE" w:rsidP="00A973CE">
      <w:pPr>
        <w:widowControl w:val="0"/>
        <w:autoSpaceDE w:val="0"/>
        <w:autoSpaceDN w:val="0"/>
        <w:adjustRightInd w:val="0"/>
        <w:rPr>
          <w:rFonts w:ascii="Arial" w:hAnsi="Arial" w:cs="Helvetica-Bold"/>
          <w:szCs w:val="21"/>
        </w:rPr>
      </w:pPr>
    </w:p>
    <w:p w14:paraId="06103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11CB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40A7A75C" w14:textId="77777777" w:rsidR="00A973CE" w:rsidRPr="00E769D6" w:rsidRDefault="00A973CE" w:rsidP="00A973CE">
      <w:pPr>
        <w:widowControl w:val="0"/>
        <w:autoSpaceDE w:val="0"/>
        <w:autoSpaceDN w:val="0"/>
        <w:adjustRightInd w:val="0"/>
        <w:rPr>
          <w:rFonts w:ascii="Arial" w:hAnsi="Arial" w:cs="Helvetica-Bold"/>
          <w:szCs w:val="21"/>
        </w:rPr>
      </w:pPr>
    </w:p>
    <w:p w14:paraId="7ACC550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E5E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0DC3B0A4" w14:textId="77777777" w:rsidR="00A973CE" w:rsidRPr="00E769D6" w:rsidRDefault="00A973CE" w:rsidP="00A973CE">
      <w:pPr>
        <w:widowControl w:val="0"/>
        <w:autoSpaceDE w:val="0"/>
        <w:autoSpaceDN w:val="0"/>
        <w:adjustRightInd w:val="0"/>
        <w:rPr>
          <w:rFonts w:ascii="Arial" w:hAnsi="Arial" w:cs="Helvetica-Bold"/>
          <w:szCs w:val="21"/>
        </w:rPr>
      </w:pPr>
    </w:p>
    <w:p w14:paraId="275C4D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1B08DF9C" w14:textId="77777777" w:rsidR="00A973CE" w:rsidRPr="00E769D6" w:rsidRDefault="00A973CE" w:rsidP="00A973CE">
      <w:pPr>
        <w:widowControl w:val="0"/>
        <w:autoSpaceDE w:val="0"/>
        <w:autoSpaceDN w:val="0"/>
        <w:adjustRightInd w:val="0"/>
        <w:rPr>
          <w:rFonts w:ascii="Arial" w:hAnsi="Arial" w:cs="Helvetica-Bold"/>
          <w:szCs w:val="21"/>
        </w:rPr>
      </w:pPr>
    </w:p>
    <w:p w14:paraId="3E77229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a) in instructions to those concerned with recruitment, training and </w:t>
      </w:r>
      <w:proofErr w:type="gramStart"/>
      <w:r w:rsidRPr="00E769D6">
        <w:rPr>
          <w:rFonts w:ascii="Arial" w:hAnsi="Arial" w:cs="Helvetica-Bold"/>
          <w:szCs w:val="21"/>
        </w:rPr>
        <w:t>promotion?</w:t>
      </w:r>
      <w:proofErr w:type="gramEnd"/>
    </w:p>
    <w:p w14:paraId="7B77AAB0" w14:textId="77777777" w:rsidR="00A973CE" w:rsidRPr="00E769D6" w:rsidRDefault="00A973CE" w:rsidP="00A973CE">
      <w:pPr>
        <w:widowControl w:val="0"/>
        <w:autoSpaceDE w:val="0"/>
        <w:autoSpaceDN w:val="0"/>
        <w:adjustRightInd w:val="0"/>
        <w:rPr>
          <w:rFonts w:ascii="Arial" w:hAnsi="Arial" w:cs="Helvetica-Bold"/>
          <w:szCs w:val="21"/>
        </w:rPr>
      </w:pPr>
    </w:p>
    <w:p w14:paraId="38DC10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D844E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07C4F5EC" w14:textId="77777777" w:rsidR="00A973CE" w:rsidRPr="00E769D6" w:rsidRDefault="00A973CE" w:rsidP="00A973CE">
      <w:pPr>
        <w:widowControl w:val="0"/>
        <w:autoSpaceDE w:val="0"/>
        <w:autoSpaceDN w:val="0"/>
        <w:adjustRightInd w:val="0"/>
        <w:rPr>
          <w:rFonts w:ascii="Arial" w:hAnsi="Arial" w:cs="Helvetica-Bold"/>
          <w:szCs w:val="21"/>
        </w:rPr>
      </w:pPr>
    </w:p>
    <w:p w14:paraId="2A1B1BC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6D0662BC" w14:textId="77777777" w:rsidR="00A973CE" w:rsidRPr="00E769D6" w:rsidRDefault="00A973CE" w:rsidP="00A973CE">
      <w:pPr>
        <w:widowControl w:val="0"/>
        <w:autoSpaceDE w:val="0"/>
        <w:autoSpaceDN w:val="0"/>
        <w:adjustRightInd w:val="0"/>
        <w:rPr>
          <w:rFonts w:ascii="Arial" w:hAnsi="Arial" w:cs="Helvetica-Bold"/>
          <w:szCs w:val="21"/>
        </w:rPr>
      </w:pPr>
    </w:p>
    <w:p w14:paraId="2906A94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F98E0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26F075E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71E756E9" w14:textId="77777777" w:rsidR="00A973CE" w:rsidRPr="00E769D6" w:rsidRDefault="00A973CE" w:rsidP="00A973CE">
      <w:pPr>
        <w:widowControl w:val="0"/>
        <w:autoSpaceDE w:val="0"/>
        <w:autoSpaceDN w:val="0"/>
        <w:adjustRightInd w:val="0"/>
        <w:rPr>
          <w:rFonts w:ascii="Arial" w:hAnsi="Arial" w:cs="Helvetica-Bold"/>
          <w:szCs w:val="21"/>
        </w:rPr>
      </w:pPr>
    </w:p>
    <w:p w14:paraId="52FE13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83EA3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1613B128" w14:textId="77777777" w:rsidR="00A973CE" w:rsidRPr="00E769D6" w:rsidRDefault="00A973CE" w:rsidP="00A973CE">
      <w:pPr>
        <w:widowControl w:val="0"/>
        <w:autoSpaceDE w:val="0"/>
        <w:autoSpaceDN w:val="0"/>
        <w:adjustRightInd w:val="0"/>
        <w:rPr>
          <w:rFonts w:ascii="Arial" w:hAnsi="Arial" w:cs="Helvetica-Bold"/>
          <w:szCs w:val="21"/>
        </w:rPr>
      </w:pPr>
    </w:p>
    <w:p w14:paraId="0C801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297192D8" w14:textId="77777777" w:rsidR="00A973CE" w:rsidRPr="00E769D6" w:rsidRDefault="00A973CE" w:rsidP="00A973CE">
      <w:pPr>
        <w:widowControl w:val="0"/>
        <w:autoSpaceDE w:val="0"/>
        <w:autoSpaceDN w:val="0"/>
        <w:adjustRightInd w:val="0"/>
        <w:rPr>
          <w:rFonts w:ascii="Arial" w:hAnsi="Arial" w:cs="Helvetica-Bold"/>
          <w:szCs w:val="21"/>
        </w:rPr>
      </w:pPr>
    </w:p>
    <w:p w14:paraId="051B281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DDD8FA2" w14:textId="77777777"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37DC2A2B" w14:textId="77777777" w:rsidR="00A973CE" w:rsidRDefault="00A973CE" w:rsidP="00A973CE">
      <w:pPr>
        <w:widowControl w:val="0"/>
        <w:autoSpaceDE w:val="0"/>
        <w:autoSpaceDN w:val="0"/>
        <w:adjustRightInd w:val="0"/>
        <w:rPr>
          <w:rFonts w:ascii="Arial" w:hAnsi="Arial" w:cs="Helvetica-Bold"/>
          <w:szCs w:val="21"/>
        </w:rPr>
      </w:pPr>
    </w:p>
    <w:p w14:paraId="144A9841" w14:textId="77777777" w:rsidR="00A973CE" w:rsidRPr="002E18C8" w:rsidRDefault="00A973CE" w:rsidP="00A973CE">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0CBFA6EB" w14:textId="77777777" w:rsidR="00A973CE" w:rsidRPr="00A5410A" w:rsidRDefault="00A973CE" w:rsidP="00A973CE">
      <w:pPr>
        <w:pStyle w:val="ListParagraph"/>
        <w:spacing w:before="100" w:beforeAutospacing="1" w:after="100" w:afterAutospacing="1"/>
        <w:ind w:left="0"/>
        <w:rPr>
          <w:rFonts w:ascii="Times New Roman" w:eastAsia="Times New Roman" w:hAnsi="Times New Roman"/>
          <w:u w:val="single"/>
          <w:lang w:eastAsia="en-GB"/>
        </w:rPr>
      </w:pPr>
    </w:p>
    <w:p w14:paraId="2F734CC7" w14:textId="77777777" w:rsidR="00A973CE" w:rsidRDefault="00A973CE" w:rsidP="00A973CE">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75554C1A" w14:textId="77777777" w:rsidR="00A973CE" w:rsidRPr="00A5410A" w:rsidRDefault="00A973CE" w:rsidP="00A973CE">
      <w:pPr>
        <w:pStyle w:val="ListParagraph"/>
        <w:spacing w:before="100" w:beforeAutospacing="1" w:after="100" w:afterAutospacing="1"/>
        <w:ind w:left="0"/>
        <w:rPr>
          <w:rFonts w:ascii="Arial" w:eastAsia="Times New Roman" w:hAnsi="Arial" w:cs="Arial"/>
          <w:lang w:eastAsia="en-GB"/>
        </w:rPr>
      </w:pPr>
    </w:p>
    <w:p w14:paraId="64556B2B" w14:textId="77777777" w:rsidR="00A973CE" w:rsidRDefault="00A973CE" w:rsidP="000D4F5C">
      <w:pPr>
        <w:pStyle w:val="ListParagraph"/>
        <w:numPr>
          <w:ilvl w:val="0"/>
          <w:numId w:val="24"/>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lastRenderedPageBreak/>
        <w:t>Comply with all applicable laws, statutes, regulations in force from time to time including but not limited to the Modern Slavery Act 2015; and</w:t>
      </w:r>
    </w:p>
    <w:p w14:paraId="3BFD35DA" w14:textId="77777777" w:rsidR="00A973CE" w:rsidRPr="002E18C8" w:rsidRDefault="00A973CE" w:rsidP="000D4F5C">
      <w:pPr>
        <w:pStyle w:val="ListParagraph"/>
        <w:numPr>
          <w:ilvl w:val="0"/>
          <w:numId w:val="24"/>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7C07AEE1" w14:textId="77777777" w:rsidR="00A973CE"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represents and warrants that neither the Supplier nor any of its officers, employees or other persons associated with it has been convicted of any offence involving slavery and human trafficking; and 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DCCE0E7" w14:textId="77777777" w:rsidR="00A973CE"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implement due diligence procedures for its own suppliers, </w:t>
      </w:r>
      <w:proofErr w:type="gramStart"/>
      <w:r w:rsidRPr="002E18C8">
        <w:rPr>
          <w:rFonts w:ascii="Arial" w:eastAsia="Times New Roman" w:hAnsi="Arial" w:cs="Arial"/>
          <w:lang w:eastAsia="en-GB"/>
        </w:rPr>
        <w:t>subcontractors</w:t>
      </w:r>
      <w:proofErr w:type="gramEnd"/>
      <w:r w:rsidRPr="002E18C8">
        <w:rPr>
          <w:rFonts w:ascii="Arial" w:eastAsia="Times New Roman" w:hAnsi="Arial" w:cs="Arial"/>
          <w:lang w:eastAsia="en-GB"/>
        </w:rPr>
        <w:t xml:space="preserve"> and other participants to ensure that there is no slavery or human trafficking in its supply chains.</w:t>
      </w:r>
    </w:p>
    <w:p w14:paraId="47DCDECD" w14:textId="77777777" w:rsidR="00A973CE"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w:t>
      </w:r>
      <w:proofErr w:type="gramStart"/>
      <w:r w:rsidRPr="002E18C8">
        <w:rPr>
          <w:rFonts w:ascii="Arial" w:eastAsia="Times New Roman" w:hAnsi="Arial" w:cs="Arial"/>
          <w:lang w:eastAsia="en-GB"/>
        </w:rPr>
        <w:t>subcontractors</w:t>
      </w:r>
      <w:proofErr w:type="gramEnd"/>
      <w:r w:rsidRPr="002E18C8">
        <w:rPr>
          <w:rFonts w:ascii="Arial" w:eastAsia="Times New Roman" w:hAnsi="Arial" w:cs="Arial"/>
          <w:lang w:eastAsia="en-GB"/>
        </w:rPr>
        <w:t xml:space="preserve"> supply chains or in any part of its business</w:t>
      </w:r>
    </w:p>
    <w:p w14:paraId="35E6D6C3" w14:textId="5807FC48" w:rsidR="00A973CE" w:rsidRPr="002E18C8"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w:t>
      </w:r>
      <w:r w:rsidRPr="00A973CE">
        <w:rPr>
          <w:rFonts w:ascii="Arial" w:eastAsia="Times New Roman" w:hAnsi="Arial" w:cs="Arial"/>
          <w:lang w:eastAsia="en-GB"/>
        </w:rPr>
        <w:t xml:space="preserve"> </w:t>
      </w:r>
      <w:r w:rsidRPr="002E18C8">
        <w:rPr>
          <w:rFonts w:ascii="Arial" w:eastAsia="Times New Roman" w:hAnsi="Arial" w:cs="Arial"/>
          <w:lang w:eastAsia="en-GB"/>
        </w:rPr>
        <w:t xml:space="preserve">shall notify the Museum as soon as it becomes aware of any actual or suspected slavery or human trafficking in a supply chain which has a connection with this Agreement. </w:t>
      </w:r>
    </w:p>
    <w:p w14:paraId="73C9D2D9" w14:textId="77777777" w:rsidR="00A973CE" w:rsidRPr="00E769D6" w:rsidRDefault="00A973CE" w:rsidP="00A973CE">
      <w:pPr>
        <w:widowControl w:val="0"/>
        <w:autoSpaceDE w:val="0"/>
        <w:autoSpaceDN w:val="0"/>
        <w:adjustRightInd w:val="0"/>
        <w:rPr>
          <w:rFonts w:ascii="Arial" w:hAnsi="Arial" w:cs="Helvetica-Bold"/>
          <w:szCs w:val="19"/>
        </w:rPr>
      </w:pPr>
      <w:r>
        <w:rPr>
          <w:rFonts w:ascii="Arial" w:hAnsi="Arial" w:cs="Helvetica-Bold"/>
          <w:b/>
          <w:bCs/>
          <w:szCs w:val="21"/>
        </w:rPr>
        <w:t>F</w:t>
      </w:r>
      <w:r w:rsidRPr="00E769D6">
        <w:rPr>
          <w:rFonts w:ascii="Arial" w:hAnsi="Arial" w:cs="Helvetica-Bold"/>
          <w:b/>
          <w:bCs/>
          <w:szCs w:val="21"/>
        </w:rPr>
        <w:tab/>
        <w:t>SUPPLIER STATEMENT</w:t>
      </w:r>
    </w:p>
    <w:p w14:paraId="20AAD122" w14:textId="77777777" w:rsidR="00A973CE" w:rsidRPr="00E769D6" w:rsidRDefault="00A973CE" w:rsidP="00A973CE">
      <w:pPr>
        <w:widowControl w:val="0"/>
        <w:autoSpaceDE w:val="0"/>
        <w:autoSpaceDN w:val="0"/>
        <w:adjustRightInd w:val="0"/>
        <w:rPr>
          <w:rFonts w:ascii="Arial" w:hAnsi="Arial" w:cs="Helvetica-Bold"/>
          <w:szCs w:val="21"/>
        </w:rPr>
      </w:pPr>
    </w:p>
    <w:p w14:paraId="5425DA6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4B3834C0" w14:textId="77777777" w:rsidR="00A973CE" w:rsidRPr="00E769D6" w:rsidRDefault="00A973CE" w:rsidP="00A973CE">
      <w:pPr>
        <w:widowControl w:val="0"/>
        <w:autoSpaceDE w:val="0"/>
        <w:autoSpaceDN w:val="0"/>
        <w:adjustRightInd w:val="0"/>
        <w:rPr>
          <w:rFonts w:ascii="Arial" w:hAnsi="Arial" w:cs="Helvetica-Bold"/>
          <w:b/>
          <w:bCs/>
          <w:szCs w:val="21"/>
        </w:rPr>
      </w:pPr>
    </w:p>
    <w:p w14:paraId="464C7E58"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7F97D294" w14:textId="77777777" w:rsidR="00A973CE" w:rsidRPr="00E769D6" w:rsidRDefault="00A973CE" w:rsidP="00A973CE">
      <w:pPr>
        <w:widowControl w:val="0"/>
        <w:autoSpaceDE w:val="0"/>
        <w:autoSpaceDN w:val="0"/>
        <w:adjustRightInd w:val="0"/>
        <w:rPr>
          <w:rFonts w:ascii="Arial" w:hAnsi="Arial" w:cs="Helvetica-Bold"/>
          <w:bCs/>
          <w:szCs w:val="21"/>
        </w:rPr>
      </w:pPr>
    </w:p>
    <w:p w14:paraId="7E766515"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1F10D76F" w14:textId="77777777" w:rsidR="00A973CE" w:rsidRPr="00E769D6" w:rsidRDefault="00A973CE" w:rsidP="00A973CE">
      <w:pPr>
        <w:widowControl w:val="0"/>
        <w:autoSpaceDE w:val="0"/>
        <w:autoSpaceDN w:val="0"/>
        <w:adjustRightInd w:val="0"/>
        <w:rPr>
          <w:rFonts w:ascii="Arial" w:hAnsi="Arial" w:cs="Helvetica-Bold"/>
          <w:bCs/>
          <w:szCs w:val="21"/>
        </w:rPr>
      </w:pPr>
    </w:p>
    <w:p w14:paraId="64257A17"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0CC9AA1D" w14:textId="77777777" w:rsidR="00A973CE" w:rsidRPr="00E769D6" w:rsidRDefault="00A973CE" w:rsidP="00A973CE">
      <w:pPr>
        <w:widowControl w:val="0"/>
        <w:autoSpaceDE w:val="0"/>
        <w:autoSpaceDN w:val="0"/>
        <w:adjustRightInd w:val="0"/>
        <w:rPr>
          <w:rFonts w:ascii="Arial" w:hAnsi="Arial" w:cs="Helvetica-Bold"/>
          <w:bCs/>
          <w:szCs w:val="21"/>
        </w:rPr>
      </w:pPr>
    </w:p>
    <w:p w14:paraId="2F8FC146"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38F670BF" w14:textId="77777777" w:rsidR="00A973CE" w:rsidRPr="00E769D6" w:rsidRDefault="00A973CE" w:rsidP="00A973CE">
      <w:pPr>
        <w:widowControl w:val="0"/>
        <w:autoSpaceDE w:val="0"/>
        <w:autoSpaceDN w:val="0"/>
        <w:adjustRightInd w:val="0"/>
        <w:rPr>
          <w:rFonts w:ascii="Arial" w:hAnsi="Arial" w:cs="Helvetica-Bold"/>
          <w:bCs/>
          <w:szCs w:val="21"/>
        </w:rPr>
      </w:pPr>
    </w:p>
    <w:p w14:paraId="615032D1"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5CBA5730" w14:textId="77777777" w:rsidR="00A973CE" w:rsidRPr="00E769D6" w:rsidRDefault="00A973CE" w:rsidP="00A973CE">
      <w:pPr>
        <w:widowControl w:val="0"/>
        <w:autoSpaceDE w:val="0"/>
        <w:autoSpaceDN w:val="0"/>
        <w:adjustRightInd w:val="0"/>
        <w:rPr>
          <w:rFonts w:ascii="Arial" w:hAnsi="Arial" w:cs="Helvetica-Bold"/>
          <w:szCs w:val="21"/>
        </w:rPr>
      </w:pPr>
    </w:p>
    <w:p w14:paraId="73AFAF6A" w14:textId="6967545F"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3C1CA691" w14:textId="29CBD0DA" w:rsidR="00BB0BD1" w:rsidRDefault="00BB0BD1">
      <w:pPr>
        <w:rPr>
          <w:rFonts w:ascii="Arial" w:hAnsi="Arial" w:cs="Helvetica-Bold"/>
          <w:szCs w:val="21"/>
        </w:rPr>
      </w:pPr>
      <w:r>
        <w:rPr>
          <w:rFonts w:ascii="Arial" w:hAnsi="Arial" w:cs="Helvetica-Bold"/>
          <w:szCs w:val="21"/>
        </w:rPr>
        <w:br w:type="page"/>
      </w:r>
    </w:p>
    <w:p w14:paraId="6517A068" w14:textId="5934CD4E" w:rsidR="00A973CE" w:rsidRPr="00E769D6" w:rsidRDefault="00A973CE" w:rsidP="00A973CE">
      <w:pPr>
        <w:widowControl w:val="0"/>
        <w:autoSpaceDE w:val="0"/>
        <w:autoSpaceDN w:val="0"/>
        <w:adjustRightInd w:val="0"/>
        <w:rPr>
          <w:rFonts w:ascii="Arial" w:hAnsi="Arial" w:cs="Times-Bold"/>
          <w:szCs w:val="19"/>
        </w:rPr>
      </w:pPr>
      <w:r w:rsidRPr="00E769D6">
        <w:rPr>
          <w:rFonts w:ascii="Arial" w:hAnsi="Arial" w:cs="Times-Bold"/>
          <w:b/>
          <w:bCs/>
          <w:caps/>
          <w:szCs w:val="26"/>
        </w:rPr>
        <w:lastRenderedPageBreak/>
        <w:t>A</w:t>
      </w:r>
      <w:r w:rsidR="00AD0FFD">
        <w:rPr>
          <w:rFonts w:ascii="Arial" w:hAnsi="Arial" w:cs="Times-Bold"/>
          <w:b/>
          <w:bCs/>
          <w:caps/>
          <w:szCs w:val="26"/>
        </w:rPr>
        <w:t>NNEX</w:t>
      </w:r>
      <w:r w:rsidRPr="00E769D6">
        <w:rPr>
          <w:rFonts w:ascii="Arial" w:hAnsi="Arial" w:cs="Times-Bold"/>
          <w:b/>
          <w:bCs/>
          <w:caps/>
          <w:szCs w:val="26"/>
        </w:rPr>
        <w:t xml:space="preserve"> D: - </w:t>
      </w:r>
      <w:r w:rsidRPr="00E769D6">
        <w:rPr>
          <w:rFonts w:ascii="Arial" w:hAnsi="Arial" w:cs="Helvetica-Bold"/>
          <w:b/>
          <w:bCs/>
          <w:szCs w:val="26"/>
        </w:rPr>
        <w:t>HEALTH AND SAFETY QUESTIONNAIRE</w:t>
      </w:r>
    </w:p>
    <w:p w14:paraId="5671A952" w14:textId="77777777" w:rsidR="00A973CE" w:rsidRPr="00E769D6" w:rsidRDefault="00A973CE" w:rsidP="00A973CE">
      <w:pPr>
        <w:widowControl w:val="0"/>
        <w:autoSpaceDE w:val="0"/>
        <w:autoSpaceDN w:val="0"/>
        <w:adjustRightInd w:val="0"/>
        <w:rPr>
          <w:rFonts w:ascii="Arial" w:hAnsi="Arial" w:cs="Helvetica-Bold"/>
          <w:b/>
          <w:bCs/>
          <w:szCs w:val="26"/>
        </w:rPr>
      </w:pPr>
    </w:p>
    <w:p w14:paraId="61798C13"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0EFF9437" w14:textId="77777777" w:rsidR="00A973CE" w:rsidRPr="00E769D6" w:rsidRDefault="00A973CE" w:rsidP="00A973CE">
      <w:pPr>
        <w:widowControl w:val="0"/>
        <w:autoSpaceDE w:val="0"/>
        <w:autoSpaceDN w:val="0"/>
        <w:adjustRightInd w:val="0"/>
        <w:rPr>
          <w:rFonts w:ascii="Arial" w:hAnsi="Arial" w:cs="Helvetica-Bold"/>
          <w:szCs w:val="21"/>
        </w:rPr>
      </w:pPr>
    </w:p>
    <w:p w14:paraId="7DE5B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70B4181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480C5443" w14:textId="77777777" w:rsidR="00A973CE" w:rsidRPr="00E769D6" w:rsidRDefault="00A973CE" w:rsidP="00A973CE">
      <w:pPr>
        <w:widowControl w:val="0"/>
        <w:autoSpaceDE w:val="0"/>
        <w:autoSpaceDN w:val="0"/>
        <w:adjustRightInd w:val="0"/>
        <w:rPr>
          <w:rFonts w:ascii="Arial" w:hAnsi="Arial" w:cs="Helvetica-Bold"/>
          <w:szCs w:val="21"/>
        </w:rPr>
      </w:pPr>
    </w:p>
    <w:p w14:paraId="1C09739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1A36AB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5422E5F" w14:textId="77777777" w:rsidR="00A973CE" w:rsidRPr="00E769D6" w:rsidRDefault="00A973CE" w:rsidP="00A973CE">
      <w:pPr>
        <w:widowControl w:val="0"/>
        <w:autoSpaceDE w:val="0"/>
        <w:autoSpaceDN w:val="0"/>
        <w:adjustRightInd w:val="0"/>
        <w:rPr>
          <w:rFonts w:ascii="Arial" w:hAnsi="Arial" w:cs="Helvetica-Bold"/>
          <w:szCs w:val="21"/>
        </w:rPr>
      </w:pPr>
    </w:p>
    <w:p w14:paraId="36F9D3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292CBE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348EE95F" w14:textId="77777777" w:rsidR="00A973CE" w:rsidRPr="00E769D6" w:rsidRDefault="00A973CE" w:rsidP="00A973CE">
      <w:pPr>
        <w:widowControl w:val="0"/>
        <w:autoSpaceDE w:val="0"/>
        <w:autoSpaceDN w:val="0"/>
        <w:adjustRightInd w:val="0"/>
        <w:rPr>
          <w:rFonts w:ascii="Arial" w:hAnsi="Arial" w:cs="Helvetica-Bold"/>
          <w:szCs w:val="21"/>
        </w:rPr>
      </w:pPr>
    </w:p>
    <w:p w14:paraId="699BAC3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142A97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41028AA0" w14:textId="77777777" w:rsidR="00A973CE" w:rsidRPr="00E769D6" w:rsidRDefault="00A973CE" w:rsidP="00A973CE">
      <w:pPr>
        <w:widowControl w:val="0"/>
        <w:autoSpaceDE w:val="0"/>
        <w:autoSpaceDN w:val="0"/>
        <w:adjustRightInd w:val="0"/>
        <w:rPr>
          <w:rFonts w:ascii="Arial" w:hAnsi="Arial" w:cs="Helvetica-Bold"/>
          <w:szCs w:val="21"/>
        </w:rPr>
      </w:pPr>
    </w:p>
    <w:p w14:paraId="198CEB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E2F88A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1099B43A" w14:textId="77777777" w:rsidR="00A973CE" w:rsidRPr="00E769D6" w:rsidRDefault="00A973CE" w:rsidP="00A973CE">
      <w:pPr>
        <w:widowControl w:val="0"/>
        <w:autoSpaceDE w:val="0"/>
        <w:autoSpaceDN w:val="0"/>
        <w:adjustRightInd w:val="0"/>
        <w:rPr>
          <w:rFonts w:ascii="Arial" w:hAnsi="Arial" w:cs="Helvetica-Bold"/>
          <w:szCs w:val="21"/>
        </w:rPr>
      </w:pPr>
    </w:p>
    <w:p w14:paraId="73A3D4D5"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6F28DF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0E0C3505" w14:textId="77777777" w:rsidR="00A973CE" w:rsidRPr="00E769D6" w:rsidRDefault="00A973CE" w:rsidP="00A973CE">
      <w:pPr>
        <w:widowControl w:val="0"/>
        <w:autoSpaceDE w:val="0"/>
        <w:autoSpaceDN w:val="0"/>
        <w:adjustRightInd w:val="0"/>
        <w:rPr>
          <w:rFonts w:ascii="Arial" w:hAnsi="Arial" w:cs="Helvetica-Bold"/>
          <w:szCs w:val="21"/>
        </w:rPr>
      </w:pPr>
    </w:p>
    <w:p w14:paraId="055AA769"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01D5092B" w14:textId="77777777" w:rsidR="00A973CE" w:rsidRPr="00E769D6" w:rsidRDefault="00A973CE" w:rsidP="00A973CE">
      <w:pPr>
        <w:widowControl w:val="0"/>
        <w:autoSpaceDE w:val="0"/>
        <w:autoSpaceDN w:val="0"/>
        <w:adjustRightInd w:val="0"/>
        <w:rPr>
          <w:rFonts w:ascii="Arial" w:hAnsi="Arial" w:cs="Helvetica-Bold"/>
          <w:szCs w:val="21"/>
        </w:rPr>
      </w:pPr>
    </w:p>
    <w:p w14:paraId="64CD559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345876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0BB107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637376D3" w14:textId="77777777" w:rsidR="00A973CE" w:rsidRPr="00E769D6" w:rsidRDefault="00A973CE" w:rsidP="00A973CE">
      <w:pPr>
        <w:widowControl w:val="0"/>
        <w:autoSpaceDE w:val="0"/>
        <w:autoSpaceDN w:val="0"/>
        <w:adjustRightInd w:val="0"/>
        <w:rPr>
          <w:rFonts w:ascii="Arial" w:hAnsi="Arial" w:cs="Helvetica-Bold"/>
          <w:szCs w:val="21"/>
        </w:rPr>
      </w:pPr>
    </w:p>
    <w:p w14:paraId="5FA275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76801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2BC050A6" w14:textId="77777777" w:rsidR="00A973CE" w:rsidRPr="00E769D6" w:rsidRDefault="00A973CE" w:rsidP="00A973CE">
      <w:pPr>
        <w:widowControl w:val="0"/>
        <w:autoSpaceDE w:val="0"/>
        <w:autoSpaceDN w:val="0"/>
        <w:adjustRightInd w:val="0"/>
        <w:rPr>
          <w:rFonts w:ascii="Arial" w:hAnsi="Arial" w:cs="Helvetica-Bold"/>
          <w:szCs w:val="21"/>
        </w:rPr>
      </w:pPr>
    </w:p>
    <w:p w14:paraId="0BE2BF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14EAD0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F5553CC" w14:textId="77777777" w:rsidR="00A973CE" w:rsidRPr="00E769D6" w:rsidRDefault="00A973CE" w:rsidP="00A973CE">
      <w:pPr>
        <w:widowControl w:val="0"/>
        <w:autoSpaceDE w:val="0"/>
        <w:autoSpaceDN w:val="0"/>
        <w:adjustRightInd w:val="0"/>
        <w:rPr>
          <w:rFonts w:ascii="Arial" w:hAnsi="Arial" w:cs="Helvetica-Bold"/>
          <w:szCs w:val="21"/>
        </w:rPr>
      </w:pPr>
    </w:p>
    <w:p w14:paraId="577C7AB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7DCFB8" w14:textId="77777777" w:rsidR="00A973CE" w:rsidRPr="00E769D6" w:rsidRDefault="00A973CE" w:rsidP="00A973CE">
      <w:pPr>
        <w:widowControl w:val="0"/>
        <w:autoSpaceDE w:val="0"/>
        <w:autoSpaceDN w:val="0"/>
        <w:adjustRightInd w:val="0"/>
        <w:rPr>
          <w:rFonts w:ascii="Arial" w:hAnsi="Arial" w:cs="Helvetica-Bold"/>
          <w:szCs w:val="21"/>
        </w:rPr>
      </w:pPr>
    </w:p>
    <w:p w14:paraId="3E96B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769C0D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184FE5" w14:textId="77777777" w:rsidR="00A973CE" w:rsidRPr="00E769D6" w:rsidRDefault="00A973CE" w:rsidP="00A973CE">
      <w:pPr>
        <w:widowControl w:val="0"/>
        <w:autoSpaceDE w:val="0"/>
        <w:autoSpaceDN w:val="0"/>
        <w:adjustRightInd w:val="0"/>
        <w:rPr>
          <w:rFonts w:ascii="Arial" w:hAnsi="Arial" w:cs="Helvetica-Bold"/>
          <w:szCs w:val="21"/>
        </w:rPr>
      </w:pPr>
    </w:p>
    <w:p w14:paraId="12BE09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1F7360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3CEA0D" w14:textId="77777777" w:rsidR="00A973CE" w:rsidRPr="00E769D6" w:rsidRDefault="00A973CE" w:rsidP="00A973CE">
      <w:pPr>
        <w:widowControl w:val="0"/>
        <w:autoSpaceDE w:val="0"/>
        <w:autoSpaceDN w:val="0"/>
        <w:adjustRightInd w:val="0"/>
        <w:rPr>
          <w:rFonts w:ascii="Arial" w:hAnsi="Arial" w:cs="Helvetica-Bold"/>
          <w:szCs w:val="21"/>
        </w:rPr>
      </w:pPr>
    </w:p>
    <w:p w14:paraId="43EBB0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43DCAF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57C3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3602D2E7" w14:textId="77777777" w:rsidR="00A973CE" w:rsidRPr="00E769D6" w:rsidRDefault="00A973CE" w:rsidP="00A973CE">
      <w:pPr>
        <w:widowControl w:val="0"/>
        <w:autoSpaceDE w:val="0"/>
        <w:autoSpaceDN w:val="0"/>
        <w:adjustRightInd w:val="0"/>
        <w:rPr>
          <w:rFonts w:ascii="Arial" w:hAnsi="Arial" w:cs="Helvetica-Bold"/>
          <w:szCs w:val="21"/>
        </w:rPr>
      </w:pPr>
    </w:p>
    <w:p w14:paraId="2561AFE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2FA6DF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2FE97638" w14:textId="77777777" w:rsidR="00A973CE" w:rsidRPr="00E769D6" w:rsidRDefault="00A973CE" w:rsidP="00A973CE">
      <w:pPr>
        <w:widowControl w:val="0"/>
        <w:autoSpaceDE w:val="0"/>
        <w:autoSpaceDN w:val="0"/>
        <w:adjustRightInd w:val="0"/>
        <w:rPr>
          <w:rFonts w:ascii="Arial" w:hAnsi="Arial" w:cs="Helvetica-Bold"/>
          <w:szCs w:val="21"/>
        </w:rPr>
      </w:pPr>
    </w:p>
    <w:p w14:paraId="2A6904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19D0524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67F099DF" w14:textId="77777777" w:rsidR="00A973CE" w:rsidRPr="00E769D6" w:rsidRDefault="00A973CE" w:rsidP="00A973CE">
      <w:pPr>
        <w:widowControl w:val="0"/>
        <w:autoSpaceDE w:val="0"/>
        <w:autoSpaceDN w:val="0"/>
        <w:adjustRightInd w:val="0"/>
        <w:rPr>
          <w:rFonts w:ascii="Arial" w:hAnsi="Arial" w:cs="Helvetica-Bold"/>
          <w:szCs w:val="21"/>
        </w:rPr>
      </w:pPr>
    </w:p>
    <w:p w14:paraId="144BEF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402D2C9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2015AB8D" w14:textId="77777777" w:rsidR="00A973CE" w:rsidRPr="00E769D6" w:rsidRDefault="00A973CE" w:rsidP="00A973CE">
      <w:pPr>
        <w:widowControl w:val="0"/>
        <w:autoSpaceDE w:val="0"/>
        <w:autoSpaceDN w:val="0"/>
        <w:adjustRightInd w:val="0"/>
        <w:rPr>
          <w:rFonts w:ascii="Arial" w:hAnsi="Arial" w:cs="Helvetica-Bold"/>
          <w:szCs w:val="21"/>
        </w:rPr>
      </w:pPr>
    </w:p>
    <w:p w14:paraId="7A630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41A29F2" w14:textId="77777777" w:rsidR="00A973CE" w:rsidRPr="00E769D6" w:rsidRDefault="00A973CE" w:rsidP="00A973CE">
      <w:pPr>
        <w:widowControl w:val="0"/>
        <w:autoSpaceDE w:val="0"/>
        <w:autoSpaceDN w:val="0"/>
        <w:adjustRightInd w:val="0"/>
        <w:rPr>
          <w:rFonts w:ascii="Arial" w:hAnsi="Arial" w:cs="Helvetica-Bold"/>
          <w:szCs w:val="21"/>
        </w:rPr>
      </w:pPr>
    </w:p>
    <w:p w14:paraId="3AC800F5"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5D97AE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234C4609" w14:textId="77777777" w:rsidR="00A973CE" w:rsidRPr="00E769D6" w:rsidRDefault="00A973CE" w:rsidP="00A973CE">
      <w:pPr>
        <w:widowControl w:val="0"/>
        <w:autoSpaceDE w:val="0"/>
        <w:autoSpaceDN w:val="0"/>
        <w:adjustRightInd w:val="0"/>
        <w:ind w:left="720"/>
        <w:rPr>
          <w:rFonts w:ascii="Arial" w:hAnsi="Arial" w:cs="Helvetica-Bold"/>
          <w:szCs w:val="21"/>
        </w:rPr>
      </w:pPr>
    </w:p>
    <w:p w14:paraId="40278C81"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48460468"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4123F7ED" w14:textId="77777777" w:rsidR="00A973CE" w:rsidRPr="00E769D6" w:rsidRDefault="00A973CE" w:rsidP="00A973CE">
      <w:pPr>
        <w:widowControl w:val="0"/>
        <w:autoSpaceDE w:val="0"/>
        <w:autoSpaceDN w:val="0"/>
        <w:adjustRightInd w:val="0"/>
        <w:ind w:left="720"/>
        <w:rPr>
          <w:rFonts w:ascii="Arial" w:hAnsi="Arial" w:cs="Helvetica-Bold"/>
          <w:szCs w:val="21"/>
        </w:rPr>
      </w:pPr>
    </w:p>
    <w:p w14:paraId="1BEB196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2539C01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338ACCA8" w14:textId="77777777" w:rsidR="00A973CE" w:rsidRPr="00E769D6" w:rsidRDefault="00A973CE" w:rsidP="00A973CE">
      <w:pPr>
        <w:widowControl w:val="0"/>
        <w:autoSpaceDE w:val="0"/>
        <w:autoSpaceDN w:val="0"/>
        <w:adjustRightInd w:val="0"/>
        <w:ind w:left="720"/>
        <w:rPr>
          <w:rFonts w:ascii="Arial" w:hAnsi="Arial" w:cs="Helvetica-Bold"/>
          <w:szCs w:val="21"/>
        </w:rPr>
      </w:pPr>
    </w:p>
    <w:p w14:paraId="6EDA1980"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01146DA"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71D7DCB4" w14:textId="77777777" w:rsidR="00A973CE" w:rsidRPr="00E769D6" w:rsidRDefault="00A973CE" w:rsidP="00A973CE">
      <w:pPr>
        <w:widowControl w:val="0"/>
        <w:autoSpaceDE w:val="0"/>
        <w:autoSpaceDN w:val="0"/>
        <w:adjustRightInd w:val="0"/>
        <w:ind w:left="720"/>
        <w:rPr>
          <w:rFonts w:ascii="Arial" w:hAnsi="Arial" w:cs="Helvetica-Bold"/>
          <w:szCs w:val="21"/>
        </w:rPr>
      </w:pPr>
    </w:p>
    <w:p w14:paraId="013AD87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498FC08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2AD9A65B" w14:textId="77777777" w:rsidR="00A973CE" w:rsidRPr="00E769D6" w:rsidRDefault="00A973CE" w:rsidP="00A973CE">
      <w:pPr>
        <w:widowControl w:val="0"/>
        <w:autoSpaceDE w:val="0"/>
        <w:autoSpaceDN w:val="0"/>
        <w:adjustRightInd w:val="0"/>
        <w:ind w:left="720"/>
        <w:rPr>
          <w:rFonts w:ascii="Arial" w:hAnsi="Arial" w:cs="Helvetica-Bold"/>
          <w:szCs w:val="21"/>
        </w:rPr>
      </w:pPr>
    </w:p>
    <w:p w14:paraId="7ACFAF8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0C8E7A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50FBAF71" w14:textId="77777777" w:rsidR="00A973CE" w:rsidRPr="00E769D6" w:rsidRDefault="00A973CE" w:rsidP="00A973CE">
      <w:pPr>
        <w:widowControl w:val="0"/>
        <w:autoSpaceDE w:val="0"/>
        <w:autoSpaceDN w:val="0"/>
        <w:adjustRightInd w:val="0"/>
        <w:rPr>
          <w:rFonts w:ascii="Arial" w:hAnsi="Arial" w:cs="Helvetica-Bold"/>
          <w:szCs w:val="21"/>
        </w:rPr>
      </w:pPr>
    </w:p>
    <w:p w14:paraId="628667F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594ED6AD"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408E9F49" w14:textId="77777777" w:rsidR="00A973CE" w:rsidRPr="00E769D6" w:rsidRDefault="00A973CE" w:rsidP="00A973CE">
      <w:pPr>
        <w:widowControl w:val="0"/>
        <w:autoSpaceDE w:val="0"/>
        <w:autoSpaceDN w:val="0"/>
        <w:adjustRightInd w:val="0"/>
        <w:rPr>
          <w:rFonts w:ascii="Arial" w:hAnsi="Arial" w:cs="Helvetica-Bold"/>
          <w:b/>
          <w:bCs/>
          <w:szCs w:val="21"/>
        </w:rPr>
      </w:pPr>
    </w:p>
    <w:p w14:paraId="3A8197B3"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18A58240" w14:textId="77777777" w:rsidR="00A973CE" w:rsidRPr="00E769D6" w:rsidRDefault="00A973CE" w:rsidP="00A973CE">
      <w:pPr>
        <w:widowControl w:val="0"/>
        <w:autoSpaceDE w:val="0"/>
        <w:autoSpaceDN w:val="0"/>
        <w:adjustRightInd w:val="0"/>
        <w:rPr>
          <w:rFonts w:ascii="Arial" w:hAnsi="Arial" w:cs="Helvetica-Bold"/>
          <w:szCs w:val="21"/>
        </w:rPr>
      </w:pPr>
    </w:p>
    <w:p w14:paraId="20828B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4B1C1A61" w14:textId="77777777" w:rsidR="00A973CE" w:rsidRPr="00E769D6" w:rsidRDefault="00A973CE" w:rsidP="00A973CE">
      <w:pPr>
        <w:widowControl w:val="0"/>
        <w:autoSpaceDE w:val="0"/>
        <w:autoSpaceDN w:val="0"/>
        <w:adjustRightInd w:val="0"/>
        <w:rPr>
          <w:rFonts w:ascii="Arial" w:hAnsi="Arial" w:cs="Helvetica-Bold"/>
          <w:szCs w:val="21"/>
        </w:rPr>
      </w:pPr>
    </w:p>
    <w:p w14:paraId="102CD3B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22C3744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3F502B8C" w14:textId="77777777" w:rsidR="00A973CE" w:rsidRPr="00E769D6" w:rsidRDefault="00A973CE" w:rsidP="00A973CE">
      <w:pPr>
        <w:widowControl w:val="0"/>
        <w:autoSpaceDE w:val="0"/>
        <w:autoSpaceDN w:val="0"/>
        <w:adjustRightInd w:val="0"/>
        <w:rPr>
          <w:rFonts w:ascii="Arial" w:hAnsi="Arial" w:cs="Helvetica-Bold"/>
          <w:szCs w:val="21"/>
        </w:rPr>
      </w:pPr>
    </w:p>
    <w:p w14:paraId="01A3615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73DA2B6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13BF3435" w14:textId="77777777" w:rsidR="00A973CE" w:rsidRPr="00E769D6" w:rsidRDefault="00A973CE" w:rsidP="00A973CE">
      <w:pPr>
        <w:widowControl w:val="0"/>
        <w:autoSpaceDE w:val="0"/>
        <w:autoSpaceDN w:val="0"/>
        <w:adjustRightInd w:val="0"/>
        <w:rPr>
          <w:rFonts w:ascii="Arial" w:hAnsi="Arial" w:cs="Helvetica-Bold"/>
          <w:szCs w:val="21"/>
        </w:rPr>
      </w:pPr>
    </w:p>
    <w:p w14:paraId="29429FF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7BFF57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0DCD30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13D61E30" w14:textId="40E79F6E" w:rsidR="00A973CE" w:rsidRPr="00E769D6" w:rsidRDefault="00A973CE" w:rsidP="00A973CE">
      <w:pPr>
        <w:widowControl w:val="0"/>
        <w:autoSpaceDE w:val="0"/>
        <w:autoSpaceDN w:val="0"/>
        <w:adjustRightInd w:val="0"/>
        <w:rPr>
          <w:rFonts w:ascii="Arial" w:hAnsi="Arial" w:cs="Helvetica-Bold"/>
          <w:szCs w:val="21"/>
        </w:rPr>
      </w:pPr>
    </w:p>
    <w:p w14:paraId="1850D8A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been prosecuted for health and safety offences within the last 3 years? If so, please provide details.</w:t>
      </w:r>
    </w:p>
    <w:p w14:paraId="70934D03" w14:textId="77777777" w:rsidR="00A973CE" w:rsidRPr="00E769D6" w:rsidRDefault="00A973CE" w:rsidP="00A973CE">
      <w:pPr>
        <w:widowControl w:val="0"/>
        <w:autoSpaceDE w:val="0"/>
        <w:autoSpaceDN w:val="0"/>
        <w:adjustRightInd w:val="0"/>
        <w:rPr>
          <w:rFonts w:ascii="Arial" w:hAnsi="Arial" w:cs="Helvetica-Bold"/>
          <w:szCs w:val="21"/>
        </w:rPr>
      </w:pPr>
    </w:p>
    <w:p w14:paraId="5DFE52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00B35748"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7B281243" w14:textId="77777777" w:rsidR="00A973CE" w:rsidRPr="00E769D6" w:rsidRDefault="00A973CE" w:rsidP="00A973CE">
      <w:pPr>
        <w:widowControl w:val="0"/>
        <w:autoSpaceDE w:val="0"/>
        <w:autoSpaceDN w:val="0"/>
        <w:adjustRightInd w:val="0"/>
        <w:rPr>
          <w:rFonts w:ascii="Arial" w:hAnsi="Arial" w:cs="Helvetica-Bold"/>
          <w:szCs w:val="21"/>
        </w:rPr>
      </w:pPr>
    </w:p>
    <w:p w14:paraId="4B517B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FFC60FB" w14:textId="77777777" w:rsidR="00A973CE" w:rsidRPr="00E769D6" w:rsidRDefault="00A973CE" w:rsidP="00A973CE">
      <w:pPr>
        <w:widowControl w:val="0"/>
        <w:autoSpaceDE w:val="0"/>
        <w:autoSpaceDN w:val="0"/>
        <w:adjustRightInd w:val="0"/>
        <w:rPr>
          <w:rFonts w:ascii="Arial" w:hAnsi="Arial" w:cs="Helvetica-Bold"/>
          <w:szCs w:val="21"/>
        </w:rPr>
      </w:pPr>
    </w:p>
    <w:p w14:paraId="602131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747433A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28EE135D" w14:textId="77777777" w:rsidR="00A973CE" w:rsidRPr="00E769D6" w:rsidRDefault="00A973CE" w:rsidP="00A973CE">
      <w:pPr>
        <w:widowControl w:val="0"/>
        <w:autoSpaceDE w:val="0"/>
        <w:autoSpaceDN w:val="0"/>
        <w:adjustRightInd w:val="0"/>
        <w:rPr>
          <w:rFonts w:ascii="Arial" w:hAnsi="Arial" w:cs="Helvetica-Bold"/>
          <w:szCs w:val="21"/>
        </w:rPr>
      </w:pPr>
    </w:p>
    <w:p w14:paraId="5069A92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008A48BC" w14:textId="77777777" w:rsidR="00A973CE" w:rsidRPr="00E769D6" w:rsidRDefault="00A973CE" w:rsidP="00A973CE">
      <w:pPr>
        <w:widowControl w:val="0"/>
        <w:autoSpaceDE w:val="0"/>
        <w:autoSpaceDN w:val="0"/>
        <w:adjustRightInd w:val="0"/>
        <w:rPr>
          <w:rFonts w:ascii="Arial" w:hAnsi="Arial" w:cs="Helvetica-Bold"/>
          <w:szCs w:val="21"/>
        </w:rPr>
      </w:pPr>
    </w:p>
    <w:p w14:paraId="5414FD6E"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44B5A73" w14:textId="77777777" w:rsidR="00A973CE" w:rsidRPr="00E769D6" w:rsidRDefault="00A973CE" w:rsidP="00A973CE">
      <w:pPr>
        <w:widowControl w:val="0"/>
        <w:autoSpaceDE w:val="0"/>
        <w:autoSpaceDN w:val="0"/>
        <w:adjustRightInd w:val="0"/>
        <w:rPr>
          <w:rFonts w:ascii="Arial" w:hAnsi="Arial" w:cs="Helvetica-Bold"/>
          <w:szCs w:val="21"/>
        </w:rPr>
      </w:pPr>
    </w:p>
    <w:p w14:paraId="19D9CBE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536FA2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7CC181B1" w14:textId="77777777" w:rsidR="00A973CE" w:rsidRPr="00E769D6" w:rsidRDefault="00A973CE" w:rsidP="00A973CE">
      <w:pPr>
        <w:widowControl w:val="0"/>
        <w:autoSpaceDE w:val="0"/>
        <w:autoSpaceDN w:val="0"/>
        <w:adjustRightInd w:val="0"/>
        <w:rPr>
          <w:rFonts w:ascii="Arial" w:hAnsi="Arial" w:cs="Helvetica-Bold"/>
          <w:szCs w:val="21"/>
        </w:rPr>
      </w:pPr>
    </w:p>
    <w:p w14:paraId="26996D3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6700CCC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24BD8FD1" w14:textId="77777777" w:rsidR="00A973CE" w:rsidRPr="00E769D6" w:rsidRDefault="00A973CE" w:rsidP="00A973CE">
      <w:pPr>
        <w:widowControl w:val="0"/>
        <w:autoSpaceDE w:val="0"/>
        <w:autoSpaceDN w:val="0"/>
        <w:adjustRightInd w:val="0"/>
        <w:rPr>
          <w:rFonts w:ascii="Arial" w:hAnsi="Arial" w:cs="Helvetica-Bold"/>
          <w:szCs w:val="21"/>
        </w:rPr>
      </w:pPr>
    </w:p>
    <w:p w14:paraId="1743195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043120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6BACA0A2" w14:textId="77777777" w:rsidR="00A973CE" w:rsidRPr="00E769D6" w:rsidRDefault="00A973CE" w:rsidP="00A973CE">
      <w:pPr>
        <w:widowControl w:val="0"/>
        <w:autoSpaceDE w:val="0"/>
        <w:autoSpaceDN w:val="0"/>
        <w:adjustRightInd w:val="0"/>
        <w:rPr>
          <w:rFonts w:ascii="Arial" w:hAnsi="Arial" w:cs="Helvetica-Bold"/>
          <w:szCs w:val="21"/>
        </w:rPr>
      </w:pPr>
    </w:p>
    <w:p w14:paraId="589B66D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CC4B62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018C8F33" w14:textId="77777777" w:rsidR="00A973CE" w:rsidRPr="00E769D6" w:rsidRDefault="00A973CE" w:rsidP="00A973CE">
      <w:pPr>
        <w:widowControl w:val="0"/>
        <w:autoSpaceDE w:val="0"/>
        <w:autoSpaceDN w:val="0"/>
        <w:adjustRightInd w:val="0"/>
        <w:rPr>
          <w:rFonts w:ascii="Arial" w:hAnsi="Arial" w:cs="Helvetica-Bold"/>
          <w:szCs w:val="21"/>
        </w:rPr>
      </w:pPr>
    </w:p>
    <w:p w14:paraId="085E3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22878D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4539E7BF" w14:textId="77777777" w:rsidR="00A973CE" w:rsidRPr="00E769D6" w:rsidRDefault="00A973CE" w:rsidP="00A973CE">
      <w:pPr>
        <w:widowControl w:val="0"/>
        <w:autoSpaceDE w:val="0"/>
        <w:autoSpaceDN w:val="0"/>
        <w:adjustRightInd w:val="0"/>
        <w:rPr>
          <w:rFonts w:ascii="Arial" w:hAnsi="Arial" w:cs="Helvetica-Bold"/>
          <w:szCs w:val="21"/>
        </w:rPr>
      </w:pPr>
    </w:p>
    <w:p w14:paraId="597C74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16866AF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3DC25A06"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64047F47" w14:textId="77777777" w:rsidR="00A973CE" w:rsidRPr="00E769D6" w:rsidRDefault="00A973CE" w:rsidP="00A973CE">
      <w:pPr>
        <w:widowControl w:val="0"/>
        <w:autoSpaceDE w:val="0"/>
        <w:autoSpaceDN w:val="0"/>
        <w:adjustRightInd w:val="0"/>
        <w:rPr>
          <w:rFonts w:ascii="Arial" w:hAnsi="Arial" w:cs="Helvetica-Bold"/>
          <w:b/>
          <w:bCs/>
          <w:szCs w:val="21"/>
        </w:rPr>
      </w:pPr>
    </w:p>
    <w:p w14:paraId="1B93C4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0EE9FA73" w14:textId="77777777" w:rsidR="00A973CE" w:rsidRPr="00E769D6" w:rsidRDefault="00A973CE" w:rsidP="00A973CE">
      <w:pPr>
        <w:widowControl w:val="0"/>
        <w:autoSpaceDE w:val="0"/>
        <w:autoSpaceDN w:val="0"/>
        <w:adjustRightInd w:val="0"/>
        <w:rPr>
          <w:rFonts w:ascii="Arial" w:hAnsi="Arial" w:cs="Helvetica-Bold"/>
          <w:b/>
          <w:szCs w:val="21"/>
        </w:rPr>
      </w:pPr>
    </w:p>
    <w:p w14:paraId="4139D196"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622A50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C4F721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5ED81612" w14:textId="77777777" w:rsidR="00A973CE" w:rsidRPr="00E769D6" w:rsidRDefault="00A973CE" w:rsidP="00A973CE">
      <w:pPr>
        <w:widowControl w:val="0"/>
        <w:autoSpaceDE w:val="0"/>
        <w:autoSpaceDN w:val="0"/>
        <w:adjustRightInd w:val="0"/>
        <w:rPr>
          <w:rFonts w:ascii="Arial" w:hAnsi="Arial" w:cs="Helvetica-Bold"/>
          <w:szCs w:val="21"/>
        </w:rPr>
      </w:pPr>
    </w:p>
    <w:p w14:paraId="22D3A2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C0293C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79EC5943" w14:textId="77777777" w:rsidR="00A973CE" w:rsidRPr="00E769D6" w:rsidRDefault="00A973CE" w:rsidP="00A973CE">
      <w:pPr>
        <w:widowControl w:val="0"/>
        <w:autoSpaceDE w:val="0"/>
        <w:autoSpaceDN w:val="0"/>
        <w:adjustRightInd w:val="0"/>
        <w:rPr>
          <w:rFonts w:ascii="Arial" w:hAnsi="Arial" w:cs="Helvetica-Bold"/>
          <w:szCs w:val="21"/>
        </w:rPr>
      </w:pPr>
    </w:p>
    <w:p w14:paraId="7B2957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Telephone Number/s:</w:t>
      </w:r>
    </w:p>
    <w:p w14:paraId="7C20D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12CD28DF" w14:textId="10DC06D2" w:rsidR="00A973CE" w:rsidRPr="00E769D6" w:rsidRDefault="00A973CE" w:rsidP="00A973CE">
      <w:pPr>
        <w:widowControl w:val="0"/>
        <w:autoSpaceDE w:val="0"/>
        <w:autoSpaceDN w:val="0"/>
        <w:adjustRightInd w:val="0"/>
        <w:rPr>
          <w:rFonts w:ascii="Arial" w:hAnsi="Arial" w:cs="Helvetica-Bold"/>
          <w:szCs w:val="21"/>
        </w:rPr>
      </w:pPr>
    </w:p>
    <w:p w14:paraId="63A5C090"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2:</w:t>
      </w:r>
    </w:p>
    <w:p w14:paraId="68D92E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EC97F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33F2A9B" w14:textId="77777777" w:rsidR="00A973CE" w:rsidRPr="00E769D6" w:rsidRDefault="00A973CE" w:rsidP="00A973CE">
      <w:pPr>
        <w:widowControl w:val="0"/>
        <w:autoSpaceDE w:val="0"/>
        <w:autoSpaceDN w:val="0"/>
        <w:adjustRightInd w:val="0"/>
        <w:rPr>
          <w:rFonts w:ascii="Arial" w:hAnsi="Arial" w:cs="Helvetica-Bold"/>
          <w:szCs w:val="21"/>
        </w:rPr>
      </w:pPr>
    </w:p>
    <w:p w14:paraId="69524A2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14F3D62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6C1034" w14:textId="77777777" w:rsidR="00A973CE" w:rsidRPr="00E769D6" w:rsidRDefault="00A973CE" w:rsidP="00A973CE">
      <w:pPr>
        <w:widowControl w:val="0"/>
        <w:autoSpaceDE w:val="0"/>
        <w:autoSpaceDN w:val="0"/>
        <w:adjustRightInd w:val="0"/>
        <w:rPr>
          <w:rFonts w:ascii="Arial" w:hAnsi="Arial" w:cs="Helvetica-Bold"/>
          <w:szCs w:val="21"/>
        </w:rPr>
      </w:pPr>
    </w:p>
    <w:p w14:paraId="71B679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06F52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C3CD3A" w14:textId="77777777" w:rsidR="00A973CE" w:rsidRPr="00E769D6" w:rsidRDefault="00A973CE" w:rsidP="00A973CE">
      <w:pPr>
        <w:widowControl w:val="0"/>
        <w:autoSpaceDE w:val="0"/>
        <w:autoSpaceDN w:val="0"/>
        <w:adjustRightInd w:val="0"/>
        <w:rPr>
          <w:rFonts w:ascii="Arial" w:hAnsi="Arial" w:cs="Helvetica-Bold"/>
          <w:b/>
          <w:szCs w:val="21"/>
        </w:rPr>
      </w:pPr>
    </w:p>
    <w:p w14:paraId="77A5191D"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13C15A2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BAD7F3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F7098C" w14:textId="77777777" w:rsidR="00A973CE" w:rsidRPr="00E769D6" w:rsidRDefault="00A973CE" w:rsidP="00A973CE">
      <w:pPr>
        <w:widowControl w:val="0"/>
        <w:autoSpaceDE w:val="0"/>
        <w:autoSpaceDN w:val="0"/>
        <w:adjustRightInd w:val="0"/>
        <w:rPr>
          <w:rFonts w:ascii="Arial" w:hAnsi="Arial" w:cs="Helvetica-Bold"/>
          <w:szCs w:val="21"/>
        </w:rPr>
      </w:pPr>
    </w:p>
    <w:p w14:paraId="2536174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728BDD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107A4EA" w14:textId="77777777" w:rsidR="00A973CE" w:rsidRPr="00E769D6" w:rsidRDefault="00A973CE" w:rsidP="00A973CE">
      <w:pPr>
        <w:widowControl w:val="0"/>
        <w:autoSpaceDE w:val="0"/>
        <w:autoSpaceDN w:val="0"/>
        <w:adjustRightInd w:val="0"/>
        <w:rPr>
          <w:rFonts w:ascii="Arial" w:hAnsi="Arial" w:cs="Helvetica-Bold"/>
          <w:szCs w:val="21"/>
        </w:rPr>
      </w:pPr>
    </w:p>
    <w:p w14:paraId="7D4E8D9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99B630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32D6C9" w14:textId="77777777" w:rsidR="00A973CE" w:rsidRPr="00E769D6" w:rsidRDefault="00A973CE" w:rsidP="00A973CE">
      <w:pPr>
        <w:widowControl w:val="0"/>
        <w:autoSpaceDE w:val="0"/>
        <w:autoSpaceDN w:val="0"/>
        <w:adjustRightInd w:val="0"/>
        <w:rPr>
          <w:rFonts w:ascii="Arial" w:hAnsi="Arial" w:cs="Helvetica-Bold"/>
          <w:szCs w:val="21"/>
        </w:rPr>
      </w:pPr>
    </w:p>
    <w:p w14:paraId="5E66D5A7" w14:textId="77777777" w:rsidR="00A973CE" w:rsidRDefault="00A973CE" w:rsidP="00A973CE">
      <w:pPr>
        <w:rPr>
          <w:rFonts w:ascii="Arial" w:hAnsi="Arial" w:cs="Times-Bold"/>
          <w:caps/>
          <w:szCs w:val="19"/>
        </w:rPr>
      </w:pPr>
      <w:r>
        <w:rPr>
          <w:rFonts w:ascii="Arial" w:hAnsi="Arial" w:cs="Times-Bold"/>
          <w:caps/>
          <w:szCs w:val="19"/>
        </w:rPr>
        <w:br w:type="page"/>
      </w:r>
    </w:p>
    <w:p w14:paraId="2A1F5271" w14:textId="71C07878" w:rsidR="00A973CE" w:rsidRPr="008520D6" w:rsidRDefault="00A973CE" w:rsidP="00A973CE">
      <w:pPr>
        <w:rPr>
          <w:rFonts w:ascii="Arial" w:hAnsi="Arial" w:cs="Arial"/>
          <w:b/>
          <w:bCs/>
        </w:rPr>
      </w:pPr>
      <w:r w:rsidRPr="008520D6">
        <w:rPr>
          <w:rFonts w:ascii="Arial" w:hAnsi="Arial" w:cs="Arial"/>
          <w:b/>
          <w:bCs/>
        </w:rPr>
        <w:lastRenderedPageBreak/>
        <w:t>A</w:t>
      </w:r>
      <w:r w:rsidR="00BB0BD1">
        <w:rPr>
          <w:rFonts w:ascii="Arial" w:hAnsi="Arial" w:cs="Arial"/>
          <w:b/>
          <w:bCs/>
        </w:rPr>
        <w:t>nnex E</w:t>
      </w:r>
      <w:r w:rsidRPr="008520D6">
        <w:rPr>
          <w:rFonts w:ascii="Arial" w:hAnsi="Arial" w:cs="Arial"/>
          <w:b/>
          <w:bCs/>
        </w:rPr>
        <w:t xml:space="preserve"> </w:t>
      </w:r>
      <w:proofErr w:type="spellStart"/>
      <w:r w:rsidRPr="008520D6">
        <w:rPr>
          <w:rFonts w:ascii="Arial" w:hAnsi="Arial" w:cs="Arial"/>
          <w:b/>
          <w:bCs/>
        </w:rPr>
        <w:t>E</w:t>
      </w:r>
      <w:proofErr w:type="spellEnd"/>
      <w:r w:rsidRPr="008520D6">
        <w:rPr>
          <w:rFonts w:ascii="Arial" w:hAnsi="Arial" w:cs="Arial"/>
          <w:b/>
          <w:bCs/>
        </w:rPr>
        <w:t xml:space="preserve"> </w:t>
      </w:r>
      <w:r w:rsidR="00BB0BD1">
        <w:rPr>
          <w:rFonts w:ascii="Arial" w:hAnsi="Arial" w:cs="Arial"/>
          <w:b/>
          <w:bCs/>
        </w:rPr>
        <w:t>–</w:t>
      </w:r>
      <w:r w:rsidRPr="008520D6">
        <w:rPr>
          <w:rFonts w:ascii="Arial" w:hAnsi="Arial" w:cs="Arial"/>
          <w:b/>
          <w:bCs/>
        </w:rPr>
        <w:t xml:space="preserve"> Pricing</w:t>
      </w:r>
      <w:r w:rsidR="00BB0BD1">
        <w:rPr>
          <w:rFonts w:ascii="Arial" w:hAnsi="Arial" w:cs="Arial"/>
          <w:b/>
          <w:bCs/>
        </w:rPr>
        <w:t xml:space="preserve"> Schedule</w:t>
      </w:r>
    </w:p>
    <w:p w14:paraId="0EAA8CAD" w14:textId="77777777" w:rsidR="00A973CE" w:rsidRPr="008520D6" w:rsidRDefault="00A973CE" w:rsidP="00A973CE">
      <w:pPr>
        <w:rPr>
          <w:rFonts w:ascii="Arial" w:hAnsi="Arial" w:cs="Arial"/>
          <w:b/>
          <w:bCs/>
        </w:rPr>
      </w:pPr>
    </w:p>
    <w:tbl>
      <w:tblPr>
        <w:tblStyle w:val="TableGrid"/>
        <w:tblW w:w="0" w:type="auto"/>
        <w:tblLook w:val="04A0" w:firstRow="1" w:lastRow="0" w:firstColumn="1" w:lastColumn="0" w:noHBand="0" w:noVBand="1"/>
      </w:tblPr>
      <w:tblGrid>
        <w:gridCol w:w="4106"/>
        <w:gridCol w:w="1415"/>
      </w:tblGrid>
      <w:tr w:rsidR="00AB3B7D" w:rsidRPr="008520D6" w14:paraId="430A2336" w14:textId="77777777" w:rsidTr="00BB0BD1">
        <w:tc>
          <w:tcPr>
            <w:tcW w:w="4106" w:type="dxa"/>
          </w:tcPr>
          <w:p w14:paraId="137BE0F8" w14:textId="77777777" w:rsidR="00AB3B7D" w:rsidRPr="008520D6" w:rsidRDefault="00AB3B7D" w:rsidP="00A973CE">
            <w:pPr>
              <w:rPr>
                <w:rFonts w:ascii="Arial" w:hAnsi="Arial" w:cs="Arial"/>
              </w:rPr>
            </w:pPr>
            <w:r w:rsidRPr="008520D6">
              <w:rPr>
                <w:rFonts w:ascii="Arial" w:hAnsi="Arial" w:cs="Arial"/>
              </w:rPr>
              <w:t>Element</w:t>
            </w:r>
          </w:p>
        </w:tc>
        <w:tc>
          <w:tcPr>
            <w:tcW w:w="1415" w:type="dxa"/>
          </w:tcPr>
          <w:p w14:paraId="1272393A" w14:textId="77777777" w:rsidR="00AB3B7D" w:rsidRPr="008520D6" w:rsidRDefault="00AB3B7D" w:rsidP="00A973CE">
            <w:pPr>
              <w:rPr>
                <w:rFonts w:ascii="Arial" w:hAnsi="Arial" w:cs="Arial"/>
              </w:rPr>
            </w:pPr>
            <w:r w:rsidRPr="008520D6">
              <w:rPr>
                <w:rFonts w:ascii="Arial" w:hAnsi="Arial" w:cs="Arial"/>
              </w:rPr>
              <w:t>Price</w:t>
            </w:r>
          </w:p>
        </w:tc>
      </w:tr>
      <w:tr w:rsidR="00AB3B7D" w:rsidRPr="008520D6" w14:paraId="5A6CC456" w14:textId="77777777" w:rsidTr="00BB0BD1">
        <w:tc>
          <w:tcPr>
            <w:tcW w:w="4106" w:type="dxa"/>
          </w:tcPr>
          <w:p w14:paraId="4A8E53B1" w14:textId="18B321E4" w:rsidR="00AB3B7D" w:rsidRPr="008520D6" w:rsidRDefault="007038E2" w:rsidP="00A973CE">
            <w:pPr>
              <w:rPr>
                <w:rFonts w:ascii="Arial" w:hAnsi="Arial" w:cs="Arial"/>
              </w:rPr>
            </w:pPr>
            <w:r>
              <w:rPr>
                <w:rFonts w:ascii="Arial" w:hAnsi="Arial" w:cs="Arial"/>
              </w:rPr>
              <w:t xml:space="preserve">Two </w:t>
            </w:r>
            <w:r w:rsidR="00BB0BD1">
              <w:rPr>
                <w:rFonts w:ascii="Arial" w:hAnsi="Arial" w:cs="Arial"/>
              </w:rPr>
              <w:t>n</w:t>
            </w:r>
            <w:r>
              <w:rPr>
                <w:rFonts w:ascii="Arial" w:hAnsi="Arial" w:cs="Arial"/>
              </w:rPr>
              <w:t xml:space="preserve">ew </w:t>
            </w:r>
            <w:r w:rsidR="00BB0BD1">
              <w:rPr>
                <w:rFonts w:ascii="Arial" w:hAnsi="Arial" w:cs="Arial"/>
              </w:rPr>
              <w:t xml:space="preserve">display </w:t>
            </w:r>
            <w:r>
              <w:rPr>
                <w:rFonts w:ascii="Arial" w:hAnsi="Arial" w:cs="Arial"/>
              </w:rPr>
              <w:t>cases – design, production, transport to site and installation on site</w:t>
            </w:r>
          </w:p>
        </w:tc>
        <w:tc>
          <w:tcPr>
            <w:tcW w:w="1415" w:type="dxa"/>
          </w:tcPr>
          <w:p w14:paraId="512D85A4" w14:textId="4A8DAED9" w:rsidR="00AB3B7D" w:rsidRPr="008520D6" w:rsidRDefault="007038E2" w:rsidP="00A973CE">
            <w:pPr>
              <w:rPr>
                <w:rFonts w:ascii="Arial" w:hAnsi="Arial" w:cs="Arial"/>
              </w:rPr>
            </w:pPr>
            <w:r>
              <w:rPr>
                <w:rFonts w:ascii="Arial" w:hAnsi="Arial" w:cs="Arial"/>
              </w:rPr>
              <w:t>£</w:t>
            </w:r>
          </w:p>
        </w:tc>
      </w:tr>
      <w:tr w:rsidR="00AB3B7D" w:rsidRPr="008520D6" w14:paraId="61353473" w14:textId="77777777" w:rsidTr="00BB0BD1">
        <w:tc>
          <w:tcPr>
            <w:tcW w:w="4106" w:type="dxa"/>
          </w:tcPr>
          <w:p w14:paraId="5FFB566D" w14:textId="15C7CA14" w:rsidR="00AB3B7D" w:rsidRPr="008520D6" w:rsidRDefault="007038E2" w:rsidP="00A973CE">
            <w:pPr>
              <w:rPr>
                <w:rFonts w:ascii="Arial" w:hAnsi="Arial" w:cs="Arial"/>
              </w:rPr>
            </w:pPr>
            <w:r>
              <w:rPr>
                <w:rFonts w:ascii="Arial" w:hAnsi="Arial" w:cs="Arial"/>
              </w:rPr>
              <w:t>Training and commissioning on site</w:t>
            </w:r>
          </w:p>
        </w:tc>
        <w:tc>
          <w:tcPr>
            <w:tcW w:w="1415" w:type="dxa"/>
          </w:tcPr>
          <w:p w14:paraId="482F7F58"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27C05E0F" w14:textId="77777777" w:rsidTr="00BB0BD1">
        <w:tc>
          <w:tcPr>
            <w:tcW w:w="4106" w:type="dxa"/>
          </w:tcPr>
          <w:p w14:paraId="6E85C43E" w14:textId="77777777" w:rsidR="00AB3B7D" w:rsidRDefault="007038E2" w:rsidP="00A973CE">
            <w:pPr>
              <w:rPr>
                <w:rFonts w:ascii="Arial" w:hAnsi="Arial" w:cs="Arial"/>
              </w:rPr>
            </w:pPr>
            <w:r>
              <w:rPr>
                <w:rFonts w:ascii="Arial" w:hAnsi="Arial" w:cs="Arial"/>
              </w:rPr>
              <w:t>Re-connection of existing Bruns cases</w:t>
            </w:r>
          </w:p>
          <w:p w14:paraId="1C987101" w14:textId="17E95C47" w:rsidR="007038E2" w:rsidRPr="008520D6" w:rsidRDefault="007038E2" w:rsidP="00A973CE">
            <w:pPr>
              <w:rPr>
                <w:rFonts w:ascii="Arial" w:hAnsi="Arial" w:cs="Arial"/>
              </w:rPr>
            </w:pPr>
          </w:p>
        </w:tc>
        <w:tc>
          <w:tcPr>
            <w:tcW w:w="1415" w:type="dxa"/>
          </w:tcPr>
          <w:p w14:paraId="1F33F811" w14:textId="77777777" w:rsidR="00AB3B7D" w:rsidRPr="008520D6" w:rsidRDefault="00AB3B7D" w:rsidP="00A973CE">
            <w:pPr>
              <w:rPr>
                <w:rFonts w:ascii="Arial" w:hAnsi="Arial" w:cs="Arial"/>
              </w:rPr>
            </w:pPr>
            <w:r w:rsidRPr="008520D6">
              <w:rPr>
                <w:rFonts w:ascii="Arial" w:hAnsi="Arial" w:cs="Arial"/>
              </w:rPr>
              <w:t>£</w:t>
            </w:r>
          </w:p>
        </w:tc>
      </w:tr>
      <w:tr w:rsidR="007038E2" w:rsidRPr="008520D6" w14:paraId="58FC2955" w14:textId="77777777" w:rsidTr="00BB0BD1">
        <w:tc>
          <w:tcPr>
            <w:tcW w:w="4106" w:type="dxa"/>
          </w:tcPr>
          <w:p w14:paraId="5819E674" w14:textId="4D70B23E" w:rsidR="007038E2" w:rsidRDefault="007038E2" w:rsidP="00A973CE">
            <w:pPr>
              <w:rPr>
                <w:rFonts w:ascii="Arial" w:hAnsi="Arial" w:cs="Arial"/>
              </w:rPr>
            </w:pPr>
            <w:r>
              <w:rPr>
                <w:rFonts w:ascii="Arial" w:hAnsi="Arial" w:cs="Arial"/>
              </w:rPr>
              <w:t>Retro fitting of Bruns cases</w:t>
            </w:r>
          </w:p>
        </w:tc>
        <w:tc>
          <w:tcPr>
            <w:tcW w:w="1415" w:type="dxa"/>
          </w:tcPr>
          <w:p w14:paraId="74AAD6B7" w14:textId="77777777" w:rsidR="007038E2" w:rsidRPr="008520D6" w:rsidRDefault="007038E2" w:rsidP="00A973CE">
            <w:pPr>
              <w:rPr>
                <w:rFonts w:ascii="Arial" w:hAnsi="Arial" w:cs="Arial"/>
              </w:rPr>
            </w:pPr>
          </w:p>
        </w:tc>
      </w:tr>
      <w:tr w:rsidR="00AB3B7D" w:rsidRPr="008520D6" w14:paraId="592A1A11" w14:textId="77777777" w:rsidTr="00BB0BD1">
        <w:tc>
          <w:tcPr>
            <w:tcW w:w="4106" w:type="dxa"/>
          </w:tcPr>
          <w:p w14:paraId="74135455" w14:textId="0E9B3CF0" w:rsidR="00AB3B7D" w:rsidRDefault="007038E2" w:rsidP="00A973CE">
            <w:pPr>
              <w:rPr>
                <w:rFonts w:ascii="Arial" w:hAnsi="Arial" w:cs="Arial"/>
              </w:rPr>
            </w:pPr>
            <w:r>
              <w:rPr>
                <w:rFonts w:ascii="Arial" w:hAnsi="Arial" w:cs="Arial"/>
              </w:rPr>
              <w:t xml:space="preserve">Provision of new </w:t>
            </w:r>
            <w:proofErr w:type="spellStart"/>
            <w:r>
              <w:rPr>
                <w:rFonts w:ascii="Arial" w:hAnsi="Arial" w:cs="Arial"/>
              </w:rPr>
              <w:t>miniclimas</w:t>
            </w:r>
            <w:proofErr w:type="spellEnd"/>
            <w:r>
              <w:rPr>
                <w:rFonts w:ascii="Arial" w:hAnsi="Arial" w:cs="Arial"/>
              </w:rPr>
              <w:t xml:space="preserve"> &amp; connection </w:t>
            </w:r>
          </w:p>
        </w:tc>
        <w:tc>
          <w:tcPr>
            <w:tcW w:w="1415" w:type="dxa"/>
          </w:tcPr>
          <w:p w14:paraId="24973DC9" w14:textId="6E672897" w:rsidR="00AB3B7D" w:rsidRPr="008520D6" w:rsidRDefault="00AB3B7D" w:rsidP="00A973CE">
            <w:pPr>
              <w:rPr>
                <w:rFonts w:ascii="Arial" w:hAnsi="Arial" w:cs="Arial"/>
              </w:rPr>
            </w:pPr>
            <w:r>
              <w:rPr>
                <w:rFonts w:ascii="Arial" w:hAnsi="Arial" w:cs="Arial"/>
              </w:rPr>
              <w:t>£</w:t>
            </w:r>
          </w:p>
        </w:tc>
      </w:tr>
      <w:tr w:rsidR="00AB3B7D" w:rsidRPr="008520D6" w14:paraId="1EB7FD17" w14:textId="77777777" w:rsidTr="00BB0BD1">
        <w:tc>
          <w:tcPr>
            <w:tcW w:w="4106" w:type="dxa"/>
          </w:tcPr>
          <w:p w14:paraId="09AD07A6" w14:textId="77777777" w:rsidR="00AB3B7D" w:rsidRPr="008520D6" w:rsidRDefault="00AB3B7D" w:rsidP="00A973CE">
            <w:pPr>
              <w:rPr>
                <w:rFonts w:ascii="Arial" w:hAnsi="Arial" w:cs="Arial"/>
              </w:rPr>
            </w:pPr>
            <w:r>
              <w:rPr>
                <w:rFonts w:ascii="Arial" w:hAnsi="Arial" w:cs="Arial"/>
              </w:rPr>
              <w:t>prelims</w:t>
            </w:r>
          </w:p>
        </w:tc>
        <w:tc>
          <w:tcPr>
            <w:tcW w:w="1415" w:type="dxa"/>
          </w:tcPr>
          <w:p w14:paraId="4E0B3333" w14:textId="77777777" w:rsidR="00AB3B7D" w:rsidRPr="008520D6" w:rsidRDefault="00AB3B7D" w:rsidP="00A973CE">
            <w:pPr>
              <w:rPr>
                <w:rFonts w:ascii="Arial" w:hAnsi="Arial" w:cs="Arial"/>
              </w:rPr>
            </w:pPr>
            <w:r w:rsidRPr="008520D6">
              <w:rPr>
                <w:rFonts w:ascii="Arial" w:hAnsi="Arial" w:cs="Arial"/>
              </w:rPr>
              <w:t>£</w:t>
            </w:r>
          </w:p>
        </w:tc>
      </w:tr>
    </w:tbl>
    <w:p w14:paraId="47869F5E" w14:textId="77777777" w:rsidR="003C1C02" w:rsidRDefault="003C1C02" w:rsidP="00A973CE">
      <w:pPr>
        <w:rPr>
          <w:rFonts w:ascii="Arial" w:hAnsi="Arial" w:cs="Times-Bold"/>
          <w:caps/>
          <w:szCs w:val="19"/>
        </w:rPr>
      </w:pPr>
    </w:p>
    <w:p w14:paraId="7D81A1C4" w14:textId="1F08C7EC" w:rsidR="003C1C02" w:rsidRDefault="00BB0BD1" w:rsidP="00A973CE">
      <w:pPr>
        <w:rPr>
          <w:rFonts w:ascii="Arial" w:hAnsi="Arial" w:cs="Times-Bold"/>
          <w:caps/>
          <w:szCs w:val="19"/>
        </w:rPr>
      </w:pPr>
      <w:proofErr w:type="gramStart"/>
      <w:r>
        <w:rPr>
          <w:rFonts w:ascii="Arial" w:hAnsi="Arial" w:cs="Times-Bold"/>
          <w:szCs w:val="19"/>
        </w:rPr>
        <w:t>The above Pricing Schedule,</w:t>
      </w:r>
      <w:proofErr w:type="gramEnd"/>
      <w:r>
        <w:rPr>
          <w:rFonts w:ascii="Arial" w:hAnsi="Arial" w:cs="Times-Bold"/>
          <w:szCs w:val="19"/>
        </w:rPr>
        <w:t xml:space="preserve"> should be in conjunction with the drawings in Annex F - 1 and Annex - 2 issued under separate cover. </w:t>
      </w:r>
    </w:p>
    <w:p w14:paraId="4F0A5E77" w14:textId="600E0ED6" w:rsidR="003C1C02" w:rsidRDefault="003C1C02" w:rsidP="003C1C02">
      <w:pPr>
        <w:rPr>
          <w:rFonts w:ascii="Arial" w:hAnsi="Arial" w:cs="Times-Bold"/>
          <w:caps/>
          <w:szCs w:val="19"/>
        </w:rPr>
      </w:pPr>
    </w:p>
    <w:sectPr w:rsidR="003C1C02" w:rsidSect="003D4C17">
      <w:footerReference w:type="even" r:id="rId11"/>
      <w:footerReference w:type="default" r:id="rId12"/>
      <w:pgSz w:w="11900" w:h="16840"/>
      <w:pgMar w:top="1440" w:right="714"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2182" w14:textId="77777777" w:rsidR="00311871" w:rsidRDefault="00311871">
      <w:r>
        <w:separator/>
      </w:r>
    </w:p>
  </w:endnote>
  <w:endnote w:type="continuationSeparator" w:id="0">
    <w:p w14:paraId="01F9C43F" w14:textId="77777777" w:rsidR="00311871" w:rsidRDefault="0031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Bold">
    <w:panose1 w:val="0000080000000002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EC9C" w14:textId="77777777" w:rsidR="00A973CE" w:rsidRDefault="00A973CE">
    <w:pPr>
      <w:pStyle w:val="Footer"/>
      <w:tabs>
        <w:tab w:val="clear" w:pos="8640"/>
        <w:tab w:val="right" w:pos="8280"/>
      </w:tabs>
      <w:jc w:val="right"/>
    </w:pPr>
    <w:r>
      <w:fldChar w:fldCharType="begin"/>
    </w:r>
    <w:r>
      <w:instrText xml:space="preserve"> PAGE </w:instrText>
    </w:r>
    <w:r>
      <w:fldChar w:fldCharType="separate"/>
    </w:r>
    <w:r>
      <w:rPr>
        <w:noProof/>
      </w:rPr>
      <w:t>8</w:t>
    </w:r>
    <w:r>
      <w:fldChar w:fldCharType="end"/>
    </w:r>
  </w:p>
  <w:p w14:paraId="2647FE15" w14:textId="30349A45" w:rsidR="00A973CE" w:rsidRDefault="00A973CE">
    <w:pPr>
      <w:pStyle w:val="Footer"/>
      <w:tabs>
        <w:tab w:val="clear" w:pos="4320"/>
        <w:tab w:val="clear" w:pos="8640"/>
        <w:tab w:val="left" w:pos="195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97B1" w14:textId="77777777" w:rsidR="00A973CE" w:rsidRDefault="00A973CE">
    <w:pPr>
      <w:pStyle w:val="Footer"/>
      <w:tabs>
        <w:tab w:val="clear" w:pos="8640"/>
        <w:tab w:val="right" w:pos="8280"/>
      </w:tabs>
      <w:jc w:val="right"/>
    </w:pPr>
    <w:r>
      <w:fldChar w:fldCharType="begin"/>
    </w:r>
    <w:r>
      <w:instrText xml:space="preserve"> PAGE </w:instrText>
    </w:r>
    <w:r>
      <w:fldChar w:fldCharType="separate"/>
    </w:r>
    <w:r>
      <w:rPr>
        <w:noProof/>
      </w:rPr>
      <w:t>7</w:t>
    </w:r>
    <w:r>
      <w:fldChar w:fldCharType="end"/>
    </w:r>
  </w:p>
  <w:p w14:paraId="6D4008A3" w14:textId="4C1B0DAB" w:rsidR="00A973CE" w:rsidRDefault="00A973CE" w:rsidP="00A646F6">
    <w:pPr>
      <w:pStyle w:val="Footer"/>
      <w:tabs>
        <w:tab w:val="clear" w:pos="4320"/>
        <w:tab w:val="clear" w:pos="8640"/>
        <w:tab w:val="left" w:pos="3615"/>
      </w:tabs>
      <w:ind w:right="360" w:firstLine="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CA70" w14:textId="77777777" w:rsidR="00311871" w:rsidRDefault="00311871">
      <w:r>
        <w:separator/>
      </w:r>
    </w:p>
  </w:footnote>
  <w:footnote w:type="continuationSeparator" w:id="0">
    <w:p w14:paraId="6AE813F7" w14:textId="77777777" w:rsidR="00311871" w:rsidRDefault="00311871">
      <w:r>
        <w:continuationSeparator/>
      </w:r>
    </w:p>
  </w:footnote>
  <w:footnote w:type="continuationNotice" w:id="1">
    <w:p w14:paraId="5B033078" w14:textId="77777777" w:rsidR="00311871" w:rsidRDefault="00311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616"/>
    <w:multiLevelType w:val="hybridMultilevel"/>
    <w:tmpl w:val="35A6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A7FD9"/>
    <w:multiLevelType w:val="multilevel"/>
    <w:tmpl w:val="0736EE6A"/>
    <w:styleLink w:val="List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 w15:restartNumberingAfterBreak="0">
    <w:nsid w:val="03A87890"/>
    <w:multiLevelType w:val="hybridMultilevel"/>
    <w:tmpl w:val="0394AF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4777A6"/>
    <w:multiLevelType w:val="hybridMultilevel"/>
    <w:tmpl w:val="E2E4FF5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360CCA"/>
    <w:multiLevelType w:val="hybridMultilevel"/>
    <w:tmpl w:val="B5D89B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4C15BF0"/>
    <w:multiLevelType w:val="multilevel"/>
    <w:tmpl w:val="85F224DC"/>
    <w:styleLink w:val="List5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8" w15:restartNumberingAfterBreak="0">
    <w:nsid w:val="1D771703"/>
    <w:multiLevelType w:val="multilevel"/>
    <w:tmpl w:val="1AE4F3D8"/>
    <w:styleLink w:val="List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9" w15:restartNumberingAfterBreak="0">
    <w:nsid w:val="1F801C20"/>
    <w:multiLevelType w:val="hybridMultilevel"/>
    <w:tmpl w:val="4F8C0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50BF5"/>
    <w:multiLevelType w:val="hybridMultilevel"/>
    <w:tmpl w:val="4E081A7C"/>
    <w:lvl w:ilvl="0" w:tplc="5D8EAF4E">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4D3D53"/>
    <w:multiLevelType w:val="hybridMultilevel"/>
    <w:tmpl w:val="ADC4AD4E"/>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3E66CAF"/>
    <w:multiLevelType w:val="hybridMultilevel"/>
    <w:tmpl w:val="7070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10DF4"/>
    <w:multiLevelType w:val="multilevel"/>
    <w:tmpl w:val="F828A3CA"/>
    <w:styleLink w:val="List7"/>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4" w15:restartNumberingAfterBreak="0">
    <w:nsid w:val="26886329"/>
    <w:multiLevelType w:val="multilevel"/>
    <w:tmpl w:val="F23ED92C"/>
    <w:styleLink w:val="List31"/>
    <w:lvl w:ilvl="0">
      <w:numFmt w:val="bullet"/>
      <w:lvlText w:val="•"/>
      <w:lvlJc w:val="left"/>
      <w:rPr>
        <w:rFonts w:ascii="Helvetica Neue" w:eastAsia="Helvetica Neue" w:hAnsi="Helvetica Neue" w:cs="Helvetica Neue"/>
        <w:position w:val="0"/>
        <w:shd w:val="clear" w:color="auto" w:fill="FFFF00"/>
      </w:rPr>
    </w:lvl>
    <w:lvl w:ilvl="1">
      <w:start w:val="1"/>
      <w:numFmt w:val="bullet"/>
      <w:lvlText w:val="o"/>
      <w:lvlJc w:val="left"/>
      <w:rPr>
        <w:rFonts w:ascii="Helvetica Neue" w:eastAsia="Helvetica Neue" w:hAnsi="Helvetica Neue" w:cs="Helvetica Neue"/>
        <w:position w:val="0"/>
        <w:shd w:val="clear" w:color="auto" w:fill="FFFF00"/>
      </w:rPr>
    </w:lvl>
    <w:lvl w:ilvl="2">
      <w:start w:val="1"/>
      <w:numFmt w:val="bullet"/>
      <w:lvlText w:val="▪"/>
      <w:lvlJc w:val="left"/>
      <w:rPr>
        <w:rFonts w:ascii="Helvetica Neue" w:eastAsia="Helvetica Neue" w:hAnsi="Helvetica Neue" w:cs="Helvetica Neue"/>
        <w:position w:val="0"/>
        <w:shd w:val="clear" w:color="auto" w:fill="FFFF00"/>
      </w:rPr>
    </w:lvl>
    <w:lvl w:ilvl="3">
      <w:start w:val="1"/>
      <w:numFmt w:val="bullet"/>
      <w:lvlText w:val="•"/>
      <w:lvlJc w:val="left"/>
      <w:rPr>
        <w:rFonts w:ascii="Helvetica Neue" w:eastAsia="Helvetica Neue" w:hAnsi="Helvetica Neue" w:cs="Helvetica Neue"/>
        <w:position w:val="0"/>
        <w:shd w:val="clear" w:color="auto" w:fill="FFFF00"/>
      </w:rPr>
    </w:lvl>
    <w:lvl w:ilvl="4">
      <w:start w:val="1"/>
      <w:numFmt w:val="bullet"/>
      <w:lvlText w:val="o"/>
      <w:lvlJc w:val="left"/>
      <w:rPr>
        <w:rFonts w:ascii="Helvetica Neue" w:eastAsia="Helvetica Neue" w:hAnsi="Helvetica Neue" w:cs="Helvetica Neue"/>
        <w:position w:val="0"/>
        <w:shd w:val="clear" w:color="auto" w:fill="FFFF00"/>
      </w:rPr>
    </w:lvl>
    <w:lvl w:ilvl="5">
      <w:start w:val="1"/>
      <w:numFmt w:val="bullet"/>
      <w:lvlText w:val="▪"/>
      <w:lvlJc w:val="left"/>
      <w:rPr>
        <w:rFonts w:ascii="Helvetica Neue" w:eastAsia="Helvetica Neue" w:hAnsi="Helvetica Neue" w:cs="Helvetica Neue"/>
        <w:position w:val="0"/>
        <w:shd w:val="clear" w:color="auto" w:fill="FFFF00"/>
      </w:rPr>
    </w:lvl>
    <w:lvl w:ilvl="6">
      <w:start w:val="1"/>
      <w:numFmt w:val="bullet"/>
      <w:lvlText w:val="•"/>
      <w:lvlJc w:val="left"/>
      <w:rPr>
        <w:rFonts w:ascii="Helvetica Neue" w:eastAsia="Helvetica Neue" w:hAnsi="Helvetica Neue" w:cs="Helvetica Neue"/>
        <w:position w:val="0"/>
        <w:shd w:val="clear" w:color="auto" w:fill="FFFF00"/>
      </w:rPr>
    </w:lvl>
    <w:lvl w:ilvl="7">
      <w:start w:val="1"/>
      <w:numFmt w:val="bullet"/>
      <w:lvlText w:val="o"/>
      <w:lvlJc w:val="left"/>
      <w:rPr>
        <w:rFonts w:ascii="Helvetica Neue" w:eastAsia="Helvetica Neue" w:hAnsi="Helvetica Neue" w:cs="Helvetica Neue"/>
        <w:position w:val="0"/>
        <w:shd w:val="clear" w:color="auto" w:fill="FFFF00"/>
      </w:rPr>
    </w:lvl>
    <w:lvl w:ilvl="8">
      <w:start w:val="1"/>
      <w:numFmt w:val="bullet"/>
      <w:lvlText w:val="▪"/>
      <w:lvlJc w:val="left"/>
      <w:rPr>
        <w:rFonts w:ascii="Helvetica Neue" w:eastAsia="Helvetica Neue" w:hAnsi="Helvetica Neue" w:cs="Helvetica Neue"/>
        <w:position w:val="0"/>
        <w:shd w:val="clear" w:color="auto" w:fill="FFFF00"/>
      </w:rPr>
    </w:lvl>
  </w:abstractNum>
  <w:abstractNum w:abstractNumId="15" w15:restartNumberingAfterBreak="0">
    <w:nsid w:val="27BE65FC"/>
    <w:multiLevelType w:val="multilevel"/>
    <w:tmpl w:val="79EE09EA"/>
    <w:styleLink w:val="List8"/>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6" w15:restartNumberingAfterBreak="0">
    <w:nsid w:val="2A792211"/>
    <w:multiLevelType w:val="multilevel"/>
    <w:tmpl w:val="5EC2A674"/>
    <w:styleLink w:val="List4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7" w15:restartNumberingAfterBreak="0">
    <w:nsid w:val="2BFB7FDC"/>
    <w:multiLevelType w:val="multilevel"/>
    <w:tmpl w:val="E3746B28"/>
    <w:styleLink w:val="List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8"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5E27CF"/>
    <w:multiLevelType w:val="multilevel"/>
    <w:tmpl w:val="87EABF6C"/>
    <w:styleLink w:val="CurrentList2"/>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056E79"/>
    <w:multiLevelType w:val="multilevel"/>
    <w:tmpl w:val="EBC6CB4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1"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42588"/>
    <w:multiLevelType w:val="multilevel"/>
    <w:tmpl w:val="F916546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3" w15:restartNumberingAfterBreak="0">
    <w:nsid w:val="45F9355F"/>
    <w:multiLevelType w:val="hybridMultilevel"/>
    <w:tmpl w:val="68D2BD0C"/>
    <w:lvl w:ilvl="0" w:tplc="6DEC8BA6">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671304"/>
    <w:multiLevelType w:val="multilevel"/>
    <w:tmpl w:val="8EDAD32E"/>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6766927"/>
    <w:multiLevelType w:val="hybridMultilevel"/>
    <w:tmpl w:val="96CA2F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D7A1C"/>
    <w:multiLevelType w:val="hybridMultilevel"/>
    <w:tmpl w:val="E2E65426"/>
    <w:lvl w:ilvl="0" w:tplc="EE885EE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1" w15:restartNumberingAfterBreak="0">
    <w:nsid w:val="524E3CD1"/>
    <w:multiLevelType w:val="hybridMultilevel"/>
    <w:tmpl w:val="C3144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2D86679"/>
    <w:multiLevelType w:val="hybridMultilevel"/>
    <w:tmpl w:val="E4169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D6031"/>
    <w:multiLevelType w:val="hybridMultilevel"/>
    <w:tmpl w:val="227EBC4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563D1F2B"/>
    <w:multiLevelType w:val="hybridMultilevel"/>
    <w:tmpl w:val="2298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D7533"/>
    <w:multiLevelType w:val="hybridMultilevel"/>
    <w:tmpl w:val="559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D3AAD"/>
    <w:multiLevelType w:val="hybridMultilevel"/>
    <w:tmpl w:val="7D9C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B2D0D66"/>
    <w:multiLevelType w:val="multilevel"/>
    <w:tmpl w:val="5A42E9F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38" w15:restartNumberingAfterBreak="0">
    <w:nsid w:val="5E0A72BB"/>
    <w:multiLevelType w:val="multilevel"/>
    <w:tmpl w:val="7C52D754"/>
    <w:styleLink w:val="List2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39" w15:restartNumberingAfterBreak="0">
    <w:nsid w:val="6061274E"/>
    <w:multiLevelType w:val="hybridMultilevel"/>
    <w:tmpl w:val="18EEB81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3713588"/>
    <w:multiLevelType w:val="hybridMultilevel"/>
    <w:tmpl w:val="AFB8BB2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5AC242C"/>
    <w:multiLevelType w:val="hybridMultilevel"/>
    <w:tmpl w:val="1594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9045DC"/>
    <w:multiLevelType w:val="hybridMultilevel"/>
    <w:tmpl w:val="A7FCF3CC"/>
    <w:lvl w:ilvl="0" w:tplc="6DEC8BA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C0A6314"/>
    <w:multiLevelType w:val="hybridMultilevel"/>
    <w:tmpl w:val="E522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81831"/>
    <w:multiLevelType w:val="multilevel"/>
    <w:tmpl w:val="DEC0200C"/>
    <w:styleLink w:val="CurrentList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E612124"/>
    <w:multiLevelType w:val="multilevel"/>
    <w:tmpl w:val="52E6DCC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num w:numId="1" w16cid:durableId="129785366">
    <w:abstractNumId w:val="1"/>
  </w:num>
  <w:num w:numId="2" w16cid:durableId="1315791612">
    <w:abstractNumId w:val="20"/>
  </w:num>
  <w:num w:numId="3" w16cid:durableId="1271821758">
    <w:abstractNumId w:val="22"/>
  </w:num>
  <w:num w:numId="4" w16cid:durableId="427386938">
    <w:abstractNumId w:val="45"/>
  </w:num>
  <w:num w:numId="5" w16cid:durableId="484130711">
    <w:abstractNumId w:val="37"/>
  </w:num>
  <w:num w:numId="6" w16cid:durableId="1776093622">
    <w:abstractNumId w:val="8"/>
  </w:num>
  <w:num w:numId="7" w16cid:durableId="1946888792">
    <w:abstractNumId w:val="38"/>
  </w:num>
  <w:num w:numId="8" w16cid:durableId="1039402064">
    <w:abstractNumId w:val="14"/>
  </w:num>
  <w:num w:numId="9" w16cid:durableId="867068551">
    <w:abstractNumId w:val="16"/>
  </w:num>
  <w:num w:numId="10" w16cid:durableId="251285732">
    <w:abstractNumId w:val="7"/>
  </w:num>
  <w:num w:numId="11" w16cid:durableId="1444886231">
    <w:abstractNumId w:val="17"/>
  </w:num>
  <w:num w:numId="12" w16cid:durableId="2131783286">
    <w:abstractNumId w:val="13"/>
  </w:num>
  <w:num w:numId="13" w16cid:durableId="17894944">
    <w:abstractNumId w:val="15"/>
  </w:num>
  <w:num w:numId="14" w16cid:durableId="1880510502">
    <w:abstractNumId w:val="36"/>
  </w:num>
  <w:num w:numId="15" w16cid:durableId="1456947223">
    <w:abstractNumId w:val="34"/>
  </w:num>
  <w:num w:numId="16" w16cid:durableId="1811704467">
    <w:abstractNumId w:val="28"/>
  </w:num>
  <w:num w:numId="17" w16cid:durableId="1866938920">
    <w:abstractNumId w:val="18"/>
  </w:num>
  <w:num w:numId="18" w16cid:durableId="988555492">
    <w:abstractNumId w:val="27"/>
  </w:num>
  <w:num w:numId="19" w16cid:durableId="1028721184">
    <w:abstractNumId w:val="21"/>
  </w:num>
  <w:num w:numId="20" w16cid:durableId="843130420">
    <w:abstractNumId w:val="43"/>
  </w:num>
  <w:num w:numId="21" w16cid:durableId="1857964796">
    <w:abstractNumId w:val="30"/>
  </w:num>
  <w:num w:numId="22" w16cid:durableId="1294822969">
    <w:abstractNumId w:val="26"/>
  </w:num>
  <w:num w:numId="23" w16cid:durableId="2011063041">
    <w:abstractNumId w:val="5"/>
  </w:num>
  <w:num w:numId="24" w16cid:durableId="1778523708">
    <w:abstractNumId w:val="6"/>
  </w:num>
  <w:num w:numId="25" w16cid:durableId="1502426905">
    <w:abstractNumId w:val="41"/>
  </w:num>
  <w:num w:numId="26" w16cid:durableId="371273739">
    <w:abstractNumId w:val="40"/>
  </w:num>
  <w:num w:numId="27" w16cid:durableId="1323658120">
    <w:abstractNumId w:val="9"/>
  </w:num>
  <w:num w:numId="28" w16cid:durableId="927466323">
    <w:abstractNumId w:val="25"/>
  </w:num>
  <w:num w:numId="29" w16cid:durableId="128397837">
    <w:abstractNumId w:val="32"/>
  </w:num>
  <w:num w:numId="30" w16cid:durableId="234097070">
    <w:abstractNumId w:val="4"/>
  </w:num>
  <w:num w:numId="31" w16cid:durableId="1705903614">
    <w:abstractNumId w:val="2"/>
  </w:num>
  <w:num w:numId="32" w16cid:durableId="1337464366">
    <w:abstractNumId w:val="11"/>
  </w:num>
  <w:num w:numId="33" w16cid:durableId="1610312233">
    <w:abstractNumId w:val="3"/>
  </w:num>
  <w:num w:numId="34" w16cid:durableId="405804939">
    <w:abstractNumId w:val="39"/>
  </w:num>
  <w:num w:numId="35" w16cid:durableId="1648633173">
    <w:abstractNumId w:val="35"/>
  </w:num>
  <w:num w:numId="36" w16cid:durableId="2127651165">
    <w:abstractNumId w:val="0"/>
  </w:num>
  <w:num w:numId="37" w16cid:durableId="88701415">
    <w:abstractNumId w:val="42"/>
  </w:num>
  <w:num w:numId="38" w16cid:durableId="641077172">
    <w:abstractNumId w:val="24"/>
  </w:num>
  <w:num w:numId="39" w16cid:durableId="1806853151">
    <w:abstractNumId w:val="23"/>
  </w:num>
  <w:num w:numId="40" w16cid:durableId="161816286">
    <w:abstractNumId w:val="29"/>
  </w:num>
  <w:num w:numId="41" w16cid:durableId="1551920030">
    <w:abstractNumId w:val="19"/>
  </w:num>
  <w:num w:numId="42" w16cid:durableId="1594706335">
    <w:abstractNumId w:val="12"/>
  </w:num>
  <w:num w:numId="43" w16cid:durableId="1955014406">
    <w:abstractNumId w:val="33"/>
  </w:num>
  <w:num w:numId="44" w16cid:durableId="1053121630">
    <w:abstractNumId w:val="31"/>
  </w:num>
  <w:num w:numId="45" w16cid:durableId="1377851068">
    <w:abstractNumId w:val="10"/>
  </w:num>
  <w:num w:numId="46" w16cid:durableId="1005281177">
    <w:abstractNumId w:val="4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C4"/>
    <w:rsid w:val="00000D30"/>
    <w:rsid w:val="00001F6B"/>
    <w:rsid w:val="0000407C"/>
    <w:rsid w:val="00005ABD"/>
    <w:rsid w:val="00010F05"/>
    <w:rsid w:val="00014446"/>
    <w:rsid w:val="000162AF"/>
    <w:rsid w:val="000202D6"/>
    <w:rsid w:val="00036D7A"/>
    <w:rsid w:val="0004219A"/>
    <w:rsid w:val="0004571C"/>
    <w:rsid w:val="000525F3"/>
    <w:rsid w:val="00052A78"/>
    <w:rsid w:val="00052C9B"/>
    <w:rsid w:val="000553A5"/>
    <w:rsid w:val="00056B70"/>
    <w:rsid w:val="000613B2"/>
    <w:rsid w:val="0006711E"/>
    <w:rsid w:val="00074EEB"/>
    <w:rsid w:val="000840C5"/>
    <w:rsid w:val="0008709F"/>
    <w:rsid w:val="00092FF5"/>
    <w:rsid w:val="000A4399"/>
    <w:rsid w:val="000B2421"/>
    <w:rsid w:val="000B393B"/>
    <w:rsid w:val="000B470E"/>
    <w:rsid w:val="000C5186"/>
    <w:rsid w:val="000D4F5C"/>
    <w:rsid w:val="000D5BAB"/>
    <w:rsid w:val="000E2DF9"/>
    <w:rsid w:val="000E37BC"/>
    <w:rsid w:val="000E430E"/>
    <w:rsid w:val="000E7398"/>
    <w:rsid w:val="00100337"/>
    <w:rsid w:val="001210CC"/>
    <w:rsid w:val="001214B9"/>
    <w:rsid w:val="001226A7"/>
    <w:rsid w:val="0012644B"/>
    <w:rsid w:val="0013576F"/>
    <w:rsid w:val="00135A58"/>
    <w:rsid w:val="001368B0"/>
    <w:rsid w:val="001414F5"/>
    <w:rsid w:val="00156BB6"/>
    <w:rsid w:val="00164D12"/>
    <w:rsid w:val="0017258A"/>
    <w:rsid w:val="00181899"/>
    <w:rsid w:val="00184F43"/>
    <w:rsid w:val="00190476"/>
    <w:rsid w:val="00191F93"/>
    <w:rsid w:val="0019331D"/>
    <w:rsid w:val="00194195"/>
    <w:rsid w:val="00197C2F"/>
    <w:rsid w:val="001A053B"/>
    <w:rsid w:val="001A2B7B"/>
    <w:rsid w:val="001A4A3E"/>
    <w:rsid w:val="001A6F7E"/>
    <w:rsid w:val="001B03A0"/>
    <w:rsid w:val="001B1A80"/>
    <w:rsid w:val="001B2D4C"/>
    <w:rsid w:val="001B429A"/>
    <w:rsid w:val="001C1448"/>
    <w:rsid w:val="001C22C0"/>
    <w:rsid w:val="001D6C13"/>
    <w:rsid w:val="001E457C"/>
    <w:rsid w:val="001F23A0"/>
    <w:rsid w:val="001F3DDC"/>
    <w:rsid w:val="001F4C09"/>
    <w:rsid w:val="001F5CCF"/>
    <w:rsid w:val="0020127C"/>
    <w:rsid w:val="002028AC"/>
    <w:rsid w:val="00214F89"/>
    <w:rsid w:val="00216013"/>
    <w:rsid w:val="00224F39"/>
    <w:rsid w:val="00233DA4"/>
    <w:rsid w:val="00244EB1"/>
    <w:rsid w:val="002466FE"/>
    <w:rsid w:val="0024782A"/>
    <w:rsid w:val="002570F4"/>
    <w:rsid w:val="00266278"/>
    <w:rsid w:val="0026667C"/>
    <w:rsid w:val="002724D7"/>
    <w:rsid w:val="00280B12"/>
    <w:rsid w:val="002856F0"/>
    <w:rsid w:val="00292084"/>
    <w:rsid w:val="00295295"/>
    <w:rsid w:val="002A06D6"/>
    <w:rsid w:val="002A0D6A"/>
    <w:rsid w:val="002A4B07"/>
    <w:rsid w:val="002B0260"/>
    <w:rsid w:val="002B0973"/>
    <w:rsid w:val="002B27AC"/>
    <w:rsid w:val="002B616A"/>
    <w:rsid w:val="002C42D6"/>
    <w:rsid w:val="002D0577"/>
    <w:rsid w:val="002D6A2D"/>
    <w:rsid w:val="002E0A2C"/>
    <w:rsid w:val="002E1F8A"/>
    <w:rsid w:val="002E4F88"/>
    <w:rsid w:val="002F0EC1"/>
    <w:rsid w:val="002F5502"/>
    <w:rsid w:val="00311871"/>
    <w:rsid w:val="0032418C"/>
    <w:rsid w:val="003253FA"/>
    <w:rsid w:val="00327A45"/>
    <w:rsid w:val="00330FFF"/>
    <w:rsid w:val="00336DF2"/>
    <w:rsid w:val="00336F64"/>
    <w:rsid w:val="0034652C"/>
    <w:rsid w:val="00347270"/>
    <w:rsid w:val="00352A96"/>
    <w:rsid w:val="00362C8A"/>
    <w:rsid w:val="00362F2B"/>
    <w:rsid w:val="00363199"/>
    <w:rsid w:val="003706B5"/>
    <w:rsid w:val="00370B7A"/>
    <w:rsid w:val="00370D16"/>
    <w:rsid w:val="00376390"/>
    <w:rsid w:val="003829FF"/>
    <w:rsid w:val="00384386"/>
    <w:rsid w:val="00390EB0"/>
    <w:rsid w:val="00394EDC"/>
    <w:rsid w:val="003A179C"/>
    <w:rsid w:val="003A6CFC"/>
    <w:rsid w:val="003B4276"/>
    <w:rsid w:val="003B5F8B"/>
    <w:rsid w:val="003C1C02"/>
    <w:rsid w:val="003D20C0"/>
    <w:rsid w:val="003D4C17"/>
    <w:rsid w:val="003E3043"/>
    <w:rsid w:val="0040159F"/>
    <w:rsid w:val="00404601"/>
    <w:rsid w:val="00415C70"/>
    <w:rsid w:val="004451E4"/>
    <w:rsid w:val="004454C1"/>
    <w:rsid w:val="00447C8F"/>
    <w:rsid w:val="00460831"/>
    <w:rsid w:val="00461EC7"/>
    <w:rsid w:val="00463028"/>
    <w:rsid w:val="004804E5"/>
    <w:rsid w:val="00481009"/>
    <w:rsid w:val="00484B82"/>
    <w:rsid w:val="00486908"/>
    <w:rsid w:val="00493D13"/>
    <w:rsid w:val="004A010B"/>
    <w:rsid w:val="004A6438"/>
    <w:rsid w:val="004C64F3"/>
    <w:rsid w:val="004C7918"/>
    <w:rsid w:val="004E6100"/>
    <w:rsid w:val="004F0DC7"/>
    <w:rsid w:val="004F143D"/>
    <w:rsid w:val="004F25B9"/>
    <w:rsid w:val="0050166B"/>
    <w:rsid w:val="00501672"/>
    <w:rsid w:val="00504DE6"/>
    <w:rsid w:val="005075D3"/>
    <w:rsid w:val="005106CF"/>
    <w:rsid w:val="00534AB7"/>
    <w:rsid w:val="0054261C"/>
    <w:rsid w:val="00544ACD"/>
    <w:rsid w:val="00546329"/>
    <w:rsid w:val="0055518F"/>
    <w:rsid w:val="005622BF"/>
    <w:rsid w:val="005626EC"/>
    <w:rsid w:val="00563828"/>
    <w:rsid w:val="00565080"/>
    <w:rsid w:val="00565433"/>
    <w:rsid w:val="00582795"/>
    <w:rsid w:val="0058436D"/>
    <w:rsid w:val="00593555"/>
    <w:rsid w:val="0059366A"/>
    <w:rsid w:val="005957C8"/>
    <w:rsid w:val="005B063F"/>
    <w:rsid w:val="005B2A1E"/>
    <w:rsid w:val="005B6C4D"/>
    <w:rsid w:val="005C1D8A"/>
    <w:rsid w:val="005C1E6C"/>
    <w:rsid w:val="005C55FC"/>
    <w:rsid w:val="005C569C"/>
    <w:rsid w:val="005D352B"/>
    <w:rsid w:val="005F35DC"/>
    <w:rsid w:val="005F7FD7"/>
    <w:rsid w:val="006008F2"/>
    <w:rsid w:val="00602122"/>
    <w:rsid w:val="00602A3A"/>
    <w:rsid w:val="00604B72"/>
    <w:rsid w:val="00605153"/>
    <w:rsid w:val="0061024A"/>
    <w:rsid w:val="00613A70"/>
    <w:rsid w:val="00624026"/>
    <w:rsid w:val="00624453"/>
    <w:rsid w:val="00626EE7"/>
    <w:rsid w:val="00627AD1"/>
    <w:rsid w:val="00634B28"/>
    <w:rsid w:val="00634EA2"/>
    <w:rsid w:val="0063701E"/>
    <w:rsid w:val="00642600"/>
    <w:rsid w:val="00653417"/>
    <w:rsid w:val="006540FE"/>
    <w:rsid w:val="00664D4D"/>
    <w:rsid w:val="00672571"/>
    <w:rsid w:val="00687528"/>
    <w:rsid w:val="00687AF1"/>
    <w:rsid w:val="006A414A"/>
    <w:rsid w:val="006A4B76"/>
    <w:rsid w:val="006A7AAD"/>
    <w:rsid w:val="006B2593"/>
    <w:rsid w:val="006B4686"/>
    <w:rsid w:val="006C0E1D"/>
    <w:rsid w:val="006C37F3"/>
    <w:rsid w:val="006D1F93"/>
    <w:rsid w:val="006D2464"/>
    <w:rsid w:val="006D6857"/>
    <w:rsid w:val="006E2915"/>
    <w:rsid w:val="006E37D2"/>
    <w:rsid w:val="006E4774"/>
    <w:rsid w:val="006E563D"/>
    <w:rsid w:val="006E6B25"/>
    <w:rsid w:val="006F525E"/>
    <w:rsid w:val="006F6ABB"/>
    <w:rsid w:val="007013FA"/>
    <w:rsid w:val="007038E2"/>
    <w:rsid w:val="007100F1"/>
    <w:rsid w:val="00711563"/>
    <w:rsid w:val="007141F1"/>
    <w:rsid w:val="00715E37"/>
    <w:rsid w:val="00717465"/>
    <w:rsid w:val="00724A6E"/>
    <w:rsid w:val="00727782"/>
    <w:rsid w:val="007354F6"/>
    <w:rsid w:val="0073552E"/>
    <w:rsid w:val="0073587E"/>
    <w:rsid w:val="00742664"/>
    <w:rsid w:val="0074335F"/>
    <w:rsid w:val="00744F87"/>
    <w:rsid w:val="00750FE9"/>
    <w:rsid w:val="0075543E"/>
    <w:rsid w:val="0076028B"/>
    <w:rsid w:val="0077522D"/>
    <w:rsid w:val="00780E66"/>
    <w:rsid w:val="00784303"/>
    <w:rsid w:val="00793B57"/>
    <w:rsid w:val="007A6EC2"/>
    <w:rsid w:val="007C3215"/>
    <w:rsid w:val="007D0D70"/>
    <w:rsid w:val="007D269C"/>
    <w:rsid w:val="007D55CC"/>
    <w:rsid w:val="007E43D4"/>
    <w:rsid w:val="007F3AB8"/>
    <w:rsid w:val="007F4E6D"/>
    <w:rsid w:val="00814679"/>
    <w:rsid w:val="008306D2"/>
    <w:rsid w:val="008313A7"/>
    <w:rsid w:val="00831B82"/>
    <w:rsid w:val="00832FDA"/>
    <w:rsid w:val="00846E43"/>
    <w:rsid w:val="00853E77"/>
    <w:rsid w:val="00874381"/>
    <w:rsid w:val="00881848"/>
    <w:rsid w:val="00887D03"/>
    <w:rsid w:val="008A26B6"/>
    <w:rsid w:val="008A282C"/>
    <w:rsid w:val="008A5233"/>
    <w:rsid w:val="008B3F02"/>
    <w:rsid w:val="008B6B8E"/>
    <w:rsid w:val="008C0A38"/>
    <w:rsid w:val="008D35E4"/>
    <w:rsid w:val="008D6376"/>
    <w:rsid w:val="008E00A7"/>
    <w:rsid w:val="008F3AF6"/>
    <w:rsid w:val="00906FF5"/>
    <w:rsid w:val="0090723A"/>
    <w:rsid w:val="00930772"/>
    <w:rsid w:val="0093354B"/>
    <w:rsid w:val="009340E8"/>
    <w:rsid w:val="00934359"/>
    <w:rsid w:val="009408A2"/>
    <w:rsid w:val="0095165B"/>
    <w:rsid w:val="00957C2D"/>
    <w:rsid w:val="00960A4B"/>
    <w:rsid w:val="00965C4C"/>
    <w:rsid w:val="00966E5C"/>
    <w:rsid w:val="00971B18"/>
    <w:rsid w:val="00974F8F"/>
    <w:rsid w:val="00975DD4"/>
    <w:rsid w:val="00985ED5"/>
    <w:rsid w:val="009923CE"/>
    <w:rsid w:val="009A7221"/>
    <w:rsid w:val="009B73CE"/>
    <w:rsid w:val="009D1EF8"/>
    <w:rsid w:val="009D2611"/>
    <w:rsid w:val="009D714C"/>
    <w:rsid w:val="009E2806"/>
    <w:rsid w:val="009E44BF"/>
    <w:rsid w:val="009E50A4"/>
    <w:rsid w:val="009E6B25"/>
    <w:rsid w:val="00A05C64"/>
    <w:rsid w:val="00A15D72"/>
    <w:rsid w:val="00A16071"/>
    <w:rsid w:val="00A269C4"/>
    <w:rsid w:val="00A35F8A"/>
    <w:rsid w:val="00A3695B"/>
    <w:rsid w:val="00A46A23"/>
    <w:rsid w:val="00A646F6"/>
    <w:rsid w:val="00A64E47"/>
    <w:rsid w:val="00A830F9"/>
    <w:rsid w:val="00A85958"/>
    <w:rsid w:val="00A873D9"/>
    <w:rsid w:val="00A932BB"/>
    <w:rsid w:val="00A94838"/>
    <w:rsid w:val="00A96B9D"/>
    <w:rsid w:val="00A973CE"/>
    <w:rsid w:val="00A9742F"/>
    <w:rsid w:val="00AA3228"/>
    <w:rsid w:val="00AA4F39"/>
    <w:rsid w:val="00AB046A"/>
    <w:rsid w:val="00AB0D7E"/>
    <w:rsid w:val="00AB3B7D"/>
    <w:rsid w:val="00AD0FFD"/>
    <w:rsid w:val="00AE672A"/>
    <w:rsid w:val="00AE6B36"/>
    <w:rsid w:val="00AF08B8"/>
    <w:rsid w:val="00AF7AE9"/>
    <w:rsid w:val="00B170AE"/>
    <w:rsid w:val="00B25A38"/>
    <w:rsid w:val="00B30E09"/>
    <w:rsid w:val="00B346E5"/>
    <w:rsid w:val="00B450BD"/>
    <w:rsid w:val="00B51C0D"/>
    <w:rsid w:val="00B5393B"/>
    <w:rsid w:val="00B57109"/>
    <w:rsid w:val="00B7110E"/>
    <w:rsid w:val="00B71901"/>
    <w:rsid w:val="00B77394"/>
    <w:rsid w:val="00B8013F"/>
    <w:rsid w:val="00B80EF3"/>
    <w:rsid w:val="00B87757"/>
    <w:rsid w:val="00B939ED"/>
    <w:rsid w:val="00B97111"/>
    <w:rsid w:val="00BA52E9"/>
    <w:rsid w:val="00BA74C0"/>
    <w:rsid w:val="00BB0BD1"/>
    <w:rsid w:val="00BB118D"/>
    <w:rsid w:val="00BC1F7D"/>
    <w:rsid w:val="00BC4B31"/>
    <w:rsid w:val="00BC6293"/>
    <w:rsid w:val="00BD0D4F"/>
    <w:rsid w:val="00BD22A0"/>
    <w:rsid w:val="00BD5482"/>
    <w:rsid w:val="00BF53D3"/>
    <w:rsid w:val="00BF6D26"/>
    <w:rsid w:val="00BF7AC4"/>
    <w:rsid w:val="00BF7FA9"/>
    <w:rsid w:val="00C05E45"/>
    <w:rsid w:val="00C07788"/>
    <w:rsid w:val="00C14341"/>
    <w:rsid w:val="00C16415"/>
    <w:rsid w:val="00C1757B"/>
    <w:rsid w:val="00C25232"/>
    <w:rsid w:val="00C27818"/>
    <w:rsid w:val="00C27D7B"/>
    <w:rsid w:val="00C3117C"/>
    <w:rsid w:val="00C31F3F"/>
    <w:rsid w:val="00C334B2"/>
    <w:rsid w:val="00C350B1"/>
    <w:rsid w:val="00C41FEA"/>
    <w:rsid w:val="00C4574D"/>
    <w:rsid w:val="00C470B5"/>
    <w:rsid w:val="00C53E3C"/>
    <w:rsid w:val="00C6564D"/>
    <w:rsid w:val="00C67167"/>
    <w:rsid w:val="00C73DE4"/>
    <w:rsid w:val="00C7738D"/>
    <w:rsid w:val="00C93979"/>
    <w:rsid w:val="00CA32E2"/>
    <w:rsid w:val="00CB47CA"/>
    <w:rsid w:val="00CB572C"/>
    <w:rsid w:val="00CC5429"/>
    <w:rsid w:val="00CC54E6"/>
    <w:rsid w:val="00CD4C20"/>
    <w:rsid w:val="00CD56EC"/>
    <w:rsid w:val="00CD7CA7"/>
    <w:rsid w:val="00CE107F"/>
    <w:rsid w:val="00CF0B07"/>
    <w:rsid w:val="00D0087C"/>
    <w:rsid w:val="00D06496"/>
    <w:rsid w:val="00D0666C"/>
    <w:rsid w:val="00D10A79"/>
    <w:rsid w:val="00D128DE"/>
    <w:rsid w:val="00D3141F"/>
    <w:rsid w:val="00D44542"/>
    <w:rsid w:val="00D46596"/>
    <w:rsid w:val="00D50D3A"/>
    <w:rsid w:val="00D631C4"/>
    <w:rsid w:val="00D67AE6"/>
    <w:rsid w:val="00D74443"/>
    <w:rsid w:val="00D754A3"/>
    <w:rsid w:val="00D76421"/>
    <w:rsid w:val="00D95148"/>
    <w:rsid w:val="00D95A2C"/>
    <w:rsid w:val="00DA5561"/>
    <w:rsid w:val="00DA5F16"/>
    <w:rsid w:val="00DC2987"/>
    <w:rsid w:val="00DC3D89"/>
    <w:rsid w:val="00DC5437"/>
    <w:rsid w:val="00DC5F72"/>
    <w:rsid w:val="00DD0B1A"/>
    <w:rsid w:val="00DD369F"/>
    <w:rsid w:val="00DD4D38"/>
    <w:rsid w:val="00DE0D93"/>
    <w:rsid w:val="00DE2422"/>
    <w:rsid w:val="00DE554E"/>
    <w:rsid w:val="00DE7937"/>
    <w:rsid w:val="00DF3024"/>
    <w:rsid w:val="00E007F0"/>
    <w:rsid w:val="00E02838"/>
    <w:rsid w:val="00E1020E"/>
    <w:rsid w:val="00E14F04"/>
    <w:rsid w:val="00E15B99"/>
    <w:rsid w:val="00E3159B"/>
    <w:rsid w:val="00E33F5C"/>
    <w:rsid w:val="00E34839"/>
    <w:rsid w:val="00E35999"/>
    <w:rsid w:val="00E37809"/>
    <w:rsid w:val="00E55B15"/>
    <w:rsid w:val="00E561BF"/>
    <w:rsid w:val="00E5642E"/>
    <w:rsid w:val="00E649C1"/>
    <w:rsid w:val="00E67424"/>
    <w:rsid w:val="00E84850"/>
    <w:rsid w:val="00E8615C"/>
    <w:rsid w:val="00E87032"/>
    <w:rsid w:val="00E922C2"/>
    <w:rsid w:val="00E932C4"/>
    <w:rsid w:val="00E94F4A"/>
    <w:rsid w:val="00EA15D4"/>
    <w:rsid w:val="00EA16D8"/>
    <w:rsid w:val="00EA25F2"/>
    <w:rsid w:val="00EA5B14"/>
    <w:rsid w:val="00EA6744"/>
    <w:rsid w:val="00EB11D5"/>
    <w:rsid w:val="00EB1D6C"/>
    <w:rsid w:val="00EC4F4E"/>
    <w:rsid w:val="00ED022A"/>
    <w:rsid w:val="00ED39F0"/>
    <w:rsid w:val="00ED4D70"/>
    <w:rsid w:val="00ED576F"/>
    <w:rsid w:val="00EE1A3E"/>
    <w:rsid w:val="00EE28A4"/>
    <w:rsid w:val="00EE2E53"/>
    <w:rsid w:val="00EE710A"/>
    <w:rsid w:val="00EF385A"/>
    <w:rsid w:val="00F02053"/>
    <w:rsid w:val="00F07C06"/>
    <w:rsid w:val="00F07F50"/>
    <w:rsid w:val="00F13B00"/>
    <w:rsid w:val="00F2153A"/>
    <w:rsid w:val="00F21CE6"/>
    <w:rsid w:val="00F37EFB"/>
    <w:rsid w:val="00F40FDC"/>
    <w:rsid w:val="00F51F57"/>
    <w:rsid w:val="00F52878"/>
    <w:rsid w:val="00F53735"/>
    <w:rsid w:val="00F67535"/>
    <w:rsid w:val="00F7276B"/>
    <w:rsid w:val="00F82CFD"/>
    <w:rsid w:val="00F87466"/>
    <w:rsid w:val="00F96713"/>
    <w:rsid w:val="00F969D1"/>
    <w:rsid w:val="00FA2141"/>
    <w:rsid w:val="00FA6648"/>
    <w:rsid w:val="00FA7B09"/>
    <w:rsid w:val="00FB3D73"/>
    <w:rsid w:val="00FB4720"/>
    <w:rsid w:val="00FC4027"/>
    <w:rsid w:val="00FC550B"/>
    <w:rsid w:val="00FC5A86"/>
    <w:rsid w:val="00FC5D4A"/>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3C81E7"/>
  <w15:docId w15:val="{7DAEFC00-CC95-0045-B903-BB008B24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9D1"/>
    <w:rPr>
      <w:sz w:val="24"/>
      <w:szCs w:val="24"/>
    </w:rPr>
  </w:style>
  <w:style w:type="paragraph" w:styleId="Heading1">
    <w:name w:val="heading 1"/>
    <w:basedOn w:val="Normal"/>
    <w:next w:val="Normal"/>
    <w:link w:val="Heading1Char"/>
    <w:uiPriority w:val="9"/>
    <w:qFormat/>
    <w:rsid w:val="00A973C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F53735"/>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next w:val="Body"/>
    <w:rsid w:val="00F969D1"/>
    <w:pPr>
      <w:keepNext/>
      <w:jc w:val="center"/>
      <w:outlineLvl w:val="2"/>
    </w:pPr>
    <w:rPr>
      <w:rFonts w:ascii="Arial" w:eastAsia="Arial" w:hAnsi="Arial" w:cs="Arial"/>
      <w:b/>
      <w:bCs/>
      <w:color w:val="000000"/>
      <w:sz w:val="22"/>
      <w:szCs w:val="22"/>
      <w:u w:color="000000"/>
    </w:rPr>
  </w:style>
  <w:style w:type="paragraph" w:styleId="Heading8">
    <w:name w:val="heading 8"/>
    <w:next w:val="Body"/>
    <w:rsid w:val="00F969D1"/>
    <w:pPr>
      <w:keepNext/>
      <w:jc w:val="center"/>
      <w:outlineLvl w:val="7"/>
    </w:pPr>
    <w:rPr>
      <w:rFonts w:ascii="Arial" w:eastAsia="Arial" w:hAnsi="Arial" w:cs="Arial"/>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69D1"/>
    <w:rPr>
      <w:u w:val="single"/>
    </w:rPr>
  </w:style>
  <w:style w:type="paragraph" w:customStyle="1" w:styleId="Body">
    <w:name w:val="Body"/>
    <w:rsid w:val="00F969D1"/>
    <w:rPr>
      <w:rFonts w:ascii="Helvetica" w:hAnsi="Arial Unicode MS" w:cs="Arial Unicode MS"/>
      <w:color w:val="000000"/>
      <w:sz w:val="22"/>
      <w:szCs w:val="22"/>
      <w:u w:color="000000"/>
    </w:rPr>
  </w:style>
  <w:style w:type="paragraph" w:styleId="Footer">
    <w:name w:val="footer"/>
    <w:rsid w:val="00F969D1"/>
    <w:pPr>
      <w:tabs>
        <w:tab w:val="center" w:pos="4320"/>
        <w:tab w:val="right" w:pos="8640"/>
      </w:tabs>
    </w:pPr>
    <w:rPr>
      <w:rFonts w:ascii="Helvetica" w:eastAsia="Helvetica" w:hAnsi="Helvetica" w:cs="Helvetica"/>
      <w:color w:val="000000"/>
      <w:sz w:val="22"/>
      <w:szCs w:val="22"/>
      <w:u w:color="000000"/>
      <w:lang w:val="en-US"/>
    </w:rPr>
  </w:style>
  <w:style w:type="paragraph" w:customStyle="1" w:styleId="HeaderFooter">
    <w:name w:val="Header &amp; Footer"/>
    <w:rsid w:val="00F969D1"/>
    <w:pPr>
      <w:tabs>
        <w:tab w:val="right" w:pos="9020"/>
      </w:tabs>
    </w:pPr>
    <w:rPr>
      <w:rFonts w:ascii="Helvetica" w:eastAsia="Helvetica" w:hAnsi="Helvetica" w:cs="Helvetica"/>
      <w:color w:val="000000"/>
      <w:sz w:val="24"/>
      <w:szCs w:val="24"/>
    </w:rPr>
  </w:style>
  <w:style w:type="paragraph" w:customStyle="1" w:styleId="Heading">
    <w:name w:val="Heading"/>
    <w:next w:val="Body"/>
    <w:rsid w:val="00F969D1"/>
    <w:pPr>
      <w:keepNext/>
      <w:outlineLvl w:val="0"/>
    </w:pPr>
    <w:rPr>
      <w:rFonts w:ascii="Helvetica" w:hAnsi="Arial Unicode MS" w:cs="Arial Unicode MS"/>
      <w:b/>
      <w:bCs/>
      <w:color w:val="000000"/>
      <w:sz w:val="28"/>
      <w:szCs w:val="28"/>
      <w:u w:color="000000"/>
      <w:lang w:val="en-US"/>
    </w:rPr>
  </w:style>
  <w:style w:type="paragraph" w:styleId="BodyTextIndent">
    <w:name w:val="Body Text Indent"/>
    <w:link w:val="BodyTextIndentChar"/>
    <w:rsid w:val="00F969D1"/>
    <w:pPr>
      <w:ind w:left="720"/>
    </w:pPr>
    <w:rPr>
      <w:rFonts w:ascii="Helvetica" w:eastAsia="Helvetica" w:hAnsi="Helvetica" w:cs="Helvetica"/>
      <w:color w:val="000000"/>
      <w:sz w:val="22"/>
      <w:szCs w:val="22"/>
      <w:u w:color="000000"/>
      <w:lang w:val="en-US"/>
    </w:rPr>
  </w:style>
  <w:style w:type="paragraph" w:customStyle="1" w:styleId="Default">
    <w:name w:val="Default"/>
    <w:rsid w:val="00F969D1"/>
    <w:rPr>
      <w:rFonts w:ascii="Helvetica" w:eastAsia="Helvetica" w:hAnsi="Helvetica" w:cs="Helvetica"/>
      <w:color w:val="000000"/>
      <w:sz w:val="22"/>
      <w:szCs w:val="22"/>
    </w:rPr>
  </w:style>
  <w:style w:type="numbering" w:customStyle="1" w:styleId="List0">
    <w:name w:val="List 0"/>
    <w:basedOn w:val="ImportedStyle1"/>
    <w:rsid w:val="00F969D1"/>
    <w:pPr>
      <w:numPr>
        <w:numId w:val="1"/>
      </w:numPr>
    </w:pPr>
  </w:style>
  <w:style w:type="numbering" w:customStyle="1" w:styleId="ImportedStyle1">
    <w:name w:val="Imported Style 1"/>
    <w:rsid w:val="00F969D1"/>
  </w:style>
  <w:style w:type="numbering" w:customStyle="1" w:styleId="List1">
    <w:name w:val="List 1"/>
    <w:basedOn w:val="ImportedStyle2"/>
    <w:rsid w:val="00F969D1"/>
    <w:pPr>
      <w:numPr>
        <w:numId w:val="6"/>
      </w:numPr>
    </w:pPr>
  </w:style>
  <w:style w:type="numbering" w:customStyle="1" w:styleId="ImportedStyle2">
    <w:name w:val="Imported Style 2"/>
    <w:rsid w:val="00F969D1"/>
  </w:style>
  <w:style w:type="numbering" w:customStyle="1" w:styleId="List21">
    <w:name w:val="List 21"/>
    <w:basedOn w:val="ImportedStyle3"/>
    <w:rsid w:val="00F969D1"/>
    <w:pPr>
      <w:numPr>
        <w:numId w:val="7"/>
      </w:numPr>
    </w:pPr>
  </w:style>
  <w:style w:type="numbering" w:customStyle="1" w:styleId="ImportedStyle3">
    <w:name w:val="Imported Style 3"/>
    <w:rsid w:val="00F969D1"/>
  </w:style>
  <w:style w:type="numbering" w:customStyle="1" w:styleId="List31">
    <w:name w:val="List 31"/>
    <w:basedOn w:val="ImportedStyle4"/>
    <w:rsid w:val="00F969D1"/>
    <w:pPr>
      <w:numPr>
        <w:numId w:val="8"/>
      </w:numPr>
    </w:pPr>
  </w:style>
  <w:style w:type="numbering" w:customStyle="1" w:styleId="ImportedStyle4">
    <w:name w:val="Imported Style 4"/>
    <w:rsid w:val="00F969D1"/>
  </w:style>
  <w:style w:type="numbering" w:customStyle="1" w:styleId="List41">
    <w:name w:val="List 41"/>
    <w:basedOn w:val="ImportedStyle5"/>
    <w:rsid w:val="00F969D1"/>
    <w:pPr>
      <w:numPr>
        <w:numId w:val="9"/>
      </w:numPr>
    </w:pPr>
  </w:style>
  <w:style w:type="numbering" w:customStyle="1" w:styleId="ImportedStyle5">
    <w:name w:val="Imported Style 5"/>
    <w:rsid w:val="00F969D1"/>
  </w:style>
  <w:style w:type="paragraph" w:styleId="BodyText3">
    <w:name w:val="Body Text 3"/>
    <w:rsid w:val="00F969D1"/>
    <w:pPr>
      <w:spacing w:after="120"/>
    </w:pPr>
    <w:rPr>
      <w:rFonts w:ascii="Helvetica" w:hAnsi="Arial Unicode MS" w:cs="Arial Unicode MS"/>
      <w:color w:val="000000"/>
      <w:sz w:val="16"/>
      <w:szCs w:val="16"/>
      <w:u w:color="000000"/>
      <w:lang w:val="en-US"/>
    </w:rPr>
  </w:style>
  <w:style w:type="numbering" w:customStyle="1" w:styleId="List51">
    <w:name w:val="List 51"/>
    <w:basedOn w:val="ImportedStyle6"/>
    <w:rsid w:val="00F969D1"/>
    <w:pPr>
      <w:numPr>
        <w:numId w:val="10"/>
      </w:numPr>
    </w:pPr>
  </w:style>
  <w:style w:type="numbering" w:customStyle="1" w:styleId="ImportedStyle6">
    <w:name w:val="Imported Style 6"/>
    <w:rsid w:val="00F969D1"/>
  </w:style>
  <w:style w:type="numbering" w:customStyle="1" w:styleId="List6">
    <w:name w:val="List 6"/>
    <w:basedOn w:val="ImportedStyle7"/>
    <w:rsid w:val="00F969D1"/>
    <w:pPr>
      <w:numPr>
        <w:numId w:val="11"/>
      </w:numPr>
    </w:pPr>
  </w:style>
  <w:style w:type="numbering" w:customStyle="1" w:styleId="ImportedStyle7">
    <w:name w:val="Imported Style 7"/>
    <w:rsid w:val="00F969D1"/>
  </w:style>
  <w:style w:type="numbering" w:customStyle="1" w:styleId="List7">
    <w:name w:val="List 7"/>
    <w:basedOn w:val="ImportedStyle8"/>
    <w:rsid w:val="00F969D1"/>
    <w:pPr>
      <w:numPr>
        <w:numId w:val="12"/>
      </w:numPr>
    </w:pPr>
  </w:style>
  <w:style w:type="numbering" w:customStyle="1" w:styleId="ImportedStyle8">
    <w:name w:val="Imported Style 8"/>
    <w:rsid w:val="00F969D1"/>
  </w:style>
  <w:style w:type="numbering" w:customStyle="1" w:styleId="List8">
    <w:name w:val="List 8"/>
    <w:basedOn w:val="ImportedStyle9"/>
    <w:rsid w:val="00F969D1"/>
    <w:pPr>
      <w:numPr>
        <w:numId w:val="13"/>
      </w:numPr>
    </w:pPr>
  </w:style>
  <w:style w:type="numbering" w:customStyle="1" w:styleId="ImportedStyle9">
    <w:name w:val="Imported Style 9"/>
    <w:rsid w:val="00F969D1"/>
  </w:style>
  <w:style w:type="paragraph" w:styleId="CommentText">
    <w:name w:val="annotation text"/>
    <w:basedOn w:val="Normal"/>
    <w:link w:val="CommentTextChar"/>
    <w:uiPriority w:val="99"/>
    <w:semiHidden/>
    <w:unhideWhenUsed/>
    <w:rsid w:val="00F969D1"/>
  </w:style>
  <w:style w:type="character" w:customStyle="1" w:styleId="CommentTextChar">
    <w:name w:val="Comment Text Char"/>
    <w:basedOn w:val="DefaultParagraphFont"/>
    <w:link w:val="CommentText"/>
    <w:uiPriority w:val="99"/>
    <w:semiHidden/>
    <w:rsid w:val="00F969D1"/>
    <w:rPr>
      <w:sz w:val="24"/>
      <w:szCs w:val="24"/>
      <w:lang w:val="en-US"/>
    </w:rPr>
  </w:style>
  <w:style w:type="character" w:styleId="CommentReference">
    <w:name w:val="annotation reference"/>
    <w:basedOn w:val="DefaultParagraphFont"/>
    <w:uiPriority w:val="99"/>
    <w:semiHidden/>
    <w:unhideWhenUsed/>
    <w:rsid w:val="00F969D1"/>
    <w:rPr>
      <w:sz w:val="18"/>
      <w:szCs w:val="18"/>
    </w:rPr>
  </w:style>
  <w:style w:type="paragraph" w:styleId="BalloonText">
    <w:name w:val="Balloon Text"/>
    <w:basedOn w:val="Normal"/>
    <w:link w:val="BalloonTextChar"/>
    <w:uiPriority w:val="99"/>
    <w:semiHidden/>
    <w:unhideWhenUsed/>
    <w:rsid w:val="00C45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74D"/>
    <w:rPr>
      <w:rFonts w:ascii="Lucida Grande" w:hAnsi="Lucida Grande" w:cs="Lucida Grande"/>
      <w:sz w:val="18"/>
      <w:szCs w:val="18"/>
      <w:lang w:val="en-US"/>
    </w:rPr>
  </w:style>
  <w:style w:type="paragraph" w:styleId="ListParagraph">
    <w:name w:val="List Paragraph"/>
    <w:basedOn w:val="Normal"/>
    <w:uiPriority w:val="34"/>
    <w:qFormat/>
    <w:rsid w:val="00C4574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Helvetica" w:eastAsiaTheme="minorEastAsia" w:hAnsi="Helvetica" w:cstheme="minorBidi"/>
      <w:bdr w:val="none" w:sz="0" w:space="0" w:color="auto"/>
    </w:rPr>
  </w:style>
  <w:style w:type="paragraph" w:styleId="FootnoteText">
    <w:name w:val="footnote text"/>
    <w:basedOn w:val="Normal"/>
    <w:link w:val="FootnoteTextChar"/>
    <w:uiPriority w:val="99"/>
    <w:unhideWhenUsed/>
    <w:rsid w:val="00C4574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heme="minorEastAsia" w:hAnsi="Helvetica" w:cstheme="minorBidi"/>
      <w:bdr w:val="none" w:sz="0" w:space="0" w:color="auto"/>
    </w:rPr>
  </w:style>
  <w:style w:type="character" w:customStyle="1" w:styleId="FootnoteTextChar">
    <w:name w:val="Footnote Text Char"/>
    <w:basedOn w:val="DefaultParagraphFont"/>
    <w:link w:val="FootnoteText"/>
    <w:uiPriority w:val="99"/>
    <w:rsid w:val="00C4574D"/>
    <w:rPr>
      <w:rFonts w:ascii="Helvetica" w:eastAsiaTheme="minorEastAsia" w:hAnsi="Helvetica" w:cstheme="minorBidi"/>
      <w:sz w:val="24"/>
      <w:szCs w:val="24"/>
      <w:bdr w:val="none" w:sz="0" w:space="0" w:color="auto"/>
    </w:rPr>
  </w:style>
  <w:style w:type="character" w:styleId="FootnoteReference">
    <w:name w:val="footnote reference"/>
    <w:basedOn w:val="DefaultParagraphFont"/>
    <w:uiPriority w:val="99"/>
    <w:unhideWhenUsed/>
    <w:rsid w:val="00C4574D"/>
    <w:rPr>
      <w:vertAlign w:val="superscript"/>
    </w:rPr>
  </w:style>
  <w:style w:type="paragraph" w:styleId="Header">
    <w:name w:val="header"/>
    <w:basedOn w:val="Normal"/>
    <w:link w:val="HeaderChar"/>
    <w:uiPriority w:val="99"/>
    <w:unhideWhenUsed/>
    <w:rsid w:val="00A35F8A"/>
    <w:pPr>
      <w:tabs>
        <w:tab w:val="center" w:pos="4320"/>
        <w:tab w:val="right" w:pos="8640"/>
      </w:tabs>
    </w:pPr>
  </w:style>
  <w:style w:type="character" w:customStyle="1" w:styleId="HeaderChar">
    <w:name w:val="Header Char"/>
    <w:basedOn w:val="DefaultParagraphFont"/>
    <w:link w:val="Header"/>
    <w:uiPriority w:val="99"/>
    <w:rsid w:val="00A35F8A"/>
    <w:rPr>
      <w:sz w:val="24"/>
      <w:szCs w:val="24"/>
      <w:lang w:val="en-US"/>
    </w:rPr>
  </w:style>
  <w:style w:type="paragraph" w:styleId="CommentSubject">
    <w:name w:val="annotation subject"/>
    <w:basedOn w:val="CommentText"/>
    <w:next w:val="CommentText"/>
    <w:link w:val="CommentSubjectChar"/>
    <w:uiPriority w:val="99"/>
    <w:semiHidden/>
    <w:unhideWhenUsed/>
    <w:rsid w:val="00181899"/>
    <w:rPr>
      <w:b/>
      <w:bCs/>
      <w:sz w:val="20"/>
      <w:szCs w:val="20"/>
    </w:rPr>
  </w:style>
  <w:style w:type="character" w:customStyle="1" w:styleId="CommentSubjectChar">
    <w:name w:val="Comment Subject Char"/>
    <w:basedOn w:val="CommentTextChar"/>
    <w:link w:val="CommentSubject"/>
    <w:uiPriority w:val="99"/>
    <w:semiHidden/>
    <w:rsid w:val="00181899"/>
    <w:rPr>
      <w:b/>
      <w:bCs/>
      <w:sz w:val="24"/>
      <w:szCs w:val="24"/>
      <w:lang w:val="en-US"/>
    </w:rPr>
  </w:style>
  <w:style w:type="paragraph" w:styleId="Revision">
    <w:name w:val="Revision"/>
    <w:hidden/>
    <w:uiPriority w:val="99"/>
    <w:semiHidden/>
    <w:rsid w:val="001818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2Char">
    <w:name w:val="Heading 2 Char"/>
    <w:basedOn w:val="DefaultParagraphFont"/>
    <w:link w:val="Heading2"/>
    <w:rsid w:val="00F53735"/>
    <w:rPr>
      <w:rFonts w:asciiTheme="majorHAnsi" w:eastAsiaTheme="majorEastAsia" w:hAnsiTheme="majorHAnsi" w:cstheme="majorBidi"/>
      <w:b/>
      <w:bCs/>
      <w:color w:val="499BC9" w:themeColor="accent1"/>
      <w:sz w:val="26"/>
      <w:szCs w:val="26"/>
      <w:lang w:val="en-US"/>
    </w:rPr>
  </w:style>
  <w:style w:type="paragraph" w:styleId="NoSpacing">
    <w:name w:val="No Spacing"/>
    <w:uiPriority w:val="1"/>
    <w:qFormat/>
    <w:rsid w:val="002B09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4E6100"/>
    <w:rPr>
      <w:color w:val="605E5C"/>
      <w:shd w:val="clear" w:color="auto" w:fill="E1DFDD"/>
    </w:rPr>
  </w:style>
  <w:style w:type="table" w:styleId="TableGrid">
    <w:name w:val="Table Grid"/>
    <w:basedOn w:val="TableNormal"/>
    <w:uiPriority w:val="39"/>
    <w:rsid w:val="00C470B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sz w:val="24"/>
      <w:szCs w:val="24"/>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C350B1"/>
  </w:style>
  <w:style w:type="character" w:customStyle="1" w:styleId="Heading1Char">
    <w:name w:val="Heading 1 Char"/>
    <w:basedOn w:val="DefaultParagraphFont"/>
    <w:link w:val="Heading1"/>
    <w:uiPriority w:val="9"/>
    <w:rsid w:val="00A973CE"/>
    <w:rPr>
      <w:rFonts w:asciiTheme="majorHAnsi" w:eastAsiaTheme="majorEastAsia" w:hAnsiTheme="majorHAnsi" w:cstheme="majorBidi"/>
      <w:color w:val="2F759E" w:themeColor="accent1" w:themeShade="BF"/>
      <w:sz w:val="32"/>
      <w:szCs w:val="32"/>
      <w:lang w:val="en-US"/>
    </w:rPr>
  </w:style>
  <w:style w:type="character" w:customStyle="1" w:styleId="BodyTextIndentChar">
    <w:name w:val="Body Text Indent Char"/>
    <w:basedOn w:val="DefaultParagraphFont"/>
    <w:link w:val="BodyTextIndent"/>
    <w:rsid w:val="00EA15D4"/>
    <w:rPr>
      <w:rFonts w:ascii="Helvetica" w:eastAsia="Helvetica" w:hAnsi="Helvetica" w:cs="Helvetica"/>
      <w:color w:val="000000"/>
      <w:sz w:val="22"/>
      <w:szCs w:val="22"/>
      <w:u w:color="000000"/>
      <w:lang w:val="en-US"/>
    </w:rPr>
  </w:style>
  <w:style w:type="numbering" w:customStyle="1" w:styleId="CurrentList1">
    <w:name w:val="Current List1"/>
    <w:uiPriority w:val="99"/>
    <w:rsid w:val="00CD7CA7"/>
    <w:pPr>
      <w:numPr>
        <w:numId w:val="38"/>
      </w:numPr>
    </w:pPr>
  </w:style>
  <w:style w:type="numbering" w:customStyle="1" w:styleId="CurrentList2">
    <w:name w:val="Current List2"/>
    <w:uiPriority w:val="99"/>
    <w:rsid w:val="001B03A0"/>
    <w:pPr>
      <w:numPr>
        <w:numId w:val="41"/>
      </w:numPr>
    </w:pPr>
  </w:style>
  <w:style w:type="numbering" w:customStyle="1" w:styleId="CurrentList3">
    <w:name w:val="Current List3"/>
    <w:uiPriority w:val="99"/>
    <w:rsid w:val="00AD0FFD"/>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1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mes@n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holmes@nam.ac.uk" TargetMode="External"/><Relationship Id="rId4" Type="http://schemas.openxmlformats.org/officeDocument/2006/relationships/settings" Target="settings.xml"/><Relationship Id="rId9" Type="http://schemas.openxmlformats.org/officeDocument/2006/relationships/hyperlink" Target="mailto:tenders@nam.ac.uk"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7D2CD-F77A-7342-A3CA-F633B938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23</Pages>
  <Words>6045</Words>
  <Characters>34462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Clarke</dc:creator>
  <cp:lastModifiedBy>Mike O'Connor</cp:lastModifiedBy>
  <cp:revision>11</cp:revision>
  <cp:lastPrinted>2015-08-04T09:09:00Z</cp:lastPrinted>
  <dcterms:created xsi:type="dcterms:W3CDTF">2023-02-09T16:41:00Z</dcterms:created>
  <dcterms:modified xsi:type="dcterms:W3CDTF">2023-02-10T17:46:00Z</dcterms:modified>
</cp:coreProperties>
</file>