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BE" w:rsidRPr="00B978B3" w:rsidRDefault="00B978B3" w:rsidP="00B978B3">
      <w:pPr>
        <w:jc w:val="center"/>
        <w:rPr>
          <w:rFonts w:ascii="Arial" w:hAnsi="Arial" w:cs="Arial"/>
          <w:color w:val="A6A6A6" w:themeColor="background1" w:themeShade="A6"/>
        </w:rPr>
      </w:pPr>
      <w:proofErr w:type="gramStart"/>
      <w:r w:rsidRPr="00B978B3">
        <w:rPr>
          <w:rFonts w:ascii="Arial" w:hAnsi="Arial" w:cs="Arial"/>
          <w:color w:val="A6A6A6" w:themeColor="background1" w:themeShade="A6"/>
        </w:rPr>
        <w:t>Redacted under section 40 FOIA 2000 exemptions: personal information.</w:t>
      </w:r>
      <w:proofErr w:type="gramEnd"/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RPr="00193B6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E7ABE" w:rsidRDefault="007E7ABE" w:rsidP="007E7ABE">
            <w:pPr>
              <w:pStyle w:val="BodyTextIndent"/>
              <w:tabs>
                <w:tab w:val="left" w:pos="1944"/>
              </w:tabs>
              <w:spacing w:after="0" w:line="240" w:lineRule="auto"/>
              <w:ind w:left="0" w:firstLine="0"/>
              <w:rPr>
                <w:rFonts w:cs="Arial"/>
                <w:szCs w:val="22"/>
              </w:rPr>
            </w:pPr>
          </w:p>
          <w:p w:rsidR="007E7ABE" w:rsidRPr="007E7ABE" w:rsidRDefault="007E7ABE" w:rsidP="007E7ABE">
            <w:pPr>
              <w:pStyle w:val="BodyTextIndent"/>
              <w:tabs>
                <w:tab w:val="left" w:pos="1944"/>
              </w:tabs>
              <w:spacing w:after="0" w:line="240" w:lineRule="auto"/>
              <w:ind w:left="0" w:firstLine="0"/>
              <w:rPr>
                <w:rFonts w:cs="Arial"/>
                <w:szCs w:val="22"/>
              </w:rPr>
            </w:pPr>
            <w:r w:rsidRPr="007E7ABE">
              <w:rPr>
                <w:rFonts w:cs="Arial"/>
                <w:szCs w:val="22"/>
              </w:rPr>
              <w:t>Lens-Tech Co Limited</w:t>
            </w:r>
          </w:p>
          <w:p w:rsidR="007E7ABE" w:rsidRPr="007E7ABE" w:rsidRDefault="007E7ABE" w:rsidP="007E7ABE">
            <w:pPr>
              <w:pStyle w:val="BodyTextIndent"/>
              <w:tabs>
                <w:tab w:val="left" w:pos="1944"/>
              </w:tabs>
              <w:spacing w:after="0" w:line="240" w:lineRule="auto"/>
              <w:ind w:left="0" w:firstLine="0"/>
              <w:rPr>
                <w:rFonts w:cs="Arial"/>
                <w:szCs w:val="22"/>
              </w:rPr>
            </w:pPr>
            <w:r w:rsidRPr="007E7ABE">
              <w:rPr>
                <w:rFonts w:cs="Arial"/>
                <w:szCs w:val="22"/>
              </w:rPr>
              <w:t>Royal Mail House</w:t>
            </w:r>
          </w:p>
          <w:p w:rsidR="007E7ABE" w:rsidRPr="007E7ABE" w:rsidRDefault="007E7ABE" w:rsidP="007E7ABE">
            <w:pPr>
              <w:pStyle w:val="BodyTextIndent"/>
              <w:tabs>
                <w:tab w:val="left" w:pos="1944"/>
              </w:tabs>
              <w:spacing w:after="0" w:line="240" w:lineRule="auto"/>
              <w:ind w:left="0" w:firstLine="0"/>
              <w:rPr>
                <w:rFonts w:cs="Arial"/>
                <w:szCs w:val="22"/>
              </w:rPr>
            </w:pPr>
            <w:r w:rsidRPr="007E7ABE">
              <w:rPr>
                <w:rFonts w:cs="Arial"/>
                <w:szCs w:val="22"/>
              </w:rPr>
              <w:t>Terminus Terrace</w:t>
            </w:r>
          </w:p>
          <w:p w:rsidR="007E7ABE" w:rsidRPr="007E7ABE" w:rsidRDefault="007E7ABE" w:rsidP="007E7ABE">
            <w:pPr>
              <w:pStyle w:val="BodyTextIndent"/>
              <w:tabs>
                <w:tab w:val="left" w:pos="1944"/>
              </w:tabs>
              <w:spacing w:after="0" w:line="240" w:lineRule="auto"/>
              <w:ind w:left="0" w:firstLine="0"/>
              <w:rPr>
                <w:rFonts w:cs="Arial"/>
                <w:szCs w:val="22"/>
              </w:rPr>
            </w:pPr>
            <w:r w:rsidRPr="007E7ABE">
              <w:rPr>
                <w:rFonts w:cs="Arial"/>
                <w:szCs w:val="22"/>
              </w:rPr>
              <w:t xml:space="preserve">Southampton                 </w:t>
            </w:r>
          </w:p>
          <w:p w:rsidR="000B5932" w:rsidRPr="00193B63" w:rsidRDefault="007E7ABE" w:rsidP="007E7ABE">
            <w:pPr>
              <w:rPr>
                <w:rFonts w:ascii="Arial" w:hAnsi="Arial" w:cs="Arial"/>
                <w:sz w:val="22"/>
                <w:szCs w:val="22"/>
              </w:rPr>
            </w:pPr>
            <w:r w:rsidRPr="007E7ABE">
              <w:rPr>
                <w:rFonts w:ascii="Arial" w:hAnsi="Arial" w:cs="Arial"/>
                <w:sz w:val="22"/>
                <w:szCs w:val="22"/>
              </w:rPr>
              <w:t>SO14 3FD</w:t>
            </w:r>
            <w:r w:rsidR="000B5932" w:rsidRPr="00193B63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YourRef"/>
            <w:bookmarkEnd w:id="0"/>
          </w:p>
          <w:p w:rsidR="000B5932" w:rsidRPr="00193B63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193B63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193B63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Addressee"/>
            <w:bookmarkEnd w:id="1"/>
          </w:p>
          <w:p w:rsidR="00193B63" w:rsidRPr="00193B63" w:rsidRDefault="00193B63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Address"/>
            <w:bookmarkEnd w:id="2"/>
          </w:p>
          <w:p w:rsidR="00193B63" w:rsidRPr="00193B63" w:rsidRDefault="00193B6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B63" w:rsidRPr="00193B63" w:rsidRDefault="00193B63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193B63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:rsidR="000B5932" w:rsidRPr="00193B63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FD5F80" w:rsidRPr="00193B63" w:rsidRDefault="00193B63" w:rsidP="007E7A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4" w:name="SenderName"/>
            <w:bookmarkEnd w:id="4"/>
            <w:r w:rsidRPr="00193B63">
              <w:rPr>
                <w:rFonts w:ascii="Arial" w:hAnsi="Arial" w:cs="Arial"/>
                <w:sz w:val="22"/>
                <w:szCs w:val="22"/>
              </w:rPr>
              <w:t>Hannah Davis</w:t>
            </w:r>
          </w:p>
          <w:p w:rsidR="000B5932" w:rsidRPr="00193B63" w:rsidRDefault="00193B63" w:rsidP="007E7A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5" w:name="JobTitle"/>
            <w:bookmarkStart w:id="6" w:name="OurAddress1"/>
            <w:bookmarkStart w:id="7" w:name="OurAddress2"/>
            <w:bookmarkEnd w:id="5"/>
            <w:bookmarkEnd w:id="6"/>
            <w:bookmarkEnd w:id="7"/>
            <w:r w:rsidRPr="00193B63">
              <w:rPr>
                <w:rFonts w:ascii="Arial" w:hAnsi="Arial" w:cs="Arial"/>
                <w:sz w:val="22"/>
                <w:szCs w:val="22"/>
              </w:rPr>
              <w:t>The Cube</w:t>
            </w:r>
          </w:p>
          <w:p w:rsidR="000B5932" w:rsidRPr="00193B63" w:rsidRDefault="00193B63" w:rsidP="007E7A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8" w:name="OurAddress3"/>
            <w:bookmarkEnd w:id="8"/>
            <w:r w:rsidRPr="00193B63">
              <w:rPr>
                <w:rFonts w:ascii="Arial" w:hAnsi="Arial" w:cs="Arial"/>
                <w:sz w:val="22"/>
                <w:szCs w:val="22"/>
              </w:rPr>
              <w:t xml:space="preserve">199 </w:t>
            </w:r>
            <w:proofErr w:type="spellStart"/>
            <w:r w:rsidRPr="00193B63">
              <w:rPr>
                <w:rFonts w:ascii="Arial" w:hAnsi="Arial" w:cs="Arial"/>
                <w:sz w:val="22"/>
                <w:szCs w:val="22"/>
              </w:rPr>
              <w:t>Wharfside</w:t>
            </w:r>
            <w:proofErr w:type="spellEnd"/>
            <w:r w:rsidRPr="00193B63">
              <w:rPr>
                <w:rFonts w:ascii="Arial" w:hAnsi="Arial" w:cs="Arial"/>
                <w:sz w:val="22"/>
                <w:szCs w:val="22"/>
              </w:rPr>
              <w:t xml:space="preserve"> Street</w:t>
            </w:r>
          </w:p>
          <w:p w:rsidR="00193B63" w:rsidRPr="00193B63" w:rsidRDefault="00193B63" w:rsidP="007E7ABE">
            <w:pPr>
              <w:tabs>
                <w:tab w:val="left" w:pos="142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9" w:name="OurAddress4"/>
            <w:bookmarkEnd w:id="9"/>
            <w:r w:rsidRPr="00193B63">
              <w:rPr>
                <w:rFonts w:ascii="Arial" w:hAnsi="Arial" w:cs="Arial"/>
                <w:sz w:val="22"/>
                <w:szCs w:val="22"/>
              </w:rPr>
              <w:t xml:space="preserve">Birmingham </w:t>
            </w:r>
          </w:p>
          <w:p w:rsidR="000B5932" w:rsidRPr="00193B63" w:rsidRDefault="00193B63" w:rsidP="007E7ABE">
            <w:pPr>
              <w:tabs>
                <w:tab w:val="left" w:pos="1422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93B63">
              <w:rPr>
                <w:rFonts w:ascii="Arial" w:hAnsi="Arial" w:cs="Arial"/>
                <w:sz w:val="22"/>
                <w:szCs w:val="22"/>
              </w:rPr>
              <w:t>B1 1RN</w:t>
            </w:r>
          </w:p>
          <w:p w:rsidR="000B5932" w:rsidRPr="00193B63" w:rsidRDefault="000B5932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93B63" w:rsidRPr="00193B63" w:rsidRDefault="00193B63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B5932" w:rsidRPr="00193B63" w:rsidRDefault="000B5932">
            <w:pPr>
              <w:tabs>
                <w:tab w:val="left" w:pos="1512"/>
              </w:tabs>
              <w:rPr>
                <w:rFonts w:ascii="Arial" w:hAnsi="Arial" w:cs="Arial"/>
                <w:sz w:val="22"/>
                <w:szCs w:val="22"/>
              </w:rPr>
            </w:pPr>
            <w:r w:rsidRPr="00193B63">
              <w:rPr>
                <w:rFonts w:ascii="Arial" w:hAnsi="Arial" w:cs="Arial"/>
                <w:sz w:val="22"/>
                <w:szCs w:val="22"/>
              </w:rPr>
              <w:t>Direct Line:</w:t>
            </w:r>
            <w:r w:rsidRPr="00193B63">
              <w:rPr>
                <w:rFonts w:ascii="Arial" w:hAnsi="Arial" w:cs="Arial"/>
                <w:sz w:val="22"/>
                <w:szCs w:val="22"/>
              </w:rPr>
              <w:tab/>
            </w:r>
            <w:bookmarkStart w:id="10" w:name="DirectLine"/>
            <w:bookmarkEnd w:id="10"/>
            <w:r w:rsidR="00B978B3" w:rsidRPr="00B978B3">
              <w:rPr>
                <w:b/>
                <w:bCs/>
                <w:color w:val="FF0000"/>
                <w:sz w:val="22"/>
                <w:szCs w:val="22"/>
              </w:rPr>
              <w:t>Redacted</w:t>
            </w:r>
          </w:p>
          <w:p w:rsidR="00193B63" w:rsidRPr="00193B63" w:rsidRDefault="00193B63">
            <w:pPr>
              <w:rPr>
                <w:rFonts w:ascii="Arial" w:hAnsi="Arial" w:cs="Arial"/>
                <w:sz w:val="22"/>
                <w:szCs w:val="22"/>
              </w:rPr>
            </w:pPr>
            <w:bookmarkStart w:id="11" w:name="Fax"/>
            <w:bookmarkStart w:id="12" w:name="Other"/>
            <w:bookmarkStart w:id="13" w:name="TodaysDate"/>
            <w:bookmarkEnd w:id="11"/>
            <w:bookmarkEnd w:id="12"/>
            <w:bookmarkEnd w:id="13"/>
          </w:p>
          <w:p w:rsidR="00193B63" w:rsidRPr="00193B63" w:rsidRDefault="00193B63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193B63" w:rsidRDefault="0041729E">
            <w:pPr>
              <w:rPr>
                <w:rFonts w:ascii="Arial" w:hAnsi="Arial" w:cs="Arial"/>
                <w:sz w:val="22"/>
                <w:szCs w:val="22"/>
              </w:rPr>
            </w:pPr>
            <w:r w:rsidRPr="00DA4F64">
              <w:rPr>
                <w:rFonts w:ascii="Arial" w:hAnsi="Arial" w:cs="Arial"/>
                <w:sz w:val="22"/>
                <w:szCs w:val="22"/>
              </w:rPr>
              <w:t>2</w:t>
            </w:r>
            <w:r w:rsidR="00DA4F64" w:rsidRPr="00DA4F64">
              <w:rPr>
                <w:rFonts w:ascii="Arial" w:hAnsi="Arial" w:cs="Arial"/>
                <w:sz w:val="22"/>
                <w:szCs w:val="22"/>
              </w:rPr>
              <w:t>4</w:t>
            </w:r>
            <w:r w:rsidR="00193B63" w:rsidRPr="00DA4F64">
              <w:rPr>
                <w:rFonts w:ascii="Arial" w:hAnsi="Arial" w:cs="Arial"/>
                <w:sz w:val="22"/>
                <w:szCs w:val="22"/>
              </w:rPr>
              <w:t xml:space="preserve"> February 2015</w:t>
            </w:r>
          </w:p>
          <w:p w:rsidR="000B5932" w:rsidRPr="00193B63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3B63" w:rsidRPr="00193B63" w:rsidRDefault="007E7ABE" w:rsidP="00193B63">
      <w:pPr>
        <w:pStyle w:val="Default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For the attention of </w:t>
      </w:r>
      <w:r w:rsidR="00B978B3" w:rsidRPr="00B978B3">
        <w:rPr>
          <w:b/>
          <w:bCs/>
          <w:color w:val="FF0000"/>
          <w:sz w:val="22"/>
          <w:szCs w:val="22"/>
        </w:rPr>
        <w:t>Redacted</w:t>
      </w:r>
    </w:p>
    <w:p w:rsidR="000B5932" w:rsidRPr="00193B63" w:rsidRDefault="000B5932">
      <w:pPr>
        <w:rPr>
          <w:rFonts w:ascii="Arial" w:hAnsi="Arial" w:cs="Arial"/>
          <w:b/>
          <w:bCs/>
          <w:sz w:val="22"/>
          <w:szCs w:val="22"/>
        </w:rPr>
      </w:pPr>
      <w:bookmarkStart w:id="14" w:name="CommercialRestriction"/>
      <w:bookmarkEnd w:id="14"/>
    </w:p>
    <w:p w:rsidR="000B5932" w:rsidRPr="00193B63" w:rsidRDefault="000B5932">
      <w:pPr>
        <w:rPr>
          <w:rFonts w:ascii="Arial" w:hAnsi="Arial" w:cs="Arial"/>
          <w:sz w:val="22"/>
          <w:szCs w:val="22"/>
        </w:rPr>
      </w:pPr>
    </w:p>
    <w:p w:rsidR="00193B63" w:rsidRPr="00193B63" w:rsidRDefault="00193B63" w:rsidP="00193B63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15" w:name="Subject"/>
      <w:bookmarkEnd w:id="15"/>
      <w:r w:rsidRPr="00193B63">
        <w:rPr>
          <w:rFonts w:ascii="Arial" w:hAnsi="Arial" w:cs="Arial"/>
          <w:b/>
          <w:bCs/>
          <w:sz w:val="22"/>
          <w:szCs w:val="22"/>
        </w:rPr>
        <w:t>OFFICIAL – SENSITIVE</w:t>
      </w:r>
    </w:p>
    <w:p w:rsidR="00193B63" w:rsidRPr="00193B63" w:rsidRDefault="00193B63" w:rsidP="00193B63">
      <w:pPr>
        <w:jc w:val="center"/>
        <w:rPr>
          <w:rFonts w:ascii="Arial" w:hAnsi="Arial" w:cs="Arial"/>
          <w:b/>
          <w:sz w:val="22"/>
          <w:szCs w:val="22"/>
        </w:rPr>
      </w:pPr>
      <w:r w:rsidRPr="00193B63">
        <w:rPr>
          <w:rFonts w:ascii="Arial" w:hAnsi="Arial" w:cs="Arial"/>
          <w:b/>
          <w:bCs/>
          <w:sz w:val="22"/>
          <w:szCs w:val="22"/>
        </w:rPr>
        <w:t>NOTIFICATION OF AWARD</w:t>
      </w:r>
    </w:p>
    <w:p w:rsidR="00193B63" w:rsidRPr="00193B63" w:rsidRDefault="00193B63" w:rsidP="00193B63">
      <w:pPr>
        <w:jc w:val="center"/>
        <w:rPr>
          <w:rFonts w:ascii="Arial" w:hAnsi="Arial" w:cs="Arial"/>
          <w:b/>
          <w:sz w:val="22"/>
          <w:szCs w:val="22"/>
        </w:rPr>
      </w:pPr>
    </w:p>
    <w:p w:rsidR="00193B63" w:rsidRPr="00193B63" w:rsidRDefault="004C7788" w:rsidP="00193B6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FRESNEL LENS PILOT</w:t>
      </w: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</w:p>
    <w:p w:rsidR="007E7ABE" w:rsidRDefault="007E7ABE" w:rsidP="007E7ABE">
      <w:pPr>
        <w:rPr>
          <w:rFonts w:ascii="Arial" w:hAnsi="Arial" w:cs="Arial"/>
          <w:sz w:val="22"/>
          <w:szCs w:val="22"/>
        </w:rPr>
      </w:pPr>
      <w:r w:rsidRPr="00193B63">
        <w:rPr>
          <w:rFonts w:ascii="Arial" w:hAnsi="Arial" w:cs="Arial"/>
          <w:sz w:val="22"/>
          <w:szCs w:val="22"/>
        </w:rPr>
        <w:t xml:space="preserve">Dear </w:t>
      </w:r>
      <w:bookmarkStart w:id="16" w:name="Salutation"/>
      <w:bookmarkEnd w:id="16"/>
      <w:r w:rsidR="00B978B3" w:rsidRPr="00B978B3">
        <w:rPr>
          <w:b/>
          <w:bCs/>
          <w:color w:val="FF0000"/>
          <w:sz w:val="22"/>
          <w:szCs w:val="22"/>
        </w:rPr>
        <w:t>Redacted</w:t>
      </w:r>
      <w:r w:rsidRPr="00193B63">
        <w:rPr>
          <w:rFonts w:ascii="Arial" w:hAnsi="Arial" w:cs="Arial"/>
          <w:sz w:val="22"/>
          <w:szCs w:val="22"/>
        </w:rPr>
        <w:t>,</w:t>
      </w:r>
    </w:p>
    <w:p w:rsidR="007E7ABE" w:rsidRPr="00193B63" w:rsidRDefault="007E7ABE" w:rsidP="007E7ABE">
      <w:pPr>
        <w:rPr>
          <w:rFonts w:ascii="Arial" w:hAnsi="Arial" w:cs="Arial"/>
          <w:sz w:val="22"/>
          <w:szCs w:val="22"/>
        </w:rPr>
      </w:pP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  <w:r w:rsidRPr="00193B63">
        <w:rPr>
          <w:rFonts w:ascii="Arial" w:hAnsi="Arial" w:cs="Arial"/>
          <w:sz w:val="22"/>
          <w:szCs w:val="22"/>
        </w:rPr>
        <w:t>On behalf of the Secretary of State for Transpo</w:t>
      </w:r>
      <w:r w:rsidR="00456403">
        <w:rPr>
          <w:rFonts w:ascii="Arial" w:hAnsi="Arial" w:cs="Arial"/>
          <w:sz w:val="22"/>
          <w:szCs w:val="22"/>
        </w:rPr>
        <w:t>rt, I accept your offer (dated 2</w:t>
      </w:r>
      <w:r w:rsidR="00456403" w:rsidRPr="00456403">
        <w:rPr>
          <w:rFonts w:ascii="Arial" w:hAnsi="Arial" w:cs="Arial"/>
          <w:sz w:val="22"/>
          <w:szCs w:val="22"/>
          <w:vertAlign w:val="superscript"/>
        </w:rPr>
        <w:t>nd</w:t>
      </w:r>
      <w:r w:rsidR="004564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February</w:t>
      </w:r>
      <w:r w:rsidRPr="00193B63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5</w:t>
      </w:r>
      <w:r w:rsidRPr="00193B63">
        <w:rPr>
          <w:rFonts w:ascii="Arial" w:hAnsi="Arial" w:cs="Arial"/>
          <w:sz w:val="22"/>
          <w:szCs w:val="22"/>
        </w:rPr>
        <w:t xml:space="preserve">) to undertake the attached work under the above contract. </w:t>
      </w:r>
      <w:r w:rsidRPr="00FD10E8">
        <w:rPr>
          <w:rFonts w:ascii="Arial" w:hAnsi="Arial" w:cs="Arial"/>
          <w:sz w:val="22"/>
          <w:szCs w:val="22"/>
        </w:rPr>
        <w:t xml:space="preserve">This </w:t>
      </w:r>
      <w:r w:rsidR="007E7ABE">
        <w:rPr>
          <w:rFonts w:ascii="Arial" w:hAnsi="Arial" w:cs="Arial"/>
          <w:sz w:val="22"/>
          <w:szCs w:val="22"/>
        </w:rPr>
        <w:t xml:space="preserve">contract </w:t>
      </w:r>
      <w:r w:rsidRPr="00FD10E8">
        <w:rPr>
          <w:rFonts w:ascii="Arial" w:hAnsi="Arial" w:cs="Arial"/>
          <w:sz w:val="22"/>
          <w:szCs w:val="22"/>
        </w:rPr>
        <w:t xml:space="preserve">will run from </w:t>
      </w:r>
      <w:r w:rsidR="00DA4F64">
        <w:rPr>
          <w:rFonts w:ascii="Arial" w:hAnsi="Arial" w:cs="Arial"/>
          <w:sz w:val="22"/>
          <w:szCs w:val="22"/>
        </w:rPr>
        <w:t>25</w:t>
      </w:r>
      <w:r w:rsidR="00DA4F64" w:rsidRPr="00DA4F64">
        <w:rPr>
          <w:rFonts w:ascii="Arial" w:hAnsi="Arial" w:cs="Arial"/>
          <w:sz w:val="22"/>
          <w:szCs w:val="22"/>
          <w:vertAlign w:val="superscript"/>
        </w:rPr>
        <w:t>th</w:t>
      </w:r>
      <w:r w:rsidR="00DA4F64">
        <w:rPr>
          <w:rFonts w:ascii="Arial" w:hAnsi="Arial" w:cs="Arial"/>
          <w:sz w:val="22"/>
          <w:szCs w:val="22"/>
        </w:rPr>
        <w:t xml:space="preserve"> February 2015 </w:t>
      </w:r>
      <w:r w:rsidRPr="00DA4F64">
        <w:rPr>
          <w:rFonts w:ascii="Arial" w:hAnsi="Arial" w:cs="Arial"/>
          <w:sz w:val="22"/>
          <w:szCs w:val="22"/>
        </w:rPr>
        <w:t xml:space="preserve">up to and including </w:t>
      </w:r>
      <w:r w:rsidR="00F14457" w:rsidRPr="00DA4F64">
        <w:rPr>
          <w:rFonts w:ascii="Arial" w:hAnsi="Arial" w:cs="Arial"/>
          <w:sz w:val="22"/>
          <w:szCs w:val="22"/>
        </w:rPr>
        <w:t>3</w:t>
      </w:r>
      <w:r w:rsidRPr="00DA4F64">
        <w:rPr>
          <w:rFonts w:ascii="Arial" w:hAnsi="Arial" w:cs="Arial"/>
          <w:sz w:val="22"/>
          <w:szCs w:val="22"/>
        </w:rPr>
        <w:t>1</w:t>
      </w:r>
      <w:r w:rsidRPr="00DA4F64">
        <w:rPr>
          <w:rFonts w:ascii="Arial" w:hAnsi="Arial" w:cs="Arial"/>
          <w:sz w:val="22"/>
          <w:szCs w:val="22"/>
          <w:vertAlign w:val="superscript"/>
        </w:rPr>
        <w:t>st</w:t>
      </w:r>
      <w:r w:rsidRPr="00DA4F64">
        <w:rPr>
          <w:rFonts w:ascii="Arial" w:hAnsi="Arial" w:cs="Arial"/>
          <w:sz w:val="22"/>
          <w:szCs w:val="22"/>
        </w:rPr>
        <w:t xml:space="preserve"> March 201</w:t>
      </w:r>
      <w:r w:rsidR="00B224D0" w:rsidRPr="00DA4F64">
        <w:rPr>
          <w:rFonts w:ascii="Arial" w:hAnsi="Arial" w:cs="Arial"/>
          <w:sz w:val="22"/>
          <w:szCs w:val="22"/>
        </w:rPr>
        <w:t>6</w:t>
      </w:r>
      <w:r w:rsidRPr="00DA4F64">
        <w:rPr>
          <w:rFonts w:ascii="Arial" w:hAnsi="Arial" w:cs="Arial"/>
          <w:sz w:val="22"/>
          <w:szCs w:val="22"/>
        </w:rPr>
        <w:t>.</w:t>
      </w:r>
    </w:p>
    <w:p w:rsidR="00193B63" w:rsidRDefault="00193B63" w:rsidP="00193B63">
      <w:pPr>
        <w:rPr>
          <w:rFonts w:ascii="Arial" w:hAnsi="Arial" w:cs="Arial"/>
          <w:sz w:val="22"/>
          <w:szCs w:val="22"/>
        </w:rPr>
      </w:pPr>
    </w:p>
    <w:p w:rsidR="00C253CC" w:rsidRDefault="00C253CC" w:rsidP="00193B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letter and the documents listed below (in no order of precedence) form a binding contract between the Secretary of State for Transport and yourselves:</w:t>
      </w:r>
    </w:p>
    <w:p w:rsidR="00C253CC" w:rsidRDefault="00C253CC" w:rsidP="00193B63">
      <w:pPr>
        <w:rPr>
          <w:rFonts w:ascii="Arial" w:hAnsi="Arial" w:cs="Arial"/>
          <w:sz w:val="22"/>
          <w:szCs w:val="22"/>
        </w:rPr>
      </w:pPr>
    </w:p>
    <w:p w:rsidR="00C253CC" w:rsidRDefault="00C253CC" w:rsidP="00C253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 of Tender (incorporating Anti-Collusion Certificate)</w:t>
      </w:r>
    </w:p>
    <w:p w:rsidR="00C253CC" w:rsidRDefault="00C253CC" w:rsidP="00C253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Technical Specifications</w:t>
      </w:r>
    </w:p>
    <w:p w:rsidR="00C253CC" w:rsidRDefault="00C253CC" w:rsidP="00C253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Conditions of Contract: NEC3 Supply Short Contract</w:t>
      </w:r>
    </w:p>
    <w:p w:rsidR="00C253CC" w:rsidRDefault="00C253CC" w:rsidP="00C253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Goods Information</w:t>
      </w:r>
    </w:p>
    <w:p w:rsidR="00C253CC" w:rsidRDefault="00C253CC" w:rsidP="00C253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Tender</w:t>
      </w:r>
    </w:p>
    <w:p w:rsidR="00C253CC" w:rsidRDefault="00C253CC" w:rsidP="00C253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Tender amendments</w:t>
      </w:r>
    </w:p>
    <w:p w:rsidR="00C253CC" w:rsidRDefault="00C253CC" w:rsidP="00C253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completed Price Schedule</w:t>
      </w:r>
    </w:p>
    <w:p w:rsidR="00C253CC" w:rsidRDefault="00C253CC" w:rsidP="00C253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 people schedule</w:t>
      </w:r>
    </w:p>
    <w:p w:rsidR="00C253CC" w:rsidRDefault="00C253CC" w:rsidP="00C253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 Data documents</w:t>
      </w:r>
    </w:p>
    <w:p w:rsidR="00C253CC" w:rsidRDefault="00C253CC" w:rsidP="00C253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Highways Agency Motivating Success Toolkit (MST).</w:t>
      </w:r>
    </w:p>
    <w:p w:rsidR="00C253CC" w:rsidRDefault="00C253CC" w:rsidP="00C253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Highways Agency Fair Payment Charter, Anti-Bribery Code of Conduct &amp; Anti-Fraud Code of Conduct</w:t>
      </w:r>
    </w:p>
    <w:p w:rsidR="00C253CC" w:rsidRPr="00C253CC" w:rsidRDefault="00C253CC" w:rsidP="00C253CC">
      <w:pPr>
        <w:pStyle w:val="ListParagraph"/>
        <w:rPr>
          <w:rFonts w:ascii="Arial" w:hAnsi="Arial" w:cs="Arial"/>
          <w:sz w:val="22"/>
          <w:szCs w:val="22"/>
        </w:rPr>
      </w:pP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  <w:r w:rsidRPr="00DA4F64">
        <w:rPr>
          <w:rFonts w:ascii="Arial" w:hAnsi="Arial" w:cs="Arial"/>
          <w:sz w:val="22"/>
          <w:szCs w:val="22"/>
        </w:rPr>
        <w:t>You should note that we will not pay for any work in excess of £</w:t>
      </w:r>
      <w:r w:rsidR="00F14457" w:rsidRPr="00DA4F64">
        <w:rPr>
          <w:rFonts w:ascii="Arial" w:hAnsi="Arial" w:cs="Arial"/>
          <w:sz w:val="22"/>
          <w:szCs w:val="22"/>
        </w:rPr>
        <w:t>62,000.00</w:t>
      </w:r>
      <w:r w:rsidRPr="00DA4F64">
        <w:rPr>
          <w:rFonts w:ascii="Arial" w:hAnsi="Arial" w:cs="Arial"/>
          <w:sz w:val="22"/>
          <w:szCs w:val="22"/>
        </w:rPr>
        <w:t xml:space="preserve"> (excluding VAT) unless it has been specifically authorised in writing by our Procurement Team and is within the terms of the Agreement.</w:t>
      </w:r>
      <w:r w:rsidR="00F14457" w:rsidRPr="00DA4F64">
        <w:rPr>
          <w:rFonts w:ascii="Arial" w:hAnsi="Arial" w:cs="Arial"/>
          <w:sz w:val="22"/>
          <w:szCs w:val="22"/>
        </w:rPr>
        <w:t xml:space="preserve"> It is likely that, following our initial purchase of 10,000 lenses (to include the overseas operator database), we will utilise the full potential of the contract by purchasing a further 10,000 lenses in the next financial year (2015/16). However, we are not </w:t>
      </w:r>
      <w:r w:rsidR="00F14457" w:rsidRPr="00DA4F64">
        <w:rPr>
          <w:rFonts w:ascii="Arial" w:hAnsi="Arial" w:cs="Arial"/>
          <w:sz w:val="22"/>
          <w:szCs w:val="22"/>
        </w:rPr>
        <w:lastRenderedPageBreak/>
        <w:t>contractually committed to doing so.</w:t>
      </w:r>
      <w:r w:rsidR="00E8093E" w:rsidRPr="00DA4F64">
        <w:rPr>
          <w:rFonts w:ascii="Arial" w:hAnsi="Arial" w:cs="Arial"/>
          <w:sz w:val="22"/>
          <w:szCs w:val="22"/>
        </w:rPr>
        <w:t xml:space="preserve"> If it is our intention to purchase a further 10,000 lenses, you will be notified by our Procurement team in writing.</w:t>
      </w: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  <w:r w:rsidRPr="00193B63">
        <w:rPr>
          <w:rFonts w:ascii="Arial" w:hAnsi="Arial" w:cs="Arial"/>
          <w:sz w:val="22"/>
          <w:szCs w:val="22"/>
        </w:rPr>
        <w:t xml:space="preserve">Any travelling expenses are to be agreed in advance with the project sponsor and be in accordance with Civil Service rates, subject to the terms and conditions of the Agreement. </w:t>
      </w: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  <w:r w:rsidRPr="00193B63">
        <w:rPr>
          <w:rFonts w:ascii="Arial" w:hAnsi="Arial" w:cs="Arial"/>
          <w:sz w:val="22"/>
          <w:szCs w:val="22"/>
        </w:rPr>
        <w:t xml:space="preserve">Invoices should be forwarded directly to Highways Agency, FS Payments, The Cube, 199 </w:t>
      </w:r>
      <w:proofErr w:type="spellStart"/>
      <w:r w:rsidRPr="00193B63">
        <w:rPr>
          <w:rFonts w:ascii="Arial" w:hAnsi="Arial" w:cs="Arial"/>
          <w:sz w:val="22"/>
          <w:szCs w:val="22"/>
        </w:rPr>
        <w:t>Wharfside</w:t>
      </w:r>
      <w:proofErr w:type="spellEnd"/>
      <w:r w:rsidRPr="00193B63">
        <w:rPr>
          <w:rFonts w:ascii="Arial" w:hAnsi="Arial" w:cs="Arial"/>
          <w:sz w:val="22"/>
          <w:szCs w:val="22"/>
        </w:rPr>
        <w:t xml:space="preserve"> Street, Birmingham, B1 1RN Quoting </w:t>
      </w:r>
      <w:r w:rsidR="00B978B3" w:rsidRPr="00B978B3">
        <w:rPr>
          <w:b/>
          <w:bCs/>
          <w:color w:val="FF0000"/>
          <w:sz w:val="22"/>
          <w:szCs w:val="22"/>
        </w:rPr>
        <w:t>Redacted</w:t>
      </w:r>
      <w:r w:rsidR="00B978B3">
        <w:rPr>
          <w:b/>
          <w:bCs/>
          <w:color w:val="FF0000"/>
          <w:sz w:val="22"/>
          <w:szCs w:val="22"/>
        </w:rPr>
        <w:t xml:space="preserve"> </w:t>
      </w:r>
      <w:bookmarkStart w:id="17" w:name="_GoBack"/>
      <w:bookmarkEnd w:id="17"/>
      <w:r w:rsidRPr="00193B63">
        <w:rPr>
          <w:rFonts w:ascii="Arial" w:hAnsi="Arial" w:cs="Arial"/>
          <w:sz w:val="22"/>
          <w:szCs w:val="22"/>
        </w:rPr>
        <w:t xml:space="preserve">(the Project Sponsor), the </w:t>
      </w:r>
      <w:r w:rsidR="009A2DB7">
        <w:rPr>
          <w:rFonts w:ascii="Arial" w:hAnsi="Arial" w:cs="Arial"/>
          <w:sz w:val="22"/>
          <w:szCs w:val="22"/>
        </w:rPr>
        <w:t>Contract Title</w:t>
      </w:r>
      <w:r w:rsidRPr="00193B63">
        <w:rPr>
          <w:rFonts w:ascii="Arial" w:hAnsi="Arial" w:cs="Arial"/>
          <w:sz w:val="22"/>
          <w:szCs w:val="22"/>
        </w:rPr>
        <w:t>, and a BPA No. that will be advised.</w:t>
      </w: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  <w:r w:rsidRPr="00193B63">
        <w:rPr>
          <w:rFonts w:ascii="Arial" w:hAnsi="Arial" w:cs="Arial"/>
          <w:sz w:val="22"/>
          <w:szCs w:val="22"/>
        </w:rPr>
        <w:t xml:space="preserve">Please acknowledge receipt of this letter. </w:t>
      </w: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</w:p>
    <w:p w:rsidR="007E7ABE" w:rsidRDefault="007E7ABE" w:rsidP="00193B63">
      <w:pPr>
        <w:rPr>
          <w:rFonts w:ascii="Arial" w:hAnsi="Arial" w:cs="Arial"/>
          <w:sz w:val="22"/>
          <w:szCs w:val="22"/>
        </w:rPr>
      </w:pP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  <w:r w:rsidRPr="00193B63">
        <w:rPr>
          <w:rFonts w:ascii="Arial" w:hAnsi="Arial" w:cs="Arial"/>
          <w:sz w:val="22"/>
          <w:szCs w:val="22"/>
        </w:rPr>
        <w:t>Yours sincerely</w:t>
      </w:r>
    </w:p>
    <w:p w:rsidR="000B5932" w:rsidRPr="00193B63" w:rsidRDefault="00E77CF4">
      <w:pPr>
        <w:rPr>
          <w:rFonts w:ascii="Arial" w:hAnsi="Arial" w:cs="Arial"/>
          <w:bCs/>
          <w:sz w:val="22"/>
          <w:szCs w:val="22"/>
        </w:rPr>
      </w:pPr>
      <w:r w:rsidRPr="00193B63"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 wp14:anchorId="0DA1B878" wp14:editId="102E8640">
            <wp:simplePos x="0" y="0"/>
            <wp:positionH relativeFrom="column">
              <wp:posOffset>-540385</wp:posOffset>
            </wp:positionH>
            <wp:positionV relativeFrom="page">
              <wp:posOffset>288290</wp:posOffset>
            </wp:positionV>
            <wp:extent cx="2971800" cy="605790"/>
            <wp:effectExtent l="0" t="0" r="0" b="3810"/>
            <wp:wrapTight wrapText="bothSides">
              <wp:wrapPolygon edited="0">
                <wp:start x="0" y="0"/>
                <wp:lineTo x="0" y="21057"/>
                <wp:lineTo x="21462" y="21057"/>
                <wp:lineTo x="21462" y="0"/>
                <wp:lineTo x="0" y="0"/>
              </wp:wrapPolygon>
            </wp:wrapTight>
            <wp:docPr id="7" name="Picture 7" descr="HA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 logo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8" w:name="Start"/>
      <w:bookmarkEnd w:id="18"/>
    </w:p>
    <w:p w:rsidR="000B5932" w:rsidRPr="00193B63" w:rsidRDefault="000B5932">
      <w:pPr>
        <w:rPr>
          <w:rFonts w:ascii="Arial" w:hAnsi="Arial" w:cs="Arial"/>
          <w:sz w:val="22"/>
          <w:szCs w:val="22"/>
        </w:rPr>
      </w:pPr>
    </w:p>
    <w:p w:rsidR="000B5932" w:rsidRPr="00193B63" w:rsidRDefault="000B5932">
      <w:pPr>
        <w:rPr>
          <w:rFonts w:ascii="Arial" w:hAnsi="Arial" w:cs="Arial"/>
          <w:sz w:val="22"/>
          <w:szCs w:val="22"/>
        </w:rPr>
      </w:pPr>
      <w:bookmarkStart w:id="19" w:name="Yours"/>
      <w:bookmarkEnd w:id="19"/>
    </w:p>
    <w:p w:rsidR="007E7ABE" w:rsidRDefault="007E7ABE">
      <w:pPr>
        <w:rPr>
          <w:rFonts w:ascii="Arial" w:hAnsi="Arial" w:cs="Arial"/>
          <w:sz w:val="22"/>
          <w:szCs w:val="22"/>
        </w:rPr>
      </w:pPr>
      <w:bookmarkStart w:id="20" w:name="SenderName1"/>
      <w:bookmarkEnd w:id="20"/>
    </w:p>
    <w:p w:rsidR="00B978B3" w:rsidRDefault="00B978B3">
      <w:pPr>
        <w:rPr>
          <w:b/>
          <w:bCs/>
          <w:color w:val="FF0000"/>
          <w:sz w:val="22"/>
          <w:szCs w:val="22"/>
        </w:rPr>
      </w:pPr>
      <w:bookmarkStart w:id="21" w:name="Team"/>
      <w:bookmarkStart w:id="22" w:name="Page2"/>
      <w:bookmarkEnd w:id="21"/>
      <w:bookmarkEnd w:id="22"/>
      <w:r w:rsidRPr="00B978B3">
        <w:rPr>
          <w:b/>
          <w:bCs/>
          <w:color w:val="FF0000"/>
          <w:sz w:val="22"/>
          <w:szCs w:val="22"/>
        </w:rPr>
        <w:t>Redacted</w:t>
      </w:r>
    </w:p>
    <w:p w:rsidR="000B5932" w:rsidRPr="00193B63" w:rsidRDefault="00193B63">
      <w:pPr>
        <w:rPr>
          <w:rFonts w:ascii="Arial" w:hAnsi="Arial" w:cs="Arial"/>
          <w:sz w:val="22"/>
          <w:szCs w:val="22"/>
        </w:rPr>
      </w:pPr>
      <w:r w:rsidRPr="007E7ABE">
        <w:rPr>
          <w:rFonts w:ascii="Arial" w:hAnsi="Arial" w:cs="Arial"/>
          <w:i/>
          <w:sz w:val="22"/>
          <w:szCs w:val="22"/>
        </w:rPr>
        <w:t>Commercial and Procurement</w:t>
      </w:r>
      <w:bookmarkStart w:id="23" w:name="Email"/>
      <w:bookmarkEnd w:id="23"/>
    </w:p>
    <w:sectPr w:rsidR="000B5932" w:rsidRPr="00193B63" w:rsidSect="00193B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4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F9" w:rsidRDefault="00DA40F9">
      <w:r>
        <w:separator/>
      </w:r>
    </w:p>
  </w:endnote>
  <w:endnote w:type="continuationSeparator" w:id="0">
    <w:p w:rsidR="00DA40F9" w:rsidRDefault="00DA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746" w:rsidRDefault="00AD77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1C" w:rsidRDefault="00E77C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01B640B2" wp14:editId="47DC9221">
          <wp:simplePos x="0" y="0"/>
          <wp:positionH relativeFrom="column">
            <wp:posOffset>5230495</wp:posOffset>
          </wp:positionH>
          <wp:positionV relativeFrom="page">
            <wp:posOffset>9948545</wp:posOffset>
          </wp:positionV>
          <wp:extent cx="1170305" cy="359410"/>
          <wp:effectExtent l="0" t="0" r="0" b="2540"/>
          <wp:wrapTight wrapText="bothSides">
            <wp:wrapPolygon edited="0">
              <wp:start x="0" y="0"/>
              <wp:lineTo x="0" y="20608"/>
              <wp:lineTo x="21096" y="20608"/>
              <wp:lineTo x="21096" y="0"/>
              <wp:lineTo x="0" y="0"/>
            </wp:wrapPolygon>
          </wp:wrapTight>
          <wp:docPr id="3" name="Picture 3" descr="DfT%20logo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fT%20logo%20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7ABE">
      <w:t>Fresnel Lens Pilot</w:t>
    </w:r>
    <w:r w:rsidR="00193B63">
      <w:t xml:space="preserve"> – Award Letter</w:t>
    </w:r>
    <w:r w:rsidR="0013631C">
      <w:tab/>
    </w:r>
    <w:r w:rsidR="0013631C">
      <w:rPr>
        <w:sz w:val="18"/>
      </w:rPr>
      <w:tab/>
    </w:r>
    <w:r w:rsidR="0013631C">
      <w:rPr>
        <w:rStyle w:val="PageNumber"/>
      </w:rPr>
      <w:t xml:space="preserve">Page </w:t>
    </w:r>
    <w:r w:rsidR="0013631C">
      <w:rPr>
        <w:rStyle w:val="PageNumber"/>
      </w:rPr>
      <w:fldChar w:fldCharType="begin"/>
    </w:r>
    <w:r w:rsidR="0013631C">
      <w:rPr>
        <w:rStyle w:val="PageNumber"/>
      </w:rPr>
      <w:instrText xml:space="preserve"> PAGE </w:instrText>
    </w:r>
    <w:r w:rsidR="0013631C">
      <w:rPr>
        <w:rStyle w:val="PageNumber"/>
      </w:rPr>
      <w:fldChar w:fldCharType="separate"/>
    </w:r>
    <w:r w:rsidR="000C0EC3">
      <w:rPr>
        <w:rStyle w:val="PageNumber"/>
        <w:noProof/>
      </w:rPr>
      <w:t>2</w:t>
    </w:r>
    <w:r w:rsidR="0013631C">
      <w:rPr>
        <w:rStyle w:val="PageNumber"/>
      </w:rPr>
      <w:fldChar w:fldCharType="end"/>
    </w:r>
    <w:r w:rsidR="0013631C">
      <w:rPr>
        <w:rStyle w:val="PageNumber"/>
      </w:rPr>
      <w:t xml:space="preserve"> of </w:t>
    </w:r>
    <w:r w:rsidR="0013631C">
      <w:rPr>
        <w:rStyle w:val="PageNumber"/>
      </w:rPr>
      <w:fldChar w:fldCharType="begin"/>
    </w:r>
    <w:r w:rsidR="0013631C">
      <w:rPr>
        <w:rStyle w:val="PageNumber"/>
      </w:rPr>
      <w:instrText xml:space="preserve"> NUMPAGES </w:instrText>
    </w:r>
    <w:r w:rsidR="0013631C">
      <w:rPr>
        <w:rStyle w:val="PageNumber"/>
      </w:rPr>
      <w:fldChar w:fldCharType="separate"/>
    </w:r>
    <w:r w:rsidR="000C0EC3">
      <w:rPr>
        <w:rStyle w:val="PageNumber"/>
        <w:noProof/>
      </w:rPr>
      <w:t>2</w:t>
    </w:r>
    <w:r w:rsidR="0013631C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1C" w:rsidRDefault="00DA40F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193B63">
      <w:rPr>
        <w:noProof/>
      </w:rPr>
      <w:t>Document1</w:t>
    </w:r>
    <w:r>
      <w:rPr>
        <w:noProof/>
      </w:rPr>
      <w:fldChar w:fldCharType="end"/>
    </w:r>
  </w:p>
  <w:p w:rsidR="0013631C" w:rsidRDefault="0013631C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93B6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F9" w:rsidRDefault="00DA40F9">
      <w:r>
        <w:separator/>
      </w:r>
    </w:p>
  </w:footnote>
  <w:footnote w:type="continuationSeparator" w:id="0">
    <w:p w:rsidR="00DA40F9" w:rsidRDefault="00DA4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746" w:rsidRDefault="00AD77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1C" w:rsidRDefault="0080065C">
    <w:pPr>
      <w:pStyle w:val="Header"/>
    </w:pPr>
    <w:r w:rsidRPr="00193B63">
      <w:rPr>
        <w:rFonts w:ascii="Arial" w:hAnsi="Arial" w:cs="Arial"/>
        <w:noProof/>
        <w:sz w:val="22"/>
        <w:szCs w:val="22"/>
        <w:lang w:eastAsia="en-GB"/>
      </w:rPr>
      <w:drawing>
        <wp:anchor distT="0" distB="0" distL="114300" distR="114300" simplePos="0" relativeHeight="251660800" behindDoc="1" locked="0" layoutInCell="1" allowOverlap="1" wp14:anchorId="403F799E" wp14:editId="5E297FFB">
          <wp:simplePos x="0" y="0"/>
          <wp:positionH relativeFrom="column">
            <wp:posOffset>-626110</wp:posOffset>
          </wp:positionH>
          <wp:positionV relativeFrom="page">
            <wp:posOffset>297815</wp:posOffset>
          </wp:positionV>
          <wp:extent cx="2971800" cy="605790"/>
          <wp:effectExtent l="0" t="0" r="0" b="3810"/>
          <wp:wrapTight wrapText="bothSides">
            <wp:wrapPolygon edited="0">
              <wp:start x="0" y="0"/>
              <wp:lineTo x="0" y="21057"/>
              <wp:lineTo x="21462" y="21057"/>
              <wp:lineTo x="21462" y="0"/>
              <wp:lineTo x="0" y="0"/>
            </wp:wrapPolygon>
          </wp:wrapTight>
          <wp:docPr id="4" name="Picture 4" descr="HA 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A logo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CF4"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791FBB5D" wp14:editId="5163D04D">
          <wp:simplePos x="0" y="0"/>
          <wp:positionH relativeFrom="column">
            <wp:posOffset>3657600</wp:posOffset>
          </wp:positionH>
          <wp:positionV relativeFrom="page">
            <wp:posOffset>9947910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2" name="Picture 2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CF4"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7D3AFB00" wp14:editId="5ABC37D1">
          <wp:simplePos x="0" y="0"/>
          <wp:positionH relativeFrom="column">
            <wp:posOffset>2971800</wp:posOffset>
          </wp:positionH>
          <wp:positionV relativeFrom="page">
            <wp:posOffset>9947910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" name="Picture 1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631C" w:rsidRDefault="0013631C">
    <w:pPr>
      <w:pStyle w:val="Header"/>
    </w:pPr>
  </w:p>
  <w:p w:rsidR="0013631C" w:rsidRDefault="0013631C">
    <w:pPr>
      <w:pStyle w:val="Header"/>
    </w:pPr>
  </w:p>
  <w:p w:rsidR="0013631C" w:rsidRDefault="0013631C">
    <w:pPr>
      <w:pStyle w:val="Header"/>
    </w:pPr>
  </w:p>
  <w:p w:rsidR="0013631C" w:rsidRDefault="001363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746" w:rsidRDefault="00AD77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837B9"/>
    <w:multiLevelType w:val="hybridMultilevel"/>
    <w:tmpl w:val="D46E2B9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63"/>
    <w:rsid w:val="00000E3E"/>
    <w:rsid w:val="000B5932"/>
    <w:rsid w:val="000C0EC3"/>
    <w:rsid w:val="0013631C"/>
    <w:rsid w:val="00193B63"/>
    <w:rsid w:val="001E763A"/>
    <w:rsid w:val="00336C27"/>
    <w:rsid w:val="00375CFE"/>
    <w:rsid w:val="0041729E"/>
    <w:rsid w:val="00456403"/>
    <w:rsid w:val="004860FA"/>
    <w:rsid w:val="004C7788"/>
    <w:rsid w:val="00697ACA"/>
    <w:rsid w:val="006D663F"/>
    <w:rsid w:val="0076033B"/>
    <w:rsid w:val="007E7ABE"/>
    <w:rsid w:val="0080065C"/>
    <w:rsid w:val="009A2DB7"/>
    <w:rsid w:val="00AD7746"/>
    <w:rsid w:val="00B224D0"/>
    <w:rsid w:val="00B33E78"/>
    <w:rsid w:val="00B978B3"/>
    <w:rsid w:val="00C253CC"/>
    <w:rsid w:val="00C3604A"/>
    <w:rsid w:val="00C509BE"/>
    <w:rsid w:val="00DA40F9"/>
    <w:rsid w:val="00DA4F64"/>
    <w:rsid w:val="00DC1C39"/>
    <w:rsid w:val="00E77CF4"/>
    <w:rsid w:val="00E8093E"/>
    <w:rsid w:val="00F14457"/>
    <w:rsid w:val="00FD10E8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customStyle="1" w:styleId="Default">
    <w:name w:val="Default"/>
    <w:rsid w:val="00193B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7E7ABE"/>
    <w:pPr>
      <w:tabs>
        <w:tab w:val="left" w:pos="972"/>
      </w:tabs>
      <w:suppressAutoHyphens/>
      <w:spacing w:before="120" w:after="120" w:line="264" w:lineRule="auto"/>
      <w:ind w:left="972" w:hanging="547"/>
    </w:pPr>
    <w:rPr>
      <w:rFonts w:ascii="Arial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E7ABE"/>
    <w:rPr>
      <w:rFonts w:ascii="Arial" w:hAnsi="Arial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253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customStyle="1" w:styleId="Default">
    <w:name w:val="Default"/>
    <w:rsid w:val="00193B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7E7ABE"/>
    <w:pPr>
      <w:tabs>
        <w:tab w:val="left" w:pos="972"/>
      </w:tabs>
      <w:suppressAutoHyphens/>
      <w:spacing w:before="120" w:after="120" w:line="264" w:lineRule="auto"/>
      <w:ind w:left="972" w:hanging="547"/>
    </w:pPr>
    <w:rPr>
      <w:rFonts w:ascii="Arial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E7ABE"/>
    <w:rPr>
      <w:rFonts w:ascii="Arial" w:hAnsi="Arial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25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2015-02-25T10:22:00Z</dcterms:created>
  <dcterms:modified xsi:type="dcterms:W3CDTF">2015-02-25T10:25:00Z</dcterms:modified>
</cp:coreProperties>
</file>