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2D" w:rsidRPr="00447A96" w:rsidRDefault="00447A96" w:rsidP="00D0412E">
      <w:pPr>
        <w:jc w:val="center"/>
        <w:rPr>
          <w:rFonts w:ascii="Verdana" w:hAnsi="Verdana" w:cs="Calibri"/>
          <w:sz w:val="22"/>
          <w:szCs w:val="22"/>
        </w:rPr>
      </w:pPr>
      <w:r w:rsidRPr="00447A96">
        <w:rPr>
          <w:rFonts w:ascii="Verdana" w:hAnsi="Verdana" w:cs="Calibri"/>
          <w:sz w:val="22"/>
          <w:szCs w:val="22"/>
        </w:rPr>
        <w:t>TEN 4</w:t>
      </w:r>
      <w:r w:rsidR="00D0412E">
        <w:rPr>
          <w:rFonts w:ascii="Verdana" w:hAnsi="Verdana" w:cs="Calibri"/>
          <w:sz w:val="22"/>
          <w:szCs w:val="22"/>
        </w:rPr>
        <w:t>22</w:t>
      </w:r>
      <w:r w:rsidRPr="00447A96">
        <w:rPr>
          <w:rFonts w:ascii="Verdana" w:hAnsi="Verdana" w:cs="Calibri"/>
          <w:sz w:val="22"/>
          <w:szCs w:val="22"/>
        </w:rPr>
        <w:t xml:space="preserve"> – </w:t>
      </w:r>
      <w:r w:rsidR="00D0412E">
        <w:rPr>
          <w:rFonts w:ascii="Verdana" w:hAnsi="Verdana" w:cs="Calibri"/>
          <w:sz w:val="22"/>
          <w:szCs w:val="22"/>
        </w:rPr>
        <w:t>PR and Marketing Campaign, Website Design and Development</w:t>
      </w:r>
    </w:p>
    <w:p w:rsidR="00447A96" w:rsidRPr="00447A96" w:rsidRDefault="00447A96" w:rsidP="00447A96">
      <w:pPr>
        <w:jc w:val="center"/>
        <w:rPr>
          <w:rFonts w:ascii="Verdana" w:hAnsi="Verdana" w:cs="Calibri"/>
          <w:sz w:val="22"/>
          <w:szCs w:val="22"/>
          <w:u w:val="single"/>
        </w:rPr>
      </w:pPr>
    </w:p>
    <w:p w:rsidR="005D31F5" w:rsidRDefault="00447A96" w:rsidP="00447A96">
      <w:pPr>
        <w:jc w:val="center"/>
        <w:rPr>
          <w:rFonts w:ascii="Verdana" w:hAnsi="Verdana" w:cs="Calibri"/>
          <w:sz w:val="22"/>
          <w:szCs w:val="22"/>
        </w:rPr>
      </w:pPr>
      <w:r w:rsidRPr="00447A96">
        <w:rPr>
          <w:rFonts w:ascii="Verdana" w:hAnsi="Verdana" w:cs="Calibri"/>
          <w:sz w:val="22"/>
          <w:szCs w:val="22"/>
        </w:rPr>
        <w:t>Response to clarifications</w:t>
      </w:r>
      <w:r w:rsidR="00406C78">
        <w:rPr>
          <w:rFonts w:ascii="Verdana" w:hAnsi="Verdana" w:cs="Calibri"/>
          <w:sz w:val="22"/>
          <w:szCs w:val="22"/>
        </w:rPr>
        <w:t xml:space="preserve"> – </w:t>
      </w:r>
      <w:r w:rsidR="00D0412E">
        <w:rPr>
          <w:rFonts w:ascii="Verdana" w:hAnsi="Verdana" w:cs="Calibri"/>
          <w:sz w:val="22"/>
          <w:szCs w:val="22"/>
        </w:rPr>
        <w:t>15</w:t>
      </w:r>
      <w:r w:rsidR="00D0412E" w:rsidRPr="00D0412E">
        <w:rPr>
          <w:rFonts w:ascii="Verdana" w:hAnsi="Verdana" w:cs="Calibri"/>
          <w:sz w:val="22"/>
          <w:szCs w:val="22"/>
          <w:vertAlign w:val="superscript"/>
        </w:rPr>
        <w:t>th</w:t>
      </w:r>
      <w:r w:rsidR="00D0412E">
        <w:rPr>
          <w:rFonts w:ascii="Verdana" w:hAnsi="Verdana" w:cs="Calibri"/>
          <w:sz w:val="22"/>
          <w:szCs w:val="22"/>
        </w:rPr>
        <w:t xml:space="preserve"> March</w:t>
      </w:r>
      <w:r w:rsidR="00406C78">
        <w:rPr>
          <w:rFonts w:ascii="Verdana" w:hAnsi="Verdana" w:cs="Calibri"/>
          <w:sz w:val="22"/>
          <w:szCs w:val="22"/>
        </w:rPr>
        <w:t xml:space="preserve"> 2018</w:t>
      </w:r>
    </w:p>
    <w:p w:rsidR="00447A96" w:rsidRDefault="00447A96" w:rsidP="00447A96">
      <w:pPr>
        <w:jc w:val="center"/>
        <w:rPr>
          <w:rFonts w:ascii="Verdana" w:hAnsi="Verdana" w:cs="Calibri"/>
          <w:sz w:val="22"/>
          <w:szCs w:val="22"/>
        </w:rPr>
      </w:pPr>
    </w:p>
    <w:p w:rsidR="00D0412E" w:rsidRDefault="00D0412E" w:rsidP="00447A96">
      <w:pPr>
        <w:jc w:val="center"/>
        <w:rPr>
          <w:rFonts w:ascii="Verdana" w:hAnsi="Verdana" w:cs="Calibri"/>
          <w:sz w:val="22"/>
          <w:szCs w:val="22"/>
        </w:rPr>
      </w:pPr>
    </w:p>
    <w:p w:rsidR="00447A96" w:rsidRDefault="00447A96" w:rsidP="00447A96">
      <w:pPr>
        <w:jc w:val="center"/>
        <w:rPr>
          <w:rFonts w:ascii="Verdana" w:hAnsi="Verdana" w:cs="Calibri"/>
          <w:sz w:val="22"/>
          <w:szCs w:val="22"/>
        </w:rPr>
      </w:pPr>
    </w:p>
    <w:p w:rsidR="005D31F5" w:rsidRPr="00D0412E" w:rsidRDefault="00D0412E" w:rsidP="005D31F5">
      <w:pPr>
        <w:pStyle w:val="NormalWeb"/>
        <w:spacing w:before="0" w:beforeAutospacing="0" w:after="0" w:afterAutospacing="0"/>
        <w:rPr>
          <w:rFonts w:ascii="Verdana" w:hAnsi="Verdana" w:cstheme="minorHAnsi"/>
          <w:sz w:val="22"/>
          <w:szCs w:val="22"/>
        </w:rPr>
      </w:pPr>
      <w:r w:rsidRPr="00D0412E">
        <w:rPr>
          <w:rFonts w:ascii="Verdana" w:hAnsi="Verdana" w:cstheme="minorHAnsi"/>
          <w:sz w:val="22"/>
          <w:szCs w:val="22"/>
        </w:rPr>
        <w:t xml:space="preserve">Q1. Can you please advise if you require one all-encompassing supplier to provide all the services specified in this tender?  </w:t>
      </w:r>
    </w:p>
    <w:p w:rsidR="00D0412E" w:rsidRPr="00D0412E" w:rsidRDefault="00D0412E" w:rsidP="005D31F5">
      <w:pPr>
        <w:pStyle w:val="NormalWeb"/>
        <w:spacing w:before="0" w:beforeAutospacing="0" w:after="0" w:afterAutospacing="0"/>
        <w:rPr>
          <w:rFonts w:ascii="Verdana" w:hAnsi="Verdana" w:cstheme="minorHAnsi"/>
          <w:color w:val="FF0000"/>
          <w:sz w:val="22"/>
          <w:szCs w:val="22"/>
        </w:rPr>
      </w:pPr>
      <w:r w:rsidRPr="00D0412E">
        <w:rPr>
          <w:rFonts w:ascii="Verdana" w:hAnsi="Verdana" w:cstheme="minorHAnsi"/>
          <w:color w:val="FF0000"/>
          <w:sz w:val="22"/>
          <w:szCs w:val="22"/>
        </w:rPr>
        <w:t>We would be looking for one provider to meet all requirements specified in the tender.</w:t>
      </w:r>
    </w:p>
    <w:p w:rsidR="00D0412E" w:rsidRPr="00D0412E" w:rsidRDefault="00D0412E" w:rsidP="005D31F5">
      <w:pPr>
        <w:pStyle w:val="NormalWeb"/>
        <w:spacing w:before="0" w:beforeAutospacing="0" w:after="0" w:afterAutospacing="0"/>
        <w:rPr>
          <w:rFonts w:ascii="Verdana" w:hAnsi="Verdana" w:cstheme="minorHAnsi"/>
          <w:color w:val="FF0000"/>
          <w:sz w:val="22"/>
          <w:szCs w:val="22"/>
        </w:rPr>
      </w:pPr>
    </w:p>
    <w:p w:rsidR="00D0412E" w:rsidRPr="00D0412E" w:rsidRDefault="00D0412E" w:rsidP="005D31F5">
      <w:pPr>
        <w:pStyle w:val="NormalWeb"/>
        <w:spacing w:before="0" w:beforeAutospacing="0" w:after="0" w:afterAutospacing="0"/>
        <w:rPr>
          <w:rFonts w:ascii="Verdana" w:hAnsi="Verdana" w:cstheme="minorHAnsi"/>
          <w:color w:val="FF0000"/>
          <w:sz w:val="22"/>
          <w:szCs w:val="22"/>
        </w:rPr>
      </w:pPr>
    </w:p>
    <w:p w:rsidR="00D0412E" w:rsidRPr="00D0412E" w:rsidRDefault="00D0412E" w:rsidP="00D0412E">
      <w:pPr>
        <w:spacing w:before="100" w:beforeAutospacing="1" w:after="100" w:afterAutospacing="1"/>
        <w:rPr>
          <w:rFonts w:ascii="Verdana" w:eastAsia="Calibri" w:hAnsi="Verdana"/>
          <w:sz w:val="22"/>
          <w:szCs w:val="22"/>
        </w:rPr>
      </w:pPr>
      <w:r w:rsidRPr="00D0412E">
        <w:rPr>
          <w:rFonts w:ascii="Verdana" w:eastAsia="Calibri" w:hAnsi="Verdana"/>
          <w:sz w:val="22"/>
          <w:szCs w:val="22"/>
        </w:rPr>
        <w:t xml:space="preserve">Q2. </w:t>
      </w:r>
      <w:r>
        <w:rPr>
          <w:rFonts w:ascii="Verdana" w:eastAsia="Calibri" w:hAnsi="Verdana"/>
          <w:sz w:val="22"/>
          <w:szCs w:val="22"/>
        </w:rPr>
        <w:t>W</w:t>
      </w:r>
      <w:r w:rsidRPr="00D0412E">
        <w:rPr>
          <w:rFonts w:ascii="Verdana" w:eastAsia="Calibri" w:hAnsi="Verdana"/>
          <w:sz w:val="22"/>
          <w:szCs w:val="22"/>
        </w:rPr>
        <w:t xml:space="preserve">e are unable to </w:t>
      </w:r>
      <w:proofErr w:type="spellStart"/>
      <w:r w:rsidRPr="00D0412E">
        <w:rPr>
          <w:rFonts w:ascii="Verdana" w:eastAsia="Calibri" w:hAnsi="Verdana"/>
          <w:sz w:val="22"/>
          <w:szCs w:val="22"/>
        </w:rPr>
        <w:t>fulfill</w:t>
      </w:r>
      <w:proofErr w:type="spellEnd"/>
      <w:r w:rsidRPr="00D0412E">
        <w:rPr>
          <w:rFonts w:ascii="Verdana" w:eastAsia="Calibri" w:hAnsi="Verdana"/>
          <w:sz w:val="22"/>
          <w:szCs w:val="22"/>
        </w:rPr>
        <w:t xml:space="preserve"> a number of the </w:t>
      </w:r>
      <w:proofErr w:type="gramStart"/>
      <w:r w:rsidRPr="00D0412E">
        <w:rPr>
          <w:rFonts w:ascii="Verdana" w:eastAsia="Calibri" w:hAnsi="Verdana"/>
          <w:sz w:val="22"/>
          <w:szCs w:val="22"/>
        </w:rPr>
        <w:t>Corporate</w:t>
      </w:r>
      <w:proofErr w:type="gramEnd"/>
      <w:r w:rsidRPr="00D0412E">
        <w:rPr>
          <w:rFonts w:ascii="Verdana" w:eastAsia="Calibri" w:hAnsi="Verdana"/>
          <w:sz w:val="22"/>
          <w:szCs w:val="22"/>
        </w:rPr>
        <w:t xml:space="preserve"> requirements. As a remote workforce we would be unable to comply with the stipulations </w:t>
      </w:r>
      <w:proofErr w:type="spellStart"/>
      <w:r w:rsidRPr="00D0412E">
        <w:rPr>
          <w:rFonts w:ascii="Verdana" w:eastAsia="Calibri" w:hAnsi="Verdana"/>
          <w:sz w:val="22"/>
          <w:szCs w:val="22"/>
        </w:rPr>
        <w:t>ie</w:t>
      </w:r>
      <w:proofErr w:type="spellEnd"/>
      <w:r w:rsidRPr="00D0412E">
        <w:rPr>
          <w:rFonts w:ascii="Verdana" w:eastAsia="Calibri" w:hAnsi="Verdana"/>
          <w:sz w:val="22"/>
          <w:szCs w:val="22"/>
        </w:rPr>
        <w:t xml:space="preserve">. </w:t>
      </w:r>
      <w:proofErr w:type="gramStart"/>
      <w:r w:rsidRPr="00D0412E">
        <w:rPr>
          <w:rFonts w:ascii="Verdana" w:eastAsia="Calibri" w:hAnsi="Verdana"/>
          <w:sz w:val="22"/>
          <w:szCs w:val="22"/>
        </w:rPr>
        <w:t xml:space="preserve">Health and Safety, Indemnity and Insurance, Equality and Diversity policies </w:t>
      </w:r>
      <w:r w:rsidRPr="00D0412E">
        <w:rPr>
          <w:rFonts w:ascii="Verdana" w:eastAsia="Calibri" w:hAnsi="Verdana"/>
          <w:sz w:val="22"/>
          <w:szCs w:val="22"/>
        </w:rPr>
        <w:t>et</w:t>
      </w:r>
      <w:r w:rsidRPr="00D0412E">
        <w:rPr>
          <w:rFonts w:ascii="Verdana" w:eastAsia="Calibri" w:hAnsi="Verdana"/>
          <w:sz w:val="22"/>
          <w:szCs w:val="22"/>
        </w:rPr>
        <w:t>c.</w:t>
      </w:r>
      <w:proofErr w:type="gramEnd"/>
      <w:r w:rsidRPr="00D0412E">
        <w:rPr>
          <w:rFonts w:ascii="Verdana" w:eastAsia="Calibri" w:hAnsi="Verdana"/>
          <w:sz w:val="22"/>
          <w:szCs w:val="22"/>
        </w:rPr>
        <w:t> </w:t>
      </w:r>
      <w:r w:rsidRPr="00D0412E">
        <w:rPr>
          <w:rFonts w:ascii="Verdana" w:eastAsia="Calibri" w:hAnsi="Verdana"/>
          <w:sz w:val="22"/>
          <w:szCs w:val="22"/>
        </w:rPr>
        <w:t xml:space="preserve"> </w:t>
      </w:r>
      <w:r w:rsidRPr="00D0412E">
        <w:rPr>
          <w:rFonts w:ascii="Verdana" w:eastAsia="Calibri" w:hAnsi="Verdana"/>
          <w:sz w:val="22"/>
          <w:szCs w:val="22"/>
        </w:rPr>
        <w:t>Please advise if this is therefore likely to disqualify our entry. </w:t>
      </w:r>
    </w:p>
    <w:p w:rsidR="00D0412E" w:rsidRPr="00D0412E" w:rsidRDefault="00D0412E" w:rsidP="00D0412E">
      <w:pPr>
        <w:spacing w:before="100" w:beforeAutospacing="1" w:after="100" w:afterAutospacing="1"/>
        <w:rPr>
          <w:rFonts w:ascii="Verdana" w:eastAsia="Calibri" w:hAnsi="Verdana"/>
          <w:color w:val="FF0000"/>
          <w:sz w:val="22"/>
          <w:szCs w:val="22"/>
        </w:rPr>
      </w:pPr>
      <w:r w:rsidRPr="00D0412E">
        <w:rPr>
          <w:rFonts w:ascii="Verdana" w:eastAsia="Calibri" w:hAnsi="Verdana"/>
          <w:color w:val="FF0000"/>
          <w:sz w:val="22"/>
          <w:szCs w:val="22"/>
        </w:rPr>
        <w:t>Although being unable to fulfil the Corporate Requirements would not disqualify you from applying, it would mean that you would fail the first section of assessment and the remainder of your application would not be scored.</w:t>
      </w:r>
    </w:p>
    <w:p w:rsidR="00D0412E" w:rsidRDefault="00D0412E" w:rsidP="00D0412E">
      <w:pPr>
        <w:spacing w:before="100" w:beforeAutospacing="1" w:after="100" w:afterAutospacing="1"/>
        <w:rPr>
          <w:rFonts w:ascii="Verdana" w:eastAsia="Calibri" w:hAnsi="Verdana"/>
          <w:color w:val="FF0000"/>
          <w:sz w:val="20"/>
          <w:szCs w:val="20"/>
        </w:rPr>
      </w:pPr>
    </w:p>
    <w:p w:rsidR="00D0412E" w:rsidRDefault="00D0412E" w:rsidP="00D0412E">
      <w:pPr>
        <w:spacing w:before="100" w:beforeAutospacing="1" w:after="100" w:afterAutospacing="1"/>
        <w:rPr>
          <w:rFonts w:ascii="Verdana" w:eastAsia="Calibri" w:hAnsi="Verdana"/>
          <w:color w:val="FF0000"/>
          <w:sz w:val="20"/>
          <w:szCs w:val="20"/>
        </w:rPr>
      </w:pPr>
      <w:bookmarkStart w:id="0" w:name="_GoBack"/>
      <w:bookmarkEnd w:id="0"/>
    </w:p>
    <w:p w:rsidR="00D0412E" w:rsidRDefault="00D0412E" w:rsidP="00D0412E">
      <w:pPr>
        <w:spacing w:before="100" w:beforeAutospacing="1" w:after="100" w:afterAutospacing="1"/>
        <w:rPr>
          <w:rFonts w:ascii="Verdana" w:eastAsia="Calibri" w:hAnsi="Verdana"/>
          <w:color w:val="FF0000"/>
          <w:sz w:val="20"/>
          <w:szCs w:val="20"/>
        </w:rPr>
      </w:pPr>
    </w:p>
    <w:p w:rsidR="00D0412E" w:rsidRDefault="00D0412E" w:rsidP="00D0412E">
      <w:pPr>
        <w:spacing w:before="100" w:beforeAutospacing="1" w:after="100" w:afterAutospacing="1"/>
        <w:rPr>
          <w:rFonts w:ascii="Verdana" w:eastAsia="Calibri" w:hAnsi="Verdana"/>
          <w:color w:val="FF0000"/>
          <w:sz w:val="20"/>
          <w:szCs w:val="20"/>
        </w:rPr>
      </w:pPr>
    </w:p>
    <w:p w:rsidR="00D0412E" w:rsidRDefault="00D0412E" w:rsidP="00D0412E">
      <w:pPr>
        <w:spacing w:before="100" w:beforeAutospacing="1" w:after="100" w:afterAutospacing="1"/>
        <w:rPr>
          <w:rFonts w:ascii="Verdana" w:eastAsia="Calibri" w:hAnsi="Verdana"/>
          <w:color w:val="FF0000"/>
          <w:sz w:val="20"/>
          <w:szCs w:val="20"/>
        </w:rPr>
      </w:pPr>
    </w:p>
    <w:p w:rsidR="00D0412E" w:rsidRPr="00D0412E" w:rsidRDefault="00D0412E" w:rsidP="00D0412E">
      <w:pPr>
        <w:spacing w:before="100" w:beforeAutospacing="1" w:after="100" w:afterAutospacing="1"/>
        <w:rPr>
          <w:rFonts w:ascii="Verdana" w:eastAsia="Calibri" w:hAnsi="Verdana"/>
          <w:color w:val="FF0000"/>
          <w:sz w:val="20"/>
          <w:szCs w:val="20"/>
        </w:rPr>
      </w:pPr>
    </w:p>
    <w:p w:rsidR="00D0412E" w:rsidRPr="00D0412E" w:rsidRDefault="00D0412E" w:rsidP="005D31F5">
      <w:pPr>
        <w:pStyle w:val="NormalWeb"/>
        <w:spacing w:before="0" w:beforeAutospacing="0" w:after="0" w:afterAutospacing="0"/>
        <w:rPr>
          <w:rFonts w:asciiTheme="minorHAnsi" w:hAnsiTheme="minorHAnsi" w:cstheme="minorHAnsi"/>
          <w:color w:val="FF0000"/>
          <w:sz w:val="22"/>
          <w:szCs w:val="22"/>
        </w:rPr>
      </w:pPr>
    </w:p>
    <w:p w:rsidR="005D31F5" w:rsidRDefault="005D31F5" w:rsidP="005D31F5">
      <w:pPr>
        <w:pStyle w:val="NormalWeb"/>
        <w:spacing w:before="0" w:beforeAutospacing="0" w:after="0" w:afterAutospacing="0"/>
        <w:rPr>
          <w:rFonts w:asciiTheme="minorHAnsi" w:hAnsiTheme="minorHAnsi" w:cstheme="minorHAnsi"/>
          <w:color w:val="454545"/>
          <w:sz w:val="22"/>
          <w:szCs w:val="22"/>
        </w:rPr>
      </w:pPr>
    </w:p>
    <w:p w:rsidR="005D31F5" w:rsidRDefault="005D31F5" w:rsidP="005D31F5">
      <w:pPr>
        <w:pStyle w:val="NormalWeb"/>
        <w:spacing w:before="0" w:beforeAutospacing="0" w:after="0" w:afterAutospacing="0"/>
        <w:rPr>
          <w:rFonts w:asciiTheme="minorHAnsi" w:hAnsiTheme="minorHAnsi" w:cstheme="minorHAnsi"/>
          <w:color w:val="454545"/>
          <w:sz w:val="22"/>
          <w:szCs w:val="22"/>
        </w:rPr>
      </w:pPr>
    </w:p>
    <w:p w:rsidR="00C000F5" w:rsidRDefault="005D31F5" w:rsidP="005D31F5">
      <w:pPr>
        <w:pStyle w:val="NormalWeb"/>
        <w:spacing w:before="0" w:beforeAutospacing="0" w:after="0" w:afterAutospacing="0"/>
        <w:ind w:firstLine="1276"/>
        <w:rPr>
          <w:rFonts w:asciiTheme="minorHAnsi" w:hAnsiTheme="minorHAnsi" w:cstheme="minorHAnsi"/>
          <w:color w:val="454545"/>
          <w:sz w:val="22"/>
          <w:szCs w:val="22"/>
        </w:rPr>
      </w:pPr>
      <w:r>
        <w:rPr>
          <w:rFonts w:asciiTheme="minorHAnsi" w:hAnsiTheme="minorHAnsi" w:cstheme="minorHAnsi"/>
          <w:noProof/>
          <w:color w:val="454545"/>
          <w:sz w:val="22"/>
          <w:szCs w:val="22"/>
        </w:rPr>
        <w:drawing>
          <wp:inline distT="0" distB="0" distL="0" distR="0">
            <wp:extent cx="4019550" cy="1485155"/>
            <wp:effectExtent l="0" t="0" r="0" b="1270"/>
            <wp:docPr id="1" name="Picture 1" descr="G:\Development Services\Space &amp; Aerospace\AeroSpace Cornwall\Marketing\Publicity evidence\logos\combined project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 Services\Space &amp; Aerospace\AeroSpace Cornwall\Marketing\Publicity evidence\logos\combined project logo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9550" cy="1485155"/>
                    </a:xfrm>
                    <a:prstGeom prst="rect">
                      <a:avLst/>
                    </a:prstGeom>
                    <a:noFill/>
                    <a:ln>
                      <a:noFill/>
                    </a:ln>
                  </pic:spPr>
                </pic:pic>
              </a:graphicData>
            </a:graphic>
          </wp:inline>
        </w:drawing>
      </w:r>
    </w:p>
    <w:p w:rsidR="00C000F5" w:rsidRPr="00C000F5" w:rsidRDefault="00C000F5" w:rsidP="00C000F5"/>
    <w:p w:rsidR="00C000F5" w:rsidRPr="00C000F5" w:rsidRDefault="00C000F5" w:rsidP="00C000F5"/>
    <w:p w:rsidR="00C000F5" w:rsidRDefault="00C000F5" w:rsidP="00C000F5"/>
    <w:p w:rsidR="005D31F5" w:rsidRPr="00C000F5" w:rsidRDefault="00C000F5" w:rsidP="00C000F5">
      <w:pPr>
        <w:tabs>
          <w:tab w:val="left" w:pos="1080"/>
        </w:tabs>
      </w:pPr>
      <w:r>
        <w:tab/>
      </w:r>
    </w:p>
    <w:sectPr w:rsidR="005D31F5" w:rsidRPr="00C000F5" w:rsidSect="00C000F5">
      <w:pgSz w:w="11906" w:h="16838"/>
      <w:pgMar w:top="198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63E"/>
    <w:multiLevelType w:val="multilevel"/>
    <w:tmpl w:val="823A5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5B84391"/>
    <w:multiLevelType w:val="multilevel"/>
    <w:tmpl w:val="B68498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F6F4E80"/>
    <w:multiLevelType w:val="hybridMultilevel"/>
    <w:tmpl w:val="1D3ABD7E"/>
    <w:lvl w:ilvl="0" w:tplc="08090011">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2D"/>
    <w:rsid w:val="00002FD1"/>
    <w:rsid w:val="0005295E"/>
    <w:rsid w:val="0012532D"/>
    <w:rsid w:val="00406C78"/>
    <w:rsid w:val="00447A96"/>
    <w:rsid w:val="00537422"/>
    <w:rsid w:val="005C34F6"/>
    <w:rsid w:val="005D31F5"/>
    <w:rsid w:val="0061623C"/>
    <w:rsid w:val="006667C1"/>
    <w:rsid w:val="00813DB3"/>
    <w:rsid w:val="00C000F5"/>
    <w:rsid w:val="00D0412E"/>
    <w:rsid w:val="00E7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32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7C1"/>
    <w:pPr>
      <w:spacing w:before="100" w:beforeAutospacing="1" w:after="100" w:afterAutospacing="1"/>
    </w:pPr>
  </w:style>
  <w:style w:type="paragraph" w:styleId="BalloonText">
    <w:name w:val="Balloon Text"/>
    <w:basedOn w:val="Normal"/>
    <w:link w:val="BalloonTextChar"/>
    <w:uiPriority w:val="99"/>
    <w:semiHidden/>
    <w:unhideWhenUsed/>
    <w:rsid w:val="005D31F5"/>
    <w:rPr>
      <w:rFonts w:ascii="Tahoma" w:hAnsi="Tahoma" w:cs="Tahoma"/>
      <w:sz w:val="16"/>
      <w:szCs w:val="16"/>
    </w:rPr>
  </w:style>
  <w:style w:type="character" w:customStyle="1" w:styleId="BalloonTextChar">
    <w:name w:val="Balloon Text Char"/>
    <w:basedOn w:val="DefaultParagraphFont"/>
    <w:link w:val="BalloonText"/>
    <w:uiPriority w:val="99"/>
    <w:semiHidden/>
    <w:rsid w:val="005D31F5"/>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32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7C1"/>
    <w:pPr>
      <w:spacing w:before="100" w:beforeAutospacing="1" w:after="100" w:afterAutospacing="1"/>
    </w:pPr>
  </w:style>
  <w:style w:type="paragraph" w:styleId="BalloonText">
    <w:name w:val="Balloon Text"/>
    <w:basedOn w:val="Normal"/>
    <w:link w:val="BalloonTextChar"/>
    <w:uiPriority w:val="99"/>
    <w:semiHidden/>
    <w:unhideWhenUsed/>
    <w:rsid w:val="005D31F5"/>
    <w:rPr>
      <w:rFonts w:ascii="Tahoma" w:hAnsi="Tahoma" w:cs="Tahoma"/>
      <w:sz w:val="16"/>
      <w:szCs w:val="16"/>
    </w:rPr>
  </w:style>
  <w:style w:type="character" w:customStyle="1" w:styleId="BalloonTextChar">
    <w:name w:val="Balloon Text Char"/>
    <w:basedOn w:val="DefaultParagraphFont"/>
    <w:link w:val="BalloonText"/>
    <w:uiPriority w:val="99"/>
    <w:semiHidden/>
    <w:rsid w:val="005D31F5"/>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6253">
      <w:bodyDiv w:val="1"/>
      <w:marLeft w:val="0"/>
      <w:marRight w:val="0"/>
      <w:marTop w:val="0"/>
      <w:marBottom w:val="0"/>
      <w:divBdr>
        <w:top w:val="none" w:sz="0" w:space="0" w:color="auto"/>
        <w:left w:val="none" w:sz="0" w:space="0" w:color="auto"/>
        <w:bottom w:val="none" w:sz="0" w:space="0" w:color="auto"/>
        <w:right w:val="none" w:sz="0" w:space="0" w:color="auto"/>
      </w:divBdr>
    </w:div>
    <w:div w:id="402799640">
      <w:bodyDiv w:val="1"/>
      <w:marLeft w:val="0"/>
      <w:marRight w:val="0"/>
      <w:marTop w:val="0"/>
      <w:marBottom w:val="0"/>
      <w:divBdr>
        <w:top w:val="none" w:sz="0" w:space="0" w:color="auto"/>
        <w:left w:val="none" w:sz="0" w:space="0" w:color="auto"/>
        <w:bottom w:val="none" w:sz="0" w:space="0" w:color="auto"/>
        <w:right w:val="none" w:sz="0" w:space="0" w:color="auto"/>
      </w:divBdr>
    </w:div>
    <w:div w:id="1417172074">
      <w:bodyDiv w:val="1"/>
      <w:marLeft w:val="0"/>
      <w:marRight w:val="0"/>
      <w:marTop w:val="0"/>
      <w:marBottom w:val="0"/>
      <w:divBdr>
        <w:top w:val="none" w:sz="0" w:space="0" w:color="auto"/>
        <w:left w:val="none" w:sz="0" w:space="0" w:color="auto"/>
        <w:bottom w:val="none" w:sz="0" w:space="0" w:color="auto"/>
        <w:right w:val="none" w:sz="0" w:space="0" w:color="auto"/>
      </w:divBdr>
    </w:div>
    <w:div w:id="1527865391">
      <w:bodyDiv w:val="1"/>
      <w:marLeft w:val="0"/>
      <w:marRight w:val="0"/>
      <w:marTop w:val="0"/>
      <w:marBottom w:val="0"/>
      <w:divBdr>
        <w:top w:val="none" w:sz="0" w:space="0" w:color="auto"/>
        <w:left w:val="none" w:sz="0" w:space="0" w:color="auto"/>
        <w:bottom w:val="none" w:sz="0" w:space="0" w:color="auto"/>
        <w:right w:val="none" w:sz="0" w:space="0" w:color="auto"/>
      </w:divBdr>
    </w:div>
    <w:div w:id="185371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CF3DB9A6</Template>
  <TotalTime>8</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Downing Natasha</dc:creator>
  <cp:lastModifiedBy>Downing Natasha</cp:lastModifiedBy>
  <cp:revision>3</cp:revision>
  <cp:lastPrinted>2018-01-31T14:17:00Z</cp:lastPrinted>
  <dcterms:created xsi:type="dcterms:W3CDTF">2018-03-15T14:30:00Z</dcterms:created>
  <dcterms:modified xsi:type="dcterms:W3CDTF">2018-03-15T14:37:00Z</dcterms:modified>
</cp:coreProperties>
</file>