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92134" w14:textId="77D1309A" w:rsidR="00967A23" w:rsidRDefault="00AA054C">
      <w:r>
        <w:rPr>
          <w:noProof/>
          <w:lang w:val="en-US" w:eastAsia="zh-TW"/>
        </w:rPr>
        <w:pict w14:anchorId="75FACDED">
          <v:shapetype id="_x0000_t202" coordsize="21600,21600" o:spt="202" path="m,l,21600r21600,l21600,xe">
            <v:stroke joinstyle="miter"/>
            <v:path gradientshapeok="t" o:connecttype="rect"/>
          </v:shapetype>
          <v:shape id="_x0000_s1026" type="#_x0000_t202" style="position:absolute;margin-left:-111.75pt;margin-top:-53.25pt;width:554.6pt;height:154.35pt;z-index:251660288;mso-position-horizontal-relative:text;mso-position-vertical-relative:text;mso-width-relative:margin;mso-height-relative:margin" strokecolor="#4bacc6" strokeweight="2.5pt">
            <v:shadow color="#868686"/>
            <v:textbox style="mso-next-textbox:#_x0000_s1026">
              <w:txbxContent>
                <w:p w14:paraId="333A8B3D" w14:textId="77777777"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14:paraId="67FC63F9" w14:textId="77777777" w:rsidR="00671C33" w:rsidRPr="006637C3" w:rsidRDefault="00671C33" w:rsidP="00FC5D6C">
                  <w:pPr>
                    <w:spacing w:after="0" w:line="240" w:lineRule="auto"/>
                    <w:ind w:left="1440" w:firstLine="720"/>
                    <w:rPr>
                      <w:sz w:val="26"/>
                      <w:szCs w:val="26"/>
                    </w:rPr>
                  </w:pPr>
                  <w:r w:rsidRPr="003D4E2D">
                    <w:rPr>
                      <w:sz w:val="26"/>
                      <w:szCs w:val="26"/>
                    </w:rPr>
                    <w:t xml:space="preserve">Title: </w:t>
                  </w:r>
                  <w:r w:rsidRPr="006637C3">
                    <w:rPr>
                      <w:color w:val="4F81BD" w:themeColor="accent1"/>
                      <w:sz w:val="26"/>
                      <w:szCs w:val="26"/>
                    </w:rPr>
                    <w:t xml:space="preserve"> </w:t>
                  </w:r>
                  <w:r w:rsidRPr="003D4E2D">
                    <w:rPr>
                      <w:sz w:val="26"/>
                      <w:szCs w:val="26"/>
                    </w:rPr>
                    <w:t xml:space="preserve"> </w:t>
                  </w:r>
                  <w:r>
                    <w:rPr>
                      <w:sz w:val="26"/>
                      <w:szCs w:val="26"/>
                    </w:rPr>
                    <w:t xml:space="preserve"> </w:t>
                  </w:r>
                  <w:r w:rsidRPr="003D4E2D">
                    <w:rPr>
                      <w:sz w:val="26"/>
                      <w:szCs w:val="26"/>
                    </w:rPr>
                    <w:t>Ref:</w:t>
                  </w:r>
                  <w:r>
                    <w:rPr>
                      <w:sz w:val="26"/>
                      <w:szCs w:val="26"/>
                    </w:rPr>
                    <w:t xml:space="preserve"> </w:t>
                  </w:r>
                </w:p>
                <w:p w14:paraId="589425DE" w14:textId="070F8DED" w:rsidR="00671C33" w:rsidRPr="003D4E2D" w:rsidRDefault="00671C33" w:rsidP="00FC5D6C">
                  <w:pPr>
                    <w:spacing w:after="0" w:line="240" w:lineRule="auto"/>
                    <w:ind w:left="1440" w:firstLine="720"/>
                    <w:rPr>
                      <w:sz w:val="26"/>
                      <w:szCs w:val="26"/>
                      <w:u w:val="single"/>
                    </w:rPr>
                  </w:pPr>
                  <w:r w:rsidRPr="003D4E2D">
                    <w:rPr>
                      <w:sz w:val="26"/>
                      <w:szCs w:val="26"/>
                    </w:rPr>
                    <w:t>Date of Issue:</w:t>
                  </w:r>
                  <w:r w:rsidR="00E60CAD">
                    <w:rPr>
                      <w:sz w:val="26"/>
                      <w:szCs w:val="26"/>
                    </w:rPr>
                    <w:t xml:space="preserve"> 14/07/2021</w:t>
                  </w:r>
                  <w:r w:rsidRPr="003D4E2D">
                    <w:rPr>
                      <w:sz w:val="26"/>
                      <w:szCs w:val="26"/>
                    </w:rPr>
                    <w:t xml:space="preserve">     </w:t>
                  </w:r>
                  <w:r w:rsidR="002A35FD">
                    <w:rPr>
                      <w:sz w:val="26"/>
                      <w:szCs w:val="26"/>
                    </w:rPr>
                    <w:tab/>
                  </w:r>
                  <w:r w:rsidRPr="003D4E2D">
                    <w:rPr>
                      <w:sz w:val="26"/>
                      <w:szCs w:val="26"/>
                    </w:rPr>
                    <w:t xml:space="preserve">Issue No: </w:t>
                  </w:r>
                  <w:sdt>
                    <w:sdtPr>
                      <w:rPr>
                        <w:color w:val="4F81BD" w:themeColor="accent1"/>
                        <w:sz w:val="26"/>
                        <w:szCs w:val="26"/>
                      </w:rPr>
                      <w:id w:val="8812399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14:paraId="467D8A64" w14:textId="5BA17A78" w:rsidR="00671C33" w:rsidRDefault="00671C33" w:rsidP="006637C3">
                  <w:pPr>
                    <w:spacing w:after="40" w:line="240" w:lineRule="auto"/>
                    <w:ind w:left="1440" w:firstLine="720"/>
                    <w:rPr>
                      <w:sz w:val="26"/>
                      <w:szCs w:val="26"/>
                    </w:rPr>
                  </w:pPr>
                  <w:r>
                    <w:rPr>
                      <w:sz w:val="26"/>
                      <w:szCs w:val="26"/>
                    </w:rPr>
                    <w:t xml:space="preserve">Deadline Date: </w:t>
                  </w:r>
                  <w:r w:rsidR="00E60CAD">
                    <w:rPr>
                      <w:sz w:val="26"/>
                      <w:szCs w:val="26"/>
                    </w:rPr>
                    <w:t>2</w:t>
                  </w:r>
                  <w:r w:rsidR="00AA054C">
                    <w:rPr>
                      <w:sz w:val="26"/>
                      <w:szCs w:val="26"/>
                    </w:rPr>
                    <w:t>9</w:t>
                  </w:r>
                  <w:r w:rsidR="00E60CAD">
                    <w:rPr>
                      <w:sz w:val="26"/>
                      <w:szCs w:val="26"/>
                    </w:rPr>
                    <w:t>/07/2021</w:t>
                  </w:r>
                  <w:r>
                    <w:rPr>
                      <w:sz w:val="26"/>
                      <w:szCs w:val="26"/>
                    </w:rPr>
                    <w:t xml:space="preserve">  </w:t>
                  </w:r>
                  <w:r w:rsidR="002A35FD">
                    <w:rPr>
                      <w:sz w:val="26"/>
                      <w:szCs w:val="26"/>
                    </w:rPr>
                    <w:t xml:space="preserve"> </w:t>
                  </w:r>
                  <w:r w:rsidR="002A35FD">
                    <w:rPr>
                      <w:sz w:val="26"/>
                      <w:szCs w:val="26"/>
                    </w:rPr>
                    <w:tab/>
                  </w:r>
                  <w:r>
                    <w:rPr>
                      <w:sz w:val="26"/>
                      <w:szCs w:val="26"/>
                    </w:rPr>
                    <w:t>Deadline</w:t>
                  </w:r>
                  <w:r w:rsidRPr="003D4E2D">
                    <w:rPr>
                      <w:sz w:val="26"/>
                      <w:szCs w:val="26"/>
                    </w:rPr>
                    <w:t xml:space="preserve"> Time: </w:t>
                  </w:r>
                  <w:r w:rsidR="00E60CAD">
                    <w:rPr>
                      <w:sz w:val="26"/>
                      <w:szCs w:val="26"/>
                    </w:rPr>
                    <w:t>17:00</w:t>
                  </w:r>
                </w:p>
                <w:p w14:paraId="5AEC226C" w14:textId="2F428546" w:rsidR="002A35FD" w:rsidRDefault="002A35FD" w:rsidP="006637C3">
                  <w:pPr>
                    <w:spacing w:after="40" w:line="240" w:lineRule="auto"/>
                    <w:ind w:left="1440" w:firstLine="720"/>
                    <w:rPr>
                      <w:sz w:val="26"/>
                      <w:szCs w:val="26"/>
                    </w:rPr>
                  </w:pPr>
                  <w:r>
                    <w:rPr>
                      <w:sz w:val="26"/>
                      <w:szCs w:val="26"/>
                    </w:rPr>
                    <w:t>Clarifications period: 14/07/2021 to 21/07/2021</w:t>
                  </w:r>
                </w:p>
                <w:p w14:paraId="593308E0" w14:textId="5BA3AC96" w:rsidR="00671C33" w:rsidRPr="003D4E2D" w:rsidRDefault="00671C33" w:rsidP="006637C3">
                  <w:pPr>
                    <w:spacing w:after="40" w:line="240" w:lineRule="auto"/>
                    <w:ind w:left="1440" w:firstLine="720"/>
                    <w:rPr>
                      <w:sz w:val="26"/>
                      <w:szCs w:val="26"/>
                    </w:rPr>
                  </w:pPr>
                  <w:r w:rsidRPr="003D4E2D">
                    <w:rPr>
                      <w:sz w:val="26"/>
                      <w:szCs w:val="26"/>
                    </w:rPr>
                    <w:t>CIOS Contact:</w:t>
                  </w:r>
                  <w:r w:rsidR="00E60CAD">
                    <w:rPr>
                      <w:sz w:val="26"/>
                      <w:szCs w:val="26"/>
                    </w:rPr>
                    <w:t xml:space="preserve"> Keith Grossett          </w:t>
                  </w:r>
                </w:p>
                <w:p w14:paraId="15E85E75" w14:textId="3262F65D" w:rsidR="00671C33" w:rsidRPr="003D4E2D" w:rsidRDefault="00671C33" w:rsidP="00967A23">
                  <w:pPr>
                    <w:spacing w:after="0" w:line="240" w:lineRule="auto"/>
                    <w:ind w:left="1440" w:firstLine="720"/>
                    <w:rPr>
                      <w:sz w:val="26"/>
                      <w:szCs w:val="26"/>
                      <w:u w:val="single"/>
                    </w:rPr>
                  </w:pPr>
                  <w:r w:rsidRPr="003D4E2D">
                    <w:rPr>
                      <w:sz w:val="26"/>
                      <w:szCs w:val="26"/>
                    </w:rPr>
                    <w:t>Email:</w:t>
                  </w:r>
                  <w:r w:rsidRPr="006637C3">
                    <w:rPr>
                      <w:sz w:val="26"/>
                      <w:szCs w:val="26"/>
                    </w:rPr>
                    <w:t xml:space="preserve"> </w:t>
                  </w:r>
                  <w:r w:rsidR="00E60CAD">
                    <w:rPr>
                      <w:sz w:val="26"/>
                      <w:szCs w:val="26"/>
                    </w:rPr>
                    <w:t>procurement@scilly.gov.uk</w:t>
                  </w:r>
                  <w:r w:rsidR="00E60CAD" w:rsidRPr="003D4E2D">
                    <w:rPr>
                      <w:sz w:val="26"/>
                      <w:szCs w:val="26"/>
                    </w:rPr>
                    <w:t xml:space="preserve">  </w:t>
                  </w:r>
                  <w:r w:rsidR="00E60CAD">
                    <w:rPr>
                      <w:sz w:val="26"/>
                      <w:szCs w:val="26"/>
                    </w:rPr>
                    <w:t xml:space="preserve">    </w:t>
                  </w:r>
                </w:p>
                <w:p w14:paraId="0E7C6342" w14:textId="77777777" w:rsidR="00671C33" w:rsidRPr="00967A23" w:rsidRDefault="00671C33" w:rsidP="00967A23">
                  <w:pPr>
                    <w:spacing w:after="0" w:line="240" w:lineRule="auto"/>
                    <w:ind w:left="1440" w:firstLine="720"/>
                    <w:rPr>
                      <w:sz w:val="28"/>
                      <w:szCs w:val="28"/>
                      <w:u w:val="single"/>
                    </w:rPr>
                  </w:pPr>
                </w:p>
                <w:p w14:paraId="54F889A8" w14:textId="77777777" w:rsidR="00671C33" w:rsidRPr="00FC5D6C" w:rsidRDefault="00671C33" w:rsidP="00FC5D6C">
                  <w:pPr>
                    <w:spacing w:after="0" w:line="240" w:lineRule="auto"/>
                    <w:ind w:left="1440" w:firstLine="720"/>
                    <w:rPr>
                      <w:sz w:val="28"/>
                      <w:szCs w:val="28"/>
                      <w:u w:val="single"/>
                    </w:rPr>
                  </w:pPr>
                </w:p>
                <w:p w14:paraId="5DC5D216" w14:textId="77777777" w:rsidR="00671C33" w:rsidRDefault="00671C33">
                  <w:pPr>
                    <w:rPr>
                      <w:sz w:val="28"/>
                      <w:szCs w:val="28"/>
                    </w:rPr>
                  </w:pPr>
                </w:p>
                <w:p w14:paraId="091990F4" w14:textId="77777777" w:rsidR="00671C33" w:rsidRPr="001B0495" w:rsidRDefault="00671C33">
                  <w:pPr>
                    <w:rPr>
                      <w:sz w:val="28"/>
                      <w:szCs w:val="28"/>
                    </w:rPr>
                  </w:pPr>
                </w:p>
              </w:txbxContent>
            </v:textbox>
          </v:shape>
        </w:pict>
      </w:r>
      <w:r w:rsidR="007B2712">
        <w:rPr>
          <w:noProof/>
          <w:lang w:eastAsia="en-GB"/>
        </w:rPr>
        <w:drawing>
          <wp:anchor distT="0" distB="0" distL="114300" distR="114300" simplePos="0" relativeHeight="251661312" behindDoc="0" locked="0" layoutInCell="1" allowOverlap="1" wp14:anchorId="7DB3806A" wp14:editId="6A526508">
            <wp:simplePos x="0" y="0"/>
            <wp:positionH relativeFrom="column">
              <wp:posOffset>-588645</wp:posOffset>
            </wp:positionH>
            <wp:positionV relativeFrom="paragraph">
              <wp:posOffset>-593725</wp:posOffset>
            </wp:positionV>
            <wp:extent cx="1209675" cy="1495425"/>
            <wp:effectExtent l="19050" t="0" r="9525" b="0"/>
            <wp:wrapThrough wrapText="bothSides">
              <wp:wrapPolygon edited="0">
                <wp:start x="-340" y="0"/>
                <wp:lineTo x="-340" y="21462"/>
                <wp:lineTo x="21770" y="21462"/>
                <wp:lineTo x="21770" y="0"/>
                <wp:lineTo x="-340" y="0"/>
              </wp:wrapPolygon>
            </wp:wrapThrough>
            <wp:docPr id="3" name="Picture 2"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8" cstate="print"/>
                    <a:srcRect/>
                    <a:stretch>
                      <a:fillRect/>
                    </a:stretch>
                  </pic:blipFill>
                  <pic:spPr bwMode="auto">
                    <a:xfrm>
                      <a:off x="0" y="0"/>
                      <a:ext cx="1209675" cy="1495425"/>
                    </a:xfrm>
                    <a:prstGeom prst="rect">
                      <a:avLst/>
                    </a:prstGeom>
                    <a:noFill/>
                    <a:ln w="9525">
                      <a:noFill/>
                      <a:miter lim="800000"/>
                      <a:headEnd/>
                      <a:tailEnd/>
                    </a:ln>
                  </pic:spPr>
                </pic:pic>
              </a:graphicData>
            </a:graphic>
          </wp:anchor>
        </w:drawing>
      </w:r>
    </w:p>
    <w:p w14:paraId="518B9C7C" w14:textId="77777777" w:rsidR="00967A23" w:rsidRDefault="00967A23"/>
    <w:p w14:paraId="73FF1DA8" w14:textId="77777777" w:rsidR="00967A23" w:rsidRDefault="00967A23"/>
    <w:p w14:paraId="1D21A35B" w14:textId="6A5D331E" w:rsidR="00967A23" w:rsidRDefault="00967A23"/>
    <w:p w14:paraId="2E848E23" w14:textId="147EF120" w:rsidR="00675D37" w:rsidRDefault="00AA054C">
      <w:r>
        <w:rPr>
          <w:noProof/>
          <w:lang w:val="en-US" w:eastAsia="zh-TW"/>
        </w:rPr>
        <w:pict w14:anchorId="31BAFE20">
          <v:shape id="_x0000_s1028" type="#_x0000_t202" style="position:absolute;margin-left:-53.95pt;margin-top:21.85pt;width:555.4pt;height:611.4pt;z-index:251663360;mso-width-relative:margin;mso-height-relative:margin" strokecolor="#4bacc6" strokeweight="2.5pt">
            <v:shadow color="#868686"/>
            <v:textbox style="mso-next-textbox:#_x0000_s1028">
              <w:txbxContent>
                <w:p w14:paraId="40DB6FC9" w14:textId="77777777" w:rsidR="00671C33" w:rsidRDefault="00671C33" w:rsidP="00A67F87">
                  <w:pPr>
                    <w:spacing w:after="0" w:line="240" w:lineRule="auto"/>
                    <w:rPr>
                      <w:color w:val="4BACC6"/>
                      <w:sz w:val="40"/>
                      <w:szCs w:val="40"/>
                    </w:rPr>
                  </w:pPr>
                  <w:r w:rsidRPr="00661965">
                    <w:rPr>
                      <w:color w:val="4BACC6"/>
                      <w:sz w:val="40"/>
                      <w:szCs w:val="40"/>
                    </w:rPr>
                    <w:t>Requirement</w:t>
                  </w:r>
                </w:p>
                <w:p w14:paraId="3D5C4C62" w14:textId="0C65A520" w:rsidR="00671C33" w:rsidRDefault="00671C33"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dropDownList>
                        <w:listItem w:value="Choose an item."/>
                        <w:listItem w:displayText="Goods" w:value="Goods"/>
                        <w:listItem w:displayText="Works" w:value="Works"/>
                        <w:listItem w:displayText="Services" w:value="Services"/>
                      </w:dropDownList>
                    </w:sdtPr>
                    <w:sdtEndPr/>
                    <w:sdtContent>
                      <w:r w:rsidR="00C533D3">
                        <w:rPr>
                          <w:color w:val="4F81BD" w:themeColor="accent1"/>
                          <w:sz w:val="26"/>
                          <w:szCs w:val="26"/>
                          <w:u w:val="single"/>
                        </w:rPr>
                        <w:t>Works</w:t>
                      </w:r>
                    </w:sdtContent>
                  </w:sdt>
                </w:p>
                <w:p w14:paraId="18EB27B1" w14:textId="77777777" w:rsidR="00671C33" w:rsidRDefault="00671C33" w:rsidP="007B2712">
                  <w:pPr>
                    <w:spacing w:after="0" w:line="240" w:lineRule="auto"/>
                    <w:rPr>
                      <w:sz w:val="26"/>
                      <w:szCs w:val="26"/>
                      <w:u w:val="single"/>
                    </w:rPr>
                  </w:pPr>
                </w:p>
                <w:p w14:paraId="105E6DD9" w14:textId="0ED330B4" w:rsidR="00671C33" w:rsidRPr="00452AAD" w:rsidRDefault="00671C33" w:rsidP="007B2712">
                  <w:pPr>
                    <w:spacing w:after="0" w:line="240" w:lineRule="auto"/>
                    <w:rPr>
                      <w:sz w:val="26"/>
                      <w:szCs w:val="26"/>
                    </w:rPr>
                  </w:pPr>
                  <w:r w:rsidRPr="00452AAD">
                    <w:rPr>
                      <w:sz w:val="26"/>
                      <w:szCs w:val="26"/>
                    </w:rPr>
                    <w:t>Number of providers to be appointed</w:t>
                  </w:r>
                  <w:r>
                    <w:rPr>
                      <w:sz w:val="26"/>
                      <w:szCs w:val="26"/>
                    </w:rPr>
                    <w:t xml:space="preserve">: </w:t>
                  </w:r>
                  <w:sdt>
                    <w:sdtPr>
                      <w:rPr>
                        <w:color w:val="4F81BD" w:themeColor="accent1"/>
                        <w:sz w:val="26"/>
                        <w:szCs w:val="26"/>
                      </w:rPr>
                      <w:id w:val="11658252"/>
                      <w:dropDownList>
                        <w:listItem w:value="Choose an item."/>
                        <w:listItem w:displayText="1" w:value="1"/>
                        <w:listItem w:displayText="2" w:value="2"/>
                        <w:listItem w:displayText="3" w:value="3"/>
                        <w:listItem w:displayText="4" w:value="4"/>
                        <w:listItem w:displayText="5" w:value="5"/>
                      </w:dropDownList>
                    </w:sdtPr>
                    <w:sdtEndPr/>
                    <w:sdtContent>
                      <w:r w:rsidR="00825DD1">
                        <w:rPr>
                          <w:color w:val="4F81BD" w:themeColor="accent1"/>
                          <w:sz w:val="26"/>
                          <w:szCs w:val="26"/>
                        </w:rPr>
                        <w:t>1</w:t>
                      </w:r>
                    </w:sdtContent>
                  </w:sdt>
                </w:p>
                <w:p w14:paraId="11A8C852" w14:textId="77777777" w:rsidR="00671C33" w:rsidRPr="003D4E2D" w:rsidRDefault="00671C33" w:rsidP="00A67F87">
                  <w:pPr>
                    <w:spacing w:after="0" w:line="240" w:lineRule="auto"/>
                    <w:rPr>
                      <w:sz w:val="26"/>
                      <w:szCs w:val="26"/>
                    </w:rPr>
                  </w:pPr>
                </w:p>
                <w:p w14:paraId="1319A4E5" w14:textId="71F8E834" w:rsidR="00671C33" w:rsidRPr="0026718C" w:rsidRDefault="00671C33" w:rsidP="00781493">
                  <w:pPr>
                    <w:spacing w:after="60" w:line="240" w:lineRule="auto"/>
                    <w:rPr>
                      <w:color w:val="00B0F0"/>
                      <w:sz w:val="26"/>
                      <w:szCs w:val="26"/>
                    </w:rPr>
                  </w:pPr>
                  <w:r w:rsidRPr="003D4E2D">
                    <w:rPr>
                      <w:sz w:val="26"/>
                      <w:szCs w:val="26"/>
                    </w:rPr>
                    <w:t xml:space="preserve">Short Description: </w:t>
                  </w:r>
                  <w:r w:rsidR="00C533D3">
                    <w:rPr>
                      <w:sz w:val="26"/>
                      <w:szCs w:val="26"/>
                    </w:rPr>
                    <w:t>Replacement low-carbon heating system for Ennor Flats, Ennor Close, Old Town, Isles of Scilly.</w:t>
                  </w:r>
                  <w:r w:rsidRPr="003D4E2D">
                    <w:rPr>
                      <w:sz w:val="26"/>
                      <w:szCs w:val="26"/>
                    </w:rPr>
                    <w:tab/>
                  </w:r>
                </w:p>
                <w:p w14:paraId="59D79405" w14:textId="77777777" w:rsidR="00671C33" w:rsidRDefault="00671C33" w:rsidP="00A67F87">
                  <w:pPr>
                    <w:spacing w:after="0" w:line="240" w:lineRule="auto"/>
                    <w:rPr>
                      <w:sz w:val="28"/>
                      <w:szCs w:val="28"/>
                    </w:rPr>
                  </w:pPr>
                </w:p>
                <w:p w14:paraId="3E5671D0" w14:textId="60734615" w:rsidR="00671C33" w:rsidRDefault="00671C33" w:rsidP="00366AD5">
                  <w:pPr>
                    <w:spacing w:after="100" w:line="240" w:lineRule="auto"/>
                    <w:rPr>
                      <w:color w:val="4F81BD" w:themeColor="accent1"/>
                      <w:sz w:val="26"/>
                      <w:szCs w:val="26"/>
                    </w:rPr>
                  </w:pPr>
                  <w:r w:rsidRPr="003D4E2D">
                    <w:rPr>
                      <w:sz w:val="26"/>
                      <w:szCs w:val="26"/>
                    </w:rPr>
                    <w:t xml:space="preserve">Additional Documentation/Specification Attached: </w:t>
                  </w:r>
                  <w:sdt>
                    <w:sdtPr>
                      <w:rPr>
                        <w:color w:val="4F81BD" w:themeColor="accent1"/>
                        <w:sz w:val="26"/>
                        <w:szCs w:val="26"/>
                      </w:rPr>
                      <w:id w:val="86515083"/>
                      <w:dropDownList>
                        <w:listItem w:value="Choose an item."/>
                        <w:listItem w:displayText="Yes" w:value="Yes"/>
                        <w:listItem w:displayText="No" w:value="N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C533D3">
                        <w:rPr>
                          <w:color w:val="4F81BD" w:themeColor="accent1"/>
                          <w:sz w:val="26"/>
                          <w:szCs w:val="26"/>
                        </w:rPr>
                        <w:t>Yes</w:t>
                      </w:r>
                    </w:sdtContent>
                  </w:sdt>
                </w:p>
                <w:p w14:paraId="155904EB" w14:textId="77777777" w:rsidR="00671C33" w:rsidRDefault="00671C33" w:rsidP="00366AD5">
                  <w:pPr>
                    <w:spacing w:after="100" w:line="240" w:lineRule="auto"/>
                    <w:rPr>
                      <w:sz w:val="26"/>
                      <w:szCs w:val="26"/>
                    </w:rPr>
                  </w:pPr>
                </w:p>
                <w:p w14:paraId="131E625F" w14:textId="7E567B31" w:rsidR="00671C33" w:rsidRPr="00E753EA" w:rsidRDefault="00671C33" w:rsidP="00555C74">
                  <w:pPr>
                    <w:spacing w:after="100" w:line="240" w:lineRule="auto"/>
                    <w:rPr>
                      <w:color w:val="548DD4" w:themeColor="text2" w:themeTint="99"/>
                      <w:sz w:val="26"/>
                      <w:szCs w:val="26"/>
                      <w:u w:val="single"/>
                    </w:rPr>
                  </w:pPr>
                  <w:r w:rsidRPr="003D4E2D">
                    <w:rPr>
                      <w:sz w:val="26"/>
                      <w:szCs w:val="26"/>
                    </w:rPr>
                    <w:t xml:space="preserve">Duration of Contract (if applicable): </w:t>
                  </w:r>
                  <w:r w:rsidR="00C533D3">
                    <w:rPr>
                      <w:sz w:val="26"/>
                      <w:szCs w:val="26"/>
                    </w:rPr>
                    <w:t>To by complete</w:t>
                  </w:r>
                  <w:r w:rsidR="000C257A">
                    <w:rPr>
                      <w:sz w:val="26"/>
                      <w:szCs w:val="26"/>
                    </w:rPr>
                    <w:t>d</w:t>
                  </w:r>
                  <w:r w:rsidR="00C533D3">
                    <w:rPr>
                      <w:sz w:val="26"/>
                      <w:szCs w:val="26"/>
                    </w:rPr>
                    <w:t xml:space="preserve"> by the end of September 2021</w:t>
                  </w:r>
                </w:p>
                <w:p w14:paraId="0FB0966E" w14:textId="5ACB29F1" w:rsidR="00671C33" w:rsidRDefault="00671C33" w:rsidP="00555C74">
                  <w:pPr>
                    <w:spacing w:after="100" w:line="240" w:lineRule="auto"/>
                    <w:rPr>
                      <w:sz w:val="26"/>
                      <w:szCs w:val="26"/>
                    </w:rPr>
                  </w:pPr>
                </w:p>
                <w:p w14:paraId="3F14F1E5" w14:textId="2190B4E3" w:rsidR="00C70DE0" w:rsidRDefault="00C70DE0" w:rsidP="00555C74">
                  <w:pPr>
                    <w:spacing w:after="100" w:line="240" w:lineRule="auto"/>
                    <w:rPr>
                      <w:sz w:val="26"/>
                      <w:szCs w:val="26"/>
                    </w:rPr>
                  </w:pPr>
                </w:p>
                <w:p w14:paraId="47782202" w14:textId="66BD93BF" w:rsidR="00C70DE0" w:rsidRDefault="00C70DE0" w:rsidP="00555C74">
                  <w:pPr>
                    <w:spacing w:after="100" w:line="240" w:lineRule="auto"/>
                    <w:rPr>
                      <w:sz w:val="26"/>
                      <w:szCs w:val="26"/>
                    </w:rPr>
                  </w:pPr>
                </w:p>
                <w:p w14:paraId="70226FBB" w14:textId="751EC700" w:rsidR="00C70DE0" w:rsidRDefault="00C70DE0" w:rsidP="00C70DE0">
                  <w:pPr>
                    <w:spacing w:after="0" w:line="240" w:lineRule="auto"/>
                    <w:rPr>
                      <w:color w:val="4BACC6"/>
                      <w:sz w:val="40"/>
                      <w:szCs w:val="40"/>
                    </w:rPr>
                  </w:pPr>
                  <w:r>
                    <w:rPr>
                      <w:color w:val="4BACC6"/>
                      <w:sz w:val="40"/>
                      <w:szCs w:val="40"/>
                    </w:rPr>
                    <w:t>Clarifications</w:t>
                  </w:r>
                </w:p>
                <w:p w14:paraId="38C53852" w14:textId="624556AB" w:rsidR="00C70DE0" w:rsidRPr="002A35FD" w:rsidRDefault="002A35FD" w:rsidP="002A35FD">
                  <w:pPr>
                    <w:spacing w:after="60" w:line="240" w:lineRule="auto"/>
                    <w:rPr>
                      <w:sz w:val="26"/>
                      <w:szCs w:val="26"/>
                    </w:rPr>
                  </w:pPr>
                  <w:r w:rsidRPr="002A35FD">
                    <w:rPr>
                      <w:sz w:val="26"/>
                      <w:szCs w:val="26"/>
                    </w:rPr>
                    <w:t xml:space="preserve">All requests for clarifications to the tender should be submitted to </w:t>
                  </w:r>
                  <w:hyperlink r:id="rId9" w:history="1">
                    <w:r w:rsidR="009F7483" w:rsidRPr="00B83DF8">
                      <w:rPr>
                        <w:rStyle w:val="Hyperlink"/>
                        <w:sz w:val="26"/>
                        <w:szCs w:val="26"/>
                      </w:rPr>
                      <w:t>procurement@scilly.gov.uk.</w:t>
                    </w:r>
                  </w:hyperlink>
                  <w:r w:rsidR="009F7483">
                    <w:rPr>
                      <w:sz w:val="26"/>
                      <w:szCs w:val="26"/>
                    </w:rPr>
                    <w:t xml:space="preserve">  We will endeavour to respond to all clarifications as quickly as possible and responses will be shared with all bidders who have submitted and Expression of Interest (EOI) form.  For all bidders to receive clarifications promptly, we therefore advise early submission of the EOI.</w:t>
                  </w:r>
                  <w:r>
                    <w:rPr>
                      <w:sz w:val="26"/>
                      <w:szCs w:val="26"/>
                    </w:rPr>
                    <w:t xml:space="preserve"> </w:t>
                  </w:r>
                  <w:r w:rsidR="000D13AE">
                    <w:rPr>
                      <w:sz w:val="26"/>
                      <w:szCs w:val="26"/>
                    </w:rPr>
                    <w:t xml:space="preserve">The timescales for clarifications </w:t>
                  </w:r>
                  <w:r w:rsidR="00902021">
                    <w:rPr>
                      <w:sz w:val="26"/>
                      <w:szCs w:val="26"/>
                    </w:rPr>
                    <w:t>are</w:t>
                  </w:r>
                  <w:r w:rsidR="000D13AE">
                    <w:rPr>
                      <w:sz w:val="26"/>
                      <w:szCs w:val="26"/>
                    </w:rPr>
                    <w:t xml:space="preserve"> laid out above.</w:t>
                  </w:r>
                  <w:r w:rsidRPr="002A35FD">
                    <w:rPr>
                      <w:sz w:val="26"/>
                      <w:szCs w:val="26"/>
                    </w:rPr>
                    <w:t xml:space="preserve"> </w:t>
                  </w:r>
                </w:p>
                <w:p w14:paraId="11D9EB3E" w14:textId="77777777" w:rsidR="00C70DE0" w:rsidRPr="003D4E2D" w:rsidRDefault="00C70DE0" w:rsidP="00555C74">
                  <w:pPr>
                    <w:spacing w:after="100" w:line="240" w:lineRule="auto"/>
                    <w:rPr>
                      <w:sz w:val="26"/>
                      <w:szCs w:val="26"/>
                    </w:rPr>
                  </w:pPr>
                </w:p>
                <w:p w14:paraId="42CF8EFE" w14:textId="77777777" w:rsidR="00A53AD6" w:rsidRDefault="00A53AD6" w:rsidP="00A53AD6">
                  <w:pPr>
                    <w:spacing w:after="0" w:line="240" w:lineRule="auto"/>
                    <w:rPr>
                      <w:color w:val="4BACC6"/>
                      <w:sz w:val="40"/>
                      <w:szCs w:val="40"/>
                    </w:rPr>
                  </w:pPr>
                </w:p>
                <w:p w14:paraId="2BB185E2" w14:textId="77777777" w:rsidR="00A53AD6" w:rsidRDefault="00A53AD6" w:rsidP="00A53AD6">
                  <w:pPr>
                    <w:spacing w:after="0" w:line="240" w:lineRule="auto"/>
                    <w:rPr>
                      <w:color w:val="4BACC6"/>
                      <w:sz w:val="40"/>
                      <w:szCs w:val="40"/>
                    </w:rPr>
                  </w:pPr>
                </w:p>
                <w:p w14:paraId="6BE083E2" w14:textId="2FAD7014" w:rsidR="00A53AD6" w:rsidRDefault="00A53AD6" w:rsidP="00A53AD6">
                  <w:pPr>
                    <w:spacing w:after="0" w:line="240" w:lineRule="auto"/>
                    <w:rPr>
                      <w:color w:val="4BACC6"/>
                      <w:sz w:val="40"/>
                      <w:szCs w:val="40"/>
                    </w:rPr>
                  </w:pPr>
                  <w:r>
                    <w:rPr>
                      <w:color w:val="4BACC6"/>
                      <w:sz w:val="40"/>
                      <w:szCs w:val="40"/>
                    </w:rPr>
                    <w:t>Contract</w:t>
                  </w:r>
                </w:p>
                <w:p w14:paraId="19414CB6" w14:textId="01807CC6" w:rsidR="00671C33" w:rsidRPr="009F7483" w:rsidRDefault="009F7483" w:rsidP="00555C74">
                  <w:pPr>
                    <w:spacing w:after="100" w:line="240" w:lineRule="auto"/>
                    <w:rPr>
                      <w:sz w:val="26"/>
                      <w:szCs w:val="26"/>
                    </w:rPr>
                  </w:pPr>
                  <w:r w:rsidRPr="009F7483">
                    <w:rPr>
                      <w:sz w:val="26"/>
                      <w:szCs w:val="26"/>
                    </w:rPr>
                    <w:t xml:space="preserve">The form of contract </w:t>
                  </w:r>
                  <w:r>
                    <w:rPr>
                      <w:sz w:val="26"/>
                      <w:szCs w:val="26"/>
                    </w:rPr>
                    <w:t>will be the NEC4 Engineering and Construction Short Contract.</w:t>
                  </w:r>
                </w:p>
              </w:txbxContent>
            </v:textbox>
          </v:shape>
        </w:pict>
      </w:r>
    </w:p>
    <w:p w14:paraId="2E4D9168" w14:textId="77777777" w:rsidR="00675D37" w:rsidRDefault="00675D37"/>
    <w:p w14:paraId="70D02190" w14:textId="77777777" w:rsidR="00675D37" w:rsidRDefault="00675D37"/>
    <w:p w14:paraId="7BA488E5" w14:textId="77777777" w:rsidR="00675D37" w:rsidRDefault="00675D37"/>
    <w:p w14:paraId="7224B57F" w14:textId="77777777" w:rsidR="00675D37" w:rsidRDefault="00675D37"/>
    <w:p w14:paraId="0553B02B" w14:textId="77777777" w:rsidR="00675D37" w:rsidRDefault="00675D37"/>
    <w:p w14:paraId="769A0BCD" w14:textId="77777777" w:rsidR="00675D37" w:rsidRDefault="00675D37"/>
    <w:p w14:paraId="0EC3C1CB" w14:textId="77777777" w:rsidR="00675D37" w:rsidRDefault="00675D37"/>
    <w:p w14:paraId="06EE4837" w14:textId="77777777" w:rsidR="00675D37" w:rsidRDefault="00675D37"/>
    <w:p w14:paraId="7E5513AF" w14:textId="77777777" w:rsidR="00675D37" w:rsidRDefault="00675D37"/>
    <w:p w14:paraId="20E11923" w14:textId="77777777" w:rsidR="00675D37" w:rsidRDefault="00675D37"/>
    <w:p w14:paraId="768E113A" w14:textId="77777777" w:rsidR="00675D37" w:rsidRDefault="00675D37"/>
    <w:p w14:paraId="4337E325" w14:textId="77777777" w:rsidR="00675D37" w:rsidRDefault="00675D37"/>
    <w:p w14:paraId="5211CCB2" w14:textId="77777777" w:rsidR="00675D37" w:rsidRDefault="00675D37"/>
    <w:p w14:paraId="0FE6A2BB" w14:textId="77777777" w:rsidR="00675D37" w:rsidRDefault="00675D37"/>
    <w:p w14:paraId="1DFDA026" w14:textId="77777777" w:rsidR="00675D37" w:rsidRDefault="00675D37"/>
    <w:p w14:paraId="25F59ED5" w14:textId="77777777" w:rsidR="00675D37" w:rsidRDefault="00675D37"/>
    <w:p w14:paraId="5ADB20BA" w14:textId="77777777" w:rsidR="00675D37" w:rsidRDefault="00675D37"/>
    <w:p w14:paraId="23836720" w14:textId="77777777" w:rsidR="00675D37" w:rsidRDefault="00675D37"/>
    <w:p w14:paraId="0317EB27" w14:textId="77777777" w:rsidR="00675D37" w:rsidRDefault="00675D37"/>
    <w:p w14:paraId="47A4F74E" w14:textId="77777777" w:rsidR="00675D37" w:rsidRDefault="00675D37"/>
    <w:p w14:paraId="1EB057C3" w14:textId="77777777" w:rsidR="00675D37" w:rsidRDefault="00675D37"/>
    <w:p w14:paraId="6E2397F2" w14:textId="77777777" w:rsidR="00A164D9" w:rsidRDefault="00A164D9"/>
    <w:p w14:paraId="66892363" w14:textId="77777777" w:rsidR="0003754F" w:rsidRDefault="00AA054C">
      <w:r>
        <w:rPr>
          <w:noProof/>
          <w:lang w:eastAsia="en-GB"/>
        </w:rPr>
        <w:lastRenderedPageBreak/>
        <w:pict w14:anchorId="6DB3E35F">
          <v:shape id="_x0000_s1031" type="#_x0000_t202" style="position:absolute;margin-left:-52.7pt;margin-top:-48.75pt;width:553.7pt;height:789pt;z-index:251664384;mso-width-relative:margin;mso-height-relative:margin" fillcolor="white [3201]" strokecolor="#4bacc6 [3208]" strokeweight="2.5pt">
            <v:shadow color="#868686"/>
            <v:textbox>
              <w:txbxContent>
                <w:p w14:paraId="27CB79B1" w14:textId="77777777" w:rsidR="00671C33" w:rsidRDefault="00671C33" w:rsidP="0003754F">
                  <w:pPr>
                    <w:rPr>
                      <w:color w:val="4BACC6"/>
                      <w:sz w:val="40"/>
                      <w:szCs w:val="40"/>
                    </w:rPr>
                  </w:pPr>
                  <w:r>
                    <w:rPr>
                      <w:color w:val="4BACC6"/>
                      <w:sz w:val="40"/>
                      <w:szCs w:val="40"/>
                    </w:rPr>
                    <w:t>Response</w:t>
                  </w:r>
                </w:p>
                <w:p w14:paraId="44083811" w14:textId="77777777" w:rsidR="00671C33" w:rsidRDefault="00671C33" w:rsidP="0003754F">
                  <w:pPr>
                    <w:rPr>
                      <w:sz w:val="26"/>
                      <w:szCs w:val="26"/>
                    </w:rPr>
                  </w:pPr>
                  <w:r w:rsidRPr="003D4E2D">
                    <w:rPr>
                      <w:sz w:val="26"/>
                      <w:szCs w:val="26"/>
                    </w:rPr>
                    <w:t>In completing your quotation please provide the following:</w:t>
                  </w:r>
                </w:p>
                <w:p w14:paraId="0A5BC9EF" w14:textId="409A0F83" w:rsidR="00671C33" w:rsidRPr="003D4E2D" w:rsidRDefault="00671C33" w:rsidP="0003754F">
                  <w:pPr>
                    <w:rPr>
                      <w:sz w:val="26"/>
                      <w:szCs w:val="26"/>
                    </w:rPr>
                  </w:pPr>
                  <w:r>
                    <w:rPr>
                      <w:sz w:val="26"/>
                      <w:szCs w:val="26"/>
                    </w:rPr>
                    <w:t xml:space="preserve">1. A completed copy of the EoI Form (in the quotation pack) to </w:t>
                  </w:r>
                  <w:hyperlink r:id="rId10" w:history="1">
                    <w:r w:rsidR="00C533D3" w:rsidRPr="00B83DF8">
                      <w:rPr>
                        <w:rStyle w:val="Hyperlink"/>
                        <w:sz w:val="26"/>
                        <w:szCs w:val="26"/>
                      </w:rPr>
                      <w:t>procurement@scilly.gov.uk</w:t>
                    </w:r>
                  </w:hyperlink>
                  <w:r w:rsidR="00C533D3">
                    <w:rPr>
                      <w:sz w:val="26"/>
                      <w:szCs w:val="26"/>
                    </w:rPr>
                    <w:t>.</w:t>
                  </w:r>
                </w:p>
                <w:p w14:paraId="7E5E7C8F" w14:textId="6C739C28" w:rsidR="00671C33" w:rsidRPr="003D4E2D" w:rsidRDefault="00671C33" w:rsidP="00830230">
                  <w:pPr>
                    <w:spacing w:after="120" w:line="240" w:lineRule="auto"/>
                    <w:rPr>
                      <w:sz w:val="26"/>
                      <w:szCs w:val="26"/>
                    </w:rPr>
                  </w:pPr>
                  <w:r>
                    <w:rPr>
                      <w:sz w:val="26"/>
                      <w:szCs w:val="26"/>
                    </w:rPr>
                    <w:t>2</w:t>
                  </w:r>
                  <w:r w:rsidRPr="003D4E2D">
                    <w:rPr>
                      <w:sz w:val="26"/>
                      <w:szCs w:val="26"/>
                    </w:rPr>
                    <w:t>. A written response to the following quality criteria below</w:t>
                  </w:r>
                  <w:r w:rsidR="009D4A19">
                    <w:rPr>
                      <w:sz w:val="26"/>
                      <w:szCs w:val="26"/>
                    </w:rPr>
                    <w:t xml:space="preserve"> (QC1, QC2 and QC3 which are worth 10% of the evaluation mark each.</w:t>
                  </w:r>
                </w:p>
                <w:p w14:paraId="09DD76A2" w14:textId="6C6903D5" w:rsidR="00671C33" w:rsidRPr="00353E61" w:rsidRDefault="00671C33" w:rsidP="00830E00">
                  <w:pPr>
                    <w:ind w:firstLine="720"/>
                    <w:rPr>
                      <w:sz w:val="28"/>
                      <w:szCs w:val="28"/>
                    </w:rPr>
                  </w:pPr>
                  <w:r w:rsidRPr="00353E61">
                    <w:rPr>
                      <w:color w:val="31849B" w:themeColor="accent5" w:themeShade="BF"/>
                      <w:sz w:val="28"/>
                      <w:szCs w:val="28"/>
                    </w:rPr>
                    <w:t>Quality Criteria</w:t>
                  </w:r>
                  <w:r w:rsidRPr="00353E61">
                    <w:rPr>
                      <w:sz w:val="28"/>
                      <w:szCs w:val="28"/>
                    </w:rPr>
                    <w:t xml:space="preserve"> </w:t>
                  </w:r>
                  <w:sdt>
                    <w:sdtPr>
                      <w:rPr>
                        <w:sz w:val="28"/>
                        <w:szCs w:val="28"/>
                      </w:rPr>
                      <w:id w:val="22387138"/>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C533D3">
                        <w:rPr>
                          <w:sz w:val="28"/>
                          <w:szCs w:val="28"/>
                        </w:rPr>
                        <w:t>30%</w:t>
                      </w:r>
                    </w:sdtContent>
                  </w:sdt>
                </w:p>
                <w:p w14:paraId="07275ECC" w14:textId="09B04A8D" w:rsidR="00671C33" w:rsidRPr="009D4A19" w:rsidRDefault="000C257A" w:rsidP="000C257A">
                  <w:pPr>
                    <w:pStyle w:val="ListParagraph"/>
                    <w:numPr>
                      <w:ilvl w:val="0"/>
                      <w:numId w:val="2"/>
                    </w:numPr>
                    <w:spacing w:after="120" w:line="240" w:lineRule="auto"/>
                    <w:rPr>
                      <w:sz w:val="26"/>
                      <w:szCs w:val="26"/>
                    </w:rPr>
                  </w:pPr>
                  <w:r w:rsidRPr="000C257A">
                    <w:rPr>
                      <w:b/>
                    </w:rPr>
                    <w:t>QC1</w:t>
                  </w:r>
                  <w:r>
                    <w:rPr>
                      <w:b/>
                    </w:rPr>
                    <w:t xml:space="preserve"> – describe </w:t>
                  </w:r>
                  <w:r w:rsidR="009D4A19">
                    <w:rPr>
                      <w:b/>
                    </w:rPr>
                    <w:t>your approach to managing the works, in particular the logistics of delivery on Scilly and meeting the deadline for works completion and sign off by September 2021 (10%)</w:t>
                  </w:r>
                </w:p>
                <w:p w14:paraId="606EADA4" w14:textId="3B7AE605" w:rsidR="009D4A19" w:rsidRPr="009D4A19" w:rsidRDefault="009D4A19" w:rsidP="000C257A">
                  <w:pPr>
                    <w:pStyle w:val="ListParagraph"/>
                    <w:numPr>
                      <w:ilvl w:val="0"/>
                      <w:numId w:val="2"/>
                    </w:numPr>
                    <w:spacing w:after="120" w:line="240" w:lineRule="auto"/>
                    <w:rPr>
                      <w:sz w:val="26"/>
                      <w:szCs w:val="26"/>
                    </w:rPr>
                  </w:pPr>
                  <w:r>
                    <w:rPr>
                      <w:b/>
                    </w:rPr>
                    <w:t>QC2 – please describe your approach to managing tenant engagement and any disruption that the works may cause to tenants</w:t>
                  </w:r>
                  <w:r w:rsidR="00E60CAD">
                    <w:rPr>
                      <w:b/>
                    </w:rPr>
                    <w:t xml:space="preserve"> (10%)</w:t>
                  </w:r>
                </w:p>
                <w:p w14:paraId="1EC10EF7" w14:textId="210E5A44" w:rsidR="009D4A19" w:rsidRPr="00534D2A" w:rsidRDefault="009D4A19" w:rsidP="000C257A">
                  <w:pPr>
                    <w:pStyle w:val="ListParagraph"/>
                    <w:numPr>
                      <w:ilvl w:val="0"/>
                      <w:numId w:val="2"/>
                    </w:numPr>
                    <w:spacing w:after="120" w:line="240" w:lineRule="auto"/>
                    <w:rPr>
                      <w:sz w:val="26"/>
                      <w:szCs w:val="26"/>
                    </w:rPr>
                  </w:pPr>
                  <w:r>
                    <w:rPr>
                      <w:b/>
                    </w:rPr>
                    <w:t>QC3</w:t>
                  </w:r>
                  <w:r w:rsidR="00534D2A">
                    <w:rPr>
                      <w:b/>
                    </w:rPr>
                    <w:t xml:space="preserve"> – please describe your experience of deliver</w:t>
                  </w:r>
                  <w:r w:rsidR="00E60CAD">
                    <w:rPr>
                      <w:b/>
                    </w:rPr>
                    <w:t>ing</w:t>
                  </w:r>
                  <w:r w:rsidR="00534D2A">
                    <w:rPr>
                      <w:b/>
                    </w:rPr>
                    <w:t xml:space="preserve"> this kind of heating works and in particular your experience in installing air/ground source heat pumps</w:t>
                  </w:r>
                  <w:r w:rsidR="00E60CAD">
                    <w:rPr>
                      <w:b/>
                    </w:rPr>
                    <w:t xml:space="preserve"> (10%)</w:t>
                  </w:r>
                </w:p>
                <w:p w14:paraId="7C848F19" w14:textId="77777777" w:rsidR="00534D2A" w:rsidRPr="000C257A" w:rsidRDefault="00534D2A" w:rsidP="00534D2A">
                  <w:pPr>
                    <w:pStyle w:val="ListParagraph"/>
                    <w:spacing w:after="120" w:line="240" w:lineRule="auto"/>
                    <w:rPr>
                      <w:sz w:val="26"/>
                      <w:szCs w:val="26"/>
                    </w:rPr>
                  </w:pPr>
                </w:p>
                <w:p w14:paraId="0C6C7C39" w14:textId="77777777" w:rsidR="00671C33" w:rsidRPr="003D4E2D" w:rsidRDefault="00671C33" w:rsidP="00830E00">
                  <w:pPr>
                    <w:spacing w:after="120" w:line="240" w:lineRule="auto"/>
                    <w:rPr>
                      <w:sz w:val="26"/>
                      <w:szCs w:val="26"/>
                    </w:rPr>
                  </w:pPr>
                  <w:r>
                    <w:rPr>
                      <w:sz w:val="26"/>
                      <w:szCs w:val="26"/>
                    </w:rPr>
                    <w:t>3</w:t>
                  </w:r>
                  <w:r w:rsidRPr="003D4E2D">
                    <w:rPr>
                      <w:sz w:val="26"/>
                      <w:szCs w:val="26"/>
                    </w:rPr>
                    <w:t xml:space="preserve">. 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Pr>
                          <w:sz w:val="26"/>
                          <w:szCs w:val="26"/>
                        </w:rPr>
                        <w:t>Works</w:t>
                      </w:r>
                    </w:sdtContent>
                  </w:sdt>
                  <w:r w:rsidRPr="003D4E2D">
                    <w:rPr>
                      <w:sz w:val="26"/>
                      <w:szCs w:val="26"/>
                    </w:rPr>
                    <w:t xml:space="preserve"> Please set out your price in the following layout. </w:t>
                  </w:r>
                </w:p>
                <w:p w14:paraId="38E64E74" w14:textId="067FB136" w:rsidR="00671C33" w:rsidRDefault="00671C33" w:rsidP="003F1D89">
                  <w:pPr>
                    <w:ind w:firstLine="720"/>
                    <w:rPr>
                      <w:sz w:val="28"/>
                      <w:szCs w:val="28"/>
                    </w:rPr>
                  </w:pPr>
                  <w:r w:rsidRPr="003F1D89">
                    <w:rPr>
                      <w:color w:val="31849B" w:themeColor="accent5" w:themeShade="BF"/>
                      <w:sz w:val="28"/>
                      <w:szCs w:val="28"/>
                    </w:rPr>
                    <w:t>Price</w:t>
                  </w:r>
                  <w:r>
                    <w:rPr>
                      <w:sz w:val="28"/>
                      <w:szCs w:val="28"/>
                    </w:rPr>
                    <w:t xml:space="preserve"> </w:t>
                  </w:r>
                  <w:r w:rsidRPr="00353E61">
                    <w:rPr>
                      <w:color w:val="31849B" w:themeColor="accent5" w:themeShade="BF"/>
                      <w:sz w:val="28"/>
                      <w:szCs w:val="28"/>
                    </w:rPr>
                    <w:t>Criteria</w:t>
                  </w:r>
                  <w:r w:rsidRPr="00353E61">
                    <w:rPr>
                      <w:sz w:val="28"/>
                      <w:szCs w:val="28"/>
                    </w:rPr>
                    <w:t xml:space="preserve"> </w:t>
                  </w:r>
                  <w:sdt>
                    <w:sdtPr>
                      <w:rPr>
                        <w:sz w:val="28"/>
                        <w:szCs w:val="28"/>
                      </w:rPr>
                      <w:id w:val="22387336"/>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C533D3">
                        <w:rPr>
                          <w:sz w:val="28"/>
                          <w:szCs w:val="28"/>
                        </w:rPr>
                        <w:t>70%</w:t>
                      </w:r>
                    </w:sdtContent>
                  </w:sdt>
                </w:p>
                <w:p w14:paraId="7E4C0E4D" w14:textId="11A94845" w:rsidR="000D13AE" w:rsidRDefault="00F8411A" w:rsidP="000D13AE">
                  <w:pPr>
                    <w:pStyle w:val="ListParagraph"/>
                    <w:spacing w:after="120" w:line="240" w:lineRule="auto"/>
                  </w:pPr>
                  <w:r w:rsidRPr="000D13AE">
                    <w:rPr>
                      <w:b/>
                    </w:rPr>
                    <w:t xml:space="preserve">Please </w:t>
                  </w:r>
                  <w:r w:rsidR="000D13AE" w:rsidRPr="000D13AE">
                    <w:rPr>
                      <w:b/>
                    </w:rPr>
                    <w:t>provide your total price for delivery of the full specification.  As state</w:t>
                  </w:r>
                  <w:r w:rsidR="000D13AE">
                    <w:rPr>
                      <w:b/>
                    </w:rPr>
                    <w:t>d in the specification</w:t>
                  </w:r>
                  <w:r w:rsidR="000D13AE" w:rsidRPr="000D13AE">
                    <w:rPr>
                      <w:b/>
                    </w:rPr>
                    <w:t xml:space="preserve"> </w:t>
                  </w:r>
                  <w:r w:rsidR="000D13AE">
                    <w:rPr>
                      <w:b/>
                    </w:rPr>
                    <w:t>i</w:t>
                  </w:r>
                  <w:r w:rsidR="000D13AE" w:rsidRPr="000D13AE">
                    <w:rPr>
                      <w:b/>
                    </w:rPr>
                    <w:t>n this tender, the Council is seeking separate bid options for A) a ground source heat pump solution and B) an air source heat pump solution.  Bidders may submit tenders for one or both options but it should be noted that the Council reserves the right to choose which option it selects.  For example, if a bidder submits only a bid for option A) but the Council decides to choose option B), then that bidder’s tender will not be included for evaluation.</w:t>
                  </w:r>
                </w:p>
                <w:p w14:paraId="6292029C" w14:textId="26463DA2" w:rsidR="00F8411A" w:rsidRDefault="00F8411A" w:rsidP="00830E00">
                  <w:pPr>
                    <w:spacing w:after="0" w:line="240" w:lineRule="auto"/>
                  </w:pPr>
                  <w:r>
                    <w:t xml:space="preserve"> </w:t>
                  </w:r>
                </w:p>
                <w:p w14:paraId="06DD8D70" w14:textId="77777777" w:rsidR="00F8411A" w:rsidRPr="004E6DD6" w:rsidRDefault="00F8411A" w:rsidP="00830E00">
                  <w:pPr>
                    <w:spacing w:after="0" w:line="240" w:lineRule="auto"/>
                  </w:pPr>
                </w:p>
                <w:p w14:paraId="7759EB0D" w14:textId="77777777" w:rsidR="00671C33" w:rsidRPr="003D4E2D" w:rsidRDefault="00671C33" w:rsidP="00830E00">
                  <w:pPr>
                    <w:spacing w:after="0" w:line="240" w:lineRule="auto"/>
                    <w:rPr>
                      <w:sz w:val="26"/>
                      <w:szCs w:val="26"/>
                    </w:rPr>
                  </w:pPr>
                  <w:r>
                    <w:rPr>
                      <w:sz w:val="26"/>
                      <w:szCs w:val="26"/>
                    </w:rPr>
                    <w:t>4</w:t>
                  </w:r>
                  <w:r w:rsidRPr="003D4E2D">
                    <w:rPr>
                      <w:sz w:val="26"/>
                      <w:szCs w:val="26"/>
                    </w:rPr>
                    <w:t xml:space="preserve">. The following information (required </w:t>
                  </w:r>
                  <w:r>
                    <w:rPr>
                      <w:sz w:val="26"/>
                      <w:szCs w:val="26"/>
                    </w:rPr>
                    <w:t>by</w:t>
                  </w:r>
                  <w:r w:rsidRPr="003D4E2D">
                    <w:rPr>
                      <w:sz w:val="26"/>
                      <w:szCs w:val="26"/>
                    </w:rPr>
                    <w:t xml:space="preserve"> the Authority to undertake due diligence checks).</w:t>
                  </w:r>
                </w:p>
                <w:p w14:paraId="4F9B3EBE"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Full company name and registered/main address</w:t>
                  </w:r>
                </w:p>
                <w:p w14:paraId="11C2E3F4"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Company Registration Number</w:t>
                  </w:r>
                </w:p>
                <w:p w14:paraId="7CAFD4D0" w14:textId="77777777" w:rsidR="00671C33" w:rsidRDefault="00671C33" w:rsidP="00FE2DBB">
                  <w:pPr>
                    <w:pStyle w:val="ListParagraph"/>
                    <w:numPr>
                      <w:ilvl w:val="0"/>
                      <w:numId w:val="1"/>
                    </w:numPr>
                    <w:spacing w:after="0" w:line="240" w:lineRule="auto"/>
                    <w:rPr>
                      <w:sz w:val="26"/>
                      <w:szCs w:val="26"/>
                    </w:rPr>
                  </w:pPr>
                  <w:r w:rsidRPr="003D4E2D">
                    <w:rPr>
                      <w:sz w:val="26"/>
                      <w:szCs w:val="26"/>
                    </w:rPr>
                    <w:t>VAT number (if applicable)</w:t>
                  </w:r>
                </w:p>
                <w:p w14:paraId="00843337" w14:textId="77777777" w:rsidR="00671C33" w:rsidRDefault="00671C33" w:rsidP="00FE2DBB">
                  <w:pPr>
                    <w:pStyle w:val="ListParagraph"/>
                    <w:numPr>
                      <w:ilvl w:val="0"/>
                      <w:numId w:val="1"/>
                    </w:numPr>
                    <w:spacing w:after="0" w:line="240" w:lineRule="auto"/>
                    <w:rPr>
                      <w:sz w:val="26"/>
                      <w:szCs w:val="26"/>
                    </w:rPr>
                  </w:pPr>
                  <w:r>
                    <w:rPr>
                      <w:sz w:val="26"/>
                      <w:szCs w:val="26"/>
                    </w:rPr>
                    <w:t>A signed declaration by a director (or equivalent) of the company recognising that you are willing to be bound by the terms and conditions of this quote (see enclosed Terms &amp; Conditions)</w:t>
                  </w:r>
                </w:p>
                <w:p w14:paraId="6AAD7E00" w14:textId="4D20C781" w:rsidR="00671C33" w:rsidRDefault="00671C33" w:rsidP="00FE2DBB">
                  <w:pPr>
                    <w:pStyle w:val="ListParagraph"/>
                    <w:numPr>
                      <w:ilvl w:val="0"/>
                      <w:numId w:val="1"/>
                    </w:numPr>
                    <w:spacing w:after="0" w:line="240" w:lineRule="auto"/>
                    <w:rPr>
                      <w:sz w:val="26"/>
                      <w:szCs w:val="26"/>
                    </w:rPr>
                  </w:pPr>
                  <w:r>
                    <w:rPr>
                      <w:sz w:val="26"/>
                      <w:szCs w:val="26"/>
                    </w:rPr>
                    <w:t>A signed declaration that you have not been convicted of any of the offenses stated in Regulation  23 of the Public Contract Regulations 2006 and any amendment (see condition 16 and the declaration section of the terms and conditions)</w:t>
                  </w:r>
                </w:p>
                <w:p w14:paraId="7D92750E" w14:textId="77777777" w:rsidR="000D13AE" w:rsidRPr="003D4E2D" w:rsidRDefault="000D13AE" w:rsidP="000D13AE">
                  <w:pPr>
                    <w:pStyle w:val="ListParagraph"/>
                    <w:spacing w:after="0" w:line="240" w:lineRule="auto"/>
                    <w:rPr>
                      <w:sz w:val="26"/>
                      <w:szCs w:val="26"/>
                    </w:rPr>
                  </w:pPr>
                </w:p>
                <w:p w14:paraId="2BE1F91B" w14:textId="65D1FBE3" w:rsidR="00671C33" w:rsidRPr="00140B97" w:rsidRDefault="00671C33" w:rsidP="00A75E94">
                  <w:pPr>
                    <w:spacing w:after="0" w:line="240" w:lineRule="auto"/>
                    <w:rPr>
                      <w:sz w:val="24"/>
                      <w:szCs w:val="26"/>
                    </w:rPr>
                  </w:pPr>
                  <w:r w:rsidRPr="00CF0F9A">
                    <w:rPr>
                      <w:sz w:val="24"/>
                      <w:szCs w:val="26"/>
                    </w:rPr>
                    <w:t>All submissions are to be submitted</w:t>
                  </w:r>
                  <w:r w:rsidRPr="00140B97">
                    <w:rPr>
                      <w:sz w:val="24"/>
                      <w:szCs w:val="26"/>
                    </w:rPr>
                    <w:t xml:space="preserve"> </w:t>
                  </w:r>
                  <w:sdt>
                    <w:sdtPr>
                      <w:rPr>
                        <w:sz w:val="24"/>
                        <w:szCs w:val="26"/>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CF0F9A">
                        <w:rPr>
                          <w:sz w:val="24"/>
                          <w:szCs w:val="26"/>
                        </w:rPr>
                        <w:t>in PDF format via email to the above named contact by the deadline date stated on page 1 of this form</w:t>
                      </w:r>
                    </w:sdtContent>
                  </w:sdt>
                  <w:r w:rsidRPr="00140B97">
                    <w:rPr>
                      <w:sz w:val="24"/>
                      <w:szCs w:val="26"/>
                    </w:rPr>
                    <w:t xml:space="preserve"> </w:t>
                  </w:r>
                  <w:r w:rsidR="00CF0F9A">
                    <w:rPr>
                      <w:sz w:val="24"/>
                      <w:szCs w:val="26"/>
                    </w:rPr>
                    <w:t>E-mails</w:t>
                  </w:r>
                  <w:r w:rsidRPr="00140B97">
                    <w:rPr>
                      <w:sz w:val="24"/>
                      <w:szCs w:val="26"/>
                    </w:rPr>
                    <w:t xml:space="preserve"> should make reference to the name of the quotation opportunity and should be marked do not open automatically on receipt. Submissions should be written in Arial 11, be single line spaced and be submitted in English. Quotations are expected to be held for </w:t>
                  </w:r>
                  <w:sdt>
                    <w:sdtPr>
                      <w:rPr>
                        <w:sz w:val="24"/>
                        <w:szCs w:val="26"/>
                      </w:rPr>
                      <w:id w:val="22387326"/>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sidR="00CF0F9A">
                        <w:rPr>
                          <w:sz w:val="24"/>
                          <w:szCs w:val="26"/>
                        </w:rPr>
                        <w:t>1 month</w:t>
                      </w:r>
                    </w:sdtContent>
                  </w:sdt>
                  <w:r w:rsidRPr="00140B97">
                    <w:rPr>
                      <w:sz w:val="24"/>
                      <w:szCs w:val="26"/>
                    </w:rPr>
                    <w:t xml:space="preserve"> from the deadline date. The Council reserves the right to conduct a search with a credit reference agency to determine the financial status of the preferred bidder.  </w:t>
                  </w:r>
                </w:p>
                <w:p w14:paraId="171E43CC" w14:textId="77777777" w:rsidR="00671C33" w:rsidRDefault="00671C33" w:rsidP="0003754F"/>
                <w:p w14:paraId="7F1BAB6B" w14:textId="77777777" w:rsidR="00671C33" w:rsidRDefault="00671C33" w:rsidP="0003754F"/>
                <w:p w14:paraId="638C1E8E" w14:textId="77777777" w:rsidR="00671C33" w:rsidRDefault="00671C33" w:rsidP="0003754F"/>
                <w:p w14:paraId="117D2300" w14:textId="77777777" w:rsidR="00671C33" w:rsidRDefault="00671C33" w:rsidP="0003754F"/>
                <w:p w14:paraId="08B482AE" w14:textId="77777777" w:rsidR="00671C33" w:rsidRDefault="00671C33" w:rsidP="0003754F"/>
                <w:p w14:paraId="10061239" w14:textId="77777777" w:rsidR="00671C33" w:rsidRDefault="00671C33" w:rsidP="0003754F"/>
                <w:p w14:paraId="53F5D359" w14:textId="77777777" w:rsidR="00671C33" w:rsidRDefault="00671C33" w:rsidP="0003754F"/>
                <w:p w14:paraId="18B9D17B" w14:textId="77777777" w:rsidR="00671C33" w:rsidRDefault="00671C33" w:rsidP="0003754F"/>
                <w:p w14:paraId="2BA60E7D" w14:textId="77777777" w:rsidR="00671C33" w:rsidRDefault="00671C33" w:rsidP="0003754F"/>
                <w:p w14:paraId="1C868ABC" w14:textId="77777777" w:rsidR="00671C33" w:rsidRDefault="00671C33" w:rsidP="0003754F"/>
                <w:p w14:paraId="7085000C" w14:textId="77777777" w:rsidR="00671C33" w:rsidRDefault="00671C33" w:rsidP="0003754F"/>
                <w:p w14:paraId="395FBD94" w14:textId="77777777" w:rsidR="00671C33" w:rsidRDefault="00671C33" w:rsidP="0003754F"/>
                <w:p w14:paraId="28F89BED" w14:textId="77777777" w:rsidR="00671C33" w:rsidRDefault="00671C33" w:rsidP="0003754F"/>
                <w:p w14:paraId="64829FAC" w14:textId="77777777" w:rsidR="00671C33" w:rsidRDefault="00671C33" w:rsidP="0003754F"/>
                <w:p w14:paraId="02347BC1" w14:textId="77777777" w:rsidR="00671C33" w:rsidRDefault="00671C33" w:rsidP="0003754F"/>
                <w:p w14:paraId="327C4EAA" w14:textId="77777777" w:rsidR="00671C33" w:rsidRDefault="00671C33" w:rsidP="0003754F"/>
                <w:p w14:paraId="65E2A866" w14:textId="77777777" w:rsidR="00671C33" w:rsidRDefault="00671C33" w:rsidP="0003754F"/>
                <w:p w14:paraId="43633D54" w14:textId="77777777" w:rsidR="00671C33" w:rsidRDefault="00671C33" w:rsidP="0003754F"/>
                <w:p w14:paraId="5134850C" w14:textId="77777777" w:rsidR="00671C33" w:rsidRDefault="00671C33" w:rsidP="0003754F"/>
                <w:p w14:paraId="66E10CC7" w14:textId="77777777" w:rsidR="00671C33" w:rsidRDefault="00671C33" w:rsidP="0003754F"/>
                <w:p w14:paraId="62B40BF4" w14:textId="77777777" w:rsidR="00671C33" w:rsidRDefault="00671C33" w:rsidP="0003754F"/>
                <w:p w14:paraId="303B6B6E" w14:textId="77777777" w:rsidR="00671C33" w:rsidRDefault="00671C33" w:rsidP="0003754F"/>
                <w:p w14:paraId="729521FD" w14:textId="77777777" w:rsidR="00671C33" w:rsidRDefault="00671C33" w:rsidP="0003754F"/>
                <w:p w14:paraId="5E45EE9B" w14:textId="77777777" w:rsidR="00671C33" w:rsidRDefault="00671C33" w:rsidP="0003754F"/>
                <w:p w14:paraId="3BDF885A" w14:textId="77777777" w:rsidR="00671C33" w:rsidRDefault="00671C33" w:rsidP="0003754F"/>
                <w:p w14:paraId="097EA896" w14:textId="77777777" w:rsidR="00671C33" w:rsidRDefault="00671C33" w:rsidP="0003754F"/>
                <w:p w14:paraId="5B162555" w14:textId="77777777" w:rsidR="00671C33" w:rsidRDefault="00671C33" w:rsidP="0003754F"/>
                <w:p w14:paraId="7BA31979" w14:textId="77777777" w:rsidR="00671C33" w:rsidRDefault="00671C33" w:rsidP="0003754F"/>
                <w:p w14:paraId="3B1530DE" w14:textId="77777777" w:rsidR="00671C33" w:rsidRPr="009A1D69" w:rsidRDefault="00671C33" w:rsidP="0003754F"/>
              </w:txbxContent>
            </v:textbox>
          </v:shape>
        </w:pict>
      </w:r>
    </w:p>
    <w:p w14:paraId="361F6C33" w14:textId="77777777" w:rsidR="0003754F" w:rsidRDefault="0003754F"/>
    <w:p w14:paraId="6E86B532" w14:textId="77777777" w:rsidR="0003754F" w:rsidRDefault="0003754F"/>
    <w:p w14:paraId="40E222BE" w14:textId="77777777" w:rsidR="0003754F" w:rsidRDefault="0003754F"/>
    <w:p w14:paraId="3E5BBC4C" w14:textId="77777777" w:rsidR="0003754F" w:rsidRDefault="0003754F"/>
    <w:p w14:paraId="60539150" w14:textId="77777777" w:rsidR="0003754F" w:rsidRDefault="0003754F"/>
    <w:p w14:paraId="00FAA4E0" w14:textId="77777777" w:rsidR="0003754F" w:rsidRDefault="0003754F"/>
    <w:p w14:paraId="2A93CDB0" w14:textId="77777777" w:rsidR="0003754F" w:rsidRDefault="0003754F"/>
    <w:p w14:paraId="0346A824" w14:textId="77777777" w:rsidR="0003754F" w:rsidRDefault="0003754F"/>
    <w:p w14:paraId="48AD2BD5" w14:textId="77777777" w:rsidR="0003754F" w:rsidRDefault="0003754F"/>
    <w:p w14:paraId="367755CC" w14:textId="77777777" w:rsidR="0003754F" w:rsidRDefault="0003754F"/>
    <w:p w14:paraId="1B2349E1" w14:textId="77777777" w:rsidR="0003754F" w:rsidRDefault="0003754F"/>
    <w:p w14:paraId="33D5FD41" w14:textId="77777777" w:rsidR="0003754F" w:rsidRDefault="0003754F"/>
    <w:p w14:paraId="33616927" w14:textId="77777777" w:rsidR="0003754F" w:rsidRDefault="0003754F"/>
    <w:p w14:paraId="3B0BBC09" w14:textId="77777777" w:rsidR="0003754F" w:rsidRDefault="0003754F"/>
    <w:p w14:paraId="4C3967F5" w14:textId="77777777" w:rsidR="0003754F" w:rsidRDefault="0003754F"/>
    <w:p w14:paraId="5155EECE" w14:textId="77777777" w:rsidR="0003754F" w:rsidRDefault="0003754F"/>
    <w:p w14:paraId="68B735A4" w14:textId="77777777" w:rsidR="0003754F" w:rsidRDefault="0003754F"/>
    <w:p w14:paraId="5791C87E" w14:textId="77777777" w:rsidR="0003754F" w:rsidRDefault="0003754F"/>
    <w:p w14:paraId="0EC5638A" w14:textId="77777777" w:rsidR="0003754F" w:rsidRDefault="0003754F"/>
    <w:p w14:paraId="45886FD6" w14:textId="77777777" w:rsidR="0003754F" w:rsidRDefault="0003754F"/>
    <w:p w14:paraId="1E374241" w14:textId="77777777" w:rsidR="0003754F" w:rsidRDefault="0003754F"/>
    <w:p w14:paraId="48F58577" w14:textId="77777777" w:rsidR="0003754F" w:rsidRDefault="0003754F"/>
    <w:p w14:paraId="0E0DF582" w14:textId="77777777" w:rsidR="0003754F" w:rsidRDefault="0003754F"/>
    <w:p w14:paraId="48903672" w14:textId="77777777" w:rsidR="0003754F" w:rsidRDefault="0003754F"/>
    <w:p w14:paraId="5F85926C" w14:textId="77777777" w:rsidR="0003754F" w:rsidRDefault="0003754F"/>
    <w:p w14:paraId="224F1F5D" w14:textId="77777777" w:rsidR="0003754F" w:rsidRDefault="0003754F"/>
    <w:p w14:paraId="5072FC5D" w14:textId="77777777" w:rsidR="0003754F" w:rsidRDefault="00AA054C">
      <w:r>
        <w:rPr>
          <w:noProof/>
          <w:lang w:eastAsia="en-GB"/>
        </w:rPr>
        <w:lastRenderedPageBreak/>
        <w:pict w14:anchorId="292693DF">
          <v:shape id="_x0000_s1032" type="#_x0000_t202" style="position:absolute;margin-left:-50.45pt;margin-top:-42.75pt;width:553.7pt;height:789pt;z-index:251665408;mso-width-relative:margin;mso-height-relative:margin" fillcolor="white [3201]" strokecolor="#4bacc6 [3208]" strokeweight="2.5pt">
            <v:shadow color="#868686"/>
            <v:textbox>
              <w:txbxContent>
                <w:p w14:paraId="28B5421F" w14:textId="77777777" w:rsidR="00671C33" w:rsidRDefault="00671C33" w:rsidP="008E5920">
                  <w:pPr>
                    <w:rPr>
                      <w:color w:val="4BACC6"/>
                      <w:sz w:val="40"/>
                      <w:szCs w:val="40"/>
                    </w:rPr>
                  </w:pPr>
                  <w:r>
                    <w:rPr>
                      <w:color w:val="4BACC6"/>
                      <w:sz w:val="40"/>
                      <w:szCs w:val="40"/>
                    </w:rPr>
                    <w:t>Award</w:t>
                  </w:r>
                </w:p>
                <w:p w14:paraId="4CB67042" w14:textId="77777777" w:rsidR="00671C33" w:rsidRPr="003D4E2D" w:rsidRDefault="00671C33" w:rsidP="008E5920">
                  <w:pPr>
                    <w:rPr>
                      <w:sz w:val="26"/>
                      <w:szCs w:val="26"/>
                    </w:rPr>
                  </w:pPr>
                  <w:r w:rsidRPr="003D4E2D">
                    <w:rPr>
                      <w:sz w:val="26"/>
                      <w:szCs w:val="26"/>
                    </w:rPr>
                    <w:t xml:space="preserve">Submissions will be assessed on the basis of the most economically advantageous </w:t>
                  </w:r>
                  <w:r w:rsidR="00CA0992">
                    <w:rPr>
                      <w:sz w:val="26"/>
                      <w:szCs w:val="26"/>
                    </w:rPr>
                    <w:t>quotation</w:t>
                  </w:r>
                  <w:r w:rsidRPr="003D4E2D">
                    <w:rPr>
                      <w:sz w:val="26"/>
                      <w:szCs w:val="26"/>
                    </w:rPr>
                    <w:t xml:space="preserve"> approach whereby both the quality and the price of the submission will be reviewed to det</w:t>
                  </w:r>
                  <w:r>
                    <w:rPr>
                      <w:sz w:val="26"/>
                      <w:szCs w:val="26"/>
                    </w:rPr>
                    <w:t>ermine the best overall offer</w:t>
                  </w:r>
                  <w:r w:rsidRPr="003D4E2D">
                    <w:rPr>
                      <w:sz w:val="26"/>
                      <w:szCs w:val="26"/>
                    </w:rPr>
                    <w:t xml:space="preserve">. The evaluation team will consist of at least </w:t>
                  </w:r>
                  <w:sdt>
                    <w:sdtPr>
                      <w:rPr>
                        <w:sz w:val="26"/>
                        <w:szCs w:val="26"/>
                      </w:rPr>
                      <w:id w:val="11645964"/>
                      <w:showingPlcHdr/>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Pr="003D4E2D">
                        <w:rPr>
                          <w:rStyle w:val="PlaceholderText"/>
                          <w:sz w:val="26"/>
                          <w:szCs w:val="26"/>
                        </w:rPr>
                        <w:t>Choose an item.</w:t>
                      </w:r>
                    </w:sdtContent>
                  </w:sdt>
                  <w:r w:rsidRPr="003D4E2D">
                    <w:rPr>
                      <w:sz w:val="26"/>
                      <w:szCs w:val="26"/>
                    </w:rPr>
                    <w:t xml:space="preserve"> people who will individually score the quality submission before coming to a consensus decision </w:t>
                  </w:r>
                  <w:r>
                    <w:rPr>
                      <w:sz w:val="26"/>
                      <w:szCs w:val="26"/>
                    </w:rPr>
                    <w:t xml:space="preserve">taking into account the </w:t>
                  </w:r>
                  <w:r w:rsidRPr="003D4E2D">
                    <w:rPr>
                      <w:sz w:val="26"/>
                      <w:szCs w:val="26"/>
                    </w:rPr>
                    <w:t>perspectives of the evaluation team</w:t>
                  </w:r>
                  <w:r>
                    <w:rPr>
                      <w:sz w:val="26"/>
                      <w:szCs w:val="26"/>
                    </w:rPr>
                    <w:t xml:space="preserve"> members</w:t>
                  </w:r>
                  <w:r w:rsidRPr="003D4E2D">
                    <w:rPr>
                      <w:sz w:val="26"/>
                      <w:szCs w:val="26"/>
                    </w:rPr>
                    <w:t xml:space="preserve">. </w:t>
                  </w:r>
                  <w:r>
                    <w:rPr>
                      <w:sz w:val="26"/>
                      <w:szCs w:val="26"/>
                    </w:rPr>
                    <w:t>Price scores are determined by a formula.</w:t>
                  </w:r>
                </w:p>
                <w:p w14:paraId="0DFD7B62" w14:textId="77777777" w:rsidR="00671C33" w:rsidRPr="00DB547F" w:rsidRDefault="00671C33" w:rsidP="008E5920">
                  <w:pPr>
                    <w:rPr>
                      <w:color w:val="31849B" w:themeColor="accent5" w:themeShade="BF"/>
                      <w:sz w:val="28"/>
                      <w:szCs w:val="28"/>
                    </w:rPr>
                  </w:pPr>
                  <w:r>
                    <w:rPr>
                      <w:sz w:val="28"/>
                      <w:szCs w:val="28"/>
                    </w:rPr>
                    <w:tab/>
                  </w:r>
                  <w:r w:rsidRPr="00DB547F">
                    <w:rPr>
                      <w:color w:val="31849B" w:themeColor="accent5" w:themeShade="BF"/>
                      <w:sz w:val="28"/>
                      <w:szCs w:val="28"/>
                    </w:rPr>
                    <w:t>Quality Criteria</w:t>
                  </w:r>
                </w:p>
                <w:p w14:paraId="50730530" w14:textId="209A8480" w:rsidR="00671C33" w:rsidRPr="003D4E2D" w:rsidRDefault="00671C33" w:rsidP="008E5920">
                  <w:pPr>
                    <w:rPr>
                      <w:sz w:val="26"/>
                      <w:szCs w:val="26"/>
                    </w:rPr>
                  </w:pPr>
                  <w:r w:rsidRPr="003D4E2D">
                    <w:rPr>
                      <w:sz w:val="26"/>
                      <w:szCs w:val="26"/>
                    </w:rPr>
                    <w:t>Each of the criteria identified on page 2 of this form will be evaluated using the scoring system</w:t>
                  </w:r>
                  <w:r>
                    <w:rPr>
                      <w:sz w:val="26"/>
                      <w:szCs w:val="26"/>
                    </w:rPr>
                    <w:t xml:space="preserve"> below</w:t>
                  </w:r>
                  <w:r w:rsidRPr="003D4E2D">
                    <w:rPr>
                      <w:sz w:val="26"/>
                      <w:szCs w:val="26"/>
                    </w:rPr>
                    <w:t xml:space="preserve"> with these </w:t>
                  </w:r>
                  <w:r w:rsidR="00C70DE0">
                    <w:rPr>
                      <w:sz w:val="26"/>
                      <w:szCs w:val="26"/>
                    </w:rPr>
                    <w:t>scores</w:t>
                  </w:r>
                  <w:r w:rsidRPr="003D4E2D">
                    <w:rPr>
                      <w:sz w:val="26"/>
                      <w:szCs w:val="26"/>
                    </w:rPr>
                    <w:t xml:space="preserve"> multiplied by the maximum</w:t>
                  </w:r>
                  <w:r w:rsidR="00C70DE0">
                    <w:rPr>
                      <w:sz w:val="26"/>
                      <w:szCs w:val="26"/>
                    </w:rPr>
                    <w:t xml:space="preserve"> percentage</w:t>
                  </w:r>
                  <w:r w:rsidRPr="003D4E2D">
                    <w:rPr>
                      <w:sz w:val="26"/>
                      <w:szCs w:val="26"/>
                    </w:rPr>
                    <w:t xml:space="preserve"> achievable for each question. </w:t>
                  </w:r>
                </w:p>
                <w:tbl>
                  <w:tblPr>
                    <w:tblStyle w:val="LightShading-Accent5"/>
                    <w:tblW w:w="0" w:type="auto"/>
                    <w:tblLayout w:type="fixed"/>
                    <w:tblLook w:val="04A0" w:firstRow="1" w:lastRow="0" w:firstColumn="1" w:lastColumn="0" w:noHBand="0" w:noVBand="1"/>
                  </w:tblPr>
                  <w:tblGrid>
                    <w:gridCol w:w="8505"/>
                    <w:gridCol w:w="2268"/>
                  </w:tblGrid>
                  <w:tr w:rsidR="00671C33" w14:paraId="6DC2531D" w14:textId="77777777" w:rsidTr="003B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679AF12E" w14:textId="77777777" w:rsidR="00671C33" w:rsidRDefault="00671C33" w:rsidP="00E0067D">
                        <w:pPr>
                          <w:jc w:val="center"/>
                          <w:rPr>
                            <w:sz w:val="28"/>
                            <w:szCs w:val="28"/>
                          </w:rPr>
                        </w:pPr>
                        <w:r>
                          <w:rPr>
                            <w:sz w:val="28"/>
                            <w:szCs w:val="28"/>
                          </w:rPr>
                          <w:t>Assessment</w:t>
                        </w:r>
                      </w:p>
                    </w:tc>
                    <w:tc>
                      <w:tcPr>
                        <w:tcW w:w="2268" w:type="dxa"/>
                      </w:tcPr>
                      <w:p w14:paraId="3E235D62" w14:textId="77777777" w:rsidR="00671C33" w:rsidRDefault="00671C33" w:rsidP="00E0067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Score</w:t>
                        </w:r>
                      </w:p>
                    </w:tc>
                  </w:tr>
                  <w:tr w:rsidR="00671C33" w14:paraId="2835D181"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52FB698F" w14:textId="77777777" w:rsidR="00671C33" w:rsidRPr="00E0067D" w:rsidRDefault="00671C33" w:rsidP="008E5920">
                        <w:pPr>
                          <w:rPr>
                            <w:b w:val="0"/>
                          </w:rPr>
                        </w:pPr>
                        <w:r w:rsidRPr="00E0067D">
                          <w:t xml:space="preserve">Very Poor – </w:t>
                        </w:r>
                        <w:r w:rsidRPr="00E0067D">
                          <w:rPr>
                            <w:b w:val="0"/>
                          </w:rPr>
                          <w:t>Submission fails to demonstrate the required unders</w:t>
                        </w:r>
                        <w:r>
                          <w:rPr>
                            <w:b w:val="0"/>
                          </w:rPr>
                          <w:t xml:space="preserve">tanding/knowledge/information </w:t>
                        </w:r>
                        <w:r w:rsidRPr="00E0067D">
                          <w:rPr>
                            <w:b w:val="0"/>
                          </w:rPr>
                          <w:t xml:space="preserve"> requested </w:t>
                        </w:r>
                      </w:p>
                    </w:tc>
                    <w:tc>
                      <w:tcPr>
                        <w:tcW w:w="2268" w:type="dxa"/>
                      </w:tcPr>
                      <w:p w14:paraId="120D6DB1" w14:textId="243E7344" w:rsidR="00671C33" w:rsidRPr="00E65206" w:rsidRDefault="00C70DE0" w:rsidP="001C14CD">
                        <w:pPr>
                          <w:jc w:val="center"/>
                          <w:cnfStyle w:val="000000100000" w:firstRow="0" w:lastRow="0" w:firstColumn="0" w:lastColumn="0" w:oddVBand="0" w:evenVBand="0" w:oddHBand="1" w:evenHBand="0" w:firstRowFirstColumn="0" w:firstRowLastColumn="0" w:lastRowFirstColumn="0" w:lastRowLastColumn="0"/>
                        </w:pPr>
                        <w:r>
                          <w:t>1</w:t>
                        </w:r>
                      </w:p>
                    </w:tc>
                  </w:tr>
                  <w:tr w:rsidR="00671C33" w14:paraId="01D97E0B"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33B3102A" w14:textId="77777777" w:rsidR="00671C33" w:rsidRPr="00F26023" w:rsidRDefault="00671C33" w:rsidP="008E5920">
                        <w:pPr>
                          <w:rPr>
                            <w:b w:val="0"/>
                          </w:rPr>
                        </w:pPr>
                        <w:r w:rsidRPr="00EE52E9">
                          <w:t>Poor –</w:t>
                        </w:r>
                        <w:r>
                          <w:rPr>
                            <w:sz w:val="28"/>
                            <w:szCs w:val="28"/>
                          </w:rPr>
                          <w:t xml:space="preserve"> </w:t>
                        </w:r>
                        <w:r w:rsidRPr="00EE52E9">
                          <w:rPr>
                            <w:b w:val="0"/>
                          </w:rPr>
                          <w:t>Submission provides limited evidence of meeting the projects objectives</w:t>
                        </w:r>
                        <w:r>
                          <w:rPr>
                            <w:b w:val="0"/>
                          </w:rPr>
                          <w:t>, aims or the requirements of the Council.</w:t>
                        </w:r>
                      </w:p>
                    </w:tc>
                    <w:tc>
                      <w:tcPr>
                        <w:tcW w:w="2268" w:type="dxa"/>
                      </w:tcPr>
                      <w:p w14:paraId="777FEDFA" w14:textId="00948AD6" w:rsidR="00671C33" w:rsidRPr="00E65206" w:rsidRDefault="00C70DE0" w:rsidP="003C3E37">
                        <w:pPr>
                          <w:jc w:val="center"/>
                          <w:cnfStyle w:val="000000000000" w:firstRow="0" w:lastRow="0" w:firstColumn="0" w:lastColumn="0" w:oddVBand="0" w:evenVBand="0" w:oddHBand="0" w:evenHBand="0" w:firstRowFirstColumn="0" w:firstRowLastColumn="0" w:lastRowFirstColumn="0" w:lastRowLastColumn="0"/>
                        </w:pPr>
                        <w:r>
                          <w:t>2</w:t>
                        </w:r>
                      </w:p>
                    </w:tc>
                  </w:tr>
                  <w:tr w:rsidR="00671C33" w14:paraId="2B9F0BF3"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0FC526F8" w14:textId="77777777" w:rsidR="00671C33" w:rsidRPr="00EE52E9" w:rsidRDefault="00671C33" w:rsidP="008E5920">
                        <w:pPr>
                          <w:rPr>
                            <w:b w:val="0"/>
                          </w:rPr>
                        </w:pPr>
                        <w:r>
                          <w:t xml:space="preserve">Satisfactory – </w:t>
                        </w:r>
                        <w:r>
                          <w:rPr>
                            <w:b w:val="0"/>
                          </w:rPr>
                          <w:t>Submission demonstrates an adequate understanding of the project and/or the requirements of the Council</w:t>
                        </w:r>
                      </w:p>
                    </w:tc>
                    <w:tc>
                      <w:tcPr>
                        <w:tcW w:w="2268" w:type="dxa"/>
                      </w:tcPr>
                      <w:p w14:paraId="1974A9B4" w14:textId="0E52C4BA" w:rsidR="00671C33" w:rsidRPr="00E65206" w:rsidRDefault="00C70DE0" w:rsidP="003C3E37">
                        <w:pPr>
                          <w:jc w:val="center"/>
                          <w:cnfStyle w:val="000000100000" w:firstRow="0" w:lastRow="0" w:firstColumn="0" w:lastColumn="0" w:oddVBand="0" w:evenVBand="0" w:oddHBand="1" w:evenHBand="0" w:firstRowFirstColumn="0" w:firstRowLastColumn="0" w:lastRowFirstColumn="0" w:lastRowLastColumn="0"/>
                        </w:pPr>
                        <w:r>
                          <w:t>3</w:t>
                        </w:r>
                      </w:p>
                    </w:tc>
                  </w:tr>
                  <w:tr w:rsidR="00671C33" w14:paraId="13AB44EC"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0F9A2D8A" w14:textId="77777777" w:rsidR="00671C33" w:rsidRPr="00F26023" w:rsidRDefault="00671C33" w:rsidP="008E5920">
                        <w:pPr>
                          <w:rPr>
                            <w:b w:val="0"/>
                          </w:rPr>
                        </w:pPr>
                        <w:r>
                          <w:t xml:space="preserve">Good – </w:t>
                        </w:r>
                        <w:r>
                          <w:rPr>
                            <w:b w:val="0"/>
                          </w:rPr>
                          <w:t xml:space="preserve">Submission demonstrates considerable evidence of meeting or exceeding the project objectives, aims or requirements of the Council.  </w:t>
                        </w:r>
                      </w:p>
                    </w:tc>
                    <w:tc>
                      <w:tcPr>
                        <w:tcW w:w="2268" w:type="dxa"/>
                      </w:tcPr>
                      <w:p w14:paraId="28D1CCD1" w14:textId="3CECE672" w:rsidR="00671C33" w:rsidRPr="00E65206" w:rsidRDefault="00C70DE0" w:rsidP="003C3E37">
                        <w:pPr>
                          <w:jc w:val="center"/>
                          <w:cnfStyle w:val="000000000000" w:firstRow="0" w:lastRow="0" w:firstColumn="0" w:lastColumn="0" w:oddVBand="0" w:evenVBand="0" w:oddHBand="0" w:evenHBand="0" w:firstRowFirstColumn="0" w:firstRowLastColumn="0" w:lastRowFirstColumn="0" w:lastRowLastColumn="0"/>
                        </w:pPr>
                        <w:r>
                          <w:t>4</w:t>
                        </w:r>
                      </w:p>
                    </w:tc>
                  </w:tr>
                  <w:tr w:rsidR="00671C33" w14:paraId="61CEDAB9"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2C7FC0CA" w14:textId="77777777" w:rsidR="00671C33" w:rsidRPr="005B57B0" w:rsidRDefault="00671C33" w:rsidP="008E5920">
                        <w:pPr>
                          <w:rPr>
                            <w:b w:val="0"/>
                          </w:rPr>
                        </w:pPr>
                        <w:r>
                          <w:t xml:space="preserve">Very Good – </w:t>
                        </w:r>
                        <w:r>
                          <w:rPr>
                            <w:b w:val="0"/>
                          </w:rPr>
                          <w:t>Submission demonstrates clear evidence of significantly exceeding the project objectives, aims or requirements of the Council</w:t>
                        </w:r>
                      </w:p>
                    </w:tc>
                    <w:tc>
                      <w:tcPr>
                        <w:tcW w:w="2268" w:type="dxa"/>
                      </w:tcPr>
                      <w:p w14:paraId="3C13E1EB" w14:textId="1E688E6F" w:rsidR="00671C33" w:rsidRPr="00E65206" w:rsidRDefault="00C70DE0" w:rsidP="003C3E37">
                        <w:pPr>
                          <w:jc w:val="center"/>
                          <w:cnfStyle w:val="000000100000" w:firstRow="0" w:lastRow="0" w:firstColumn="0" w:lastColumn="0" w:oddVBand="0" w:evenVBand="0" w:oddHBand="1" w:evenHBand="0" w:firstRowFirstColumn="0" w:firstRowLastColumn="0" w:lastRowFirstColumn="0" w:lastRowLastColumn="0"/>
                        </w:pPr>
                        <w:r>
                          <w:t>5</w:t>
                        </w:r>
                      </w:p>
                    </w:tc>
                  </w:tr>
                </w:tbl>
                <w:p w14:paraId="57A9C9B1" w14:textId="2C171BDF" w:rsidR="00671C33" w:rsidRDefault="00671C33" w:rsidP="008E5920">
                  <w:pPr>
                    <w:rPr>
                      <w:sz w:val="16"/>
                      <w:szCs w:val="16"/>
                    </w:rPr>
                  </w:pPr>
                  <w:r w:rsidRPr="003B4555">
                    <w:rPr>
                      <w:b/>
                      <w:sz w:val="16"/>
                      <w:szCs w:val="16"/>
                    </w:rPr>
                    <w:t>Sample calculation</w:t>
                  </w:r>
                  <w:r w:rsidRPr="001E3122">
                    <w:rPr>
                      <w:sz w:val="16"/>
                      <w:szCs w:val="16"/>
                    </w:rPr>
                    <w:t xml:space="preserve"> – If the overall quality criterion is </w:t>
                  </w:r>
                  <w:r w:rsidR="00C70DE0">
                    <w:rPr>
                      <w:sz w:val="16"/>
                      <w:szCs w:val="16"/>
                    </w:rPr>
                    <w:t>30</w:t>
                  </w:r>
                  <w:r w:rsidRPr="001E3122">
                    <w:rPr>
                      <w:sz w:val="16"/>
                      <w:szCs w:val="16"/>
                    </w:rPr>
                    <w:t>% and qualit</w:t>
                  </w:r>
                  <w:r>
                    <w:rPr>
                      <w:sz w:val="16"/>
                      <w:szCs w:val="16"/>
                    </w:rPr>
                    <w:t xml:space="preserve">y criteria 1 (QC 1) is </w:t>
                  </w:r>
                  <w:r w:rsidR="00C70DE0">
                    <w:rPr>
                      <w:sz w:val="16"/>
                      <w:szCs w:val="16"/>
                    </w:rPr>
                    <w:t>10</w:t>
                  </w:r>
                  <w:r>
                    <w:rPr>
                      <w:sz w:val="16"/>
                      <w:szCs w:val="16"/>
                    </w:rPr>
                    <w:t xml:space="preserve">%, the </w:t>
                  </w:r>
                  <w:r w:rsidRPr="001E3122">
                    <w:rPr>
                      <w:sz w:val="16"/>
                      <w:szCs w:val="16"/>
                    </w:rPr>
                    <w:t xml:space="preserve">maximum </w:t>
                  </w:r>
                  <w:r>
                    <w:rPr>
                      <w:sz w:val="16"/>
                      <w:szCs w:val="16"/>
                    </w:rPr>
                    <w:t xml:space="preserve">achievable score for QC1 is </w:t>
                  </w:r>
                  <w:r w:rsidR="00C70DE0">
                    <w:rPr>
                      <w:sz w:val="16"/>
                      <w:szCs w:val="16"/>
                    </w:rPr>
                    <w:t>10</w:t>
                  </w:r>
                  <w:r w:rsidRPr="001E3122">
                    <w:rPr>
                      <w:sz w:val="16"/>
                      <w:szCs w:val="16"/>
                    </w:rPr>
                    <w:t>%</w:t>
                  </w:r>
                  <w:r>
                    <w:rPr>
                      <w:sz w:val="16"/>
                      <w:szCs w:val="16"/>
                    </w:rPr>
                    <w:t xml:space="preserve">. </w:t>
                  </w:r>
                  <w:r w:rsidRPr="001E3122">
                    <w:rPr>
                      <w:sz w:val="16"/>
                      <w:szCs w:val="16"/>
                    </w:rPr>
                    <w:t>If the evaluators score th</w:t>
                  </w:r>
                  <w:r>
                    <w:rPr>
                      <w:sz w:val="16"/>
                      <w:szCs w:val="16"/>
                    </w:rPr>
                    <w:t xml:space="preserve">e response to this question at </w:t>
                  </w:r>
                  <w:r w:rsidR="00C70DE0">
                    <w:rPr>
                      <w:sz w:val="16"/>
                      <w:szCs w:val="16"/>
                    </w:rPr>
                    <w:t>4</w:t>
                  </w:r>
                  <w:r w:rsidRPr="001E3122">
                    <w:rPr>
                      <w:sz w:val="16"/>
                      <w:szCs w:val="16"/>
                    </w:rPr>
                    <w:t xml:space="preserve"> (</w:t>
                  </w:r>
                  <w:r w:rsidR="00C70DE0">
                    <w:rPr>
                      <w:sz w:val="16"/>
                      <w:szCs w:val="16"/>
                    </w:rPr>
                    <w:t>Good</w:t>
                  </w:r>
                  <w:r w:rsidRPr="001E3122">
                    <w:rPr>
                      <w:sz w:val="16"/>
                      <w:szCs w:val="16"/>
                    </w:rPr>
                    <w:t>) then the</w:t>
                  </w:r>
                  <w:r>
                    <w:rPr>
                      <w:sz w:val="16"/>
                      <w:szCs w:val="16"/>
                    </w:rPr>
                    <w:t xml:space="preserve"> contractor would be awarded </w:t>
                  </w:r>
                  <w:r w:rsidR="00C70DE0">
                    <w:rPr>
                      <w:sz w:val="16"/>
                      <w:szCs w:val="16"/>
                    </w:rPr>
                    <w:t>8% of the 10% available</w:t>
                  </w:r>
                  <w:r w:rsidRPr="001E3122">
                    <w:rPr>
                      <w:sz w:val="16"/>
                      <w:szCs w:val="16"/>
                    </w:rPr>
                    <w:t xml:space="preserve">. </w:t>
                  </w:r>
                  <w:r>
                    <w:rPr>
                      <w:sz w:val="16"/>
                      <w:szCs w:val="16"/>
                    </w:rPr>
                    <w:t>Or (</w:t>
                  </w:r>
                  <w:r w:rsidR="00C70DE0">
                    <w:rPr>
                      <w:sz w:val="16"/>
                      <w:szCs w:val="16"/>
                    </w:rPr>
                    <w:t>4/5)</w:t>
                  </w:r>
                  <w:r>
                    <w:rPr>
                      <w:sz w:val="16"/>
                      <w:szCs w:val="16"/>
                    </w:rPr>
                    <w:t xml:space="preserve"> x </w:t>
                  </w:r>
                  <w:r w:rsidR="00C70DE0">
                    <w:rPr>
                      <w:sz w:val="16"/>
                      <w:szCs w:val="16"/>
                    </w:rPr>
                    <w:t>1</w:t>
                  </w:r>
                  <w:r>
                    <w:rPr>
                      <w:sz w:val="16"/>
                      <w:szCs w:val="16"/>
                    </w:rPr>
                    <w:t xml:space="preserve">0% = </w:t>
                  </w:r>
                  <w:r w:rsidR="00C70DE0">
                    <w:rPr>
                      <w:sz w:val="16"/>
                      <w:szCs w:val="16"/>
                    </w:rPr>
                    <w:t>8</w:t>
                  </w:r>
                  <w:r>
                    <w:rPr>
                      <w:sz w:val="16"/>
                      <w:szCs w:val="16"/>
                    </w:rPr>
                    <w:t>%</w:t>
                  </w:r>
                </w:p>
                <w:p w14:paraId="27AB6704" w14:textId="77777777" w:rsidR="00671C33" w:rsidRPr="003D4E2D" w:rsidRDefault="00671C33" w:rsidP="008E5920">
                  <w:pPr>
                    <w:rPr>
                      <w:sz w:val="26"/>
                      <w:szCs w:val="26"/>
                    </w:rPr>
                  </w:pPr>
                  <w:r w:rsidRPr="003D4E2D">
                    <w:rPr>
                      <w:sz w:val="26"/>
                      <w:szCs w:val="26"/>
                    </w:rPr>
                    <w:t>Once each of the quality criteria have been assessed using the above scoring mechanism, the individual quality criteria scores will be summed to provide the overall quality score.</w:t>
                  </w:r>
                </w:p>
                <w:p w14:paraId="759BC484" w14:textId="77777777" w:rsidR="00671C33" w:rsidRDefault="00671C33" w:rsidP="003B4555">
                  <w:pPr>
                    <w:ind w:firstLine="720"/>
                  </w:pPr>
                  <w:r>
                    <w:rPr>
                      <w:color w:val="31849B" w:themeColor="accent5" w:themeShade="BF"/>
                      <w:sz w:val="28"/>
                      <w:szCs w:val="28"/>
                    </w:rPr>
                    <w:t>Price</w:t>
                  </w:r>
                  <w:r w:rsidRPr="00353E61">
                    <w:rPr>
                      <w:color w:val="31849B" w:themeColor="accent5" w:themeShade="BF"/>
                      <w:sz w:val="28"/>
                      <w:szCs w:val="28"/>
                    </w:rPr>
                    <w:t xml:space="preserve"> Criteria</w:t>
                  </w:r>
                </w:p>
                <w:p w14:paraId="73CEE167" w14:textId="77777777" w:rsidR="00671C33" w:rsidRPr="002B36B7" w:rsidRDefault="00671C33" w:rsidP="002B36B7">
                  <w:pPr>
                    <w:spacing w:before="100" w:beforeAutospacing="1" w:after="100" w:afterAutospacing="1" w:line="240" w:lineRule="auto"/>
                    <w:rPr>
                      <w:rFonts w:asciiTheme="minorHAnsi" w:eastAsia="Times New Roman" w:hAnsiTheme="minorHAnsi"/>
                      <w:sz w:val="26"/>
                      <w:szCs w:val="26"/>
                      <w:lang w:eastAsia="en-GB"/>
                    </w:rPr>
                  </w:pPr>
                  <w:r w:rsidRPr="003D4E2D">
                    <w:rPr>
                      <w:rFonts w:asciiTheme="minorHAnsi" w:eastAsia="Times New Roman" w:hAnsiTheme="minorHAnsi"/>
                      <w:sz w:val="26"/>
                      <w:szCs w:val="26"/>
                      <w:lang w:eastAsia="en-GB"/>
                    </w:rPr>
                    <w:t>The price scores are evaluated by assessing each of the submissions relative to the mean average of all the price submissions received. The mean average constitutes the middle point at wh</w:t>
                  </w:r>
                  <w:r>
                    <w:rPr>
                      <w:rFonts w:asciiTheme="minorHAnsi" w:eastAsia="Times New Roman" w:hAnsiTheme="minorHAnsi"/>
                      <w:sz w:val="26"/>
                      <w:szCs w:val="26"/>
                      <w:lang w:eastAsia="en-GB"/>
                    </w:rPr>
                    <w:t>ich 50% of the total marks would be awarded. P</w:t>
                  </w:r>
                  <w:r w:rsidRPr="003D4E2D">
                    <w:rPr>
                      <w:rFonts w:asciiTheme="minorHAnsi" w:eastAsia="Times New Roman" w:hAnsiTheme="minorHAnsi"/>
                      <w:sz w:val="26"/>
                      <w:szCs w:val="26"/>
                      <w:lang w:eastAsia="en-GB"/>
                    </w:rPr>
                    <w:t>rices that are greater than the</w:t>
                  </w:r>
                  <w:r>
                    <w:rPr>
                      <w:rFonts w:asciiTheme="minorHAnsi" w:eastAsia="Times New Roman" w:hAnsiTheme="minorHAnsi"/>
                      <w:sz w:val="26"/>
                      <w:szCs w:val="26"/>
                      <w:lang w:eastAsia="en-GB"/>
                    </w:rPr>
                    <w:t xml:space="preserve"> mean </w:t>
                  </w:r>
                  <w:r w:rsidRPr="003D4E2D">
                    <w:rPr>
                      <w:rFonts w:asciiTheme="minorHAnsi" w:eastAsia="Times New Roman" w:hAnsiTheme="minorHAnsi"/>
                      <w:sz w:val="26"/>
                      <w:szCs w:val="26"/>
                      <w:lang w:eastAsia="en-GB"/>
                    </w:rPr>
                    <w:t>receiv</w:t>
                  </w:r>
                  <w:r>
                    <w:rPr>
                      <w:rFonts w:asciiTheme="minorHAnsi" w:eastAsia="Times New Roman" w:hAnsiTheme="minorHAnsi"/>
                      <w:sz w:val="26"/>
                      <w:szCs w:val="26"/>
                      <w:lang w:eastAsia="en-GB"/>
                    </w:rPr>
                    <w:t xml:space="preserve">e </w:t>
                  </w:r>
                  <w:r w:rsidRPr="003D4E2D">
                    <w:rPr>
                      <w:rFonts w:asciiTheme="minorHAnsi" w:eastAsia="Times New Roman" w:hAnsiTheme="minorHAnsi"/>
                      <w:sz w:val="26"/>
                      <w:szCs w:val="26"/>
                      <w:lang w:eastAsia="en-GB"/>
                    </w:rPr>
                    <w:t>lower</w:t>
                  </w:r>
                  <w:r>
                    <w:rPr>
                      <w:rFonts w:asciiTheme="minorHAnsi" w:eastAsia="Times New Roman" w:hAnsiTheme="minorHAnsi"/>
                      <w:sz w:val="26"/>
                      <w:szCs w:val="26"/>
                      <w:lang w:eastAsia="en-GB"/>
                    </w:rPr>
                    <w:t xml:space="preserve"> price scores </w:t>
                  </w:r>
                  <w:r w:rsidRPr="003D4E2D">
                    <w:rPr>
                      <w:rFonts w:asciiTheme="minorHAnsi" w:eastAsia="Times New Roman" w:hAnsiTheme="minorHAnsi"/>
                      <w:sz w:val="26"/>
                      <w:szCs w:val="26"/>
                      <w:lang w:eastAsia="en-GB"/>
                    </w:rPr>
                    <w:t>and prices that are lower</w:t>
                  </w:r>
                  <w:r>
                    <w:rPr>
                      <w:rFonts w:asciiTheme="minorHAnsi" w:eastAsia="Times New Roman" w:hAnsiTheme="minorHAnsi"/>
                      <w:sz w:val="26"/>
                      <w:szCs w:val="26"/>
                      <w:lang w:eastAsia="en-GB"/>
                    </w:rPr>
                    <w:t xml:space="preserve"> than the mean receive </w:t>
                  </w:r>
                  <w:r w:rsidRPr="003D4E2D">
                    <w:rPr>
                      <w:rFonts w:asciiTheme="minorHAnsi" w:eastAsia="Times New Roman" w:hAnsiTheme="minorHAnsi"/>
                      <w:sz w:val="26"/>
                      <w:szCs w:val="26"/>
                      <w:lang w:eastAsia="en-GB"/>
                    </w:rPr>
                    <w:t>higher percentage score</w:t>
                  </w:r>
                  <w:r>
                    <w:rPr>
                      <w:rFonts w:asciiTheme="minorHAnsi" w:eastAsia="Times New Roman" w:hAnsiTheme="minorHAnsi"/>
                      <w:sz w:val="26"/>
                      <w:szCs w:val="26"/>
                      <w:lang w:eastAsia="en-GB"/>
                    </w:rPr>
                    <w:t>s</w:t>
                  </w:r>
                  <w:r w:rsidRPr="003D4E2D">
                    <w:rPr>
                      <w:rFonts w:asciiTheme="minorHAnsi" w:eastAsia="Times New Roman" w:hAnsiTheme="minorHAnsi"/>
                      <w:sz w:val="26"/>
                      <w:szCs w:val="26"/>
                      <w:lang w:eastAsia="en-GB"/>
                    </w:rPr>
                    <w:t xml:space="preserve">. These </w:t>
                  </w:r>
                  <w:r>
                    <w:rPr>
                      <w:rFonts w:asciiTheme="minorHAnsi" w:eastAsia="Times New Roman" w:hAnsiTheme="minorHAnsi"/>
                      <w:sz w:val="26"/>
                      <w:szCs w:val="26"/>
                      <w:lang w:eastAsia="en-GB"/>
                    </w:rPr>
                    <w:t xml:space="preserve">percentage </w:t>
                  </w:r>
                  <w:r w:rsidRPr="003D4E2D">
                    <w:rPr>
                      <w:rFonts w:asciiTheme="minorHAnsi" w:eastAsia="Times New Roman" w:hAnsiTheme="minorHAnsi"/>
                      <w:sz w:val="26"/>
                      <w:szCs w:val="26"/>
                      <w:lang w:eastAsia="en-GB"/>
                    </w:rPr>
                    <w:t>scores are then multiplied by the weighting for the Price Criteria to give the overall price score.</w:t>
                  </w:r>
                </w:p>
                <w:p w14:paraId="62AA2A85" w14:textId="77777777" w:rsidR="00671C33" w:rsidRDefault="00671C33" w:rsidP="00CD7251">
                  <w:pPr>
                    <w:rPr>
                      <w:sz w:val="16"/>
                      <w:szCs w:val="16"/>
                    </w:rPr>
                  </w:pPr>
                  <w:r w:rsidRPr="003B4555">
                    <w:rPr>
                      <w:b/>
                      <w:sz w:val="16"/>
                      <w:szCs w:val="16"/>
                    </w:rPr>
                    <w:t>Sample calculation</w:t>
                  </w:r>
                  <w:r w:rsidRPr="001E3122">
                    <w:rPr>
                      <w:sz w:val="16"/>
                      <w:szCs w:val="16"/>
                    </w:rPr>
                    <w:t xml:space="preserve"> – </w:t>
                  </w:r>
                  <w:r>
                    <w:rPr>
                      <w:sz w:val="16"/>
                      <w:szCs w:val="16"/>
                    </w:rPr>
                    <w:t xml:space="preserve">two submissions are received with a mean average price of £137.50. Submission A has a price of £100 whilst submission B has a price of £175. Submission A’s price score is calculated as 137.5/100 x 50 = 68.75 and submission B’s price score is calculated as 137.5/175 x 50 = 39.28. Both of these amounts are then weighted by the Price Criteria %. Assuming a 40% Price Criteria Submission A’s weighted score is 27.50% and Submission B’s is 15.71%. </w:t>
                  </w:r>
                </w:p>
                <w:p w14:paraId="352E2521" w14:textId="77777777" w:rsidR="00671C33" w:rsidRDefault="00671C33" w:rsidP="00E65206">
                  <w:pPr>
                    <w:spacing w:after="120"/>
                    <w:ind w:firstLine="720"/>
                    <w:rPr>
                      <w:color w:val="31849B" w:themeColor="accent5" w:themeShade="BF"/>
                      <w:sz w:val="28"/>
                      <w:szCs w:val="28"/>
                    </w:rPr>
                  </w:pPr>
                  <w:r>
                    <w:rPr>
                      <w:color w:val="31849B" w:themeColor="accent5" w:themeShade="BF"/>
                      <w:sz w:val="28"/>
                      <w:szCs w:val="28"/>
                    </w:rPr>
                    <w:t>Overall Score</w:t>
                  </w:r>
                </w:p>
                <w:p w14:paraId="465343A5" w14:textId="77777777" w:rsidR="00671C33" w:rsidRPr="00BB6E85" w:rsidRDefault="00671C33" w:rsidP="00BB6E85">
                  <w:pPr>
                    <w:rPr>
                      <w:sz w:val="26"/>
                      <w:szCs w:val="26"/>
                    </w:rPr>
                  </w:pPr>
                  <w:r>
                    <w:rPr>
                      <w:sz w:val="26"/>
                      <w:szCs w:val="26"/>
                    </w:rPr>
                    <w:t>The overall score for the submission is determined by summing the overall quality score with the overall price score. For clarity, the contract will be awarded to the submission that has the highest overall score.</w:t>
                  </w:r>
                </w:p>
                <w:p w14:paraId="0356F6EC" w14:textId="77777777" w:rsidR="00671C33" w:rsidRPr="002B36B7" w:rsidRDefault="00671C33" w:rsidP="002B36B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14:paraId="3A4B7761" w14:textId="77777777" w:rsidR="00671C33" w:rsidRDefault="00671C33" w:rsidP="008E5920"/>
                <w:p w14:paraId="7C2F8E30" w14:textId="77777777" w:rsidR="00671C33" w:rsidRDefault="00671C33" w:rsidP="008E5920"/>
                <w:p w14:paraId="476ED25B" w14:textId="77777777" w:rsidR="00671C33" w:rsidRDefault="00671C33" w:rsidP="008E5920"/>
                <w:p w14:paraId="0188BDE9" w14:textId="77777777" w:rsidR="00671C33" w:rsidRDefault="00671C33" w:rsidP="008E5920"/>
                <w:p w14:paraId="75EA46BE" w14:textId="77777777" w:rsidR="00671C33" w:rsidRDefault="00671C33" w:rsidP="008E5920"/>
                <w:p w14:paraId="37A8E295" w14:textId="77777777" w:rsidR="00671C33" w:rsidRDefault="00671C33" w:rsidP="008E5920"/>
                <w:p w14:paraId="6509415F" w14:textId="77777777" w:rsidR="00671C33" w:rsidRDefault="00671C33" w:rsidP="008E5920"/>
                <w:p w14:paraId="2F1DD226" w14:textId="77777777" w:rsidR="00671C33" w:rsidRDefault="00671C33" w:rsidP="008E5920"/>
                <w:p w14:paraId="2613C037" w14:textId="77777777" w:rsidR="00671C33" w:rsidRDefault="00671C33" w:rsidP="008E5920"/>
                <w:p w14:paraId="5EC1D199" w14:textId="77777777" w:rsidR="00671C33" w:rsidRDefault="00671C33" w:rsidP="008E5920"/>
                <w:p w14:paraId="4C92CFB2" w14:textId="77777777" w:rsidR="00671C33" w:rsidRDefault="00671C33" w:rsidP="008E5920"/>
                <w:p w14:paraId="3736B5D5" w14:textId="77777777" w:rsidR="00671C33" w:rsidRDefault="00671C33" w:rsidP="008E5920"/>
                <w:p w14:paraId="48EA81DF" w14:textId="77777777" w:rsidR="00671C33" w:rsidRDefault="00671C33" w:rsidP="008E5920"/>
                <w:p w14:paraId="67852B84" w14:textId="77777777" w:rsidR="00671C33" w:rsidRDefault="00671C33" w:rsidP="008E5920"/>
                <w:p w14:paraId="7AE3492E" w14:textId="77777777" w:rsidR="00671C33" w:rsidRDefault="00671C33" w:rsidP="008E5920"/>
                <w:p w14:paraId="7C7B6EEE" w14:textId="77777777" w:rsidR="00671C33" w:rsidRDefault="00671C33" w:rsidP="008E5920"/>
                <w:p w14:paraId="265B9F2B" w14:textId="77777777" w:rsidR="00671C33" w:rsidRDefault="00671C33" w:rsidP="008E5920"/>
                <w:p w14:paraId="23F5EE18" w14:textId="77777777" w:rsidR="00671C33" w:rsidRDefault="00671C33" w:rsidP="008E5920"/>
                <w:p w14:paraId="2CBBCE69" w14:textId="77777777" w:rsidR="00671C33" w:rsidRDefault="00671C33" w:rsidP="008E5920"/>
                <w:p w14:paraId="3BEA54C2" w14:textId="77777777" w:rsidR="00671C33" w:rsidRDefault="00671C33" w:rsidP="008E5920"/>
                <w:p w14:paraId="27C25C50" w14:textId="77777777" w:rsidR="00671C33" w:rsidRDefault="00671C33" w:rsidP="008E5920"/>
                <w:p w14:paraId="665C27A0" w14:textId="77777777" w:rsidR="00671C33" w:rsidRDefault="00671C33" w:rsidP="008E5920"/>
                <w:p w14:paraId="786918A9" w14:textId="77777777" w:rsidR="00671C33" w:rsidRDefault="00671C33" w:rsidP="008E5920"/>
                <w:p w14:paraId="72E40F0A" w14:textId="77777777" w:rsidR="00671C33" w:rsidRDefault="00671C33" w:rsidP="008E5920"/>
                <w:p w14:paraId="3221F862" w14:textId="77777777" w:rsidR="00671C33" w:rsidRDefault="00671C33" w:rsidP="008E5920"/>
                <w:p w14:paraId="5C4283EB" w14:textId="77777777" w:rsidR="00671C33" w:rsidRDefault="00671C33" w:rsidP="008E5920"/>
                <w:p w14:paraId="7ECBB0AC" w14:textId="77777777" w:rsidR="00671C33" w:rsidRDefault="00671C33" w:rsidP="008E5920"/>
                <w:p w14:paraId="6745C2AC" w14:textId="77777777" w:rsidR="00671C33" w:rsidRDefault="00671C33" w:rsidP="008E5920"/>
                <w:p w14:paraId="7A4A3AFD" w14:textId="77777777" w:rsidR="00671C33" w:rsidRDefault="00671C33" w:rsidP="008E5920"/>
                <w:p w14:paraId="0CC5FB71" w14:textId="77777777" w:rsidR="00671C33" w:rsidRDefault="00671C33" w:rsidP="008E5920"/>
                <w:p w14:paraId="224BD786" w14:textId="77777777" w:rsidR="00671C33" w:rsidRPr="009A1D69" w:rsidRDefault="00671C33" w:rsidP="008E5920"/>
              </w:txbxContent>
            </v:textbox>
          </v:shape>
        </w:pict>
      </w:r>
    </w:p>
    <w:p w14:paraId="664863DC" w14:textId="77777777" w:rsidR="0003754F" w:rsidRDefault="0003754F"/>
    <w:p w14:paraId="022BD43B" w14:textId="77777777" w:rsidR="0003754F" w:rsidRDefault="0003754F"/>
    <w:p w14:paraId="66797EB9" w14:textId="77777777" w:rsidR="0003754F" w:rsidRDefault="0003754F"/>
    <w:p w14:paraId="5DFF6E40" w14:textId="77777777" w:rsidR="0003754F" w:rsidRDefault="0003754F"/>
    <w:p w14:paraId="2B358570" w14:textId="77777777" w:rsidR="0003754F" w:rsidRDefault="0003754F"/>
    <w:p w14:paraId="3F4CDAA7" w14:textId="77777777" w:rsidR="0003754F" w:rsidRDefault="0003754F"/>
    <w:p w14:paraId="026CFEA8" w14:textId="77777777" w:rsidR="0003754F" w:rsidRDefault="0003754F"/>
    <w:p w14:paraId="2A72192C" w14:textId="77777777" w:rsidR="0003754F" w:rsidRDefault="0003754F"/>
    <w:p w14:paraId="763C71EB" w14:textId="77777777" w:rsidR="0003754F" w:rsidRDefault="0003754F"/>
    <w:p w14:paraId="07EB396A" w14:textId="77777777" w:rsidR="0003754F" w:rsidRDefault="0003754F"/>
    <w:p w14:paraId="6606407E" w14:textId="77777777" w:rsidR="0003754F" w:rsidRDefault="0003754F"/>
    <w:p w14:paraId="18E50954" w14:textId="77777777" w:rsidR="0003754F" w:rsidRDefault="0003754F"/>
    <w:p w14:paraId="25A3900B" w14:textId="77777777" w:rsidR="0003754F" w:rsidRDefault="0003754F"/>
    <w:p w14:paraId="0ED9B623" w14:textId="77777777" w:rsidR="0003754F" w:rsidRDefault="0003754F"/>
    <w:p w14:paraId="512D22C6" w14:textId="77777777" w:rsidR="0003754F" w:rsidRDefault="0003754F"/>
    <w:p w14:paraId="4B9BD966" w14:textId="77777777" w:rsidR="0003754F" w:rsidRDefault="0003754F"/>
    <w:p w14:paraId="34F0053B" w14:textId="77777777" w:rsidR="0003754F" w:rsidRDefault="0003754F"/>
    <w:p w14:paraId="770586D7" w14:textId="77777777" w:rsidR="0003754F" w:rsidRDefault="0003754F"/>
    <w:p w14:paraId="2A12E137" w14:textId="77777777" w:rsidR="0003754F" w:rsidRDefault="0003754F"/>
    <w:p w14:paraId="3156BF3E" w14:textId="77777777" w:rsidR="0003754F" w:rsidRDefault="0003754F"/>
    <w:p w14:paraId="67F37334" w14:textId="77777777" w:rsidR="0003754F" w:rsidRDefault="0003754F"/>
    <w:p w14:paraId="01978F40" w14:textId="77777777" w:rsidR="0003754F" w:rsidRDefault="0003754F"/>
    <w:p w14:paraId="2E5F394E" w14:textId="77777777" w:rsidR="0003754F" w:rsidRDefault="0003754F"/>
    <w:p w14:paraId="162641E0" w14:textId="77777777" w:rsidR="0003754F" w:rsidRDefault="0003754F"/>
    <w:p w14:paraId="54B9F9DD" w14:textId="77777777" w:rsidR="0003754F" w:rsidRDefault="0003754F"/>
    <w:sectPr w:rsidR="0003754F" w:rsidSect="00A16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954EC" w14:textId="77777777" w:rsidR="00165673" w:rsidRDefault="00165673" w:rsidP="003F3242">
      <w:pPr>
        <w:spacing w:after="0" w:line="240" w:lineRule="auto"/>
      </w:pPr>
      <w:r>
        <w:separator/>
      </w:r>
    </w:p>
  </w:endnote>
  <w:endnote w:type="continuationSeparator" w:id="0">
    <w:p w14:paraId="2F35D069" w14:textId="77777777" w:rsidR="00165673" w:rsidRDefault="00165673" w:rsidP="003F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39C44" w14:textId="77777777" w:rsidR="00165673" w:rsidRDefault="00165673" w:rsidP="003F3242">
      <w:pPr>
        <w:spacing w:after="0" w:line="240" w:lineRule="auto"/>
      </w:pPr>
      <w:r>
        <w:separator/>
      </w:r>
    </w:p>
  </w:footnote>
  <w:footnote w:type="continuationSeparator" w:id="0">
    <w:p w14:paraId="770663C7" w14:textId="77777777" w:rsidR="00165673" w:rsidRDefault="00165673" w:rsidP="003F3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9300B"/>
    <w:multiLevelType w:val="hybridMultilevel"/>
    <w:tmpl w:val="B49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21053"/>
    <w:multiLevelType w:val="hybridMultilevel"/>
    <w:tmpl w:val="EBD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635A"/>
    <w:rsid w:val="000072BF"/>
    <w:rsid w:val="0001270E"/>
    <w:rsid w:val="0003754F"/>
    <w:rsid w:val="000508FA"/>
    <w:rsid w:val="000750BA"/>
    <w:rsid w:val="00082066"/>
    <w:rsid w:val="00090F1A"/>
    <w:rsid w:val="000A3CBA"/>
    <w:rsid w:val="000C257A"/>
    <w:rsid w:val="000D13AE"/>
    <w:rsid w:val="000D40B7"/>
    <w:rsid w:val="000D5A8D"/>
    <w:rsid w:val="000E26AB"/>
    <w:rsid w:val="000E4B1F"/>
    <w:rsid w:val="000F5F0B"/>
    <w:rsid w:val="00100551"/>
    <w:rsid w:val="0012099E"/>
    <w:rsid w:val="00140B97"/>
    <w:rsid w:val="001567BA"/>
    <w:rsid w:val="00165673"/>
    <w:rsid w:val="00180A71"/>
    <w:rsid w:val="001907B7"/>
    <w:rsid w:val="00192169"/>
    <w:rsid w:val="001A3E3C"/>
    <w:rsid w:val="001A4872"/>
    <w:rsid w:val="001A732C"/>
    <w:rsid w:val="001B0495"/>
    <w:rsid w:val="001C14CD"/>
    <w:rsid w:val="001D3F11"/>
    <w:rsid w:val="001E3122"/>
    <w:rsid w:val="001F68F2"/>
    <w:rsid w:val="001F75FA"/>
    <w:rsid w:val="00220D31"/>
    <w:rsid w:val="002210D2"/>
    <w:rsid w:val="002273FD"/>
    <w:rsid w:val="00242BA9"/>
    <w:rsid w:val="00251AEE"/>
    <w:rsid w:val="0026341F"/>
    <w:rsid w:val="00263B02"/>
    <w:rsid w:val="0026718C"/>
    <w:rsid w:val="002A31E9"/>
    <w:rsid w:val="002A35FD"/>
    <w:rsid w:val="002B36B7"/>
    <w:rsid w:val="00306389"/>
    <w:rsid w:val="00327218"/>
    <w:rsid w:val="00353E61"/>
    <w:rsid w:val="00356E40"/>
    <w:rsid w:val="00366AD5"/>
    <w:rsid w:val="00392948"/>
    <w:rsid w:val="003A75AC"/>
    <w:rsid w:val="003B4555"/>
    <w:rsid w:val="003C3E37"/>
    <w:rsid w:val="003D4E2D"/>
    <w:rsid w:val="003E1DA4"/>
    <w:rsid w:val="003E235B"/>
    <w:rsid w:val="003E23BD"/>
    <w:rsid w:val="003F0D9D"/>
    <w:rsid w:val="003F1D89"/>
    <w:rsid w:val="003F2C05"/>
    <w:rsid w:val="003F3242"/>
    <w:rsid w:val="00405AFB"/>
    <w:rsid w:val="0040765B"/>
    <w:rsid w:val="0043193D"/>
    <w:rsid w:val="004452C9"/>
    <w:rsid w:val="00452AAD"/>
    <w:rsid w:val="00453ADB"/>
    <w:rsid w:val="00455D30"/>
    <w:rsid w:val="00464E88"/>
    <w:rsid w:val="00475BED"/>
    <w:rsid w:val="00486CF2"/>
    <w:rsid w:val="004B11E3"/>
    <w:rsid w:val="004B5E16"/>
    <w:rsid w:val="004C5EEA"/>
    <w:rsid w:val="004D7569"/>
    <w:rsid w:val="004E6DD6"/>
    <w:rsid w:val="00514BC2"/>
    <w:rsid w:val="00521378"/>
    <w:rsid w:val="00534D2A"/>
    <w:rsid w:val="005452B0"/>
    <w:rsid w:val="00555C74"/>
    <w:rsid w:val="00566098"/>
    <w:rsid w:val="00566EC7"/>
    <w:rsid w:val="005709C4"/>
    <w:rsid w:val="005977F5"/>
    <w:rsid w:val="005B57B0"/>
    <w:rsid w:val="005D4E4D"/>
    <w:rsid w:val="005D5BE3"/>
    <w:rsid w:val="005D7C97"/>
    <w:rsid w:val="0060383B"/>
    <w:rsid w:val="00610C81"/>
    <w:rsid w:val="00645CAB"/>
    <w:rsid w:val="00661965"/>
    <w:rsid w:val="006637C3"/>
    <w:rsid w:val="00671C33"/>
    <w:rsid w:val="00675D37"/>
    <w:rsid w:val="00695CB4"/>
    <w:rsid w:val="006A49D1"/>
    <w:rsid w:val="006B592A"/>
    <w:rsid w:val="006C07BC"/>
    <w:rsid w:val="006D6927"/>
    <w:rsid w:val="006D7C3B"/>
    <w:rsid w:val="006E4B36"/>
    <w:rsid w:val="00704465"/>
    <w:rsid w:val="00705B68"/>
    <w:rsid w:val="0075617B"/>
    <w:rsid w:val="00767778"/>
    <w:rsid w:val="00771659"/>
    <w:rsid w:val="007802B6"/>
    <w:rsid w:val="00781493"/>
    <w:rsid w:val="007A4938"/>
    <w:rsid w:val="007B2712"/>
    <w:rsid w:val="007D3979"/>
    <w:rsid w:val="007D4CE0"/>
    <w:rsid w:val="007E15E1"/>
    <w:rsid w:val="00800E47"/>
    <w:rsid w:val="0081422C"/>
    <w:rsid w:val="00825DD1"/>
    <w:rsid w:val="00830230"/>
    <w:rsid w:val="00830E00"/>
    <w:rsid w:val="0084615D"/>
    <w:rsid w:val="008853BB"/>
    <w:rsid w:val="008B2E33"/>
    <w:rsid w:val="008B61B9"/>
    <w:rsid w:val="008E5920"/>
    <w:rsid w:val="00902021"/>
    <w:rsid w:val="009329D9"/>
    <w:rsid w:val="009566D0"/>
    <w:rsid w:val="00967A23"/>
    <w:rsid w:val="00981FB5"/>
    <w:rsid w:val="009A1CFA"/>
    <w:rsid w:val="009A1D69"/>
    <w:rsid w:val="009D4A19"/>
    <w:rsid w:val="009F7483"/>
    <w:rsid w:val="00A0635A"/>
    <w:rsid w:val="00A164D9"/>
    <w:rsid w:val="00A4377D"/>
    <w:rsid w:val="00A53AD6"/>
    <w:rsid w:val="00A67EB6"/>
    <w:rsid w:val="00A67F87"/>
    <w:rsid w:val="00A723C3"/>
    <w:rsid w:val="00A75E94"/>
    <w:rsid w:val="00A80112"/>
    <w:rsid w:val="00A91CE7"/>
    <w:rsid w:val="00AA054C"/>
    <w:rsid w:val="00AB4053"/>
    <w:rsid w:val="00AC10BA"/>
    <w:rsid w:val="00AC7D6F"/>
    <w:rsid w:val="00AD2513"/>
    <w:rsid w:val="00AF475E"/>
    <w:rsid w:val="00B638BF"/>
    <w:rsid w:val="00B67994"/>
    <w:rsid w:val="00B87B5E"/>
    <w:rsid w:val="00B958B7"/>
    <w:rsid w:val="00BA6A89"/>
    <w:rsid w:val="00BB24E8"/>
    <w:rsid w:val="00BB6E85"/>
    <w:rsid w:val="00C12BB9"/>
    <w:rsid w:val="00C2433E"/>
    <w:rsid w:val="00C533D3"/>
    <w:rsid w:val="00C536F7"/>
    <w:rsid w:val="00C70DE0"/>
    <w:rsid w:val="00C84596"/>
    <w:rsid w:val="00C85831"/>
    <w:rsid w:val="00C9343B"/>
    <w:rsid w:val="00CA0992"/>
    <w:rsid w:val="00CD7251"/>
    <w:rsid w:val="00CF0F9A"/>
    <w:rsid w:val="00CF2D63"/>
    <w:rsid w:val="00CF65BC"/>
    <w:rsid w:val="00D0209E"/>
    <w:rsid w:val="00D141C3"/>
    <w:rsid w:val="00D623E0"/>
    <w:rsid w:val="00D631CC"/>
    <w:rsid w:val="00D63843"/>
    <w:rsid w:val="00D76004"/>
    <w:rsid w:val="00D922DD"/>
    <w:rsid w:val="00DA180B"/>
    <w:rsid w:val="00DB547F"/>
    <w:rsid w:val="00E0067D"/>
    <w:rsid w:val="00E12C20"/>
    <w:rsid w:val="00E31AD4"/>
    <w:rsid w:val="00E365CF"/>
    <w:rsid w:val="00E52AD1"/>
    <w:rsid w:val="00E60CAD"/>
    <w:rsid w:val="00E634E3"/>
    <w:rsid w:val="00E65206"/>
    <w:rsid w:val="00E753EA"/>
    <w:rsid w:val="00EA6B39"/>
    <w:rsid w:val="00EA71C1"/>
    <w:rsid w:val="00EB3704"/>
    <w:rsid w:val="00EB37C5"/>
    <w:rsid w:val="00EB3BE1"/>
    <w:rsid w:val="00EB4C3A"/>
    <w:rsid w:val="00EB5E29"/>
    <w:rsid w:val="00ED0D6E"/>
    <w:rsid w:val="00ED12CF"/>
    <w:rsid w:val="00EE52E9"/>
    <w:rsid w:val="00F05D0B"/>
    <w:rsid w:val="00F06256"/>
    <w:rsid w:val="00F26023"/>
    <w:rsid w:val="00F30F19"/>
    <w:rsid w:val="00F5174A"/>
    <w:rsid w:val="00F8411A"/>
    <w:rsid w:val="00F9799A"/>
    <w:rsid w:val="00FB1909"/>
    <w:rsid w:val="00FC5D6C"/>
    <w:rsid w:val="00FE189B"/>
    <w:rsid w:val="00FE2DBB"/>
    <w:rsid w:val="00FE7ED8"/>
    <w:rsid w:val="00FF4770"/>
    <w:rsid w:val="00FF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2AFC6F"/>
  <w15:docId w15:val="{81D7200B-FEFE-46CB-B83A-1AC15BC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4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5A"/>
    <w:rPr>
      <w:rFonts w:ascii="Tahoma" w:hAnsi="Tahoma" w:cs="Tahoma"/>
      <w:sz w:val="16"/>
      <w:szCs w:val="16"/>
    </w:rPr>
  </w:style>
  <w:style w:type="paragraph" w:styleId="Header">
    <w:name w:val="header"/>
    <w:basedOn w:val="Normal"/>
    <w:link w:val="HeaderChar"/>
    <w:uiPriority w:val="99"/>
    <w:semiHidden/>
    <w:unhideWhenUsed/>
    <w:rsid w:val="003F3242"/>
    <w:pPr>
      <w:tabs>
        <w:tab w:val="center" w:pos="4513"/>
        <w:tab w:val="right" w:pos="9026"/>
      </w:tabs>
    </w:pPr>
  </w:style>
  <w:style w:type="character" w:customStyle="1" w:styleId="HeaderChar">
    <w:name w:val="Header Char"/>
    <w:basedOn w:val="DefaultParagraphFont"/>
    <w:link w:val="Header"/>
    <w:uiPriority w:val="99"/>
    <w:semiHidden/>
    <w:rsid w:val="003F3242"/>
    <w:rPr>
      <w:sz w:val="22"/>
      <w:szCs w:val="22"/>
      <w:lang w:eastAsia="en-US"/>
    </w:rPr>
  </w:style>
  <w:style w:type="paragraph" w:styleId="Footer">
    <w:name w:val="footer"/>
    <w:basedOn w:val="Normal"/>
    <w:link w:val="FooterChar"/>
    <w:uiPriority w:val="99"/>
    <w:semiHidden/>
    <w:unhideWhenUsed/>
    <w:rsid w:val="003F3242"/>
    <w:pPr>
      <w:tabs>
        <w:tab w:val="center" w:pos="4513"/>
        <w:tab w:val="right" w:pos="9026"/>
      </w:tabs>
    </w:pPr>
  </w:style>
  <w:style w:type="character" w:customStyle="1" w:styleId="FooterChar">
    <w:name w:val="Footer Char"/>
    <w:basedOn w:val="DefaultParagraphFont"/>
    <w:link w:val="Footer"/>
    <w:uiPriority w:val="99"/>
    <w:semiHidden/>
    <w:rsid w:val="003F3242"/>
    <w:rPr>
      <w:sz w:val="22"/>
      <w:szCs w:val="22"/>
      <w:lang w:eastAsia="en-US"/>
    </w:rPr>
  </w:style>
  <w:style w:type="character" w:styleId="PlaceholderText">
    <w:name w:val="Placeholder Text"/>
    <w:basedOn w:val="DefaultParagraphFont"/>
    <w:uiPriority w:val="99"/>
    <w:semiHidden/>
    <w:rsid w:val="007B2712"/>
    <w:rPr>
      <w:color w:val="808080"/>
    </w:rPr>
  </w:style>
  <w:style w:type="table" w:styleId="TableGrid">
    <w:name w:val="Table Grid"/>
    <w:basedOn w:val="TableNormal"/>
    <w:uiPriority w:val="59"/>
    <w:rsid w:val="00555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55C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yle1">
    <w:name w:val="Style1"/>
    <w:basedOn w:val="DefaultParagraphFont"/>
    <w:uiPriority w:val="1"/>
    <w:rsid w:val="00830230"/>
    <w:rPr>
      <w:color w:val="92CDDC" w:themeColor="accent5" w:themeTint="99"/>
    </w:rPr>
  </w:style>
  <w:style w:type="character" w:customStyle="1" w:styleId="Style2">
    <w:name w:val="Style2"/>
    <w:basedOn w:val="DefaultParagraphFont"/>
    <w:uiPriority w:val="1"/>
    <w:rsid w:val="00830230"/>
    <w:rPr>
      <w:color w:val="31849B" w:themeColor="accent5" w:themeShade="BF"/>
    </w:rPr>
  </w:style>
  <w:style w:type="character" w:customStyle="1" w:styleId="a">
    <w:name w:val="%"/>
    <w:basedOn w:val="DefaultParagraphFont"/>
    <w:uiPriority w:val="1"/>
    <w:rsid w:val="00AB4053"/>
    <w:rPr>
      <w:b/>
      <w:color w:val="FF0000"/>
    </w:rPr>
  </w:style>
  <w:style w:type="table" w:customStyle="1" w:styleId="LightShading-Accent11">
    <w:name w:val="Light Shading - Accent 11"/>
    <w:basedOn w:val="TableNormal"/>
    <w:uiPriority w:val="60"/>
    <w:rsid w:val="005660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E2DBB"/>
    <w:pPr>
      <w:ind w:left="720"/>
      <w:contextualSpacing/>
    </w:pPr>
  </w:style>
  <w:style w:type="table" w:styleId="LightShading-Accent1">
    <w:name w:val="Light Shading Accent 1"/>
    <w:basedOn w:val="TableNormal"/>
    <w:uiPriority w:val="60"/>
    <w:rsid w:val="00E006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yiv2079422992msonormal">
    <w:name w:val="yiv2079422992msonormal"/>
    <w:basedOn w:val="Normal"/>
    <w:rsid w:val="002B36B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4377D"/>
    <w:rPr>
      <w:sz w:val="16"/>
      <w:szCs w:val="16"/>
    </w:rPr>
  </w:style>
  <w:style w:type="paragraph" w:styleId="CommentText">
    <w:name w:val="annotation text"/>
    <w:basedOn w:val="Normal"/>
    <w:link w:val="CommentTextChar"/>
    <w:uiPriority w:val="99"/>
    <w:semiHidden/>
    <w:unhideWhenUsed/>
    <w:rsid w:val="00A4377D"/>
    <w:pPr>
      <w:spacing w:line="240" w:lineRule="auto"/>
    </w:pPr>
    <w:rPr>
      <w:sz w:val="20"/>
      <w:szCs w:val="20"/>
    </w:rPr>
  </w:style>
  <w:style w:type="character" w:customStyle="1" w:styleId="CommentTextChar">
    <w:name w:val="Comment Text Char"/>
    <w:basedOn w:val="DefaultParagraphFont"/>
    <w:link w:val="CommentText"/>
    <w:uiPriority w:val="99"/>
    <w:semiHidden/>
    <w:rsid w:val="00A4377D"/>
    <w:rPr>
      <w:lang w:eastAsia="en-US"/>
    </w:rPr>
  </w:style>
  <w:style w:type="paragraph" w:styleId="CommentSubject">
    <w:name w:val="annotation subject"/>
    <w:basedOn w:val="CommentText"/>
    <w:next w:val="CommentText"/>
    <w:link w:val="CommentSubjectChar"/>
    <w:uiPriority w:val="99"/>
    <w:semiHidden/>
    <w:unhideWhenUsed/>
    <w:rsid w:val="00A4377D"/>
    <w:rPr>
      <w:b/>
      <w:bCs/>
    </w:rPr>
  </w:style>
  <w:style w:type="character" w:customStyle="1" w:styleId="CommentSubjectChar">
    <w:name w:val="Comment Subject Char"/>
    <w:basedOn w:val="CommentTextChar"/>
    <w:link w:val="CommentSubject"/>
    <w:uiPriority w:val="99"/>
    <w:semiHidden/>
    <w:rsid w:val="00A4377D"/>
    <w:rPr>
      <w:b/>
      <w:bCs/>
      <w:lang w:eastAsia="en-US"/>
    </w:rPr>
  </w:style>
  <w:style w:type="character" w:styleId="Hyperlink">
    <w:name w:val="Hyperlink"/>
    <w:basedOn w:val="DefaultParagraphFont"/>
    <w:uiPriority w:val="99"/>
    <w:unhideWhenUsed/>
    <w:rsid w:val="006637C3"/>
    <w:rPr>
      <w:color w:val="0000FF" w:themeColor="hyperlink"/>
      <w:u w:val="single"/>
    </w:rPr>
  </w:style>
  <w:style w:type="character" w:customStyle="1" w:styleId="Style3">
    <w:name w:val="Style3"/>
    <w:basedOn w:val="DefaultParagraphFont"/>
    <w:uiPriority w:val="1"/>
    <w:rsid w:val="00AF475E"/>
    <w:rPr>
      <w:color w:val="548DD4" w:themeColor="text2" w:themeTint="99"/>
    </w:rPr>
  </w:style>
  <w:style w:type="character" w:customStyle="1" w:styleId="Style4">
    <w:name w:val="Style4"/>
    <w:basedOn w:val="DefaultParagraphFont"/>
    <w:uiPriority w:val="1"/>
    <w:rsid w:val="006A49D1"/>
    <w:rPr>
      <w:color w:val="4F81BD" w:themeColor="accent1"/>
    </w:rPr>
  </w:style>
  <w:style w:type="character" w:styleId="UnresolvedMention">
    <w:name w:val="Unresolved Mention"/>
    <w:basedOn w:val="DefaultParagraphFont"/>
    <w:uiPriority w:val="99"/>
    <w:semiHidden/>
    <w:unhideWhenUsed/>
    <w:rsid w:val="00C53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78647">
      <w:bodyDiv w:val="1"/>
      <w:marLeft w:val="0"/>
      <w:marRight w:val="0"/>
      <w:marTop w:val="0"/>
      <w:marBottom w:val="0"/>
      <w:divBdr>
        <w:top w:val="none" w:sz="0" w:space="0" w:color="auto"/>
        <w:left w:val="none" w:sz="0" w:space="0" w:color="auto"/>
        <w:bottom w:val="none" w:sz="0" w:space="0" w:color="auto"/>
        <w:right w:val="none" w:sz="0" w:space="0" w:color="auto"/>
      </w:divBdr>
      <w:divsChild>
        <w:div w:id="853693397">
          <w:marLeft w:val="0"/>
          <w:marRight w:val="0"/>
          <w:marTop w:val="0"/>
          <w:marBottom w:val="0"/>
          <w:divBdr>
            <w:top w:val="none" w:sz="0" w:space="0" w:color="auto"/>
            <w:left w:val="none" w:sz="0" w:space="0" w:color="auto"/>
            <w:bottom w:val="none" w:sz="0" w:space="0" w:color="auto"/>
            <w:right w:val="none" w:sz="0" w:space="0" w:color="auto"/>
          </w:divBdr>
          <w:divsChild>
            <w:div w:id="30963228">
              <w:marLeft w:val="0"/>
              <w:marRight w:val="0"/>
              <w:marTop w:val="0"/>
              <w:marBottom w:val="0"/>
              <w:divBdr>
                <w:top w:val="none" w:sz="0" w:space="0" w:color="auto"/>
                <w:left w:val="none" w:sz="0" w:space="0" w:color="auto"/>
                <w:bottom w:val="none" w:sz="0" w:space="0" w:color="auto"/>
                <w:right w:val="none" w:sz="0" w:space="0" w:color="auto"/>
              </w:divBdr>
              <w:divsChild>
                <w:div w:id="1116288277">
                  <w:marLeft w:val="0"/>
                  <w:marRight w:val="0"/>
                  <w:marTop w:val="0"/>
                  <w:marBottom w:val="0"/>
                  <w:divBdr>
                    <w:top w:val="none" w:sz="0" w:space="0" w:color="auto"/>
                    <w:left w:val="none" w:sz="0" w:space="0" w:color="auto"/>
                    <w:bottom w:val="none" w:sz="0" w:space="0" w:color="auto"/>
                    <w:right w:val="none" w:sz="0" w:space="0" w:color="auto"/>
                  </w:divBdr>
                  <w:divsChild>
                    <w:div w:id="1629432853">
                      <w:marLeft w:val="0"/>
                      <w:marRight w:val="0"/>
                      <w:marTop w:val="0"/>
                      <w:marBottom w:val="0"/>
                      <w:divBdr>
                        <w:top w:val="none" w:sz="0" w:space="0" w:color="auto"/>
                        <w:left w:val="none" w:sz="0" w:space="0" w:color="auto"/>
                        <w:bottom w:val="none" w:sz="0" w:space="0" w:color="auto"/>
                        <w:right w:val="none" w:sz="0" w:space="0" w:color="auto"/>
                      </w:divBdr>
                      <w:divsChild>
                        <w:div w:id="1892962105">
                          <w:marLeft w:val="0"/>
                          <w:marRight w:val="0"/>
                          <w:marTop w:val="0"/>
                          <w:marBottom w:val="0"/>
                          <w:divBdr>
                            <w:top w:val="none" w:sz="0" w:space="0" w:color="auto"/>
                            <w:left w:val="none" w:sz="0" w:space="0" w:color="auto"/>
                            <w:bottom w:val="none" w:sz="0" w:space="0" w:color="auto"/>
                            <w:right w:val="none" w:sz="0" w:space="0" w:color="auto"/>
                          </w:divBdr>
                          <w:divsChild>
                            <w:div w:id="1709060236">
                              <w:marLeft w:val="0"/>
                              <w:marRight w:val="0"/>
                              <w:marTop w:val="0"/>
                              <w:marBottom w:val="0"/>
                              <w:divBdr>
                                <w:top w:val="none" w:sz="0" w:space="0" w:color="auto"/>
                                <w:left w:val="none" w:sz="0" w:space="0" w:color="auto"/>
                                <w:bottom w:val="none" w:sz="0" w:space="0" w:color="auto"/>
                                <w:right w:val="none" w:sz="0" w:space="0" w:color="auto"/>
                              </w:divBdr>
                              <w:divsChild>
                                <w:div w:id="782918295">
                                  <w:marLeft w:val="0"/>
                                  <w:marRight w:val="0"/>
                                  <w:marTop w:val="0"/>
                                  <w:marBottom w:val="0"/>
                                  <w:divBdr>
                                    <w:top w:val="none" w:sz="0" w:space="0" w:color="auto"/>
                                    <w:left w:val="none" w:sz="0" w:space="0" w:color="auto"/>
                                    <w:bottom w:val="none" w:sz="0" w:space="0" w:color="auto"/>
                                    <w:right w:val="none" w:sz="0" w:space="0" w:color="auto"/>
                                  </w:divBdr>
                                  <w:divsChild>
                                    <w:div w:id="1699545303">
                                      <w:marLeft w:val="0"/>
                                      <w:marRight w:val="0"/>
                                      <w:marTop w:val="0"/>
                                      <w:marBottom w:val="0"/>
                                      <w:divBdr>
                                        <w:top w:val="none" w:sz="0" w:space="0" w:color="auto"/>
                                        <w:left w:val="none" w:sz="0" w:space="0" w:color="auto"/>
                                        <w:bottom w:val="none" w:sz="0" w:space="0" w:color="auto"/>
                                        <w:right w:val="none" w:sz="0" w:space="0" w:color="auto"/>
                                      </w:divBdr>
                                      <w:divsChild>
                                        <w:div w:id="1241712339">
                                          <w:marLeft w:val="0"/>
                                          <w:marRight w:val="0"/>
                                          <w:marTop w:val="0"/>
                                          <w:marBottom w:val="0"/>
                                          <w:divBdr>
                                            <w:top w:val="none" w:sz="0" w:space="0" w:color="auto"/>
                                            <w:left w:val="none" w:sz="0" w:space="0" w:color="auto"/>
                                            <w:bottom w:val="none" w:sz="0" w:space="0" w:color="auto"/>
                                            <w:right w:val="none" w:sz="0" w:space="0" w:color="auto"/>
                                          </w:divBdr>
                                          <w:divsChild>
                                            <w:div w:id="521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scilly.gov.uk" TargetMode="External"/><Relationship Id="rId4" Type="http://schemas.openxmlformats.org/officeDocument/2006/relationships/settings" Target="settings.xml"/><Relationship Id="rId9" Type="http://schemas.openxmlformats.org/officeDocument/2006/relationships/hyperlink" Target="mailto:procurement@scilly.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35498C29C614AFE818F2B2A08B6C962"/>
        <w:category>
          <w:name w:val="General"/>
          <w:gallery w:val="placeholder"/>
        </w:category>
        <w:types>
          <w:type w:val="bbPlcHdr"/>
        </w:types>
        <w:behaviors>
          <w:behavior w:val="content"/>
        </w:behaviors>
        <w:guid w:val="{96CF552F-868F-4F78-920D-582BA0D1A4DA}"/>
      </w:docPartPr>
      <w:docPartBody>
        <w:p w:rsidR="003141E1" w:rsidRDefault="0046022A" w:rsidP="0046022A">
          <w:pPr>
            <w:pStyle w:val="D35498C29C614AFE818F2B2A08B6C9622"/>
          </w:pPr>
          <w:r w:rsidRPr="00630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E79"/>
    <w:rsid w:val="00000D0A"/>
    <w:rsid w:val="00044CA0"/>
    <w:rsid w:val="00072828"/>
    <w:rsid w:val="000A27EC"/>
    <w:rsid w:val="001E25A7"/>
    <w:rsid w:val="003141E1"/>
    <w:rsid w:val="003237AA"/>
    <w:rsid w:val="003F6E2F"/>
    <w:rsid w:val="0046022A"/>
    <w:rsid w:val="004610A8"/>
    <w:rsid w:val="00465B2C"/>
    <w:rsid w:val="004E25FE"/>
    <w:rsid w:val="005C5CAE"/>
    <w:rsid w:val="00601143"/>
    <w:rsid w:val="0066140F"/>
    <w:rsid w:val="00674AEF"/>
    <w:rsid w:val="006C126C"/>
    <w:rsid w:val="006E0883"/>
    <w:rsid w:val="00762EC4"/>
    <w:rsid w:val="009D0CA1"/>
    <w:rsid w:val="00A53BF7"/>
    <w:rsid w:val="00B10B20"/>
    <w:rsid w:val="00B76FD8"/>
    <w:rsid w:val="00BD0E79"/>
    <w:rsid w:val="00C53749"/>
    <w:rsid w:val="00C866E9"/>
    <w:rsid w:val="00D751F8"/>
    <w:rsid w:val="00DE039E"/>
    <w:rsid w:val="00F0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D0A"/>
    <w:rPr>
      <w:color w:val="808080"/>
    </w:rPr>
  </w:style>
  <w:style w:type="paragraph" w:customStyle="1" w:styleId="1482629BE11C48439E9515E9DDFADAE7">
    <w:name w:val="1482629BE11C48439E9515E9DDFADAE7"/>
    <w:rsid w:val="00BD0E79"/>
  </w:style>
  <w:style w:type="paragraph" w:customStyle="1" w:styleId="3B3C72DC0C19485CA8A30A0D76B4A12F">
    <w:name w:val="3B3C72DC0C19485CA8A30A0D76B4A12F"/>
    <w:rsid w:val="00BD0E79"/>
  </w:style>
  <w:style w:type="paragraph" w:customStyle="1" w:styleId="B6FDDCE3973D4F12A8821ECEF14BEB11">
    <w:name w:val="B6FDDCE3973D4F12A8821ECEF14BEB11"/>
    <w:rsid w:val="00BD0E79"/>
  </w:style>
  <w:style w:type="paragraph" w:customStyle="1" w:styleId="090E5550F9CB485E8BBFAB3C0A3A0125">
    <w:name w:val="090E5550F9CB485E8BBFAB3C0A3A0125"/>
    <w:rsid w:val="00BD0E79"/>
  </w:style>
  <w:style w:type="paragraph" w:customStyle="1" w:styleId="23448259158E40ABA3C4F592F5C850B6">
    <w:name w:val="23448259158E40ABA3C4F592F5C850B6"/>
    <w:rsid w:val="00BD0E79"/>
  </w:style>
  <w:style w:type="paragraph" w:customStyle="1" w:styleId="A38DB1927DFB44999E3B337686F0895B">
    <w:name w:val="A38DB1927DFB44999E3B337686F0895B"/>
    <w:rsid w:val="00BD0E79"/>
  </w:style>
  <w:style w:type="paragraph" w:customStyle="1" w:styleId="4030557A6CDC443F8F594ACBC20C2158">
    <w:name w:val="4030557A6CDC443F8F594ACBC20C2158"/>
    <w:rsid w:val="00BD0E79"/>
  </w:style>
  <w:style w:type="paragraph" w:customStyle="1" w:styleId="5EA06179938D4687B73C895AC2C579A4">
    <w:name w:val="5EA06179938D4687B73C895AC2C579A4"/>
    <w:rsid w:val="00BD0E79"/>
  </w:style>
  <w:style w:type="paragraph" w:customStyle="1" w:styleId="D35498C29C614AFE818F2B2A08B6C962">
    <w:name w:val="D35498C29C614AFE818F2B2A08B6C962"/>
    <w:rsid w:val="0046022A"/>
    <w:rPr>
      <w:rFonts w:ascii="Calibri" w:eastAsia="Calibri" w:hAnsi="Calibri" w:cs="Times New Roman"/>
      <w:lang w:eastAsia="en-US"/>
    </w:rPr>
  </w:style>
  <w:style w:type="paragraph" w:customStyle="1" w:styleId="0E6A4D905AE14C279F85E0D74F53803E">
    <w:name w:val="0E6A4D905AE14C279F85E0D74F53803E"/>
    <w:rsid w:val="0046022A"/>
    <w:rPr>
      <w:rFonts w:ascii="Calibri" w:eastAsia="Calibri" w:hAnsi="Calibri" w:cs="Times New Roman"/>
      <w:lang w:eastAsia="en-US"/>
    </w:rPr>
  </w:style>
  <w:style w:type="paragraph" w:customStyle="1" w:styleId="5E13AC27EC14464196760F6B4B0F5346">
    <w:name w:val="5E13AC27EC14464196760F6B4B0F5346"/>
    <w:rsid w:val="0046022A"/>
    <w:rPr>
      <w:rFonts w:ascii="Calibri" w:eastAsia="Calibri" w:hAnsi="Calibri" w:cs="Times New Roman"/>
      <w:lang w:eastAsia="en-US"/>
    </w:rPr>
  </w:style>
  <w:style w:type="paragraph" w:customStyle="1" w:styleId="5A840671733F4ADAA13AEB46E2A64BCD">
    <w:name w:val="5A840671733F4ADAA13AEB46E2A64BCD"/>
    <w:rsid w:val="0046022A"/>
    <w:rPr>
      <w:rFonts w:ascii="Calibri" w:eastAsia="Calibri" w:hAnsi="Calibri" w:cs="Times New Roman"/>
      <w:lang w:eastAsia="en-US"/>
    </w:rPr>
  </w:style>
  <w:style w:type="paragraph" w:customStyle="1" w:styleId="09AC4DA4C62447DB8242F385A46E7A34">
    <w:name w:val="09AC4DA4C62447DB8242F385A46E7A34"/>
    <w:rsid w:val="0046022A"/>
    <w:rPr>
      <w:rFonts w:ascii="Calibri" w:eastAsia="Calibri" w:hAnsi="Calibri" w:cs="Times New Roman"/>
      <w:lang w:eastAsia="en-US"/>
    </w:rPr>
  </w:style>
  <w:style w:type="paragraph" w:customStyle="1" w:styleId="D35498C29C614AFE818F2B2A08B6C9621">
    <w:name w:val="D35498C29C614AFE818F2B2A08B6C9621"/>
    <w:rsid w:val="0046022A"/>
    <w:rPr>
      <w:rFonts w:ascii="Calibri" w:eastAsia="Calibri" w:hAnsi="Calibri" w:cs="Times New Roman"/>
      <w:lang w:eastAsia="en-US"/>
    </w:rPr>
  </w:style>
  <w:style w:type="paragraph" w:customStyle="1" w:styleId="0E6A4D905AE14C279F85E0D74F53803E1">
    <w:name w:val="0E6A4D905AE14C279F85E0D74F53803E1"/>
    <w:rsid w:val="0046022A"/>
    <w:rPr>
      <w:rFonts w:ascii="Calibri" w:eastAsia="Calibri" w:hAnsi="Calibri" w:cs="Times New Roman"/>
      <w:lang w:eastAsia="en-US"/>
    </w:rPr>
  </w:style>
  <w:style w:type="paragraph" w:customStyle="1" w:styleId="5E13AC27EC14464196760F6B4B0F53461">
    <w:name w:val="5E13AC27EC14464196760F6B4B0F53461"/>
    <w:rsid w:val="0046022A"/>
    <w:rPr>
      <w:rFonts w:ascii="Calibri" w:eastAsia="Calibri" w:hAnsi="Calibri" w:cs="Times New Roman"/>
      <w:lang w:eastAsia="en-US"/>
    </w:rPr>
  </w:style>
  <w:style w:type="paragraph" w:customStyle="1" w:styleId="5A840671733F4ADAA13AEB46E2A64BCD1">
    <w:name w:val="5A840671733F4ADAA13AEB46E2A64BCD1"/>
    <w:rsid w:val="0046022A"/>
    <w:rPr>
      <w:rFonts w:ascii="Calibri" w:eastAsia="Calibri" w:hAnsi="Calibri" w:cs="Times New Roman"/>
      <w:lang w:eastAsia="en-US"/>
    </w:rPr>
  </w:style>
  <w:style w:type="paragraph" w:customStyle="1" w:styleId="E48850BBE7F14E648AC1EDE75880E041">
    <w:name w:val="E48850BBE7F14E648AC1EDE75880E041"/>
    <w:rsid w:val="0046022A"/>
  </w:style>
  <w:style w:type="paragraph" w:customStyle="1" w:styleId="7934F90D1E654A2E93112AF33CA42498">
    <w:name w:val="7934F90D1E654A2E93112AF33CA42498"/>
    <w:rsid w:val="0046022A"/>
  </w:style>
  <w:style w:type="paragraph" w:customStyle="1" w:styleId="D35498C29C614AFE818F2B2A08B6C9622">
    <w:name w:val="D35498C29C614AFE818F2B2A08B6C9622"/>
    <w:rsid w:val="0046022A"/>
    <w:rPr>
      <w:rFonts w:ascii="Calibri" w:eastAsia="Calibri" w:hAnsi="Calibri" w:cs="Times New Roman"/>
      <w:lang w:eastAsia="en-US"/>
    </w:rPr>
  </w:style>
  <w:style w:type="paragraph" w:customStyle="1" w:styleId="0E6A4D905AE14C279F85E0D74F53803E2">
    <w:name w:val="0E6A4D905AE14C279F85E0D74F53803E2"/>
    <w:rsid w:val="0046022A"/>
    <w:rPr>
      <w:rFonts w:ascii="Calibri" w:eastAsia="Calibri" w:hAnsi="Calibri" w:cs="Times New Roman"/>
      <w:lang w:eastAsia="en-US"/>
    </w:rPr>
  </w:style>
  <w:style w:type="paragraph" w:customStyle="1" w:styleId="5E13AC27EC14464196760F6B4B0F53462">
    <w:name w:val="5E13AC27EC14464196760F6B4B0F53462"/>
    <w:rsid w:val="0046022A"/>
    <w:rPr>
      <w:rFonts w:ascii="Calibri" w:eastAsia="Calibri" w:hAnsi="Calibri" w:cs="Times New Roman"/>
      <w:lang w:eastAsia="en-US"/>
    </w:rPr>
  </w:style>
  <w:style w:type="paragraph" w:customStyle="1" w:styleId="5A840671733F4ADAA13AEB46E2A64BCD2">
    <w:name w:val="5A840671733F4ADAA13AEB46E2A64BCD2"/>
    <w:rsid w:val="0046022A"/>
    <w:rPr>
      <w:rFonts w:ascii="Calibri" w:eastAsia="Calibri" w:hAnsi="Calibri" w:cs="Times New Roman"/>
      <w:lang w:eastAsia="en-US"/>
    </w:rPr>
  </w:style>
  <w:style w:type="paragraph" w:customStyle="1" w:styleId="C60EBD09E27443E19144F9809F43ECD6">
    <w:name w:val="C60EBD09E27443E19144F9809F43ECD6"/>
    <w:rsid w:val="0046022A"/>
    <w:rPr>
      <w:rFonts w:ascii="Calibri" w:eastAsia="Calibri" w:hAnsi="Calibri" w:cs="Times New Roman"/>
      <w:lang w:eastAsia="en-US"/>
    </w:rPr>
  </w:style>
  <w:style w:type="paragraph" w:customStyle="1" w:styleId="E5D3CD7FA6B24DD999353C63FC23D102">
    <w:name w:val="E5D3CD7FA6B24DD999353C63FC23D102"/>
    <w:rsid w:val="0046022A"/>
    <w:rPr>
      <w:rFonts w:ascii="Calibri" w:eastAsia="Calibri" w:hAnsi="Calibri" w:cs="Times New Roman"/>
      <w:lang w:eastAsia="en-US"/>
    </w:rPr>
  </w:style>
  <w:style w:type="paragraph" w:customStyle="1" w:styleId="6ACA5C57BFD245989587D9CBDBB81871">
    <w:name w:val="6ACA5C57BFD245989587D9CBDBB81871"/>
    <w:rsid w:val="0046022A"/>
    <w:rPr>
      <w:rFonts w:ascii="Calibri" w:eastAsia="Calibri" w:hAnsi="Calibri" w:cs="Times New Roman"/>
      <w:lang w:eastAsia="en-US"/>
    </w:rPr>
  </w:style>
  <w:style w:type="paragraph" w:customStyle="1" w:styleId="A3F01ACAAF194D09BA46F8FE9FDCC4E8">
    <w:name w:val="A3F01ACAAF194D09BA46F8FE9FDCC4E8"/>
    <w:rsid w:val="0046022A"/>
    <w:rPr>
      <w:rFonts w:ascii="Calibri" w:eastAsia="Calibri" w:hAnsi="Calibri" w:cs="Times New Roman"/>
      <w:lang w:eastAsia="en-US"/>
    </w:rPr>
  </w:style>
  <w:style w:type="paragraph" w:customStyle="1" w:styleId="40861648657A46498AB5852BB46573CE">
    <w:name w:val="40861648657A46498AB5852BB46573CE"/>
    <w:rsid w:val="0046022A"/>
    <w:rPr>
      <w:rFonts w:ascii="Calibri" w:eastAsia="Calibri" w:hAnsi="Calibri" w:cs="Times New Roman"/>
      <w:lang w:eastAsia="en-US"/>
    </w:rPr>
  </w:style>
  <w:style w:type="paragraph" w:customStyle="1" w:styleId="E48850BBE7F14E648AC1EDE75880E0411">
    <w:name w:val="E48850BBE7F14E648AC1EDE75880E0411"/>
    <w:rsid w:val="0046022A"/>
    <w:rPr>
      <w:rFonts w:ascii="Calibri" w:eastAsia="Calibri" w:hAnsi="Calibri" w:cs="Times New Roman"/>
      <w:lang w:eastAsia="en-US"/>
    </w:rPr>
  </w:style>
  <w:style w:type="paragraph" w:customStyle="1" w:styleId="7934F90D1E654A2E93112AF33CA424981">
    <w:name w:val="7934F90D1E654A2E93112AF33CA424981"/>
    <w:rsid w:val="0046022A"/>
    <w:rPr>
      <w:rFonts w:ascii="Calibri" w:eastAsia="Calibri" w:hAnsi="Calibri" w:cs="Times New Roman"/>
      <w:lang w:eastAsia="en-US"/>
    </w:rPr>
  </w:style>
  <w:style w:type="paragraph" w:customStyle="1" w:styleId="A7FCB91ED97A4C65903FCD97F8FDCD9B">
    <w:name w:val="A7FCB91ED97A4C65903FCD97F8FDCD9B"/>
    <w:rsid w:val="0046022A"/>
  </w:style>
  <w:style w:type="paragraph" w:customStyle="1" w:styleId="CD27658AD74F45F5A9CF0BB62F3F82B3">
    <w:name w:val="CD27658AD74F45F5A9CF0BB62F3F82B3"/>
    <w:rsid w:val="0046022A"/>
  </w:style>
  <w:style w:type="paragraph" w:customStyle="1" w:styleId="934D2378C5D04405BF77B8B7557CE341">
    <w:name w:val="934D2378C5D04405BF77B8B7557CE341"/>
    <w:rsid w:val="0046022A"/>
  </w:style>
  <w:style w:type="paragraph" w:customStyle="1" w:styleId="528692F57C5D4F989D8BD380CD1FD0D5">
    <w:name w:val="528692F57C5D4F989D8BD380CD1FD0D5"/>
    <w:rsid w:val="0046022A"/>
  </w:style>
  <w:style w:type="paragraph" w:customStyle="1" w:styleId="05AEB595C57C49A69C97659B9AD325CF">
    <w:name w:val="05AEB595C57C49A69C97659B9AD325CF"/>
    <w:rsid w:val="0046022A"/>
  </w:style>
  <w:style w:type="paragraph" w:customStyle="1" w:styleId="80EAC45D141148C9BEC285D6AC868846">
    <w:name w:val="80EAC45D141148C9BEC285D6AC868846"/>
    <w:rsid w:val="0046022A"/>
  </w:style>
  <w:style w:type="paragraph" w:customStyle="1" w:styleId="5C3C859198F24B06B0608FA0645A08BA">
    <w:name w:val="5C3C859198F24B06B0608FA0645A08BA"/>
    <w:rsid w:val="0046022A"/>
  </w:style>
  <w:style w:type="paragraph" w:customStyle="1" w:styleId="4F9BE98C53DA4B6BABABEC3F397CAE3A">
    <w:name w:val="4F9BE98C53DA4B6BABABEC3F397CAE3A"/>
    <w:rsid w:val="0046022A"/>
  </w:style>
  <w:style w:type="paragraph" w:customStyle="1" w:styleId="DCFFB664681744928E6B7630FCB6E278">
    <w:name w:val="DCFFB664681744928E6B7630FCB6E278"/>
    <w:rsid w:val="003141E1"/>
  </w:style>
  <w:style w:type="paragraph" w:customStyle="1" w:styleId="2D4BA24EF14540F7897D837783E3E28C">
    <w:name w:val="2D4BA24EF14540F7897D837783E3E28C"/>
    <w:rsid w:val="003141E1"/>
  </w:style>
  <w:style w:type="paragraph" w:customStyle="1" w:styleId="7CE3C8B6816E443D9F5AC5223ADAB62D">
    <w:name w:val="7CE3C8B6816E443D9F5AC5223ADAB62D"/>
    <w:rsid w:val="003141E1"/>
  </w:style>
  <w:style w:type="paragraph" w:customStyle="1" w:styleId="A66333D83C7042BB8BC6C8FD8D32DB9B">
    <w:name w:val="A66333D83C7042BB8BC6C8FD8D32DB9B"/>
    <w:rsid w:val="003141E1"/>
  </w:style>
  <w:style w:type="paragraph" w:customStyle="1" w:styleId="536507D7895448D098A47B810DB42282">
    <w:name w:val="536507D7895448D098A47B810DB42282"/>
    <w:rsid w:val="003141E1"/>
  </w:style>
  <w:style w:type="paragraph" w:customStyle="1" w:styleId="1FCB44A2E5A44541882BD361739748EA">
    <w:name w:val="1FCB44A2E5A44541882BD361739748EA"/>
    <w:rsid w:val="003141E1"/>
  </w:style>
  <w:style w:type="paragraph" w:customStyle="1" w:styleId="D4A183A5E98640FD8291D9B882F0226B">
    <w:name w:val="D4A183A5E98640FD8291D9B882F0226B"/>
    <w:rsid w:val="003141E1"/>
  </w:style>
  <w:style w:type="paragraph" w:customStyle="1" w:styleId="C6264977108744239418BEFB9C0F5FC3">
    <w:name w:val="C6264977108744239418BEFB9C0F5FC3"/>
    <w:rsid w:val="003141E1"/>
  </w:style>
  <w:style w:type="paragraph" w:customStyle="1" w:styleId="DAA7D6FAA33B48D9BCCB60D24DBE4089">
    <w:name w:val="DAA7D6FAA33B48D9BCCB60D24DBE4089"/>
    <w:rsid w:val="003141E1"/>
  </w:style>
  <w:style w:type="paragraph" w:customStyle="1" w:styleId="2B4C3F4F671B42079D62EF9DFEB4BCB4">
    <w:name w:val="2B4C3F4F671B42079D62EF9DFEB4BCB4"/>
    <w:rsid w:val="003141E1"/>
  </w:style>
  <w:style w:type="paragraph" w:customStyle="1" w:styleId="F1C050E89D184023BCA1297F462DB8FE">
    <w:name w:val="F1C050E89D184023BCA1297F462DB8FE"/>
    <w:rsid w:val="003141E1"/>
  </w:style>
  <w:style w:type="paragraph" w:customStyle="1" w:styleId="DA494C0901F541738C351C3273908FBA">
    <w:name w:val="DA494C0901F541738C351C3273908FBA"/>
    <w:rsid w:val="003141E1"/>
  </w:style>
  <w:style w:type="paragraph" w:customStyle="1" w:styleId="C26AF6F7E5DC4716B21CF118512F3CD0">
    <w:name w:val="C26AF6F7E5DC4716B21CF118512F3CD0"/>
    <w:rsid w:val="003141E1"/>
  </w:style>
  <w:style w:type="paragraph" w:customStyle="1" w:styleId="0FF925E863734EFA87B5A598DA56AEA8">
    <w:name w:val="0FF925E863734EFA87B5A598DA56AEA8"/>
    <w:rsid w:val="003141E1"/>
  </w:style>
  <w:style w:type="paragraph" w:customStyle="1" w:styleId="0A65D38A7B084A2B9FE085F2899E2D27">
    <w:name w:val="0A65D38A7B084A2B9FE085F2899E2D27"/>
    <w:rsid w:val="003141E1"/>
  </w:style>
  <w:style w:type="paragraph" w:customStyle="1" w:styleId="DCABFD0256BB4BE58ECFC6B270F06C0C">
    <w:name w:val="DCABFD0256BB4BE58ECFC6B270F06C0C"/>
    <w:rsid w:val="003141E1"/>
  </w:style>
  <w:style w:type="paragraph" w:customStyle="1" w:styleId="99A10800574340709D7DA11D89D8782D">
    <w:name w:val="99A10800574340709D7DA11D89D8782D"/>
    <w:rsid w:val="003141E1"/>
  </w:style>
  <w:style w:type="paragraph" w:customStyle="1" w:styleId="C63FEB190CA94266BF9C5266D0EA129A">
    <w:name w:val="C63FEB190CA94266BF9C5266D0EA129A"/>
    <w:rsid w:val="003141E1"/>
  </w:style>
  <w:style w:type="paragraph" w:customStyle="1" w:styleId="B57B04FC51514704B5B2B3473C5F81D7">
    <w:name w:val="B57B04FC51514704B5B2B3473C5F81D7"/>
    <w:rsid w:val="003141E1"/>
  </w:style>
  <w:style w:type="paragraph" w:customStyle="1" w:styleId="458D5EEDA9CD45DF815884730B2F964D">
    <w:name w:val="458D5EEDA9CD45DF815884730B2F964D"/>
    <w:rsid w:val="003141E1"/>
  </w:style>
  <w:style w:type="paragraph" w:customStyle="1" w:styleId="3A03C81332864571A17A961387C18A04">
    <w:name w:val="3A03C81332864571A17A961387C18A04"/>
    <w:rsid w:val="003141E1"/>
  </w:style>
  <w:style w:type="paragraph" w:customStyle="1" w:styleId="99634E335C2044EA8B929187C21EEA59">
    <w:name w:val="99634E335C2044EA8B929187C21EEA59"/>
    <w:rsid w:val="003141E1"/>
  </w:style>
  <w:style w:type="paragraph" w:customStyle="1" w:styleId="47F85DF46938446991AE9F0A4EF139A3">
    <w:name w:val="47F85DF46938446991AE9F0A4EF139A3"/>
    <w:rsid w:val="003141E1"/>
  </w:style>
  <w:style w:type="paragraph" w:customStyle="1" w:styleId="F5614714C97D42869B8722BF083A9A58">
    <w:name w:val="F5614714C97D42869B8722BF083A9A58"/>
    <w:rsid w:val="003141E1"/>
  </w:style>
  <w:style w:type="paragraph" w:customStyle="1" w:styleId="DEB1F2DD25CE4628846CC506CB7883AB">
    <w:name w:val="DEB1F2DD25CE4628846CC506CB7883AB"/>
    <w:rsid w:val="003141E1"/>
  </w:style>
  <w:style w:type="paragraph" w:customStyle="1" w:styleId="50C69C2ED2CA4163BCC6DE90A545256B">
    <w:name w:val="50C69C2ED2CA4163BCC6DE90A545256B"/>
    <w:rsid w:val="003141E1"/>
  </w:style>
  <w:style w:type="paragraph" w:customStyle="1" w:styleId="A2FF4DCB2E064835A0D4C30E8E7BF331">
    <w:name w:val="A2FF4DCB2E064835A0D4C30E8E7BF331"/>
    <w:rsid w:val="003141E1"/>
  </w:style>
  <w:style w:type="paragraph" w:customStyle="1" w:styleId="40F220976A634E2D8EACE554983DD459">
    <w:name w:val="40F220976A634E2D8EACE554983DD459"/>
    <w:rsid w:val="001E25A7"/>
  </w:style>
  <w:style w:type="paragraph" w:customStyle="1" w:styleId="10FC66DF337F4ABEAB1568DCFB15F27C">
    <w:name w:val="10FC66DF337F4ABEAB1568DCFB15F27C"/>
    <w:rsid w:val="004610A8"/>
  </w:style>
  <w:style w:type="paragraph" w:customStyle="1" w:styleId="F475CD89640A4FD5B792A0D29CC0BCCB">
    <w:name w:val="F475CD89640A4FD5B792A0D29CC0BCCB"/>
    <w:rsid w:val="004610A8"/>
  </w:style>
  <w:style w:type="paragraph" w:customStyle="1" w:styleId="D1429CDA62B049B5A75E052F015EA69E">
    <w:name w:val="D1429CDA62B049B5A75E052F015EA69E"/>
    <w:rsid w:val="004610A8"/>
  </w:style>
  <w:style w:type="paragraph" w:customStyle="1" w:styleId="2C6D30E69E8649E8A7E9A5D11C4C26C6">
    <w:name w:val="2C6D30E69E8649E8A7E9A5D11C4C26C6"/>
    <w:rsid w:val="004610A8"/>
  </w:style>
  <w:style w:type="paragraph" w:customStyle="1" w:styleId="3B23C166500C4CB5A34725F390063518">
    <w:name w:val="3B23C166500C4CB5A34725F390063518"/>
    <w:rsid w:val="004610A8"/>
  </w:style>
  <w:style w:type="paragraph" w:customStyle="1" w:styleId="CCC123FB76DF4A2AA319F1591CC6184B">
    <w:name w:val="CCC123FB76DF4A2AA319F1591CC6184B"/>
    <w:rsid w:val="004610A8"/>
    <w:pPr>
      <w:ind w:left="720"/>
      <w:contextualSpacing/>
    </w:pPr>
    <w:rPr>
      <w:rFonts w:ascii="Calibri" w:eastAsia="Calibri" w:hAnsi="Calibri" w:cs="Times New Roman"/>
      <w:lang w:eastAsia="en-US"/>
    </w:rPr>
  </w:style>
  <w:style w:type="paragraph" w:customStyle="1" w:styleId="0F620F81118548228ABE56F69EAEDB78">
    <w:name w:val="0F620F81118548228ABE56F69EAEDB78"/>
    <w:rsid w:val="004610A8"/>
    <w:rPr>
      <w:rFonts w:ascii="Calibri" w:eastAsia="Calibri" w:hAnsi="Calibri" w:cs="Times New Roman"/>
      <w:lang w:eastAsia="en-US"/>
    </w:rPr>
  </w:style>
  <w:style w:type="paragraph" w:customStyle="1" w:styleId="BFDD3520CA19449A94C9838A98CD2BA6">
    <w:name w:val="BFDD3520CA19449A94C9838A98CD2BA6"/>
    <w:rsid w:val="004610A8"/>
    <w:rPr>
      <w:rFonts w:ascii="Calibri" w:eastAsia="Calibri" w:hAnsi="Calibri" w:cs="Times New Roman"/>
      <w:lang w:eastAsia="en-US"/>
    </w:rPr>
  </w:style>
  <w:style w:type="paragraph" w:customStyle="1" w:styleId="6E773401CB1C4748B2FFAC487018CAB7">
    <w:name w:val="6E773401CB1C4748B2FFAC487018CAB7"/>
    <w:rsid w:val="004610A8"/>
    <w:rPr>
      <w:rFonts w:ascii="Calibri" w:eastAsia="Calibri" w:hAnsi="Calibri" w:cs="Times New Roman"/>
      <w:lang w:eastAsia="en-US"/>
    </w:rPr>
  </w:style>
  <w:style w:type="paragraph" w:customStyle="1" w:styleId="FCE5880EED7F4E879089D538B007D8E6">
    <w:name w:val="FCE5880EED7F4E879089D538B007D8E6"/>
    <w:rsid w:val="00000D0A"/>
    <w:rPr>
      <w:lang w:val="en-US" w:eastAsia="en-US"/>
    </w:rPr>
  </w:style>
  <w:style w:type="paragraph" w:customStyle="1" w:styleId="5E13A1D6F3554F9892CC197EB7BD26FE">
    <w:name w:val="5E13A1D6F3554F9892CC197EB7BD26FE"/>
    <w:rsid w:val="00000D0A"/>
    <w:rPr>
      <w:lang w:val="en-US" w:eastAsia="en-US"/>
    </w:rPr>
  </w:style>
  <w:style w:type="paragraph" w:customStyle="1" w:styleId="8DCDFAEA81C449D2BA6049FDE30909BE">
    <w:name w:val="8DCDFAEA81C449D2BA6049FDE30909BE"/>
    <w:rsid w:val="00000D0A"/>
    <w:rPr>
      <w:lang w:val="en-US" w:eastAsia="en-US"/>
    </w:rPr>
  </w:style>
  <w:style w:type="paragraph" w:customStyle="1" w:styleId="52B0F5953E514A96AC5FFBD1AC8239E8">
    <w:name w:val="52B0F5953E514A96AC5FFBD1AC8239E8"/>
    <w:rsid w:val="00000D0A"/>
    <w:rPr>
      <w:lang w:val="en-US" w:eastAsia="en-US"/>
    </w:rPr>
  </w:style>
  <w:style w:type="paragraph" w:customStyle="1" w:styleId="9C582444E91C44C789A029EE31B63C55">
    <w:name w:val="9C582444E91C44C789A029EE31B63C55"/>
    <w:rsid w:val="00000D0A"/>
    <w:rPr>
      <w:lang w:val="en-US" w:eastAsia="en-US"/>
    </w:rPr>
  </w:style>
  <w:style w:type="paragraph" w:customStyle="1" w:styleId="F8BCDD7CB4394883BBAEFA258CD9AFC1">
    <w:name w:val="F8BCDD7CB4394883BBAEFA258CD9AFC1"/>
    <w:rsid w:val="00000D0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3760B-DC18-4B35-8DC7-0A9C7966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3</Pages>
  <Words>12</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seanp</dc:creator>
  <cp:lastModifiedBy>Keith Grossett</cp:lastModifiedBy>
  <cp:revision>18</cp:revision>
  <dcterms:created xsi:type="dcterms:W3CDTF">2014-05-23T11:05:00Z</dcterms:created>
  <dcterms:modified xsi:type="dcterms:W3CDTF">2021-07-14T13:33:00Z</dcterms:modified>
</cp:coreProperties>
</file>