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5D0" w:rsidRDefault="005C55D0"/>
    <w:tbl>
      <w:tblPr>
        <w:tblStyle w:val="TableGrid"/>
        <w:tblW w:w="9242" w:type="dxa"/>
        <w:tblLook w:val="04A0" w:firstRow="1" w:lastRow="0" w:firstColumn="1" w:lastColumn="0" w:noHBand="0" w:noVBand="1"/>
      </w:tblPr>
      <w:tblGrid>
        <w:gridCol w:w="7479"/>
        <w:gridCol w:w="1763"/>
      </w:tblGrid>
      <w:tr w:rsidR="005C55D0" w:rsidTr="00743FCA">
        <w:trPr>
          <w:trHeight w:val="567"/>
        </w:trPr>
        <w:tc>
          <w:tcPr>
            <w:tcW w:w="7479" w:type="dxa"/>
            <w:tcBorders>
              <w:bottom w:val="single" w:sz="4" w:space="0" w:color="auto"/>
              <w:right w:val="nil"/>
            </w:tcBorders>
            <w:shd w:val="clear" w:color="auto" w:fill="BFBFBF" w:themeFill="background1" w:themeFillShade="BF"/>
            <w:vAlign w:val="center"/>
          </w:tcPr>
          <w:p w:rsidR="005C55D0" w:rsidRPr="005C55D0" w:rsidRDefault="005C55D0" w:rsidP="00743FCA">
            <w:pPr>
              <w:spacing w:line="276" w:lineRule="auto"/>
              <w:ind w:left="142"/>
              <w:rPr>
                <w:rFonts w:ascii="Arial" w:hAnsi="Arial" w:cs="Arial"/>
              </w:rPr>
            </w:pPr>
            <w:r w:rsidRPr="005C55D0">
              <w:rPr>
                <w:rFonts w:ascii="Arial" w:hAnsi="Arial" w:cs="Arial"/>
                <w:b/>
                <w:sz w:val="24"/>
                <w:szCs w:val="24"/>
              </w:rPr>
              <w:t xml:space="preserve">Similar </w:t>
            </w:r>
            <w:r w:rsidR="00743FCA">
              <w:rPr>
                <w:rFonts w:ascii="Arial" w:hAnsi="Arial" w:cs="Arial"/>
                <w:b/>
                <w:sz w:val="24"/>
                <w:szCs w:val="24"/>
              </w:rPr>
              <w:t>Work Form</w:t>
            </w:r>
          </w:p>
        </w:tc>
        <w:tc>
          <w:tcPr>
            <w:tcW w:w="1763" w:type="dxa"/>
            <w:tcBorders>
              <w:left w:val="nil"/>
              <w:bottom w:val="single" w:sz="4" w:space="0" w:color="auto"/>
            </w:tcBorders>
            <w:shd w:val="clear" w:color="auto" w:fill="BFBFBF" w:themeFill="background1" w:themeFillShade="BF"/>
          </w:tcPr>
          <w:p w:rsidR="005C55D0" w:rsidRDefault="005C55D0" w:rsidP="00042AC4">
            <w:pPr>
              <w:spacing w:before="120" w:line="276" w:lineRule="auto"/>
              <w:jc w:val="right"/>
              <w:rPr>
                <w:rFonts w:ascii="Arial" w:hAnsi="Arial" w:cs="Arial"/>
              </w:rPr>
            </w:pPr>
          </w:p>
        </w:tc>
      </w:tr>
      <w:tr w:rsidR="005C55D0" w:rsidRPr="002875BD" w:rsidTr="005C55D0">
        <w:trPr>
          <w:trHeight w:val="1134"/>
        </w:trPr>
        <w:tc>
          <w:tcPr>
            <w:tcW w:w="9242" w:type="dxa"/>
            <w:gridSpan w:val="2"/>
            <w:shd w:val="clear" w:color="auto" w:fill="D9D9D9" w:themeFill="background1" w:themeFillShade="D9"/>
            <w:vAlign w:val="center"/>
          </w:tcPr>
          <w:p w:rsidR="005C55D0" w:rsidRPr="00CC695B" w:rsidRDefault="005C55D0" w:rsidP="00743FCA">
            <w:pPr>
              <w:widowControl w:val="0"/>
              <w:tabs>
                <w:tab w:val="num" w:pos="142"/>
              </w:tabs>
              <w:overflowPunct/>
              <w:autoSpaceDE/>
              <w:autoSpaceDN/>
              <w:adjustRightInd/>
              <w:spacing w:before="120" w:after="120" w:line="276" w:lineRule="auto"/>
              <w:ind w:left="142" w:right="96"/>
              <w:jc w:val="both"/>
              <w:textAlignment w:val="auto"/>
              <w:rPr>
                <w:rFonts w:ascii="Arial" w:hAnsi="Arial" w:cs="Arial"/>
                <w:snapToGrid w:val="0"/>
                <w:lang w:eastAsia="en-US"/>
              </w:rPr>
            </w:pPr>
            <w:r w:rsidRPr="00CC695B">
              <w:rPr>
                <w:rFonts w:ascii="Arial" w:hAnsi="Arial" w:cs="Arial"/>
              </w:rPr>
              <w:t xml:space="preserve">Provide information of </w:t>
            </w:r>
            <w:r w:rsidR="00700D8C" w:rsidRPr="00CC695B">
              <w:rPr>
                <w:rFonts w:ascii="Arial" w:hAnsi="Arial" w:cs="Arial"/>
              </w:rPr>
              <w:t>three</w:t>
            </w:r>
            <w:r w:rsidRPr="00CC695B">
              <w:rPr>
                <w:rFonts w:ascii="Arial" w:hAnsi="Arial" w:cs="Arial"/>
              </w:rPr>
              <w:t xml:space="preserve"> similar </w:t>
            </w:r>
            <w:r w:rsidR="00666801" w:rsidRPr="00CC695B">
              <w:rPr>
                <w:rFonts w:ascii="Arial" w:hAnsi="Arial" w:cs="Arial"/>
              </w:rPr>
              <w:t>contracts</w:t>
            </w:r>
            <w:r w:rsidRPr="00CC695B">
              <w:rPr>
                <w:rFonts w:ascii="Arial" w:hAnsi="Arial" w:cs="Arial"/>
              </w:rPr>
              <w:t xml:space="preserve"> that you have undertaken over the last three years </w:t>
            </w:r>
            <w:r w:rsidRPr="00CC695B">
              <w:rPr>
                <w:rFonts w:ascii="Arial" w:hAnsi="Arial" w:cs="Arial"/>
                <w:snapToGrid w:val="0"/>
                <w:lang w:eastAsia="en-US"/>
              </w:rPr>
              <w:t>in order to provide us with an appreciation of your abilities to deliver this contract. This should be clear in highlighting your role and responsibilities</w:t>
            </w:r>
            <w:r w:rsidR="00CC695B" w:rsidRPr="00CC695B">
              <w:rPr>
                <w:rFonts w:ascii="Arial" w:hAnsi="Arial" w:cs="Arial"/>
                <w:snapToGrid w:val="0"/>
                <w:lang w:eastAsia="en-US"/>
              </w:rPr>
              <w:t xml:space="preserve"> and how these contracts are relevant to the contract you are tendering for</w:t>
            </w:r>
            <w:r w:rsidR="00743FCA" w:rsidRPr="00CC695B">
              <w:rPr>
                <w:rFonts w:ascii="Arial" w:hAnsi="Arial" w:cs="Arial"/>
                <w:snapToGrid w:val="0"/>
                <w:lang w:eastAsia="en-US"/>
              </w:rPr>
              <w:t>.</w:t>
            </w:r>
          </w:p>
          <w:p w:rsidR="00743FCA" w:rsidRPr="00743FCA" w:rsidRDefault="00743FCA" w:rsidP="00743FCA">
            <w:pPr>
              <w:widowControl w:val="0"/>
              <w:tabs>
                <w:tab w:val="num" w:pos="142"/>
              </w:tabs>
              <w:overflowPunct/>
              <w:autoSpaceDE/>
              <w:autoSpaceDN/>
              <w:adjustRightInd/>
              <w:spacing w:before="120" w:after="120" w:line="276" w:lineRule="auto"/>
              <w:ind w:left="142" w:right="96"/>
              <w:jc w:val="both"/>
              <w:textAlignment w:val="auto"/>
              <w:rPr>
                <w:rFonts w:ascii="Arial" w:hAnsi="Arial" w:cs="Arial"/>
                <w:snapToGrid w:val="0"/>
                <w:sz w:val="22"/>
                <w:szCs w:val="22"/>
                <w:lang w:eastAsia="en-US"/>
              </w:rPr>
            </w:pPr>
            <w:r w:rsidRPr="00CC695B">
              <w:rPr>
                <w:rFonts w:ascii="Arial" w:hAnsi="Arial" w:cs="Arial"/>
                <w:snapToGrid w:val="0"/>
                <w:lang w:eastAsia="en-US"/>
              </w:rPr>
              <w:t>The Council reserves the right to contact the named customer contact regarding the contracts included in this Section. The named customer contact does not owe the Contracting Authority any duty of care or have any legal liability, except for any deceitful or maliciously false statements of fact.</w:t>
            </w:r>
          </w:p>
        </w:tc>
      </w:tr>
    </w:tbl>
    <w:p w:rsidR="00743FCA" w:rsidRDefault="00743FCA"/>
    <w:tbl>
      <w:tblPr>
        <w:tblStyle w:val="TableGrid"/>
        <w:tblW w:w="9242" w:type="dxa"/>
        <w:tblLook w:val="04A0" w:firstRow="1" w:lastRow="0" w:firstColumn="1" w:lastColumn="0" w:noHBand="0" w:noVBand="1"/>
      </w:tblPr>
      <w:tblGrid>
        <w:gridCol w:w="4928"/>
        <w:gridCol w:w="4314"/>
      </w:tblGrid>
      <w:tr w:rsidR="00743FCA" w:rsidRPr="002875BD" w:rsidTr="00743FCA">
        <w:trPr>
          <w:trHeight w:val="680"/>
        </w:trPr>
        <w:tc>
          <w:tcPr>
            <w:tcW w:w="4928" w:type="dxa"/>
            <w:shd w:val="clear" w:color="auto" w:fill="D9D9D9" w:themeFill="background1" w:themeFillShade="D9"/>
            <w:vAlign w:val="center"/>
          </w:tcPr>
          <w:p w:rsidR="00743FCA" w:rsidRPr="00743FCA" w:rsidRDefault="00743FCA" w:rsidP="005C55D0">
            <w:pPr>
              <w:widowControl w:val="0"/>
              <w:tabs>
                <w:tab w:val="num" w:pos="142"/>
              </w:tabs>
              <w:overflowPunct/>
              <w:autoSpaceDE/>
              <w:autoSpaceDN/>
              <w:adjustRightInd/>
              <w:spacing w:line="276" w:lineRule="auto"/>
              <w:ind w:left="142" w:right="95"/>
              <w:jc w:val="both"/>
              <w:textAlignment w:val="auto"/>
              <w:rPr>
                <w:rFonts w:ascii="Arial" w:hAnsi="Arial" w:cs="Arial"/>
                <w:b/>
                <w:sz w:val="22"/>
                <w:szCs w:val="22"/>
              </w:rPr>
            </w:pPr>
            <w:r>
              <w:rPr>
                <w:rFonts w:ascii="Arial" w:hAnsi="Arial" w:cs="Arial"/>
                <w:b/>
                <w:sz w:val="22"/>
                <w:szCs w:val="22"/>
              </w:rPr>
              <w:t>Name of c</w:t>
            </w:r>
            <w:r w:rsidRPr="00743FCA">
              <w:rPr>
                <w:rFonts w:ascii="Arial" w:hAnsi="Arial" w:cs="Arial"/>
                <w:b/>
                <w:sz w:val="22"/>
                <w:szCs w:val="22"/>
              </w:rPr>
              <w:t>ompany completing the form:</w:t>
            </w:r>
          </w:p>
        </w:tc>
        <w:tc>
          <w:tcPr>
            <w:tcW w:w="4314" w:type="dxa"/>
            <w:shd w:val="clear" w:color="auto" w:fill="auto"/>
            <w:vAlign w:val="center"/>
          </w:tcPr>
          <w:p w:rsidR="00743FCA" w:rsidRPr="00F557E8" w:rsidRDefault="00743FCA" w:rsidP="005C55D0">
            <w:pPr>
              <w:widowControl w:val="0"/>
              <w:tabs>
                <w:tab w:val="num" w:pos="142"/>
              </w:tabs>
              <w:overflowPunct/>
              <w:autoSpaceDE/>
              <w:autoSpaceDN/>
              <w:adjustRightInd/>
              <w:spacing w:line="276" w:lineRule="auto"/>
              <w:ind w:left="142" w:right="95"/>
              <w:jc w:val="both"/>
              <w:textAlignment w:val="auto"/>
              <w:rPr>
                <w:rFonts w:ascii="Arial" w:hAnsi="Arial" w:cs="Arial"/>
                <w:sz w:val="22"/>
                <w:szCs w:val="22"/>
              </w:rPr>
            </w:pPr>
          </w:p>
        </w:tc>
      </w:tr>
    </w:tbl>
    <w:p w:rsidR="00743FCA" w:rsidRDefault="00743FCA"/>
    <w:tbl>
      <w:tblPr>
        <w:tblStyle w:val="TableGrid"/>
        <w:tblW w:w="9242" w:type="dxa"/>
        <w:tblLook w:val="04A0" w:firstRow="1" w:lastRow="0" w:firstColumn="1" w:lastColumn="0" w:noHBand="0" w:noVBand="1"/>
      </w:tblPr>
      <w:tblGrid>
        <w:gridCol w:w="675"/>
        <w:gridCol w:w="4253"/>
        <w:gridCol w:w="1417"/>
        <w:gridCol w:w="567"/>
        <w:gridCol w:w="567"/>
        <w:gridCol w:w="1763"/>
      </w:tblGrid>
      <w:tr w:rsidR="005C55D0" w:rsidRPr="00AD7ADA" w:rsidTr="00743FCA">
        <w:trPr>
          <w:trHeight w:val="1871"/>
        </w:trPr>
        <w:tc>
          <w:tcPr>
            <w:tcW w:w="675" w:type="dxa"/>
            <w:vMerge w:val="restart"/>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r w:rsidRPr="00F557E8">
              <w:rPr>
                <w:rFonts w:ascii="Arial" w:hAnsi="Arial" w:cs="Arial"/>
                <w:b/>
                <w:sz w:val="22"/>
                <w:szCs w:val="22"/>
              </w:rPr>
              <w:t>1.</w:t>
            </w:r>
          </w:p>
        </w:tc>
        <w:tc>
          <w:tcPr>
            <w:tcW w:w="4253" w:type="dxa"/>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Customer name and address:</w:t>
            </w:r>
          </w:p>
        </w:tc>
        <w:tc>
          <w:tcPr>
            <w:tcW w:w="4314" w:type="dxa"/>
            <w:gridSpan w:val="4"/>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743FCA">
        <w:trPr>
          <w:trHeight w:val="1587"/>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Contact name, telephone and email address:</w:t>
            </w:r>
          </w:p>
        </w:tc>
        <w:tc>
          <w:tcPr>
            <w:tcW w:w="4314" w:type="dxa"/>
            <w:gridSpan w:val="4"/>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5C55D0">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Total Value of the Contract:</w:t>
            </w:r>
          </w:p>
        </w:tc>
        <w:tc>
          <w:tcPr>
            <w:tcW w:w="4314" w:type="dxa"/>
            <w:gridSpan w:val="4"/>
            <w:tcBorders>
              <w:bottom w:val="single" w:sz="4" w:space="0" w:color="auto"/>
            </w:tcBorders>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5C55D0">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Contract period:</w:t>
            </w:r>
          </w:p>
        </w:tc>
        <w:tc>
          <w:tcPr>
            <w:tcW w:w="1417" w:type="dxa"/>
            <w:tcBorders>
              <w:right w:val="nil"/>
            </w:tcBorders>
            <w:shd w:val="clear" w:color="auto" w:fill="F2F2F2" w:themeFill="background1" w:themeFillShade="F2"/>
          </w:tcPr>
          <w:p w:rsidR="005C55D0" w:rsidRPr="00AD7ADA" w:rsidRDefault="005C55D0" w:rsidP="00042AC4">
            <w:pPr>
              <w:spacing w:before="120" w:line="276" w:lineRule="auto"/>
              <w:rPr>
                <w:rFonts w:ascii="Arial" w:hAnsi="Arial" w:cs="Arial"/>
                <w:sz w:val="22"/>
                <w:szCs w:val="22"/>
              </w:rPr>
            </w:pPr>
            <w:r>
              <w:rPr>
                <w:rFonts w:ascii="Arial" w:hAnsi="Arial" w:cs="Arial"/>
                <w:sz w:val="22"/>
                <w:szCs w:val="22"/>
              </w:rPr>
              <w:t>from</w:t>
            </w:r>
          </w:p>
        </w:tc>
        <w:tc>
          <w:tcPr>
            <w:tcW w:w="567" w:type="dxa"/>
            <w:tcBorders>
              <w:left w:val="nil"/>
              <w:right w:val="nil"/>
            </w:tcBorders>
            <w:shd w:val="clear" w:color="auto" w:fill="auto"/>
          </w:tcPr>
          <w:p w:rsidR="005C55D0" w:rsidRPr="00AD7ADA" w:rsidRDefault="005C55D0" w:rsidP="00042AC4">
            <w:pPr>
              <w:spacing w:before="120" w:line="276" w:lineRule="auto"/>
              <w:rPr>
                <w:rFonts w:ascii="Arial" w:hAnsi="Arial" w:cs="Arial"/>
                <w:sz w:val="22"/>
                <w:szCs w:val="22"/>
              </w:rPr>
            </w:pPr>
          </w:p>
        </w:tc>
        <w:tc>
          <w:tcPr>
            <w:tcW w:w="567" w:type="dxa"/>
            <w:tcBorders>
              <w:left w:val="nil"/>
              <w:right w:val="nil"/>
            </w:tcBorders>
            <w:shd w:val="clear" w:color="auto" w:fill="F2F2F2" w:themeFill="background1" w:themeFillShade="F2"/>
          </w:tcPr>
          <w:p w:rsidR="005C55D0" w:rsidRPr="00AD7ADA" w:rsidRDefault="005C55D0" w:rsidP="00042AC4">
            <w:pPr>
              <w:spacing w:before="120" w:line="276" w:lineRule="auto"/>
              <w:jc w:val="center"/>
              <w:rPr>
                <w:rFonts w:ascii="Arial" w:hAnsi="Arial" w:cs="Arial"/>
                <w:sz w:val="22"/>
                <w:szCs w:val="22"/>
              </w:rPr>
            </w:pPr>
            <w:r>
              <w:rPr>
                <w:rFonts w:ascii="Arial" w:hAnsi="Arial" w:cs="Arial"/>
                <w:sz w:val="22"/>
                <w:szCs w:val="22"/>
              </w:rPr>
              <w:t>to</w:t>
            </w:r>
          </w:p>
        </w:tc>
        <w:tc>
          <w:tcPr>
            <w:tcW w:w="1763" w:type="dxa"/>
            <w:tcBorders>
              <w:left w:val="nil"/>
            </w:tcBorders>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5C55D0">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8567" w:type="dxa"/>
            <w:gridSpan w:val="5"/>
            <w:shd w:val="clear" w:color="auto" w:fill="F2F2F2" w:themeFill="background1" w:themeFillShade="F2"/>
          </w:tcPr>
          <w:p w:rsidR="005C55D0" w:rsidRPr="00AD7ADA" w:rsidRDefault="005C55D0" w:rsidP="00042AC4">
            <w:pPr>
              <w:spacing w:before="120" w:line="276" w:lineRule="auto"/>
              <w:rPr>
                <w:rFonts w:ascii="Arial" w:hAnsi="Arial" w:cs="Arial"/>
                <w:sz w:val="22"/>
                <w:szCs w:val="22"/>
              </w:rPr>
            </w:pPr>
            <w:r>
              <w:rPr>
                <w:rFonts w:ascii="Arial" w:hAnsi="Arial" w:cs="Arial"/>
                <w:sz w:val="22"/>
                <w:szCs w:val="22"/>
              </w:rPr>
              <w:t xml:space="preserve">Contract Details: </w:t>
            </w:r>
            <w:r w:rsidRPr="00F557E8">
              <w:rPr>
                <w:rFonts w:ascii="Arial" w:hAnsi="Arial" w:cs="Arial"/>
                <w:i/>
              </w:rPr>
              <w:t>(maximum 400 words)</w:t>
            </w:r>
          </w:p>
        </w:tc>
      </w:tr>
      <w:tr w:rsidR="005C55D0" w:rsidRPr="00AD7ADA" w:rsidTr="00762797">
        <w:trPr>
          <w:trHeight w:val="5102"/>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8567" w:type="dxa"/>
            <w:gridSpan w:val="5"/>
            <w:shd w:val="clear" w:color="auto" w:fill="auto"/>
          </w:tcPr>
          <w:p w:rsidR="005C55D0" w:rsidRPr="00AD7ADA" w:rsidRDefault="005C55D0" w:rsidP="00042AC4">
            <w:pPr>
              <w:spacing w:before="120" w:line="276" w:lineRule="auto"/>
              <w:rPr>
                <w:rFonts w:ascii="Arial" w:hAnsi="Arial" w:cs="Arial"/>
                <w:sz w:val="22"/>
                <w:szCs w:val="22"/>
              </w:rPr>
            </w:pPr>
          </w:p>
        </w:tc>
      </w:tr>
    </w:tbl>
    <w:p w:rsidR="005C55D0" w:rsidRDefault="005C55D0"/>
    <w:p w:rsidR="005C55D0" w:rsidRDefault="005C55D0" w:rsidP="005C55D0">
      <w:pPr>
        <w:spacing w:after="120" w:line="276" w:lineRule="auto"/>
        <w:rPr>
          <w:rFonts w:ascii="Arial" w:hAnsi="Arial" w:cs="Arial"/>
        </w:rPr>
      </w:pPr>
    </w:p>
    <w:p w:rsidR="005C55D0" w:rsidRDefault="005C55D0" w:rsidP="005C55D0">
      <w:pPr>
        <w:spacing w:after="120" w:line="276" w:lineRule="auto"/>
        <w:rPr>
          <w:rFonts w:ascii="Arial" w:hAnsi="Arial" w:cs="Arial"/>
        </w:rPr>
      </w:pPr>
    </w:p>
    <w:tbl>
      <w:tblPr>
        <w:tblStyle w:val="TableGrid"/>
        <w:tblW w:w="9242" w:type="dxa"/>
        <w:tblLook w:val="04A0" w:firstRow="1" w:lastRow="0" w:firstColumn="1" w:lastColumn="0" w:noHBand="0" w:noVBand="1"/>
      </w:tblPr>
      <w:tblGrid>
        <w:gridCol w:w="675"/>
        <w:gridCol w:w="4253"/>
        <w:gridCol w:w="1417"/>
        <w:gridCol w:w="567"/>
        <w:gridCol w:w="567"/>
        <w:gridCol w:w="1763"/>
      </w:tblGrid>
      <w:tr w:rsidR="005C55D0" w:rsidRPr="00AD7ADA" w:rsidTr="00042AC4">
        <w:trPr>
          <w:trHeight w:val="1984"/>
        </w:trPr>
        <w:tc>
          <w:tcPr>
            <w:tcW w:w="675" w:type="dxa"/>
            <w:vMerge w:val="restart"/>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r>
              <w:rPr>
                <w:rFonts w:ascii="Arial" w:hAnsi="Arial" w:cs="Arial"/>
                <w:b/>
                <w:sz w:val="22"/>
                <w:szCs w:val="22"/>
              </w:rPr>
              <w:t>2</w:t>
            </w:r>
            <w:r w:rsidRPr="00F557E8">
              <w:rPr>
                <w:rFonts w:ascii="Arial" w:hAnsi="Arial" w:cs="Arial"/>
                <w:b/>
                <w:sz w:val="22"/>
                <w:szCs w:val="22"/>
              </w:rPr>
              <w:t>.</w:t>
            </w:r>
          </w:p>
        </w:tc>
        <w:tc>
          <w:tcPr>
            <w:tcW w:w="4253" w:type="dxa"/>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Customer name and address:</w:t>
            </w:r>
          </w:p>
        </w:tc>
        <w:tc>
          <w:tcPr>
            <w:tcW w:w="4314" w:type="dxa"/>
            <w:gridSpan w:val="4"/>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042AC4">
        <w:trPr>
          <w:trHeight w:val="1701"/>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Contact name, telephone and email address:</w:t>
            </w:r>
          </w:p>
        </w:tc>
        <w:tc>
          <w:tcPr>
            <w:tcW w:w="4314" w:type="dxa"/>
            <w:gridSpan w:val="4"/>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042AC4">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Total Value of the Contract:</w:t>
            </w:r>
          </w:p>
        </w:tc>
        <w:tc>
          <w:tcPr>
            <w:tcW w:w="4314" w:type="dxa"/>
            <w:gridSpan w:val="4"/>
            <w:tcBorders>
              <w:bottom w:val="single" w:sz="4" w:space="0" w:color="auto"/>
            </w:tcBorders>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042AC4">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4253" w:type="dxa"/>
            <w:tcBorders>
              <w:right w:val="nil"/>
            </w:tcBorders>
            <w:shd w:val="clear" w:color="auto" w:fill="F2F2F2" w:themeFill="background1" w:themeFillShade="F2"/>
          </w:tcPr>
          <w:p w:rsidR="005C55D0" w:rsidRDefault="005C55D0" w:rsidP="00042AC4">
            <w:pPr>
              <w:overflowPunct/>
              <w:autoSpaceDE/>
              <w:autoSpaceDN/>
              <w:adjustRightInd/>
              <w:spacing w:before="120" w:line="276" w:lineRule="auto"/>
              <w:textAlignment w:val="auto"/>
              <w:rPr>
                <w:rFonts w:ascii="Arial" w:hAnsi="Arial" w:cs="Arial"/>
                <w:sz w:val="22"/>
                <w:szCs w:val="22"/>
              </w:rPr>
            </w:pPr>
            <w:r>
              <w:rPr>
                <w:rFonts w:ascii="Arial" w:hAnsi="Arial" w:cs="Arial"/>
                <w:sz w:val="22"/>
                <w:szCs w:val="22"/>
              </w:rPr>
              <w:t>Contract period:</w:t>
            </w:r>
          </w:p>
        </w:tc>
        <w:tc>
          <w:tcPr>
            <w:tcW w:w="1417" w:type="dxa"/>
            <w:tcBorders>
              <w:right w:val="nil"/>
            </w:tcBorders>
            <w:shd w:val="clear" w:color="auto" w:fill="F2F2F2" w:themeFill="background1" w:themeFillShade="F2"/>
          </w:tcPr>
          <w:p w:rsidR="005C55D0" w:rsidRPr="00AD7ADA" w:rsidRDefault="005C55D0" w:rsidP="00042AC4">
            <w:pPr>
              <w:spacing w:before="120" w:line="276" w:lineRule="auto"/>
              <w:rPr>
                <w:rFonts w:ascii="Arial" w:hAnsi="Arial" w:cs="Arial"/>
                <w:sz w:val="22"/>
                <w:szCs w:val="22"/>
              </w:rPr>
            </w:pPr>
            <w:r>
              <w:rPr>
                <w:rFonts w:ascii="Arial" w:hAnsi="Arial" w:cs="Arial"/>
                <w:sz w:val="22"/>
                <w:szCs w:val="22"/>
              </w:rPr>
              <w:t>from</w:t>
            </w:r>
          </w:p>
        </w:tc>
        <w:tc>
          <w:tcPr>
            <w:tcW w:w="567" w:type="dxa"/>
            <w:tcBorders>
              <w:left w:val="nil"/>
              <w:right w:val="nil"/>
            </w:tcBorders>
            <w:shd w:val="clear" w:color="auto" w:fill="auto"/>
          </w:tcPr>
          <w:p w:rsidR="005C55D0" w:rsidRPr="00AD7ADA" w:rsidRDefault="005C55D0" w:rsidP="00042AC4">
            <w:pPr>
              <w:spacing w:before="120" w:line="276" w:lineRule="auto"/>
              <w:rPr>
                <w:rFonts w:ascii="Arial" w:hAnsi="Arial" w:cs="Arial"/>
                <w:sz w:val="22"/>
                <w:szCs w:val="22"/>
              </w:rPr>
            </w:pPr>
          </w:p>
        </w:tc>
        <w:tc>
          <w:tcPr>
            <w:tcW w:w="567" w:type="dxa"/>
            <w:tcBorders>
              <w:left w:val="nil"/>
              <w:right w:val="nil"/>
            </w:tcBorders>
            <w:shd w:val="clear" w:color="auto" w:fill="F2F2F2" w:themeFill="background1" w:themeFillShade="F2"/>
          </w:tcPr>
          <w:p w:rsidR="005C55D0" w:rsidRPr="00AD7ADA" w:rsidRDefault="005C55D0" w:rsidP="00042AC4">
            <w:pPr>
              <w:spacing w:before="120" w:line="276" w:lineRule="auto"/>
              <w:jc w:val="center"/>
              <w:rPr>
                <w:rFonts w:ascii="Arial" w:hAnsi="Arial" w:cs="Arial"/>
                <w:sz w:val="22"/>
                <w:szCs w:val="22"/>
              </w:rPr>
            </w:pPr>
            <w:r>
              <w:rPr>
                <w:rFonts w:ascii="Arial" w:hAnsi="Arial" w:cs="Arial"/>
                <w:sz w:val="22"/>
                <w:szCs w:val="22"/>
              </w:rPr>
              <w:t>to</w:t>
            </w:r>
          </w:p>
        </w:tc>
        <w:tc>
          <w:tcPr>
            <w:tcW w:w="1763" w:type="dxa"/>
            <w:tcBorders>
              <w:left w:val="nil"/>
            </w:tcBorders>
            <w:shd w:val="clear" w:color="auto" w:fill="auto"/>
          </w:tcPr>
          <w:p w:rsidR="005C55D0" w:rsidRPr="00AD7ADA" w:rsidRDefault="005C55D0" w:rsidP="00042AC4">
            <w:pPr>
              <w:spacing w:before="120" w:line="276" w:lineRule="auto"/>
              <w:rPr>
                <w:rFonts w:ascii="Arial" w:hAnsi="Arial" w:cs="Arial"/>
                <w:sz w:val="22"/>
                <w:szCs w:val="22"/>
              </w:rPr>
            </w:pPr>
          </w:p>
        </w:tc>
      </w:tr>
      <w:tr w:rsidR="005C55D0" w:rsidRPr="00AD7ADA" w:rsidTr="00042AC4">
        <w:trPr>
          <w:trHeight w:val="454"/>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8567" w:type="dxa"/>
            <w:gridSpan w:val="5"/>
            <w:shd w:val="clear" w:color="auto" w:fill="F2F2F2" w:themeFill="background1" w:themeFillShade="F2"/>
          </w:tcPr>
          <w:p w:rsidR="005C55D0" w:rsidRPr="00AD7ADA" w:rsidRDefault="005C55D0" w:rsidP="00042AC4">
            <w:pPr>
              <w:spacing w:before="120" w:line="276" w:lineRule="auto"/>
              <w:rPr>
                <w:rFonts w:ascii="Arial" w:hAnsi="Arial" w:cs="Arial"/>
                <w:sz w:val="22"/>
                <w:szCs w:val="22"/>
              </w:rPr>
            </w:pPr>
            <w:r>
              <w:rPr>
                <w:rFonts w:ascii="Arial" w:hAnsi="Arial" w:cs="Arial"/>
                <w:sz w:val="22"/>
                <w:szCs w:val="22"/>
              </w:rPr>
              <w:t xml:space="preserve">Contract Details: </w:t>
            </w:r>
            <w:r w:rsidRPr="00F557E8">
              <w:rPr>
                <w:rFonts w:ascii="Arial" w:hAnsi="Arial" w:cs="Arial"/>
                <w:i/>
              </w:rPr>
              <w:t>(maximum 400 words)</w:t>
            </w:r>
          </w:p>
        </w:tc>
      </w:tr>
      <w:tr w:rsidR="005C55D0" w:rsidRPr="00AD7ADA" w:rsidTr="00762797">
        <w:trPr>
          <w:trHeight w:val="5102"/>
        </w:trPr>
        <w:tc>
          <w:tcPr>
            <w:tcW w:w="675" w:type="dxa"/>
            <w:vMerge/>
            <w:tcBorders>
              <w:right w:val="nil"/>
            </w:tcBorders>
            <w:shd w:val="clear" w:color="auto" w:fill="F2F2F2" w:themeFill="background1" w:themeFillShade="F2"/>
          </w:tcPr>
          <w:p w:rsidR="005C55D0" w:rsidRPr="00F557E8" w:rsidRDefault="005C55D0" w:rsidP="00042AC4">
            <w:pPr>
              <w:overflowPunct/>
              <w:autoSpaceDE/>
              <w:autoSpaceDN/>
              <w:adjustRightInd/>
              <w:spacing w:before="120" w:line="276" w:lineRule="auto"/>
              <w:textAlignment w:val="auto"/>
              <w:rPr>
                <w:rFonts w:ascii="Arial" w:hAnsi="Arial" w:cs="Arial"/>
                <w:b/>
                <w:sz w:val="22"/>
                <w:szCs w:val="22"/>
              </w:rPr>
            </w:pPr>
          </w:p>
        </w:tc>
        <w:tc>
          <w:tcPr>
            <w:tcW w:w="8567" w:type="dxa"/>
            <w:gridSpan w:val="5"/>
            <w:shd w:val="clear" w:color="auto" w:fill="auto"/>
          </w:tcPr>
          <w:p w:rsidR="005C55D0" w:rsidRPr="00AD7ADA" w:rsidRDefault="005C55D0" w:rsidP="00042AC4">
            <w:pPr>
              <w:spacing w:before="120" w:line="276" w:lineRule="auto"/>
              <w:rPr>
                <w:rFonts w:ascii="Arial" w:hAnsi="Arial" w:cs="Arial"/>
                <w:sz w:val="22"/>
                <w:szCs w:val="22"/>
              </w:rPr>
            </w:pPr>
          </w:p>
        </w:tc>
      </w:tr>
    </w:tbl>
    <w:p w:rsidR="005C55D0" w:rsidRDefault="005C55D0"/>
    <w:p w:rsidR="00FB186B" w:rsidRDefault="00FB186B" w:rsidP="00151CCB">
      <w:pPr>
        <w:overflowPunct/>
        <w:autoSpaceDE/>
        <w:autoSpaceDN/>
        <w:adjustRightInd/>
        <w:spacing w:after="240" w:line="276" w:lineRule="auto"/>
        <w:textAlignment w:val="auto"/>
      </w:pPr>
      <w:bookmarkStart w:id="0" w:name="_GoBack"/>
      <w:bookmarkEnd w:id="0"/>
    </w:p>
    <w:sectPr w:rsidR="00FB186B" w:rsidSect="00743FCA">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9A" w:rsidRDefault="0036319A" w:rsidP="005C55D0">
      <w:r>
        <w:separator/>
      </w:r>
    </w:p>
  </w:endnote>
  <w:endnote w:type="continuationSeparator" w:id="0">
    <w:p w:rsidR="0036319A" w:rsidRDefault="0036319A" w:rsidP="005C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man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9A" w:rsidRDefault="0036319A" w:rsidP="005C55D0">
      <w:r>
        <w:separator/>
      </w:r>
    </w:p>
  </w:footnote>
  <w:footnote w:type="continuationSeparator" w:id="0">
    <w:p w:rsidR="0036319A" w:rsidRDefault="0036319A" w:rsidP="005C5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55B0"/>
    <w:multiLevelType w:val="multilevel"/>
    <w:tmpl w:val="56800202"/>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78CC6CEA"/>
    <w:multiLevelType w:val="hybridMultilevel"/>
    <w:tmpl w:val="2DBCE5CE"/>
    <w:lvl w:ilvl="0" w:tplc="08090001">
      <w:start w:val="1"/>
      <w:numFmt w:val="bullet"/>
      <w:lvlText w:val=""/>
      <w:lvlJc w:val="left"/>
      <w:pPr>
        <w:tabs>
          <w:tab w:val="num" w:pos="1425"/>
        </w:tabs>
        <w:ind w:left="1425" w:hanging="360"/>
      </w:pPr>
      <w:rPr>
        <w:rFonts w:ascii="Symbol" w:hAnsi="Symbol" w:hint="default"/>
      </w:rPr>
    </w:lvl>
    <w:lvl w:ilvl="1" w:tplc="08090003" w:tentative="1">
      <w:start w:val="1"/>
      <w:numFmt w:val="bullet"/>
      <w:lvlText w:val="o"/>
      <w:lvlJc w:val="left"/>
      <w:pPr>
        <w:tabs>
          <w:tab w:val="num" w:pos="2145"/>
        </w:tabs>
        <w:ind w:left="2145" w:hanging="360"/>
      </w:pPr>
      <w:rPr>
        <w:rFonts w:ascii="Courier New" w:hAnsi="Courier New" w:cs="Courier New" w:hint="default"/>
      </w:rPr>
    </w:lvl>
    <w:lvl w:ilvl="2" w:tplc="08090005" w:tentative="1">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D0"/>
    <w:rsid w:val="00151CCB"/>
    <w:rsid w:val="0036319A"/>
    <w:rsid w:val="005C55D0"/>
    <w:rsid w:val="00666801"/>
    <w:rsid w:val="00700D8C"/>
    <w:rsid w:val="00743FCA"/>
    <w:rsid w:val="00762797"/>
    <w:rsid w:val="00B33572"/>
    <w:rsid w:val="00B41E19"/>
    <w:rsid w:val="00CC695B"/>
    <w:rsid w:val="00ED4D5A"/>
    <w:rsid w:val="00F2718E"/>
    <w:rsid w:val="00FB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40" w:line="276" w:lineRule="auto"/>
        <w:ind w:left="709" w:hanging="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D0"/>
    <w:pPr>
      <w:overflowPunct w:val="0"/>
      <w:autoSpaceDE w:val="0"/>
      <w:autoSpaceDN w:val="0"/>
      <w:adjustRightInd w:val="0"/>
      <w:spacing w:after="0" w:line="240" w:lineRule="auto"/>
      <w:ind w:left="0" w:firstLine="0"/>
      <w:textAlignment w:val="baseline"/>
    </w:pPr>
    <w:rPr>
      <w:rFonts w:ascii="Roman 10cpi" w:eastAsia="Times New Roman" w:hAnsi="Roman 10cp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D0"/>
    <w:pPr>
      <w:ind w:left="720"/>
      <w:contextualSpacing/>
    </w:pPr>
  </w:style>
  <w:style w:type="table" w:styleId="TableGrid">
    <w:name w:val="Table Grid"/>
    <w:basedOn w:val="TableNormal"/>
    <w:uiPriority w:val="59"/>
    <w:rsid w:val="005C55D0"/>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FCA"/>
    <w:pPr>
      <w:tabs>
        <w:tab w:val="center" w:pos="4513"/>
        <w:tab w:val="right" w:pos="9026"/>
      </w:tabs>
    </w:pPr>
  </w:style>
  <w:style w:type="character" w:customStyle="1" w:styleId="HeaderChar">
    <w:name w:val="Header Char"/>
    <w:basedOn w:val="DefaultParagraphFont"/>
    <w:link w:val="Header"/>
    <w:uiPriority w:val="99"/>
    <w:rsid w:val="00743FCA"/>
    <w:rPr>
      <w:rFonts w:ascii="Roman 10cpi" w:eastAsia="Times New Roman" w:hAnsi="Roman 10cpi" w:cs="Times New Roman"/>
      <w:sz w:val="20"/>
      <w:szCs w:val="20"/>
      <w:lang w:eastAsia="en-GB"/>
    </w:rPr>
  </w:style>
  <w:style w:type="paragraph" w:styleId="Footer">
    <w:name w:val="footer"/>
    <w:basedOn w:val="Normal"/>
    <w:link w:val="FooterChar"/>
    <w:uiPriority w:val="99"/>
    <w:unhideWhenUsed/>
    <w:rsid w:val="00743FCA"/>
    <w:pPr>
      <w:tabs>
        <w:tab w:val="center" w:pos="4513"/>
        <w:tab w:val="right" w:pos="9026"/>
      </w:tabs>
    </w:pPr>
  </w:style>
  <w:style w:type="character" w:customStyle="1" w:styleId="FooterChar">
    <w:name w:val="Footer Char"/>
    <w:basedOn w:val="DefaultParagraphFont"/>
    <w:link w:val="Footer"/>
    <w:uiPriority w:val="99"/>
    <w:rsid w:val="00743FCA"/>
    <w:rPr>
      <w:rFonts w:ascii="Roman 10cpi" w:eastAsia="Times New Roman" w:hAnsi="Roman 10cpi"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40" w:line="276" w:lineRule="auto"/>
        <w:ind w:left="709" w:hanging="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D0"/>
    <w:pPr>
      <w:overflowPunct w:val="0"/>
      <w:autoSpaceDE w:val="0"/>
      <w:autoSpaceDN w:val="0"/>
      <w:adjustRightInd w:val="0"/>
      <w:spacing w:after="0" w:line="240" w:lineRule="auto"/>
      <w:ind w:left="0" w:firstLine="0"/>
      <w:textAlignment w:val="baseline"/>
    </w:pPr>
    <w:rPr>
      <w:rFonts w:ascii="Roman 10cpi" w:eastAsia="Times New Roman" w:hAnsi="Roman 10cp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5D0"/>
    <w:pPr>
      <w:ind w:left="720"/>
      <w:contextualSpacing/>
    </w:pPr>
  </w:style>
  <w:style w:type="table" w:styleId="TableGrid">
    <w:name w:val="Table Grid"/>
    <w:basedOn w:val="TableNormal"/>
    <w:uiPriority w:val="59"/>
    <w:rsid w:val="005C55D0"/>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FCA"/>
    <w:pPr>
      <w:tabs>
        <w:tab w:val="center" w:pos="4513"/>
        <w:tab w:val="right" w:pos="9026"/>
      </w:tabs>
    </w:pPr>
  </w:style>
  <w:style w:type="character" w:customStyle="1" w:styleId="HeaderChar">
    <w:name w:val="Header Char"/>
    <w:basedOn w:val="DefaultParagraphFont"/>
    <w:link w:val="Header"/>
    <w:uiPriority w:val="99"/>
    <w:rsid w:val="00743FCA"/>
    <w:rPr>
      <w:rFonts w:ascii="Roman 10cpi" w:eastAsia="Times New Roman" w:hAnsi="Roman 10cpi" w:cs="Times New Roman"/>
      <w:sz w:val="20"/>
      <w:szCs w:val="20"/>
      <w:lang w:eastAsia="en-GB"/>
    </w:rPr>
  </w:style>
  <w:style w:type="paragraph" w:styleId="Footer">
    <w:name w:val="footer"/>
    <w:basedOn w:val="Normal"/>
    <w:link w:val="FooterChar"/>
    <w:uiPriority w:val="99"/>
    <w:unhideWhenUsed/>
    <w:rsid w:val="00743FCA"/>
    <w:pPr>
      <w:tabs>
        <w:tab w:val="center" w:pos="4513"/>
        <w:tab w:val="right" w:pos="9026"/>
      </w:tabs>
    </w:pPr>
  </w:style>
  <w:style w:type="character" w:customStyle="1" w:styleId="FooterChar">
    <w:name w:val="Footer Char"/>
    <w:basedOn w:val="DefaultParagraphFont"/>
    <w:link w:val="Footer"/>
    <w:uiPriority w:val="99"/>
    <w:rsid w:val="00743FCA"/>
    <w:rPr>
      <w:rFonts w:ascii="Roman 10cpi" w:eastAsia="Times New Roman" w:hAnsi="Roman 10cpi"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newvalue1" value=""/>
</sisl>
</file>

<file path=customXml/itemProps1.xml><?xml version="1.0" encoding="utf-8"?>
<ds:datastoreItem xmlns:ds="http://schemas.openxmlformats.org/officeDocument/2006/customXml" ds:itemID="{8FC95F53-C4E0-497A-84CF-8F42AAA60FF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853</Characters>
  <Application>Microsoft Office Word</Application>
  <DocSecurity>4</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Nathaniel Burrows</dc:creator>
  <cp:keywords>UNCLASSIFIED INTERNAL</cp:keywords>
  <cp:lastModifiedBy>Rachel Dawson</cp:lastModifiedBy>
  <cp:revision>2</cp:revision>
  <dcterms:created xsi:type="dcterms:W3CDTF">2017-01-16T11:29:00Z</dcterms:created>
  <dcterms:modified xsi:type="dcterms:W3CDTF">2017-01-16T11:29:00Z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d9ad2c75-39c6-4492-87ee-146517548c6c</vt:lpwstr>
  </property>
  <property fmtid="{D5CDD505-2E9C-101B-9397-08002B2CF9AE}" pid="3" name="bjSaver">
    <vt:lpwstr>bUhuHyoKY3731fmI9wbWsw9Bck1B5Z/8</vt:lpwstr>
  </property>
  <property fmtid="{D5CDD505-2E9C-101B-9397-08002B2CF9AE}" pid="4"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5" name="bjDocumentLabelXML-0">
    <vt:lpwstr>ement uid="id_protective_marking_new_item_1" value="" /&gt;  &lt;element uid="id_distribution_newvalue1" value="" /&gt;&lt;/sisl&gt;</vt:lpwstr>
  </property>
  <property fmtid="{D5CDD505-2E9C-101B-9397-08002B2CF9AE}" pid="6" name="bjDocumentSecurityLabel">
    <vt:lpwstr>Guildford Borough Council UNCLASSIFIED INTERNAL</vt:lpwstr>
  </property>
</Properties>
</file>