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E5FD6" w14:textId="77777777" w:rsidR="002A2FF8" w:rsidRDefault="00207291">
      <w:pPr>
        <w:spacing w:before="10" w:after="511"/>
        <w:ind w:left="4574" w:right="5"/>
        <w:textAlignment w:val="baseline"/>
      </w:pPr>
      <w:r>
        <w:rPr>
          <w:noProof/>
        </w:rPr>
        <w:drawing>
          <wp:inline distT="0" distB="0" distL="0" distR="0" wp14:anchorId="4E82656B" wp14:editId="7B798F5C">
            <wp:extent cx="3035935" cy="40259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3035935" cy="402590"/>
                    </a:xfrm>
                    <a:prstGeom prst="rect">
                      <a:avLst/>
                    </a:prstGeom>
                  </pic:spPr>
                </pic:pic>
              </a:graphicData>
            </a:graphic>
          </wp:inline>
        </w:drawing>
      </w:r>
    </w:p>
    <w:p w14:paraId="2D82FD15" w14:textId="77777777" w:rsidR="002A2FF8" w:rsidRDefault="00207291">
      <w:pPr>
        <w:spacing w:before="292" w:line="252" w:lineRule="exact"/>
        <w:ind w:left="288"/>
        <w:textAlignment w:val="baseline"/>
        <w:rPr>
          <w:rFonts w:ascii="Arial" w:eastAsia="Arial" w:hAnsi="Arial"/>
          <w:color w:val="000000"/>
        </w:rPr>
      </w:pPr>
      <w:r>
        <w:rPr>
          <w:rFonts w:ascii="Arial" w:eastAsia="Arial" w:hAnsi="Arial"/>
          <w:color w:val="000000"/>
        </w:rPr>
        <w:t xml:space="preserve">Your Ref: </w:t>
      </w:r>
      <w:r>
        <w:rPr>
          <w:rFonts w:ascii="Arial" w:eastAsia="Arial" w:hAnsi="Arial"/>
          <w:b/>
          <w:color w:val="000000"/>
        </w:rPr>
        <w:t>710882450</w:t>
      </w:r>
    </w:p>
    <w:p w14:paraId="1533EB2B" w14:textId="77777777" w:rsidR="002A2FF8" w:rsidRDefault="00207291">
      <w:pPr>
        <w:spacing w:before="180" w:line="252" w:lineRule="exact"/>
        <w:ind w:left="288"/>
        <w:textAlignment w:val="baseline"/>
        <w:rPr>
          <w:rFonts w:ascii="Arial" w:eastAsia="Arial" w:hAnsi="Arial"/>
          <w:color w:val="000000"/>
        </w:rPr>
      </w:pPr>
      <w:r>
        <w:rPr>
          <w:rFonts w:ascii="Arial" w:eastAsia="Arial" w:hAnsi="Arial"/>
          <w:color w:val="000000"/>
        </w:rPr>
        <w:t xml:space="preserve">Our Ref: </w:t>
      </w:r>
      <w:r>
        <w:rPr>
          <w:rFonts w:ascii="Arial" w:eastAsia="Arial" w:hAnsi="Arial"/>
          <w:b/>
          <w:color w:val="000000"/>
        </w:rPr>
        <w:t>Academy/710882450</w:t>
      </w:r>
    </w:p>
    <w:p w14:paraId="03D1909D" w14:textId="77777777" w:rsidR="002A2FF8" w:rsidRDefault="00207291">
      <w:pPr>
        <w:spacing w:before="171" w:line="251" w:lineRule="exact"/>
        <w:ind w:left="288"/>
        <w:textAlignment w:val="baseline"/>
        <w:rPr>
          <w:rFonts w:ascii="Arial" w:eastAsia="Arial" w:hAnsi="Arial"/>
          <w:color w:val="000000"/>
          <w:spacing w:val="-5"/>
        </w:rPr>
      </w:pPr>
      <w:r>
        <w:rPr>
          <w:rFonts w:ascii="Arial" w:eastAsia="Arial" w:hAnsi="Arial"/>
          <w:color w:val="000000"/>
          <w:spacing w:val="-5"/>
        </w:rPr>
        <w:t>18</w:t>
      </w:r>
      <w:r>
        <w:rPr>
          <w:rFonts w:ascii="Arial" w:eastAsia="Arial" w:hAnsi="Arial"/>
          <w:color w:val="000000"/>
          <w:spacing w:val="-5"/>
          <w:vertAlign w:val="superscript"/>
        </w:rPr>
        <w:t>th</w:t>
      </w:r>
      <w:r>
        <w:rPr>
          <w:rFonts w:ascii="Arial" w:eastAsia="Arial" w:hAnsi="Arial"/>
          <w:color w:val="000000"/>
          <w:spacing w:val="-5"/>
        </w:rPr>
        <w:t xml:space="preserve"> March 2024</w:t>
      </w:r>
    </w:p>
    <w:p w14:paraId="7F71CD3D" w14:textId="77777777" w:rsidR="002A2FF8" w:rsidRDefault="00207291">
      <w:pPr>
        <w:spacing w:before="301" w:line="252" w:lineRule="exact"/>
        <w:ind w:left="288"/>
        <w:textAlignment w:val="baseline"/>
        <w:rPr>
          <w:rFonts w:ascii="Arial" w:eastAsia="Arial" w:hAnsi="Arial"/>
          <w:b/>
          <w:color w:val="000000"/>
          <w:u w:val="single"/>
        </w:rPr>
      </w:pPr>
      <w:r>
        <w:rPr>
          <w:rFonts w:ascii="Arial" w:eastAsia="Arial" w:hAnsi="Arial"/>
          <w:b/>
          <w:color w:val="000000"/>
          <w:u w:val="single"/>
        </w:rPr>
        <w:t xml:space="preserve">Contract Title: 710882450 - NEC Training </w:t>
      </w:r>
      <w:proofErr w:type="spellStart"/>
      <w:r>
        <w:rPr>
          <w:rFonts w:ascii="Arial" w:eastAsia="Arial" w:hAnsi="Arial"/>
          <w:b/>
          <w:color w:val="000000"/>
          <w:u w:val="single"/>
        </w:rPr>
        <w:t>Licences</w:t>
      </w:r>
      <w:proofErr w:type="spellEnd"/>
    </w:p>
    <w:p w14:paraId="4BDBA9F3" w14:textId="77777777" w:rsidR="002A2FF8" w:rsidRDefault="00207291">
      <w:pPr>
        <w:spacing w:before="268" w:line="269" w:lineRule="exact"/>
        <w:ind w:left="288" w:right="648"/>
        <w:textAlignment w:val="baseline"/>
        <w:rPr>
          <w:rFonts w:ascii="Arial" w:eastAsia="Arial" w:hAnsi="Arial"/>
          <w:color w:val="000000"/>
        </w:rPr>
      </w:pPr>
      <w:r>
        <w:rPr>
          <w:rFonts w:ascii="Arial" w:eastAsia="Arial" w:hAnsi="Arial"/>
          <w:color w:val="000000"/>
        </w:rPr>
        <w:t xml:space="preserve">Thank you for the Single Source Procurement invitation for the above contract for DIO Commercial NEC Training </w:t>
      </w:r>
      <w:proofErr w:type="spellStart"/>
      <w:r>
        <w:rPr>
          <w:rFonts w:ascii="Arial" w:eastAsia="Arial" w:hAnsi="Arial"/>
          <w:color w:val="000000"/>
        </w:rPr>
        <w:t>Licences</w:t>
      </w:r>
      <w:proofErr w:type="spellEnd"/>
      <w:r>
        <w:rPr>
          <w:rFonts w:ascii="Arial" w:eastAsia="Arial" w:hAnsi="Arial"/>
          <w:color w:val="000000"/>
        </w:rPr>
        <w:t>.</w:t>
      </w:r>
    </w:p>
    <w:p w14:paraId="4513B4CE" w14:textId="77777777" w:rsidR="002A2FF8" w:rsidRDefault="00207291">
      <w:pPr>
        <w:spacing w:before="166" w:line="271" w:lineRule="exact"/>
        <w:ind w:left="288"/>
        <w:textAlignment w:val="baseline"/>
        <w:rPr>
          <w:rFonts w:ascii="Arial" w:eastAsia="Arial" w:hAnsi="Arial"/>
          <w:color w:val="000000"/>
        </w:rPr>
      </w:pPr>
      <w:r>
        <w:rPr>
          <w:rFonts w:ascii="Arial" w:eastAsia="Arial" w:hAnsi="Arial"/>
          <w:color w:val="000000"/>
        </w:rPr>
        <w:t xml:space="preserve">In accordance with your Statement of Requirement and NEC Training </w:t>
      </w:r>
      <w:proofErr w:type="spellStart"/>
      <w:r>
        <w:rPr>
          <w:rFonts w:ascii="Arial" w:eastAsia="Arial" w:hAnsi="Arial"/>
          <w:color w:val="000000"/>
        </w:rPr>
        <w:t>Licences</w:t>
      </w:r>
      <w:proofErr w:type="spellEnd"/>
      <w:r>
        <w:rPr>
          <w:rFonts w:ascii="Arial" w:eastAsia="Arial" w:hAnsi="Arial"/>
          <w:color w:val="000000"/>
        </w:rPr>
        <w:t xml:space="preserve"> Order Form Contract we have </w:t>
      </w:r>
      <w:proofErr w:type="spellStart"/>
      <w:r>
        <w:rPr>
          <w:rFonts w:ascii="Arial" w:eastAsia="Arial" w:hAnsi="Arial"/>
          <w:color w:val="000000"/>
        </w:rPr>
        <w:t>summarised</w:t>
      </w:r>
      <w:proofErr w:type="spellEnd"/>
      <w:r>
        <w:rPr>
          <w:rFonts w:ascii="Arial" w:eastAsia="Arial" w:hAnsi="Arial"/>
          <w:color w:val="000000"/>
        </w:rPr>
        <w:t xml:space="preserve"> our understanding of your requirements below and completed the necessary documents in the format requested.</w:t>
      </w:r>
    </w:p>
    <w:p w14:paraId="200C2166" w14:textId="77777777" w:rsidR="002A2FF8" w:rsidRDefault="00207291">
      <w:pPr>
        <w:spacing w:before="166" w:line="271" w:lineRule="exact"/>
        <w:ind w:left="288" w:right="360"/>
        <w:textAlignment w:val="baseline"/>
        <w:rPr>
          <w:rFonts w:ascii="Arial" w:eastAsia="Arial" w:hAnsi="Arial"/>
          <w:color w:val="000000"/>
        </w:rPr>
      </w:pPr>
      <w:r>
        <w:rPr>
          <w:rFonts w:ascii="Arial" w:eastAsia="Arial" w:hAnsi="Arial"/>
          <w:color w:val="000000"/>
        </w:rPr>
        <w:t>DIO Commercial have used Built Intelligence for NEC Training for the past few years and here you will find our supporting documents and detailed response to demonstrate our commitment to fully meet your requirements. In summary you require: -</w:t>
      </w:r>
    </w:p>
    <w:p w14:paraId="0C6A0260" w14:textId="77777777" w:rsidR="002A2FF8" w:rsidRDefault="00207291">
      <w:pPr>
        <w:numPr>
          <w:ilvl w:val="0"/>
          <w:numId w:val="1"/>
        </w:numPr>
        <w:tabs>
          <w:tab w:val="clear" w:pos="360"/>
          <w:tab w:val="left" w:pos="1080"/>
        </w:tabs>
        <w:spacing w:before="174" w:line="270" w:lineRule="exact"/>
        <w:ind w:left="1080" w:hanging="360"/>
        <w:textAlignment w:val="baseline"/>
        <w:rPr>
          <w:rFonts w:ascii="Arial" w:eastAsia="Arial" w:hAnsi="Arial"/>
          <w:color w:val="000000"/>
        </w:rPr>
      </w:pPr>
      <w:r>
        <w:rPr>
          <w:rFonts w:ascii="Arial" w:eastAsia="Arial" w:hAnsi="Arial"/>
          <w:color w:val="000000"/>
        </w:rPr>
        <w:t>Initial 3 years contract with Built Intelligence Ltd for DIO NEC Training.</w:t>
      </w:r>
    </w:p>
    <w:p w14:paraId="59E9D8D1" w14:textId="77777777" w:rsidR="002A2FF8" w:rsidRDefault="00207291">
      <w:pPr>
        <w:numPr>
          <w:ilvl w:val="0"/>
          <w:numId w:val="1"/>
        </w:numPr>
        <w:tabs>
          <w:tab w:val="clear" w:pos="360"/>
          <w:tab w:val="left" w:pos="1080"/>
        </w:tabs>
        <w:spacing w:line="269" w:lineRule="exact"/>
        <w:ind w:left="1080" w:hanging="360"/>
        <w:textAlignment w:val="baseline"/>
        <w:rPr>
          <w:rFonts w:ascii="Arial" w:eastAsia="Arial" w:hAnsi="Arial"/>
          <w:color w:val="000000"/>
          <w:spacing w:val="-1"/>
        </w:rPr>
      </w:pPr>
      <w:r>
        <w:rPr>
          <w:rFonts w:ascii="Arial" w:eastAsia="Arial" w:hAnsi="Arial"/>
          <w:color w:val="000000"/>
          <w:spacing w:val="-1"/>
        </w:rPr>
        <w:t>Option to extend for a further 2 years.</w:t>
      </w:r>
    </w:p>
    <w:p w14:paraId="7B2FAFC0" w14:textId="77777777" w:rsidR="002A2FF8" w:rsidRDefault="00207291">
      <w:pPr>
        <w:numPr>
          <w:ilvl w:val="0"/>
          <w:numId w:val="1"/>
        </w:numPr>
        <w:tabs>
          <w:tab w:val="clear" w:pos="360"/>
          <w:tab w:val="left" w:pos="1080"/>
        </w:tabs>
        <w:spacing w:line="271" w:lineRule="exact"/>
        <w:ind w:left="1080" w:hanging="360"/>
        <w:textAlignment w:val="baseline"/>
        <w:rPr>
          <w:rFonts w:ascii="Arial" w:eastAsia="Arial" w:hAnsi="Arial"/>
          <w:color w:val="000000"/>
        </w:rPr>
      </w:pPr>
      <w:r>
        <w:rPr>
          <w:rFonts w:ascii="Arial" w:eastAsia="Arial" w:hAnsi="Arial"/>
          <w:color w:val="000000"/>
        </w:rPr>
        <w:t>A requirement of 100 staff needing training within DIO Commercial.</w:t>
      </w:r>
    </w:p>
    <w:p w14:paraId="6F76532E" w14:textId="77777777" w:rsidR="002A2FF8" w:rsidRDefault="00207291">
      <w:pPr>
        <w:numPr>
          <w:ilvl w:val="0"/>
          <w:numId w:val="1"/>
        </w:numPr>
        <w:tabs>
          <w:tab w:val="clear" w:pos="360"/>
          <w:tab w:val="left" w:pos="1080"/>
        </w:tabs>
        <w:spacing w:before="19" w:line="250" w:lineRule="exact"/>
        <w:ind w:left="1080" w:hanging="360"/>
        <w:textAlignment w:val="baseline"/>
        <w:rPr>
          <w:rFonts w:ascii="Arial" w:eastAsia="Arial" w:hAnsi="Arial"/>
          <w:color w:val="000000"/>
        </w:rPr>
      </w:pPr>
      <w:r>
        <w:rPr>
          <w:rFonts w:ascii="Arial" w:eastAsia="Arial" w:hAnsi="Arial"/>
          <w:color w:val="000000"/>
        </w:rPr>
        <w:t xml:space="preserve">A requirement to set up a contract with Built intelligence for 100 </w:t>
      </w:r>
      <w:proofErr w:type="spellStart"/>
      <w:r>
        <w:rPr>
          <w:rFonts w:ascii="Arial" w:eastAsia="Arial" w:hAnsi="Arial"/>
          <w:color w:val="000000"/>
        </w:rPr>
        <w:t>licences</w:t>
      </w:r>
      <w:proofErr w:type="spellEnd"/>
      <w:r>
        <w:rPr>
          <w:rFonts w:ascii="Arial" w:eastAsia="Arial" w:hAnsi="Arial"/>
          <w:color w:val="000000"/>
        </w:rPr>
        <w:t xml:space="preserve"> per annum to lock in savings of £23,900 per year over our current pricing for new customers.</w:t>
      </w:r>
    </w:p>
    <w:p w14:paraId="2962046C" w14:textId="77777777" w:rsidR="002A2FF8" w:rsidRDefault="00207291">
      <w:pPr>
        <w:spacing w:before="278" w:line="269" w:lineRule="exact"/>
        <w:ind w:left="288"/>
        <w:textAlignment w:val="baseline"/>
        <w:rPr>
          <w:rFonts w:ascii="Arial" w:eastAsia="Arial" w:hAnsi="Arial"/>
          <w:color w:val="000000"/>
        </w:rPr>
      </w:pPr>
      <w:r>
        <w:rPr>
          <w:rFonts w:ascii="Arial" w:eastAsia="Arial" w:hAnsi="Arial"/>
          <w:color w:val="000000"/>
        </w:rPr>
        <w:t>Our</w:t>
      </w:r>
      <w:hyperlink r:id="rId11">
        <w:r>
          <w:rPr>
            <w:rFonts w:ascii="Arial" w:eastAsia="Arial" w:hAnsi="Arial"/>
            <w:color w:val="0000FF"/>
            <w:u w:val="single"/>
          </w:rPr>
          <w:t xml:space="preserve"> Academy training platform</w:t>
        </w:r>
      </w:hyperlink>
      <w:hyperlink r:id="rId12">
        <w:r>
          <w:rPr>
            <w:rFonts w:ascii="Arial" w:eastAsia="Arial" w:hAnsi="Arial"/>
            <w:color w:val="0000FF"/>
            <w:u w:val="single"/>
          </w:rPr>
          <w:t xml:space="preserve"> </w:t>
        </w:r>
      </w:hyperlink>
      <w:r>
        <w:rPr>
          <w:rFonts w:ascii="Arial" w:eastAsia="Arial" w:hAnsi="Arial"/>
          <w:color w:val="000000"/>
        </w:rPr>
        <w:t>is already a proven success within DIO and MPP. In addition to eLearning, we can provide complimentary access to additional support tools, such as: -</w:t>
      </w:r>
    </w:p>
    <w:p w14:paraId="30506EB0" w14:textId="77777777" w:rsidR="002A2FF8" w:rsidRDefault="00207291">
      <w:pPr>
        <w:numPr>
          <w:ilvl w:val="0"/>
          <w:numId w:val="1"/>
        </w:numPr>
        <w:tabs>
          <w:tab w:val="clear" w:pos="360"/>
          <w:tab w:val="left" w:pos="1080"/>
        </w:tabs>
        <w:spacing w:before="178" w:line="271" w:lineRule="exact"/>
        <w:ind w:left="1080" w:hanging="360"/>
        <w:textAlignment w:val="baseline"/>
        <w:rPr>
          <w:rFonts w:ascii="Arial" w:eastAsia="Arial" w:hAnsi="Arial"/>
          <w:color w:val="000000"/>
        </w:rPr>
      </w:pPr>
      <w:r>
        <w:rPr>
          <w:rFonts w:ascii="Arial" w:eastAsia="Arial" w:hAnsi="Arial"/>
          <w:color w:val="000000"/>
        </w:rPr>
        <w:t xml:space="preserve">Access to our full library of premium training content, </w:t>
      </w:r>
      <w:proofErr w:type="spellStart"/>
      <w:r>
        <w:rPr>
          <w:rFonts w:ascii="Arial" w:eastAsia="Arial" w:hAnsi="Arial"/>
          <w:color w:val="000000"/>
        </w:rPr>
        <w:t>programmes</w:t>
      </w:r>
      <w:proofErr w:type="spellEnd"/>
      <w:r>
        <w:rPr>
          <w:rFonts w:ascii="Arial" w:eastAsia="Arial" w:hAnsi="Arial"/>
          <w:color w:val="000000"/>
        </w:rPr>
        <w:t>, and webinars.</w:t>
      </w:r>
    </w:p>
    <w:p w14:paraId="18B32C68" w14:textId="77777777" w:rsidR="002A2FF8" w:rsidRDefault="00207291">
      <w:pPr>
        <w:numPr>
          <w:ilvl w:val="0"/>
          <w:numId w:val="1"/>
        </w:numPr>
        <w:tabs>
          <w:tab w:val="clear" w:pos="360"/>
          <w:tab w:val="left" w:pos="1080"/>
        </w:tabs>
        <w:spacing w:line="266" w:lineRule="exact"/>
        <w:ind w:left="1080" w:hanging="360"/>
        <w:textAlignment w:val="baseline"/>
        <w:rPr>
          <w:rFonts w:ascii="Arial" w:eastAsia="Arial" w:hAnsi="Arial"/>
          <w:color w:val="000000"/>
        </w:rPr>
      </w:pPr>
      <w:r>
        <w:rPr>
          <w:rFonts w:ascii="Arial" w:eastAsia="Arial" w:hAnsi="Arial"/>
          <w:color w:val="000000"/>
        </w:rPr>
        <w:t>Scheduled analytical reporting of learner’s journeys and progress.</w:t>
      </w:r>
    </w:p>
    <w:p w14:paraId="2CBB5CC9" w14:textId="77777777" w:rsidR="002A2FF8" w:rsidRDefault="00207291">
      <w:pPr>
        <w:numPr>
          <w:ilvl w:val="0"/>
          <w:numId w:val="1"/>
        </w:numPr>
        <w:tabs>
          <w:tab w:val="clear" w:pos="360"/>
          <w:tab w:val="left" w:pos="1080"/>
        </w:tabs>
        <w:spacing w:line="266" w:lineRule="exact"/>
        <w:ind w:left="1080" w:hanging="360"/>
        <w:textAlignment w:val="baseline"/>
        <w:rPr>
          <w:rFonts w:ascii="Arial" w:eastAsia="Arial" w:hAnsi="Arial"/>
          <w:color w:val="000000"/>
        </w:rPr>
      </w:pPr>
      <w:r>
        <w:rPr>
          <w:rFonts w:ascii="Arial" w:eastAsia="Arial" w:hAnsi="Arial"/>
          <w:color w:val="000000"/>
        </w:rPr>
        <w:t>Complimentary access to our technical helpdesk service</w:t>
      </w:r>
      <w:hyperlink r:id="rId13">
        <w:r>
          <w:rPr>
            <w:rFonts w:ascii="Arial" w:eastAsia="Arial" w:hAnsi="Arial"/>
            <w:color w:val="0000FF"/>
            <w:u w:val="single"/>
          </w:rPr>
          <w:t xml:space="preserve"> </w:t>
        </w:r>
        <w:proofErr w:type="spellStart"/>
        <w:r>
          <w:rPr>
            <w:rFonts w:ascii="Arial" w:eastAsia="Arial" w:hAnsi="Arial"/>
            <w:color w:val="0000FF"/>
            <w:u w:val="single"/>
          </w:rPr>
          <w:t>ReachBack</w:t>
        </w:r>
        <w:proofErr w:type="spellEnd"/>
      </w:hyperlink>
      <w:hyperlink r:id="rId14">
        <w:r>
          <w:rPr>
            <w:rFonts w:ascii="Arial" w:eastAsia="Arial" w:hAnsi="Arial"/>
            <w:color w:val="0000FF"/>
            <w:u w:val="single"/>
          </w:rPr>
          <w:t>.</w:t>
        </w:r>
      </w:hyperlink>
      <w:r>
        <w:rPr>
          <w:rFonts w:ascii="Arial" w:eastAsia="Arial" w:hAnsi="Arial"/>
          <w:color w:val="0462C1"/>
        </w:rPr>
        <w:t xml:space="preserve"> </w:t>
      </w:r>
    </w:p>
    <w:p w14:paraId="2AE35E0B" w14:textId="77777777" w:rsidR="002A2FF8" w:rsidRDefault="00207291">
      <w:pPr>
        <w:numPr>
          <w:ilvl w:val="0"/>
          <w:numId w:val="1"/>
        </w:numPr>
        <w:tabs>
          <w:tab w:val="clear" w:pos="360"/>
          <w:tab w:val="left" w:pos="1080"/>
        </w:tabs>
        <w:spacing w:line="271" w:lineRule="exact"/>
        <w:ind w:left="1080" w:hanging="360"/>
        <w:textAlignment w:val="baseline"/>
        <w:rPr>
          <w:rFonts w:ascii="Arial" w:eastAsia="Arial" w:hAnsi="Arial"/>
          <w:color w:val="000000"/>
        </w:rPr>
      </w:pPr>
      <w:r>
        <w:rPr>
          <w:rFonts w:ascii="Arial" w:eastAsia="Arial" w:hAnsi="Arial"/>
          <w:color w:val="000000"/>
        </w:rPr>
        <w:t>Complimentary access to templates, checklists, buyer guides and white papers.</w:t>
      </w:r>
    </w:p>
    <w:p w14:paraId="6F9B895C" w14:textId="77777777" w:rsidR="002A2FF8" w:rsidRDefault="00207291">
      <w:pPr>
        <w:spacing w:before="259" w:line="269" w:lineRule="exact"/>
        <w:ind w:left="288" w:right="360"/>
        <w:textAlignment w:val="baseline"/>
        <w:rPr>
          <w:rFonts w:ascii="Arial" w:eastAsia="Arial" w:hAnsi="Arial"/>
          <w:color w:val="000000"/>
        </w:rPr>
      </w:pPr>
      <w:r>
        <w:rPr>
          <w:rFonts w:ascii="Arial" w:eastAsia="Arial" w:hAnsi="Arial"/>
          <w:color w:val="000000"/>
        </w:rPr>
        <w:t>We also welcome the opportunity to support your wider objectives and strategic plan with optional services, such as: -</w:t>
      </w:r>
    </w:p>
    <w:p w14:paraId="3CF1858F" w14:textId="77777777" w:rsidR="002A2FF8" w:rsidRDefault="00207291">
      <w:pPr>
        <w:numPr>
          <w:ilvl w:val="0"/>
          <w:numId w:val="1"/>
        </w:numPr>
        <w:tabs>
          <w:tab w:val="clear" w:pos="360"/>
          <w:tab w:val="left" w:pos="1080"/>
        </w:tabs>
        <w:spacing w:before="178" w:line="271" w:lineRule="exact"/>
        <w:ind w:left="1080" w:hanging="360"/>
        <w:textAlignment w:val="baseline"/>
        <w:rPr>
          <w:rFonts w:ascii="Arial" w:eastAsia="Arial" w:hAnsi="Arial"/>
          <w:color w:val="000000"/>
        </w:rPr>
      </w:pPr>
      <w:r>
        <w:rPr>
          <w:rFonts w:ascii="Arial" w:eastAsia="Arial" w:hAnsi="Arial"/>
          <w:color w:val="000000"/>
        </w:rPr>
        <w:t>Consultant led Training Workshops either off the shelf or tailored for you.</w:t>
      </w:r>
    </w:p>
    <w:p w14:paraId="189D9199" w14:textId="77777777" w:rsidR="002A2FF8" w:rsidRDefault="00207291">
      <w:pPr>
        <w:numPr>
          <w:ilvl w:val="0"/>
          <w:numId w:val="1"/>
        </w:numPr>
        <w:tabs>
          <w:tab w:val="clear" w:pos="360"/>
          <w:tab w:val="left" w:pos="1080"/>
        </w:tabs>
        <w:spacing w:line="266" w:lineRule="exact"/>
        <w:ind w:left="1080" w:hanging="360"/>
        <w:textAlignment w:val="baseline"/>
        <w:rPr>
          <w:rFonts w:ascii="Arial" w:eastAsia="Arial" w:hAnsi="Arial"/>
          <w:color w:val="000000"/>
        </w:rPr>
      </w:pPr>
      <w:r>
        <w:rPr>
          <w:rFonts w:ascii="Arial" w:eastAsia="Arial" w:hAnsi="Arial"/>
          <w:color w:val="000000"/>
        </w:rPr>
        <w:t>Smarter Contract Management for your projects/capital works with</w:t>
      </w:r>
      <w:hyperlink r:id="rId15">
        <w:r>
          <w:rPr>
            <w:rFonts w:ascii="Arial" w:eastAsia="Arial" w:hAnsi="Arial"/>
            <w:color w:val="0000FF"/>
            <w:u w:val="single"/>
          </w:rPr>
          <w:t xml:space="preserve"> </w:t>
        </w:r>
        <w:proofErr w:type="spellStart"/>
        <w:r>
          <w:rPr>
            <w:rFonts w:ascii="Arial" w:eastAsia="Arial" w:hAnsi="Arial"/>
            <w:color w:val="0000FF"/>
            <w:u w:val="single"/>
          </w:rPr>
          <w:t>FastDraft</w:t>
        </w:r>
        <w:proofErr w:type="spellEnd"/>
        <w:r>
          <w:rPr>
            <w:rFonts w:ascii="Arial" w:eastAsia="Arial" w:hAnsi="Arial"/>
            <w:color w:val="0000FF"/>
            <w:u w:val="single"/>
          </w:rPr>
          <w:t xml:space="preserve"> CMS</w:t>
        </w:r>
      </w:hyperlink>
      <w:r>
        <w:rPr>
          <w:rFonts w:ascii="Arial" w:eastAsia="Arial" w:hAnsi="Arial"/>
          <w:color w:val="0462C1"/>
          <w:u w:val="single"/>
        </w:rPr>
        <w:t xml:space="preserve"> </w:t>
      </w:r>
    </w:p>
    <w:p w14:paraId="6FE75B78" w14:textId="77777777" w:rsidR="002A2FF8" w:rsidRDefault="00A57BB1">
      <w:pPr>
        <w:numPr>
          <w:ilvl w:val="0"/>
          <w:numId w:val="1"/>
        </w:numPr>
        <w:tabs>
          <w:tab w:val="clear" w:pos="360"/>
          <w:tab w:val="left" w:pos="1080"/>
        </w:tabs>
        <w:spacing w:after="1467" w:line="269" w:lineRule="exact"/>
        <w:ind w:left="1080" w:hanging="360"/>
        <w:textAlignment w:val="baseline"/>
        <w:rPr>
          <w:rFonts w:ascii="Arial" w:eastAsia="Arial" w:hAnsi="Arial"/>
          <w:color w:val="0462C1"/>
          <w:u w:val="single"/>
        </w:rPr>
      </w:pPr>
      <w:hyperlink r:id="rId16">
        <w:r w:rsidR="00207291">
          <w:rPr>
            <w:rFonts w:ascii="Arial" w:eastAsia="Arial" w:hAnsi="Arial"/>
            <w:color w:val="0000FF"/>
            <w:u w:val="single"/>
          </w:rPr>
          <w:t>Contract Management Maturity Model</w:t>
        </w:r>
      </w:hyperlink>
      <w:hyperlink r:id="rId17">
        <w:r w:rsidR="00207291">
          <w:rPr>
            <w:rFonts w:ascii="Arial" w:eastAsia="Arial" w:hAnsi="Arial"/>
            <w:color w:val="0000FF"/>
            <w:u w:val="single"/>
          </w:rPr>
          <w:t xml:space="preserve"> </w:t>
        </w:r>
      </w:hyperlink>
      <w:r w:rsidR="00207291">
        <w:rPr>
          <w:rFonts w:ascii="Arial" w:eastAsia="Arial" w:hAnsi="Arial"/>
          <w:color w:val="000000"/>
        </w:rPr>
        <w:t>Consultation.</w:t>
      </w:r>
    </w:p>
    <w:tbl>
      <w:tblPr>
        <w:tblW w:w="0" w:type="auto"/>
        <w:tblLayout w:type="fixed"/>
        <w:tblCellMar>
          <w:left w:w="0" w:type="dxa"/>
          <w:right w:w="0" w:type="dxa"/>
        </w:tblCellMar>
        <w:tblLook w:val="04A0" w:firstRow="1" w:lastRow="0" w:firstColumn="1" w:lastColumn="0" w:noHBand="0" w:noVBand="1"/>
      </w:tblPr>
      <w:tblGrid>
        <w:gridCol w:w="1651"/>
        <w:gridCol w:w="7709"/>
      </w:tblGrid>
      <w:tr w:rsidR="002A2FF8" w14:paraId="4EB012E2" w14:textId="77777777">
        <w:trPr>
          <w:trHeight w:hRule="exact" w:val="795"/>
        </w:trPr>
        <w:tc>
          <w:tcPr>
            <w:tcW w:w="1651" w:type="dxa"/>
          </w:tcPr>
          <w:p w14:paraId="19ACEFF9" w14:textId="77777777" w:rsidR="002A2FF8" w:rsidRDefault="00207291">
            <w:pPr>
              <w:spacing w:after="13"/>
              <w:jc w:val="center"/>
              <w:textAlignment w:val="baseline"/>
            </w:pPr>
            <w:r>
              <w:rPr>
                <w:noProof/>
              </w:rPr>
              <w:drawing>
                <wp:inline distT="0" distB="0" distL="0" distR="0" wp14:anchorId="017DC64B" wp14:editId="512CE71D">
                  <wp:extent cx="1048385" cy="49657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18"/>
                          <a:stretch>
                            <a:fillRect/>
                          </a:stretch>
                        </pic:blipFill>
                        <pic:spPr>
                          <a:xfrm>
                            <a:off x="0" y="0"/>
                            <a:ext cx="1048385" cy="496570"/>
                          </a:xfrm>
                          <a:prstGeom prst="rect">
                            <a:avLst/>
                          </a:prstGeom>
                        </pic:spPr>
                      </pic:pic>
                    </a:graphicData>
                  </a:graphic>
                </wp:inline>
              </w:drawing>
            </w:r>
          </w:p>
        </w:tc>
        <w:tc>
          <w:tcPr>
            <w:tcW w:w="7709" w:type="dxa"/>
          </w:tcPr>
          <w:p w14:paraId="1A7EF428" w14:textId="77777777" w:rsidR="002A2FF8" w:rsidRDefault="00207291">
            <w:pPr>
              <w:spacing w:before="83" w:line="248" w:lineRule="exact"/>
              <w:ind w:right="144"/>
              <w:jc w:val="right"/>
              <w:textAlignment w:val="baseline"/>
              <w:rPr>
                <w:rFonts w:ascii="Calibri" w:eastAsia="Calibri" w:hAnsi="Calibri"/>
                <w:color w:val="767070"/>
                <w:sz w:val="23"/>
              </w:rPr>
            </w:pPr>
            <w:r>
              <w:rPr>
                <w:rFonts w:ascii="Calibri" w:eastAsia="Calibri" w:hAnsi="Calibri"/>
                <w:color w:val="767070"/>
                <w:sz w:val="23"/>
              </w:rPr>
              <w:t xml:space="preserve">Built Intelligence Ltd, Head Office, 62 Prince St, Bristol, BS1 </w:t>
            </w:r>
            <w:proofErr w:type="gramStart"/>
            <w:r>
              <w:rPr>
                <w:rFonts w:ascii="Calibri" w:eastAsia="Calibri" w:hAnsi="Calibri"/>
                <w:color w:val="767070"/>
                <w:sz w:val="23"/>
              </w:rPr>
              <w:t>4QD</w:t>
            </w:r>
            <w:proofErr w:type="gramEnd"/>
          </w:p>
          <w:p w14:paraId="13696E10" w14:textId="77777777" w:rsidR="002A2FF8" w:rsidRDefault="00207291">
            <w:pPr>
              <w:spacing w:before="140" w:after="72" w:line="248" w:lineRule="exact"/>
              <w:ind w:right="144"/>
              <w:jc w:val="right"/>
              <w:textAlignment w:val="baseline"/>
              <w:rPr>
                <w:rFonts w:ascii="Calibri" w:eastAsia="Calibri" w:hAnsi="Calibri"/>
                <w:color w:val="7E7E7E"/>
                <w:sz w:val="23"/>
              </w:rPr>
            </w:pPr>
            <w:r>
              <w:rPr>
                <w:rFonts w:ascii="Calibri" w:eastAsia="Calibri" w:hAnsi="Calibri"/>
                <w:color w:val="7E7E7E"/>
                <w:sz w:val="23"/>
              </w:rPr>
              <w:t>Page</w:t>
            </w:r>
            <w:r>
              <w:rPr>
                <w:rFonts w:ascii="Calibri" w:eastAsia="Calibri" w:hAnsi="Calibri"/>
                <w:color w:val="767070"/>
                <w:sz w:val="23"/>
              </w:rPr>
              <w:t xml:space="preserve"> | </w:t>
            </w:r>
            <w:r>
              <w:rPr>
                <w:rFonts w:ascii="Calibri" w:eastAsia="Calibri" w:hAnsi="Calibri"/>
                <w:b/>
                <w:color w:val="767070"/>
              </w:rPr>
              <w:t>1</w:t>
            </w:r>
          </w:p>
        </w:tc>
      </w:tr>
    </w:tbl>
    <w:p w14:paraId="53D15559" w14:textId="77777777" w:rsidR="002A2FF8" w:rsidRDefault="002A2FF8">
      <w:pPr>
        <w:sectPr w:rsidR="002A2FF8">
          <w:pgSz w:w="11909" w:h="16838"/>
          <w:pgMar w:top="700" w:right="1440" w:bottom="129" w:left="1109" w:header="720" w:footer="720" w:gutter="0"/>
          <w:cols w:space="720"/>
        </w:sectPr>
      </w:pPr>
    </w:p>
    <w:p w14:paraId="20C40ABB" w14:textId="77777777" w:rsidR="002A2FF8" w:rsidRDefault="00207291">
      <w:pPr>
        <w:spacing w:before="10" w:after="511"/>
        <w:ind w:left="4576" w:right="3"/>
        <w:textAlignment w:val="baseline"/>
      </w:pPr>
      <w:r>
        <w:rPr>
          <w:noProof/>
        </w:rPr>
        <w:lastRenderedPageBreak/>
        <w:drawing>
          <wp:inline distT="0" distB="0" distL="0" distR="0" wp14:anchorId="42AB2265" wp14:editId="3A536059">
            <wp:extent cx="3035935" cy="40259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10"/>
                    <a:stretch>
                      <a:fillRect/>
                    </a:stretch>
                  </pic:blipFill>
                  <pic:spPr>
                    <a:xfrm>
                      <a:off x="0" y="0"/>
                      <a:ext cx="3035935" cy="402590"/>
                    </a:xfrm>
                    <a:prstGeom prst="rect">
                      <a:avLst/>
                    </a:prstGeom>
                  </pic:spPr>
                </pic:pic>
              </a:graphicData>
            </a:graphic>
          </wp:inline>
        </w:drawing>
      </w:r>
    </w:p>
    <w:p w14:paraId="1BDC61C8" w14:textId="77777777" w:rsidR="002A2FF8" w:rsidRDefault="00207291">
      <w:pPr>
        <w:spacing w:line="265" w:lineRule="exact"/>
        <w:ind w:left="288" w:right="504"/>
        <w:textAlignment w:val="baseline"/>
        <w:rPr>
          <w:rFonts w:ascii="Arial" w:eastAsia="Arial" w:hAnsi="Arial"/>
          <w:color w:val="000000"/>
        </w:rPr>
      </w:pPr>
      <w:r>
        <w:rPr>
          <w:rFonts w:ascii="Arial" w:eastAsia="Arial" w:hAnsi="Arial"/>
          <w:color w:val="000000"/>
        </w:rPr>
        <w:t>We have tailored our response according to your instructions however, if there are any misunderstandings or if there are additional aspects that need addressing, we would be happy to update our response accordingly.</w:t>
      </w:r>
    </w:p>
    <w:p w14:paraId="709FF1D2" w14:textId="77777777" w:rsidR="002A2FF8" w:rsidRDefault="00207291">
      <w:pPr>
        <w:spacing w:before="169" w:line="268" w:lineRule="exact"/>
        <w:ind w:left="288" w:right="72"/>
        <w:textAlignment w:val="baseline"/>
        <w:rPr>
          <w:rFonts w:ascii="Arial" w:eastAsia="Arial" w:hAnsi="Arial"/>
          <w:color w:val="000000"/>
        </w:rPr>
      </w:pPr>
      <w:r>
        <w:rPr>
          <w:rFonts w:ascii="Arial" w:eastAsia="Arial" w:hAnsi="Arial"/>
          <w:color w:val="000000"/>
        </w:rPr>
        <w:t>May I take this opportunity to thank you for this prestigious invitation. We look forward to our continued collaboration and strategic partnership with you for many years ahead.</w:t>
      </w:r>
    </w:p>
    <w:p w14:paraId="430D0006" w14:textId="77777777" w:rsidR="002A2FF8" w:rsidRDefault="00207291">
      <w:pPr>
        <w:spacing w:before="181" w:line="251" w:lineRule="exact"/>
        <w:ind w:left="288"/>
        <w:textAlignment w:val="baseline"/>
        <w:rPr>
          <w:rFonts w:ascii="Arial" w:eastAsia="Arial" w:hAnsi="Arial"/>
          <w:color w:val="000000"/>
          <w:spacing w:val="-2"/>
        </w:rPr>
      </w:pPr>
      <w:r>
        <w:rPr>
          <w:rFonts w:ascii="Arial" w:eastAsia="Arial" w:hAnsi="Arial"/>
          <w:color w:val="000000"/>
          <w:spacing w:val="-2"/>
        </w:rPr>
        <w:t>Best regards,</w:t>
      </w:r>
    </w:p>
    <w:p w14:paraId="350F7087" w14:textId="77777777" w:rsidR="002A2FF8" w:rsidRDefault="00207291">
      <w:pPr>
        <w:spacing w:before="177" w:after="10380" w:line="255" w:lineRule="exact"/>
        <w:ind w:left="288"/>
        <w:textAlignment w:val="baseline"/>
        <w:rPr>
          <w:rFonts w:ascii="Arial" w:eastAsia="Arial" w:hAnsi="Arial"/>
          <w:color w:val="000000"/>
        </w:rPr>
      </w:pPr>
      <w:r>
        <w:rPr>
          <w:rFonts w:ascii="Arial" w:eastAsia="Arial" w:hAnsi="Arial"/>
          <w:color w:val="000000"/>
        </w:rPr>
        <w:t xml:space="preserve">Key Account Manager </w:t>
      </w:r>
      <w:r>
        <w:rPr>
          <w:rFonts w:ascii="Arial" w:eastAsia="Arial" w:hAnsi="Arial"/>
          <w:color w:val="000000"/>
        </w:rPr>
        <w:br/>
        <w:t>Built Intelligence Ltd (BIL)</w:t>
      </w:r>
    </w:p>
    <w:tbl>
      <w:tblPr>
        <w:tblW w:w="0" w:type="auto"/>
        <w:tblLayout w:type="fixed"/>
        <w:tblCellMar>
          <w:left w:w="0" w:type="dxa"/>
          <w:right w:w="0" w:type="dxa"/>
        </w:tblCellMar>
        <w:tblLook w:val="04A0" w:firstRow="1" w:lastRow="0" w:firstColumn="1" w:lastColumn="0" w:noHBand="0" w:noVBand="1"/>
      </w:tblPr>
      <w:tblGrid>
        <w:gridCol w:w="1653"/>
        <w:gridCol w:w="7707"/>
      </w:tblGrid>
      <w:tr w:rsidR="002A2FF8" w14:paraId="06E6AC2B" w14:textId="77777777">
        <w:trPr>
          <w:trHeight w:hRule="exact" w:val="795"/>
        </w:trPr>
        <w:tc>
          <w:tcPr>
            <w:tcW w:w="1653" w:type="dxa"/>
          </w:tcPr>
          <w:p w14:paraId="2C5CBC0B" w14:textId="77777777" w:rsidR="002A2FF8" w:rsidRDefault="00207291">
            <w:pPr>
              <w:spacing w:after="13"/>
              <w:ind w:left="2"/>
              <w:jc w:val="center"/>
              <w:textAlignment w:val="baseline"/>
            </w:pPr>
            <w:r>
              <w:rPr>
                <w:noProof/>
              </w:rPr>
              <w:drawing>
                <wp:inline distT="0" distB="0" distL="0" distR="0" wp14:anchorId="2BA40023" wp14:editId="4DA61555">
                  <wp:extent cx="1048385" cy="49657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18"/>
                          <a:stretch>
                            <a:fillRect/>
                          </a:stretch>
                        </pic:blipFill>
                        <pic:spPr>
                          <a:xfrm>
                            <a:off x="0" y="0"/>
                            <a:ext cx="1048385" cy="496570"/>
                          </a:xfrm>
                          <a:prstGeom prst="rect">
                            <a:avLst/>
                          </a:prstGeom>
                        </pic:spPr>
                      </pic:pic>
                    </a:graphicData>
                  </a:graphic>
                </wp:inline>
              </w:drawing>
            </w:r>
          </w:p>
        </w:tc>
        <w:tc>
          <w:tcPr>
            <w:tcW w:w="7707" w:type="dxa"/>
          </w:tcPr>
          <w:p w14:paraId="7CA6B308" w14:textId="77777777" w:rsidR="002A2FF8" w:rsidRDefault="00207291">
            <w:pPr>
              <w:spacing w:before="83" w:line="248" w:lineRule="exact"/>
              <w:ind w:right="144"/>
              <w:jc w:val="right"/>
              <w:textAlignment w:val="baseline"/>
              <w:rPr>
                <w:rFonts w:ascii="Calibri" w:eastAsia="Calibri" w:hAnsi="Calibri"/>
                <w:color w:val="767070"/>
                <w:sz w:val="23"/>
              </w:rPr>
            </w:pPr>
            <w:r>
              <w:rPr>
                <w:rFonts w:ascii="Calibri" w:eastAsia="Calibri" w:hAnsi="Calibri"/>
                <w:color w:val="767070"/>
                <w:sz w:val="23"/>
              </w:rPr>
              <w:t xml:space="preserve">Built Intelligence Ltd, Head Office, 62 Prince St, Bristol, BS1 </w:t>
            </w:r>
            <w:proofErr w:type="gramStart"/>
            <w:r>
              <w:rPr>
                <w:rFonts w:ascii="Calibri" w:eastAsia="Calibri" w:hAnsi="Calibri"/>
                <w:color w:val="767070"/>
                <w:sz w:val="23"/>
              </w:rPr>
              <w:t>4QD</w:t>
            </w:r>
            <w:proofErr w:type="gramEnd"/>
          </w:p>
          <w:p w14:paraId="222F2D39" w14:textId="77777777" w:rsidR="002A2FF8" w:rsidRDefault="00207291">
            <w:pPr>
              <w:spacing w:before="140" w:after="72" w:line="248" w:lineRule="exact"/>
              <w:ind w:right="144"/>
              <w:jc w:val="right"/>
              <w:textAlignment w:val="baseline"/>
              <w:rPr>
                <w:rFonts w:ascii="Calibri" w:eastAsia="Calibri" w:hAnsi="Calibri"/>
                <w:color w:val="7E7E7E"/>
                <w:sz w:val="23"/>
              </w:rPr>
            </w:pPr>
            <w:r>
              <w:rPr>
                <w:rFonts w:ascii="Calibri" w:eastAsia="Calibri" w:hAnsi="Calibri"/>
                <w:color w:val="7E7E7E"/>
                <w:sz w:val="23"/>
              </w:rPr>
              <w:t>Page</w:t>
            </w:r>
            <w:r>
              <w:rPr>
                <w:rFonts w:ascii="Calibri" w:eastAsia="Calibri" w:hAnsi="Calibri"/>
                <w:color w:val="767070"/>
                <w:sz w:val="23"/>
              </w:rPr>
              <w:t xml:space="preserve"> | </w:t>
            </w:r>
            <w:r>
              <w:rPr>
                <w:rFonts w:ascii="Calibri" w:eastAsia="Calibri" w:hAnsi="Calibri"/>
                <w:b/>
                <w:color w:val="767070"/>
              </w:rPr>
              <w:t>2</w:t>
            </w:r>
          </w:p>
        </w:tc>
      </w:tr>
    </w:tbl>
    <w:p w14:paraId="5A679389" w14:textId="77777777" w:rsidR="002A2FF8" w:rsidRDefault="002A2FF8">
      <w:pPr>
        <w:sectPr w:rsidR="002A2FF8">
          <w:pgSz w:w="11909" w:h="16838"/>
          <w:pgMar w:top="700" w:right="1442" w:bottom="129" w:left="1107" w:header="720" w:footer="720" w:gutter="0"/>
          <w:cols w:space="720"/>
        </w:sectPr>
      </w:pPr>
    </w:p>
    <w:p w14:paraId="5293C529" w14:textId="77777777" w:rsidR="002A2FF8" w:rsidRDefault="00207291">
      <w:pPr>
        <w:spacing w:before="10" w:after="508"/>
        <w:ind w:right="19"/>
        <w:textAlignment w:val="baseline"/>
      </w:pPr>
      <w:r>
        <w:rPr>
          <w:noProof/>
        </w:rPr>
        <w:lastRenderedPageBreak/>
        <w:drawing>
          <wp:inline distT="0" distB="0" distL="0" distR="0" wp14:anchorId="778D36D1" wp14:editId="7F7CE110">
            <wp:extent cx="3035935" cy="40259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10"/>
                    <a:stretch>
                      <a:fillRect/>
                    </a:stretch>
                  </pic:blipFill>
                  <pic:spPr>
                    <a:xfrm>
                      <a:off x="0" y="0"/>
                      <a:ext cx="3035935" cy="402590"/>
                    </a:xfrm>
                    <a:prstGeom prst="rect">
                      <a:avLst/>
                    </a:prstGeom>
                  </pic:spPr>
                </pic:pic>
              </a:graphicData>
            </a:graphic>
          </wp:inline>
        </w:drawing>
      </w:r>
    </w:p>
    <w:p w14:paraId="09FFA04C" w14:textId="77777777" w:rsidR="002A2FF8" w:rsidRDefault="002A2FF8">
      <w:pPr>
        <w:spacing w:before="10" w:after="508"/>
        <w:sectPr w:rsidR="002A2FF8">
          <w:pgSz w:w="11909" w:h="16838"/>
          <w:pgMar w:top="700" w:right="1426" w:bottom="129" w:left="5683" w:header="720" w:footer="720" w:gutter="0"/>
          <w:cols w:space="720"/>
        </w:sectPr>
      </w:pPr>
    </w:p>
    <w:p w14:paraId="2EB53464" w14:textId="77777777" w:rsidR="002A2FF8" w:rsidRDefault="00A57BB1">
      <w:pPr>
        <w:spacing w:before="1" w:line="177" w:lineRule="exact"/>
        <w:ind w:left="7560"/>
        <w:textAlignment w:val="baseline"/>
        <w:rPr>
          <w:rFonts w:ascii="Arial" w:eastAsia="Arial" w:hAnsi="Arial"/>
          <w:i/>
          <w:color w:val="000000"/>
          <w:sz w:val="16"/>
        </w:rPr>
      </w:pPr>
      <w:r>
        <w:pict w14:anchorId="74D32DCD">
          <v:line id="_x0000_s1143" style="position:absolute;left:0;text-align:left;z-index:251658240;mso-position-horizontal-relative:page;mso-position-vertical-relative:page" from="78.7pt,112.8pt" to="78.7pt,188.2pt" strokecolor="#582641" strokeweight="1.7pt">
            <w10:wrap anchorx="page" anchory="page"/>
          </v:line>
        </w:pict>
      </w:r>
      <w:proofErr w:type="gramStart"/>
      <w:r w:rsidR="00207291">
        <w:rPr>
          <w:rFonts w:ascii="Arial" w:eastAsia="Arial" w:hAnsi="Arial"/>
          <w:i/>
          <w:color w:val="000000"/>
          <w:sz w:val="16"/>
        </w:rPr>
        <w:t>DF47ST</w:t>
      </w:r>
      <w:proofErr w:type="gramEnd"/>
      <w:r w:rsidR="00207291">
        <w:rPr>
          <w:rFonts w:ascii="Arial" w:eastAsia="Arial" w:hAnsi="Arial"/>
          <w:i/>
          <w:color w:val="000000"/>
          <w:sz w:val="16"/>
        </w:rPr>
        <w:t xml:space="preserve"> </w:t>
      </w:r>
      <w:proofErr w:type="spellStart"/>
      <w:r w:rsidR="00207291">
        <w:rPr>
          <w:rFonts w:ascii="Arial" w:eastAsia="Arial" w:hAnsi="Arial"/>
          <w:i/>
          <w:color w:val="000000"/>
          <w:sz w:val="16"/>
        </w:rPr>
        <w:t>Edn</w:t>
      </w:r>
      <w:proofErr w:type="spellEnd"/>
      <w:r w:rsidR="00207291">
        <w:rPr>
          <w:rFonts w:ascii="Arial" w:eastAsia="Arial" w:hAnsi="Arial"/>
          <w:i/>
          <w:color w:val="000000"/>
          <w:sz w:val="16"/>
        </w:rPr>
        <w:t xml:space="preserve"> 09/21</w:t>
      </w:r>
    </w:p>
    <w:p w14:paraId="78A79D51" w14:textId="77777777" w:rsidR="002A2FF8" w:rsidRDefault="00207291">
      <w:pPr>
        <w:spacing w:before="186" w:after="702"/>
        <w:ind w:left="298" w:right="7301"/>
        <w:textAlignment w:val="baseline"/>
      </w:pPr>
      <w:r>
        <w:rPr>
          <w:noProof/>
        </w:rPr>
        <w:drawing>
          <wp:inline distT="0" distB="0" distL="0" distR="0" wp14:anchorId="64910F93" wp14:editId="2C0F6F38">
            <wp:extent cx="1118235" cy="100012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19"/>
                    <a:stretch>
                      <a:fillRect/>
                    </a:stretch>
                  </pic:blipFill>
                  <pic:spPr>
                    <a:xfrm>
                      <a:off x="0" y="0"/>
                      <a:ext cx="1118235" cy="1000125"/>
                    </a:xfrm>
                    <a:prstGeom prst="rect">
                      <a:avLst/>
                    </a:prstGeom>
                  </pic:spPr>
                </pic:pic>
              </a:graphicData>
            </a:graphic>
          </wp:inline>
        </w:drawing>
      </w:r>
    </w:p>
    <w:p w14:paraId="514B2715" w14:textId="77777777" w:rsidR="002A2FF8" w:rsidRDefault="00A57BB1">
      <w:pPr>
        <w:spacing w:before="520" w:line="20" w:lineRule="exact"/>
      </w:pPr>
      <w:r>
        <w:pict w14:anchorId="672A71A3">
          <v:line id="_x0000_s1142" style="position:absolute;z-index:251658241;mso-position-horizontal-relative:page;mso-position-vertical-relative:page" from="72.5pt,225.35pt" to="537.4pt,225.35pt" strokeweight=".7pt">
            <w10:wrap anchorx="page" anchory="page"/>
          </v:line>
        </w:pict>
      </w:r>
    </w:p>
    <w:tbl>
      <w:tblPr>
        <w:tblW w:w="0" w:type="auto"/>
        <w:tblLayout w:type="fixed"/>
        <w:tblCellMar>
          <w:left w:w="0" w:type="dxa"/>
          <w:right w:w="0" w:type="dxa"/>
        </w:tblCellMar>
        <w:tblLook w:val="04A0" w:firstRow="1" w:lastRow="0" w:firstColumn="1" w:lastColumn="0" w:noHBand="0" w:noVBand="1"/>
      </w:tblPr>
      <w:tblGrid>
        <w:gridCol w:w="3960"/>
        <w:gridCol w:w="5400"/>
      </w:tblGrid>
      <w:tr w:rsidR="002A2FF8" w14:paraId="45C08DF8" w14:textId="77777777">
        <w:trPr>
          <w:trHeight w:hRule="exact" w:val="1840"/>
        </w:trPr>
        <w:tc>
          <w:tcPr>
            <w:tcW w:w="3960" w:type="dxa"/>
          </w:tcPr>
          <w:p w14:paraId="4B2737CE" w14:textId="77777777" w:rsidR="002A2FF8" w:rsidRDefault="00207291">
            <w:pPr>
              <w:spacing w:line="268" w:lineRule="exact"/>
              <w:ind w:left="72"/>
              <w:textAlignment w:val="baseline"/>
              <w:rPr>
                <w:rFonts w:ascii="Arial" w:eastAsia="Arial" w:hAnsi="Arial"/>
                <w:b/>
                <w:color w:val="000000"/>
                <w:sz w:val="24"/>
              </w:rPr>
            </w:pPr>
            <w:r>
              <w:rPr>
                <w:rFonts w:ascii="Arial" w:eastAsia="Arial" w:hAnsi="Arial"/>
                <w:b/>
                <w:color w:val="000000"/>
                <w:sz w:val="24"/>
              </w:rPr>
              <w:t>Built Intelligence LTD</w:t>
            </w:r>
          </w:p>
          <w:p w14:paraId="3A94B83F" w14:textId="77777777" w:rsidR="002A2FF8" w:rsidRDefault="00207291">
            <w:pPr>
              <w:spacing w:before="49" w:line="264" w:lineRule="exact"/>
              <w:ind w:left="72"/>
              <w:textAlignment w:val="baseline"/>
              <w:rPr>
                <w:rFonts w:ascii="Arial" w:eastAsia="Arial" w:hAnsi="Arial"/>
                <w:b/>
                <w:color w:val="000000"/>
                <w:sz w:val="24"/>
              </w:rPr>
            </w:pPr>
            <w:r>
              <w:rPr>
                <w:rFonts w:ascii="Arial" w:eastAsia="Arial" w:hAnsi="Arial"/>
                <w:b/>
                <w:color w:val="000000"/>
                <w:sz w:val="24"/>
              </w:rPr>
              <w:t>Third Floor Mariner House,</w:t>
            </w:r>
          </w:p>
          <w:p w14:paraId="766D1DA1" w14:textId="77777777" w:rsidR="002A2FF8" w:rsidRDefault="00207291">
            <w:pPr>
              <w:spacing w:before="53" w:line="264" w:lineRule="exact"/>
              <w:ind w:left="72"/>
              <w:textAlignment w:val="baseline"/>
              <w:rPr>
                <w:rFonts w:ascii="Arial" w:eastAsia="Arial" w:hAnsi="Arial"/>
                <w:b/>
                <w:color w:val="000000"/>
                <w:sz w:val="24"/>
              </w:rPr>
            </w:pPr>
            <w:r>
              <w:rPr>
                <w:rFonts w:ascii="Arial" w:eastAsia="Arial" w:hAnsi="Arial"/>
                <w:b/>
                <w:color w:val="000000"/>
                <w:sz w:val="24"/>
              </w:rPr>
              <w:t>62 Prince Street,</w:t>
            </w:r>
          </w:p>
          <w:p w14:paraId="53169409" w14:textId="77777777" w:rsidR="002A2FF8" w:rsidRDefault="00207291">
            <w:pPr>
              <w:spacing w:before="52" w:line="264" w:lineRule="exact"/>
              <w:ind w:left="72"/>
              <w:textAlignment w:val="baseline"/>
              <w:rPr>
                <w:rFonts w:ascii="Arial" w:eastAsia="Arial" w:hAnsi="Arial"/>
                <w:b/>
                <w:color w:val="000000"/>
                <w:sz w:val="24"/>
              </w:rPr>
            </w:pPr>
            <w:r>
              <w:rPr>
                <w:rFonts w:ascii="Arial" w:eastAsia="Arial" w:hAnsi="Arial"/>
                <w:b/>
                <w:color w:val="000000"/>
                <w:sz w:val="24"/>
              </w:rPr>
              <w:t>Bristol,</w:t>
            </w:r>
          </w:p>
          <w:p w14:paraId="243A0280" w14:textId="77777777" w:rsidR="002A2FF8" w:rsidRDefault="00207291">
            <w:pPr>
              <w:spacing w:before="53" w:line="268" w:lineRule="exact"/>
              <w:ind w:left="72"/>
              <w:textAlignment w:val="baseline"/>
              <w:rPr>
                <w:rFonts w:ascii="Arial" w:eastAsia="Arial" w:hAnsi="Arial"/>
                <w:b/>
                <w:color w:val="000000"/>
                <w:sz w:val="24"/>
              </w:rPr>
            </w:pPr>
            <w:r>
              <w:rPr>
                <w:rFonts w:ascii="Arial" w:eastAsia="Arial" w:hAnsi="Arial"/>
                <w:b/>
                <w:color w:val="000000"/>
                <w:sz w:val="24"/>
              </w:rPr>
              <w:t>England,</w:t>
            </w:r>
          </w:p>
          <w:p w14:paraId="607EAB2F" w14:textId="77777777" w:rsidR="002A2FF8" w:rsidRDefault="00207291">
            <w:pPr>
              <w:spacing w:before="54" w:line="238" w:lineRule="exact"/>
              <w:ind w:left="72"/>
              <w:textAlignment w:val="baseline"/>
              <w:rPr>
                <w:rFonts w:ascii="Arial" w:eastAsia="Arial" w:hAnsi="Arial"/>
                <w:b/>
                <w:color w:val="000000"/>
                <w:sz w:val="24"/>
              </w:rPr>
            </w:pPr>
            <w:r>
              <w:rPr>
                <w:rFonts w:ascii="Arial" w:eastAsia="Arial" w:hAnsi="Arial"/>
                <w:b/>
                <w:color w:val="000000"/>
                <w:sz w:val="24"/>
              </w:rPr>
              <w:t>BS1 4QD</w:t>
            </w:r>
          </w:p>
        </w:tc>
        <w:tc>
          <w:tcPr>
            <w:tcW w:w="5400" w:type="dxa"/>
          </w:tcPr>
          <w:p w14:paraId="767A1D3C" w14:textId="77777777" w:rsidR="002A2FF8" w:rsidRDefault="00207291">
            <w:pPr>
              <w:spacing w:after="1579" w:line="249" w:lineRule="exact"/>
              <w:jc w:val="center"/>
              <w:textAlignment w:val="baseline"/>
              <w:rPr>
                <w:rFonts w:ascii="Arial" w:eastAsia="Arial" w:hAnsi="Arial"/>
                <w:color w:val="000000"/>
              </w:rPr>
            </w:pPr>
            <w:r>
              <w:rPr>
                <w:rFonts w:ascii="Arial" w:eastAsia="Arial" w:hAnsi="Arial"/>
                <w:color w:val="000000"/>
              </w:rPr>
              <w:t>Your Reference: Academy/710882450</w:t>
            </w:r>
          </w:p>
        </w:tc>
      </w:tr>
    </w:tbl>
    <w:p w14:paraId="071330A6" w14:textId="77777777" w:rsidR="002A2FF8" w:rsidRDefault="002A2FF8">
      <w:pPr>
        <w:spacing w:after="520" w:line="20" w:lineRule="exact"/>
      </w:pPr>
    </w:p>
    <w:p w14:paraId="063E03B6" w14:textId="77777777" w:rsidR="002A2FF8" w:rsidRDefault="00A57BB1">
      <w:pPr>
        <w:spacing w:after="1066" w:line="401" w:lineRule="exact"/>
        <w:ind w:left="4752" w:right="1872"/>
        <w:textAlignment w:val="baseline"/>
        <w:rPr>
          <w:rFonts w:ascii="Arial" w:eastAsia="Arial" w:hAnsi="Arial"/>
          <w:color w:val="000000"/>
        </w:rPr>
      </w:pPr>
      <w:r>
        <w:pict w14:anchorId="62566031">
          <v:line id="_x0000_s1141" style="position:absolute;left:0;text-align:left;z-index:251658242;mso-position-horizontal-relative:page;mso-position-vertical-relative:page" from="69.35pt,439.7pt" to="537.4pt,439.7pt" strokeweight=".7pt">
            <w10:wrap anchorx="page" anchory="page"/>
          </v:line>
        </w:pict>
      </w:r>
      <w:r w:rsidR="00207291">
        <w:rPr>
          <w:rFonts w:ascii="Arial" w:eastAsia="Arial" w:hAnsi="Arial"/>
          <w:color w:val="000000"/>
        </w:rPr>
        <w:t>Our Reference: 710882450 Date: 01/03/2024</w:t>
      </w:r>
    </w:p>
    <w:p w14:paraId="14210176" w14:textId="77777777" w:rsidR="002A2FF8" w:rsidRDefault="002A2FF8">
      <w:pPr>
        <w:spacing w:after="1066" w:line="401" w:lineRule="exact"/>
        <w:sectPr w:rsidR="002A2FF8">
          <w:type w:val="continuous"/>
          <w:pgSz w:w="11909" w:h="16838"/>
          <w:pgMar w:top="700" w:right="1162" w:bottom="129" w:left="1387" w:header="720" w:footer="720" w:gutter="0"/>
          <w:cols w:space="720"/>
        </w:sectPr>
      </w:pPr>
    </w:p>
    <w:p w14:paraId="5141C304" w14:textId="77777777" w:rsidR="002A2FF8" w:rsidRDefault="00207291">
      <w:pPr>
        <w:spacing w:line="249" w:lineRule="exact"/>
        <w:ind w:left="432"/>
        <w:textAlignment w:val="baseline"/>
        <w:rPr>
          <w:rFonts w:ascii="Arial" w:eastAsia="Arial" w:hAnsi="Arial"/>
          <w:color w:val="000000"/>
          <w:spacing w:val="-1"/>
        </w:rPr>
      </w:pPr>
      <w:r>
        <w:rPr>
          <w:rFonts w:ascii="Arial" w:eastAsia="Arial" w:hAnsi="Arial"/>
          <w:color w:val="000000"/>
          <w:spacing w:val="-1"/>
        </w:rPr>
        <w:t>Dear Sir/Madam,</w:t>
      </w:r>
    </w:p>
    <w:p w14:paraId="62E33E4D" w14:textId="77777777" w:rsidR="002A2FF8" w:rsidRDefault="00207291">
      <w:pPr>
        <w:spacing w:before="735" w:line="252" w:lineRule="exact"/>
        <w:ind w:left="432"/>
        <w:textAlignment w:val="baseline"/>
        <w:rPr>
          <w:rFonts w:ascii="Arial" w:eastAsia="Arial" w:hAnsi="Arial"/>
          <w:color w:val="000000"/>
          <w:u w:val="single"/>
        </w:rPr>
      </w:pPr>
      <w:r>
        <w:rPr>
          <w:rFonts w:ascii="Arial" w:eastAsia="Arial" w:hAnsi="Arial"/>
          <w:color w:val="000000"/>
          <w:u w:val="single"/>
        </w:rPr>
        <w:t xml:space="preserve">Invitation To Tender Reference Number: 710882450- NEC Training </w:t>
      </w:r>
      <w:proofErr w:type="spellStart"/>
      <w:r>
        <w:rPr>
          <w:rFonts w:ascii="Arial" w:eastAsia="Arial" w:hAnsi="Arial"/>
          <w:color w:val="000000"/>
          <w:u w:val="single"/>
        </w:rPr>
        <w:t>Licences</w:t>
      </w:r>
      <w:proofErr w:type="spellEnd"/>
      <w:r>
        <w:rPr>
          <w:rFonts w:ascii="Arial" w:eastAsia="Arial" w:hAnsi="Arial"/>
          <w:color w:val="000000"/>
          <w:u w:val="single"/>
        </w:rPr>
        <w:t xml:space="preserve"> </w:t>
      </w:r>
    </w:p>
    <w:p w14:paraId="42DA059C" w14:textId="77777777" w:rsidR="002A2FF8" w:rsidRDefault="00207291">
      <w:pPr>
        <w:numPr>
          <w:ilvl w:val="0"/>
          <w:numId w:val="2"/>
        </w:numPr>
        <w:tabs>
          <w:tab w:val="clear" w:pos="360"/>
          <w:tab w:val="left" w:pos="1152"/>
        </w:tabs>
        <w:spacing w:before="218" w:line="288" w:lineRule="exact"/>
        <w:ind w:left="1152" w:hanging="360"/>
        <w:textAlignment w:val="baseline"/>
        <w:rPr>
          <w:rFonts w:ascii="Arial" w:eastAsia="Arial" w:hAnsi="Arial"/>
          <w:color w:val="000000"/>
        </w:rPr>
      </w:pPr>
      <w:r>
        <w:rPr>
          <w:rFonts w:ascii="Arial" w:eastAsia="Arial" w:hAnsi="Arial"/>
          <w:color w:val="000000"/>
        </w:rPr>
        <w:t xml:space="preserve">You are invited to tender for NEC Training </w:t>
      </w:r>
      <w:proofErr w:type="spellStart"/>
      <w:r>
        <w:rPr>
          <w:rFonts w:ascii="Arial" w:eastAsia="Arial" w:hAnsi="Arial"/>
          <w:color w:val="000000"/>
        </w:rPr>
        <w:t>Licences</w:t>
      </w:r>
      <w:proofErr w:type="spellEnd"/>
      <w:r>
        <w:rPr>
          <w:rFonts w:ascii="Arial" w:eastAsia="Arial" w:hAnsi="Arial"/>
          <w:color w:val="000000"/>
        </w:rPr>
        <w:t xml:space="preserve"> in accordance with the attached documentation.</w:t>
      </w:r>
    </w:p>
    <w:p w14:paraId="41161241" w14:textId="77777777" w:rsidR="002A2FF8" w:rsidRDefault="00207291">
      <w:pPr>
        <w:numPr>
          <w:ilvl w:val="0"/>
          <w:numId w:val="2"/>
        </w:numPr>
        <w:tabs>
          <w:tab w:val="clear" w:pos="360"/>
          <w:tab w:val="left" w:pos="1152"/>
        </w:tabs>
        <w:spacing w:before="313" w:line="249" w:lineRule="exact"/>
        <w:ind w:left="1152" w:hanging="360"/>
        <w:textAlignment w:val="baseline"/>
        <w:rPr>
          <w:rFonts w:ascii="Arial" w:eastAsia="Arial" w:hAnsi="Arial"/>
          <w:color w:val="000000"/>
        </w:rPr>
      </w:pPr>
      <w:r>
        <w:rPr>
          <w:rFonts w:ascii="Arial" w:eastAsia="Arial" w:hAnsi="Arial"/>
          <w:color w:val="000000"/>
        </w:rPr>
        <w:t xml:space="preserve">The requirement is for the purchase of NEC Training </w:t>
      </w:r>
      <w:proofErr w:type="spellStart"/>
      <w:r>
        <w:rPr>
          <w:rFonts w:ascii="Arial" w:eastAsia="Arial" w:hAnsi="Arial"/>
          <w:color w:val="000000"/>
        </w:rPr>
        <w:t>Licences</w:t>
      </w:r>
      <w:proofErr w:type="spellEnd"/>
      <w:r>
        <w:rPr>
          <w:rFonts w:ascii="Arial" w:eastAsia="Arial" w:hAnsi="Arial"/>
          <w:color w:val="000000"/>
        </w:rPr>
        <w:t>.</w:t>
      </w:r>
    </w:p>
    <w:p w14:paraId="06C726A0" w14:textId="77777777" w:rsidR="002A2FF8" w:rsidRDefault="00207291">
      <w:pPr>
        <w:numPr>
          <w:ilvl w:val="0"/>
          <w:numId w:val="2"/>
        </w:numPr>
        <w:tabs>
          <w:tab w:val="clear" w:pos="360"/>
          <w:tab w:val="left" w:pos="1152"/>
        </w:tabs>
        <w:spacing w:before="279" w:line="249" w:lineRule="exact"/>
        <w:ind w:left="1152" w:right="72" w:hanging="360"/>
        <w:jc w:val="both"/>
        <w:textAlignment w:val="baseline"/>
        <w:rPr>
          <w:rFonts w:ascii="Arial" w:eastAsia="Arial" w:hAnsi="Arial"/>
          <w:color w:val="000000"/>
        </w:rPr>
      </w:pPr>
      <w:r>
        <w:rPr>
          <w:rFonts w:ascii="Arial" w:eastAsia="Arial" w:hAnsi="Arial"/>
          <w:color w:val="000000"/>
        </w:rPr>
        <w:t xml:space="preserve">The anticipated date for the contract award decision is </w:t>
      </w:r>
      <w:r>
        <w:rPr>
          <w:rFonts w:ascii="Arial" w:eastAsia="Arial" w:hAnsi="Arial"/>
          <w:b/>
          <w:color w:val="000000"/>
        </w:rPr>
        <w:t>11 March 2024</w:t>
      </w:r>
      <w:r>
        <w:rPr>
          <w:rFonts w:ascii="Arial" w:eastAsia="Arial" w:hAnsi="Arial"/>
          <w:color w:val="000000"/>
        </w:rPr>
        <w:t>, please note that this is an indicative date and may change.</w:t>
      </w:r>
    </w:p>
    <w:p w14:paraId="212187E4" w14:textId="77777777" w:rsidR="002A2FF8" w:rsidRDefault="00207291">
      <w:pPr>
        <w:numPr>
          <w:ilvl w:val="0"/>
          <w:numId w:val="2"/>
        </w:numPr>
        <w:tabs>
          <w:tab w:val="clear" w:pos="360"/>
          <w:tab w:val="left" w:pos="1152"/>
        </w:tabs>
        <w:spacing w:before="304" w:line="250" w:lineRule="exact"/>
        <w:ind w:left="1152" w:right="72" w:hanging="360"/>
        <w:jc w:val="both"/>
        <w:textAlignment w:val="baseline"/>
        <w:rPr>
          <w:rFonts w:ascii="Arial" w:eastAsia="Arial" w:hAnsi="Arial"/>
          <w:color w:val="000000"/>
        </w:rPr>
      </w:pPr>
      <w:r>
        <w:rPr>
          <w:rFonts w:ascii="Arial" w:eastAsia="Arial" w:hAnsi="Arial"/>
          <w:color w:val="000000"/>
        </w:rPr>
        <w:t xml:space="preserve">You must submit your Tender to the </w:t>
      </w:r>
      <w:proofErr w:type="spellStart"/>
      <w:r>
        <w:rPr>
          <w:rFonts w:ascii="Arial" w:eastAsia="Arial" w:hAnsi="Arial"/>
          <w:color w:val="000000"/>
        </w:rPr>
        <w:t>Defence</w:t>
      </w:r>
      <w:proofErr w:type="spellEnd"/>
      <w:r>
        <w:rPr>
          <w:rFonts w:ascii="Arial" w:eastAsia="Arial" w:hAnsi="Arial"/>
          <w:color w:val="000000"/>
        </w:rPr>
        <w:t xml:space="preserve"> Sourcing Portal by </w:t>
      </w:r>
      <w:r>
        <w:rPr>
          <w:rFonts w:ascii="Arial" w:eastAsia="Arial" w:hAnsi="Arial"/>
          <w:b/>
          <w:color w:val="000000"/>
        </w:rPr>
        <w:t xml:space="preserve">16:00 on 8 March 2024 </w:t>
      </w:r>
      <w:r>
        <w:rPr>
          <w:rFonts w:ascii="Arial" w:eastAsia="Arial" w:hAnsi="Arial"/>
          <w:color w:val="000000"/>
        </w:rPr>
        <w:t xml:space="preserve">- Extended to </w:t>
      </w:r>
      <w:r>
        <w:rPr>
          <w:rFonts w:ascii="Arial" w:eastAsia="Arial" w:hAnsi="Arial"/>
          <w:b/>
          <w:color w:val="000000"/>
        </w:rPr>
        <w:t>14:00hrs on 18 March 2024</w:t>
      </w:r>
    </w:p>
    <w:p w14:paraId="593656DC" w14:textId="34BF8F19" w:rsidR="002A2FF8" w:rsidRDefault="002A2FF8">
      <w:pPr>
        <w:spacing w:before="201" w:after="478" w:line="274" w:lineRule="exact"/>
        <w:ind w:left="432"/>
        <w:textAlignment w:val="baseline"/>
        <w:rPr>
          <w:rFonts w:ascii="Arial" w:eastAsia="Arial" w:hAnsi="Arial"/>
          <w:color w:val="000000"/>
          <w:sz w:val="24"/>
        </w:rPr>
      </w:pPr>
    </w:p>
    <w:tbl>
      <w:tblPr>
        <w:tblW w:w="0" w:type="auto"/>
        <w:tblLayout w:type="fixed"/>
        <w:tblCellMar>
          <w:left w:w="0" w:type="dxa"/>
          <w:right w:w="0" w:type="dxa"/>
        </w:tblCellMar>
        <w:tblLook w:val="04A0" w:firstRow="1" w:lastRow="0" w:firstColumn="1" w:lastColumn="0" w:noHBand="0" w:noVBand="1"/>
      </w:tblPr>
      <w:tblGrid>
        <w:gridCol w:w="1684"/>
        <w:gridCol w:w="7676"/>
      </w:tblGrid>
      <w:tr w:rsidR="002A2FF8" w14:paraId="73DE9E6D" w14:textId="77777777">
        <w:trPr>
          <w:trHeight w:hRule="exact" w:val="795"/>
        </w:trPr>
        <w:tc>
          <w:tcPr>
            <w:tcW w:w="1684" w:type="dxa"/>
          </w:tcPr>
          <w:p w14:paraId="14AF25F1" w14:textId="77777777" w:rsidR="002A2FF8" w:rsidRDefault="00207291">
            <w:pPr>
              <w:spacing w:after="13"/>
              <w:ind w:left="33"/>
              <w:jc w:val="center"/>
              <w:textAlignment w:val="baseline"/>
            </w:pPr>
            <w:r>
              <w:rPr>
                <w:noProof/>
              </w:rPr>
              <w:drawing>
                <wp:inline distT="0" distB="0" distL="0" distR="0" wp14:anchorId="26B519CF" wp14:editId="0CABE428">
                  <wp:extent cx="1048385" cy="49657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18"/>
                          <a:stretch>
                            <a:fillRect/>
                          </a:stretch>
                        </pic:blipFill>
                        <pic:spPr>
                          <a:xfrm>
                            <a:off x="0" y="0"/>
                            <a:ext cx="1048385" cy="496570"/>
                          </a:xfrm>
                          <a:prstGeom prst="rect">
                            <a:avLst/>
                          </a:prstGeom>
                        </pic:spPr>
                      </pic:pic>
                    </a:graphicData>
                  </a:graphic>
                </wp:inline>
              </w:drawing>
            </w:r>
          </w:p>
        </w:tc>
        <w:tc>
          <w:tcPr>
            <w:tcW w:w="7676" w:type="dxa"/>
          </w:tcPr>
          <w:p w14:paraId="1E4F573C" w14:textId="77777777" w:rsidR="002A2FF8" w:rsidRDefault="00207291">
            <w:pPr>
              <w:spacing w:before="83" w:line="248" w:lineRule="exact"/>
              <w:ind w:right="108"/>
              <w:jc w:val="right"/>
              <w:textAlignment w:val="baseline"/>
              <w:rPr>
                <w:rFonts w:ascii="Calibri" w:eastAsia="Calibri" w:hAnsi="Calibri"/>
                <w:color w:val="767070"/>
                <w:sz w:val="23"/>
              </w:rPr>
            </w:pPr>
            <w:r>
              <w:rPr>
                <w:rFonts w:ascii="Calibri" w:eastAsia="Calibri" w:hAnsi="Calibri"/>
                <w:color w:val="767070"/>
                <w:sz w:val="23"/>
              </w:rPr>
              <w:t xml:space="preserve">Built Intelligence Ltd, Head Office, 62 Prince St, Bristol, BS1 </w:t>
            </w:r>
            <w:proofErr w:type="gramStart"/>
            <w:r>
              <w:rPr>
                <w:rFonts w:ascii="Calibri" w:eastAsia="Calibri" w:hAnsi="Calibri"/>
                <w:color w:val="767070"/>
                <w:sz w:val="23"/>
              </w:rPr>
              <w:t>4QD</w:t>
            </w:r>
            <w:proofErr w:type="gramEnd"/>
          </w:p>
          <w:p w14:paraId="64D2539D" w14:textId="77777777" w:rsidR="002A2FF8" w:rsidRDefault="00207291">
            <w:pPr>
              <w:spacing w:before="140" w:after="72" w:line="248" w:lineRule="exact"/>
              <w:ind w:right="108"/>
              <w:jc w:val="right"/>
              <w:textAlignment w:val="baseline"/>
              <w:rPr>
                <w:rFonts w:ascii="Calibri" w:eastAsia="Calibri" w:hAnsi="Calibri"/>
                <w:color w:val="7E7E7E"/>
                <w:sz w:val="23"/>
              </w:rPr>
            </w:pPr>
            <w:r>
              <w:rPr>
                <w:rFonts w:ascii="Calibri" w:eastAsia="Calibri" w:hAnsi="Calibri"/>
                <w:color w:val="7E7E7E"/>
                <w:sz w:val="23"/>
              </w:rPr>
              <w:t>Page</w:t>
            </w:r>
            <w:r>
              <w:rPr>
                <w:rFonts w:ascii="Calibri" w:eastAsia="Calibri" w:hAnsi="Calibri"/>
                <w:color w:val="767070"/>
                <w:sz w:val="23"/>
              </w:rPr>
              <w:t xml:space="preserve"> | </w:t>
            </w:r>
            <w:r>
              <w:rPr>
                <w:rFonts w:ascii="Calibri" w:eastAsia="Calibri" w:hAnsi="Calibri"/>
                <w:b/>
                <w:color w:val="767070"/>
              </w:rPr>
              <w:t>3</w:t>
            </w:r>
          </w:p>
        </w:tc>
      </w:tr>
    </w:tbl>
    <w:p w14:paraId="3E70A71F" w14:textId="77777777" w:rsidR="002A2FF8" w:rsidRDefault="002A2FF8">
      <w:pPr>
        <w:sectPr w:rsidR="002A2FF8">
          <w:type w:val="continuous"/>
          <w:pgSz w:w="11909" w:h="16838"/>
          <w:pgMar w:top="700" w:right="1473" w:bottom="129" w:left="1076" w:header="720" w:footer="720" w:gutter="0"/>
          <w:cols w:space="720"/>
        </w:sectPr>
      </w:pPr>
    </w:p>
    <w:p w14:paraId="02C81CEB" w14:textId="77777777" w:rsidR="002A2FF8" w:rsidRDefault="00207291">
      <w:pPr>
        <w:spacing w:before="10" w:after="14381"/>
        <w:ind w:left="4576" w:right="3"/>
        <w:textAlignment w:val="baseline"/>
      </w:pPr>
      <w:r>
        <w:rPr>
          <w:noProof/>
        </w:rPr>
        <w:lastRenderedPageBreak/>
        <w:drawing>
          <wp:inline distT="0" distB="0" distL="0" distR="0" wp14:anchorId="395C90B9" wp14:editId="2F28D9E8">
            <wp:extent cx="3035935" cy="40259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pic:cNvPicPr preferRelativeResize="0"/>
                  </pic:nvPicPr>
                  <pic:blipFill>
                    <a:blip r:embed="rId10"/>
                    <a:stretch>
                      <a:fillRect/>
                    </a:stretch>
                  </pic:blipFill>
                  <pic:spPr>
                    <a:xfrm>
                      <a:off x="0" y="0"/>
                      <a:ext cx="3035935" cy="402590"/>
                    </a:xfrm>
                    <a:prstGeom prst="rect">
                      <a:avLst/>
                    </a:prstGeom>
                  </pic:spPr>
                </pic:pic>
              </a:graphicData>
            </a:graphic>
          </wp:inline>
        </w:drawing>
      </w:r>
    </w:p>
    <w:tbl>
      <w:tblPr>
        <w:tblW w:w="0" w:type="auto"/>
        <w:tblLayout w:type="fixed"/>
        <w:tblCellMar>
          <w:left w:w="0" w:type="dxa"/>
          <w:right w:w="0" w:type="dxa"/>
        </w:tblCellMar>
        <w:tblLook w:val="04A0" w:firstRow="1" w:lastRow="0" w:firstColumn="1" w:lastColumn="0" w:noHBand="0" w:noVBand="1"/>
      </w:tblPr>
      <w:tblGrid>
        <w:gridCol w:w="1653"/>
        <w:gridCol w:w="7707"/>
      </w:tblGrid>
      <w:tr w:rsidR="002A2FF8" w14:paraId="23CD8B48" w14:textId="77777777">
        <w:trPr>
          <w:trHeight w:hRule="exact" w:val="795"/>
        </w:trPr>
        <w:tc>
          <w:tcPr>
            <w:tcW w:w="1653" w:type="dxa"/>
          </w:tcPr>
          <w:p w14:paraId="520A0FE1" w14:textId="77777777" w:rsidR="002A2FF8" w:rsidRDefault="00207291">
            <w:pPr>
              <w:spacing w:after="13"/>
              <w:ind w:left="2"/>
              <w:jc w:val="center"/>
              <w:textAlignment w:val="baseline"/>
            </w:pPr>
            <w:r>
              <w:rPr>
                <w:noProof/>
              </w:rPr>
              <w:drawing>
                <wp:inline distT="0" distB="0" distL="0" distR="0" wp14:anchorId="4D3C64CF" wp14:editId="20F436A3">
                  <wp:extent cx="1048385" cy="49657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pic:cNvPicPr preferRelativeResize="0"/>
                        </pic:nvPicPr>
                        <pic:blipFill>
                          <a:blip r:embed="rId18"/>
                          <a:stretch>
                            <a:fillRect/>
                          </a:stretch>
                        </pic:blipFill>
                        <pic:spPr>
                          <a:xfrm>
                            <a:off x="0" y="0"/>
                            <a:ext cx="1048385" cy="496570"/>
                          </a:xfrm>
                          <a:prstGeom prst="rect">
                            <a:avLst/>
                          </a:prstGeom>
                        </pic:spPr>
                      </pic:pic>
                    </a:graphicData>
                  </a:graphic>
                </wp:inline>
              </w:drawing>
            </w:r>
          </w:p>
        </w:tc>
        <w:tc>
          <w:tcPr>
            <w:tcW w:w="7707" w:type="dxa"/>
          </w:tcPr>
          <w:p w14:paraId="67100088" w14:textId="77777777" w:rsidR="002A2FF8" w:rsidRDefault="00207291">
            <w:pPr>
              <w:spacing w:before="83" w:line="248" w:lineRule="exact"/>
              <w:ind w:right="108"/>
              <w:jc w:val="right"/>
              <w:textAlignment w:val="baseline"/>
              <w:rPr>
                <w:rFonts w:ascii="Calibri" w:eastAsia="Calibri" w:hAnsi="Calibri"/>
                <w:color w:val="767070"/>
                <w:sz w:val="23"/>
              </w:rPr>
            </w:pPr>
            <w:r>
              <w:rPr>
                <w:rFonts w:ascii="Calibri" w:eastAsia="Calibri" w:hAnsi="Calibri"/>
                <w:color w:val="767070"/>
                <w:sz w:val="23"/>
              </w:rPr>
              <w:t xml:space="preserve">Built Intelligence Ltd, Head Office, 62 Prince St, Bristol, BS1 </w:t>
            </w:r>
            <w:proofErr w:type="gramStart"/>
            <w:r>
              <w:rPr>
                <w:rFonts w:ascii="Calibri" w:eastAsia="Calibri" w:hAnsi="Calibri"/>
                <w:color w:val="767070"/>
                <w:sz w:val="23"/>
              </w:rPr>
              <w:t>4QD</w:t>
            </w:r>
            <w:proofErr w:type="gramEnd"/>
          </w:p>
          <w:p w14:paraId="6BF1516C" w14:textId="77777777" w:rsidR="002A2FF8" w:rsidRDefault="00207291">
            <w:pPr>
              <w:spacing w:before="140" w:after="72" w:line="248" w:lineRule="exact"/>
              <w:ind w:right="108"/>
              <w:jc w:val="right"/>
              <w:textAlignment w:val="baseline"/>
              <w:rPr>
                <w:rFonts w:ascii="Calibri" w:eastAsia="Calibri" w:hAnsi="Calibri"/>
                <w:color w:val="7E7E7E"/>
                <w:sz w:val="23"/>
              </w:rPr>
            </w:pPr>
            <w:r>
              <w:rPr>
                <w:rFonts w:ascii="Calibri" w:eastAsia="Calibri" w:hAnsi="Calibri"/>
                <w:color w:val="7E7E7E"/>
                <w:sz w:val="23"/>
              </w:rPr>
              <w:t>Page</w:t>
            </w:r>
            <w:r>
              <w:rPr>
                <w:rFonts w:ascii="Calibri" w:eastAsia="Calibri" w:hAnsi="Calibri"/>
                <w:color w:val="767070"/>
                <w:sz w:val="23"/>
              </w:rPr>
              <w:t xml:space="preserve"> | </w:t>
            </w:r>
            <w:r>
              <w:rPr>
                <w:rFonts w:ascii="Calibri" w:eastAsia="Calibri" w:hAnsi="Calibri"/>
                <w:b/>
                <w:color w:val="767070"/>
                <w:sz w:val="23"/>
              </w:rPr>
              <w:t>4</w:t>
            </w:r>
          </w:p>
        </w:tc>
      </w:tr>
    </w:tbl>
    <w:p w14:paraId="1F650421" w14:textId="77777777" w:rsidR="002A2FF8" w:rsidRDefault="002A2FF8">
      <w:pPr>
        <w:sectPr w:rsidR="002A2FF8">
          <w:pgSz w:w="11909" w:h="16838"/>
          <w:pgMar w:top="700" w:right="1442" w:bottom="129" w:left="1107" w:header="720" w:footer="720" w:gutter="0"/>
          <w:cols w:space="720"/>
        </w:sectPr>
      </w:pPr>
    </w:p>
    <w:p w14:paraId="015C1798" w14:textId="77777777" w:rsidR="002A2FF8" w:rsidRDefault="00207291">
      <w:pPr>
        <w:spacing w:before="10" w:after="1001"/>
        <w:ind w:left="4574" w:right="265"/>
        <w:textAlignment w:val="baseline"/>
      </w:pPr>
      <w:r>
        <w:rPr>
          <w:noProof/>
        </w:rPr>
        <w:lastRenderedPageBreak/>
        <w:drawing>
          <wp:inline distT="0" distB="0" distL="0" distR="0" wp14:anchorId="53E0D219" wp14:editId="72E8DC79">
            <wp:extent cx="3035935" cy="40259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pic:cNvPicPr preferRelativeResize="0"/>
                  </pic:nvPicPr>
                  <pic:blipFill>
                    <a:blip r:embed="rId10"/>
                    <a:stretch>
                      <a:fillRect/>
                    </a:stretch>
                  </pic:blipFill>
                  <pic:spPr>
                    <a:xfrm>
                      <a:off x="0" y="0"/>
                      <a:ext cx="3035935" cy="402590"/>
                    </a:xfrm>
                    <a:prstGeom prst="rect">
                      <a:avLst/>
                    </a:prstGeom>
                  </pic:spPr>
                </pic:pic>
              </a:graphicData>
            </a:graphic>
          </wp:inline>
        </w:drawing>
      </w:r>
    </w:p>
    <w:p w14:paraId="4501DF23" w14:textId="77777777" w:rsidR="002A2FF8" w:rsidRDefault="00207291">
      <w:pPr>
        <w:spacing w:before="2" w:after="209" w:line="252" w:lineRule="exact"/>
        <w:ind w:left="432"/>
        <w:textAlignment w:val="baseline"/>
        <w:rPr>
          <w:rFonts w:ascii="Arial" w:eastAsia="Arial" w:hAnsi="Arial"/>
          <w:b/>
          <w:color w:val="000000"/>
          <w:spacing w:val="-1"/>
        </w:rPr>
      </w:pPr>
      <w:r>
        <w:rPr>
          <w:rFonts w:ascii="Arial" w:eastAsia="Arial" w:hAnsi="Arial"/>
          <w:b/>
          <w:color w:val="000000"/>
          <w:spacing w:val="-1"/>
        </w:rPr>
        <w:t>Invited Suppliers</w:t>
      </w:r>
    </w:p>
    <w:tbl>
      <w:tblPr>
        <w:tblW w:w="0" w:type="auto"/>
        <w:tblInd w:w="345" w:type="dxa"/>
        <w:tblLayout w:type="fixed"/>
        <w:tblCellMar>
          <w:left w:w="0" w:type="dxa"/>
          <w:right w:w="0" w:type="dxa"/>
        </w:tblCellMar>
        <w:tblLook w:val="04A0" w:firstRow="1" w:lastRow="0" w:firstColumn="1" w:lastColumn="0" w:noHBand="0" w:noVBand="1"/>
      </w:tblPr>
      <w:tblGrid>
        <w:gridCol w:w="2318"/>
        <w:gridCol w:w="2309"/>
        <w:gridCol w:w="2309"/>
        <w:gridCol w:w="2324"/>
      </w:tblGrid>
      <w:tr w:rsidR="002A2FF8" w14:paraId="24EA6008" w14:textId="77777777">
        <w:trPr>
          <w:trHeight w:hRule="exact" w:val="245"/>
        </w:trPr>
        <w:tc>
          <w:tcPr>
            <w:tcW w:w="2318" w:type="dxa"/>
            <w:tcBorders>
              <w:top w:val="single" w:sz="5" w:space="0" w:color="000000"/>
              <w:left w:val="single" w:sz="5" w:space="0" w:color="000000"/>
              <w:bottom w:val="single" w:sz="5" w:space="0" w:color="000000"/>
              <w:right w:val="single" w:sz="5" w:space="0" w:color="000000"/>
            </w:tcBorders>
            <w:shd w:val="clear" w:color="E7F3FC" w:fill="E7F3FC"/>
            <w:vAlign w:val="center"/>
          </w:tcPr>
          <w:p w14:paraId="73DA0F0A" w14:textId="77777777" w:rsidR="002A2FF8" w:rsidRDefault="00207291">
            <w:pPr>
              <w:spacing w:line="208" w:lineRule="exact"/>
              <w:ind w:left="135"/>
              <w:textAlignment w:val="baseline"/>
              <w:rPr>
                <w:rFonts w:ascii="Arial" w:eastAsia="Arial" w:hAnsi="Arial"/>
                <w:b/>
                <w:color w:val="000000"/>
                <w:sz w:val="20"/>
              </w:rPr>
            </w:pPr>
            <w:r>
              <w:rPr>
                <w:rFonts w:ascii="Arial" w:eastAsia="Arial" w:hAnsi="Arial"/>
                <w:b/>
                <w:color w:val="000000"/>
                <w:sz w:val="20"/>
              </w:rPr>
              <w:t>Supplier Name</w:t>
            </w:r>
          </w:p>
        </w:tc>
        <w:tc>
          <w:tcPr>
            <w:tcW w:w="2309" w:type="dxa"/>
            <w:tcBorders>
              <w:top w:val="single" w:sz="5" w:space="0" w:color="000000"/>
              <w:left w:val="single" w:sz="5" w:space="0" w:color="000000"/>
              <w:bottom w:val="single" w:sz="5" w:space="0" w:color="000000"/>
              <w:right w:val="single" w:sz="5" w:space="0" w:color="000000"/>
            </w:tcBorders>
            <w:shd w:val="clear" w:color="E7F3FC" w:fill="E7F3FC"/>
            <w:vAlign w:val="center"/>
          </w:tcPr>
          <w:p w14:paraId="0F7FE953" w14:textId="77777777" w:rsidR="002A2FF8" w:rsidRDefault="00207291">
            <w:pPr>
              <w:spacing w:line="208" w:lineRule="exact"/>
              <w:ind w:left="130"/>
              <w:textAlignment w:val="baseline"/>
              <w:rPr>
                <w:rFonts w:ascii="Arial" w:eastAsia="Arial" w:hAnsi="Arial"/>
                <w:b/>
                <w:color w:val="000000"/>
                <w:sz w:val="20"/>
              </w:rPr>
            </w:pPr>
            <w:r>
              <w:rPr>
                <w:rFonts w:ascii="Arial" w:eastAsia="Arial" w:hAnsi="Arial"/>
                <w:b/>
                <w:color w:val="000000"/>
                <w:sz w:val="20"/>
              </w:rPr>
              <w:t>Supplier Address</w:t>
            </w:r>
          </w:p>
        </w:tc>
        <w:tc>
          <w:tcPr>
            <w:tcW w:w="2309" w:type="dxa"/>
            <w:tcBorders>
              <w:top w:val="single" w:sz="5" w:space="0" w:color="000000"/>
              <w:left w:val="single" w:sz="5" w:space="0" w:color="000000"/>
              <w:bottom w:val="single" w:sz="5" w:space="0" w:color="000000"/>
              <w:right w:val="single" w:sz="5" w:space="0" w:color="000000"/>
            </w:tcBorders>
            <w:shd w:val="clear" w:color="E7F3FC" w:fill="E7F3FC"/>
            <w:vAlign w:val="center"/>
          </w:tcPr>
          <w:p w14:paraId="3926BDD7" w14:textId="77777777" w:rsidR="002A2FF8" w:rsidRDefault="00207291">
            <w:pPr>
              <w:spacing w:line="208" w:lineRule="exact"/>
              <w:ind w:left="130"/>
              <w:textAlignment w:val="baseline"/>
              <w:rPr>
                <w:rFonts w:ascii="Arial" w:eastAsia="Arial" w:hAnsi="Arial"/>
                <w:b/>
                <w:color w:val="000000"/>
                <w:sz w:val="20"/>
              </w:rPr>
            </w:pPr>
            <w:r>
              <w:rPr>
                <w:rFonts w:ascii="Arial" w:eastAsia="Arial" w:hAnsi="Arial"/>
                <w:b/>
                <w:color w:val="000000"/>
                <w:sz w:val="20"/>
              </w:rPr>
              <w:t>Contact Name</w:t>
            </w:r>
          </w:p>
        </w:tc>
        <w:tc>
          <w:tcPr>
            <w:tcW w:w="2324" w:type="dxa"/>
            <w:tcBorders>
              <w:top w:val="single" w:sz="5" w:space="0" w:color="000000"/>
              <w:left w:val="single" w:sz="5" w:space="0" w:color="000000"/>
              <w:bottom w:val="single" w:sz="5" w:space="0" w:color="000000"/>
              <w:right w:val="single" w:sz="5" w:space="0" w:color="000000"/>
            </w:tcBorders>
            <w:shd w:val="clear" w:color="E7F3FC" w:fill="E7F3FC"/>
            <w:vAlign w:val="center"/>
          </w:tcPr>
          <w:p w14:paraId="1E4DACC9" w14:textId="77777777" w:rsidR="002A2FF8" w:rsidRDefault="00207291">
            <w:pPr>
              <w:spacing w:line="208" w:lineRule="exact"/>
              <w:ind w:left="130"/>
              <w:textAlignment w:val="baseline"/>
              <w:rPr>
                <w:rFonts w:ascii="Arial" w:eastAsia="Arial" w:hAnsi="Arial"/>
                <w:b/>
                <w:color w:val="000000"/>
                <w:sz w:val="20"/>
              </w:rPr>
            </w:pPr>
            <w:r>
              <w:rPr>
                <w:rFonts w:ascii="Arial" w:eastAsia="Arial" w:hAnsi="Arial"/>
                <w:b/>
                <w:color w:val="000000"/>
                <w:sz w:val="20"/>
              </w:rPr>
              <w:t>Contact Email</w:t>
            </w:r>
          </w:p>
        </w:tc>
      </w:tr>
      <w:tr w:rsidR="00906A4A" w14:paraId="62B70CAF" w14:textId="77777777">
        <w:trPr>
          <w:trHeight w:hRule="exact" w:val="711"/>
        </w:trPr>
        <w:tc>
          <w:tcPr>
            <w:tcW w:w="2318" w:type="dxa"/>
            <w:tcBorders>
              <w:top w:val="single" w:sz="5" w:space="0" w:color="000000"/>
              <w:left w:val="single" w:sz="5" w:space="0" w:color="000000"/>
              <w:bottom w:val="single" w:sz="5" w:space="0" w:color="000000"/>
              <w:right w:val="single" w:sz="5" w:space="0" w:color="000000"/>
            </w:tcBorders>
          </w:tcPr>
          <w:p w14:paraId="4E72D18C" w14:textId="77777777" w:rsidR="00906A4A" w:rsidRDefault="00906A4A">
            <w:pPr>
              <w:spacing w:after="242" w:line="230" w:lineRule="exact"/>
              <w:ind w:left="108"/>
              <w:textAlignment w:val="baseline"/>
              <w:rPr>
                <w:rFonts w:ascii="Arial" w:eastAsia="Arial" w:hAnsi="Arial"/>
                <w:color w:val="000000"/>
                <w:sz w:val="20"/>
              </w:rPr>
            </w:pPr>
            <w:r>
              <w:rPr>
                <w:rFonts w:ascii="Arial" w:eastAsia="Arial" w:hAnsi="Arial"/>
                <w:color w:val="000000"/>
                <w:sz w:val="20"/>
              </w:rPr>
              <w:t>BUILT INTELLIGENCE LTD</w:t>
            </w:r>
          </w:p>
        </w:tc>
        <w:tc>
          <w:tcPr>
            <w:tcW w:w="2309" w:type="dxa"/>
            <w:tcBorders>
              <w:top w:val="single" w:sz="5" w:space="0" w:color="000000"/>
              <w:left w:val="single" w:sz="5" w:space="0" w:color="000000"/>
              <w:bottom w:val="single" w:sz="5" w:space="0" w:color="000000"/>
              <w:right w:val="single" w:sz="5" w:space="0" w:color="000000"/>
            </w:tcBorders>
          </w:tcPr>
          <w:p w14:paraId="25DDBC01" w14:textId="77777777" w:rsidR="00906A4A" w:rsidRDefault="00906A4A">
            <w:pPr>
              <w:spacing w:after="11" w:line="230" w:lineRule="exact"/>
              <w:ind w:left="108"/>
              <w:textAlignment w:val="baseline"/>
              <w:rPr>
                <w:rFonts w:ascii="Arial" w:eastAsia="Arial" w:hAnsi="Arial"/>
                <w:color w:val="000000"/>
                <w:sz w:val="20"/>
              </w:rPr>
            </w:pPr>
            <w:r>
              <w:rPr>
                <w:rFonts w:ascii="Arial" w:eastAsia="Arial" w:hAnsi="Arial"/>
                <w:color w:val="000000"/>
                <w:sz w:val="20"/>
              </w:rPr>
              <w:t>MARINER HOUSE,62 PRINCE STREET GB BS1 4QD</w:t>
            </w:r>
          </w:p>
        </w:tc>
        <w:tc>
          <w:tcPr>
            <w:tcW w:w="2309" w:type="dxa"/>
            <w:tcBorders>
              <w:top w:val="single" w:sz="5" w:space="0" w:color="000000"/>
              <w:left w:val="single" w:sz="5" w:space="0" w:color="000000"/>
              <w:bottom w:val="single" w:sz="5" w:space="0" w:color="000000"/>
              <w:right w:val="single" w:sz="5" w:space="0" w:color="000000"/>
            </w:tcBorders>
          </w:tcPr>
          <w:p w14:paraId="46824B87" w14:textId="65218BD3" w:rsidR="00906A4A" w:rsidRDefault="00906A4A">
            <w:pPr>
              <w:spacing w:after="472" w:line="230" w:lineRule="exact"/>
              <w:ind w:left="130"/>
              <w:textAlignment w:val="baseline"/>
              <w:rPr>
                <w:rFonts w:ascii="Arial" w:eastAsia="Arial" w:hAnsi="Arial"/>
                <w:color w:val="000000"/>
                <w:sz w:val="20"/>
              </w:rPr>
            </w:pPr>
          </w:p>
        </w:tc>
        <w:tc>
          <w:tcPr>
            <w:tcW w:w="2324" w:type="dxa"/>
            <w:tcBorders>
              <w:top w:val="single" w:sz="5" w:space="0" w:color="000000"/>
              <w:left w:val="single" w:sz="5" w:space="0" w:color="000000"/>
              <w:bottom w:val="single" w:sz="5" w:space="0" w:color="000000"/>
              <w:right w:val="single" w:sz="5" w:space="0" w:color="000000"/>
            </w:tcBorders>
          </w:tcPr>
          <w:p w14:paraId="0F9859BB" w14:textId="0CCE65BC" w:rsidR="00906A4A" w:rsidRDefault="00906A4A">
            <w:pPr>
              <w:spacing w:after="179" w:line="255" w:lineRule="exact"/>
              <w:ind w:left="108"/>
              <w:textAlignment w:val="baseline"/>
              <w:rPr>
                <w:rFonts w:ascii="Arial" w:eastAsia="Arial" w:hAnsi="Arial"/>
                <w:color w:val="000000"/>
              </w:rPr>
            </w:pPr>
          </w:p>
        </w:tc>
      </w:tr>
    </w:tbl>
    <w:p w14:paraId="236E86CB" w14:textId="77777777" w:rsidR="002A2FF8" w:rsidRDefault="002A2FF8">
      <w:pPr>
        <w:spacing w:after="1461" w:line="20" w:lineRule="exact"/>
      </w:pPr>
    </w:p>
    <w:p w14:paraId="6235DED4" w14:textId="77777777" w:rsidR="002A2FF8" w:rsidRDefault="00207291">
      <w:pPr>
        <w:spacing w:before="2" w:line="252" w:lineRule="exact"/>
        <w:ind w:left="432"/>
        <w:textAlignment w:val="baseline"/>
        <w:rPr>
          <w:rFonts w:ascii="Arial" w:eastAsia="Arial" w:hAnsi="Arial"/>
          <w:b/>
          <w:color w:val="000000"/>
          <w:spacing w:val="-1"/>
        </w:rPr>
      </w:pPr>
      <w:r>
        <w:rPr>
          <w:rFonts w:ascii="Arial" w:eastAsia="Arial" w:hAnsi="Arial"/>
          <w:b/>
          <w:color w:val="000000"/>
          <w:spacing w:val="-1"/>
        </w:rPr>
        <w:t>Requirements</w:t>
      </w:r>
    </w:p>
    <w:p w14:paraId="47B256FD" w14:textId="77777777" w:rsidR="002A2FF8" w:rsidRDefault="00207291">
      <w:pPr>
        <w:spacing w:before="518" w:after="9107" w:line="293" w:lineRule="exact"/>
        <w:ind w:left="432" w:right="1440"/>
        <w:textAlignment w:val="baseline"/>
        <w:rPr>
          <w:rFonts w:ascii="Arial" w:eastAsia="Arial" w:hAnsi="Arial"/>
          <w:color w:val="000000"/>
        </w:rPr>
      </w:pPr>
      <w:r>
        <w:rPr>
          <w:rFonts w:ascii="Arial" w:eastAsia="Arial" w:hAnsi="Arial"/>
          <w:color w:val="000000"/>
        </w:rPr>
        <w:t xml:space="preserve">NEC training </w:t>
      </w:r>
      <w:proofErr w:type="spellStart"/>
      <w:r>
        <w:rPr>
          <w:rFonts w:ascii="Arial" w:eastAsia="Arial" w:hAnsi="Arial"/>
          <w:color w:val="000000"/>
        </w:rPr>
        <w:t>licences</w:t>
      </w:r>
      <w:proofErr w:type="spellEnd"/>
      <w:r>
        <w:rPr>
          <w:rFonts w:ascii="Arial" w:eastAsia="Arial" w:hAnsi="Arial"/>
          <w:color w:val="000000"/>
        </w:rPr>
        <w:t xml:space="preserve"> are to be provided for 100 members of DIO staff. This will encompass DIO Commercial and DIO MPP staff.</w:t>
      </w:r>
    </w:p>
    <w:tbl>
      <w:tblPr>
        <w:tblW w:w="0" w:type="auto"/>
        <w:tblLayout w:type="fixed"/>
        <w:tblCellMar>
          <w:left w:w="0" w:type="dxa"/>
          <w:right w:w="0" w:type="dxa"/>
        </w:tblCellMar>
        <w:tblLook w:val="04A0" w:firstRow="1" w:lastRow="0" w:firstColumn="1" w:lastColumn="0" w:noHBand="0" w:noVBand="1"/>
      </w:tblPr>
      <w:tblGrid>
        <w:gridCol w:w="1651"/>
        <w:gridCol w:w="7969"/>
      </w:tblGrid>
      <w:tr w:rsidR="002A2FF8" w14:paraId="377E39CA" w14:textId="77777777">
        <w:trPr>
          <w:trHeight w:hRule="exact" w:val="795"/>
        </w:trPr>
        <w:tc>
          <w:tcPr>
            <w:tcW w:w="1651" w:type="dxa"/>
          </w:tcPr>
          <w:p w14:paraId="1FBFF7F0" w14:textId="77777777" w:rsidR="002A2FF8" w:rsidRDefault="00207291">
            <w:pPr>
              <w:spacing w:after="13"/>
              <w:jc w:val="center"/>
              <w:textAlignment w:val="baseline"/>
            </w:pPr>
            <w:r>
              <w:rPr>
                <w:noProof/>
              </w:rPr>
              <w:drawing>
                <wp:inline distT="0" distB="0" distL="0" distR="0" wp14:anchorId="6A5F1487" wp14:editId="5CA36192">
                  <wp:extent cx="1048385" cy="49657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pic:cNvPicPr preferRelativeResize="0"/>
                        </pic:nvPicPr>
                        <pic:blipFill>
                          <a:blip r:embed="rId18"/>
                          <a:stretch>
                            <a:fillRect/>
                          </a:stretch>
                        </pic:blipFill>
                        <pic:spPr>
                          <a:xfrm>
                            <a:off x="0" y="0"/>
                            <a:ext cx="1048385" cy="496570"/>
                          </a:xfrm>
                          <a:prstGeom prst="rect">
                            <a:avLst/>
                          </a:prstGeom>
                        </pic:spPr>
                      </pic:pic>
                    </a:graphicData>
                  </a:graphic>
                </wp:inline>
              </w:drawing>
            </w:r>
          </w:p>
        </w:tc>
        <w:tc>
          <w:tcPr>
            <w:tcW w:w="7969" w:type="dxa"/>
          </w:tcPr>
          <w:p w14:paraId="2297655E" w14:textId="77777777" w:rsidR="002A2FF8" w:rsidRDefault="00207291">
            <w:pPr>
              <w:spacing w:before="83" w:line="248" w:lineRule="exact"/>
              <w:ind w:right="396"/>
              <w:jc w:val="right"/>
              <w:textAlignment w:val="baseline"/>
              <w:rPr>
                <w:rFonts w:ascii="Calibri" w:eastAsia="Calibri" w:hAnsi="Calibri"/>
                <w:color w:val="767070"/>
                <w:sz w:val="23"/>
              </w:rPr>
            </w:pPr>
            <w:r>
              <w:rPr>
                <w:rFonts w:ascii="Calibri" w:eastAsia="Calibri" w:hAnsi="Calibri"/>
                <w:color w:val="767070"/>
                <w:sz w:val="23"/>
              </w:rPr>
              <w:t xml:space="preserve">Built Intelligence Ltd, Head Office, 62 Prince St, Bristol, BS1 </w:t>
            </w:r>
            <w:proofErr w:type="gramStart"/>
            <w:r>
              <w:rPr>
                <w:rFonts w:ascii="Calibri" w:eastAsia="Calibri" w:hAnsi="Calibri"/>
                <w:color w:val="767070"/>
                <w:sz w:val="23"/>
              </w:rPr>
              <w:t>4QD</w:t>
            </w:r>
            <w:proofErr w:type="gramEnd"/>
          </w:p>
          <w:p w14:paraId="25187CF3" w14:textId="77777777" w:rsidR="002A2FF8" w:rsidRDefault="00207291">
            <w:pPr>
              <w:spacing w:before="140" w:after="72" w:line="248" w:lineRule="exact"/>
              <w:ind w:right="396"/>
              <w:jc w:val="right"/>
              <w:textAlignment w:val="baseline"/>
              <w:rPr>
                <w:rFonts w:ascii="Calibri" w:eastAsia="Calibri" w:hAnsi="Calibri"/>
                <w:color w:val="7E7E7E"/>
                <w:sz w:val="23"/>
              </w:rPr>
            </w:pPr>
            <w:r>
              <w:rPr>
                <w:rFonts w:ascii="Calibri" w:eastAsia="Calibri" w:hAnsi="Calibri"/>
                <w:color w:val="7E7E7E"/>
                <w:sz w:val="23"/>
              </w:rPr>
              <w:t>Page</w:t>
            </w:r>
            <w:r>
              <w:rPr>
                <w:rFonts w:ascii="Calibri" w:eastAsia="Calibri" w:hAnsi="Calibri"/>
                <w:color w:val="767070"/>
                <w:sz w:val="23"/>
              </w:rPr>
              <w:t xml:space="preserve"> | </w:t>
            </w:r>
            <w:r>
              <w:rPr>
                <w:rFonts w:ascii="Calibri" w:eastAsia="Calibri" w:hAnsi="Calibri"/>
                <w:b/>
                <w:color w:val="767070"/>
              </w:rPr>
              <w:t>5</w:t>
            </w:r>
          </w:p>
        </w:tc>
      </w:tr>
    </w:tbl>
    <w:p w14:paraId="007BC71D" w14:textId="77777777" w:rsidR="002A2FF8" w:rsidRDefault="002A2FF8">
      <w:pPr>
        <w:sectPr w:rsidR="002A2FF8">
          <w:pgSz w:w="11909" w:h="16838"/>
          <w:pgMar w:top="700" w:right="1180" w:bottom="129" w:left="1109" w:header="720" w:footer="720" w:gutter="0"/>
          <w:cols w:space="720"/>
        </w:sectPr>
      </w:pPr>
    </w:p>
    <w:p w14:paraId="27925703" w14:textId="77777777" w:rsidR="002A2FF8" w:rsidRDefault="00207291">
      <w:pPr>
        <w:spacing w:before="10" w:after="997"/>
        <w:ind w:left="4706" w:right="133"/>
        <w:textAlignment w:val="baseline"/>
      </w:pPr>
      <w:r>
        <w:rPr>
          <w:noProof/>
        </w:rPr>
        <w:lastRenderedPageBreak/>
        <w:drawing>
          <wp:inline distT="0" distB="0" distL="0" distR="0" wp14:anchorId="02E318C7" wp14:editId="5D3A2BA2">
            <wp:extent cx="3035935" cy="40259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pic:cNvPicPr preferRelativeResize="0"/>
                  </pic:nvPicPr>
                  <pic:blipFill>
                    <a:blip r:embed="rId10"/>
                    <a:stretch>
                      <a:fillRect/>
                    </a:stretch>
                  </pic:blipFill>
                  <pic:spPr>
                    <a:xfrm>
                      <a:off x="0" y="0"/>
                      <a:ext cx="3035935" cy="402590"/>
                    </a:xfrm>
                    <a:prstGeom prst="rect">
                      <a:avLst/>
                    </a:prstGeom>
                  </pic:spPr>
                </pic:pic>
              </a:graphicData>
            </a:graphic>
          </wp:inline>
        </w:drawing>
      </w:r>
    </w:p>
    <w:p w14:paraId="3420DFC4" w14:textId="77777777" w:rsidR="002A2FF8" w:rsidRDefault="00207291">
      <w:pPr>
        <w:spacing w:before="2" w:line="274" w:lineRule="exact"/>
        <w:jc w:val="center"/>
        <w:textAlignment w:val="baseline"/>
        <w:rPr>
          <w:rFonts w:ascii="Arial" w:eastAsia="Arial" w:hAnsi="Arial"/>
          <w:b/>
          <w:color w:val="000000"/>
          <w:sz w:val="24"/>
        </w:rPr>
      </w:pPr>
      <w:r>
        <w:rPr>
          <w:rFonts w:ascii="Arial" w:eastAsia="Arial" w:hAnsi="Arial"/>
          <w:b/>
          <w:color w:val="000000"/>
          <w:sz w:val="24"/>
        </w:rPr>
        <w:t>Table of Contents</w:t>
      </w:r>
    </w:p>
    <w:p w14:paraId="6C3520BA" w14:textId="77777777" w:rsidR="002A2FF8" w:rsidRDefault="00207291">
      <w:pPr>
        <w:tabs>
          <w:tab w:val="right" w:leader="dot" w:pos="9432"/>
        </w:tabs>
        <w:spacing w:before="737" w:line="253" w:lineRule="exact"/>
        <w:ind w:left="576"/>
        <w:textAlignment w:val="baseline"/>
        <w:rPr>
          <w:rFonts w:ascii="Arial" w:eastAsia="Arial" w:hAnsi="Arial"/>
          <w:color w:val="0000FF"/>
          <w:u w:val="single"/>
        </w:rPr>
      </w:pPr>
      <w:r>
        <w:rPr>
          <w:rFonts w:ascii="Arial" w:eastAsia="Arial" w:hAnsi="Arial"/>
          <w:color w:val="0000FF"/>
          <w:u w:val="single"/>
        </w:rPr>
        <w:t xml:space="preserve">DEFFORM </w:t>
      </w:r>
      <w:proofErr w:type="gramStart"/>
      <w:r>
        <w:rPr>
          <w:rFonts w:ascii="Arial" w:eastAsia="Arial" w:hAnsi="Arial"/>
          <w:color w:val="0000FF"/>
          <w:u w:val="single"/>
        </w:rPr>
        <w:t>47ST</w:t>
      </w:r>
      <w:proofErr w:type="gramEnd"/>
      <w:r>
        <w:rPr>
          <w:rFonts w:ascii="Arial" w:eastAsia="Arial" w:hAnsi="Arial"/>
          <w:color w:val="0000FF"/>
          <w:u w:val="single"/>
        </w:rPr>
        <w:tab/>
        <w:t>8</w:t>
      </w:r>
    </w:p>
    <w:p w14:paraId="4D3582CF" w14:textId="77777777" w:rsidR="002A2FF8" w:rsidRDefault="00207291">
      <w:pPr>
        <w:tabs>
          <w:tab w:val="right" w:leader="dot" w:pos="9432"/>
        </w:tabs>
        <w:spacing w:line="250" w:lineRule="exact"/>
        <w:ind w:left="792"/>
        <w:textAlignment w:val="baseline"/>
        <w:rPr>
          <w:rFonts w:ascii="Arial" w:eastAsia="Arial" w:hAnsi="Arial"/>
          <w:color w:val="0000FF"/>
          <w:u w:val="single"/>
        </w:rPr>
      </w:pPr>
      <w:r>
        <w:rPr>
          <w:rFonts w:ascii="Arial" w:eastAsia="Arial" w:hAnsi="Arial"/>
          <w:color w:val="0000FF"/>
          <w:u w:val="single"/>
        </w:rPr>
        <w:t xml:space="preserve">DEFFORM </w:t>
      </w:r>
      <w:proofErr w:type="gramStart"/>
      <w:r>
        <w:rPr>
          <w:rFonts w:ascii="Arial" w:eastAsia="Arial" w:hAnsi="Arial"/>
          <w:color w:val="0000FF"/>
          <w:u w:val="single"/>
        </w:rPr>
        <w:t>47ST</w:t>
      </w:r>
      <w:proofErr w:type="gramEnd"/>
      <w:r>
        <w:rPr>
          <w:rFonts w:ascii="Arial" w:eastAsia="Arial" w:hAnsi="Arial"/>
          <w:color w:val="0000FF"/>
          <w:u w:val="single"/>
        </w:rPr>
        <w:t xml:space="preserve"> - Contents</w:t>
      </w:r>
      <w:r>
        <w:rPr>
          <w:rFonts w:ascii="Arial" w:eastAsia="Arial" w:hAnsi="Arial"/>
          <w:color w:val="0000FF"/>
          <w:u w:val="single"/>
        </w:rPr>
        <w:tab/>
        <w:t>8</w:t>
      </w:r>
    </w:p>
    <w:p w14:paraId="18E80B67" w14:textId="77777777" w:rsidR="002A2FF8" w:rsidRDefault="00207291">
      <w:pPr>
        <w:tabs>
          <w:tab w:val="right" w:leader="dot" w:pos="9432"/>
        </w:tabs>
        <w:spacing w:before="1" w:line="253" w:lineRule="exact"/>
        <w:ind w:left="792"/>
        <w:textAlignment w:val="baseline"/>
        <w:rPr>
          <w:rFonts w:ascii="Arial" w:eastAsia="Arial" w:hAnsi="Arial"/>
          <w:color w:val="0000FF"/>
          <w:u w:val="single"/>
        </w:rPr>
      </w:pPr>
      <w:r>
        <w:rPr>
          <w:rFonts w:ascii="Arial" w:eastAsia="Arial" w:hAnsi="Arial"/>
          <w:color w:val="0000FF"/>
          <w:u w:val="single"/>
        </w:rPr>
        <w:t xml:space="preserve">DEFFORM </w:t>
      </w:r>
      <w:proofErr w:type="gramStart"/>
      <w:r>
        <w:rPr>
          <w:rFonts w:ascii="Arial" w:eastAsia="Arial" w:hAnsi="Arial"/>
          <w:color w:val="0000FF"/>
          <w:u w:val="single"/>
        </w:rPr>
        <w:t>47ST</w:t>
      </w:r>
      <w:proofErr w:type="gramEnd"/>
      <w:r>
        <w:rPr>
          <w:rFonts w:ascii="Arial" w:eastAsia="Arial" w:hAnsi="Arial"/>
          <w:color w:val="0000FF"/>
          <w:u w:val="single"/>
        </w:rPr>
        <w:t xml:space="preserve"> - Section A</w:t>
      </w:r>
      <w:r>
        <w:rPr>
          <w:rFonts w:ascii="Arial" w:eastAsia="Arial" w:hAnsi="Arial"/>
          <w:color w:val="0000FF"/>
          <w:u w:val="single"/>
        </w:rPr>
        <w:tab/>
        <w:t>10</w:t>
      </w:r>
    </w:p>
    <w:p w14:paraId="190A3DD8" w14:textId="77777777" w:rsidR="002A2FF8" w:rsidRDefault="00207291">
      <w:pPr>
        <w:tabs>
          <w:tab w:val="right" w:leader="dot" w:pos="9432"/>
        </w:tabs>
        <w:spacing w:before="1" w:line="253" w:lineRule="exact"/>
        <w:ind w:left="792"/>
        <w:textAlignment w:val="baseline"/>
        <w:rPr>
          <w:rFonts w:ascii="Arial" w:eastAsia="Arial" w:hAnsi="Arial"/>
          <w:color w:val="0000FF"/>
          <w:u w:val="single"/>
        </w:rPr>
      </w:pPr>
      <w:r>
        <w:rPr>
          <w:rFonts w:ascii="Arial" w:eastAsia="Arial" w:hAnsi="Arial"/>
          <w:color w:val="0000FF"/>
          <w:u w:val="single"/>
        </w:rPr>
        <w:t xml:space="preserve">DEFFORM </w:t>
      </w:r>
      <w:proofErr w:type="gramStart"/>
      <w:r>
        <w:rPr>
          <w:rFonts w:ascii="Arial" w:eastAsia="Arial" w:hAnsi="Arial"/>
          <w:color w:val="0000FF"/>
          <w:u w:val="single"/>
        </w:rPr>
        <w:t>47ST</w:t>
      </w:r>
      <w:proofErr w:type="gramEnd"/>
      <w:r>
        <w:rPr>
          <w:rFonts w:ascii="Arial" w:eastAsia="Arial" w:hAnsi="Arial"/>
          <w:color w:val="0000FF"/>
          <w:u w:val="single"/>
        </w:rPr>
        <w:t xml:space="preserve"> - Section B - Key Tendering Activities</w:t>
      </w:r>
      <w:r>
        <w:rPr>
          <w:rFonts w:ascii="Arial" w:eastAsia="Arial" w:hAnsi="Arial"/>
          <w:color w:val="0000FF"/>
          <w:u w:val="single"/>
        </w:rPr>
        <w:tab/>
        <w:t>15</w:t>
      </w:r>
    </w:p>
    <w:p w14:paraId="38F34FA0" w14:textId="77777777" w:rsidR="002A2FF8" w:rsidRDefault="00207291">
      <w:pPr>
        <w:tabs>
          <w:tab w:val="right" w:leader="dot" w:pos="9432"/>
        </w:tabs>
        <w:spacing w:line="250" w:lineRule="exact"/>
        <w:ind w:left="792"/>
        <w:textAlignment w:val="baseline"/>
        <w:rPr>
          <w:rFonts w:ascii="Arial" w:eastAsia="Arial" w:hAnsi="Arial"/>
          <w:color w:val="0000FF"/>
          <w:u w:val="single"/>
        </w:rPr>
      </w:pPr>
      <w:r>
        <w:rPr>
          <w:rFonts w:ascii="Arial" w:eastAsia="Arial" w:hAnsi="Arial"/>
          <w:color w:val="0000FF"/>
          <w:u w:val="single"/>
        </w:rPr>
        <w:t xml:space="preserve">DEFFORM </w:t>
      </w:r>
      <w:proofErr w:type="gramStart"/>
      <w:r>
        <w:rPr>
          <w:rFonts w:ascii="Arial" w:eastAsia="Arial" w:hAnsi="Arial"/>
          <w:color w:val="0000FF"/>
          <w:u w:val="single"/>
        </w:rPr>
        <w:t>47ST</w:t>
      </w:r>
      <w:proofErr w:type="gramEnd"/>
      <w:r>
        <w:rPr>
          <w:rFonts w:ascii="Arial" w:eastAsia="Arial" w:hAnsi="Arial"/>
          <w:color w:val="0000FF"/>
          <w:u w:val="single"/>
        </w:rPr>
        <w:t xml:space="preserve"> - Section C - Instructions on Preparing Tenders</w:t>
      </w:r>
      <w:r>
        <w:rPr>
          <w:rFonts w:ascii="Arial" w:eastAsia="Arial" w:hAnsi="Arial"/>
          <w:color w:val="0000FF"/>
          <w:u w:val="single"/>
        </w:rPr>
        <w:tab/>
        <w:t>16</w:t>
      </w:r>
    </w:p>
    <w:p w14:paraId="694283E4" w14:textId="77777777" w:rsidR="002A2FF8" w:rsidRDefault="00207291">
      <w:pPr>
        <w:tabs>
          <w:tab w:val="right" w:leader="dot" w:pos="9432"/>
        </w:tabs>
        <w:spacing w:before="1" w:line="253" w:lineRule="exact"/>
        <w:ind w:left="792"/>
        <w:textAlignment w:val="baseline"/>
        <w:rPr>
          <w:rFonts w:ascii="Arial" w:eastAsia="Arial" w:hAnsi="Arial"/>
          <w:color w:val="0000FF"/>
          <w:u w:val="single"/>
        </w:rPr>
      </w:pPr>
      <w:r>
        <w:rPr>
          <w:rFonts w:ascii="Arial" w:eastAsia="Arial" w:hAnsi="Arial"/>
          <w:color w:val="0000FF"/>
          <w:u w:val="single"/>
        </w:rPr>
        <w:t>Section D - Details of Cost Breakdown and Mandatory Criteria</w:t>
      </w:r>
      <w:r>
        <w:rPr>
          <w:rFonts w:ascii="Arial" w:eastAsia="Arial" w:hAnsi="Arial"/>
          <w:color w:val="0000FF"/>
          <w:u w:val="single"/>
        </w:rPr>
        <w:tab/>
        <w:t>19</w:t>
      </w:r>
    </w:p>
    <w:p w14:paraId="37CAA8B5" w14:textId="77777777" w:rsidR="002A2FF8" w:rsidRDefault="00207291">
      <w:pPr>
        <w:tabs>
          <w:tab w:val="right" w:leader="dot" w:pos="9432"/>
        </w:tabs>
        <w:spacing w:before="2" w:line="253" w:lineRule="exact"/>
        <w:ind w:left="792"/>
        <w:textAlignment w:val="baseline"/>
        <w:rPr>
          <w:rFonts w:ascii="Arial" w:eastAsia="Arial" w:hAnsi="Arial"/>
          <w:color w:val="0000FF"/>
          <w:u w:val="single"/>
        </w:rPr>
      </w:pPr>
      <w:r>
        <w:rPr>
          <w:rFonts w:ascii="Arial" w:eastAsia="Arial" w:hAnsi="Arial"/>
          <w:color w:val="0000FF"/>
          <w:u w:val="single"/>
        </w:rPr>
        <w:t xml:space="preserve">DEFFORM </w:t>
      </w:r>
      <w:proofErr w:type="gramStart"/>
      <w:r>
        <w:rPr>
          <w:rFonts w:ascii="Arial" w:eastAsia="Arial" w:hAnsi="Arial"/>
          <w:color w:val="0000FF"/>
          <w:u w:val="single"/>
        </w:rPr>
        <w:t>47ST</w:t>
      </w:r>
      <w:proofErr w:type="gramEnd"/>
      <w:r>
        <w:rPr>
          <w:rFonts w:ascii="Arial" w:eastAsia="Arial" w:hAnsi="Arial"/>
          <w:color w:val="0000FF"/>
          <w:u w:val="single"/>
        </w:rPr>
        <w:t xml:space="preserve"> - Section E - Instructions on Submitting Tenders</w:t>
      </w:r>
      <w:r>
        <w:rPr>
          <w:rFonts w:ascii="Arial" w:eastAsia="Arial" w:hAnsi="Arial"/>
          <w:color w:val="0000FF"/>
          <w:u w:val="single"/>
        </w:rPr>
        <w:tab/>
        <w:t>29</w:t>
      </w:r>
    </w:p>
    <w:p w14:paraId="74B6EA4A" w14:textId="77777777" w:rsidR="002A2FF8" w:rsidRDefault="00207291">
      <w:pPr>
        <w:tabs>
          <w:tab w:val="right" w:leader="dot" w:pos="9432"/>
        </w:tabs>
        <w:spacing w:line="249" w:lineRule="exact"/>
        <w:ind w:left="792"/>
        <w:textAlignment w:val="baseline"/>
        <w:rPr>
          <w:rFonts w:ascii="Arial" w:eastAsia="Arial" w:hAnsi="Arial"/>
          <w:color w:val="0000FF"/>
          <w:u w:val="single"/>
        </w:rPr>
      </w:pPr>
      <w:r>
        <w:rPr>
          <w:rFonts w:ascii="Arial" w:eastAsia="Arial" w:hAnsi="Arial"/>
          <w:color w:val="0000FF"/>
          <w:u w:val="single"/>
        </w:rPr>
        <w:t xml:space="preserve">DEFFORM </w:t>
      </w:r>
      <w:proofErr w:type="gramStart"/>
      <w:r>
        <w:rPr>
          <w:rFonts w:ascii="Arial" w:eastAsia="Arial" w:hAnsi="Arial"/>
          <w:color w:val="0000FF"/>
          <w:u w:val="single"/>
        </w:rPr>
        <w:t>47ST</w:t>
      </w:r>
      <w:proofErr w:type="gramEnd"/>
      <w:r>
        <w:rPr>
          <w:rFonts w:ascii="Arial" w:eastAsia="Arial" w:hAnsi="Arial"/>
          <w:color w:val="0000FF"/>
          <w:u w:val="single"/>
        </w:rPr>
        <w:t xml:space="preserve"> - Section F - Conditions of Tendering</w:t>
      </w:r>
      <w:r>
        <w:rPr>
          <w:rFonts w:ascii="Arial" w:eastAsia="Arial" w:hAnsi="Arial"/>
          <w:color w:val="0000FF"/>
          <w:u w:val="single"/>
        </w:rPr>
        <w:tab/>
        <w:t>30</w:t>
      </w:r>
    </w:p>
    <w:p w14:paraId="2846FE1D" w14:textId="77777777" w:rsidR="002A2FF8" w:rsidRDefault="00207291">
      <w:pPr>
        <w:tabs>
          <w:tab w:val="right" w:leader="dot" w:pos="9432"/>
        </w:tabs>
        <w:spacing w:before="2" w:line="253" w:lineRule="exact"/>
        <w:ind w:left="792"/>
        <w:textAlignment w:val="baseline"/>
        <w:rPr>
          <w:rFonts w:ascii="Arial" w:eastAsia="Arial" w:hAnsi="Arial"/>
          <w:color w:val="0000FF"/>
          <w:u w:val="single"/>
        </w:rPr>
      </w:pPr>
      <w:r>
        <w:rPr>
          <w:rFonts w:ascii="Arial" w:eastAsia="Arial" w:hAnsi="Arial"/>
          <w:color w:val="0000FF"/>
          <w:u w:val="single"/>
        </w:rPr>
        <w:t xml:space="preserve">DEFFORM </w:t>
      </w:r>
      <w:proofErr w:type="gramStart"/>
      <w:r>
        <w:rPr>
          <w:rFonts w:ascii="Arial" w:eastAsia="Arial" w:hAnsi="Arial"/>
          <w:color w:val="0000FF"/>
          <w:u w:val="single"/>
        </w:rPr>
        <w:t>47ST</w:t>
      </w:r>
      <w:proofErr w:type="gramEnd"/>
      <w:r>
        <w:rPr>
          <w:rFonts w:ascii="Arial" w:eastAsia="Arial" w:hAnsi="Arial"/>
          <w:color w:val="0000FF"/>
          <w:u w:val="single"/>
        </w:rPr>
        <w:t xml:space="preserve"> Annex A - </w:t>
      </w:r>
      <w:proofErr w:type="spellStart"/>
      <w:r>
        <w:rPr>
          <w:rFonts w:ascii="Arial" w:eastAsia="Arial" w:hAnsi="Arial"/>
          <w:color w:val="0000FF"/>
          <w:u w:val="single"/>
        </w:rPr>
        <w:t>Edn</w:t>
      </w:r>
      <w:proofErr w:type="spellEnd"/>
      <w:r>
        <w:rPr>
          <w:rFonts w:ascii="Arial" w:eastAsia="Arial" w:hAnsi="Arial"/>
          <w:color w:val="0000FF"/>
          <w:u w:val="single"/>
        </w:rPr>
        <w:t xml:space="preserve"> 11/17</w:t>
      </w:r>
      <w:r>
        <w:rPr>
          <w:rFonts w:ascii="Arial" w:eastAsia="Arial" w:hAnsi="Arial"/>
          <w:color w:val="0000FF"/>
          <w:u w:val="single"/>
        </w:rPr>
        <w:tab/>
        <w:t>34</w:t>
      </w:r>
    </w:p>
    <w:p w14:paraId="468F614C" w14:textId="77777777" w:rsidR="002A2FF8" w:rsidRDefault="00207291">
      <w:pPr>
        <w:tabs>
          <w:tab w:val="right" w:leader="dot" w:pos="9432"/>
        </w:tabs>
        <w:spacing w:before="1" w:line="253" w:lineRule="exact"/>
        <w:ind w:left="792"/>
        <w:textAlignment w:val="baseline"/>
        <w:rPr>
          <w:rFonts w:ascii="Arial" w:eastAsia="Arial" w:hAnsi="Arial"/>
          <w:color w:val="0000FF"/>
          <w:u w:val="single"/>
        </w:rPr>
      </w:pPr>
      <w:r>
        <w:rPr>
          <w:rFonts w:ascii="Arial" w:eastAsia="Arial" w:hAnsi="Arial"/>
          <w:color w:val="0000FF"/>
          <w:u w:val="single"/>
        </w:rPr>
        <w:t xml:space="preserve">DEFFORM </w:t>
      </w:r>
      <w:proofErr w:type="gramStart"/>
      <w:r>
        <w:rPr>
          <w:rFonts w:ascii="Arial" w:eastAsia="Arial" w:hAnsi="Arial"/>
          <w:color w:val="0000FF"/>
          <w:u w:val="single"/>
        </w:rPr>
        <w:t>47ST</w:t>
      </w:r>
      <w:proofErr w:type="gramEnd"/>
      <w:r>
        <w:rPr>
          <w:rFonts w:ascii="Arial" w:eastAsia="Arial" w:hAnsi="Arial"/>
          <w:color w:val="0000FF"/>
          <w:u w:val="single"/>
        </w:rPr>
        <w:t xml:space="preserve"> - Appendix 1 to Annex A (Offer)</w:t>
      </w:r>
      <w:r>
        <w:rPr>
          <w:rFonts w:ascii="Arial" w:eastAsia="Arial" w:hAnsi="Arial"/>
          <w:b/>
          <w:color w:val="0000FF"/>
          <w:u w:val="single"/>
        </w:rPr>
        <w:tab/>
        <w:t>Error! Bookmark not defined.</w:t>
      </w:r>
    </w:p>
    <w:p w14:paraId="05947462" w14:textId="77777777" w:rsidR="002A2FF8" w:rsidRDefault="00207291">
      <w:pPr>
        <w:tabs>
          <w:tab w:val="right" w:leader="dot" w:pos="9432"/>
        </w:tabs>
        <w:spacing w:before="2" w:line="253" w:lineRule="exact"/>
        <w:ind w:left="576"/>
        <w:textAlignment w:val="baseline"/>
        <w:rPr>
          <w:rFonts w:ascii="Arial" w:eastAsia="Arial" w:hAnsi="Arial"/>
          <w:color w:val="0000FF"/>
          <w:u w:val="single"/>
        </w:rPr>
      </w:pPr>
      <w:proofErr w:type="spellStart"/>
      <w:r>
        <w:rPr>
          <w:rFonts w:ascii="Arial" w:eastAsia="Arial" w:hAnsi="Arial"/>
          <w:color w:val="0000FF"/>
          <w:u w:val="single"/>
        </w:rPr>
        <w:t>Standardised</w:t>
      </w:r>
      <w:proofErr w:type="spellEnd"/>
      <w:r>
        <w:rPr>
          <w:rFonts w:ascii="Arial" w:eastAsia="Arial" w:hAnsi="Arial"/>
          <w:color w:val="0000FF"/>
          <w:u w:val="single"/>
        </w:rPr>
        <w:t xml:space="preserve"> Contracting Terms</w:t>
      </w:r>
      <w:r>
        <w:rPr>
          <w:rFonts w:ascii="Arial" w:eastAsia="Arial" w:hAnsi="Arial"/>
          <w:color w:val="0000FF"/>
          <w:u w:val="single"/>
        </w:rPr>
        <w:tab/>
        <w:t>42</w:t>
      </w:r>
    </w:p>
    <w:p w14:paraId="2B4189ED" w14:textId="77777777" w:rsidR="002A2FF8" w:rsidRDefault="00207291">
      <w:pPr>
        <w:tabs>
          <w:tab w:val="right" w:leader="dot" w:pos="9432"/>
        </w:tabs>
        <w:spacing w:line="249" w:lineRule="exact"/>
        <w:ind w:left="792"/>
        <w:textAlignment w:val="baseline"/>
        <w:rPr>
          <w:rFonts w:ascii="Arial" w:eastAsia="Arial" w:hAnsi="Arial"/>
          <w:color w:val="0000FF"/>
          <w:u w:val="single"/>
        </w:rPr>
      </w:pPr>
      <w:r>
        <w:rPr>
          <w:rFonts w:ascii="Arial" w:eastAsia="Arial" w:hAnsi="Arial"/>
          <w:color w:val="0000FF"/>
          <w:u w:val="single"/>
        </w:rPr>
        <w:t>SC1B</w:t>
      </w:r>
      <w:r>
        <w:rPr>
          <w:rFonts w:ascii="Arial" w:eastAsia="Arial" w:hAnsi="Arial"/>
          <w:color w:val="0000FF"/>
          <w:u w:val="single"/>
        </w:rPr>
        <w:tab/>
        <w:t>42</w:t>
      </w:r>
    </w:p>
    <w:p w14:paraId="0C551707" w14:textId="77777777" w:rsidR="002A2FF8" w:rsidRDefault="00207291">
      <w:pPr>
        <w:tabs>
          <w:tab w:val="right" w:leader="dot" w:pos="9432"/>
        </w:tabs>
        <w:spacing w:before="2" w:line="253" w:lineRule="exact"/>
        <w:ind w:left="576"/>
        <w:textAlignment w:val="baseline"/>
        <w:rPr>
          <w:rFonts w:ascii="Arial" w:eastAsia="Arial" w:hAnsi="Arial"/>
          <w:color w:val="0000FF"/>
          <w:u w:val="single"/>
        </w:rPr>
      </w:pPr>
      <w:r>
        <w:rPr>
          <w:rFonts w:ascii="Arial" w:eastAsia="Arial" w:hAnsi="Arial"/>
          <w:color w:val="0000FF"/>
          <w:u w:val="single"/>
        </w:rPr>
        <w:t>21 The project specific DEFCONs and SC variants that apply to this Contract</w:t>
      </w:r>
      <w:r>
        <w:rPr>
          <w:rFonts w:ascii="Arial" w:eastAsia="Arial" w:hAnsi="Arial"/>
          <w:color w:val="0000FF"/>
          <w:u w:val="single"/>
        </w:rPr>
        <w:tab/>
        <w:t>52</w:t>
      </w:r>
    </w:p>
    <w:p w14:paraId="3761176C" w14:textId="77777777" w:rsidR="002A2FF8" w:rsidRDefault="00207291">
      <w:pPr>
        <w:tabs>
          <w:tab w:val="right" w:leader="dot" w:pos="9432"/>
        </w:tabs>
        <w:spacing w:before="1" w:line="253" w:lineRule="exact"/>
        <w:ind w:left="792"/>
        <w:textAlignment w:val="baseline"/>
        <w:rPr>
          <w:rFonts w:ascii="Arial" w:eastAsia="Arial" w:hAnsi="Arial"/>
          <w:color w:val="0000FF"/>
          <w:u w:val="single"/>
        </w:rPr>
      </w:pPr>
      <w:r>
        <w:rPr>
          <w:rFonts w:ascii="Arial" w:eastAsia="Arial" w:hAnsi="Arial"/>
          <w:color w:val="0000FF"/>
          <w:u w:val="single"/>
        </w:rPr>
        <w:t>DEFCON 503 (SC1)</w:t>
      </w:r>
      <w:r>
        <w:rPr>
          <w:rFonts w:ascii="Arial" w:eastAsia="Arial" w:hAnsi="Arial"/>
          <w:color w:val="0000FF"/>
          <w:u w:val="single"/>
        </w:rPr>
        <w:tab/>
        <w:t>52</w:t>
      </w:r>
    </w:p>
    <w:p w14:paraId="22CC66B3" w14:textId="77777777" w:rsidR="002A2FF8" w:rsidRDefault="00207291">
      <w:pPr>
        <w:tabs>
          <w:tab w:val="right" w:leader="dot" w:pos="9432"/>
        </w:tabs>
        <w:spacing w:line="250" w:lineRule="exact"/>
        <w:ind w:left="792"/>
        <w:textAlignment w:val="baseline"/>
        <w:rPr>
          <w:rFonts w:ascii="Arial" w:eastAsia="Arial" w:hAnsi="Arial"/>
          <w:color w:val="0000FF"/>
          <w:u w:val="single"/>
        </w:rPr>
      </w:pPr>
      <w:r>
        <w:rPr>
          <w:rFonts w:ascii="Arial" w:eastAsia="Arial" w:hAnsi="Arial"/>
          <w:color w:val="0000FF"/>
          <w:u w:val="single"/>
        </w:rPr>
        <w:t>DEFCON 531 (SC1)</w:t>
      </w:r>
      <w:r>
        <w:rPr>
          <w:rFonts w:ascii="Arial" w:eastAsia="Arial" w:hAnsi="Arial"/>
          <w:color w:val="0000FF"/>
          <w:u w:val="single"/>
        </w:rPr>
        <w:tab/>
        <w:t>52</w:t>
      </w:r>
    </w:p>
    <w:p w14:paraId="168C9A0D" w14:textId="77777777" w:rsidR="002A2FF8" w:rsidRDefault="00207291">
      <w:pPr>
        <w:tabs>
          <w:tab w:val="right" w:leader="dot" w:pos="9432"/>
        </w:tabs>
        <w:spacing w:before="1" w:line="253" w:lineRule="exact"/>
        <w:ind w:left="792"/>
        <w:textAlignment w:val="baseline"/>
        <w:rPr>
          <w:rFonts w:ascii="Arial" w:eastAsia="Arial" w:hAnsi="Arial"/>
          <w:color w:val="0000FF"/>
          <w:u w:val="single"/>
        </w:rPr>
      </w:pPr>
      <w:r>
        <w:rPr>
          <w:rFonts w:ascii="Arial" w:eastAsia="Arial" w:hAnsi="Arial"/>
          <w:color w:val="0000FF"/>
          <w:u w:val="single"/>
        </w:rPr>
        <w:t>DEFCON 534</w:t>
      </w:r>
      <w:r>
        <w:rPr>
          <w:rFonts w:ascii="Arial" w:eastAsia="Arial" w:hAnsi="Arial"/>
          <w:color w:val="0000FF"/>
          <w:u w:val="single"/>
        </w:rPr>
        <w:tab/>
        <w:t>52</w:t>
      </w:r>
    </w:p>
    <w:p w14:paraId="2AFEA0F7" w14:textId="77777777" w:rsidR="002A2FF8" w:rsidRDefault="00207291">
      <w:pPr>
        <w:tabs>
          <w:tab w:val="right" w:leader="dot" w:pos="9432"/>
        </w:tabs>
        <w:spacing w:before="1" w:line="253" w:lineRule="exact"/>
        <w:ind w:left="792"/>
        <w:textAlignment w:val="baseline"/>
        <w:rPr>
          <w:rFonts w:ascii="Arial" w:eastAsia="Arial" w:hAnsi="Arial"/>
          <w:color w:val="0000FF"/>
          <w:u w:val="single"/>
        </w:rPr>
      </w:pPr>
      <w:r>
        <w:rPr>
          <w:rFonts w:ascii="Arial" w:eastAsia="Arial" w:hAnsi="Arial"/>
          <w:color w:val="0000FF"/>
          <w:u w:val="single"/>
        </w:rPr>
        <w:t>DEFCON 537</w:t>
      </w:r>
      <w:r>
        <w:rPr>
          <w:rFonts w:ascii="Arial" w:eastAsia="Arial" w:hAnsi="Arial"/>
          <w:color w:val="0000FF"/>
          <w:u w:val="single"/>
        </w:rPr>
        <w:tab/>
        <w:t>52</w:t>
      </w:r>
    </w:p>
    <w:p w14:paraId="0571FF12" w14:textId="77777777" w:rsidR="002A2FF8" w:rsidRDefault="00207291">
      <w:pPr>
        <w:tabs>
          <w:tab w:val="right" w:leader="dot" w:pos="9432"/>
        </w:tabs>
        <w:spacing w:before="2" w:line="253" w:lineRule="exact"/>
        <w:ind w:left="792"/>
        <w:textAlignment w:val="baseline"/>
        <w:rPr>
          <w:rFonts w:ascii="Arial" w:eastAsia="Arial" w:hAnsi="Arial"/>
          <w:color w:val="0000FF"/>
          <w:u w:val="single"/>
        </w:rPr>
      </w:pPr>
      <w:r>
        <w:rPr>
          <w:rFonts w:ascii="Arial" w:eastAsia="Arial" w:hAnsi="Arial"/>
          <w:color w:val="0000FF"/>
          <w:u w:val="single"/>
        </w:rPr>
        <w:t>DEFCON 538</w:t>
      </w:r>
      <w:r>
        <w:rPr>
          <w:rFonts w:ascii="Arial" w:eastAsia="Arial" w:hAnsi="Arial"/>
          <w:color w:val="0000FF"/>
          <w:u w:val="single"/>
        </w:rPr>
        <w:tab/>
        <w:t>52</w:t>
      </w:r>
    </w:p>
    <w:p w14:paraId="01531921" w14:textId="77777777" w:rsidR="002A2FF8" w:rsidRDefault="00207291">
      <w:pPr>
        <w:tabs>
          <w:tab w:val="right" w:leader="dot" w:pos="9432"/>
        </w:tabs>
        <w:spacing w:line="249" w:lineRule="exact"/>
        <w:ind w:left="792"/>
        <w:textAlignment w:val="baseline"/>
        <w:rPr>
          <w:rFonts w:ascii="Arial" w:eastAsia="Arial" w:hAnsi="Arial"/>
          <w:color w:val="0000FF"/>
          <w:u w:val="single"/>
        </w:rPr>
      </w:pPr>
      <w:r>
        <w:rPr>
          <w:rFonts w:ascii="Arial" w:eastAsia="Arial" w:hAnsi="Arial"/>
          <w:color w:val="0000FF"/>
          <w:u w:val="single"/>
        </w:rPr>
        <w:t>DEFCON 566</w:t>
      </w:r>
      <w:r>
        <w:rPr>
          <w:rFonts w:ascii="Arial" w:eastAsia="Arial" w:hAnsi="Arial"/>
          <w:color w:val="0000FF"/>
          <w:u w:val="single"/>
        </w:rPr>
        <w:tab/>
        <w:t>52</w:t>
      </w:r>
    </w:p>
    <w:p w14:paraId="6BF7B451" w14:textId="77777777" w:rsidR="002A2FF8" w:rsidRDefault="00207291">
      <w:pPr>
        <w:tabs>
          <w:tab w:val="right" w:leader="dot" w:pos="9432"/>
        </w:tabs>
        <w:spacing w:before="2" w:line="253" w:lineRule="exact"/>
        <w:ind w:left="576"/>
        <w:textAlignment w:val="baseline"/>
        <w:rPr>
          <w:rFonts w:ascii="Arial" w:eastAsia="Arial" w:hAnsi="Arial"/>
          <w:color w:val="0000FF"/>
          <w:u w:val="single"/>
        </w:rPr>
      </w:pPr>
      <w:r>
        <w:rPr>
          <w:rFonts w:ascii="Arial" w:eastAsia="Arial" w:hAnsi="Arial"/>
          <w:color w:val="0000FF"/>
          <w:u w:val="single"/>
        </w:rPr>
        <w:t>General Conditions</w:t>
      </w:r>
      <w:r>
        <w:rPr>
          <w:rFonts w:ascii="Arial" w:eastAsia="Arial" w:hAnsi="Arial"/>
          <w:color w:val="0000FF"/>
          <w:u w:val="single"/>
        </w:rPr>
        <w:tab/>
        <w:t>53</w:t>
      </w:r>
    </w:p>
    <w:p w14:paraId="18CD8383" w14:textId="77777777" w:rsidR="002A2FF8" w:rsidRDefault="00207291">
      <w:pPr>
        <w:tabs>
          <w:tab w:val="right" w:leader="dot" w:pos="9432"/>
        </w:tabs>
        <w:spacing w:before="1" w:line="253" w:lineRule="exact"/>
        <w:ind w:left="792"/>
        <w:textAlignment w:val="baseline"/>
        <w:rPr>
          <w:rFonts w:ascii="Arial" w:eastAsia="Arial" w:hAnsi="Arial"/>
          <w:color w:val="0000FF"/>
          <w:u w:val="single"/>
        </w:rPr>
      </w:pPr>
      <w:r>
        <w:rPr>
          <w:rFonts w:ascii="Arial" w:eastAsia="Arial" w:hAnsi="Arial"/>
          <w:color w:val="0000FF"/>
          <w:u w:val="single"/>
        </w:rPr>
        <w:t xml:space="preserve">Third Party IPR </w:t>
      </w:r>
      <w:proofErr w:type="spellStart"/>
      <w:r>
        <w:rPr>
          <w:rFonts w:ascii="Arial" w:eastAsia="Arial" w:hAnsi="Arial"/>
          <w:color w:val="0000FF"/>
          <w:u w:val="single"/>
        </w:rPr>
        <w:t>Authorisation</w:t>
      </w:r>
      <w:proofErr w:type="spellEnd"/>
      <w:r>
        <w:rPr>
          <w:rFonts w:ascii="Arial" w:eastAsia="Arial" w:hAnsi="Arial"/>
          <w:color w:val="0000FF"/>
          <w:u w:val="single"/>
        </w:rPr>
        <w:tab/>
        <w:t>53</w:t>
      </w:r>
    </w:p>
    <w:p w14:paraId="1F3AEFD0" w14:textId="77777777" w:rsidR="002A2FF8" w:rsidRDefault="00207291">
      <w:pPr>
        <w:tabs>
          <w:tab w:val="right" w:leader="dot" w:pos="9432"/>
        </w:tabs>
        <w:spacing w:line="250" w:lineRule="exact"/>
        <w:ind w:left="576"/>
        <w:textAlignment w:val="baseline"/>
        <w:rPr>
          <w:rFonts w:ascii="Arial" w:eastAsia="Arial" w:hAnsi="Arial"/>
          <w:color w:val="0000FF"/>
          <w:u w:val="single"/>
        </w:rPr>
      </w:pPr>
      <w:r>
        <w:rPr>
          <w:rFonts w:ascii="Arial" w:eastAsia="Arial" w:hAnsi="Arial"/>
          <w:color w:val="0000FF"/>
          <w:u w:val="single"/>
        </w:rPr>
        <w:t>Offer and Acceptance</w:t>
      </w:r>
      <w:r>
        <w:rPr>
          <w:rFonts w:ascii="Arial" w:eastAsia="Arial" w:hAnsi="Arial"/>
          <w:color w:val="0000FF"/>
          <w:u w:val="single"/>
        </w:rPr>
        <w:tab/>
        <w:t>54</w:t>
      </w:r>
    </w:p>
    <w:p w14:paraId="330ED362" w14:textId="77777777" w:rsidR="002A2FF8" w:rsidRDefault="00207291">
      <w:pPr>
        <w:tabs>
          <w:tab w:val="right" w:leader="dot" w:pos="9432"/>
        </w:tabs>
        <w:spacing w:before="1" w:line="253" w:lineRule="exact"/>
        <w:ind w:left="792"/>
        <w:textAlignment w:val="baseline"/>
        <w:rPr>
          <w:rFonts w:ascii="Arial" w:eastAsia="Arial" w:hAnsi="Arial"/>
          <w:color w:val="0000FF"/>
          <w:u w:val="single"/>
        </w:rPr>
      </w:pPr>
      <w:r>
        <w:rPr>
          <w:rFonts w:ascii="Arial" w:eastAsia="Arial" w:hAnsi="Arial"/>
          <w:color w:val="0000FF"/>
          <w:u w:val="single"/>
        </w:rPr>
        <w:tab/>
        <w:t>54</w:t>
      </w:r>
    </w:p>
    <w:p w14:paraId="5AD021C1" w14:textId="77777777" w:rsidR="002A2FF8" w:rsidRDefault="00207291">
      <w:pPr>
        <w:tabs>
          <w:tab w:val="right" w:leader="dot" w:pos="9432"/>
        </w:tabs>
        <w:spacing w:before="2" w:line="253" w:lineRule="exact"/>
        <w:ind w:left="792"/>
        <w:textAlignment w:val="baseline"/>
        <w:rPr>
          <w:rFonts w:ascii="Arial" w:eastAsia="Arial" w:hAnsi="Arial"/>
          <w:color w:val="0000FF"/>
        </w:rPr>
      </w:pPr>
      <w:r>
        <w:rPr>
          <w:rFonts w:ascii="Arial" w:eastAsia="Arial" w:hAnsi="Arial"/>
          <w:color w:val="0000FF"/>
        </w:rPr>
        <w:tab/>
        <w:t xml:space="preserve"> </w:t>
      </w:r>
      <w:r>
        <w:rPr>
          <w:rFonts w:ascii="Arial" w:eastAsia="Arial" w:hAnsi="Arial"/>
          <w:color w:val="0000FF"/>
          <w:u w:val="single"/>
        </w:rPr>
        <w:t>54</w:t>
      </w:r>
    </w:p>
    <w:p w14:paraId="7DABCA11" w14:textId="77777777" w:rsidR="002A2FF8" w:rsidRDefault="00207291">
      <w:pPr>
        <w:tabs>
          <w:tab w:val="right" w:leader="dot" w:pos="9432"/>
        </w:tabs>
        <w:spacing w:line="249" w:lineRule="exact"/>
        <w:ind w:left="576"/>
        <w:textAlignment w:val="baseline"/>
        <w:rPr>
          <w:rFonts w:ascii="Arial" w:eastAsia="Arial" w:hAnsi="Arial"/>
          <w:color w:val="0000FF"/>
          <w:u w:val="single"/>
        </w:rPr>
      </w:pPr>
      <w:r>
        <w:rPr>
          <w:rFonts w:ascii="Arial" w:eastAsia="Arial" w:hAnsi="Arial"/>
          <w:color w:val="0000FF"/>
          <w:u w:val="single"/>
        </w:rPr>
        <w:t>Intellectual Property Rights</w:t>
      </w:r>
      <w:r>
        <w:rPr>
          <w:rFonts w:ascii="Arial" w:eastAsia="Arial" w:hAnsi="Arial"/>
          <w:color w:val="0000FF"/>
          <w:u w:val="single"/>
        </w:rPr>
        <w:tab/>
        <w:t>55</w:t>
      </w:r>
    </w:p>
    <w:p w14:paraId="4273F007" w14:textId="77777777" w:rsidR="002A2FF8" w:rsidRDefault="00207291">
      <w:pPr>
        <w:tabs>
          <w:tab w:val="right" w:leader="dot" w:pos="9432"/>
        </w:tabs>
        <w:spacing w:before="2" w:line="253" w:lineRule="exact"/>
        <w:ind w:left="792"/>
        <w:textAlignment w:val="baseline"/>
        <w:rPr>
          <w:rFonts w:ascii="Arial" w:eastAsia="Arial" w:hAnsi="Arial"/>
          <w:color w:val="0000FF"/>
          <w:u w:val="single"/>
        </w:rPr>
      </w:pPr>
      <w:r>
        <w:rPr>
          <w:rFonts w:ascii="Arial" w:eastAsia="Arial" w:hAnsi="Arial"/>
          <w:color w:val="0000FF"/>
          <w:u w:val="single"/>
        </w:rPr>
        <w:tab/>
        <w:t>55</w:t>
      </w:r>
    </w:p>
    <w:p w14:paraId="74CC0E23" w14:textId="77777777" w:rsidR="002A2FF8" w:rsidRDefault="00207291">
      <w:pPr>
        <w:tabs>
          <w:tab w:val="right" w:leader="dot" w:pos="9432"/>
        </w:tabs>
        <w:spacing w:before="1" w:line="253" w:lineRule="exact"/>
        <w:ind w:left="576"/>
        <w:textAlignment w:val="baseline"/>
        <w:rPr>
          <w:rFonts w:ascii="Arial" w:eastAsia="Arial" w:hAnsi="Arial"/>
          <w:color w:val="0000FF"/>
          <w:u w:val="single"/>
        </w:rPr>
      </w:pPr>
      <w:r>
        <w:rPr>
          <w:rFonts w:ascii="Arial" w:eastAsia="Arial" w:hAnsi="Arial"/>
          <w:color w:val="0000FF"/>
          <w:u w:val="single"/>
        </w:rPr>
        <w:t>Payment Terms</w:t>
      </w:r>
      <w:r>
        <w:rPr>
          <w:rFonts w:ascii="Arial" w:eastAsia="Arial" w:hAnsi="Arial"/>
          <w:color w:val="0000FF"/>
          <w:u w:val="single"/>
        </w:rPr>
        <w:tab/>
        <w:t>56</w:t>
      </w:r>
    </w:p>
    <w:p w14:paraId="53474D80" w14:textId="77777777" w:rsidR="002A2FF8" w:rsidRDefault="00207291">
      <w:pPr>
        <w:tabs>
          <w:tab w:val="right" w:leader="dot" w:pos="9432"/>
        </w:tabs>
        <w:spacing w:before="1" w:line="253" w:lineRule="exact"/>
        <w:ind w:left="792"/>
        <w:textAlignment w:val="baseline"/>
        <w:rPr>
          <w:rFonts w:ascii="Arial" w:eastAsia="Arial" w:hAnsi="Arial"/>
          <w:color w:val="0000FF"/>
          <w:u w:val="single"/>
        </w:rPr>
      </w:pPr>
      <w:r>
        <w:rPr>
          <w:rFonts w:ascii="Arial" w:eastAsia="Arial" w:hAnsi="Arial"/>
          <w:color w:val="0000FF"/>
          <w:u w:val="single"/>
        </w:rPr>
        <w:tab/>
        <w:t>56</w:t>
      </w:r>
    </w:p>
    <w:p w14:paraId="7174F9D8" w14:textId="77777777" w:rsidR="002A2FF8" w:rsidRDefault="00207291">
      <w:pPr>
        <w:tabs>
          <w:tab w:val="right" w:leader="dot" w:pos="9432"/>
        </w:tabs>
        <w:spacing w:line="250" w:lineRule="exact"/>
        <w:ind w:left="576"/>
        <w:textAlignment w:val="baseline"/>
        <w:rPr>
          <w:rFonts w:ascii="Arial" w:eastAsia="Arial" w:hAnsi="Arial"/>
          <w:color w:val="0000FF"/>
          <w:u w:val="single"/>
        </w:rPr>
      </w:pPr>
      <w:r>
        <w:rPr>
          <w:rFonts w:ascii="Arial" w:eastAsia="Arial" w:hAnsi="Arial"/>
          <w:color w:val="0000FF"/>
          <w:u w:val="single"/>
        </w:rPr>
        <w:t>Special Indemnity Conditions</w:t>
      </w:r>
      <w:r>
        <w:rPr>
          <w:rFonts w:ascii="Arial" w:eastAsia="Arial" w:hAnsi="Arial"/>
          <w:color w:val="0000FF"/>
          <w:u w:val="single"/>
        </w:rPr>
        <w:tab/>
        <w:t>57</w:t>
      </w:r>
    </w:p>
    <w:p w14:paraId="2FA1C536" w14:textId="77777777" w:rsidR="002A2FF8" w:rsidRDefault="00207291">
      <w:pPr>
        <w:tabs>
          <w:tab w:val="right" w:leader="dot" w:pos="9432"/>
        </w:tabs>
        <w:spacing w:before="1" w:line="253" w:lineRule="exact"/>
        <w:ind w:left="792"/>
        <w:textAlignment w:val="baseline"/>
        <w:rPr>
          <w:rFonts w:ascii="Arial" w:eastAsia="Arial" w:hAnsi="Arial"/>
          <w:color w:val="0000FF"/>
          <w:u w:val="single"/>
        </w:rPr>
      </w:pPr>
      <w:r>
        <w:rPr>
          <w:rFonts w:ascii="Arial" w:eastAsia="Arial" w:hAnsi="Arial"/>
          <w:color w:val="0000FF"/>
          <w:u w:val="single"/>
        </w:rPr>
        <w:tab/>
        <w:t>57</w:t>
      </w:r>
    </w:p>
    <w:p w14:paraId="6C177843" w14:textId="77777777" w:rsidR="002A2FF8" w:rsidRDefault="00207291">
      <w:pPr>
        <w:tabs>
          <w:tab w:val="right" w:leader="dot" w:pos="9432"/>
        </w:tabs>
        <w:spacing w:before="2" w:line="253" w:lineRule="exact"/>
        <w:ind w:left="576"/>
        <w:textAlignment w:val="baseline"/>
        <w:rPr>
          <w:rFonts w:ascii="Arial" w:eastAsia="Arial" w:hAnsi="Arial"/>
          <w:color w:val="0000FF"/>
          <w:u w:val="single"/>
        </w:rPr>
      </w:pPr>
      <w:r>
        <w:rPr>
          <w:rFonts w:ascii="Arial" w:eastAsia="Arial" w:hAnsi="Arial"/>
          <w:color w:val="0000FF"/>
          <w:u w:val="single"/>
        </w:rPr>
        <w:t>22 The special conditions that apply to this Contract are</w:t>
      </w:r>
      <w:r>
        <w:rPr>
          <w:rFonts w:ascii="Arial" w:eastAsia="Arial" w:hAnsi="Arial"/>
          <w:color w:val="0000FF"/>
          <w:u w:val="single"/>
        </w:rPr>
        <w:tab/>
        <w:t>58</w:t>
      </w:r>
    </w:p>
    <w:p w14:paraId="5B6DA5C3" w14:textId="77777777" w:rsidR="002A2FF8" w:rsidRDefault="00207291">
      <w:pPr>
        <w:tabs>
          <w:tab w:val="right" w:leader="dot" w:pos="9432"/>
        </w:tabs>
        <w:spacing w:line="249" w:lineRule="exact"/>
        <w:ind w:left="792"/>
        <w:textAlignment w:val="baseline"/>
        <w:rPr>
          <w:rFonts w:ascii="Arial" w:eastAsia="Arial" w:hAnsi="Arial"/>
          <w:color w:val="0000FF"/>
          <w:u w:val="single"/>
        </w:rPr>
      </w:pPr>
      <w:r>
        <w:rPr>
          <w:rFonts w:ascii="Arial" w:eastAsia="Arial" w:hAnsi="Arial"/>
          <w:color w:val="0000FF"/>
          <w:u w:val="single"/>
        </w:rPr>
        <w:tab/>
        <w:t>58</w:t>
      </w:r>
    </w:p>
    <w:p w14:paraId="187D1AC2" w14:textId="77777777" w:rsidR="002A2FF8" w:rsidRDefault="00207291">
      <w:pPr>
        <w:tabs>
          <w:tab w:val="right" w:leader="dot" w:pos="9432"/>
        </w:tabs>
        <w:spacing w:before="2" w:line="253" w:lineRule="exact"/>
        <w:ind w:left="576"/>
        <w:textAlignment w:val="baseline"/>
        <w:rPr>
          <w:rFonts w:ascii="Arial" w:eastAsia="Arial" w:hAnsi="Arial"/>
          <w:color w:val="0000FF"/>
          <w:u w:val="single"/>
        </w:rPr>
      </w:pPr>
      <w:r>
        <w:rPr>
          <w:rFonts w:ascii="Arial" w:eastAsia="Arial" w:hAnsi="Arial"/>
          <w:color w:val="0000FF"/>
          <w:u w:val="single"/>
        </w:rPr>
        <w:t>23 The processes that apply to this Contract are:</w:t>
      </w:r>
      <w:r>
        <w:rPr>
          <w:rFonts w:ascii="Arial" w:eastAsia="Arial" w:hAnsi="Arial"/>
          <w:color w:val="0000FF"/>
        </w:rPr>
        <w:t xml:space="preserve"> </w:t>
      </w:r>
      <w:r>
        <w:rPr>
          <w:rFonts w:ascii="Arial" w:eastAsia="Arial" w:hAnsi="Arial"/>
          <w:color w:val="0000FF"/>
        </w:rPr>
        <w:tab/>
      </w:r>
      <w:r>
        <w:rPr>
          <w:rFonts w:ascii="Arial" w:eastAsia="Arial" w:hAnsi="Arial"/>
          <w:color w:val="0000FF"/>
          <w:u w:val="single"/>
        </w:rPr>
        <w:t>59</w:t>
      </w:r>
    </w:p>
    <w:p w14:paraId="1278540E" w14:textId="77777777" w:rsidR="002A2FF8" w:rsidRDefault="00207291">
      <w:pPr>
        <w:tabs>
          <w:tab w:val="right" w:leader="dot" w:pos="9432"/>
        </w:tabs>
        <w:spacing w:before="1" w:line="253" w:lineRule="exact"/>
        <w:ind w:left="792"/>
        <w:textAlignment w:val="baseline"/>
        <w:rPr>
          <w:rFonts w:ascii="Arial" w:eastAsia="Arial" w:hAnsi="Arial"/>
          <w:color w:val="0000FF"/>
          <w:u w:val="single"/>
        </w:rPr>
      </w:pPr>
      <w:r>
        <w:rPr>
          <w:rFonts w:ascii="Arial" w:eastAsia="Arial" w:hAnsi="Arial"/>
          <w:color w:val="0000FF"/>
          <w:u w:val="single"/>
        </w:rPr>
        <w:tab/>
        <w:t>59</w:t>
      </w:r>
    </w:p>
    <w:p w14:paraId="2D3D4CD1" w14:textId="77777777" w:rsidR="002A2FF8" w:rsidRDefault="00207291">
      <w:pPr>
        <w:tabs>
          <w:tab w:val="right" w:leader="dot" w:pos="9432"/>
        </w:tabs>
        <w:spacing w:line="250" w:lineRule="exact"/>
        <w:ind w:left="576"/>
        <w:textAlignment w:val="baseline"/>
        <w:rPr>
          <w:rFonts w:ascii="Arial" w:eastAsia="Arial" w:hAnsi="Arial"/>
          <w:color w:val="0000FF"/>
          <w:u w:val="single"/>
        </w:rPr>
      </w:pPr>
      <w:r>
        <w:rPr>
          <w:rFonts w:ascii="Arial" w:eastAsia="Arial" w:hAnsi="Arial"/>
          <w:color w:val="0000FF"/>
          <w:u w:val="single"/>
        </w:rPr>
        <w:t>Offer and Acceptance</w:t>
      </w:r>
      <w:r>
        <w:rPr>
          <w:rFonts w:ascii="Arial" w:eastAsia="Arial" w:hAnsi="Arial"/>
          <w:color w:val="0000FF"/>
          <w:u w:val="single"/>
        </w:rPr>
        <w:tab/>
        <w:t>60</w:t>
      </w:r>
    </w:p>
    <w:p w14:paraId="23B8BC74" w14:textId="77777777" w:rsidR="002A2FF8" w:rsidRDefault="00207291">
      <w:pPr>
        <w:tabs>
          <w:tab w:val="right" w:leader="dot" w:pos="9432"/>
        </w:tabs>
        <w:spacing w:before="1" w:line="253" w:lineRule="exact"/>
        <w:ind w:left="792"/>
        <w:textAlignment w:val="baseline"/>
        <w:rPr>
          <w:rFonts w:ascii="Arial" w:eastAsia="Arial" w:hAnsi="Arial"/>
          <w:color w:val="0000FF"/>
          <w:u w:val="single"/>
        </w:rPr>
      </w:pPr>
      <w:r>
        <w:rPr>
          <w:rFonts w:ascii="Arial" w:eastAsia="Arial" w:hAnsi="Arial"/>
          <w:color w:val="0000FF"/>
          <w:u w:val="single"/>
        </w:rPr>
        <w:t>Offer and Acceptance</w:t>
      </w:r>
      <w:r>
        <w:rPr>
          <w:rFonts w:ascii="Arial" w:eastAsia="Arial" w:hAnsi="Arial"/>
          <w:color w:val="0000FF"/>
          <w:u w:val="single"/>
        </w:rPr>
        <w:tab/>
        <w:t>60</w:t>
      </w:r>
    </w:p>
    <w:p w14:paraId="01226F68" w14:textId="77777777" w:rsidR="002A2FF8" w:rsidRDefault="00207291">
      <w:pPr>
        <w:tabs>
          <w:tab w:val="right" w:leader="dot" w:pos="9432"/>
        </w:tabs>
        <w:spacing w:before="2" w:line="253" w:lineRule="exact"/>
        <w:ind w:left="576"/>
        <w:textAlignment w:val="baseline"/>
        <w:rPr>
          <w:rFonts w:ascii="Arial" w:eastAsia="Arial" w:hAnsi="Arial"/>
          <w:color w:val="0000FF"/>
          <w:u w:val="single"/>
        </w:rPr>
      </w:pPr>
      <w:r>
        <w:rPr>
          <w:rFonts w:ascii="Arial" w:eastAsia="Arial" w:hAnsi="Arial"/>
          <w:color w:val="0000FF"/>
          <w:u w:val="single"/>
        </w:rPr>
        <w:t>SC1B Schedules</w:t>
      </w:r>
      <w:r>
        <w:rPr>
          <w:rFonts w:ascii="Arial" w:eastAsia="Arial" w:hAnsi="Arial"/>
          <w:color w:val="0000FF"/>
          <w:u w:val="single"/>
        </w:rPr>
        <w:tab/>
        <w:t xml:space="preserve">61 </w:t>
      </w:r>
    </w:p>
    <w:p w14:paraId="2118A447" w14:textId="77777777" w:rsidR="002A2FF8" w:rsidRDefault="00207291">
      <w:pPr>
        <w:tabs>
          <w:tab w:val="right" w:leader="dot" w:pos="9432"/>
        </w:tabs>
        <w:spacing w:before="1" w:line="253" w:lineRule="exact"/>
        <w:ind w:left="792"/>
        <w:textAlignment w:val="baseline"/>
        <w:rPr>
          <w:rFonts w:ascii="Arial" w:eastAsia="Arial" w:hAnsi="Arial"/>
          <w:color w:val="0000FF"/>
          <w:u w:val="single"/>
        </w:rPr>
      </w:pPr>
      <w:r>
        <w:rPr>
          <w:rFonts w:ascii="Arial" w:eastAsia="Arial" w:hAnsi="Arial"/>
          <w:color w:val="0000FF"/>
          <w:u w:val="single"/>
        </w:rPr>
        <w:t>Schedule 1 - Additional Definitions of Contract</w:t>
      </w:r>
      <w:r>
        <w:rPr>
          <w:rFonts w:ascii="Arial" w:eastAsia="Arial" w:hAnsi="Arial"/>
          <w:color w:val="0000FF"/>
          <w:u w:val="single"/>
        </w:rPr>
        <w:tab/>
        <w:t xml:space="preserve">61 </w:t>
      </w:r>
    </w:p>
    <w:p w14:paraId="4962F3D0" w14:textId="77777777" w:rsidR="002A2FF8" w:rsidRDefault="00207291">
      <w:pPr>
        <w:tabs>
          <w:tab w:val="right" w:leader="dot" w:pos="9432"/>
        </w:tabs>
        <w:spacing w:line="250" w:lineRule="exact"/>
        <w:ind w:left="792"/>
        <w:textAlignment w:val="baseline"/>
        <w:rPr>
          <w:rFonts w:ascii="Arial" w:eastAsia="Arial" w:hAnsi="Arial"/>
          <w:color w:val="0000FF"/>
          <w:u w:val="single"/>
        </w:rPr>
      </w:pPr>
      <w:r>
        <w:rPr>
          <w:rFonts w:ascii="Arial" w:eastAsia="Arial" w:hAnsi="Arial"/>
          <w:color w:val="0000FF"/>
          <w:u w:val="single"/>
        </w:rPr>
        <w:t>Schedule 2 - Schedule of Requirements</w:t>
      </w:r>
      <w:r>
        <w:rPr>
          <w:rFonts w:ascii="Arial" w:eastAsia="Arial" w:hAnsi="Arial"/>
          <w:color w:val="0000FF"/>
          <w:u w:val="single"/>
        </w:rPr>
        <w:tab/>
        <w:t>62</w:t>
      </w:r>
    </w:p>
    <w:p w14:paraId="7430447E" w14:textId="77777777" w:rsidR="002A2FF8" w:rsidRDefault="00207291">
      <w:pPr>
        <w:tabs>
          <w:tab w:val="right" w:leader="dot" w:pos="9432"/>
        </w:tabs>
        <w:spacing w:before="1" w:line="253" w:lineRule="exact"/>
        <w:ind w:left="792"/>
        <w:textAlignment w:val="baseline"/>
        <w:rPr>
          <w:rFonts w:ascii="Arial" w:eastAsia="Arial" w:hAnsi="Arial"/>
          <w:color w:val="0000FF"/>
          <w:u w:val="single"/>
        </w:rPr>
      </w:pPr>
      <w:r>
        <w:rPr>
          <w:rFonts w:ascii="Arial" w:eastAsia="Arial" w:hAnsi="Arial"/>
          <w:color w:val="0000FF"/>
          <w:u w:val="single"/>
        </w:rPr>
        <w:t>SC1B - Schedule 3 - Contract Data Sheet</w:t>
      </w:r>
      <w:r>
        <w:rPr>
          <w:rFonts w:ascii="Arial" w:eastAsia="Arial" w:hAnsi="Arial"/>
          <w:color w:val="0000FF"/>
          <w:u w:val="single"/>
        </w:rPr>
        <w:tab/>
        <w:t>64</w:t>
      </w:r>
    </w:p>
    <w:p w14:paraId="7AC09AB1" w14:textId="77777777" w:rsidR="002A2FF8" w:rsidRDefault="00207291">
      <w:pPr>
        <w:tabs>
          <w:tab w:val="right" w:leader="dot" w:pos="9432"/>
        </w:tabs>
        <w:spacing w:before="1" w:line="253" w:lineRule="exact"/>
        <w:ind w:left="792"/>
        <w:textAlignment w:val="baseline"/>
        <w:rPr>
          <w:rFonts w:ascii="Arial" w:eastAsia="Arial" w:hAnsi="Arial"/>
          <w:color w:val="0000FF"/>
          <w:u w:val="single"/>
        </w:rPr>
      </w:pPr>
      <w:r>
        <w:rPr>
          <w:rFonts w:ascii="Arial" w:eastAsia="Arial" w:hAnsi="Arial"/>
          <w:color w:val="0000FF"/>
          <w:u w:val="single"/>
        </w:rPr>
        <w:t>Schedule 4 - Contractor's Sensitive Information Form (</w:t>
      </w:r>
      <w:proofErr w:type="spellStart"/>
      <w:r>
        <w:rPr>
          <w:rFonts w:ascii="Arial" w:eastAsia="Arial" w:hAnsi="Arial"/>
          <w:color w:val="0000FF"/>
          <w:u w:val="single"/>
        </w:rPr>
        <w:t>i.a.w</w:t>
      </w:r>
      <w:proofErr w:type="spellEnd"/>
      <w:r>
        <w:rPr>
          <w:rFonts w:ascii="Arial" w:eastAsia="Arial" w:hAnsi="Arial"/>
          <w:color w:val="0000FF"/>
          <w:u w:val="single"/>
        </w:rPr>
        <w:t>. Clause 5)</w:t>
      </w:r>
      <w:r>
        <w:rPr>
          <w:rFonts w:ascii="Arial" w:eastAsia="Arial" w:hAnsi="Arial"/>
          <w:color w:val="0000FF"/>
          <w:u w:val="single"/>
        </w:rPr>
        <w:tab/>
        <w:t>67</w:t>
      </w:r>
    </w:p>
    <w:p w14:paraId="49FB817F" w14:textId="77777777" w:rsidR="002A2FF8" w:rsidRDefault="00207291">
      <w:pPr>
        <w:tabs>
          <w:tab w:val="right" w:leader="dot" w:pos="9432"/>
        </w:tabs>
        <w:spacing w:line="250" w:lineRule="exact"/>
        <w:ind w:left="576"/>
        <w:textAlignment w:val="baseline"/>
        <w:rPr>
          <w:rFonts w:ascii="Arial" w:eastAsia="Arial" w:hAnsi="Arial"/>
          <w:color w:val="0000FF"/>
          <w:u w:val="single"/>
        </w:rPr>
      </w:pPr>
      <w:r>
        <w:rPr>
          <w:rFonts w:ascii="Arial" w:eastAsia="Arial" w:hAnsi="Arial"/>
          <w:color w:val="0000FF"/>
          <w:u w:val="single"/>
        </w:rPr>
        <w:t>Schedule 5 - Notification of IPR restrictions (IAW Clause 7)</w:t>
      </w:r>
      <w:r>
        <w:rPr>
          <w:rFonts w:ascii="Arial" w:eastAsia="Arial" w:hAnsi="Arial"/>
          <w:color w:val="0000FF"/>
          <w:u w:val="single"/>
        </w:rPr>
        <w:tab/>
        <w:t>68</w:t>
      </w:r>
    </w:p>
    <w:p w14:paraId="50A3AF17" w14:textId="77777777" w:rsidR="002A2FF8" w:rsidRDefault="00207291">
      <w:pPr>
        <w:tabs>
          <w:tab w:val="right" w:leader="dot" w:pos="9432"/>
        </w:tabs>
        <w:spacing w:before="1" w:line="253" w:lineRule="exact"/>
        <w:ind w:left="792"/>
        <w:textAlignment w:val="baseline"/>
        <w:rPr>
          <w:rFonts w:ascii="Arial" w:eastAsia="Arial" w:hAnsi="Arial"/>
          <w:color w:val="0000FF"/>
          <w:u w:val="single"/>
        </w:rPr>
      </w:pPr>
      <w:r>
        <w:rPr>
          <w:rFonts w:ascii="Arial" w:eastAsia="Arial" w:hAnsi="Arial"/>
          <w:color w:val="0000FF"/>
          <w:u w:val="single"/>
        </w:rPr>
        <w:t>DEFFORM 711</w:t>
      </w:r>
      <w:r>
        <w:rPr>
          <w:rFonts w:ascii="Arial" w:eastAsia="Arial" w:hAnsi="Arial"/>
          <w:color w:val="0000FF"/>
          <w:u w:val="single"/>
        </w:rPr>
        <w:tab/>
        <w:t>68</w:t>
      </w:r>
    </w:p>
    <w:p w14:paraId="3280E9E9" w14:textId="77777777" w:rsidR="002A2FF8" w:rsidRDefault="00207291">
      <w:pPr>
        <w:tabs>
          <w:tab w:val="right" w:leader="dot" w:pos="9432"/>
        </w:tabs>
        <w:spacing w:before="2" w:line="253" w:lineRule="exact"/>
        <w:ind w:left="576"/>
        <w:textAlignment w:val="baseline"/>
        <w:rPr>
          <w:rFonts w:ascii="Arial" w:eastAsia="Arial" w:hAnsi="Arial"/>
          <w:color w:val="0000FF"/>
          <w:u w:val="single"/>
        </w:rPr>
      </w:pPr>
      <w:r>
        <w:rPr>
          <w:rFonts w:ascii="Arial" w:eastAsia="Arial" w:hAnsi="Arial"/>
          <w:color w:val="0000FF"/>
          <w:u w:val="single"/>
        </w:rPr>
        <w:t>DEFFORM 111</w:t>
      </w:r>
      <w:r>
        <w:rPr>
          <w:rFonts w:ascii="Arial" w:eastAsia="Arial" w:hAnsi="Arial"/>
          <w:color w:val="0000FF"/>
        </w:rPr>
        <w:t xml:space="preserve"> </w:t>
      </w:r>
      <w:r>
        <w:rPr>
          <w:rFonts w:ascii="Arial" w:eastAsia="Arial" w:hAnsi="Arial"/>
          <w:color w:val="0000FF"/>
        </w:rPr>
        <w:tab/>
      </w:r>
      <w:r>
        <w:rPr>
          <w:rFonts w:ascii="Arial" w:eastAsia="Arial" w:hAnsi="Arial"/>
          <w:color w:val="0000FF"/>
          <w:u w:val="single"/>
        </w:rPr>
        <w:t xml:space="preserve">71 </w:t>
      </w:r>
    </w:p>
    <w:p w14:paraId="169A6058" w14:textId="77777777" w:rsidR="002A2FF8" w:rsidRDefault="00207291">
      <w:pPr>
        <w:tabs>
          <w:tab w:val="right" w:leader="dot" w:pos="9432"/>
        </w:tabs>
        <w:spacing w:before="1" w:line="253" w:lineRule="exact"/>
        <w:ind w:left="792"/>
        <w:textAlignment w:val="baseline"/>
        <w:rPr>
          <w:rFonts w:ascii="Arial" w:eastAsia="Arial" w:hAnsi="Arial"/>
          <w:color w:val="0000FF"/>
          <w:u w:val="single"/>
        </w:rPr>
      </w:pPr>
      <w:r>
        <w:rPr>
          <w:rFonts w:ascii="Arial" w:eastAsia="Arial" w:hAnsi="Arial"/>
          <w:color w:val="0000FF"/>
          <w:u w:val="single"/>
        </w:rPr>
        <w:t>DEFFORM 111</w:t>
      </w:r>
      <w:r>
        <w:rPr>
          <w:rFonts w:ascii="Arial" w:eastAsia="Arial" w:hAnsi="Arial"/>
          <w:color w:val="0000FF"/>
          <w:u w:val="single"/>
        </w:rPr>
        <w:tab/>
        <w:t xml:space="preserve">71 </w:t>
      </w:r>
    </w:p>
    <w:p w14:paraId="3B6EDB7F" w14:textId="77777777" w:rsidR="002A2FF8" w:rsidRDefault="00207291">
      <w:pPr>
        <w:tabs>
          <w:tab w:val="right" w:leader="dot" w:pos="9432"/>
        </w:tabs>
        <w:spacing w:line="250" w:lineRule="exact"/>
        <w:ind w:left="576"/>
        <w:textAlignment w:val="baseline"/>
        <w:rPr>
          <w:rFonts w:ascii="Arial" w:eastAsia="Arial" w:hAnsi="Arial"/>
          <w:color w:val="0000FF"/>
          <w:u w:val="single"/>
        </w:rPr>
      </w:pPr>
      <w:r>
        <w:rPr>
          <w:rFonts w:ascii="Arial" w:eastAsia="Arial" w:hAnsi="Arial"/>
          <w:color w:val="0000FF"/>
          <w:u w:val="single"/>
        </w:rPr>
        <w:t>Deliverables</w:t>
      </w:r>
      <w:r>
        <w:rPr>
          <w:rFonts w:ascii="Arial" w:eastAsia="Arial" w:hAnsi="Arial"/>
          <w:color w:val="0000FF"/>
          <w:u w:val="single"/>
        </w:rPr>
        <w:tab/>
        <w:t>73</w:t>
      </w:r>
    </w:p>
    <w:p w14:paraId="26E77493" w14:textId="77777777" w:rsidR="002A2FF8" w:rsidRDefault="00207291">
      <w:pPr>
        <w:tabs>
          <w:tab w:val="right" w:leader="dot" w:pos="9432"/>
        </w:tabs>
        <w:spacing w:before="2" w:after="483" w:line="251" w:lineRule="exact"/>
        <w:ind w:left="792"/>
        <w:textAlignment w:val="baseline"/>
        <w:rPr>
          <w:rFonts w:ascii="Arial" w:eastAsia="Arial" w:hAnsi="Arial"/>
          <w:color w:val="0000FF"/>
        </w:rPr>
      </w:pPr>
      <w:r>
        <w:rPr>
          <w:rFonts w:ascii="Arial" w:eastAsia="Arial" w:hAnsi="Arial"/>
          <w:color w:val="0000FF"/>
        </w:rPr>
        <w:t>Deliverables Note</w:t>
      </w:r>
      <w:r>
        <w:rPr>
          <w:rFonts w:ascii="Arial" w:eastAsia="Arial" w:hAnsi="Arial"/>
          <w:color w:val="0000FF"/>
        </w:rPr>
        <w:tab/>
        <w:t>73</w:t>
      </w:r>
    </w:p>
    <w:tbl>
      <w:tblPr>
        <w:tblW w:w="0" w:type="auto"/>
        <w:tblLayout w:type="fixed"/>
        <w:tblCellMar>
          <w:left w:w="0" w:type="dxa"/>
          <w:right w:w="0" w:type="dxa"/>
        </w:tblCellMar>
        <w:tblLook w:val="04A0" w:firstRow="1" w:lastRow="0" w:firstColumn="1" w:lastColumn="0" w:noHBand="0" w:noVBand="1"/>
      </w:tblPr>
      <w:tblGrid>
        <w:gridCol w:w="1783"/>
        <w:gridCol w:w="7837"/>
      </w:tblGrid>
      <w:tr w:rsidR="002A2FF8" w14:paraId="4C248283" w14:textId="77777777">
        <w:trPr>
          <w:trHeight w:hRule="exact" w:val="795"/>
        </w:trPr>
        <w:tc>
          <w:tcPr>
            <w:tcW w:w="1783" w:type="dxa"/>
          </w:tcPr>
          <w:p w14:paraId="186FF24A" w14:textId="77777777" w:rsidR="002A2FF8" w:rsidRDefault="00207291">
            <w:pPr>
              <w:spacing w:after="13"/>
              <w:ind w:left="132"/>
              <w:jc w:val="right"/>
              <w:textAlignment w:val="baseline"/>
            </w:pPr>
            <w:r>
              <w:rPr>
                <w:noProof/>
              </w:rPr>
              <w:drawing>
                <wp:inline distT="0" distB="0" distL="0" distR="0" wp14:anchorId="1BA8DF8A" wp14:editId="38947B03">
                  <wp:extent cx="1048385" cy="49657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pic:cNvPicPr preferRelativeResize="0"/>
                        </pic:nvPicPr>
                        <pic:blipFill>
                          <a:blip r:embed="rId18"/>
                          <a:stretch>
                            <a:fillRect/>
                          </a:stretch>
                        </pic:blipFill>
                        <pic:spPr>
                          <a:xfrm>
                            <a:off x="0" y="0"/>
                            <a:ext cx="1048385" cy="496570"/>
                          </a:xfrm>
                          <a:prstGeom prst="rect">
                            <a:avLst/>
                          </a:prstGeom>
                        </pic:spPr>
                      </pic:pic>
                    </a:graphicData>
                  </a:graphic>
                </wp:inline>
              </w:drawing>
            </w:r>
          </w:p>
        </w:tc>
        <w:tc>
          <w:tcPr>
            <w:tcW w:w="7837" w:type="dxa"/>
          </w:tcPr>
          <w:p w14:paraId="19AEADEB" w14:textId="77777777" w:rsidR="002A2FF8" w:rsidRDefault="00207291">
            <w:pPr>
              <w:spacing w:before="83" w:line="248" w:lineRule="exact"/>
              <w:ind w:right="252"/>
              <w:jc w:val="right"/>
              <w:textAlignment w:val="baseline"/>
              <w:rPr>
                <w:rFonts w:ascii="Calibri" w:eastAsia="Calibri" w:hAnsi="Calibri"/>
                <w:color w:val="767070"/>
                <w:sz w:val="23"/>
              </w:rPr>
            </w:pPr>
            <w:r>
              <w:rPr>
                <w:rFonts w:ascii="Calibri" w:eastAsia="Calibri" w:hAnsi="Calibri"/>
                <w:color w:val="767070"/>
                <w:sz w:val="23"/>
              </w:rPr>
              <w:t xml:space="preserve">Built Intelligence Ltd, Head Office, 62 Prince St, Bristol, BS1 </w:t>
            </w:r>
            <w:proofErr w:type="gramStart"/>
            <w:r>
              <w:rPr>
                <w:rFonts w:ascii="Calibri" w:eastAsia="Calibri" w:hAnsi="Calibri"/>
                <w:color w:val="767070"/>
                <w:sz w:val="23"/>
              </w:rPr>
              <w:t>4QD</w:t>
            </w:r>
            <w:proofErr w:type="gramEnd"/>
          </w:p>
          <w:p w14:paraId="5D52CA37" w14:textId="77777777" w:rsidR="002A2FF8" w:rsidRDefault="00207291">
            <w:pPr>
              <w:spacing w:before="140" w:after="72" w:line="248" w:lineRule="exact"/>
              <w:ind w:right="252"/>
              <w:jc w:val="right"/>
              <w:textAlignment w:val="baseline"/>
              <w:rPr>
                <w:rFonts w:ascii="Calibri" w:eastAsia="Calibri" w:hAnsi="Calibri"/>
                <w:color w:val="7E7E7E"/>
                <w:sz w:val="23"/>
              </w:rPr>
            </w:pPr>
            <w:r>
              <w:rPr>
                <w:rFonts w:ascii="Calibri" w:eastAsia="Calibri" w:hAnsi="Calibri"/>
                <w:color w:val="7E7E7E"/>
                <w:sz w:val="23"/>
              </w:rPr>
              <w:t>Page</w:t>
            </w:r>
            <w:r>
              <w:rPr>
                <w:rFonts w:ascii="Calibri" w:eastAsia="Calibri" w:hAnsi="Calibri"/>
                <w:color w:val="767070"/>
                <w:sz w:val="23"/>
              </w:rPr>
              <w:t xml:space="preserve"> | </w:t>
            </w:r>
            <w:r>
              <w:rPr>
                <w:rFonts w:ascii="Calibri" w:eastAsia="Calibri" w:hAnsi="Calibri"/>
                <w:b/>
                <w:color w:val="767070"/>
              </w:rPr>
              <w:t>6</w:t>
            </w:r>
          </w:p>
        </w:tc>
      </w:tr>
    </w:tbl>
    <w:p w14:paraId="2FAFAFF6" w14:textId="77777777" w:rsidR="002A2FF8" w:rsidRDefault="002A2FF8">
      <w:pPr>
        <w:sectPr w:rsidR="002A2FF8">
          <w:pgSz w:w="11909" w:h="16838"/>
          <w:pgMar w:top="700" w:right="1312" w:bottom="129" w:left="977" w:header="720" w:footer="720" w:gutter="0"/>
          <w:cols w:space="720"/>
        </w:sectPr>
      </w:pPr>
    </w:p>
    <w:p w14:paraId="01FE3814" w14:textId="77777777" w:rsidR="002A2FF8" w:rsidRDefault="00207291">
      <w:pPr>
        <w:spacing w:before="10" w:after="507"/>
        <w:ind w:left="4706" w:right="133"/>
        <w:textAlignment w:val="baseline"/>
      </w:pPr>
      <w:r>
        <w:rPr>
          <w:noProof/>
        </w:rPr>
        <w:lastRenderedPageBreak/>
        <w:drawing>
          <wp:inline distT="0" distB="0" distL="0" distR="0" wp14:anchorId="333FFFAD" wp14:editId="394064AB">
            <wp:extent cx="3035935" cy="40259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pic:cNvPicPr preferRelativeResize="0"/>
                  </pic:nvPicPr>
                  <pic:blipFill>
                    <a:blip r:embed="rId10"/>
                    <a:stretch>
                      <a:fillRect/>
                    </a:stretch>
                  </pic:blipFill>
                  <pic:spPr>
                    <a:xfrm>
                      <a:off x="0" y="0"/>
                      <a:ext cx="3035935" cy="402590"/>
                    </a:xfrm>
                    <a:prstGeom prst="rect">
                      <a:avLst/>
                    </a:prstGeom>
                  </pic:spPr>
                </pic:pic>
              </a:graphicData>
            </a:graphic>
          </wp:inline>
        </w:drawing>
      </w:r>
    </w:p>
    <w:p w14:paraId="10BA043A" w14:textId="77777777" w:rsidR="002A2FF8" w:rsidRDefault="00207291">
      <w:pPr>
        <w:tabs>
          <w:tab w:val="left" w:leader="dot" w:pos="9000"/>
        </w:tabs>
        <w:spacing w:line="253" w:lineRule="exact"/>
        <w:ind w:left="792"/>
        <w:jc w:val="both"/>
        <w:textAlignment w:val="baseline"/>
        <w:rPr>
          <w:rFonts w:ascii="Arial" w:eastAsia="Arial" w:hAnsi="Arial"/>
          <w:color w:val="0000FF"/>
          <w:u w:val="single"/>
        </w:rPr>
      </w:pPr>
      <w:r>
        <w:rPr>
          <w:rFonts w:ascii="Arial" w:eastAsia="Arial" w:hAnsi="Arial"/>
          <w:color w:val="0000FF"/>
          <w:u w:val="single"/>
        </w:rPr>
        <w:t>Negotiation Deliverables</w:t>
      </w:r>
      <w:r>
        <w:rPr>
          <w:rFonts w:ascii="Arial" w:eastAsia="Arial" w:hAnsi="Arial"/>
          <w:color w:val="0000FF"/>
          <w:u w:val="single"/>
        </w:rPr>
        <w:tab/>
        <w:t>73</w:t>
      </w:r>
    </w:p>
    <w:p w14:paraId="4B40D7F3" w14:textId="77777777" w:rsidR="002A2FF8" w:rsidRDefault="00207291">
      <w:pPr>
        <w:tabs>
          <w:tab w:val="left" w:leader="dot" w:pos="9000"/>
        </w:tabs>
        <w:spacing w:before="1" w:line="253" w:lineRule="exact"/>
        <w:ind w:left="792"/>
        <w:jc w:val="both"/>
        <w:textAlignment w:val="baseline"/>
        <w:rPr>
          <w:rFonts w:ascii="Arial" w:eastAsia="Arial" w:hAnsi="Arial"/>
          <w:color w:val="0000FF"/>
          <w:u w:val="single"/>
        </w:rPr>
      </w:pPr>
      <w:r>
        <w:rPr>
          <w:rFonts w:ascii="Arial" w:eastAsia="Arial" w:hAnsi="Arial"/>
          <w:color w:val="0000FF"/>
          <w:u w:val="single"/>
        </w:rPr>
        <w:t>Supplier Contractual Deliverables</w:t>
      </w:r>
      <w:r>
        <w:rPr>
          <w:rFonts w:ascii="Arial" w:eastAsia="Arial" w:hAnsi="Arial"/>
          <w:color w:val="0000FF"/>
          <w:u w:val="single"/>
        </w:rPr>
        <w:tab/>
        <w:t>73</w:t>
      </w:r>
    </w:p>
    <w:p w14:paraId="11A95C92" w14:textId="77777777" w:rsidR="002A2FF8" w:rsidRDefault="00207291">
      <w:pPr>
        <w:tabs>
          <w:tab w:val="left" w:leader="dot" w:pos="9000"/>
        </w:tabs>
        <w:spacing w:before="1" w:line="253" w:lineRule="exact"/>
        <w:ind w:left="792"/>
        <w:jc w:val="both"/>
        <w:textAlignment w:val="baseline"/>
        <w:rPr>
          <w:rFonts w:ascii="Arial" w:eastAsia="Arial" w:hAnsi="Arial"/>
          <w:color w:val="0000FF"/>
          <w:u w:val="single"/>
        </w:rPr>
      </w:pPr>
      <w:r>
        <w:rPr>
          <w:rFonts w:ascii="Arial" w:eastAsia="Arial" w:hAnsi="Arial"/>
          <w:color w:val="0000FF"/>
          <w:u w:val="single"/>
        </w:rPr>
        <w:t>Buyer Contractual Deliverables</w:t>
      </w:r>
      <w:r>
        <w:rPr>
          <w:rFonts w:ascii="Arial" w:eastAsia="Arial" w:hAnsi="Arial"/>
          <w:color w:val="0000FF"/>
          <w:u w:val="single"/>
        </w:rPr>
        <w:tab/>
        <w:t>73</w:t>
      </w:r>
    </w:p>
    <w:p w14:paraId="295117F8" w14:textId="77777777" w:rsidR="002A2FF8" w:rsidRDefault="00207291">
      <w:pPr>
        <w:tabs>
          <w:tab w:val="left" w:leader="dot" w:pos="9000"/>
        </w:tabs>
        <w:spacing w:line="250" w:lineRule="exact"/>
        <w:ind w:left="576"/>
        <w:jc w:val="both"/>
        <w:textAlignment w:val="baseline"/>
        <w:rPr>
          <w:rFonts w:ascii="Arial" w:eastAsia="Arial" w:hAnsi="Arial"/>
          <w:color w:val="0000FF"/>
          <w:u w:val="single"/>
        </w:rPr>
      </w:pPr>
      <w:r>
        <w:rPr>
          <w:rFonts w:ascii="Arial" w:eastAsia="Arial" w:hAnsi="Arial"/>
          <w:color w:val="0000FF"/>
          <w:u w:val="single"/>
        </w:rPr>
        <w:t>20 Project specific DEFCONs and DEFCON SC variants that apply to this Contract:</w:t>
      </w:r>
      <w:r>
        <w:rPr>
          <w:rFonts w:ascii="Arial" w:eastAsia="Arial" w:hAnsi="Arial"/>
          <w:color w:val="0000FF"/>
        </w:rPr>
        <w:t xml:space="preserve"> </w:t>
      </w:r>
      <w:r>
        <w:rPr>
          <w:rFonts w:ascii="Arial" w:eastAsia="Arial" w:hAnsi="Arial"/>
          <w:color w:val="0000FF"/>
        </w:rPr>
        <w:tab/>
      </w:r>
      <w:r>
        <w:rPr>
          <w:rFonts w:ascii="Arial" w:eastAsia="Arial" w:hAnsi="Arial"/>
          <w:color w:val="0000FF"/>
          <w:u w:val="single"/>
        </w:rPr>
        <w:t>74</w:t>
      </w:r>
    </w:p>
    <w:p w14:paraId="27115126" w14:textId="77777777" w:rsidR="002A2FF8" w:rsidRDefault="00207291">
      <w:pPr>
        <w:tabs>
          <w:tab w:val="left" w:leader="dot" w:pos="9000"/>
        </w:tabs>
        <w:spacing w:before="1" w:line="253" w:lineRule="exact"/>
        <w:ind w:left="792"/>
        <w:jc w:val="both"/>
        <w:textAlignment w:val="baseline"/>
        <w:rPr>
          <w:rFonts w:ascii="Arial" w:eastAsia="Arial" w:hAnsi="Arial"/>
          <w:color w:val="0000FF"/>
          <w:u w:val="single"/>
        </w:rPr>
      </w:pPr>
      <w:r>
        <w:rPr>
          <w:rFonts w:ascii="Arial" w:eastAsia="Arial" w:hAnsi="Arial"/>
          <w:color w:val="0000FF"/>
          <w:u w:val="single"/>
        </w:rPr>
        <w:t>DEFCON 532B</w:t>
      </w:r>
      <w:r>
        <w:rPr>
          <w:rFonts w:ascii="Arial" w:eastAsia="Arial" w:hAnsi="Arial"/>
          <w:color w:val="0000FF"/>
          <w:u w:val="single"/>
        </w:rPr>
        <w:tab/>
        <w:t>74</w:t>
      </w:r>
    </w:p>
    <w:p w14:paraId="5E62E04A" w14:textId="77777777" w:rsidR="002A2FF8" w:rsidRDefault="00207291">
      <w:pPr>
        <w:tabs>
          <w:tab w:val="left" w:leader="dot" w:pos="9000"/>
        </w:tabs>
        <w:spacing w:before="2" w:line="253" w:lineRule="exact"/>
        <w:ind w:left="792"/>
        <w:jc w:val="both"/>
        <w:textAlignment w:val="baseline"/>
        <w:rPr>
          <w:rFonts w:ascii="Arial" w:eastAsia="Arial" w:hAnsi="Arial"/>
          <w:color w:val="0000FF"/>
          <w:u w:val="single"/>
        </w:rPr>
      </w:pPr>
      <w:r>
        <w:rPr>
          <w:rFonts w:ascii="Arial" w:eastAsia="Arial" w:hAnsi="Arial"/>
          <w:color w:val="0000FF"/>
          <w:u w:val="single"/>
        </w:rPr>
        <w:t>DEFCON 609 (SC1)</w:t>
      </w:r>
      <w:r>
        <w:rPr>
          <w:rFonts w:ascii="Arial" w:eastAsia="Arial" w:hAnsi="Arial"/>
          <w:color w:val="0000FF"/>
          <w:u w:val="single"/>
        </w:rPr>
        <w:tab/>
        <w:t>74</w:t>
      </w:r>
    </w:p>
    <w:p w14:paraId="12436DA6" w14:textId="77777777" w:rsidR="002A2FF8" w:rsidRDefault="00207291">
      <w:pPr>
        <w:tabs>
          <w:tab w:val="left" w:leader="dot" w:pos="9000"/>
        </w:tabs>
        <w:spacing w:line="249" w:lineRule="exact"/>
        <w:ind w:left="792"/>
        <w:jc w:val="both"/>
        <w:textAlignment w:val="baseline"/>
        <w:rPr>
          <w:rFonts w:ascii="Arial" w:eastAsia="Arial" w:hAnsi="Arial"/>
          <w:color w:val="0000FF"/>
          <w:u w:val="single"/>
        </w:rPr>
      </w:pPr>
      <w:r>
        <w:rPr>
          <w:rFonts w:ascii="Arial" w:eastAsia="Arial" w:hAnsi="Arial"/>
          <w:color w:val="0000FF"/>
          <w:u w:val="single"/>
        </w:rPr>
        <w:t>DEFFORM 532</w:t>
      </w:r>
      <w:r>
        <w:rPr>
          <w:rFonts w:ascii="Arial" w:eastAsia="Arial" w:hAnsi="Arial"/>
          <w:color w:val="0000FF"/>
          <w:u w:val="single"/>
        </w:rPr>
        <w:tab/>
        <w:t>74</w:t>
      </w:r>
    </w:p>
    <w:p w14:paraId="3FD228F6" w14:textId="77777777" w:rsidR="002A2FF8" w:rsidRDefault="00207291">
      <w:pPr>
        <w:tabs>
          <w:tab w:val="left" w:leader="dot" w:pos="9000"/>
        </w:tabs>
        <w:spacing w:before="2" w:line="253" w:lineRule="exact"/>
        <w:ind w:left="792"/>
        <w:jc w:val="both"/>
        <w:textAlignment w:val="baseline"/>
        <w:rPr>
          <w:rFonts w:ascii="Arial" w:eastAsia="Arial" w:hAnsi="Arial"/>
          <w:color w:val="0000FF"/>
          <w:u w:val="single"/>
        </w:rPr>
      </w:pPr>
      <w:r>
        <w:rPr>
          <w:rFonts w:ascii="Arial" w:eastAsia="Arial" w:hAnsi="Arial"/>
          <w:color w:val="0000FF"/>
          <w:u w:val="single"/>
        </w:rPr>
        <w:t>Russian and Belarusian Exclusion Condition for Inclusion in Contracts</w:t>
      </w:r>
      <w:r>
        <w:rPr>
          <w:rFonts w:ascii="Arial" w:eastAsia="Arial" w:hAnsi="Arial"/>
          <w:color w:val="0000FF"/>
          <w:u w:val="single"/>
        </w:rPr>
        <w:tab/>
        <w:t>77</w:t>
      </w:r>
    </w:p>
    <w:p w14:paraId="7C7A2CEC" w14:textId="77777777" w:rsidR="002A2FF8" w:rsidRDefault="00207291">
      <w:pPr>
        <w:tabs>
          <w:tab w:val="left" w:leader="dot" w:pos="9000"/>
        </w:tabs>
        <w:spacing w:before="1" w:line="253" w:lineRule="exact"/>
        <w:ind w:left="576"/>
        <w:jc w:val="both"/>
        <w:textAlignment w:val="baseline"/>
        <w:rPr>
          <w:rFonts w:ascii="Arial" w:eastAsia="Arial" w:hAnsi="Arial"/>
          <w:color w:val="0000FF"/>
          <w:u w:val="single"/>
        </w:rPr>
      </w:pPr>
      <w:r>
        <w:rPr>
          <w:rFonts w:ascii="Arial" w:eastAsia="Arial" w:hAnsi="Arial"/>
          <w:color w:val="0000FF"/>
          <w:u w:val="single"/>
        </w:rPr>
        <w:t>Quality Assurance Conditions</w:t>
      </w:r>
      <w:r>
        <w:rPr>
          <w:rFonts w:ascii="Arial" w:eastAsia="Arial" w:hAnsi="Arial"/>
          <w:color w:val="0000FF"/>
          <w:u w:val="single"/>
        </w:rPr>
        <w:tab/>
        <w:t>78</w:t>
      </w:r>
    </w:p>
    <w:p w14:paraId="761A457A" w14:textId="77777777" w:rsidR="002A2FF8" w:rsidRDefault="00207291">
      <w:pPr>
        <w:tabs>
          <w:tab w:val="left" w:leader="dot" w:pos="9000"/>
        </w:tabs>
        <w:spacing w:before="3" w:after="11340" w:line="251" w:lineRule="exact"/>
        <w:ind w:left="792"/>
        <w:jc w:val="both"/>
        <w:textAlignment w:val="baseline"/>
        <w:rPr>
          <w:rFonts w:ascii="Arial" w:eastAsia="Arial" w:hAnsi="Arial"/>
          <w:color w:val="0000FF"/>
        </w:rPr>
      </w:pPr>
      <w:r>
        <w:rPr>
          <w:rFonts w:ascii="Arial" w:eastAsia="Arial" w:hAnsi="Arial"/>
          <w:color w:val="0000FF"/>
        </w:rPr>
        <w:t>No Specific QMS</w:t>
      </w:r>
      <w:r>
        <w:rPr>
          <w:rFonts w:ascii="Arial" w:eastAsia="Arial" w:hAnsi="Arial"/>
          <w:color w:val="0000FF"/>
        </w:rPr>
        <w:tab/>
        <w:t>78</w:t>
      </w:r>
    </w:p>
    <w:tbl>
      <w:tblPr>
        <w:tblW w:w="0" w:type="auto"/>
        <w:tblLayout w:type="fixed"/>
        <w:tblCellMar>
          <w:left w:w="0" w:type="dxa"/>
          <w:right w:w="0" w:type="dxa"/>
        </w:tblCellMar>
        <w:tblLook w:val="04A0" w:firstRow="1" w:lastRow="0" w:firstColumn="1" w:lastColumn="0" w:noHBand="0" w:noVBand="1"/>
      </w:tblPr>
      <w:tblGrid>
        <w:gridCol w:w="1783"/>
        <w:gridCol w:w="7837"/>
      </w:tblGrid>
      <w:tr w:rsidR="002A2FF8" w14:paraId="3F60AA32" w14:textId="77777777">
        <w:trPr>
          <w:trHeight w:hRule="exact" w:val="795"/>
        </w:trPr>
        <w:tc>
          <w:tcPr>
            <w:tcW w:w="1783" w:type="dxa"/>
          </w:tcPr>
          <w:p w14:paraId="68E86150" w14:textId="77777777" w:rsidR="002A2FF8" w:rsidRDefault="00207291">
            <w:pPr>
              <w:spacing w:after="13"/>
              <w:ind w:left="132"/>
              <w:jc w:val="right"/>
              <w:textAlignment w:val="baseline"/>
            </w:pPr>
            <w:r>
              <w:rPr>
                <w:noProof/>
              </w:rPr>
              <w:drawing>
                <wp:inline distT="0" distB="0" distL="0" distR="0" wp14:anchorId="7662BF45" wp14:editId="4550C163">
                  <wp:extent cx="1048385" cy="49657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pic:cNvPicPr preferRelativeResize="0"/>
                        </pic:nvPicPr>
                        <pic:blipFill>
                          <a:blip r:embed="rId18"/>
                          <a:stretch>
                            <a:fillRect/>
                          </a:stretch>
                        </pic:blipFill>
                        <pic:spPr>
                          <a:xfrm>
                            <a:off x="0" y="0"/>
                            <a:ext cx="1048385" cy="496570"/>
                          </a:xfrm>
                          <a:prstGeom prst="rect">
                            <a:avLst/>
                          </a:prstGeom>
                        </pic:spPr>
                      </pic:pic>
                    </a:graphicData>
                  </a:graphic>
                </wp:inline>
              </w:drawing>
            </w:r>
          </w:p>
        </w:tc>
        <w:tc>
          <w:tcPr>
            <w:tcW w:w="7837" w:type="dxa"/>
          </w:tcPr>
          <w:p w14:paraId="35EA2DFA" w14:textId="77777777" w:rsidR="002A2FF8" w:rsidRDefault="00207291">
            <w:pPr>
              <w:spacing w:before="83" w:line="248" w:lineRule="exact"/>
              <w:ind w:right="252"/>
              <w:jc w:val="right"/>
              <w:textAlignment w:val="baseline"/>
              <w:rPr>
                <w:rFonts w:ascii="Calibri" w:eastAsia="Calibri" w:hAnsi="Calibri"/>
                <w:color w:val="767070"/>
                <w:sz w:val="23"/>
              </w:rPr>
            </w:pPr>
            <w:r>
              <w:rPr>
                <w:rFonts w:ascii="Calibri" w:eastAsia="Calibri" w:hAnsi="Calibri"/>
                <w:color w:val="767070"/>
                <w:sz w:val="23"/>
              </w:rPr>
              <w:t xml:space="preserve">Built Intelligence Ltd, Head Office, 62 Prince St, Bristol, BS1 </w:t>
            </w:r>
            <w:proofErr w:type="gramStart"/>
            <w:r>
              <w:rPr>
                <w:rFonts w:ascii="Calibri" w:eastAsia="Calibri" w:hAnsi="Calibri"/>
                <w:color w:val="767070"/>
                <w:sz w:val="23"/>
              </w:rPr>
              <w:t>4QD</w:t>
            </w:r>
            <w:proofErr w:type="gramEnd"/>
          </w:p>
          <w:p w14:paraId="73F2A995" w14:textId="77777777" w:rsidR="002A2FF8" w:rsidRDefault="00207291">
            <w:pPr>
              <w:spacing w:before="140" w:after="72" w:line="248" w:lineRule="exact"/>
              <w:ind w:right="252"/>
              <w:jc w:val="right"/>
              <w:textAlignment w:val="baseline"/>
              <w:rPr>
                <w:rFonts w:ascii="Calibri" w:eastAsia="Calibri" w:hAnsi="Calibri"/>
                <w:color w:val="7E7E7E"/>
                <w:sz w:val="23"/>
              </w:rPr>
            </w:pPr>
            <w:r>
              <w:rPr>
                <w:rFonts w:ascii="Calibri" w:eastAsia="Calibri" w:hAnsi="Calibri"/>
                <w:color w:val="7E7E7E"/>
                <w:sz w:val="23"/>
              </w:rPr>
              <w:t>Page</w:t>
            </w:r>
            <w:r>
              <w:rPr>
                <w:rFonts w:ascii="Calibri" w:eastAsia="Calibri" w:hAnsi="Calibri"/>
                <w:color w:val="767070"/>
                <w:sz w:val="23"/>
              </w:rPr>
              <w:t xml:space="preserve"> | </w:t>
            </w:r>
            <w:r>
              <w:rPr>
                <w:rFonts w:ascii="Calibri" w:eastAsia="Calibri" w:hAnsi="Calibri"/>
                <w:b/>
                <w:color w:val="767070"/>
                <w:sz w:val="23"/>
              </w:rPr>
              <w:t>7</w:t>
            </w:r>
          </w:p>
        </w:tc>
      </w:tr>
    </w:tbl>
    <w:p w14:paraId="7A6E1DBF" w14:textId="77777777" w:rsidR="002A2FF8" w:rsidRDefault="002A2FF8">
      <w:pPr>
        <w:sectPr w:rsidR="002A2FF8">
          <w:pgSz w:w="11909" w:h="16838"/>
          <w:pgMar w:top="700" w:right="1312" w:bottom="129" w:left="977" w:header="720" w:footer="720" w:gutter="0"/>
          <w:cols w:space="720"/>
        </w:sectPr>
      </w:pPr>
    </w:p>
    <w:p w14:paraId="6D782391" w14:textId="77777777" w:rsidR="002A2FF8" w:rsidRDefault="00207291">
      <w:pPr>
        <w:spacing w:before="10" w:after="997"/>
        <w:ind w:left="4701" w:right="138"/>
        <w:textAlignment w:val="baseline"/>
      </w:pPr>
      <w:r>
        <w:rPr>
          <w:noProof/>
        </w:rPr>
        <w:lastRenderedPageBreak/>
        <w:drawing>
          <wp:inline distT="0" distB="0" distL="0" distR="0" wp14:anchorId="4617CE9A" wp14:editId="1A5DC968">
            <wp:extent cx="3035935" cy="40259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pic:cNvPicPr preferRelativeResize="0"/>
                  </pic:nvPicPr>
                  <pic:blipFill>
                    <a:blip r:embed="rId10"/>
                    <a:stretch>
                      <a:fillRect/>
                    </a:stretch>
                  </pic:blipFill>
                  <pic:spPr>
                    <a:xfrm>
                      <a:off x="0" y="0"/>
                      <a:ext cx="3035935" cy="402590"/>
                    </a:xfrm>
                    <a:prstGeom prst="rect">
                      <a:avLst/>
                    </a:prstGeom>
                  </pic:spPr>
                </pic:pic>
              </a:graphicData>
            </a:graphic>
          </wp:inline>
        </w:drawing>
      </w:r>
    </w:p>
    <w:p w14:paraId="34F96331" w14:textId="77777777" w:rsidR="002A2FF8" w:rsidRDefault="00207291">
      <w:pPr>
        <w:spacing w:line="274" w:lineRule="exact"/>
        <w:ind w:right="36"/>
        <w:jc w:val="center"/>
        <w:textAlignment w:val="baseline"/>
        <w:rPr>
          <w:rFonts w:ascii="Arial" w:eastAsia="Arial" w:hAnsi="Arial"/>
          <w:b/>
          <w:color w:val="000000"/>
          <w:sz w:val="24"/>
        </w:rPr>
      </w:pPr>
      <w:r>
        <w:rPr>
          <w:rFonts w:ascii="Arial" w:eastAsia="Arial" w:hAnsi="Arial"/>
          <w:b/>
          <w:color w:val="000000"/>
          <w:sz w:val="24"/>
        </w:rPr>
        <w:t>Terms and Conditions</w:t>
      </w:r>
    </w:p>
    <w:p w14:paraId="5E5F2FD5" w14:textId="77777777" w:rsidR="002A2FF8" w:rsidRDefault="00207291">
      <w:pPr>
        <w:spacing w:before="1534" w:line="317" w:lineRule="exact"/>
        <w:ind w:left="576" w:right="36"/>
        <w:textAlignment w:val="baseline"/>
        <w:rPr>
          <w:rFonts w:ascii="Arial" w:eastAsia="Arial" w:hAnsi="Arial"/>
          <w:b/>
          <w:color w:val="000000"/>
          <w:spacing w:val="-1"/>
          <w:sz w:val="28"/>
        </w:rPr>
      </w:pPr>
      <w:r>
        <w:rPr>
          <w:rFonts w:ascii="Arial" w:eastAsia="Arial" w:hAnsi="Arial"/>
          <w:b/>
          <w:color w:val="000000"/>
          <w:spacing w:val="-1"/>
          <w:sz w:val="28"/>
        </w:rPr>
        <w:t xml:space="preserve">DEFFORM </w:t>
      </w:r>
      <w:proofErr w:type="gramStart"/>
      <w:r>
        <w:rPr>
          <w:rFonts w:ascii="Arial" w:eastAsia="Arial" w:hAnsi="Arial"/>
          <w:b/>
          <w:color w:val="000000"/>
          <w:spacing w:val="-1"/>
          <w:sz w:val="28"/>
        </w:rPr>
        <w:t>47ST</w:t>
      </w:r>
      <w:proofErr w:type="gramEnd"/>
    </w:p>
    <w:p w14:paraId="04BAE0D7" w14:textId="77777777" w:rsidR="002A2FF8" w:rsidRDefault="00207291">
      <w:pPr>
        <w:spacing w:before="572" w:line="252" w:lineRule="exact"/>
        <w:ind w:left="576" w:right="36"/>
        <w:textAlignment w:val="baseline"/>
        <w:rPr>
          <w:rFonts w:ascii="Arial" w:eastAsia="Arial" w:hAnsi="Arial"/>
          <w:b/>
          <w:color w:val="000000"/>
        </w:rPr>
      </w:pPr>
      <w:r>
        <w:rPr>
          <w:rFonts w:ascii="Arial" w:eastAsia="Arial" w:hAnsi="Arial"/>
          <w:b/>
          <w:color w:val="000000"/>
        </w:rPr>
        <w:t xml:space="preserve">DEFFORM </w:t>
      </w:r>
      <w:proofErr w:type="gramStart"/>
      <w:r>
        <w:rPr>
          <w:rFonts w:ascii="Arial" w:eastAsia="Arial" w:hAnsi="Arial"/>
          <w:b/>
          <w:color w:val="000000"/>
        </w:rPr>
        <w:t>47ST</w:t>
      </w:r>
      <w:proofErr w:type="gramEnd"/>
      <w:r>
        <w:rPr>
          <w:rFonts w:ascii="Arial" w:eastAsia="Arial" w:hAnsi="Arial"/>
          <w:b/>
          <w:color w:val="000000"/>
        </w:rPr>
        <w:t xml:space="preserve"> - Contents</w:t>
      </w:r>
    </w:p>
    <w:p w14:paraId="10503F25" w14:textId="77777777" w:rsidR="002A2FF8" w:rsidRDefault="00207291">
      <w:pPr>
        <w:spacing w:before="36" w:line="252" w:lineRule="exact"/>
        <w:ind w:right="36"/>
        <w:jc w:val="right"/>
        <w:textAlignment w:val="baseline"/>
        <w:rPr>
          <w:rFonts w:ascii="Arial" w:eastAsia="Arial" w:hAnsi="Arial"/>
          <w:b/>
          <w:color w:val="000000"/>
        </w:rPr>
      </w:pPr>
      <w:r>
        <w:rPr>
          <w:rFonts w:ascii="Arial" w:eastAsia="Arial" w:hAnsi="Arial"/>
          <w:b/>
          <w:color w:val="000000"/>
        </w:rPr>
        <w:t xml:space="preserve">DEFFORM </w:t>
      </w:r>
      <w:proofErr w:type="gramStart"/>
      <w:r>
        <w:rPr>
          <w:rFonts w:ascii="Arial" w:eastAsia="Arial" w:hAnsi="Arial"/>
          <w:b/>
          <w:color w:val="000000"/>
        </w:rPr>
        <w:t>47ST</w:t>
      </w:r>
      <w:proofErr w:type="gramEnd"/>
    </w:p>
    <w:p w14:paraId="71933A44" w14:textId="77777777" w:rsidR="002A2FF8" w:rsidRDefault="00207291">
      <w:pPr>
        <w:spacing w:before="60" w:line="252" w:lineRule="exact"/>
        <w:ind w:right="36"/>
        <w:jc w:val="right"/>
        <w:textAlignment w:val="baseline"/>
        <w:rPr>
          <w:rFonts w:ascii="Arial" w:eastAsia="Arial" w:hAnsi="Arial"/>
          <w:b/>
          <w:color w:val="000000"/>
          <w:spacing w:val="-1"/>
        </w:rPr>
      </w:pPr>
      <w:r>
        <w:rPr>
          <w:rFonts w:ascii="Arial" w:eastAsia="Arial" w:hAnsi="Arial"/>
          <w:b/>
          <w:color w:val="000000"/>
          <w:spacing w:val="-1"/>
        </w:rPr>
        <w:t>(Edn12/23)</w:t>
      </w:r>
    </w:p>
    <w:p w14:paraId="382F3C03" w14:textId="77777777" w:rsidR="002A2FF8" w:rsidRDefault="00207291">
      <w:pPr>
        <w:spacing w:before="578" w:line="252" w:lineRule="exact"/>
        <w:ind w:left="576" w:right="36"/>
        <w:textAlignment w:val="baseline"/>
        <w:rPr>
          <w:rFonts w:ascii="Arial" w:eastAsia="Arial" w:hAnsi="Arial"/>
          <w:color w:val="000000"/>
        </w:rPr>
      </w:pPr>
      <w:r>
        <w:rPr>
          <w:rFonts w:ascii="Arial" w:eastAsia="Arial" w:hAnsi="Arial"/>
          <w:color w:val="000000"/>
        </w:rPr>
        <w:t>This invitation consists of the following documentation:</w:t>
      </w:r>
    </w:p>
    <w:p w14:paraId="071E1BEE" w14:textId="77777777" w:rsidR="002A2FF8" w:rsidRDefault="00207291">
      <w:pPr>
        <w:numPr>
          <w:ilvl w:val="0"/>
          <w:numId w:val="3"/>
        </w:numPr>
        <w:tabs>
          <w:tab w:val="clear" w:pos="576"/>
          <w:tab w:val="left" w:pos="1152"/>
        </w:tabs>
        <w:spacing w:before="193" w:line="230" w:lineRule="exact"/>
        <w:ind w:left="576" w:right="288"/>
        <w:textAlignment w:val="baseline"/>
        <w:rPr>
          <w:rFonts w:ascii="Arial" w:eastAsia="Arial" w:hAnsi="Arial"/>
          <w:color w:val="000000"/>
          <w:sz w:val="20"/>
        </w:rPr>
      </w:pPr>
      <w:r>
        <w:rPr>
          <w:rFonts w:ascii="Arial" w:eastAsia="Arial" w:hAnsi="Arial"/>
          <w:color w:val="000000"/>
          <w:sz w:val="20"/>
        </w:rPr>
        <w:t xml:space="preserve">DEFFORM </w:t>
      </w:r>
      <w:proofErr w:type="gramStart"/>
      <w:r>
        <w:rPr>
          <w:rFonts w:ascii="Arial" w:eastAsia="Arial" w:hAnsi="Arial"/>
          <w:color w:val="000000"/>
          <w:sz w:val="20"/>
        </w:rPr>
        <w:t>47ST</w:t>
      </w:r>
      <w:proofErr w:type="gramEnd"/>
      <w:r>
        <w:rPr>
          <w:rFonts w:ascii="Arial" w:eastAsia="Arial" w:hAnsi="Arial"/>
          <w:color w:val="000000"/>
          <w:sz w:val="20"/>
        </w:rPr>
        <w:t xml:space="preserve"> </w:t>
      </w:r>
      <w:r>
        <w:rPr>
          <w:rFonts w:ascii="Arial" w:eastAsia="Arial" w:hAnsi="Arial"/>
          <w:color w:val="000000"/>
          <w:sz w:val="23"/>
        </w:rPr>
        <w:t xml:space="preserve">– </w:t>
      </w:r>
      <w:r>
        <w:rPr>
          <w:rFonts w:ascii="Arial" w:eastAsia="Arial" w:hAnsi="Arial"/>
          <w:color w:val="000000"/>
          <w:sz w:val="20"/>
        </w:rPr>
        <w:t xml:space="preserve">Invitation To Tender. The DEFFORM </w:t>
      </w:r>
      <w:proofErr w:type="gramStart"/>
      <w:r>
        <w:rPr>
          <w:rFonts w:ascii="Arial" w:eastAsia="Arial" w:hAnsi="Arial"/>
          <w:color w:val="000000"/>
          <w:sz w:val="20"/>
        </w:rPr>
        <w:t>47ST</w:t>
      </w:r>
      <w:proofErr w:type="gramEnd"/>
      <w:r>
        <w:rPr>
          <w:rFonts w:ascii="Arial" w:eastAsia="Arial" w:hAnsi="Arial"/>
          <w:color w:val="000000"/>
          <w:sz w:val="20"/>
        </w:rPr>
        <w:t xml:space="preserve"> is the document that sets out the key requirements that you must meet in submitting a valid Tender in advance of any</w:t>
      </w:r>
    </w:p>
    <w:p w14:paraId="29222EF6" w14:textId="77777777" w:rsidR="002A2FF8" w:rsidRDefault="00207291">
      <w:pPr>
        <w:spacing w:line="230" w:lineRule="exact"/>
        <w:ind w:left="576" w:right="36"/>
        <w:textAlignment w:val="baseline"/>
        <w:rPr>
          <w:rFonts w:ascii="Arial" w:eastAsia="Arial" w:hAnsi="Arial"/>
          <w:color w:val="000000"/>
          <w:sz w:val="20"/>
        </w:rPr>
      </w:pPr>
      <w:r>
        <w:rPr>
          <w:rFonts w:ascii="Arial" w:eastAsia="Arial" w:hAnsi="Arial"/>
          <w:color w:val="000000"/>
          <w:sz w:val="20"/>
        </w:rPr>
        <w:t>negotiations. It also sets out the conditions relating to this procurement. For ease it is broken into:</w:t>
      </w:r>
    </w:p>
    <w:p w14:paraId="1F70615F" w14:textId="77777777" w:rsidR="002A2FF8" w:rsidRDefault="00207291">
      <w:pPr>
        <w:numPr>
          <w:ilvl w:val="0"/>
          <w:numId w:val="4"/>
        </w:numPr>
        <w:tabs>
          <w:tab w:val="clear" w:pos="576"/>
          <w:tab w:val="left" w:pos="1152"/>
          <w:tab w:val="left" w:pos="7704"/>
        </w:tabs>
        <w:spacing w:before="8" w:line="230" w:lineRule="exact"/>
        <w:ind w:left="576" w:right="36"/>
        <w:textAlignment w:val="baseline"/>
        <w:rPr>
          <w:rFonts w:ascii="Arial" w:eastAsia="Arial" w:hAnsi="Arial"/>
          <w:color w:val="000000"/>
          <w:sz w:val="20"/>
        </w:rPr>
      </w:pPr>
      <w:r>
        <w:rPr>
          <w:rFonts w:ascii="Arial" w:eastAsia="Arial" w:hAnsi="Arial"/>
          <w:color w:val="000000"/>
          <w:sz w:val="20"/>
        </w:rPr>
        <w:t xml:space="preserve">Section A </w:t>
      </w:r>
      <w:r>
        <w:rPr>
          <w:rFonts w:ascii="Arial" w:eastAsia="Arial" w:hAnsi="Arial"/>
          <w:color w:val="000000"/>
          <w:sz w:val="23"/>
        </w:rPr>
        <w:t xml:space="preserve">– </w:t>
      </w:r>
      <w:r>
        <w:rPr>
          <w:rFonts w:ascii="Arial" w:eastAsia="Arial" w:hAnsi="Arial"/>
          <w:color w:val="000000"/>
          <w:sz w:val="20"/>
        </w:rPr>
        <w:t>Introduction</w:t>
      </w:r>
      <w:r>
        <w:rPr>
          <w:rFonts w:ascii="Arial" w:eastAsia="Arial" w:hAnsi="Arial"/>
          <w:color w:val="000000"/>
          <w:sz w:val="20"/>
        </w:rPr>
        <w:tab/>
        <w:t>Page 4</w:t>
      </w:r>
    </w:p>
    <w:p w14:paraId="3554305C" w14:textId="77777777" w:rsidR="002A2FF8" w:rsidRDefault="00207291">
      <w:pPr>
        <w:numPr>
          <w:ilvl w:val="0"/>
          <w:numId w:val="5"/>
        </w:numPr>
        <w:tabs>
          <w:tab w:val="clear" w:pos="360"/>
          <w:tab w:val="left" w:pos="2736"/>
        </w:tabs>
        <w:spacing w:before="12" w:line="230" w:lineRule="exact"/>
        <w:ind w:left="2376" w:right="36"/>
        <w:textAlignment w:val="baseline"/>
        <w:rPr>
          <w:rFonts w:ascii="Arial" w:eastAsia="Arial" w:hAnsi="Arial"/>
          <w:color w:val="000000"/>
          <w:sz w:val="20"/>
        </w:rPr>
      </w:pPr>
      <w:r>
        <w:rPr>
          <w:rFonts w:ascii="Arial" w:eastAsia="Arial" w:hAnsi="Arial"/>
          <w:color w:val="000000"/>
          <w:sz w:val="20"/>
        </w:rPr>
        <w:t>DEFFORM 47 Definitions</w:t>
      </w:r>
    </w:p>
    <w:p w14:paraId="79D011C2" w14:textId="77777777" w:rsidR="002A2FF8" w:rsidRDefault="00207291">
      <w:pPr>
        <w:numPr>
          <w:ilvl w:val="0"/>
          <w:numId w:val="5"/>
        </w:numPr>
        <w:tabs>
          <w:tab w:val="clear" w:pos="360"/>
          <w:tab w:val="left" w:pos="2736"/>
        </w:tabs>
        <w:spacing w:before="1" w:line="230" w:lineRule="exact"/>
        <w:ind w:left="2376" w:right="36"/>
        <w:textAlignment w:val="baseline"/>
        <w:rPr>
          <w:rFonts w:ascii="Arial" w:eastAsia="Arial" w:hAnsi="Arial"/>
          <w:color w:val="000000"/>
          <w:spacing w:val="-1"/>
          <w:sz w:val="20"/>
        </w:rPr>
      </w:pPr>
      <w:r>
        <w:rPr>
          <w:rFonts w:ascii="Arial" w:eastAsia="Arial" w:hAnsi="Arial"/>
          <w:color w:val="000000"/>
          <w:spacing w:val="-1"/>
          <w:sz w:val="20"/>
        </w:rPr>
        <w:t>Purpose</w:t>
      </w:r>
    </w:p>
    <w:p w14:paraId="3E464599" w14:textId="77777777" w:rsidR="002A2FF8" w:rsidRDefault="00207291">
      <w:pPr>
        <w:numPr>
          <w:ilvl w:val="0"/>
          <w:numId w:val="5"/>
        </w:numPr>
        <w:tabs>
          <w:tab w:val="clear" w:pos="360"/>
          <w:tab w:val="left" w:pos="2736"/>
        </w:tabs>
        <w:spacing w:line="230" w:lineRule="exact"/>
        <w:ind w:left="2376" w:right="36"/>
        <w:textAlignment w:val="baseline"/>
        <w:rPr>
          <w:rFonts w:ascii="Arial" w:eastAsia="Arial" w:hAnsi="Arial"/>
          <w:color w:val="000000"/>
          <w:sz w:val="20"/>
        </w:rPr>
      </w:pPr>
      <w:r>
        <w:rPr>
          <w:rFonts w:ascii="Arial" w:eastAsia="Arial" w:hAnsi="Arial"/>
          <w:color w:val="000000"/>
          <w:sz w:val="20"/>
        </w:rPr>
        <w:t>Tender Expenses / Bid Preparation Costs</w:t>
      </w:r>
    </w:p>
    <w:p w14:paraId="28E8DDD1" w14:textId="77777777" w:rsidR="002A2FF8" w:rsidRDefault="00207291">
      <w:pPr>
        <w:numPr>
          <w:ilvl w:val="0"/>
          <w:numId w:val="5"/>
        </w:numPr>
        <w:tabs>
          <w:tab w:val="clear" w:pos="360"/>
          <w:tab w:val="left" w:pos="2736"/>
        </w:tabs>
        <w:spacing w:line="226" w:lineRule="exact"/>
        <w:ind w:left="2376" w:right="36"/>
        <w:textAlignment w:val="baseline"/>
        <w:rPr>
          <w:rFonts w:ascii="Arial" w:eastAsia="Arial" w:hAnsi="Arial"/>
          <w:color w:val="000000"/>
          <w:sz w:val="20"/>
        </w:rPr>
      </w:pPr>
      <w:r>
        <w:rPr>
          <w:rFonts w:ascii="Arial" w:eastAsia="Arial" w:hAnsi="Arial"/>
          <w:color w:val="000000"/>
          <w:sz w:val="20"/>
        </w:rPr>
        <w:t>ITT Documentation and ITT Material</w:t>
      </w:r>
    </w:p>
    <w:p w14:paraId="08926F99" w14:textId="77777777" w:rsidR="002A2FF8" w:rsidRDefault="00207291">
      <w:pPr>
        <w:numPr>
          <w:ilvl w:val="0"/>
          <w:numId w:val="5"/>
        </w:numPr>
        <w:tabs>
          <w:tab w:val="clear" w:pos="360"/>
          <w:tab w:val="left" w:pos="2736"/>
        </w:tabs>
        <w:spacing w:line="230" w:lineRule="exact"/>
        <w:ind w:left="2376" w:right="36"/>
        <w:textAlignment w:val="baseline"/>
        <w:rPr>
          <w:rFonts w:ascii="Arial" w:eastAsia="Arial" w:hAnsi="Arial"/>
          <w:color w:val="000000"/>
          <w:sz w:val="20"/>
        </w:rPr>
      </w:pPr>
      <w:r>
        <w:rPr>
          <w:rFonts w:ascii="Arial" w:eastAsia="Arial" w:hAnsi="Arial"/>
          <w:color w:val="000000"/>
          <w:sz w:val="20"/>
        </w:rPr>
        <w:t>Material Change of Control</w:t>
      </w:r>
    </w:p>
    <w:p w14:paraId="74CFFDCC" w14:textId="77777777" w:rsidR="002A2FF8" w:rsidRDefault="00207291">
      <w:pPr>
        <w:numPr>
          <w:ilvl w:val="0"/>
          <w:numId w:val="5"/>
        </w:numPr>
        <w:tabs>
          <w:tab w:val="clear" w:pos="360"/>
          <w:tab w:val="left" w:pos="2736"/>
        </w:tabs>
        <w:spacing w:line="230" w:lineRule="exact"/>
        <w:ind w:left="2376" w:right="36"/>
        <w:textAlignment w:val="baseline"/>
        <w:rPr>
          <w:rFonts w:ascii="Arial" w:eastAsia="Arial" w:hAnsi="Arial"/>
          <w:color w:val="000000"/>
          <w:sz w:val="20"/>
        </w:rPr>
      </w:pPr>
      <w:r>
        <w:rPr>
          <w:rFonts w:ascii="Arial" w:eastAsia="Arial" w:hAnsi="Arial"/>
          <w:color w:val="000000"/>
          <w:sz w:val="20"/>
        </w:rPr>
        <w:t>Contract Conditions</w:t>
      </w:r>
    </w:p>
    <w:p w14:paraId="6A48644E" w14:textId="77777777" w:rsidR="002A2FF8" w:rsidRDefault="00207291">
      <w:pPr>
        <w:numPr>
          <w:ilvl w:val="0"/>
          <w:numId w:val="5"/>
        </w:numPr>
        <w:tabs>
          <w:tab w:val="clear" w:pos="360"/>
          <w:tab w:val="left" w:pos="2736"/>
        </w:tabs>
        <w:spacing w:before="1" w:line="230" w:lineRule="exact"/>
        <w:ind w:left="2376" w:right="36"/>
        <w:textAlignment w:val="baseline"/>
        <w:rPr>
          <w:rFonts w:ascii="Arial" w:eastAsia="Arial" w:hAnsi="Arial"/>
          <w:color w:val="000000"/>
          <w:sz w:val="20"/>
        </w:rPr>
      </w:pPr>
      <w:r>
        <w:rPr>
          <w:rFonts w:ascii="Arial" w:eastAsia="Arial" w:hAnsi="Arial"/>
          <w:color w:val="000000"/>
          <w:sz w:val="20"/>
        </w:rPr>
        <w:t>Consultation with Credit Reference Agencies</w:t>
      </w:r>
    </w:p>
    <w:p w14:paraId="763D056F" w14:textId="77777777" w:rsidR="002A2FF8" w:rsidRDefault="00207291">
      <w:pPr>
        <w:numPr>
          <w:ilvl w:val="0"/>
          <w:numId w:val="5"/>
        </w:numPr>
        <w:tabs>
          <w:tab w:val="clear" w:pos="360"/>
          <w:tab w:val="left" w:pos="2736"/>
        </w:tabs>
        <w:spacing w:line="230" w:lineRule="exact"/>
        <w:ind w:left="2376" w:right="36"/>
        <w:textAlignment w:val="baseline"/>
        <w:rPr>
          <w:rFonts w:ascii="Arial" w:eastAsia="Arial" w:hAnsi="Arial"/>
          <w:color w:val="000000"/>
          <w:sz w:val="20"/>
        </w:rPr>
      </w:pPr>
      <w:r>
        <w:rPr>
          <w:rFonts w:ascii="Arial" w:eastAsia="Arial" w:hAnsi="Arial"/>
          <w:color w:val="000000"/>
          <w:sz w:val="20"/>
        </w:rPr>
        <w:t>The Armed Forces Covenant</w:t>
      </w:r>
    </w:p>
    <w:p w14:paraId="1E067241" w14:textId="77777777" w:rsidR="002A2FF8" w:rsidRDefault="00207291">
      <w:pPr>
        <w:numPr>
          <w:ilvl w:val="0"/>
          <w:numId w:val="5"/>
        </w:numPr>
        <w:tabs>
          <w:tab w:val="clear" w:pos="360"/>
          <w:tab w:val="left" w:pos="2736"/>
        </w:tabs>
        <w:spacing w:before="1" w:line="230" w:lineRule="exact"/>
        <w:ind w:left="2376" w:right="36"/>
        <w:textAlignment w:val="baseline"/>
        <w:rPr>
          <w:rFonts w:ascii="Arial" w:eastAsia="Arial" w:hAnsi="Arial"/>
          <w:color w:val="000000"/>
          <w:sz w:val="20"/>
        </w:rPr>
      </w:pPr>
      <w:r>
        <w:rPr>
          <w:rFonts w:ascii="Arial" w:eastAsia="Arial" w:hAnsi="Arial"/>
          <w:color w:val="000000"/>
          <w:sz w:val="20"/>
        </w:rPr>
        <w:t>Other Information</w:t>
      </w:r>
    </w:p>
    <w:p w14:paraId="7859F60F" w14:textId="77777777" w:rsidR="002A2FF8" w:rsidRDefault="00207291">
      <w:pPr>
        <w:numPr>
          <w:ilvl w:val="0"/>
          <w:numId w:val="4"/>
        </w:numPr>
        <w:tabs>
          <w:tab w:val="clear" w:pos="576"/>
          <w:tab w:val="left" w:pos="1152"/>
          <w:tab w:val="left" w:pos="7704"/>
        </w:tabs>
        <w:spacing w:before="127" w:line="230" w:lineRule="exact"/>
        <w:ind w:left="576" w:right="36"/>
        <w:textAlignment w:val="baseline"/>
        <w:rPr>
          <w:rFonts w:ascii="Arial" w:eastAsia="Arial" w:hAnsi="Arial"/>
          <w:color w:val="000000"/>
          <w:sz w:val="20"/>
        </w:rPr>
      </w:pPr>
      <w:r>
        <w:rPr>
          <w:rFonts w:ascii="Arial" w:eastAsia="Arial" w:hAnsi="Arial"/>
          <w:color w:val="000000"/>
          <w:sz w:val="20"/>
        </w:rPr>
        <w:t xml:space="preserve">Section B </w:t>
      </w:r>
      <w:r>
        <w:rPr>
          <w:rFonts w:ascii="Arial" w:eastAsia="Arial" w:hAnsi="Arial"/>
          <w:color w:val="000000"/>
          <w:sz w:val="23"/>
        </w:rPr>
        <w:t xml:space="preserve">– </w:t>
      </w:r>
      <w:r>
        <w:rPr>
          <w:rFonts w:ascii="Arial" w:eastAsia="Arial" w:hAnsi="Arial"/>
          <w:color w:val="000000"/>
          <w:sz w:val="20"/>
        </w:rPr>
        <w:t>Key Tendering Activities</w:t>
      </w:r>
      <w:r>
        <w:rPr>
          <w:rFonts w:ascii="Arial" w:eastAsia="Arial" w:hAnsi="Arial"/>
          <w:color w:val="000000"/>
          <w:sz w:val="20"/>
        </w:rPr>
        <w:tab/>
        <w:t>Page 8</w:t>
      </w:r>
    </w:p>
    <w:p w14:paraId="2E41A479" w14:textId="77777777" w:rsidR="002A2FF8" w:rsidRDefault="00207291">
      <w:pPr>
        <w:numPr>
          <w:ilvl w:val="0"/>
          <w:numId w:val="4"/>
        </w:numPr>
        <w:tabs>
          <w:tab w:val="clear" w:pos="576"/>
          <w:tab w:val="left" w:pos="1152"/>
          <w:tab w:val="left" w:pos="7704"/>
        </w:tabs>
        <w:spacing w:before="20" w:line="230" w:lineRule="exact"/>
        <w:ind w:left="576" w:right="36"/>
        <w:textAlignment w:val="baseline"/>
        <w:rPr>
          <w:rFonts w:ascii="Arial" w:eastAsia="Arial" w:hAnsi="Arial"/>
          <w:color w:val="000000"/>
          <w:sz w:val="20"/>
        </w:rPr>
      </w:pPr>
      <w:r>
        <w:rPr>
          <w:rFonts w:ascii="Arial" w:eastAsia="Arial" w:hAnsi="Arial"/>
          <w:color w:val="000000"/>
          <w:sz w:val="20"/>
        </w:rPr>
        <w:t xml:space="preserve">Section C </w:t>
      </w:r>
      <w:r>
        <w:rPr>
          <w:rFonts w:ascii="Arial" w:eastAsia="Arial" w:hAnsi="Arial"/>
          <w:color w:val="000000"/>
          <w:sz w:val="23"/>
        </w:rPr>
        <w:t xml:space="preserve">– </w:t>
      </w:r>
      <w:r>
        <w:rPr>
          <w:rFonts w:ascii="Arial" w:eastAsia="Arial" w:hAnsi="Arial"/>
          <w:color w:val="000000"/>
          <w:sz w:val="20"/>
        </w:rPr>
        <w:t>Instructions on Preparing Tenders</w:t>
      </w:r>
      <w:r>
        <w:rPr>
          <w:rFonts w:ascii="Arial" w:eastAsia="Arial" w:hAnsi="Arial"/>
          <w:color w:val="000000"/>
          <w:sz w:val="20"/>
        </w:rPr>
        <w:tab/>
        <w:t>Page 9</w:t>
      </w:r>
    </w:p>
    <w:p w14:paraId="274F75B9" w14:textId="77777777" w:rsidR="002A2FF8" w:rsidRDefault="00207291">
      <w:pPr>
        <w:numPr>
          <w:ilvl w:val="0"/>
          <w:numId w:val="5"/>
        </w:numPr>
        <w:tabs>
          <w:tab w:val="clear" w:pos="360"/>
          <w:tab w:val="left" w:pos="2736"/>
        </w:tabs>
        <w:spacing w:before="7" w:line="230" w:lineRule="exact"/>
        <w:ind w:left="2376" w:right="36"/>
        <w:textAlignment w:val="baseline"/>
        <w:rPr>
          <w:rFonts w:ascii="Arial" w:eastAsia="Arial" w:hAnsi="Arial"/>
          <w:color w:val="000000"/>
          <w:sz w:val="20"/>
        </w:rPr>
      </w:pPr>
      <w:r>
        <w:rPr>
          <w:rFonts w:ascii="Arial" w:eastAsia="Arial" w:hAnsi="Arial"/>
          <w:color w:val="000000"/>
          <w:sz w:val="20"/>
        </w:rPr>
        <w:t>Tenders for Selected Contractor Deliverables</w:t>
      </w:r>
    </w:p>
    <w:p w14:paraId="2E6403CA" w14:textId="77777777" w:rsidR="002A2FF8" w:rsidRDefault="00207291">
      <w:pPr>
        <w:numPr>
          <w:ilvl w:val="0"/>
          <w:numId w:val="5"/>
        </w:numPr>
        <w:tabs>
          <w:tab w:val="clear" w:pos="360"/>
          <w:tab w:val="left" w:pos="2736"/>
        </w:tabs>
        <w:spacing w:before="1" w:line="230" w:lineRule="exact"/>
        <w:ind w:left="2376" w:right="36"/>
        <w:textAlignment w:val="baseline"/>
        <w:rPr>
          <w:rFonts w:ascii="Arial" w:eastAsia="Arial" w:hAnsi="Arial"/>
          <w:color w:val="000000"/>
          <w:sz w:val="20"/>
        </w:rPr>
      </w:pPr>
      <w:r>
        <w:rPr>
          <w:rFonts w:ascii="Arial" w:eastAsia="Arial" w:hAnsi="Arial"/>
          <w:color w:val="000000"/>
          <w:sz w:val="20"/>
        </w:rPr>
        <w:t>Construction of Tenders</w:t>
      </w:r>
    </w:p>
    <w:p w14:paraId="4DF21E18" w14:textId="77777777" w:rsidR="002A2FF8" w:rsidRDefault="00207291">
      <w:pPr>
        <w:numPr>
          <w:ilvl w:val="0"/>
          <w:numId w:val="5"/>
        </w:numPr>
        <w:tabs>
          <w:tab w:val="clear" w:pos="360"/>
          <w:tab w:val="left" w:pos="2736"/>
        </w:tabs>
        <w:spacing w:line="230" w:lineRule="exact"/>
        <w:ind w:left="2376" w:right="36"/>
        <w:textAlignment w:val="baseline"/>
        <w:rPr>
          <w:rFonts w:ascii="Arial" w:eastAsia="Arial" w:hAnsi="Arial"/>
          <w:color w:val="000000"/>
          <w:sz w:val="20"/>
        </w:rPr>
      </w:pPr>
      <w:r>
        <w:rPr>
          <w:rFonts w:ascii="Arial" w:eastAsia="Arial" w:hAnsi="Arial"/>
          <w:color w:val="000000"/>
          <w:sz w:val="20"/>
        </w:rPr>
        <w:t>Validity</w:t>
      </w:r>
    </w:p>
    <w:p w14:paraId="5C796405" w14:textId="77777777" w:rsidR="002A2FF8" w:rsidRDefault="00207291">
      <w:pPr>
        <w:numPr>
          <w:ilvl w:val="0"/>
          <w:numId w:val="5"/>
        </w:numPr>
        <w:tabs>
          <w:tab w:val="clear" w:pos="360"/>
          <w:tab w:val="left" w:pos="2736"/>
        </w:tabs>
        <w:spacing w:before="1" w:line="230" w:lineRule="exact"/>
        <w:ind w:left="2376" w:right="36"/>
        <w:textAlignment w:val="baseline"/>
        <w:rPr>
          <w:rFonts w:ascii="Arial" w:eastAsia="Arial" w:hAnsi="Arial"/>
          <w:color w:val="000000"/>
          <w:sz w:val="20"/>
        </w:rPr>
      </w:pPr>
      <w:r>
        <w:rPr>
          <w:rFonts w:ascii="Arial" w:eastAsia="Arial" w:hAnsi="Arial"/>
          <w:color w:val="000000"/>
          <w:sz w:val="20"/>
        </w:rPr>
        <w:t>Variant Bids</w:t>
      </w:r>
    </w:p>
    <w:p w14:paraId="37FF03D6" w14:textId="77777777" w:rsidR="002A2FF8" w:rsidRDefault="00207291">
      <w:pPr>
        <w:numPr>
          <w:ilvl w:val="0"/>
          <w:numId w:val="5"/>
        </w:numPr>
        <w:tabs>
          <w:tab w:val="clear" w:pos="360"/>
          <w:tab w:val="left" w:pos="2736"/>
        </w:tabs>
        <w:spacing w:line="230" w:lineRule="exact"/>
        <w:ind w:left="2376" w:right="36"/>
        <w:textAlignment w:val="baseline"/>
        <w:rPr>
          <w:rFonts w:ascii="Arial" w:eastAsia="Arial" w:hAnsi="Arial"/>
          <w:color w:val="000000"/>
          <w:sz w:val="20"/>
        </w:rPr>
      </w:pPr>
      <w:r>
        <w:rPr>
          <w:rFonts w:ascii="Arial" w:eastAsia="Arial" w:hAnsi="Arial"/>
          <w:color w:val="000000"/>
          <w:sz w:val="20"/>
        </w:rPr>
        <w:t xml:space="preserve">Qualifying </w:t>
      </w:r>
      <w:proofErr w:type="spellStart"/>
      <w:r>
        <w:rPr>
          <w:rFonts w:ascii="Arial" w:eastAsia="Arial" w:hAnsi="Arial"/>
          <w:color w:val="000000"/>
          <w:sz w:val="20"/>
        </w:rPr>
        <w:t>Defence</w:t>
      </w:r>
      <w:proofErr w:type="spellEnd"/>
      <w:r>
        <w:rPr>
          <w:rFonts w:ascii="Arial" w:eastAsia="Arial" w:hAnsi="Arial"/>
          <w:color w:val="000000"/>
          <w:sz w:val="20"/>
        </w:rPr>
        <w:t xml:space="preserve"> Contracts (</w:t>
      </w:r>
      <w:proofErr w:type="spellStart"/>
      <w:r>
        <w:rPr>
          <w:rFonts w:ascii="Arial" w:eastAsia="Arial" w:hAnsi="Arial"/>
          <w:color w:val="000000"/>
          <w:sz w:val="20"/>
        </w:rPr>
        <w:t>Defence</w:t>
      </w:r>
      <w:proofErr w:type="spellEnd"/>
      <w:r>
        <w:rPr>
          <w:rFonts w:ascii="Arial" w:eastAsia="Arial" w:hAnsi="Arial"/>
          <w:color w:val="000000"/>
          <w:sz w:val="20"/>
        </w:rPr>
        <w:t xml:space="preserve"> Reform Act 2014)</w:t>
      </w:r>
    </w:p>
    <w:p w14:paraId="4D42F16C" w14:textId="77777777" w:rsidR="002A2FF8" w:rsidRDefault="00207291">
      <w:pPr>
        <w:numPr>
          <w:ilvl w:val="0"/>
          <w:numId w:val="5"/>
        </w:numPr>
        <w:tabs>
          <w:tab w:val="clear" w:pos="360"/>
          <w:tab w:val="left" w:pos="2736"/>
        </w:tabs>
        <w:spacing w:line="230" w:lineRule="exact"/>
        <w:ind w:left="2376" w:right="36"/>
        <w:textAlignment w:val="baseline"/>
        <w:rPr>
          <w:rFonts w:ascii="Arial" w:eastAsia="Arial" w:hAnsi="Arial"/>
          <w:color w:val="000000"/>
          <w:sz w:val="20"/>
        </w:rPr>
      </w:pPr>
      <w:r>
        <w:rPr>
          <w:rFonts w:ascii="Arial" w:eastAsia="Arial" w:hAnsi="Arial"/>
          <w:color w:val="000000"/>
          <w:sz w:val="20"/>
        </w:rPr>
        <w:t>Non-qualifying Contracts</w:t>
      </w:r>
    </w:p>
    <w:p w14:paraId="1C349D6B" w14:textId="77777777" w:rsidR="002A2FF8" w:rsidRDefault="00207291">
      <w:pPr>
        <w:numPr>
          <w:ilvl w:val="0"/>
          <w:numId w:val="4"/>
        </w:numPr>
        <w:tabs>
          <w:tab w:val="clear" w:pos="576"/>
          <w:tab w:val="left" w:pos="1152"/>
          <w:tab w:val="left" w:pos="7704"/>
        </w:tabs>
        <w:spacing w:before="8" w:line="230" w:lineRule="exact"/>
        <w:ind w:left="576" w:right="36"/>
        <w:textAlignment w:val="baseline"/>
        <w:rPr>
          <w:rFonts w:ascii="Arial" w:eastAsia="Arial" w:hAnsi="Arial"/>
          <w:color w:val="000000"/>
          <w:sz w:val="20"/>
        </w:rPr>
      </w:pPr>
      <w:r>
        <w:rPr>
          <w:rFonts w:ascii="Arial" w:eastAsia="Arial" w:hAnsi="Arial"/>
          <w:color w:val="000000"/>
          <w:sz w:val="20"/>
        </w:rPr>
        <w:t xml:space="preserve">Section D </w:t>
      </w:r>
      <w:r>
        <w:rPr>
          <w:rFonts w:ascii="Arial" w:eastAsia="Arial" w:hAnsi="Arial"/>
          <w:color w:val="000000"/>
          <w:sz w:val="23"/>
        </w:rPr>
        <w:t xml:space="preserve">– </w:t>
      </w:r>
      <w:r>
        <w:rPr>
          <w:rFonts w:ascii="Arial" w:eastAsia="Arial" w:hAnsi="Arial"/>
          <w:color w:val="000000"/>
          <w:sz w:val="20"/>
        </w:rPr>
        <w:t>Details of Price Breakdown and Mandatory Criteria</w:t>
      </w:r>
      <w:r>
        <w:rPr>
          <w:rFonts w:ascii="Arial" w:eastAsia="Arial" w:hAnsi="Arial"/>
          <w:color w:val="000000"/>
          <w:sz w:val="20"/>
        </w:rPr>
        <w:tab/>
        <w:t>Page 11</w:t>
      </w:r>
    </w:p>
    <w:p w14:paraId="2987DBE7" w14:textId="77777777" w:rsidR="002A2FF8" w:rsidRDefault="00207291">
      <w:pPr>
        <w:numPr>
          <w:ilvl w:val="0"/>
          <w:numId w:val="6"/>
        </w:numPr>
        <w:tabs>
          <w:tab w:val="clear" w:pos="576"/>
          <w:tab w:val="left" w:pos="1152"/>
        </w:tabs>
        <w:spacing w:before="8" w:line="230" w:lineRule="exact"/>
        <w:ind w:left="576" w:right="36"/>
        <w:textAlignment w:val="baseline"/>
        <w:rPr>
          <w:rFonts w:ascii="Arial" w:eastAsia="Arial" w:hAnsi="Arial"/>
          <w:color w:val="000000"/>
          <w:sz w:val="20"/>
        </w:rPr>
      </w:pPr>
      <w:r>
        <w:rPr>
          <w:rFonts w:ascii="Arial" w:eastAsia="Arial" w:hAnsi="Arial"/>
          <w:color w:val="000000"/>
          <w:sz w:val="20"/>
        </w:rPr>
        <w:t>Cost Breakdown Requirements</w:t>
      </w:r>
    </w:p>
    <w:p w14:paraId="5C0BF213" w14:textId="77777777" w:rsidR="002A2FF8" w:rsidRDefault="00207291">
      <w:pPr>
        <w:numPr>
          <w:ilvl w:val="0"/>
          <w:numId w:val="5"/>
        </w:numPr>
        <w:tabs>
          <w:tab w:val="clear" w:pos="360"/>
          <w:tab w:val="left" w:pos="2736"/>
        </w:tabs>
        <w:spacing w:line="230" w:lineRule="exact"/>
        <w:ind w:left="2376" w:right="36"/>
        <w:textAlignment w:val="baseline"/>
        <w:rPr>
          <w:rFonts w:ascii="Arial" w:eastAsia="Arial" w:hAnsi="Arial"/>
          <w:color w:val="000000"/>
          <w:sz w:val="20"/>
        </w:rPr>
      </w:pPr>
      <w:r>
        <w:rPr>
          <w:rFonts w:ascii="Arial" w:eastAsia="Arial" w:hAnsi="Arial"/>
          <w:color w:val="000000"/>
          <w:sz w:val="20"/>
        </w:rPr>
        <w:t>Contractor Databook</w:t>
      </w:r>
    </w:p>
    <w:p w14:paraId="5152B5D7" w14:textId="77777777" w:rsidR="002A2FF8" w:rsidRDefault="00207291">
      <w:pPr>
        <w:numPr>
          <w:ilvl w:val="0"/>
          <w:numId w:val="5"/>
        </w:numPr>
        <w:tabs>
          <w:tab w:val="clear" w:pos="360"/>
          <w:tab w:val="left" w:pos="2736"/>
        </w:tabs>
        <w:spacing w:line="230" w:lineRule="exact"/>
        <w:ind w:left="2376" w:right="36"/>
        <w:textAlignment w:val="baseline"/>
        <w:rPr>
          <w:rFonts w:ascii="Arial" w:eastAsia="Arial" w:hAnsi="Arial"/>
          <w:color w:val="000000"/>
          <w:sz w:val="20"/>
        </w:rPr>
      </w:pPr>
      <w:r>
        <w:rPr>
          <w:rFonts w:ascii="Arial" w:eastAsia="Arial" w:hAnsi="Arial"/>
          <w:color w:val="000000"/>
          <w:sz w:val="20"/>
        </w:rPr>
        <w:t>Work Breakdown Structure</w:t>
      </w:r>
    </w:p>
    <w:p w14:paraId="6D16EB5E" w14:textId="77777777" w:rsidR="002A2FF8" w:rsidRDefault="00207291">
      <w:pPr>
        <w:numPr>
          <w:ilvl w:val="0"/>
          <w:numId w:val="5"/>
        </w:numPr>
        <w:tabs>
          <w:tab w:val="clear" w:pos="360"/>
          <w:tab w:val="left" w:pos="2736"/>
        </w:tabs>
        <w:spacing w:before="1" w:line="230" w:lineRule="exact"/>
        <w:ind w:left="2376" w:right="36"/>
        <w:textAlignment w:val="baseline"/>
        <w:rPr>
          <w:rFonts w:ascii="Arial" w:eastAsia="Arial" w:hAnsi="Arial"/>
          <w:color w:val="000000"/>
          <w:sz w:val="20"/>
        </w:rPr>
      </w:pPr>
      <w:proofErr w:type="spellStart"/>
      <w:r>
        <w:rPr>
          <w:rFonts w:ascii="Arial" w:eastAsia="Arial" w:hAnsi="Arial"/>
          <w:color w:val="000000"/>
          <w:sz w:val="20"/>
        </w:rPr>
        <w:t>Organisation</w:t>
      </w:r>
      <w:proofErr w:type="spellEnd"/>
      <w:r>
        <w:rPr>
          <w:rFonts w:ascii="Arial" w:eastAsia="Arial" w:hAnsi="Arial"/>
          <w:color w:val="000000"/>
          <w:sz w:val="20"/>
        </w:rPr>
        <w:t xml:space="preserve"> Breakdown Structure</w:t>
      </w:r>
    </w:p>
    <w:p w14:paraId="2350756E" w14:textId="77777777" w:rsidR="002A2FF8" w:rsidRDefault="00207291">
      <w:pPr>
        <w:numPr>
          <w:ilvl w:val="0"/>
          <w:numId w:val="5"/>
        </w:numPr>
        <w:tabs>
          <w:tab w:val="clear" w:pos="360"/>
          <w:tab w:val="left" w:pos="2736"/>
        </w:tabs>
        <w:spacing w:line="230" w:lineRule="exact"/>
        <w:ind w:left="2376" w:right="36"/>
        <w:textAlignment w:val="baseline"/>
        <w:rPr>
          <w:rFonts w:ascii="Arial" w:eastAsia="Arial" w:hAnsi="Arial"/>
          <w:color w:val="000000"/>
          <w:sz w:val="20"/>
        </w:rPr>
      </w:pPr>
      <w:r>
        <w:rPr>
          <w:rFonts w:ascii="Arial" w:eastAsia="Arial" w:hAnsi="Arial"/>
          <w:color w:val="000000"/>
          <w:sz w:val="20"/>
        </w:rPr>
        <w:t>Make or Buy Plan</w:t>
      </w:r>
    </w:p>
    <w:p w14:paraId="60B5AF3C" w14:textId="77777777" w:rsidR="002A2FF8" w:rsidRDefault="00207291">
      <w:pPr>
        <w:numPr>
          <w:ilvl w:val="0"/>
          <w:numId w:val="5"/>
        </w:numPr>
        <w:tabs>
          <w:tab w:val="clear" w:pos="360"/>
          <w:tab w:val="left" w:pos="2736"/>
        </w:tabs>
        <w:spacing w:before="1" w:line="230" w:lineRule="exact"/>
        <w:ind w:left="2376" w:right="36"/>
        <w:textAlignment w:val="baseline"/>
        <w:rPr>
          <w:rFonts w:ascii="Arial" w:eastAsia="Arial" w:hAnsi="Arial"/>
          <w:color w:val="000000"/>
          <w:sz w:val="20"/>
        </w:rPr>
      </w:pPr>
      <w:r>
        <w:rPr>
          <w:rFonts w:ascii="Arial" w:eastAsia="Arial" w:hAnsi="Arial"/>
          <w:color w:val="000000"/>
          <w:sz w:val="20"/>
        </w:rPr>
        <w:t>Questionnaire on Method of Allocation of Costs (QMAC)</w:t>
      </w:r>
    </w:p>
    <w:p w14:paraId="35108C6E" w14:textId="77777777" w:rsidR="002A2FF8" w:rsidRDefault="00207291">
      <w:pPr>
        <w:numPr>
          <w:ilvl w:val="0"/>
          <w:numId w:val="5"/>
        </w:numPr>
        <w:tabs>
          <w:tab w:val="clear" w:pos="360"/>
          <w:tab w:val="left" w:pos="2736"/>
        </w:tabs>
        <w:spacing w:line="230" w:lineRule="exact"/>
        <w:ind w:left="2376" w:right="36"/>
        <w:textAlignment w:val="baseline"/>
        <w:rPr>
          <w:rFonts w:ascii="Arial" w:eastAsia="Arial" w:hAnsi="Arial"/>
          <w:color w:val="000000"/>
          <w:spacing w:val="-1"/>
          <w:sz w:val="20"/>
        </w:rPr>
      </w:pPr>
      <w:r>
        <w:rPr>
          <w:rFonts w:ascii="Arial" w:eastAsia="Arial" w:hAnsi="Arial"/>
          <w:color w:val="000000"/>
          <w:spacing w:val="-1"/>
          <w:sz w:val="20"/>
        </w:rPr>
        <w:t>Cost Breakdown</w:t>
      </w:r>
    </w:p>
    <w:p w14:paraId="56E8268F" w14:textId="77777777" w:rsidR="002A2FF8" w:rsidRDefault="00207291">
      <w:pPr>
        <w:numPr>
          <w:ilvl w:val="0"/>
          <w:numId w:val="5"/>
        </w:numPr>
        <w:tabs>
          <w:tab w:val="clear" w:pos="360"/>
          <w:tab w:val="left" w:pos="2736"/>
        </w:tabs>
        <w:spacing w:line="230" w:lineRule="exact"/>
        <w:ind w:left="2376" w:right="36"/>
        <w:textAlignment w:val="baseline"/>
        <w:rPr>
          <w:rFonts w:ascii="Arial" w:eastAsia="Arial" w:hAnsi="Arial"/>
          <w:color w:val="000000"/>
          <w:sz w:val="20"/>
        </w:rPr>
      </w:pPr>
      <w:r>
        <w:rPr>
          <w:rFonts w:ascii="Arial" w:eastAsia="Arial" w:hAnsi="Arial"/>
          <w:color w:val="000000"/>
          <w:sz w:val="20"/>
        </w:rPr>
        <w:t xml:space="preserve">Profit Breakdown Requirements for a Qualifying </w:t>
      </w:r>
      <w:proofErr w:type="spellStart"/>
      <w:r>
        <w:rPr>
          <w:rFonts w:ascii="Arial" w:eastAsia="Arial" w:hAnsi="Arial"/>
          <w:color w:val="000000"/>
          <w:sz w:val="20"/>
        </w:rPr>
        <w:t>Defence</w:t>
      </w:r>
      <w:proofErr w:type="spellEnd"/>
      <w:r>
        <w:rPr>
          <w:rFonts w:ascii="Arial" w:eastAsia="Arial" w:hAnsi="Arial"/>
          <w:color w:val="000000"/>
          <w:sz w:val="20"/>
        </w:rPr>
        <w:t xml:space="preserve"> Contract</w:t>
      </w:r>
    </w:p>
    <w:p w14:paraId="231C2A8C" w14:textId="77777777" w:rsidR="002A2FF8" w:rsidRDefault="00207291">
      <w:pPr>
        <w:numPr>
          <w:ilvl w:val="0"/>
          <w:numId w:val="5"/>
        </w:numPr>
        <w:tabs>
          <w:tab w:val="clear" w:pos="360"/>
          <w:tab w:val="left" w:pos="2736"/>
        </w:tabs>
        <w:spacing w:line="226" w:lineRule="exact"/>
        <w:ind w:left="2376" w:right="36"/>
        <w:textAlignment w:val="baseline"/>
        <w:rPr>
          <w:rFonts w:ascii="Arial" w:eastAsia="Arial" w:hAnsi="Arial"/>
          <w:color w:val="000000"/>
          <w:sz w:val="20"/>
        </w:rPr>
      </w:pPr>
      <w:r>
        <w:rPr>
          <w:rFonts w:ascii="Arial" w:eastAsia="Arial" w:hAnsi="Arial"/>
          <w:color w:val="000000"/>
          <w:sz w:val="20"/>
        </w:rPr>
        <w:t>Profit Breakdown Requirements for a Non-qualifying Contract</w:t>
      </w:r>
    </w:p>
    <w:p w14:paraId="0A98F43C" w14:textId="77777777" w:rsidR="002A2FF8" w:rsidRDefault="00207291">
      <w:pPr>
        <w:numPr>
          <w:ilvl w:val="0"/>
          <w:numId w:val="5"/>
        </w:numPr>
        <w:tabs>
          <w:tab w:val="clear" w:pos="360"/>
          <w:tab w:val="left" w:pos="2736"/>
        </w:tabs>
        <w:spacing w:line="230" w:lineRule="exact"/>
        <w:ind w:left="2376" w:right="36"/>
        <w:textAlignment w:val="baseline"/>
        <w:rPr>
          <w:rFonts w:ascii="Arial" w:eastAsia="Arial" w:hAnsi="Arial"/>
          <w:color w:val="000000"/>
          <w:sz w:val="20"/>
        </w:rPr>
      </w:pPr>
      <w:r>
        <w:rPr>
          <w:rFonts w:ascii="Arial" w:eastAsia="Arial" w:hAnsi="Arial"/>
          <w:color w:val="000000"/>
          <w:sz w:val="20"/>
        </w:rPr>
        <w:t>Requirement for DEFFORM 815 for a Non-qualifying Contract</w:t>
      </w:r>
    </w:p>
    <w:p w14:paraId="28DE5E31" w14:textId="77777777" w:rsidR="002A2FF8" w:rsidRDefault="00207291">
      <w:pPr>
        <w:numPr>
          <w:ilvl w:val="0"/>
          <w:numId w:val="5"/>
        </w:numPr>
        <w:tabs>
          <w:tab w:val="clear" w:pos="360"/>
          <w:tab w:val="left" w:pos="2736"/>
        </w:tabs>
        <w:spacing w:before="1" w:line="230" w:lineRule="exact"/>
        <w:ind w:left="2376" w:right="36"/>
        <w:textAlignment w:val="baseline"/>
        <w:rPr>
          <w:rFonts w:ascii="Arial" w:eastAsia="Arial" w:hAnsi="Arial"/>
          <w:color w:val="000000"/>
          <w:sz w:val="20"/>
        </w:rPr>
      </w:pPr>
      <w:r>
        <w:rPr>
          <w:rFonts w:ascii="Arial" w:eastAsia="Arial" w:hAnsi="Arial"/>
          <w:color w:val="000000"/>
          <w:sz w:val="20"/>
        </w:rPr>
        <w:t>Mandatory Criteria</w:t>
      </w:r>
    </w:p>
    <w:p w14:paraId="75D040B5" w14:textId="77777777" w:rsidR="002A2FF8" w:rsidRDefault="00207291">
      <w:pPr>
        <w:numPr>
          <w:ilvl w:val="0"/>
          <w:numId w:val="4"/>
        </w:numPr>
        <w:tabs>
          <w:tab w:val="clear" w:pos="576"/>
          <w:tab w:val="left" w:pos="1152"/>
          <w:tab w:val="left" w:pos="7704"/>
        </w:tabs>
        <w:spacing w:before="7" w:line="230" w:lineRule="exact"/>
        <w:ind w:left="576" w:right="36"/>
        <w:textAlignment w:val="baseline"/>
        <w:rPr>
          <w:rFonts w:ascii="Arial" w:eastAsia="Arial" w:hAnsi="Arial"/>
          <w:color w:val="000000"/>
          <w:sz w:val="20"/>
        </w:rPr>
      </w:pPr>
      <w:r>
        <w:rPr>
          <w:rFonts w:ascii="Arial" w:eastAsia="Arial" w:hAnsi="Arial"/>
          <w:color w:val="000000"/>
          <w:sz w:val="20"/>
        </w:rPr>
        <w:t xml:space="preserve">Section E </w:t>
      </w:r>
      <w:r>
        <w:rPr>
          <w:rFonts w:ascii="Arial" w:eastAsia="Arial" w:hAnsi="Arial"/>
          <w:color w:val="000000"/>
          <w:sz w:val="23"/>
        </w:rPr>
        <w:t xml:space="preserve">– </w:t>
      </w:r>
      <w:r>
        <w:rPr>
          <w:rFonts w:ascii="Arial" w:eastAsia="Arial" w:hAnsi="Arial"/>
          <w:color w:val="000000"/>
          <w:sz w:val="20"/>
        </w:rPr>
        <w:t>Instructions on Submitting Your Tender</w:t>
      </w:r>
      <w:r>
        <w:rPr>
          <w:rFonts w:ascii="Arial" w:eastAsia="Arial" w:hAnsi="Arial"/>
          <w:color w:val="000000"/>
          <w:sz w:val="20"/>
        </w:rPr>
        <w:tab/>
        <w:t>Page 15</w:t>
      </w:r>
    </w:p>
    <w:p w14:paraId="514F67D3" w14:textId="77777777" w:rsidR="002A2FF8" w:rsidRDefault="00207291">
      <w:pPr>
        <w:numPr>
          <w:ilvl w:val="0"/>
          <w:numId w:val="5"/>
        </w:numPr>
        <w:tabs>
          <w:tab w:val="clear" w:pos="360"/>
          <w:tab w:val="left" w:pos="2736"/>
        </w:tabs>
        <w:spacing w:before="13" w:after="549" w:line="230" w:lineRule="exact"/>
        <w:ind w:left="2376" w:right="36"/>
        <w:textAlignment w:val="baseline"/>
        <w:rPr>
          <w:rFonts w:ascii="Arial" w:eastAsia="Arial" w:hAnsi="Arial"/>
          <w:color w:val="000000"/>
          <w:sz w:val="20"/>
        </w:rPr>
      </w:pPr>
      <w:r>
        <w:rPr>
          <w:rFonts w:ascii="Arial" w:eastAsia="Arial" w:hAnsi="Arial"/>
          <w:color w:val="000000"/>
          <w:sz w:val="20"/>
        </w:rPr>
        <w:t>Submission of your Tender</w:t>
      </w:r>
    </w:p>
    <w:tbl>
      <w:tblPr>
        <w:tblW w:w="0" w:type="auto"/>
        <w:tblLayout w:type="fixed"/>
        <w:tblCellMar>
          <w:left w:w="0" w:type="dxa"/>
          <w:right w:w="0" w:type="dxa"/>
        </w:tblCellMar>
        <w:tblLook w:val="04A0" w:firstRow="1" w:lastRow="0" w:firstColumn="1" w:lastColumn="0" w:noHBand="0" w:noVBand="1"/>
      </w:tblPr>
      <w:tblGrid>
        <w:gridCol w:w="1778"/>
        <w:gridCol w:w="7842"/>
      </w:tblGrid>
      <w:tr w:rsidR="002A2FF8" w14:paraId="1ADB4E35" w14:textId="77777777">
        <w:trPr>
          <w:trHeight w:hRule="exact" w:val="795"/>
        </w:trPr>
        <w:tc>
          <w:tcPr>
            <w:tcW w:w="1778" w:type="dxa"/>
          </w:tcPr>
          <w:p w14:paraId="6E4EDE18" w14:textId="77777777" w:rsidR="002A2FF8" w:rsidRDefault="00207291">
            <w:pPr>
              <w:spacing w:after="13"/>
              <w:ind w:left="127"/>
              <w:jc w:val="right"/>
              <w:textAlignment w:val="baseline"/>
            </w:pPr>
            <w:r>
              <w:rPr>
                <w:noProof/>
              </w:rPr>
              <w:drawing>
                <wp:inline distT="0" distB="0" distL="0" distR="0" wp14:anchorId="1B045DFF" wp14:editId="1196B07E">
                  <wp:extent cx="1048385" cy="49657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pic:cNvPicPr preferRelativeResize="0"/>
                        </pic:nvPicPr>
                        <pic:blipFill>
                          <a:blip r:embed="rId18"/>
                          <a:stretch>
                            <a:fillRect/>
                          </a:stretch>
                        </pic:blipFill>
                        <pic:spPr>
                          <a:xfrm>
                            <a:off x="0" y="0"/>
                            <a:ext cx="1048385" cy="496570"/>
                          </a:xfrm>
                          <a:prstGeom prst="rect">
                            <a:avLst/>
                          </a:prstGeom>
                        </pic:spPr>
                      </pic:pic>
                    </a:graphicData>
                  </a:graphic>
                </wp:inline>
              </w:drawing>
            </w:r>
          </w:p>
        </w:tc>
        <w:tc>
          <w:tcPr>
            <w:tcW w:w="7842" w:type="dxa"/>
          </w:tcPr>
          <w:p w14:paraId="62AB33C1" w14:textId="77777777" w:rsidR="002A2FF8" w:rsidRDefault="00207291">
            <w:pPr>
              <w:spacing w:before="83" w:line="248" w:lineRule="exact"/>
              <w:ind w:right="252"/>
              <w:jc w:val="right"/>
              <w:textAlignment w:val="baseline"/>
              <w:rPr>
                <w:rFonts w:ascii="Calibri" w:eastAsia="Calibri" w:hAnsi="Calibri"/>
                <w:color w:val="767070"/>
                <w:sz w:val="23"/>
              </w:rPr>
            </w:pPr>
            <w:r>
              <w:rPr>
                <w:rFonts w:ascii="Calibri" w:eastAsia="Calibri" w:hAnsi="Calibri"/>
                <w:color w:val="767070"/>
                <w:sz w:val="23"/>
              </w:rPr>
              <w:t xml:space="preserve">Built Intelligence Ltd, Head Office, 62 Prince St, Bristol, BS1 </w:t>
            </w:r>
            <w:proofErr w:type="gramStart"/>
            <w:r>
              <w:rPr>
                <w:rFonts w:ascii="Calibri" w:eastAsia="Calibri" w:hAnsi="Calibri"/>
                <w:color w:val="767070"/>
                <w:sz w:val="23"/>
              </w:rPr>
              <w:t>4QD</w:t>
            </w:r>
            <w:proofErr w:type="gramEnd"/>
          </w:p>
          <w:p w14:paraId="5CED68D3" w14:textId="77777777" w:rsidR="002A2FF8" w:rsidRDefault="00207291">
            <w:pPr>
              <w:spacing w:before="140" w:after="72" w:line="248" w:lineRule="exact"/>
              <w:ind w:right="252"/>
              <w:jc w:val="right"/>
              <w:textAlignment w:val="baseline"/>
              <w:rPr>
                <w:rFonts w:ascii="Calibri" w:eastAsia="Calibri" w:hAnsi="Calibri"/>
                <w:color w:val="7E7E7E"/>
                <w:sz w:val="23"/>
              </w:rPr>
            </w:pPr>
            <w:r>
              <w:rPr>
                <w:rFonts w:ascii="Calibri" w:eastAsia="Calibri" w:hAnsi="Calibri"/>
                <w:color w:val="7E7E7E"/>
                <w:sz w:val="23"/>
              </w:rPr>
              <w:t>Page</w:t>
            </w:r>
            <w:r>
              <w:rPr>
                <w:rFonts w:ascii="Calibri" w:eastAsia="Calibri" w:hAnsi="Calibri"/>
                <w:color w:val="767070"/>
                <w:sz w:val="23"/>
              </w:rPr>
              <w:t xml:space="preserve"> | </w:t>
            </w:r>
            <w:r>
              <w:rPr>
                <w:rFonts w:ascii="Calibri" w:eastAsia="Calibri" w:hAnsi="Calibri"/>
                <w:b/>
                <w:color w:val="767070"/>
              </w:rPr>
              <w:t>8</w:t>
            </w:r>
          </w:p>
        </w:tc>
      </w:tr>
    </w:tbl>
    <w:p w14:paraId="6A53FBC7" w14:textId="77777777" w:rsidR="002A2FF8" w:rsidRDefault="002A2FF8">
      <w:pPr>
        <w:sectPr w:rsidR="002A2FF8">
          <w:pgSz w:w="11909" w:h="16838"/>
          <w:pgMar w:top="700" w:right="1307" w:bottom="129" w:left="982" w:header="720" w:footer="720" w:gutter="0"/>
          <w:cols w:space="720"/>
        </w:sectPr>
      </w:pPr>
    </w:p>
    <w:p w14:paraId="32EEE7CC" w14:textId="77777777" w:rsidR="002A2FF8" w:rsidRDefault="00207291">
      <w:pPr>
        <w:spacing w:before="10" w:after="505"/>
        <w:ind w:left="4706" w:right="133"/>
        <w:textAlignment w:val="baseline"/>
      </w:pPr>
      <w:r>
        <w:rPr>
          <w:noProof/>
        </w:rPr>
        <w:lastRenderedPageBreak/>
        <w:drawing>
          <wp:inline distT="0" distB="0" distL="0" distR="0" wp14:anchorId="5CFD95BB" wp14:editId="07661D79">
            <wp:extent cx="3035935" cy="40259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pic:cNvPicPr preferRelativeResize="0"/>
                  </pic:nvPicPr>
                  <pic:blipFill>
                    <a:blip r:embed="rId10"/>
                    <a:stretch>
                      <a:fillRect/>
                    </a:stretch>
                  </pic:blipFill>
                  <pic:spPr>
                    <a:xfrm>
                      <a:off x="0" y="0"/>
                      <a:ext cx="3035935" cy="402590"/>
                    </a:xfrm>
                    <a:prstGeom prst="rect">
                      <a:avLst/>
                    </a:prstGeom>
                  </pic:spPr>
                </pic:pic>
              </a:graphicData>
            </a:graphic>
          </wp:inline>
        </w:drawing>
      </w:r>
    </w:p>
    <w:p w14:paraId="123F432C" w14:textId="77777777" w:rsidR="002A2FF8" w:rsidRDefault="00207291">
      <w:pPr>
        <w:numPr>
          <w:ilvl w:val="0"/>
          <w:numId w:val="5"/>
        </w:numPr>
        <w:tabs>
          <w:tab w:val="clear" w:pos="360"/>
          <w:tab w:val="left" w:pos="2736"/>
        </w:tabs>
        <w:spacing w:before="1" w:line="230" w:lineRule="exact"/>
        <w:ind w:left="2736" w:hanging="360"/>
        <w:textAlignment w:val="baseline"/>
        <w:rPr>
          <w:rFonts w:ascii="Arial" w:eastAsia="Arial" w:hAnsi="Arial"/>
          <w:color w:val="000000"/>
          <w:sz w:val="20"/>
        </w:rPr>
      </w:pPr>
      <w:r>
        <w:rPr>
          <w:rFonts w:ascii="Arial" w:eastAsia="Arial" w:hAnsi="Arial"/>
          <w:color w:val="000000"/>
          <w:sz w:val="20"/>
        </w:rPr>
        <w:t>Samples</w:t>
      </w:r>
    </w:p>
    <w:p w14:paraId="20009C18" w14:textId="77777777" w:rsidR="002A2FF8" w:rsidRDefault="00207291">
      <w:pPr>
        <w:numPr>
          <w:ilvl w:val="0"/>
          <w:numId w:val="7"/>
        </w:numPr>
        <w:tabs>
          <w:tab w:val="clear" w:pos="648"/>
          <w:tab w:val="left" w:pos="1224"/>
          <w:tab w:val="left" w:pos="7704"/>
        </w:tabs>
        <w:spacing w:before="1" w:line="230" w:lineRule="exact"/>
        <w:ind w:left="576"/>
        <w:textAlignment w:val="baseline"/>
        <w:rPr>
          <w:rFonts w:ascii="Arial" w:eastAsia="Arial" w:hAnsi="Arial"/>
          <w:color w:val="000000"/>
          <w:sz w:val="20"/>
        </w:rPr>
      </w:pPr>
      <w:r>
        <w:rPr>
          <w:rFonts w:ascii="Arial" w:eastAsia="Arial" w:hAnsi="Arial"/>
          <w:color w:val="000000"/>
          <w:sz w:val="20"/>
        </w:rPr>
        <w:t>Section F – Conditions of Tendering</w:t>
      </w:r>
      <w:r>
        <w:rPr>
          <w:rFonts w:ascii="Arial" w:eastAsia="Arial" w:hAnsi="Arial"/>
          <w:color w:val="000000"/>
          <w:sz w:val="20"/>
        </w:rPr>
        <w:tab/>
        <w:t>Page 16</w:t>
      </w:r>
    </w:p>
    <w:p w14:paraId="52710588" w14:textId="77777777" w:rsidR="002A2FF8" w:rsidRDefault="00207291">
      <w:pPr>
        <w:numPr>
          <w:ilvl w:val="0"/>
          <w:numId w:val="5"/>
        </w:numPr>
        <w:tabs>
          <w:tab w:val="clear" w:pos="360"/>
          <w:tab w:val="left" w:pos="2736"/>
        </w:tabs>
        <w:spacing w:before="19" w:line="230" w:lineRule="exact"/>
        <w:ind w:left="2736" w:hanging="360"/>
        <w:textAlignment w:val="baseline"/>
        <w:rPr>
          <w:rFonts w:ascii="Arial" w:eastAsia="Arial" w:hAnsi="Arial"/>
          <w:color w:val="000000"/>
          <w:sz w:val="20"/>
        </w:rPr>
      </w:pPr>
      <w:r>
        <w:rPr>
          <w:rFonts w:ascii="Arial" w:eastAsia="Arial" w:hAnsi="Arial"/>
          <w:color w:val="000000"/>
          <w:sz w:val="20"/>
        </w:rPr>
        <w:t>Conforming to the Law</w:t>
      </w:r>
    </w:p>
    <w:p w14:paraId="54EE10D1" w14:textId="77777777" w:rsidR="002A2FF8" w:rsidRDefault="00207291">
      <w:pPr>
        <w:numPr>
          <w:ilvl w:val="0"/>
          <w:numId w:val="5"/>
        </w:numPr>
        <w:tabs>
          <w:tab w:val="clear" w:pos="360"/>
          <w:tab w:val="left" w:pos="2736"/>
        </w:tabs>
        <w:spacing w:before="1" w:line="230" w:lineRule="exact"/>
        <w:ind w:left="2736" w:hanging="360"/>
        <w:textAlignment w:val="baseline"/>
        <w:rPr>
          <w:rFonts w:ascii="Arial" w:eastAsia="Arial" w:hAnsi="Arial"/>
          <w:color w:val="000000"/>
          <w:sz w:val="20"/>
        </w:rPr>
      </w:pPr>
      <w:r>
        <w:rPr>
          <w:rFonts w:ascii="Arial" w:eastAsia="Arial" w:hAnsi="Arial"/>
          <w:color w:val="000000"/>
          <w:sz w:val="20"/>
        </w:rPr>
        <w:t>Fraud and Other Illegal Practices</w:t>
      </w:r>
    </w:p>
    <w:p w14:paraId="4C07F6AB" w14:textId="77777777" w:rsidR="002A2FF8" w:rsidRDefault="00207291">
      <w:pPr>
        <w:numPr>
          <w:ilvl w:val="0"/>
          <w:numId w:val="5"/>
        </w:numPr>
        <w:tabs>
          <w:tab w:val="clear" w:pos="360"/>
          <w:tab w:val="left" w:pos="2736"/>
        </w:tabs>
        <w:spacing w:line="225" w:lineRule="exact"/>
        <w:ind w:left="2736" w:hanging="360"/>
        <w:textAlignment w:val="baseline"/>
        <w:rPr>
          <w:rFonts w:ascii="Arial" w:eastAsia="Arial" w:hAnsi="Arial"/>
          <w:color w:val="000000"/>
          <w:sz w:val="20"/>
        </w:rPr>
      </w:pPr>
      <w:r>
        <w:rPr>
          <w:rFonts w:ascii="Arial" w:eastAsia="Arial" w:hAnsi="Arial"/>
          <w:color w:val="000000"/>
          <w:sz w:val="20"/>
        </w:rPr>
        <w:t>Conflicts of Interest</w:t>
      </w:r>
    </w:p>
    <w:p w14:paraId="688EE8AB" w14:textId="77777777" w:rsidR="002A2FF8" w:rsidRDefault="00207291">
      <w:pPr>
        <w:numPr>
          <w:ilvl w:val="0"/>
          <w:numId w:val="5"/>
        </w:numPr>
        <w:tabs>
          <w:tab w:val="clear" w:pos="360"/>
          <w:tab w:val="left" w:pos="2736"/>
        </w:tabs>
        <w:spacing w:before="1" w:line="230" w:lineRule="exact"/>
        <w:ind w:left="2736" w:hanging="360"/>
        <w:textAlignment w:val="baseline"/>
        <w:rPr>
          <w:rFonts w:ascii="Arial" w:eastAsia="Arial" w:hAnsi="Arial"/>
          <w:color w:val="000000"/>
          <w:sz w:val="20"/>
        </w:rPr>
      </w:pPr>
      <w:r>
        <w:rPr>
          <w:rFonts w:ascii="Arial" w:eastAsia="Arial" w:hAnsi="Arial"/>
          <w:color w:val="000000"/>
          <w:sz w:val="20"/>
        </w:rPr>
        <w:t>Government Furnished Assets</w:t>
      </w:r>
    </w:p>
    <w:p w14:paraId="4D80CD33" w14:textId="77777777" w:rsidR="002A2FF8" w:rsidRDefault="00207291">
      <w:pPr>
        <w:numPr>
          <w:ilvl w:val="0"/>
          <w:numId w:val="5"/>
        </w:numPr>
        <w:tabs>
          <w:tab w:val="clear" w:pos="360"/>
          <w:tab w:val="left" w:pos="2736"/>
        </w:tabs>
        <w:spacing w:line="230" w:lineRule="exact"/>
        <w:ind w:left="2736" w:hanging="360"/>
        <w:textAlignment w:val="baseline"/>
        <w:rPr>
          <w:rFonts w:ascii="Arial" w:eastAsia="Arial" w:hAnsi="Arial"/>
          <w:color w:val="000000"/>
          <w:sz w:val="20"/>
        </w:rPr>
      </w:pPr>
      <w:r>
        <w:rPr>
          <w:rFonts w:ascii="Arial" w:eastAsia="Arial" w:hAnsi="Arial"/>
          <w:color w:val="000000"/>
          <w:sz w:val="20"/>
        </w:rPr>
        <w:t>Publicity Announcement</w:t>
      </w:r>
    </w:p>
    <w:p w14:paraId="614CF8A3" w14:textId="77777777" w:rsidR="002A2FF8" w:rsidRDefault="00207291">
      <w:pPr>
        <w:numPr>
          <w:ilvl w:val="0"/>
          <w:numId w:val="5"/>
        </w:numPr>
        <w:tabs>
          <w:tab w:val="clear" w:pos="360"/>
          <w:tab w:val="left" w:pos="2736"/>
        </w:tabs>
        <w:spacing w:before="1" w:line="230" w:lineRule="exact"/>
        <w:ind w:left="2736" w:hanging="360"/>
        <w:textAlignment w:val="baseline"/>
        <w:rPr>
          <w:rFonts w:ascii="Arial" w:eastAsia="Arial" w:hAnsi="Arial"/>
          <w:color w:val="000000"/>
          <w:sz w:val="20"/>
        </w:rPr>
      </w:pPr>
      <w:r>
        <w:rPr>
          <w:rFonts w:ascii="Arial" w:eastAsia="Arial" w:hAnsi="Arial"/>
          <w:color w:val="000000"/>
          <w:sz w:val="20"/>
        </w:rPr>
        <w:t>Sensitive Information</w:t>
      </w:r>
    </w:p>
    <w:p w14:paraId="60EB809F" w14:textId="77777777" w:rsidR="002A2FF8" w:rsidRDefault="00207291">
      <w:pPr>
        <w:numPr>
          <w:ilvl w:val="0"/>
          <w:numId w:val="5"/>
        </w:numPr>
        <w:tabs>
          <w:tab w:val="clear" w:pos="360"/>
          <w:tab w:val="left" w:pos="2736"/>
        </w:tabs>
        <w:spacing w:line="230" w:lineRule="exact"/>
        <w:ind w:left="2736" w:right="504" w:hanging="360"/>
        <w:textAlignment w:val="baseline"/>
        <w:rPr>
          <w:rFonts w:ascii="Arial" w:eastAsia="Arial" w:hAnsi="Arial"/>
          <w:color w:val="000000"/>
          <w:sz w:val="20"/>
        </w:rPr>
      </w:pPr>
      <w:r>
        <w:rPr>
          <w:rFonts w:ascii="Arial" w:eastAsia="Arial" w:hAnsi="Arial"/>
          <w:color w:val="000000"/>
          <w:sz w:val="20"/>
        </w:rPr>
        <w:t xml:space="preserve">Remedies for Actionable Contraventions under the </w:t>
      </w:r>
      <w:proofErr w:type="spellStart"/>
      <w:r>
        <w:rPr>
          <w:rFonts w:ascii="Arial" w:eastAsia="Arial" w:hAnsi="Arial"/>
          <w:color w:val="000000"/>
          <w:sz w:val="20"/>
        </w:rPr>
        <w:t>Defence</w:t>
      </w:r>
      <w:proofErr w:type="spellEnd"/>
      <w:r>
        <w:rPr>
          <w:rFonts w:ascii="Arial" w:eastAsia="Arial" w:hAnsi="Arial"/>
          <w:color w:val="000000"/>
          <w:sz w:val="20"/>
        </w:rPr>
        <w:t xml:space="preserve"> Reform Act 2014</w:t>
      </w:r>
    </w:p>
    <w:p w14:paraId="45B233D2" w14:textId="77777777" w:rsidR="002A2FF8" w:rsidRDefault="00207291">
      <w:pPr>
        <w:numPr>
          <w:ilvl w:val="0"/>
          <w:numId w:val="5"/>
        </w:numPr>
        <w:tabs>
          <w:tab w:val="clear" w:pos="360"/>
          <w:tab w:val="left" w:pos="2736"/>
        </w:tabs>
        <w:spacing w:before="1" w:line="230" w:lineRule="exact"/>
        <w:ind w:left="2736" w:hanging="360"/>
        <w:textAlignment w:val="baseline"/>
        <w:rPr>
          <w:rFonts w:ascii="Arial" w:eastAsia="Arial" w:hAnsi="Arial"/>
          <w:color w:val="000000"/>
          <w:sz w:val="20"/>
        </w:rPr>
      </w:pPr>
      <w:r>
        <w:rPr>
          <w:rFonts w:ascii="Arial" w:eastAsia="Arial" w:hAnsi="Arial"/>
          <w:color w:val="000000"/>
          <w:sz w:val="20"/>
        </w:rPr>
        <w:t>Reportable Requirements</w:t>
      </w:r>
    </w:p>
    <w:p w14:paraId="607AD3E2" w14:textId="77777777" w:rsidR="002A2FF8" w:rsidRDefault="00207291">
      <w:pPr>
        <w:numPr>
          <w:ilvl w:val="0"/>
          <w:numId w:val="5"/>
        </w:numPr>
        <w:tabs>
          <w:tab w:val="clear" w:pos="360"/>
          <w:tab w:val="left" w:pos="2736"/>
        </w:tabs>
        <w:spacing w:line="230" w:lineRule="exact"/>
        <w:ind w:left="2736" w:hanging="360"/>
        <w:textAlignment w:val="baseline"/>
        <w:rPr>
          <w:rFonts w:ascii="Arial" w:eastAsia="Arial" w:hAnsi="Arial"/>
          <w:color w:val="000000"/>
          <w:sz w:val="20"/>
        </w:rPr>
      </w:pPr>
      <w:r>
        <w:rPr>
          <w:rFonts w:ascii="Arial" w:eastAsia="Arial" w:hAnsi="Arial"/>
          <w:color w:val="000000"/>
          <w:sz w:val="20"/>
        </w:rPr>
        <w:t>Specific Conditions of Tendering</w:t>
      </w:r>
    </w:p>
    <w:p w14:paraId="631F61B6" w14:textId="77777777" w:rsidR="002A2FF8" w:rsidRDefault="00207291">
      <w:pPr>
        <w:numPr>
          <w:ilvl w:val="0"/>
          <w:numId w:val="7"/>
        </w:numPr>
        <w:tabs>
          <w:tab w:val="clear" w:pos="648"/>
          <w:tab w:val="left" w:pos="1224"/>
          <w:tab w:val="left" w:pos="8136"/>
        </w:tabs>
        <w:spacing w:before="121" w:line="230" w:lineRule="exact"/>
        <w:ind w:left="576"/>
        <w:textAlignment w:val="baseline"/>
        <w:rPr>
          <w:rFonts w:ascii="Arial" w:eastAsia="Arial" w:hAnsi="Arial"/>
          <w:color w:val="000000"/>
          <w:sz w:val="20"/>
        </w:rPr>
      </w:pPr>
      <w:r>
        <w:rPr>
          <w:rFonts w:ascii="Arial" w:eastAsia="Arial" w:hAnsi="Arial"/>
          <w:color w:val="000000"/>
          <w:sz w:val="20"/>
        </w:rPr>
        <w:t xml:space="preserve">DEFFORM </w:t>
      </w:r>
      <w:proofErr w:type="gramStart"/>
      <w:r>
        <w:rPr>
          <w:rFonts w:ascii="Arial" w:eastAsia="Arial" w:hAnsi="Arial"/>
          <w:color w:val="000000"/>
          <w:sz w:val="20"/>
        </w:rPr>
        <w:t>47ST</w:t>
      </w:r>
      <w:proofErr w:type="gramEnd"/>
      <w:r>
        <w:rPr>
          <w:rFonts w:ascii="Arial" w:eastAsia="Arial" w:hAnsi="Arial"/>
          <w:color w:val="000000"/>
          <w:sz w:val="20"/>
        </w:rPr>
        <w:t xml:space="preserve"> Annex A – Tender Submission Document (Offer)</w:t>
      </w:r>
      <w:r>
        <w:rPr>
          <w:rFonts w:ascii="Arial" w:eastAsia="Arial" w:hAnsi="Arial"/>
          <w:color w:val="000000"/>
          <w:sz w:val="20"/>
        </w:rPr>
        <w:tab/>
        <w:t>Page A1</w:t>
      </w:r>
    </w:p>
    <w:p w14:paraId="45F47070" w14:textId="77777777" w:rsidR="002A2FF8" w:rsidRDefault="00207291">
      <w:pPr>
        <w:numPr>
          <w:ilvl w:val="0"/>
          <w:numId w:val="8"/>
        </w:numPr>
        <w:tabs>
          <w:tab w:val="clear" w:pos="648"/>
          <w:tab w:val="left" w:pos="1224"/>
        </w:tabs>
        <w:spacing w:before="135" w:line="230" w:lineRule="exact"/>
        <w:ind w:left="576" w:right="648"/>
        <w:jc w:val="both"/>
        <w:textAlignment w:val="baseline"/>
        <w:rPr>
          <w:rFonts w:ascii="Arial" w:eastAsia="Arial" w:hAnsi="Arial"/>
          <w:color w:val="000000"/>
          <w:sz w:val="20"/>
        </w:rPr>
      </w:pPr>
      <w:r>
        <w:rPr>
          <w:rFonts w:ascii="Arial" w:eastAsia="Arial" w:hAnsi="Arial"/>
          <w:color w:val="000000"/>
          <w:sz w:val="20"/>
        </w:rPr>
        <w:t xml:space="preserve">Appendix 1 to DEFFORM </w:t>
      </w:r>
      <w:proofErr w:type="gramStart"/>
      <w:r>
        <w:rPr>
          <w:rFonts w:ascii="Arial" w:eastAsia="Arial" w:hAnsi="Arial"/>
          <w:color w:val="000000"/>
          <w:sz w:val="20"/>
        </w:rPr>
        <w:t>47ST</w:t>
      </w:r>
      <w:proofErr w:type="gramEnd"/>
      <w:r>
        <w:rPr>
          <w:rFonts w:ascii="Arial" w:eastAsia="Arial" w:hAnsi="Arial"/>
          <w:color w:val="000000"/>
          <w:sz w:val="20"/>
        </w:rPr>
        <w:t xml:space="preserve"> Annex A (Offer) – Information on Mandatory Declaration Returns</w:t>
      </w:r>
    </w:p>
    <w:p w14:paraId="4D8A530D" w14:textId="77777777" w:rsidR="002A2FF8" w:rsidRDefault="00207291">
      <w:pPr>
        <w:numPr>
          <w:ilvl w:val="0"/>
          <w:numId w:val="9"/>
        </w:numPr>
        <w:tabs>
          <w:tab w:val="clear" w:pos="648"/>
          <w:tab w:val="left" w:pos="1224"/>
        </w:tabs>
        <w:spacing w:before="135" w:line="230" w:lineRule="exact"/>
        <w:ind w:left="576"/>
        <w:jc w:val="both"/>
        <w:textAlignment w:val="baseline"/>
        <w:rPr>
          <w:rFonts w:ascii="Arial" w:eastAsia="Arial" w:hAnsi="Arial"/>
          <w:color w:val="000000"/>
          <w:spacing w:val="-2"/>
          <w:sz w:val="20"/>
        </w:rPr>
      </w:pPr>
      <w:r>
        <w:rPr>
          <w:rFonts w:ascii="Arial" w:eastAsia="Arial" w:hAnsi="Arial"/>
          <w:color w:val="000000"/>
          <w:spacing w:val="-2"/>
          <w:sz w:val="20"/>
        </w:rPr>
        <w:t>Schedule of Requirements:</w:t>
      </w:r>
    </w:p>
    <w:p w14:paraId="4EA0F5CF" w14:textId="77777777" w:rsidR="002A2FF8" w:rsidRDefault="00207291">
      <w:pPr>
        <w:numPr>
          <w:ilvl w:val="0"/>
          <w:numId w:val="9"/>
        </w:numPr>
        <w:tabs>
          <w:tab w:val="clear" w:pos="648"/>
          <w:tab w:val="left" w:pos="1224"/>
        </w:tabs>
        <w:spacing w:before="134" w:line="230" w:lineRule="exact"/>
        <w:ind w:left="576"/>
        <w:jc w:val="both"/>
        <w:textAlignment w:val="baseline"/>
        <w:rPr>
          <w:rFonts w:ascii="Arial" w:eastAsia="Arial" w:hAnsi="Arial"/>
          <w:color w:val="000000"/>
          <w:spacing w:val="-2"/>
          <w:sz w:val="20"/>
        </w:rPr>
      </w:pPr>
      <w:r>
        <w:rPr>
          <w:rFonts w:ascii="Arial" w:eastAsia="Arial" w:hAnsi="Arial"/>
          <w:color w:val="000000"/>
          <w:spacing w:val="-2"/>
          <w:sz w:val="20"/>
        </w:rPr>
        <w:t>Statement of Requirement:</w:t>
      </w:r>
    </w:p>
    <w:p w14:paraId="1002E91C" w14:textId="77777777" w:rsidR="002A2FF8" w:rsidRDefault="00207291">
      <w:pPr>
        <w:numPr>
          <w:ilvl w:val="0"/>
          <w:numId w:val="9"/>
        </w:numPr>
        <w:tabs>
          <w:tab w:val="clear" w:pos="648"/>
          <w:tab w:val="left" w:pos="1224"/>
        </w:tabs>
        <w:spacing w:before="135" w:line="230" w:lineRule="exact"/>
        <w:ind w:left="576"/>
        <w:jc w:val="both"/>
        <w:textAlignment w:val="baseline"/>
        <w:rPr>
          <w:rFonts w:ascii="Arial" w:eastAsia="Arial" w:hAnsi="Arial"/>
          <w:color w:val="000000"/>
          <w:spacing w:val="-2"/>
          <w:sz w:val="20"/>
        </w:rPr>
      </w:pPr>
      <w:r>
        <w:rPr>
          <w:rFonts w:ascii="Arial" w:eastAsia="Arial" w:hAnsi="Arial"/>
          <w:color w:val="000000"/>
          <w:spacing w:val="-2"/>
          <w:sz w:val="20"/>
        </w:rPr>
        <w:t>Contract Conditions</w:t>
      </w:r>
    </w:p>
    <w:p w14:paraId="5AB581A8" w14:textId="77777777" w:rsidR="002A2FF8" w:rsidRDefault="00207291">
      <w:pPr>
        <w:numPr>
          <w:ilvl w:val="0"/>
          <w:numId w:val="9"/>
        </w:numPr>
        <w:tabs>
          <w:tab w:val="clear" w:pos="648"/>
          <w:tab w:val="left" w:pos="1224"/>
        </w:tabs>
        <w:spacing w:before="135" w:line="230" w:lineRule="exact"/>
        <w:ind w:left="576"/>
        <w:jc w:val="both"/>
        <w:textAlignment w:val="baseline"/>
        <w:rPr>
          <w:rFonts w:ascii="Arial" w:eastAsia="Arial" w:hAnsi="Arial"/>
          <w:color w:val="000000"/>
          <w:sz w:val="20"/>
        </w:rPr>
      </w:pPr>
      <w:r>
        <w:rPr>
          <w:rFonts w:ascii="Arial" w:eastAsia="Arial" w:hAnsi="Arial"/>
          <w:color w:val="000000"/>
          <w:sz w:val="20"/>
        </w:rPr>
        <w:t>DEFFORM 111 – Appendix to Contract - Addresses and Other Information</w:t>
      </w:r>
    </w:p>
    <w:p w14:paraId="003BE380" w14:textId="77777777" w:rsidR="002A2FF8" w:rsidRDefault="00207291">
      <w:pPr>
        <w:numPr>
          <w:ilvl w:val="0"/>
          <w:numId w:val="9"/>
        </w:numPr>
        <w:tabs>
          <w:tab w:val="clear" w:pos="648"/>
          <w:tab w:val="left" w:pos="1224"/>
        </w:tabs>
        <w:spacing w:before="115" w:after="8325" w:line="250" w:lineRule="exact"/>
        <w:ind w:left="576"/>
        <w:jc w:val="both"/>
        <w:textAlignment w:val="baseline"/>
        <w:rPr>
          <w:rFonts w:ascii="Arial" w:eastAsia="Arial" w:hAnsi="Arial"/>
          <w:color w:val="000000"/>
          <w:sz w:val="20"/>
        </w:rPr>
      </w:pPr>
      <w:r>
        <w:rPr>
          <w:rFonts w:ascii="Arial" w:eastAsia="Arial" w:hAnsi="Arial"/>
          <w:color w:val="000000"/>
          <w:sz w:val="20"/>
        </w:rPr>
        <w:t>Tenderer’s Sensitive Information (DEFFORM 539A or SC1B Schedule 4 or SC2 Schedule 5)</w:t>
      </w:r>
    </w:p>
    <w:tbl>
      <w:tblPr>
        <w:tblW w:w="0" w:type="auto"/>
        <w:tblLayout w:type="fixed"/>
        <w:tblCellMar>
          <w:left w:w="0" w:type="dxa"/>
          <w:right w:w="0" w:type="dxa"/>
        </w:tblCellMar>
        <w:tblLook w:val="04A0" w:firstRow="1" w:lastRow="0" w:firstColumn="1" w:lastColumn="0" w:noHBand="0" w:noVBand="1"/>
      </w:tblPr>
      <w:tblGrid>
        <w:gridCol w:w="1783"/>
        <w:gridCol w:w="7837"/>
      </w:tblGrid>
      <w:tr w:rsidR="002A2FF8" w14:paraId="1E4B0B22" w14:textId="77777777">
        <w:trPr>
          <w:trHeight w:hRule="exact" w:val="795"/>
        </w:trPr>
        <w:tc>
          <w:tcPr>
            <w:tcW w:w="1783" w:type="dxa"/>
          </w:tcPr>
          <w:p w14:paraId="14935455" w14:textId="77777777" w:rsidR="002A2FF8" w:rsidRDefault="00207291">
            <w:pPr>
              <w:spacing w:after="13"/>
              <w:ind w:left="132"/>
              <w:jc w:val="right"/>
              <w:textAlignment w:val="baseline"/>
            </w:pPr>
            <w:r>
              <w:rPr>
                <w:noProof/>
              </w:rPr>
              <w:drawing>
                <wp:inline distT="0" distB="0" distL="0" distR="0" wp14:anchorId="73856C11" wp14:editId="608FC275">
                  <wp:extent cx="1048385" cy="49657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pic:cNvPicPr preferRelativeResize="0"/>
                        </pic:nvPicPr>
                        <pic:blipFill>
                          <a:blip r:embed="rId18"/>
                          <a:stretch>
                            <a:fillRect/>
                          </a:stretch>
                        </pic:blipFill>
                        <pic:spPr>
                          <a:xfrm>
                            <a:off x="0" y="0"/>
                            <a:ext cx="1048385" cy="496570"/>
                          </a:xfrm>
                          <a:prstGeom prst="rect">
                            <a:avLst/>
                          </a:prstGeom>
                        </pic:spPr>
                      </pic:pic>
                    </a:graphicData>
                  </a:graphic>
                </wp:inline>
              </w:drawing>
            </w:r>
          </w:p>
        </w:tc>
        <w:tc>
          <w:tcPr>
            <w:tcW w:w="7837" w:type="dxa"/>
          </w:tcPr>
          <w:p w14:paraId="73170882" w14:textId="77777777" w:rsidR="002A2FF8" w:rsidRDefault="00207291">
            <w:pPr>
              <w:spacing w:before="83" w:line="248" w:lineRule="exact"/>
              <w:ind w:right="252"/>
              <w:jc w:val="right"/>
              <w:textAlignment w:val="baseline"/>
              <w:rPr>
                <w:rFonts w:ascii="Calibri" w:eastAsia="Calibri" w:hAnsi="Calibri"/>
                <w:color w:val="767070"/>
                <w:sz w:val="23"/>
              </w:rPr>
            </w:pPr>
            <w:r>
              <w:rPr>
                <w:rFonts w:ascii="Calibri" w:eastAsia="Calibri" w:hAnsi="Calibri"/>
                <w:color w:val="767070"/>
                <w:sz w:val="23"/>
              </w:rPr>
              <w:t xml:space="preserve">Built Intelligence Ltd, Head Office, 62 Prince St, Bristol, BS1 </w:t>
            </w:r>
            <w:proofErr w:type="gramStart"/>
            <w:r>
              <w:rPr>
                <w:rFonts w:ascii="Calibri" w:eastAsia="Calibri" w:hAnsi="Calibri"/>
                <w:color w:val="767070"/>
                <w:sz w:val="23"/>
              </w:rPr>
              <w:t>4QD</w:t>
            </w:r>
            <w:proofErr w:type="gramEnd"/>
          </w:p>
          <w:p w14:paraId="55AE644F" w14:textId="77777777" w:rsidR="002A2FF8" w:rsidRDefault="00207291">
            <w:pPr>
              <w:spacing w:before="140" w:after="72" w:line="248" w:lineRule="exact"/>
              <w:ind w:right="252"/>
              <w:jc w:val="right"/>
              <w:textAlignment w:val="baseline"/>
              <w:rPr>
                <w:rFonts w:ascii="Calibri" w:eastAsia="Calibri" w:hAnsi="Calibri"/>
                <w:color w:val="7E7E7E"/>
                <w:sz w:val="23"/>
              </w:rPr>
            </w:pPr>
            <w:r>
              <w:rPr>
                <w:rFonts w:ascii="Calibri" w:eastAsia="Calibri" w:hAnsi="Calibri"/>
                <w:color w:val="7E7E7E"/>
                <w:sz w:val="23"/>
              </w:rPr>
              <w:t>Page</w:t>
            </w:r>
            <w:r>
              <w:rPr>
                <w:rFonts w:ascii="Calibri" w:eastAsia="Calibri" w:hAnsi="Calibri"/>
                <w:color w:val="767070"/>
                <w:sz w:val="23"/>
              </w:rPr>
              <w:t xml:space="preserve"> | </w:t>
            </w:r>
            <w:r>
              <w:rPr>
                <w:rFonts w:ascii="Calibri" w:eastAsia="Calibri" w:hAnsi="Calibri"/>
                <w:b/>
                <w:color w:val="767070"/>
              </w:rPr>
              <w:t>9</w:t>
            </w:r>
          </w:p>
        </w:tc>
      </w:tr>
    </w:tbl>
    <w:p w14:paraId="3FF6E86D" w14:textId="77777777" w:rsidR="002A2FF8" w:rsidRDefault="002A2FF8">
      <w:pPr>
        <w:sectPr w:rsidR="002A2FF8">
          <w:pgSz w:w="11909" w:h="16838"/>
          <w:pgMar w:top="700" w:right="1312" w:bottom="129" w:left="977" w:header="720" w:footer="720" w:gutter="0"/>
          <w:cols w:space="720"/>
        </w:sectPr>
      </w:pPr>
    </w:p>
    <w:p w14:paraId="7E3F659A" w14:textId="77777777" w:rsidR="002A2FF8" w:rsidRDefault="00207291">
      <w:pPr>
        <w:spacing w:before="10" w:after="1975"/>
        <w:ind w:left="4701" w:right="138"/>
        <w:textAlignment w:val="baseline"/>
      </w:pPr>
      <w:r>
        <w:rPr>
          <w:noProof/>
        </w:rPr>
        <w:lastRenderedPageBreak/>
        <w:drawing>
          <wp:inline distT="0" distB="0" distL="0" distR="0" wp14:anchorId="0623ED21" wp14:editId="2B4CD0AC">
            <wp:extent cx="3035935" cy="40259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pic:cNvPicPr preferRelativeResize="0"/>
                  </pic:nvPicPr>
                  <pic:blipFill>
                    <a:blip r:embed="rId10"/>
                    <a:stretch>
                      <a:fillRect/>
                    </a:stretch>
                  </pic:blipFill>
                  <pic:spPr>
                    <a:xfrm>
                      <a:off x="0" y="0"/>
                      <a:ext cx="3035935" cy="402590"/>
                    </a:xfrm>
                    <a:prstGeom prst="rect">
                      <a:avLst/>
                    </a:prstGeom>
                  </pic:spPr>
                </pic:pic>
              </a:graphicData>
            </a:graphic>
          </wp:inline>
        </w:drawing>
      </w:r>
    </w:p>
    <w:p w14:paraId="6129B423" w14:textId="77777777" w:rsidR="002A2FF8" w:rsidRDefault="00207291">
      <w:pPr>
        <w:spacing w:before="2" w:line="252" w:lineRule="exact"/>
        <w:ind w:left="576"/>
        <w:textAlignment w:val="baseline"/>
        <w:rPr>
          <w:rFonts w:ascii="Arial" w:eastAsia="Arial" w:hAnsi="Arial"/>
          <w:b/>
          <w:color w:val="000000"/>
        </w:rPr>
      </w:pPr>
      <w:r>
        <w:rPr>
          <w:rFonts w:ascii="Arial" w:eastAsia="Arial" w:hAnsi="Arial"/>
          <w:b/>
          <w:color w:val="000000"/>
        </w:rPr>
        <w:t xml:space="preserve">DEFFORM </w:t>
      </w:r>
      <w:proofErr w:type="gramStart"/>
      <w:r>
        <w:rPr>
          <w:rFonts w:ascii="Arial" w:eastAsia="Arial" w:hAnsi="Arial"/>
          <w:b/>
          <w:color w:val="000000"/>
        </w:rPr>
        <w:t>47ST</w:t>
      </w:r>
      <w:proofErr w:type="gramEnd"/>
      <w:r>
        <w:rPr>
          <w:rFonts w:ascii="Arial" w:eastAsia="Arial" w:hAnsi="Arial"/>
          <w:b/>
          <w:color w:val="000000"/>
        </w:rPr>
        <w:t xml:space="preserve"> - Section A</w:t>
      </w:r>
    </w:p>
    <w:p w14:paraId="17F091D6" w14:textId="77777777" w:rsidR="002A2FF8" w:rsidRDefault="00207291">
      <w:pPr>
        <w:spacing w:before="41" w:line="252" w:lineRule="exact"/>
        <w:ind w:right="72"/>
        <w:jc w:val="right"/>
        <w:textAlignment w:val="baseline"/>
        <w:rPr>
          <w:rFonts w:ascii="Arial" w:eastAsia="Arial" w:hAnsi="Arial"/>
          <w:b/>
          <w:color w:val="000000"/>
        </w:rPr>
      </w:pPr>
      <w:r>
        <w:rPr>
          <w:rFonts w:ascii="Arial" w:eastAsia="Arial" w:hAnsi="Arial"/>
          <w:b/>
          <w:color w:val="000000"/>
        </w:rPr>
        <w:t xml:space="preserve">DEFFORM </w:t>
      </w:r>
      <w:proofErr w:type="gramStart"/>
      <w:r>
        <w:rPr>
          <w:rFonts w:ascii="Arial" w:eastAsia="Arial" w:hAnsi="Arial"/>
          <w:b/>
          <w:color w:val="000000"/>
        </w:rPr>
        <w:t>47ST</w:t>
      </w:r>
      <w:proofErr w:type="gramEnd"/>
    </w:p>
    <w:p w14:paraId="03178089" w14:textId="77777777" w:rsidR="002A2FF8" w:rsidRDefault="00207291">
      <w:pPr>
        <w:spacing w:before="60" w:line="252" w:lineRule="exact"/>
        <w:ind w:right="72"/>
        <w:jc w:val="right"/>
        <w:textAlignment w:val="baseline"/>
        <w:rPr>
          <w:rFonts w:ascii="Arial" w:eastAsia="Arial" w:hAnsi="Arial"/>
          <w:b/>
          <w:color w:val="000000"/>
          <w:spacing w:val="-1"/>
        </w:rPr>
      </w:pPr>
      <w:r>
        <w:rPr>
          <w:rFonts w:ascii="Arial" w:eastAsia="Arial" w:hAnsi="Arial"/>
          <w:b/>
          <w:color w:val="000000"/>
          <w:spacing w:val="-1"/>
        </w:rPr>
        <w:t>(</w:t>
      </w:r>
      <w:proofErr w:type="spellStart"/>
      <w:r>
        <w:rPr>
          <w:rFonts w:ascii="Arial" w:eastAsia="Arial" w:hAnsi="Arial"/>
          <w:b/>
          <w:color w:val="000000"/>
          <w:spacing w:val="-1"/>
        </w:rPr>
        <w:t>Edn</w:t>
      </w:r>
      <w:proofErr w:type="spellEnd"/>
      <w:r>
        <w:rPr>
          <w:rFonts w:ascii="Arial" w:eastAsia="Arial" w:hAnsi="Arial"/>
          <w:b/>
          <w:color w:val="000000"/>
          <w:spacing w:val="-1"/>
        </w:rPr>
        <w:t xml:space="preserve"> 12/23)</w:t>
      </w:r>
    </w:p>
    <w:p w14:paraId="37AAA751" w14:textId="77777777" w:rsidR="002A2FF8" w:rsidRDefault="00207291">
      <w:pPr>
        <w:spacing w:before="119" w:line="260" w:lineRule="exact"/>
        <w:jc w:val="center"/>
        <w:textAlignment w:val="baseline"/>
        <w:rPr>
          <w:rFonts w:ascii="Arial" w:eastAsia="Arial" w:hAnsi="Arial"/>
          <w:b/>
          <w:color w:val="000000"/>
          <w:spacing w:val="-1"/>
        </w:rPr>
      </w:pPr>
      <w:r>
        <w:rPr>
          <w:rFonts w:ascii="Arial" w:eastAsia="Arial" w:hAnsi="Arial"/>
          <w:b/>
          <w:color w:val="000000"/>
          <w:spacing w:val="-1"/>
        </w:rPr>
        <w:t xml:space="preserve">Section A </w:t>
      </w:r>
      <w:r>
        <w:rPr>
          <w:rFonts w:ascii="Arial" w:eastAsia="Arial" w:hAnsi="Arial"/>
          <w:b/>
          <w:color w:val="000000"/>
          <w:spacing w:val="-1"/>
          <w:sz w:val="24"/>
        </w:rPr>
        <w:t xml:space="preserve">– </w:t>
      </w:r>
      <w:r>
        <w:rPr>
          <w:rFonts w:ascii="Arial" w:eastAsia="Arial" w:hAnsi="Arial"/>
          <w:b/>
          <w:color w:val="000000"/>
          <w:spacing w:val="-1"/>
        </w:rPr>
        <w:t>Introduction</w:t>
      </w:r>
    </w:p>
    <w:p w14:paraId="28E193F7" w14:textId="77777777" w:rsidR="002A2FF8" w:rsidRDefault="00207291">
      <w:pPr>
        <w:spacing w:before="176" w:line="252" w:lineRule="exact"/>
        <w:ind w:left="576"/>
        <w:textAlignment w:val="baseline"/>
        <w:rPr>
          <w:rFonts w:ascii="Arial" w:eastAsia="Arial" w:hAnsi="Arial"/>
          <w:b/>
          <w:color w:val="000000"/>
        </w:rPr>
      </w:pPr>
      <w:r>
        <w:rPr>
          <w:rFonts w:ascii="Arial" w:eastAsia="Arial" w:hAnsi="Arial"/>
          <w:b/>
          <w:color w:val="000000"/>
        </w:rPr>
        <w:t xml:space="preserve">DEFFORM </w:t>
      </w:r>
      <w:proofErr w:type="gramStart"/>
      <w:r>
        <w:rPr>
          <w:rFonts w:ascii="Arial" w:eastAsia="Arial" w:hAnsi="Arial"/>
          <w:b/>
          <w:color w:val="000000"/>
        </w:rPr>
        <w:t>47ST</w:t>
      </w:r>
      <w:proofErr w:type="gramEnd"/>
      <w:r>
        <w:rPr>
          <w:rFonts w:ascii="Arial" w:eastAsia="Arial" w:hAnsi="Arial"/>
          <w:b/>
          <w:color w:val="000000"/>
        </w:rPr>
        <w:t xml:space="preserve"> Definitions</w:t>
      </w:r>
    </w:p>
    <w:p w14:paraId="70F6246C" w14:textId="77777777" w:rsidR="002A2FF8" w:rsidRDefault="00207291">
      <w:pPr>
        <w:spacing w:before="178" w:line="254" w:lineRule="exact"/>
        <w:ind w:left="576" w:right="576"/>
        <w:textAlignment w:val="baseline"/>
        <w:rPr>
          <w:rFonts w:ascii="Arial" w:eastAsia="Arial" w:hAnsi="Arial"/>
          <w:b/>
          <w:color w:val="000000"/>
        </w:rPr>
      </w:pPr>
      <w:r>
        <w:rPr>
          <w:rFonts w:ascii="Arial" w:eastAsia="Arial" w:hAnsi="Arial"/>
          <w:b/>
          <w:color w:val="000000"/>
        </w:rPr>
        <w:t>In this ITT the following words and expressions shall have the meanings given to them below:</w:t>
      </w:r>
    </w:p>
    <w:p w14:paraId="2DE03E31" w14:textId="77777777" w:rsidR="002A2FF8" w:rsidRDefault="00207291">
      <w:pPr>
        <w:numPr>
          <w:ilvl w:val="0"/>
          <w:numId w:val="10"/>
        </w:numPr>
        <w:tabs>
          <w:tab w:val="clear" w:pos="720"/>
          <w:tab w:val="left" w:pos="1296"/>
        </w:tabs>
        <w:spacing w:before="180" w:line="252" w:lineRule="exact"/>
        <w:ind w:left="576" w:right="216"/>
        <w:textAlignment w:val="baseline"/>
        <w:rPr>
          <w:rFonts w:ascii="Arial" w:eastAsia="Arial" w:hAnsi="Arial"/>
          <w:color w:val="000000"/>
        </w:rPr>
      </w:pPr>
      <w:r>
        <w:rPr>
          <w:rFonts w:ascii="Arial" w:eastAsia="Arial" w:hAnsi="Arial"/>
          <w:color w:val="000000"/>
        </w:rPr>
        <w:t xml:space="preserve">“The Authority” means the Secretary of State for </w:t>
      </w:r>
      <w:proofErr w:type="spellStart"/>
      <w:r>
        <w:rPr>
          <w:rFonts w:ascii="Arial" w:eastAsia="Arial" w:hAnsi="Arial"/>
          <w:color w:val="000000"/>
        </w:rPr>
        <w:t>Defence</w:t>
      </w:r>
      <w:proofErr w:type="spellEnd"/>
      <w:r>
        <w:rPr>
          <w:rFonts w:ascii="Arial" w:eastAsia="Arial" w:hAnsi="Arial"/>
          <w:color w:val="000000"/>
        </w:rPr>
        <w:t xml:space="preserve"> of the United Kingdom of Great Britain and Northern Ireland, acting as part of the Crown.</w:t>
      </w:r>
    </w:p>
    <w:p w14:paraId="0EBEBA7E" w14:textId="77777777" w:rsidR="002A2FF8" w:rsidRDefault="00207291">
      <w:pPr>
        <w:numPr>
          <w:ilvl w:val="0"/>
          <w:numId w:val="10"/>
        </w:numPr>
        <w:tabs>
          <w:tab w:val="clear" w:pos="720"/>
          <w:tab w:val="left" w:pos="1296"/>
        </w:tabs>
        <w:spacing w:before="180" w:line="252" w:lineRule="exact"/>
        <w:ind w:left="576" w:right="648"/>
        <w:textAlignment w:val="baseline"/>
        <w:rPr>
          <w:rFonts w:ascii="Arial" w:eastAsia="Arial" w:hAnsi="Arial"/>
          <w:color w:val="000000"/>
        </w:rPr>
      </w:pPr>
      <w:r>
        <w:rPr>
          <w:rFonts w:ascii="Arial" w:eastAsia="Arial" w:hAnsi="Arial"/>
          <w:color w:val="000000"/>
        </w:rPr>
        <w:t xml:space="preserve">"Compliance Regime" is a legally enforceable set of rules, procedures, physical </w:t>
      </w:r>
      <w:proofErr w:type="gramStart"/>
      <w:r>
        <w:rPr>
          <w:rFonts w:ascii="Arial" w:eastAsia="Arial" w:hAnsi="Arial"/>
          <w:color w:val="000000"/>
        </w:rPr>
        <w:t>barriers</w:t>
      </w:r>
      <w:proofErr w:type="gramEnd"/>
      <w:r>
        <w:rPr>
          <w:rFonts w:ascii="Arial" w:eastAsia="Arial" w:hAnsi="Arial"/>
          <w:color w:val="000000"/>
        </w:rPr>
        <w:t xml:space="preserve"> and controls that, together, act to prevent the flow of sensitive or protected information to parties to whom it may give an unfair advantage.</w:t>
      </w:r>
    </w:p>
    <w:p w14:paraId="46051B56" w14:textId="77777777" w:rsidR="002A2FF8" w:rsidRDefault="00207291">
      <w:pPr>
        <w:numPr>
          <w:ilvl w:val="0"/>
          <w:numId w:val="10"/>
        </w:numPr>
        <w:tabs>
          <w:tab w:val="clear" w:pos="720"/>
          <w:tab w:val="left" w:pos="1296"/>
        </w:tabs>
        <w:spacing w:before="183" w:line="252" w:lineRule="exact"/>
        <w:ind w:left="576" w:right="216"/>
        <w:textAlignment w:val="baseline"/>
        <w:rPr>
          <w:rFonts w:ascii="Arial" w:eastAsia="Arial" w:hAnsi="Arial"/>
          <w:color w:val="000000"/>
        </w:rPr>
      </w:pPr>
      <w:r>
        <w:rPr>
          <w:rFonts w:ascii="Arial" w:eastAsia="Arial" w:hAnsi="Arial"/>
          <w:color w:val="000000"/>
        </w:rPr>
        <w:t xml:space="preserve">“Conditions of Tendering” means the conditions set out in the DEFFORM </w:t>
      </w:r>
      <w:proofErr w:type="gramStart"/>
      <w:r>
        <w:rPr>
          <w:rFonts w:ascii="Arial" w:eastAsia="Arial" w:hAnsi="Arial"/>
          <w:color w:val="000000"/>
        </w:rPr>
        <w:t>47ST</w:t>
      </w:r>
      <w:proofErr w:type="gramEnd"/>
      <w:r>
        <w:rPr>
          <w:rFonts w:ascii="Arial" w:eastAsia="Arial" w:hAnsi="Arial"/>
          <w:color w:val="000000"/>
        </w:rPr>
        <w:t xml:space="preserve"> that govern the procurement.</w:t>
      </w:r>
    </w:p>
    <w:p w14:paraId="4CF6887C" w14:textId="77777777" w:rsidR="002A2FF8" w:rsidRDefault="00207291">
      <w:pPr>
        <w:numPr>
          <w:ilvl w:val="0"/>
          <w:numId w:val="10"/>
        </w:numPr>
        <w:tabs>
          <w:tab w:val="clear" w:pos="720"/>
          <w:tab w:val="left" w:pos="1296"/>
        </w:tabs>
        <w:spacing w:before="182" w:line="252" w:lineRule="exact"/>
        <w:ind w:left="576" w:right="720"/>
        <w:textAlignment w:val="baseline"/>
        <w:rPr>
          <w:rFonts w:ascii="Arial" w:eastAsia="Arial" w:hAnsi="Arial"/>
          <w:color w:val="000000"/>
        </w:rPr>
      </w:pPr>
      <w:r>
        <w:rPr>
          <w:rFonts w:ascii="Arial" w:eastAsia="Arial" w:hAnsi="Arial"/>
          <w:color w:val="000000"/>
        </w:rPr>
        <w:t>"Contract Terms and Conditions” means the attached conditions including any schedules, annexes and appendices that will govern any resultant contract.</w:t>
      </w:r>
    </w:p>
    <w:p w14:paraId="28DED983" w14:textId="77777777" w:rsidR="002A2FF8" w:rsidRDefault="00207291">
      <w:pPr>
        <w:numPr>
          <w:ilvl w:val="0"/>
          <w:numId w:val="10"/>
        </w:numPr>
        <w:tabs>
          <w:tab w:val="clear" w:pos="720"/>
          <w:tab w:val="left" w:pos="1296"/>
        </w:tabs>
        <w:spacing w:before="183" w:line="252" w:lineRule="exact"/>
        <w:ind w:left="576" w:right="432"/>
        <w:textAlignment w:val="baseline"/>
        <w:rPr>
          <w:rFonts w:ascii="Arial" w:eastAsia="Arial" w:hAnsi="Arial"/>
          <w:color w:val="000000"/>
        </w:rPr>
      </w:pPr>
      <w:r>
        <w:rPr>
          <w:rFonts w:ascii="Arial" w:eastAsia="Arial" w:hAnsi="Arial"/>
          <w:color w:val="000000"/>
        </w:rPr>
        <w:t>“Contractor Deliverables” means the works, goods and / or the services, including packaging (and Certificates(s) of Conformity and supplied in accordance with any Quality Assurance (QA) requirements, if specified) which the contractor is required to provide under any resultant contract.</w:t>
      </w:r>
    </w:p>
    <w:p w14:paraId="084B2F9D" w14:textId="77777777" w:rsidR="002A2FF8" w:rsidRDefault="00207291">
      <w:pPr>
        <w:numPr>
          <w:ilvl w:val="0"/>
          <w:numId w:val="10"/>
        </w:numPr>
        <w:tabs>
          <w:tab w:val="clear" w:pos="720"/>
          <w:tab w:val="left" w:pos="1296"/>
        </w:tabs>
        <w:spacing w:before="182" w:line="251" w:lineRule="exact"/>
        <w:ind w:left="576"/>
        <w:textAlignment w:val="baseline"/>
        <w:rPr>
          <w:rFonts w:ascii="Arial" w:eastAsia="Arial" w:hAnsi="Arial"/>
          <w:color w:val="000000"/>
        </w:rPr>
      </w:pPr>
      <w:r>
        <w:rPr>
          <w:rFonts w:ascii="Arial" w:eastAsia="Arial" w:hAnsi="Arial"/>
          <w:color w:val="000000"/>
        </w:rPr>
        <w:t>“Cyber Security Model” means the model defined in DEFCON 658.</w:t>
      </w:r>
    </w:p>
    <w:p w14:paraId="476E5647" w14:textId="77777777" w:rsidR="002A2FF8" w:rsidRDefault="00207291">
      <w:pPr>
        <w:numPr>
          <w:ilvl w:val="0"/>
          <w:numId w:val="10"/>
        </w:numPr>
        <w:tabs>
          <w:tab w:val="clear" w:pos="720"/>
          <w:tab w:val="left" w:pos="1296"/>
        </w:tabs>
        <w:spacing w:before="181" w:line="252" w:lineRule="exact"/>
        <w:ind w:left="576" w:right="432"/>
        <w:textAlignment w:val="baseline"/>
        <w:rPr>
          <w:rFonts w:ascii="Arial" w:eastAsia="Arial" w:hAnsi="Arial"/>
          <w:color w:val="000000"/>
        </w:rPr>
      </w:pPr>
      <w:r>
        <w:rPr>
          <w:rFonts w:ascii="Arial" w:eastAsia="Arial" w:hAnsi="Arial"/>
          <w:color w:val="000000"/>
        </w:rPr>
        <w:t>"</w:t>
      </w:r>
      <w:proofErr w:type="spellStart"/>
      <w:r>
        <w:rPr>
          <w:rFonts w:ascii="Arial" w:eastAsia="Arial" w:hAnsi="Arial"/>
          <w:color w:val="000000"/>
        </w:rPr>
        <w:t>Defence</w:t>
      </w:r>
      <w:proofErr w:type="spellEnd"/>
      <w:r>
        <w:rPr>
          <w:rFonts w:ascii="Arial" w:eastAsia="Arial" w:hAnsi="Arial"/>
          <w:color w:val="000000"/>
        </w:rPr>
        <w:t xml:space="preserve"> Sourcing Portal" (DSP) means the electronic platform in which Tenders are submitted to the Authority.</w:t>
      </w:r>
    </w:p>
    <w:p w14:paraId="6EF0BD21" w14:textId="77777777" w:rsidR="002A2FF8" w:rsidRDefault="00207291">
      <w:pPr>
        <w:numPr>
          <w:ilvl w:val="0"/>
          <w:numId w:val="10"/>
        </w:numPr>
        <w:tabs>
          <w:tab w:val="clear" w:pos="720"/>
          <w:tab w:val="left" w:pos="1296"/>
        </w:tabs>
        <w:spacing w:before="182" w:line="252" w:lineRule="exact"/>
        <w:ind w:left="576" w:right="432"/>
        <w:textAlignment w:val="baseline"/>
        <w:rPr>
          <w:rFonts w:ascii="Arial" w:eastAsia="Arial" w:hAnsi="Arial"/>
          <w:color w:val="000000"/>
          <w:spacing w:val="-1"/>
        </w:rPr>
      </w:pPr>
      <w:r>
        <w:rPr>
          <w:rFonts w:ascii="Arial" w:eastAsia="Arial" w:hAnsi="Arial"/>
          <w:color w:val="000000"/>
          <w:spacing w:val="-1"/>
        </w:rPr>
        <w:t>“Government Furnished Information” means information or data issued or made available to the Tenderer in connection with the Contract by or on behalf of the Authority.</w:t>
      </w:r>
    </w:p>
    <w:p w14:paraId="249484F0" w14:textId="77777777" w:rsidR="002A2FF8" w:rsidRDefault="00207291">
      <w:pPr>
        <w:numPr>
          <w:ilvl w:val="0"/>
          <w:numId w:val="10"/>
        </w:numPr>
        <w:tabs>
          <w:tab w:val="clear" w:pos="720"/>
          <w:tab w:val="left" w:pos="1296"/>
        </w:tabs>
        <w:spacing w:before="183" w:line="252" w:lineRule="exact"/>
        <w:ind w:left="576" w:right="360"/>
        <w:textAlignment w:val="baseline"/>
        <w:rPr>
          <w:rFonts w:ascii="Arial" w:eastAsia="Arial" w:hAnsi="Arial"/>
          <w:color w:val="000000"/>
        </w:rPr>
      </w:pPr>
      <w:r>
        <w:rPr>
          <w:rFonts w:ascii="Arial" w:eastAsia="Arial" w:hAnsi="Arial"/>
          <w:color w:val="000000"/>
        </w:rPr>
        <w:t>“Invitation to Tender” (ITT) refers to the first document that the Authority sends out to potential Tenderers that initiates a Tender response or negotiation.</w:t>
      </w:r>
    </w:p>
    <w:p w14:paraId="70BCBF08" w14:textId="77777777" w:rsidR="002A2FF8" w:rsidRDefault="00207291">
      <w:pPr>
        <w:numPr>
          <w:ilvl w:val="0"/>
          <w:numId w:val="10"/>
        </w:numPr>
        <w:tabs>
          <w:tab w:val="clear" w:pos="720"/>
          <w:tab w:val="left" w:pos="1296"/>
        </w:tabs>
        <w:spacing w:before="125" w:line="252" w:lineRule="exact"/>
        <w:ind w:left="576" w:right="144"/>
        <w:textAlignment w:val="baseline"/>
        <w:rPr>
          <w:rFonts w:ascii="Arial" w:eastAsia="Arial" w:hAnsi="Arial"/>
          <w:color w:val="000000"/>
        </w:rPr>
      </w:pPr>
      <w:r>
        <w:rPr>
          <w:rFonts w:ascii="Arial" w:eastAsia="Arial" w:hAnsi="Arial"/>
          <w:color w:val="000000"/>
        </w:rPr>
        <w:t xml:space="preserve">“ITT Documentation” means this ITT and any information in any medium or form (for example drawings, handbooks, manuals, instructions, </w:t>
      </w:r>
      <w:proofErr w:type="gramStart"/>
      <w:r>
        <w:rPr>
          <w:rFonts w:ascii="Arial" w:eastAsia="Arial" w:hAnsi="Arial"/>
          <w:color w:val="000000"/>
        </w:rPr>
        <w:t>specifications</w:t>
      </w:r>
      <w:proofErr w:type="gramEnd"/>
      <w:r>
        <w:rPr>
          <w:rFonts w:ascii="Arial" w:eastAsia="Arial" w:hAnsi="Arial"/>
          <w:color w:val="000000"/>
        </w:rPr>
        <w:t xml:space="preserve"> and notes of pre</w:t>
      </w:r>
      <w:r>
        <w:rPr>
          <w:rFonts w:ascii="Arial" w:eastAsia="Arial" w:hAnsi="Arial"/>
          <w:color w:val="000000"/>
        </w:rPr>
        <w:softHyphen/>
        <w:t>tender clarification meetings), issued to you, or to which you have been granted access by the Authority, for the purposes of responding to this ITT.</w:t>
      </w:r>
    </w:p>
    <w:p w14:paraId="13F97990" w14:textId="77777777" w:rsidR="002A2FF8" w:rsidRDefault="00207291">
      <w:pPr>
        <w:numPr>
          <w:ilvl w:val="0"/>
          <w:numId w:val="10"/>
        </w:numPr>
        <w:tabs>
          <w:tab w:val="clear" w:pos="720"/>
          <w:tab w:val="left" w:pos="1296"/>
        </w:tabs>
        <w:spacing w:before="184" w:line="252" w:lineRule="exact"/>
        <w:ind w:left="576" w:right="504"/>
        <w:textAlignment w:val="baseline"/>
        <w:rPr>
          <w:rFonts w:ascii="Arial" w:eastAsia="Arial" w:hAnsi="Arial"/>
          <w:color w:val="000000"/>
        </w:rPr>
      </w:pPr>
      <w:r>
        <w:rPr>
          <w:rFonts w:ascii="Arial" w:eastAsia="Arial" w:hAnsi="Arial"/>
          <w:color w:val="000000"/>
        </w:rPr>
        <w:t>“ITT Material” means any other material (including patterns and samples), equipment or software, in any medium or form issued to you, or to which you have been granted access, by the Authority for the purposes of responding to this ITT.</w:t>
      </w:r>
    </w:p>
    <w:p w14:paraId="64B95344" w14:textId="77777777" w:rsidR="002A2FF8" w:rsidRDefault="00207291">
      <w:pPr>
        <w:numPr>
          <w:ilvl w:val="0"/>
          <w:numId w:val="10"/>
        </w:numPr>
        <w:tabs>
          <w:tab w:val="clear" w:pos="720"/>
          <w:tab w:val="left" w:pos="1296"/>
        </w:tabs>
        <w:spacing w:before="178" w:after="617" w:line="255" w:lineRule="exact"/>
        <w:ind w:left="576" w:right="1008"/>
        <w:textAlignment w:val="baseline"/>
        <w:rPr>
          <w:rFonts w:ascii="Arial" w:eastAsia="Arial" w:hAnsi="Arial"/>
          <w:color w:val="000000"/>
        </w:rPr>
      </w:pPr>
      <w:r>
        <w:rPr>
          <w:rFonts w:ascii="Arial" w:eastAsia="Arial" w:hAnsi="Arial"/>
          <w:color w:val="000000"/>
        </w:rPr>
        <w:t>“NAPNOC” is an Authority pricing policy meaning “No Acceptable Price, No Contract”.</w:t>
      </w:r>
    </w:p>
    <w:tbl>
      <w:tblPr>
        <w:tblW w:w="0" w:type="auto"/>
        <w:tblLayout w:type="fixed"/>
        <w:tblCellMar>
          <w:left w:w="0" w:type="dxa"/>
          <w:right w:w="0" w:type="dxa"/>
        </w:tblCellMar>
        <w:tblLook w:val="04A0" w:firstRow="1" w:lastRow="0" w:firstColumn="1" w:lastColumn="0" w:noHBand="0" w:noVBand="1"/>
      </w:tblPr>
      <w:tblGrid>
        <w:gridCol w:w="1778"/>
        <w:gridCol w:w="7842"/>
      </w:tblGrid>
      <w:tr w:rsidR="002A2FF8" w14:paraId="15C09850" w14:textId="77777777">
        <w:trPr>
          <w:trHeight w:hRule="exact" w:val="795"/>
        </w:trPr>
        <w:tc>
          <w:tcPr>
            <w:tcW w:w="1778" w:type="dxa"/>
          </w:tcPr>
          <w:p w14:paraId="34BC3C42" w14:textId="77777777" w:rsidR="002A2FF8" w:rsidRDefault="00207291">
            <w:pPr>
              <w:spacing w:after="13"/>
              <w:ind w:left="127"/>
              <w:jc w:val="right"/>
              <w:textAlignment w:val="baseline"/>
            </w:pPr>
            <w:r>
              <w:rPr>
                <w:noProof/>
              </w:rPr>
              <w:drawing>
                <wp:inline distT="0" distB="0" distL="0" distR="0" wp14:anchorId="3CEE2D7A" wp14:editId="185376BE">
                  <wp:extent cx="1048385" cy="496570"/>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Picture"/>
                          <pic:cNvPicPr preferRelativeResize="0"/>
                        </pic:nvPicPr>
                        <pic:blipFill>
                          <a:blip r:embed="rId18"/>
                          <a:stretch>
                            <a:fillRect/>
                          </a:stretch>
                        </pic:blipFill>
                        <pic:spPr>
                          <a:xfrm>
                            <a:off x="0" y="0"/>
                            <a:ext cx="1048385" cy="496570"/>
                          </a:xfrm>
                          <a:prstGeom prst="rect">
                            <a:avLst/>
                          </a:prstGeom>
                        </pic:spPr>
                      </pic:pic>
                    </a:graphicData>
                  </a:graphic>
                </wp:inline>
              </w:drawing>
            </w:r>
          </w:p>
        </w:tc>
        <w:tc>
          <w:tcPr>
            <w:tcW w:w="7842" w:type="dxa"/>
          </w:tcPr>
          <w:p w14:paraId="346080AD" w14:textId="77777777" w:rsidR="002A2FF8" w:rsidRDefault="00207291">
            <w:pPr>
              <w:spacing w:before="83" w:line="248" w:lineRule="exact"/>
              <w:ind w:right="252"/>
              <w:jc w:val="right"/>
              <w:textAlignment w:val="baseline"/>
              <w:rPr>
                <w:rFonts w:ascii="Calibri" w:eastAsia="Calibri" w:hAnsi="Calibri"/>
                <w:color w:val="767070"/>
                <w:sz w:val="23"/>
              </w:rPr>
            </w:pPr>
            <w:r>
              <w:rPr>
                <w:rFonts w:ascii="Calibri" w:eastAsia="Calibri" w:hAnsi="Calibri"/>
                <w:color w:val="767070"/>
                <w:sz w:val="23"/>
              </w:rPr>
              <w:t xml:space="preserve">Built Intelligence Ltd, Head Office, 62 Prince St, Bristol, BS1 </w:t>
            </w:r>
            <w:proofErr w:type="gramStart"/>
            <w:r>
              <w:rPr>
                <w:rFonts w:ascii="Calibri" w:eastAsia="Calibri" w:hAnsi="Calibri"/>
                <w:color w:val="767070"/>
                <w:sz w:val="23"/>
              </w:rPr>
              <w:t>4QD</w:t>
            </w:r>
            <w:proofErr w:type="gramEnd"/>
          </w:p>
          <w:p w14:paraId="7535385F" w14:textId="77777777" w:rsidR="002A2FF8" w:rsidRDefault="00207291">
            <w:pPr>
              <w:spacing w:before="140" w:after="72" w:line="248" w:lineRule="exact"/>
              <w:ind w:right="252"/>
              <w:jc w:val="right"/>
              <w:textAlignment w:val="baseline"/>
              <w:rPr>
                <w:rFonts w:ascii="Calibri" w:eastAsia="Calibri" w:hAnsi="Calibri"/>
                <w:color w:val="7E7E7E"/>
                <w:sz w:val="23"/>
              </w:rPr>
            </w:pPr>
            <w:r>
              <w:rPr>
                <w:rFonts w:ascii="Calibri" w:eastAsia="Calibri" w:hAnsi="Calibri"/>
                <w:color w:val="7E7E7E"/>
                <w:sz w:val="23"/>
              </w:rPr>
              <w:t>Page</w:t>
            </w:r>
            <w:r>
              <w:rPr>
                <w:rFonts w:ascii="Calibri" w:eastAsia="Calibri" w:hAnsi="Calibri"/>
                <w:color w:val="767070"/>
                <w:sz w:val="23"/>
              </w:rPr>
              <w:t xml:space="preserve"> | </w:t>
            </w:r>
            <w:r>
              <w:rPr>
                <w:rFonts w:ascii="Calibri" w:eastAsia="Calibri" w:hAnsi="Calibri"/>
                <w:b/>
                <w:color w:val="767070"/>
              </w:rPr>
              <w:t>10</w:t>
            </w:r>
          </w:p>
        </w:tc>
      </w:tr>
    </w:tbl>
    <w:p w14:paraId="189FFC06" w14:textId="77777777" w:rsidR="002A2FF8" w:rsidRDefault="002A2FF8">
      <w:pPr>
        <w:sectPr w:rsidR="002A2FF8">
          <w:pgSz w:w="11909" w:h="16838"/>
          <w:pgMar w:top="700" w:right="1307" w:bottom="129" w:left="982" w:header="720" w:footer="720" w:gutter="0"/>
          <w:cols w:space="720"/>
        </w:sectPr>
      </w:pPr>
    </w:p>
    <w:p w14:paraId="4C94262E" w14:textId="77777777" w:rsidR="002A2FF8" w:rsidRDefault="00207291">
      <w:pPr>
        <w:spacing w:before="10" w:after="507"/>
        <w:ind w:left="4706" w:right="133"/>
        <w:textAlignment w:val="baseline"/>
      </w:pPr>
      <w:r>
        <w:rPr>
          <w:noProof/>
        </w:rPr>
        <w:lastRenderedPageBreak/>
        <w:drawing>
          <wp:inline distT="0" distB="0" distL="0" distR="0" wp14:anchorId="54FF0D32" wp14:editId="57AA1D84">
            <wp:extent cx="3035935" cy="402590"/>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Picture"/>
                    <pic:cNvPicPr preferRelativeResize="0"/>
                  </pic:nvPicPr>
                  <pic:blipFill>
                    <a:blip r:embed="rId10"/>
                    <a:stretch>
                      <a:fillRect/>
                    </a:stretch>
                  </pic:blipFill>
                  <pic:spPr>
                    <a:xfrm>
                      <a:off x="0" y="0"/>
                      <a:ext cx="3035935" cy="402590"/>
                    </a:xfrm>
                    <a:prstGeom prst="rect">
                      <a:avLst/>
                    </a:prstGeom>
                  </pic:spPr>
                </pic:pic>
              </a:graphicData>
            </a:graphic>
          </wp:inline>
        </w:drawing>
      </w:r>
    </w:p>
    <w:p w14:paraId="6A898ECC" w14:textId="77777777" w:rsidR="002A2FF8" w:rsidRDefault="00207291">
      <w:pPr>
        <w:spacing w:before="3" w:line="252" w:lineRule="exact"/>
        <w:ind w:left="576" w:right="144"/>
        <w:textAlignment w:val="baseline"/>
        <w:rPr>
          <w:rFonts w:ascii="Arial" w:eastAsia="Arial" w:hAnsi="Arial"/>
          <w:color w:val="000000"/>
        </w:rPr>
      </w:pPr>
      <w:r>
        <w:rPr>
          <w:rFonts w:ascii="Arial" w:eastAsia="Arial" w:hAnsi="Arial"/>
          <w:color w:val="000000"/>
        </w:rPr>
        <w:t xml:space="preserve">A13. A "Qualifying </w:t>
      </w:r>
      <w:proofErr w:type="spellStart"/>
      <w:r>
        <w:rPr>
          <w:rFonts w:ascii="Arial" w:eastAsia="Arial" w:hAnsi="Arial"/>
          <w:color w:val="000000"/>
        </w:rPr>
        <w:t>Defence</w:t>
      </w:r>
      <w:proofErr w:type="spellEnd"/>
      <w:r>
        <w:rPr>
          <w:rFonts w:ascii="Arial" w:eastAsia="Arial" w:hAnsi="Arial"/>
          <w:color w:val="000000"/>
        </w:rPr>
        <w:t xml:space="preserve"> Contract” (QDC) is a contract subject to Part 2 of the </w:t>
      </w:r>
      <w:proofErr w:type="spellStart"/>
      <w:r>
        <w:rPr>
          <w:rFonts w:ascii="Arial" w:eastAsia="Arial" w:hAnsi="Arial"/>
          <w:color w:val="000000"/>
        </w:rPr>
        <w:t>Defence</w:t>
      </w:r>
      <w:proofErr w:type="spellEnd"/>
      <w:r>
        <w:rPr>
          <w:rFonts w:ascii="Arial" w:eastAsia="Arial" w:hAnsi="Arial"/>
          <w:color w:val="000000"/>
        </w:rPr>
        <w:t xml:space="preserve"> Reform Act 2014 (DRA) and associated regulations and statutory guidance. A single source contract of £5M (ex VAT) or above is likely to be a QDC, subject to fulfilling the other criteria set out in the DRA.</w:t>
      </w:r>
    </w:p>
    <w:p w14:paraId="3A380B04" w14:textId="77777777" w:rsidR="002A2FF8" w:rsidRDefault="00207291">
      <w:pPr>
        <w:spacing w:before="185" w:line="252" w:lineRule="exact"/>
        <w:ind w:left="576" w:right="216"/>
        <w:textAlignment w:val="baseline"/>
        <w:rPr>
          <w:rFonts w:ascii="Arial" w:eastAsia="Arial" w:hAnsi="Arial"/>
          <w:color w:val="000000"/>
          <w:spacing w:val="-1"/>
        </w:rPr>
      </w:pPr>
      <w:r>
        <w:rPr>
          <w:rFonts w:ascii="Arial" w:eastAsia="Arial" w:hAnsi="Arial"/>
          <w:color w:val="000000"/>
          <w:spacing w:val="-1"/>
        </w:rPr>
        <w:t>A14. “Schedule of Requirements” means that part of the contract which identifies, either directly or by reference, the Contractor Deliverables to be supplied or carried out, the quantities involved and the price or pricing terms in relation to each Contractor Deliverable.</w:t>
      </w:r>
    </w:p>
    <w:p w14:paraId="130B694E" w14:textId="77777777" w:rsidR="002A2FF8" w:rsidRDefault="00207291">
      <w:pPr>
        <w:spacing w:before="178" w:line="254" w:lineRule="exact"/>
        <w:ind w:left="576" w:right="288"/>
        <w:textAlignment w:val="baseline"/>
        <w:rPr>
          <w:rFonts w:ascii="Arial" w:eastAsia="Arial" w:hAnsi="Arial"/>
          <w:color w:val="000000"/>
        </w:rPr>
      </w:pPr>
      <w:r>
        <w:rPr>
          <w:rFonts w:ascii="Arial" w:eastAsia="Arial" w:hAnsi="Arial"/>
          <w:color w:val="000000"/>
        </w:rPr>
        <w:t>A15. “Single Source” means a situation where the Authority has invited a response from only one Tenderer.</w:t>
      </w:r>
    </w:p>
    <w:p w14:paraId="37D38870" w14:textId="77777777" w:rsidR="002A2FF8" w:rsidRDefault="00207291">
      <w:pPr>
        <w:spacing w:before="180" w:line="252" w:lineRule="exact"/>
        <w:ind w:left="576" w:right="288"/>
        <w:textAlignment w:val="baseline"/>
        <w:rPr>
          <w:rFonts w:ascii="Arial" w:eastAsia="Arial" w:hAnsi="Arial"/>
          <w:color w:val="000000"/>
        </w:rPr>
      </w:pPr>
      <w:r>
        <w:rPr>
          <w:rFonts w:ascii="Arial" w:eastAsia="Arial" w:hAnsi="Arial"/>
          <w:color w:val="000000"/>
        </w:rPr>
        <w:t>A16. The “Statement of Requirement” means that part of the Contract which details the technical requirements and acceptance criteria [Schedule 8 in SC2] of the Contractor Deliverables.</w:t>
      </w:r>
    </w:p>
    <w:p w14:paraId="492605E1" w14:textId="77777777" w:rsidR="002A2FF8" w:rsidRDefault="00207291">
      <w:pPr>
        <w:spacing w:before="185" w:line="252" w:lineRule="exact"/>
        <w:ind w:left="576" w:right="648"/>
        <w:textAlignment w:val="baseline"/>
        <w:rPr>
          <w:rFonts w:ascii="Arial" w:eastAsia="Arial" w:hAnsi="Arial"/>
          <w:color w:val="000000"/>
        </w:rPr>
      </w:pPr>
      <w:r>
        <w:rPr>
          <w:rFonts w:ascii="Arial" w:eastAsia="Arial" w:hAnsi="Arial"/>
          <w:color w:val="000000"/>
        </w:rPr>
        <w:t>A17. A ‘Sub-contractor’ means any party engaged or intended to be engaged by the Contractor at any level of sub-contracting to provide Contractor Deliverables for the purpose of performing any resultant contract.</w:t>
      </w:r>
    </w:p>
    <w:p w14:paraId="52BC76BB" w14:textId="77777777" w:rsidR="002A2FF8" w:rsidRDefault="00207291">
      <w:pPr>
        <w:spacing w:before="181" w:line="252" w:lineRule="exact"/>
        <w:ind w:left="576"/>
        <w:textAlignment w:val="baseline"/>
        <w:rPr>
          <w:rFonts w:ascii="Arial" w:eastAsia="Arial" w:hAnsi="Arial"/>
          <w:color w:val="000000"/>
          <w:spacing w:val="2"/>
        </w:rPr>
      </w:pPr>
      <w:r>
        <w:rPr>
          <w:rFonts w:ascii="Arial" w:eastAsia="Arial" w:hAnsi="Arial"/>
          <w:color w:val="000000"/>
          <w:spacing w:val="2"/>
        </w:rPr>
        <w:t>A18. A “Tender” is the offer that you are making to the Authority.</w:t>
      </w:r>
    </w:p>
    <w:p w14:paraId="2323D6A7" w14:textId="77777777" w:rsidR="002A2FF8" w:rsidRDefault="00207291">
      <w:pPr>
        <w:spacing w:before="177" w:line="254" w:lineRule="exact"/>
        <w:ind w:left="576" w:right="720"/>
        <w:textAlignment w:val="baseline"/>
        <w:rPr>
          <w:rFonts w:ascii="Arial" w:eastAsia="Arial" w:hAnsi="Arial"/>
          <w:color w:val="000000"/>
        </w:rPr>
      </w:pPr>
      <w:r>
        <w:rPr>
          <w:rFonts w:ascii="Arial" w:eastAsia="Arial" w:hAnsi="Arial"/>
          <w:color w:val="000000"/>
        </w:rPr>
        <w:t>A19. “Tenderer” means the economic operator. Where “you” is used this means an action on you the Tenderer.</w:t>
      </w:r>
    </w:p>
    <w:p w14:paraId="30EE7BAB" w14:textId="77777777" w:rsidR="002A2FF8" w:rsidRDefault="00207291">
      <w:pPr>
        <w:spacing w:before="181" w:line="251" w:lineRule="exact"/>
        <w:ind w:left="576"/>
        <w:textAlignment w:val="baseline"/>
        <w:rPr>
          <w:rFonts w:ascii="Arial" w:eastAsia="Arial" w:hAnsi="Arial"/>
          <w:color w:val="000000"/>
          <w:spacing w:val="2"/>
        </w:rPr>
      </w:pPr>
      <w:r>
        <w:rPr>
          <w:rFonts w:ascii="Arial" w:eastAsia="Arial" w:hAnsi="Arial"/>
          <w:color w:val="000000"/>
          <w:spacing w:val="2"/>
        </w:rPr>
        <w:t>A20. A "Third Party" is any person (including a natural person, corporate or</w:t>
      </w:r>
    </w:p>
    <w:p w14:paraId="480B0F09" w14:textId="77777777" w:rsidR="002A2FF8" w:rsidRDefault="00207291">
      <w:pPr>
        <w:spacing w:before="1" w:line="254" w:lineRule="exact"/>
        <w:ind w:left="576" w:right="576"/>
        <w:textAlignment w:val="baseline"/>
        <w:rPr>
          <w:rFonts w:ascii="Arial" w:eastAsia="Arial" w:hAnsi="Arial"/>
          <w:color w:val="000000"/>
        </w:rPr>
      </w:pPr>
      <w:r>
        <w:rPr>
          <w:rFonts w:ascii="Arial" w:eastAsia="Arial" w:hAnsi="Arial"/>
          <w:color w:val="000000"/>
        </w:rPr>
        <w:t>unincorporated body (</w:t>
      </w:r>
      <w:proofErr w:type="gramStart"/>
      <w:r>
        <w:rPr>
          <w:rFonts w:ascii="Arial" w:eastAsia="Arial" w:hAnsi="Arial"/>
          <w:color w:val="000000"/>
        </w:rPr>
        <w:t>whether or not</w:t>
      </w:r>
      <w:proofErr w:type="gramEnd"/>
      <w:r>
        <w:rPr>
          <w:rFonts w:ascii="Arial" w:eastAsia="Arial" w:hAnsi="Arial"/>
          <w:color w:val="000000"/>
        </w:rPr>
        <w:t xml:space="preserve"> having separate legal personality)), other than the Authority, the Tenderer or their respective employees.</w:t>
      </w:r>
    </w:p>
    <w:p w14:paraId="6B4CA3C9" w14:textId="77777777" w:rsidR="002A2FF8" w:rsidRDefault="00207291">
      <w:pPr>
        <w:spacing w:before="180" w:line="253" w:lineRule="exact"/>
        <w:ind w:left="576" w:right="576"/>
        <w:textAlignment w:val="baseline"/>
        <w:rPr>
          <w:rFonts w:ascii="Arial" w:eastAsia="Arial" w:hAnsi="Arial"/>
          <w:color w:val="000000"/>
        </w:rPr>
      </w:pPr>
      <w:r>
        <w:rPr>
          <w:rFonts w:ascii="Arial" w:eastAsia="Arial" w:hAnsi="Arial"/>
          <w:color w:val="000000"/>
        </w:rPr>
        <w:t xml:space="preserve">A21. “Voluntary Ex Ante Transparency Notice” means a mandatory notice used to announce in Find a Tender a procurement decision that the Authority intends to place a non-competitive contract under the procurement procedures. This also appears in the </w:t>
      </w:r>
      <w:proofErr w:type="spellStart"/>
      <w:r>
        <w:rPr>
          <w:rFonts w:ascii="Arial" w:eastAsia="Arial" w:hAnsi="Arial"/>
          <w:color w:val="000000"/>
        </w:rPr>
        <w:t>Defence</w:t>
      </w:r>
      <w:proofErr w:type="spellEnd"/>
      <w:r>
        <w:rPr>
          <w:rFonts w:ascii="Arial" w:eastAsia="Arial" w:hAnsi="Arial"/>
          <w:color w:val="000000"/>
        </w:rPr>
        <w:t xml:space="preserve"> Sourcing Portal as a “Voluntary Transparency Notice”. This allows industry to challenge the decision not to compete.</w:t>
      </w:r>
    </w:p>
    <w:p w14:paraId="763435DA" w14:textId="77777777" w:rsidR="002A2FF8" w:rsidRDefault="00207291">
      <w:pPr>
        <w:spacing w:before="243" w:line="252" w:lineRule="exact"/>
        <w:ind w:left="576"/>
        <w:textAlignment w:val="baseline"/>
        <w:rPr>
          <w:rFonts w:ascii="Arial" w:eastAsia="Arial" w:hAnsi="Arial"/>
          <w:b/>
          <w:color w:val="000000"/>
          <w:spacing w:val="-2"/>
        </w:rPr>
      </w:pPr>
      <w:r>
        <w:rPr>
          <w:rFonts w:ascii="Arial" w:eastAsia="Arial" w:hAnsi="Arial"/>
          <w:b/>
          <w:color w:val="000000"/>
          <w:spacing w:val="-2"/>
        </w:rPr>
        <w:t>Purpose</w:t>
      </w:r>
    </w:p>
    <w:p w14:paraId="4C02D252" w14:textId="77777777" w:rsidR="002A2FF8" w:rsidRDefault="00207291">
      <w:pPr>
        <w:spacing w:before="116" w:line="254" w:lineRule="exact"/>
        <w:ind w:left="576" w:right="288"/>
        <w:textAlignment w:val="baseline"/>
        <w:rPr>
          <w:rFonts w:ascii="Arial" w:eastAsia="Arial" w:hAnsi="Arial"/>
          <w:color w:val="000000"/>
        </w:rPr>
      </w:pPr>
      <w:r>
        <w:rPr>
          <w:rFonts w:ascii="Arial" w:eastAsia="Arial" w:hAnsi="Arial"/>
          <w:color w:val="000000"/>
        </w:rPr>
        <w:t>A22. The purpose of this ITT is to invite you to submit a Tender, in accordance with the instructions set out in this ITT, to propose a solution and best price to meet the Authority’s requirement. This documentation explains and sets out the:</w:t>
      </w:r>
    </w:p>
    <w:p w14:paraId="234B83CF" w14:textId="77777777" w:rsidR="002A2FF8" w:rsidRDefault="00207291">
      <w:pPr>
        <w:numPr>
          <w:ilvl w:val="0"/>
          <w:numId w:val="11"/>
        </w:numPr>
        <w:tabs>
          <w:tab w:val="clear" w:pos="576"/>
          <w:tab w:val="left" w:pos="1872"/>
        </w:tabs>
        <w:spacing w:before="181" w:line="251" w:lineRule="exact"/>
        <w:ind w:left="1296"/>
        <w:textAlignment w:val="baseline"/>
        <w:rPr>
          <w:rFonts w:ascii="Arial" w:eastAsia="Arial" w:hAnsi="Arial"/>
          <w:color w:val="000000"/>
        </w:rPr>
      </w:pPr>
      <w:r>
        <w:rPr>
          <w:rFonts w:ascii="Arial" w:eastAsia="Arial" w:hAnsi="Arial"/>
          <w:color w:val="000000"/>
        </w:rPr>
        <w:t xml:space="preserve">timetable for the next stages of the </w:t>
      </w:r>
      <w:proofErr w:type="gramStart"/>
      <w:r>
        <w:rPr>
          <w:rFonts w:ascii="Arial" w:eastAsia="Arial" w:hAnsi="Arial"/>
          <w:color w:val="000000"/>
        </w:rPr>
        <w:t>procurement;</w:t>
      </w:r>
      <w:proofErr w:type="gramEnd"/>
    </w:p>
    <w:p w14:paraId="230C64E2" w14:textId="77777777" w:rsidR="002A2FF8" w:rsidRDefault="00207291">
      <w:pPr>
        <w:numPr>
          <w:ilvl w:val="0"/>
          <w:numId w:val="11"/>
        </w:numPr>
        <w:tabs>
          <w:tab w:val="clear" w:pos="576"/>
          <w:tab w:val="left" w:pos="1872"/>
        </w:tabs>
        <w:spacing w:before="181" w:line="251" w:lineRule="exact"/>
        <w:ind w:left="1296"/>
        <w:textAlignment w:val="baseline"/>
        <w:rPr>
          <w:rFonts w:ascii="Arial" w:eastAsia="Arial" w:hAnsi="Arial"/>
          <w:color w:val="000000"/>
        </w:rPr>
      </w:pPr>
      <w:r>
        <w:rPr>
          <w:rFonts w:ascii="Arial" w:eastAsia="Arial" w:hAnsi="Arial"/>
          <w:color w:val="000000"/>
        </w:rPr>
        <w:t xml:space="preserve">instructions, conditions and processes that govern this </w:t>
      </w:r>
      <w:proofErr w:type="gramStart"/>
      <w:r>
        <w:rPr>
          <w:rFonts w:ascii="Arial" w:eastAsia="Arial" w:hAnsi="Arial"/>
          <w:color w:val="000000"/>
        </w:rPr>
        <w:t>invitation;</w:t>
      </w:r>
      <w:proofErr w:type="gramEnd"/>
    </w:p>
    <w:p w14:paraId="2D86ECEC" w14:textId="77777777" w:rsidR="002A2FF8" w:rsidRDefault="00207291">
      <w:pPr>
        <w:numPr>
          <w:ilvl w:val="0"/>
          <w:numId w:val="11"/>
        </w:numPr>
        <w:tabs>
          <w:tab w:val="clear" w:pos="576"/>
          <w:tab w:val="left" w:pos="1872"/>
        </w:tabs>
        <w:spacing w:before="181" w:line="251" w:lineRule="exact"/>
        <w:ind w:left="1296"/>
        <w:textAlignment w:val="baseline"/>
        <w:rPr>
          <w:rFonts w:ascii="Arial" w:eastAsia="Arial" w:hAnsi="Arial"/>
          <w:color w:val="000000"/>
        </w:rPr>
      </w:pPr>
      <w:r>
        <w:rPr>
          <w:rFonts w:ascii="Arial" w:eastAsia="Arial" w:hAnsi="Arial"/>
          <w:color w:val="000000"/>
        </w:rPr>
        <w:t xml:space="preserve">information you must include in your Tender and the required </w:t>
      </w:r>
      <w:proofErr w:type="gramStart"/>
      <w:r>
        <w:rPr>
          <w:rFonts w:ascii="Arial" w:eastAsia="Arial" w:hAnsi="Arial"/>
          <w:color w:val="000000"/>
        </w:rPr>
        <w:t>format;</w:t>
      </w:r>
      <w:proofErr w:type="gramEnd"/>
    </w:p>
    <w:p w14:paraId="2C3BE3C4" w14:textId="77777777" w:rsidR="002A2FF8" w:rsidRDefault="00207291">
      <w:pPr>
        <w:numPr>
          <w:ilvl w:val="0"/>
          <w:numId w:val="11"/>
        </w:numPr>
        <w:tabs>
          <w:tab w:val="clear" w:pos="576"/>
          <w:tab w:val="left" w:pos="1872"/>
        </w:tabs>
        <w:spacing w:before="181" w:line="251" w:lineRule="exact"/>
        <w:ind w:left="1296"/>
        <w:textAlignment w:val="baseline"/>
        <w:rPr>
          <w:rFonts w:ascii="Arial" w:eastAsia="Arial" w:hAnsi="Arial"/>
          <w:color w:val="000000"/>
        </w:rPr>
      </w:pPr>
      <w:r>
        <w:rPr>
          <w:rFonts w:ascii="Arial" w:eastAsia="Arial" w:hAnsi="Arial"/>
          <w:color w:val="000000"/>
        </w:rPr>
        <w:t>arrangements for the receipt and review of your Tender; and</w:t>
      </w:r>
    </w:p>
    <w:p w14:paraId="109D9B5D" w14:textId="77777777" w:rsidR="002A2FF8" w:rsidRDefault="00207291">
      <w:pPr>
        <w:numPr>
          <w:ilvl w:val="0"/>
          <w:numId w:val="11"/>
        </w:numPr>
        <w:tabs>
          <w:tab w:val="clear" w:pos="576"/>
          <w:tab w:val="left" w:pos="1872"/>
        </w:tabs>
        <w:spacing w:before="188" w:line="249" w:lineRule="exact"/>
        <w:ind w:left="1296" w:right="648"/>
        <w:jc w:val="both"/>
        <w:textAlignment w:val="baseline"/>
        <w:rPr>
          <w:rFonts w:ascii="Arial" w:eastAsia="Arial" w:hAnsi="Arial"/>
          <w:color w:val="000000"/>
        </w:rPr>
      </w:pPr>
      <w:r>
        <w:rPr>
          <w:rFonts w:ascii="Arial" w:eastAsia="Arial" w:hAnsi="Arial"/>
          <w:color w:val="000000"/>
        </w:rPr>
        <w:t>Contract Terms and Conditions that shall apply in the event the Authority awards a contract following this invitation.</w:t>
      </w:r>
    </w:p>
    <w:p w14:paraId="095E0B5E" w14:textId="77777777" w:rsidR="002A2FF8" w:rsidRDefault="00207291">
      <w:pPr>
        <w:spacing w:before="121" w:line="254" w:lineRule="exact"/>
        <w:ind w:left="576" w:right="648"/>
        <w:textAlignment w:val="baseline"/>
        <w:rPr>
          <w:rFonts w:ascii="Arial" w:eastAsia="Arial" w:hAnsi="Arial"/>
          <w:color w:val="000000"/>
        </w:rPr>
      </w:pPr>
      <w:r>
        <w:rPr>
          <w:rFonts w:ascii="Arial" w:eastAsia="Arial" w:hAnsi="Arial"/>
          <w:color w:val="000000"/>
        </w:rPr>
        <w:t>A23. The sections in this ITT and associated documents are structured in line with a generic tendering process and do not indicate importance and / or precedence.</w:t>
      </w:r>
    </w:p>
    <w:p w14:paraId="77E6BAAF" w14:textId="77777777" w:rsidR="002A2FF8" w:rsidRDefault="00207291">
      <w:pPr>
        <w:spacing w:before="181" w:line="251" w:lineRule="exact"/>
        <w:ind w:left="576"/>
        <w:textAlignment w:val="baseline"/>
        <w:rPr>
          <w:rFonts w:ascii="Arial" w:eastAsia="Arial" w:hAnsi="Arial"/>
          <w:color w:val="000000"/>
          <w:spacing w:val="2"/>
        </w:rPr>
      </w:pPr>
      <w:r>
        <w:rPr>
          <w:rFonts w:ascii="Arial" w:eastAsia="Arial" w:hAnsi="Arial"/>
          <w:color w:val="000000"/>
          <w:spacing w:val="2"/>
        </w:rPr>
        <w:t>A24. This ITT is exempt from the Voluntary Ex Ante Transparency Notice (VEAT) in Find</w:t>
      </w:r>
    </w:p>
    <w:p w14:paraId="6994CBD9" w14:textId="77777777" w:rsidR="002A2FF8" w:rsidRDefault="00207291">
      <w:pPr>
        <w:spacing w:before="4" w:after="502" w:line="250" w:lineRule="exact"/>
        <w:ind w:left="576" w:right="144"/>
        <w:textAlignment w:val="baseline"/>
        <w:rPr>
          <w:rFonts w:ascii="Arial" w:eastAsia="Arial" w:hAnsi="Arial"/>
          <w:color w:val="000000"/>
          <w:spacing w:val="-1"/>
        </w:rPr>
      </w:pPr>
      <w:r>
        <w:rPr>
          <w:rFonts w:ascii="Arial" w:eastAsia="Arial" w:hAnsi="Arial"/>
          <w:color w:val="000000"/>
          <w:spacing w:val="-1"/>
        </w:rPr>
        <w:t xml:space="preserve">a Tender and / or a Voluntary Transparency Notice in the </w:t>
      </w:r>
      <w:proofErr w:type="spellStart"/>
      <w:r>
        <w:rPr>
          <w:rFonts w:ascii="Arial" w:eastAsia="Arial" w:hAnsi="Arial"/>
          <w:color w:val="000000"/>
          <w:spacing w:val="-1"/>
        </w:rPr>
        <w:t>Defence</w:t>
      </w:r>
      <w:proofErr w:type="spellEnd"/>
      <w:r>
        <w:rPr>
          <w:rFonts w:ascii="Arial" w:eastAsia="Arial" w:hAnsi="Arial"/>
          <w:color w:val="000000"/>
          <w:spacing w:val="-1"/>
        </w:rPr>
        <w:t xml:space="preserve"> Sourcing Portal. The decision to conduct single source procurement for this requirement has not been </w:t>
      </w:r>
      <w:proofErr w:type="gramStart"/>
      <w:r>
        <w:rPr>
          <w:rFonts w:ascii="Arial" w:eastAsia="Arial" w:hAnsi="Arial"/>
          <w:color w:val="000000"/>
          <w:spacing w:val="-1"/>
        </w:rPr>
        <w:t>advertised</w:t>
      </w:r>
      <w:proofErr w:type="gramEnd"/>
    </w:p>
    <w:tbl>
      <w:tblPr>
        <w:tblW w:w="0" w:type="auto"/>
        <w:tblLayout w:type="fixed"/>
        <w:tblCellMar>
          <w:left w:w="0" w:type="dxa"/>
          <w:right w:w="0" w:type="dxa"/>
        </w:tblCellMar>
        <w:tblLook w:val="04A0" w:firstRow="1" w:lastRow="0" w:firstColumn="1" w:lastColumn="0" w:noHBand="0" w:noVBand="1"/>
      </w:tblPr>
      <w:tblGrid>
        <w:gridCol w:w="1783"/>
        <w:gridCol w:w="7837"/>
      </w:tblGrid>
      <w:tr w:rsidR="002A2FF8" w14:paraId="3BCC949B" w14:textId="77777777">
        <w:trPr>
          <w:trHeight w:hRule="exact" w:val="795"/>
        </w:trPr>
        <w:tc>
          <w:tcPr>
            <w:tcW w:w="1783" w:type="dxa"/>
          </w:tcPr>
          <w:p w14:paraId="0C5D42D7" w14:textId="77777777" w:rsidR="002A2FF8" w:rsidRDefault="00207291">
            <w:pPr>
              <w:spacing w:after="13"/>
              <w:ind w:left="132"/>
              <w:jc w:val="right"/>
              <w:textAlignment w:val="baseline"/>
            </w:pPr>
            <w:r>
              <w:rPr>
                <w:noProof/>
              </w:rPr>
              <w:drawing>
                <wp:inline distT="0" distB="0" distL="0" distR="0" wp14:anchorId="343B2F70" wp14:editId="5D97B766">
                  <wp:extent cx="1048385" cy="496570"/>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Picture"/>
                          <pic:cNvPicPr preferRelativeResize="0"/>
                        </pic:nvPicPr>
                        <pic:blipFill>
                          <a:blip r:embed="rId18"/>
                          <a:stretch>
                            <a:fillRect/>
                          </a:stretch>
                        </pic:blipFill>
                        <pic:spPr>
                          <a:xfrm>
                            <a:off x="0" y="0"/>
                            <a:ext cx="1048385" cy="496570"/>
                          </a:xfrm>
                          <a:prstGeom prst="rect">
                            <a:avLst/>
                          </a:prstGeom>
                        </pic:spPr>
                      </pic:pic>
                    </a:graphicData>
                  </a:graphic>
                </wp:inline>
              </w:drawing>
            </w:r>
          </w:p>
        </w:tc>
        <w:tc>
          <w:tcPr>
            <w:tcW w:w="7837" w:type="dxa"/>
          </w:tcPr>
          <w:p w14:paraId="70D9E102" w14:textId="77777777" w:rsidR="002A2FF8" w:rsidRDefault="00207291">
            <w:pPr>
              <w:spacing w:before="83" w:line="248" w:lineRule="exact"/>
              <w:ind w:right="252"/>
              <w:jc w:val="right"/>
              <w:textAlignment w:val="baseline"/>
              <w:rPr>
                <w:rFonts w:ascii="Calibri" w:eastAsia="Calibri" w:hAnsi="Calibri"/>
                <w:color w:val="767070"/>
                <w:sz w:val="23"/>
              </w:rPr>
            </w:pPr>
            <w:r>
              <w:rPr>
                <w:rFonts w:ascii="Calibri" w:eastAsia="Calibri" w:hAnsi="Calibri"/>
                <w:color w:val="767070"/>
                <w:sz w:val="23"/>
              </w:rPr>
              <w:t xml:space="preserve">Built Intelligence Ltd, Head Office, 62 Prince St, Bristol, BS1 </w:t>
            </w:r>
            <w:proofErr w:type="gramStart"/>
            <w:r>
              <w:rPr>
                <w:rFonts w:ascii="Calibri" w:eastAsia="Calibri" w:hAnsi="Calibri"/>
                <w:color w:val="767070"/>
                <w:sz w:val="23"/>
              </w:rPr>
              <w:t>4QD</w:t>
            </w:r>
            <w:proofErr w:type="gramEnd"/>
          </w:p>
          <w:p w14:paraId="7199FEB0" w14:textId="77777777" w:rsidR="002A2FF8" w:rsidRDefault="00207291">
            <w:pPr>
              <w:spacing w:before="140" w:after="72" w:line="248" w:lineRule="exact"/>
              <w:ind w:right="252"/>
              <w:jc w:val="right"/>
              <w:textAlignment w:val="baseline"/>
              <w:rPr>
                <w:rFonts w:ascii="Calibri" w:eastAsia="Calibri" w:hAnsi="Calibri"/>
                <w:color w:val="7E7E7E"/>
                <w:sz w:val="23"/>
              </w:rPr>
            </w:pPr>
            <w:r>
              <w:rPr>
                <w:rFonts w:ascii="Calibri" w:eastAsia="Calibri" w:hAnsi="Calibri"/>
                <w:color w:val="7E7E7E"/>
                <w:sz w:val="23"/>
              </w:rPr>
              <w:t>Page</w:t>
            </w:r>
            <w:r>
              <w:rPr>
                <w:rFonts w:ascii="Calibri" w:eastAsia="Calibri" w:hAnsi="Calibri"/>
                <w:color w:val="767070"/>
                <w:sz w:val="23"/>
              </w:rPr>
              <w:t xml:space="preserve"> | </w:t>
            </w:r>
            <w:r>
              <w:rPr>
                <w:rFonts w:ascii="Calibri" w:eastAsia="Calibri" w:hAnsi="Calibri"/>
                <w:b/>
                <w:color w:val="767070"/>
              </w:rPr>
              <w:t>11</w:t>
            </w:r>
          </w:p>
        </w:tc>
      </w:tr>
    </w:tbl>
    <w:p w14:paraId="326DE317" w14:textId="77777777" w:rsidR="002A2FF8" w:rsidRDefault="002A2FF8">
      <w:pPr>
        <w:sectPr w:rsidR="002A2FF8">
          <w:pgSz w:w="11909" w:h="16838"/>
          <w:pgMar w:top="700" w:right="1312" w:bottom="129" w:left="977" w:header="720" w:footer="720" w:gutter="0"/>
          <w:cols w:space="720"/>
        </w:sectPr>
      </w:pPr>
    </w:p>
    <w:p w14:paraId="3CADA898" w14:textId="77777777" w:rsidR="002A2FF8" w:rsidRDefault="00207291">
      <w:pPr>
        <w:spacing w:before="10" w:after="507"/>
        <w:ind w:left="4706" w:right="133"/>
        <w:textAlignment w:val="baseline"/>
      </w:pPr>
      <w:r>
        <w:rPr>
          <w:noProof/>
        </w:rPr>
        <w:lastRenderedPageBreak/>
        <w:drawing>
          <wp:inline distT="0" distB="0" distL="0" distR="0" wp14:anchorId="2063AA7C" wp14:editId="2A901623">
            <wp:extent cx="3035935" cy="402590"/>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Picture"/>
                    <pic:cNvPicPr preferRelativeResize="0"/>
                  </pic:nvPicPr>
                  <pic:blipFill>
                    <a:blip r:embed="rId10"/>
                    <a:stretch>
                      <a:fillRect/>
                    </a:stretch>
                  </pic:blipFill>
                  <pic:spPr>
                    <a:xfrm>
                      <a:off x="0" y="0"/>
                      <a:ext cx="3035935" cy="402590"/>
                    </a:xfrm>
                    <a:prstGeom prst="rect">
                      <a:avLst/>
                    </a:prstGeom>
                  </pic:spPr>
                </pic:pic>
              </a:graphicData>
            </a:graphic>
          </wp:inline>
        </w:drawing>
      </w:r>
    </w:p>
    <w:p w14:paraId="6D29B4BF" w14:textId="77777777" w:rsidR="002A2FF8" w:rsidRDefault="00207291">
      <w:pPr>
        <w:spacing w:before="2" w:line="250" w:lineRule="exact"/>
        <w:ind w:left="576"/>
        <w:textAlignment w:val="baseline"/>
        <w:rPr>
          <w:rFonts w:ascii="Arial" w:eastAsia="Arial" w:hAnsi="Arial"/>
          <w:color w:val="000000"/>
          <w:spacing w:val="-1"/>
        </w:rPr>
      </w:pPr>
      <w:r>
        <w:rPr>
          <w:rFonts w:ascii="Arial" w:eastAsia="Arial" w:hAnsi="Arial"/>
          <w:color w:val="000000"/>
          <w:spacing w:val="-1"/>
        </w:rPr>
        <w:t>by the Authority.</w:t>
      </w:r>
    </w:p>
    <w:p w14:paraId="7407E1F2" w14:textId="77777777" w:rsidR="002A2FF8" w:rsidRDefault="00207291">
      <w:pPr>
        <w:spacing w:before="244" w:line="252" w:lineRule="exact"/>
        <w:ind w:left="576"/>
        <w:textAlignment w:val="baseline"/>
        <w:rPr>
          <w:rFonts w:ascii="Arial" w:eastAsia="Arial" w:hAnsi="Arial"/>
          <w:b/>
          <w:color w:val="000000"/>
        </w:rPr>
      </w:pPr>
      <w:r>
        <w:rPr>
          <w:rFonts w:ascii="Arial" w:eastAsia="Arial" w:hAnsi="Arial"/>
          <w:b/>
          <w:color w:val="000000"/>
        </w:rPr>
        <w:t>Tender Expenses / Bid Preparation Costs</w:t>
      </w:r>
    </w:p>
    <w:p w14:paraId="6D73E3BE" w14:textId="77777777" w:rsidR="002A2FF8" w:rsidRDefault="00207291">
      <w:pPr>
        <w:numPr>
          <w:ilvl w:val="0"/>
          <w:numId w:val="12"/>
        </w:numPr>
        <w:tabs>
          <w:tab w:val="clear" w:pos="720"/>
          <w:tab w:val="left" w:pos="1296"/>
        </w:tabs>
        <w:spacing w:before="119" w:line="253" w:lineRule="exact"/>
        <w:ind w:left="576" w:right="288"/>
        <w:textAlignment w:val="baseline"/>
        <w:rPr>
          <w:rFonts w:ascii="Arial" w:eastAsia="Arial" w:hAnsi="Arial"/>
          <w:color w:val="000000"/>
          <w:spacing w:val="-1"/>
        </w:rPr>
      </w:pPr>
      <w:r>
        <w:rPr>
          <w:rFonts w:ascii="Arial" w:eastAsia="Arial" w:hAnsi="Arial"/>
          <w:color w:val="000000"/>
          <w:spacing w:val="-1"/>
        </w:rPr>
        <w:t>Where a non-competitive Tender leads to a new contract, the Authority will reimburse your reasonable bid preparation costs subject to any Limit of Liability made known to you in writing by the Authority, either in this Tender documentation or elsewhere. Any such costs must be charged as direct costs to the contract to which they relate.</w:t>
      </w:r>
    </w:p>
    <w:p w14:paraId="11F4E058" w14:textId="77777777" w:rsidR="002A2FF8" w:rsidRDefault="00207291">
      <w:pPr>
        <w:numPr>
          <w:ilvl w:val="0"/>
          <w:numId w:val="12"/>
        </w:numPr>
        <w:tabs>
          <w:tab w:val="clear" w:pos="720"/>
          <w:tab w:val="left" w:pos="1296"/>
        </w:tabs>
        <w:spacing w:before="180" w:line="252" w:lineRule="exact"/>
        <w:ind w:left="576" w:right="504"/>
        <w:textAlignment w:val="baseline"/>
        <w:rPr>
          <w:rFonts w:ascii="Arial" w:eastAsia="Arial" w:hAnsi="Arial"/>
          <w:color w:val="000000"/>
        </w:rPr>
      </w:pPr>
      <w:r>
        <w:rPr>
          <w:rFonts w:ascii="Arial" w:eastAsia="Arial" w:hAnsi="Arial"/>
          <w:color w:val="000000"/>
        </w:rPr>
        <w:t>Where a non-competitive Tender does not lead to a new contract, the Authority’s position in relation to your bid preparation costs will depend on the reason the contract does not proceed.</w:t>
      </w:r>
    </w:p>
    <w:p w14:paraId="7A4F4E3B" w14:textId="77777777" w:rsidR="002A2FF8" w:rsidRDefault="00207291">
      <w:pPr>
        <w:numPr>
          <w:ilvl w:val="0"/>
          <w:numId w:val="13"/>
        </w:numPr>
        <w:tabs>
          <w:tab w:val="clear" w:pos="576"/>
          <w:tab w:val="left" w:pos="1152"/>
        </w:tabs>
        <w:spacing w:before="185" w:line="252" w:lineRule="exact"/>
        <w:ind w:left="576" w:right="144"/>
        <w:textAlignment w:val="baseline"/>
        <w:rPr>
          <w:rFonts w:ascii="Arial" w:eastAsia="Arial" w:hAnsi="Arial"/>
          <w:color w:val="000000"/>
        </w:rPr>
      </w:pPr>
      <w:r>
        <w:rPr>
          <w:rFonts w:ascii="Arial" w:eastAsia="Arial" w:hAnsi="Arial"/>
          <w:color w:val="000000"/>
        </w:rPr>
        <w:t>Where the Tender does not proceed for reasons of the contractor’s decision not to proceed, the Authority will not reimburse any of your bid preparation costs, either directly or through indirect cost recovery methods.</w:t>
      </w:r>
    </w:p>
    <w:p w14:paraId="4F792B76" w14:textId="77777777" w:rsidR="002A2FF8" w:rsidRDefault="00207291">
      <w:pPr>
        <w:numPr>
          <w:ilvl w:val="0"/>
          <w:numId w:val="13"/>
        </w:numPr>
        <w:tabs>
          <w:tab w:val="clear" w:pos="576"/>
          <w:tab w:val="left" w:pos="1152"/>
        </w:tabs>
        <w:spacing w:before="184" w:line="252" w:lineRule="exact"/>
        <w:ind w:left="576" w:right="144"/>
        <w:textAlignment w:val="baseline"/>
        <w:rPr>
          <w:rFonts w:ascii="Arial" w:eastAsia="Arial" w:hAnsi="Arial"/>
          <w:color w:val="000000"/>
          <w:spacing w:val="-1"/>
        </w:rPr>
      </w:pPr>
      <w:r>
        <w:rPr>
          <w:rFonts w:ascii="Arial" w:eastAsia="Arial" w:hAnsi="Arial"/>
          <w:color w:val="000000"/>
          <w:spacing w:val="-1"/>
        </w:rPr>
        <w:t>Where the Tender process is terminated or amended by the Authority, the Authority will reimburse your reasonable bid preparation costs, subject to any Limit of Liability made known to you in writing by the Authority, either in this Tender documentation or elsewhere. Because such costs are not permitted to be recovered indirectly against other non</w:t>
      </w:r>
      <w:r>
        <w:rPr>
          <w:rFonts w:ascii="Arial" w:eastAsia="Arial" w:hAnsi="Arial"/>
          <w:color w:val="000000"/>
          <w:spacing w:val="-1"/>
        </w:rPr>
        <w:softHyphen/>
        <w:t>competitive contracts, the Authority will in these circumstances request you to submit a cost statement detailing your reasonably incurred costs, which the Authority will have the right to review, before agreeing with you the means of making the finally agreed settlement.</w:t>
      </w:r>
    </w:p>
    <w:p w14:paraId="76853BC9" w14:textId="77777777" w:rsidR="002A2FF8" w:rsidRDefault="00207291">
      <w:pPr>
        <w:spacing w:before="245" w:line="252" w:lineRule="exact"/>
        <w:ind w:left="576"/>
        <w:textAlignment w:val="baseline"/>
        <w:rPr>
          <w:rFonts w:ascii="Arial" w:eastAsia="Arial" w:hAnsi="Arial"/>
          <w:b/>
          <w:color w:val="000000"/>
        </w:rPr>
      </w:pPr>
      <w:r>
        <w:rPr>
          <w:rFonts w:ascii="Arial" w:eastAsia="Arial" w:hAnsi="Arial"/>
          <w:b/>
          <w:color w:val="000000"/>
        </w:rPr>
        <w:t>ITT Documentation and ITT Material</w:t>
      </w:r>
    </w:p>
    <w:p w14:paraId="705379C4" w14:textId="77777777" w:rsidR="002A2FF8" w:rsidRDefault="00207291">
      <w:pPr>
        <w:numPr>
          <w:ilvl w:val="0"/>
          <w:numId w:val="13"/>
        </w:numPr>
        <w:tabs>
          <w:tab w:val="clear" w:pos="576"/>
          <w:tab w:val="left" w:pos="1152"/>
        </w:tabs>
        <w:spacing w:before="120" w:line="252" w:lineRule="exact"/>
        <w:ind w:left="576" w:right="144"/>
        <w:textAlignment w:val="baseline"/>
        <w:rPr>
          <w:rFonts w:ascii="Arial" w:eastAsia="Arial" w:hAnsi="Arial"/>
          <w:color w:val="000000"/>
        </w:rPr>
      </w:pPr>
      <w:r>
        <w:rPr>
          <w:rFonts w:ascii="Arial" w:eastAsia="Arial" w:hAnsi="Arial"/>
          <w:color w:val="000000"/>
        </w:rPr>
        <w:t xml:space="preserve">ITT Documentation, ITT Material and any Intellectual Property Rights (IPR) in them shall remain the property of the Authority or other </w:t>
      </w:r>
      <w:proofErr w:type="gramStart"/>
      <w:r>
        <w:rPr>
          <w:rFonts w:ascii="Arial" w:eastAsia="Arial" w:hAnsi="Arial"/>
          <w:color w:val="000000"/>
        </w:rPr>
        <w:t>Third Party</w:t>
      </w:r>
      <w:proofErr w:type="gramEnd"/>
      <w:r>
        <w:rPr>
          <w:rFonts w:ascii="Arial" w:eastAsia="Arial" w:hAnsi="Arial"/>
          <w:color w:val="000000"/>
        </w:rPr>
        <w:t xml:space="preserve"> owners and is released solely for the purposes of enabling you to submit a Tender. You must:</w:t>
      </w:r>
    </w:p>
    <w:p w14:paraId="4D7335D6" w14:textId="77777777" w:rsidR="002A2FF8" w:rsidRDefault="00207291">
      <w:pPr>
        <w:numPr>
          <w:ilvl w:val="0"/>
          <w:numId w:val="14"/>
        </w:numPr>
        <w:tabs>
          <w:tab w:val="clear" w:pos="504"/>
          <w:tab w:val="left" w:pos="2232"/>
        </w:tabs>
        <w:spacing w:before="177" w:line="255" w:lineRule="exact"/>
        <w:ind w:left="1728" w:right="288"/>
        <w:textAlignment w:val="baseline"/>
        <w:rPr>
          <w:rFonts w:ascii="Arial" w:eastAsia="Arial" w:hAnsi="Arial"/>
          <w:color w:val="000000"/>
        </w:rPr>
      </w:pPr>
      <w:r>
        <w:rPr>
          <w:rFonts w:ascii="Arial" w:eastAsia="Arial" w:hAnsi="Arial"/>
          <w:color w:val="000000"/>
        </w:rPr>
        <w:t xml:space="preserve">take responsibility for the safe custody of the ITT Documentation and ITT Material and for all loss and damage sustained to it whilst in your </w:t>
      </w:r>
      <w:proofErr w:type="gramStart"/>
      <w:r>
        <w:rPr>
          <w:rFonts w:ascii="Arial" w:eastAsia="Arial" w:hAnsi="Arial"/>
          <w:color w:val="000000"/>
        </w:rPr>
        <w:t>care;</w:t>
      </w:r>
      <w:proofErr w:type="gramEnd"/>
    </w:p>
    <w:p w14:paraId="57E5204B" w14:textId="77777777" w:rsidR="002A2FF8" w:rsidRDefault="00207291">
      <w:pPr>
        <w:numPr>
          <w:ilvl w:val="0"/>
          <w:numId w:val="14"/>
        </w:numPr>
        <w:tabs>
          <w:tab w:val="clear" w:pos="504"/>
          <w:tab w:val="left" w:pos="2232"/>
        </w:tabs>
        <w:spacing w:before="178" w:line="254" w:lineRule="exact"/>
        <w:ind w:left="1728" w:right="144"/>
        <w:textAlignment w:val="baseline"/>
        <w:rPr>
          <w:rFonts w:ascii="Arial" w:eastAsia="Arial" w:hAnsi="Arial"/>
          <w:color w:val="000000"/>
        </w:rPr>
      </w:pPr>
      <w:r>
        <w:rPr>
          <w:rFonts w:ascii="Arial" w:eastAsia="Arial" w:hAnsi="Arial"/>
          <w:color w:val="000000"/>
        </w:rPr>
        <w:t xml:space="preserve">not copy or disclose the ITT Documentation or ITT Material to anyone other than the bid team involved in preparing your Tender, and not use it except for the purpose of responding to this </w:t>
      </w:r>
      <w:proofErr w:type="gramStart"/>
      <w:r>
        <w:rPr>
          <w:rFonts w:ascii="Arial" w:eastAsia="Arial" w:hAnsi="Arial"/>
          <w:color w:val="000000"/>
        </w:rPr>
        <w:t>ITT;</w:t>
      </w:r>
      <w:proofErr w:type="gramEnd"/>
    </w:p>
    <w:p w14:paraId="0C14B704" w14:textId="77777777" w:rsidR="002A2FF8" w:rsidRDefault="00207291">
      <w:pPr>
        <w:numPr>
          <w:ilvl w:val="0"/>
          <w:numId w:val="14"/>
        </w:numPr>
        <w:tabs>
          <w:tab w:val="clear" w:pos="504"/>
          <w:tab w:val="left" w:pos="2232"/>
        </w:tabs>
        <w:spacing w:before="177" w:line="255" w:lineRule="exact"/>
        <w:ind w:left="1728" w:right="360"/>
        <w:textAlignment w:val="baseline"/>
        <w:rPr>
          <w:rFonts w:ascii="Arial" w:eastAsia="Arial" w:hAnsi="Arial"/>
          <w:color w:val="000000"/>
        </w:rPr>
      </w:pPr>
      <w:r>
        <w:rPr>
          <w:rFonts w:ascii="Arial" w:eastAsia="Arial" w:hAnsi="Arial"/>
          <w:color w:val="000000"/>
        </w:rPr>
        <w:t xml:space="preserve">seek written approval from the Authority if you need to provide access to any ITT Documentation or ITT Material to any Third </w:t>
      </w:r>
      <w:proofErr w:type="gramStart"/>
      <w:r>
        <w:rPr>
          <w:rFonts w:ascii="Arial" w:eastAsia="Arial" w:hAnsi="Arial"/>
          <w:color w:val="000000"/>
        </w:rPr>
        <w:t>Party;</w:t>
      </w:r>
      <w:proofErr w:type="gramEnd"/>
    </w:p>
    <w:p w14:paraId="11BDB8CC" w14:textId="77777777" w:rsidR="002A2FF8" w:rsidRDefault="00207291">
      <w:pPr>
        <w:numPr>
          <w:ilvl w:val="0"/>
          <w:numId w:val="14"/>
        </w:numPr>
        <w:tabs>
          <w:tab w:val="clear" w:pos="504"/>
          <w:tab w:val="left" w:pos="2232"/>
        </w:tabs>
        <w:spacing w:before="180" w:line="253" w:lineRule="exact"/>
        <w:ind w:left="1728" w:right="288"/>
        <w:textAlignment w:val="baseline"/>
        <w:rPr>
          <w:rFonts w:ascii="Arial" w:eastAsia="Arial" w:hAnsi="Arial"/>
          <w:color w:val="000000"/>
        </w:rPr>
      </w:pPr>
      <w:r>
        <w:rPr>
          <w:rFonts w:ascii="Arial" w:eastAsia="Arial" w:hAnsi="Arial"/>
          <w:color w:val="000000"/>
        </w:rPr>
        <w:t xml:space="preserve">abide by any reasonable conditions imposed by the Authority in giving its approval under sub-paragraph A29.c, which at a minimum will require you to ensure any disclosure to a Third Party is made by you in confidence. Alternatively, due to IPR issues for example, the disclosure may be made, in confidence, directly by the </w:t>
      </w:r>
      <w:proofErr w:type="gramStart"/>
      <w:r>
        <w:rPr>
          <w:rFonts w:ascii="Arial" w:eastAsia="Arial" w:hAnsi="Arial"/>
          <w:color w:val="000000"/>
        </w:rPr>
        <w:t>Authority;</w:t>
      </w:r>
      <w:proofErr w:type="gramEnd"/>
    </w:p>
    <w:p w14:paraId="36672142" w14:textId="77777777" w:rsidR="002A2FF8" w:rsidRDefault="00207291">
      <w:pPr>
        <w:numPr>
          <w:ilvl w:val="0"/>
          <w:numId w:val="14"/>
        </w:numPr>
        <w:tabs>
          <w:tab w:val="clear" w:pos="504"/>
          <w:tab w:val="left" w:pos="2232"/>
        </w:tabs>
        <w:spacing w:before="179" w:line="253" w:lineRule="exact"/>
        <w:ind w:left="1728" w:right="288"/>
        <w:textAlignment w:val="baseline"/>
        <w:rPr>
          <w:rFonts w:ascii="Arial" w:eastAsia="Arial" w:hAnsi="Arial"/>
          <w:color w:val="000000"/>
        </w:rPr>
      </w:pPr>
      <w:r>
        <w:rPr>
          <w:rFonts w:ascii="Arial" w:eastAsia="Arial" w:hAnsi="Arial"/>
          <w:color w:val="000000"/>
        </w:rPr>
        <w:t xml:space="preserve">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w:t>
      </w:r>
      <w:proofErr w:type="gramStart"/>
      <w:r>
        <w:rPr>
          <w:rFonts w:ascii="Arial" w:eastAsia="Arial" w:hAnsi="Arial"/>
          <w:color w:val="000000"/>
        </w:rPr>
        <w:t>compensation;</w:t>
      </w:r>
      <w:proofErr w:type="gramEnd"/>
    </w:p>
    <w:p w14:paraId="2D73AED4" w14:textId="77777777" w:rsidR="002A2FF8" w:rsidRDefault="00207291">
      <w:pPr>
        <w:numPr>
          <w:ilvl w:val="0"/>
          <w:numId w:val="14"/>
        </w:numPr>
        <w:tabs>
          <w:tab w:val="clear" w:pos="504"/>
          <w:tab w:val="left" w:pos="2232"/>
        </w:tabs>
        <w:spacing w:before="177" w:line="255" w:lineRule="exact"/>
        <w:ind w:left="1728" w:right="504"/>
        <w:textAlignment w:val="baseline"/>
        <w:rPr>
          <w:rFonts w:ascii="Arial" w:eastAsia="Arial" w:hAnsi="Arial"/>
          <w:color w:val="000000"/>
        </w:rPr>
      </w:pPr>
      <w:r>
        <w:rPr>
          <w:rFonts w:ascii="Arial" w:eastAsia="Arial" w:hAnsi="Arial"/>
          <w:color w:val="000000"/>
        </w:rPr>
        <w:t xml:space="preserve">inform the named Commercial Officer immediately if you decide not to submit a </w:t>
      </w:r>
      <w:proofErr w:type="gramStart"/>
      <w:r>
        <w:rPr>
          <w:rFonts w:ascii="Arial" w:eastAsia="Arial" w:hAnsi="Arial"/>
          <w:color w:val="000000"/>
        </w:rPr>
        <w:t>Tender;</w:t>
      </w:r>
      <w:proofErr w:type="gramEnd"/>
    </w:p>
    <w:p w14:paraId="4A06CA4A" w14:textId="77777777" w:rsidR="002A2FF8" w:rsidRDefault="00207291">
      <w:pPr>
        <w:numPr>
          <w:ilvl w:val="0"/>
          <w:numId w:val="14"/>
        </w:numPr>
        <w:tabs>
          <w:tab w:val="clear" w:pos="504"/>
          <w:tab w:val="left" w:pos="2232"/>
        </w:tabs>
        <w:spacing w:before="182" w:after="474" w:line="250" w:lineRule="exact"/>
        <w:ind w:left="1728"/>
        <w:textAlignment w:val="baseline"/>
        <w:rPr>
          <w:rFonts w:ascii="Arial" w:eastAsia="Arial" w:hAnsi="Arial"/>
          <w:color w:val="000000"/>
        </w:rPr>
      </w:pPr>
      <w:r>
        <w:rPr>
          <w:rFonts w:ascii="Arial" w:eastAsia="Arial" w:hAnsi="Arial"/>
          <w:color w:val="000000"/>
        </w:rPr>
        <w:t>immediately confirm destruction of (or in the case of software, that it is</w:t>
      </w:r>
    </w:p>
    <w:tbl>
      <w:tblPr>
        <w:tblW w:w="0" w:type="auto"/>
        <w:tblLayout w:type="fixed"/>
        <w:tblCellMar>
          <w:left w:w="0" w:type="dxa"/>
          <w:right w:w="0" w:type="dxa"/>
        </w:tblCellMar>
        <w:tblLook w:val="04A0" w:firstRow="1" w:lastRow="0" w:firstColumn="1" w:lastColumn="0" w:noHBand="0" w:noVBand="1"/>
      </w:tblPr>
      <w:tblGrid>
        <w:gridCol w:w="1783"/>
        <w:gridCol w:w="7837"/>
      </w:tblGrid>
      <w:tr w:rsidR="002A2FF8" w14:paraId="39D59EED" w14:textId="77777777">
        <w:trPr>
          <w:trHeight w:hRule="exact" w:val="795"/>
        </w:trPr>
        <w:tc>
          <w:tcPr>
            <w:tcW w:w="1783" w:type="dxa"/>
          </w:tcPr>
          <w:p w14:paraId="018B5978" w14:textId="77777777" w:rsidR="002A2FF8" w:rsidRDefault="00207291">
            <w:pPr>
              <w:spacing w:after="13"/>
              <w:ind w:left="132"/>
              <w:jc w:val="right"/>
              <w:textAlignment w:val="baseline"/>
            </w:pPr>
            <w:r>
              <w:rPr>
                <w:noProof/>
              </w:rPr>
              <w:drawing>
                <wp:inline distT="0" distB="0" distL="0" distR="0" wp14:anchorId="74AE144E" wp14:editId="554DDB23">
                  <wp:extent cx="1048385" cy="496570"/>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Picture"/>
                          <pic:cNvPicPr preferRelativeResize="0"/>
                        </pic:nvPicPr>
                        <pic:blipFill>
                          <a:blip r:embed="rId18"/>
                          <a:stretch>
                            <a:fillRect/>
                          </a:stretch>
                        </pic:blipFill>
                        <pic:spPr>
                          <a:xfrm>
                            <a:off x="0" y="0"/>
                            <a:ext cx="1048385" cy="496570"/>
                          </a:xfrm>
                          <a:prstGeom prst="rect">
                            <a:avLst/>
                          </a:prstGeom>
                        </pic:spPr>
                      </pic:pic>
                    </a:graphicData>
                  </a:graphic>
                </wp:inline>
              </w:drawing>
            </w:r>
          </w:p>
        </w:tc>
        <w:tc>
          <w:tcPr>
            <w:tcW w:w="7837" w:type="dxa"/>
          </w:tcPr>
          <w:p w14:paraId="59F4093D" w14:textId="77777777" w:rsidR="002A2FF8" w:rsidRDefault="00207291">
            <w:pPr>
              <w:spacing w:before="83" w:line="248" w:lineRule="exact"/>
              <w:ind w:right="252"/>
              <w:jc w:val="right"/>
              <w:textAlignment w:val="baseline"/>
              <w:rPr>
                <w:rFonts w:ascii="Calibri" w:eastAsia="Calibri" w:hAnsi="Calibri"/>
                <w:color w:val="767070"/>
                <w:sz w:val="23"/>
              </w:rPr>
            </w:pPr>
            <w:r>
              <w:rPr>
                <w:rFonts w:ascii="Calibri" w:eastAsia="Calibri" w:hAnsi="Calibri"/>
                <w:color w:val="767070"/>
                <w:sz w:val="23"/>
              </w:rPr>
              <w:t xml:space="preserve">Built Intelligence Ltd, Head Office, 62 Prince St, Bristol, BS1 </w:t>
            </w:r>
            <w:proofErr w:type="gramStart"/>
            <w:r>
              <w:rPr>
                <w:rFonts w:ascii="Calibri" w:eastAsia="Calibri" w:hAnsi="Calibri"/>
                <w:color w:val="767070"/>
                <w:sz w:val="23"/>
              </w:rPr>
              <w:t>4QD</w:t>
            </w:r>
            <w:proofErr w:type="gramEnd"/>
          </w:p>
          <w:p w14:paraId="02134F4B" w14:textId="77777777" w:rsidR="002A2FF8" w:rsidRDefault="00207291">
            <w:pPr>
              <w:spacing w:before="140" w:after="72" w:line="248" w:lineRule="exact"/>
              <w:ind w:right="252"/>
              <w:jc w:val="right"/>
              <w:textAlignment w:val="baseline"/>
              <w:rPr>
                <w:rFonts w:ascii="Calibri" w:eastAsia="Calibri" w:hAnsi="Calibri"/>
                <w:color w:val="7E7E7E"/>
                <w:sz w:val="23"/>
              </w:rPr>
            </w:pPr>
            <w:r>
              <w:rPr>
                <w:rFonts w:ascii="Calibri" w:eastAsia="Calibri" w:hAnsi="Calibri"/>
                <w:color w:val="7E7E7E"/>
                <w:sz w:val="23"/>
              </w:rPr>
              <w:t>Page</w:t>
            </w:r>
            <w:r>
              <w:rPr>
                <w:rFonts w:ascii="Calibri" w:eastAsia="Calibri" w:hAnsi="Calibri"/>
                <w:color w:val="767070"/>
                <w:sz w:val="23"/>
              </w:rPr>
              <w:t xml:space="preserve"> | </w:t>
            </w:r>
            <w:r>
              <w:rPr>
                <w:rFonts w:ascii="Calibri" w:eastAsia="Calibri" w:hAnsi="Calibri"/>
                <w:b/>
                <w:color w:val="767070"/>
              </w:rPr>
              <w:t>12</w:t>
            </w:r>
          </w:p>
        </w:tc>
      </w:tr>
    </w:tbl>
    <w:p w14:paraId="533ECA28" w14:textId="77777777" w:rsidR="002A2FF8" w:rsidRDefault="002A2FF8">
      <w:pPr>
        <w:sectPr w:rsidR="002A2FF8">
          <w:pgSz w:w="11909" w:h="16838"/>
          <w:pgMar w:top="700" w:right="1312" w:bottom="129" w:left="977" w:header="720" w:footer="720" w:gutter="0"/>
          <w:cols w:space="720"/>
        </w:sectPr>
      </w:pPr>
    </w:p>
    <w:p w14:paraId="2ADE4C21" w14:textId="77777777" w:rsidR="002A2FF8" w:rsidRDefault="00207291">
      <w:pPr>
        <w:spacing w:before="10" w:after="507"/>
        <w:ind w:left="4706" w:right="133"/>
        <w:textAlignment w:val="baseline"/>
      </w:pPr>
      <w:r>
        <w:rPr>
          <w:noProof/>
        </w:rPr>
        <w:lastRenderedPageBreak/>
        <w:drawing>
          <wp:inline distT="0" distB="0" distL="0" distR="0" wp14:anchorId="26DCAFA6" wp14:editId="7B4B364A">
            <wp:extent cx="3035935" cy="402590"/>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6" name="Picture"/>
                    <pic:cNvPicPr preferRelativeResize="0"/>
                  </pic:nvPicPr>
                  <pic:blipFill>
                    <a:blip r:embed="rId10"/>
                    <a:stretch>
                      <a:fillRect/>
                    </a:stretch>
                  </pic:blipFill>
                  <pic:spPr>
                    <a:xfrm>
                      <a:off x="0" y="0"/>
                      <a:ext cx="3035935" cy="402590"/>
                    </a:xfrm>
                    <a:prstGeom prst="rect">
                      <a:avLst/>
                    </a:prstGeom>
                  </pic:spPr>
                </pic:pic>
              </a:graphicData>
            </a:graphic>
          </wp:inline>
        </w:drawing>
      </w:r>
    </w:p>
    <w:p w14:paraId="2D1B6189" w14:textId="77777777" w:rsidR="002A2FF8" w:rsidRDefault="00207291">
      <w:pPr>
        <w:spacing w:line="253" w:lineRule="exact"/>
        <w:ind w:left="1728" w:right="288"/>
        <w:textAlignment w:val="baseline"/>
        <w:rPr>
          <w:rFonts w:ascii="Arial" w:eastAsia="Arial" w:hAnsi="Arial"/>
          <w:color w:val="000000"/>
        </w:rPr>
      </w:pPr>
      <w:r>
        <w:rPr>
          <w:rFonts w:ascii="Arial" w:eastAsia="Arial" w:hAnsi="Arial"/>
          <w:color w:val="000000"/>
        </w:rPr>
        <w:t xml:space="preserve">beyond use) all ITT Documentation, ITT </w:t>
      </w:r>
      <w:proofErr w:type="gramStart"/>
      <w:r>
        <w:rPr>
          <w:rFonts w:ascii="Arial" w:eastAsia="Arial" w:hAnsi="Arial"/>
          <w:color w:val="000000"/>
        </w:rPr>
        <w:t>Material</w:t>
      </w:r>
      <w:proofErr w:type="gramEnd"/>
      <w:r>
        <w:rPr>
          <w:rFonts w:ascii="Arial" w:eastAsia="Arial" w:hAnsi="Arial"/>
          <w:color w:val="000000"/>
        </w:rPr>
        <w:t xml:space="preserve"> and derived information of an unmarked nature, should you decide not to respond to this ITT, or you are notified by the Authority that your Tender has been unsuccessful; and</w:t>
      </w:r>
    </w:p>
    <w:p w14:paraId="0E798C8E" w14:textId="77777777" w:rsidR="002A2FF8" w:rsidRDefault="00207291">
      <w:pPr>
        <w:tabs>
          <w:tab w:val="left" w:pos="2304"/>
        </w:tabs>
        <w:spacing w:before="181" w:line="252" w:lineRule="exact"/>
        <w:ind w:left="1728" w:right="216"/>
        <w:textAlignment w:val="baseline"/>
        <w:rPr>
          <w:rFonts w:ascii="Arial" w:eastAsia="Arial" w:hAnsi="Arial"/>
          <w:color w:val="000000"/>
        </w:rPr>
      </w:pPr>
      <w:r>
        <w:rPr>
          <w:rFonts w:ascii="Arial" w:eastAsia="Arial" w:hAnsi="Arial"/>
          <w:color w:val="000000"/>
        </w:rPr>
        <w:t>h.</w:t>
      </w:r>
      <w:r>
        <w:rPr>
          <w:rFonts w:ascii="Arial" w:eastAsia="Arial" w:hAnsi="Arial"/>
          <w:color w:val="000000"/>
        </w:rPr>
        <w:tab/>
      </w:r>
      <w:proofErr w:type="gramStart"/>
      <w:r>
        <w:rPr>
          <w:rFonts w:ascii="Arial" w:eastAsia="Arial" w:hAnsi="Arial"/>
          <w:color w:val="000000"/>
        </w:rPr>
        <w:t>consult</w:t>
      </w:r>
      <w:proofErr w:type="gramEnd"/>
      <w:r>
        <w:rPr>
          <w:rFonts w:ascii="Arial" w:eastAsia="Arial" w:hAnsi="Arial"/>
          <w:color w:val="000000"/>
        </w:rPr>
        <w:t xml:space="preserve"> </w:t>
      </w:r>
      <w:proofErr w:type="spellStart"/>
      <w:r>
        <w:rPr>
          <w:rFonts w:ascii="Arial" w:eastAsia="Arial" w:hAnsi="Arial"/>
          <w:color w:val="000000"/>
        </w:rPr>
        <w:t>thenamed</w:t>
      </w:r>
      <w:proofErr w:type="spellEnd"/>
      <w:r>
        <w:rPr>
          <w:rFonts w:ascii="Arial" w:eastAsia="Arial" w:hAnsi="Arial"/>
          <w:color w:val="000000"/>
        </w:rPr>
        <w:t xml:space="preserve"> Commercial </w:t>
      </w:r>
      <w:proofErr w:type="spellStart"/>
      <w:r>
        <w:rPr>
          <w:rFonts w:ascii="Arial" w:eastAsia="Arial" w:hAnsi="Arial"/>
          <w:color w:val="000000"/>
        </w:rPr>
        <w:t>Officerto</w:t>
      </w:r>
      <w:proofErr w:type="spellEnd"/>
      <w:r>
        <w:rPr>
          <w:rFonts w:ascii="Arial" w:eastAsia="Arial" w:hAnsi="Arial"/>
          <w:color w:val="000000"/>
        </w:rPr>
        <w:t xml:space="preserve"> agree the appropriate destruction process if you are in receipt of ITT Documentation and ITT Material marked ‘OFFICAL-SENSITIVE’ or ‘SECRET’.</w:t>
      </w:r>
    </w:p>
    <w:p w14:paraId="6811D782" w14:textId="77777777" w:rsidR="002A2FF8" w:rsidRDefault="00207291">
      <w:pPr>
        <w:numPr>
          <w:ilvl w:val="0"/>
          <w:numId w:val="15"/>
        </w:numPr>
        <w:tabs>
          <w:tab w:val="clear" w:pos="576"/>
          <w:tab w:val="left" w:pos="1152"/>
        </w:tabs>
        <w:spacing w:before="179" w:line="253" w:lineRule="exact"/>
        <w:ind w:left="576" w:right="576"/>
        <w:textAlignment w:val="baseline"/>
        <w:rPr>
          <w:rFonts w:ascii="Arial" w:eastAsia="Arial" w:hAnsi="Arial"/>
          <w:color w:val="000000"/>
        </w:rPr>
      </w:pPr>
      <w:r>
        <w:rPr>
          <w:rFonts w:ascii="Arial" w:eastAsia="Arial" w:hAnsi="Arial"/>
          <w:color w:val="000000"/>
        </w:rPr>
        <w:t xml:space="preserve">Some or </w:t>
      </w:r>
      <w:proofErr w:type="gramStart"/>
      <w:r>
        <w:rPr>
          <w:rFonts w:ascii="Arial" w:eastAsia="Arial" w:hAnsi="Arial"/>
          <w:color w:val="000000"/>
        </w:rPr>
        <w:t>all of</w:t>
      </w:r>
      <w:proofErr w:type="gramEnd"/>
      <w:r>
        <w:rPr>
          <w:rFonts w:ascii="Arial" w:eastAsia="Arial" w:hAnsi="Arial"/>
          <w:color w:val="000000"/>
        </w:rPr>
        <w:t xml:space="preserve">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A29 above.</w:t>
      </w:r>
    </w:p>
    <w:p w14:paraId="0F8591B6" w14:textId="77777777" w:rsidR="002A2FF8" w:rsidRDefault="00207291">
      <w:pPr>
        <w:spacing w:before="245" w:line="252" w:lineRule="exact"/>
        <w:ind w:left="576"/>
        <w:textAlignment w:val="baseline"/>
        <w:rPr>
          <w:rFonts w:ascii="Arial" w:eastAsia="Arial" w:hAnsi="Arial"/>
          <w:b/>
          <w:color w:val="000000"/>
        </w:rPr>
      </w:pPr>
      <w:r>
        <w:rPr>
          <w:rFonts w:ascii="Arial" w:eastAsia="Arial" w:hAnsi="Arial"/>
          <w:b/>
          <w:color w:val="000000"/>
        </w:rPr>
        <w:t>Material Change of Control</w:t>
      </w:r>
    </w:p>
    <w:p w14:paraId="1233B3C9" w14:textId="77777777" w:rsidR="002A2FF8" w:rsidRDefault="00207291">
      <w:pPr>
        <w:numPr>
          <w:ilvl w:val="0"/>
          <w:numId w:val="15"/>
        </w:numPr>
        <w:tabs>
          <w:tab w:val="clear" w:pos="576"/>
          <w:tab w:val="left" w:pos="1152"/>
        </w:tabs>
        <w:spacing w:before="122" w:line="252" w:lineRule="exact"/>
        <w:ind w:left="576" w:right="432"/>
        <w:textAlignment w:val="baseline"/>
        <w:rPr>
          <w:rFonts w:ascii="Arial" w:eastAsia="Arial" w:hAnsi="Arial"/>
          <w:color w:val="000000"/>
        </w:rPr>
      </w:pPr>
      <w:r>
        <w:rPr>
          <w:rFonts w:ascii="Arial" w:eastAsia="Arial" w:hAnsi="Arial"/>
          <w:color w:val="000000"/>
        </w:rPr>
        <w:t xml:space="preserve">You must inform the Authority in writing if there is any material change in control, </w:t>
      </w:r>
      <w:proofErr w:type="gramStart"/>
      <w:r>
        <w:rPr>
          <w:rFonts w:ascii="Arial" w:eastAsia="Arial" w:hAnsi="Arial"/>
          <w:color w:val="000000"/>
        </w:rPr>
        <w:t>composition</w:t>
      </w:r>
      <w:proofErr w:type="gramEnd"/>
      <w:r>
        <w:rPr>
          <w:rFonts w:ascii="Arial" w:eastAsia="Arial" w:hAnsi="Arial"/>
          <w:color w:val="000000"/>
        </w:rPr>
        <w:t xml:space="preserve"> or membership of your </w:t>
      </w:r>
      <w:proofErr w:type="spellStart"/>
      <w:r>
        <w:rPr>
          <w:rFonts w:ascii="Arial" w:eastAsia="Arial" w:hAnsi="Arial"/>
          <w:color w:val="000000"/>
        </w:rPr>
        <w:t>organisation</w:t>
      </w:r>
      <w:proofErr w:type="spellEnd"/>
      <w:r>
        <w:rPr>
          <w:rFonts w:ascii="Arial" w:eastAsia="Arial" w:hAnsi="Arial"/>
          <w:color w:val="000000"/>
        </w:rPr>
        <w:t xml:space="preserve"> and / or consortium members, including any sub-contractors at any time during the procurement process. This may affect our decision to award a contract to you.</w:t>
      </w:r>
    </w:p>
    <w:p w14:paraId="6484D021" w14:textId="77777777" w:rsidR="002A2FF8" w:rsidRDefault="00207291">
      <w:pPr>
        <w:spacing w:before="240" w:line="252" w:lineRule="exact"/>
        <w:ind w:left="576"/>
        <w:textAlignment w:val="baseline"/>
        <w:rPr>
          <w:rFonts w:ascii="Arial" w:eastAsia="Arial" w:hAnsi="Arial"/>
          <w:b/>
          <w:color w:val="000000"/>
        </w:rPr>
      </w:pPr>
      <w:r>
        <w:rPr>
          <w:rFonts w:ascii="Arial" w:eastAsia="Arial" w:hAnsi="Arial"/>
          <w:b/>
          <w:color w:val="000000"/>
        </w:rPr>
        <w:t>Contract Conditions</w:t>
      </w:r>
    </w:p>
    <w:p w14:paraId="56315EF9" w14:textId="77777777" w:rsidR="002A2FF8" w:rsidRDefault="00207291">
      <w:pPr>
        <w:numPr>
          <w:ilvl w:val="0"/>
          <w:numId w:val="15"/>
        </w:numPr>
        <w:tabs>
          <w:tab w:val="clear" w:pos="576"/>
          <w:tab w:val="left" w:pos="1152"/>
        </w:tabs>
        <w:spacing w:before="117" w:line="255" w:lineRule="exact"/>
        <w:ind w:left="576" w:right="360"/>
        <w:textAlignment w:val="baseline"/>
        <w:rPr>
          <w:rFonts w:ascii="Arial" w:eastAsia="Arial" w:hAnsi="Arial"/>
          <w:color w:val="000000"/>
        </w:rPr>
      </w:pPr>
      <w:r>
        <w:rPr>
          <w:rFonts w:ascii="Arial" w:eastAsia="Arial" w:hAnsi="Arial"/>
          <w:color w:val="000000"/>
        </w:rPr>
        <w:t xml:space="preserve">The full text of </w:t>
      </w:r>
      <w:proofErr w:type="spellStart"/>
      <w:r>
        <w:rPr>
          <w:rFonts w:ascii="Arial" w:eastAsia="Arial" w:hAnsi="Arial"/>
          <w:color w:val="000000"/>
        </w:rPr>
        <w:t>Defence</w:t>
      </w:r>
      <w:proofErr w:type="spellEnd"/>
      <w:r>
        <w:rPr>
          <w:rFonts w:ascii="Arial" w:eastAsia="Arial" w:hAnsi="Arial"/>
          <w:color w:val="000000"/>
        </w:rPr>
        <w:t xml:space="preserve"> Conditions (DEFCONs) and </w:t>
      </w:r>
      <w:proofErr w:type="spellStart"/>
      <w:r>
        <w:rPr>
          <w:rFonts w:ascii="Arial" w:eastAsia="Arial" w:hAnsi="Arial"/>
          <w:color w:val="000000"/>
        </w:rPr>
        <w:t>Defence</w:t>
      </w:r>
      <w:proofErr w:type="spellEnd"/>
      <w:r>
        <w:rPr>
          <w:rFonts w:ascii="Arial" w:eastAsia="Arial" w:hAnsi="Arial"/>
          <w:color w:val="000000"/>
        </w:rPr>
        <w:t xml:space="preserve"> Forms (DEFFORMS) are available electronically via the</w:t>
      </w:r>
      <w:r>
        <w:rPr>
          <w:rFonts w:ascii="Arial" w:eastAsia="Arial" w:hAnsi="Arial"/>
          <w:color w:val="0000FF"/>
          <w:u w:val="single"/>
        </w:rPr>
        <w:t xml:space="preserve"> Knowledge in </w:t>
      </w:r>
      <w:proofErr w:type="spellStart"/>
      <w:r>
        <w:rPr>
          <w:rFonts w:ascii="Arial" w:eastAsia="Arial" w:hAnsi="Arial"/>
          <w:color w:val="0000FF"/>
          <w:u w:val="single"/>
        </w:rPr>
        <w:t>Defence</w:t>
      </w:r>
      <w:proofErr w:type="spellEnd"/>
      <w:r>
        <w:rPr>
          <w:rFonts w:ascii="Arial" w:eastAsia="Arial" w:hAnsi="Arial"/>
          <w:color w:val="0000FF"/>
          <w:u w:val="single"/>
        </w:rPr>
        <w:t xml:space="preserve"> (</w:t>
      </w:r>
      <w:proofErr w:type="spellStart"/>
      <w:r>
        <w:rPr>
          <w:rFonts w:ascii="Arial" w:eastAsia="Arial" w:hAnsi="Arial"/>
          <w:color w:val="0000FF"/>
          <w:u w:val="single"/>
        </w:rPr>
        <w:t>KiD</w:t>
      </w:r>
      <w:proofErr w:type="spellEnd"/>
      <w:r>
        <w:rPr>
          <w:rFonts w:ascii="Arial" w:eastAsia="Arial" w:hAnsi="Arial"/>
          <w:color w:val="0000FF"/>
          <w:u w:val="single"/>
        </w:rPr>
        <w:t>)</w:t>
      </w:r>
      <w:r>
        <w:rPr>
          <w:rFonts w:ascii="Arial" w:eastAsia="Arial" w:hAnsi="Arial"/>
          <w:color w:val="000000"/>
        </w:rPr>
        <w:t xml:space="preserve"> website.</w:t>
      </w:r>
    </w:p>
    <w:p w14:paraId="3F156042" w14:textId="77777777" w:rsidR="002A2FF8" w:rsidRDefault="00207291">
      <w:pPr>
        <w:spacing w:before="244" w:line="252" w:lineRule="exact"/>
        <w:ind w:left="576"/>
        <w:textAlignment w:val="baseline"/>
        <w:rPr>
          <w:rFonts w:ascii="Arial" w:eastAsia="Arial" w:hAnsi="Arial"/>
          <w:b/>
          <w:color w:val="000000"/>
        </w:rPr>
      </w:pPr>
      <w:r>
        <w:rPr>
          <w:rFonts w:ascii="Arial" w:eastAsia="Arial" w:hAnsi="Arial"/>
          <w:b/>
          <w:color w:val="000000"/>
        </w:rPr>
        <w:t>The Armed Forces Covenant</w:t>
      </w:r>
    </w:p>
    <w:p w14:paraId="321A89BC" w14:textId="77777777" w:rsidR="002A2FF8" w:rsidRDefault="00207291">
      <w:pPr>
        <w:spacing w:before="115" w:line="254" w:lineRule="exact"/>
        <w:ind w:left="576" w:right="144"/>
        <w:textAlignment w:val="baseline"/>
        <w:rPr>
          <w:rFonts w:ascii="Arial" w:eastAsia="Arial" w:hAnsi="Arial"/>
          <w:color w:val="000000"/>
        </w:rPr>
      </w:pPr>
      <w:r>
        <w:rPr>
          <w:rFonts w:ascii="Arial" w:eastAsia="Arial" w:hAnsi="Arial"/>
          <w:color w:val="000000"/>
        </w:rPr>
        <w:t xml:space="preserve">A34. The Armed Forces Covenant is a promise from the nation to those who serve, or who have served, and their families, to ensure that they are treated fairly and are not disadvantaged in their day to day lives </w:t>
      </w:r>
      <w:proofErr w:type="gramStart"/>
      <w:r>
        <w:rPr>
          <w:rFonts w:ascii="Arial" w:eastAsia="Arial" w:hAnsi="Arial"/>
          <w:color w:val="000000"/>
        </w:rPr>
        <w:t>as a result of</w:t>
      </w:r>
      <w:proofErr w:type="gramEnd"/>
      <w:r>
        <w:rPr>
          <w:rFonts w:ascii="Arial" w:eastAsia="Arial" w:hAnsi="Arial"/>
          <w:color w:val="000000"/>
        </w:rPr>
        <w:t xml:space="preserve"> their service.</w:t>
      </w:r>
    </w:p>
    <w:p w14:paraId="3F22CF42" w14:textId="77777777" w:rsidR="002A2FF8" w:rsidRDefault="00207291">
      <w:pPr>
        <w:spacing w:before="182" w:line="250" w:lineRule="exact"/>
        <w:ind w:left="576"/>
        <w:textAlignment w:val="baseline"/>
        <w:rPr>
          <w:rFonts w:ascii="Arial" w:eastAsia="Arial" w:hAnsi="Arial"/>
          <w:color w:val="000000"/>
        </w:rPr>
      </w:pPr>
      <w:r>
        <w:rPr>
          <w:rFonts w:ascii="Arial" w:eastAsia="Arial" w:hAnsi="Arial"/>
          <w:color w:val="000000"/>
        </w:rPr>
        <w:t>A35. The Covenant is based on two principles:</w:t>
      </w:r>
    </w:p>
    <w:p w14:paraId="3575E846" w14:textId="77777777" w:rsidR="002A2FF8" w:rsidRDefault="00207291">
      <w:pPr>
        <w:numPr>
          <w:ilvl w:val="0"/>
          <w:numId w:val="16"/>
        </w:numPr>
        <w:tabs>
          <w:tab w:val="clear" w:pos="504"/>
          <w:tab w:val="left" w:pos="2232"/>
        </w:tabs>
        <w:spacing w:before="178" w:line="254" w:lineRule="exact"/>
        <w:ind w:left="1728" w:right="360"/>
        <w:textAlignment w:val="baseline"/>
        <w:rPr>
          <w:rFonts w:ascii="Arial" w:eastAsia="Arial" w:hAnsi="Arial"/>
          <w:color w:val="000000"/>
        </w:rPr>
      </w:pPr>
      <w:r>
        <w:rPr>
          <w:rFonts w:ascii="Arial" w:eastAsia="Arial" w:hAnsi="Arial"/>
          <w:color w:val="000000"/>
        </w:rPr>
        <w:t>that the Armed Forces community would not face disadvantages when compared to other citizens in the provision of public and commercial services; and</w:t>
      </w:r>
    </w:p>
    <w:p w14:paraId="075CA258" w14:textId="77777777" w:rsidR="002A2FF8" w:rsidRDefault="00207291">
      <w:pPr>
        <w:numPr>
          <w:ilvl w:val="0"/>
          <w:numId w:val="16"/>
        </w:numPr>
        <w:tabs>
          <w:tab w:val="clear" w:pos="504"/>
          <w:tab w:val="left" w:pos="2232"/>
        </w:tabs>
        <w:spacing w:before="182" w:line="250" w:lineRule="exact"/>
        <w:ind w:left="1728" w:right="576"/>
        <w:jc w:val="both"/>
        <w:textAlignment w:val="baseline"/>
        <w:rPr>
          <w:rFonts w:ascii="Arial" w:eastAsia="Arial" w:hAnsi="Arial"/>
          <w:color w:val="000000"/>
        </w:rPr>
      </w:pPr>
      <w:r>
        <w:rPr>
          <w:rFonts w:ascii="Arial" w:eastAsia="Arial" w:hAnsi="Arial"/>
          <w:color w:val="000000"/>
        </w:rPr>
        <w:t>that special consideration is appropriate in some cases, especially for those who have given most such as the injured and the bereaved.</w:t>
      </w:r>
    </w:p>
    <w:p w14:paraId="07CCC671" w14:textId="77777777" w:rsidR="002A2FF8" w:rsidRDefault="00207291">
      <w:pPr>
        <w:spacing w:before="187" w:line="249" w:lineRule="exact"/>
        <w:ind w:left="576"/>
        <w:textAlignment w:val="baseline"/>
        <w:rPr>
          <w:rFonts w:ascii="Arial" w:eastAsia="Arial" w:hAnsi="Arial"/>
          <w:color w:val="000000"/>
        </w:rPr>
      </w:pPr>
      <w:r>
        <w:rPr>
          <w:rFonts w:ascii="Arial" w:eastAsia="Arial" w:hAnsi="Arial"/>
          <w:color w:val="000000"/>
        </w:rPr>
        <w:t xml:space="preserve">A36. The Authority encourages all Tenderers, and their suppliers, to sign the </w:t>
      </w:r>
      <w:proofErr w:type="gramStart"/>
      <w:r>
        <w:rPr>
          <w:rFonts w:ascii="Arial" w:eastAsia="Arial" w:hAnsi="Arial"/>
          <w:color w:val="000000"/>
        </w:rPr>
        <w:t>Armed</w:t>
      </w:r>
      <w:proofErr w:type="gramEnd"/>
    </w:p>
    <w:p w14:paraId="55E58091" w14:textId="77777777" w:rsidR="002A2FF8" w:rsidRDefault="00207291">
      <w:pPr>
        <w:spacing w:line="252" w:lineRule="exact"/>
        <w:ind w:left="576" w:right="432"/>
        <w:textAlignment w:val="baseline"/>
        <w:rPr>
          <w:rFonts w:ascii="Arial" w:eastAsia="Arial" w:hAnsi="Arial"/>
          <w:color w:val="000000"/>
        </w:rPr>
      </w:pPr>
      <w:r>
        <w:rPr>
          <w:rFonts w:ascii="Arial" w:eastAsia="Arial" w:hAnsi="Arial"/>
          <w:color w:val="000000"/>
        </w:rPr>
        <w:t xml:space="preserve">Forces Covenant, declaring their support for the Armed Forces community by displaying the values and </w:t>
      </w:r>
      <w:proofErr w:type="spellStart"/>
      <w:r>
        <w:rPr>
          <w:rFonts w:ascii="Arial" w:eastAsia="Arial" w:hAnsi="Arial"/>
          <w:color w:val="000000"/>
        </w:rPr>
        <w:t>behaviours</w:t>
      </w:r>
      <w:proofErr w:type="spellEnd"/>
      <w:r>
        <w:rPr>
          <w:rFonts w:ascii="Arial" w:eastAsia="Arial" w:hAnsi="Arial"/>
          <w:color w:val="000000"/>
        </w:rPr>
        <w:t xml:space="preserve"> set out therein.</w:t>
      </w:r>
    </w:p>
    <w:p w14:paraId="60821842" w14:textId="77777777" w:rsidR="002A2FF8" w:rsidRDefault="00207291">
      <w:pPr>
        <w:spacing w:before="182" w:line="252" w:lineRule="exact"/>
        <w:ind w:left="576" w:right="360"/>
        <w:textAlignment w:val="baseline"/>
        <w:rPr>
          <w:rFonts w:ascii="Arial" w:eastAsia="Arial" w:hAnsi="Arial"/>
          <w:color w:val="000000"/>
        </w:rPr>
      </w:pPr>
      <w:r>
        <w:rPr>
          <w:rFonts w:ascii="Arial" w:eastAsia="Arial" w:hAnsi="Arial"/>
          <w:color w:val="000000"/>
        </w:rPr>
        <w:t>A37.</w:t>
      </w:r>
      <w:r>
        <w:rPr>
          <w:rFonts w:ascii="Arial" w:eastAsia="Arial" w:hAnsi="Arial"/>
          <w:color w:val="0000FF"/>
          <w:u w:val="single"/>
        </w:rPr>
        <w:t xml:space="preserve"> The Armed Forces Covenant</w:t>
      </w:r>
      <w:r>
        <w:rPr>
          <w:rFonts w:ascii="Arial" w:eastAsia="Arial" w:hAnsi="Arial"/>
          <w:color w:val="000000"/>
        </w:rPr>
        <w:t xml:space="preserve"> provides guidance on the various ways you can demonstrate your support through your Covenant pledges and how by engaging with the Covenant and Armed Forces, such as employing Reservists, a company or </w:t>
      </w:r>
      <w:proofErr w:type="spellStart"/>
      <w:r>
        <w:rPr>
          <w:rFonts w:ascii="Arial" w:eastAsia="Arial" w:hAnsi="Arial"/>
          <w:color w:val="000000"/>
        </w:rPr>
        <w:t>organisation</w:t>
      </w:r>
      <w:proofErr w:type="spellEnd"/>
      <w:r>
        <w:rPr>
          <w:rFonts w:ascii="Arial" w:eastAsia="Arial" w:hAnsi="Arial"/>
          <w:color w:val="000000"/>
        </w:rPr>
        <w:t xml:space="preserve"> can also see real benefits in their business.</w:t>
      </w:r>
    </w:p>
    <w:p w14:paraId="79E99728" w14:textId="77777777" w:rsidR="002A2FF8" w:rsidRDefault="00207291">
      <w:pPr>
        <w:spacing w:before="185" w:line="252" w:lineRule="exact"/>
        <w:ind w:left="576" w:right="288"/>
        <w:textAlignment w:val="baseline"/>
        <w:rPr>
          <w:rFonts w:ascii="Arial" w:eastAsia="Arial" w:hAnsi="Arial"/>
          <w:color w:val="000000"/>
        </w:rPr>
      </w:pPr>
      <w:r>
        <w:rPr>
          <w:rFonts w:ascii="Arial" w:eastAsia="Arial" w:hAnsi="Arial"/>
          <w:color w:val="000000"/>
        </w:rPr>
        <w:t>A38.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14:paraId="1158CB0D" w14:textId="77777777" w:rsidR="002A2FF8" w:rsidRDefault="00207291">
      <w:pPr>
        <w:spacing w:before="187" w:after="546" w:line="250" w:lineRule="exact"/>
        <w:ind w:left="576"/>
        <w:textAlignment w:val="baseline"/>
        <w:rPr>
          <w:rFonts w:ascii="Arial" w:eastAsia="Arial" w:hAnsi="Arial"/>
          <w:color w:val="000000"/>
        </w:rPr>
      </w:pPr>
      <w:r>
        <w:rPr>
          <w:rFonts w:ascii="Arial" w:eastAsia="Arial" w:hAnsi="Arial"/>
          <w:color w:val="000000"/>
        </w:rPr>
        <w:t xml:space="preserve">Email </w:t>
      </w:r>
      <w:hyperlink r:id="rId20">
        <w:r>
          <w:rPr>
            <w:rFonts w:ascii="Arial" w:eastAsia="Arial" w:hAnsi="Arial"/>
            <w:color w:val="0000FF"/>
            <w:u w:val="single"/>
          </w:rPr>
          <w:t>address:</w:t>
        </w:r>
      </w:hyperlink>
      <w:hyperlink r:id="rId21">
        <w:r>
          <w:rPr>
            <w:rFonts w:ascii="Arial" w:eastAsia="Arial" w:hAnsi="Arial"/>
            <w:color w:val="0000FF"/>
            <w:u w:val="single"/>
          </w:rPr>
          <w:t xml:space="preserve"> employerrelations@rfca.mod.uk</w:t>
        </w:r>
      </w:hyperlink>
      <w:r>
        <w:rPr>
          <w:rFonts w:ascii="Arial" w:eastAsia="Arial" w:hAnsi="Arial"/>
          <w:color w:val="0000FF"/>
        </w:rPr>
        <w:t xml:space="preserve"> </w:t>
      </w:r>
    </w:p>
    <w:tbl>
      <w:tblPr>
        <w:tblW w:w="0" w:type="auto"/>
        <w:tblLayout w:type="fixed"/>
        <w:tblCellMar>
          <w:left w:w="0" w:type="dxa"/>
          <w:right w:w="0" w:type="dxa"/>
        </w:tblCellMar>
        <w:tblLook w:val="04A0" w:firstRow="1" w:lastRow="0" w:firstColumn="1" w:lastColumn="0" w:noHBand="0" w:noVBand="1"/>
      </w:tblPr>
      <w:tblGrid>
        <w:gridCol w:w="1783"/>
        <w:gridCol w:w="7837"/>
      </w:tblGrid>
      <w:tr w:rsidR="002A2FF8" w14:paraId="2F202110" w14:textId="77777777">
        <w:trPr>
          <w:trHeight w:hRule="exact" w:val="795"/>
        </w:trPr>
        <w:tc>
          <w:tcPr>
            <w:tcW w:w="1783" w:type="dxa"/>
          </w:tcPr>
          <w:p w14:paraId="16726C65" w14:textId="77777777" w:rsidR="002A2FF8" w:rsidRDefault="00207291">
            <w:pPr>
              <w:spacing w:after="13"/>
              <w:ind w:left="132"/>
              <w:jc w:val="right"/>
              <w:textAlignment w:val="baseline"/>
            </w:pPr>
            <w:r>
              <w:rPr>
                <w:noProof/>
              </w:rPr>
              <w:drawing>
                <wp:inline distT="0" distB="0" distL="0" distR="0" wp14:anchorId="0F6E9D90" wp14:editId="219F4759">
                  <wp:extent cx="1048385" cy="496570"/>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Picture"/>
                          <pic:cNvPicPr preferRelativeResize="0"/>
                        </pic:nvPicPr>
                        <pic:blipFill>
                          <a:blip r:embed="rId18"/>
                          <a:stretch>
                            <a:fillRect/>
                          </a:stretch>
                        </pic:blipFill>
                        <pic:spPr>
                          <a:xfrm>
                            <a:off x="0" y="0"/>
                            <a:ext cx="1048385" cy="496570"/>
                          </a:xfrm>
                          <a:prstGeom prst="rect">
                            <a:avLst/>
                          </a:prstGeom>
                        </pic:spPr>
                      </pic:pic>
                    </a:graphicData>
                  </a:graphic>
                </wp:inline>
              </w:drawing>
            </w:r>
          </w:p>
        </w:tc>
        <w:tc>
          <w:tcPr>
            <w:tcW w:w="7837" w:type="dxa"/>
          </w:tcPr>
          <w:p w14:paraId="3EB51AC9" w14:textId="77777777" w:rsidR="002A2FF8" w:rsidRDefault="00207291">
            <w:pPr>
              <w:spacing w:before="83" w:line="248" w:lineRule="exact"/>
              <w:ind w:right="252"/>
              <w:jc w:val="right"/>
              <w:textAlignment w:val="baseline"/>
              <w:rPr>
                <w:rFonts w:ascii="Calibri" w:eastAsia="Calibri" w:hAnsi="Calibri"/>
                <w:color w:val="767070"/>
                <w:sz w:val="23"/>
              </w:rPr>
            </w:pPr>
            <w:r>
              <w:rPr>
                <w:rFonts w:ascii="Calibri" w:eastAsia="Calibri" w:hAnsi="Calibri"/>
                <w:color w:val="767070"/>
                <w:sz w:val="23"/>
              </w:rPr>
              <w:t xml:space="preserve">Built Intelligence Ltd, Head Office, 62 Prince St, Bristol, BS1 </w:t>
            </w:r>
            <w:proofErr w:type="gramStart"/>
            <w:r>
              <w:rPr>
                <w:rFonts w:ascii="Calibri" w:eastAsia="Calibri" w:hAnsi="Calibri"/>
                <w:color w:val="767070"/>
                <w:sz w:val="23"/>
              </w:rPr>
              <w:t>4QD</w:t>
            </w:r>
            <w:proofErr w:type="gramEnd"/>
          </w:p>
          <w:p w14:paraId="44D15E6C" w14:textId="77777777" w:rsidR="002A2FF8" w:rsidRDefault="00207291">
            <w:pPr>
              <w:spacing w:before="140" w:after="72" w:line="248" w:lineRule="exact"/>
              <w:ind w:right="252"/>
              <w:jc w:val="right"/>
              <w:textAlignment w:val="baseline"/>
              <w:rPr>
                <w:rFonts w:ascii="Calibri" w:eastAsia="Calibri" w:hAnsi="Calibri"/>
                <w:color w:val="7E7E7E"/>
                <w:sz w:val="23"/>
              </w:rPr>
            </w:pPr>
            <w:r>
              <w:rPr>
                <w:rFonts w:ascii="Calibri" w:eastAsia="Calibri" w:hAnsi="Calibri"/>
                <w:color w:val="7E7E7E"/>
                <w:sz w:val="23"/>
              </w:rPr>
              <w:t>Page</w:t>
            </w:r>
            <w:r>
              <w:rPr>
                <w:rFonts w:ascii="Calibri" w:eastAsia="Calibri" w:hAnsi="Calibri"/>
                <w:color w:val="767070"/>
                <w:sz w:val="23"/>
              </w:rPr>
              <w:t xml:space="preserve"> | </w:t>
            </w:r>
            <w:r>
              <w:rPr>
                <w:rFonts w:ascii="Calibri" w:eastAsia="Calibri" w:hAnsi="Calibri"/>
                <w:b/>
                <w:color w:val="767070"/>
              </w:rPr>
              <w:t>13</w:t>
            </w:r>
          </w:p>
        </w:tc>
      </w:tr>
    </w:tbl>
    <w:p w14:paraId="7EA135C1" w14:textId="77777777" w:rsidR="002A2FF8" w:rsidRDefault="002A2FF8">
      <w:pPr>
        <w:sectPr w:rsidR="002A2FF8">
          <w:pgSz w:w="11909" w:h="16838"/>
          <w:pgMar w:top="700" w:right="1312" w:bottom="129" w:left="977" w:header="720" w:footer="720" w:gutter="0"/>
          <w:cols w:space="720"/>
        </w:sectPr>
      </w:pPr>
    </w:p>
    <w:p w14:paraId="0998303E" w14:textId="77777777" w:rsidR="002A2FF8" w:rsidRDefault="00207291">
      <w:pPr>
        <w:spacing w:before="10" w:after="507"/>
        <w:ind w:left="4706" w:right="133"/>
        <w:textAlignment w:val="baseline"/>
      </w:pPr>
      <w:r>
        <w:rPr>
          <w:noProof/>
        </w:rPr>
        <w:lastRenderedPageBreak/>
        <w:drawing>
          <wp:inline distT="0" distB="0" distL="0" distR="0" wp14:anchorId="7680F759" wp14:editId="4C9DFF40">
            <wp:extent cx="3035935" cy="402590"/>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8" name="Picture"/>
                    <pic:cNvPicPr preferRelativeResize="0"/>
                  </pic:nvPicPr>
                  <pic:blipFill>
                    <a:blip r:embed="rId10"/>
                    <a:stretch>
                      <a:fillRect/>
                    </a:stretch>
                  </pic:blipFill>
                  <pic:spPr>
                    <a:xfrm>
                      <a:off x="0" y="0"/>
                      <a:ext cx="3035935" cy="402590"/>
                    </a:xfrm>
                    <a:prstGeom prst="rect">
                      <a:avLst/>
                    </a:prstGeom>
                  </pic:spPr>
                </pic:pic>
              </a:graphicData>
            </a:graphic>
          </wp:inline>
        </w:drawing>
      </w:r>
    </w:p>
    <w:p w14:paraId="2E7F6935" w14:textId="77777777" w:rsidR="002A2FF8" w:rsidRDefault="00207291">
      <w:pPr>
        <w:tabs>
          <w:tab w:val="left" w:pos="2088"/>
        </w:tabs>
        <w:spacing w:line="251" w:lineRule="exact"/>
        <w:ind w:left="576"/>
        <w:textAlignment w:val="baseline"/>
        <w:rPr>
          <w:rFonts w:ascii="Arial" w:eastAsia="Arial" w:hAnsi="Arial"/>
          <w:color w:val="000000"/>
        </w:rPr>
      </w:pPr>
      <w:r>
        <w:rPr>
          <w:rFonts w:ascii="Arial" w:eastAsia="Arial" w:hAnsi="Arial"/>
          <w:color w:val="000000"/>
        </w:rPr>
        <w:t>Address:</w:t>
      </w:r>
      <w:r>
        <w:rPr>
          <w:rFonts w:ascii="Arial" w:eastAsia="Arial" w:hAnsi="Arial"/>
          <w:color w:val="000000"/>
        </w:rPr>
        <w:tab/>
      </w:r>
      <w:proofErr w:type="spellStart"/>
      <w:r>
        <w:rPr>
          <w:rFonts w:ascii="Arial" w:eastAsia="Arial" w:hAnsi="Arial"/>
          <w:color w:val="000000"/>
        </w:rPr>
        <w:t>Defence</w:t>
      </w:r>
      <w:proofErr w:type="spellEnd"/>
      <w:r>
        <w:rPr>
          <w:rFonts w:ascii="Arial" w:eastAsia="Arial" w:hAnsi="Arial"/>
          <w:color w:val="000000"/>
        </w:rPr>
        <w:t xml:space="preserve"> Relationship Management</w:t>
      </w:r>
    </w:p>
    <w:p w14:paraId="68F3CFF2" w14:textId="77777777" w:rsidR="002A2FF8" w:rsidRDefault="00207291">
      <w:pPr>
        <w:spacing w:before="61" w:line="251" w:lineRule="exact"/>
        <w:ind w:left="1512"/>
        <w:textAlignment w:val="baseline"/>
        <w:rPr>
          <w:rFonts w:ascii="Arial" w:eastAsia="Arial" w:hAnsi="Arial"/>
          <w:color w:val="000000"/>
          <w:spacing w:val="-1"/>
        </w:rPr>
      </w:pPr>
      <w:r>
        <w:rPr>
          <w:rFonts w:ascii="Arial" w:eastAsia="Arial" w:hAnsi="Arial"/>
          <w:color w:val="000000"/>
          <w:spacing w:val="-1"/>
        </w:rPr>
        <w:t xml:space="preserve">Ministry of </w:t>
      </w:r>
      <w:proofErr w:type="spellStart"/>
      <w:r>
        <w:rPr>
          <w:rFonts w:ascii="Arial" w:eastAsia="Arial" w:hAnsi="Arial"/>
          <w:color w:val="000000"/>
          <w:spacing w:val="-1"/>
        </w:rPr>
        <w:t>Defence</w:t>
      </w:r>
      <w:proofErr w:type="spellEnd"/>
    </w:p>
    <w:p w14:paraId="6C7D71DE" w14:textId="77777777" w:rsidR="002A2FF8" w:rsidRDefault="00207291">
      <w:pPr>
        <w:spacing w:before="65" w:line="251" w:lineRule="exact"/>
        <w:ind w:left="1512"/>
        <w:textAlignment w:val="baseline"/>
        <w:rPr>
          <w:rFonts w:ascii="Arial" w:eastAsia="Arial" w:hAnsi="Arial"/>
          <w:color w:val="000000"/>
          <w:spacing w:val="-1"/>
        </w:rPr>
      </w:pPr>
      <w:r>
        <w:rPr>
          <w:rFonts w:ascii="Arial" w:eastAsia="Arial" w:hAnsi="Arial"/>
          <w:color w:val="000000"/>
          <w:spacing w:val="-1"/>
        </w:rPr>
        <w:t>Holderness House</w:t>
      </w:r>
    </w:p>
    <w:p w14:paraId="238654A0" w14:textId="77777777" w:rsidR="002A2FF8" w:rsidRDefault="00207291">
      <w:pPr>
        <w:spacing w:before="61" w:line="251" w:lineRule="exact"/>
        <w:ind w:left="1728"/>
        <w:textAlignment w:val="baseline"/>
        <w:rPr>
          <w:rFonts w:ascii="Arial" w:eastAsia="Arial" w:hAnsi="Arial"/>
          <w:color w:val="000000"/>
        </w:rPr>
      </w:pPr>
      <w:r>
        <w:rPr>
          <w:rFonts w:ascii="Arial" w:eastAsia="Arial" w:hAnsi="Arial"/>
          <w:color w:val="000000"/>
        </w:rPr>
        <w:t>51-61 Clifton Street</w:t>
      </w:r>
    </w:p>
    <w:p w14:paraId="73694514" w14:textId="77777777" w:rsidR="002A2FF8" w:rsidRDefault="00207291">
      <w:pPr>
        <w:spacing w:before="61" w:line="251" w:lineRule="exact"/>
        <w:ind w:left="1728"/>
        <w:textAlignment w:val="baseline"/>
        <w:rPr>
          <w:rFonts w:ascii="Arial" w:eastAsia="Arial" w:hAnsi="Arial"/>
          <w:color w:val="000000"/>
          <w:spacing w:val="-3"/>
        </w:rPr>
      </w:pPr>
      <w:r>
        <w:rPr>
          <w:rFonts w:ascii="Arial" w:eastAsia="Arial" w:hAnsi="Arial"/>
          <w:color w:val="000000"/>
          <w:spacing w:val="-3"/>
        </w:rPr>
        <w:t>London</w:t>
      </w:r>
    </w:p>
    <w:p w14:paraId="288C10FF" w14:textId="77777777" w:rsidR="002A2FF8" w:rsidRDefault="00207291">
      <w:pPr>
        <w:spacing w:before="61" w:line="251" w:lineRule="exact"/>
        <w:ind w:left="1728"/>
        <w:textAlignment w:val="baseline"/>
        <w:rPr>
          <w:rFonts w:ascii="Arial" w:eastAsia="Arial" w:hAnsi="Arial"/>
          <w:color w:val="000000"/>
          <w:spacing w:val="-1"/>
        </w:rPr>
      </w:pPr>
      <w:r>
        <w:rPr>
          <w:rFonts w:ascii="Arial" w:eastAsia="Arial" w:hAnsi="Arial"/>
          <w:color w:val="000000"/>
          <w:spacing w:val="-1"/>
        </w:rPr>
        <w:t>EC2A 4EY</w:t>
      </w:r>
    </w:p>
    <w:p w14:paraId="2074BC83" w14:textId="77777777" w:rsidR="002A2FF8" w:rsidRDefault="00207291">
      <w:pPr>
        <w:spacing w:before="125" w:line="252" w:lineRule="exact"/>
        <w:ind w:left="576" w:right="144"/>
        <w:textAlignment w:val="baseline"/>
        <w:rPr>
          <w:rFonts w:ascii="Arial" w:eastAsia="Arial" w:hAnsi="Arial"/>
          <w:color w:val="000000"/>
        </w:rPr>
      </w:pPr>
      <w:r>
        <w:rPr>
          <w:rFonts w:ascii="Arial" w:eastAsia="Arial" w:hAnsi="Arial"/>
          <w:color w:val="000000"/>
        </w:rPr>
        <w:t>A39. Paragraphs 34 to 38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3970B812" w14:textId="77777777" w:rsidR="002A2FF8" w:rsidRDefault="00207291">
      <w:pPr>
        <w:spacing w:before="177" w:after="10486" w:line="260" w:lineRule="exact"/>
        <w:ind w:left="576"/>
        <w:textAlignment w:val="baseline"/>
        <w:rPr>
          <w:rFonts w:ascii="Arial" w:eastAsia="Arial" w:hAnsi="Arial"/>
          <w:color w:val="000000"/>
        </w:rPr>
      </w:pPr>
      <w:r>
        <w:rPr>
          <w:rFonts w:ascii="Arial" w:eastAsia="Arial" w:hAnsi="Arial"/>
          <w:color w:val="000000"/>
        </w:rPr>
        <w:t xml:space="preserve">BIL Response </w:t>
      </w:r>
      <w:r>
        <w:rPr>
          <w:rFonts w:ascii="Arial" w:eastAsia="Arial" w:hAnsi="Arial"/>
          <w:color w:val="000000"/>
          <w:sz w:val="24"/>
        </w:rPr>
        <w:t xml:space="preserve">– </w:t>
      </w:r>
      <w:r>
        <w:rPr>
          <w:rFonts w:ascii="Arial" w:eastAsia="Arial" w:hAnsi="Arial"/>
          <w:color w:val="000000"/>
        </w:rPr>
        <w:t>Built Intelligence is happy to investigate this initiative.</w:t>
      </w:r>
    </w:p>
    <w:tbl>
      <w:tblPr>
        <w:tblW w:w="0" w:type="auto"/>
        <w:tblLayout w:type="fixed"/>
        <w:tblCellMar>
          <w:left w:w="0" w:type="dxa"/>
          <w:right w:w="0" w:type="dxa"/>
        </w:tblCellMar>
        <w:tblLook w:val="04A0" w:firstRow="1" w:lastRow="0" w:firstColumn="1" w:lastColumn="0" w:noHBand="0" w:noVBand="1"/>
      </w:tblPr>
      <w:tblGrid>
        <w:gridCol w:w="1783"/>
        <w:gridCol w:w="7837"/>
      </w:tblGrid>
      <w:tr w:rsidR="002A2FF8" w14:paraId="0B97EADD" w14:textId="77777777">
        <w:trPr>
          <w:trHeight w:hRule="exact" w:val="795"/>
        </w:trPr>
        <w:tc>
          <w:tcPr>
            <w:tcW w:w="1783" w:type="dxa"/>
          </w:tcPr>
          <w:p w14:paraId="34525325" w14:textId="77777777" w:rsidR="002A2FF8" w:rsidRDefault="00207291">
            <w:pPr>
              <w:spacing w:after="13"/>
              <w:ind w:left="132"/>
              <w:jc w:val="right"/>
              <w:textAlignment w:val="baseline"/>
            </w:pPr>
            <w:r>
              <w:rPr>
                <w:noProof/>
              </w:rPr>
              <w:drawing>
                <wp:inline distT="0" distB="0" distL="0" distR="0" wp14:anchorId="64562612" wp14:editId="57FF68FD">
                  <wp:extent cx="1048385" cy="496570"/>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Picture"/>
                          <pic:cNvPicPr preferRelativeResize="0"/>
                        </pic:nvPicPr>
                        <pic:blipFill>
                          <a:blip r:embed="rId18"/>
                          <a:stretch>
                            <a:fillRect/>
                          </a:stretch>
                        </pic:blipFill>
                        <pic:spPr>
                          <a:xfrm>
                            <a:off x="0" y="0"/>
                            <a:ext cx="1048385" cy="496570"/>
                          </a:xfrm>
                          <a:prstGeom prst="rect">
                            <a:avLst/>
                          </a:prstGeom>
                        </pic:spPr>
                      </pic:pic>
                    </a:graphicData>
                  </a:graphic>
                </wp:inline>
              </w:drawing>
            </w:r>
          </w:p>
        </w:tc>
        <w:tc>
          <w:tcPr>
            <w:tcW w:w="7837" w:type="dxa"/>
          </w:tcPr>
          <w:p w14:paraId="554C8CA7" w14:textId="77777777" w:rsidR="002A2FF8" w:rsidRDefault="00207291">
            <w:pPr>
              <w:spacing w:before="83" w:line="248" w:lineRule="exact"/>
              <w:ind w:right="252"/>
              <w:jc w:val="right"/>
              <w:textAlignment w:val="baseline"/>
              <w:rPr>
                <w:rFonts w:ascii="Calibri" w:eastAsia="Calibri" w:hAnsi="Calibri"/>
                <w:color w:val="767070"/>
                <w:sz w:val="23"/>
              </w:rPr>
            </w:pPr>
            <w:r>
              <w:rPr>
                <w:rFonts w:ascii="Calibri" w:eastAsia="Calibri" w:hAnsi="Calibri"/>
                <w:color w:val="767070"/>
                <w:sz w:val="23"/>
              </w:rPr>
              <w:t xml:space="preserve">Built Intelligence Ltd, Head Office, 62 Prince St, Bristol, BS1 </w:t>
            </w:r>
            <w:proofErr w:type="gramStart"/>
            <w:r>
              <w:rPr>
                <w:rFonts w:ascii="Calibri" w:eastAsia="Calibri" w:hAnsi="Calibri"/>
                <w:color w:val="767070"/>
                <w:sz w:val="23"/>
              </w:rPr>
              <w:t>4QD</w:t>
            </w:r>
            <w:proofErr w:type="gramEnd"/>
          </w:p>
          <w:p w14:paraId="74BCD72E" w14:textId="77777777" w:rsidR="002A2FF8" w:rsidRDefault="00207291">
            <w:pPr>
              <w:spacing w:before="140" w:after="72" w:line="248" w:lineRule="exact"/>
              <w:ind w:right="252"/>
              <w:jc w:val="right"/>
              <w:textAlignment w:val="baseline"/>
              <w:rPr>
                <w:rFonts w:ascii="Calibri" w:eastAsia="Calibri" w:hAnsi="Calibri"/>
                <w:color w:val="7E7E7E"/>
                <w:sz w:val="23"/>
              </w:rPr>
            </w:pPr>
            <w:r>
              <w:rPr>
                <w:rFonts w:ascii="Calibri" w:eastAsia="Calibri" w:hAnsi="Calibri"/>
                <w:color w:val="7E7E7E"/>
                <w:sz w:val="23"/>
              </w:rPr>
              <w:t>Page</w:t>
            </w:r>
            <w:r>
              <w:rPr>
                <w:rFonts w:ascii="Calibri" w:eastAsia="Calibri" w:hAnsi="Calibri"/>
                <w:color w:val="767070"/>
                <w:sz w:val="23"/>
              </w:rPr>
              <w:t xml:space="preserve"> | </w:t>
            </w:r>
            <w:r>
              <w:rPr>
                <w:rFonts w:ascii="Calibri" w:eastAsia="Calibri" w:hAnsi="Calibri"/>
                <w:b/>
                <w:color w:val="767070"/>
              </w:rPr>
              <w:t>14</w:t>
            </w:r>
          </w:p>
        </w:tc>
      </w:tr>
    </w:tbl>
    <w:p w14:paraId="5E19CA2B" w14:textId="77777777" w:rsidR="002A2FF8" w:rsidRDefault="002A2FF8">
      <w:pPr>
        <w:sectPr w:rsidR="002A2FF8">
          <w:pgSz w:w="11909" w:h="16838"/>
          <w:pgMar w:top="700" w:right="1312" w:bottom="129" w:left="977" w:header="720" w:footer="720" w:gutter="0"/>
          <w:cols w:space="720"/>
        </w:sectPr>
      </w:pPr>
    </w:p>
    <w:p w14:paraId="1E6DC211" w14:textId="77777777" w:rsidR="002A2FF8" w:rsidRDefault="00207291">
      <w:pPr>
        <w:spacing w:before="10" w:after="1855"/>
        <w:ind w:left="4701" w:right="138"/>
        <w:textAlignment w:val="baseline"/>
      </w:pPr>
      <w:r>
        <w:rPr>
          <w:noProof/>
        </w:rPr>
        <w:lastRenderedPageBreak/>
        <w:drawing>
          <wp:inline distT="0" distB="0" distL="0" distR="0" wp14:anchorId="7C6B93B0" wp14:editId="460DC8B7">
            <wp:extent cx="3035935" cy="402590"/>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30" name="Picture"/>
                    <pic:cNvPicPr preferRelativeResize="0"/>
                  </pic:nvPicPr>
                  <pic:blipFill>
                    <a:blip r:embed="rId10"/>
                    <a:stretch>
                      <a:fillRect/>
                    </a:stretch>
                  </pic:blipFill>
                  <pic:spPr>
                    <a:xfrm>
                      <a:off x="0" y="0"/>
                      <a:ext cx="3035935" cy="402590"/>
                    </a:xfrm>
                    <a:prstGeom prst="rect">
                      <a:avLst/>
                    </a:prstGeom>
                  </pic:spPr>
                </pic:pic>
              </a:graphicData>
            </a:graphic>
          </wp:inline>
        </w:drawing>
      </w:r>
    </w:p>
    <w:p w14:paraId="73BAD5F9" w14:textId="77777777" w:rsidR="002A2FF8" w:rsidRDefault="00207291">
      <w:pPr>
        <w:spacing w:before="2" w:line="252" w:lineRule="exact"/>
        <w:ind w:left="576"/>
        <w:textAlignment w:val="baseline"/>
        <w:rPr>
          <w:rFonts w:ascii="Arial" w:eastAsia="Arial" w:hAnsi="Arial"/>
          <w:b/>
          <w:color w:val="000000"/>
        </w:rPr>
      </w:pPr>
      <w:r>
        <w:rPr>
          <w:rFonts w:ascii="Arial" w:eastAsia="Arial" w:hAnsi="Arial"/>
          <w:b/>
          <w:color w:val="000000"/>
        </w:rPr>
        <w:t xml:space="preserve">DEFFORM </w:t>
      </w:r>
      <w:proofErr w:type="gramStart"/>
      <w:r>
        <w:rPr>
          <w:rFonts w:ascii="Arial" w:eastAsia="Arial" w:hAnsi="Arial"/>
          <w:b/>
          <w:color w:val="000000"/>
        </w:rPr>
        <w:t>47ST</w:t>
      </w:r>
      <w:proofErr w:type="gramEnd"/>
      <w:r>
        <w:rPr>
          <w:rFonts w:ascii="Arial" w:eastAsia="Arial" w:hAnsi="Arial"/>
          <w:b/>
          <w:color w:val="000000"/>
        </w:rPr>
        <w:t xml:space="preserve"> - Section B - Key Tendering Activities</w:t>
      </w:r>
    </w:p>
    <w:p w14:paraId="61AF9C74" w14:textId="77777777" w:rsidR="002A2FF8" w:rsidRDefault="00207291">
      <w:pPr>
        <w:spacing w:line="422" w:lineRule="exact"/>
        <w:ind w:left="7776"/>
        <w:jc w:val="right"/>
        <w:textAlignment w:val="baseline"/>
        <w:rPr>
          <w:rFonts w:ascii="Arial" w:eastAsia="Arial" w:hAnsi="Arial"/>
          <w:b/>
          <w:color w:val="000000"/>
        </w:rPr>
      </w:pPr>
      <w:r>
        <w:rPr>
          <w:rFonts w:ascii="Arial" w:eastAsia="Arial" w:hAnsi="Arial"/>
          <w:b/>
          <w:color w:val="000000"/>
        </w:rPr>
        <w:t xml:space="preserve">DEFFORM </w:t>
      </w:r>
      <w:proofErr w:type="gramStart"/>
      <w:r>
        <w:rPr>
          <w:rFonts w:ascii="Arial" w:eastAsia="Arial" w:hAnsi="Arial"/>
          <w:b/>
          <w:color w:val="000000"/>
        </w:rPr>
        <w:t>47ST</w:t>
      </w:r>
      <w:proofErr w:type="gramEnd"/>
      <w:r>
        <w:rPr>
          <w:rFonts w:ascii="Arial" w:eastAsia="Arial" w:hAnsi="Arial"/>
          <w:b/>
          <w:color w:val="000000"/>
        </w:rPr>
        <w:t xml:space="preserve"> (</w:t>
      </w:r>
      <w:proofErr w:type="spellStart"/>
      <w:r>
        <w:rPr>
          <w:rFonts w:ascii="Arial" w:eastAsia="Arial" w:hAnsi="Arial"/>
          <w:b/>
          <w:color w:val="000000"/>
        </w:rPr>
        <w:t>Edn</w:t>
      </w:r>
      <w:proofErr w:type="spellEnd"/>
      <w:r>
        <w:rPr>
          <w:rFonts w:ascii="Arial" w:eastAsia="Arial" w:hAnsi="Arial"/>
          <w:b/>
          <w:color w:val="000000"/>
        </w:rPr>
        <w:t xml:space="preserve"> 12/23)</w:t>
      </w:r>
    </w:p>
    <w:p w14:paraId="2911F6AB" w14:textId="77777777" w:rsidR="002A2FF8" w:rsidRDefault="00207291">
      <w:pPr>
        <w:spacing w:before="180" w:after="10994" w:line="252" w:lineRule="exact"/>
        <w:ind w:left="576"/>
        <w:textAlignment w:val="baseline"/>
        <w:rPr>
          <w:rFonts w:ascii="Arial" w:eastAsia="Arial" w:hAnsi="Arial"/>
          <w:color w:val="000000"/>
        </w:rPr>
      </w:pPr>
      <w:r>
        <w:rPr>
          <w:rFonts w:ascii="Arial" w:eastAsia="Arial" w:hAnsi="Arial"/>
          <w:color w:val="000000"/>
        </w:rPr>
        <w:t>Not Applicable for Single Source Procurement.</w:t>
      </w:r>
    </w:p>
    <w:tbl>
      <w:tblPr>
        <w:tblW w:w="0" w:type="auto"/>
        <w:tblLayout w:type="fixed"/>
        <w:tblCellMar>
          <w:left w:w="0" w:type="dxa"/>
          <w:right w:w="0" w:type="dxa"/>
        </w:tblCellMar>
        <w:tblLook w:val="04A0" w:firstRow="1" w:lastRow="0" w:firstColumn="1" w:lastColumn="0" w:noHBand="0" w:noVBand="1"/>
      </w:tblPr>
      <w:tblGrid>
        <w:gridCol w:w="1778"/>
        <w:gridCol w:w="7842"/>
      </w:tblGrid>
      <w:tr w:rsidR="002A2FF8" w14:paraId="744D93F0" w14:textId="77777777">
        <w:trPr>
          <w:trHeight w:hRule="exact" w:val="795"/>
        </w:trPr>
        <w:tc>
          <w:tcPr>
            <w:tcW w:w="1778" w:type="dxa"/>
          </w:tcPr>
          <w:p w14:paraId="3130C082" w14:textId="77777777" w:rsidR="002A2FF8" w:rsidRDefault="00207291">
            <w:pPr>
              <w:spacing w:after="13"/>
              <w:ind w:left="127"/>
              <w:jc w:val="right"/>
              <w:textAlignment w:val="baseline"/>
            </w:pPr>
            <w:r>
              <w:rPr>
                <w:noProof/>
              </w:rPr>
              <w:drawing>
                <wp:inline distT="0" distB="0" distL="0" distR="0" wp14:anchorId="19D9DF09" wp14:editId="564E2BD8">
                  <wp:extent cx="1048385" cy="496570"/>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31" name="Picture"/>
                          <pic:cNvPicPr preferRelativeResize="0"/>
                        </pic:nvPicPr>
                        <pic:blipFill>
                          <a:blip r:embed="rId18"/>
                          <a:stretch>
                            <a:fillRect/>
                          </a:stretch>
                        </pic:blipFill>
                        <pic:spPr>
                          <a:xfrm>
                            <a:off x="0" y="0"/>
                            <a:ext cx="1048385" cy="496570"/>
                          </a:xfrm>
                          <a:prstGeom prst="rect">
                            <a:avLst/>
                          </a:prstGeom>
                        </pic:spPr>
                      </pic:pic>
                    </a:graphicData>
                  </a:graphic>
                </wp:inline>
              </w:drawing>
            </w:r>
          </w:p>
        </w:tc>
        <w:tc>
          <w:tcPr>
            <w:tcW w:w="7842" w:type="dxa"/>
          </w:tcPr>
          <w:p w14:paraId="36561285" w14:textId="77777777" w:rsidR="002A2FF8" w:rsidRDefault="00207291">
            <w:pPr>
              <w:spacing w:before="83" w:line="248" w:lineRule="exact"/>
              <w:ind w:right="252"/>
              <w:jc w:val="right"/>
              <w:textAlignment w:val="baseline"/>
              <w:rPr>
                <w:rFonts w:ascii="Calibri" w:eastAsia="Calibri" w:hAnsi="Calibri"/>
                <w:color w:val="767070"/>
                <w:sz w:val="23"/>
              </w:rPr>
            </w:pPr>
            <w:r>
              <w:rPr>
                <w:rFonts w:ascii="Calibri" w:eastAsia="Calibri" w:hAnsi="Calibri"/>
                <w:color w:val="767070"/>
                <w:sz w:val="23"/>
              </w:rPr>
              <w:t xml:space="preserve">Built Intelligence Ltd, Head Office, 62 Prince St, Bristol, BS1 </w:t>
            </w:r>
            <w:proofErr w:type="gramStart"/>
            <w:r>
              <w:rPr>
                <w:rFonts w:ascii="Calibri" w:eastAsia="Calibri" w:hAnsi="Calibri"/>
                <w:color w:val="767070"/>
                <w:sz w:val="23"/>
              </w:rPr>
              <w:t>4QD</w:t>
            </w:r>
            <w:proofErr w:type="gramEnd"/>
          </w:p>
          <w:p w14:paraId="1F11433F" w14:textId="77777777" w:rsidR="002A2FF8" w:rsidRDefault="00207291">
            <w:pPr>
              <w:spacing w:before="140" w:after="72" w:line="248" w:lineRule="exact"/>
              <w:ind w:right="252"/>
              <w:jc w:val="right"/>
              <w:textAlignment w:val="baseline"/>
              <w:rPr>
                <w:rFonts w:ascii="Calibri" w:eastAsia="Calibri" w:hAnsi="Calibri"/>
                <w:color w:val="7E7E7E"/>
                <w:sz w:val="23"/>
              </w:rPr>
            </w:pPr>
            <w:r>
              <w:rPr>
                <w:rFonts w:ascii="Calibri" w:eastAsia="Calibri" w:hAnsi="Calibri"/>
                <w:color w:val="7E7E7E"/>
                <w:sz w:val="23"/>
              </w:rPr>
              <w:t>Page</w:t>
            </w:r>
            <w:r>
              <w:rPr>
                <w:rFonts w:ascii="Calibri" w:eastAsia="Calibri" w:hAnsi="Calibri"/>
                <w:color w:val="767070"/>
                <w:sz w:val="23"/>
              </w:rPr>
              <w:t xml:space="preserve"> | </w:t>
            </w:r>
            <w:r>
              <w:rPr>
                <w:rFonts w:ascii="Calibri" w:eastAsia="Calibri" w:hAnsi="Calibri"/>
                <w:b/>
                <w:color w:val="767070"/>
              </w:rPr>
              <w:t>15</w:t>
            </w:r>
          </w:p>
        </w:tc>
      </w:tr>
    </w:tbl>
    <w:p w14:paraId="5F314609" w14:textId="77777777" w:rsidR="002A2FF8" w:rsidRDefault="002A2FF8">
      <w:pPr>
        <w:sectPr w:rsidR="002A2FF8">
          <w:pgSz w:w="11909" w:h="16838"/>
          <w:pgMar w:top="700" w:right="1307" w:bottom="129" w:left="982" w:header="720" w:footer="720" w:gutter="0"/>
          <w:cols w:space="720"/>
        </w:sectPr>
      </w:pPr>
    </w:p>
    <w:p w14:paraId="0058BE2F" w14:textId="77777777" w:rsidR="002A2FF8" w:rsidRDefault="00207291">
      <w:pPr>
        <w:spacing w:before="10" w:after="1975"/>
        <w:ind w:left="4701" w:right="138"/>
        <w:textAlignment w:val="baseline"/>
      </w:pPr>
      <w:r>
        <w:rPr>
          <w:noProof/>
        </w:rPr>
        <w:lastRenderedPageBreak/>
        <w:drawing>
          <wp:inline distT="0" distB="0" distL="0" distR="0" wp14:anchorId="0FF4D391" wp14:editId="3E6509D6">
            <wp:extent cx="3035935" cy="402590"/>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32" name="Picture"/>
                    <pic:cNvPicPr preferRelativeResize="0"/>
                  </pic:nvPicPr>
                  <pic:blipFill>
                    <a:blip r:embed="rId10"/>
                    <a:stretch>
                      <a:fillRect/>
                    </a:stretch>
                  </pic:blipFill>
                  <pic:spPr>
                    <a:xfrm>
                      <a:off x="0" y="0"/>
                      <a:ext cx="3035935" cy="402590"/>
                    </a:xfrm>
                    <a:prstGeom prst="rect">
                      <a:avLst/>
                    </a:prstGeom>
                  </pic:spPr>
                </pic:pic>
              </a:graphicData>
            </a:graphic>
          </wp:inline>
        </w:drawing>
      </w:r>
    </w:p>
    <w:p w14:paraId="6784CEAA" w14:textId="77777777" w:rsidR="002A2FF8" w:rsidRDefault="00207291">
      <w:pPr>
        <w:spacing w:line="252" w:lineRule="exact"/>
        <w:ind w:left="576"/>
        <w:textAlignment w:val="baseline"/>
        <w:rPr>
          <w:rFonts w:ascii="Arial" w:eastAsia="Arial" w:hAnsi="Arial"/>
          <w:b/>
          <w:color w:val="000000"/>
        </w:rPr>
      </w:pPr>
      <w:r>
        <w:rPr>
          <w:rFonts w:ascii="Arial" w:eastAsia="Arial" w:hAnsi="Arial"/>
          <w:b/>
          <w:color w:val="000000"/>
        </w:rPr>
        <w:t xml:space="preserve">DEFFORM </w:t>
      </w:r>
      <w:proofErr w:type="gramStart"/>
      <w:r>
        <w:rPr>
          <w:rFonts w:ascii="Arial" w:eastAsia="Arial" w:hAnsi="Arial"/>
          <w:b/>
          <w:color w:val="000000"/>
        </w:rPr>
        <w:t>47ST</w:t>
      </w:r>
      <w:proofErr w:type="gramEnd"/>
      <w:r>
        <w:rPr>
          <w:rFonts w:ascii="Arial" w:eastAsia="Arial" w:hAnsi="Arial"/>
          <w:b/>
          <w:color w:val="000000"/>
        </w:rPr>
        <w:t xml:space="preserve"> - Section C - Instructions on Preparing Tenders</w:t>
      </w:r>
    </w:p>
    <w:p w14:paraId="6CF9356F" w14:textId="77777777" w:rsidR="002A2FF8" w:rsidRDefault="00207291">
      <w:pPr>
        <w:spacing w:line="422" w:lineRule="exact"/>
        <w:ind w:left="7776"/>
        <w:jc w:val="right"/>
        <w:textAlignment w:val="baseline"/>
        <w:rPr>
          <w:rFonts w:ascii="Arial" w:eastAsia="Arial" w:hAnsi="Arial"/>
          <w:b/>
          <w:color w:val="000000"/>
        </w:rPr>
      </w:pPr>
      <w:r>
        <w:rPr>
          <w:rFonts w:ascii="Arial" w:eastAsia="Arial" w:hAnsi="Arial"/>
          <w:b/>
          <w:color w:val="000000"/>
        </w:rPr>
        <w:t xml:space="preserve">DEFFORM </w:t>
      </w:r>
      <w:proofErr w:type="gramStart"/>
      <w:r>
        <w:rPr>
          <w:rFonts w:ascii="Arial" w:eastAsia="Arial" w:hAnsi="Arial"/>
          <w:b/>
          <w:color w:val="000000"/>
        </w:rPr>
        <w:t>47ST</w:t>
      </w:r>
      <w:proofErr w:type="gramEnd"/>
      <w:r>
        <w:rPr>
          <w:rFonts w:ascii="Arial" w:eastAsia="Arial" w:hAnsi="Arial"/>
          <w:b/>
          <w:color w:val="000000"/>
        </w:rPr>
        <w:t xml:space="preserve"> (</w:t>
      </w:r>
      <w:proofErr w:type="spellStart"/>
      <w:r>
        <w:rPr>
          <w:rFonts w:ascii="Arial" w:eastAsia="Arial" w:hAnsi="Arial"/>
          <w:b/>
          <w:color w:val="000000"/>
        </w:rPr>
        <w:t>Edn</w:t>
      </w:r>
      <w:proofErr w:type="spellEnd"/>
      <w:r>
        <w:rPr>
          <w:rFonts w:ascii="Arial" w:eastAsia="Arial" w:hAnsi="Arial"/>
          <w:b/>
          <w:color w:val="000000"/>
        </w:rPr>
        <w:t xml:space="preserve"> 12/23)</w:t>
      </w:r>
    </w:p>
    <w:p w14:paraId="2F83DE35" w14:textId="77777777" w:rsidR="002A2FF8" w:rsidRDefault="00207291">
      <w:pPr>
        <w:spacing w:before="180" w:line="252" w:lineRule="exact"/>
        <w:ind w:left="576"/>
        <w:textAlignment w:val="baseline"/>
        <w:rPr>
          <w:rFonts w:ascii="Arial" w:eastAsia="Arial" w:hAnsi="Arial"/>
          <w:b/>
          <w:color w:val="000000"/>
        </w:rPr>
      </w:pPr>
      <w:r>
        <w:rPr>
          <w:rFonts w:ascii="Arial" w:eastAsia="Arial" w:hAnsi="Arial"/>
          <w:b/>
          <w:color w:val="000000"/>
        </w:rPr>
        <w:t>Tenders for Selected Contractor Deliverables</w:t>
      </w:r>
    </w:p>
    <w:p w14:paraId="70F06CE5" w14:textId="77777777" w:rsidR="002A2FF8" w:rsidRDefault="00207291">
      <w:pPr>
        <w:tabs>
          <w:tab w:val="left" w:pos="1224"/>
        </w:tabs>
        <w:spacing w:before="176" w:line="255" w:lineRule="exact"/>
        <w:ind w:left="576" w:right="288"/>
        <w:textAlignment w:val="baseline"/>
        <w:rPr>
          <w:rFonts w:ascii="Arial" w:eastAsia="Arial" w:hAnsi="Arial"/>
          <w:color w:val="000000"/>
        </w:rPr>
      </w:pPr>
      <w:r>
        <w:rPr>
          <w:rFonts w:ascii="Arial" w:eastAsia="Arial" w:hAnsi="Arial"/>
          <w:color w:val="000000"/>
        </w:rPr>
        <w:t>C1.</w:t>
      </w:r>
      <w:r>
        <w:rPr>
          <w:rFonts w:ascii="Arial" w:eastAsia="Arial" w:hAnsi="Arial"/>
          <w:color w:val="000000"/>
        </w:rPr>
        <w:tab/>
        <w:t>You must respond to the requirement for all the Contractor Deliverables listed in the attached Schedule of Requirements.</w:t>
      </w:r>
    </w:p>
    <w:p w14:paraId="528E7EA2" w14:textId="77777777" w:rsidR="002A2FF8" w:rsidRDefault="00207291">
      <w:pPr>
        <w:spacing w:before="181" w:line="252" w:lineRule="exact"/>
        <w:ind w:left="576"/>
        <w:textAlignment w:val="baseline"/>
        <w:rPr>
          <w:rFonts w:ascii="Arial" w:eastAsia="Arial" w:hAnsi="Arial"/>
          <w:b/>
          <w:color w:val="000000"/>
        </w:rPr>
      </w:pPr>
      <w:r>
        <w:rPr>
          <w:rFonts w:ascii="Arial" w:eastAsia="Arial" w:hAnsi="Arial"/>
          <w:b/>
          <w:color w:val="000000"/>
        </w:rPr>
        <w:t>Construction of Tenders</w:t>
      </w:r>
    </w:p>
    <w:p w14:paraId="3F9CE6FE" w14:textId="77777777" w:rsidR="002A2FF8" w:rsidRDefault="00207291">
      <w:pPr>
        <w:tabs>
          <w:tab w:val="left" w:pos="1224"/>
        </w:tabs>
        <w:spacing w:before="177" w:line="254" w:lineRule="exact"/>
        <w:ind w:left="576" w:right="360"/>
        <w:textAlignment w:val="baseline"/>
        <w:rPr>
          <w:rFonts w:ascii="Arial" w:eastAsia="Arial" w:hAnsi="Arial"/>
          <w:color w:val="000000"/>
        </w:rPr>
      </w:pPr>
      <w:r>
        <w:rPr>
          <w:rFonts w:ascii="Arial" w:eastAsia="Arial" w:hAnsi="Arial"/>
          <w:color w:val="000000"/>
        </w:rPr>
        <w:t>C2.</w:t>
      </w:r>
      <w:r>
        <w:rPr>
          <w:rFonts w:ascii="Arial" w:eastAsia="Arial" w:hAnsi="Arial"/>
          <w:color w:val="000000"/>
        </w:rPr>
        <w:tab/>
        <w:t>Your Tender must be written in English, using Arial font size 11. Prices must be in £GBP (ex VAT).</w:t>
      </w:r>
    </w:p>
    <w:p w14:paraId="01566576" w14:textId="77777777" w:rsidR="002A2FF8" w:rsidRDefault="00207291">
      <w:pPr>
        <w:tabs>
          <w:tab w:val="left" w:pos="1224"/>
        </w:tabs>
        <w:spacing w:before="180" w:line="253" w:lineRule="exact"/>
        <w:ind w:left="576" w:right="432"/>
        <w:textAlignment w:val="baseline"/>
        <w:rPr>
          <w:rFonts w:ascii="Arial" w:eastAsia="Arial" w:hAnsi="Arial"/>
          <w:color w:val="000000"/>
        </w:rPr>
      </w:pPr>
      <w:r>
        <w:rPr>
          <w:rFonts w:ascii="Arial" w:eastAsia="Arial" w:hAnsi="Arial"/>
          <w:color w:val="000000"/>
        </w:rPr>
        <w:t>C3.</w:t>
      </w:r>
      <w:r>
        <w:rPr>
          <w:rFonts w:ascii="Arial" w:eastAsia="Arial" w:hAnsi="Arial"/>
          <w:color w:val="000000"/>
        </w:rPr>
        <w:tab/>
        <w:t xml:space="preserve">To enable the Authority to complete its Value </w:t>
      </w:r>
      <w:proofErr w:type="gramStart"/>
      <w:r>
        <w:rPr>
          <w:rFonts w:ascii="Arial" w:eastAsia="Arial" w:hAnsi="Arial"/>
          <w:color w:val="000000"/>
        </w:rPr>
        <w:t>For</w:t>
      </w:r>
      <w:proofErr w:type="gramEnd"/>
      <w:r>
        <w:rPr>
          <w:rFonts w:ascii="Arial" w:eastAsia="Arial" w:hAnsi="Arial"/>
          <w:color w:val="000000"/>
        </w:rPr>
        <w:t xml:space="preserve"> Money (VFM) assessment, your price must be broken down. If the resultant contract is a Qualifying </w:t>
      </w:r>
      <w:proofErr w:type="spellStart"/>
      <w:r>
        <w:rPr>
          <w:rFonts w:ascii="Arial" w:eastAsia="Arial" w:hAnsi="Arial"/>
          <w:color w:val="000000"/>
        </w:rPr>
        <w:t>Defence</w:t>
      </w:r>
      <w:proofErr w:type="spellEnd"/>
      <w:r>
        <w:rPr>
          <w:rFonts w:ascii="Arial" w:eastAsia="Arial" w:hAnsi="Arial"/>
          <w:color w:val="000000"/>
        </w:rPr>
        <w:t xml:space="preserve"> Contract (QDC) under the </w:t>
      </w:r>
      <w:proofErr w:type="spellStart"/>
      <w:r>
        <w:rPr>
          <w:rFonts w:ascii="Arial" w:eastAsia="Arial" w:hAnsi="Arial"/>
          <w:color w:val="000000"/>
        </w:rPr>
        <w:t>Defence</w:t>
      </w:r>
      <w:proofErr w:type="spellEnd"/>
      <w:r>
        <w:rPr>
          <w:rFonts w:ascii="Arial" w:eastAsia="Arial" w:hAnsi="Arial"/>
          <w:color w:val="000000"/>
        </w:rPr>
        <w:t xml:space="preserve"> Reform Act (DRA) and Single Source Contract Regulations (SSCR) you must price your bid accordingly. Please set out your Tender response in accordance with Section D.</w:t>
      </w:r>
    </w:p>
    <w:p w14:paraId="6A7F0268" w14:textId="77777777" w:rsidR="002A2FF8" w:rsidRDefault="00207291">
      <w:pPr>
        <w:spacing w:before="181" w:line="252" w:lineRule="exact"/>
        <w:ind w:left="576"/>
        <w:textAlignment w:val="baseline"/>
        <w:rPr>
          <w:rFonts w:ascii="Arial" w:eastAsia="Arial" w:hAnsi="Arial"/>
          <w:b/>
          <w:color w:val="000000"/>
        </w:rPr>
      </w:pPr>
      <w:r>
        <w:rPr>
          <w:rFonts w:ascii="Arial" w:eastAsia="Arial" w:hAnsi="Arial"/>
          <w:b/>
          <w:color w:val="000000"/>
        </w:rPr>
        <w:t>Validity</w:t>
      </w:r>
    </w:p>
    <w:p w14:paraId="258C45DF" w14:textId="77777777" w:rsidR="002A2FF8" w:rsidRDefault="00207291">
      <w:pPr>
        <w:tabs>
          <w:tab w:val="left" w:pos="1224"/>
        </w:tabs>
        <w:spacing w:before="177" w:line="254" w:lineRule="exact"/>
        <w:ind w:left="576" w:right="144"/>
        <w:textAlignment w:val="baseline"/>
        <w:rPr>
          <w:rFonts w:ascii="Arial" w:eastAsia="Arial" w:hAnsi="Arial"/>
          <w:color w:val="000000"/>
        </w:rPr>
      </w:pPr>
      <w:r>
        <w:rPr>
          <w:rFonts w:ascii="Arial" w:eastAsia="Arial" w:hAnsi="Arial"/>
          <w:color w:val="000000"/>
        </w:rPr>
        <w:t>C4.</w:t>
      </w:r>
      <w:r>
        <w:rPr>
          <w:rFonts w:ascii="Arial" w:eastAsia="Arial" w:hAnsi="Arial"/>
          <w:color w:val="000000"/>
        </w:rPr>
        <w:tab/>
        <w:t>Your Tender must be valid and open for acceptance for thirty calendar days from the Tender return date.</w:t>
      </w:r>
    </w:p>
    <w:p w14:paraId="11614525" w14:textId="77777777" w:rsidR="002A2FF8" w:rsidRDefault="00207291">
      <w:pPr>
        <w:spacing w:before="181" w:line="252" w:lineRule="exact"/>
        <w:ind w:left="576"/>
        <w:textAlignment w:val="baseline"/>
        <w:rPr>
          <w:rFonts w:ascii="Arial" w:eastAsia="Arial" w:hAnsi="Arial"/>
          <w:b/>
          <w:color w:val="000000"/>
        </w:rPr>
      </w:pPr>
      <w:r>
        <w:rPr>
          <w:rFonts w:ascii="Arial" w:eastAsia="Arial" w:hAnsi="Arial"/>
          <w:b/>
          <w:color w:val="000000"/>
        </w:rPr>
        <w:t>Variant Bids</w:t>
      </w:r>
    </w:p>
    <w:p w14:paraId="5BA65AB5" w14:textId="77777777" w:rsidR="002A2FF8" w:rsidRDefault="00207291">
      <w:pPr>
        <w:tabs>
          <w:tab w:val="left" w:pos="1224"/>
        </w:tabs>
        <w:spacing w:before="184" w:line="252" w:lineRule="exact"/>
        <w:ind w:left="576" w:right="360"/>
        <w:textAlignment w:val="baseline"/>
        <w:rPr>
          <w:rFonts w:ascii="Arial" w:eastAsia="Arial" w:hAnsi="Arial"/>
          <w:color w:val="000000"/>
        </w:rPr>
      </w:pPr>
      <w:r>
        <w:rPr>
          <w:rFonts w:ascii="Arial" w:eastAsia="Arial" w:hAnsi="Arial"/>
          <w:color w:val="000000"/>
        </w:rPr>
        <w:t>C5.</w:t>
      </w:r>
      <w:r>
        <w:rPr>
          <w:rFonts w:ascii="Arial" w:eastAsia="Arial" w:hAnsi="Arial"/>
          <w:color w:val="000000"/>
        </w:rPr>
        <w:tab/>
        <w:t>The decision to invite a Single Source response is based on the scope of the requirement. Where you submit a variant bid that is outside the scope of the requirement the Authority may be obliged to compete the requirement.</w:t>
      </w:r>
    </w:p>
    <w:p w14:paraId="17F2A96C" w14:textId="77777777" w:rsidR="002A2FF8" w:rsidRDefault="00207291">
      <w:pPr>
        <w:spacing w:before="181" w:line="252" w:lineRule="exact"/>
        <w:ind w:left="576"/>
        <w:textAlignment w:val="baseline"/>
        <w:rPr>
          <w:rFonts w:ascii="Arial" w:eastAsia="Arial" w:hAnsi="Arial"/>
          <w:b/>
          <w:color w:val="000000"/>
        </w:rPr>
      </w:pPr>
      <w:r>
        <w:rPr>
          <w:rFonts w:ascii="Arial" w:eastAsia="Arial" w:hAnsi="Arial"/>
          <w:b/>
          <w:color w:val="000000"/>
        </w:rPr>
        <w:t xml:space="preserve">Qualifying </w:t>
      </w:r>
      <w:proofErr w:type="spellStart"/>
      <w:r>
        <w:rPr>
          <w:rFonts w:ascii="Arial" w:eastAsia="Arial" w:hAnsi="Arial"/>
          <w:b/>
          <w:color w:val="000000"/>
        </w:rPr>
        <w:t>Defence</w:t>
      </w:r>
      <w:proofErr w:type="spellEnd"/>
      <w:r>
        <w:rPr>
          <w:rFonts w:ascii="Arial" w:eastAsia="Arial" w:hAnsi="Arial"/>
          <w:b/>
          <w:color w:val="000000"/>
        </w:rPr>
        <w:t xml:space="preserve"> Contracts</w:t>
      </w:r>
    </w:p>
    <w:p w14:paraId="535A5BA4" w14:textId="77777777" w:rsidR="002A2FF8" w:rsidRDefault="00207291">
      <w:pPr>
        <w:spacing w:before="176" w:line="260" w:lineRule="exact"/>
        <w:ind w:left="576"/>
        <w:textAlignment w:val="baseline"/>
        <w:rPr>
          <w:rFonts w:ascii="Arial" w:eastAsia="Arial" w:hAnsi="Arial"/>
          <w:color w:val="000000"/>
        </w:rPr>
      </w:pPr>
      <w:proofErr w:type="spellStart"/>
      <w:r>
        <w:rPr>
          <w:rFonts w:ascii="Arial" w:eastAsia="Arial" w:hAnsi="Arial"/>
          <w:color w:val="000000"/>
        </w:rPr>
        <w:t>Defence</w:t>
      </w:r>
      <w:proofErr w:type="spellEnd"/>
      <w:r>
        <w:rPr>
          <w:rFonts w:ascii="Arial" w:eastAsia="Arial" w:hAnsi="Arial"/>
          <w:color w:val="000000"/>
        </w:rPr>
        <w:t xml:space="preserve"> Reform Act 2014 </w:t>
      </w:r>
      <w:r>
        <w:rPr>
          <w:rFonts w:ascii="Arial" w:eastAsia="Arial" w:hAnsi="Arial"/>
          <w:color w:val="000000"/>
          <w:sz w:val="24"/>
        </w:rPr>
        <w:t xml:space="preserve">– </w:t>
      </w:r>
      <w:r>
        <w:rPr>
          <w:rFonts w:ascii="Arial" w:eastAsia="Arial" w:hAnsi="Arial"/>
          <w:color w:val="000000"/>
        </w:rPr>
        <w:t>Part 2, Single Source Contracts</w:t>
      </w:r>
    </w:p>
    <w:p w14:paraId="4C7A8063" w14:textId="77777777" w:rsidR="002A2FF8" w:rsidRDefault="00207291">
      <w:pPr>
        <w:tabs>
          <w:tab w:val="left" w:pos="1224"/>
        </w:tabs>
        <w:spacing w:before="180" w:line="252" w:lineRule="exact"/>
        <w:ind w:left="576" w:right="288"/>
        <w:textAlignment w:val="baseline"/>
        <w:rPr>
          <w:rFonts w:ascii="Arial" w:eastAsia="Arial" w:hAnsi="Arial"/>
          <w:color w:val="000000"/>
        </w:rPr>
      </w:pPr>
      <w:r>
        <w:rPr>
          <w:rFonts w:ascii="Arial" w:eastAsia="Arial" w:hAnsi="Arial"/>
          <w:color w:val="000000"/>
        </w:rPr>
        <w:t>C6.</w:t>
      </w:r>
      <w:r>
        <w:rPr>
          <w:rFonts w:ascii="Arial" w:eastAsia="Arial" w:hAnsi="Arial"/>
          <w:color w:val="000000"/>
        </w:rPr>
        <w:tab/>
        <w:t xml:space="preserve">This ITT may result in a Qualifying </w:t>
      </w:r>
      <w:proofErr w:type="spellStart"/>
      <w:r>
        <w:rPr>
          <w:rFonts w:ascii="Arial" w:eastAsia="Arial" w:hAnsi="Arial"/>
          <w:color w:val="000000"/>
        </w:rPr>
        <w:t>Defence</w:t>
      </w:r>
      <w:proofErr w:type="spellEnd"/>
      <w:r>
        <w:rPr>
          <w:rFonts w:ascii="Arial" w:eastAsia="Arial" w:hAnsi="Arial"/>
          <w:color w:val="000000"/>
        </w:rPr>
        <w:t xml:space="preserve"> Contract (QDC) under the provisions of the</w:t>
      </w:r>
      <w:hyperlink r:id="rId22">
        <w:r>
          <w:rPr>
            <w:rFonts w:ascii="Arial" w:eastAsia="Arial" w:hAnsi="Arial"/>
            <w:color w:val="0000FF"/>
            <w:u w:val="single"/>
          </w:rPr>
          <w:t xml:space="preserve"> </w:t>
        </w:r>
        <w:proofErr w:type="spellStart"/>
        <w:r>
          <w:rPr>
            <w:rFonts w:ascii="Arial" w:eastAsia="Arial" w:hAnsi="Arial"/>
            <w:color w:val="0000FF"/>
            <w:u w:val="single"/>
          </w:rPr>
          <w:t>Defence</w:t>
        </w:r>
        <w:proofErr w:type="spellEnd"/>
        <w:r>
          <w:rPr>
            <w:rFonts w:ascii="Arial" w:eastAsia="Arial" w:hAnsi="Arial"/>
            <w:color w:val="0000FF"/>
            <w:u w:val="single"/>
          </w:rPr>
          <w:t xml:space="preserve"> Reform Act 2014 (DRA)</w:t>
        </w:r>
      </w:hyperlink>
      <w:hyperlink r:id="rId23">
        <w:r>
          <w:rPr>
            <w:rFonts w:ascii="Arial" w:eastAsia="Arial" w:hAnsi="Arial"/>
            <w:color w:val="0000FF"/>
            <w:u w:val="single"/>
          </w:rPr>
          <w:t>.</w:t>
        </w:r>
      </w:hyperlink>
      <w:r>
        <w:rPr>
          <w:rFonts w:ascii="Arial" w:eastAsia="Arial" w:hAnsi="Arial"/>
          <w:color w:val="000000"/>
        </w:rPr>
        <w:t xml:space="preserve"> You should therefore understand the implications in the event that it does result in a QDC.</w:t>
      </w:r>
    </w:p>
    <w:p w14:paraId="129C3FB1" w14:textId="77777777" w:rsidR="002A2FF8" w:rsidRDefault="00207291">
      <w:pPr>
        <w:tabs>
          <w:tab w:val="left" w:pos="1224"/>
        </w:tabs>
        <w:spacing w:before="178" w:line="254" w:lineRule="exact"/>
        <w:ind w:left="576" w:right="288"/>
        <w:textAlignment w:val="baseline"/>
        <w:rPr>
          <w:rFonts w:ascii="Arial" w:eastAsia="Arial" w:hAnsi="Arial"/>
          <w:color w:val="000000"/>
        </w:rPr>
      </w:pPr>
      <w:r>
        <w:rPr>
          <w:rFonts w:ascii="Arial" w:eastAsia="Arial" w:hAnsi="Arial"/>
          <w:color w:val="000000"/>
        </w:rPr>
        <w:t>C7.</w:t>
      </w:r>
      <w:r>
        <w:rPr>
          <w:rFonts w:ascii="Arial" w:eastAsia="Arial" w:hAnsi="Arial"/>
          <w:color w:val="000000"/>
        </w:rPr>
        <w:tab/>
        <w:t>The DRA enables secondary legislation, called Single Source Contract Regulations 2014 (SSCR), which applies to:</w:t>
      </w:r>
    </w:p>
    <w:p w14:paraId="0F442818" w14:textId="77777777" w:rsidR="002A2FF8" w:rsidRDefault="00207291">
      <w:pPr>
        <w:numPr>
          <w:ilvl w:val="0"/>
          <w:numId w:val="17"/>
        </w:numPr>
        <w:tabs>
          <w:tab w:val="clear" w:pos="504"/>
          <w:tab w:val="left" w:pos="2232"/>
        </w:tabs>
        <w:spacing w:before="181" w:line="251" w:lineRule="exact"/>
        <w:ind w:left="1728"/>
        <w:textAlignment w:val="baseline"/>
        <w:rPr>
          <w:rFonts w:ascii="Arial" w:eastAsia="Arial" w:hAnsi="Arial"/>
          <w:color w:val="000000"/>
        </w:rPr>
      </w:pPr>
      <w:r>
        <w:rPr>
          <w:rFonts w:ascii="Arial" w:eastAsia="Arial" w:hAnsi="Arial"/>
          <w:color w:val="000000"/>
        </w:rPr>
        <w:t>new contracts with a value of £5M (ex VAT) or above; and</w:t>
      </w:r>
    </w:p>
    <w:p w14:paraId="44C2DC70" w14:textId="77777777" w:rsidR="002A2FF8" w:rsidRDefault="00207291">
      <w:pPr>
        <w:numPr>
          <w:ilvl w:val="0"/>
          <w:numId w:val="17"/>
        </w:numPr>
        <w:tabs>
          <w:tab w:val="clear" w:pos="504"/>
          <w:tab w:val="left" w:pos="2232"/>
        </w:tabs>
        <w:spacing w:before="179" w:line="254" w:lineRule="exact"/>
        <w:ind w:left="1728" w:right="288"/>
        <w:jc w:val="both"/>
        <w:textAlignment w:val="baseline"/>
        <w:rPr>
          <w:rFonts w:ascii="Arial" w:eastAsia="Arial" w:hAnsi="Arial"/>
          <w:color w:val="000000"/>
        </w:rPr>
      </w:pPr>
      <w:r>
        <w:rPr>
          <w:rFonts w:ascii="Arial" w:eastAsia="Arial" w:hAnsi="Arial"/>
          <w:color w:val="000000"/>
        </w:rPr>
        <w:t>amended contracts where the amended contract has a value of £5M (ex VAT) or above, and both parties agree that the amended contract should be a QDC.</w:t>
      </w:r>
    </w:p>
    <w:p w14:paraId="028F859D" w14:textId="77777777" w:rsidR="002A2FF8" w:rsidRDefault="00207291">
      <w:pPr>
        <w:tabs>
          <w:tab w:val="left" w:pos="1224"/>
        </w:tabs>
        <w:spacing w:before="181" w:line="251" w:lineRule="exact"/>
        <w:ind w:left="576"/>
        <w:textAlignment w:val="baseline"/>
        <w:rPr>
          <w:rFonts w:ascii="Arial" w:eastAsia="Arial" w:hAnsi="Arial"/>
          <w:color w:val="000000"/>
        </w:rPr>
      </w:pPr>
      <w:r>
        <w:rPr>
          <w:rFonts w:ascii="Arial" w:eastAsia="Arial" w:hAnsi="Arial"/>
          <w:color w:val="000000"/>
        </w:rPr>
        <w:t>C8.</w:t>
      </w:r>
      <w:r>
        <w:rPr>
          <w:rFonts w:ascii="Arial" w:eastAsia="Arial" w:hAnsi="Arial"/>
          <w:color w:val="000000"/>
        </w:rPr>
        <w:tab/>
        <w:t xml:space="preserve">The DRA and SSCR set out the criteria for determining when a single </w:t>
      </w:r>
      <w:proofErr w:type="gramStart"/>
      <w:r>
        <w:rPr>
          <w:rFonts w:ascii="Arial" w:eastAsia="Arial" w:hAnsi="Arial"/>
          <w:color w:val="000000"/>
        </w:rPr>
        <w:t>source</w:t>
      </w:r>
      <w:proofErr w:type="gramEnd"/>
    </w:p>
    <w:p w14:paraId="5705921A" w14:textId="77777777" w:rsidR="002A2FF8" w:rsidRDefault="00207291">
      <w:pPr>
        <w:spacing w:before="3" w:after="584" w:line="251" w:lineRule="exact"/>
        <w:ind w:left="576"/>
        <w:textAlignment w:val="baseline"/>
        <w:rPr>
          <w:rFonts w:ascii="Arial" w:eastAsia="Arial" w:hAnsi="Arial"/>
          <w:color w:val="000000"/>
        </w:rPr>
      </w:pPr>
      <w:r>
        <w:rPr>
          <w:rFonts w:ascii="Arial" w:eastAsia="Arial" w:hAnsi="Arial"/>
          <w:color w:val="000000"/>
        </w:rPr>
        <w:t xml:space="preserve">contract is a Qualifying </w:t>
      </w:r>
      <w:proofErr w:type="spellStart"/>
      <w:r>
        <w:rPr>
          <w:rFonts w:ascii="Arial" w:eastAsia="Arial" w:hAnsi="Arial"/>
          <w:color w:val="000000"/>
        </w:rPr>
        <w:t>Defence</w:t>
      </w:r>
      <w:proofErr w:type="spellEnd"/>
      <w:r>
        <w:rPr>
          <w:rFonts w:ascii="Arial" w:eastAsia="Arial" w:hAnsi="Arial"/>
          <w:color w:val="000000"/>
        </w:rPr>
        <w:t xml:space="preserve"> Contract (QDC). Any new single source contract which</w:t>
      </w:r>
    </w:p>
    <w:tbl>
      <w:tblPr>
        <w:tblW w:w="0" w:type="auto"/>
        <w:tblLayout w:type="fixed"/>
        <w:tblCellMar>
          <w:left w:w="0" w:type="dxa"/>
          <w:right w:w="0" w:type="dxa"/>
        </w:tblCellMar>
        <w:tblLook w:val="04A0" w:firstRow="1" w:lastRow="0" w:firstColumn="1" w:lastColumn="0" w:noHBand="0" w:noVBand="1"/>
      </w:tblPr>
      <w:tblGrid>
        <w:gridCol w:w="1778"/>
        <w:gridCol w:w="7842"/>
      </w:tblGrid>
      <w:tr w:rsidR="002A2FF8" w14:paraId="6697EE8D" w14:textId="77777777">
        <w:trPr>
          <w:trHeight w:hRule="exact" w:val="795"/>
        </w:trPr>
        <w:tc>
          <w:tcPr>
            <w:tcW w:w="1778" w:type="dxa"/>
          </w:tcPr>
          <w:p w14:paraId="0BC2E6E3" w14:textId="77777777" w:rsidR="002A2FF8" w:rsidRDefault="00207291">
            <w:pPr>
              <w:spacing w:after="13"/>
              <w:ind w:left="127"/>
              <w:jc w:val="right"/>
              <w:textAlignment w:val="baseline"/>
            </w:pPr>
            <w:r>
              <w:rPr>
                <w:noProof/>
              </w:rPr>
              <w:drawing>
                <wp:inline distT="0" distB="0" distL="0" distR="0" wp14:anchorId="45373E5E" wp14:editId="73607E01">
                  <wp:extent cx="1048385" cy="496570"/>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33" name="Picture"/>
                          <pic:cNvPicPr preferRelativeResize="0"/>
                        </pic:nvPicPr>
                        <pic:blipFill>
                          <a:blip r:embed="rId18"/>
                          <a:stretch>
                            <a:fillRect/>
                          </a:stretch>
                        </pic:blipFill>
                        <pic:spPr>
                          <a:xfrm>
                            <a:off x="0" y="0"/>
                            <a:ext cx="1048385" cy="496570"/>
                          </a:xfrm>
                          <a:prstGeom prst="rect">
                            <a:avLst/>
                          </a:prstGeom>
                        </pic:spPr>
                      </pic:pic>
                    </a:graphicData>
                  </a:graphic>
                </wp:inline>
              </w:drawing>
            </w:r>
          </w:p>
        </w:tc>
        <w:tc>
          <w:tcPr>
            <w:tcW w:w="7842" w:type="dxa"/>
          </w:tcPr>
          <w:p w14:paraId="4F204B1C" w14:textId="77777777" w:rsidR="002A2FF8" w:rsidRDefault="00207291">
            <w:pPr>
              <w:spacing w:before="83" w:line="248" w:lineRule="exact"/>
              <w:ind w:right="252"/>
              <w:jc w:val="right"/>
              <w:textAlignment w:val="baseline"/>
              <w:rPr>
                <w:rFonts w:ascii="Calibri" w:eastAsia="Calibri" w:hAnsi="Calibri"/>
                <w:color w:val="767070"/>
                <w:sz w:val="23"/>
              </w:rPr>
            </w:pPr>
            <w:r>
              <w:rPr>
                <w:rFonts w:ascii="Calibri" w:eastAsia="Calibri" w:hAnsi="Calibri"/>
                <w:color w:val="767070"/>
                <w:sz w:val="23"/>
              </w:rPr>
              <w:t xml:space="preserve">Built Intelligence Ltd, Head Office, 62 Prince St, Bristol, BS1 </w:t>
            </w:r>
            <w:proofErr w:type="gramStart"/>
            <w:r>
              <w:rPr>
                <w:rFonts w:ascii="Calibri" w:eastAsia="Calibri" w:hAnsi="Calibri"/>
                <w:color w:val="767070"/>
                <w:sz w:val="23"/>
              </w:rPr>
              <w:t>4QD</w:t>
            </w:r>
            <w:proofErr w:type="gramEnd"/>
          </w:p>
          <w:p w14:paraId="24EE574D" w14:textId="77777777" w:rsidR="002A2FF8" w:rsidRDefault="00207291">
            <w:pPr>
              <w:spacing w:before="140" w:after="72" w:line="248" w:lineRule="exact"/>
              <w:ind w:right="252"/>
              <w:jc w:val="right"/>
              <w:textAlignment w:val="baseline"/>
              <w:rPr>
                <w:rFonts w:ascii="Calibri" w:eastAsia="Calibri" w:hAnsi="Calibri"/>
                <w:color w:val="7E7E7E"/>
                <w:sz w:val="23"/>
              </w:rPr>
            </w:pPr>
            <w:r>
              <w:rPr>
                <w:rFonts w:ascii="Calibri" w:eastAsia="Calibri" w:hAnsi="Calibri"/>
                <w:color w:val="7E7E7E"/>
                <w:sz w:val="23"/>
              </w:rPr>
              <w:t>Page</w:t>
            </w:r>
            <w:r>
              <w:rPr>
                <w:rFonts w:ascii="Calibri" w:eastAsia="Calibri" w:hAnsi="Calibri"/>
                <w:color w:val="767070"/>
                <w:sz w:val="23"/>
              </w:rPr>
              <w:t xml:space="preserve"> | </w:t>
            </w:r>
            <w:r>
              <w:rPr>
                <w:rFonts w:ascii="Calibri" w:eastAsia="Calibri" w:hAnsi="Calibri"/>
                <w:b/>
                <w:color w:val="767070"/>
              </w:rPr>
              <w:t>16</w:t>
            </w:r>
          </w:p>
        </w:tc>
      </w:tr>
    </w:tbl>
    <w:p w14:paraId="6DA77F4C" w14:textId="77777777" w:rsidR="002A2FF8" w:rsidRDefault="002A2FF8">
      <w:pPr>
        <w:sectPr w:rsidR="002A2FF8">
          <w:pgSz w:w="11909" w:h="16838"/>
          <w:pgMar w:top="700" w:right="1307" w:bottom="129" w:left="982" w:header="720" w:footer="720" w:gutter="0"/>
          <w:cols w:space="720"/>
        </w:sectPr>
      </w:pPr>
    </w:p>
    <w:p w14:paraId="4DCB6BE9" w14:textId="77777777" w:rsidR="002A2FF8" w:rsidRDefault="00207291">
      <w:pPr>
        <w:spacing w:before="10" w:after="507"/>
        <w:ind w:left="4704" w:right="135"/>
        <w:textAlignment w:val="baseline"/>
      </w:pPr>
      <w:r>
        <w:rPr>
          <w:noProof/>
        </w:rPr>
        <w:lastRenderedPageBreak/>
        <w:drawing>
          <wp:inline distT="0" distB="0" distL="0" distR="0" wp14:anchorId="57CECEBE" wp14:editId="33DE3BE5">
            <wp:extent cx="3035935" cy="402590"/>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34" name="Picture"/>
                    <pic:cNvPicPr preferRelativeResize="0"/>
                  </pic:nvPicPr>
                  <pic:blipFill>
                    <a:blip r:embed="rId10"/>
                    <a:stretch>
                      <a:fillRect/>
                    </a:stretch>
                  </pic:blipFill>
                  <pic:spPr>
                    <a:xfrm>
                      <a:off x="0" y="0"/>
                      <a:ext cx="3035935" cy="402590"/>
                    </a:xfrm>
                    <a:prstGeom prst="rect">
                      <a:avLst/>
                    </a:prstGeom>
                  </pic:spPr>
                </pic:pic>
              </a:graphicData>
            </a:graphic>
          </wp:inline>
        </w:drawing>
      </w:r>
    </w:p>
    <w:p w14:paraId="0FF7B9AA" w14:textId="77777777" w:rsidR="002A2FF8" w:rsidRDefault="00207291">
      <w:pPr>
        <w:spacing w:line="253" w:lineRule="exact"/>
        <w:ind w:left="576" w:right="648"/>
        <w:textAlignment w:val="baseline"/>
        <w:rPr>
          <w:rFonts w:ascii="Arial" w:eastAsia="Arial" w:hAnsi="Arial"/>
          <w:color w:val="000000"/>
        </w:rPr>
      </w:pPr>
      <w:r>
        <w:rPr>
          <w:rFonts w:ascii="Arial" w:eastAsia="Arial" w:hAnsi="Arial"/>
          <w:color w:val="000000"/>
        </w:rPr>
        <w:t xml:space="preserve">meets the criteria will be a QDC, unless exempt by the Secretary of State for </w:t>
      </w:r>
      <w:proofErr w:type="spellStart"/>
      <w:r>
        <w:rPr>
          <w:rFonts w:ascii="Arial" w:eastAsia="Arial" w:hAnsi="Arial"/>
          <w:color w:val="000000"/>
        </w:rPr>
        <w:t>Defence</w:t>
      </w:r>
      <w:proofErr w:type="spellEnd"/>
      <w:r>
        <w:rPr>
          <w:rFonts w:ascii="Arial" w:eastAsia="Arial" w:hAnsi="Arial"/>
          <w:color w:val="000000"/>
        </w:rPr>
        <w:t>. Exemptions will only be granted in exceptional circumstances.</w:t>
      </w:r>
    </w:p>
    <w:p w14:paraId="2D9A7771" w14:textId="77777777" w:rsidR="002A2FF8" w:rsidRDefault="00207291">
      <w:pPr>
        <w:tabs>
          <w:tab w:val="left" w:pos="1224"/>
        </w:tabs>
        <w:spacing w:before="181" w:line="253" w:lineRule="exact"/>
        <w:ind w:left="576" w:right="144"/>
        <w:textAlignment w:val="baseline"/>
        <w:rPr>
          <w:rFonts w:ascii="Arial" w:eastAsia="Arial" w:hAnsi="Arial"/>
          <w:color w:val="000000"/>
        </w:rPr>
      </w:pPr>
      <w:r>
        <w:rPr>
          <w:rFonts w:ascii="Arial" w:eastAsia="Arial" w:hAnsi="Arial"/>
          <w:color w:val="000000"/>
        </w:rPr>
        <w:t>C9.</w:t>
      </w:r>
      <w:r>
        <w:rPr>
          <w:rFonts w:ascii="Arial" w:eastAsia="Arial" w:hAnsi="Arial"/>
          <w:color w:val="000000"/>
        </w:rPr>
        <w:tab/>
        <w:t xml:space="preserve">The DRA also sets out the criteria for determining when a sub-contract is a Qualifying Sub-Contract (QSC) to which the DRA and SSCR will apply. Any single source sub-contract </w:t>
      </w:r>
      <w:proofErr w:type="gramStart"/>
      <w:r>
        <w:rPr>
          <w:rFonts w:ascii="Arial" w:eastAsia="Arial" w:hAnsi="Arial"/>
          <w:color w:val="000000"/>
        </w:rPr>
        <w:t>in excess of</w:t>
      </w:r>
      <w:proofErr w:type="gramEnd"/>
      <w:r>
        <w:rPr>
          <w:rFonts w:ascii="Arial" w:eastAsia="Arial" w:hAnsi="Arial"/>
          <w:color w:val="000000"/>
        </w:rPr>
        <w:t xml:space="preserve"> £25M (ex VAT), placed in support of a QDC or another QSC and which meets the criteria in the DRA and SSCR, is potentially a QSC. Responsibility for assessing whether a sub-contract is a QSC lies with the party placing the sub-contract. The Tenderer therefore has an obligation, set out in SSCR 2014 Regulation 61, to determine whether any planned sub-contract is a QSC. For any sub-contract of £15M (ex VAT) or over, the Tenderer must keep a record of their assessment and notify the Authority in writing that an assessment has been made, prior to contract award.</w:t>
      </w:r>
    </w:p>
    <w:p w14:paraId="19E4E4DF" w14:textId="77777777" w:rsidR="002A2FF8" w:rsidRDefault="00207291">
      <w:pPr>
        <w:spacing w:before="180" w:line="252" w:lineRule="exact"/>
        <w:ind w:left="576" w:right="288"/>
        <w:textAlignment w:val="baseline"/>
        <w:rPr>
          <w:rFonts w:ascii="Arial" w:eastAsia="Arial" w:hAnsi="Arial"/>
          <w:color w:val="000000"/>
        </w:rPr>
      </w:pPr>
      <w:r>
        <w:rPr>
          <w:rFonts w:ascii="Arial" w:eastAsia="Arial" w:hAnsi="Arial"/>
          <w:color w:val="000000"/>
        </w:rPr>
        <w:t xml:space="preserve">C10. The DRA and SSCR cover such matters as the pricing of QDCs, the information, </w:t>
      </w:r>
      <w:proofErr w:type="gramStart"/>
      <w:r>
        <w:rPr>
          <w:rFonts w:ascii="Arial" w:eastAsia="Arial" w:hAnsi="Arial"/>
          <w:color w:val="000000"/>
        </w:rPr>
        <w:t>openness</w:t>
      </w:r>
      <w:proofErr w:type="gramEnd"/>
      <w:r>
        <w:rPr>
          <w:rFonts w:ascii="Arial" w:eastAsia="Arial" w:hAnsi="Arial"/>
          <w:color w:val="000000"/>
        </w:rPr>
        <w:t xml:space="preserve"> and transparency that the parties must provide to each other, and the rights and obligations of both parties to a QDC once on contract.</w:t>
      </w:r>
    </w:p>
    <w:p w14:paraId="7D2D090A" w14:textId="77777777" w:rsidR="002A2FF8" w:rsidRDefault="00207291">
      <w:pPr>
        <w:spacing w:before="192" w:line="252" w:lineRule="exact"/>
        <w:ind w:left="576" w:right="144"/>
        <w:textAlignment w:val="baseline"/>
        <w:rPr>
          <w:rFonts w:ascii="Arial" w:eastAsia="Arial" w:hAnsi="Arial"/>
          <w:color w:val="000000"/>
        </w:rPr>
      </w:pPr>
      <w:r>
        <w:rPr>
          <w:rFonts w:ascii="Arial" w:eastAsia="Arial" w:hAnsi="Arial"/>
          <w:color w:val="000000"/>
        </w:rPr>
        <w:t xml:space="preserve">C11. QDC Pricing - The DRA requires a contractor to be satisfied that the costs proposed for inclusion in the price of a QDC are Allowable Costs, in that they are Appropriate, Attributable and Reasonable (AAR). The Authority is obliged to ensure that your costs are AAR and at any time you may be required to show that this is the case in relation to any </w:t>
      </w:r>
      <w:proofErr w:type="gramStart"/>
      <w:r>
        <w:rPr>
          <w:rFonts w:ascii="Arial" w:eastAsia="Arial" w:hAnsi="Arial"/>
          <w:color w:val="000000"/>
        </w:rPr>
        <w:t>particular cost</w:t>
      </w:r>
      <w:proofErr w:type="gramEnd"/>
      <w:r>
        <w:rPr>
          <w:rFonts w:ascii="Arial" w:eastAsia="Arial" w:hAnsi="Arial"/>
          <w:color w:val="000000"/>
        </w:rPr>
        <w:t xml:space="preserve">. The Single Source Regulations Office (SSRO) has issued Statutory Guidance on Allowable Costs (SGAC) which can be found on their website and which the parties to a QDC will be expected to adhere to, other than in exceptional circumstances. </w:t>
      </w:r>
      <w:proofErr w:type="gramStart"/>
      <w:r>
        <w:rPr>
          <w:rFonts w:ascii="Arial" w:eastAsia="Arial" w:hAnsi="Arial"/>
          <w:color w:val="000000"/>
        </w:rPr>
        <w:t>Either party</w:t>
      </w:r>
      <w:proofErr w:type="gramEnd"/>
      <w:r>
        <w:rPr>
          <w:rFonts w:ascii="Arial" w:eastAsia="Arial" w:hAnsi="Arial"/>
          <w:color w:val="000000"/>
        </w:rPr>
        <w:t xml:space="preserve"> to a QDC may subsequently make a referral to the SSRO for an adjustment of the contract price, if that party believes the price agreed was not in accordance with the requirements of the DRA / SSCR.</w:t>
      </w:r>
    </w:p>
    <w:p w14:paraId="43C0B028" w14:textId="77777777" w:rsidR="002A2FF8" w:rsidRDefault="00207291">
      <w:pPr>
        <w:spacing w:before="178" w:line="254" w:lineRule="exact"/>
        <w:ind w:left="576" w:right="792"/>
        <w:textAlignment w:val="baseline"/>
        <w:rPr>
          <w:rFonts w:ascii="Arial" w:eastAsia="Arial" w:hAnsi="Arial"/>
          <w:color w:val="000000"/>
        </w:rPr>
      </w:pPr>
      <w:r>
        <w:rPr>
          <w:rFonts w:ascii="Arial" w:eastAsia="Arial" w:hAnsi="Arial"/>
          <w:color w:val="000000"/>
        </w:rPr>
        <w:t>C12. The DRA requires that the contract Profit Rate agreed between the parties for QDCs must be agreed in accordance with the provisions of the DRA and SSCR.</w:t>
      </w:r>
    </w:p>
    <w:p w14:paraId="5232BB2F" w14:textId="77777777" w:rsidR="002A2FF8" w:rsidRDefault="00207291">
      <w:pPr>
        <w:spacing w:before="180" w:line="253" w:lineRule="exact"/>
        <w:ind w:left="576" w:right="144"/>
        <w:textAlignment w:val="baseline"/>
        <w:rPr>
          <w:rFonts w:ascii="Arial" w:eastAsia="Arial" w:hAnsi="Arial"/>
          <w:color w:val="000000"/>
        </w:rPr>
      </w:pPr>
      <w:r>
        <w:rPr>
          <w:rFonts w:ascii="Arial" w:eastAsia="Arial" w:hAnsi="Arial"/>
          <w:color w:val="000000"/>
        </w:rPr>
        <w:t xml:space="preserve">C13. QDC Reporting - If this Tender leads to a QDC you will be obliged, under the DRA 2014 &amp; associated regulations, to submit QDC Contract Reports to the Authority and the Single Source Regulations Office. The Authority will require you to use the SSRO’s online reporting system </w:t>
      </w:r>
      <w:proofErr w:type="spellStart"/>
      <w:r>
        <w:rPr>
          <w:rFonts w:ascii="Arial" w:eastAsia="Arial" w:hAnsi="Arial"/>
          <w:color w:val="000000"/>
        </w:rPr>
        <w:t>Defence</w:t>
      </w:r>
      <w:proofErr w:type="spellEnd"/>
      <w:r>
        <w:rPr>
          <w:rFonts w:ascii="Arial" w:eastAsia="Arial" w:hAnsi="Arial"/>
          <w:color w:val="000000"/>
        </w:rPr>
        <w:t xml:space="preserve"> Contract Analysis &amp; Reporting System (</w:t>
      </w:r>
      <w:proofErr w:type="spellStart"/>
      <w:r>
        <w:rPr>
          <w:rFonts w:ascii="Arial" w:eastAsia="Arial" w:hAnsi="Arial"/>
          <w:color w:val="000000"/>
        </w:rPr>
        <w:t>DefCARS</w:t>
      </w:r>
      <w:proofErr w:type="spellEnd"/>
      <w:r>
        <w:rPr>
          <w:rFonts w:ascii="Arial" w:eastAsia="Arial" w:hAnsi="Arial"/>
          <w:color w:val="000000"/>
        </w:rPr>
        <w:t>) to submit your reports. The reports that will be required are:</w:t>
      </w:r>
    </w:p>
    <w:p w14:paraId="7F43CCF1" w14:textId="77777777" w:rsidR="002A2FF8" w:rsidRDefault="00207291">
      <w:pPr>
        <w:numPr>
          <w:ilvl w:val="0"/>
          <w:numId w:val="18"/>
        </w:numPr>
        <w:tabs>
          <w:tab w:val="clear" w:pos="432"/>
          <w:tab w:val="left" w:pos="2160"/>
        </w:tabs>
        <w:spacing w:before="180" w:line="252" w:lineRule="exact"/>
        <w:ind w:left="1728" w:right="288"/>
        <w:textAlignment w:val="baseline"/>
        <w:rPr>
          <w:rFonts w:ascii="Arial" w:eastAsia="Arial" w:hAnsi="Arial"/>
          <w:color w:val="000000"/>
        </w:rPr>
      </w:pPr>
      <w:r>
        <w:rPr>
          <w:rFonts w:ascii="Arial" w:eastAsia="Arial" w:hAnsi="Arial"/>
          <w:color w:val="000000"/>
        </w:rPr>
        <w:t xml:space="preserve">the Contract Initiation Report (comprising the Contract Pricing Statement, the Contract Notification Report and the Contract Reporting Plan), within one month of contract </w:t>
      </w:r>
      <w:proofErr w:type="gramStart"/>
      <w:r>
        <w:rPr>
          <w:rFonts w:ascii="Arial" w:eastAsia="Arial" w:hAnsi="Arial"/>
          <w:color w:val="000000"/>
        </w:rPr>
        <w:t>award;</w:t>
      </w:r>
      <w:proofErr w:type="gramEnd"/>
    </w:p>
    <w:p w14:paraId="671A35B4" w14:textId="77777777" w:rsidR="002A2FF8" w:rsidRDefault="00207291">
      <w:pPr>
        <w:numPr>
          <w:ilvl w:val="0"/>
          <w:numId w:val="18"/>
        </w:numPr>
        <w:tabs>
          <w:tab w:val="clear" w:pos="432"/>
          <w:tab w:val="left" w:pos="2160"/>
        </w:tabs>
        <w:spacing w:before="185" w:line="252" w:lineRule="exact"/>
        <w:ind w:left="1728" w:right="288"/>
        <w:textAlignment w:val="baseline"/>
        <w:rPr>
          <w:rFonts w:ascii="Arial" w:eastAsia="Arial" w:hAnsi="Arial"/>
          <w:color w:val="000000"/>
        </w:rPr>
      </w:pPr>
      <w:r>
        <w:rPr>
          <w:rFonts w:ascii="Arial" w:eastAsia="Arial" w:hAnsi="Arial"/>
          <w:color w:val="000000"/>
        </w:rPr>
        <w:t>Quarterly Contract Reports (where the contract value is £50M (ex VAT) or above); Interim Contract Reports and any other ‘on demand’ reports as specified elsewhere in this Tender; and</w:t>
      </w:r>
    </w:p>
    <w:p w14:paraId="738B39D7" w14:textId="77777777" w:rsidR="002A2FF8" w:rsidRDefault="00207291">
      <w:pPr>
        <w:numPr>
          <w:ilvl w:val="0"/>
          <w:numId w:val="18"/>
        </w:numPr>
        <w:tabs>
          <w:tab w:val="clear" w:pos="432"/>
          <w:tab w:val="left" w:pos="2160"/>
        </w:tabs>
        <w:spacing w:before="178" w:line="254" w:lineRule="exact"/>
        <w:ind w:left="1728" w:right="288"/>
        <w:jc w:val="both"/>
        <w:textAlignment w:val="baseline"/>
        <w:rPr>
          <w:rFonts w:ascii="Arial" w:eastAsia="Arial" w:hAnsi="Arial"/>
          <w:color w:val="000000"/>
        </w:rPr>
      </w:pPr>
      <w:r>
        <w:rPr>
          <w:rFonts w:ascii="Arial" w:eastAsia="Arial" w:hAnsi="Arial"/>
          <w:color w:val="000000"/>
        </w:rPr>
        <w:t>a Contract Completion Report and a Contract Costs Statement, at the end of the contract.</w:t>
      </w:r>
    </w:p>
    <w:p w14:paraId="3F36EC2F" w14:textId="77777777" w:rsidR="002A2FF8" w:rsidRDefault="00207291">
      <w:pPr>
        <w:spacing w:before="180" w:line="254" w:lineRule="exact"/>
        <w:ind w:left="576" w:right="288"/>
        <w:textAlignment w:val="baseline"/>
        <w:rPr>
          <w:rFonts w:ascii="Arial" w:eastAsia="Arial" w:hAnsi="Arial"/>
          <w:color w:val="000000"/>
        </w:rPr>
      </w:pPr>
      <w:r>
        <w:rPr>
          <w:rFonts w:ascii="Arial" w:eastAsia="Arial" w:hAnsi="Arial"/>
          <w:color w:val="000000"/>
        </w:rPr>
        <w:t>Details of reporting requirements can be found on the</w:t>
      </w:r>
      <w:hyperlink r:id="rId24">
        <w:r>
          <w:rPr>
            <w:rFonts w:ascii="Arial" w:eastAsia="Arial" w:hAnsi="Arial"/>
            <w:color w:val="0000FF"/>
            <w:u w:val="single"/>
          </w:rPr>
          <w:t xml:space="preserve"> SSRO website</w:t>
        </w:r>
      </w:hyperlink>
      <w:hyperlink r:id="rId25">
        <w:r>
          <w:rPr>
            <w:rFonts w:ascii="Arial" w:eastAsia="Arial" w:hAnsi="Arial"/>
            <w:color w:val="0000FF"/>
            <w:u w:val="single"/>
          </w:rPr>
          <w:t>,</w:t>
        </w:r>
      </w:hyperlink>
      <w:r>
        <w:rPr>
          <w:rFonts w:ascii="Arial" w:eastAsia="Arial" w:hAnsi="Arial"/>
          <w:color w:val="000000"/>
        </w:rPr>
        <w:t xml:space="preserve"> see their document </w:t>
      </w:r>
      <w:hyperlink r:id="rId26">
        <w:r>
          <w:rPr>
            <w:rFonts w:ascii="Arial" w:eastAsia="Arial" w:hAnsi="Arial"/>
            <w:color w:val="0000FF"/>
            <w:u w:val="single"/>
          </w:rPr>
          <w:t xml:space="preserve">Reporting guidance and </w:t>
        </w:r>
        <w:proofErr w:type="spellStart"/>
        <w:r>
          <w:rPr>
            <w:rFonts w:ascii="Arial" w:eastAsia="Arial" w:hAnsi="Arial"/>
            <w:color w:val="0000FF"/>
            <w:u w:val="single"/>
          </w:rPr>
          <w:t>DefCARS</w:t>
        </w:r>
        <w:proofErr w:type="spellEnd"/>
      </w:hyperlink>
      <w:hyperlink r:id="rId27">
        <w:r>
          <w:rPr>
            <w:rFonts w:ascii="Arial" w:eastAsia="Arial" w:hAnsi="Arial"/>
            <w:color w:val="0000FF"/>
            <w:u w:val="single"/>
          </w:rPr>
          <w:t>.</w:t>
        </w:r>
      </w:hyperlink>
      <w:r>
        <w:rPr>
          <w:rFonts w:ascii="Arial" w:eastAsia="Arial" w:hAnsi="Arial"/>
          <w:color w:val="0000FF"/>
          <w:u w:val="single"/>
        </w:rPr>
        <w:t xml:space="preserve"> </w:t>
      </w:r>
    </w:p>
    <w:p w14:paraId="390FA350" w14:textId="77777777" w:rsidR="002A2FF8" w:rsidRDefault="00207291">
      <w:pPr>
        <w:spacing w:before="177" w:after="690" w:line="253" w:lineRule="exact"/>
        <w:ind w:left="576" w:right="288"/>
        <w:textAlignment w:val="baseline"/>
        <w:rPr>
          <w:rFonts w:ascii="Arial" w:eastAsia="Arial" w:hAnsi="Arial"/>
          <w:color w:val="000000"/>
          <w:spacing w:val="-1"/>
        </w:rPr>
      </w:pPr>
      <w:r>
        <w:rPr>
          <w:rFonts w:ascii="Arial" w:eastAsia="Arial" w:hAnsi="Arial"/>
          <w:color w:val="000000"/>
          <w:spacing w:val="-1"/>
        </w:rPr>
        <w:t xml:space="preserve">C14. You must agree with the Authority which Defined Pricing Structure (DPS) will be used for your reporting, if not already specified by the Authority in this Tender. The DPS is published by the SSRO and used as the basis of reporting your forecast and actual costs through </w:t>
      </w:r>
      <w:proofErr w:type="spellStart"/>
      <w:r>
        <w:rPr>
          <w:rFonts w:ascii="Arial" w:eastAsia="Arial" w:hAnsi="Arial"/>
          <w:color w:val="000000"/>
          <w:spacing w:val="-1"/>
        </w:rPr>
        <w:t>DefCARS</w:t>
      </w:r>
      <w:proofErr w:type="spellEnd"/>
      <w:r>
        <w:rPr>
          <w:rFonts w:ascii="Arial" w:eastAsia="Arial" w:hAnsi="Arial"/>
          <w:color w:val="000000"/>
          <w:spacing w:val="-1"/>
        </w:rPr>
        <w:t xml:space="preserve">. (Note: for Quarterly Contract Reports (QCRs) you may report </w:t>
      </w:r>
      <w:proofErr w:type="gramStart"/>
      <w:r>
        <w:rPr>
          <w:rFonts w:ascii="Arial" w:eastAsia="Arial" w:hAnsi="Arial"/>
          <w:color w:val="000000"/>
          <w:spacing w:val="-1"/>
        </w:rPr>
        <w:t>costs</w:t>
      </w:r>
      <w:proofErr w:type="gramEnd"/>
    </w:p>
    <w:tbl>
      <w:tblPr>
        <w:tblW w:w="0" w:type="auto"/>
        <w:tblLayout w:type="fixed"/>
        <w:tblCellMar>
          <w:left w:w="0" w:type="dxa"/>
          <w:right w:w="0" w:type="dxa"/>
        </w:tblCellMar>
        <w:tblLook w:val="04A0" w:firstRow="1" w:lastRow="0" w:firstColumn="1" w:lastColumn="0" w:noHBand="0" w:noVBand="1"/>
      </w:tblPr>
      <w:tblGrid>
        <w:gridCol w:w="1781"/>
        <w:gridCol w:w="7839"/>
      </w:tblGrid>
      <w:tr w:rsidR="002A2FF8" w14:paraId="562FBF8B" w14:textId="77777777">
        <w:trPr>
          <w:trHeight w:hRule="exact" w:val="795"/>
        </w:trPr>
        <w:tc>
          <w:tcPr>
            <w:tcW w:w="1781" w:type="dxa"/>
          </w:tcPr>
          <w:p w14:paraId="27F8FE8B" w14:textId="77777777" w:rsidR="002A2FF8" w:rsidRDefault="00207291">
            <w:pPr>
              <w:spacing w:after="13"/>
              <w:ind w:left="130"/>
              <w:jc w:val="right"/>
              <w:textAlignment w:val="baseline"/>
            </w:pPr>
            <w:r>
              <w:rPr>
                <w:noProof/>
              </w:rPr>
              <w:drawing>
                <wp:inline distT="0" distB="0" distL="0" distR="0" wp14:anchorId="6FAC971B" wp14:editId="4B2DDB9F">
                  <wp:extent cx="1048385" cy="496570"/>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35" name="Picture"/>
                          <pic:cNvPicPr preferRelativeResize="0"/>
                        </pic:nvPicPr>
                        <pic:blipFill>
                          <a:blip r:embed="rId18"/>
                          <a:stretch>
                            <a:fillRect/>
                          </a:stretch>
                        </pic:blipFill>
                        <pic:spPr>
                          <a:xfrm>
                            <a:off x="0" y="0"/>
                            <a:ext cx="1048385" cy="496570"/>
                          </a:xfrm>
                          <a:prstGeom prst="rect">
                            <a:avLst/>
                          </a:prstGeom>
                        </pic:spPr>
                      </pic:pic>
                    </a:graphicData>
                  </a:graphic>
                </wp:inline>
              </w:drawing>
            </w:r>
          </w:p>
        </w:tc>
        <w:tc>
          <w:tcPr>
            <w:tcW w:w="7839" w:type="dxa"/>
          </w:tcPr>
          <w:p w14:paraId="1649E31B" w14:textId="77777777" w:rsidR="002A2FF8" w:rsidRDefault="00207291">
            <w:pPr>
              <w:spacing w:before="83" w:line="248" w:lineRule="exact"/>
              <w:ind w:right="252"/>
              <w:jc w:val="right"/>
              <w:textAlignment w:val="baseline"/>
              <w:rPr>
                <w:rFonts w:ascii="Calibri" w:eastAsia="Calibri" w:hAnsi="Calibri"/>
                <w:color w:val="767070"/>
                <w:sz w:val="23"/>
              </w:rPr>
            </w:pPr>
            <w:r>
              <w:rPr>
                <w:rFonts w:ascii="Calibri" w:eastAsia="Calibri" w:hAnsi="Calibri"/>
                <w:color w:val="767070"/>
                <w:sz w:val="23"/>
              </w:rPr>
              <w:t xml:space="preserve">Built Intelligence Ltd, Head Office, 62 Prince St, Bristol, BS1 </w:t>
            </w:r>
            <w:proofErr w:type="gramStart"/>
            <w:r>
              <w:rPr>
                <w:rFonts w:ascii="Calibri" w:eastAsia="Calibri" w:hAnsi="Calibri"/>
                <w:color w:val="767070"/>
                <w:sz w:val="23"/>
              </w:rPr>
              <w:t>4QD</w:t>
            </w:r>
            <w:proofErr w:type="gramEnd"/>
          </w:p>
          <w:p w14:paraId="2B9A36A9" w14:textId="77777777" w:rsidR="002A2FF8" w:rsidRDefault="00207291">
            <w:pPr>
              <w:spacing w:before="140" w:after="72" w:line="248" w:lineRule="exact"/>
              <w:ind w:right="252"/>
              <w:jc w:val="right"/>
              <w:textAlignment w:val="baseline"/>
              <w:rPr>
                <w:rFonts w:ascii="Calibri" w:eastAsia="Calibri" w:hAnsi="Calibri"/>
                <w:color w:val="7E7E7E"/>
                <w:sz w:val="23"/>
              </w:rPr>
            </w:pPr>
            <w:r>
              <w:rPr>
                <w:rFonts w:ascii="Calibri" w:eastAsia="Calibri" w:hAnsi="Calibri"/>
                <w:color w:val="7E7E7E"/>
                <w:sz w:val="23"/>
              </w:rPr>
              <w:t>Page</w:t>
            </w:r>
            <w:r>
              <w:rPr>
                <w:rFonts w:ascii="Calibri" w:eastAsia="Calibri" w:hAnsi="Calibri"/>
                <w:color w:val="767070"/>
                <w:sz w:val="23"/>
              </w:rPr>
              <w:t xml:space="preserve"> | </w:t>
            </w:r>
            <w:r>
              <w:rPr>
                <w:rFonts w:ascii="Calibri" w:eastAsia="Calibri" w:hAnsi="Calibri"/>
                <w:b/>
                <w:color w:val="767070"/>
              </w:rPr>
              <w:t>17</w:t>
            </w:r>
          </w:p>
        </w:tc>
      </w:tr>
    </w:tbl>
    <w:p w14:paraId="00D422A6" w14:textId="77777777" w:rsidR="002A2FF8" w:rsidRDefault="002A2FF8">
      <w:pPr>
        <w:sectPr w:rsidR="002A2FF8">
          <w:pgSz w:w="11909" w:h="16838"/>
          <w:pgMar w:top="700" w:right="1310" w:bottom="129" w:left="979" w:header="720" w:footer="720" w:gutter="0"/>
          <w:cols w:space="720"/>
        </w:sectPr>
      </w:pPr>
    </w:p>
    <w:p w14:paraId="6541E40A" w14:textId="77777777" w:rsidR="002A2FF8" w:rsidRDefault="00207291">
      <w:pPr>
        <w:spacing w:before="10" w:after="507"/>
        <w:ind w:left="4706" w:right="133"/>
        <w:textAlignment w:val="baseline"/>
      </w:pPr>
      <w:r>
        <w:rPr>
          <w:noProof/>
        </w:rPr>
        <w:lastRenderedPageBreak/>
        <w:drawing>
          <wp:inline distT="0" distB="0" distL="0" distR="0" wp14:anchorId="394F437F" wp14:editId="30DD25B8">
            <wp:extent cx="3035935" cy="402590"/>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36" name="Picture"/>
                    <pic:cNvPicPr preferRelativeResize="0"/>
                  </pic:nvPicPr>
                  <pic:blipFill>
                    <a:blip r:embed="rId10"/>
                    <a:stretch>
                      <a:fillRect/>
                    </a:stretch>
                  </pic:blipFill>
                  <pic:spPr>
                    <a:xfrm>
                      <a:off x="0" y="0"/>
                      <a:ext cx="3035935" cy="402590"/>
                    </a:xfrm>
                    <a:prstGeom prst="rect">
                      <a:avLst/>
                    </a:prstGeom>
                  </pic:spPr>
                </pic:pic>
              </a:graphicData>
            </a:graphic>
          </wp:inline>
        </w:drawing>
      </w:r>
    </w:p>
    <w:p w14:paraId="2BD63425" w14:textId="77777777" w:rsidR="002A2FF8" w:rsidRDefault="00207291">
      <w:pPr>
        <w:spacing w:before="2" w:line="251" w:lineRule="exact"/>
        <w:ind w:left="576"/>
        <w:textAlignment w:val="baseline"/>
        <w:rPr>
          <w:rFonts w:ascii="Arial" w:eastAsia="Arial" w:hAnsi="Arial"/>
          <w:color w:val="000000"/>
        </w:rPr>
      </w:pPr>
      <w:r>
        <w:rPr>
          <w:rFonts w:ascii="Arial" w:eastAsia="Arial" w:hAnsi="Arial"/>
          <w:color w:val="000000"/>
        </w:rPr>
        <w:t>using your own reporting structure, rather than the agreed DPS).</w:t>
      </w:r>
    </w:p>
    <w:p w14:paraId="539B2C95" w14:textId="77777777" w:rsidR="002A2FF8" w:rsidRDefault="00207291">
      <w:pPr>
        <w:tabs>
          <w:tab w:val="left" w:pos="1224"/>
        </w:tabs>
        <w:spacing w:before="178" w:line="254" w:lineRule="exact"/>
        <w:ind w:left="576" w:right="648"/>
        <w:textAlignment w:val="baseline"/>
        <w:rPr>
          <w:rFonts w:ascii="Arial" w:eastAsia="Arial" w:hAnsi="Arial"/>
          <w:color w:val="000000"/>
        </w:rPr>
      </w:pPr>
      <w:r>
        <w:rPr>
          <w:rFonts w:ascii="Arial" w:eastAsia="Arial" w:hAnsi="Arial"/>
          <w:color w:val="000000"/>
        </w:rPr>
        <w:t>C15</w:t>
      </w:r>
      <w:r>
        <w:rPr>
          <w:rFonts w:ascii="Arial" w:eastAsia="Arial" w:hAnsi="Arial"/>
          <w:color w:val="000000"/>
        </w:rPr>
        <w:tab/>
        <w:t>The</w:t>
      </w:r>
      <w:hyperlink r:id="rId28">
        <w:r>
          <w:rPr>
            <w:rFonts w:ascii="Arial" w:eastAsia="Arial" w:hAnsi="Arial"/>
            <w:color w:val="0000FF"/>
            <w:u w:val="single"/>
          </w:rPr>
          <w:t xml:space="preserve"> MOD Commercial Toolkit</w:t>
        </w:r>
      </w:hyperlink>
      <w:hyperlink r:id="rId29">
        <w:r>
          <w:rPr>
            <w:rFonts w:ascii="Arial" w:eastAsia="Arial" w:hAnsi="Arial"/>
            <w:color w:val="0000FF"/>
            <w:u w:val="single"/>
          </w:rPr>
          <w:t xml:space="preserve"> </w:t>
        </w:r>
      </w:hyperlink>
      <w:r>
        <w:rPr>
          <w:rFonts w:ascii="Arial" w:eastAsia="Arial" w:hAnsi="Arial"/>
          <w:color w:val="000000"/>
        </w:rPr>
        <w:t>provides further information about the new single source legal framework.</w:t>
      </w:r>
    </w:p>
    <w:p w14:paraId="030A325D" w14:textId="77777777" w:rsidR="002A2FF8" w:rsidRDefault="00207291">
      <w:pPr>
        <w:spacing w:before="181" w:line="252" w:lineRule="exact"/>
        <w:ind w:left="576"/>
        <w:textAlignment w:val="baseline"/>
        <w:rPr>
          <w:rFonts w:ascii="Arial" w:eastAsia="Arial" w:hAnsi="Arial"/>
          <w:b/>
          <w:color w:val="000000"/>
        </w:rPr>
      </w:pPr>
      <w:r>
        <w:rPr>
          <w:rFonts w:ascii="Arial" w:eastAsia="Arial" w:hAnsi="Arial"/>
          <w:b/>
          <w:color w:val="000000"/>
        </w:rPr>
        <w:t>Non-qualifying Contracts</w:t>
      </w:r>
    </w:p>
    <w:p w14:paraId="393AD248" w14:textId="77777777" w:rsidR="002A2FF8" w:rsidRDefault="00207291">
      <w:pPr>
        <w:spacing w:before="186" w:after="11307" w:line="252" w:lineRule="exact"/>
        <w:ind w:left="576" w:right="216"/>
        <w:textAlignment w:val="baseline"/>
        <w:rPr>
          <w:rFonts w:ascii="Arial" w:eastAsia="Arial" w:hAnsi="Arial"/>
          <w:color w:val="000000"/>
        </w:rPr>
      </w:pPr>
      <w:r>
        <w:rPr>
          <w:rFonts w:ascii="Arial" w:eastAsia="Arial" w:hAnsi="Arial"/>
          <w:color w:val="000000"/>
        </w:rPr>
        <w:t xml:space="preserve">C16. A single source contract that does not meet the criteria to be a QDC is a “non-qualifying contract”. While </w:t>
      </w:r>
      <w:proofErr w:type="spellStart"/>
      <w:r>
        <w:rPr>
          <w:rFonts w:ascii="Arial" w:eastAsia="Arial" w:hAnsi="Arial"/>
          <w:color w:val="000000"/>
        </w:rPr>
        <w:t>recognising</w:t>
      </w:r>
      <w:proofErr w:type="spellEnd"/>
      <w:r>
        <w:rPr>
          <w:rFonts w:ascii="Arial" w:eastAsia="Arial" w:hAnsi="Arial"/>
          <w:color w:val="000000"/>
        </w:rPr>
        <w:t xml:space="preserve"> the provisions of the DRA and SSCR do not apply in law to non-qualifying contracts, the Authority’s policy is to apply the same pricing principles and guidance to assure the process of a non-qualifying contract, as for a QDC.</w:t>
      </w:r>
    </w:p>
    <w:tbl>
      <w:tblPr>
        <w:tblW w:w="0" w:type="auto"/>
        <w:tblLayout w:type="fixed"/>
        <w:tblCellMar>
          <w:left w:w="0" w:type="dxa"/>
          <w:right w:w="0" w:type="dxa"/>
        </w:tblCellMar>
        <w:tblLook w:val="04A0" w:firstRow="1" w:lastRow="0" w:firstColumn="1" w:lastColumn="0" w:noHBand="0" w:noVBand="1"/>
      </w:tblPr>
      <w:tblGrid>
        <w:gridCol w:w="1783"/>
        <w:gridCol w:w="7837"/>
      </w:tblGrid>
      <w:tr w:rsidR="002A2FF8" w14:paraId="0E5531B5" w14:textId="77777777">
        <w:trPr>
          <w:trHeight w:hRule="exact" w:val="795"/>
        </w:trPr>
        <w:tc>
          <w:tcPr>
            <w:tcW w:w="1783" w:type="dxa"/>
          </w:tcPr>
          <w:p w14:paraId="20A1EC5A" w14:textId="77777777" w:rsidR="002A2FF8" w:rsidRDefault="00207291">
            <w:pPr>
              <w:spacing w:after="13"/>
              <w:ind w:left="132"/>
              <w:jc w:val="right"/>
              <w:textAlignment w:val="baseline"/>
            </w:pPr>
            <w:r>
              <w:rPr>
                <w:noProof/>
              </w:rPr>
              <w:drawing>
                <wp:inline distT="0" distB="0" distL="0" distR="0" wp14:anchorId="2EFCE1BB" wp14:editId="366C8D43">
                  <wp:extent cx="1048385" cy="496570"/>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37" name="Picture"/>
                          <pic:cNvPicPr preferRelativeResize="0"/>
                        </pic:nvPicPr>
                        <pic:blipFill>
                          <a:blip r:embed="rId18"/>
                          <a:stretch>
                            <a:fillRect/>
                          </a:stretch>
                        </pic:blipFill>
                        <pic:spPr>
                          <a:xfrm>
                            <a:off x="0" y="0"/>
                            <a:ext cx="1048385" cy="496570"/>
                          </a:xfrm>
                          <a:prstGeom prst="rect">
                            <a:avLst/>
                          </a:prstGeom>
                        </pic:spPr>
                      </pic:pic>
                    </a:graphicData>
                  </a:graphic>
                </wp:inline>
              </w:drawing>
            </w:r>
          </w:p>
        </w:tc>
        <w:tc>
          <w:tcPr>
            <w:tcW w:w="7837" w:type="dxa"/>
          </w:tcPr>
          <w:p w14:paraId="7EF4FB27" w14:textId="77777777" w:rsidR="002A2FF8" w:rsidRDefault="00207291">
            <w:pPr>
              <w:spacing w:before="83" w:line="248" w:lineRule="exact"/>
              <w:ind w:right="252"/>
              <w:jc w:val="right"/>
              <w:textAlignment w:val="baseline"/>
              <w:rPr>
                <w:rFonts w:ascii="Calibri" w:eastAsia="Calibri" w:hAnsi="Calibri"/>
                <w:color w:val="767070"/>
                <w:sz w:val="23"/>
              </w:rPr>
            </w:pPr>
            <w:r>
              <w:rPr>
                <w:rFonts w:ascii="Calibri" w:eastAsia="Calibri" w:hAnsi="Calibri"/>
                <w:color w:val="767070"/>
                <w:sz w:val="23"/>
              </w:rPr>
              <w:t xml:space="preserve">Built Intelligence Ltd, Head Office, 62 Prince St, Bristol, BS1 </w:t>
            </w:r>
            <w:proofErr w:type="gramStart"/>
            <w:r>
              <w:rPr>
                <w:rFonts w:ascii="Calibri" w:eastAsia="Calibri" w:hAnsi="Calibri"/>
                <w:color w:val="767070"/>
                <w:sz w:val="23"/>
              </w:rPr>
              <w:t>4QD</w:t>
            </w:r>
            <w:proofErr w:type="gramEnd"/>
          </w:p>
          <w:p w14:paraId="17540BCB" w14:textId="77777777" w:rsidR="002A2FF8" w:rsidRDefault="00207291">
            <w:pPr>
              <w:spacing w:before="140" w:after="72" w:line="248" w:lineRule="exact"/>
              <w:ind w:right="252"/>
              <w:jc w:val="right"/>
              <w:textAlignment w:val="baseline"/>
              <w:rPr>
                <w:rFonts w:ascii="Calibri" w:eastAsia="Calibri" w:hAnsi="Calibri"/>
                <w:color w:val="7E7E7E"/>
                <w:sz w:val="23"/>
              </w:rPr>
            </w:pPr>
            <w:r>
              <w:rPr>
                <w:rFonts w:ascii="Calibri" w:eastAsia="Calibri" w:hAnsi="Calibri"/>
                <w:color w:val="7E7E7E"/>
                <w:sz w:val="23"/>
              </w:rPr>
              <w:t>Page</w:t>
            </w:r>
            <w:r>
              <w:rPr>
                <w:rFonts w:ascii="Calibri" w:eastAsia="Calibri" w:hAnsi="Calibri"/>
                <w:color w:val="767070"/>
                <w:sz w:val="23"/>
              </w:rPr>
              <w:t xml:space="preserve"> | </w:t>
            </w:r>
            <w:r>
              <w:rPr>
                <w:rFonts w:ascii="Calibri" w:eastAsia="Calibri" w:hAnsi="Calibri"/>
                <w:b/>
                <w:color w:val="767070"/>
              </w:rPr>
              <w:t>18</w:t>
            </w:r>
          </w:p>
        </w:tc>
      </w:tr>
    </w:tbl>
    <w:p w14:paraId="7560A0C0" w14:textId="77777777" w:rsidR="002A2FF8" w:rsidRDefault="002A2FF8">
      <w:pPr>
        <w:sectPr w:rsidR="002A2FF8">
          <w:pgSz w:w="11909" w:h="16838"/>
          <w:pgMar w:top="700" w:right="1312" w:bottom="129" w:left="977" w:header="720" w:footer="720" w:gutter="0"/>
          <w:cols w:space="720"/>
        </w:sectPr>
      </w:pPr>
    </w:p>
    <w:p w14:paraId="1703E834" w14:textId="77777777" w:rsidR="002A2FF8" w:rsidRDefault="00207291">
      <w:pPr>
        <w:spacing w:before="10" w:after="1975"/>
        <w:ind w:left="4701" w:right="138"/>
        <w:textAlignment w:val="baseline"/>
      </w:pPr>
      <w:r>
        <w:rPr>
          <w:noProof/>
        </w:rPr>
        <w:lastRenderedPageBreak/>
        <w:drawing>
          <wp:inline distT="0" distB="0" distL="0" distR="0" wp14:anchorId="7D74245E" wp14:editId="6BA432F7">
            <wp:extent cx="3035935" cy="402590"/>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38" name="Picture"/>
                    <pic:cNvPicPr preferRelativeResize="0"/>
                  </pic:nvPicPr>
                  <pic:blipFill>
                    <a:blip r:embed="rId10"/>
                    <a:stretch>
                      <a:fillRect/>
                    </a:stretch>
                  </pic:blipFill>
                  <pic:spPr>
                    <a:xfrm>
                      <a:off x="0" y="0"/>
                      <a:ext cx="3035935" cy="402590"/>
                    </a:xfrm>
                    <a:prstGeom prst="rect">
                      <a:avLst/>
                    </a:prstGeom>
                  </pic:spPr>
                </pic:pic>
              </a:graphicData>
            </a:graphic>
          </wp:inline>
        </w:drawing>
      </w:r>
    </w:p>
    <w:p w14:paraId="0BEFCF83" w14:textId="77777777" w:rsidR="002A2FF8" w:rsidRDefault="00207291">
      <w:pPr>
        <w:spacing w:line="252" w:lineRule="exact"/>
        <w:ind w:left="576"/>
        <w:textAlignment w:val="baseline"/>
        <w:rPr>
          <w:rFonts w:ascii="Arial" w:eastAsia="Arial" w:hAnsi="Arial"/>
          <w:b/>
          <w:color w:val="000000"/>
        </w:rPr>
      </w:pPr>
      <w:r>
        <w:rPr>
          <w:rFonts w:ascii="Arial" w:eastAsia="Arial" w:hAnsi="Arial"/>
          <w:b/>
          <w:color w:val="000000"/>
        </w:rPr>
        <w:t>Section D - Details of Cost Breakdown and Mandatory Criteria</w:t>
      </w:r>
    </w:p>
    <w:p w14:paraId="09F8860C" w14:textId="77777777" w:rsidR="002A2FF8" w:rsidRDefault="00207291">
      <w:pPr>
        <w:spacing w:before="41" w:line="252" w:lineRule="exact"/>
        <w:ind w:right="144"/>
        <w:jc w:val="right"/>
        <w:textAlignment w:val="baseline"/>
        <w:rPr>
          <w:rFonts w:ascii="Arial" w:eastAsia="Arial" w:hAnsi="Arial"/>
          <w:b/>
          <w:color w:val="000000"/>
          <w:spacing w:val="-1"/>
        </w:rPr>
      </w:pPr>
      <w:r>
        <w:rPr>
          <w:rFonts w:ascii="Arial" w:eastAsia="Arial" w:hAnsi="Arial"/>
          <w:b/>
          <w:color w:val="000000"/>
          <w:spacing w:val="-1"/>
        </w:rPr>
        <w:t xml:space="preserve">DEFFORM </w:t>
      </w:r>
      <w:proofErr w:type="gramStart"/>
      <w:r>
        <w:rPr>
          <w:rFonts w:ascii="Arial" w:eastAsia="Arial" w:hAnsi="Arial"/>
          <w:b/>
          <w:color w:val="000000"/>
          <w:spacing w:val="-1"/>
        </w:rPr>
        <w:t>47ST</w:t>
      </w:r>
      <w:proofErr w:type="gramEnd"/>
    </w:p>
    <w:p w14:paraId="1E3B2958" w14:textId="77777777" w:rsidR="002A2FF8" w:rsidRDefault="00207291">
      <w:pPr>
        <w:spacing w:before="60" w:line="252" w:lineRule="exact"/>
        <w:ind w:right="144"/>
        <w:jc w:val="right"/>
        <w:textAlignment w:val="baseline"/>
        <w:rPr>
          <w:rFonts w:ascii="Arial" w:eastAsia="Arial" w:hAnsi="Arial"/>
          <w:b/>
          <w:color w:val="000000"/>
          <w:spacing w:val="-1"/>
        </w:rPr>
      </w:pPr>
      <w:r>
        <w:rPr>
          <w:rFonts w:ascii="Arial" w:eastAsia="Arial" w:hAnsi="Arial"/>
          <w:b/>
          <w:color w:val="000000"/>
          <w:spacing w:val="-1"/>
        </w:rPr>
        <w:t>(</w:t>
      </w:r>
      <w:proofErr w:type="spellStart"/>
      <w:r>
        <w:rPr>
          <w:rFonts w:ascii="Arial" w:eastAsia="Arial" w:hAnsi="Arial"/>
          <w:b/>
          <w:color w:val="000000"/>
          <w:spacing w:val="-1"/>
        </w:rPr>
        <w:t>Edn</w:t>
      </w:r>
      <w:proofErr w:type="spellEnd"/>
      <w:r>
        <w:rPr>
          <w:rFonts w:ascii="Arial" w:eastAsia="Arial" w:hAnsi="Arial"/>
          <w:b/>
          <w:color w:val="000000"/>
          <w:spacing w:val="-1"/>
        </w:rPr>
        <w:t xml:space="preserve"> 12/23)</w:t>
      </w:r>
    </w:p>
    <w:p w14:paraId="5EADC42C" w14:textId="77777777" w:rsidR="002A2FF8" w:rsidRDefault="00207291">
      <w:pPr>
        <w:numPr>
          <w:ilvl w:val="0"/>
          <w:numId w:val="19"/>
        </w:numPr>
        <w:tabs>
          <w:tab w:val="clear" w:pos="576"/>
          <w:tab w:val="left" w:pos="1152"/>
        </w:tabs>
        <w:spacing w:before="395" w:line="253" w:lineRule="exact"/>
        <w:ind w:left="576" w:right="144"/>
        <w:textAlignment w:val="baseline"/>
        <w:rPr>
          <w:rFonts w:ascii="Arial" w:eastAsia="Arial" w:hAnsi="Arial"/>
          <w:color w:val="000000"/>
        </w:rPr>
      </w:pPr>
      <w:r>
        <w:rPr>
          <w:rFonts w:ascii="Arial" w:eastAsia="Arial" w:hAnsi="Arial"/>
          <w:color w:val="000000"/>
        </w:rPr>
        <w:t xml:space="preserve">When placing any contract, the Authority is required to satisfy that the agreed price represents Value for Money (VFM). In single source contracting you must provide to the Authority sufficient information in support of your price proposal and during subsequent price negotiation, to enable the Authority to fulfil its obligation to assure VFM. The Authority approaches all contract pricing </w:t>
      </w:r>
      <w:proofErr w:type="gramStart"/>
      <w:r>
        <w:rPr>
          <w:rFonts w:ascii="Arial" w:eastAsia="Arial" w:hAnsi="Arial"/>
          <w:color w:val="000000"/>
        </w:rPr>
        <w:t>on the basis of</w:t>
      </w:r>
      <w:proofErr w:type="gramEnd"/>
      <w:r>
        <w:rPr>
          <w:rFonts w:ascii="Arial" w:eastAsia="Arial" w:hAnsi="Arial"/>
          <w:color w:val="000000"/>
        </w:rPr>
        <w:t xml:space="preserve"> the NAPNOC principle.</w:t>
      </w:r>
    </w:p>
    <w:p w14:paraId="4B4BB675" w14:textId="77777777" w:rsidR="002A2FF8" w:rsidRDefault="00207291">
      <w:pPr>
        <w:spacing w:before="373" w:line="252" w:lineRule="exact"/>
        <w:ind w:left="576"/>
        <w:textAlignment w:val="baseline"/>
        <w:rPr>
          <w:rFonts w:ascii="Arial" w:eastAsia="Arial" w:hAnsi="Arial"/>
          <w:b/>
          <w:color w:val="000000"/>
        </w:rPr>
      </w:pPr>
      <w:r>
        <w:rPr>
          <w:rFonts w:ascii="Arial" w:eastAsia="Arial" w:hAnsi="Arial"/>
          <w:b/>
          <w:color w:val="000000"/>
        </w:rPr>
        <w:t>Cost Breakdown Requirements</w:t>
      </w:r>
    </w:p>
    <w:p w14:paraId="32A3849D" w14:textId="77777777" w:rsidR="002A2FF8" w:rsidRDefault="00207291">
      <w:pPr>
        <w:numPr>
          <w:ilvl w:val="0"/>
          <w:numId w:val="19"/>
        </w:numPr>
        <w:tabs>
          <w:tab w:val="clear" w:pos="576"/>
          <w:tab w:val="left" w:pos="1152"/>
        </w:tabs>
        <w:spacing w:before="59" w:line="253" w:lineRule="exact"/>
        <w:ind w:left="576" w:right="360"/>
        <w:textAlignment w:val="baseline"/>
        <w:rPr>
          <w:rFonts w:ascii="Arial" w:eastAsia="Arial" w:hAnsi="Arial"/>
          <w:color w:val="000000"/>
        </w:rPr>
      </w:pPr>
      <w:r>
        <w:rPr>
          <w:rFonts w:ascii="Arial" w:eastAsia="Arial" w:hAnsi="Arial"/>
          <w:color w:val="000000"/>
        </w:rPr>
        <w:t>Detailed below is the information and evidence the Authority requires to enable the assessment of the contract and Sub-contract proposals submitted in response to the Authority’s Tender dated 01.03.24. Subject to paragraphs D3 to D5, or unless otherwise agreed with the Authority, the information detailed must be submitted as part of your Tender response.</w:t>
      </w:r>
    </w:p>
    <w:p w14:paraId="46235A45" w14:textId="77777777" w:rsidR="002A2FF8" w:rsidRDefault="00207291">
      <w:pPr>
        <w:numPr>
          <w:ilvl w:val="0"/>
          <w:numId w:val="19"/>
        </w:numPr>
        <w:tabs>
          <w:tab w:val="clear" w:pos="576"/>
          <w:tab w:val="left" w:pos="1152"/>
        </w:tabs>
        <w:spacing w:before="63" w:line="253" w:lineRule="exact"/>
        <w:ind w:left="576" w:right="360"/>
        <w:textAlignment w:val="baseline"/>
        <w:rPr>
          <w:rFonts w:ascii="Arial" w:eastAsia="Arial" w:hAnsi="Arial"/>
          <w:color w:val="000000"/>
        </w:rPr>
      </w:pPr>
      <w:r>
        <w:rPr>
          <w:rFonts w:ascii="Arial" w:eastAsia="Arial" w:hAnsi="Arial"/>
          <w:color w:val="000000"/>
        </w:rPr>
        <w:t>You may have already provided some of the information detailed below as part of a separate investigation / agreement with the Authority (</w:t>
      </w:r>
      <w:proofErr w:type="gramStart"/>
      <w:r>
        <w:rPr>
          <w:rFonts w:ascii="Arial" w:eastAsia="Arial" w:hAnsi="Arial"/>
          <w:color w:val="000000"/>
        </w:rPr>
        <w:t>e.g.</w:t>
      </w:r>
      <w:proofErr w:type="gramEnd"/>
      <w:r>
        <w:rPr>
          <w:rFonts w:ascii="Arial" w:eastAsia="Arial" w:hAnsi="Arial"/>
          <w:color w:val="000000"/>
        </w:rPr>
        <w:t xml:space="preserve"> the methodology used to determine overhead cost recovery rates). If so, you must provide details and dates of any such agreements.</w:t>
      </w:r>
    </w:p>
    <w:p w14:paraId="554ADDBC" w14:textId="77777777" w:rsidR="002A2FF8" w:rsidRDefault="00207291">
      <w:pPr>
        <w:spacing w:before="58" w:line="253" w:lineRule="exact"/>
        <w:ind w:left="576" w:right="288"/>
        <w:textAlignment w:val="baseline"/>
        <w:rPr>
          <w:rFonts w:ascii="Arial" w:eastAsia="Arial" w:hAnsi="Arial"/>
          <w:color w:val="000000"/>
        </w:rPr>
      </w:pPr>
      <w:r>
        <w:rPr>
          <w:rFonts w:ascii="Arial" w:eastAsia="Arial" w:hAnsi="Arial"/>
          <w:color w:val="000000"/>
        </w:rPr>
        <w:t xml:space="preserve">BIL Response – N/A – Access to the Academy is PaaS, requiring no downloads or installation and therefore does not require </w:t>
      </w:r>
      <w:proofErr w:type="gramStart"/>
      <w:r>
        <w:rPr>
          <w:rFonts w:ascii="Arial" w:eastAsia="Arial" w:hAnsi="Arial"/>
          <w:color w:val="000000"/>
        </w:rPr>
        <w:t>e.g.</w:t>
      </w:r>
      <w:proofErr w:type="gramEnd"/>
      <w:r>
        <w:rPr>
          <w:rFonts w:ascii="Arial" w:eastAsia="Arial" w:hAnsi="Arial"/>
          <w:color w:val="000000"/>
        </w:rPr>
        <w:t xml:space="preserve"> </w:t>
      </w:r>
      <w:r>
        <w:rPr>
          <w:rFonts w:ascii="Arial" w:eastAsia="Arial" w:hAnsi="Arial"/>
          <w:i/>
          <w:color w:val="000000"/>
        </w:rPr>
        <w:t>a methodology to determine overhead cost recovery rates</w:t>
      </w:r>
      <w:r>
        <w:rPr>
          <w:rFonts w:ascii="Arial" w:eastAsia="Arial" w:hAnsi="Arial"/>
          <w:color w:val="000000"/>
        </w:rPr>
        <w:t>. If this is a mandatory condition of the contract, please advise us.</w:t>
      </w:r>
    </w:p>
    <w:p w14:paraId="342958E1" w14:textId="77777777" w:rsidR="002A2FF8" w:rsidRDefault="00207291">
      <w:pPr>
        <w:numPr>
          <w:ilvl w:val="0"/>
          <w:numId w:val="19"/>
        </w:numPr>
        <w:tabs>
          <w:tab w:val="clear" w:pos="576"/>
          <w:tab w:val="left" w:pos="1152"/>
        </w:tabs>
        <w:spacing w:before="398" w:line="253" w:lineRule="exact"/>
        <w:ind w:left="576" w:right="288"/>
        <w:textAlignment w:val="baseline"/>
        <w:rPr>
          <w:rFonts w:ascii="Arial" w:eastAsia="Arial" w:hAnsi="Arial"/>
          <w:color w:val="000000"/>
        </w:rPr>
      </w:pPr>
      <w:r>
        <w:rPr>
          <w:rFonts w:ascii="Arial" w:eastAsia="Arial" w:hAnsi="Arial"/>
          <w:color w:val="000000"/>
        </w:rPr>
        <w:t xml:space="preserve">If the Tender is expected to lead to a Qualifying </w:t>
      </w:r>
      <w:proofErr w:type="spellStart"/>
      <w:r>
        <w:rPr>
          <w:rFonts w:ascii="Arial" w:eastAsia="Arial" w:hAnsi="Arial"/>
          <w:color w:val="000000"/>
        </w:rPr>
        <w:t>Defence</w:t>
      </w:r>
      <w:proofErr w:type="spellEnd"/>
      <w:r>
        <w:rPr>
          <w:rFonts w:ascii="Arial" w:eastAsia="Arial" w:hAnsi="Arial"/>
          <w:color w:val="000000"/>
        </w:rPr>
        <w:t xml:space="preserve"> Contract (QDC), you must provide sufficiently detailed information to the Authority to support your price proposal, to satisfy the statutory obligations placed on you by the</w:t>
      </w:r>
      <w:hyperlink r:id="rId30">
        <w:r>
          <w:rPr>
            <w:rFonts w:ascii="Arial" w:eastAsia="Arial" w:hAnsi="Arial"/>
            <w:color w:val="0000FF"/>
            <w:u w:val="single"/>
          </w:rPr>
          <w:t xml:space="preserve"> </w:t>
        </w:r>
        <w:proofErr w:type="spellStart"/>
        <w:r>
          <w:rPr>
            <w:rFonts w:ascii="Arial" w:eastAsia="Arial" w:hAnsi="Arial"/>
            <w:color w:val="0000FF"/>
            <w:u w:val="single"/>
          </w:rPr>
          <w:t>Defence</w:t>
        </w:r>
        <w:proofErr w:type="spellEnd"/>
        <w:r>
          <w:rPr>
            <w:rFonts w:ascii="Arial" w:eastAsia="Arial" w:hAnsi="Arial"/>
            <w:color w:val="0000FF"/>
            <w:u w:val="single"/>
          </w:rPr>
          <w:t xml:space="preserve"> Reform Act 2014 (DRA)</w:t>
        </w:r>
      </w:hyperlink>
      <w:hyperlink r:id="rId31">
        <w:r>
          <w:rPr>
            <w:rFonts w:ascii="Arial" w:eastAsia="Arial" w:hAnsi="Arial"/>
            <w:color w:val="0000FF"/>
            <w:u w:val="single"/>
          </w:rPr>
          <w:t xml:space="preserve"> </w:t>
        </w:r>
      </w:hyperlink>
      <w:r>
        <w:rPr>
          <w:rFonts w:ascii="Arial" w:eastAsia="Arial" w:hAnsi="Arial"/>
          <w:color w:val="000000"/>
        </w:rPr>
        <w:t>and the</w:t>
      </w:r>
      <w:hyperlink r:id="rId32">
        <w:r>
          <w:rPr>
            <w:rFonts w:ascii="Arial" w:eastAsia="Arial" w:hAnsi="Arial"/>
            <w:color w:val="0000FF"/>
            <w:u w:val="single"/>
          </w:rPr>
          <w:t xml:space="preserve"> Single Source Contract Regulations 2014 (SSCR)</w:t>
        </w:r>
      </w:hyperlink>
      <w:hyperlink r:id="rId33">
        <w:r>
          <w:rPr>
            <w:rFonts w:ascii="Arial" w:eastAsia="Arial" w:hAnsi="Arial"/>
            <w:color w:val="0000FF"/>
            <w:u w:val="single"/>
          </w:rPr>
          <w:t>.</w:t>
        </w:r>
      </w:hyperlink>
      <w:r>
        <w:rPr>
          <w:rFonts w:ascii="Arial" w:eastAsia="Arial" w:hAnsi="Arial"/>
          <w:color w:val="000000"/>
        </w:rPr>
        <w:t xml:space="preserve"> Or, if any resultant contract is not a QDC (a non-qualifying contract), to meet the Authority’s pricing policy indicated at paragraph C16 of this DEFFORM 47ST, the costs you propose within your price must be compliant with the latest version of the statutory</w:t>
      </w:r>
      <w:hyperlink r:id="rId34">
        <w:r>
          <w:rPr>
            <w:rFonts w:ascii="Arial" w:eastAsia="Arial" w:hAnsi="Arial"/>
            <w:color w:val="0000FF"/>
            <w:u w:val="single"/>
          </w:rPr>
          <w:t xml:space="preserve"> Allowable Costs Guidance</w:t>
        </w:r>
      </w:hyperlink>
      <w:hyperlink r:id="rId35">
        <w:r>
          <w:rPr>
            <w:rFonts w:ascii="Arial" w:eastAsia="Arial" w:hAnsi="Arial"/>
            <w:color w:val="0000FF"/>
            <w:u w:val="single"/>
          </w:rPr>
          <w:t xml:space="preserve"> </w:t>
        </w:r>
      </w:hyperlink>
      <w:r>
        <w:rPr>
          <w:rFonts w:ascii="Arial" w:eastAsia="Arial" w:hAnsi="Arial"/>
          <w:color w:val="000000"/>
        </w:rPr>
        <w:t xml:space="preserve">(ACG) published by the Single Source Regulations Office (SSRO). Further information about the DRA and SSCR provisions can be found on the MOD Commercial Toolkit and on the </w:t>
      </w:r>
      <w:hyperlink r:id="rId36">
        <w:r>
          <w:rPr>
            <w:rFonts w:ascii="Arial" w:eastAsia="Arial" w:hAnsi="Arial"/>
            <w:color w:val="0000FF"/>
            <w:u w:val="single"/>
          </w:rPr>
          <w:t>SSRO website</w:t>
        </w:r>
      </w:hyperlink>
      <w:hyperlink r:id="rId37">
        <w:r>
          <w:rPr>
            <w:rFonts w:ascii="Arial" w:eastAsia="Arial" w:hAnsi="Arial"/>
            <w:color w:val="0000FF"/>
            <w:u w:val="single"/>
          </w:rPr>
          <w:t>.</w:t>
        </w:r>
      </w:hyperlink>
      <w:r>
        <w:rPr>
          <w:rFonts w:ascii="Arial" w:eastAsia="Arial" w:hAnsi="Arial"/>
          <w:color w:val="0000FF"/>
          <w:u w:val="single"/>
        </w:rPr>
        <w:t xml:space="preserve"> </w:t>
      </w:r>
    </w:p>
    <w:p w14:paraId="31437293" w14:textId="77777777" w:rsidR="002A2FF8" w:rsidRDefault="00207291">
      <w:pPr>
        <w:spacing w:before="57" w:line="253" w:lineRule="exact"/>
        <w:ind w:left="576" w:right="144"/>
        <w:textAlignment w:val="baseline"/>
        <w:rPr>
          <w:rFonts w:ascii="Arial" w:eastAsia="Arial" w:hAnsi="Arial"/>
          <w:color w:val="000000"/>
        </w:rPr>
      </w:pPr>
      <w:r>
        <w:rPr>
          <w:rFonts w:ascii="Arial" w:eastAsia="Arial" w:hAnsi="Arial"/>
          <w:color w:val="000000"/>
        </w:rPr>
        <w:t>BIL Response – N/A the tender is not expected to lead to a QDC. We have reviewed both the current version 6 and version 7 of the ACG (which comes into effect on 01.04.24) and it only references QDC and QSC. The responses to</w:t>
      </w:r>
      <w:hyperlink r:id="rId38">
        <w:r>
          <w:rPr>
            <w:rFonts w:ascii="Arial" w:eastAsia="Arial" w:hAnsi="Arial"/>
            <w:color w:val="0000FF"/>
            <w:u w:val="single"/>
          </w:rPr>
          <w:t xml:space="preserve"> the consultation about the ACG</w:t>
        </w:r>
      </w:hyperlink>
      <w:hyperlink r:id="rId39">
        <w:r>
          <w:rPr>
            <w:rFonts w:ascii="Arial" w:eastAsia="Arial" w:hAnsi="Arial"/>
            <w:color w:val="0000FF"/>
            <w:u w:val="single"/>
          </w:rPr>
          <w:t xml:space="preserve"> </w:t>
        </w:r>
      </w:hyperlink>
      <w:r>
        <w:rPr>
          <w:rFonts w:ascii="Arial" w:eastAsia="Arial" w:hAnsi="Arial"/>
          <w:color w:val="000000"/>
        </w:rPr>
        <w:t>also echo’s these points/inaccuracies. Please advise if any different.</w:t>
      </w:r>
    </w:p>
    <w:p w14:paraId="038F4C25" w14:textId="77777777" w:rsidR="002A2FF8" w:rsidRDefault="00207291">
      <w:pPr>
        <w:numPr>
          <w:ilvl w:val="0"/>
          <w:numId w:val="19"/>
        </w:numPr>
        <w:tabs>
          <w:tab w:val="clear" w:pos="576"/>
          <w:tab w:val="left" w:pos="1152"/>
        </w:tabs>
        <w:spacing w:before="395" w:after="641" w:line="253" w:lineRule="exact"/>
        <w:ind w:left="576" w:right="144"/>
        <w:textAlignment w:val="baseline"/>
        <w:rPr>
          <w:rFonts w:ascii="Arial" w:eastAsia="Arial" w:hAnsi="Arial"/>
          <w:color w:val="000000"/>
        </w:rPr>
      </w:pPr>
      <w:r>
        <w:rPr>
          <w:rFonts w:ascii="Arial" w:eastAsia="Arial" w:hAnsi="Arial"/>
          <w:color w:val="000000"/>
        </w:rPr>
        <w:t xml:space="preserve">The aim of the Authority’s assessment is to satisfy itself that your proposed costs are AAR. For a QDC you will be legally required to submit a Contract Pricing Statement within one month of contract award, detailing the facts, assumptions and calculations underpinning the contract price, as indicated at paragraph C13. You should therefore </w:t>
      </w:r>
      <w:proofErr w:type="gramStart"/>
      <w:r>
        <w:rPr>
          <w:rFonts w:ascii="Arial" w:eastAsia="Arial" w:hAnsi="Arial"/>
          <w:color w:val="000000"/>
        </w:rPr>
        <w:t>aim</w:t>
      </w:r>
      <w:proofErr w:type="gramEnd"/>
    </w:p>
    <w:tbl>
      <w:tblPr>
        <w:tblW w:w="0" w:type="auto"/>
        <w:tblLayout w:type="fixed"/>
        <w:tblCellMar>
          <w:left w:w="0" w:type="dxa"/>
          <w:right w:w="0" w:type="dxa"/>
        </w:tblCellMar>
        <w:tblLook w:val="04A0" w:firstRow="1" w:lastRow="0" w:firstColumn="1" w:lastColumn="0" w:noHBand="0" w:noVBand="1"/>
      </w:tblPr>
      <w:tblGrid>
        <w:gridCol w:w="1778"/>
        <w:gridCol w:w="7842"/>
      </w:tblGrid>
      <w:tr w:rsidR="002A2FF8" w14:paraId="55E0C6BE" w14:textId="77777777">
        <w:trPr>
          <w:trHeight w:hRule="exact" w:val="795"/>
        </w:trPr>
        <w:tc>
          <w:tcPr>
            <w:tcW w:w="1778" w:type="dxa"/>
          </w:tcPr>
          <w:p w14:paraId="2B68D9A5" w14:textId="77777777" w:rsidR="002A2FF8" w:rsidRDefault="00207291">
            <w:pPr>
              <w:spacing w:after="13"/>
              <w:ind w:left="127"/>
              <w:jc w:val="right"/>
              <w:textAlignment w:val="baseline"/>
            </w:pPr>
            <w:r>
              <w:rPr>
                <w:noProof/>
              </w:rPr>
              <w:drawing>
                <wp:inline distT="0" distB="0" distL="0" distR="0" wp14:anchorId="154421A6" wp14:editId="71CB90C7">
                  <wp:extent cx="1048385" cy="496570"/>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39" name="Picture"/>
                          <pic:cNvPicPr preferRelativeResize="0"/>
                        </pic:nvPicPr>
                        <pic:blipFill>
                          <a:blip r:embed="rId18"/>
                          <a:stretch>
                            <a:fillRect/>
                          </a:stretch>
                        </pic:blipFill>
                        <pic:spPr>
                          <a:xfrm>
                            <a:off x="0" y="0"/>
                            <a:ext cx="1048385" cy="496570"/>
                          </a:xfrm>
                          <a:prstGeom prst="rect">
                            <a:avLst/>
                          </a:prstGeom>
                        </pic:spPr>
                      </pic:pic>
                    </a:graphicData>
                  </a:graphic>
                </wp:inline>
              </w:drawing>
            </w:r>
          </w:p>
        </w:tc>
        <w:tc>
          <w:tcPr>
            <w:tcW w:w="7842" w:type="dxa"/>
          </w:tcPr>
          <w:p w14:paraId="70725D3D" w14:textId="77777777" w:rsidR="002A2FF8" w:rsidRDefault="00207291">
            <w:pPr>
              <w:spacing w:before="83" w:line="248" w:lineRule="exact"/>
              <w:ind w:right="252"/>
              <w:jc w:val="right"/>
              <w:textAlignment w:val="baseline"/>
              <w:rPr>
                <w:rFonts w:ascii="Calibri" w:eastAsia="Calibri" w:hAnsi="Calibri"/>
                <w:color w:val="767070"/>
                <w:sz w:val="23"/>
              </w:rPr>
            </w:pPr>
            <w:r>
              <w:rPr>
                <w:rFonts w:ascii="Calibri" w:eastAsia="Calibri" w:hAnsi="Calibri"/>
                <w:color w:val="767070"/>
                <w:sz w:val="23"/>
              </w:rPr>
              <w:t xml:space="preserve">Built Intelligence Ltd, Head Office, 62 Prince St, Bristol, BS1 </w:t>
            </w:r>
            <w:proofErr w:type="gramStart"/>
            <w:r>
              <w:rPr>
                <w:rFonts w:ascii="Calibri" w:eastAsia="Calibri" w:hAnsi="Calibri"/>
                <w:color w:val="767070"/>
                <w:sz w:val="23"/>
              </w:rPr>
              <w:t>4QD</w:t>
            </w:r>
            <w:proofErr w:type="gramEnd"/>
          </w:p>
          <w:p w14:paraId="6E6FE63E" w14:textId="77777777" w:rsidR="002A2FF8" w:rsidRDefault="00207291">
            <w:pPr>
              <w:spacing w:before="140" w:after="72" w:line="248" w:lineRule="exact"/>
              <w:ind w:right="252"/>
              <w:jc w:val="right"/>
              <w:textAlignment w:val="baseline"/>
              <w:rPr>
                <w:rFonts w:ascii="Calibri" w:eastAsia="Calibri" w:hAnsi="Calibri"/>
                <w:color w:val="7E7E7E"/>
                <w:sz w:val="23"/>
              </w:rPr>
            </w:pPr>
            <w:r>
              <w:rPr>
                <w:rFonts w:ascii="Calibri" w:eastAsia="Calibri" w:hAnsi="Calibri"/>
                <w:color w:val="7E7E7E"/>
                <w:sz w:val="23"/>
              </w:rPr>
              <w:t>Page</w:t>
            </w:r>
            <w:r>
              <w:rPr>
                <w:rFonts w:ascii="Calibri" w:eastAsia="Calibri" w:hAnsi="Calibri"/>
                <w:color w:val="767070"/>
                <w:sz w:val="23"/>
              </w:rPr>
              <w:t xml:space="preserve"> | </w:t>
            </w:r>
            <w:r>
              <w:rPr>
                <w:rFonts w:ascii="Calibri" w:eastAsia="Calibri" w:hAnsi="Calibri"/>
                <w:b/>
                <w:color w:val="767070"/>
              </w:rPr>
              <w:t>19</w:t>
            </w:r>
          </w:p>
        </w:tc>
      </w:tr>
    </w:tbl>
    <w:p w14:paraId="2B35485B" w14:textId="77777777" w:rsidR="002A2FF8" w:rsidRDefault="002A2FF8">
      <w:pPr>
        <w:sectPr w:rsidR="002A2FF8">
          <w:pgSz w:w="11909" w:h="16838"/>
          <w:pgMar w:top="700" w:right="1307" w:bottom="129" w:left="982" w:header="720" w:footer="720" w:gutter="0"/>
          <w:cols w:space="720"/>
        </w:sectPr>
      </w:pPr>
    </w:p>
    <w:p w14:paraId="3625A306" w14:textId="77777777" w:rsidR="002A2FF8" w:rsidRDefault="00207291">
      <w:pPr>
        <w:spacing w:before="10" w:after="507"/>
        <w:ind w:left="4644" w:right="195"/>
        <w:textAlignment w:val="baseline"/>
      </w:pPr>
      <w:r>
        <w:rPr>
          <w:noProof/>
        </w:rPr>
        <w:lastRenderedPageBreak/>
        <w:drawing>
          <wp:inline distT="0" distB="0" distL="0" distR="0" wp14:anchorId="297E1A54" wp14:editId="65C4E20E">
            <wp:extent cx="3035935" cy="402590"/>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40" name="Picture"/>
                    <pic:cNvPicPr preferRelativeResize="0"/>
                  </pic:nvPicPr>
                  <pic:blipFill>
                    <a:blip r:embed="rId10"/>
                    <a:stretch>
                      <a:fillRect/>
                    </a:stretch>
                  </pic:blipFill>
                  <pic:spPr>
                    <a:xfrm>
                      <a:off x="0" y="0"/>
                      <a:ext cx="3035935" cy="402590"/>
                    </a:xfrm>
                    <a:prstGeom prst="rect">
                      <a:avLst/>
                    </a:prstGeom>
                  </pic:spPr>
                </pic:pic>
              </a:graphicData>
            </a:graphic>
          </wp:inline>
        </w:drawing>
      </w:r>
    </w:p>
    <w:p w14:paraId="5CEC0075" w14:textId="77777777" w:rsidR="002A2FF8" w:rsidRDefault="00207291">
      <w:pPr>
        <w:spacing w:line="253" w:lineRule="exact"/>
        <w:ind w:left="504" w:right="288"/>
        <w:textAlignment w:val="baseline"/>
        <w:rPr>
          <w:rFonts w:ascii="Arial" w:eastAsia="Arial" w:hAnsi="Arial"/>
          <w:color w:val="000000"/>
        </w:rPr>
      </w:pPr>
      <w:r>
        <w:rPr>
          <w:rFonts w:ascii="Arial" w:eastAsia="Arial" w:hAnsi="Arial"/>
          <w:color w:val="000000"/>
        </w:rPr>
        <w:t>to supply a similar level of detail to support your tendered price. The Authority may request further supporting information, in the event the information supplied with your Tender is insufficient to enable the Authority's assessment to be completed.</w:t>
      </w:r>
    </w:p>
    <w:p w14:paraId="64DA7C31" w14:textId="77777777" w:rsidR="002A2FF8" w:rsidRDefault="00207291">
      <w:pPr>
        <w:spacing w:before="393" w:line="255" w:lineRule="exact"/>
        <w:ind w:left="504" w:right="288"/>
        <w:textAlignment w:val="baseline"/>
        <w:rPr>
          <w:rFonts w:ascii="Arial" w:eastAsia="Arial" w:hAnsi="Arial"/>
          <w:color w:val="000000"/>
        </w:rPr>
      </w:pPr>
      <w:r>
        <w:rPr>
          <w:rFonts w:ascii="Arial" w:eastAsia="Arial" w:hAnsi="Arial"/>
          <w:color w:val="000000"/>
        </w:rPr>
        <w:t xml:space="preserve">BIL Response </w:t>
      </w:r>
      <w:r>
        <w:rPr>
          <w:rFonts w:ascii="Arial" w:eastAsia="Arial" w:hAnsi="Arial"/>
          <w:color w:val="000000"/>
          <w:sz w:val="24"/>
        </w:rPr>
        <w:t xml:space="preserve">– </w:t>
      </w:r>
      <w:r>
        <w:rPr>
          <w:rFonts w:ascii="Arial" w:eastAsia="Arial" w:hAnsi="Arial"/>
          <w:color w:val="000000"/>
        </w:rPr>
        <w:t>DIO/MPP approached Built Intelligence as the previous supplier, Thomas Telford, was proving to be too expensive and not value for money.</w:t>
      </w:r>
    </w:p>
    <w:p w14:paraId="2CDB4F06" w14:textId="77777777" w:rsidR="002A2FF8" w:rsidRDefault="00207291">
      <w:pPr>
        <w:spacing w:before="62" w:line="252" w:lineRule="exact"/>
        <w:ind w:left="504" w:right="648"/>
        <w:textAlignment w:val="baseline"/>
        <w:rPr>
          <w:rFonts w:ascii="Arial" w:eastAsia="Arial" w:hAnsi="Arial"/>
          <w:color w:val="000000"/>
        </w:rPr>
      </w:pPr>
      <w:r>
        <w:rPr>
          <w:rFonts w:ascii="Arial" w:eastAsia="Arial" w:hAnsi="Arial"/>
          <w:color w:val="000000"/>
        </w:rPr>
        <w:t xml:space="preserve">Built Intelligence have supplied training to DIO/MPP for the past few years and are positioned as market leaders. We supply the best in industry products and services for highly competitive rates/prices. </w:t>
      </w:r>
      <w:proofErr w:type="gramStart"/>
      <w:r>
        <w:rPr>
          <w:rFonts w:ascii="Arial" w:eastAsia="Arial" w:hAnsi="Arial"/>
          <w:color w:val="000000"/>
        </w:rPr>
        <w:t>All of</w:t>
      </w:r>
      <w:proofErr w:type="gramEnd"/>
      <w:r>
        <w:rPr>
          <w:rFonts w:ascii="Arial" w:eastAsia="Arial" w:hAnsi="Arial"/>
          <w:color w:val="000000"/>
        </w:rPr>
        <w:t xml:space="preserve"> our training content is authored by leading/expert industry practitioners with real world knowledge and real-world authenticity.</w:t>
      </w:r>
    </w:p>
    <w:p w14:paraId="7473703E" w14:textId="77777777" w:rsidR="002A2FF8" w:rsidRDefault="00207291">
      <w:pPr>
        <w:spacing w:before="57" w:line="255" w:lineRule="exact"/>
        <w:ind w:left="504" w:right="504"/>
        <w:textAlignment w:val="baseline"/>
        <w:rPr>
          <w:rFonts w:ascii="Arial" w:eastAsia="Arial" w:hAnsi="Arial"/>
          <w:color w:val="000000"/>
        </w:rPr>
      </w:pPr>
      <w:r>
        <w:rPr>
          <w:rFonts w:ascii="Arial" w:eastAsia="Arial" w:hAnsi="Arial"/>
          <w:color w:val="000000"/>
        </w:rPr>
        <w:t>We believe that our extensive library of 800+ training assets, webinars and live events is unrivalled.</w:t>
      </w:r>
    </w:p>
    <w:p w14:paraId="0BA5FD47" w14:textId="77777777" w:rsidR="002A2FF8" w:rsidRDefault="00207291">
      <w:pPr>
        <w:spacing w:before="60" w:line="252" w:lineRule="exact"/>
        <w:ind w:left="504" w:right="288"/>
        <w:textAlignment w:val="baseline"/>
        <w:rPr>
          <w:rFonts w:ascii="Arial" w:eastAsia="Arial" w:hAnsi="Arial"/>
          <w:color w:val="000000"/>
        </w:rPr>
      </w:pPr>
      <w:r>
        <w:rPr>
          <w:rFonts w:ascii="Arial" w:eastAsia="Arial" w:hAnsi="Arial"/>
          <w:color w:val="000000"/>
        </w:rPr>
        <w:t xml:space="preserve">We believe our services and prices are unmatched. Our rack rate of £599.00 </w:t>
      </w:r>
      <w:proofErr w:type="spellStart"/>
      <w:r>
        <w:rPr>
          <w:rFonts w:ascii="Arial" w:eastAsia="Arial" w:hAnsi="Arial"/>
          <w:color w:val="000000"/>
        </w:rPr>
        <w:t>exc</w:t>
      </w:r>
      <w:proofErr w:type="spellEnd"/>
      <w:r>
        <w:rPr>
          <w:rFonts w:ascii="Arial" w:eastAsia="Arial" w:hAnsi="Arial"/>
          <w:color w:val="000000"/>
        </w:rPr>
        <w:t xml:space="preserve"> VAT per </w:t>
      </w:r>
      <w:proofErr w:type="spellStart"/>
      <w:r>
        <w:rPr>
          <w:rFonts w:ascii="Arial" w:eastAsia="Arial" w:hAnsi="Arial"/>
          <w:color w:val="000000"/>
        </w:rPr>
        <w:t>licence</w:t>
      </w:r>
      <w:proofErr w:type="spellEnd"/>
      <w:r>
        <w:rPr>
          <w:rFonts w:ascii="Arial" w:eastAsia="Arial" w:hAnsi="Arial"/>
          <w:color w:val="000000"/>
        </w:rPr>
        <w:t xml:space="preserve"> per annum is highly competitive providing learners access to our full library of content for 12 months.</w:t>
      </w:r>
    </w:p>
    <w:p w14:paraId="79F23EEB" w14:textId="77777777" w:rsidR="002A2FF8" w:rsidRDefault="00207291">
      <w:pPr>
        <w:spacing w:before="64" w:line="252" w:lineRule="exact"/>
        <w:ind w:left="504" w:right="288"/>
        <w:textAlignment w:val="baseline"/>
        <w:rPr>
          <w:rFonts w:ascii="Arial" w:eastAsia="Arial" w:hAnsi="Arial"/>
          <w:color w:val="000000"/>
        </w:rPr>
      </w:pPr>
      <w:r>
        <w:rPr>
          <w:rFonts w:ascii="Arial" w:eastAsia="Arial" w:hAnsi="Arial"/>
          <w:color w:val="000000"/>
        </w:rPr>
        <w:t xml:space="preserve">Therefore, our exclusive reduced rate for DIO Commercial of £360.00 </w:t>
      </w:r>
      <w:proofErr w:type="spellStart"/>
      <w:r>
        <w:rPr>
          <w:rFonts w:ascii="Arial" w:eastAsia="Arial" w:hAnsi="Arial"/>
          <w:color w:val="000000"/>
        </w:rPr>
        <w:t>exc</w:t>
      </w:r>
      <w:proofErr w:type="spellEnd"/>
      <w:r>
        <w:rPr>
          <w:rFonts w:ascii="Arial" w:eastAsia="Arial" w:hAnsi="Arial"/>
          <w:color w:val="000000"/>
        </w:rPr>
        <w:t xml:space="preserve"> VAT per </w:t>
      </w:r>
      <w:proofErr w:type="spellStart"/>
      <w:r>
        <w:rPr>
          <w:rFonts w:ascii="Arial" w:eastAsia="Arial" w:hAnsi="Arial"/>
          <w:color w:val="000000"/>
        </w:rPr>
        <w:t>licence</w:t>
      </w:r>
      <w:proofErr w:type="spellEnd"/>
      <w:r>
        <w:rPr>
          <w:rFonts w:ascii="Arial" w:eastAsia="Arial" w:hAnsi="Arial"/>
          <w:color w:val="000000"/>
        </w:rPr>
        <w:t xml:space="preserve"> per annum for full access to </w:t>
      </w:r>
      <w:proofErr w:type="gramStart"/>
      <w:r>
        <w:rPr>
          <w:rFonts w:ascii="Arial" w:eastAsia="Arial" w:hAnsi="Arial"/>
          <w:color w:val="000000"/>
        </w:rPr>
        <w:t>all of</w:t>
      </w:r>
      <w:proofErr w:type="gramEnd"/>
      <w:r>
        <w:rPr>
          <w:rFonts w:ascii="Arial" w:eastAsia="Arial" w:hAnsi="Arial"/>
          <w:color w:val="000000"/>
        </w:rPr>
        <w:t xml:space="preserve"> our premium content demonstrates exceptional value for money (VFM).</w:t>
      </w:r>
    </w:p>
    <w:p w14:paraId="5D64AB11" w14:textId="77777777" w:rsidR="002A2FF8" w:rsidRDefault="00207291">
      <w:pPr>
        <w:spacing w:before="57" w:after="349" w:line="255" w:lineRule="exact"/>
        <w:ind w:left="504" w:right="504"/>
        <w:textAlignment w:val="baseline"/>
        <w:rPr>
          <w:rFonts w:ascii="Arial" w:eastAsia="Arial" w:hAnsi="Arial"/>
          <w:color w:val="000000"/>
        </w:rPr>
      </w:pPr>
      <w:r>
        <w:rPr>
          <w:rFonts w:ascii="Arial" w:eastAsia="Arial" w:hAnsi="Arial"/>
          <w:color w:val="000000"/>
        </w:rPr>
        <w:t>We have attached a copy of our price proposal (see appendix 1) and outlined the scope and provision of products and services in the price table below for ease.</w:t>
      </w:r>
    </w:p>
    <w:tbl>
      <w:tblPr>
        <w:tblW w:w="0" w:type="auto"/>
        <w:tblInd w:w="521" w:type="dxa"/>
        <w:tblLayout w:type="fixed"/>
        <w:tblCellMar>
          <w:left w:w="0" w:type="dxa"/>
          <w:right w:w="0" w:type="dxa"/>
        </w:tblCellMar>
        <w:tblLook w:val="04A0" w:firstRow="1" w:lastRow="0" w:firstColumn="1" w:lastColumn="0" w:noHBand="0" w:noVBand="1"/>
      </w:tblPr>
      <w:tblGrid>
        <w:gridCol w:w="523"/>
        <w:gridCol w:w="523"/>
        <w:gridCol w:w="519"/>
        <w:gridCol w:w="528"/>
        <w:gridCol w:w="518"/>
        <w:gridCol w:w="562"/>
        <w:gridCol w:w="523"/>
        <w:gridCol w:w="518"/>
        <w:gridCol w:w="524"/>
        <w:gridCol w:w="921"/>
        <w:gridCol w:w="946"/>
        <w:gridCol w:w="945"/>
        <w:gridCol w:w="1479"/>
      </w:tblGrid>
      <w:tr w:rsidR="002A2FF8" w14:paraId="1FC2E7F6" w14:textId="77777777">
        <w:trPr>
          <w:trHeight w:hRule="exact" w:val="158"/>
        </w:trPr>
        <w:tc>
          <w:tcPr>
            <w:tcW w:w="523" w:type="dxa"/>
            <w:tcBorders>
              <w:top w:val="single" w:sz="4" w:space="0" w:color="000000"/>
              <w:left w:val="single" w:sz="4" w:space="0" w:color="000000"/>
              <w:bottom w:val="single" w:sz="4" w:space="0" w:color="000000"/>
            </w:tcBorders>
          </w:tcPr>
          <w:p w14:paraId="7A038204" w14:textId="34D8D69A" w:rsidR="002A2FF8" w:rsidRDefault="002A2FF8">
            <w:pPr>
              <w:textAlignment w:val="baseline"/>
              <w:rPr>
                <w:rFonts w:ascii="Arial" w:eastAsia="Arial" w:hAnsi="Arial"/>
                <w:color w:val="000000"/>
                <w:sz w:val="24"/>
              </w:rPr>
            </w:pPr>
          </w:p>
        </w:tc>
        <w:tc>
          <w:tcPr>
            <w:tcW w:w="523" w:type="dxa"/>
            <w:tcBorders>
              <w:top w:val="single" w:sz="4" w:space="0" w:color="000000"/>
              <w:bottom w:val="single" w:sz="4" w:space="0" w:color="000000"/>
            </w:tcBorders>
          </w:tcPr>
          <w:p w14:paraId="739FC14C" w14:textId="4B20653E" w:rsidR="002A2FF8" w:rsidRDefault="002A2FF8">
            <w:pPr>
              <w:textAlignment w:val="baseline"/>
              <w:rPr>
                <w:rFonts w:ascii="Arial" w:eastAsia="Arial" w:hAnsi="Arial"/>
                <w:color w:val="000000"/>
                <w:sz w:val="24"/>
              </w:rPr>
            </w:pPr>
          </w:p>
        </w:tc>
        <w:tc>
          <w:tcPr>
            <w:tcW w:w="519" w:type="dxa"/>
            <w:tcBorders>
              <w:top w:val="single" w:sz="4" w:space="0" w:color="000000"/>
              <w:bottom w:val="single" w:sz="4" w:space="0" w:color="000000"/>
            </w:tcBorders>
          </w:tcPr>
          <w:p w14:paraId="52C76589" w14:textId="253DB39D" w:rsidR="002A2FF8" w:rsidRDefault="002A2FF8">
            <w:pPr>
              <w:textAlignment w:val="baseline"/>
              <w:rPr>
                <w:rFonts w:ascii="Arial" w:eastAsia="Arial" w:hAnsi="Arial"/>
                <w:color w:val="000000"/>
                <w:sz w:val="24"/>
              </w:rPr>
            </w:pPr>
          </w:p>
        </w:tc>
        <w:tc>
          <w:tcPr>
            <w:tcW w:w="528" w:type="dxa"/>
            <w:tcBorders>
              <w:top w:val="single" w:sz="4" w:space="0" w:color="000000"/>
              <w:bottom w:val="single" w:sz="4" w:space="0" w:color="000000"/>
            </w:tcBorders>
          </w:tcPr>
          <w:p w14:paraId="468F2C62" w14:textId="049A0EFD" w:rsidR="002A2FF8" w:rsidRDefault="002A2FF8">
            <w:pPr>
              <w:textAlignment w:val="baseline"/>
              <w:rPr>
                <w:rFonts w:ascii="Arial" w:eastAsia="Arial" w:hAnsi="Arial"/>
                <w:color w:val="000000"/>
                <w:sz w:val="24"/>
              </w:rPr>
            </w:pPr>
          </w:p>
        </w:tc>
        <w:tc>
          <w:tcPr>
            <w:tcW w:w="518" w:type="dxa"/>
            <w:tcBorders>
              <w:top w:val="single" w:sz="4" w:space="0" w:color="000000"/>
              <w:bottom w:val="single" w:sz="4" w:space="0" w:color="000000"/>
            </w:tcBorders>
          </w:tcPr>
          <w:p w14:paraId="7DA68FDA" w14:textId="01E335F8" w:rsidR="002A2FF8" w:rsidRDefault="002A2FF8">
            <w:pPr>
              <w:textAlignment w:val="baseline"/>
              <w:rPr>
                <w:rFonts w:ascii="Arial" w:eastAsia="Arial" w:hAnsi="Arial"/>
                <w:color w:val="000000"/>
                <w:sz w:val="24"/>
              </w:rPr>
            </w:pPr>
          </w:p>
        </w:tc>
        <w:tc>
          <w:tcPr>
            <w:tcW w:w="562" w:type="dxa"/>
            <w:tcBorders>
              <w:top w:val="single" w:sz="4" w:space="0" w:color="000000"/>
              <w:bottom w:val="single" w:sz="4" w:space="0" w:color="000000"/>
              <w:right w:val="single" w:sz="4" w:space="0" w:color="000000"/>
            </w:tcBorders>
          </w:tcPr>
          <w:p w14:paraId="79E99FBE" w14:textId="7141BC56" w:rsidR="002A2FF8" w:rsidRDefault="002A2FF8">
            <w:pPr>
              <w:textAlignment w:val="baseline"/>
              <w:rPr>
                <w:rFonts w:ascii="Arial" w:eastAsia="Arial" w:hAnsi="Arial"/>
                <w:color w:val="000000"/>
                <w:sz w:val="24"/>
              </w:rPr>
            </w:pPr>
          </w:p>
        </w:tc>
        <w:tc>
          <w:tcPr>
            <w:tcW w:w="523" w:type="dxa"/>
            <w:tcBorders>
              <w:top w:val="single" w:sz="4" w:space="0" w:color="000000"/>
              <w:left w:val="single" w:sz="4" w:space="0" w:color="000000"/>
              <w:bottom w:val="single" w:sz="4" w:space="0" w:color="000000"/>
              <w:right w:val="single" w:sz="4" w:space="0" w:color="000000"/>
            </w:tcBorders>
          </w:tcPr>
          <w:p w14:paraId="12A23E7A" w14:textId="26C1BB78" w:rsidR="002A2FF8" w:rsidRDefault="002A2FF8">
            <w:pPr>
              <w:textAlignment w:val="baseline"/>
              <w:rPr>
                <w:rFonts w:ascii="Arial" w:eastAsia="Arial" w:hAnsi="Arial"/>
                <w:color w:val="000000"/>
                <w:sz w:val="24"/>
              </w:rPr>
            </w:pPr>
          </w:p>
        </w:tc>
        <w:tc>
          <w:tcPr>
            <w:tcW w:w="518" w:type="dxa"/>
            <w:tcBorders>
              <w:top w:val="single" w:sz="4" w:space="0" w:color="000000"/>
              <w:left w:val="single" w:sz="4" w:space="0" w:color="000000"/>
              <w:bottom w:val="single" w:sz="4" w:space="0" w:color="000000"/>
            </w:tcBorders>
          </w:tcPr>
          <w:p w14:paraId="75438AEF" w14:textId="7F8EDD03" w:rsidR="002A2FF8" w:rsidRDefault="002A2FF8">
            <w:pPr>
              <w:textAlignment w:val="baseline"/>
              <w:rPr>
                <w:rFonts w:ascii="Arial" w:eastAsia="Arial" w:hAnsi="Arial"/>
                <w:color w:val="000000"/>
                <w:sz w:val="24"/>
              </w:rPr>
            </w:pPr>
          </w:p>
        </w:tc>
        <w:tc>
          <w:tcPr>
            <w:tcW w:w="524" w:type="dxa"/>
            <w:tcBorders>
              <w:top w:val="single" w:sz="4" w:space="0" w:color="000000"/>
              <w:bottom w:val="single" w:sz="4" w:space="0" w:color="000000"/>
              <w:right w:val="single" w:sz="4" w:space="0" w:color="000000"/>
            </w:tcBorders>
          </w:tcPr>
          <w:p w14:paraId="3B35F101" w14:textId="44C61E8D" w:rsidR="002A2FF8" w:rsidRDefault="002A2FF8">
            <w:pPr>
              <w:textAlignment w:val="baseline"/>
              <w:rPr>
                <w:rFonts w:ascii="Arial" w:eastAsia="Arial" w:hAnsi="Arial"/>
                <w:color w:val="000000"/>
                <w:sz w:val="24"/>
              </w:rPr>
            </w:pPr>
          </w:p>
        </w:tc>
        <w:tc>
          <w:tcPr>
            <w:tcW w:w="921" w:type="dxa"/>
            <w:tcBorders>
              <w:top w:val="single" w:sz="4" w:space="0" w:color="000000"/>
              <w:left w:val="single" w:sz="4" w:space="0" w:color="000000"/>
              <w:bottom w:val="single" w:sz="4" w:space="0" w:color="000000"/>
              <w:right w:val="single" w:sz="4" w:space="0" w:color="000000"/>
            </w:tcBorders>
          </w:tcPr>
          <w:p w14:paraId="1F6B88B5" w14:textId="5298A386" w:rsidR="002A2FF8" w:rsidRDefault="002A2FF8">
            <w:pPr>
              <w:textAlignment w:val="baseline"/>
              <w:rPr>
                <w:rFonts w:ascii="Arial" w:eastAsia="Arial" w:hAnsi="Arial"/>
                <w:color w:val="000000"/>
                <w:sz w:val="24"/>
              </w:rPr>
            </w:pPr>
          </w:p>
        </w:tc>
        <w:tc>
          <w:tcPr>
            <w:tcW w:w="946" w:type="dxa"/>
            <w:tcBorders>
              <w:top w:val="single" w:sz="4" w:space="0" w:color="000000"/>
              <w:left w:val="single" w:sz="4" w:space="0" w:color="000000"/>
              <w:bottom w:val="single" w:sz="4" w:space="0" w:color="000000"/>
              <w:right w:val="single" w:sz="4" w:space="0" w:color="000000"/>
            </w:tcBorders>
          </w:tcPr>
          <w:p w14:paraId="7B685D52" w14:textId="0852266C" w:rsidR="002A2FF8" w:rsidRDefault="002A2FF8">
            <w:pPr>
              <w:textAlignment w:val="baseline"/>
              <w:rPr>
                <w:rFonts w:ascii="Arial" w:eastAsia="Arial" w:hAnsi="Arial"/>
                <w:color w:val="000000"/>
                <w:sz w:val="24"/>
              </w:rPr>
            </w:pPr>
          </w:p>
        </w:tc>
        <w:tc>
          <w:tcPr>
            <w:tcW w:w="945" w:type="dxa"/>
            <w:tcBorders>
              <w:top w:val="single" w:sz="4" w:space="0" w:color="000000"/>
              <w:left w:val="single" w:sz="4" w:space="0" w:color="000000"/>
              <w:bottom w:val="single" w:sz="4" w:space="0" w:color="000000"/>
              <w:right w:val="single" w:sz="4" w:space="0" w:color="000000"/>
            </w:tcBorders>
          </w:tcPr>
          <w:p w14:paraId="6DD0FD42" w14:textId="7C87FF18" w:rsidR="002A2FF8" w:rsidRDefault="002A2FF8">
            <w:pPr>
              <w:textAlignment w:val="baseline"/>
              <w:rPr>
                <w:rFonts w:ascii="Arial" w:eastAsia="Arial" w:hAnsi="Arial"/>
                <w:color w:val="000000"/>
                <w:sz w:val="24"/>
              </w:rPr>
            </w:pPr>
          </w:p>
        </w:tc>
        <w:tc>
          <w:tcPr>
            <w:tcW w:w="1479" w:type="dxa"/>
            <w:tcBorders>
              <w:top w:val="single" w:sz="4" w:space="0" w:color="000000"/>
              <w:left w:val="single" w:sz="4" w:space="0" w:color="000000"/>
              <w:bottom w:val="single" w:sz="4" w:space="0" w:color="000000"/>
              <w:right w:val="single" w:sz="4" w:space="0" w:color="000000"/>
            </w:tcBorders>
          </w:tcPr>
          <w:p w14:paraId="0590D187" w14:textId="4BDD1C00" w:rsidR="002A2FF8" w:rsidRDefault="002A2FF8">
            <w:pPr>
              <w:textAlignment w:val="baseline"/>
              <w:rPr>
                <w:rFonts w:ascii="Arial" w:eastAsia="Arial" w:hAnsi="Arial"/>
                <w:color w:val="000000"/>
                <w:sz w:val="24"/>
              </w:rPr>
            </w:pPr>
          </w:p>
        </w:tc>
      </w:tr>
      <w:tr w:rsidR="002A2FF8" w14:paraId="5C853B1B" w14:textId="77777777">
        <w:trPr>
          <w:trHeight w:hRule="exact" w:val="159"/>
        </w:trPr>
        <w:tc>
          <w:tcPr>
            <w:tcW w:w="3173" w:type="dxa"/>
            <w:gridSpan w:val="6"/>
            <w:tcBorders>
              <w:top w:val="single" w:sz="4" w:space="0" w:color="000000"/>
              <w:left w:val="single" w:sz="4" w:space="0" w:color="000000"/>
              <w:bottom w:val="single" w:sz="4" w:space="0" w:color="000000"/>
              <w:right w:val="single" w:sz="4" w:space="0" w:color="000000"/>
            </w:tcBorders>
            <w:vAlign w:val="center"/>
          </w:tcPr>
          <w:p w14:paraId="13497986" w14:textId="039FA807" w:rsidR="002A2FF8" w:rsidRDefault="002A2FF8">
            <w:pPr>
              <w:spacing w:line="126" w:lineRule="exact"/>
              <w:ind w:left="24"/>
              <w:textAlignment w:val="baseline"/>
              <w:rPr>
                <w:rFonts w:ascii="Arial" w:eastAsia="Arial" w:hAnsi="Arial"/>
                <w:color w:val="000000"/>
                <w:spacing w:val="-2"/>
                <w:sz w:val="12"/>
              </w:rPr>
            </w:pPr>
          </w:p>
        </w:tc>
        <w:tc>
          <w:tcPr>
            <w:tcW w:w="523" w:type="dxa"/>
            <w:tcBorders>
              <w:top w:val="single" w:sz="4" w:space="0" w:color="000000"/>
              <w:left w:val="single" w:sz="4" w:space="0" w:color="000000"/>
              <w:bottom w:val="single" w:sz="4" w:space="0" w:color="000000"/>
              <w:right w:val="single" w:sz="4" w:space="0" w:color="000000"/>
            </w:tcBorders>
          </w:tcPr>
          <w:p w14:paraId="04C7C327" w14:textId="0CAA7D90" w:rsidR="002A2FF8" w:rsidRDefault="002A2FF8">
            <w:pPr>
              <w:textAlignment w:val="baseline"/>
              <w:rPr>
                <w:rFonts w:ascii="Arial" w:eastAsia="Arial" w:hAnsi="Arial"/>
                <w:color w:val="000000"/>
                <w:sz w:val="24"/>
              </w:rPr>
            </w:pPr>
          </w:p>
        </w:tc>
        <w:tc>
          <w:tcPr>
            <w:tcW w:w="518" w:type="dxa"/>
            <w:tcBorders>
              <w:top w:val="single" w:sz="4" w:space="0" w:color="000000"/>
              <w:left w:val="single" w:sz="4" w:space="0" w:color="000000"/>
              <w:bottom w:val="single" w:sz="4" w:space="0" w:color="000000"/>
            </w:tcBorders>
          </w:tcPr>
          <w:p w14:paraId="7E966EDB" w14:textId="459BFFA0" w:rsidR="002A2FF8" w:rsidRDefault="002A2FF8">
            <w:pPr>
              <w:textAlignment w:val="baseline"/>
              <w:rPr>
                <w:rFonts w:ascii="Arial" w:eastAsia="Arial" w:hAnsi="Arial"/>
                <w:color w:val="000000"/>
                <w:sz w:val="24"/>
              </w:rPr>
            </w:pPr>
          </w:p>
        </w:tc>
        <w:tc>
          <w:tcPr>
            <w:tcW w:w="524" w:type="dxa"/>
            <w:tcBorders>
              <w:top w:val="single" w:sz="4" w:space="0" w:color="000000"/>
              <w:bottom w:val="single" w:sz="4" w:space="0" w:color="000000"/>
              <w:right w:val="single" w:sz="4" w:space="0" w:color="000000"/>
            </w:tcBorders>
          </w:tcPr>
          <w:p w14:paraId="6C27B088" w14:textId="3E8D1644" w:rsidR="002A2FF8" w:rsidRDefault="002A2FF8">
            <w:pPr>
              <w:textAlignment w:val="baseline"/>
              <w:rPr>
                <w:rFonts w:ascii="Arial" w:eastAsia="Arial" w:hAnsi="Arial"/>
                <w:color w:val="000000"/>
                <w:sz w:val="24"/>
              </w:rPr>
            </w:pPr>
          </w:p>
        </w:tc>
        <w:tc>
          <w:tcPr>
            <w:tcW w:w="921" w:type="dxa"/>
            <w:tcBorders>
              <w:top w:val="single" w:sz="4" w:space="0" w:color="000000"/>
              <w:left w:val="single" w:sz="4" w:space="0" w:color="000000"/>
              <w:bottom w:val="single" w:sz="4" w:space="0" w:color="000000"/>
              <w:right w:val="single" w:sz="4" w:space="0" w:color="000000"/>
            </w:tcBorders>
          </w:tcPr>
          <w:p w14:paraId="49AC3DAD" w14:textId="410D83FB" w:rsidR="002A2FF8" w:rsidRDefault="002A2FF8">
            <w:pPr>
              <w:textAlignment w:val="baseline"/>
              <w:rPr>
                <w:rFonts w:ascii="Arial" w:eastAsia="Arial" w:hAnsi="Arial"/>
                <w:color w:val="000000"/>
                <w:sz w:val="24"/>
              </w:rPr>
            </w:pPr>
          </w:p>
        </w:tc>
        <w:tc>
          <w:tcPr>
            <w:tcW w:w="946" w:type="dxa"/>
            <w:tcBorders>
              <w:top w:val="single" w:sz="4" w:space="0" w:color="000000"/>
              <w:left w:val="single" w:sz="4" w:space="0" w:color="000000"/>
              <w:bottom w:val="single" w:sz="4" w:space="0" w:color="000000"/>
              <w:right w:val="single" w:sz="4" w:space="0" w:color="000000"/>
            </w:tcBorders>
          </w:tcPr>
          <w:p w14:paraId="6FC701D1" w14:textId="3C0904E4" w:rsidR="002A2FF8" w:rsidRDefault="002A2FF8">
            <w:pPr>
              <w:textAlignment w:val="baseline"/>
              <w:rPr>
                <w:rFonts w:ascii="Arial" w:eastAsia="Arial" w:hAnsi="Arial"/>
                <w:color w:val="000000"/>
                <w:sz w:val="24"/>
              </w:rPr>
            </w:pPr>
          </w:p>
        </w:tc>
        <w:tc>
          <w:tcPr>
            <w:tcW w:w="945" w:type="dxa"/>
            <w:tcBorders>
              <w:top w:val="single" w:sz="4" w:space="0" w:color="000000"/>
              <w:left w:val="single" w:sz="4" w:space="0" w:color="000000"/>
              <w:bottom w:val="single" w:sz="4" w:space="0" w:color="000000"/>
              <w:right w:val="single" w:sz="4" w:space="0" w:color="000000"/>
            </w:tcBorders>
          </w:tcPr>
          <w:p w14:paraId="409DA550" w14:textId="06851F28" w:rsidR="002A2FF8" w:rsidRDefault="002A2FF8">
            <w:pPr>
              <w:textAlignment w:val="baseline"/>
              <w:rPr>
                <w:rFonts w:ascii="Arial" w:eastAsia="Arial" w:hAnsi="Arial"/>
                <w:color w:val="000000"/>
                <w:sz w:val="24"/>
              </w:rPr>
            </w:pPr>
          </w:p>
        </w:tc>
        <w:tc>
          <w:tcPr>
            <w:tcW w:w="1479" w:type="dxa"/>
            <w:tcBorders>
              <w:top w:val="single" w:sz="4" w:space="0" w:color="000000"/>
              <w:left w:val="single" w:sz="4" w:space="0" w:color="000000"/>
              <w:bottom w:val="single" w:sz="4" w:space="0" w:color="000000"/>
              <w:right w:val="single" w:sz="4" w:space="0" w:color="000000"/>
            </w:tcBorders>
          </w:tcPr>
          <w:p w14:paraId="7ADBC799" w14:textId="7DAD9048" w:rsidR="002A2FF8" w:rsidRDefault="002A2FF8">
            <w:pPr>
              <w:textAlignment w:val="baseline"/>
              <w:rPr>
                <w:rFonts w:ascii="Arial" w:eastAsia="Arial" w:hAnsi="Arial"/>
                <w:color w:val="000000"/>
                <w:sz w:val="24"/>
              </w:rPr>
            </w:pPr>
          </w:p>
        </w:tc>
      </w:tr>
      <w:tr w:rsidR="002A2FF8" w14:paraId="21D01F9F" w14:textId="77777777">
        <w:trPr>
          <w:trHeight w:hRule="exact" w:val="158"/>
        </w:trPr>
        <w:tc>
          <w:tcPr>
            <w:tcW w:w="523" w:type="dxa"/>
            <w:tcBorders>
              <w:top w:val="single" w:sz="4" w:space="0" w:color="000000"/>
              <w:left w:val="single" w:sz="4" w:space="0" w:color="000000"/>
              <w:bottom w:val="single" w:sz="4" w:space="0" w:color="000000"/>
            </w:tcBorders>
          </w:tcPr>
          <w:p w14:paraId="7E3964D4" w14:textId="5591C497" w:rsidR="002A2FF8" w:rsidRDefault="002A2FF8">
            <w:pPr>
              <w:textAlignment w:val="baseline"/>
              <w:rPr>
                <w:rFonts w:ascii="Arial" w:eastAsia="Arial" w:hAnsi="Arial"/>
                <w:color w:val="000000"/>
                <w:sz w:val="24"/>
              </w:rPr>
            </w:pPr>
          </w:p>
        </w:tc>
        <w:tc>
          <w:tcPr>
            <w:tcW w:w="523" w:type="dxa"/>
            <w:tcBorders>
              <w:top w:val="single" w:sz="4" w:space="0" w:color="000000"/>
              <w:bottom w:val="single" w:sz="4" w:space="0" w:color="000000"/>
            </w:tcBorders>
          </w:tcPr>
          <w:p w14:paraId="7ADE1A0A" w14:textId="2EFDB191" w:rsidR="002A2FF8" w:rsidRDefault="002A2FF8">
            <w:pPr>
              <w:textAlignment w:val="baseline"/>
              <w:rPr>
                <w:rFonts w:ascii="Arial" w:eastAsia="Arial" w:hAnsi="Arial"/>
                <w:color w:val="000000"/>
                <w:sz w:val="24"/>
              </w:rPr>
            </w:pPr>
          </w:p>
        </w:tc>
        <w:tc>
          <w:tcPr>
            <w:tcW w:w="519" w:type="dxa"/>
            <w:tcBorders>
              <w:top w:val="single" w:sz="4" w:space="0" w:color="000000"/>
              <w:bottom w:val="single" w:sz="4" w:space="0" w:color="000000"/>
            </w:tcBorders>
          </w:tcPr>
          <w:p w14:paraId="3599E9BE" w14:textId="5BD2546D" w:rsidR="002A2FF8" w:rsidRDefault="002A2FF8">
            <w:pPr>
              <w:textAlignment w:val="baseline"/>
              <w:rPr>
                <w:rFonts w:ascii="Arial" w:eastAsia="Arial" w:hAnsi="Arial"/>
                <w:color w:val="000000"/>
                <w:sz w:val="24"/>
              </w:rPr>
            </w:pPr>
          </w:p>
        </w:tc>
        <w:tc>
          <w:tcPr>
            <w:tcW w:w="528" w:type="dxa"/>
            <w:tcBorders>
              <w:top w:val="single" w:sz="4" w:space="0" w:color="000000"/>
              <w:bottom w:val="single" w:sz="4" w:space="0" w:color="000000"/>
            </w:tcBorders>
          </w:tcPr>
          <w:p w14:paraId="6CA8FE74" w14:textId="616ADDF8" w:rsidR="002A2FF8" w:rsidRDefault="002A2FF8">
            <w:pPr>
              <w:textAlignment w:val="baseline"/>
              <w:rPr>
                <w:rFonts w:ascii="Arial" w:eastAsia="Arial" w:hAnsi="Arial"/>
                <w:color w:val="000000"/>
                <w:sz w:val="24"/>
              </w:rPr>
            </w:pPr>
          </w:p>
        </w:tc>
        <w:tc>
          <w:tcPr>
            <w:tcW w:w="518" w:type="dxa"/>
            <w:tcBorders>
              <w:top w:val="single" w:sz="4" w:space="0" w:color="000000"/>
              <w:bottom w:val="single" w:sz="4" w:space="0" w:color="000000"/>
            </w:tcBorders>
          </w:tcPr>
          <w:p w14:paraId="2A369F94" w14:textId="0AC923B0" w:rsidR="002A2FF8" w:rsidRDefault="002A2FF8">
            <w:pPr>
              <w:textAlignment w:val="baseline"/>
              <w:rPr>
                <w:rFonts w:ascii="Arial" w:eastAsia="Arial" w:hAnsi="Arial"/>
                <w:color w:val="000000"/>
                <w:sz w:val="24"/>
              </w:rPr>
            </w:pPr>
          </w:p>
        </w:tc>
        <w:tc>
          <w:tcPr>
            <w:tcW w:w="562" w:type="dxa"/>
            <w:tcBorders>
              <w:top w:val="single" w:sz="4" w:space="0" w:color="000000"/>
              <w:bottom w:val="single" w:sz="4" w:space="0" w:color="000000"/>
              <w:right w:val="single" w:sz="4" w:space="0" w:color="000000"/>
            </w:tcBorders>
          </w:tcPr>
          <w:p w14:paraId="0C94B8ED" w14:textId="3C685D1E" w:rsidR="002A2FF8" w:rsidRDefault="002A2FF8">
            <w:pPr>
              <w:textAlignment w:val="baseline"/>
              <w:rPr>
                <w:rFonts w:ascii="Arial" w:eastAsia="Arial" w:hAnsi="Arial"/>
                <w:color w:val="000000"/>
                <w:sz w:val="24"/>
              </w:rPr>
            </w:pPr>
          </w:p>
        </w:tc>
        <w:tc>
          <w:tcPr>
            <w:tcW w:w="523" w:type="dxa"/>
            <w:tcBorders>
              <w:top w:val="single" w:sz="4" w:space="0" w:color="000000"/>
              <w:left w:val="single" w:sz="4" w:space="0" w:color="000000"/>
              <w:bottom w:val="single" w:sz="4" w:space="0" w:color="000000"/>
              <w:right w:val="single" w:sz="4" w:space="0" w:color="000000"/>
            </w:tcBorders>
          </w:tcPr>
          <w:p w14:paraId="40870C80" w14:textId="5E6DFBF9" w:rsidR="002A2FF8" w:rsidRDefault="002A2FF8">
            <w:pPr>
              <w:textAlignment w:val="baseline"/>
              <w:rPr>
                <w:rFonts w:ascii="Arial" w:eastAsia="Arial" w:hAnsi="Arial"/>
                <w:color w:val="000000"/>
                <w:sz w:val="24"/>
              </w:rPr>
            </w:pPr>
          </w:p>
        </w:tc>
        <w:tc>
          <w:tcPr>
            <w:tcW w:w="518" w:type="dxa"/>
            <w:tcBorders>
              <w:top w:val="single" w:sz="4" w:space="0" w:color="000000"/>
              <w:left w:val="single" w:sz="4" w:space="0" w:color="000000"/>
              <w:bottom w:val="single" w:sz="4" w:space="0" w:color="000000"/>
            </w:tcBorders>
          </w:tcPr>
          <w:p w14:paraId="17F77161" w14:textId="568599E6" w:rsidR="002A2FF8" w:rsidRDefault="002A2FF8">
            <w:pPr>
              <w:textAlignment w:val="baseline"/>
              <w:rPr>
                <w:rFonts w:ascii="Arial" w:eastAsia="Arial" w:hAnsi="Arial"/>
                <w:color w:val="000000"/>
                <w:sz w:val="24"/>
              </w:rPr>
            </w:pPr>
          </w:p>
        </w:tc>
        <w:tc>
          <w:tcPr>
            <w:tcW w:w="524" w:type="dxa"/>
            <w:tcBorders>
              <w:top w:val="single" w:sz="4" w:space="0" w:color="000000"/>
              <w:bottom w:val="single" w:sz="4" w:space="0" w:color="000000"/>
              <w:right w:val="single" w:sz="4" w:space="0" w:color="000000"/>
            </w:tcBorders>
          </w:tcPr>
          <w:p w14:paraId="0AC558C7" w14:textId="5A9663F5" w:rsidR="002A2FF8" w:rsidRDefault="002A2FF8">
            <w:pPr>
              <w:textAlignment w:val="baseline"/>
              <w:rPr>
                <w:rFonts w:ascii="Arial" w:eastAsia="Arial" w:hAnsi="Arial"/>
                <w:color w:val="000000"/>
                <w:sz w:val="24"/>
              </w:rPr>
            </w:pPr>
          </w:p>
        </w:tc>
        <w:tc>
          <w:tcPr>
            <w:tcW w:w="921" w:type="dxa"/>
            <w:tcBorders>
              <w:top w:val="single" w:sz="4" w:space="0" w:color="000000"/>
              <w:left w:val="single" w:sz="4" w:space="0" w:color="000000"/>
              <w:bottom w:val="single" w:sz="4" w:space="0" w:color="000000"/>
              <w:right w:val="single" w:sz="4" w:space="0" w:color="000000"/>
            </w:tcBorders>
          </w:tcPr>
          <w:p w14:paraId="4FEB8928" w14:textId="3C927B71" w:rsidR="002A2FF8" w:rsidRDefault="002A2FF8">
            <w:pPr>
              <w:textAlignment w:val="baseline"/>
              <w:rPr>
                <w:rFonts w:ascii="Arial" w:eastAsia="Arial" w:hAnsi="Arial"/>
                <w:color w:val="000000"/>
                <w:sz w:val="24"/>
              </w:rPr>
            </w:pPr>
          </w:p>
        </w:tc>
        <w:tc>
          <w:tcPr>
            <w:tcW w:w="946" w:type="dxa"/>
            <w:tcBorders>
              <w:top w:val="single" w:sz="4" w:space="0" w:color="000000"/>
              <w:left w:val="single" w:sz="4" w:space="0" w:color="000000"/>
              <w:bottom w:val="single" w:sz="4" w:space="0" w:color="000000"/>
              <w:right w:val="single" w:sz="4" w:space="0" w:color="000000"/>
            </w:tcBorders>
          </w:tcPr>
          <w:p w14:paraId="19F9AC95" w14:textId="5706D7D2" w:rsidR="002A2FF8" w:rsidRDefault="002A2FF8">
            <w:pPr>
              <w:textAlignment w:val="baseline"/>
              <w:rPr>
                <w:rFonts w:ascii="Arial" w:eastAsia="Arial" w:hAnsi="Arial"/>
                <w:color w:val="000000"/>
                <w:sz w:val="24"/>
              </w:rPr>
            </w:pPr>
          </w:p>
        </w:tc>
        <w:tc>
          <w:tcPr>
            <w:tcW w:w="945" w:type="dxa"/>
            <w:tcBorders>
              <w:top w:val="single" w:sz="4" w:space="0" w:color="000000"/>
              <w:left w:val="single" w:sz="4" w:space="0" w:color="000000"/>
              <w:bottom w:val="single" w:sz="4" w:space="0" w:color="000000"/>
              <w:right w:val="single" w:sz="4" w:space="0" w:color="000000"/>
            </w:tcBorders>
          </w:tcPr>
          <w:p w14:paraId="1A5E9CEF" w14:textId="06431846" w:rsidR="002A2FF8" w:rsidRDefault="002A2FF8">
            <w:pPr>
              <w:textAlignment w:val="baseline"/>
              <w:rPr>
                <w:rFonts w:ascii="Arial" w:eastAsia="Arial" w:hAnsi="Arial"/>
                <w:color w:val="000000"/>
                <w:sz w:val="24"/>
              </w:rPr>
            </w:pPr>
          </w:p>
        </w:tc>
        <w:tc>
          <w:tcPr>
            <w:tcW w:w="1479" w:type="dxa"/>
            <w:tcBorders>
              <w:top w:val="single" w:sz="4" w:space="0" w:color="000000"/>
              <w:left w:val="single" w:sz="4" w:space="0" w:color="000000"/>
              <w:bottom w:val="single" w:sz="4" w:space="0" w:color="000000"/>
              <w:right w:val="single" w:sz="4" w:space="0" w:color="000000"/>
            </w:tcBorders>
          </w:tcPr>
          <w:p w14:paraId="3AB73745" w14:textId="1EFDB630" w:rsidR="002A2FF8" w:rsidRDefault="002A2FF8">
            <w:pPr>
              <w:textAlignment w:val="baseline"/>
              <w:rPr>
                <w:rFonts w:ascii="Arial" w:eastAsia="Arial" w:hAnsi="Arial"/>
                <w:color w:val="000000"/>
                <w:sz w:val="24"/>
              </w:rPr>
            </w:pPr>
          </w:p>
        </w:tc>
      </w:tr>
      <w:tr w:rsidR="002A2FF8" w14:paraId="63DEB1CF" w14:textId="77777777">
        <w:trPr>
          <w:trHeight w:hRule="exact" w:val="159"/>
        </w:trPr>
        <w:tc>
          <w:tcPr>
            <w:tcW w:w="1046" w:type="dxa"/>
            <w:gridSpan w:val="2"/>
            <w:tcBorders>
              <w:top w:val="single" w:sz="4" w:space="0" w:color="000000"/>
              <w:left w:val="single" w:sz="4" w:space="0" w:color="000000"/>
              <w:bottom w:val="single" w:sz="4" w:space="0" w:color="000000"/>
            </w:tcBorders>
            <w:vAlign w:val="center"/>
          </w:tcPr>
          <w:p w14:paraId="4859CA2A" w14:textId="0A010FEF" w:rsidR="002A2FF8" w:rsidRDefault="002A2FF8">
            <w:pPr>
              <w:spacing w:line="131" w:lineRule="exact"/>
              <w:ind w:left="24"/>
              <w:textAlignment w:val="baseline"/>
              <w:rPr>
                <w:rFonts w:ascii="Arial" w:eastAsia="Arial" w:hAnsi="Arial"/>
                <w:color w:val="000000"/>
                <w:sz w:val="12"/>
              </w:rPr>
            </w:pPr>
          </w:p>
        </w:tc>
        <w:tc>
          <w:tcPr>
            <w:tcW w:w="519" w:type="dxa"/>
            <w:tcBorders>
              <w:top w:val="single" w:sz="4" w:space="0" w:color="000000"/>
              <w:bottom w:val="single" w:sz="4" w:space="0" w:color="000000"/>
            </w:tcBorders>
          </w:tcPr>
          <w:p w14:paraId="37AD77F6" w14:textId="78F27F0D" w:rsidR="002A2FF8" w:rsidRDefault="002A2FF8">
            <w:pPr>
              <w:textAlignment w:val="baseline"/>
              <w:rPr>
                <w:rFonts w:ascii="Arial" w:eastAsia="Arial" w:hAnsi="Arial"/>
                <w:color w:val="000000"/>
                <w:sz w:val="24"/>
              </w:rPr>
            </w:pPr>
          </w:p>
        </w:tc>
        <w:tc>
          <w:tcPr>
            <w:tcW w:w="528" w:type="dxa"/>
            <w:tcBorders>
              <w:top w:val="single" w:sz="4" w:space="0" w:color="000000"/>
              <w:bottom w:val="single" w:sz="4" w:space="0" w:color="000000"/>
            </w:tcBorders>
          </w:tcPr>
          <w:p w14:paraId="14DFF5E1" w14:textId="7F54F2C5" w:rsidR="002A2FF8" w:rsidRDefault="002A2FF8">
            <w:pPr>
              <w:textAlignment w:val="baseline"/>
              <w:rPr>
                <w:rFonts w:ascii="Arial" w:eastAsia="Arial" w:hAnsi="Arial"/>
                <w:color w:val="000000"/>
                <w:sz w:val="24"/>
              </w:rPr>
            </w:pPr>
          </w:p>
        </w:tc>
        <w:tc>
          <w:tcPr>
            <w:tcW w:w="518" w:type="dxa"/>
            <w:tcBorders>
              <w:top w:val="single" w:sz="4" w:space="0" w:color="000000"/>
              <w:bottom w:val="single" w:sz="4" w:space="0" w:color="000000"/>
            </w:tcBorders>
          </w:tcPr>
          <w:p w14:paraId="6EE88696" w14:textId="1BDCC3EC" w:rsidR="002A2FF8" w:rsidRDefault="002A2FF8">
            <w:pPr>
              <w:textAlignment w:val="baseline"/>
              <w:rPr>
                <w:rFonts w:ascii="Arial" w:eastAsia="Arial" w:hAnsi="Arial"/>
                <w:color w:val="000000"/>
                <w:sz w:val="24"/>
              </w:rPr>
            </w:pPr>
          </w:p>
        </w:tc>
        <w:tc>
          <w:tcPr>
            <w:tcW w:w="562" w:type="dxa"/>
            <w:tcBorders>
              <w:top w:val="single" w:sz="4" w:space="0" w:color="000000"/>
              <w:bottom w:val="single" w:sz="4" w:space="0" w:color="000000"/>
              <w:right w:val="single" w:sz="4" w:space="0" w:color="000000"/>
            </w:tcBorders>
          </w:tcPr>
          <w:p w14:paraId="69801E21" w14:textId="52979284" w:rsidR="002A2FF8" w:rsidRDefault="002A2FF8">
            <w:pPr>
              <w:textAlignment w:val="baseline"/>
              <w:rPr>
                <w:rFonts w:ascii="Arial" w:eastAsia="Arial" w:hAnsi="Arial"/>
                <w:color w:val="000000"/>
                <w:sz w:val="24"/>
              </w:rPr>
            </w:pPr>
          </w:p>
        </w:tc>
        <w:tc>
          <w:tcPr>
            <w:tcW w:w="523" w:type="dxa"/>
            <w:tcBorders>
              <w:top w:val="single" w:sz="4" w:space="0" w:color="000000"/>
              <w:left w:val="single" w:sz="4" w:space="0" w:color="000000"/>
              <w:bottom w:val="single" w:sz="4" w:space="0" w:color="000000"/>
              <w:right w:val="single" w:sz="4" w:space="0" w:color="000000"/>
            </w:tcBorders>
          </w:tcPr>
          <w:p w14:paraId="7310B8B8" w14:textId="588DCA52" w:rsidR="002A2FF8" w:rsidRDefault="002A2FF8">
            <w:pPr>
              <w:textAlignment w:val="baseline"/>
              <w:rPr>
                <w:rFonts w:ascii="Arial" w:eastAsia="Arial" w:hAnsi="Arial"/>
                <w:color w:val="000000"/>
                <w:sz w:val="24"/>
              </w:rPr>
            </w:pPr>
          </w:p>
        </w:tc>
        <w:tc>
          <w:tcPr>
            <w:tcW w:w="518" w:type="dxa"/>
            <w:tcBorders>
              <w:top w:val="single" w:sz="4" w:space="0" w:color="000000"/>
              <w:left w:val="single" w:sz="4" w:space="0" w:color="000000"/>
              <w:bottom w:val="single" w:sz="4" w:space="0" w:color="000000"/>
            </w:tcBorders>
          </w:tcPr>
          <w:p w14:paraId="638B57CA" w14:textId="0224CB09" w:rsidR="002A2FF8" w:rsidRDefault="002A2FF8">
            <w:pPr>
              <w:textAlignment w:val="baseline"/>
              <w:rPr>
                <w:rFonts w:ascii="Arial" w:eastAsia="Arial" w:hAnsi="Arial"/>
                <w:color w:val="000000"/>
                <w:sz w:val="24"/>
              </w:rPr>
            </w:pPr>
          </w:p>
        </w:tc>
        <w:tc>
          <w:tcPr>
            <w:tcW w:w="524" w:type="dxa"/>
            <w:tcBorders>
              <w:top w:val="single" w:sz="4" w:space="0" w:color="000000"/>
              <w:bottom w:val="single" w:sz="4" w:space="0" w:color="000000"/>
              <w:right w:val="single" w:sz="4" w:space="0" w:color="000000"/>
            </w:tcBorders>
          </w:tcPr>
          <w:p w14:paraId="73B3BE6A" w14:textId="10F0D4EA" w:rsidR="002A2FF8" w:rsidRDefault="002A2FF8">
            <w:pPr>
              <w:textAlignment w:val="baseline"/>
              <w:rPr>
                <w:rFonts w:ascii="Arial" w:eastAsia="Arial" w:hAnsi="Arial"/>
                <w:color w:val="000000"/>
                <w:sz w:val="24"/>
              </w:rPr>
            </w:pPr>
          </w:p>
        </w:tc>
        <w:tc>
          <w:tcPr>
            <w:tcW w:w="2812" w:type="dxa"/>
            <w:gridSpan w:val="3"/>
            <w:tcBorders>
              <w:top w:val="single" w:sz="4" w:space="0" w:color="000000"/>
              <w:left w:val="single" w:sz="4" w:space="0" w:color="000000"/>
              <w:bottom w:val="single" w:sz="4" w:space="0" w:color="000000"/>
            </w:tcBorders>
            <w:vAlign w:val="center"/>
          </w:tcPr>
          <w:p w14:paraId="519CE723" w14:textId="482D67B8" w:rsidR="002A2FF8" w:rsidRDefault="002A2FF8">
            <w:pPr>
              <w:tabs>
                <w:tab w:val="left" w:pos="1296"/>
                <w:tab w:val="right" w:pos="2808"/>
              </w:tabs>
              <w:spacing w:line="131" w:lineRule="exact"/>
              <w:ind w:right="19"/>
              <w:jc w:val="right"/>
              <w:textAlignment w:val="baseline"/>
              <w:rPr>
                <w:rFonts w:ascii="Arial" w:eastAsia="Arial" w:hAnsi="Arial"/>
                <w:color w:val="000000"/>
                <w:sz w:val="12"/>
              </w:rPr>
            </w:pPr>
          </w:p>
        </w:tc>
        <w:tc>
          <w:tcPr>
            <w:tcW w:w="1479" w:type="dxa"/>
            <w:tcBorders>
              <w:top w:val="single" w:sz="4" w:space="0" w:color="000000"/>
              <w:bottom w:val="single" w:sz="4" w:space="0" w:color="000000"/>
              <w:right w:val="single" w:sz="4" w:space="0" w:color="000000"/>
            </w:tcBorders>
            <w:vAlign w:val="center"/>
          </w:tcPr>
          <w:p w14:paraId="0B5C02A9" w14:textId="542FC88B" w:rsidR="002A2FF8" w:rsidRDefault="002A2FF8">
            <w:pPr>
              <w:spacing w:line="131" w:lineRule="exact"/>
              <w:ind w:right="24"/>
              <w:jc w:val="right"/>
              <w:textAlignment w:val="baseline"/>
              <w:rPr>
                <w:rFonts w:ascii="Arial" w:eastAsia="Arial" w:hAnsi="Arial"/>
                <w:color w:val="000000"/>
                <w:sz w:val="12"/>
              </w:rPr>
            </w:pPr>
          </w:p>
        </w:tc>
      </w:tr>
      <w:tr w:rsidR="002A2FF8" w14:paraId="6A30F0CE" w14:textId="77777777">
        <w:trPr>
          <w:trHeight w:hRule="exact" w:val="158"/>
        </w:trPr>
        <w:tc>
          <w:tcPr>
            <w:tcW w:w="523" w:type="dxa"/>
            <w:tcBorders>
              <w:top w:val="single" w:sz="4" w:space="0" w:color="000000"/>
              <w:left w:val="single" w:sz="4" w:space="0" w:color="000000"/>
              <w:bottom w:val="single" w:sz="4" w:space="0" w:color="000000"/>
            </w:tcBorders>
          </w:tcPr>
          <w:p w14:paraId="715836AD" w14:textId="4146C12A" w:rsidR="002A2FF8" w:rsidRDefault="002A2FF8">
            <w:pPr>
              <w:textAlignment w:val="baseline"/>
              <w:rPr>
                <w:rFonts w:ascii="Arial" w:eastAsia="Arial" w:hAnsi="Arial"/>
                <w:color w:val="000000"/>
                <w:sz w:val="24"/>
              </w:rPr>
            </w:pPr>
          </w:p>
        </w:tc>
        <w:tc>
          <w:tcPr>
            <w:tcW w:w="523" w:type="dxa"/>
            <w:tcBorders>
              <w:top w:val="single" w:sz="4" w:space="0" w:color="000000"/>
              <w:bottom w:val="single" w:sz="4" w:space="0" w:color="000000"/>
            </w:tcBorders>
          </w:tcPr>
          <w:p w14:paraId="60367AF0" w14:textId="23A66393" w:rsidR="002A2FF8" w:rsidRDefault="002A2FF8">
            <w:pPr>
              <w:textAlignment w:val="baseline"/>
              <w:rPr>
                <w:rFonts w:ascii="Arial" w:eastAsia="Arial" w:hAnsi="Arial"/>
                <w:color w:val="000000"/>
                <w:sz w:val="24"/>
              </w:rPr>
            </w:pPr>
          </w:p>
        </w:tc>
        <w:tc>
          <w:tcPr>
            <w:tcW w:w="519" w:type="dxa"/>
            <w:tcBorders>
              <w:top w:val="single" w:sz="4" w:space="0" w:color="000000"/>
              <w:bottom w:val="single" w:sz="4" w:space="0" w:color="000000"/>
            </w:tcBorders>
          </w:tcPr>
          <w:p w14:paraId="25173F34" w14:textId="7379D327" w:rsidR="002A2FF8" w:rsidRDefault="002A2FF8">
            <w:pPr>
              <w:textAlignment w:val="baseline"/>
              <w:rPr>
                <w:rFonts w:ascii="Arial" w:eastAsia="Arial" w:hAnsi="Arial"/>
                <w:color w:val="000000"/>
                <w:sz w:val="24"/>
              </w:rPr>
            </w:pPr>
          </w:p>
        </w:tc>
        <w:tc>
          <w:tcPr>
            <w:tcW w:w="528" w:type="dxa"/>
            <w:tcBorders>
              <w:top w:val="single" w:sz="4" w:space="0" w:color="000000"/>
              <w:bottom w:val="single" w:sz="4" w:space="0" w:color="000000"/>
            </w:tcBorders>
          </w:tcPr>
          <w:p w14:paraId="07E06498" w14:textId="19C9F2F1" w:rsidR="002A2FF8" w:rsidRDefault="002A2FF8">
            <w:pPr>
              <w:textAlignment w:val="baseline"/>
              <w:rPr>
                <w:rFonts w:ascii="Arial" w:eastAsia="Arial" w:hAnsi="Arial"/>
                <w:color w:val="000000"/>
                <w:sz w:val="24"/>
              </w:rPr>
            </w:pPr>
          </w:p>
        </w:tc>
        <w:tc>
          <w:tcPr>
            <w:tcW w:w="518" w:type="dxa"/>
            <w:tcBorders>
              <w:top w:val="single" w:sz="4" w:space="0" w:color="000000"/>
              <w:bottom w:val="single" w:sz="4" w:space="0" w:color="000000"/>
            </w:tcBorders>
          </w:tcPr>
          <w:p w14:paraId="467FBF42" w14:textId="67393C44" w:rsidR="002A2FF8" w:rsidRDefault="002A2FF8">
            <w:pPr>
              <w:textAlignment w:val="baseline"/>
              <w:rPr>
                <w:rFonts w:ascii="Arial" w:eastAsia="Arial" w:hAnsi="Arial"/>
                <w:color w:val="000000"/>
                <w:sz w:val="24"/>
              </w:rPr>
            </w:pPr>
          </w:p>
        </w:tc>
        <w:tc>
          <w:tcPr>
            <w:tcW w:w="1603" w:type="dxa"/>
            <w:gridSpan w:val="3"/>
            <w:tcBorders>
              <w:top w:val="single" w:sz="4" w:space="0" w:color="000000"/>
              <w:bottom w:val="single" w:sz="4" w:space="0" w:color="000000"/>
            </w:tcBorders>
          </w:tcPr>
          <w:p w14:paraId="2DD92EFA" w14:textId="183292DF" w:rsidR="002A2FF8" w:rsidRDefault="002A2FF8">
            <w:pPr>
              <w:textAlignment w:val="baseline"/>
              <w:rPr>
                <w:rFonts w:ascii="Arial" w:eastAsia="Arial" w:hAnsi="Arial"/>
                <w:color w:val="000000"/>
                <w:sz w:val="24"/>
              </w:rPr>
            </w:pPr>
          </w:p>
        </w:tc>
        <w:tc>
          <w:tcPr>
            <w:tcW w:w="524" w:type="dxa"/>
            <w:tcBorders>
              <w:top w:val="single" w:sz="4" w:space="0" w:color="000000"/>
              <w:bottom w:val="single" w:sz="4" w:space="0" w:color="000000"/>
              <w:right w:val="single" w:sz="4" w:space="0" w:color="000000"/>
            </w:tcBorders>
          </w:tcPr>
          <w:p w14:paraId="7FEC0B27" w14:textId="76182AE5" w:rsidR="002A2FF8" w:rsidRDefault="002A2FF8">
            <w:pPr>
              <w:textAlignment w:val="baseline"/>
              <w:rPr>
                <w:rFonts w:ascii="Arial" w:eastAsia="Arial" w:hAnsi="Arial"/>
                <w:color w:val="000000"/>
                <w:sz w:val="24"/>
              </w:rPr>
            </w:pPr>
          </w:p>
        </w:tc>
        <w:tc>
          <w:tcPr>
            <w:tcW w:w="2812" w:type="dxa"/>
            <w:gridSpan w:val="3"/>
            <w:tcBorders>
              <w:top w:val="single" w:sz="4" w:space="0" w:color="000000"/>
              <w:left w:val="single" w:sz="4" w:space="0" w:color="000000"/>
              <w:bottom w:val="single" w:sz="4" w:space="0" w:color="000000"/>
            </w:tcBorders>
          </w:tcPr>
          <w:p w14:paraId="1D74CB4F" w14:textId="04B38594" w:rsidR="002A2FF8" w:rsidRDefault="002A2FF8">
            <w:pPr>
              <w:textAlignment w:val="baseline"/>
              <w:rPr>
                <w:rFonts w:ascii="Arial" w:eastAsia="Arial" w:hAnsi="Arial"/>
                <w:color w:val="000000"/>
                <w:sz w:val="24"/>
              </w:rPr>
            </w:pPr>
          </w:p>
        </w:tc>
        <w:tc>
          <w:tcPr>
            <w:tcW w:w="1479" w:type="dxa"/>
            <w:tcBorders>
              <w:top w:val="single" w:sz="4" w:space="0" w:color="000000"/>
              <w:bottom w:val="single" w:sz="4" w:space="0" w:color="000000"/>
              <w:right w:val="single" w:sz="4" w:space="0" w:color="000000"/>
            </w:tcBorders>
          </w:tcPr>
          <w:p w14:paraId="24A85E28" w14:textId="65CD0130" w:rsidR="002A2FF8" w:rsidRDefault="002A2FF8">
            <w:pPr>
              <w:textAlignment w:val="baseline"/>
              <w:rPr>
                <w:rFonts w:ascii="Arial" w:eastAsia="Arial" w:hAnsi="Arial"/>
                <w:color w:val="000000"/>
                <w:sz w:val="24"/>
              </w:rPr>
            </w:pPr>
          </w:p>
        </w:tc>
      </w:tr>
      <w:tr w:rsidR="002A2FF8" w14:paraId="4A71CCE9" w14:textId="77777777">
        <w:trPr>
          <w:trHeight w:hRule="exact" w:val="154"/>
        </w:trPr>
        <w:tc>
          <w:tcPr>
            <w:tcW w:w="1565" w:type="dxa"/>
            <w:gridSpan w:val="3"/>
            <w:tcBorders>
              <w:top w:val="single" w:sz="4" w:space="0" w:color="000000"/>
              <w:left w:val="single" w:sz="4" w:space="0" w:color="000000"/>
              <w:bottom w:val="single" w:sz="4" w:space="0" w:color="000000"/>
            </w:tcBorders>
            <w:vAlign w:val="center"/>
          </w:tcPr>
          <w:p w14:paraId="72930B97" w14:textId="4F9F0040" w:rsidR="002A2FF8" w:rsidRDefault="002A2FF8">
            <w:pPr>
              <w:spacing w:line="136" w:lineRule="exact"/>
              <w:ind w:left="24"/>
              <w:textAlignment w:val="baseline"/>
              <w:rPr>
                <w:rFonts w:ascii="Arial" w:eastAsia="Arial" w:hAnsi="Arial"/>
                <w:color w:val="000000"/>
                <w:sz w:val="12"/>
              </w:rPr>
            </w:pPr>
          </w:p>
        </w:tc>
        <w:tc>
          <w:tcPr>
            <w:tcW w:w="528" w:type="dxa"/>
            <w:tcBorders>
              <w:top w:val="single" w:sz="4" w:space="0" w:color="000000"/>
              <w:bottom w:val="single" w:sz="4" w:space="0" w:color="000000"/>
            </w:tcBorders>
          </w:tcPr>
          <w:p w14:paraId="0E308A42" w14:textId="46AF56BA" w:rsidR="002A2FF8" w:rsidRDefault="002A2FF8">
            <w:pPr>
              <w:textAlignment w:val="baseline"/>
              <w:rPr>
                <w:rFonts w:ascii="Arial" w:eastAsia="Arial" w:hAnsi="Arial"/>
                <w:color w:val="000000"/>
                <w:sz w:val="24"/>
              </w:rPr>
            </w:pPr>
          </w:p>
        </w:tc>
        <w:tc>
          <w:tcPr>
            <w:tcW w:w="518" w:type="dxa"/>
            <w:tcBorders>
              <w:top w:val="single" w:sz="4" w:space="0" w:color="000000"/>
              <w:bottom w:val="single" w:sz="4" w:space="0" w:color="000000"/>
            </w:tcBorders>
          </w:tcPr>
          <w:p w14:paraId="7734B6C0" w14:textId="6FDB2F37" w:rsidR="002A2FF8" w:rsidRDefault="002A2FF8">
            <w:pPr>
              <w:textAlignment w:val="baseline"/>
              <w:rPr>
                <w:rFonts w:ascii="Arial" w:eastAsia="Arial" w:hAnsi="Arial"/>
                <w:color w:val="000000"/>
                <w:sz w:val="24"/>
              </w:rPr>
            </w:pPr>
          </w:p>
        </w:tc>
        <w:tc>
          <w:tcPr>
            <w:tcW w:w="1603" w:type="dxa"/>
            <w:gridSpan w:val="3"/>
            <w:tcBorders>
              <w:top w:val="single" w:sz="4" w:space="0" w:color="000000"/>
              <w:bottom w:val="single" w:sz="4" w:space="0" w:color="000000"/>
              <w:right w:val="single" w:sz="4" w:space="0" w:color="000000"/>
            </w:tcBorders>
          </w:tcPr>
          <w:p w14:paraId="3C53ED78" w14:textId="6968ADAA" w:rsidR="002A2FF8" w:rsidRDefault="002A2FF8">
            <w:pPr>
              <w:textAlignment w:val="baseline"/>
              <w:rPr>
                <w:rFonts w:ascii="Arial" w:eastAsia="Arial" w:hAnsi="Arial"/>
                <w:color w:val="000000"/>
                <w:sz w:val="24"/>
              </w:rPr>
            </w:pPr>
          </w:p>
        </w:tc>
        <w:tc>
          <w:tcPr>
            <w:tcW w:w="524" w:type="dxa"/>
            <w:tcBorders>
              <w:top w:val="single" w:sz="4" w:space="0" w:color="000000"/>
              <w:left w:val="single" w:sz="4" w:space="0" w:color="000000"/>
              <w:bottom w:val="single" w:sz="4" w:space="0" w:color="000000"/>
              <w:right w:val="single" w:sz="4" w:space="0" w:color="000000"/>
            </w:tcBorders>
          </w:tcPr>
          <w:p w14:paraId="7AC9E909" w14:textId="20C9665C" w:rsidR="002A2FF8" w:rsidRDefault="002A2FF8">
            <w:pPr>
              <w:textAlignment w:val="baseline"/>
              <w:rPr>
                <w:rFonts w:ascii="Arial" w:eastAsia="Arial" w:hAnsi="Arial"/>
                <w:color w:val="000000"/>
                <w:sz w:val="24"/>
              </w:rPr>
            </w:pPr>
          </w:p>
        </w:tc>
        <w:tc>
          <w:tcPr>
            <w:tcW w:w="2812" w:type="dxa"/>
            <w:gridSpan w:val="3"/>
            <w:tcBorders>
              <w:top w:val="single" w:sz="4" w:space="0" w:color="000000"/>
              <w:left w:val="single" w:sz="4" w:space="0" w:color="000000"/>
              <w:bottom w:val="single" w:sz="4" w:space="0" w:color="000000"/>
            </w:tcBorders>
            <w:vAlign w:val="center"/>
          </w:tcPr>
          <w:p w14:paraId="2EFDF34F" w14:textId="43A4B53B" w:rsidR="002A2FF8" w:rsidRDefault="002A2FF8">
            <w:pPr>
              <w:tabs>
                <w:tab w:val="left" w:pos="1080"/>
                <w:tab w:val="right" w:pos="2808"/>
              </w:tabs>
              <w:spacing w:line="136" w:lineRule="exact"/>
              <w:ind w:right="19"/>
              <w:jc w:val="right"/>
              <w:textAlignment w:val="baseline"/>
              <w:rPr>
                <w:rFonts w:ascii="Arial" w:eastAsia="Arial" w:hAnsi="Arial"/>
                <w:color w:val="000000"/>
                <w:sz w:val="12"/>
              </w:rPr>
            </w:pPr>
          </w:p>
        </w:tc>
        <w:tc>
          <w:tcPr>
            <w:tcW w:w="1479" w:type="dxa"/>
            <w:tcBorders>
              <w:top w:val="single" w:sz="4" w:space="0" w:color="000000"/>
              <w:bottom w:val="single" w:sz="4" w:space="0" w:color="000000"/>
              <w:right w:val="single" w:sz="4" w:space="0" w:color="000000"/>
            </w:tcBorders>
            <w:vAlign w:val="center"/>
          </w:tcPr>
          <w:p w14:paraId="5F6BED0C" w14:textId="526D3C07" w:rsidR="002A2FF8" w:rsidRDefault="002A2FF8">
            <w:pPr>
              <w:spacing w:line="136" w:lineRule="exact"/>
              <w:ind w:right="24"/>
              <w:jc w:val="right"/>
              <w:textAlignment w:val="baseline"/>
              <w:rPr>
                <w:rFonts w:ascii="Arial" w:eastAsia="Arial" w:hAnsi="Arial"/>
                <w:color w:val="000000"/>
                <w:sz w:val="12"/>
              </w:rPr>
            </w:pPr>
          </w:p>
        </w:tc>
      </w:tr>
      <w:tr w:rsidR="002A2FF8" w14:paraId="79D73F3F" w14:textId="77777777">
        <w:trPr>
          <w:trHeight w:hRule="exact" w:val="158"/>
        </w:trPr>
        <w:tc>
          <w:tcPr>
            <w:tcW w:w="4214" w:type="dxa"/>
            <w:gridSpan w:val="8"/>
            <w:tcBorders>
              <w:top w:val="single" w:sz="4" w:space="0" w:color="000000"/>
              <w:left w:val="single" w:sz="4" w:space="0" w:color="000000"/>
              <w:bottom w:val="single" w:sz="4" w:space="0" w:color="000000"/>
              <w:right w:val="single" w:sz="4" w:space="0" w:color="000000"/>
            </w:tcBorders>
            <w:vAlign w:val="center"/>
          </w:tcPr>
          <w:p w14:paraId="0ACEE189" w14:textId="1E6ACFF7" w:rsidR="002A2FF8" w:rsidRDefault="002A2FF8">
            <w:pPr>
              <w:spacing w:line="136" w:lineRule="exact"/>
              <w:ind w:left="24"/>
              <w:textAlignment w:val="baseline"/>
              <w:rPr>
                <w:rFonts w:ascii="Arial" w:eastAsia="Arial" w:hAnsi="Arial"/>
                <w:color w:val="808080"/>
                <w:sz w:val="12"/>
              </w:rPr>
            </w:pPr>
          </w:p>
        </w:tc>
        <w:tc>
          <w:tcPr>
            <w:tcW w:w="524" w:type="dxa"/>
            <w:tcBorders>
              <w:top w:val="single" w:sz="4" w:space="0" w:color="000000"/>
              <w:left w:val="single" w:sz="4" w:space="0" w:color="000000"/>
              <w:bottom w:val="single" w:sz="4" w:space="0" w:color="000000"/>
              <w:right w:val="single" w:sz="4" w:space="0" w:color="000000"/>
            </w:tcBorders>
          </w:tcPr>
          <w:p w14:paraId="3DAF04E9" w14:textId="724A1093" w:rsidR="002A2FF8" w:rsidRDefault="002A2FF8">
            <w:pPr>
              <w:textAlignment w:val="baseline"/>
              <w:rPr>
                <w:rFonts w:ascii="Arial" w:eastAsia="Arial" w:hAnsi="Arial"/>
                <w:color w:val="000000"/>
                <w:sz w:val="24"/>
              </w:rPr>
            </w:pPr>
          </w:p>
        </w:tc>
        <w:tc>
          <w:tcPr>
            <w:tcW w:w="2812" w:type="dxa"/>
            <w:gridSpan w:val="3"/>
            <w:tcBorders>
              <w:top w:val="single" w:sz="4" w:space="0" w:color="000000"/>
              <w:left w:val="single" w:sz="4" w:space="0" w:color="000000"/>
              <w:bottom w:val="single" w:sz="4" w:space="0" w:color="000000"/>
            </w:tcBorders>
          </w:tcPr>
          <w:p w14:paraId="7E5C24B3" w14:textId="2F19226A" w:rsidR="002A2FF8" w:rsidRDefault="002A2FF8">
            <w:pPr>
              <w:textAlignment w:val="baseline"/>
              <w:rPr>
                <w:rFonts w:ascii="Arial" w:eastAsia="Arial" w:hAnsi="Arial"/>
                <w:color w:val="000000"/>
                <w:sz w:val="24"/>
              </w:rPr>
            </w:pPr>
          </w:p>
        </w:tc>
        <w:tc>
          <w:tcPr>
            <w:tcW w:w="1479" w:type="dxa"/>
            <w:tcBorders>
              <w:top w:val="single" w:sz="4" w:space="0" w:color="000000"/>
              <w:bottom w:val="single" w:sz="4" w:space="0" w:color="000000"/>
              <w:right w:val="single" w:sz="4" w:space="0" w:color="000000"/>
            </w:tcBorders>
            <w:vAlign w:val="center"/>
          </w:tcPr>
          <w:p w14:paraId="2FF8E0DD" w14:textId="21D9798F" w:rsidR="002A2FF8" w:rsidRDefault="002A2FF8">
            <w:pPr>
              <w:spacing w:line="136" w:lineRule="exact"/>
              <w:ind w:right="24"/>
              <w:jc w:val="right"/>
              <w:textAlignment w:val="baseline"/>
              <w:rPr>
                <w:rFonts w:ascii="Arial" w:eastAsia="Arial" w:hAnsi="Arial"/>
                <w:color w:val="808080"/>
                <w:sz w:val="12"/>
              </w:rPr>
            </w:pPr>
          </w:p>
        </w:tc>
      </w:tr>
      <w:tr w:rsidR="002A2FF8" w14:paraId="7629E618" w14:textId="77777777">
        <w:trPr>
          <w:trHeight w:hRule="exact" w:val="158"/>
        </w:trPr>
        <w:tc>
          <w:tcPr>
            <w:tcW w:w="4214" w:type="dxa"/>
            <w:gridSpan w:val="8"/>
            <w:tcBorders>
              <w:top w:val="single" w:sz="4" w:space="0" w:color="000000"/>
              <w:left w:val="single" w:sz="4" w:space="0" w:color="000000"/>
              <w:bottom w:val="single" w:sz="4" w:space="0" w:color="000000"/>
              <w:right w:val="single" w:sz="4" w:space="0" w:color="000000"/>
            </w:tcBorders>
            <w:vAlign w:val="center"/>
          </w:tcPr>
          <w:p w14:paraId="51A2403B" w14:textId="1A6448CD" w:rsidR="002A2FF8" w:rsidRDefault="002A2FF8">
            <w:pPr>
              <w:spacing w:after="2" w:line="139" w:lineRule="exact"/>
              <w:ind w:left="24"/>
              <w:textAlignment w:val="baseline"/>
              <w:rPr>
                <w:rFonts w:ascii="Arial" w:eastAsia="Arial" w:hAnsi="Arial"/>
                <w:color w:val="808080"/>
                <w:sz w:val="12"/>
              </w:rPr>
            </w:pPr>
          </w:p>
        </w:tc>
        <w:tc>
          <w:tcPr>
            <w:tcW w:w="524" w:type="dxa"/>
            <w:tcBorders>
              <w:top w:val="single" w:sz="4" w:space="0" w:color="000000"/>
              <w:left w:val="single" w:sz="4" w:space="0" w:color="000000"/>
              <w:bottom w:val="single" w:sz="4" w:space="0" w:color="000000"/>
              <w:right w:val="single" w:sz="4" w:space="0" w:color="000000"/>
            </w:tcBorders>
          </w:tcPr>
          <w:p w14:paraId="58870A73" w14:textId="7D53FED6" w:rsidR="002A2FF8" w:rsidRDefault="002A2FF8">
            <w:pPr>
              <w:textAlignment w:val="baseline"/>
              <w:rPr>
                <w:rFonts w:ascii="Arial" w:eastAsia="Arial" w:hAnsi="Arial"/>
                <w:color w:val="000000"/>
                <w:sz w:val="24"/>
              </w:rPr>
            </w:pPr>
          </w:p>
        </w:tc>
        <w:tc>
          <w:tcPr>
            <w:tcW w:w="2812" w:type="dxa"/>
            <w:gridSpan w:val="3"/>
            <w:tcBorders>
              <w:top w:val="single" w:sz="4" w:space="0" w:color="000000"/>
              <w:left w:val="single" w:sz="4" w:space="0" w:color="000000"/>
              <w:bottom w:val="single" w:sz="4" w:space="0" w:color="000000"/>
            </w:tcBorders>
          </w:tcPr>
          <w:p w14:paraId="4FA8B0A6" w14:textId="0C7EF399" w:rsidR="002A2FF8" w:rsidRDefault="002A2FF8">
            <w:pPr>
              <w:textAlignment w:val="baseline"/>
              <w:rPr>
                <w:rFonts w:ascii="Arial" w:eastAsia="Arial" w:hAnsi="Arial"/>
                <w:color w:val="000000"/>
                <w:sz w:val="24"/>
              </w:rPr>
            </w:pPr>
          </w:p>
        </w:tc>
        <w:tc>
          <w:tcPr>
            <w:tcW w:w="1479" w:type="dxa"/>
            <w:tcBorders>
              <w:top w:val="single" w:sz="4" w:space="0" w:color="000000"/>
              <w:bottom w:val="single" w:sz="4" w:space="0" w:color="000000"/>
              <w:right w:val="single" w:sz="4" w:space="0" w:color="000000"/>
            </w:tcBorders>
          </w:tcPr>
          <w:p w14:paraId="158DA61A" w14:textId="02B8F440" w:rsidR="002A2FF8" w:rsidRDefault="002A2FF8">
            <w:pPr>
              <w:textAlignment w:val="baseline"/>
              <w:rPr>
                <w:rFonts w:ascii="Arial" w:eastAsia="Arial" w:hAnsi="Arial"/>
                <w:color w:val="000000"/>
                <w:sz w:val="24"/>
              </w:rPr>
            </w:pPr>
          </w:p>
        </w:tc>
      </w:tr>
      <w:tr w:rsidR="002A2FF8" w14:paraId="28884234" w14:textId="77777777">
        <w:trPr>
          <w:trHeight w:hRule="exact" w:val="154"/>
        </w:trPr>
        <w:tc>
          <w:tcPr>
            <w:tcW w:w="523" w:type="dxa"/>
            <w:tcBorders>
              <w:top w:val="single" w:sz="4" w:space="0" w:color="000000"/>
              <w:left w:val="single" w:sz="4" w:space="0" w:color="000000"/>
              <w:bottom w:val="single" w:sz="4" w:space="0" w:color="000000"/>
              <w:right w:val="single" w:sz="4" w:space="0" w:color="000000"/>
            </w:tcBorders>
          </w:tcPr>
          <w:p w14:paraId="406D1ED4" w14:textId="5B809B03" w:rsidR="002A2FF8" w:rsidRDefault="002A2FF8">
            <w:pPr>
              <w:textAlignment w:val="baseline"/>
              <w:rPr>
                <w:rFonts w:ascii="Arial" w:eastAsia="Arial" w:hAnsi="Arial"/>
                <w:color w:val="000000"/>
                <w:sz w:val="24"/>
              </w:rPr>
            </w:pPr>
          </w:p>
        </w:tc>
        <w:tc>
          <w:tcPr>
            <w:tcW w:w="523" w:type="dxa"/>
            <w:tcBorders>
              <w:top w:val="single" w:sz="4" w:space="0" w:color="000000"/>
              <w:left w:val="single" w:sz="4" w:space="0" w:color="000000"/>
              <w:bottom w:val="single" w:sz="4" w:space="0" w:color="000000"/>
              <w:right w:val="single" w:sz="4" w:space="0" w:color="000000"/>
            </w:tcBorders>
          </w:tcPr>
          <w:p w14:paraId="35448B73" w14:textId="68C15256" w:rsidR="002A2FF8" w:rsidRDefault="002A2FF8">
            <w:pPr>
              <w:textAlignment w:val="baseline"/>
              <w:rPr>
                <w:rFonts w:ascii="Arial" w:eastAsia="Arial" w:hAnsi="Arial"/>
                <w:color w:val="000000"/>
                <w:sz w:val="24"/>
              </w:rPr>
            </w:pPr>
          </w:p>
        </w:tc>
        <w:tc>
          <w:tcPr>
            <w:tcW w:w="519" w:type="dxa"/>
            <w:tcBorders>
              <w:top w:val="single" w:sz="4" w:space="0" w:color="000000"/>
              <w:left w:val="single" w:sz="4" w:space="0" w:color="000000"/>
              <w:bottom w:val="single" w:sz="4" w:space="0" w:color="000000"/>
            </w:tcBorders>
          </w:tcPr>
          <w:p w14:paraId="21A68BDA" w14:textId="40CBE29C" w:rsidR="002A2FF8" w:rsidRDefault="002A2FF8">
            <w:pPr>
              <w:textAlignment w:val="baseline"/>
              <w:rPr>
                <w:rFonts w:ascii="Arial" w:eastAsia="Arial" w:hAnsi="Arial"/>
                <w:color w:val="000000"/>
                <w:sz w:val="24"/>
              </w:rPr>
            </w:pPr>
          </w:p>
        </w:tc>
        <w:tc>
          <w:tcPr>
            <w:tcW w:w="528" w:type="dxa"/>
            <w:tcBorders>
              <w:top w:val="single" w:sz="4" w:space="0" w:color="000000"/>
              <w:bottom w:val="single" w:sz="4" w:space="0" w:color="000000"/>
              <w:right w:val="single" w:sz="4" w:space="0" w:color="000000"/>
            </w:tcBorders>
          </w:tcPr>
          <w:p w14:paraId="0D4FF234" w14:textId="1BA5C038" w:rsidR="002A2FF8" w:rsidRDefault="002A2FF8">
            <w:pPr>
              <w:textAlignment w:val="baseline"/>
              <w:rPr>
                <w:rFonts w:ascii="Arial" w:eastAsia="Arial" w:hAnsi="Arial"/>
                <w:color w:val="000000"/>
                <w:sz w:val="24"/>
              </w:rPr>
            </w:pPr>
          </w:p>
        </w:tc>
        <w:tc>
          <w:tcPr>
            <w:tcW w:w="518" w:type="dxa"/>
            <w:tcBorders>
              <w:top w:val="single" w:sz="4" w:space="0" w:color="000000"/>
              <w:left w:val="single" w:sz="4" w:space="0" w:color="000000"/>
              <w:bottom w:val="single" w:sz="4" w:space="0" w:color="000000"/>
              <w:right w:val="single" w:sz="4" w:space="0" w:color="000000"/>
            </w:tcBorders>
          </w:tcPr>
          <w:p w14:paraId="4F0B7DB8" w14:textId="6C08760D" w:rsidR="002A2FF8" w:rsidRDefault="002A2FF8">
            <w:pPr>
              <w:textAlignment w:val="baseline"/>
              <w:rPr>
                <w:rFonts w:ascii="Arial" w:eastAsia="Arial" w:hAnsi="Arial"/>
                <w:color w:val="000000"/>
                <w:sz w:val="24"/>
              </w:rPr>
            </w:pPr>
          </w:p>
        </w:tc>
        <w:tc>
          <w:tcPr>
            <w:tcW w:w="562" w:type="dxa"/>
            <w:tcBorders>
              <w:top w:val="single" w:sz="4" w:space="0" w:color="000000"/>
              <w:left w:val="single" w:sz="4" w:space="0" w:color="000000"/>
              <w:bottom w:val="single" w:sz="4" w:space="0" w:color="000000"/>
              <w:right w:val="single" w:sz="4" w:space="0" w:color="000000"/>
            </w:tcBorders>
          </w:tcPr>
          <w:p w14:paraId="06E2EAF7" w14:textId="2F51B138" w:rsidR="002A2FF8" w:rsidRDefault="002A2FF8">
            <w:pPr>
              <w:textAlignment w:val="baseline"/>
              <w:rPr>
                <w:rFonts w:ascii="Arial" w:eastAsia="Arial" w:hAnsi="Arial"/>
                <w:color w:val="000000"/>
                <w:sz w:val="24"/>
              </w:rPr>
            </w:pPr>
          </w:p>
        </w:tc>
        <w:tc>
          <w:tcPr>
            <w:tcW w:w="523" w:type="dxa"/>
            <w:tcBorders>
              <w:top w:val="single" w:sz="4" w:space="0" w:color="000000"/>
              <w:left w:val="single" w:sz="4" w:space="0" w:color="000000"/>
              <w:bottom w:val="single" w:sz="4" w:space="0" w:color="000000"/>
              <w:right w:val="single" w:sz="4" w:space="0" w:color="000000"/>
            </w:tcBorders>
          </w:tcPr>
          <w:p w14:paraId="4A5CC784" w14:textId="4FBA0B56" w:rsidR="002A2FF8" w:rsidRDefault="002A2FF8">
            <w:pPr>
              <w:textAlignment w:val="baseline"/>
              <w:rPr>
                <w:rFonts w:ascii="Arial" w:eastAsia="Arial" w:hAnsi="Arial"/>
                <w:color w:val="000000"/>
                <w:sz w:val="24"/>
              </w:rPr>
            </w:pPr>
          </w:p>
        </w:tc>
        <w:tc>
          <w:tcPr>
            <w:tcW w:w="518" w:type="dxa"/>
            <w:tcBorders>
              <w:top w:val="single" w:sz="4" w:space="0" w:color="000000"/>
              <w:left w:val="single" w:sz="4" w:space="0" w:color="000000"/>
              <w:bottom w:val="single" w:sz="4" w:space="0" w:color="000000"/>
              <w:right w:val="single" w:sz="4" w:space="0" w:color="000000"/>
            </w:tcBorders>
          </w:tcPr>
          <w:p w14:paraId="645EFF39" w14:textId="29341FF0" w:rsidR="002A2FF8" w:rsidRDefault="002A2FF8">
            <w:pPr>
              <w:textAlignment w:val="baseline"/>
              <w:rPr>
                <w:rFonts w:ascii="Arial" w:eastAsia="Arial" w:hAnsi="Arial"/>
                <w:color w:val="000000"/>
                <w:sz w:val="24"/>
              </w:rPr>
            </w:pPr>
          </w:p>
        </w:tc>
        <w:tc>
          <w:tcPr>
            <w:tcW w:w="524" w:type="dxa"/>
            <w:tcBorders>
              <w:top w:val="single" w:sz="4" w:space="0" w:color="000000"/>
              <w:left w:val="single" w:sz="4" w:space="0" w:color="000000"/>
              <w:bottom w:val="single" w:sz="4" w:space="0" w:color="000000"/>
              <w:right w:val="single" w:sz="4" w:space="0" w:color="000000"/>
            </w:tcBorders>
          </w:tcPr>
          <w:p w14:paraId="2B72199B" w14:textId="6D993286" w:rsidR="002A2FF8" w:rsidRDefault="002A2FF8">
            <w:pPr>
              <w:textAlignment w:val="baseline"/>
              <w:rPr>
                <w:rFonts w:ascii="Arial" w:eastAsia="Arial" w:hAnsi="Arial"/>
                <w:color w:val="000000"/>
                <w:sz w:val="24"/>
              </w:rPr>
            </w:pPr>
          </w:p>
        </w:tc>
        <w:tc>
          <w:tcPr>
            <w:tcW w:w="2812" w:type="dxa"/>
            <w:gridSpan w:val="3"/>
            <w:tcBorders>
              <w:top w:val="single" w:sz="4" w:space="0" w:color="000000"/>
              <w:left w:val="single" w:sz="4" w:space="0" w:color="000000"/>
              <w:bottom w:val="single" w:sz="4" w:space="0" w:color="000000"/>
            </w:tcBorders>
          </w:tcPr>
          <w:p w14:paraId="534D185D" w14:textId="69C2B4A6" w:rsidR="002A2FF8" w:rsidRDefault="002A2FF8">
            <w:pPr>
              <w:textAlignment w:val="baseline"/>
              <w:rPr>
                <w:rFonts w:ascii="Arial" w:eastAsia="Arial" w:hAnsi="Arial"/>
                <w:color w:val="000000"/>
                <w:sz w:val="24"/>
              </w:rPr>
            </w:pPr>
          </w:p>
        </w:tc>
        <w:tc>
          <w:tcPr>
            <w:tcW w:w="1479" w:type="dxa"/>
            <w:tcBorders>
              <w:top w:val="single" w:sz="4" w:space="0" w:color="000000"/>
              <w:bottom w:val="single" w:sz="4" w:space="0" w:color="000000"/>
              <w:right w:val="single" w:sz="4" w:space="0" w:color="000000"/>
            </w:tcBorders>
          </w:tcPr>
          <w:p w14:paraId="4FAC8572" w14:textId="1449AEC7" w:rsidR="002A2FF8" w:rsidRDefault="002A2FF8">
            <w:pPr>
              <w:textAlignment w:val="baseline"/>
              <w:rPr>
                <w:rFonts w:ascii="Arial" w:eastAsia="Arial" w:hAnsi="Arial"/>
                <w:color w:val="000000"/>
                <w:sz w:val="24"/>
              </w:rPr>
            </w:pPr>
          </w:p>
        </w:tc>
      </w:tr>
      <w:tr w:rsidR="002A2FF8" w14:paraId="71112B27" w14:textId="77777777">
        <w:trPr>
          <w:trHeight w:hRule="exact" w:val="154"/>
        </w:trPr>
        <w:tc>
          <w:tcPr>
            <w:tcW w:w="1565" w:type="dxa"/>
            <w:gridSpan w:val="3"/>
            <w:tcBorders>
              <w:top w:val="single" w:sz="4" w:space="0" w:color="000000"/>
              <w:left w:val="single" w:sz="4" w:space="0" w:color="000000"/>
              <w:bottom w:val="single" w:sz="4" w:space="0" w:color="000000"/>
              <w:right w:val="single" w:sz="4" w:space="0" w:color="000000"/>
            </w:tcBorders>
            <w:vAlign w:val="center"/>
          </w:tcPr>
          <w:p w14:paraId="0E608BED" w14:textId="3432F8B2" w:rsidR="002A2FF8" w:rsidRDefault="002A2FF8">
            <w:pPr>
              <w:spacing w:line="127" w:lineRule="exact"/>
              <w:ind w:left="24"/>
              <w:textAlignment w:val="baseline"/>
              <w:rPr>
                <w:rFonts w:ascii="Arial" w:eastAsia="Arial" w:hAnsi="Arial"/>
                <w:color w:val="000000"/>
                <w:sz w:val="12"/>
              </w:rPr>
            </w:pPr>
          </w:p>
        </w:tc>
        <w:tc>
          <w:tcPr>
            <w:tcW w:w="528" w:type="dxa"/>
            <w:tcBorders>
              <w:top w:val="single" w:sz="4" w:space="0" w:color="000000"/>
              <w:left w:val="single" w:sz="4" w:space="0" w:color="000000"/>
              <w:bottom w:val="single" w:sz="4" w:space="0" w:color="000000"/>
              <w:right w:val="single" w:sz="4" w:space="0" w:color="000000"/>
            </w:tcBorders>
          </w:tcPr>
          <w:p w14:paraId="28E4BE11" w14:textId="061379C4" w:rsidR="002A2FF8" w:rsidRDefault="002A2FF8">
            <w:pPr>
              <w:textAlignment w:val="baseline"/>
              <w:rPr>
                <w:rFonts w:ascii="Arial" w:eastAsia="Arial" w:hAnsi="Arial"/>
                <w:color w:val="000000"/>
                <w:sz w:val="24"/>
              </w:rPr>
            </w:pPr>
          </w:p>
        </w:tc>
        <w:tc>
          <w:tcPr>
            <w:tcW w:w="518" w:type="dxa"/>
            <w:tcBorders>
              <w:top w:val="single" w:sz="4" w:space="0" w:color="000000"/>
              <w:left w:val="single" w:sz="4" w:space="0" w:color="000000"/>
              <w:bottom w:val="single" w:sz="4" w:space="0" w:color="000000"/>
              <w:right w:val="single" w:sz="4" w:space="0" w:color="000000"/>
            </w:tcBorders>
          </w:tcPr>
          <w:p w14:paraId="6A5C6A24" w14:textId="7195420A" w:rsidR="002A2FF8" w:rsidRDefault="002A2FF8">
            <w:pPr>
              <w:textAlignment w:val="baseline"/>
              <w:rPr>
                <w:rFonts w:ascii="Arial" w:eastAsia="Arial" w:hAnsi="Arial"/>
                <w:color w:val="000000"/>
                <w:sz w:val="24"/>
              </w:rPr>
            </w:pPr>
          </w:p>
        </w:tc>
        <w:tc>
          <w:tcPr>
            <w:tcW w:w="562" w:type="dxa"/>
            <w:tcBorders>
              <w:top w:val="single" w:sz="4" w:space="0" w:color="000000"/>
              <w:left w:val="single" w:sz="4" w:space="0" w:color="000000"/>
              <w:bottom w:val="single" w:sz="4" w:space="0" w:color="000000"/>
              <w:right w:val="single" w:sz="4" w:space="0" w:color="000000"/>
            </w:tcBorders>
          </w:tcPr>
          <w:p w14:paraId="7660CA5B" w14:textId="59E64295" w:rsidR="002A2FF8" w:rsidRDefault="002A2FF8">
            <w:pPr>
              <w:textAlignment w:val="baseline"/>
              <w:rPr>
                <w:rFonts w:ascii="Arial" w:eastAsia="Arial" w:hAnsi="Arial"/>
                <w:color w:val="000000"/>
                <w:sz w:val="24"/>
              </w:rPr>
            </w:pPr>
          </w:p>
        </w:tc>
        <w:tc>
          <w:tcPr>
            <w:tcW w:w="523" w:type="dxa"/>
            <w:tcBorders>
              <w:top w:val="single" w:sz="4" w:space="0" w:color="000000"/>
              <w:left w:val="single" w:sz="4" w:space="0" w:color="000000"/>
              <w:bottom w:val="single" w:sz="4" w:space="0" w:color="000000"/>
              <w:right w:val="single" w:sz="4" w:space="0" w:color="000000"/>
            </w:tcBorders>
          </w:tcPr>
          <w:p w14:paraId="7A3FF8BF" w14:textId="445A5E73" w:rsidR="002A2FF8" w:rsidRDefault="002A2FF8">
            <w:pPr>
              <w:textAlignment w:val="baseline"/>
              <w:rPr>
                <w:rFonts w:ascii="Arial" w:eastAsia="Arial" w:hAnsi="Arial"/>
                <w:color w:val="000000"/>
                <w:sz w:val="24"/>
              </w:rPr>
            </w:pPr>
          </w:p>
        </w:tc>
        <w:tc>
          <w:tcPr>
            <w:tcW w:w="518" w:type="dxa"/>
            <w:tcBorders>
              <w:top w:val="single" w:sz="4" w:space="0" w:color="000000"/>
              <w:left w:val="single" w:sz="4" w:space="0" w:color="000000"/>
              <w:bottom w:val="single" w:sz="4" w:space="0" w:color="000000"/>
              <w:right w:val="single" w:sz="4" w:space="0" w:color="000000"/>
            </w:tcBorders>
          </w:tcPr>
          <w:p w14:paraId="0336A29D" w14:textId="52DEB1DD" w:rsidR="002A2FF8" w:rsidRDefault="002A2FF8">
            <w:pPr>
              <w:textAlignment w:val="baseline"/>
              <w:rPr>
                <w:rFonts w:ascii="Arial" w:eastAsia="Arial" w:hAnsi="Arial"/>
                <w:color w:val="000000"/>
                <w:sz w:val="24"/>
              </w:rPr>
            </w:pPr>
          </w:p>
        </w:tc>
        <w:tc>
          <w:tcPr>
            <w:tcW w:w="524" w:type="dxa"/>
            <w:tcBorders>
              <w:top w:val="single" w:sz="4" w:space="0" w:color="000000"/>
              <w:left w:val="single" w:sz="4" w:space="0" w:color="000000"/>
              <w:bottom w:val="single" w:sz="4" w:space="0" w:color="000000"/>
              <w:right w:val="single" w:sz="4" w:space="0" w:color="000000"/>
            </w:tcBorders>
          </w:tcPr>
          <w:p w14:paraId="620911D0" w14:textId="48D29D05" w:rsidR="002A2FF8" w:rsidRDefault="002A2FF8">
            <w:pPr>
              <w:textAlignment w:val="baseline"/>
              <w:rPr>
                <w:rFonts w:ascii="Arial" w:eastAsia="Arial" w:hAnsi="Arial"/>
                <w:color w:val="000000"/>
                <w:sz w:val="24"/>
              </w:rPr>
            </w:pPr>
          </w:p>
        </w:tc>
        <w:tc>
          <w:tcPr>
            <w:tcW w:w="2812" w:type="dxa"/>
            <w:gridSpan w:val="3"/>
            <w:tcBorders>
              <w:top w:val="single" w:sz="4" w:space="0" w:color="000000"/>
              <w:left w:val="single" w:sz="4" w:space="0" w:color="000000"/>
              <w:bottom w:val="single" w:sz="4" w:space="0" w:color="000000"/>
            </w:tcBorders>
            <w:vAlign w:val="center"/>
          </w:tcPr>
          <w:p w14:paraId="10FD3BEC" w14:textId="584E2447" w:rsidR="002A2FF8" w:rsidRDefault="002A2FF8">
            <w:pPr>
              <w:tabs>
                <w:tab w:val="left" w:pos="1440"/>
              </w:tabs>
              <w:spacing w:line="127" w:lineRule="exact"/>
              <w:ind w:right="919"/>
              <w:jc w:val="right"/>
              <w:textAlignment w:val="baseline"/>
              <w:rPr>
                <w:rFonts w:ascii="Arial" w:eastAsia="Arial" w:hAnsi="Arial"/>
                <w:color w:val="000000"/>
                <w:sz w:val="12"/>
              </w:rPr>
            </w:pPr>
          </w:p>
        </w:tc>
        <w:tc>
          <w:tcPr>
            <w:tcW w:w="1479" w:type="dxa"/>
            <w:tcBorders>
              <w:top w:val="single" w:sz="4" w:space="0" w:color="000000"/>
              <w:bottom w:val="single" w:sz="4" w:space="0" w:color="000000"/>
              <w:right w:val="single" w:sz="4" w:space="0" w:color="000000"/>
            </w:tcBorders>
            <w:vAlign w:val="center"/>
          </w:tcPr>
          <w:p w14:paraId="5DF091AB" w14:textId="6FC79FE6" w:rsidR="002A2FF8" w:rsidRDefault="002A2FF8">
            <w:pPr>
              <w:tabs>
                <w:tab w:val="decimal" w:pos="1296"/>
              </w:tabs>
              <w:spacing w:line="127" w:lineRule="exact"/>
              <w:textAlignment w:val="baseline"/>
              <w:rPr>
                <w:rFonts w:ascii="Arial" w:eastAsia="Arial" w:hAnsi="Arial"/>
                <w:color w:val="000000"/>
                <w:sz w:val="12"/>
              </w:rPr>
            </w:pPr>
          </w:p>
        </w:tc>
      </w:tr>
      <w:tr w:rsidR="002A2FF8" w14:paraId="62353A56" w14:textId="77777777">
        <w:trPr>
          <w:trHeight w:hRule="exact" w:val="163"/>
        </w:trPr>
        <w:tc>
          <w:tcPr>
            <w:tcW w:w="1046" w:type="dxa"/>
            <w:gridSpan w:val="2"/>
            <w:tcBorders>
              <w:top w:val="single" w:sz="4" w:space="0" w:color="000000"/>
              <w:left w:val="single" w:sz="4" w:space="0" w:color="000000"/>
              <w:bottom w:val="single" w:sz="4" w:space="0" w:color="000000"/>
              <w:right w:val="single" w:sz="4" w:space="0" w:color="000000"/>
            </w:tcBorders>
            <w:vAlign w:val="center"/>
          </w:tcPr>
          <w:p w14:paraId="3AB175CC" w14:textId="3A706112" w:rsidR="002A2FF8" w:rsidRDefault="002A2FF8">
            <w:pPr>
              <w:spacing w:after="7" w:line="139" w:lineRule="exact"/>
              <w:ind w:left="24"/>
              <w:textAlignment w:val="baseline"/>
              <w:rPr>
                <w:rFonts w:ascii="Arial" w:eastAsia="Arial" w:hAnsi="Arial"/>
                <w:color w:val="808080"/>
                <w:sz w:val="12"/>
              </w:rPr>
            </w:pPr>
          </w:p>
        </w:tc>
        <w:tc>
          <w:tcPr>
            <w:tcW w:w="519" w:type="dxa"/>
            <w:tcBorders>
              <w:top w:val="single" w:sz="4" w:space="0" w:color="000000"/>
              <w:left w:val="single" w:sz="4" w:space="0" w:color="000000"/>
              <w:bottom w:val="single" w:sz="4" w:space="0" w:color="000000"/>
              <w:right w:val="single" w:sz="4" w:space="0" w:color="000000"/>
            </w:tcBorders>
          </w:tcPr>
          <w:p w14:paraId="4500EC0D" w14:textId="6F235B3F" w:rsidR="002A2FF8" w:rsidRDefault="002A2FF8">
            <w:pPr>
              <w:textAlignment w:val="baseline"/>
              <w:rPr>
                <w:rFonts w:ascii="Arial" w:eastAsia="Arial" w:hAnsi="Arial"/>
                <w:color w:val="000000"/>
                <w:sz w:val="24"/>
              </w:rPr>
            </w:pPr>
          </w:p>
        </w:tc>
        <w:tc>
          <w:tcPr>
            <w:tcW w:w="528" w:type="dxa"/>
            <w:tcBorders>
              <w:top w:val="single" w:sz="4" w:space="0" w:color="000000"/>
              <w:left w:val="single" w:sz="4" w:space="0" w:color="000000"/>
              <w:bottom w:val="single" w:sz="4" w:space="0" w:color="000000"/>
              <w:right w:val="single" w:sz="4" w:space="0" w:color="000000"/>
            </w:tcBorders>
          </w:tcPr>
          <w:p w14:paraId="4F6C7980" w14:textId="4A9271C4" w:rsidR="002A2FF8" w:rsidRDefault="002A2FF8">
            <w:pPr>
              <w:textAlignment w:val="baseline"/>
              <w:rPr>
                <w:rFonts w:ascii="Arial" w:eastAsia="Arial" w:hAnsi="Arial"/>
                <w:color w:val="000000"/>
                <w:sz w:val="24"/>
              </w:rPr>
            </w:pPr>
          </w:p>
        </w:tc>
        <w:tc>
          <w:tcPr>
            <w:tcW w:w="518" w:type="dxa"/>
            <w:tcBorders>
              <w:top w:val="single" w:sz="4" w:space="0" w:color="000000"/>
              <w:left w:val="single" w:sz="4" w:space="0" w:color="000000"/>
              <w:bottom w:val="single" w:sz="4" w:space="0" w:color="000000"/>
              <w:right w:val="single" w:sz="4" w:space="0" w:color="000000"/>
            </w:tcBorders>
          </w:tcPr>
          <w:p w14:paraId="0F7E07FB" w14:textId="0587ECC2" w:rsidR="002A2FF8" w:rsidRDefault="002A2FF8">
            <w:pPr>
              <w:textAlignment w:val="baseline"/>
              <w:rPr>
                <w:rFonts w:ascii="Arial" w:eastAsia="Arial" w:hAnsi="Arial"/>
                <w:color w:val="000000"/>
                <w:sz w:val="24"/>
              </w:rPr>
            </w:pPr>
          </w:p>
        </w:tc>
        <w:tc>
          <w:tcPr>
            <w:tcW w:w="562" w:type="dxa"/>
            <w:tcBorders>
              <w:top w:val="single" w:sz="4" w:space="0" w:color="000000"/>
              <w:left w:val="single" w:sz="4" w:space="0" w:color="000000"/>
              <w:bottom w:val="single" w:sz="4" w:space="0" w:color="000000"/>
              <w:right w:val="single" w:sz="4" w:space="0" w:color="000000"/>
            </w:tcBorders>
          </w:tcPr>
          <w:p w14:paraId="7104F1E9" w14:textId="723F680F" w:rsidR="002A2FF8" w:rsidRDefault="002A2FF8">
            <w:pPr>
              <w:textAlignment w:val="baseline"/>
              <w:rPr>
                <w:rFonts w:ascii="Arial" w:eastAsia="Arial" w:hAnsi="Arial"/>
                <w:color w:val="000000"/>
                <w:sz w:val="24"/>
              </w:rPr>
            </w:pPr>
          </w:p>
        </w:tc>
        <w:tc>
          <w:tcPr>
            <w:tcW w:w="523" w:type="dxa"/>
            <w:tcBorders>
              <w:top w:val="single" w:sz="4" w:space="0" w:color="000000"/>
              <w:left w:val="single" w:sz="4" w:space="0" w:color="000000"/>
              <w:bottom w:val="single" w:sz="4" w:space="0" w:color="000000"/>
              <w:right w:val="single" w:sz="4" w:space="0" w:color="000000"/>
            </w:tcBorders>
          </w:tcPr>
          <w:p w14:paraId="65C16DA8" w14:textId="383C0959" w:rsidR="002A2FF8" w:rsidRDefault="002A2FF8">
            <w:pPr>
              <w:textAlignment w:val="baseline"/>
              <w:rPr>
                <w:rFonts w:ascii="Arial" w:eastAsia="Arial" w:hAnsi="Arial"/>
                <w:color w:val="000000"/>
                <w:sz w:val="24"/>
              </w:rPr>
            </w:pPr>
          </w:p>
        </w:tc>
        <w:tc>
          <w:tcPr>
            <w:tcW w:w="518" w:type="dxa"/>
            <w:tcBorders>
              <w:top w:val="single" w:sz="4" w:space="0" w:color="000000"/>
              <w:left w:val="single" w:sz="4" w:space="0" w:color="000000"/>
              <w:bottom w:val="single" w:sz="4" w:space="0" w:color="000000"/>
              <w:right w:val="single" w:sz="4" w:space="0" w:color="000000"/>
            </w:tcBorders>
          </w:tcPr>
          <w:p w14:paraId="4898A32B" w14:textId="009D93CE" w:rsidR="002A2FF8" w:rsidRDefault="002A2FF8">
            <w:pPr>
              <w:textAlignment w:val="baseline"/>
              <w:rPr>
                <w:rFonts w:ascii="Arial" w:eastAsia="Arial" w:hAnsi="Arial"/>
                <w:color w:val="000000"/>
                <w:sz w:val="24"/>
              </w:rPr>
            </w:pPr>
          </w:p>
        </w:tc>
        <w:tc>
          <w:tcPr>
            <w:tcW w:w="524" w:type="dxa"/>
            <w:tcBorders>
              <w:top w:val="single" w:sz="4" w:space="0" w:color="000000"/>
              <w:left w:val="single" w:sz="4" w:space="0" w:color="000000"/>
              <w:bottom w:val="single" w:sz="4" w:space="0" w:color="000000"/>
              <w:right w:val="single" w:sz="4" w:space="0" w:color="000000"/>
            </w:tcBorders>
          </w:tcPr>
          <w:p w14:paraId="22B879FF" w14:textId="352C53F4" w:rsidR="002A2FF8" w:rsidRDefault="002A2FF8">
            <w:pPr>
              <w:textAlignment w:val="baseline"/>
              <w:rPr>
                <w:rFonts w:ascii="Arial" w:eastAsia="Arial" w:hAnsi="Arial"/>
                <w:color w:val="000000"/>
                <w:sz w:val="24"/>
              </w:rPr>
            </w:pPr>
          </w:p>
        </w:tc>
        <w:tc>
          <w:tcPr>
            <w:tcW w:w="921" w:type="dxa"/>
            <w:tcBorders>
              <w:top w:val="single" w:sz="4" w:space="0" w:color="000000"/>
              <w:left w:val="single" w:sz="4" w:space="0" w:color="000000"/>
              <w:bottom w:val="single" w:sz="4" w:space="0" w:color="000000"/>
              <w:right w:val="single" w:sz="4" w:space="0" w:color="000000"/>
            </w:tcBorders>
          </w:tcPr>
          <w:p w14:paraId="1A2CE928" w14:textId="21F7A973" w:rsidR="002A2FF8" w:rsidRDefault="002A2FF8">
            <w:pPr>
              <w:textAlignment w:val="baseline"/>
              <w:rPr>
                <w:rFonts w:ascii="Arial" w:eastAsia="Arial" w:hAnsi="Arial"/>
                <w:color w:val="000000"/>
                <w:sz w:val="24"/>
              </w:rPr>
            </w:pPr>
          </w:p>
        </w:tc>
        <w:tc>
          <w:tcPr>
            <w:tcW w:w="1891" w:type="dxa"/>
            <w:gridSpan w:val="2"/>
            <w:tcBorders>
              <w:top w:val="single" w:sz="4" w:space="0" w:color="000000"/>
              <w:left w:val="single" w:sz="4" w:space="0" w:color="000000"/>
              <w:bottom w:val="single" w:sz="4" w:space="0" w:color="000000"/>
              <w:right w:val="single" w:sz="4" w:space="0" w:color="000000"/>
            </w:tcBorders>
          </w:tcPr>
          <w:p w14:paraId="47F95BE1" w14:textId="7860505B" w:rsidR="002A2FF8" w:rsidRDefault="002A2FF8">
            <w:pPr>
              <w:textAlignment w:val="baseline"/>
              <w:rPr>
                <w:rFonts w:ascii="Arial" w:eastAsia="Arial" w:hAnsi="Arial"/>
                <w:color w:val="000000"/>
                <w:sz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14:paraId="444690FE" w14:textId="227B89C0" w:rsidR="002A2FF8" w:rsidRDefault="002A2FF8">
            <w:pPr>
              <w:spacing w:after="7" w:line="139" w:lineRule="exact"/>
              <w:ind w:right="24"/>
              <w:jc w:val="right"/>
              <w:textAlignment w:val="baseline"/>
              <w:rPr>
                <w:rFonts w:ascii="Arial" w:eastAsia="Arial" w:hAnsi="Arial"/>
                <w:color w:val="808080"/>
                <w:sz w:val="12"/>
              </w:rPr>
            </w:pPr>
          </w:p>
        </w:tc>
      </w:tr>
      <w:tr w:rsidR="002A2FF8" w14:paraId="0CA6267F" w14:textId="77777777">
        <w:trPr>
          <w:trHeight w:hRule="exact" w:val="153"/>
        </w:trPr>
        <w:tc>
          <w:tcPr>
            <w:tcW w:w="523" w:type="dxa"/>
            <w:tcBorders>
              <w:top w:val="single" w:sz="4" w:space="0" w:color="000000"/>
              <w:left w:val="single" w:sz="4" w:space="0" w:color="000000"/>
              <w:bottom w:val="single" w:sz="4" w:space="0" w:color="000000"/>
              <w:right w:val="single" w:sz="4" w:space="0" w:color="000000"/>
            </w:tcBorders>
          </w:tcPr>
          <w:p w14:paraId="2F0BDBD2" w14:textId="56D00572" w:rsidR="002A2FF8" w:rsidRDefault="002A2FF8">
            <w:pPr>
              <w:textAlignment w:val="baseline"/>
              <w:rPr>
                <w:rFonts w:ascii="Arial" w:eastAsia="Arial" w:hAnsi="Arial"/>
                <w:color w:val="000000"/>
                <w:sz w:val="24"/>
              </w:rPr>
            </w:pPr>
          </w:p>
        </w:tc>
        <w:tc>
          <w:tcPr>
            <w:tcW w:w="523" w:type="dxa"/>
            <w:tcBorders>
              <w:top w:val="single" w:sz="4" w:space="0" w:color="000000"/>
              <w:left w:val="single" w:sz="4" w:space="0" w:color="000000"/>
              <w:bottom w:val="single" w:sz="4" w:space="0" w:color="000000"/>
              <w:right w:val="single" w:sz="4" w:space="0" w:color="000000"/>
            </w:tcBorders>
          </w:tcPr>
          <w:p w14:paraId="74FCD450" w14:textId="47CE77A0" w:rsidR="002A2FF8" w:rsidRDefault="002A2FF8">
            <w:pPr>
              <w:textAlignment w:val="baseline"/>
              <w:rPr>
                <w:rFonts w:ascii="Arial" w:eastAsia="Arial" w:hAnsi="Arial"/>
                <w:color w:val="000000"/>
                <w:sz w:val="24"/>
              </w:rPr>
            </w:pPr>
          </w:p>
        </w:tc>
        <w:tc>
          <w:tcPr>
            <w:tcW w:w="519" w:type="dxa"/>
            <w:tcBorders>
              <w:top w:val="single" w:sz="4" w:space="0" w:color="000000"/>
              <w:left w:val="single" w:sz="4" w:space="0" w:color="000000"/>
              <w:bottom w:val="single" w:sz="4" w:space="0" w:color="000000"/>
              <w:right w:val="single" w:sz="4" w:space="0" w:color="000000"/>
            </w:tcBorders>
          </w:tcPr>
          <w:p w14:paraId="2269F6C7" w14:textId="5A38958F" w:rsidR="002A2FF8" w:rsidRDefault="002A2FF8">
            <w:pPr>
              <w:textAlignment w:val="baseline"/>
              <w:rPr>
                <w:rFonts w:ascii="Arial" w:eastAsia="Arial" w:hAnsi="Arial"/>
                <w:color w:val="000000"/>
                <w:sz w:val="24"/>
              </w:rPr>
            </w:pPr>
          </w:p>
        </w:tc>
        <w:tc>
          <w:tcPr>
            <w:tcW w:w="528" w:type="dxa"/>
            <w:tcBorders>
              <w:top w:val="single" w:sz="4" w:space="0" w:color="000000"/>
              <w:left w:val="single" w:sz="4" w:space="0" w:color="000000"/>
              <w:bottom w:val="single" w:sz="4" w:space="0" w:color="000000"/>
              <w:right w:val="single" w:sz="4" w:space="0" w:color="000000"/>
            </w:tcBorders>
          </w:tcPr>
          <w:p w14:paraId="562CF18E" w14:textId="05EC6DAF" w:rsidR="002A2FF8" w:rsidRDefault="002A2FF8">
            <w:pPr>
              <w:textAlignment w:val="baseline"/>
              <w:rPr>
                <w:rFonts w:ascii="Arial" w:eastAsia="Arial" w:hAnsi="Arial"/>
                <w:color w:val="000000"/>
                <w:sz w:val="24"/>
              </w:rPr>
            </w:pPr>
          </w:p>
        </w:tc>
        <w:tc>
          <w:tcPr>
            <w:tcW w:w="518" w:type="dxa"/>
            <w:tcBorders>
              <w:top w:val="single" w:sz="4" w:space="0" w:color="000000"/>
              <w:left w:val="single" w:sz="4" w:space="0" w:color="000000"/>
              <w:bottom w:val="single" w:sz="4" w:space="0" w:color="000000"/>
            </w:tcBorders>
          </w:tcPr>
          <w:p w14:paraId="153BB672" w14:textId="57557EC0" w:rsidR="002A2FF8" w:rsidRDefault="002A2FF8">
            <w:pPr>
              <w:textAlignment w:val="baseline"/>
              <w:rPr>
                <w:rFonts w:ascii="Arial" w:eastAsia="Arial" w:hAnsi="Arial"/>
                <w:color w:val="000000"/>
                <w:sz w:val="24"/>
              </w:rPr>
            </w:pPr>
          </w:p>
        </w:tc>
        <w:tc>
          <w:tcPr>
            <w:tcW w:w="562" w:type="dxa"/>
            <w:tcBorders>
              <w:top w:val="single" w:sz="4" w:space="0" w:color="000000"/>
              <w:bottom w:val="single" w:sz="4" w:space="0" w:color="000000"/>
              <w:right w:val="single" w:sz="4" w:space="0" w:color="000000"/>
            </w:tcBorders>
          </w:tcPr>
          <w:p w14:paraId="2ED2EF6F" w14:textId="32393290" w:rsidR="002A2FF8" w:rsidRDefault="002A2FF8">
            <w:pPr>
              <w:textAlignment w:val="baseline"/>
              <w:rPr>
                <w:rFonts w:ascii="Arial" w:eastAsia="Arial" w:hAnsi="Arial"/>
                <w:color w:val="000000"/>
                <w:sz w:val="24"/>
              </w:rPr>
            </w:pPr>
          </w:p>
        </w:tc>
        <w:tc>
          <w:tcPr>
            <w:tcW w:w="523" w:type="dxa"/>
            <w:tcBorders>
              <w:top w:val="single" w:sz="4" w:space="0" w:color="000000"/>
              <w:left w:val="single" w:sz="4" w:space="0" w:color="000000"/>
              <w:bottom w:val="single" w:sz="4" w:space="0" w:color="000000"/>
              <w:right w:val="single" w:sz="4" w:space="0" w:color="000000"/>
            </w:tcBorders>
          </w:tcPr>
          <w:p w14:paraId="6D383BC1" w14:textId="53F32758" w:rsidR="002A2FF8" w:rsidRDefault="002A2FF8">
            <w:pPr>
              <w:textAlignment w:val="baseline"/>
              <w:rPr>
                <w:rFonts w:ascii="Arial" w:eastAsia="Arial" w:hAnsi="Arial"/>
                <w:color w:val="000000"/>
                <w:sz w:val="24"/>
              </w:rPr>
            </w:pPr>
          </w:p>
        </w:tc>
        <w:tc>
          <w:tcPr>
            <w:tcW w:w="518" w:type="dxa"/>
            <w:tcBorders>
              <w:top w:val="single" w:sz="4" w:space="0" w:color="000000"/>
              <w:left w:val="single" w:sz="4" w:space="0" w:color="000000"/>
              <w:bottom w:val="single" w:sz="4" w:space="0" w:color="000000"/>
            </w:tcBorders>
          </w:tcPr>
          <w:p w14:paraId="2159516D" w14:textId="6D78F245" w:rsidR="002A2FF8" w:rsidRDefault="002A2FF8">
            <w:pPr>
              <w:textAlignment w:val="baseline"/>
              <w:rPr>
                <w:rFonts w:ascii="Arial" w:eastAsia="Arial" w:hAnsi="Arial"/>
                <w:color w:val="000000"/>
                <w:sz w:val="24"/>
              </w:rPr>
            </w:pPr>
          </w:p>
        </w:tc>
        <w:tc>
          <w:tcPr>
            <w:tcW w:w="524" w:type="dxa"/>
            <w:tcBorders>
              <w:top w:val="single" w:sz="4" w:space="0" w:color="000000"/>
              <w:bottom w:val="single" w:sz="4" w:space="0" w:color="000000"/>
            </w:tcBorders>
          </w:tcPr>
          <w:p w14:paraId="7A95953E" w14:textId="1B4627FE" w:rsidR="002A2FF8" w:rsidRDefault="002A2FF8">
            <w:pPr>
              <w:textAlignment w:val="baseline"/>
              <w:rPr>
                <w:rFonts w:ascii="Arial" w:eastAsia="Arial" w:hAnsi="Arial"/>
                <w:color w:val="000000"/>
                <w:sz w:val="24"/>
              </w:rPr>
            </w:pPr>
          </w:p>
        </w:tc>
        <w:tc>
          <w:tcPr>
            <w:tcW w:w="921" w:type="dxa"/>
            <w:tcBorders>
              <w:top w:val="single" w:sz="4" w:space="0" w:color="000000"/>
              <w:bottom w:val="single" w:sz="4" w:space="0" w:color="000000"/>
              <w:right w:val="single" w:sz="4" w:space="0" w:color="000000"/>
            </w:tcBorders>
          </w:tcPr>
          <w:p w14:paraId="578B52C6" w14:textId="1E4369FF" w:rsidR="002A2FF8" w:rsidRDefault="002A2FF8">
            <w:pPr>
              <w:textAlignment w:val="baseline"/>
              <w:rPr>
                <w:rFonts w:ascii="Arial" w:eastAsia="Arial" w:hAnsi="Arial"/>
                <w:color w:val="000000"/>
                <w:sz w:val="24"/>
              </w:rPr>
            </w:pPr>
          </w:p>
        </w:tc>
        <w:tc>
          <w:tcPr>
            <w:tcW w:w="1891" w:type="dxa"/>
            <w:gridSpan w:val="2"/>
            <w:tcBorders>
              <w:top w:val="single" w:sz="4" w:space="0" w:color="000000"/>
              <w:left w:val="single" w:sz="4" w:space="0" w:color="000000"/>
              <w:bottom w:val="single" w:sz="4" w:space="0" w:color="000000"/>
              <w:right w:val="single" w:sz="4" w:space="0" w:color="000000"/>
            </w:tcBorders>
          </w:tcPr>
          <w:p w14:paraId="16F35B76" w14:textId="7506BB11" w:rsidR="002A2FF8" w:rsidRDefault="002A2FF8">
            <w:pPr>
              <w:textAlignment w:val="baseline"/>
              <w:rPr>
                <w:rFonts w:ascii="Arial" w:eastAsia="Arial" w:hAnsi="Arial"/>
                <w:color w:val="000000"/>
                <w:sz w:val="24"/>
              </w:rPr>
            </w:pPr>
          </w:p>
        </w:tc>
        <w:tc>
          <w:tcPr>
            <w:tcW w:w="1479" w:type="dxa"/>
            <w:tcBorders>
              <w:top w:val="single" w:sz="4" w:space="0" w:color="000000"/>
              <w:left w:val="single" w:sz="4" w:space="0" w:color="000000"/>
              <w:bottom w:val="single" w:sz="4" w:space="0" w:color="000000"/>
              <w:right w:val="single" w:sz="4" w:space="0" w:color="000000"/>
            </w:tcBorders>
          </w:tcPr>
          <w:p w14:paraId="11087611" w14:textId="0448B9A6" w:rsidR="002A2FF8" w:rsidRDefault="002A2FF8">
            <w:pPr>
              <w:textAlignment w:val="baseline"/>
              <w:rPr>
                <w:rFonts w:ascii="Arial" w:eastAsia="Arial" w:hAnsi="Arial"/>
                <w:color w:val="000000"/>
                <w:sz w:val="24"/>
              </w:rPr>
            </w:pPr>
          </w:p>
        </w:tc>
      </w:tr>
      <w:tr w:rsidR="002A2FF8" w14:paraId="79368582" w14:textId="77777777">
        <w:trPr>
          <w:trHeight w:hRule="exact" w:val="154"/>
        </w:trPr>
        <w:tc>
          <w:tcPr>
            <w:tcW w:w="523" w:type="dxa"/>
            <w:tcBorders>
              <w:top w:val="single" w:sz="4" w:space="0" w:color="000000"/>
              <w:left w:val="single" w:sz="4" w:space="0" w:color="000000"/>
              <w:bottom w:val="single" w:sz="4" w:space="0" w:color="000000"/>
              <w:right w:val="single" w:sz="4" w:space="0" w:color="000000"/>
            </w:tcBorders>
          </w:tcPr>
          <w:p w14:paraId="5D1F9214" w14:textId="6CF5E351" w:rsidR="002A2FF8" w:rsidRDefault="002A2FF8">
            <w:pPr>
              <w:textAlignment w:val="baseline"/>
              <w:rPr>
                <w:rFonts w:ascii="Arial" w:eastAsia="Arial" w:hAnsi="Arial"/>
                <w:color w:val="000000"/>
                <w:sz w:val="24"/>
              </w:rPr>
            </w:pPr>
          </w:p>
        </w:tc>
        <w:tc>
          <w:tcPr>
            <w:tcW w:w="523" w:type="dxa"/>
            <w:tcBorders>
              <w:top w:val="single" w:sz="4" w:space="0" w:color="000000"/>
              <w:left w:val="single" w:sz="4" w:space="0" w:color="000000"/>
              <w:bottom w:val="single" w:sz="4" w:space="0" w:color="000000"/>
              <w:right w:val="single" w:sz="4" w:space="0" w:color="000000"/>
            </w:tcBorders>
          </w:tcPr>
          <w:p w14:paraId="1F33EF18" w14:textId="6D5EE7F7" w:rsidR="002A2FF8" w:rsidRDefault="002A2FF8">
            <w:pPr>
              <w:textAlignment w:val="baseline"/>
              <w:rPr>
                <w:rFonts w:ascii="Arial" w:eastAsia="Arial" w:hAnsi="Arial"/>
                <w:color w:val="000000"/>
                <w:sz w:val="24"/>
              </w:rPr>
            </w:pPr>
          </w:p>
        </w:tc>
        <w:tc>
          <w:tcPr>
            <w:tcW w:w="519" w:type="dxa"/>
            <w:tcBorders>
              <w:top w:val="single" w:sz="4" w:space="0" w:color="000000"/>
              <w:left w:val="single" w:sz="4" w:space="0" w:color="000000"/>
              <w:bottom w:val="single" w:sz="4" w:space="0" w:color="000000"/>
              <w:right w:val="single" w:sz="4" w:space="0" w:color="000000"/>
            </w:tcBorders>
          </w:tcPr>
          <w:p w14:paraId="26683FCA" w14:textId="6720B8D0" w:rsidR="002A2FF8" w:rsidRDefault="002A2FF8">
            <w:pPr>
              <w:textAlignment w:val="baseline"/>
              <w:rPr>
                <w:rFonts w:ascii="Arial" w:eastAsia="Arial" w:hAnsi="Arial"/>
                <w:color w:val="000000"/>
                <w:sz w:val="24"/>
              </w:rPr>
            </w:pPr>
          </w:p>
        </w:tc>
        <w:tc>
          <w:tcPr>
            <w:tcW w:w="528" w:type="dxa"/>
            <w:tcBorders>
              <w:top w:val="single" w:sz="4" w:space="0" w:color="000000"/>
              <w:left w:val="single" w:sz="4" w:space="0" w:color="000000"/>
              <w:bottom w:val="single" w:sz="4" w:space="0" w:color="000000"/>
              <w:right w:val="single" w:sz="4" w:space="0" w:color="000000"/>
            </w:tcBorders>
          </w:tcPr>
          <w:p w14:paraId="0863FA95" w14:textId="014FA2AF" w:rsidR="002A2FF8" w:rsidRDefault="002A2FF8">
            <w:pPr>
              <w:textAlignment w:val="baseline"/>
              <w:rPr>
                <w:rFonts w:ascii="Arial" w:eastAsia="Arial" w:hAnsi="Arial"/>
                <w:color w:val="000000"/>
                <w:sz w:val="24"/>
              </w:rPr>
            </w:pPr>
          </w:p>
        </w:tc>
        <w:tc>
          <w:tcPr>
            <w:tcW w:w="518" w:type="dxa"/>
            <w:tcBorders>
              <w:top w:val="single" w:sz="4" w:space="0" w:color="000000"/>
              <w:left w:val="single" w:sz="4" w:space="0" w:color="000000"/>
              <w:bottom w:val="single" w:sz="4" w:space="0" w:color="000000"/>
            </w:tcBorders>
          </w:tcPr>
          <w:p w14:paraId="7E90E391" w14:textId="1EFD9526" w:rsidR="002A2FF8" w:rsidRDefault="002A2FF8">
            <w:pPr>
              <w:textAlignment w:val="baseline"/>
              <w:rPr>
                <w:rFonts w:ascii="Arial" w:eastAsia="Arial" w:hAnsi="Arial"/>
                <w:color w:val="000000"/>
                <w:sz w:val="24"/>
              </w:rPr>
            </w:pPr>
          </w:p>
        </w:tc>
        <w:tc>
          <w:tcPr>
            <w:tcW w:w="562" w:type="dxa"/>
            <w:tcBorders>
              <w:top w:val="single" w:sz="4" w:space="0" w:color="000000"/>
              <w:bottom w:val="single" w:sz="4" w:space="0" w:color="000000"/>
              <w:right w:val="single" w:sz="4" w:space="0" w:color="000000"/>
            </w:tcBorders>
          </w:tcPr>
          <w:p w14:paraId="17772FC8" w14:textId="0896DF34" w:rsidR="002A2FF8" w:rsidRDefault="002A2FF8">
            <w:pPr>
              <w:textAlignment w:val="baseline"/>
              <w:rPr>
                <w:rFonts w:ascii="Arial" w:eastAsia="Arial" w:hAnsi="Arial"/>
                <w:color w:val="000000"/>
                <w:sz w:val="24"/>
              </w:rPr>
            </w:pPr>
          </w:p>
        </w:tc>
        <w:tc>
          <w:tcPr>
            <w:tcW w:w="523" w:type="dxa"/>
            <w:tcBorders>
              <w:top w:val="single" w:sz="4" w:space="0" w:color="000000"/>
              <w:left w:val="single" w:sz="4" w:space="0" w:color="000000"/>
              <w:bottom w:val="single" w:sz="4" w:space="0" w:color="000000"/>
              <w:right w:val="single" w:sz="4" w:space="0" w:color="000000"/>
            </w:tcBorders>
          </w:tcPr>
          <w:p w14:paraId="5270DA1B" w14:textId="7B5BB760" w:rsidR="002A2FF8" w:rsidRDefault="002A2FF8">
            <w:pPr>
              <w:textAlignment w:val="baseline"/>
              <w:rPr>
                <w:rFonts w:ascii="Arial" w:eastAsia="Arial" w:hAnsi="Arial"/>
                <w:color w:val="000000"/>
                <w:sz w:val="24"/>
              </w:rPr>
            </w:pPr>
          </w:p>
        </w:tc>
        <w:tc>
          <w:tcPr>
            <w:tcW w:w="518" w:type="dxa"/>
            <w:tcBorders>
              <w:top w:val="single" w:sz="4" w:space="0" w:color="000000"/>
              <w:left w:val="single" w:sz="4" w:space="0" w:color="000000"/>
              <w:bottom w:val="single" w:sz="4" w:space="0" w:color="000000"/>
            </w:tcBorders>
          </w:tcPr>
          <w:p w14:paraId="4E6C1E77" w14:textId="3D54DAD3" w:rsidR="002A2FF8" w:rsidRDefault="002A2FF8">
            <w:pPr>
              <w:textAlignment w:val="baseline"/>
              <w:rPr>
                <w:rFonts w:ascii="Arial" w:eastAsia="Arial" w:hAnsi="Arial"/>
                <w:color w:val="000000"/>
                <w:sz w:val="24"/>
              </w:rPr>
            </w:pPr>
          </w:p>
        </w:tc>
        <w:tc>
          <w:tcPr>
            <w:tcW w:w="524" w:type="dxa"/>
            <w:tcBorders>
              <w:top w:val="single" w:sz="4" w:space="0" w:color="000000"/>
              <w:bottom w:val="single" w:sz="4" w:space="0" w:color="000000"/>
            </w:tcBorders>
          </w:tcPr>
          <w:p w14:paraId="24D9A136" w14:textId="7F1E028D" w:rsidR="002A2FF8" w:rsidRDefault="002A2FF8">
            <w:pPr>
              <w:textAlignment w:val="baseline"/>
              <w:rPr>
                <w:rFonts w:ascii="Arial" w:eastAsia="Arial" w:hAnsi="Arial"/>
                <w:color w:val="000000"/>
                <w:sz w:val="24"/>
              </w:rPr>
            </w:pPr>
          </w:p>
        </w:tc>
        <w:tc>
          <w:tcPr>
            <w:tcW w:w="921" w:type="dxa"/>
            <w:tcBorders>
              <w:top w:val="single" w:sz="4" w:space="0" w:color="000000"/>
              <w:bottom w:val="single" w:sz="4" w:space="0" w:color="000000"/>
              <w:right w:val="single" w:sz="4" w:space="0" w:color="000000"/>
            </w:tcBorders>
          </w:tcPr>
          <w:p w14:paraId="4C0A5042" w14:textId="6ECB0F7C" w:rsidR="002A2FF8" w:rsidRDefault="002A2FF8">
            <w:pPr>
              <w:textAlignment w:val="baseline"/>
              <w:rPr>
                <w:rFonts w:ascii="Arial" w:eastAsia="Arial" w:hAnsi="Arial"/>
                <w:color w:val="000000"/>
                <w:sz w:val="24"/>
              </w:rPr>
            </w:pPr>
          </w:p>
        </w:tc>
        <w:tc>
          <w:tcPr>
            <w:tcW w:w="946" w:type="dxa"/>
            <w:tcBorders>
              <w:top w:val="single" w:sz="4" w:space="0" w:color="000000"/>
              <w:left w:val="single" w:sz="4" w:space="0" w:color="000000"/>
              <w:bottom w:val="single" w:sz="4" w:space="0" w:color="000000"/>
              <w:right w:val="single" w:sz="4" w:space="0" w:color="000000"/>
            </w:tcBorders>
            <w:vAlign w:val="center"/>
          </w:tcPr>
          <w:p w14:paraId="42B5E44B" w14:textId="5AA7B4AC" w:rsidR="002A2FF8" w:rsidRDefault="002A2FF8">
            <w:pPr>
              <w:spacing w:line="136" w:lineRule="exact"/>
              <w:ind w:left="19"/>
              <w:textAlignment w:val="baseline"/>
              <w:rPr>
                <w:rFonts w:ascii="Arial" w:eastAsia="Arial" w:hAnsi="Arial"/>
                <w:color w:val="000000"/>
                <w:sz w:val="12"/>
              </w:rPr>
            </w:pPr>
          </w:p>
        </w:tc>
        <w:tc>
          <w:tcPr>
            <w:tcW w:w="945" w:type="dxa"/>
            <w:tcBorders>
              <w:top w:val="single" w:sz="4" w:space="0" w:color="000000"/>
              <w:left w:val="single" w:sz="4" w:space="0" w:color="000000"/>
              <w:bottom w:val="single" w:sz="4" w:space="0" w:color="000000"/>
              <w:right w:val="single" w:sz="4" w:space="0" w:color="000000"/>
            </w:tcBorders>
          </w:tcPr>
          <w:p w14:paraId="5703F5CC" w14:textId="62971FB1" w:rsidR="002A2FF8" w:rsidRDefault="002A2FF8">
            <w:pPr>
              <w:textAlignment w:val="baseline"/>
              <w:rPr>
                <w:rFonts w:ascii="Arial" w:eastAsia="Arial" w:hAnsi="Arial"/>
                <w:color w:val="000000"/>
                <w:sz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14:paraId="4DF98A2B" w14:textId="056DDBD5" w:rsidR="002A2FF8" w:rsidRDefault="002A2FF8">
            <w:pPr>
              <w:tabs>
                <w:tab w:val="decimal" w:pos="1296"/>
              </w:tabs>
              <w:spacing w:line="136" w:lineRule="exact"/>
              <w:textAlignment w:val="baseline"/>
              <w:rPr>
                <w:rFonts w:ascii="Arial" w:eastAsia="Arial" w:hAnsi="Arial"/>
                <w:color w:val="000000"/>
                <w:sz w:val="12"/>
              </w:rPr>
            </w:pPr>
          </w:p>
        </w:tc>
      </w:tr>
      <w:tr w:rsidR="002A2FF8" w14:paraId="4C695926" w14:textId="77777777">
        <w:trPr>
          <w:trHeight w:hRule="exact" w:val="158"/>
        </w:trPr>
        <w:tc>
          <w:tcPr>
            <w:tcW w:w="523" w:type="dxa"/>
            <w:tcBorders>
              <w:top w:val="single" w:sz="4" w:space="0" w:color="000000"/>
              <w:left w:val="single" w:sz="4" w:space="0" w:color="000000"/>
              <w:bottom w:val="single" w:sz="4" w:space="0" w:color="000000"/>
              <w:right w:val="single" w:sz="4" w:space="0" w:color="000000"/>
            </w:tcBorders>
          </w:tcPr>
          <w:p w14:paraId="3BACD007" w14:textId="37036167" w:rsidR="002A2FF8" w:rsidRDefault="002A2FF8">
            <w:pPr>
              <w:textAlignment w:val="baseline"/>
              <w:rPr>
                <w:rFonts w:ascii="Arial" w:eastAsia="Arial" w:hAnsi="Arial"/>
                <w:color w:val="000000"/>
                <w:sz w:val="24"/>
              </w:rPr>
            </w:pPr>
          </w:p>
        </w:tc>
        <w:tc>
          <w:tcPr>
            <w:tcW w:w="523" w:type="dxa"/>
            <w:tcBorders>
              <w:top w:val="single" w:sz="4" w:space="0" w:color="000000"/>
              <w:left w:val="single" w:sz="4" w:space="0" w:color="000000"/>
              <w:bottom w:val="single" w:sz="4" w:space="0" w:color="000000"/>
              <w:right w:val="single" w:sz="4" w:space="0" w:color="000000"/>
            </w:tcBorders>
          </w:tcPr>
          <w:p w14:paraId="6FB5637F" w14:textId="6E25B0FA" w:rsidR="002A2FF8" w:rsidRDefault="002A2FF8">
            <w:pPr>
              <w:textAlignment w:val="baseline"/>
              <w:rPr>
                <w:rFonts w:ascii="Arial" w:eastAsia="Arial" w:hAnsi="Arial"/>
                <w:color w:val="000000"/>
                <w:sz w:val="24"/>
              </w:rPr>
            </w:pPr>
          </w:p>
        </w:tc>
        <w:tc>
          <w:tcPr>
            <w:tcW w:w="519" w:type="dxa"/>
            <w:tcBorders>
              <w:top w:val="single" w:sz="4" w:space="0" w:color="000000"/>
              <w:left w:val="single" w:sz="4" w:space="0" w:color="000000"/>
              <w:bottom w:val="single" w:sz="4" w:space="0" w:color="000000"/>
              <w:right w:val="single" w:sz="4" w:space="0" w:color="000000"/>
            </w:tcBorders>
          </w:tcPr>
          <w:p w14:paraId="1CB6FFDE" w14:textId="66B5F931" w:rsidR="002A2FF8" w:rsidRDefault="002A2FF8">
            <w:pPr>
              <w:textAlignment w:val="baseline"/>
              <w:rPr>
                <w:rFonts w:ascii="Arial" w:eastAsia="Arial" w:hAnsi="Arial"/>
                <w:color w:val="000000"/>
                <w:sz w:val="24"/>
              </w:rPr>
            </w:pPr>
          </w:p>
        </w:tc>
        <w:tc>
          <w:tcPr>
            <w:tcW w:w="528" w:type="dxa"/>
            <w:tcBorders>
              <w:top w:val="single" w:sz="4" w:space="0" w:color="000000"/>
              <w:left w:val="single" w:sz="4" w:space="0" w:color="000000"/>
              <w:bottom w:val="single" w:sz="4" w:space="0" w:color="000000"/>
              <w:right w:val="single" w:sz="4" w:space="0" w:color="000000"/>
            </w:tcBorders>
          </w:tcPr>
          <w:p w14:paraId="33829D86" w14:textId="127D29B6" w:rsidR="002A2FF8" w:rsidRDefault="002A2FF8">
            <w:pPr>
              <w:textAlignment w:val="baseline"/>
              <w:rPr>
                <w:rFonts w:ascii="Arial" w:eastAsia="Arial" w:hAnsi="Arial"/>
                <w:color w:val="000000"/>
                <w:sz w:val="24"/>
              </w:rPr>
            </w:pPr>
          </w:p>
        </w:tc>
        <w:tc>
          <w:tcPr>
            <w:tcW w:w="518" w:type="dxa"/>
            <w:tcBorders>
              <w:top w:val="single" w:sz="4" w:space="0" w:color="000000"/>
              <w:left w:val="single" w:sz="4" w:space="0" w:color="000000"/>
              <w:bottom w:val="single" w:sz="4" w:space="0" w:color="000000"/>
            </w:tcBorders>
          </w:tcPr>
          <w:p w14:paraId="34E1E829" w14:textId="2B91C69C" w:rsidR="002A2FF8" w:rsidRDefault="002A2FF8">
            <w:pPr>
              <w:textAlignment w:val="baseline"/>
              <w:rPr>
                <w:rFonts w:ascii="Arial" w:eastAsia="Arial" w:hAnsi="Arial"/>
                <w:color w:val="000000"/>
                <w:sz w:val="24"/>
              </w:rPr>
            </w:pPr>
          </w:p>
        </w:tc>
        <w:tc>
          <w:tcPr>
            <w:tcW w:w="562" w:type="dxa"/>
            <w:tcBorders>
              <w:top w:val="single" w:sz="4" w:space="0" w:color="000000"/>
              <w:bottom w:val="single" w:sz="4" w:space="0" w:color="000000"/>
              <w:right w:val="single" w:sz="4" w:space="0" w:color="000000"/>
            </w:tcBorders>
          </w:tcPr>
          <w:p w14:paraId="59943580" w14:textId="333C4E3A" w:rsidR="002A2FF8" w:rsidRDefault="002A2FF8">
            <w:pPr>
              <w:textAlignment w:val="baseline"/>
              <w:rPr>
                <w:rFonts w:ascii="Arial" w:eastAsia="Arial" w:hAnsi="Arial"/>
                <w:color w:val="000000"/>
                <w:sz w:val="24"/>
              </w:rPr>
            </w:pPr>
          </w:p>
        </w:tc>
        <w:tc>
          <w:tcPr>
            <w:tcW w:w="523" w:type="dxa"/>
            <w:tcBorders>
              <w:top w:val="single" w:sz="4" w:space="0" w:color="000000"/>
              <w:left w:val="single" w:sz="4" w:space="0" w:color="000000"/>
              <w:bottom w:val="single" w:sz="4" w:space="0" w:color="000000"/>
              <w:right w:val="single" w:sz="4" w:space="0" w:color="000000"/>
            </w:tcBorders>
          </w:tcPr>
          <w:p w14:paraId="25D549B7" w14:textId="434117D6" w:rsidR="002A2FF8" w:rsidRDefault="002A2FF8">
            <w:pPr>
              <w:textAlignment w:val="baseline"/>
              <w:rPr>
                <w:rFonts w:ascii="Arial" w:eastAsia="Arial" w:hAnsi="Arial"/>
                <w:color w:val="000000"/>
                <w:sz w:val="24"/>
              </w:rPr>
            </w:pPr>
          </w:p>
        </w:tc>
        <w:tc>
          <w:tcPr>
            <w:tcW w:w="518" w:type="dxa"/>
            <w:tcBorders>
              <w:top w:val="single" w:sz="4" w:space="0" w:color="000000"/>
              <w:left w:val="single" w:sz="4" w:space="0" w:color="000000"/>
              <w:bottom w:val="single" w:sz="4" w:space="0" w:color="000000"/>
            </w:tcBorders>
          </w:tcPr>
          <w:p w14:paraId="0279BFA2" w14:textId="39350D04" w:rsidR="002A2FF8" w:rsidRDefault="002A2FF8">
            <w:pPr>
              <w:textAlignment w:val="baseline"/>
              <w:rPr>
                <w:rFonts w:ascii="Arial" w:eastAsia="Arial" w:hAnsi="Arial"/>
                <w:color w:val="000000"/>
                <w:sz w:val="24"/>
              </w:rPr>
            </w:pPr>
          </w:p>
        </w:tc>
        <w:tc>
          <w:tcPr>
            <w:tcW w:w="524" w:type="dxa"/>
            <w:tcBorders>
              <w:top w:val="single" w:sz="4" w:space="0" w:color="000000"/>
              <w:bottom w:val="single" w:sz="4" w:space="0" w:color="000000"/>
            </w:tcBorders>
          </w:tcPr>
          <w:p w14:paraId="13B96EA4" w14:textId="1B5579F9" w:rsidR="002A2FF8" w:rsidRDefault="002A2FF8">
            <w:pPr>
              <w:textAlignment w:val="baseline"/>
              <w:rPr>
                <w:rFonts w:ascii="Arial" w:eastAsia="Arial" w:hAnsi="Arial"/>
                <w:color w:val="000000"/>
                <w:sz w:val="24"/>
              </w:rPr>
            </w:pPr>
          </w:p>
        </w:tc>
        <w:tc>
          <w:tcPr>
            <w:tcW w:w="921" w:type="dxa"/>
            <w:tcBorders>
              <w:top w:val="single" w:sz="4" w:space="0" w:color="000000"/>
              <w:bottom w:val="single" w:sz="4" w:space="0" w:color="000000"/>
              <w:right w:val="single" w:sz="4" w:space="0" w:color="000000"/>
            </w:tcBorders>
          </w:tcPr>
          <w:p w14:paraId="4BD63351" w14:textId="30828C84" w:rsidR="002A2FF8" w:rsidRDefault="002A2FF8">
            <w:pPr>
              <w:textAlignment w:val="baseline"/>
              <w:rPr>
                <w:rFonts w:ascii="Arial" w:eastAsia="Arial" w:hAnsi="Arial"/>
                <w:color w:val="000000"/>
                <w:sz w:val="24"/>
              </w:rPr>
            </w:pPr>
          </w:p>
        </w:tc>
        <w:tc>
          <w:tcPr>
            <w:tcW w:w="946" w:type="dxa"/>
            <w:tcBorders>
              <w:top w:val="single" w:sz="4" w:space="0" w:color="000000"/>
              <w:left w:val="single" w:sz="4" w:space="0" w:color="000000"/>
              <w:bottom w:val="single" w:sz="4" w:space="0" w:color="000000"/>
              <w:right w:val="single" w:sz="4" w:space="0" w:color="000000"/>
            </w:tcBorders>
          </w:tcPr>
          <w:p w14:paraId="737B7B92" w14:textId="3D70EEB6" w:rsidR="002A2FF8" w:rsidRDefault="002A2FF8">
            <w:pPr>
              <w:textAlignment w:val="baseline"/>
              <w:rPr>
                <w:rFonts w:ascii="Arial" w:eastAsia="Arial" w:hAnsi="Arial"/>
                <w:color w:val="000000"/>
                <w:sz w:val="24"/>
              </w:rPr>
            </w:pPr>
          </w:p>
        </w:tc>
        <w:tc>
          <w:tcPr>
            <w:tcW w:w="945" w:type="dxa"/>
            <w:tcBorders>
              <w:top w:val="single" w:sz="4" w:space="0" w:color="000000"/>
              <w:left w:val="single" w:sz="4" w:space="0" w:color="000000"/>
              <w:bottom w:val="single" w:sz="4" w:space="0" w:color="000000"/>
              <w:right w:val="single" w:sz="4" w:space="0" w:color="000000"/>
            </w:tcBorders>
          </w:tcPr>
          <w:p w14:paraId="63408560" w14:textId="1F027C8D" w:rsidR="002A2FF8" w:rsidRDefault="002A2FF8">
            <w:pPr>
              <w:textAlignment w:val="baseline"/>
              <w:rPr>
                <w:rFonts w:ascii="Arial" w:eastAsia="Arial" w:hAnsi="Arial"/>
                <w:color w:val="000000"/>
                <w:sz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14:paraId="3D499F19" w14:textId="301E8C8B" w:rsidR="002A2FF8" w:rsidRDefault="002A2FF8">
            <w:pPr>
              <w:spacing w:line="137" w:lineRule="exact"/>
              <w:ind w:right="24"/>
              <w:jc w:val="right"/>
              <w:textAlignment w:val="baseline"/>
              <w:rPr>
                <w:rFonts w:ascii="Arial" w:eastAsia="Arial" w:hAnsi="Arial"/>
                <w:color w:val="808080"/>
                <w:sz w:val="12"/>
              </w:rPr>
            </w:pPr>
          </w:p>
        </w:tc>
      </w:tr>
      <w:tr w:rsidR="002A2FF8" w14:paraId="047992D5" w14:textId="77777777">
        <w:trPr>
          <w:trHeight w:hRule="exact" w:val="154"/>
        </w:trPr>
        <w:tc>
          <w:tcPr>
            <w:tcW w:w="523" w:type="dxa"/>
            <w:tcBorders>
              <w:top w:val="single" w:sz="4" w:space="0" w:color="000000"/>
              <w:left w:val="single" w:sz="4" w:space="0" w:color="000000"/>
              <w:right w:val="single" w:sz="4" w:space="0" w:color="000000"/>
            </w:tcBorders>
          </w:tcPr>
          <w:p w14:paraId="008DE332" w14:textId="483ED3E2" w:rsidR="002A2FF8" w:rsidRDefault="002A2FF8">
            <w:pPr>
              <w:textAlignment w:val="baseline"/>
              <w:rPr>
                <w:rFonts w:ascii="Arial" w:eastAsia="Arial" w:hAnsi="Arial"/>
                <w:color w:val="000000"/>
                <w:sz w:val="24"/>
              </w:rPr>
            </w:pPr>
          </w:p>
        </w:tc>
        <w:tc>
          <w:tcPr>
            <w:tcW w:w="523" w:type="dxa"/>
            <w:tcBorders>
              <w:top w:val="single" w:sz="4" w:space="0" w:color="000000"/>
              <w:left w:val="single" w:sz="4" w:space="0" w:color="000000"/>
              <w:right w:val="single" w:sz="4" w:space="0" w:color="000000"/>
            </w:tcBorders>
          </w:tcPr>
          <w:p w14:paraId="5E51A737" w14:textId="3CF96FB2" w:rsidR="002A2FF8" w:rsidRDefault="002A2FF8">
            <w:pPr>
              <w:textAlignment w:val="baseline"/>
              <w:rPr>
                <w:rFonts w:ascii="Arial" w:eastAsia="Arial" w:hAnsi="Arial"/>
                <w:color w:val="000000"/>
                <w:sz w:val="24"/>
              </w:rPr>
            </w:pPr>
          </w:p>
        </w:tc>
        <w:tc>
          <w:tcPr>
            <w:tcW w:w="519" w:type="dxa"/>
            <w:tcBorders>
              <w:top w:val="single" w:sz="4" w:space="0" w:color="000000"/>
              <w:left w:val="single" w:sz="4" w:space="0" w:color="000000"/>
              <w:right w:val="single" w:sz="4" w:space="0" w:color="000000"/>
            </w:tcBorders>
          </w:tcPr>
          <w:p w14:paraId="7D88CFB4" w14:textId="16D67955" w:rsidR="002A2FF8" w:rsidRDefault="002A2FF8">
            <w:pPr>
              <w:textAlignment w:val="baseline"/>
              <w:rPr>
                <w:rFonts w:ascii="Arial" w:eastAsia="Arial" w:hAnsi="Arial"/>
                <w:color w:val="000000"/>
                <w:sz w:val="24"/>
              </w:rPr>
            </w:pPr>
          </w:p>
        </w:tc>
        <w:tc>
          <w:tcPr>
            <w:tcW w:w="528" w:type="dxa"/>
            <w:tcBorders>
              <w:top w:val="single" w:sz="4" w:space="0" w:color="000000"/>
              <w:left w:val="single" w:sz="4" w:space="0" w:color="000000"/>
              <w:right w:val="single" w:sz="4" w:space="0" w:color="000000"/>
            </w:tcBorders>
          </w:tcPr>
          <w:p w14:paraId="0495392F" w14:textId="27F90235" w:rsidR="002A2FF8" w:rsidRDefault="002A2FF8">
            <w:pPr>
              <w:textAlignment w:val="baseline"/>
              <w:rPr>
                <w:rFonts w:ascii="Arial" w:eastAsia="Arial" w:hAnsi="Arial"/>
                <w:color w:val="000000"/>
                <w:sz w:val="24"/>
              </w:rPr>
            </w:pPr>
          </w:p>
        </w:tc>
        <w:tc>
          <w:tcPr>
            <w:tcW w:w="518" w:type="dxa"/>
            <w:tcBorders>
              <w:top w:val="single" w:sz="4" w:space="0" w:color="000000"/>
              <w:left w:val="single" w:sz="4" w:space="0" w:color="000000"/>
            </w:tcBorders>
          </w:tcPr>
          <w:p w14:paraId="6BBF7F3D" w14:textId="199C9B28" w:rsidR="002A2FF8" w:rsidRDefault="002A2FF8">
            <w:pPr>
              <w:textAlignment w:val="baseline"/>
              <w:rPr>
                <w:rFonts w:ascii="Arial" w:eastAsia="Arial" w:hAnsi="Arial"/>
                <w:color w:val="000000"/>
                <w:sz w:val="24"/>
              </w:rPr>
            </w:pPr>
          </w:p>
        </w:tc>
        <w:tc>
          <w:tcPr>
            <w:tcW w:w="562" w:type="dxa"/>
            <w:tcBorders>
              <w:top w:val="single" w:sz="4" w:space="0" w:color="000000"/>
              <w:right w:val="single" w:sz="4" w:space="0" w:color="000000"/>
            </w:tcBorders>
          </w:tcPr>
          <w:p w14:paraId="2C8125B9" w14:textId="3C40B640" w:rsidR="002A2FF8" w:rsidRDefault="002A2FF8">
            <w:pPr>
              <w:textAlignment w:val="baseline"/>
              <w:rPr>
                <w:rFonts w:ascii="Arial" w:eastAsia="Arial" w:hAnsi="Arial"/>
                <w:color w:val="000000"/>
                <w:sz w:val="24"/>
              </w:rPr>
            </w:pPr>
          </w:p>
        </w:tc>
        <w:tc>
          <w:tcPr>
            <w:tcW w:w="523" w:type="dxa"/>
            <w:tcBorders>
              <w:top w:val="single" w:sz="4" w:space="0" w:color="000000"/>
              <w:left w:val="single" w:sz="4" w:space="0" w:color="000000"/>
              <w:right w:val="single" w:sz="4" w:space="0" w:color="000000"/>
            </w:tcBorders>
          </w:tcPr>
          <w:p w14:paraId="7190E6AC" w14:textId="656DB189" w:rsidR="002A2FF8" w:rsidRDefault="002A2FF8">
            <w:pPr>
              <w:textAlignment w:val="baseline"/>
              <w:rPr>
                <w:rFonts w:ascii="Arial" w:eastAsia="Arial" w:hAnsi="Arial"/>
                <w:color w:val="000000"/>
                <w:sz w:val="24"/>
              </w:rPr>
            </w:pPr>
          </w:p>
        </w:tc>
        <w:tc>
          <w:tcPr>
            <w:tcW w:w="518" w:type="dxa"/>
            <w:tcBorders>
              <w:top w:val="single" w:sz="4" w:space="0" w:color="000000"/>
              <w:left w:val="single" w:sz="4" w:space="0" w:color="000000"/>
            </w:tcBorders>
          </w:tcPr>
          <w:p w14:paraId="5EEE44BA" w14:textId="0DE6AC53" w:rsidR="002A2FF8" w:rsidRDefault="002A2FF8">
            <w:pPr>
              <w:textAlignment w:val="baseline"/>
              <w:rPr>
                <w:rFonts w:ascii="Arial" w:eastAsia="Arial" w:hAnsi="Arial"/>
                <w:color w:val="000000"/>
                <w:sz w:val="24"/>
              </w:rPr>
            </w:pPr>
          </w:p>
        </w:tc>
        <w:tc>
          <w:tcPr>
            <w:tcW w:w="524" w:type="dxa"/>
            <w:tcBorders>
              <w:top w:val="single" w:sz="4" w:space="0" w:color="000000"/>
            </w:tcBorders>
          </w:tcPr>
          <w:p w14:paraId="75CF714D" w14:textId="21492394" w:rsidR="002A2FF8" w:rsidRDefault="002A2FF8">
            <w:pPr>
              <w:textAlignment w:val="baseline"/>
              <w:rPr>
                <w:rFonts w:ascii="Arial" w:eastAsia="Arial" w:hAnsi="Arial"/>
                <w:color w:val="000000"/>
                <w:sz w:val="24"/>
              </w:rPr>
            </w:pPr>
          </w:p>
        </w:tc>
        <w:tc>
          <w:tcPr>
            <w:tcW w:w="921" w:type="dxa"/>
            <w:tcBorders>
              <w:top w:val="single" w:sz="4" w:space="0" w:color="000000"/>
              <w:right w:val="single" w:sz="4" w:space="0" w:color="000000"/>
            </w:tcBorders>
          </w:tcPr>
          <w:p w14:paraId="323AA018" w14:textId="6B2FBBEB" w:rsidR="002A2FF8" w:rsidRDefault="002A2FF8">
            <w:pPr>
              <w:textAlignment w:val="baseline"/>
              <w:rPr>
                <w:rFonts w:ascii="Arial" w:eastAsia="Arial" w:hAnsi="Arial"/>
                <w:color w:val="000000"/>
                <w:sz w:val="24"/>
              </w:rPr>
            </w:pPr>
          </w:p>
        </w:tc>
        <w:tc>
          <w:tcPr>
            <w:tcW w:w="946" w:type="dxa"/>
            <w:tcBorders>
              <w:top w:val="single" w:sz="4" w:space="0" w:color="000000"/>
              <w:left w:val="single" w:sz="4" w:space="0" w:color="000000"/>
              <w:bottom w:val="single" w:sz="4" w:space="0" w:color="000000"/>
              <w:right w:val="single" w:sz="4" w:space="0" w:color="000000"/>
            </w:tcBorders>
          </w:tcPr>
          <w:p w14:paraId="0E1C7BC8" w14:textId="4C516F82" w:rsidR="002A2FF8" w:rsidRDefault="002A2FF8">
            <w:pPr>
              <w:textAlignment w:val="baseline"/>
              <w:rPr>
                <w:rFonts w:ascii="Arial" w:eastAsia="Arial" w:hAnsi="Arial"/>
                <w:color w:val="000000"/>
                <w:sz w:val="24"/>
              </w:rPr>
            </w:pPr>
          </w:p>
        </w:tc>
        <w:tc>
          <w:tcPr>
            <w:tcW w:w="945" w:type="dxa"/>
            <w:tcBorders>
              <w:top w:val="single" w:sz="4" w:space="0" w:color="000000"/>
              <w:left w:val="single" w:sz="4" w:space="0" w:color="000000"/>
              <w:bottom w:val="single" w:sz="4" w:space="0" w:color="000000"/>
              <w:right w:val="single" w:sz="4" w:space="0" w:color="000000"/>
            </w:tcBorders>
          </w:tcPr>
          <w:p w14:paraId="75C570EF" w14:textId="3768D8C9" w:rsidR="002A2FF8" w:rsidRDefault="002A2FF8">
            <w:pPr>
              <w:textAlignment w:val="baseline"/>
              <w:rPr>
                <w:rFonts w:ascii="Arial" w:eastAsia="Arial" w:hAnsi="Arial"/>
                <w:color w:val="000000"/>
                <w:sz w:val="24"/>
              </w:rPr>
            </w:pPr>
          </w:p>
        </w:tc>
        <w:tc>
          <w:tcPr>
            <w:tcW w:w="1479" w:type="dxa"/>
            <w:tcBorders>
              <w:top w:val="single" w:sz="4" w:space="0" w:color="000000"/>
              <w:left w:val="single" w:sz="4" w:space="0" w:color="000000"/>
              <w:bottom w:val="single" w:sz="4" w:space="0" w:color="000000"/>
              <w:right w:val="single" w:sz="4" w:space="0" w:color="000000"/>
            </w:tcBorders>
          </w:tcPr>
          <w:p w14:paraId="328A7364" w14:textId="17BC8C8E" w:rsidR="002A2FF8" w:rsidRDefault="002A2FF8">
            <w:pPr>
              <w:textAlignment w:val="baseline"/>
              <w:rPr>
                <w:rFonts w:ascii="Arial" w:eastAsia="Arial" w:hAnsi="Arial"/>
                <w:color w:val="000000"/>
                <w:sz w:val="24"/>
              </w:rPr>
            </w:pPr>
          </w:p>
        </w:tc>
      </w:tr>
      <w:tr w:rsidR="002A2FF8" w14:paraId="2963BB82" w14:textId="77777777">
        <w:trPr>
          <w:trHeight w:hRule="exact" w:val="163"/>
        </w:trPr>
        <w:tc>
          <w:tcPr>
            <w:tcW w:w="523" w:type="dxa"/>
            <w:tcBorders>
              <w:left w:val="single" w:sz="4" w:space="0" w:color="000000"/>
              <w:bottom w:val="single" w:sz="4" w:space="0" w:color="000000"/>
              <w:right w:val="single" w:sz="4" w:space="0" w:color="000000"/>
            </w:tcBorders>
          </w:tcPr>
          <w:p w14:paraId="47029E24" w14:textId="2E88A25F" w:rsidR="002A2FF8" w:rsidRDefault="002A2FF8">
            <w:pPr>
              <w:textAlignment w:val="baseline"/>
              <w:rPr>
                <w:rFonts w:ascii="Arial" w:eastAsia="Arial" w:hAnsi="Arial"/>
                <w:color w:val="000000"/>
                <w:sz w:val="24"/>
              </w:rPr>
            </w:pPr>
          </w:p>
        </w:tc>
        <w:tc>
          <w:tcPr>
            <w:tcW w:w="523" w:type="dxa"/>
            <w:tcBorders>
              <w:left w:val="single" w:sz="4" w:space="0" w:color="000000"/>
              <w:bottom w:val="single" w:sz="4" w:space="0" w:color="000000"/>
              <w:right w:val="single" w:sz="4" w:space="0" w:color="000000"/>
            </w:tcBorders>
          </w:tcPr>
          <w:p w14:paraId="4A799DB9" w14:textId="6B8D8087" w:rsidR="002A2FF8" w:rsidRDefault="002A2FF8">
            <w:pPr>
              <w:textAlignment w:val="baseline"/>
              <w:rPr>
                <w:rFonts w:ascii="Arial" w:eastAsia="Arial" w:hAnsi="Arial"/>
                <w:color w:val="000000"/>
                <w:sz w:val="24"/>
              </w:rPr>
            </w:pPr>
          </w:p>
        </w:tc>
        <w:tc>
          <w:tcPr>
            <w:tcW w:w="519" w:type="dxa"/>
            <w:tcBorders>
              <w:left w:val="single" w:sz="4" w:space="0" w:color="000000"/>
              <w:bottom w:val="single" w:sz="4" w:space="0" w:color="000000"/>
              <w:right w:val="single" w:sz="4" w:space="0" w:color="000000"/>
            </w:tcBorders>
          </w:tcPr>
          <w:p w14:paraId="36A4A976" w14:textId="5E0E7438" w:rsidR="002A2FF8" w:rsidRDefault="002A2FF8">
            <w:pPr>
              <w:textAlignment w:val="baseline"/>
              <w:rPr>
                <w:rFonts w:ascii="Arial" w:eastAsia="Arial" w:hAnsi="Arial"/>
                <w:color w:val="000000"/>
                <w:sz w:val="24"/>
              </w:rPr>
            </w:pPr>
          </w:p>
        </w:tc>
        <w:tc>
          <w:tcPr>
            <w:tcW w:w="528" w:type="dxa"/>
            <w:tcBorders>
              <w:left w:val="single" w:sz="4" w:space="0" w:color="000000"/>
              <w:bottom w:val="single" w:sz="4" w:space="0" w:color="000000"/>
              <w:right w:val="single" w:sz="4" w:space="0" w:color="000000"/>
            </w:tcBorders>
          </w:tcPr>
          <w:p w14:paraId="6605D2E1" w14:textId="3F453BA8" w:rsidR="002A2FF8" w:rsidRDefault="002A2FF8">
            <w:pPr>
              <w:textAlignment w:val="baseline"/>
              <w:rPr>
                <w:rFonts w:ascii="Arial" w:eastAsia="Arial" w:hAnsi="Arial"/>
                <w:color w:val="000000"/>
                <w:sz w:val="24"/>
              </w:rPr>
            </w:pPr>
          </w:p>
        </w:tc>
        <w:tc>
          <w:tcPr>
            <w:tcW w:w="518" w:type="dxa"/>
            <w:tcBorders>
              <w:left w:val="single" w:sz="4" w:space="0" w:color="000000"/>
              <w:bottom w:val="single" w:sz="4" w:space="0" w:color="000000"/>
            </w:tcBorders>
          </w:tcPr>
          <w:p w14:paraId="0877F8BA" w14:textId="0558EB3D" w:rsidR="002A2FF8" w:rsidRDefault="002A2FF8">
            <w:pPr>
              <w:textAlignment w:val="baseline"/>
              <w:rPr>
                <w:rFonts w:ascii="Arial" w:eastAsia="Arial" w:hAnsi="Arial"/>
                <w:color w:val="000000"/>
                <w:sz w:val="24"/>
              </w:rPr>
            </w:pPr>
          </w:p>
        </w:tc>
        <w:tc>
          <w:tcPr>
            <w:tcW w:w="562" w:type="dxa"/>
            <w:tcBorders>
              <w:bottom w:val="single" w:sz="4" w:space="0" w:color="000000"/>
              <w:right w:val="single" w:sz="4" w:space="0" w:color="000000"/>
            </w:tcBorders>
          </w:tcPr>
          <w:p w14:paraId="7D8DBC20" w14:textId="1B6B7AF6" w:rsidR="002A2FF8" w:rsidRDefault="002A2FF8">
            <w:pPr>
              <w:textAlignment w:val="baseline"/>
              <w:rPr>
                <w:rFonts w:ascii="Arial" w:eastAsia="Arial" w:hAnsi="Arial"/>
                <w:color w:val="000000"/>
                <w:sz w:val="24"/>
              </w:rPr>
            </w:pPr>
          </w:p>
        </w:tc>
        <w:tc>
          <w:tcPr>
            <w:tcW w:w="523" w:type="dxa"/>
            <w:tcBorders>
              <w:left w:val="single" w:sz="4" w:space="0" w:color="000000"/>
              <w:bottom w:val="single" w:sz="4" w:space="0" w:color="000000"/>
              <w:right w:val="single" w:sz="4" w:space="0" w:color="000000"/>
            </w:tcBorders>
          </w:tcPr>
          <w:p w14:paraId="41771F8C" w14:textId="75E63426" w:rsidR="002A2FF8" w:rsidRDefault="002A2FF8">
            <w:pPr>
              <w:textAlignment w:val="baseline"/>
              <w:rPr>
                <w:rFonts w:ascii="Arial" w:eastAsia="Arial" w:hAnsi="Arial"/>
                <w:color w:val="000000"/>
                <w:sz w:val="24"/>
              </w:rPr>
            </w:pPr>
          </w:p>
        </w:tc>
        <w:tc>
          <w:tcPr>
            <w:tcW w:w="518" w:type="dxa"/>
            <w:tcBorders>
              <w:left w:val="single" w:sz="4" w:space="0" w:color="000000"/>
              <w:bottom w:val="single" w:sz="4" w:space="0" w:color="000000"/>
            </w:tcBorders>
          </w:tcPr>
          <w:p w14:paraId="12020485" w14:textId="48015351" w:rsidR="002A2FF8" w:rsidRDefault="002A2FF8">
            <w:pPr>
              <w:textAlignment w:val="baseline"/>
              <w:rPr>
                <w:rFonts w:ascii="Arial" w:eastAsia="Arial" w:hAnsi="Arial"/>
                <w:color w:val="000000"/>
                <w:sz w:val="24"/>
              </w:rPr>
            </w:pPr>
          </w:p>
        </w:tc>
        <w:tc>
          <w:tcPr>
            <w:tcW w:w="524" w:type="dxa"/>
            <w:tcBorders>
              <w:bottom w:val="single" w:sz="4" w:space="0" w:color="000000"/>
            </w:tcBorders>
          </w:tcPr>
          <w:p w14:paraId="727420CE" w14:textId="7CA7AF69" w:rsidR="002A2FF8" w:rsidRDefault="002A2FF8">
            <w:pPr>
              <w:textAlignment w:val="baseline"/>
              <w:rPr>
                <w:rFonts w:ascii="Arial" w:eastAsia="Arial" w:hAnsi="Arial"/>
                <w:color w:val="000000"/>
                <w:sz w:val="24"/>
              </w:rPr>
            </w:pPr>
          </w:p>
        </w:tc>
        <w:tc>
          <w:tcPr>
            <w:tcW w:w="921" w:type="dxa"/>
            <w:tcBorders>
              <w:bottom w:val="single" w:sz="4" w:space="0" w:color="000000"/>
              <w:right w:val="single" w:sz="4" w:space="0" w:color="000000"/>
            </w:tcBorders>
          </w:tcPr>
          <w:p w14:paraId="6C1B6B68" w14:textId="334BC3EA" w:rsidR="002A2FF8" w:rsidRDefault="002A2FF8">
            <w:pPr>
              <w:textAlignment w:val="baseline"/>
              <w:rPr>
                <w:rFonts w:ascii="Arial" w:eastAsia="Arial" w:hAnsi="Arial"/>
                <w:color w:val="000000"/>
                <w:sz w:val="24"/>
              </w:rPr>
            </w:pPr>
          </w:p>
        </w:tc>
        <w:tc>
          <w:tcPr>
            <w:tcW w:w="1891" w:type="dxa"/>
            <w:gridSpan w:val="2"/>
            <w:tcBorders>
              <w:top w:val="single" w:sz="4" w:space="0" w:color="000000"/>
              <w:left w:val="single" w:sz="4" w:space="0" w:color="000000"/>
              <w:bottom w:val="single" w:sz="4" w:space="0" w:color="000000"/>
              <w:right w:val="single" w:sz="4" w:space="0" w:color="000000"/>
            </w:tcBorders>
            <w:vAlign w:val="center"/>
          </w:tcPr>
          <w:p w14:paraId="72F45643" w14:textId="735F8A5B" w:rsidR="002A2FF8" w:rsidRDefault="002A2FF8">
            <w:pPr>
              <w:spacing w:after="3" w:line="139" w:lineRule="exact"/>
              <w:ind w:left="19"/>
              <w:textAlignment w:val="baseline"/>
              <w:rPr>
                <w:rFonts w:ascii="Arial" w:eastAsia="Arial" w:hAnsi="Arial"/>
                <w:color w:val="000000"/>
                <w:sz w:val="12"/>
              </w:rPr>
            </w:pPr>
          </w:p>
        </w:tc>
        <w:tc>
          <w:tcPr>
            <w:tcW w:w="1479" w:type="dxa"/>
            <w:tcBorders>
              <w:top w:val="single" w:sz="4" w:space="0" w:color="000000"/>
              <w:left w:val="single" w:sz="4" w:space="0" w:color="000000"/>
              <w:bottom w:val="single" w:sz="4" w:space="0" w:color="000000"/>
              <w:right w:val="single" w:sz="4" w:space="0" w:color="000000"/>
            </w:tcBorders>
            <w:vAlign w:val="center"/>
          </w:tcPr>
          <w:p w14:paraId="229E2E52" w14:textId="2D53653C" w:rsidR="002A2FF8" w:rsidRDefault="002A2FF8">
            <w:pPr>
              <w:tabs>
                <w:tab w:val="decimal" w:pos="1296"/>
              </w:tabs>
              <w:spacing w:after="3" w:line="139" w:lineRule="exact"/>
              <w:textAlignment w:val="baseline"/>
              <w:rPr>
                <w:rFonts w:ascii="Arial" w:eastAsia="Arial" w:hAnsi="Arial"/>
                <w:color w:val="000000"/>
                <w:sz w:val="12"/>
              </w:rPr>
            </w:pPr>
          </w:p>
        </w:tc>
      </w:tr>
      <w:tr w:rsidR="002A2FF8" w14:paraId="4FB6E1DA" w14:textId="77777777">
        <w:trPr>
          <w:trHeight w:hRule="exact" w:val="168"/>
        </w:trPr>
        <w:tc>
          <w:tcPr>
            <w:tcW w:w="523" w:type="dxa"/>
            <w:tcBorders>
              <w:top w:val="single" w:sz="4" w:space="0" w:color="000000"/>
              <w:left w:val="single" w:sz="4" w:space="0" w:color="000000"/>
              <w:bottom w:val="single" w:sz="4" w:space="0" w:color="000000"/>
              <w:right w:val="single" w:sz="4" w:space="0" w:color="000000"/>
            </w:tcBorders>
          </w:tcPr>
          <w:p w14:paraId="721D3B25" w14:textId="7F6107FB" w:rsidR="002A2FF8" w:rsidRDefault="002A2FF8">
            <w:pPr>
              <w:textAlignment w:val="baseline"/>
              <w:rPr>
                <w:rFonts w:ascii="Arial" w:eastAsia="Arial" w:hAnsi="Arial"/>
                <w:color w:val="000000"/>
                <w:sz w:val="24"/>
              </w:rPr>
            </w:pPr>
          </w:p>
        </w:tc>
        <w:tc>
          <w:tcPr>
            <w:tcW w:w="523" w:type="dxa"/>
            <w:tcBorders>
              <w:top w:val="single" w:sz="4" w:space="0" w:color="000000"/>
              <w:left w:val="single" w:sz="4" w:space="0" w:color="000000"/>
              <w:bottom w:val="single" w:sz="4" w:space="0" w:color="000000"/>
              <w:right w:val="single" w:sz="4" w:space="0" w:color="000000"/>
            </w:tcBorders>
          </w:tcPr>
          <w:p w14:paraId="6673013C" w14:textId="68221A8A" w:rsidR="002A2FF8" w:rsidRDefault="002A2FF8">
            <w:pPr>
              <w:textAlignment w:val="baseline"/>
              <w:rPr>
                <w:rFonts w:ascii="Arial" w:eastAsia="Arial" w:hAnsi="Arial"/>
                <w:color w:val="000000"/>
                <w:sz w:val="24"/>
              </w:rPr>
            </w:pPr>
          </w:p>
        </w:tc>
        <w:tc>
          <w:tcPr>
            <w:tcW w:w="519" w:type="dxa"/>
            <w:tcBorders>
              <w:top w:val="single" w:sz="4" w:space="0" w:color="000000"/>
              <w:left w:val="single" w:sz="4" w:space="0" w:color="000000"/>
              <w:bottom w:val="single" w:sz="4" w:space="0" w:color="000000"/>
              <w:right w:val="single" w:sz="4" w:space="0" w:color="000000"/>
            </w:tcBorders>
          </w:tcPr>
          <w:p w14:paraId="6503524E" w14:textId="2D0306A1" w:rsidR="002A2FF8" w:rsidRDefault="002A2FF8">
            <w:pPr>
              <w:textAlignment w:val="baseline"/>
              <w:rPr>
                <w:rFonts w:ascii="Arial" w:eastAsia="Arial" w:hAnsi="Arial"/>
                <w:color w:val="000000"/>
                <w:sz w:val="24"/>
              </w:rPr>
            </w:pPr>
          </w:p>
        </w:tc>
        <w:tc>
          <w:tcPr>
            <w:tcW w:w="528" w:type="dxa"/>
            <w:tcBorders>
              <w:top w:val="single" w:sz="4" w:space="0" w:color="000000"/>
              <w:left w:val="single" w:sz="4" w:space="0" w:color="000000"/>
              <w:bottom w:val="single" w:sz="4" w:space="0" w:color="000000"/>
              <w:right w:val="single" w:sz="4" w:space="0" w:color="000000"/>
            </w:tcBorders>
          </w:tcPr>
          <w:p w14:paraId="4B796FAC" w14:textId="4383A94F" w:rsidR="002A2FF8" w:rsidRDefault="002A2FF8">
            <w:pPr>
              <w:textAlignment w:val="baseline"/>
              <w:rPr>
                <w:rFonts w:ascii="Arial" w:eastAsia="Arial" w:hAnsi="Arial"/>
                <w:color w:val="000000"/>
                <w:sz w:val="24"/>
              </w:rPr>
            </w:pPr>
          </w:p>
        </w:tc>
        <w:tc>
          <w:tcPr>
            <w:tcW w:w="518" w:type="dxa"/>
            <w:tcBorders>
              <w:top w:val="single" w:sz="4" w:space="0" w:color="000000"/>
              <w:left w:val="single" w:sz="4" w:space="0" w:color="000000"/>
              <w:bottom w:val="single" w:sz="4" w:space="0" w:color="000000"/>
            </w:tcBorders>
          </w:tcPr>
          <w:p w14:paraId="0CBE048F" w14:textId="2E8871D4" w:rsidR="002A2FF8" w:rsidRDefault="002A2FF8">
            <w:pPr>
              <w:textAlignment w:val="baseline"/>
              <w:rPr>
                <w:rFonts w:ascii="Arial" w:eastAsia="Arial" w:hAnsi="Arial"/>
                <w:color w:val="000000"/>
                <w:sz w:val="24"/>
              </w:rPr>
            </w:pPr>
          </w:p>
        </w:tc>
        <w:tc>
          <w:tcPr>
            <w:tcW w:w="562" w:type="dxa"/>
            <w:tcBorders>
              <w:top w:val="single" w:sz="4" w:space="0" w:color="000000"/>
              <w:bottom w:val="single" w:sz="4" w:space="0" w:color="000000"/>
              <w:right w:val="single" w:sz="4" w:space="0" w:color="000000"/>
            </w:tcBorders>
          </w:tcPr>
          <w:p w14:paraId="70C1AB14" w14:textId="41247424" w:rsidR="002A2FF8" w:rsidRDefault="002A2FF8">
            <w:pPr>
              <w:textAlignment w:val="baseline"/>
              <w:rPr>
                <w:rFonts w:ascii="Arial" w:eastAsia="Arial" w:hAnsi="Arial"/>
                <w:color w:val="000000"/>
                <w:sz w:val="24"/>
              </w:rPr>
            </w:pPr>
          </w:p>
        </w:tc>
        <w:tc>
          <w:tcPr>
            <w:tcW w:w="523" w:type="dxa"/>
            <w:tcBorders>
              <w:top w:val="single" w:sz="4" w:space="0" w:color="000000"/>
              <w:left w:val="single" w:sz="4" w:space="0" w:color="000000"/>
              <w:bottom w:val="single" w:sz="4" w:space="0" w:color="000000"/>
              <w:right w:val="single" w:sz="4" w:space="0" w:color="000000"/>
            </w:tcBorders>
          </w:tcPr>
          <w:p w14:paraId="50CD02E5" w14:textId="37EE0437" w:rsidR="002A2FF8" w:rsidRDefault="002A2FF8">
            <w:pPr>
              <w:textAlignment w:val="baseline"/>
              <w:rPr>
                <w:rFonts w:ascii="Arial" w:eastAsia="Arial" w:hAnsi="Arial"/>
                <w:color w:val="000000"/>
                <w:sz w:val="24"/>
              </w:rPr>
            </w:pPr>
          </w:p>
        </w:tc>
        <w:tc>
          <w:tcPr>
            <w:tcW w:w="518" w:type="dxa"/>
            <w:tcBorders>
              <w:top w:val="single" w:sz="4" w:space="0" w:color="000000"/>
              <w:left w:val="single" w:sz="4" w:space="0" w:color="000000"/>
              <w:bottom w:val="single" w:sz="4" w:space="0" w:color="000000"/>
            </w:tcBorders>
          </w:tcPr>
          <w:p w14:paraId="63F4E2EE" w14:textId="74889CA3" w:rsidR="002A2FF8" w:rsidRDefault="002A2FF8">
            <w:pPr>
              <w:textAlignment w:val="baseline"/>
              <w:rPr>
                <w:rFonts w:ascii="Arial" w:eastAsia="Arial" w:hAnsi="Arial"/>
                <w:color w:val="000000"/>
                <w:sz w:val="24"/>
              </w:rPr>
            </w:pPr>
          </w:p>
        </w:tc>
        <w:tc>
          <w:tcPr>
            <w:tcW w:w="524" w:type="dxa"/>
            <w:tcBorders>
              <w:top w:val="single" w:sz="4" w:space="0" w:color="000000"/>
              <w:bottom w:val="single" w:sz="4" w:space="0" w:color="000000"/>
            </w:tcBorders>
          </w:tcPr>
          <w:p w14:paraId="44B2B933" w14:textId="4147A4C3" w:rsidR="002A2FF8" w:rsidRDefault="002A2FF8">
            <w:pPr>
              <w:textAlignment w:val="baseline"/>
              <w:rPr>
                <w:rFonts w:ascii="Arial" w:eastAsia="Arial" w:hAnsi="Arial"/>
                <w:color w:val="000000"/>
                <w:sz w:val="24"/>
              </w:rPr>
            </w:pPr>
          </w:p>
        </w:tc>
        <w:tc>
          <w:tcPr>
            <w:tcW w:w="921" w:type="dxa"/>
            <w:tcBorders>
              <w:top w:val="single" w:sz="4" w:space="0" w:color="000000"/>
              <w:bottom w:val="single" w:sz="4" w:space="0" w:color="000000"/>
              <w:right w:val="single" w:sz="4" w:space="0" w:color="000000"/>
            </w:tcBorders>
          </w:tcPr>
          <w:p w14:paraId="1777B338" w14:textId="7B6087D3" w:rsidR="002A2FF8" w:rsidRDefault="002A2FF8">
            <w:pPr>
              <w:textAlignment w:val="baseline"/>
              <w:rPr>
                <w:rFonts w:ascii="Arial" w:eastAsia="Arial" w:hAnsi="Arial"/>
                <w:color w:val="000000"/>
                <w:sz w:val="24"/>
              </w:rPr>
            </w:pPr>
          </w:p>
        </w:tc>
        <w:tc>
          <w:tcPr>
            <w:tcW w:w="946" w:type="dxa"/>
            <w:tcBorders>
              <w:top w:val="single" w:sz="4" w:space="0" w:color="000000"/>
              <w:left w:val="single" w:sz="4" w:space="0" w:color="000000"/>
              <w:bottom w:val="single" w:sz="4" w:space="0" w:color="000000"/>
            </w:tcBorders>
          </w:tcPr>
          <w:p w14:paraId="66232F14" w14:textId="015D8268" w:rsidR="002A2FF8" w:rsidRDefault="002A2FF8">
            <w:pPr>
              <w:textAlignment w:val="baseline"/>
              <w:rPr>
                <w:rFonts w:ascii="Arial" w:eastAsia="Arial" w:hAnsi="Arial"/>
                <w:color w:val="000000"/>
                <w:sz w:val="24"/>
              </w:rPr>
            </w:pPr>
          </w:p>
        </w:tc>
        <w:tc>
          <w:tcPr>
            <w:tcW w:w="945" w:type="dxa"/>
            <w:tcBorders>
              <w:top w:val="single" w:sz="4" w:space="0" w:color="000000"/>
              <w:bottom w:val="single" w:sz="4" w:space="0" w:color="000000"/>
            </w:tcBorders>
          </w:tcPr>
          <w:p w14:paraId="6ED1F3E5" w14:textId="3D1FA082" w:rsidR="002A2FF8" w:rsidRDefault="002A2FF8">
            <w:pPr>
              <w:textAlignment w:val="baseline"/>
              <w:rPr>
                <w:rFonts w:ascii="Arial" w:eastAsia="Arial" w:hAnsi="Arial"/>
                <w:color w:val="000000"/>
                <w:sz w:val="24"/>
              </w:rPr>
            </w:pPr>
          </w:p>
        </w:tc>
        <w:tc>
          <w:tcPr>
            <w:tcW w:w="1479" w:type="dxa"/>
            <w:tcBorders>
              <w:top w:val="single" w:sz="4" w:space="0" w:color="000000"/>
              <w:bottom w:val="single" w:sz="4" w:space="0" w:color="000000"/>
              <w:right w:val="single" w:sz="4" w:space="0" w:color="000000"/>
            </w:tcBorders>
          </w:tcPr>
          <w:p w14:paraId="07868C09" w14:textId="4AC9DC92" w:rsidR="002A2FF8" w:rsidRDefault="002A2FF8">
            <w:pPr>
              <w:textAlignment w:val="baseline"/>
              <w:rPr>
                <w:rFonts w:ascii="Arial" w:eastAsia="Arial" w:hAnsi="Arial"/>
                <w:color w:val="000000"/>
                <w:sz w:val="24"/>
              </w:rPr>
            </w:pPr>
          </w:p>
        </w:tc>
      </w:tr>
    </w:tbl>
    <w:p w14:paraId="360344F5" w14:textId="77777777" w:rsidR="002A2FF8" w:rsidRDefault="002A2FF8">
      <w:pPr>
        <w:spacing w:after="381" w:line="20" w:lineRule="exact"/>
      </w:pPr>
    </w:p>
    <w:p w14:paraId="36793FE6" w14:textId="77777777" w:rsidR="002A2FF8" w:rsidRDefault="00207291">
      <w:pPr>
        <w:spacing w:line="254" w:lineRule="exact"/>
        <w:ind w:left="504" w:right="432"/>
        <w:textAlignment w:val="baseline"/>
        <w:rPr>
          <w:rFonts w:ascii="Arial" w:eastAsia="Arial" w:hAnsi="Arial"/>
          <w:color w:val="000000"/>
        </w:rPr>
      </w:pPr>
      <w:r>
        <w:rPr>
          <w:rFonts w:ascii="Arial" w:eastAsia="Arial" w:hAnsi="Arial"/>
          <w:color w:val="000000"/>
        </w:rPr>
        <w:t>BIL Response - If a condition of the contract, we will supply a Contract Pricing Statement however, it is our understanding that a CPS is not required for this non-qualifying contract/tender. Please advise if different.</w:t>
      </w:r>
    </w:p>
    <w:p w14:paraId="64952CAD" w14:textId="77777777" w:rsidR="002A2FF8" w:rsidRDefault="00207291">
      <w:pPr>
        <w:spacing w:before="397" w:line="251" w:lineRule="exact"/>
        <w:ind w:left="504"/>
        <w:textAlignment w:val="baseline"/>
        <w:rPr>
          <w:rFonts w:ascii="Arial" w:eastAsia="Arial" w:hAnsi="Arial"/>
          <w:b/>
          <w:color w:val="000000"/>
        </w:rPr>
      </w:pPr>
      <w:r>
        <w:rPr>
          <w:rFonts w:ascii="Arial" w:eastAsia="Arial" w:hAnsi="Arial"/>
          <w:b/>
          <w:color w:val="000000"/>
        </w:rPr>
        <w:t>Contractor Databook</w:t>
      </w:r>
    </w:p>
    <w:p w14:paraId="49DFC5AF" w14:textId="77777777" w:rsidR="002A2FF8" w:rsidRDefault="00207291">
      <w:pPr>
        <w:numPr>
          <w:ilvl w:val="0"/>
          <w:numId w:val="20"/>
        </w:numPr>
        <w:tabs>
          <w:tab w:val="clear" w:pos="648"/>
          <w:tab w:val="left" w:pos="1152"/>
        </w:tabs>
        <w:spacing w:line="648" w:lineRule="exact"/>
        <w:ind w:left="504"/>
        <w:textAlignment w:val="baseline"/>
        <w:rPr>
          <w:rFonts w:ascii="Arial" w:eastAsia="Arial" w:hAnsi="Arial"/>
          <w:color w:val="000000"/>
        </w:rPr>
      </w:pPr>
      <w:r>
        <w:rPr>
          <w:rFonts w:ascii="Arial" w:eastAsia="Arial" w:hAnsi="Arial"/>
          <w:color w:val="000000"/>
        </w:rPr>
        <w:t xml:space="preserve">You are not required to provide a Contractor Databook. </w:t>
      </w:r>
      <w:r>
        <w:rPr>
          <w:rFonts w:ascii="Arial" w:eastAsia="Arial" w:hAnsi="Arial"/>
          <w:color w:val="000000"/>
        </w:rPr>
        <w:br/>
      </w:r>
      <w:r>
        <w:rPr>
          <w:rFonts w:ascii="Arial" w:eastAsia="Arial" w:hAnsi="Arial"/>
          <w:b/>
          <w:color w:val="000000"/>
        </w:rPr>
        <w:t>Work Breakdown Structure</w:t>
      </w:r>
    </w:p>
    <w:p w14:paraId="28AFA670" w14:textId="77777777" w:rsidR="002A2FF8" w:rsidRDefault="00207291">
      <w:pPr>
        <w:numPr>
          <w:ilvl w:val="0"/>
          <w:numId w:val="20"/>
        </w:numPr>
        <w:tabs>
          <w:tab w:val="clear" w:pos="648"/>
          <w:tab w:val="left" w:pos="1152"/>
        </w:tabs>
        <w:spacing w:before="59" w:line="254" w:lineRule="exact"/>
        <w:ind w:left="504" w:right="504"/>
        <w:textAlignment w:val="baseline"/>
        <w:rPr>
          <w:rFonts w:ascii="Arial" w:eastAsia="Arial" w:hAnsi="Arial"/>
          <w:color w:val="000000"/>
          <w:spacing w:val="-2"/>
        </w:rPr>
      </w:pPr>
      <w:r>
        <w:rPr>
          <w:rFonts w:ascii="Arial" w:eastAsia="Arial" w:hAnsi="Arial"/>
          <w:color w:val="000000"/>
          <w:spacing w:val="-2"/>
        </w:rPr>
        <w:t>You must provide a Work Breakdown Structure (WBS), representing a hierarchical breakdown of the work packages / activities that need to be performed to deliver the required Contractor Deliverables. The WBS when completed should provide detail proportionate to the value and complexity of the requirement covered by the Tender.</w:t>
      </w:r>
    </w:p>
    <w:p w14:paraId="7590E4AF" w14:textId="77777777" w:rsidR="002A2FF8" w:rsidRDefault="00207291">
      <w:pPr>
        <w:spacing w:before="393" w:after="492" w:line="260" w:lineRule="exact"/>
        <w:ind w:left="504"/>
        <w:textAlignment w:val="baseline"/>
        <w:rPr>
          <w:rFonts w:ascii="Arial" w:eastAsia="Arial" w:hAnsi="Arial"/>
          <w:color w:val="000000"/>
        </w:rPr>
      </w:pPr>
      <w:r>
        <w:rPr>
          <w:rFonts w:ascii="Arial" w:eastAsia="Arial" w:hAnsi="Arial"/>
          <w:color w:val="000000"/>
        </w:rPr>
        <w:t xml:space="preserve">BIL Response </w:t>
      </w:r>
      <w:r>
        <w:rPr>
          <w:rFonts w:ascii="Arial" w:eastAsia="Arial" w:hAnsi="Arial"/>
          <w:color w:val="000000"/>
          <w:sz w:val="24"/>
        </w:rPr>
        <w:t xml:space="preserve">– </w:t>
      </w:r>
      <w:r>
        <w:rPr>
          <w:rFonts w:ascii="Arial" w:eastAsia="Arial" w:hAnsi="Arial"/>
          <w:color w:val="000000"/>
        </w:rPr>
        <w:t xml:space="preserve">Our WBS for performing our Contractor Deliverables is supported by </w:t>
      </w:r>
      <w:proofErr w:type="gramStart"/>
      <w:r>
        <w:rPr>
          <w:rFonts w:ascii="Arial" w:eastAsia="Arial" w:hAnsi="Arial"/>
          <w:color w:val="000000"/>
        </w:rPr>
        <w:t>our</w:t>
      </w:r>
      <w:proofErr w:type="gramEnd"/>
    </w:p>
    <w:tbl>
      <w:tblPr>
        <w:tblW w:w="0" w:type="auto"/>
        <w:tblLayout w:type="fixed"/>
        <w:tblCellMar>
          <w:left w:w="0" w:type="dxa"/>
          <w:right w:w="0" w:type="dxa"/>
        </w:tblCellMar>
        <w:tblLook w:val="04A0" w:firstRow="1" w:lastRow="0" w:firstColumn="1" w:lastColumn="0" w:noHBand="0" w:noVBand="1"/>
      </w:tblPr>
      <w:tblGrid>
        <w:gridCol w:w="1721"/>
        <w:gridCol w:w="7899"/>
      </w:tblGrid>
      <w:tr w:rsidR="002A2FF8" w14:paraId="518A119C" w14:textId="77777777">
        <w:trPr>
          <w:trHeight w:hRule="exact" w:val="795"/>
        </w:trPr>
        <w:tc>
          <w:tcPr>
            <w:tcW w:w="1721" w:type="dxa"/>
          </w:tcPr>
          <w:p w14:paraId="52A21126" w14:textId="77777777" w:rsidR="002A2FF8" w:rsidRDefault="00207291">
            <w:pPr>
              <w:spacing w:after="13"/>
              <w:ind w:left="70"/>
              <w:jc w:val="center"/>
              <w:textAlignment w:val="baseline"/>
            </w:pPr>
            <w:r>
              <w:rPr>
                <w:noProof/>
              </w:rPr>
              <w:drawing>
                <wp:inline distT="0" distB="0" distL="0" distR="0" wp14:anchorId="4D210F3F" wp14:editId="0852CDC4">
                  <wp:extent cx="1048385" cy="496570"/>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41" name="Picture"/>
                          <pic:cNvPicPr preferRelativeResize="0"/>
                        </pic:nvPicPr>
                        <pic:blipFill>
                          <a:blip r:embed="rId18"/>
                          <a:stretch>
                            <a:fillRect/>
                          </a:stretch>
                        </pic:blipFill>
                        <pic:spPr>
                          <a:xfrm>
                            <a:off x="0" y="0"/>
                            <a:ext cx="1048385" cy="496570"/>
                          </a:xfrm>
                          <a:prstGeom prst="rect">
                            <a:avLst/>
                          </a:prstGeom>
                        </pic:spPr>
                      </pic:pic>
                    </a:graphicData>
                  </a:graphic>
                </wp:inline>
              </w:drawing>
            </w:r>
          </w:p>
        </w:tc>
        <w:tc>
          <w:tcPr>
            <w:tcW w:w="7899" w:type="dxa"/>
          </w:tcPr>
          <w:p w14:paraId="2E78B726" w14:textId="77777777" w:rsidR="002A2FF8" w:rsidRDefault="00207291">
            <w:pPr>
              <w:spacing w:before="83" w:line="248" w:lineRule="exact"/>
              <w:ind w:right="324"/>
              <w:jc w:val="right"/>
              <w:textAlignment w:val="baseline"/>
              <w:rPr>
                <w:rFonts w:ascii="Calibri" w:eastAsia="Calibri" w:hAnsi="Calibri"/>
                <w:color w:val="767070"/>
                <w:sz w:val="23"/>
              </w:rPr>
            </w:pPr>
            <w:r>
              <w:rPr>
                <w:rFonts w:ascii="Calibri" w:eastAsia="Calibri" w:hAnsi="Calibri"/>
                <w:color w:val="767070"/>
                <w:sz w:val="23"/>
              </w:rPr>
              <w:t xml:space="preserve">Built Intelligence Ltd, Head Office, 62 Prince St, Bristol, BS1 </w:t>
            </w:r>
            <w:proofErr w:type="gramStart"/>
            <w:r>
              <w:rPr>
                <w:rFonts w:ascii="Calibri" w:eastAsia="Calibri" w:hAnsi="Calibri"/>
                <w:color w:val="767070"/>
                <w:sz w:val="23"/>
              </w:rPr>
              <w:t>4QD</w:t>
            </w:r>
            <w:proofErr w:type="gramEnd"/>
          </w:p>
          <w:p w14:paraId="6816E633" w14:textId="77777777" w:rsidR="002A2FF8" w:rsidRDefault="00207291">
            <w:pPr>
              <w:spacing w:before="140" w:after="72" w:line="248" w:lineRule="exact"/>
              <w:ind w:right="324"/>
              <w:jc w:val="right"/>
              <w:textAlignment w:val="baseline"/>
              <w:rPr>
                <w:rFonts w:ascii="Calibri" w:eastAsia="Calibri" w:hAnsi="Calibri"/>
                <w:color w:val="7E7E7E"/>
                <w:sz w:val="23"/>
              </w:rPr>
            </w:pPr>
            <w:r>
              <w:rPr>
                <w:rFonts w:ascii="Calibri" w:eastAsia="Calibri" w:hAnsi="Calibri"/>
                <w:color w:val="7E7E7E"/>
                <w:sz w:val="23"/>
              </w:rPr>
              <w:t>Page</w:t>
            </w:r>
            <w:r>
              <w:rPr>
                <w:rFonts w:ascii="Calibri" w:eastAsia="Calibri" w:hAnsi="Calibri"/>
                <w:color w:val="767070"/>
                <w:sz w:val="23"/>
              </w:rPr>
              <w:t xml:space="preserve"> | </w:t>
            </w:r>
            <w:r>
              <w:rPr>
                <w:rFonts w:ascii="Calibri" w:eastAsia="Calibri" w:hAnsi="Calibri"/>
                <w:b/>
                <w:color w:val="767070"/>
              </w:rPr>
              <w:t>20</w:t>
            </w:r>
          </w:p>
        </w:tc>
      </w:tr>
    </w:tbl>
    <w:p w14:paraId="38D27AC5" w14:textId="77777777" w:rsidR="002A2FF8" w:rsidRDefault="002A2FF8">
      <w:pPr>
        <w:sectPr w:rsidR="002A2FF8">
          <w:pgSz w:w="11909" w:h="16838"/>
          <w:pgMar w:top="700" w:right="1250" w:bottom="129" w:left="1039" w:header="720" w:footer="720" w:gutter="0"/>
          <w:cols w:space="720"/>
        </w:sectPr>
      </w:pPr>
    </w:p>
    <w:p w14:paraId="7DBC9D06" w14:textId="77777777" w:rsidR="002A2FF8" w:rsidRDefault="00207291">
      <w:pPr>
        <w:spacing w:before="10" w:after="507"/>
        <w:ind w:left="4706" w:right="133"/>
        <w:textAlignment w:val="baseline"/>
      </w:pPr>
      <w:r>
        <w:rPr>
          <w:noProof/>
        </w:rPr>
        <w:lastRenderedPageBreak/>
        <w:drawing>
          <wp:inline distT="0" distB="0" distL="0" distR="0" wp14:anchorId="6BAC7E90" wp14:editId="53805A84">
            <wp:extent cx="3035935" cy="402590"/>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42" name="Picture"/>
                    <pic:cNvPicPr preferRelativeResize="0"/>
                  </pic:nvPicPr>
                  <pic:blipFill>
                    <a:blip r:embed="rId10"/>
                    <a:stretch>
                      <a:fillRect/>
                    </a:stretch>
                  </pic:blipFill>
                  <pic:spPr>
                    <a:xfrm>
                      <a:off x="0" y="0"/>
                      <a:ext cx="3035935" cy="402590"/>
                    </a:xfrm>
                    <a:prstGeom prst="rect">
                      <a:avLst/>
                    </a:prstGeom>
                  </pic:spPr>
                </pic:pic>
              </a:graphicData>
            </a:graphic>
          </wp:inline>
        </w:drawing>
      </w:r>
    </w:p>
    <w:p w14:paraId="47E0D7A1" w14:textId="77777777" w:rsidR="002A2FF8" w:rsidRDefault="00A57BB1">
      <w:pPr>
        <w:spacing w:line="440" w:lineRule="exact"/>
        <w:ind w:left="576" w:right="648"/>
        <w:textAlignment w:val="baseline"/>
        <w:rPr>
          <w:rFonts w:ascii="Arial" w:eastAsia="Arial" w:hAnsi="Arial"/>
          <w:color w:val="000000"/>
        </w:rPr>
      </w:pPr>
      <w:r>
        <w:pict w14:anchorId="7E1D4BB2">
          <v:shapetype id="_x0000_t202" coordsize="21600,21600" o:spt="202" path="m,l,21600r21600,l21600,xe">
            <v:stroke joinstyle="miter"/>
            <v:path gradientshapeok="t" o:connecttype="rect"/>
          </v:shapetype>
          <v:shape id="_x0000_s0" o:spid="_x0000_s1140" type="#_x0000_t202" style="position:absolute;left:0;text-align:left;margin-left:1in;margin-top:561.1pt;width:457.85pt;height:185.05pt;z-index:-251658210;mso-wrap-distance-left:23.15pt;mso-wrap-distance-right:0;mso-wrap-distance-bottom:4.7pt;mso-position-horizontal-relative:page;mso-position-vertical-relative:page" fillcolor="#f3f3f3" stroked="f">
            <v:textbox inset="0,0,0,0">
              <w:txbxContent>
                <w:p w14:paraId="359DE82A" w14:textId="635A0AE5" w:rsidR="002A2FF8" w:rsidRDefault="002A2FF8">
                  <w:pPr>
                    <w:ind w:right="133"/>
                    <w:textAlignment w:val="baseline"/>
                  </w:pPr>
                </w:p>
              </w:txbxContent>
            </v:textbox>
            <w10:wrap type="square" anchorx="page" anchory="page"/>
          </v:shape>
        </w:pict>
      </w:r>
      <w:r>
        <w:pict w14:anchorId="44EDF263">
          <v:line id="_x0000_s1139" style="position:absolute;left:0;text-align:left;z-index:251658243;mso-position-horizontal-relative:page;mso-position-vertical-relative:page" from="128.65pt,389.75pt" to="191.8pt,389.75pt" strokecolor="#e3e4e5" strokeweight=".95pt">
            <w10:wrap anchorx="page" anchory="page"/>
          </v:line>
        </w:pict>
      </w:r>
      <w:r>
        <w:pict w14:anchorId="77788A37">
          <v:line id="_x0000_s1138" style="position:absolute;left:0;text-align:left;z-index:251658244;mso-position-horizontal-relative:page;mso-position-vertical-relative:page" from="198.15pt,389.75pt" to="261.3pt,389.75pt" strokecolor="#e3e4e5" strokeweight=".95pt">
            <w10:wrap anchorx="page" anchory="page"/>
          </v:line>
        </w:pict>
      </w:r>
      <w:r w:rsidR="00207291">
        <w:rPr>
          <w:rFonts w:ascii="Arial" w:eastAsia="Arial" w:hAnsi="Arial"/>
          <w:color w:val="000000"/>
        </w:rPr>
        <w:t xml:space="preserve">leadership team. Our onboarding process is carefully managed from beginning to end. The breakdown of activities for our Contractor Deliverables will be performed </w:t>
      </w:r>
      <w:proofErr w:type="gramStart"/>
      <w:r w:rsidR="00207291">
        <w:rPr>
          <w:rFonts w:ascii="Arial" w:eastAsia="Arial" w:hAnsi="Arial"/>
          <w:color w:val="000000"/>
        </w:rPr>
        <w:t>by;</w:t>
      </w:r>
      <w:proofErr w:type="gramEnd"/>
    </w:p>
    <w:p w14:paraId="17BD1D6C" w14:textId="77777777" w:rsidR="002A2FF8" w:rsidRDefault="00207291">
      <w:pPr>
        <w:spacing w:before="373" w:line="251" w:lineRule="exact"/>
        <w:ind w:left="576"/>
        <w:textAlignment w:val="baseline"/>
        <w:rPr>
          <w:rFonts w:ascii="Arial" w:eastAsia="Arial" w:hAnsi="Arial"/>
          <w:color w:val="000000"/>
        </w:rPr>
      </w:pPr>
      <w:r>
        <w:rPr>
          <w:rFonts w:ascii="Arial" w:eastAsia="Arial" w:hAnsi="Arial"/>
          <w:color w:val="000000"/>
        </w:rPr>
        <w:t>Setup, implementation &amp; Kick-off performed by the Academy Team</w:t>
      </w:r>
    </w:p>
    <w:p w14:paraId="15A26021" w14:textId="0265BAC5" w:rsidR="002A2FF8" w:rsidRDefault="002A2FF8">
      <w:pPr>
        <w:spacing w:before="307" w:after="152"/>
        <w:ind w:left="463" w:right="480"/>
        <w:textAlignment w:val="baseline"/>
      </w:pPr>
    </w:p>
    <w:p w14:paraId="114E9DBE" w14:textId="77777777" w:rsidR="002A2FF8" w:rsidRDefault="00207291">
      <w:pPr>
        <w:spacing w:before="1" w:line="254" w:lineRule="exact"/>
        <w:ind w:left="576" w:right="432"/>
        <w:textAlignment w:val="baseline"/>
        <w:rPr>
          <w:rFonts w:ascii="Arial" w:eastAsia="Arial" w:hAnsi="Arial"/>
          <w:color w:val="31302F"/>
        </w:rPr>
      </w:pPr>
      <w:r>
        <w:rPr>
          <w:rFonts w:ascii="Arial" w:eastAsia="Arial" w:hAnsi="Arial"/>
          <w:color w:val="31302F"/>
        </w:rPr>
        <w:t xml:space="preserve">Built Intelligence provides a dedicated Academy implementation team to manage the delivery and implementation of our solutions. This team is led by the Director of Content, </w:t>
      </w:r>
      <w:proofErr w:type="spellStart"/>
      <w:r>
        <w:rPr>
          <w:rFonts w:ascii="Arial" w:eastAsia="Arial" w:hAnsi="Arial"/>
          <w:color w:val="31302F"/>
        </w:rPr>
        <w:t>Deboarh</w:t>
      </w:r>
      <w:proofErr w:type="spellEnd"/>
      <w:r>
        <w:rPr>
          <w:rFonts w:ascii="Arial" w:eastAsia="Arial" w:hAnsi="Arial"/>
          <w:color w:val="31302F"/>
        </w:rPr>
        <w:t xml:space="preserve"> </w:t>
      </w:r>
      <w:proofErr w:type="spellStart"/>
      <w:r>
        <w:rPr>
          <w:rFonts w:ascii="Arial" w:eastAsia="Arial" w:hAnsi="Arial"/>
          <w:color w:val="31302F"/>
        </w:rPr>
        <w:t>Knibbs</w:t>
      </w:r>
      <w:proofErr w:type="spellEnd"/>
      <w:r>
        <w:rPr>
          <w:rFonts w:ascii="Arial" w:eastAsia="Arial" w:hAnsi="Arial"/>
          <w:color w:val="31302F"/>
        </w:rPr>
        <w:t xml:space="preserve">. They work directly with you to tailor the implementation process around the needs of the </w:t>
      </w:r>
      <w:proofErr w:type="spellStart"/>
      <w:r>
        <w:rPr>
          <w:rFonts w:ascii="Arial" w:eastAsia="Arial" w:hAnsi="Arial"/>
          <w:color w:val="31302F"/>
        </w:rPr>
        <w:t>organisation</w:t>
      </w:r>
      <w:proofErr w:type="spellEnd"/>
      <w:r>
        <w:rPr>
          <w:rFonts w:ascii="Arial" w:eastAsia="Arial" w:hAnsi="Arial"/>
          <w:color w:val="31302F"/>
        </w:rPr>
        <w:t xml:space="preserve"> as well as the individual learners.</w:t>
      </w:r>
    </w:p>
    <w:p w14:paraId="10064E01" w14:textId="77777777" w:rsidR="002A2FF8" w:rsidRDefault="00207291">
      <w:pPr>
        <w:spacing w:before="685" w:line="251" w:lineRule="exact"/>
        <w:ind w:left="576"/>
        <w:textAlignment w:val="baseline"/>
        <w:rPr>
          <w:rFonts w:ascii="Arial" w:eastAsia="Arial" w:hAnsi="Arial"/>
          <w:color w:val="000000"/>
        </w:rPr>
      </w:pPr>
      <w:r>
        <w:rPr>
          <w:rFonts w:ascii="Arial" w:eastAsia="Arial" w:hAnsi="Arial"/>
          <w:color w:val="000000"/>
        </w:rPr>
        <w:t>Technical support performed by the Customer Success Team</w:t>
      </w:r>
    </w:p>
    <w:p w14:paraId="1C5F95DD" w14:textId="77777777" w:rsidR="002A2FF8" w:rsidRDefault="00207291">
      <w:pPr>
        <w:spacing w:before="2" w:after="454" w:line="251" w:lineRule="exact"/>
        <w:jc w:val="center"/>
        <w:textAlignment w:val="baseline"/>
        <w:rPr>
          <w:rFonts w:ascii="Arial" w:eastAsia="Arial" w:hAnsi="Arial"/>
          <w:color w:val="31302F"/>
        </w:rPr>
      </w:pPr>
      <w:r>
        <w:rPr>
          <w:rFonts w:ascii="Arial" w:eastAsia="Arial" w:hAnsi="Arial"/>
          <w:color w:val="31302F"/>
        </w:rPr>
        <w:t>Built Intelligence provides comprehensive support to its customers, including telephone,</w:t>
      </w:r>
    </w:p>
    <w:tbl>
      <w:tblPr>
        <w:tblW w:w="0" w:type="auto"/>
        <w:tblLayout w:type="fixed"/>
        <w:tblCellMar>
          <w:left w:w="0" w:type="dxa"/>
          <w:right w:w="0" w:type="dxa"/>
        </w:tblCellMar>
        <w:tblLook w:val="04A0" w:firstRow="1" w:lastRow="0" w:firstColumn="1" w:lastColumn="0" w:noHBand="0" w:noVBand="1"/>
      </w:tblPr>
      <w:tblGrid>
        <w:gridCol w:w="1783"/>
        <w:gridCol w:w="7837"/>
      </w:tblGrid>
      <w:tr w:rsidR="002A2FF8" w14:paraId="773FF1D0" w14:textId="77777777">
        <w:trPr>
          <w:trHeight w:hRule="exact" w:val="795"/>
        </w:trPr>
        <w:tc>
          <w:tcPr>
            <w:tcW w:w="1783" w:type="dxa"/>
          </w:tcPr>
          <w:p w14:paraId="1A04F2EA" w14:textId="77777777" w:rsidR="002A2FF8" w:rsidRDefault="00207291">
            <w:pPr>
              <w:spacing w:after="13"/>
              <w:ind w:left="132"/>
              <w:jc w:val="right"/>
              <w:textAlignment w:val="baseline"/>
            </w:pPr>
            <w:r>
              <w:rPr>
                <w:noProof/>
              </w:rPr>
              <w:drawing>
                <wp:inline distT="0" distB="0" distL="0" distR="0" wp14:anchorId="227FC231" wp14:editId="1A4998E9">
                  <wp:extent cx="1048385" cy="496570"/>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45" name="Picture"/>
                          <pic:cNvPicPr preferRelativeResize="0"/>
                        </pic:nvPicPr>
                        <pic:blipFill>
                          <a:blip r:embed="rId18"/>
                          <a:stretch>
                            <a:fillRect/>
                          </a:stretch>
                        </pic:blipFill>
                        <pic:spPr>
                          <a:xfrm>
                            <a:off x="0" y="0"/>
                            <a:ext cx="1048385" cy="496570"/>
                          </a:xfrm>
                          <a:prstGeom prst="rect">
                            <a:avLst/>
                          </a:prstGeom>
                        </pic:spPr>
                      </pic:pic>
                    </a:graphicData>
                  </a:graphic>
                </wp:inline>
              </w:drawing>
            </w:r>
          </w:p>
        </w:tc>
        <w:tc>
          <w:tcPr>
            <w:tcW w:w="7837" w:type="dxa"/>
          </w:tcPr>
          <w:p w14:paraId="4AE7B441" w14:textId="77777777" w:rsidR="002A2FF8" w:rsidRDefault="00207291">
            <w:pPr>
              <w:spacing w:before="83" w:line="248" w:lineRule="exact"/>
              <w:ind w:right="252"/>
              <w:jc w:val="right"/>
              <w:textAlignment w:val="baseline"/>
              <w:rPr>
                <w:rFonts w:ascii="Calibri" w:eastAsia="Calibri" w:hAnsi="Calibri"/>
                <w:color w:val="767070"/>
                <w:sz w:val="23"/>
              </w:rPr>
            </w:pPr>
            <w:r>
              <w:rPr>
                <w:rFonts w:ascii="Calibri" w:eastAsia="Calibri" w:hAnsi="Calibri"/>
                <w:color w:val="767070"/>
                <w:sz w:val="23"/>
              </w:rPr>
              <w:t xml:space="preserve">Built Intelligence Ltd, Head Office, 62 Prince St, Bristol, BS1 </w:t>
            </w:r>
            <w:proofErr w:type="gramStart"/>
            <w:r>
              <w:rPr>
                <w:rFonts w:ascii="Calibri" w:eastAsia="Calibri" w:hAnsi="Calibri"/>
                <w:color w:val="767070"/>
                <w:sz w:val="23"/>
              </w:rPr>
              <w:t>4QD</w:t>
            </w:r>
            <w:proofErr w:type="gramEnd"/>
          </w:p>
          <w:p w14:paraId="35FAF2C3" w14:textId="77777777" w:rsidR="002A2FF8" w:rsidRDefault="00207291">
            <w:pPr>
              <w:spacing w:before="140" w:after="72" w:line="248" w:lineRule="exact"/>
              <w:ind w:right="252"/>
              <w:jc w:val="right"/>
              <w:textAlignment w:val="baseline"/>
              <w:rPr>
                <w:rFonts w:ascii="Calibri" w:eastAsia="Calibri" w:hAnsi="Calibri"/>
                <w:color w:val="7E7D7E"/>
                <w:sz w:val="23"/>
              </w:rPr>
            </w:pPr>
            <w:r>
              <w:rPr>
                <w:rFonts w:ascii="Calibri" w:eastAsia="Calibri" w:hAnsi="Calibri"/>
                <w:color w:val="7E7D7E"/>
                <w:sz w:val="23"/>
              </w:rPr>
              <w:t>Page</w:t>
            </w:r>
            <w:r>
              <w:rPr>
                <w:rFonts w:ascii="Calibri" w:eastAsia="Calibri" w:hAnsi="Calibri"/>
                <w:color w:val="767070"/>
                <w:sz w:val="23"/>
              </w:rPr>
              <w:t xml:space="preserve"> | </w:t>
            </w:r>
            <w:r>
              <w:rPr>
                <w:rFonts w:ascii="Calibri" w:eastAsia="Calibri" w:hAnsi="Calibri"/>
                <w:b/>
                <w:color w:val="767070"/>
              </w:rPr>
              <w:t>21</w:t>
            </w:r>
          </w:p>
        </w:tc>
      </w:tr>
    </w:tbl>
    <w:p w14:paraId="6B2CA3A2" w14:textId="77777777" w:rsidR="002A2FF8" w:rsidRDefault="002A2FF8">
      <w:pPr>
        <w:sectPr w:rsidR="002A2FF8">
          <w:pgSz w:w="11909" w:h="16838"/>
          <w:pgMar w:top="700" w:right="1312" w:bottom="129" w:left="977" w:header="720" w:footer="720" w:gutter="0"/>
          <w:cols w:space="720"/>
        </w:sectPr>
      </w:pPr>
    </w:p>
    <w:p w14:paraId="2A8E6D6C" w14:textId="77777777" w:rsidR="002A2FF8" w:rsidRDefault="00207291">
      <w:pPr>
        <w:spacing w:before="10" w:after="511"/>
        <w:ind w:left="4646" w:right="193"/>
        <w:textAlignment w:val="baseline"/>
      </w:pPr>
      <w:r>
        <w:rPr>
          <w:noProof/>
        </w:rPr>
        <w:lastRenderedPageBreak/>
        <w:drawing>
          <wp:inline distT="0" distB="0" distL="0" distR="0" wp14:anchorId="147BE496" wp14:editId="6FFCFBF9">
            <wp:extent cx="3035935" cy="402590"/>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46" name="Picture"/>
                    <pic:cNvPicPr preferRelativeResize="0"/>
                  </pic:nvPicPr>
                  <pic:blipFill>
                    <a:blip r:embed="rId10"/>
                    <a:stretch>
                      <a:fillRect/>
                    </a:stretch>
                  </pic:blipFill>
                  <pic:spPr>
                    <a:xfrm>
                      <a:off x="0" y="0"/>
                      <a:ext cx="3035935" cy="402590"/>
                    </a:xfrm>
                    <a:prstGeom prst="rect">
                      <a:avLst/>
                    </a:prstGeom>
                  </pic:spPr>
                </pic:pic>
              </a:graphicData>
            </a:graphic>
          </wp:inline>
        </w:drawing>
      </w:r>
    </w:p>
    <w:p w14:paraId="35088D8B" w14:textId="77777777" w:rsidR="002A2FF8" w:rsidRDefault="00A57BB1">
      <w:pPr>
        <w:spacing w:line="267" w:lineRule="exact"/>
        <w:ind w:left="360" w:right="216"/>
        <w:textAlignment w:val="baseline"/>
        <w:rPr>
          <w:rFonts w:ascii="Arial" w:eastAsia="Arial" w:hAnsi="Arial"/>
          <w:color w:val="31302F"/>
        </w:rPr>
      </w:pPr>
      <w:r>
        <w:pict w14:anchorId="575B631C">
          <v:shape id="_x0000_s1137" type="#_x0000_t202" style="position:absolute;left:0;text-align:left;margin-left:78pt;margin-top:269.75pt;width:454.85pt;height:166.8pt;z-index:-251658209;mso-wrap-distance-left:26.15pt;mso-wrap-distance-right:0;mso-wrap-distance-bottom:5.3pt;mso-position-horizontal-relative:page;mso-position-vertical-relative:page" fillcolor="#f3f3f3" stroked="f">
            <v:textbox inset="0,0,0,0">
              <w:txbxContent>
                <w:p w14:paraId="0F0DDB04" w14:textId="1060EE60" w:rsidR="002A2FF8" w:rsidRDefault="002A2FF8">
                  <w:pPr>
                    <w:ind w:right="73"/>
                    <w:textAlignment w:val="baseline"/>
                  </w:pPr>
                </w:p>
              </w:txbxContent>
            </v:textbox>
            <w10:wrap type="square" anchorx="page" anchory="page"/>
          </v:shape>
        </w:pict>
      </w:r>
      <w:r>
        <w:pict w14:anchorId="67F6197D">
          <v:line id="_x0000_s1136" style="position:absolute;left:0;text-align:left;z-index:251658245;mso-position-horizontal-relative:page;mso-position-vertical-relative:page" from="79.45pt,551.5pt" to="79.45pt,732.55pt" strokecolor="#f3f3f3" strokeweight="2.9pt">
            <w10:wrap anchorx="page" anchory="page"/>
          </v:line>
        </w:pict>
      </w:r>
      <w:r w:rsidR="00207291">
        <w:rPr>
          <w:rFonts w:ascii="Arial" w:eastAsia="Arial" w:hAnsi="Arial"/>
          <w:color w:val="31302F"/>
        </w:rPr>
        <w:t>online chat, and email support. We adhere to robust SLA targets which are tracked and monitored via an enterprise-level customer support portal and customer support ticket software platform called Zendesk. Our core support hours are 8am to 5pm Monday to Friday GMT, with the possibility of extended out of working hours support by agreement.</w:t>
      </w:r>
    </w:p>
    <w:p w14:paraId="242AE803" w14:textId="77777777" w:rsidR="002A2FF8" w:rsidRDefault="00207291">
      <w:pPr>
        <w:spacing w:before="78" w:line="254" w:lineRule="exact"/>
        <w:ind w:left="360" w:right="360"/>
        <w:textAlignment w:val="baseline"/>
        <w:rPr>
          <w:rFonts w:ascii="Arial" w:eastAsia="Arial" w:hAnsi="Arial"/>
          <w:color w:val="000000"/>
        </w:rPr>
      </w:pPr>
      <w:r>
        <w:rPr>
          <w:rFonts w:ascii="Arial" w:eastAsia="Arial" w:hAnsi="Arial"/>
          <w:color w:val="000000"/>
        </w:rPr>
        <w:t>DIO/MPP also have a dedicated Key Account Manager who is on hand to ensure the whole process runs smoothly and provides a primary/single point of contact for the DIO Commercial and MPP teams to help develop our relationship and understand your needs.</w:t>
      </w:r>
    </w:p>
    <w:p w14:paraId="1D137EC1" w14:textId="77777777" w:rsidR="002A2FF8" w:rsidRDefault="00207291">
      <w:pPr>
        <w:spacing w:before="373" w:line="251" w:lineRule="exact"/>
        <w:ind w:left="504"/>
        <w:textAlignment w:val="baseline"/>
        <w:rPr>
          <w:rFonts w:ascii="Arial" w:eastAsia="Arial" w:hAnsi="Arial"/>
          <w:color w:val="000000"/>
        </w:rPr>
      </w:pPr>
      <w:r>
        <w:rPr>
          <w:rFonts w:ascii="Arial" w:eastAsia="Arial" w:hAnsi="Arial"/>
          <w:color w:val="000000"/>
        </w:rPr>
        <w:t>Account Management performed by the Key Account Team</w:t>
      </w:r>
    </w:p>
    <w:p w14:paraId="3ABC708C" w14:textId="77777777" w:rsidR="00906A4A" w:rsidRDefault="00906A4A">
      <w:pPr>
        <w:spacing w:line="236" w:lineRule="exact"/>
        <w:ind w:left="504" w:right="288"/>
        <w:textAlignment w:val="baseline"/>
        <w:rPr>
          <w:rFonts w:ascii="Arial" w:eastAsia="Arial" w:hAnsi="Arial"/>
          <w:color w:val="000000"/>
        </w:rPr>
      </w:pPr>
    </w:p>
    <w:p w14:paraId="7903A1C7" w14:textId="6786D594" w:rsidR="002A2FF8" w:rsidRDefault="00A57BB1">
      <w:pPr>
        <w:spacing w:line="236" w:lineRule="exact"/>
        <w:ind w:left="504" w:right="288"/>
        <w:textAlignment w:val="baseline"/>
        <w:rPr>
          <w:rFonts w:ascii="Arial" w:eastAsia="Arial" w:hAnsi="Arial"/>
          <w:color w:val="000000"/>
        </w:rPr>
      </w:pPr>
      <w:r>
        <w:pict w14:anchorId="673CB4F6">
          <v:shape id="_x0000_s1135" type="#_x0000_t202" style="position:absolute;left:0;text-align:left;margin-left:78pt;margin-top:477.6pt;width:451.2pt;height:73.9pt;z-index:-251658208;mso-wrap-distance-left:0;mso-wrap-distance-right:0;mso-position-horizontal-relative:page;mso-position-vertical-relative:page" filled="f" stroked="f">
            <v:textbox inset="0,0,0,0">
              <w:txbxContent>
                <w:p w14:paraId="58619C34" w14:textId="77777777" w:rsidR="002A2FF8" w:rsidRDefault="00207291">
                  <w:pPr>
                    <w:textAlignment w:val="baseline"/>
                  </w:pPr>
                  <w:r>
                    <w:rPr>
                      <w:noProof/>
                    </w:rPr>
                    <w:drawing>
                      <wp:inline distT="0" distB="0" distL="0" distR="0" wp14:anchorId="60DC2AA1" wp14:editId="795C4205">
                        <wp:extent cx="5730240" cy="938530"/>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48" name="Picture"/>
                                <pic:cNvPicPr preferRelativeResize="0"/>
                              </pic:nvPicPr>
                              <pic:blipFill>
                                <a:blip r:embed="rId40"/>
                                <a:stretch>
                                  <a:fillRect/>
                                </a:stretch>
                              </pic:blipFill>
                              <pic:spPr>
                                <a:xfrm>
                                  <a:off x="0" y="0"/>
                                  <a:ext cx="5730240" cy="938530"/>
                                </a:xfrm>
                                <a:prstGeom prst="rect">
                                  <a:avLst/>
                                </a:prstGeom>
                              </pic:spPr>
                            </pic:pic>
                          </a:graphicData>
                        </a:graphic>
                      </wp:inline>
                    </w:drawing>
                  </w:r>
                </w:p>
              </w:txbxContent>
            </v:textbox>
            <w10:wrap anchorx="page" anchory="page"/>
          </v:shape>
        </w:pict>
      </w:r>
      <w:r w:rsidR="00207291">
        <w:rPr>
          <w:rFonts w:ascii="Arial" w:eastAsia="Arial" w:hAnsi="Arial"/>
          <w:color w:val="000000"/>
        </w:rPr>
        <w:t xml:space="preserve">We have currently deployed more than 70 </w:t>
      </w:r>
      <w:proofErr w:type="spellStart"/>
      <w:r w:rsidR="00207291">
        <w:rPr>
          <w:rFonts w:ascii="Arial" w:eastAsia="Arial" w:hAnsi="Arial"/>
          <w:color w:val="000000"/>
        </w:rPr>
        <w:t>licences</w:t>
      </w:r>
      <w:proofErr w:type="spellEnd"/>
      <w:r w:rsidR="00207291">
        <w:rPr>
          <w:rFonts w:ascii="Arial" w:eastAsia="Arial" w:hAnsi="Arial"/>
          <w:color w:val="000000"/>
        </w:rPr>
        <w:t xml:space="preserve"> for DIO/MPP, meaning not only are our costs appropriate, </w:t>
      </w:r>
      <w:proofErr w:type="gramStart"/>
      <w:r w:rsidR="00207291">
        <w:rPr>
          <w:rFonts w:ascii="Arial" w:eastAsia="Arial" w:hAnsi="Arial"/>
          <w:color w:val="000000"/>
        </w:rPr>
        <w:t>attributable</w:t>
      </w:r>
      <w:proofErr w:type="gramEnd"/>
      <w:r w:rsidR="00207291">
        <w:rPr>
          <w:rFonts w:ascii="Arial" w:eastAsia="Arial" w:hAnsi="Arial"/>
          <w:color w:val="000000"/>
        </w:rPr>
        <w:t xml:space="preserve"> and reasonable, but our processes are tried, tested and proven. Your teams are already familiar with us, our training content and LMS platform.</w:t>
      </w:r>
    </w:p>
    <w:p w14:paraId="1B624109" w14:textId="77777777" w:rsidR="002A2FF8" w:rsidRDefault="00207291">
      <w:pPr>
        <w:spacing w:before="1694" w:after="1243"/>
        <w:ind w:left="1037" w:right="519"/>
        <w:textAlignment w:val="baseline"/>
      </w:pPr>
      <w:r>
        <w:rPr>
          <w:noProof/>
        </w:rPr>
        <w:drawing>
          <wp:inline distT="0" distB="0" distL="0" distR="0" wp14:anchorId="1EF7386E" wp14:editId="0D3C9F7E">
            <wp:extent cx="5120640" cy="205168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49" name="Picture"/>
                    <pic:cNvPicPr preferRelativeResize="0"/>
                  </pic:nvPicPr>
                  <pic:blipFill>
                    <a:blip r:embed="rId41"/>
                    <a:stretch>
                      <a:fillRect/>
                    </a:stretch>
                  </pic:blipFill>
                  <pic:spPr>
                    <a:xfrm>
                      <a:off x="0" y="0"/>
                      <a:ext cx="5120640" cy="2051685"/>
                    </a:xfrm>
                    <a:prstGeom prst="rect">
                      <a:avLst/>
                    </a:prstGeom>
                  </pic:spPr>
                </pic:pic>
              </a:graphicData>
            </a:graphic>
          </wp:inline>
        </w:drawing>
      </w:r>
    </w:p>
    <w:tbl>
      <w:tblPr>
        <w:tblW w:w="0" w:type="auto"/>
        <w:tblLayout w:type="fixed"/>
        <w:tblCellMar>
          <w:left w:w="0" w:type="dxa"/>
          <w:right w:w="0" w:type="dxa"/>
        </w:tblCellMar>
        <w:tblLook w:val="04A0" w:firstRow="1" w:lastRow="0" w:firstColumn="1" w:lastColumn="0" w:noHBand="0" w:noVBand="1"/>
      </w:tblPr>
      <w:tblGrid>
        <w:gridCol w:w="1723"/>
        <w:gridCol w:w="7897"/>
      </w:tblGrid>
      <w:tr w:rsidR="002A2FF8" w14:paraId="28499093" w14:textId="77777777">
        <w:trPr>
          <w:trHeight w:hRule="exact" w:val="795"/>
        </w:trPr>
        <w:tc>
          <w:tcPr>
            <w:tcW w:w="1723" w:type="dxa"/>
          </w:tcPr>
          <w:p w14:paraId="2365C5EC" w14:textId="77777777" w:rsidR="002A2FF8" w:rsidRDefault="00207291">
            <w:pPr>
              <w:spacing w:after="13"/>
              <w:ind w:left="72"/>
              <w:jc w:val="right"/>
              <w:textAlignment w:val="baseline"/>
            </w:pPr>
            <w:r>
              <w:rPr>
                <w:noProof/>
              </w:rPr>
              <w:drawing>
                <wp:inline distT="0" distB="0" distL="0" distR="0" wp14:anchorId="69BF5BD8" wp14:editId="6D335AB6">
                  <wp:extent cx="1048385" cy="496570"/>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50" name="Picture"/>
                          <pic:cNvPicPr preferRelativeResize="0"/>
                        </pic:nvPicPr>
                        <pic:blipFill>
                          <a:blip r:embed="rId18"/>
                          <a:stretch>
                            <a:fillRect/>
                          </a:stretch>
                        </pic:blipFill>
                        <pic:spPr>
                          <a:xfrm>
                            <a:off x="0" y="0"/>
                            <a:ext cx="1048385" cy="496570"/>
                          </a:xfrm>
                          <a:prstGeom prst="rect">
                            <a:avLst/>
                          </a:prstGeom>
                        </pic:spPr>
                      </pic:pic>
                    </a:graphicData>
                  </a:graphic>
                </wp:inline>
              </w:drawing>
            </w:r>
          </w:p>
        </w:tc>
        <w:tc>
          <w:tcPr>
            <w:tcW w:w="7897" w:type="dxa"/>
          </w:tcPr>
          <w:p w14:paraId="1266A56F" w14:textId="77777777" w:rsidR="002A2FF8" w:rsidRDefault="00207291">
            <w:pPr>
              <w:spacing w:before="83" w:line="248" w:lineRule="exact"/>
              <w:ind w:right="324"/>
              <w:jc w:val="right"/>
              <w:textAlignment w:val="baseline"/>
              <w:rPr>
                <w:rFonts w:ascii="Calibri" w:eastAsia="Calibri" w:hAnsi="Calibri"/>
                <w:color w:val="777171"/>
                <w:sz w:val="23"/>
              </w:rPr>
            </w:pPr>
            <w:r>
              <w:rPr>
                <w:rFonts w:ascii="Calibri" w:eastAsia="Calibri" w:hAnsi="Calibri"/>
                <w:color w:val="777171"/>
                <w:sz w:val="23"/>
              </w:rPr>
              <w:t xml:space="preserve">Built Intelligence Ltd, Head Office, 62 Prince St, Bristol, BS1 </w:t>
            </w:r>
            <w:proofErr w:type="gramStart"/>
            <w:r>
              <w:rPr>
                <w:rFonts w:ascii="Calibri" w:eastAsia="Calibri" w:hAnsi="Calibri"/>
                <w:color w:val="777171"/>
                <w:sz w:val="23"/>
              </w:rPr>
              <w:t>4QD</w:t>
            </w:r>
            <w:proofErr w:type="gramEnd"/>
          </w:p>
          <w:p w14:paraId="06E55DBB" w14:textId="77777777" w:rsidR="002A2FF8" w:rsidRDefault="00207291">
            <w:pPr>
              <w:spacing w:before="140" w:after="72" w:line="248" w:lineRule="exact"/>
              <w:ind w:right="324"/>
              <w:jc w:val="right"/>
              <w:textAlignment w:val="baseline"/>
              <w:rPr>
                <w:rFonts w:ascii="Calibri" w:eastAsia="Calibri" w:hAnsi="Calibri"/>
                <w:color w:val="877D7A"/>
                <w:sz w:val="23"/>
              </w:rPr>
            </w:pPr>
            <w:r>
              <w:rPr>
                <w:rFonts w:ascii="Calibri" w:eastAsia="Calibri" w:hAnsi="Calibri"/>
                <w:color w:val="877D7A"/>
                <w:sz w:val="23"/>
              </w:rPr>
              <w:t>Page</w:t>
            </w:r>
            <w:r>
              <w:rPr>
                <w:rFonts w:ascii="Calibri" w:eastAsia="Calibri" w:hAnsi="Calibri"/>
                <w:color w:val="777171"/>
                <w:sz w:val="23"/>
              </w:rPr>
              <w:t xml:space="preserve"> | </w:t>
            </w:r>
            <w:r>
              <w:rPr>
                <w:rFonts w:ascii="Calibri" w:eastAsia="Calibri" w:hAnsi="Calibri"/>
                <w:b/>
                <w:color w:val="777171"/>
              </w:rPr>
              <w:t>22</w:t>
            </w:r>
          </w:p>
        </w:tc>
      </w:tr>
    </w:tbl>
    <w:p w14:paraId="293C0F60" w14:textId="77777777" w:rsidR="002A2FF8" w:rsidRDefault="002A2FF8">
      <w:pPr>
        <w:sectPr w:rsidR="002A2FF8">
          <w:pgSz w:w="11909" w:h="16838"/>
          <w:pgMar w:top="700" w:right="1252" w:bottom="129" w:left="1037" w:header="720" w:footer="720" w:gutter="0"/>
          <w:cols w:space="720"/>
        </w:sectPr>
      </w:pPr>
    </w:p>
    <w:p w14:paraId="0026A3A8" w14:textId="77777777" w:rsidR="002A2FF8" w:rsidRDefault="00A57BB1">
      <w:pPr>
        <w:spacing w:before="10" w:after="507"/>
        <w:ind w:left="4646" w:right="193"/>
        <w:textAlignment w:val="baseline"/>
      </w:pPr>
      <w:r>
        <w:lastRenderedPageBreak/>
        <w:pict w14:anchorId="662BF1E0">
          <v:shape id="_x0000_s1134" type="#_x0000_t202" style="position:absolute;left:0;text-align:left;margin-left:0;margin-top:0;width:595.45pt;height:841.9pt;z-index:-251658207;mso-position-horizontal-relative:page;mso-position-vertical-relative:page" fillcolor="#fdfdfd" stroked="f">
            <v:textbox>
              <w:txbxContent>
                <w:p w14:paraId="5BC71C7B" w14:textId="77777777" w:rsidR="00D42B20" w:rsidRDefault="00D42B20"/>
              </w:txbxContent>
            </v:textbox>
            <w10:wrap anchorx="page" anchory="page"/>
          </v:shape>
        </w:pict>
      </w:r>
      <w:r w:rsidR="00207291">
        <w:rPr>
          <w:noProof/>
        </w:rPr>
        <w:drawing>
          <wp:inline distT="0" distB="0" distL="0" distR="0" wp14:anchorId="3EEAFEA9" wp14:editId="58385C87">
            <wp:extent cx="3035935" cy="402590"/>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51" name="Picture"/>
                    <pic:cNvPicPr preferRelativeResize="0"/>
                  </pic:nvPicPr>
                  <pic:blipFill>
                    <a:blip r:embed="rId10"/>
                    <a:stretch>
                      <a:fillRect/>
                    </a:stretch>
                  </pic:blipFill>
                  <pic:spPr>
                    <a:xfrm>
                      <a:off x="0" y="0"/>
                      <a:ext cx="3035935" cy="402590"/>
                    </a:xfrm>
                    <a:prstGeom prst="rect">
                      <a:avLst/>
                    </a:prstGeom>
                  </pic:spPr>
                </pic:pic>
              </a:graphicData>
            </a:graphic>
          </wp:inline>
        </w:drawing>
      </w:r>
    </w:p>
    <w:p w14:paraId="656105F9" w14:textId="77777777" w:rsidR="002A2FF8" w:rsidRDefault="00207291">
      <w:pPr>
        <w:spacing w:before="2" w:line="252" w:lineRule="exact"/>
        <w:ind w:left="504"/>
        <w:textAlignment w:val="baseline"/>
        <w:rPr>
          <w:rFonts w:ascii="Arial" w:eastAsia="Arial" w:hAnsi="Arial"/>
          <w:b/>
          <w:color w:val="000000"/>
        </w:rPr>
      </w:pPr>
      <w:proofErr w:type="spellStart"/>
      <w:r>
        <w:rPr>
          <w:rFonts w:ascii="Arial" w:eastAsia="Arial" w:hAnsi="Arial"/>
          <w:b/>
          <w:color w:val="000000"/>
        </w:rPr>
        <w:t>Organisation</w:t>
      </w:r>
      <w:proofErr w:type="spellEnd"/>
      <w:r>
        <w:rPr>
          <w:rFonts w:ascii="Arial" w:eastAsia="Arial" w:hAnsi="Arial"/>
          <w:b/>
          <w:color w:val="000000"/>
        </w:rPr>
        <w:t xml:space="preserve"> Breakdown Structure</w:t>
      </w:r>
    </w:p>
    <w:p w14:paraId="562F0629" w14:textId="77777777" w:rsidR="002A2FF8" w:rsidRDefault="00207291">
      <w:pPr>
        <w:numPr>
          <w:ilvl w:val="0"/>
          <w:numId w:val="20"/>
        </w:numPr>
        <w:tabs>
          <w:tab w:val="clear" w:pos="648"/>
          <w:tab w:val="left" w:pos="1152"/>
        </w:tabs>
        <w:spacing w:before="57" w:line="254" w:lineRule="exact"/>
        <w:ind w:left="504" w:right="360"/>
        <w:textAlignment w:val="baseline"/>
        <w:rPr>
          <w:rFonts w:ascii="Arial" w:eastAsia="Arial" w:hAnsi="Arial"/>
          <w:color w:val="000000"/>
        </w:rPr>
      </w:pPr>
      <w:r>
        <w:rPr>
          <w:rFonts w:ascii="Arial" w:eastAsia="Arial" w:hAnsi="Arial"/>
          <w:color w:val="000000"/>
        </w:rPr>
        <w:t xml:space="preserve">You must provide an </w:t>
      </w:r>
      <w:proofErr w:type="spellStart"/>
      <w:r>
        <w:rPr>
          <w:rFonts w:ascii="Arial" w:eastAsia="Arial" w:hAnsi="Arial"/>
          <w:color w:val="000000"/>
        </w:rPr>
        <w:t>Organisation</w:t>
      </w:r>
      <w:proofErr w:type="spellEnd"/>
      <w:r>
        <w:rPr>
          <w:rFonts w:ascii="Arial" w:eastAsia="Arial" w:hAnsi="Arial"/>
          <w:color w:val="000000"/>
        </w:rPr>
        <w:t xml:space="preserve"> Breakdown Structure (OBS) that maps across to your WBS.</w:t>
      </w:r>
    </w:p>
    <w:p w14:paraId="650C3FEA" w14:textId="77777777" w:rsidR="002A2FF8" w:rsidRDefault="00207291">
      <w:pPr>
        <w:numPr>
          <w:ilvl w:val="0"/>
          <w:numId w:val="20"/>
        </w:numPr>
        <w:tabs>
          <w:tab w:val="clear" w:pos="648"/>
          <w:tab w:val="left" w:pos="1152"/>
        </w:tabs>
        <w:spacing w:before="62" w:line="252" w:lineRule="exact"/>
        <w:ind w:left="504" w:right="360"/>
        <w:textAlignment w:val="baseline"/>
        <w:rPr>
          <w:rFonts w:ascii="Arial" w:eastAsia="Arial" w:hAnsi="Arial"/>
          <w:color w:val="000000"/>
        </w:rPr>
      </w:pPr>
      <w:r>
        <w:rPr>
          <w:rFonts w:ascii="Arial" w:eastAsia="Arial" w:hAnsi="Arial"/>
          <w:color w:val="000000"/>
        </w:rPr>
        <w:t>The OBS must be supported by a resource plan detailing the personnel that will be assigned to the delivery of any resultant contract, specifically identifying any additional personnel not currently available, that will need to be acquired, together with the assumed timescales for their introduction.</w:t>
      </w:r>
    </w:p>
    <w:p w14:paraId="21FCD8DD" w14:textId="77777777" w:rsidR="002A2FF8" w:rsidRDefault="00207291">
      <w:pPr>
        <w:spacing w:before="598" w:line="252" w:lineRule="exact"/>
        <w:ind w:left="360" w:right="360"/>
        <w:textAlignment w:val="baseline"/>
        <w:rPr>
          <w:rFonts w:ascii="Arial" w:eastAsia="Arial" w:hAnsi="Arial"/>
          <w:color w:val="000000"/>
        </w:rPr>
      </w:pPr>
      <w:r>
        <w:rPr>
          <w:rFonts w:ascii="Arial" w:eastAsia="Arial" w:hAnsi="Arial"/>
          <w:color w:val="000000"/>
        </w:rPr>
        <w:t xml:space="preserve">BIL Response </w:t>
      </w:r>
      <w:r>
        <w:rPr>
          <w:rFonts w:ascii="Arial" w:eastAsia="Arial" w:hAnsi="Arial"/>
          <w:color w:val="000000"/>
          <w:sz w:val="24"/>
        </w:rPr>
        <w:t>–</w:t>
      </w:r>
      <w:r>
        <w:rPr>
          <w:rFonts w:ascii="Arial" w:eastAsia="Arial" w:hAnsi="Arial"/>
          <w:color w:val="31302F"/>
        </w:rPr>
        <w:t xml:space="preserve"> Built Intelligence is fully resourced as detailed in the WBS above to deliver on your Statement of Requirement and fulfil our Contractor Deliverables. We do not need any additional personnel to perform our Contractor Deliverables.</w:t>
      </w:r>
    </w:p>
    <w:p w14:paraId="7C185C7D" w14:textId="77777777" w:rsidR="002A2FF8" w:rsidRDefault="00207291">
      <w:pPr>
        <w:spacing w:before="283" w:line="252" w:lineRule="exact"/>
        <w:ind w:left="360" w:right="216"/>
        <w:textAlignment w:val="baseline"/>
        <w:rPr>
          <w:rFonts w:ascii="Arial" w:eastAsia="Arial" w:hAnsi="Arial"/>
          <w:color w:val="31302F"/>
        </w:rPr>
      </w:pPr>
      <w:r>
        <w:rPr>
          <w:rFonts w:ascii="Arial" w:eastAsia="Arial" w:hAnsi="Arial"/>
          <w:color w:val="31302F"/>
        </w:rPr>
        <w:t xml:space="preserve">Our </w:t>
      </w:r>
      <w:proofErr w:type="spellStart"/>
      <w:r>
        <w:rPr>
          <w:rFonts w:ascii="Arial" w:eastAsia="Arial" w:hAnsi="Arial"/>
          <w:color w:val="31302F"/>
        </w:rPr>
        <w:t>organisation</w:t>
      </w:r>
      <w:proofErr w:type="spellEnd"/>
      <w:r>
        <w:rPr>
          <w:rFonts w:ascii="Arial" w:eastAsia="Arial" w:hAnsi="Arial"/>
          <w:color w:val="31302F"/>
        </w:rPr>
        <w:t xml:space="preserve"> was founded by industry practitioners who are still involved with projects within the industry. These founders include Chris </w:t>
      </w:r>
      <w:proofErr w:type="spellStart"/>
      <w:r>
        <w:rPr>
          <w:rFonts w:ascii="Arial" w:eastAsia="Arial" w:hAnsi="Arial"/>
          <w:color w:val="31302F"/>
        </w:rPr>
        <w:t>Corr</w:t>
      </w:r>
      <w:proofErr w:type="spellEnd"/>
      <w:r>
        <w:rPr>
          <w:rFonts w:ascii="Arial" w:eastAsia="Arial" w:hAnsi="Arial"/>
          <w:color w:val="31302F"/>
        </w:rPr>
        <w:t>, Jon Broome, and Glenn Hide, who are all NEC practitioners. They established the company because they couldn't find the right tools and training to help project teams deliver NEC projects successfully.</w:t>
      </w:r>
    </w:p>
    <w:p w14:paraId="4DA12F2E" w14:textId="77777777" w:rsidR="002A2FF8" w:rsidRDefault="00207291">
      <w:pPr>
        <w:spacing w:before="283" w:line="252" w:lineRule="exact"/>
        <w:ind w:left="360" w:right="216"/>
        <w:textAlignment w:val="baseline"/>
        <w:rPr>
          <w:rFonts w:ascii="Arial" w:eastAsia="Arial" w:hAnsi="Arial"/>
          <w:color w:val="31302F"/>
        </w:rPr>
      </w:pPr>
      <w:r>
        <w:rPr>
          <w:rFonts w:ascii="Arial" w:eastAsia="Arial" w:hAnsi="Arial"/>
          <w:color w:val="31302F"/>
        </w:rPr>
        <w:t>We work with leading publishers, institutions, and subject matter experts to build our content. This content is based upon feedback from our clients, contributors, and learners. For example, our NEC3 courses are written by Dr. Jon Broome, who is named in the NEC3 contract and is a leading author.</w:t>
      </w:r>
    </w:p>
    <w:p w14:paraId="3B9BD6A5" w14:textId="77777777" w:rsidR="002A2FF8" w:rsidRDefault="00207291">
      <w:pPr>
        <w:spacing w:before="280" w:after="301" w:line="254" w:lineRule="exact"/>
        <w:ind w:left="360" w:right="216"/>
        <w:textAlignment w:val="baseline"/>
        <w:rPr>
          <w:rFonts w:ascii="Arial" w:eastAsia="Arial" w:hAnsi="Arial"/>
          <w:color w:val="31302F"/>
        </w:rPr>
      </w:pPr>
      <w:r>
        <w:rPr>
          <w:rFonts w:ascii="Arial" w:eastAsia="Arial" w:hAnsi="Arial"/>
          <w:color w:val="31302F"/>
        </w:rPr>
        <w:t>In addition, Built Intelligence's approach is user-centric, putting our customers and end users in the driving seat so our products are shaped by them. We collect feedback from users and customers from three sources: given, requested, and observed. This feedback is used to shape our product roadmap and to create new features.</w:t>
      </w:r>
    </w:p>
    <w:p w14:paraId="64865719" w14:textId="77777777" w:rsidR="002A2FF8" w:rsidRDefault="00A57BB1">
      <w:pPr>
        <w:spacing w:before="2" w:after="46" w:line="251" w:lineRule="exact"/>
        <w:ind w:left="504"/>
        <w:textAlignment w:val="baseline"/>
        <w:rPr>
          <w:rFonts w:ascii="Arial" w:eastAsia="Arial" w:hAnsi="Arial"/>
          <w:color w:val="000000"/>
        </w:rPr>
      </w:pPr>
      <w:r>
        <w:pict w14:anchorId="05429DA9">
          <v:shape id="_x0000_s1133" type="#_x0000_t202" style="position:absolute;left:0;text-align:left;margin-left:78pt;margin-top:464.15pt;width:454.85pt;height:127.85pt;z-index:-251658206;mso-wrap-distance-left:26.15pt;mso-wrap-distance-right:0;mso-wrap-distance-bottom:19.6pt;mso-position-horizontal-relative:page;mso-position-vertical-relative:page" fillcolor="#ececeb" stroked="f">
            <v:textbox inset="0,0,0,0">
              <w:txbxContent>
                <w:p w14:paraId="117ED8B2" w14:textId="77777777" w:rsidR="00D42B20" w:rsidRDefault="00D42B20"/>
              </w:txbxContent>
            </v:textbox>
            <w10:wrap type="square" anchorx="page" anchory="page"/>
          </v:shape>
        </w:pict>
      </w:r>
      <w:r>
        <w:pict w14:anchorId="67A6FE1C">
          <v:shape id="_x0000_s1132" type="#_x0000_t202" style="position:absolute;left:0;text-align:left;margin-left:78pt;margin-top:464.15pt;width:126.25pt;height:10.8pt;z-index:-251658149;mso-wrap-distance-left:0;mso-wrap-distance-right:0;mso-position-horizontal-relative:page;mso-position-vertical-relative:page" fillcolor="#fdfdfd" stroked="f">
            <v:textbox inset="0,0,0,0">
              <w:txbxContent>
                <w:p w14:paraId="592E8B94" w14:textId="77777777" w:rsidR="002A2FF8" w:rsidRDefault="00207291">
                  <w:pPr>
                    <w:spacing w:line="206" w:lineRule="exact"/>
                    <w:textAlignment w:val="baseline"/>
                    <w:rPr>
                      <w:rFonts w:ascii="Arial" w:eastAsia="Arial" w:hAnsi="Arial"/>
                      <w:color w:val="000000"/>
                      <w:spacing w:val="-5"/>
                    </w:rPr>
                  </w:pPr>
                  <w:r>
                    <w:rPr>
                      <w:rFonts w:ascii="Arial" w:eastAsia="Arial" w:hAnsi="Arial"/>
                      <w:color w:val="000000"/>
                      <w:spacing w:val="-5"/>
                    </w:rPr>
                    <w:t>Our Core leadership team</w:t>
                  </w:r>
                </w:p>
              </w:txbxContent>
            </v:textbox>
            <w10:wrap type="square" anchorx="page" anchory="page"/>
          </v:shape>
        </w:pict>
      </w:r>
      <w:r>
        <w:pict w14:anchorId="0C6F6E56">
          <v:shape id="_x0000_s1131" type="#_x0000_t202" style="position:absolute;left:0;text-align:left;margin-left:78pt;margin-top:484.4pt;width:454.85pt;height:106.7pt;z-index:-251658205;mso-wrap-distance-left:0;mso-wrap-distance-right:0;mso-position-horizontal-relative:page;mso-position-vertical-relative:page" filled="f" stroked="f">
            <v:textbox inset="0,0,0,0">
              <w:txbxContent>
                <w:p w14:paraId="4575A76A" w14:textId="6A368645" w:rsidR="002A2FF8" w:rsidRDefault="002A2FF8">
                  <w:pPr>
                    <w:spacing w:after="233"/>
                    <w:ind w:left="443" w:right="653"/>
                    <w:textAlignment w:val="baseline"/>
                  </w:pPr>
                </w:p>
              </w:txbxContent>
            </v:textbox>
            <w10:wrap type="square" anchorx="page" anchory="page"/>
          </v:shape>
        </w:pict>
      </w:r>
      <w:r w:rsidR="00207291">
        <w:rPr>
          <w:rFonts w:ascii="Arial" w:eastAsia="Arial" w:hAnsi="Arial"/>
          <w:color w:val="000000"/>
        </w:rPr>
        <w:t>Our Org Chart</w:t>
      </w:r>
    </w:p>
    <w:p w14:paraId="10C84E26" w14:textId="48C9F5FC" w:rsidR="002A2FF8" w:rsidRDefault="002A2FF8">
      <w:pPr>
        <w:spacing w:after="752"/>
        <w:ind w:left="523" w:right="73"/>
        <w:textAlignment w:val="baseline"/>
      </w:pPr>
    </w:p>
    <w:p w14:paraId="6F6AC924" w14:textId="77777777" w:rsidR="002A2FF8" w:rsidRDefault="00207291">
      <w:pPr>
        <w:spacing w:before="2" w:after="468" w:line="251" w:lineRule="exact"/>
        <w:jc w:val="center"/>
        <w:textAlignment w:val="baseline"/>
        <w:rPr>
          <w:rFonts w:ascii="Arial" w:eastAsia="Arial" w:hAnsi="Arial"/>
          <w:color w:val="000000"/>
        </w:rPr>
      </w:pPr>
      <w:r>
        <w:rPr>
          <w:rFonts w:ascii="Arial" w:eastAsia="Arial" w:hAnsi="Arial"/>
          <w:color w:val="000000"/>
        </w:rPr>
        <w:t xml:space="preserve">We work with many Industry practitioners who are widely regarded as subject </w:t>
      </w:r>
      <w:proofErr w:type="gramStart"/>
      <w:r>
        <w:rPr>
          <w:rFonts w:ascii="Arial" w:eastAsia="Arial" w:hAnsi="Arial"/>
          <w:color w:val="000000"/>
        </w:rPr>
        <w:t>matter</w:t>
      </w:r>
      <w:proofErr w:type="gramEnd"/>
    </w:p>
    <w:tbl>
      <w:tblPr>
        <w:tblW w:w="0" w:type="auto"/>
        <w:tblLayout w:type="fixed"/>
        <w:tblCellMar>
          <w:left w:w="0" w:type="dxa"/>
          <w:right w:w="0" w:type="dxa"/>
        </w:tblCellMar>
        <w:tblLook w:val="04A0" w:firstRow="1" w:lastRow="0" w:firstColumn="1" w:lastColumn="0" w:noHBand="0" w:noVBand="1"/>
      </w:tblPr>
      <w:tblGrid>
        <w:gridCol w:w="1723"/>
        <w:gridCol w:w="7897"/>
      </w:tblGrid>
      <w:tr w:rsidR="002A2FF8" w14:paraId="0D561995" w14:textId="77777777">
        <w:trPr>
          <w:trHeight w:hRule="exact" w:val="795"/>
        </w:trPr>
        <w:tc>
          <w:tcPr>
            <w:tcW w:w="1723" w:type="dxa"/>
          </w:tcPr>
          <w:p w14:paraId="6EB352E6" w14:textId="77777777" w:rsidR="002A2FF8" w:rsidRDefault="00207291">
            <w:pPr>
              <w:spacing w:after="13"/>
              <w:ind w:left="72"/>
              <w:jc w:val="right"/>
              <w:textAlignment w:val="baseline"/>
            </w:pPr>
            <w:r>
              <w:rPr>
                <w:noProof/>
              </w:rPr>
              <w:drawing>
                <wp:inline distT="0" distB="0" distL="0" distR="0" wp14:anchorId="27939A4E" wp14:editId="649379A0">
                  <wp:extent cx="1048385" cy="496570"/>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54" name="Picture"/>
                          <pic:cNvPicPr preferRelativeResize="0"/>
                        </pic:nvPicPr>
                        <pic:blipFill>
                          <a:blip r:embed="rId18"/>
                          <a:stretch>
                            <a:fillRect/>
                          </a:stretch>
                        </pic:blipFill>
                        <pic:spPr>
                          <a:xfrm>
                            <a:off x="0" y="0"/>
                            <a:ext cx="1048385" cy="496570"/>
                          </a:xfrm>
                          <a:prstGeom prst="rect">
                            <a:avLst/>
                          </a:prstGeom>
                        </pic:spPr>
                      </pic:pic>
                    </a:graphicData>
                  </a:graphic>
                </wp:inline>
              </w:drawing>
            </w:r>
          </w:p>
        </w:tc>
        <w:tc>
          <w:tcPr>
            <w:tcW w:w="7897" w:type="dxa"/>
          </w:tcPr>
          <w:p w14:paraId="70804640" w14:textId="77777777" w:rsidR="002A2FF8" w:rsidRDefault="00207291">
            <w:pPr>
              <w:spacing w:before="83" w:line="248" w:lineRule="exact"/>
              <w:ind w:right="324"/>
              <w:jc w:val="right"/>
              <w:textAlignment w:val="baseline"/>
              <w:rPr>
                <w:rFonts w:ascii="Calibri" w:eastAsia="Calibri" w:hAnsi="Calibri"/>
                <w:color w:val="767070"/>
                <w:sz w:val="23"/>
              </w:rPr>
            </w:pPr>
            <w:r>
              <w:rPr>
                <w:rFonts w:ascii="Calibri" w:eastAsia="Calibri" w:hAnsi="Calibri"/>
                <w:color w:val="767070"/>
                <w:sz w:val="23"/>
              </w:rPr>
              <w:t xml:space="preserve">Built Intelligence Ltd, Head Office, 62 Prince St, Bristol, BS1 </w:t>
            </w:r>
            <w:proofErr w:type="gramStart"/>
            <w:r>
              <w:rPr>
                <w:rFonts w:ascii="Calibri" w:eastAsia="Calibri" w:hAnsi="Calibri"/>
                <w:color w:val="767070"/>
                <w:sz w:val="23"/>
              </w:rPr>
              <w:t>4QD</w:t>
            </w:r>
            <w:proofErr w:type="gramEnd"/>
          </w:p>
          <w:p w14:paraId="0413F978" w14:textId="77777777" w:rsidR="002A2FF8" w:rsidRDefault="00207291">
            <w:pPr>
              <w:spacing w:before="140" w:after="72" w:line="248" w:lineRule="exact"/>
              <w:ind w:right="324"/>
              <w:jc w:val="right"/>
              <w:textAlignment w:val="baseline"/>
              <w:rPr>
                <w:rFonts w:ascii="Calibri" w:eastAsia="Calibri" w:hAnsi="Calibri"/>
                <w:color w:val="7E7D7E"/>
                <w:sz w:val="23"/>
              </w:rPr>
            </w:pPr>
            <w:r>
              <w:rPr>
                <w:rFonts w:ascii="Calibri" w:eastAsia="Calibri" w:hAnsi="Calibri"/>
                <w:color w:val="7E7D7E"/>
                <w:sz w:val="23"/>
              </w:rPr>
              <w:t>Page</w:t>
            </w:r>
            <w:r>
              <w:rPr>
                <w:rFonts w:ascii="Calibri" w:eastAsia="Calibri" w:hAnsi="Calibri"/>
                <w:color w:val="767070"/>
                <w:sz w:val="23"/>
              </w:rPr>
              <w:t xml:space="preserve"> | </w:t>
            </w:r>
            <w:r>
              <w:rPr>
                <w:rFonts w:ascii="Calibri" w:eastAsia="Calibri" w:hAnsi="Calibri"/>
                <w:b/>
                <w:color w:val="767070"/>
              </w:rPr>
              <w:t>23</w:t>
            </w:r>
          </w:p>
        </w:tc>
      </w:tr>
    </w:tbl>
    <w:p w14:paraId="3B202A51" w14:textId="77777777" w:rsidR="002A2FF8" w:rsidRDefault="002A2FF8">
      <w:pPr>
        <w:sectPr w:rsidR="002A2FF8">
          <w:pgSz w:w="11909" w:h="16838"/>
          <w:pgMar w:top="700" w:right="1252" w:bottom="129" w:left="1037" w:header="720" w:footer="720" w:gutter="0"/>
          <w:cols w:space="720"/>
        </w:sectPr>
      </w:pPr>
    </w:p>
    <w:p w14:paraId="5C044050" w14:textId="77777777" w:rsidR="002A2FF8" w:rsidRDefault="00207291">
      <w:pPr>
        <w:spacing w:before="10" w:after="502"/>
        <w:ind w:left="4706" w:right="133"/>
        <w:textAlignment w:val="baseline"/>
      </w:pPr>
      <w:r>
        <w:rPr>
          <w:noProof/>
        </w:rPr>
        <w:lastRenderedPageBreak/>
        <w:drawing>
          <wp:inline distT="0" distB="0" distL="0" distR="0" wp14:anchorId="08ADE06C" wp14:editId="118734ED">
            <wp:extent cx="3035935" cy="402590"/>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55" name="Picture"/>
                    <pic:cNvPicPr preferRelativeResize="0"/>
                  </pic:nvPicPr>
                  <pic:blipFill>
                    <a:blip r:embed="rId10"/>
                    <a:stretch>
                      <a:fillRect/>
                    </a:stretch>
                  </pic:blipFill>
                  <pic:spPr>
                    <a:xfrm>
                      <a:off x="0" y="0"/>
                      <a:ext cx="3035935" cy="402590"/>
                    </a:xfrm>
                    <a:prstGeom prst="rect">
                      <a:avLst/>
                    </a:prstGeom>
                  </pic:spPr>
                </pic:pic>
              </a:graphicData>
            </a:graphic>
          </wp:inline>
        </w:drawing>
      </w:r>
    </w:p>
    <w:p w14:paraId="2A242391" w14:textId="77777777" w:rsidR="002A2FF8" w:rsidRDefault="00207291">
      <w:pPr>
        <w:spacing w:before="7" w:after="69" w:line="252" w:lineRule="exact"/>
        <w:ind w:left="576"/>
        <w:textAlignment w:val="baseline"/>
        <w:rPr>
          <w:rFonts w:ascii="Arial" w:eastAsia="Arial" w:hAnsi="Arial"/>
          <w:color w:val="000000"/>
        </w:rPr>
      </w:pPr>
      <w:r>
        <w:rPr>
          <w:rFonts w:ascii="Arial" w:eastAsia="Arial" w:hAnsi="Arial"/>
          <w:color w:val="000000"/>
        </w:rPr>
        <w:t>experts. Click this link or the image below to</w:t>
      </w:r>
      <w:r>
        <w:rPr>
          <w:rFonts w:ascii="Arial" w:eastAsia="Arial" w:hAnsi="Arial"/>
          <w:color w:val="0268BE"/>
          <w:u w:val="single"/>
        </w:rPr>
        <w:t xml:space="preserve"> </w:t>
      </w:r>
      <w:hyperlink r:id="rId42">
        <w:r>
          <w:rPr>
            <w:rFonts w:ascii="Arial" w:eastAsia="Arial" w:hAnsi="Arial"/>
            <w:color w:val="0000FF"/>
            <w:u w:val="single"/>
          </w:rPr>
          <w:t xml:space="preserve"> find out more about Built Intelligence.</w:t>
        </w:r>
      </w:hyperlink>
      <w:r>
        <w:rPr>
          <w:rFonts w:ascii="Arial" w:eastAsia="Arial" w:hAnsi="Arial"/>
          <w:color w:val="000000"/>
          <w:u w:val="single"/>
        </w:rPr>
        <w:t xml:space="preserve"> </w:t>
      </w:r>
    </w:p>
    <w:p w14:paraId="477537BC" w14:textId="06EE9420" w:rsidR="002A2FF8" w:rsidRDefault="002A2FF8">
      <w:pPr>
        <w:spacing w:after="439"/>
        <w:ind w:left="669" w:right="157"/>
        <w:textAlignment w:val="baseline"/>
      </w:pPr>
    </w:p>
    <w:p w14:paraId="76E7FAC4" w14:textId="77777777" w:rsidR="002A2FF8" w:rsidRDefault="00207291">
      <w:pPr>
        <w:spacing w:before="2" w:line="252" w:lineRule="exact"/>
        <w:ind w:left="576"/>
        <w:textAlignment w:val="baseline"/>
        <w:rPr>
          <w:rFonts w:ascii="Arial" w:eastAsia="Arial" w:hAnsi="Arial"/>
          <w:b/>
          <w:color w:val="000000"/>
          <w:spacing w:val="-1"/>
        </w:rPr>
      </w:pPr>
      <w:r>
        <w:rPr>
          <w:rFonts w:ascii="Arial" w:eastAsia="Arial" w:hAnsi="Arial"/>
          <w:b/>
          <w:color w:val="000000"/>
          <w:spacing w:val="-1"/>
        </w:rPr>
        <w:t>Make or Buy Plan</w:t>
      </w:r>
    </w:p>
    <w:p w14:paraId="3C8C1861" w14:textId="77777777" w:rsidR="002A2FF8" w:rsidRDefault="00207291">
      <w:pPr>
        <w:spacing w:before="57" w:line="253" w:lineRule="exact"/>
        <w:ind w:left="576" w:right="144"/>
        <w:textAlignment w:val="baseline"/>
        <w:rPr>
          <w:rFonts w:ascii="Arial" w:eastAsia="Arial" w:hAnsi="Arial"/>
          <w:color w:val="000000"/>
        </w:rPr>
      </w:pPr>
      <w:r>
        <w:rPr>
          <w:rFonts w:ascii="Arial" w:eastAsia="Arial" w:hAnsi="Arial"/>
          <w:color w:val="000000"/>
        </w:rPr>
        <w:t xml:space="preserve">D10. Your Tender must provide a Make or Buy Plan defining the criteria and rationale used for the apportionment of work within the proposed supply network. The plan must identify each sub-system, package of work, service or purchase of components and raw materials etc. </w:t>
      </w:r>
      <w:proofErr w:type="gramStart"/>
      <w:r>
        <w:rPr>
          <w:rFonts w:ascii="Arial" w:eastAsia="Arial" w:hAnsi="Arial"/>
          <w:color w:val="000000"/>
        </w:rPr>
        <w:t>whether or not</w:t>
      </w:r>
      <w:proofErr w:type="gramEnd"/>
      <w:r>
        <w:rPr>
          <w:rFonts w:ascii="Arial" w:eastAsia="Arial" w:hAnsi="Arial"/>
          <w:color w:val="000000"/>
        </w:rPr>
        <w:t xml:space="preserve"> you intend to seek competitive tenders. You must indicate your reasons for not seeking competition (</w:t>
      </w:r>
      <w:proofErr w:type="gramStart"/>
      <w:r>
        <w:rPr>
          <w:rFonts w:ascii="Arial" w:eastAsia="Arial" w:hAnsi="Arial"/>
          <w:color w:val="000000"/>
        </w:rPr>
        <w:t>i.e.</w:t>
      </w:r>
      <w:proofErr w:type="gramEnd"/>
      <w:r>
        <w:rPr>
          <w:rFonts w:ascii="Arial" w:eastAsia="Arial" w:hAnsi="Arial"/>
          <w:color w:val="000000"/>
        </w:rPr>
        <w:t xml:space="preserve"> competition not practicable or not reasonable for other reasons which must be stated). For contracts valued at £5M (ex VAT) and above, the Make or Buy Plan must provide the following information for each sub-system, package of work, service, purchase of components and raw materials:</w:t>
      </w:r>
    </w:p>
    <w:p w14:paraId="65901FB9" w14:textId="77777777" w:rsidR="002A2FF8" w:rsidRDefault="00207291">
      <w:pPr>
        <w:numPr>
          <w:ilvl w:val="0"/>
          <w:numId w:val="23"/>
        </w:numPr>
        <w:tabs>
          <w:tab w:val="clear" w:pos="432"/>
          <w:tab w:val="left" w:pos="1728"/>
        </w:tabs>
        <w:spacing w:before="125" w:line="250" w:lineRule="exact"/>
        <w:ind w:left="1296"/>
        <w:textAlignment w:val="baseline"/>
        <w:rPr>
          <w:rFonts w:ascii="Arial" w:eastAsia="Arial" w:hAnsi="Arial"/>
          <w:color w:val="000000"/>
        </w:rPr>
      </w:pPr>
      <w:r>
        <w:rPr>
          <w:rFonts w:ascii="Arial" w:eastAsia="Arial" w:hAnsi="Arial"/>
          <w:color w:val="000000"/>
        </w:rPr>
        <w:t>the name and address of the proposed sub-contractor(s); or</w:t>
      </w:r>
    </w:p>
    <w:p w14:paraId="651DD7EB" w14:textId="77777777" w:rsidR="002A2FF8" w:rsidRDefault="00207291">
      <w:pPr>
        <w:numPr>
          <w:ilvl w:val="0"/>
          <w:numId w:val="23"/>
        </w:numPr>
        <w:tabs>
          <w:tab w:val="clear" w:pos="432"/>
          <w:tab w:val="left" w:pos="1728"/>
        </w:tabs>
        <w:spacing w:before="178" w:line="254" w:lineRule="exact"/>
        <w:ind w:left="1296" w:right="720"/>
        <w:textAlignment w:val="baseline"/>
        <w:rPr>
          <w:rFonts w:ascii="Arial" w:eastAsia="Arial" w:hAnsi="Arial"/>
          <w:color w:val="000000"/>
        </w:rPr>
      </w:pPr>
      <w:r>
        <w:rPr>
          <w:rFonts w:ascii="Arial" w:eastAsia="Arial" w:hAnsi="Arial"/>
          <w:color w:val="000000"/>
        </w:rPr>
        <w:t xml:space="preserve">the list of tenderers and timeline that is being considered for competitively placed </w:t>
      </w:r>
      <w:proofErr w:type="gramStart"/>
      <w:r>
        <w:rPr>
          <w:rFonts w:ascii="Arial" w:eastAsia="Arial" w:hAnsi="Arial"/>
          <w:color w:val="000000"/>
        </w:rPr>
        <w:t>requirements</w:t>
      </w:r>
      <w:proofErr w:type="gramEnd"/>
    </w:p>
    <w:p w14:paraId="44F138CC" w14:textId="77777777" w:rsidR="002A2FF8" w:rsidRDefault="00207291">
      <w:pPr>
        <w:numPr>
          <w:ilvl w:val="0"/>
          <w:numId w:val="23"/>
        </w:numPr>
        <w:tabs>
          <w:tab w:val="clear" w:pos="432"/>
          <w:tab w:val="left" w:pos="1728"/>
        </w:tabs>
        <w:spacing w:before="182" w:line="250" w:lineRule="exact"/>
        <w:ind w:left="1296"/>
        <w:textAlignment w:val="baseline"/>
        <w:rPr>
          <w:rFonts w:ascii="Arial" w:eastAsia="Arial" w:hAnsi="Arial"/>
          <w:color w:val="000000"/>
        </w:rPr>
      </w:pPr>
      <w:r>
        <w:rPr>
          <w:rFonts w:ascii="Arial" w:eastAsia="Arial" w:hAnsi="Arial"/>
          <w:color w:val="000000"/>
        </w:rPr>
        <w:t xml:space="preserve">the approximate value of the sub-contract or </w:t>
      </w:r>
      <w:proofErr w:type="gramStart"/>
      <w:r>
        <w:rPr>
          <w:rFonts w:ascii="Arial" w:eastAsia="Arial" w:hAnsi="Arial"/>
          <w:color w:val="000000"/>
        </w:rPr>
        <w:t>order;</w:t>
      </w:r>
      <w:proofErr w:type="gramEnd"/>
    </w:p>
    <w:p w14:paraId="751CCF8F" w14:textId="77777777" w:rsidR="002A2FF8" w:rsidRDefault="00207291">
      <w:pPr>
        <w:numPr>
          <w:ilvl w:val="0"/>
          <w:numId w:val="23"/>
        </w:numPr>
        <w:tabs>
          <w:tab w:val="clear" w:pos="432"/>
          <w:tab w:val="left" w:pos="1728"/>
        </w:tabs>
        <w:spacing w:before="180" w:line="252" w:lineRule="exact"/>
        <w:ind w:left="1296" w:right="144"/>
        <w:textAlignment w:val="baseline"/>
        <w:rPr>
          <w:rFonts w:ascii="Arial" w:eastAsia="Arial" w:hAnsi="Arial"/>
          <w:color w:val="000000"/>
        </w:rPr>
      </w:pPr>
      <w:r>
        <w:rPr>
          <w:rFonts w:ascii="Arial" w:eastAsia="Arial" w:hAnsi="Arial"/>
          <w:color w:val="000000"/>
        </w:rPr>
        <w:t>the means by which prices are to be determined as fair and reasonable (</w:t>
      </w:r>
      <w:proofErr w:type="gramStart"/>
      <w:r>
        <w:rPr>
          <w:rFonts w:ascii="Arial" w:eastAsia="Arial" w:hAnsi="Arial"/>
          <w:color w:val="000000"/>
        </w:rPr>
        <w:t>e.g.</w:t>
      </w:r>
      <w:proofErr w:type="gramEnd"/>
      <w:r>
        <w:rPr>
          <w:rFonts w:ascii="Arial" w:eastAsia="Arial" w:hAnsi="Arial"/>
          <w:color w:val="000000"/>
        </w:rPr>
        <w:t xml:space="preserve"> by incorporation into the sub-contract or order the text of the relevant Appendix of DEFCONs 802, 804, 811, 812, 814 and 815, as applicable);</w:t>
      </w:r>
    </w:p>
    <w:p w14:paraId="6D539EE7" w14:textId="77777777" w:rsidR="002A2FF8" w:rsidRDefault="00207291">
      <w:pPr>
        <w:numPr>
          <w:ilvl w:val="0"/>
          <w:numId w:val="23"/>
        </w:numPr>
        <w:tabs>
          <w:tab w:val="clear" w:pos="432"/>
          <w:tab w:val="left" w:pos="1728"/>
        </w:tabs>
        <w:spacing w:before="187" w:line="250" w:lineRule="exact"/>
        <w:ind w:left="1296"/>
        <w:textAlignment w:val="baseline"/>
        <w:rPr>
          <w:rFonts w:ascii="Arial" w:eastAsia="Arial" w:hAnsi="Arial"/>
          <w:color w:val="000000"/>
        </w:rPr>
      </w:pPr>
      <w:r>
        <w:rPr>
          <w:rFonts w:ascii="Arial" w:eastAsia="Arial" w:hAnsi="Arial"/>
          <w:color w:val="000000"/>
        </w:rPr>
        <w:t xml:space="preserve">the delivery </w:t>
      </w:r>
      <w:proofErr w:type="spellStart"/>
      <w:r>
        <w:rPr>
          <w:rFonts w:ascii="Arial" w:eastAsia="Arial" w:hAnsi="Arial"/>
          <w:color w:val="000000"/>
        </w:rPr>
        <w:t>programme</w:t>
      </w:r>
      <w:proofErr w:type="spellEnd"/>
      <w:r>
        <w:rPr>
          <w:rFonts w:ascii="Arial" w:eastAsia="Arial" w:hAnsi="Arial"/>
          <w:color w:val="000000"/>
        </w:rPr>
        <w:t>; and</w:t>
      </w:r>
    </w:p>
    <w:p w14:paraId="3C03EACC" w14:textId="77777777" w:rsidR="002A2FF8" w:rsidRDefault="00207291">
      <w:pPr>
        <w:numPr>
          <w:ilvl w:val="0"/>
          <w:numId w:val="23"/>
        </w:numPr>
        <w:tabs>
          <w:tab w:val="clear" w:pos="432"/>
          <w:tab w:val="left" w:pos="1728"/>
        </w:tabs>
        <w:spacing w:before="182" w:after="690" w:line="250" w:lineRule="exact"/>
        <w:ind w:left="1296"/>
        <w:textAlignment w:val="baseline"/>
        <w:rPr>
          <w:rFonts w:ascii="Arial" w:eastAsia="Arial" w:hAnsi="Arial"/>
          <w:color w:val="000000"/>
          <w:spacing w:val="-3"/>
        </w:rPr>
      </w:pPr>
      <w:r>
        <w:rPr>
          <w:rFonts w:ascii="Arial" w:eastAsia="Arial" w:hAnsi="Arial"/>
          <w:color w:val="000000"/>
          <w:spacing w:val="-3"/>
        </w:rPr>
        <w:t>other relevant factors.</w:t>
      </w:r>
    </w:p>
    <w:tbl>
      <w:tblPr>
        <w:tblW w:w="0" w:type="auto"/>
        <w:tblLayout w:type="fixed"/>
        <w:tblCellMar>
          <w:left w:w="0" w:type="dxa"/>
          <w:right w:w="0" w:type="dxa"/>
        </w:tblCellMar>
        <w:tblLook w:val="04A0" w:firstRow="1" w:lastRow="0" w:firstColumn="1" w:lastColumn="0" w:noHBand="0" w:noVBand="1"/>
      </w:tblPr>
      <w:tblGrid>
        <w:gridCol w:w="1783"/>
        <w:gridCol w:w="7837"/>
      </w:tblGrid>
      <w:tr w:rsidR="002A2FF8" w14:paraId="7B941A7D" w14:textId="77777777">
        <w:trPr>
          <w:trHeight w:hRule="exact" w:val="795"/>
        </w:trPr>
        <w:tc>
          <w:tcPr>
            <w:tcW w:w="1783" w:type="dxa"/>
          </w:tcPr>
          <w:p w14:paraId="7D5356B8" w14:textId="77777777" w:rsidR="002A2FF8" w:rsidRDefault="00207291">
            <w:pPr>
              <w:spacing w:after="13"/>
              <w:ind w:left="132"/>
              <w:jc w:val="right"/>
              <w:textAlignment w:val="baseline"/>
            </w:pPr>
            <w:r>
              <w:rPr>
                <w:noProof/>
              </w:rPr>
              <w:drawing>
                <wp:inline distT="0" distB="0" distL="0" distR="0" wp14:anchorId="7F1813D8" wp14:editId="59BE3363">
                  <wp:extent cx="1048385" cy="496570"/>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57" name="Picture"/>
                          <pic:cNvPicPr preferRelativeResize="0"/>
                        </pic:nvPicPr>
                        <pic:blipFill>
                          <a:blip r:embed="rId18"/>
                          <a:stretch>
                            <a:fillRect/>
                          </a:stretch>
                        </pic:blipFill>
                        <pic:spPr>
                          <a:xfrm>
                            <a:off x="0" y="0"/>
                            <a:ext cx="1048385" cy="496570"/>
                          </a:xfrm>
                          <a:prstGeom prst="rect">
                            <a:avLst/>
                          </a:prstGeom>
                        </pic:spPr>
                      </pic:pic>
                    </a:graphicData>
                  </a:graphic>
                </wp:inline>
              </w:drawing>
            </w:r>
          </w:p>
        </w:tc>
        <w:tc>
          <w:tcPr>
            <w:tcW w:w="7837" w:type="dxa"/>
          </w:tcPr>
          <w:p w14:paraId="0132BD0B" w14:textId="77777777" w:rsidR="002A2FF8" w:rsidRDefault="00207291">
            <w:pPr>
              <w:spacing w:before="83" w:line="248" w:lineRule="exact"/>
              <w:ind w:right="252"/>
              <w:jc w:val="right"/>
              <w:textAlignment w:val="baseline"/>
              <w:rPr>
                <w:rFonts w:ascii="Calibri" w:eastAsia="Calibri" w:hAnsi="Calibri"/>
                <w:color w:val="777777"/>
                <w:sz w:val="23"/>
              </w:rPr>
            </w:pPr>
            <w:r>
              <w:rPr>
                <w:rFonts w:ascii="Calibri" w:eastAsia="Calibri" w:hAnsi="Calibri"/>
                <w:color w:val="777777"/>
                <w:sz w:val="23"/>
              </w:rPr>
              <w:t xml:space="preserve">Built Intelligence Ltd, Head Office, 62 Prince St, Bristol, BS1 </w:t>
            </w:r>
            <w:proofErr w:type="gramStart"/>
            <w:r>
              <w:rPr>
                <w:rFonts w:ascii="Calibri" w:eastAsia="Calibri" w:hAnsi="Calibri"/>
                <w:color w:val="777777"/>
                <w:sz w:val="23"/>
              </w:rPr>
              <w:t>4QD</w:t>
            </w:r>
            <w:proofErr w:type="gramEnd"/>
          </w:p>
          <w:p w14:paraId="128B0D90" w14:textId="77777777" w:rsidR="002A2FF8" w:rsidRDefault="00207291">
            <w:pPr>
              <w:spacing w:before="140" w:after="72" w:line="248" w:lineRule="exact"/>
              <w:ind w:right="252"/>
              <w:jc w:val="right"/>
              <w:textAlignment w:val="baseline"/>
              <w:rPr>
                <w:rFonts w:ascii="Calibri" w:eastAsia="Calibri" w:hAnsi="Calibri"/>
                <w:color w:val="777777"/>
                <w:sz w:val="23"/>
              </w:rPr>
            </w:pPr>
            <w:r>
              <w:rPr>
                <w:rFonts w:ascii="Calibri" w:eastAsia="Calibri" w:hAnsi="Calibri"/>
                <w:color w:val="777777"/>
                <w:sz w:val="23"/>
              </w:rPr>
              <w:t xml:space="preserve">Page | </w:t>
            </w:r>
            <w:r>
              <w:rPr>
                <w:rFonts w:ascii="Calibri" w:eastAsia="Calibri" w:hAnsi="Calibri"/>
                <w:b/>
                <w:color w:val="777777"/>
              </w:rPr>
              <w:t>24</w:t>
            </w:r>
          </w:p>
        </w:tc>
      </w:tr>
    </w:tbl>
    <w:p w14:paraId="7BC91632" w14:textId="77777777" w:rsidR="002A2FF8" w:rsidRDefault="002A2FF8">
      <w:pPr>
        <w:sectPr w:rsidR="002A2FF8">
          <w:pgSz w:w="11909" w:h="16838"/>
          <w:pgMar w:top="700" w:right="1312" w:bottom="129" w:left="977" w:header="720" w:footer="720" w:gutter="0"/>
          <w:cols w:space="720"/>
        </w:sectPr>
      </w:pPr>
    </w:p>
    <w:p w14:paraId="6C656A3B" w14:textId="77777777" w:rsidR="002A2FF8" w:rsidRDefault="00207291">
      <w:pPr>
        <w:spacing w:before="10" w:after="475"/>
        <w:ind w:left="4706" w:right="133"/>
        <w:textAlignment w:val="baseline"/>
      </w:pPr>
      <w:r>
        <w:rPr>
          <w:noProof/>
        </w:rPr>
        <w:lastRenderedPageBreak/>
        <w:drawing>
          <wp:inline distT="0" distB="0" distL="0" distR="0" wp14:anchorId="70C648C9" wp14:editId="01E32F79">
            <wp:extent cx="3035935" cy="402590"/>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58" name="Picture"/>
                    <pic:cNvPicPr preferRelativeResize="0"/>
                  </pic:nvPicPr>
                  <pic:blipFill>
                    <a:blip r:embed="rId10"/>
                    <a:stretch>
                      <a:fillRect/>
                    </a:stretch>
                  </pic:blipFill>
                  <pic:spPr>
                    <a:xfrm>
                      <a:off x="0" y="0"/>
                      <a:ext cx="3035935" cy="402590"/>
                    </a:xfrm>
                    <a:prstGeom prst="rect">
                      <a:avLst/>
                    </a:prstGeom>
                  </pic:spPr>
                </pic:pic>
              </a:graphicData>
            </a:graphic>
          </wp:inline>
        </w:drawing>
      </w:r>
    </w:p>
    <w:p w14:paraId="09A95332" w14:textId="77777777" w:rsidR="002A2FF8" w:rsidRDefault="00207291">
      <w:pPr>
        <w:spacing w:line="256" w:lineRule="exact"/>
        <w:ind w:left="576" w:right="216"/>
        <w:textAlignment w:val="baseline"/>
        <w:rPr>
          <w:rFonts w:ascii="Arial" w:eastAsia="Arial" w:hAnsi="Arial"/>
          <w:color w:val="000000"/>
        </w:rPr>
      </w:pPr>
      <w:r>
        <w:rPr>
          <w:rFonts w:ascii="Arial" w:eastAsia="Arial" w:hAnsi="Arial"/>
          <w:color w:val="000000"/>
        </w:rPr>
        <w:t xml:space="preserve">BIL Response </w:t>
      </w:r>
      <w:r>
        <w:rPr>
          <w:rFonts w:ascii="Arial" w:eastAsia="Arial" w:hAnsi="Arial"/>
          <w:color w:val="000000"/>
          <w:sz w:val="25"/>
        </w:rPr>
        <w:t xml:space="preserve">– </w:t>
      </w:r>
      <w:r>
        <w:rPr>
          <w:rFonts w:ascii="Arial" w:eastAsia="Arial" w:hAnsi="Arial"/>
          <w:color w:val="000000"/>
        </w:rPr>
        <w:t>Built Intelligence provides access to our extensive library of training content via a well-established Learning Management system. We do not require to purchase any service or components to provide access to the platform and we do not intend to seek competitive tenders for this reason. If a plan is a mandatory condition of the contract, please advise us.</w:t>
      </w:r>
    </w:p>
    <w:p w14:paraId="3FE95F15" w14:textId="77777777" w:rsidR="002A2FF8" w:rsidRDefault="00207291">
      <w:pPr>
        <w:spacing w:before="580" w:line="251" w:lineRule="exact"/>
        <w:ind w:left="576"/>
        <w:textAlignment w:val="baseline"/>
        <w:rPr>
          <w:rFonts w:ascii="Arial" w:eastAsia="Arial" w:hAnsi="Arial"/>
          <w:b/>
          <w:color w:val="000000"/>
        </w:rPr>
      </w:pPr>
      <w:r>
        <w:rPr>
          <w:rFonts w:ascii="Arial" w:eastAsia="Arial" w:hAnsi="Arial"/>
          <w:b/>
          <w:color w:val="000000"/>
        </w:rPr>
        <w:t>Questionnaire on Method of Allocation of Costs</w:t>
      </w:r>
    </w:p>
    <w:p w14:paraId="76F19220" w14:textId="77777777" w:rsidR="002A2FF8" w:rsidRDefault="00207291">
      <w:pPr>
        <w:numPr>
          <w:ilvl w:val="0"/>
          <w:numId w:val="24"/>
        </w:numPr>
        <w:tabs>
          <w:tab w:val="clear" w:pos="720"/>
          <w:tab w:val="left" w:pos="1296"/>
        </w:tabs>
        <w:spacing w:before="45" w:line="256" w:lineRule="exact"/>
        <w:ind w:left="576" w:right="432"/>
        <w:textAlignment w:val="baseline"/>
        <w:rPr>
          <w:rFonts w:ascii="Arial" w:eastAsia="Arial" w:hAnsi="Arial"/>
          <w:color w:val="000000"/>
        </w:rPr>
      </w:pPr>
      <w:r>
        <w:rPr>
          <w:rFonts w:ascii="Arial" w:eastAsia="Arial" w:hAnsi="Arial"/>
          <w:color w:val="000000"/>
        </w:rPr>
        <w:t>Your Tender must identify the Questionnaire on Method of Allocation of Costs (QMAC) on which your cost estimate is based, together with its status. If you have never agreed a QMAC with the Authority, you must provide details of the method and rationale used for the allocation and apportionment of costs, and the means you use to determine your overhead recovery rates.</w:t>
      </w:r>
    </w:p>
    <w:p w14:paraId="2C7FCC3D" w14:textId="77777777" w:rsidR="002A2FF8" w:rsidRDefault="00207291">
      <w:pPr>
        <w:spacing w:before="366" w:line="256" w:lineRule="exact"/>
        <w:ind w:left="576" w:right="1224"/>
        <w:textAlignment w:val="baseline"/>
        <w:rPr>
          <w:rFonts w:ascii="Arial" w:eastAsia="Arial" w:hAnsi="Arial"/>
          <w:color w:val="000000"/>
        </w:rPr>
      </w:pPr>
      <w:r>
        <w:rPr>
          <w:rFonts w:ascii="Arial" w:eastAsia="Arial" w:hAnsi="Arial"/>
          <w:color w:val="000000"/>
        </w:rPr>
        <w:t xml:space="preserve">BIL Response </w:t>
      </w:r>
      <w:r>
        <w:rPr>
          <w:rFonts w:ascii="Arial" w:eastAsia="Arial" w:hAnsi="Arial"/>
          <w:color w:val="000000"/>
          <w:sz w:val="25"/>
        </w:rPr>
        <w:t xml:space="preserve">– </w:t>
      </w:r>
      <w:r>
        <w:rPr>
          <w:rFonts w:ascii="Arial" w:eastAsia="Arial" w:hAnsi="Arial"/>
          <w:color w:val="000000"/>
        </w:rPr>
        <w:t xml:space="preserve">N/A </w:t>
      </w:r>
      <w:r>
        <w:rPr>
          <w:rFonts w:ascii="Arial" w:eastAsia="Arial" w:hAnsi="Arial"/>
          <w:color w:val="000000"/>
          <w:sz w:val="25"/>
        </w:rPr>
        <w:t xml:space="preserve">– </w:t>
      </w:r>
      <w:r>
        <w:rPr>
          <w:rFonts w:ascii="Arial" w:eastAsia="Arial" w:hAnsi="Arial"/>
          <w:color w:val="000000"/>
        </w:rPr>
        <w:t>We are not manufacturing goods or items. If a QMAC is a mandatory condition of the contract, please advise us.</w:t>
      </w:r>
    </w:p>
    <w:p w14:paraId="3DCB0851" w14:textId="77777777" w:rsidR="002A2FF8" w:rsidRDefault="00207291">
      <w:pPr>
        <w:spacing w:before="397" w:line="251" w:lineRule="exact"/>
        <w:ind w:left="576"/>
        <w:textAlignment w:val="baseline"/>
        <w:rPr>
          <w:rFonts w:ascii="Arial" w:eastAsia="Arial" w:hAnsi="Arial"/>
          <w:b/>
          <w:color w:val="000000"/>
          <w:spacing w:val="-1"/>
        </w:rPr>
      </w:pPr>
      <w:r>
        <w:rPr>
          <w:rFonts w:ascii="Arial" w:eastAsia="Arial" w:hAnsi="Arial"/>
          <w:b/>
          <w:color w:val="000000"/>
          <w:spacing w:val="-1"/>
        </w:rPr>
        <w:t>Cost Breakdown</w:t>
      </w:r>
    </w:p>
    <w:p w14:paraId="310AE232" w14:textId="77777777" w:rsidR="002A2FF8" w:rsidRDefault="00207291">
      <w:pPr>
        <w:numPr>
          <w:ilvl w:val="0"/>
          <w:numId w:val="24"/>
        </w:numPr>
        <w:tabs>
          <w:tab w:val="clear" w:pos="720"/>
          <w:tab w:val="left" w:pos="1296"/>
        </w:tabs>
        <w:spacing w:before="43" w:line="256" w:lineRule="exact"/>
        <w:ind w:left="576" w:right="216"/>
        <w:textAlignment w:val="baseline"/>
        <w:rPr>
          <w:rFonts w:ascii="Arial" w:eastAsia="Arial" w:hAnsi="Arial"/>
          <w:color w:val="000000"/>
        </w:rPr>
      </w:pPr>
      <w:r>
        <w:rPr>
          <w:rFonts w:ascii="Arial" w:eastAsia="Arial" w:hAnsi="Arial"/>
          <w:color w:val="000000"/>
        </w:rPr>
        <w:t>Your Tender must provide a cost breakdown that clearly indicates the way in which the proposed costs for the work described in the proposal have been derived. If your company agrees Cost Recovery Rates with the Authority, you must use the latest Promulgated Rates and provide the date and reference of the agreement letter. If your Company does not regularly agree Cost Recovery Rates with the Authority, you must explain the basis of the rates applied.</w:t>
      </w:r>
    </w:p>
    <w:p w14:paraId="099458AE" w14:textId="77777777" w:rsidR="002A2FF8" w:rsidRDefault="00207291">
      <w:pPr>
        <w:numPr>
          <w:ilvl w:val="0"/>
          <w:numId w:val="24"/>
        </w:numPr>
        <w:tabs>
          <w:tab w:val="clear" w:pos="720"/>
          <w:tab w:val="left" w:pos="1296"/>
        </w:tabs>
        <w:spacing w:before="47" w:line="256" w:lineRule="exact"/>
        <w:ind w:left="576" w:right="216"/>
        <w:textAlignment w:val="baseline"/>
        <w:rPr>
          <w:rFonts w:ascii="Arial" w:eastAsia="Arial" w:hAnsi="Arial"/>
          <w:color w:val="000000"/>
        </w:rPr>
      </w:pPr>
      <w:r>
        <w:rPr>
          <w:rFonts w:ascii="Arial" w:eastAsia="Arial" w:hAnsi="Arial"/>
          <w:color w:val="000000"/>
        </w:rPr>
        <w:t>Your cost breakdown must be constructed to enable the Authority to understand the relationship between the costs you have estimated and the Contract Terms and Conditions. Any assumptions and dependencies that have a bearing on the allocation of commercial risk must be detailed.</w:t>
      </w:r>
    </w:p>
    <w:p w14:paraId="1B1ACDC0" w14:textId="77777777" w:rsidR="002A2FF8" w:rsidRDefault="00207291">
      <w:pPr>
        <w:numPr>
          <w:ilvl w:val="0"/>
          <w:numId w:val="24"/>
        </w:numPr>
        <w:tabs>
          <w:tab w:val="clear" w:pos="720"/>
          <w:tab w:val="left" w:pos="1296"/>
        </w:tabs>
        <w:spacing w:before="52" w:line="256" w:lineRule="exact"/>
        <w:ind w:left="576" w:right="216"/>
        <w:textAlignment w:val="baseline"/>
        <w:rPr>
          <w:rFonts w:ascii="Arial" w:eastAsia="Arial" w:hAnsi="Arial"/>
          <w:color w:val="000000"/>
        </w:rPr>
      </w:pPr>
      <w:r>
        <w:rPr>
          <w:rFonts w:ascii="Arial" w:eastAsia="Arial" w:hAnsi="Arial"/>
          <w:color w:val="000000"/>
        </w:rPr>
        <w:t xml:space="preserve">Your cost breakdown should indicate the amounts quoted for each of the main cost types broken down by cost </w:t>
      </w:r>
      <w:proofErr w:type="spellStart"/>
      <w:r>
        <w:rPr>
          <w:rFonts w:ascii="Arial" w:eastAsia="Arial" w:hAnsi="Arial"/>
          <w:color w:val="000000"/>
        </w:rPr>
        <w:t>centre</w:t>
      </w:r>
      <w:proofErr w:type="spellEnd"/>
      <w:r>
        <w:rPr>
          <w:rFonts w:ascii="Arial" w:eastAsia="Arial" w:hAnsi="Arial"/>
          <w:color w:val="000000"/>
        </w:rPr>
        <w:t xml:space="preserve"> / department / division and by planned spend per your Accounting Period.</w:t>
      </w:r>
    </w:p>
    <w:p w14:paraId="6E53FD9D" w14:textId="77777777" w:rsidR="002A2FF8" w:rsidRDefault="00207291">
      <w:pPr>
        <w:numPr>
          <w:ilvl w:val="0"/>
          <w:numId w:val="24"/>
        </w:numPr>
        <w:tabs>
          <w:tab w:val="clear" w:pos="720"/>
          <w:tab w:val="left" w:pos="1296"/>
        </w:tabs>
        <w:spacing w:before="48" w:line="256" w:lineRule="exact"/>
        <w:ind w:left="576" w:right="216"/>
        <w:textAlignment w:val="baseline"/>
        <w:rPr>
          <w:rFonts w:ascii="Arial" w:eastAsia="Arial" w:hAnsi="Arial"/>
          <w:color w:val="000000"/>
          <w:spacing w:val="-2"/>
        </w:rPr>
      </w:pPr>
      <w:r>
        <w:rPr>
          <w:rFonts w:ascii="Arial" w:eastAsia="Arial" w:hAnsi="Arial"/>
          <w:color w:val="000000"/>
          <w:spacing w:val="-2"/>
        </w:rPr>
        <w:t>Your cost breakdown must provide sufficient detail to enable the Authority to assess whether the cost allocated to each of the key work packages, within the WBS down to the level specified in paragraph D7, are Allowable Costs (see sub-paragraph D16.h).</w:t>
      </w:r>
    </w:p>
    <w:p w14:paraId="27355916" w14:textId="77777777" w:rsidR="002A2FF8" w:rsidRDefault="00207291">
      <w:pPr>
        <w:numPr>
          <w:ilvl w:val="0"/>
          <w:numId w:val="24"/>
        </w:numPr>
        <w:tabs>
          <w:tab w:val="clear" w:pos="720"/>
          <w:tab w:val="left" w:pos="1296"/>
        </w:tabs>
        <w:spacing w:before="61" w:line="256" w:lineRule="exact"/>
        <w:ind w:left="576"/>
        <w:textAlignment w:val="baseline"/>
        <w:rPr>
          <w:rFonts w:ascii="Arial" w:eastAsia="Arial" w:hAnsi="Arial"/>
          <w:color w:val="000000"/>
        </w:rPr>
      </w:pPr>
      <w:r>
        <w:rPr>
          <w:rFonts w:ascii="Arial" w:eastAsia="Arial" w:hAnsi="Arial"/>
          <w:color w:val="000000"/>
        </w:rPr>
        <w:t>Your Tender must provide the following detail, for each work package in the WBS:</w:t>
      </w:r>
    </w:p>
    <w:p w14:paraId="44A76DF2" w14:textId="77777777" w:rsidR="002A2FF8" w:rsidRDefault="00207291">
      <w:pPr>
        <w:numPr>
          <w:ilvl w:val="0"/>
          <w:numId w:val="25"/>
        </w:numPr>
        <w:tabs>
          <w:tab w:val="clear" w:pos="432"/>
          <w:tab w:val="left" w:pos="1728"/>
        </w:tabs>
        <w:spacing w:before="101" w:line="256" w:lineRule="exact"/>
        <w:ind w:left="1296" w:right="360"/>
        <w:textAlignment w:val="baseline"/>
        <w:rPr>
          <w:rFonts w:ascii="Arial" w:eastAsia="Arial" w:hAnsi="Arial"/>
          <w:color w:val="000000"/>
        </w:rPr>
      </w:pPr>
      <w:r>
        <w:rPr>
          <w:rFonts w:ascii="Arial" w:eastAsia="Arial" w:hAnsi="Arial"/>
          <w:color w:val="000000"/>
        </w:rPr>
        <w:t xml:space="preserve">the direct costs associated with each work package. In this respect, a direct cost is one that can be completely attributed to the delivery of the work package concerned, including materials costs, </w:t>
      </w:r>
      <w:proofErr w:type="spellStart"/>
      <w:r>
        <w:rPr>
          <w:rFonts w:ascii="Arial" w:eastAsia="Arial" w:hAnsi="Arial"/>
          <w:color w:val="000000"/>
        </w:rPr>
        <w:t>labour</w:t>
      </w:r>
      <w:proofErr w:type="spellEnd"/>
      <w:r>
        <w:rPr>
          <w:rFonts w:ascii="Arial" w:eastAsia="Arial" w:hAnsi="Arial"/>
          <w:color w:val="000000"/>
        </w:rPr>
        <w:t xml:space="preserve"> costs, sub-contract costs, other direct costs and any capital costs relating to expenditure on special to type equipment. You must also include spend profiles for </w:t>
      </w:r>
      <w:proofErr w:type="spellStart"/>
      <w:r>
        <w:rPr>
          <w:rFonts w:ascii="Arial" w:eastAsia="Arial" w:hAnsi="Arial"/>
          <w:color w:val="000000"/>
        </w:rPr>
        <w:t>labour</w:t>
      </w:r>
      <w:proofErr w:type="spellEnd"/>
      <w:r>
        <w:rPr>
          <w:rFonts w:ascii="Arial" w:eastAsia="Arial" w:hAnsi="Arial"/>
          <w:color w:val="000000"/>
        </w:rPr>
        <w:t xml:space="preserve"> and materials broken down by Financial </w:t>
      </w:r>
      <w:proofErr w:type="gramStart"/>
      <w:r>
        <w:rPr>
          <w:rFonts w:ascii="Arial" w:eastAsia="Arial" w:hAnsi="Arial"/>
          <w:color w:val="000000"/>
        </w:rPr>
        <w:t>Year;</w:t>
      </w:r>
      <w:proofErr w:type="gramEnd"/>
    </w:p>
    <w:p w14:paraId="6631A54B" w14:textId="77777777" w:rsidR="002A2FF8" w:rsidRDefault="00207291">
      <w:pPr>
        <w:numPr>
          <w:ilvl w:val="0"/>
          <w:numId w:val="25"/>
        </w:numPr>
        <w:tabs>
          <w:tab w:val="clear" w:pos="432"/>
          <w:tab w:val="left" w:pos="1728"/>
        </w:tabs>
        <w:spacing w:before="165" w:line="256" w:lineRule="exact"/>
        <w:ind w:left="1296" w:right="216"/>
        <w:textAlignment w:val="baseline"/>
        <w:rPr>
          <w:rFonts w:ascii="Arial" w:eastAsia="Arial" w:hAnsi="Arial"/>
          <w:color w:val="000000"/>
        </w:rPr>
      </w:pPr>
      <w:r>
        <w:rPr>
          <w:rFonts w:ascii="Arial" w:eastAsia="Arial" w:hAnsi="Arial"/>
          <w:color w:val="000000"/>
        </w:rPr>
        <w:t xml:space="preserve">the direct </w:t>
      </w:r>
      <w:proofErr w:type="spellStart"/>
      <w:r>
        <w:rPr>
          <w:rFonts w:ascii="Arial" w:eastAsia="Arial" w:hAnsi="Arial"/>
          <w:color w:val="000000"/>
        </w:rPr>
        <w:t>labour</w:t>
      </w:r>
      <w:proofErr w:type="spellEnd"/>
      <w:r>
        <w:rPr>
          <w:rFonts w:ascii="Arial" w:eastAsia="Arial" w:hAnsi="Arial"/>
          <w:color w:val="000000"/>
        </w:rPr>
        <w:t xml:space="preserve"> hours used to estimate the cost of each work package, broken down by band / grade and indicating the charging rates applied. Where applied, the annual </w:t>
      </w:r>
      <w:proofErr w:type="spellStart"/>
      <w:r>
        <w:rPr>
          <w:rFonts w:ascii="Arial" w:eastAsia="Arial" w:hAnsi="Arial"/>
          <w:color w:val="000000"/>
        </w:rPr>
        <w:t>utilisation</w:t>
      </w:r>
      <w:proofErr w:type="spellEnd"/>
      <w:r>
        <w:rPr>
          <w:rFonts w:ascii="Arial" w:eastAsia="Arial" w:hAnsi="Arial"/>
          <w:color w:val="000000"/>
        </w:rPr>
        <w:t xml:space="preserve"> rates used to derive the direct </w:t>
      </w:r>
      <w:proofErr w:type="spellStart"/>
      <w:r>
        <w:rPr>
          <w:rFonts w:ascii="Arial" w:eastAsia="Arial" w:hAnsi="Arial"/>
          <w:color w:val="000000"/>
        </w:rPr>
        <w:t>labour</w:t>
      </w:r>
      <w:proofErr w:type="spellEnd"/>
      <w:r>
        <w:rPr>
          <w:rFonts w:ascii="Arial" w:eastAsia="Arial" w:hAnsi="Arial"/>
          <w:color w:val="000000"/>
        </w:rPr>
        <w:t xml:space="preserve"> hour estimates. Any annual escalation applied to the rates must be detailed separately and the rationale </w:t>
      </w:r>
      <w:proofErr w:type="gramStart"/>
      <w:r>
        <w:rPr>
          <w:rFonts w:ascii="Arial" w:eastAsia="Arial" w:hAnsi="Arial"/>
          <w:color w:val="000000"/>
        </w:rPr>
        <w:t>provided;</w:t>
      </w:r>
      <w:proofErr w:type="gramEnd"/>
    </w:p>
    <w:p w14:paraId="199F19EC" w14:textId="77777777" w:rsidR="002A2FF8" w:rsidRDefault="00207291">
      <w:pPr>
        <w:numPr>
          <w:ilvl w:val="0"/>
          <w:numId w:val="25"/>
        </w:numPr>
        <w:tabs>
          <w:tab w:val="clear" w:pos="432"/>
          <w:tab w:val="left" w:pos="1728"/>
        </w:tabs>
        <w:spacing w:before="174" w:after="555" w:line="256" w:lineRule="exact"/>
        <w:ind w:left="1296" w:right="216"/>
        <w:textAlignment w:val="baseline"/>
        <w:rPr>
          <w:rFonts w:ascii="Arial" w:eastAsia="Arial" w:hAnsi="Arial"/>
          <w:color w:val="000000"/>
        </w:rPr>
      </w:pPr>
      <w:r>
        <w:rPr>
          <w:rFonts w:ascii="Arial" w:eastAsia="Arial" w:hAnsi="Arial"/>
          <w:color w:val="000000"/>
        </w:rPr>
        <w:t xml:space="preserve">any overhead and / or indirect costs relating to the general conduct of your </w:t>
      </w:r>
      <w:proofErr w:type="gramStart"/>
      <w:r>
        <w:rPr>
          <w:rFonts w:ascii="Arial" w:eastAsia="Arial" w:hAnsi="Arial"/>
          <w:color w:val="000000"/>
        </w:rPr>
        <w:t>business</w:t>
      </w:r>
      <w:proofErr w:type="gramEnd"/>
      <w:r>
        <w:rPr>
          <w:rFonts w:ascii="Arial" w:eastAsia="Arial" w:hAnsi="Arial"/>
          <w:color w:val="000000"/>
        </w:rPr>
        <w:t xml:space="preserve"> and which have been attributed to each work package. You must </w:t>
      </w:r>
      <w:proofErr w:type="gramStart"/>
      <w:r>
        <w:rPr>
          <w:rFonts w:ascii="Arial" w:eastAsia="Arial" w:hAnsi="Arial"/>
          <w:color w:val="000000"/>
        </w:rPr>
        <w:t>provide</w:t>
      </w:r>
      <w:proofErr w:type="gramEnd"/>
    </w:p>
    <w:tbl>
      <w:tblPr>
        <w:tblW w:w="0" w:type="auto"/>
        <w:tblLayout w:type="fixed"/>
        <w:tblCellMar>
          <w:left w:w="0" w:type="dxa"/>
          <w:right w:w="0" w:type="dxa"/>
        </w:tblCellMar>
        <w:tblLook w:val="04A0" w:firstRow="1" w:lastRow="0" w:firstColumn="1" w:lastColumn="0" w:noHBand="0" w:noVBand="1"/>
      </w:tblPr>
      <w:tblGrid>
        <w:gridCol w:w="1783"/>
        <w:gridCol w:w="7837"/>
      </w:tblGrid>
      <w:tr w:rsidR="002A2FF8" w14:paraId="4EB2FC7B" w14:textId="77777777">
        <w:trPr>
          <w:trHeight w:hRule="exact" w:val="795"/>
        </w:trPr>
        <w:tc>
          <w:tcPr>
            <w:tcW w:w="1783" w:type="dxa"/>
          </w:tcPr>
          <w:p w14:paraId="07B226E3" w14:textId="77777777" w:rsidR="002A2FF8" w:rsidRDefault="00207291">
            <w:pPr>
              <w:spacing w:after="13"/>
              <w:ind w:left="132"/>
              <w:jc w:val="right"/>
              <w:textAlignment w:val="baseline"/>
            </w:pPr>
            <w:r>
              <w:rPr>
                <w:noProof/>
              </w:rPr>
              <w:drawing>
                <wp:inline distT="0" distB="0" distL="0" distR="0" wp14:anchorId="03A0F087" wp14:editId="50382E08">
                  <wp:extent cx="1048385" cy="496570"/>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59" name="Picture"/>
                          <pic:cNvPicPr preferRelativeResize="0"/>
                        </pic:nvPicPr>
                        <pic:blipFill>
                          <a:blip r:embed="rId18"/>
                          <a:stretch>
                            <a:fillRect/>
                          </a:stretch>
                        </pic:blipFill>
                        <pic:spPr>
                          <a:xfrm>
                            <a:off x="0" y="0"/>
                            <a:ext cx="1048385" cy="496570"/>
                          </a:xfrm>
                          <a:prstGeom prst="rect">
                            <a:avLst/>
                          </a:prstGeom>
                        </pic:spPr>
                      </pic:pic>
                    </a:graphicData>
                  </a:graphic>
                </wp:inline>
              </w:drawing>
            </w:r>
          </w:p>
        </w:tc>
        <w:tc>
          <w:tcPr>
            <w:tcW w:w="7837" w:type="dxa"/>
          </w:tcPr>
          <w:p w14:paraId="588A9620" w14:textId="77777777" w:rsidR="002A2FF8" w:rsidRDefault="00207291">
            <w:pPr>
              <w:spacing w:before="83" w:line="248" w:lineRule="exact"/>
              <w:ind w:right="252"/>
              <w:jc w:val="right"/>
              <w:textAlignment w:val="baseline"/>
              <w:rPr>
                <w:rFonts w:ascii="Calibri" w:eastAsia="Calibri" w:hAnsi="Calibri"/>
                <w:color w:val="767070"/>
                <w:sz w:val="23"/>
              </w:rPr>
            </w:pPr>
            <w:r>
              <w:rPr>
                <w:rFonts w:ascii="Calibri" w:eastAsia="Calibri" w:hAnsi="Calibri"/>
                <w:color w:val="767070"/>
                <w:sz w:val="23"/>
              </w:rPr>
              <w:t xml:space="preserve">Built Intelligence Ltd, Head Office, 62 Prince St, Bristol, BS1 </w:t>
            </w:r>
            <w:proofErr w:type="gramStart"/>
            <w:r>
              <w:rPr>
                <w:rFonts w:ascii="Calibri" w:eastAsia="Calibri" w:hAnsi="Calibri"/>
                <w:color w:val="767070"/>
                <w:sz w:val="23"/>
              </w:rPr>
              <w:t>4QD</w:t>
            </w:r>
            <w:proofErr w:type="gramEnd"/>
          </w:p>
          <w:p w14:paraId="57AE244A" w14:textId="77777777" w:rsidR="002A2FF8" w:rsidRDefault="00207291">
            <w:pPr>
              <w:spacing w:before="140" w:after="72" w:line="248" w:lineRule="exact"/>
              <w:ind w:right="252"/>
              <w:jc w:val="right"/>
              <w:textAlignment w:val="baseline"/>
              <w:rPr>
                <w:rFonts w:ascii="Calibri" w:eastAsia="Calibri" w:hAnsi="Calibri"/>
                <w:color w:val="7E7E7E"/>
                <w:sz w:val="23"/>
              </w:rPr>
            </w:pPr>
            <w:r>
              <w:rPr>
                <w:rFonts w:ascii="Calibri" w:eastAsia="Calibri" w:hAnsi="Calibri"/>
                <w:color w:val="7E7E7E"/>
                <w:sz w:val="23"/>
              </w:rPr>
              <w:t>Page</w:t>
            </w:r>
            <w:r>
              <w:rPr>
                <w:rFonts w:ascii="Calibri" w:eastAsia="Calibri" w:hAnsi="Calibri"/>
                <w:color w:val="767070"/>
                <w:sz w:val="23"/>
              </w:rPr>
              <w:t xml:space="preserve"> | </w:t>
            </w:r>
            <w:r>
              <w:rPr>
                <w:rFonts w:ascii="Calibri" w:eastAsia="Calibri" w:hAnsi="Calibri"/>
                <w:b/>
                <w:color w:val="767070"/>
              </w:rPr>
              <w:t>25</w:t>
            </w:r>
          </w:p>
        </w:tc>
      </w:tr>
    </w:tbl>
    <w:p w14:paraId="438CCD1B" w14:textId="77777777" w:rsidR="002A2FF8" w:rsidRDefault="002A2FF8">
      <w:pPr>
        <w:sectPr w:rsidR="002A2FF8">
          <w:pgSz w:w="11909" w:h="16838"/>
          <w:pgMar w:top="700" w:right="1312" w:bottom="129" w:left="977" w:header="720" w:footer="720" w:gutter="0"/>
          <w:cols w:space="720"/>
        </w:sectPr>
      </w:pPr>
    </w:p>
    <w:p w14:paraId="0BA55729" w14:textId="77777777" w:rsidR="002A2FF8" w:rsidRDefault="00207291">
      <w:pPr>
        <w:spacing w:before="10" w:after="507"/>
        <w:ind w:left="4704" w:right="135"/>
        <w:textAlignment w:val="baseline"/>
      </w:pPr>
      <w:r>
        <w:rPr>
          <w:noProof/>
        </w:rPr>
        <w:lastRenderedPageBreak/>
        <w:drawing>
          <wp:inline distT="0" distB="0" distL="0" distR="0" wp14:anchorId="164AC237" wp14:editId="4D096FF4">
            <wp:extent cx="3035935" cy="402590"/>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60" name="Picture"/>
                    <pic:cNvPicPr preferRelativeResize="0"/>
                  </pic:nvPicPr>
                  <pic:blipFill>
                    <a:blip r:embed="rId10"/>
                    <a:stretch>
                      <a:fillRect/>
                    </a:stretch>
                  </pic:blipFill>
                  <pic:spPr>
                    <a:xfrm>
                      <a:off x="0" y="0"/>
                      <a:ext cx="3035935" cy="402590"/>
                    </a:xfrm>
                    <a:prstGeom prst="rect">
                      <a:avLst/>
                    </a:prstGeom>
                  </pic:spPr>
                </pic:pic>
              </a:graphicData>
            </a:graphic>
          </wp:inline>
        </w:drawing>
      </w:r>
    </w:p>
    <w:p w14:paraId="610D64E8" w14:textId="77777777" w:rsidR="002A2FF8" w:rsidRDefault="00207291">
      <w:pPr>
        <w:spacing w:line="253" w:lineRule="exact"/>
        <w:ind w:left="1296" w:right="504"/>
        <w:textAlignment w:val="baseline"/>
        <w:rPr>
          <w:rFonts w:ascii="Arial" w:eastAsia="Arial" w:hAnsi="Arial"/>
          <w:color w:val="000000"/>
        </w:rPr>
      </w:pPr>
      <w:r>
        <w:rPr>
          <w:rFonts w:ascii="Arial" w:eastAsia="Arial" w:hAnsi="Arial"/>
          <w:color w:val="000000"/>
        </w:rPr>
        <w:t>the methodology used to attribute indirect costs to work packages, if not already provided (</w:t>
      </w:r>
      <w:proofErr w:type="gramStart"/>
      <w:r>
        <w:rPr>
          <w:rFonts w:ascii="Arial" w:eastAsia="Arial" w:hAnsi="Arial"/>
          <w:color w:val="000000"/>
        </w:rPr>
        <w:t>e.g.</w:t>
      </w:r>
      <w:proofErr w:type="gramEnd"/>
      <w:r>
        <w:rPr>
          <w:rFonts w:ascii="Arial" w:eastAsia="Arial" w:hAnsi="Arial"/>
          <w:color w:val="000000"/>
        </w:rPr>
        <w:t xml:space="preserve"> under paragraph D13);</w:t>
      </w:r>
    </w:p>
    <w:p w14:paraId="59E50E24" w14:textId="77777777" w:rsidR="002A2FF8" w:rsidRDefault="00207291">
      <w:pPr>
        <w:numPr>
          <w:ilvl w:val="0"/>
          <w:numId w:val="25"/>
        </w:numPr>
        <w:tabs>
          <w:tab w:val="clear" w:pos="432"/>
          <w:tab w:val="left" w:pos="1728"/>
        </w:tabs>
        <w:spacing w:before="181" w:line="253" w:lineRule="exact"/>
        <w:ind w:left="1296" w:right="360"/>
        <w:textAlignment w:val="baseline"/>
        <w:rPr>
          <w:rFonts w:ascii="Arial" w:eastAsia="Arial" w:hAnsi="Arial"/>
          <w:color w:val="000000"/>
          <w:spacing w:val="-2"/>
        </w:rPr>
      </w:pPr>
      <w:r>
        <w:rPr>
          <w:rFonts w:ascii="Arial" w:eastAsia="Arial" w:hAnsi="Arial"/>
          <w:color w:val="000000"/>
          <w:spacing w:val="-2"/>
        </w:rPr>
        <w:t xml:space="preserve">any risk contingencies associated with each work package must be quantified and substantiated. You must conduct a detailed risk assessment </w:t>
      </w:r>
      <w:proofErr w:type="gramStart"/>
      <w:r>
        <w:rPr>
          <w:rFonts w:ascii="Arial" w:eastAsia="Arial" w:hAnsi="Arial"/>
          <w:color w:val="000000"/>
          <w:spacing w:val="-2"/>
        </w:rPr>
        <w:t>covering:</w:t>
      </w:r>
      <w:proofErr w:type="gramEnd"/>
      <w:r>
        <w:rPr>
          <w:rFonts w:ascii="Arial" w:eastAsia="Arial" w:hAnsi="Arial"/>
          <w:color w:val="000000"/>
          <w:spacing w:val="-2"/>
        </w:rPr>
        <w:t xml:space="preserve"> schedule, technical performance, cost and commercial risks and supply a Risk Register with Risk Analysis, along with the Risk Analysis rationale. You must also identify the methodology for managing and eliminating / </w:t>
      </w:r>
      <w:proofErr w:type="spellStart"/>
      <w:r>
        <w:rPr>
          <w:rFonts w:ascii="Arial" w:eastAsia="Arial" w:hAnsi="Arial"/>
          <w:color w:val="000000"/>
          <w:spacing w:val="-2"/>
        </w:rPr>
        <w:t>minimising</w:t>
      </w:r>
      <w:proofErr w:type="spellEnd"/>
      <w:r>
        <w:rPr>
          <w:rFonts w:ascii="Arial" w:eastAsia="Arial" w:hAnsi="Arial"/>
          <w:color w:val="000000"/>
          <w:spacing w:val="-2"/>
        </w:rPr>
        <w:t xml:space="preserve"> risks off-set against the Risk Analysis and its impact on cost growth and </w:t>
      </w:r>
      <w:proofErr w:type="spellStart"/>
      <w:r>
        <w:rPr>
          <w:rFonts w:ascii="Arial" w:eastAsia="Arial" w:hAnsi="Arial"/>
          <w:color w:val="000000"/>
          <w:spacing w:val="-2"/>
        </w:rPr>
        <w:t>programme</w:t>
      </w:r>
      <w:proofErr w:type="spellEnd"/>
      <w:r>
        <w:rPr>
          <w:rFonts w:ascii="Arial" w:eastAsia="Arial" w:hAnsi="Arial"/>
          <w:color w:val="000000"/>
          <w:spacing w:val="-2"/>
        </w:rPr>
        <w:t xml:space="preserve">. The register must also include an assessment of costed opportunities relating to applying improved techniques / practices, exploiting technology or pursuing other approaches that would yield </w:t>
      </w:r>
      <w:proofErr w:type="gramStart"/>
      <w:r>
        <w:rPr>
          <w:rFonts w:ascii="Arial" w:eastAsia="Arial" w:hAnsi="Arial"/>
          <w:color w:val="000000"/>
          <w:spacing w:val="-2"/>
        </w:rPr>
        <w:t>VFM;</w:t>
      </w:r>
      <w:proofErr w:type="gramEnd"/>
    </w:p>
    <w:p w14:paraId="435C7091" w14:textId="77777777" w:rsidR="002A2FF8" w:rsidRDefault="00207291">
      <w:pPr>
        <w:numPr>
          <w:ilvl w:val="0"/>
          <w:numId w:val="25"/>
        </w:numPr>
        <w:tabs>
          <w:tab w:val="clear" w:pos="432"/>
          <w:tab w:val="left" w:pos="1728"/>
        </w:tabs>
        <w:spacing w:before="180" w:line="252" w:lineRule="exact"/>
        <w:ind w:left="1296" w:right="504"/>
        <w:textAlignment w:val="baseline"/>
        <w:rPr>
          <w:rFonts w:ascii="Arial" w:eastAsia="Arial" w:hAnsi="Arial"/>
          <w:color w:val="000000"/>
        </w:rPr>
      </w:pPr>
      <w:r>
        <w:rPr>
          <w:rFonts w:ascii="Arial" w:eastAsia="Arial" w:hAnsi="Arial"/>
          <w:color w:val="000000"/>
        </w:rPr>
        <w:t>a statement detailing the rationale that underpins the estimate for each work package together with evidence that demonstrates the estimated costs are Allowable. The statement must include:</w:t>
      </w:r>
    </w:p>
    <w:p w14:paraId="4C573D52" w14:textId="77777777" w:rsidR="002A2FF8" w:rsidRDefault="00207291">
      <w:pPr>
        <w:numPr>
          <w:ilvl w:val="0"/>
          <w:numId w:val="26"/>
        </w:numPr>
        <w:tabs>
          <w:tab w:val="clear" w:pos="504"/>
          <w:tab w:val="left" w:pos="2088"/>
        </w:tabs>
        <w:spacing w:before="183" w:line="253" w:lineRule="exact"/>
        <w:ind w:left="1584" w:right="144"/>
        <w:textAlignment w:val="baseline"/>
        <w:rPr>
          <w:rFonts w:ascii="Arial" w:eastAsia="Arial" w:hAnsi="Arial"/>
          <w:color w:val="000000"/>
          <w:spacing w:val="-1"/>
        </w:rPr>
      </w:pPr>
      <w:r>
        <w:rPr>
          <w:rFonts w:ascii="Arial" w:eastAsia="Arial" w:hAnsi="Arial"/>
          <w:color w:val="000000"/>
          <w:spacing w:val="-1"/>
        </w:rPr>
        <w:t xml:space="preserve">details of any historic / recorded costs used to inform the development of the estimate supported by the rationale for any adjustments that may have been applied to the data to reflect different circumstances. Where no adjustments have been made, you must provide the rationale for applying historic / recorded </w:t>
      </w:r>
      <w:proofErr w:type="gramStart"/>
      <w:r>
        <w:rPr>
          <w:rFonts w:ascii="Arial" w:eastAsia="Arial" w:hAnsi="Arial"/>
          <w:color w:val="000000"/>
          <w:spacing w:val="-1"/>
        </w:rPr>
        <w:t>costs;</w:t>
      </w:r>
      <w:proofErr w:type="gramEnd"/>
    </w:p>
    <w:p w14:paraId="49D85A0A" w14:textId="77777777" w:rsidR="002A2FF8" w:rsidRDefault="00207291">
      <w:pPr>
        <w:numPr>
          <w:ilvl w:val="0"/>
          <w:numId w:val="26"/>
        </w:numPr>
        <w:tabs>
          <w:tab w:val="clear" w:pos="504"/>
          <w:tab w:val="left" w:pos="2088"/>
        </w:tabs>
        <w:spacing w:before="180" w:line="252" w:lineRule="exact"/>
        <w:ind w:left="1584" w:right="360"/>
        <w:textAlignment w:val="baseline"/>
        <w:rPr>
          <w:rFonts w:ascii="Arial" w:eastAsia="Arial" w:hAnsi="Arial"/>
          <w:color w:val="000000"/>
        </w:rPr>
      </w:pPr>
      <w:r>
        <w:rPr>
          <w:rFonts w:ascii="Arial" w:eastAsia="Arial" w:hAnsi="Arial"/>
          <w:color w:val="000000"/>
        </w:rPr>
        <w:t>details of any scrap and rework costs included in the historical costs provided in response to sub-paragraph D16.h.(1) above, specifically identifying the reasons why the scrap and rework occurred; and</w:t>
      </w:r>
    </w:p>
    <w:p w14:paraId="0C031704" w14:textId="77777777" w:rsidR="002A2FF8" w:rsidRDefault="00207291">
      <w:pPr>
        <w:numPr>
          <w:ilvl w:val="0"/>
          <w:numId w:val="26"/>
        </w:numPr>
        <w:tabs>
          <w:tab w:val="clear" w:pos="504"/>
          <w:tab w:val="left" w:pos="2088"/>
        </w:tabs>
        <w:spacing w:before="178" w:line="254" w:lineRule="exact"/>
        <w:ind w:left="1584" w:right="504"/>
        <w:textAlignment w:val="baseline"/>
        <w:rPr>
          <w:rFonts w:ascii="Arial" w:eastAsia="Arial" w:hAnsi="Arial"/>
          <w:color w:val="000000"/>
        </w:rPr>
      </w:pPr>
      <w:r>
        <w:rPr>
          <w:rFonts w:ascii="Arial" w:eastAsia="Arial" w:hAnsi="Arial"/>
          <w:color w:val="000000"/>
        </w:rPr>
        <w:t xml:space="preserve">any particular processes and / or techniques that are reflected within the estimate for the work package </w:t>
      </w:r>
      <w:proofErr w:type="gramStart"/>
      <w:r>
        <w:rPr>
          <w:rFonts w:ascii="Arial" w:eastAsia="Arial" w:hAnsi="Arial"/>
          <w:color w:val="000000"/>
        </w:rPr>
        <w:t>concerned;</w:t>
      </w:r>
      <w:proofErr w:type="gramEnd"/>
    </w:p>
    <w:p w14:paraId="6D969EB6" w14:textId="77777777" w:rsidR="002A2FF8" w:rsidRDefault="00207291">
      <w:pPr>
        <w:numPr>
          <w:ilvl w:val="0"/>
          <w:numId w:val="26"/>
        </w:numPr>
        <w:tabs>
          <w:tab w:val="clear" w:pos="504"/>
          <w:tab w:val="left" w:pos="2088"/>
        </w:tabs>
        <w:spacing w:before="179" w:line="254" w:lineRule="exact"/>
        <w:ind w:left="1584" w:right="144"/>
        <w:textAlignment w:val="baseline"/>
        <w:rPr>
          <w:rFonts w:ascii="Arial" w:eastAsia="Arial" w:hAnsi="Arial"/>
          <w:color w:val="000000"/>
        </w:rPr>
      </w:pPr>
      <w:r>
        <w:rPr>
          <w:rFonts w:ascii="Arial" w:eastAsia="Arial" w:hAnsi="Arial"/>
          <w:color w:val="000000"/>
        </w:rPr>
        <w:t>details of your estimating policy (</w:t>
      </w:r>
      <w:proofErr w:type="gramStart"/>
      <w:r>
        <w:rPr>
          <w:rFonts w:ascii="Arial" w:eastAsia="Arial" w:hAnsi="Arial"/>
          <w:color w:val="000000"/>
        </w:rPr>
        <w:t>e.g.</w:t>
      </w:r>
      <w:proofErr w:type="gramEnd"/>
      <w:r>
        <w:rPr>
          <w:rFonts w:ascii="Arial" w:eastAsia="Arial" w:hAnsi="Arial"/>
          <w:color w:val="000000"/>
        </w:rPr>
        <w:t xml:space="preserve"> estimating handbooks or guidance material) that have been applied to determine the tendered price(s), together with confirmation that the Authority will be afforded unrestricted access to such documentation, if requested.</w:t>
      </w:r>
    </w:p>
    <w:p w14:paraId="4653970A" w14:textId="77777777" w:rsidR="002A2FF8" w:rsidRDefault="00207291">
      <w:pPr>
        <w:spacing w:before="177" w:line="260" w:lineRule="exact"/>
        <w:ind w:left="576"/>
        <w:textAlignment w:val="baseline"/>
        <w:rPr>
          <w:rFonts w:ascii="Arial" w:eastAsia="Arial" w:hAnsi="Arial"/>
          <w:color w:val="000000"/>
        </w:rPr>
      </w:pPr>
      <w:r>
        <w:rPr>
          <w:rFonts w:ascii="Arial" w:eastAsia="Arial" w:hAnsi="Arial"/>
          <w:color w:val="000000"/>
        </w:rPr>
        <w:t xml:space="preserve">BIL Response </w:t>
      </w:r>
      <w:r>
        <w:rPr>
          <w:rFonts w:ascii="Arial" w:eastAsia="Arial" w:hAnsi="Arial"/>
          <w:color w:val="000000"/>
          <w:sz w:val="24"/>
        </w:rPr>
        <w:t xml:space="preserve">– </w:t>
      </w:r>
      <w:r>
        <w:rPr>
          <w:rFonts w:ascii="Arial" w:eastAsia="Arial" w:hAnsi="Arial"/>
          <w:color w:val="000000"/>
        </w:rPr>
        <w:t xml:space="preserve">N/A </w:t>
      </w:r>
      <w:r>
        <w:rPr>
          <w:rFonts w:ascii="Arial" w:eastAsia="Arial" w:hAnsi="Arial"/>
          <w:color w:val="000000"/>
          <w:sz w:val="24"/>
        </w:rPr>
        <w:t xml:space="preserve">– </w:t>
      </w:r>
      <w:r>
        <w:rPr>
          <w:rFonts w:ascii="Arial" w:eastAsia="Arial" w:hAnsi="Arial"/>
          <w:color w:val="000000"/>
        </w:rPr>
        <w:t xml:space="preserve">If this is a mandatory condition of the </w:t>
      </w:r>
      <w:proofErr w:type="gramStart"/>
      <w:r>
        <w:rPr>
          <w:rFonts w:ascii="Arial" w:eastAsia="Arial" w:hAnsi="Arial"/>
          <w:color w:val="000000"/>
        </w:rPr>
        <w:t>contract</w:t>
      </w:r>
      <w:proofErr w:type="gramEnd"/>
      <w:r>
        <w:rPr>
          <w:rFonts w:ascii="Arial" w:eastAsia="Arial" w:hAnsi="Arial"/>
          <w:color w:val="000000"/>
        </w:rPr>
        <w:t xml:space="preserve"> please advise us.</w:t>
      </w:r>
    </w:p>
    <w:p w14:paraId="0FD63C45" w14:textId="77777777" w:rsidR="002A2FF8" w:rsidRDefault="00207291">
      <w:pPr>
        <w:numPr>
          <w:ilvl w:val="0"/>
          <w:numId w:val="27"/>
        </w:numPr>
        <w:tabs>
          <w:tab w:val="clear" w:pos="720"/>
          <w:tab w:val="left" w:pos="1296"/>
        </w:tabs>
        <w:spacing w:before="391" w:line="252" w:lineRule="exact"/>
        <w:ind w:left="576" w:right="360"/>
        <w:textAlignment w:val="baseline"/>
        <w:rPr>
          <w:rFonts w:ascii="Arial" w:eastAsia="Arial" w:hAnsi="Arial"/>
          <w:color w:val="000000"/>
        </w:rPr>
      </w:pPr>
      <w:r>
        <w:rPr>
          <w:rFonts w:ascii="Arial" w:eastAsia="Arial" w:hAnsi="Arial"/>
          <w:color w:val="000000"/>
        </w:rPr>
        <w:t xml:space="preserve">You must provide copies of any quotes for purchase of materials valued </w:t>
      </w:r>
      <w:proofErr w:type="gramStart"/>
      <w:r>
        <w:rPr>
          <w:rFonts w:ascii="Arial" w:eastAsia="Arial" w:hAnsi="Arial"/>
          <w:color w:val="000000"/>
        </w:rPr>
        <w:t>in excess of</w:t>
      </w:r>
      <w:proofErr w:type="gramEnd"/>
      <w:r>
        <w:rPr>
          <w:rFonts w:ascii="Arial" w:eastAsia="Arial" w:hAnsi="Arial"/>
          <w:color w:val="000000"/>
        </w:rPr>
        <w:t xml:space="preserve"> £ 1m (ex VAT) and sub-contracted work with an estimated value in excess of £ 1m (ex VAT).</w:t>
      </w:r>
    </w:p>
    <w:p w14:paraId="28D2CA2E" w14:textId="77777777" w:rsidR="002A2FF8" w:rsidRDefault="00207291">
      <w:pPr>
        <w:numPr>
          <w:ilvl w:val="0"/>
          <w:numId w:val="27"/>
        </w:numPr>
        <w:tabs>
          <w:tab w:val="clear" w:pos="720"/>
          <w:tab w:val="left" w:pos="1296"/>
        </w:tabs>
        <w:spacing w:before="65" w:line="252" w:lineRule="exact"/>
        <w:ind w:left="576" w:right="144"/>
        <w:textAlignment w:val="baseline"/>
        <w:rPr>
          <w:rFonts w:ascii="Arial" w:eastAsia="Arial" w:hAnsi="Arial"/>
          <w:color w:val="000000"/>
        </w:rPr>
      </w:pPr>
      <w:r>
        <w:rPr>
          <w:rFonts w:ascii="Arial" w:eastAsia="Arial" w:hAnsi="Arial"/>
          <w:color w:val="000000"/>
        </w:rPr>
        <w:t>You must annotate all relevant economic and other assumptions on which the costs identified in the cost breakdown are dependent (</w:t>
      </w:r>
      <w:proofErr w:type="gramStart"/>
      <w:r>
        <w:rPr>
          <w:rFonts w:ascii="Arial" w:eastAsia="Arial" w:hAnsi="Arial"/>
          <w:color w:val="000000"/>
        </w:rPr>
        <w:t>e.g.</w:t>
      </w:r>
      <w:proofErr w:type="gramEnd"/>
      <w:r>
        <w:rPr>
          <w:rFonts w:ascii="Arial" w:eastAsia="Arial" w:hAnsi="Arial"/>
          <w:color w:val="000000"/>
        </w:rPr>
        <w:t xml:space="preserve"> inflation, interest rates, and taxation rates). Any elements for which the application of a Variation of Price (VOP) mechanism is proposed, must be supported by the rationale and details of the suggested VOP mechanism.</w:t>
      </w:r>
    </w:p>
    <w:p w14:paraId="39A31982" w14:textId="77777777" w:rsidR="002A2FF8" w:rsidRDefault="00207291">
      <w:pPr>
        <w:numPr>
          <w:ilvl w:val="0"/>
          <w:numId w:val="27"/>
        </w:numPr>
        <w:tabs>
          <w:tab w:val="clear" w:pos="720"/>
          <w:tab w:val="left" w:pos="1296"/>
        </w:tabs>
        <w:spacing w:before="67" w:line="252" w:lineRule="exact"/>
        <w:ind w:left="576" w:right="144"/>
        <w:textAlignment w:val="baseline"/>
        <w:rPr>
          <w:rFonts w:ascii="Arial" w:eastAsia="Arial" w:hAnsi="Arial"/>
          <w:color w:val="000000"/>
        </w:rPr>
      </w:pPr>
      <w:r>
        <w:rPr>
          <w:rFonts w:ascii="Arial" w:eastAsia="Arial" w:hAnsi="Arial"/>
          <w:color w:val="000000"/>
        </w:rPr>
        <w:t>If applicable you should provide details of any quantified productivity improvements / efficiency gains (including any cost benefit from company re-</w:t>
      </w:r>
      <w:proofErr w:type="spellStart"/>
      <w:r>
        <w:rPr>
          <w:rFonts w:ascii="Arial" w:eastAsia="Arial" w:hAnsi="Arial"/>
          <w:color w:val="000000"/>
        </w:rPr>
        <w:t>organisation</w:t>
      </w:r>
      <w:proofErr w:type="spellEnd"/>
      <w:r>
        <w:rPr>
          <w:rFonts w:ascii="Arial" w:eastAsia="Arial" w:hAnsi="Arial"/>
          <w:color w:val="000000"/>
        </w:rPr>
        <w:t xml:space="preserve">) expected to be </w:t>
      </w:r>
      <w:proofErr w:type="spellStart"/>
      <w:r>
        <w:rPr>
          <w:rFonts w:ascii="Arial" w:eastAsia="Arial" w:hAnsi="Arial"/>
          <w:color w:val="000000"/>
        </w:rPr>
        <w:t>realised</w:t>
      </w:r>
      <w:proofErr w:type="spellEnd"/>
      <w:r>
        <w:rPr>
          <w:rFonts w:ascii="Arial" w:eastAsia="Arial" w:hAnsi="Arial"/>
          <w:color w:val="000000"/>
        </w:rPr>
        <w:t xml:space="preserve"> over the life of the contract, detailing the Financial Year they are expected to apply. You should identify separately, any costs included with the estimate that are expected to contribute to the </w:t>
      </w:r>
      <w:proofErr w:type="spellStart"/>
      <w:r>
        <w:rPr>
          <w:rFonts w:ascii="Arial" w:eastAsia="Arial" w:hAnsi="Arial"/>
          <w:color w:val="000000"/>
        </w:rPr>
        <w:t>realisation</w:t>
      </w:r>
      <w:proofErr w:type="spellEnd"/>
      <w:r>
        <w:rPr>
          <w:rFonts w:ascii="Arial" w:eastAsia="Arial" w:hAnsi="Arial"/>
          <w:color w:val="000000"/>
        </w:rPr>
        <w:t xml:space="preserve"> of those improvements. Any proposed investments should be supported by a quantitative analysis demonstrating the benefits.</w:t>
      </w:r>
    </w:p>
    <w:p w14:paraId="41165F0D" w14:textId="77777777" w:rsidR="002A2FF8" w:rsidRDefault="00207291">
      <w:pPr>
        <w:numPr>
          <w:ilvl w:val="0"/>
          <w:numId w:val="27"/>
        </w:numPr>
        <w:tabs>
          <w:tab w:val="clear" w:pos="720"/>
          <w:tab w:val="left" w:pos="1296"/>
        </w:tabs>
        <w:spacing w:before="59" w:after="651" w:line="254" w:lineRule="exact"/>
        <w:ind w:left="576" w:right="432"/>
        <w:textAlignment w:val="baseline"/>
        <w:rPr>
          <w:rFonts w:ascii="Arial" w:eastAsia="Arial" w:hAnsi="Arial"/>
          <w:color w:val="000000"/>
        </w:rPr>
      </w:pPr>
      <w:r>
        <w:rPr>
          <w:rFonts w:ascii="Arial" w:eastAsia="Arial" w:hAnsi="Arial"/>
          <w:color w:val="000000"/>
        </w:rPr>
        <w:t>Your cost estimate must reflect the assumptions you have made, including those concerning the anticipated percentage split of Authority / commercial workload for the duration of the contract, which you must provide with your tender, profiled by year.</w:t>
      </w:r>
    </w:p>
    <w:tbl>
      <w:tblPr>
        <w:tblW w:w="0" w:type="auto"/>
        <w:tblLayout w:type="fixed"/>
        <w:tblCellMar>
          <w:left w:w="0" w:type="dxa"/>
          <w:right w:w="0" w:type="dxa"/>
        </w:tblCellMar>
        <w:tblLook w:val="04A0" w:firstRow="1" w:lastRow="0" w:firstColumn="1" w:lastColumn="0" w:noHBand="0" w:noVBand="1"/>
      </w:tblPr>
      <w:tblGrid>
        <w:gridCol w:w="1781"/>
        <w:gridCol w:w="7839"/>
      </w:tblGrid>
      <w:tr w:rsidR="002A2FF8" w14:paraId="5C921255" w14:textId="77777777">
        <w:trPr>
          <w:trHeight w:hRule="exact" w:val="795"/>
        </w:trPr>
        <w:tc>
          <w:tcPr>
            <w:tcW w:w="1781" w:type="dxa"/>
          </w:tcPr>
          <w:p w14:paraId="124952DD" w14:textId="77777777" w:rsidR="002A2FF8" w:rsidRDefault="00207291">
            <w:pPr>
              <w:spacing w:after="13"/>
              <w:ind w:left="130"/>
              <w:jc w:val="right"/>
              <w:textAlignment w:val="baseline"/>
            </w:pPr>
            <w:r>
              <w:rPr>
                <w:noProof/>
              </w:rPr>
              <w:drawing>
                <wp:inline distT="0" distB="0" distL="0" distR="0" wp14:anchorId="7E18B16A" wp14:editId="145B1E2E">
                  <wp:extent cx="1048385" cy="496570"/>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61" name="Picture"/>
                          <pic:cNvPicPr preferRelativeResize="0"/>
                        </pic:nvPicPr>
                        <pic:blipFill>
                          <a:blip r:embed="rId18"/>
                          <a:stretch>
                            <a:fillRect/>
                          </a:stretch>
                        </pic:blipFill>
                        <pic:spPr>
                          <a:xfrm>
                            <a:off x="0" y="0"/>
                            <a:ext cx="1048385" cy="496570"/>
                          </a:xfrm>
                          <a:prstGeom prst="rect">
                            <a:avLst/>
                          </a:prstGeom>
                        </pic:spPr>
                      </pic:pic>
                    </a:graphicData>
                  </a:graphic>
                </wp:inline>
              </w:drawing>
            </w:r>
          </w:p>
        </w:tc>
        <w:tc>
          <w:tcPr>
            <w:tcW w:w="7839" w:type="dxa"/>
          </w:tcPr>
          <w:p w14:paraId="21FC934C" w14:textId="77777777" w:rsidR="002A2FF8" w:rsidRDefault="00207291">
            <w:pPr>
              <w:spacing w:before="83" w:line="248" w:lineRule="exact"/>
              <w:ind w:right="252"/>
              <w:jc w:val="right"/>
              <w:textAlignment w:val="baseline"/>
              <w:rPr>
                <w:rFonts w:ascii="Calibri" w:eastAsia="Calibri" w:hAnsi="Calibri"/>
                <w:color w:val="767070"/>
                <w:sz w:val="23"/>
              </w:rPr>
            </w:pPr>
            <w:r>
              <w:rPr>
                <w:rFonts w:ascii="Calibri" w:eastAsia="Calibri" w:hAnsi="Calibri"/>
                <w:color w:val="767070"/>
                <w:sz w:val="23"/>
              </w:rPr>
              <w:t xml:space="preserve">Built Intelligence Ltd, Head Office, 62 Prince St, Bristol, BS1 </w:t>
            </w:r>
            <w:proofErr w:type="gramStart"/>
            <w:r>
              <w:rPr>
                <w:rFonts w:ascii="Calibri" w:eastAsia="Calibri" w:hAnsi="Calibri"/>
                <w:color w:val="767070"/>
                <w:sz w:val="23"/>
              </w:rPr>
              <w:t>4QD</w:t>
            </w:r>
            <w:proofErr w:type="gramEnd"/>
          </w:p>
          <w:p w14:paraId="71AB881F" w14:textId="77777777" w:rsidR="002A2FF8" w:rsidRDefault="00207291">
            <w:pPr>
              <w:spacing w:before="140" w:after="72" w:line="248" w:lineRule="exact"/>
              <w:ind w:right="252"/>
              <w:jc w:val="right"/>
              <w:textAlignment w:val="baseline"/>
              <w:rPr>
                <w:rFonts w:ascii="Calibri" w:eastAsia="Calibri" w:hAnsi="Calibri"/>
                <w:color w:val="7E7E7E"/>
                <w:sz w:val="23"/>
              </w:rPr>
            </w:pPr>
            <w:r>
              <w:rPr>
                <w:rFonts w:ascii="Calibri" w:eastAsia="Calibri" w:hAnsi="Calibri"/>
                <w:color w:val="7E7E7E"/>
                <w:sz w:val="23"/>
              </w:rPr>
              <w:t>Page</w:t>
            </w:r>
            <w:r>
              <w:rPr>
                <w:rFonts w:ascii="Calibri" w:eastAsia="Calibri" w:hAnsi="Calibri"/>
                <w:color w:val="767070"/>
                <w:sz w:val="23"/>
              </w:rPr>
              <w:t xml:space="preserve"> | </w:t>
            </w:r>
            <w:r>
              <w:rPr>
                <w:rFonts w:ascii="Calibri" w:eastAsia="Calibri" w:hAnsi="Calibri"/>
                <w:b/>
                <w:color w:val="767070"/>
              </w:rPr>
              <w:t>26</w:t>
            </w:r>
          </w:p>
        </w:tc>
      </w:tr>
    </w:tbl>
    <w:p w14:paraId="6AD6377E" w14:textId="77777777" w:rsidR="002A2FF8" w:rsidRDefault="002A2FF8">
      <w:pPr>
        <w:sectPr w:rsidR="002A2FF8">
          <w:pgSz w:w="11909" w:h="16838"/>
          <w:pgMar w:top="700" w:right="1310" w:bottom="129" w:left="979" w:header="720" w:footer="720" w:gutter="0"/>
          <w:cols w:space="720"/>
        </w:sectPr>
      </w:pPr>
    </w:p>
    <w:p w14:paraId="371BDD34" w14:textId="77777777" w:rsidR="002A2FF8" w:rsidRDefault="00207291">
      <w:pPr>
        <w:spacing w:before="10" w:after="811"/>
        <w:ind w:left="4706" w:right="133"/>
        <w:textAlignment w:val="baseline"/>
      </w:pPr>
      <w:r>
        <w:rPr>
          <w:noProof/>
        </w:rPr>
        <w:lastRenderedPageBreak/>
        <w:drawing>
          <wp:inline distT="0" distB="0" distL="0" distR="0" wp14:anchorId="06A18921" wp14:editId="7E167639">
            <wp:extent cx="3035935" cy="402590"/>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62" name="Picture"/>
                    <pic:cNvPicPr preferRelativeResize="0"/>
                  </pic:nvPicPr>
                  <pic:blipFill>
                    <a:blip r:embed="rId10"/>
                    <a:stretch>
                      <a:fillRect/>
                    </a:stretch>
                  </pic:blipFill>
                  <pic:spPr>
                    <a:xfrm>
                      <a:off x="0" y="0"/>
                      <a:ext cx="3035935" cy="402590"/>
                    </a:xfrm>
                    <a:prstGeom prst="rect">
                      <a:avLst/>
                    </a:prstGeom>
                  </pic:spPr>
                </pic:pic>
              </a:graphicData>
            </a:graphic>
          </wp:inline>
        </w:drawing>
      </w:r>
    </w:p>
    <w:p w14:paraId="4301D441" w14:textId="77777777" w:rsidR="002A2FF8" w:rsidRDefault="00207291">
      <w:pPr>
        <w:spacing w:line="257" w:lineRule="exact"/>
        <w:ind w:left="576" w:right="360"/>
        <w:textAlignment w:val="baseline"/>
        <w:rPr>
          <w:rFonts w:ascii="Arial" w:eastAsia="Arial" w:hAnsi="Arial"/>
          <w:color w:val="000000"/>
        </w:rPr>
      </w:pPr>
      <w:r>
        <w:rPr>
          <w:rFonts w:ascii="Arial" w:eastAsia="Arial" w:hAnsi="Arial"/>
          <w:color w:val="000000"/>
        </w:rPr>
        <w:t xml:space="preserve">BIL Response – N/A – We are not purchasing materials, </w:t>
      </w:r>
      <w:proofErr w:type="gramStart"/>
      <w:r>
        <w:rPr>
          <w:rFonts w:ascii="Arial" w:eastAsia="Arial" w:hAnsi="Arial"/>
          <w:color w:val="000000"/>
        </w:rPr>
        <w:t>goods</w:t>
      </w:r>
      <w:proofErr w:type="gramEnd"/>
      <w:r>
        <w:rPr>
          <w:rFonts w:ascii="Arial" w:eastAsia="Arial" w:hAnsi="Arial"/>
          <w:color w:val="000000"/>
        </w:rPr>
        <w:t xml:space="preserve"> or subcontracting work. If this is a mandatory condition of the contract, please advise us.</w:t>
      </w:r>
    </w:p>
    <w:p w14:paraId="38389C94" w14:textId="77777777" w:rsidR="002A2FF8" w:rsidRDefault="00207291">
      <w:pPr>
        <w:spacing w:before="397" w:line="251" w:lineRule="exact"/>
        <w:ind w:left="576"/>
        <w:textAlignment w:val="baseline"/>
        <w:rPr>
          <w:rFonts w:ascii="Arial" w:eastAsia="Arial" w:hAnsi="Arial"/>
          <w:b/>
          <w:color w:val="000000"/>
        </w:rPr>
      </w:pPr>
      <w:r>
        <w:rPr>
          <w:rFonts w:ascii="Arial" w:eastAsia="Arial" w:hAnsi="Arial"/>
          <w:b/>
          <w:color w:val="000000"/>
        </w:rPr>
        <w:t>Profit Breakdown Requirements for a QDC</w:t>
      </w:r>
    </w:p>
    <w:p w14:paraId="6EDBA0DF" w14:textId="77777777" w:rsidR="002A2FF8" w:rsidRDefault="00207291">
      <w:pPr>
        <w:numPr>
          <w:ilvl w:val="0"/>
          <w:numId w:val="27"/>
        </w:numPr>
        <w:tabs>
          <w:tab w:val="clear" w:pos="720"/>
          <w:tab w:val="left" w:pos="1296"/>
        </w:tabs>
        <w:spacing w:before="9" w:line="257" w:lineRule="exact"/>
        <w:ind w:left="576" w:right="144"/>
        <w:textAlignment w:val="baseline"/>
        <w:rPr>
          <w:rFonts w:ascii="Arial" w:eastAsia="Arial" w:hAnsi="Arial"/>
          <w:color w:val="000000"/>
          <w:spacing w:val="-1"/>
        </w:rPr>
      </w:pPr>
      <w:r>
        <w:rPr>
          <w:rFonts w:ascii="Arial" w:eastAsia="Arial" w:hAnsi="Arial"/>
          <w:color w:val="000000"/>
          <w:spacing w:val="-1"/>
        </w:rPr>
        <w:t>You must identify the profit rate(s) used to determine the tendered price(s), together with details of how each rate has been derived. For a QDC the agreement of the Contract Profit Rate is a six-step process, described in the</w:t>
      </w:r>
      <w:hyperlink r:id="rId43">
        <w:r>
          <w:rPr>
            <w:rFonts w:ascii="Arial" w:eastAsia="Arial" w:hAnsi="Arial"/>
            <w:color w:val="0000FF"/>
            <w:spacing w:val="-1"/>
            <w:u w:val="single"/>
          </w:rPr>
          <w:t xml:space="preserve"> SSRO Baseline Profit Rate Guidance</w:t>
        </w:r>
      </w:hyperlink>
      <w:hyperlink r:id="rId44">
        <w:r>
          <w:rPr>
            <w:rFonts w:ascii="Arial" w:eastAsia="Arial" w:hAnsi="Arial"/>
            <w:color w:val="0000FF"/>
            <w:spacing w:val="-1"/>
            <w:u w:val="single"/>
          </w:rPr>
          <w:t>.</w:t>
        </w:r>
      </w:hyperlink>
      <w:r>
        <w:rPr>
          <w:rFonts w:ascii="Arial" w:eastAsia="Arial" w:hAnsi="Arial"/>
          <w:color w:val="0000FF"/>
          <w:spacing w:val="-1"/>
          <w:u w:val="single"/>
        </w:rPr>
        <w:t xml:space="preserve"> </w:t>
      </w:r>
      <w:r>
        <w:rPr>
          <w:rFonts w:ascii="Arial" w:eastAsia="Arial" w:hAnsi="Arial"/>
          <w:color w:val="000000"/>
          <w:spacing w:val="-1"/>
        </w:rPr>
        <w:t>Step 1, the Baseline Profit Rate (BPR), must be the BPR in force at 1 April in the period 1 Apr – 31 Mar in the year in which any resultant contract is signed. The same applies to step 4 - SSRO funding adjustment and step 6 - Capital Servicing Allowance – CSA. Your tender may propose adjustments for step 2 - risk adjustment, step 3 - Profit on Cost Once (POCO) and step 6 - Capital Servicing Allowance (CSA), provided you show they are in accordance with SSRO Statutory Guidance on profit rate adjustments. Whether or not you propose adjustments for steps 2, 3 and 6 in your tender response, these will need to be negotiated with you during the price negotiation. Step 5 is an incentive adjustment which is solely for inclusion at the Authority's discretion. If the Authority decides there is justification to include step 5, the amount will be negotiated with you during the price negotiation.</w:t>
      </w:r>
    </w:p>
    <w:p w14:paraId="7AB7734F" w14:textId="77777777" w:rsidR="002A2FF8" w:rsidRDefault="00207291">
      <w:pPr>
        <w:spacing w:before="365" w:line="257" w:lineRule="exact"/>
        <w:ind w:left="576" w:right="360"/>
        <w:textAlignment w:val="baseline"/>
        <w:rPr>
          <w:rFonts w:ascii="Arial" w:eastAsia="Arial" w:hAnsi="Arial"/>
          <w:color w:val="000000"/>
        </w:rPr>
      </w:pPr>
      <w:r>
        <w:rPr>
          <w:rFonts w:ascii="Arial" w:eastAsia="Arial" w:hAnsi="Arial"/>
          <w:color w:val="000000"/>
        </w:rPr>
        <w:t xml:space="preserve">BIL Response – N/A - If this is a mandatory condition for a non-qualifying </w:t>
      </w:r>
      <w:proofErr w:type="gramStart"/>
      <w:r>
        <w:rPr>
          <w:rFonts w:ascii="Arial" w:eastAsia="Arial" w:hAnsi="Arial"/>
          <w:color w:val="000000"/>
        </w:rPr>
        <w:t>contract</w:t>
      </w:r>
      <w:proofErr w:type="gramEnd"/>
      <w:r>
        <w:rPr>
          <w:rFonts w:ascii="Arial" w:eastAsia="Arial" w:hAnsi="Arial"/>
          <w:color w:val="000000"/>
        </w:rPr>
        <w:t xml:space="preserve"> please advise us.</w:t>
      </w:r>
    </w:p>
    <w:p w14:paraId="6ACF97E8" w14:textId="77777777" w:rsidR="002A2FF8" w:rsidRDefault="00207291">
      <w:pPr>
        <w:spacing w:before="397" w:line="251" w:lineRule="exact"/>
        <w:ind w:left="576"/>
        <w:textAlignment w:val="baseline"/>
        <w:rPr>
          <w:rFonts w:ascii="Arial" w:eastAsia="Arial" w:hAnsi="Arial"/>
          <w:b/>
          <w:color w:val="000000"/>
        </w:rPr>
      </w:pPr>
      <w:r>
        <w:rPr>
          <w:rFonts w:ascii="Arial" w:eastAsia="Arial" w:hAnsi="Arial"/>
          <w:b/>
          <w:color w:val="000000"/>
        </w:rPr>
        <w:t>Profit Breakdown Requirements for a Non-qualifying Contract</w:t>
      </w:r>
    </w:p>
    <w:p w14:paraId="39038303" w14:textId="77777777" w:rsidR="002A2FF8" w:rsidRDefault="00207291">
      <w:pPr>
        <w:numPr>
          <w:ilvl w:val="0"/>
          <w:numId w:val="27"/>
        </w:numPr>
        <w:tabs>
          <w:tab w:val="clear" w:pos="720"/>
          <w:tab w:val="left" w:pos="1296"/>
        </w:tabs>
        <w:spacing w:before="40" w:line="257" w:lineRule="exact"/>
        <w:ind w:left="576" w:right="144"/>
        <w:textAlignment w:val="baseline"/>
        <w:rPr>
          <w:rFonts w:ascii="Arial" w:eastAsia="Arial" w:hAnsi="Arial"/>
          <w:color w:val="000000"/>
        </w:rPr>
      </w:pPr>
      <w:r>
        <w:rPr>
          <w:rFonts w:ascii="Arial" w:eastAsia="Arial" w:hAnsi="Arial"/>
          <w:color w:val="000000"/>
        </w:rPr>
        <w:t>It is the Authority’s policy to use the current SSRO published BPR and CSA when negotiating the contract profit rate for a non-qualifying contract. It may also be appropriate to consider the other ‘steps’ of the profit rate calculation (</w:t>
      </w:r>
      <w:proofErr w:type="gramStart"/>
      <w:r>
        <w:rPr>
          <w:rFonts w:ascii="Arial" w:eastAsia="Arial" w:hAnsi="Arial"/>
          <w:color w:val="000000"/>
        </w:rPr>
        <w:t>e.g.</w:t>
      </w:r>
      <w:proofErr w:type="gramEnd"/>
      <w:r>
        <w:rPr>
          <w:rFonts w:ascii="Arial" w:eastAsia="Arial" w:hAnsi="Arial"/>
          <w:color w:val="000000"/>
        </w:rPr>
        <w:t xml:space="preserve"> step 2 - risk adjustment and step 3 - POCO) although step 4 - SSRO funding adjustment, will never be applied to a non-qualifying contract.</w:t>
      </w:r>
    </w:p>
    <w:p w14:paraId="56C5DAF0" w14:textId="77777777" w:rsidR="002A2FF8" w:rsidRDefault="00207291">
      <w:pPr>
        <w:numPr>
          <w:ilvl w:val="0"/>
          <w:numId w:val="27"/>
        </w:numPr>
        <w:tabs>
          <w:tab w:val="clear" w:pos="720"/>
          <w:tab w:val="left" w:pos="1296"/>
        </w:tabs>
        <w:spacing w:before="52" w:line="257" w:lineRule="exact"/>
        <w:ind w:left="576" w:right="432"/>
        <w:textAlignment w:val="baseline"/>
        <w:rPr>
          <w:rFonts w:ascii="Arial" w:eastAsia="Arial" w:hAnsi="Arial"/>
          <w:color w:val="000000"/>
        </w:rPr>
      </w:pPr>
      <w:r>
        <w:rPr>
          <w:rFonts w:ascii="Arial" w:eastAsia="Arial" w:hAnsi="Arial"/>
          <w:color w:val="000000"/>
        </w:rPr>
        <w:t>You must explain and justify, within your Tender response, a profit rate that is not derived from the current SSRO BPR and CSA.</w:t>
      </w:r>
    </w:p>
    <w:p w14:paraId="7F6D02A6" w14:textId="77777777" w:rsidR="002A2FF8" w:rsidRDefault="00207291">
      <w:pPr>
        <w:spacing w:line="650" w:lineRule="exact"/>
        <w:ind w:left="576" w:right="504"/>
        <w:textAlignment w:val="baseline"/>
        <w:rPr>
          <w:rFonts w:ascii="Arial" w:eastAsia="Arial" w:hAnsi="Arial"/>
          <w:color w:val="000000"/>
        </w:rPr>
      </w:pPr>
      <w:r>
        <w:rPr>
          <w:rFonts w:ascii="Arial" w:eastAsia="Arial" w:hAnsi="Arial"/>
          <w:color w:val="000000"/>
        </w:rPr>
        <w:t xml:space="preserve">BIL Response – N/A - If this is a mandatory condition for this </w:t>
      </w:r>
      <w:proofErr w:type="gramStart"/>
      <w:r>
        <w:rPr>
          <w:rFonts w:ascii="Arial" w:eastAsia="Arial" w:hAnsi="Arial"/>
          <w:color w:val="000000"/>
        </w:rPr>
        <w:t>contract</w:t>
      </w:r>
      <w:proofErr w:type="gramEnd"/>
      <w:r>
        <w:rPr>
          <w:rFonts w:ascii="Arial" w:eastAsia="Arial" w:hAnsi="Arial"/>
          <w:color w:val="000000"/>
        </w:rPr>
        <w:t xml:space="preserve"> please advise us. </w:t>
      </w:r>
      <w:r>
        <w:rPr>
          <w:rFonts w:ascii="Arial" w:eastAsia="Arial" w:hAnsi="Arial"/>
          <w:b/>
          <w:color w:val="000000"/>
        </w:rPr>
        <w:t>Requirement for DEFFORM 815 for a Non-qualifying Contract</w:t>
      </w:r>
    </w:p>
    <w:p w14:paraId="140B95DD" w14:textId="77777777" w:rsidR="002A2FF8" w:rsidRDefault="00207291">
      <w:pPr>
        <w:numPr>
          <w:ilvl w:val="0"/>
          <w:numId w:val="27"/>
        </w:numPr>
        <w:tabs>
          <w:tab w:val="clear" w:pos="720"/>
          <w:tab w:val="left" w:pos="1296"/>
        </w:tabs>
        <w:spacing w:before="40" w:after="348" w:line="257" w:lineRule="exact"/>
        <w:ind w:left="576" w:right="144"/>
        <w:textAlignment w:val="baseline"/>
        <w:rPr>
          <w:rFonts w:ascii="Arial" w:eastAsia="Arial" w:hAnsi="Arial"/>
          <w:color w:val="000000"/>
        </w:rPr>
      </w:pPr>
      <w:r>
        <w:rPr>
          <w:rFonts w:ascii="Arial" w:eastAsia="Arial" w:hAnsi="Arial"/>
          <w:color w:val="000000"/>
        </w:rPr>
        <w:t>If your Tender will result in a non-qualifying contract over £1m (ex VAT), you must complete a DEFFORM 815 - Contract Pricing Statement on or around contract signature. It is the Authority’s preference that you submit a draft DEFFORM 815 with your Tender response. Instructions on completion of the DEFFORM 815 are available on the Authority’s Commercial Toolkit.</w:t>
      </w:r>
    </w:p>
    <w:p w14:paraId="1B8106FE" w14:textId="77777777" w:rsidR="002A2FF8" w:rsidRDefault="002A2FF8">
      <w:pPr>
        <w:spacing w:before="4" w:line="20" w:lineRule="exact"/>
      </w:pPr>
    </w:p>
    <w:tbl>
      <w:tblPr>
        <w:tblW w:w="0" w:type="auto"/>
        <w:tblInd w:w="593" w:type="dxa"/>
        <w:tblLayout w:type="fixed"/>
        <w:tblCellMar>
          <w:left w:w="0" w:type="dxa"/>
          <w:right w:w="0" w:type="dxa"/>
        </w:tblCellMar>
        <w:tblLook w:val="04A0" w:firstRow="1" w:lastRow="0" w:firstColumn="1" w:lastColumn="0" w:noHBand="0" w:noVBand="1"/>
      </w:tblPr>
      <w:tblGrid>
        <w:gridCol w:w="5472"/>
        <w:gridCol w:w="3412"/>
      </w:tblGrid>
      <w:tr w:rsidR="002A2FF8" w14:paraId="5E0DCD75" w14:textId="77777777">
        <w:trPr>
          <w:trHeight w:hRule="exact" w:val="346"/>
        </w:trPr>
        <w:tc>
          <w:tcPr>
            <w:tcW w:w="8884" w:type="dxa"/>
            <w:gridSpan w:val="2"/>
            <w:tcBorders>
              <w:top w:val="single" w:sz="9" w:space="0" w:color="000000"/>
              <w:left w:val="single" w:sz="9" w:space="0" w:color="000000"/>
              <w:bottom w:val="single" w:sz="9" w:space="0" w:color="000000"/>
              <w:right w:val="single" w:sz="9" w:space="0" w:color="000000"/>
            </w:tcBorders>
            <w:vAlign w:val="center"/>
          </w:tcPr>
          <w:p w14:paraId="3FF61198" w14:textId="77777777" w:rsidR="002A2FF8" w:rsidRDefault="00207291">
            <w:pPr>
              <w:spacing w:before="34" w:after="56" w:line="251" w:lineRule="exact"/>
              <w:ind w:left="134"/>
              <w:textAlignment w:val="baseline"/>
              <w:rPr>
                <w:rFonts w:ascii="Arial" w:eastAsia="Arial" w:hAnsi="Arial"/>
                <w:b/>
                <w:color w:val="000000"/>
              </w:rPr>
            </w:pPr>
            <w:r>
              <w:rPr>
                <w:rFonts w:ascii="Arial" w:eastAsia="Arial" w:hAnsi="Arial"/>
                <w:b/>
                <w:color w:val="000000"/>
              </w:rPr>
              <w:t>Mandatory Criteria, applicable to QDCs and non-qualifying contracts</w:t>
            </w:r>
          </w:p>
        </w:tc>
      </w:tr>
      <w:tr w:rsidR="002A2FF8" w14:paraId="65687845" w14:textId="77777777">
        <w:trPr>
          <w:trHeight w:hRule="exact" w:val="585"/>
        </w:trPr>
        <w:tc>
          <w:tcPr>
            <w:tcW w:w="5472" w:type="dxa"/>
            <w:tcBorders>
              <w:top w:val="single" w:sz="9" w:space="0" w:color="000000"/>
              <w:left w:val="single" w:sz="9" w:space="0" w:color="000000"/>
              <w:bottom w:val="single" w:sz="9" w:space="0" w:color="000000"/>
              <w:right w:val="single" w:sz="9" w:space="0" w:color="000000"/>
            </w:tcBorders>
          </w:tcPr>
          <w:p w14:paraId="528FE828" w14:textId="77777777" w:rsidR="002A2FF8" w:rsidRDefault="00207291">
            <w:pPr>
              <w:spacing w:after="47" w:line="257" w:lineRule="exact"/>
              <w:ind w:left="144" w:right="36"/>
              <w:jc w:val="both"/>
              <w:textAlignment w:val="baseline"/>
              <w:rPr>
                <w:rFonts w:ascii="Arial" w:eastAsia="Arial" w:hAnsi="Arial"/>
                <w:color w:val="000000"/>
              </w:rPr>
            </w:pPr>
            <w:r>
              <w:rPr>
                <w:rFonts w:ascii="Arial" w:eastAsia="Arial" w:hAnsi="Arial"/>
                <w:color w:val="000000"/>
              </w:rPr>
              <w:t xml:space="preserve">Full completion of the table in DEFFORM </w:t>
            </w:r>
            <w:proofErr w:type="gramStart"/>
            <w:r>
              <w:rPr>
                <w:rFonts w:ascii="Arial" w:eastAsia="Arial" w:hAnsi="Arial"/>
                <w:color w:val="000000"/>
              </w:rPr>
              <w:t>47ST</w:t>
            </w:r>
            <w:proofErr w:type="gramEnd"/>
            <w:r>
              <w:rPr>
                <w:rFonts w:ascii="Arial" w:eastAsia="Arial" w:hAnsi="Arial"/>
                <w:color w:val="000000"/>
              </w:rPr>
              <w:t xml:space="preserve"> Annex A (Offer) (See paragraph F20)</w:t>
            </w:r>
          </w:p>
        </w:tc>
        <w:tc>
          <w:tcPr>
            <w:tcW w:w="3412" w:type="dxa"/>
            <w:tcBorders>
              <w:top w:val="single" w:sz="9" w:space="0" w:color="000000"/>
              <w:left w:val="single" w:sz="9" w:space="0" w:color="000000"/>
              <w:bottom w:val="single" w:sz="9" w:space="0" w:color="000000"/>
              <w:right w:val="single" w:sz="9" w:space="0" w:color="000000"/>
            </w:tcBorders>
          </w:tcPr>
          <w:p w14:paraId="75CA1A86" w14:textId="77777777" w:rsidR="002A2FF8" w:rsidRDefault="00207291">
            <w:pPr>
              <w:spacing w:after="301" w:line="257" w:lineRule="exact"/>
              <w:ind w:right="2270"/>
              <w:jc w:val="right"/>
              <w:textAlignment w:val="baseline"/>
              <w:rPr>
                <w:rFonts w:ascii="Arial" w:eastAsia="Arial" w:hAnsi="Arial"/>
                <w:color w:val="000000"/>
              </w:rPr>
            </w:pPr>
            <w:r>
              <w:rPr>
                <w:rFonts w:ascii="Arial" w:eastAsia="Arial" w:hAnsi="Arial"/>
                <w:color w:val="000000"/>
              </w:rPr>
              <w:t>Pass / Fail</w:t>
            </w:r>
          </w:p>
        </w:tc>
      </w:tr>
      <w:tr w:rsidR="002A2FF8" w14:paraId="3BBD56A0" w14:textId="77777777">
        <w:trPr>
          <w:trHeight w:hRule="exact" w:val="331"/>
        </w:trPr>
        <w:tc>
          <w:tcPr>
            <w:tcW w:w="5472" w:type="dxa"/>
            <w:tcBorders>
              <w:top w:val="single" w:sz="9" w:space="0" w:color="000000"/>
              <w:left w:val="single" w:sz="9" w:space="0" w:color="000000"/>
              <w:bottom w:val="single" w:sz="9" w:space="0" w:color="000000"/>
              <w:right w:val="single" w:sz="9" w:space="0" w:color="000000"/>
            </w:tcBorders>
            <w:vAlign w:val="center"/>
          </w:tcPr>
          <w:p w14:paraId="73DAD6FD" w14:textId="77777777" w:rsidR="002A2FF8" w:rsidRDefault="00207291">
            <w:pPr>
              <w:spacing w:after="46" w:line="257" w:lineRule="exact"/>
              <w:ind w:left="134"/>
              <w:textAlignment w:val="baseline"/>
              <w:rPr>
                <w:rFonts w:ascii="Arial" w:eastAsia="Arial" w:hAnsi="Arial"/>
                <w:color w:val="000000"/>
              </w:rPr>
            </w:pPr>
            <w:r>
              <w:rPr>
                <w:rFonts w:ascii="Arial" w:eastAsia="Arial" w:hAnsi="Arial"/>
                <w:color w:val="000000"/>
              </w:rPr>
              <w:t>Minimum Technical Requirements met</w:t>
            </w:r>
          </w:p>
        </w:tc>
        <w:tc>
          <w:tcPr>
            <w:tcW w:w="3412" w:type="dxa"/>
            <w:tcBorders>
              <w:top w:val="single" w:sz="9" w:space="0" w:color="000000"/>
              <w:left w:val="single" w:sz="9" w:space="0" w:color="000000"/>
              <w:bottom w:val="single" w:sz="9" w:space="0" w:color="000000"/>
              <w:right w:val="single" w:sz="9" w:space="0" w:color="000000"/>
            </w:tcBorders>
            <w:vAlign w:val="center"/>
          </w:tcPr>
          <w:p w14:paraId="2D76A5A4" w14:textId="77777777" w:rsidR="002A2FF8" w:rsidRDefault="00207291">
            <w:pPr>
              <w:spacing w:after="46" w:line="257" w:lineRule="exact"/>
              <w:ind w:right="2270"/>
              <w:jc w:val="right"/>
              <w:textAlignment w:val="baseline"/>
              <w:rPr>
                <w:rFonts w:ascii="Arial" w:eastAsia="Arial" w:hAnsi="Arial"/>
                <w:color w:val="000000"/>
              </w:rPr>
            </w:pPr>
            <w:r>
              <w:rPr>
                <w:rFonts w:ascii="Arial" w:eastAsia="Arial" w:hAnsi="Arial"/>
                <w:color w:val="000000"/>
              </w:rPr>
              <w:t>Pass / Fail</w:t>
            </w:r>
          </w:p>
        </w:tc>
      </w:tr>
      <w:tr w:rsidR="002A2FF8" w14:paraId="71D41699" w14:textId="77777777">
        <w:trPr>
          <w:trHeight w:hRule="exact" w:val="351"/>
        </w:trPr>
        <w:tc>
          <w:tcPr>
            <w:tcW w:w="5472" w:type="dxa"/>
            <w:tcBorders>
              <w:top w:val="single" w:sz="9" w:space="0" w:color="000000"/>
              <w:left w:val="single" w:sz="9" w:space="0" w:color="000000"/>
              <w:bottom w:val="single" w:sz="9" w:space="0" w:color="000000"/>
              <w:right w:val="single" w:sz="9" w:space="0" w:color="000000"/>
            </w:tcBorders>
            <w:vAlign w:val="center"/>
          </w:tcPr>
          <w:p w14:paraId="69B10DFE" w14:textId="77777777" w:rsidR="002A2FF8" w:rsidRDefault="00207291">
            <w:pPr>
              <w:spacing w:after="70" w:line="257" w:lineRule="exact"/>
              <w:ind w:left="134"/>
              <w:textAlignment w:val="baseline"/>
              <w:rPr>
                <w:rFonts w:ascii="Arial" w:eastAsia="Arial" w:hAnsi="Arial"/>
                <w:color w:val="000000"/>
              </w:rPr>
            </w:pPr>
            <w:r>
              <w:rPr>
                <w:rFonts w:ascii="Arial" w:eastAsia="Arial" w:hAnsi="Arial"/>
                <w:color w:val="000000"/>
              </w:rPr>
              <w:t>Contractor Deliverables meets Contract Specification</w:t>
            </w:r>
          </w:p>
        </w:tc>
        <w:tc>
          <w:tcPr>
            <w:tcW w:w="3412" w:type="dxa"/>
            <w:tcBorders>
              <w:top w:val="single" w:sz="9" w:space="0" w:color="000000"/>
              <w:left w:val="single" w:sz="9" w:space="0" w:color="000000"/>
              <w:bottom w:val="single" w:sz="9" w:space="0" w:color="000000"/>
              <w:right w:val="single" w:sz="9" w:space="0" w:color="000000"/>
            </w:tcBorders>
            <w:vAlign w:val="center"/>
          </w:tcPr>
          <w:p w14:paraId="4872A942" w14:textId="77777777" w:rsidR="002A2FF8" w:rsidRDefault="00207291">
            <w:pPr>
              <w:spacing w:after="70" w:line="257" w:lineRule="exact"/>
              <w:ind w:right="2270"/>
              <w:jc w:val="right"/>
              <w:textAlignment w:val="baseline"/>
              <w:rPr>
                <w:rFonts w:ascii="Arial" w:eastAsia="Arial" w:hAnsi="Arial"/>
                <w:color w:val="000000"/>
              </w:rPr>
            </w:pPr>
            <w:r>
              <w:rPr>
                <w:rFonts w:ascii="Arial" w:eastAsia="Arial" w:hAnsi="Arial"/>
                <w:color w:val="000000"/>
              </w:rPr>
              <w:t>Pass / Fail</w:t>
            </w:r>
          </w:p>
        </w:tc>
      </w:tr>
    </w:tbl>
    <w:p w14:paraId="7073F2AD" w14:textId="77777777" w:rsidR="002A2FF8" w:rsidRDefault="002A2FF8">
      <w:pPr>
        <w:spacing w:after="998" w:line="20" w:lineRule="exact"/>
      </w:pPr>
    </w:p>
    <w:tbl>
      <w:tblPr>
        <w:tblW w:w="0" w:type="auto"/>
        <w:tblLayout w:type="fixed"/>
        <w:tblCellMar>
          <w:left w:w="0" w:type="dxa"/>
          <w:right w:w="0" w:type="dxa"/>
        </w:tblCellMar>
        <w:tblLook w:val="04A0" w:firstRow="1" w:lastRow="0" w:firstColumn="1" w:lastColumn="0" w:noHBand="0" w:noVBand="1"/>
      </w:tblPr>
      <w:tblGrid>
        <w:gridCol w:w="1783"/>
        <w:gridCol w:w="7837"/>
      </w:tblGrid>
      <w:tr w:rsidR="002A2FF8" w14:paraId="1BD5CCD7" w14:textId="77777777">
        <w:trPr>
          <w:trHeight w:hRule="exact" w:val="795"/>
        </w:trPr>
        <w:tc>
          <w:tcPr>
            <w:tcW w:w="1783" w:type="dxa"/>
          </w:tcPr>
          <w:p w14:paraId="2B31C3DF" w14:textId="77777777" w:rsidR="002A2FF8" w:rsidRDefault="00207291">
            <w:pPr>
              <w:spacing w:after="13"/>
              <w:ind w:left="132"/>
              <w:jc w:val="right"/>
              <w:textAlignment w:val="baseline"/>
            </w:pPr>
            <w:r>
              <w:rPr>
                <w:noProof/>
              </w:rPr>
              <w:drawing>
                <wp:inline distT="0" distB="0" distL="0" distR="0" wp14:anchorId="3EC27499" wp14:editId="44FFF037">
                  <wp:extent cx="1048385" cy="496570"/>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63" name="Picture"/>
                          <pic:cNvPicPr preferRelativeResize="0"/>
                        </pic:nvPicPr>
                        <pic:blipFill>
                          <a:blip r:embed="rId18"/>
                          <a:stretch>
                            <a:fillRect/>
                          </a:stretch>
                        </pic:blipFill>
                        <pic:spPr>
                          <a:xfrm>
                            <a:off x="0" y="0"/>
                            <a:ext cx="1048385" cy="496570"/>
                          </a:xfrm>
                          <a:prstGeom prst="rect">
                            <a:avLst/>
                          </a:prstGeom>
                        </pic:spPr>
                      </pic:pic>
                    </a:graphicData>
                  </a:graphic>
                </wp:inline>
              </w:drawing>
            </w:r>
          </w:p>
        </w:tc>
        <w:tc>
          <w:tcPr>
            <w:tcW w:w="7837" w:type="dxa"/>
          </w:tcPr>
          <w:p w14:paraId="2F340094" w14:textId="77777777" w:rsidR="002A2FF8" w:rsidRDefault="00207291">
            <w:pPr>
              <w:spacing w:before="83" w:line="248" w:lineRule="exact"/>
              <w:ind w:right="252"/>
              <w:jc w:val="right"/>
              <w:textAlignment w:val="baseline"/>
              <w:rPr>
                <w:rFonts w:ascii="Calibri" w:eastAsia="Calibri" w:hAnsi="Calibri"/>
                <w:color w:val="767070"/>
                <w:sz w:val="23"/>
              </w:rPr>
            </w:pPr>
            <w:r>
              <w:rPr>
                <w:rFonts w:ascii="Calibri" w:eastAsia="Calibri" w:hAnsi="Calibri"/>
                <w:color w:val="767070"/>
                <w:sz w:val="23"/>
              </w:rPr>
              <w:t xml:space="preserve">Built Intelligence Ltd, Head Office, 62 Prince St, Bristol, BS1 </w:t>
            </w:r>
            <w:proofErr w:type="gramStart"/>
            <w:r>
              <w:rPr>
                <w:rFonts w:ascii="Calibri" w:eastAsia="Calibri" w:hAnsi="Calibri"/>
                <w:color w:val="767070"/>
                <w:sz w:val="23"/>
              </w:rPr>
              <w:t>4QD</w:t>
            </w:r>
            <w:proofErr w:type="gramEnd"/>
          </w:p>
          <w:p w14:paraId="7906FAF0" w14:textId="77777777" w:rsidR="002A2FF8" w:rsidRDefault="00207291">
            <w:pPr>
              <w:spacing w:before="140" w:after="72" w:line="248" w:lineRule="exact"/>
              <w:ind w:right="252"/>
              <w:jc w:val="right"/>
              <w:textAlignment w:val="baseline"/>
              <w:rPr>
                <w:rFonts w:ascii="Calibri" w:eastAsia="Calibri" w:hAnsi="Calibri"/>
                <w:color w:val="7E7E7E"/>
                <w:sz w:val="23"/>
              </w:rPr>
            </w:pPr>
            <w:r>
              <w:rPr>
                <w:rFonts w:ascii="Calibri" w:eastAsia="Calibri" w:hAnsi="Calibri"/>
                <w:color w:val="7E7E7E"/>
                <w:sz w:val="23"/>
              </w:rPr>
              <w:t>Page</w:t>
            </w:r>
            <w:r>
              <w:rPr>
                <w:rFonts w:ascii="Calibri" w:eastAsia="Calibri" w:hAnsi="Calibri"/>
                <w:color w:val="767070"/>
                <w:sz w:val="23"/>
              </w:rPr>
              <w:t xml:space="preserve"> | </w:t>
            </w:r>
            <w:r>
              <w:rPr>
                <w:rFonts w:ascii="Calibri" w:eastAsia="Calibri" w:hAnsi="Calibri"/>
                <w:b/>
                <w:color w:val="767070"/>
              </w:rPr>
              <w:t>27</w:t>
            </w:r>
          </w:p>
        </w:tc>
      </w:tr>
    </w:tbl>
    <w:p w14:paraId="74200D1F" w14:textId="77777777" w:rsidR="002A2FF8" w:rsidRDefault="002A2FF8">
      <w:pPr>
        <w:sectPr w:rsidR="002A2FF8">
          <w:pgSz w:w="11909" w:h="16838"/>
          <w:pgMar w:top="700" w:right="1312" w:bottom="129" w:left="977" w:header="720" w:footer="720" w:gutter="0"/>
          <w:cols w:space="720"/>
        </w:sectPr>
      </w:pPr>
    </w:p>
    <w:p w14:paraId="0CA4673C" w14:textId="77777777" w:rsidR="002A2FF8" w:rsidRDefault="00207291">
      <w:pPr>
        <w:spacing w:before="10" w:after="507"/>
        <w:ind w:left="4706" w:right="133"/>
        <w:textAlignment w:val="baseline"/>
      </w:pPr>
      <w:r>
        <w:rPr>
          <w:noProof/>
        </w:rPr>
        <w:lastRenderedPageBreak/>
        <w:drawing>
          <wp:inline distT="0" distB="0" distL="0" distR="0" wp14:anchorId="29AF57A2" wp14:editId="46C199AC">
            <wp:extent cx="3035935" cy="402590"/>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64" name="Picture"/>
                    <pic:cNvPicPr preferRelativeResize="0"/>
                  </pic:nvPicPr>
                  <pic:blipFill>
                    <a:blip r:embed="rId10"/>
                    <a:stretch>
                      <a:fillRect/>
                    </a:stretch>
                  </pic:blipFill>
                  <pic:spPr>
                    <a:xfrm>
                      <a:off x="0" y="0"/>
                      <a:ext cx="3035935" cy="402590"/>
                    </a:xfrm>
                    <a:prstGeom prst="rect">
                      <a:avLst/>
                    </a:prstGeom>
                  </pic:spPr>
                </pic:pic>
              </a:graphicData>
            </a:graphic>
          </wp:inline>
        </w:drawing>
      </w:r>
    </w:p>
    <w:p w14:paraId="1A191DC6" w14:textId="77777777" w:rsidR="002A2FF8" w:rsidRDefault="00207291">
      <w:pPr>
        <w:spacing w:line="254" w:lineRule="exact"/>
        <w:ind w:left="576" w:right="432"/>
        <w:textAlignment w:val="baseline"/>
        <w:rPr>
          <w:rFonts w:ascii="Arial" w:eastAsia="Arial" w:hAnsi="Arial"/>
          <w:color w:val="000000"/>
        </w:rPr>
      </w:pPr>
      <w:r>
        <w:rPr>
          <w:rFonts w:ascii="Arial" w:eastAsia="Arial" w:hAnsi="Arial"/>
          <w:color w:val="000000"/>
        </w:rPr>
        <w:t>Failure to meet the Mandatory Criteria will result in the Authority being unable to award a contract.</w:t>
      </w:r>
    </w:p>
    <w:p w14:paraId="5097F884" w14:textId="77777777" w:rsidR="002A2FF8" w:rsidRDefault="00207291">
      <w:pPr>
        <w:spacing w:before="58" w:line="254" w:lineRule="exact"/>
        <w:ind w:left="576" w:right="1008"/>
        <w:textAlignment w:val="baseline"/>
        <w:rPr>
          <w:rFonts w:ascii="Arial" w:eastAsia="Arial" w:hAnsi="Arial"/>
          <w:color w:val="000000"/>
        </w:rPr>
      </w:pPr>
      <w:r>
        <w:rPr>
          <w:rFonts w:ascii="Arial" w:eastAsia="Arial" w:hAnsi="Arial"/>
          <w:color w:val="000000"/>
        </w:rPr>
        <w:t xml:space="preserve">BIL Response </w:t>
      </w:r>
      <w:r>
        <w:rPr>
          <w:rFonts w:ascii="Arial" w:eastAsia="Arial" w:hAnsi="Arial"/>
          <w:color w:val="000000"/>
          <w:sz w:val="24"/>
        </w:rPr>
        <w:t xml:space="preserve">– </w:t>
      </w:r>
      <w:r>
        <w:rPr>
          <w:rFonts w:ascii="Arial" w:eastAsia="Arial" w:hAnsi="Arial"/>
          <w:color w:val="000000"/>
        </w:rPr>
        <w:t xml:space="preserve">N/A to DEFFORM 815 - If this is a mandatory condition for a non-qualifying contract under £1m </w:t>
      </w:r>
      <w:proofErr w:type="spellStart"/>
      <w:r>
        <w:rPr>
          <w:rFonts w:ascii="Arial" w:eastAsia="Arial" w:hAnsi="Arial"/>
          <w:color w:val="000000"/>
        </w:rPr>
        <w:t>exc</w:t>
      </w:r>
      <w:proofErr w:type="spellEnd"/>
      <w:r>
        <w:rPr>
          <w:rFonts w:ascii="Arial" w:eastAsia="Arial" w:hAnsi="Arial"/>
          <w:color w:val="000000"/>
        </w:rPr>
        <w:t xml:space="preserve"> VAT please advise us.</w:t>
      </w:r>
    </w:p>
    <w:p w14:paraId="7125B3A5" w14:textId="77777777" w:rsidR="002A2FF8" w:rsidRDefault="00207291">
      <w:pPr>
        <w:spacing w:before="372" w:line="252" w:lineRule="exact"/>
        <w:ind w:left="576"/>
        <w:textAlignment w:val="baseline"/>
        <w:rPr>
          <w:rFonts w:ascii="Arial" w:eastAsia="Arial" w:hAnsi="Arial"/>
          <w:color w:val="000000"/>
        </w:rPr>
      </w:pPr>
      <w:r>
        <w:rPr>
          <w:rFonts w:ascii="Arial" w:eastAsia="Arial" w:hAnsi="Arial"/>
          <w:color w:val="000000"/>
        </w:rPr>
        <w:t>We have satisfied the Mandatory Criteria,</w:t>
      </w:r>
    </w:p>
    <w:p w14:paraId="4E69BD06" w14:textId="77777777" w:rsidR="002A2FF8" w:rsidRDefault="00207291">
      <w:pPr>
        <w:numPr>
          <w:ilvl w:val="0"/>
          <w:numId w:val="1"/>
        </w:numPr>
        <w:tabs>
          <w:tab w:val="clear" w:pos="360"/>
          <w:tab w:val="left" w:pos="1296"/>
        </w:tabs>
        <w:spacing w:before="58" w:line="274" w:lineRule="exact"/>
        <w:ind w:left="936"/>
        <w:textAlignment w:val="baseline"/>
        <w:rPr>
          <w:rFonts w:ascii="Arial" w:eastAsia="Arial" w:hAnsi="Arial"/>
          <w:color w:val="000000"/>
        </w:rPr>
      </w:pPr>
      <w:r>
        <w:rPr>
          <w:rFonts w:ascii="Arial" w:eastAsia="Arial" w:hAnsi="Arial"/>
          <w:color w:val="000000"/>
        </w:rPr>
        <w:t xml:space="preserve">Full completion of the table in DEFFORM </w:t>
      </w:r>
      <w:proofErr w:type="gramStart"/>
      <w:r>
        <w:rPr>
          <w:rFonts w:ascii="Arial" w:eastAsia="Arial" w:hAnsi="Arial"/>
          <w:color w:val="000000"/>
        </w:rPr>
        <w:t>47ST</w:t>
      </w:r>
      <w:proofErr w:type="gramEnd"/>
      <w:r>
        <w:rPr>
          <w:rFonts w:ascii="Arial" w:eastAsia="Arial" w:hAnsi="Arial"/>
          <w:color w:val="000000"/>
        </w:rPr>
        <w:t xml:space="preserve"> Annex A (Offer)</w:t>
      </w:r>
    </w:p>
    <w:p w14:paraId="4985613A" w14:textId="77777777" w:rsidR="002A2FF8" w:rsidRDefault="00207291">
      <w:pPr>
        <w:numPr>
          <w:ilvl w:val="0"/>
          <w:numId w:val="1"/>
        </w:numPr>
        <w:tabs>
          <w:tab w:val="clear" w:pos="360"/>
          <w:tab w:val="left" w:pos="1296"/>
        </w:tabs>
        <w:spacing w:before="52" w:line="274" w:lineRule="exact"/>
        <w:ind w:left="936"/>
        <w:textAlignment w:val="baseline"/>
        <w:rPr>
          <w:rFonts w:ascii="Arial" w:eastAsia="Arial" w:hAnsi="Arial"/>
          <w:color w:val="000000"/>
        </w:rPr>
      </w:pPr>
      <w:r>
        <w:rPr>
          <w:rFonts w:ascii="Arial" w:eastAsia="Arial" w:hAnsi="Arial"/>
          <w:color w:val="000000"/>
        </w:rPr>
        <w:t xml:space="preserve">Minimum Technical Requirements are </w:t>
      </w:r>
      <w:proofErr w:type="gramStart"/>
      <w:r>
        <w:rPr>
          <w:rFonts w:ascii="Arial" w:eastAsia="Arial" w:hAnsi="Arial"/>
          <w:color w:val="000000"/>
        </w:rPr>
        <w:t>met</w:t>
      </w:r>
      <w:proofErr w:type="gramEnd"/>
    </w:p>
    <w:p w14:paraId="1CEFC3F1" w14:textId="77777777" w:rsidR="002A2FF8" w:rsidRDefault="00207291">
      <w:pPr>
        <w:numPr>
          <w:ilvl w:val="0"/>
          <w:numId w:val="1"/>
        </w:numPr>
        <w:tabs>
          <w:tab w:val="clear" w:pos="360"/>
          <w:tab w:val="left" w:pos="1296"/>
        </w:tabs>
        <w:spacing w:before="57" w:after="11186" w:line="274" w:lineRule="exact"/>
        <w:ind w:left="936"/>
        <w:textAlignment w:val="baseline"/>
        <w:rPr>
          <w:rFonts w:ascii="Arial" w:eastAsia="Arial" w:hAnsi="Arial"/>
          <w:color w:val="000000"/>
        </w:rPr>
      </w:pPr>
      <w:r>
        <w:rPr>
          <w:rFonts w:ascii="Arial" w:eastAsia="Arial" w:hAnsi="Arial"/>
          <w:color w:val="000000"/>
        </w:rPr>
        <w:t>Contractor Deliverables meets Contract Specification</w:t>
      </w:r>
    </w:p>
    <w:tbl>
      <w:tblPr>
        <w:tblW w:w="0" w:type="auto"/>
        <w:tblLayout w:type="fixed"/>
        <w:tblCellMar>
          <w:left w:w="0" w:type="dxa"/>
          <w:right w:w="0" w:type="dxa"/>
        </w:tblCellMar>
        <w:tblLook w:val="04A0" w:firstRow="1" w:lastRow="0" w:firstColumn="1" w:lastColumn="0" w:noHBand="0" w:noVBand="1"/>
      </w:tblPr>
      <w:tblGrid>
        <w:gridCol w:w="1783"/>
        <w:gridCol w:w="7837"/>
      </w:tblGrid>
      <w:tr w:rsidR="002A2FF8" w14:paraId="23D8AC71" w14:textId="77777777">
        <w:trPr>
          <w:trHeight w:hRule="exact" w:val="795"/>
        </w:trPr>
        <w:tc>
          <w:tcPr>
            <w:tcW w:w="1783" w:type="dxa"/>
          </w:tcPr>
          <w:p w14:paraId="353CAE2C" w14:textId="77777777" w:rsidR="002A2FF8" w:rsidRDefault="00207291">
            <w:pPr>
              <w:spacing w:after="13"/>
              <w:ind w:left="132"/>
              <w:jc w:val="right"/>
              <w:textAlignment w:val="baseline"/>
            </w:pPr>
            <w:r>
              <w:rPr>
                <w:noProof/>
              </w:rPr>
              <w:drawing>
                <wp:inline distT="0" distB="0" distL="0" distR="0" wp14:anchorId="0C3141B1" wp14:editId="58B1CD7C">
                  <wp:extent cx="1048385" cy="496570"/>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65" name="Picture"/>
                          <pic:cNvPicPr preferRelativeResize="0"/>
                        </pic:nvPicPr>
                        <pic:blipFill>
                          <a:blip r:embed="rId18"/>
                          <a:stretch>
                            <a:fillRect/>
                          </a:stretch>
                        </pic:blipFill>
                        <pic:spPr>
                          <a:xfrm>
                            <a:off x="0" y="0"/>
                            <a:ext cx="1048385" cy="496570"/>
                          </a:xfrm>
                          <a:prstGeom prst="rect">
                            <a:avLst/>
                          </a:prstGeom>
                        </pic:spPr>
                      </pic:pic>
                    </a:graphicData>
                  </a:graphic>
                </wp:inline>
              </w:drawing>
            </w:r>
          </w:p>
        </w:tc>
        <w:tc>
          <w:tcPr>
            <w:tcW w:w="7837" w:type="dxa"/>
          </w:tcPr>
          <w:p w14:paraId="73F29B9B" w14:textId="77777777" w:rsidR="002A2FF8" w:rsidRDefault="00207291">
            <w:pPr>
              <w:spacing w:before="83" w:line="248" w:lineRule="exact"/>
              <w:ind w:right="252"/>
              <w:jc w:val="right"/>
              <w:textAlignment w:val="baseline"/>
              <w:rPr>
                <w:rFonts w:ascii="Calibri" w:eastAsia="Calibri" w:hAnsi="Calibri"/>
                <w:color w:val="767070"/>
                <w:sz w:val="23"/>
              </w:rPr>
            </w:pPr>
            <w:r>
              <w:rPr>
                <w:rFonts w:ascii="Calibri" w:eastAsia="Calibri" w:hAnsi="Calibri"/>
                <w:color w:val="767070"/>
                <w:sz w:val="23"/>
              </w:rPr>
              <w:t xml:space="preserve">Built Intelligence Ltd, Head Office, 62 Prince St, Bristol, BS1 </w:t>
            </w:r>
            <w:proofErr w:type="gramStart"/>
            <w:r>
              <w:rPr>
                <w:rFonts w:ascii="Calibri" w:eastAsia="Calibri" w:hAnsi="Calibri"/>
                <w:color w:val="767070"/>
                <w:sz w:val="23"/>
              </w:rPr>
              <w:t>4QD</w:t>
            </w:r>
            <w:proofErr w:type="gramEnd"/>
          </w:p>
          <w:p w14:paraId="3D489068" w14:textId="77777777" w:rsidR="002A2FF8" w:rsidRDefault="00207291">
            <w:pPr>
              <w:spacing w:before="140" w:after="72" w:line="248" w:lineRule="exact"/>
              <w:ind w:right="252"/>
              <w:jc w:val="right"/>
              <w:textAlignment w:val="baseline"/>
              <w:rPr>
                <w:rFonts w:ascii="Calibri" w:eastAsia="Calibri" w:hAnsi="Calibri"/>
                <w:color w:val="7E7E7E"/>
                <w:sz w:val="23"/>
              </w:rPr>
            </w:pPr>
            <w:r>
              <w:rPr>
                <w:rFonts w:ascii="Calibri" w:eastAsia="Calibri" w:hAnsi="Calibri"/>
                <w:color w:val="7E7E7E"/>
                <w:sz w:val="23"/>
              </w:rPr>
              <w:t>Page</w:t>
            </w:r>
            <w:r>
              <w:rPr>
                <w:rFonts w:ascii="Calibri" w:eastAsia="Calibri" w:hAnsi="Calibri"/>
                <w:color w:val="767070"/>
                <w:sz w:val="23"/>
              </w:rPr>
              <w:t xml:space="preserve"> | </w:t>
            </w:r>
            <w:r>
              <w:rPr>
                <w:rFonts w:ascii="Calibri" w:eastAsia="Calibri" w:hAnsi="Calibri"/>
                <w:b/>
                <w:color w:val="767070"/>
              </w:rPr>
              <w:t>28</w:t>
            </w:r>
          </w:p>
        </w:tc>
      </w:tr>
    </w:tbl>
    <w:p w14:paraId="4A5C298A" w14:textId="77777777" w:rsidR="002A2FF8" w:rsidRDefault="002A2FF8">
      <w:pPr>
        <w:sectPr w:rsidR="002A2FF8">
          <w:pgSz w:w="11909" w:h="16838"/>
          <w:pgMar w:top="700" w:right="1312" w:bottom="129" w:left="977" w:header="720" w:footer="720" w:gutter="0"/>
          <w:cols w:space="720"/>
        </w:sectPr>
      </w:pPr>
    </w:p>
    <w:p w14:paraId="4CB27FB4" w14:textId="77777777" w:rsidR="002A2FF8" w:rsidRDefault="00207291">
      <w:pPr>
        <w:spacing w:before="10" w:after="819"/>
        <w:ind w:left="4701" w:right="138"/>
        <w:textAlignment w:val="baseline"/>
      </w:pPr>
      <w:r>
        <w:rPr>
          <w:noProof/>
        </w:rPr>
        <w:lastRenderedPageBreak/>
        <w:drawing>
          <wp:inline distT="0" distB="0" distL="0" distR="0" wp14:anchorId="3824F201" wp14:editId="7C64CFAD">
            <wp:extent cx="3035935" cy="402590"/>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66" name="Picture"/>
                    <pic:cNvPicPr preferRelativeResize="0"/>
                  </pic:nvPicPr>
                  <pic:blipFill>
                    <a:blip r:embed="rId10"/>
                    <a:stretch>
                      <a:fillRect/>
                    </a:stretch>
                  </pic:blipFill>
                  <pic:spPr>
                    <a:xfrm>
                      <a:off x="0" y="0"/>
                      <a:ext cx="3035935" cy="402590"/>
                    </a:xfrm>
                    <a:prstGeom prst="rect">
                      <a:avLst/>
                    </a:prstGeom>
                  </pic:spPr>
                </pic:pic>
              </a:graphicData>
            </a:graphic>
          </wp:inline>
        </w:drawing>
      </w:r>
    </w:p>
    <w:p w14:paraId="76D9FDCB" w14:textId="77777777" w:rsidR="002A2FF8" w:rsidRDefault="00207291">
      <w:pPr>
        <w:spacing w:before="2" w:line="252" w:lineRule="exact"/>
        <w:ind w:left="576" w:right="36"/>
        <w:textAlignment w:val="baseline"/>
        <w:rPr>
          <w:rFonts w:ascii="Arial" w:eastAsia="Arial" w:hAnsi="Arial"/>
          <w:b/>
          <w:color w:val="000000"/>
        </w:rPr>
      </w:pPr>
      <w:r>
        <w:rPr>
          <w:rFonts w:ascii="Arial" w:eastAsia="Arial" w:hAnsi="Arial"/>
          <w:b/>
          <w:color w:val="000000"/>
        </w:rPr>
        <w:t xml:space="preserve">DEFFORM </w:t>
      </w:r>
      <w:proofErr w:type="gramStart"/>
      <w:r>
        <w:rPr>
          <w:rFonts w:ascii="Arial" w:eastAsia="Arial" w:hAnsi="Arial"/>
          <w:b/>
          <w:color w:val="000000"/>
        </w:rPr>
        <w:t>47ST</w:t>
      </w:r>
      <w:proofErr w:type="gramEnd"/>
      <w:r>
        <w:rPr>
          <w:rFonts w:ascii="Arial" w:eastAsia="Arial" w:hAnsi="Arial"/>
          <w:b/>
          <w:color w:val="000000"/>
        </w:rPr>
        <w:t xml:space="preserve"> - Section E - Instructions on Submitting Tenders</w:t>
      </w:r>
    </w:p>
    <w:p w14:paraId="23EA5A0C" w14:textId="77777777" w:rsidR="002A2FF8" w:rsidRDefault="00207291">
      <w:pPr>
        <w:spacing w:before="160" w:line="252" w:lineRule="exact"/>
        <w:ind w:right="36"/>
        <w:jc w:val="right"/>
        <w:textAlignment w:val="baseline"/>
        <w:rPr>
          <w:rFonts w:ascii="Arial" w:eastAsia="Arial" w:hAnsi="Arial"/>
          <w:b/>
          <w:color w:val="000000"/>
        </w:rPr>
      </w:pPr>
      <w:r>
        <w:rPr>
          <w:rFonts w:ascii="Arial" w:eastAsia="Arial" w:hAnsi="Arial"/>
          <w:b/>
          <w:color w:val="000000"/>
        </w:rPr>
        <w:t xml:space="preserve">DEFFORM </w:t>
      </w:r>
      <w:proofErr w:type="gramStart"/>
      <w:r>
        <w:rPr>
          <w:rFonts w:ascii="Arial" w:eastAsia="Arial" w:hAnsi="Arial"/>
          <w:b/>
          <w:color w:val="000000"/>
        </w:rPr>
        <w:t>47ST</w:t>
      </w:r>
      <w:proofErr w:type="gramEnd"/>
    </w:p>
    <w:p w14:paraId="708D373A" w14:textId="77777777" w:rsidR="002A2FF8" w:rsidRDefault="00207291">
      <w:pPr>
        <w:spacing w:before="180" w:line="252" w:lineRule="exact"/>
        <w:ind w:right="36"/>
        <w:jc w:val="right"/>
        <w:textAlignment w:val="baseline"/>
        <w:rPr>
          <w:rFonts w:ascii="Arial" w:eastAsia="Arial" w:hAnsi="Arial"/>
          <w:b/>
          <w:color w:val="000000"/>
          <w:spacing w:val="-1"/>
        </w:rPr>
      </w:pPr>
      <w:r>
        <w:rPr>
          <w:rFonts w:ascii="Arial" w:eastAsia="Arial" w:hAnsi="Arial"/>
          <w:b/>
          <w:color w:val="000000"/>
          <w:spacing w:val="-1"/>
        </w:rPr>
        <w:t>(</w:t>
      </w:r>
      <w:proofErr w:type="spellStart"/>
      <w:r>
        <w:rPr>
          <w:rFonts w:ascii="Arial" w:eastAsia="Arial" w:hAnsi="Arial"/>
          <w:b/>
          <w:color w:val="000000"/>
          <w:spacing w:val="-1"/>
        </w:rPr>
        <w:t>Edn</w:t>
      </w:r>
      <w:proofErr w:type="spellEnd"/>
      <w:r>
        <w:rPr>
          <w:rFonts w:ascii="Arial" w:eastAsia="Arial" w:hAnsi="Arial"/>
          <w:b/>
          <w:color w:val="000000"/>
          <w:spacing w:val="-1"/>
        </w:rPr>
        <w:t xml:space="preserve"> 12/23)</w:t>
      </w:r>
    </w:p>
    <w:p w14:paraId="748CA71A" w14:textId="77777777" w:rsidR="002A2FF8" w:rsidRDefault="00207291">
      <w:pPr>
        <w:spacing w:before="180" w:line="252" w:lineRule="exact"/>
        <w:ind w:right="36"/>
        <w:jc w:val="center"/>
        <w:textAlignment w:val="baseline"/>
        <w:rPr>
          <w:rFonts w:ascii="Arial" w:eastAsia="Arial" w:hAnsi="Arial"/>
          <w:b/>
          <w:color w:val="000000"/>
        </w:rPr>
      </w:pPr>
      <w:r>
        <w:rPr>
          <w:rFonts w:ascii="Arial" w:eastAsia="Arial" w:hAnsi="Arial"/>
          <w:b/>
          <w:color w:val="000000"/>
        </w:rPr>
        <w:t xml:space="preserve">Instructions on Submitting your </w:t>
      </w:r>
      <w:proofErr w:type="gramStart"/>
      <w:r>
        <w:rPr>
          <w:rFonts w:ascii="Arial" w:eastAsia="Arial" w:hAnsi="Arial"/>
          <w:b/>
          <w:color w:val="000000"/>
        </w:rPr>
        <w:t>Tender</w:t>
      </w:r>
      <w:proofErr w:type="gramEnd"/>
    </w:p>
    <w:p w14:paraId="52F3742D" w14:textId="77777777" w:rsidR="002A2FF8" w:rsidRDefault="00207291">
      <w:pPr>
        <w:spacing w:before="185" w:line="252" w:lineRule="exact"/>
        <w:ind w:left="576" w:right="36"/>
        <w:textAlignment w:val="baseline"/>
        <w:rPr>
          <w:rFonts w:ascii="Arial" w:eastAsia="Arial" w:hAnsi="Arial"/>
          <w:b/>
          <w:color w:val="000000"/>
        </w:rPr>
      </w:pPr>
      <w:r>
        <w:rPr>
          <w:rFonts w:ascii="Arial" w:eastAsia="Arial" w:hAnsi="Arial"/>
          <w:b/>
          <w:color w:val="000000"/>
        </w:rPr>
        <w:t>Submission of your Tender</w:t>
      </w:r>
    </w:p>
    <w:p w14:paraId="60BCB332" w14:textId="77777777" w:rsidR="002A2FF8" w:rsidRDefault="00207291">
      <w:pPr>
        <w:numPr>
          <w:ilvl w:val="0"/>
          <w:numId w:val="28"/>
        </w:numPr>
        <w:tabs>
          <w:tab w:val="clear" w:pos="720"/>
          <w:tab w:val="left" w:pos="1296"/>
        </w:tabs>
        <w:spacing w:before="177" w:line="255" w:lineRule="exact"/>
        <w:ind w:left="576" w:right="216"/>
        <w:textAlignment w:val="baseline"/>
        <w:rPr>
          <w:rFonts w:ascii="Arial" w:eastAsia="Arial" w:hAnsi="Arial"/>
          <w:color w:val="000000"/>
        </w:rPr>
      </w:pPr>
      <w:r>
        <w:rPr>
          <w:rFonts w:ascii="Arial" w:eastAsia="Arial" w:hAnsi="Arial"/>
          <w:color w:val="000000"/>
        </w:rPr>
        <w:t xml:space="preserve">Your Tender and any other ITT Documentation must be submitted electronically via the </w:t>
      </w:r>
      <w:proofErr w:type="spellStart"/>
      <w:r>
        <w:rPr>
          <w:rFonts w:ascii="Arial" w:eastAsia="Arial" w:hAnsi="Arial"/>
          <w:color w:val="000000"/>
        </w:rPr>
        <w:t>Defence</w:t>
      </w:r>
      <w:proofErr w:type="spellEnd"/>
      <w:r>
        <w:rPr>
          <w:rFonts w:ascii="Arial" w:eastAsia="Arial" w:hAnsi="Arial"/>
          <w:color w:val="000000"/>
        </w:rPr>
        <w:t xml:space="preserve"> Sourcing Portal as stated in the covering letter to this DEFFORM </w:t>
      </w:r>
      <w:proofErr w:type="gramStart"/>
      <w:r>
        <w:rPr>
          <w:rFonts w:ascii="Arial" w:eastAsia="Arial" w:hAnsi="Arial"/>
          <w:color w:val="000000"/>
        </w:rPr>
        <w:t>47ST</w:t>
      </w:r>
      <w:proofErr w:type="gramEnd"/>
      <w:r>
        <w:rPr>
          <w:rFonts w:ascii="Arial" w:eastAsia="Arial" w:hAnsi="Arial"/>
          <w:color w:val="000000"/>
        </w:rPr>
        <w:t>.</w:t>
      </w:r>
    </w:p>
    <w:p w14:paraId="42335EA1" w14:textId="77777777" w:rsidR="002A2FF8" w:rsidRDefault="00207291">
      <w:pPr>
        <w:numPr>
          <w:ilvl w:val="0"/>
          <w:numId w:val="28"/>
        </w:numPr>
        <w:tabs>
          <w:tab w:val="clear" w:pos="720"/>
          <w:tab w:val="left" w:pos="1296"/>
        </w:tabs>
        <w:spacing w:before="182" w:line="252" w:lineRule="exact"/>
        <w:ind w:left="576" w:right="360"/>
        <w:textAlignment w:val="baseline"/>
        <w:rPr>
          <w:rFonts w:ascii="Arial" w:eastAsia="Arial" w:hAnsi="Arial"/>
          <w:color w:val="000000"/>
        </w:rPr>
      </w:pPr>
      <w:r>
        <w:rPr>
          <w:rFonts w:ascii="Arial" w:eastAsia="Arial" w:hAnsi="Arial"/>
          <w:color w:val="000000"/>
        </w:rPr>
        <w:t xml:space="preserve">Your Tender must be compatible with MS Office Word and other MS Office applications. If </w:t>
      </w:r>
      <w:proofErr w:type="gramStart"/>
      <w:r>
        <w:rPr>
          <w:rFonts w:ascii="Arial" w:eastAsia="Arial" w:hAnsi="Arial"/>
          <w:color w:val="000000"/>
        </w:rPr>
        <w:t>you</w:t>
      </w:r>
      <w:proofErr w:type="gramEnd"/>
      <w:r>
        <w:rPr>
          <w:rFonts w:ascii="Arial" w:eastAsia="Arial" w:hAnsi="Arial"/>
          <w:color w:val="000000"/>
        </w:rPr>
        <w:t xml:space="preserve"> password protect or encrypt any information containing prices, you must supply the password / use compatible encryption methods so that the Authority can undertake a pricing evaluation.</w:t>
      </w:r>
    </w:p>
    <w:p w14:paraId="47C21BAE" w14:textId="77777777" w:rsidR="002A2FF8" w:rsidRDefault="00207291">
      <w:pPr>
        <w:numPr>
          <w:ilvl w:val="0"/>
          <w:numId w:val="28"/>
        </w:numPr>
        <w:tabs>
          <w:tab w:val="clear" w:pos="720"/>
          <w:tab w:val="left" w:pos="1296"/>
        </w:tabs>
        <w:spacing w:before="180" w:line="252" w:lineRule="exact"/>
        <w:ind w:left="576" w:right="504"/>
        <w:textAlignment w:val="baseline"/>
        <w:rPr>
          <w:rFonts w:ascii="Arial" w:eastAsia="Arial" w:hAnsi="Arial"/>
          <w:color w:val="000000"/>
        </w:rPr>
      </w:pPr>
      <w:r>
        <w:rPr>
          <w:rFonts w:ascii="Arial" w:eastAsia="Arial" w:hAnsi="Arial"/>
          <w:color w:val="000000"/>
        </w:rPr>
        <w:t>The DSP is accredited to OFFICIAL SENSITIVE. Material that is protectively marked above this classification must not be uploaded to the DSP. Please contact or if you have a requirement to submit documents above OFFICIAL SENSITIVE.</w:t>
      </w:r>
    </w:p>
    <w:p w14:paraId="7CACD034" w14:textId="77777777" w:rsidR="002A2FF8" w:rsidRDefault="00207291">
      <w:pPr>
        <w:numPr>
          <w:ilvl w:val="0"/>
          <w:numId w:val="28"/>
        </w:numPr>
        <w:tabs>
          <w:tab w:val="clear" w:pos="720"/>
          <w:tab w:val="left" w:pos="1296"/>
        </w:tabs>
        <w:spacing w:before="187" w:line="252" w:lineRule="exact"/>
        <w:ind w:left="576" w:right="216"/>
        <w:textAlignment w:val="baseline"/>
        <w:rPr>
          <w:rFonts w:ascii="Arial" w:eastAsia="Arial" w:hAnsi="Arial"/>
          <w:color w:val="000000"/>
        </w:rPr>
      </w:pPr>
      <w:r>
        <w:rPr>
          <w:rFonts w:ascii="Arial" w:eastAsia="Arial" w:hAnsi="Arial"/>
          <w:color w:val="000000"/>
        </w:rPr>
        <w:t>You must not upload any ITAR or Export Controlled information as part of your Tender or ITT documentation into the DSP. You must contact or to discuss any exchange of ITAR or Export Controlled information. You must ensure that you have the relevant permissions to transfer information to the Authority.</w:t>
      </w:r>
    </w:p>
    <w:p w14:paraId="0CBC4D9C" w14:textId="77777777" w:rsidR="002A2FF8" w:rsidRDefault="00207291">
      <w:pPr>
        <w:numPr>
          <w:ilvl w:val="0"/>
          <w:numId w:val="28"/>
        </w:numPr>
        <w:tabs>
          <w:tab w:val="clear" w:pos="720"/>
          <w:tab w:val="left" w:pos="1296"/>
        </w:tabs>
        <w:spacing w:before="179" w:line="253" w:lineRule="exact"/>
        <w:ind w:left="576" w:right="504"/>
        <w:textAlignment w:val="baseline"/>
        <w:rPr>
          <w:rFonts w:ascii="Arial" w:eastAsia="Arial" w:hAnsi="Arial"/>
          <w:color w:val="000000"/>
        </w:rPr>
      </w:pPr>
      <w:r>
        <w:rPr>
          <w:rFonts w:ascii="Arial" w:eastAsia="Arial" w:hAnsi="Arial"/>
          <w:color w:val="000000"/>
        </w:rPr>
        <w:t xml:space="preserve">You must ensure that your DEFFORM </w:t>
      </w:r>
      <w:proofErr w:type="gramStart"/>
      <w:r>
        <w:rPr>
          <w:rFonts w:ascii="Arial" w:eastAsia="Arial" w:hAnsi="Arial"/>
          <w:color w:val="000000"/>
        </w:rPr>
        <w:t>47ST</w:t>
      </w:r>
      <w:proofErr w:type="gramEnd"/>
      <w:r>
        <w:rPr>
          <w:rFonts w:ascii="Arial" w:eastAsia="Arial" w:hAnsi="Arial"/>
          <w:color w:val="000000"/>
        </w:rPr>
        <w:t xml:space="preserve"> Annex A (Offer) is signed, scanned and uploaded to the DSP with your Tender as a PDF (it must be a scanned original). Where you select ‘Yes’ to any questions you must upload the relevant information to the DSP.</w:t>
      </w:r>
    </w:p>
    <w:p w14:paraId="2EFA10BF" w14:textId="77777777" w:rsidR="002A2FF8" w:rsidRDefault="00207291">
      <w:pPr>
        <w:spacing w:before="180" w:line="252" w:lineRule="exact"/>
        <w:ind w:left="576" w:right="36"/>
        <w:textAlignment w:val="baseline"/>
        <w:rPr>
          <w:rFonts w:ascii="Arial" w:eastAsia="Arial" w:hAnsi="Arial"/>
          <w:b/>
          <w:color w:val="000000"/>
        </w:rPr>
      </w:pPr>
      <w:r>
        <w:rPr>
          <w:rFonts w:ascii="Arial" w:eastAsia="Arial" w:hAnsi="Arial"/>
          <w:b/>
          <w:color w:val="000000"/>
        </w:rPr>
        <w:t>Samples</w:t>
      </w:r>
    </w:p>
    <w:p w14:paraId="4A613645" w14:textId="77777777" w:rsidR="002A2FF8" w:rsidRDefault="00207291">
      <w:pPr>
        <w:tabs>
          <w:tab w:val="left" w:pos="1296"/>
        </w:tabs>
        <w:spacing w:before="186" w:line="250" w:lineRule="exact"/>
        <w:ind w:left="576" w:right="360"/>
        <w:textAlignment w:val="baseline"/>
        <w:rPr>
          <w:rFonts w:ascii="Arial" w:eastAsia="Arial" w:hAnsi="Arial"/>
          <w:color w:val="000000"/>
        </w:rPr>
      </w:pPr>
      <w:r>
        <w:rPr>
          <w:rFonts w:ascii="Arial" w:eastAsia="Arial" w:hAnsi="Arial"/>
          <w:color w:val="000000"/>
        </w:rPr>
        <w:t>E7.</w:t>
      </w:r>
      <w:r>
        <w:rPr>
          <w:rFonts w:ascii="Arial" w:eastAsia="Arial" w:hAnsi="Arial"/>
          <w:color w:val="000000"/>
        </w:rPr>
        <w:tab/>
        <w:t>Where samples are required for testing purposes you must be prepared to submit them without charge. You should clearly label samples with the following particulars:</w:t>
      </w:r>
    </w:p>
    <w:p w14:paraId="0E6BC877" w14:textId="77777777" w:rsidR="002A2FF8" w:rsidRDefault="00207291">
      <w:pPr>
        <w:numPr>
          <w:ilvl w:val="0"/>
          <w:numId w:val="29"/>
        </w:numPr>
        <w:tabs>
          <w:tab w:val="clear" w:pos="504"/>
          <w:tab w:val="left" w:pos="1800"/>
        </w:tabs>
        <w:spacing w:before="180" w:line="252" w:lineRule="exact"/>
        <w:ind w:left="1296" w:right="36"/>
        <w:textAlignment w:val="baseline"/>
        <w:rPr>
          <w:rFonts w:ascii="Arial" w:eastAsia="Arial" w:hAnsi="Arial"/>
          <w:color w:val="000000"/>
          <w:spacing w:val="-1"/>
        </w:rPr>
      </w:pPr>
      <w:r>
        <w:rPr>
          <w:rFonts w:ascii="Arial" w:eastAsia="Arial" w:hAnsi="Arial"/>
          <w:color w:val="000000"/>
          <w:spacing w:val="-1"/>
        </w:rPr>
        <w:t xml:space="preserve">your name and </w:t>
      </w:r>
      <w:proofErr w:type="gramStart"/>
      <w:r>
        <w:rPr>
          <w:rFonts w:ascii="Arial" w:eastAsia="Arial" w:hAnsi="Arial"/>
          <w:color w:val="000000"/>
          <w:spacing w:val="-1"/>
        </w:rPr>
        <w:t>address;</w:t>
      </w:r>
      <w:proofErr w:type="gramEnd"/>
    </w:p>
    <w:p w14:paraId="57F63713" w14:textId="77777777" w:rsidR="002A2FF8" w:rsidRDefault="00207291">
      <w:pPr>
        <w:numPr>
          <w:ilvl w:val="0"/>
          <w:numId w:val="29"/>
        </w:numPr>
        <w:tabs>
          <w:tab w:val="clear" w:pos="504"/>
          <w:tab w:val="left" w:pos="1800"/>
        </w:tabs>
        <w:spacing w:before="185" w:line="252" w:lineRule="exact"/>
        <w:ind w:left="1296" w:right="36"/>
        <w:textAlignment w:val="baseline"/>
        <w:rPr>
          <w:rFonts w:ascii="Arial" w:eastAsia="Arial" w:hAnsi="Arial"/>
          <w:color w:val="000000"/>
        </w:rPr>
      </w:pPr>
      <w:r>
        <w:rPr>
          <w:rFonts w:ascii="Arial" w:eastAsia="Arial" w:hAnsi="Arial"/>
          <w:color w:val="000000"/>
        </w:rPr>
        <w:t>the Tender Reference Number and due date for return of the Tender; and</w:t>
      </w:r>
    </w:p>
    <w:p w14:paraId="1BABB670" w14:textId="77777777" w:rsidR="002A2FF8" w:rsidRDefault="00207291">
      <w:pPr>
        <w:numPr>
          <w:ilvl w:val="0"/>
          <w:numId w:val="29"/>
        </w:numPr>
        <w:tabs>
          <w:tab w:val="clear" w:pos="504"/>
          <w:tab w:val="left" w:pos="1800"/>
        </w:tabs>
        <w:spacing w:before="180" w:line="252" w:lineRule="exact"/>
        <w:ind w:left="1296" w:right="36"/>
        <w:textAlignment w:val="baseline"/>
        <w:rPr>
          <w:rFonts w:ascii="Arial" w:eastAsia="Arial" w:hAnsi="Arial"/>
          <w:color w:val="000000"/>
        </w:rPr>
      </w:pPr>
      <w:r>
        <w:rPr>
          <w:rFonts w:ascii="Arial" w:eastAsia="Arial" w:hAnsi="Arial"/>
          <w:color w:val="000000"/>
        </w:rPr>
        <w:t>the Description and Item Number as shown in the Schedule of Requirements.</w:t>
      </w:r>
    </w:p>
    <w:p w14:paraId="258294B2" w14:textId="77777777" w:rsidR="002A2FF8" w:rsidRDefault="00207291">
      <w:pPr>
        <w:tabs>
          <w:tab w:val="left" w:pos="1296"/>
        </w:tabs>
        <w:spacing w:before="182" w:line="252" w:lineRule="exact"/>
        <w:ind w:left="576" w:right="36"/>
        <w:textAlignment w:val="baseline"/>
        <w:rPr>
          <w:rFonts w:ascii="Arial" w:eastAsia="Arial" w:hAnsi="Arial"/>
          <w:color w:val="000000"/>
        </w:rPr>
      </w:pPr>
      <w:r>
        <w:rPr>
          <w:rFonts w:ascii="Arial" w:eastAsia="Arial" w:hAnsi="Arial"/>
          <w:color w:val="000000"/>
        </w:rPr>
        <w:t>E8.</w:t>
      </w:r>
      <w:r>
        <w:rPr>
          <w:rFonts w:ascii="Arial" w:eastAsia="Arial" w:hAnsi="Arial"/>
          <w:color w:val="000000"/>
        </w:rPr>
        <w:tab/>
        <w:t>The Authority may retain all samples for twelve (12) months from the Tender return date. After this period, the Authority will destroy the samples unless you specifically state you require them to be returned. The samples associated with a successful Tender may be kept by the Authority indefinitely.</w:t>
      </w:r>
    </w:p>
    <w:p w14:paraId="1D8F385F" w14:textId="77777777" w:rsidR="002A2FF8" w:rsidRDefault="00207291">
      <w:pPr>
        <w:tabs>
          <w:tab w:val="left" w:pos="1296"/>
        </w:tabs>
        <w:spacing w:before="180" w:after="2354" w:line="252" w:lineRule="exact"/>
        <w:ind w:left="576" w:right="36"/>
        <w:textAlignment w:val="baseline"/>
        <w:rPr>
          <w:rFonts w:ascii="Arial" w:eastAsia="Arial" w:hAnsi="Arial"/>
          <w:color w:val="000000"/>
        </w:rPr>
      </w:pPr>
      <w:r>
        <w:rPr>
          <w:rFonts w:ascii="Arial" w:eastAsia="Arial" w:hAnsi="Arial"/>
          <w:color w:val="000000"/>
        </w:rPr>
        <w:t>E9.</w:t>
      </w:r>
      <w:r>
        <w:rPr>
          <w:rFonts w:ascii="Arial" w:eastAsia="Arial" w:hAnsi="Arial"/>
          <w:color w:val="000000"/>
        </w:rPr>
        <w:tab/>
        <w:t>Samples that are consumed will not be returned.</w:t>
      </w:r>
    </w:p>
    <w:tbl>
      <w:tblPr>
        <w:tblW w:w="0" w:type="auto"/>
        <w:tblLayout w:type="fixed"/>
        <w:tblCellMar>
          <w:left w:w="0" w:type="dxa"/>
          <w:right w:w="0" w:type="dxa"/>
        </w:tblCellMar>
        <w:tblLook w:val="04A0" w:firstRow="1" w:lastRow="0" w:firstColumn="1" w:lastColumn="0" w:noHBand="0" w:noVBand="1"/>
      </w:tblPr>
      <w:tblGrid>
        <w:gridCol w:w="1778"/>
        <w:gridCol w:w="7842"/>
      </w:tblGrid>
      <w:tr w:rsidR="002A2FF8" w14:paraId="4DDE71B7" w14:textId="77777777">
        <w:trPr>
          <w:trHeight w:hRule="exact" w:val="795"/>
        </w:trPr>
        <w:tc>
          <w:tcPr>
            <w:tcW w:w="1778" w:type="dxa"/>
          </w:tcPr>
          <w:p w14:paraId="1A7267D6" w14:textId="77777777" w:rsidR="002A2FF8" w:rsidRDefault="00207291">
            <w:pPr>
              <w:spacing w:after="13"/>
              <w:ind w:left="127"/>
              <w:jc w:val="right"/>
              <w:textAlignment w:val="baseline"/>
            </w:pPr>
            <w:r>
              <w:rPr>
                <w:noProof/>
              </w:rPr>
              <w:drawing>
                <wp:inline distT="0" distB="0" distL="0" distR="0" wp14:anchorId="42800C58" wp14:editId="45666668">
                  <wp:extent cx="1048385" cy="496570"/>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67" name="Picture"/>
                          <pic:cNvPicPr preferRelativeResize="0"/>
                        </pic:nvPicPr>
                        <pic:blipFill>
                          <a:blip r:embed="rId18"/>
                          <a:stretch>
                            <a:fillRect/>
                          </a:stretch>
                        </pic:blipFill>
                        <pic:spPr>
                          <a:xfrm>
                            <a:off x="0" y="0"/>
                            <a:ext cx="1048385" cy="496570"/>
                          </a:xfrm>
                          <a:prstGeom prst="rect">
                            <a:avLst/>
                          </a:prstGeom>
                        </pic:spPr>
                      </pic:pic>
                    </a:graphicData>
                  </a:graphic>
                </wp:inline>
              </w:drawing>
            </w:r>
          </w:p>
        </w:tc>
        <w:tc>
          <w:tcPr>
            <w:tcW w:w="7842" w:type="dxa"/>
          </w:tcPr>
          <w:p w14:paraId="32062F9F" w14:textId="77777777" w:rsidR="002A2FF8" w:rsidRDefault="00207291">
            <w:pPr>
              <w:spacing w:before="83" w:line="248" w:lineRule="exact"/>
              <w:ind w:right="252"/>
              <w:jc w:val="right"/>
              <w:textAlignment w:val="baseline"/>
              <w:rPr>
                <w:rFonts w:ascii="Calibri" w:eastAsia="Calibri" w:hAnsi="Calibri"/>
                <w:color w:val="767070"/>
                <w:sz w:val="23"/>
              </w:rPr>
            </w:pPr>
            <w:r>
              <w:rPr>
                <w:rFonts w:ascii="Calibri" w:eastAsia="Calibri" w:hAnsi="Calibri"/>
                <w:color w:val="767070"/>
                <w:sz w:val="23"/>
              </w:rPr>
              <w:t xml:space="preserve">Built Intelligence Ltd, Head Office, 62 Prince St, Bristol, BS1 </w:t>
            </w:r>
            <w:proofErr w:type="gramStart"/>
            <w:r>
              <w:rPr>
                <w:rFonts w:ascii="Calibri" w:eastAsia="Calibri" w:hAnsi="Calibri"/>
                <w:color w:val="767070"/>
                <w:sz w:val="23"/>
              </w:rPr>
              <w:t>4QD</w:t>
            </w:r>
            <w:proofErr w:type="gramEnd"/>
          </w:p>
          <w:p w14:paraId="325DA70D" w14:textId="77777777" w:rsidR="002A2FF8" w:rsidRDefault="00207291">
            <w:pPr>
              <w:spacing w:before="140" w:after="72" w:line="248" w:lineRule="exact"/>
              <w:ind w:right="252"/>
              <w:jc w:val="right"/>
              <w:textAlignment w:val="baseline"/>
              <w:rPr>
                <w:rFonts w:ascii="Calibri" w:eastAsia="Calibri" w:hAnsi="Calibri"/>
                <w:color w:val="7E7E7E"/>
                <w:sz w:val="23"/>
              </w:rPr>
            </w:pPr>
            <w:r>
              <w:rPr>
                <w:rFonts w:ascii="Calibri" w:eastAsia="Calibri" w:hAnsi="Calibri"/>
                <w:color w:val="7E7E7E"/>
                <w:sz w:val="23"/>
              </w:rPr>
              <w:t>Page</w:t>
            </w:r>
            <w:r>
              <w:rPr>
                <w:rFonts w:ascii="Calibri" w:eastAsia="Calibri" w:hAnsi="Calibri"/>
                <w:color w:val="767070"/>
                <w:sz w:val="23"/>
              </w:rPr>
              <w:t xml:space="preserve"> | </w:t>
            </w:r>
            <w:r>
              <w:rPr>
                <w:rFonts w:ascii="Calibri" w:eastAsia="Calibri" w:hAnsi="Calibri"/>
                <w:b/>
                <w:color w:val="767070"/>
              </w:rPr>
              <w:t>29</w:t>
            </w:r>
          </w:p>
        </w:tc>
      </w:tr>
    </w:tbl>
    <w:p w14:paraId="69BD6B12" w14:textId="77777777" w:rsidR="002A2FF8" w:rsidRDefault="002A2FF8">
      <w:pPr>
        <w:sectPr w:rsidR="002A2FF8">
          <w:pgSz w:w="11909" w:h="16838"/>
          <w:pgMar w:top="700" w:right="1307" w:bottom="129" w:left="982" w:header="720" w:footer="720" w:gutter="0"/>
          <w:cols w:space="720"/>
        </w:sectPr>
      </w:pPr>
    </w:p>
    <w:p w14:paraId="22C17977" w14:textId="77777777" w:rsidR="002A2FF8" w:rsidRDefault="00207291">
      <w:pPr>
        <w:spacing w:before="10" w:after="507"/>
        <w:ind w:left="4701" w:right="138"/>
        <w:textAlignment w:val="baseline"/>
      </w:pPr>
      <w:r>
        <w:rPr>
          <w:noProof/>
        </w:rPr>
        <w:lastRenderedPageBreak/>
        <w:drawing>
          <wp:inline distT="0" distB="0" distL="0" distR="0" wp14:anchorId="047386D7" wp14:editId="5F089E86">
            <wp:extent cx="3035935" cy="402590"/>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68" name="Picture"/>
                    <pic:cNvPicPr preferRelativeResize="0"/>
                  </pic:nvPicPr>
                  <pic:blipFill>
                    <a:blip r:embed="rId10"/>
                    <a:stretch>
                      <a:fillRect/>
                    </a:stretch>
                  </pic:blipFill>
                  <pic:spPr>
                    <a:xfrm>
                      <a:off x="0" y="0"/>
                      <a:ext cx="3035935" cy="402590"/>
                    </a:xfrm>
                    <a:prstGeom prst="rect">
                      <a:avLst/>
                    </a:prstGeom>
                  </pic:spPr>
                </pic:pic>
              </a:graphicData>
            </a:graphic>
          </wp:inline>
        </w:drawing>
      </w:r>
    </w:p>
    <w:p w14:paraId="735DA198" w14:textId="77777777" w:rsidR="002A2FF8" w:rsidRDefault="00207291">
      <w:pPr>
        <w:spacing w:before="2" w:line="252" w:lineRule="exact"/>
        <w:ind w:left="576"/>
        <w:textAlignment w:val="baseline"/>
        <w:rPr>
          <w:rFonts w:ascii="Arial" w:eastAsia="Arial" w:hAnsi="Arial"/>
          <w:b/>
          <w:color w:val="000000"/>
        </w:rPr>
      </w:pPr>
      <w:r>
        <w:rPr>
          <w:rFonts w:ascii="Arial" w:eastAsia="Arial" w:hAnsi="Arial"/>
          <w:b/>
          <w:color w:val="000000"/>
        </w:rPr>
        <w:t xml:space="preserve">DEFFORM </w:t>
      </w:r>
      <w:proofErr w:type="gramStart"/>
      <w:r>
        <w:rPr>
          <w:rFonts w:ascii="Arial" w:eastAsia="Arial" w:hAnsi="Arial"/>
          <w:b/>
          <w:color w:val="000000"/>
        </w:rPr>
        <w:t>47ST</w:t>
      </w:r>
      <w:proofErr w:type="gramEnd"/>
      <w:r>
        <w:rPr>
          <w:rFonts w:ascii="Arial" w:eastAsia="Arial" w:hAnsi="Arial"/>
          <w:b/>
          <w:color w:val="000000"/>
        </w:rPr>
        <w:t xml:space="preserve"> - Section F - Conditions of Tendering</w:t>
      </w:r>
    </w:p>
    <w:p w14:paraId="6A0D3C7A" w14:textId="77777777" w:rsidR="002A2FF8" w:rsidRDefault="00207291">
      <w:pPr>
        <w:spacing w:before="160" w:line="252" w:lineRule="exact"/>
        <w:ind w:right="72"/>
        <w:jc w:val="right"/>
        <w:textAlignment w:val="baseline"/>
        <w:rPr>
          <w:rFonts w:ascii="Arial" w:eastAsia="Arial" w:hAnsi="Arial"/>
          <w:b/>
          <w:color w:val="000000"/>
        </w:rPr>
      </w:pPr>
      <w:r>
        <w:rPr>
          <w:rFonts w:ascii="Arial" w:eastAsia="Arial" w:hAnsi="Arial"/>
          <w:b/>
          <w:color w:val="000000"/>
        </w:rPr>
        <w:t xml:space="preserve">DEFFORM </w:t>
      </w:r>
      <w:proofErr w:type="gramStart"/>
      <w:r>
        <w:rPr>
          <w:rFonts w:ascii="Arial" w:eastAsia="Arial" w:hAnsi="Arial"/>
          <w:b/>
          <w:color w:val="000000"/>
        </w:rPr>
        <w:t>4ST</w:t>
      </w:r>
      <w:proofErr w:type="gramEnd"/>
    </w:p>
    <w:p w14:paraId="18D602B1" w14:textId="77777777" w:rsidR="002A2FF8" w:rsidRDefault="00207291">
      <w:pPr>
        <w:spacing w:before="180" w:line="252" w:lineRule="exact"/>
        <w:ind w:right="72"/>
        <w:jc w:val="right"/>
        <w:textAlignment w:val="baseline"/>
        <w:rPr>
          <w:rFonts w:ascii="Arial" w:eastAsia="Arial" w:hAnsi="Arial"/>
          <w:b/>
          <w:color w:val="000000"/>
          <w:spacing w:val="-1"/>
        </w:rPr>
      </w:pPr>
      <w:r>
        <w:rPr>
          <w:rFonts w:ascii="Arial" w:eastAsia="Arial" w:hAnsi="Arial"/>
          <w:b/>
          <w:color w:val="000000"/>
          <w:spacing w:val="-1"/>
        </w:rPr>
        <w:t>(Edn12/23)</w:t>
      </w:r>
    </w:p>
    <w:p w14:paraId="65320921" w14:textId="77777777" w:rsidR="002A2FF8" w:rsidRDefault="00207291">
      <w:pPr>
        <w:spacing w:before="243" w:line="252" w:lineRule="exact"/>
        <w:jc w:val="center"/>
        <w:textAlignment w:val="baseline"/>
        <w:rPr>
          <w:rFonts w:ascii="Arial" w:eastAsia="Arial" w:hAnsi="Arial"/>
          <w:b/>
          <w:color w:val="000000"/>
        </w:rPr>
      </w:pPr>
      <w:r>
        <w:rPr>
          <w:rFonts w:ascii="Arial" w:eastAsia="Arial" w:hAnsi="Arial"/>
          <w:b/>
          <w:color w:val="000000"/>
        </w:rPr>
        <w:t>Conditions of Tendering</w:t>
      </w:r>
    </w:p>
    <w:p w14:paraId="4B95261B" w14:textId="77777777" w:rsidR="002A2FF8" w:rsidRDefault="00207291">
      <w:pPr>
        <w:tabs>
          <w:tab w:val="left" w:pos="864"/>
        </w:tabs>
        <w:spacing w:before="115" w:line="254" w:lineRule="exact"/>
        <w:ind w:left="288" w:right="216"/>
        <w:textAlignment w:val="baseline"/>
        <w:rPr>
          <w:rFonts w:ascii="Arial" w:eastAsia="Arial" w:hAnsi="Arial"/>
          <w:color w:val="000000"/>
        </w:rPr>
      </w:pPr>
      <w:r>
        <w:rPr>
          <w:rFonts w:ascii="Arial" w:eastAsia="Arial" w:hAnsi="Arial"/>
          <w:color w:val="000000"/>
        </w:rPr>
        <w:t>F1.</w:t>
      </w:r>
      <w:r>
        <w:rPr>
          <w:rFonts w:ascii="Arial" w:eastAsia="Arial" w:hAnsi="Arial"/>
          <w:color w:val="000000"/>
        </w:rPr>
        <w:tab/>
        <w:t xml:space="preserve">The issue of ITT Documentation or ITT Material is not a commitment by the Authority to place a contract </w:t>
      </w:r>
      <w:proofErr w:type="gramStart"/>
      <w:r>
        <w:rPr>
          <w:rFonts w:ascii="Arial" w:eastAsia="Arial" w:hAnsi="Arial"/>
          <w:color w:val="000000"/>
        </w:rPr>
        <w:t>as a result of</w:t>
      </w:r>
      <w:proofErr w:type="gramEnd"/>
      <w:r>
        <w:rPr>
          <w:rFonts w:ascii="Arial" w:eastAsia="Arial" w:hAnsi="Arial"/>
          <w:color w:val="000000"/>
        </w:rPr>
        <w:t xml:space="preserve"> this ITT or at a later stage. Neither does the issue of this ITT or subsequent Tender submission create any implied Contract between the Authority and any Tenderer and any such implied Contract is expressly excluded.</w:t>
      </w:r>
    </w:p>
    <w:p w14:paraId="33E3C1F6" w14:textId="77777777" w:rsidR="002A2FF8" w:rsidRDefault="00207291">
      <w:pPr>
        <w:tabs>
          <w:tab w:val="left" w:pos="864"/>
        </w:tabs>
        <w:spacing w:before="183" w:line="249" w:lineRule="exact"/>
        <w:ind w:left="288" w:right="144"/>
        <w:textAlignment w:val="baseline"/>
        <w:rPr>
          <w:rFonts w:ascii="Arial" w:eastAsia="Arial" w:hAnsi="Arial"/>
          <w:color w:val="000000"/>
        </w:rPr>
      </w:pPr>
      <w:r>
        <w:rPr>
          <w:rFonts w:ascii="Arial" w:eastAsia="Arial" w:hAnsi="Arial"/>
          <w:color w:val="000000"/>
        </w:rPr>
        <w:t>F2.</w:t>
      </w:r>
      <w:r>
        <w:rPr>
          <w:rFonts w:ascii="Arial" w:eastAsia="Arial" w:hAnsi="Arial"/>
          <w:color w:val="000000"/>
        </w:rPr>
        <w:tab/>
        <w:t xml:space="preserve">In addition to its legal rights in relation to qualifying contracts, under the </w:t>
      </w:r>
      <w:proofErr w:type="spellStart"/>
      <w:r>
        <w:rPr>
          <w:rFonts w:ascii="Arial" w:eastAsia="Arial" w:hAnsi="Arial"/>
          <w:color w:val="000000"/>
        </w:rPr>
        <w:t>Defence</w:t>
      </w:r>
      <w:proofErr w:type="spellEnd"/>
      <w:r>
        <w:rPr>
          <w:rFonts w:ascii="Arial" w:eastAsia="Arial" w:hAnsi="Arial"/>
          <w:color w:val="000000"/>
        </w:rPr>
        <w:t xml:space="preserve"> Reform Act 2014 the Authority reserves the right, but is not obliged to:</w:t>
      </w:r>
    </w:p>
    <w:p w14:paraId="4394C047" w14:textId="77777777" w:rsidR="002A2FF8" w:rsidRDefault="00207291">
      <w:pPr>
        <w:numPr>
          <w:ilvl w:val="0"/>
          <w:numId w:val="30"/>
        </w:numPr>
        <w:tabs>
          <w:tab w:val="clear" w:pos="576"/>
          <w:tab w:val="left" w:pos="1440"/>
        </w:tabs>
        <w:spacing w:before="187" w:line="250" w:lineRule="exact"/>
        <w:ind w:left="864"/>
        <w:textAlignment w:val="baseline"/>
        <w:rPr>
          <w:rFonts w:ascii="Arial" w:eastAsia="Arial" w:hAnsi="Arial"/>
          <w:color w:val="000000"/>
        </w:rPr>
      </w:pPr>
      <w:r>
        <w:rPr>
          <w:rFonts w:ascii="Arial" w:eastAsia="Arial" w:hAnsi="Arial"/>
          <w:color w:val="000000"/>
        </w:rPr>
        <w:t xml:space="preserve">vary the terms of this ITT in accordance with applicable </w:t>
      </w:r>
      <w:proofErr w:type="gramStart"/>
      <w:r>
        <w:rPr>
          <w:rFonts w:ascii="Arial" w:eastAsia="Arial" w:hAnsi="Arial"/>
          <w:color w:val="000000"/>
        </w:rPr>
        <w:t>law;</w:t>
      </w:r>
      <w:proofErr w:type="gramEnd"/>
    </w:p>
    <w:p w14:paraId="3CA12954" w14:textId="77777777" w:rsidR="002A2FF8" w:rsidRDefault="00207291">
      <w:pPr>
        <w:numPr>
          <w:ilvl w:val="0"/>
          <w:numId w:val="30"/>
        </w:numPr>
        <w:tabs>
          <w:tab w:val="clear" w:pos="576"/>
          <w:tab w:val="left" w:pos="1440"/>
        </w:tabs>
        <w:spacing w:before="180" w:line="252" w:lineRule="exact"/>
        <w:ind w:left="864" w:right="144"/>
        <w:textAlignment w:val="baseline"/>
        <w:rPr>
          <w:rFonts w:ascii="Arial" w:eastAsia="Arial" w:hAnsi="Arial"/>
          <w:color w:val="000000"/>
        </w:rPr>
      </w:pPr>
      <w:r>
        <w:rPr>
          <w:rFonts w:ascii="Arial" w:eastAsia="Arial" w:hAnsi="Arial"/>
          <w:color w:val="000000"/>
        </w:rPr>
        <w:t xml:space="preserve">seek clarification or additional documents in respect of your submission during Tender evaluation where necessary for the purpose of carrying out a fair evaluation. You are asked to respond to such requests </w:t>
      </w:r>
      <w:proofErr w:type="gramStart"/>
      <w:r>
        <w:rPr>
          <w:rFonts w:ascii="Arial" w:eastAsia="Arial" w:hAnsi="Arial"/>
          <w:color w:val="000000"/>
        </w:rPr>
        <w:t>promptly;</w:t>
      </w:r>
      <w:proofErr w:type="gramEnd"/>
    </w:p>
    <w:p w14:paraId="0DBB4493" w14:textId="77777777" w:rsidR="002A2FF8" w:rsidRDefault="00207291">
      <w:pPr>
        <w:numPr>
          <w:ilvl w:val="0"/>
          <w:numId w:val="30"/>
        </w:numPr>
        <w:tabs>
          <w:tab w:val="clear" w:pos="576"/>
          <w:tab w:val="left" w:pos="1440"/>
        </w:tabs>
        <w:spacing w:before="182" w:line="250" w:lineRule="exact"/>
        <w:ind w:left="864"/>
        <w:textAlignment w:val="baseline"/>
        <w:rPr>
          <w:rFonts w:ascii="Arial" w:eastAsia="Arial" w:hAnsi="Arial"/>
          <w:color w:val="000000"/>
          <w:spacing w:val="-3"/>
        </w:rPr>
      </w:pPr>
      <w:r>
        <w:rPr>
          <w:rFonts w:ascii="Arial" w:eastAsia="Arial" w:hAnsi="Arial"/>
          <w:color w:val="000000"/>
          <w:spacing w:val="-3"/>
        </w:rPr>
        <w:t xml:space="preserve">visit your </w:t>
      </w:r>
      <w:proofErr w:type="gramStart"/>
      <w:r>
        <w:rPr>
          <w:rFonts w:ascii="Arial" w:eastAsia="Arial" w:hAnsi="Arial"/>
          <w:color w:val="000000"/>
          <w:spacing w:val="-3"/>
        </w:rPr>
        <w:t>site;</w:t>
      </w:r>
      <w:proofErr w:type="gramEnd"/>
    </w:p>
    <w:p w14:paraId="644272B3" w14:textId="77777777" w:rsidR="002A2FF8" w:rsidRDefault="00207291">
      <w:pPr>
        <w:numPr>
          <w:ilvl w:val="0"/>
          <w:numId w:val="30"/>
        </w:numPr>
        <w:tabs>
          <w:tab w:val="clear" w:pos="576"/>
          <w:tab w:val="left" w:pos="1440"/>
        </w:tabs>
        <w:spacing w:before="188" w:line="249" w:lineRule="exact"/>
        <w:ind w:left="864" w:right="432"/>
        <w:textAlignment w:val="baseline"/>
        <w:rPr>
          <w:rFonts w:ascii="Arial" w:eastAsia="Arial" w:hAnsi="Arial"/>
          <w:color w:val="000000"/>
        </w:rPr>
      </w:pPr>
      <w:r>
        <w:rPr>
          <w:rFonts w:ascii="Arial" w:eastAsia="Arial" w:hAnsi="Arial"/>
          <w:color w:val="000000"/>
        </w:rPr>
        <w:t xml:space="preserve">not enter into a contract if you are found guilty of misrepresentation in relation to your Tender or the Tender </w:t>
      </w:r>
      <w:proofErr w:type="gramStart"/>
      <w:r>
        <w:rPr>
          <w:rFonts w:ascii="Arial" w:eastAsia="Arial" w:hAnsi="Arial"/>
          <w:color w:val="000000"/>
        </w:rPr>
        <w:t>process;</w:t>
      </w:r>
      <w:proofErr w:type="gramEnd"/>
    </w:p>
    <w:p w14:paraId="643718D0" w14:textId="77777777" w:rsidR="002A2FF8" w:rsidRDefault="00207291">
      <w:pPr>
        <w:numPr>
          <w:ilvl w:val="0"/>
          <w:numId w:val="30"/>
        </w:numPr>
        <w:tabs>
          <w:tab w:val="clear" w:pos="576"/>
          <w:tab w:val="left" w:pos="1440"/>
        </w:tabs>
        <w:spacing w:before="187" w:line="250" w:lineRule="exact"/>
        <w:ind w:left="864" w:right="216"/>
        <w:jc w:val="both"/>
        <w:textAlignment w:val="baseline"/>
        <w:rPr>
          <w:rFonts w:ascii="Arial" w:eastAsia="Arial" w:hAnsi="Arial"/>
          <w:color w:val="000000"/>
        </w:rPr>
      </w:pPr>
      <w:r>
        <w:rPr>
          <w:rFonts w:ascii="Arial" w:eastAsia="Arial" w:hAnsi="Arial"/>
          <w:color w:val="000000"/>
        </w:rPr>
        <w:t xml:space="preserve">re-assess your suitability, for example, where there is a material change of control from supplier </w:t>
      </w:r>
      <w:proofErr w:type="gramStart"/>
      <w:r>
        <w:rPr>
          <w:rFonts w:ascii="Arial" w:eastAsia="Arial" w:hAnsi="Arial"/>
          <w:color w:val="000000"/>
        </w:rPr>
        <w:t>selection;</w:t>
      </w:r>
      <w:proofErr w:type="gramEnd"/>
    </w:p>
    <w:p w14:paraId="30BFD0F6" w14:textId="77777777" w:rsidR="002A2FF8" w:rsidRDefault="00207291">
      <w:pPr>
        <w:numPr>
          <w:ilvl w:val="0"/>
          <w:numId w:val="30"/>
        </w:numPr>
        <w:tabs>
          <w:tab w:val="clear" w:pos="576"/>
          <w:tab w:val="left" w:pos="1440"/>
        </w:tabs>
        <w:spacing w:before="182" w:line="250" w:lineRule="exact"/>
        <w:ind w:left="864"/>
        <w:jc w:val="both"/>
        <w:textAlignment w:val="baseline"/>
        <w:rPr>
          <w:rFonts w:ascii="Arial" w:eastAsia="Arial" w:hAnsi="Arial"/>
          <w:color w:val="000000"/>
        </w:rPr>
      </w:pPr>
      <w:r>
        <w:rPr>
          <w:rFonts w:ascii="Arial" w:eastAsia="Arial" w:hAnsi="Arial"/>
          <w:color w:val="000000"/>
        </w:rPr>
        <w:t xml:space="preserve">reject / negotiate your Tender or part of your </w:t>
      </w:r>
      <w:proofErr w:type="gramStart"/>
      <w:r>
        <w:rPr>
          <w:rFonts w:ascii="Arial" w:eastAsia="Arial" w:hAnsi="Arial"/>
          <w:color w:val="000000"/>
        </w:rPr>
        <w:t>Tender;</w:t>
      </w:r>
      <w:proofErr w:type="gramEnd"/>
    </w:p>
    <w:p w14:paraId="49C02856" w14:textId="77777777" w:rsidR="002A2FF8" w:rsidRDefault="00207291">
      <w:pPr>
        <w:numPr>
          <w:ilvl w:val="0"/>
          <w:numId w:val="30"/>
        </w:numPr>
        <w:tabs>
          <w:tab w:val="clear" w:pos="576"/>
          <w:tab w:val="left" w:pos="1440"/>
        </w:tabs>
        <w:spacing w:before="188" w:line="249" w:lineRule="exact"/>
        <w:ind w:left="864" w:right="1152"/>
        <w:jc w:val="both"/>
        <w:textAlignment w:val="baseline"/>
        <w:rPr>
          <w:rFonts w:ascii="Arial" w:eastAsia="Arial" w:hAnsi="Arial"/>
          <w:color w:val="000000"/>
        </w:rPr>
      </w:pPr>
      <w:r>
        <w:rPr>
          <w:rFonts w:ascii="Arial" w:eastAsia="Arial" w:hAnsi="Arial"/>
          <w:color w:val="000000"/>
        </w:rPr>
        <w:t xml:space="preserve">withdraw this ITT at any time, or invite other Tenders on the same or any alternative </w:t>
      </w:r>
      <w:proofErr w:type="gramStart"/>
      <w:r>
        <w:rPr>
          <w:rFonts w:ascii="Arial" w:eastAsia="Arial" w:hAnsi="Arial"/>
          <w:color w:val="000000"/>
        </w:rPr>
        <w:t>basis;</w:t>
      </w:r>
      <w:proofErr w:type="gramEnd"/>
    </w:p>
    <w:p w14:paraId="6BD84335" w14:textId="77777777" w:rsidR="002A2FF8" w:rsidRDefault="00207291">
      <w:pPr>
        <w:numPr>
          <w:ilvl w:val="0"/>
          <w:numId w:val="30"/>
        </w:numPr>
        <w:tabs>
          <w:tab w:val="clear" w:pos="576"/>
          <w:tab w:val="left" w:pos="1440"/>
        </w:tabs>
        <w:spacing w:before="187" w:line="250" w:lineRule="exact"/>
        <w:ind w:left="864"/>
        <w:jc w:val="both"/>
        <w:textAlignment w:val="baseline"/>
        <w:rPr>
          <w:rFonts w:ascii="Arial" w:eastAsia="Arial" w:hAnsi="Arial"/>
          <w:color w:val="000000"/>
        </w:rPr>
      </w:pPr>
      <w:r>
        <w:rPr>
          <w:rFonts w:ascii="Arial" w:eastAsia="Arial" w:hAnsi="Arial"/>
          <w:color w:val="000000"/>
        </w:rPr>
        <w:t xml:space="preserve">choose not to award any contract as a result of this tender </w:t>
      </w:r>
      <w:proofErr w:type="gramStart"/>
      <w:r>
        <w:rPr>
          <w:rFonts w:ascii="Arial" w:eastAsia="Arial" w:hAnsi="Arial"/>
          <w:color w:val="000000"/>
        </w:rPr>
        <w:t>process;</w:t>
      </w:r>
      <w:proofErr w:type="gramEnd"/>
    </w:p>
    <w:p w14:paraId="62972B88" w14:textId="77777777" w:rsidR="002A2FF8" w:rsidRDefault="00207291">
      <w:pPr>
        <w:numPr>
          <w:ilvl w:val="0"/>
          <w:numId w:val="30"/>
        </w:numPr>
        <w:tabs>
          <w:tab w:val="clear" w:pos="576"/>
          <w:tab w:val="left" w:pos="1440"/>
        </w:tabs>
        <w:spacing w:before="178" w:line="254" w:lineRule="exact"/>
        <w:ind w:left="864" w:right="432"/>
        <w:jc w:val="both"/>
        <w:textAlignment w:val="baseline"/>
        <w:rPr>
          <w:rFonts w:ascii="Arial" w:eastAsia="Arial" w:hAnsi="Arial"/>
          <w:color w:val="000000"/>
        </w:rPr>
      </w:pPr>
      <w:r>
        <w:rPr>
          <w:rFonts w:ascii="Arial" w:eastAsia="Arial" w:hAnsi="Arial"/>
          <w:color w:val="000000"/>
        </w:rPr>
        <w:t>award a contract for some of the Contractor Deliverables, unless you specifically oppose this in your Tender or state any minimum order quantities.</w:t>
      </w:r>
    </w:p>
    <w:p w14:paraId="5C6DF42B" w14:textId="77777777" w:rsidR="002A2FF8" w:rsidRDefault="00207291">
      <w:pPr>
        <w:tabs>
          <w:tab w:val="left" w:pos="864"/>
        </w:tabs>
        <w:spacing w:before="180" w:line="252" w:lineRule="exact"/>
        <w:ind w:left="288" w:right="360"/>
        <w:textAlignment w:val="baseline"/>
        <w:rPr>
          <w:rFonts w:ascii="Arial" w:eastAsia="Arial" w:hAnsi="Arial"/>
          <w:color w:val="000000"/>
        </w:rPr>
      </w:pPr>
      <w:r>
        <w:rPr>
          <w:rFonts w:ascii="Arial" w:eastAsia="Arial" w:hAnsi="Arial"/>
          <w:color w:val="000000"/>
        </w:rPr>
        <w:t>F3.</w:t>
      </w:r>
      <w:r>
        <w:rPr>
          <w:rFonts w:ascii="Arial" w:eastAsia="Arial" w:hAnsi="Arial"/>
          <w:color w:val="000000"/>
        </w:rPr>
        <w:tab/>
        <w:t>The contract will be effective when both parties have signed the contract. The contract will be issued by the Authority via DEFFORM 8, to the address you provide, on or before the end of the validity period specified in paragraph C4.</w:t>
      </w:r>
    </w:p>
    <w:p w14:paraId="013D07D1" w14:textId="77777777" w:rsidR="002A2FF8" w:rsidRDefault="00207291">
      <w:pPr>
        <w:spacing w:before="245" w:line="252" w:lineRule="exact"/>
        <w:ind w:left="288"/>
        <w:textAlignment w:val="baseline"/>
        <w:rPr>
          <w:rFonts w:ascii="Arial" w:eastAsia="Arial" w:hAnsi="Arial"/>
          <w:b/>
          <w:color w:val="000000"/>
        </w:rPr>
      </w:pPr>
      <w:r>
        <w:rPr>
          <w:rFonts w:ascii="Arial" w:eastAsia="Arial" w:hAnsi="Arial"/>
          <w:b/>
          <w:color w:val="000000"/>
        </w:rPr>
        <w:t>Conforming to the Law</w:t>
      </w:r>
    </w:p>
    <w:p w14:paraId="1D618983" w14:textId="77777777" w:rsidR="002A2FF8" w:rsidRDefault="00207291">
      <w:pPr>
        <w:tabs>
          <w:tab w:val="left" w:pos="864"/>
        </w:tabs>
        <w:spacing w:before="122" w:line="250" w:lineRule="exact"/>
        <w:ind w:left="288" w:right="504"/>
        <w:textAlignment w:val="baseline"/>
        <w:rPr>
          <w:rFonts w:ascii="Arial" w:eastAsia="Arial" w:hAnsi="Arial"/>
          <w:color w:val="000000"/>
        </w:rPr>
      </w:pPr>
      <w:r>
        <w:rPr>
          <w:rFonts w:ascii="Arial" w:eastAsia="Arial" w:hAnsi="Arial"/>
          <w:color w:val="000000"/>
        </w:rPr>
        <w:t>F4.</w:t>
      </w:r>
      <w:r>
        <w:rPr>
          <w:rFonts w:ascii="Arial" w:eastAsia="Arial" w:hAnsi="Arial"/>
          <w:color w:val="000000"/>
        </w:rPr>
        <w:tab/>
        <w:t xml:space="preserve">You must comply with the UK Bribery Act 2010, all applicable UK </w:t>
      </w:r>
      <w:proofErr w:type="gramStart"/>
      <w:r>
        <w:rPr>
          <w:rFonts w:ascii="Arial" w:eastAsia="Arial" w:hAnsi="Arial"/>
          <w:color w:val="000000"/>
        </w:rPr>
        <w:t>legislation</w:t>
      </w:r>
      <w:proofErr w:type="gramEnd"/>
      <w:r>
        <w:rPr>
          <w:rFonts w:ascii="Arial" w:eastAsia="Arial" w:hAnsi="Arial"/>
          <w:color w:val="000000"/>
        </w:rPr>
        <w:t xml:space="preserve"> and any equivalent legislation in a third state.</w:t>
      </w:r>
    </w:p>
    <w:p w14:paraId="41E51CFD" w14:textId="77777777" w:rsidR="002A2FF8" w:rsidRDefault="00207291">
      <w:pPr>
        <w:tabs>
          <w:tab w:val="left" w:pos="864"/>
        </w:tabs>
        <w:spacing w:before="179" w:line="254" w:lineRule="exact"/>
        <w:ind w:left="288" w:right="216"/>
        <w:textAlignment w:val="baseline"/>
        <w:rPr>
          <w:rFonts w:ascii="Arial" w:eastAsia="Arial" w:hAnsi="Arial"/>
          <w:color w:val="000000"/>
        </w:rPr>
      </w:pPr>
      <w:r>
        <w:rPr>
          <w:rFonts w:ascii="Arial" w:eastAsia="Arial" w:hAnsi="Arial"/>
          <w:color w:val="000000"/>
        </w:rPr>
        <w:t>F5.</w:t>
      </w:r>
      <w:r>
        <w:rPr>
          <w:rFonts w:ascii="Arial" w:eastAsia="Arial" w:hAnsi="Arial"/>
          <w:color w:val="000000"/>
        </w:rPr>
        <w:tab/>
        <w:t xml:space="preserve">Your attention is drawn to legislation relating to canvassing of a public official, collusive </w:t>
      </w:r>
      <w:proofErr w:type="spellStart"/>
      <w:proofErr w:type="gramStart"/>
      <w:r>
        <w:rPr>
          <w:rFonts w:ascii="Arial" w:eastAsia="Arial" w:hAnsi="Arial"/>
          <w:color w:val="000000"/>
        </w:rPr>
        <w:t>behaviour</w:t>
      </w:r>
      <w:proofErr w:type="spellEnd"/>
      <w:proofErr w:type="gramEnd"/>
      <w:r>
        <w:rPr>
          <w:rFonts w:ascii="Arial" w:eastAsia="Arial" w:hAnsi="Arial"/>
          <w:color w:val="000000"/>
        </w:rPr>
        <w:t xml:space="preserve"> and bribery. If you act in breach of this legislation your Tender may be disqualified from this procurement. Disqualification will be without prejudice to any civil remedy available to the Authority or any criminal liability that your conduct may attract.</w:t>
      </w:r>
    </w:p>
    <w:p w14:paraId="0D95F64F" w14:textId="77777777" w:rsidR="002A2FF8" w:rsidRDefault="00207291">
      <w:pPr>
        <w:spacing w:before="182" w:line="252" w:lineRule="exact"/>
        <w:ind w:left="288"/>
        <w:textAlignment w:val="baseline"/>
        <w:rPr>
          <w:rFonts w:ascii="Arial" w:eastAsia="Arial" w:hAnsi="Arial"/>
          <w:b/>
          <w:color w:val="000000"/>
        </w:rPr>
      </w:pPr>
      <w:r>
        <w:rPr>
          <w:rFonts w:ascii="Arial" w:eastAsia="Arial" w:hAnsi="Arial"/>
          <w:b/>
          <w:color w:val="000000"/>
        </w:rPr>
        <w:t>Fraud and Other Illegal Practices</w:t>
      </w:r>
    </w:p>
    <w:p w14:paraId="4D16EF25" w14:textId="77777777" w:rsidR="002A2FF8" w:rsidRDefault="00207291">
      <w:pPr>
        <w:tabs>
          <w:tab w:val="left" w:pos="864"/>
        </w:tabs>
        <w:spacing w:before="176" w:after="681" w:line="254" w:lineRule="exact"/>
        <w:ind w:left="288" w:right="1008"/>
        <w:textAlignment w:val="baseline"/>
        <w:rPr>
          <w:rFonts w:ascii="Arial" w:eastAsia="Arial" w:hAnsi="Arial"/>
          <w:color w:val="000000"/>
        </w:rPr>
      </w:pPr>
      <w:r>
        <w:rPr>
          <w:rFonts w:ascii="Arial" w:eastAsia="Arial" w:hAnsi="Arial"/>
          <w:color w:val="000000"/>
        </w:rPr>
        <w:t>F6.</w:t>
      </w:r>
      <w:r>
        <w:rPr>
          <w:rFonts w:ascii="Arial" w:eastAsia="Arial" w:hAnsi="Arial"/>
          <w:color w:val="000000"/>
        </w:rPr>
        <w:tab/>
        <w:t>You must report any suspected or actual, fraud, bribery, corruption, or any other dishonest irregularity in connection to this tendering exercise to:</w:t>
      </w:r>
    </w:p>
    <w:tbl>
      <w:tblPr>
        <w:tblW w:w="0" w:type="auto"/>
        <w:tblLayout w:type="fixed"/>
        <w:tblCellMar>
          <w:left w:w="0" w:type="dxa"/>
          <w:right w:w="0" w:type="dxa"/>
        </w:tblCellMar>
        <w:tblLook w:val="04A0" w:firstRow="1" w:lastRow="0" w:firstColumn="1" w:lastColumn="0" w:noHBand="0" w:noVBand="1"/>
      </w:tblPr>
      <w:tblGrid>
        <w:gridCol w:w="1778"/>
        <w:gridCol w:w="7842"/>
      </w:tblGrid>
      <w:tr w:rsidR="002A2FF8" w14:paraId="040033D5" w14:textId="77777777">
        <w:trPr>
          <w:trHeight w:hRule="exact" w:val="795"/>
        </w:trPr>
        <w:tc>
          <w:tcPr>
            <w:tcW w:w="1778" w:type="dxa"/>
          </w:tcPr>
          <w:p w14:paraId="03E12BFF" w14:textId="77777777" w:rsidR="002A2FF8" w:rsidRDefault="00207291">
            <w:pPr>
              <w:spacing w:after="13"/>
              <w:ind w:left="127"/>
              <w:jc w:val="right"/>
              <w:textAlignment w:val="baseline"/>
            </w:pPr>
            <w:r>
              <w:rPr>
                <w:noProof/>
              </w:rPr>
              <w:drawing>
                <wp:inline distT="0" distB="0" distL="0" distR="0" wp14:anchorId="68B67243" wp14:editId="3A4A70A6">
                  <wp:extent cx="1048385" cy="496570"/>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69" name="Picture"/>
                          <pic:cNvPicPr preferRelativeResize="0"/>
                        </pic:nvPicPr>
                        <pic:blipFill>
                          <a:blip r:embed="rId18"/>
                          <a:stretch>
                            <a:fillRect/>
                          </a:stretch>
                        </pic:blipFill>
                        <pic:spPr>
                          <a:xfrm>
                            <a:off x="0" y="0"/>
                            <a:ext cx="1048385" cy="496570"/>
                          </a:xfrm>
                          <a:prstGeom prst="rect">
                            <a:avLst/>
                          </a:prstGeom>
                        </pic:spPr>
                      </pic:pic>
                    </a:graphicData>
                  </a:graphic>
                </wp:inline>
              </w:drawing>
            </w:r>
          </w:p>
        </w:tc>
        <w:tc>
          <w:tcPr>
            <w:tcW w:w="7842" w:type="dxa"/>
          </w:tcPr>
          <w:p w14:paraId="70618909" w14:textId="77777777" w:rsidR="002A2FF8" w:rsidRDefault="00207291">
            <w:pPr>
              <w:spacing w:before="83" w:line="248" w:lineRule="exact"/>
              <w:ind w:right="252"/>
              <w:jc w:val="right"/>
              <w:textAlignment w:val="baseline"/>
              <w:rPr>
                <w:rFonts w:ascii="Calibri" w:eastAsia="Calibri" w:hAnsi="Calibri"/>
                <w:color w:val="767070"/>
                <w:sz w:val="23"/>
              </w:rPr>
            </w:pPr>
            <w:r>
              <w:rPr>
                <w:rFonts w:ascii="Calibri" w:eastAsia="Calibri" w:hAnsi="Calibri"/>
                <w:color w:val="767070"/>
                <w:sz w:val="23"/>
              </w:rPr>
              <w:t xml:space="preserve">Built Intelligence Ltd, Head Office, 62 Prince St, Bristol, BS1 </w:t>
            </w:r>
            <w:proofErr w:type="gramStart"/>
            <w:r>
              <w:rPr>
                <w:rFonts w:ascii="Calibri" w:eastAsia="Calibri" w:hAnsi="Calibri"/>
                <w:color w:val="767070"/>
                <w:sz w:val="23"/>
              </w:rPr>
              <w:t>4QD</w:t>
            </w:r>
            <w:proofErr w:type="gramEnd"/>
          </w:p>
          <w:p w14:paraId="68D30F56" w14:textId="77777777" w:rsidR="002A2FF8" w:rsidRDefault="00207291">
            <w:pPr>
              <w:spacing w:before="140" w:after="72" w:line="248" w:lineRule="exact"/>
              <w:ind w:right="252"/>
              <w:jc w:val="right"/>
              <w:textAlignment w:val="baseline"/>
              <w:rPr>
                <w:rFonts w:ascii="Calibri" w:eastAsia="Calibri" w:hAnsi="Calibri"/>
                <w:color w:val="7E7E7E"/>
                <w:sz w:val="23"/>
              </w:rPr>
            </w:pPr>
            <w:r>
              <w:rPr>
                <w:rFonts w:ascii="Calibri" w:eastAsia="Calibri" w:hAnsi="Calibri"/>
                <w:color w:val="7E7E7E"/>
                <w:sz w:val="23"/>
              </w:rPr>
              <w:t>Page</w:t>
            </w:r>
            <w:r>
              <w:rPr>
                <w:rFonts w:ascii="Calibri" w:eastAsia="Calibri" w:hAnsi="Calibri"/>
                <w:color w:val="767070"/>
                <w:sz w:val="23"/>
              </w:rPr>
              <w:t xml:space="preserve"> | </w:t>
            </w:r>
            <w:r>
              <w:rPr>
                <w:rFonts w:ascii="Calibri" w:eastAsia="Calibri" w:hAnsi="Calibri"/>
                <w:b/>
                <w:color w:val="767070"/>
              </w:rPr>
              <w:t>30</w:t>
            </w:r>
          </w:p>
        </w:tc>
      </w:tr>
    </w:tbl>
    <w:p w14:paraId="16D120D6" w14:textId="77777777" w:rsidR="002A2FF8" w:rsidRDefault="002A2FF8">
      <w:pPr>
        <w:sectPr w:rsidR="002A2FF8">
          <w:pgSz w:w="11909" w:h="16838"/>
          <w:pgMar w:top="700" w:right="1307" w:bottom="129" w:left="982" w:header="720" w:footer="720" w:gutter="0"/>
          <w:cols w:space="720"/>
        </w:sectPr>
      </w:pPr>
    </w:p>
    <w:p w14:paraId="6FE57CE5" w14:textId="77777777" w:rsidR="002A2FF8" w:rsidRDefault="00207291">
      <w:pPr>
        <w:spacing w:before="10" w:after="507"/>
        <w:ind w:left="4706" w:right="133"/>
        <w:textAlignment w:val="baseline"/>
      </w:pPr>
      <w:r>
        <w:rPr>
          <w:noProof/>
        </w:rPr>
        <w:lastRenderedPageBreak/>
        <w:drawing>
          <wp:inline distT="0" distB="0" distL="0" distR="0" wp14:anchorId="54D050E4" wp14:editId="56BC2AB2">
            <wp:extent cx="3035935" cy="402590"/>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70" name="Picture"/>
                    <pic:cNvPicPr preferRelativeResize="0"/>
                  </pic:nvPicPr>
                  <pic:blipFill>
                    <a:blip r:embed="rId10"/>
                    <a:stretch>
                      <a:fillRect/>
                    </a:stretch>
                  </pic:blipFill>
                  <pic:spPr>
                    <a:xfrm>
                      <a:off x="0" y="0"/>
                      <a:ext cx="3035935" cy="402590"/>
                    </a:xfrm>
                    <a:prstGeom prst="rect">
                      <a:avLst/>
                    </a:prstGeom>
                  </pic:spPr>
                </pic:pic>
              </a:graphicData>
            </a:graphic>
          </wp:inline>
        </w:drawing>
      </w:r>
    </w:p>
    <w:p w14:paraId="51F53E26" w14:textId="77777777" w:rsidR="002A2FF8" w:rsidRDefault="00207291">
      <w:pPr>
        <w:spacing w:line="251" w:lineRule="exact"/>
        <w:ind w:left="864"/>
        <w:textAlignment w:val="baseline"/>
        <w:rPr>
          <w:rFonts w:ascii="Arial" w:eastAsia="Arial" w:hAnsi="Arial"/>
          <w:color w:val="000000"/>
        </w:rPr>
      </w:pPr>
      <w:proofErr w:type="spellStart"/>
      <w:r>
        <w:rPr>
          <w:rFonts w:ascii="Arial" w:eastAsia="Arial" w:hAnsi="Arial"/>
          <w:color w:val="000000"/>
        </w:rPr>
        <w:t>Defence</w:t>
      </w:r>
      <w:proofErr w:type="spellEnd"/>
      <w:r>
        <w:rPr>
          <w:rFonts w:ascii="Arial" w:eastAsia="Arial" w:hAnsi="Arial"/>
          <w:color w:val="000000"/>
        </w:rPr>
        <w:t xml:space="preserve"> Regulatory Reporting Cell Hotline</w:t>
      </w:r>
    </w:p>
    <w:p w14:paraId="485E1371" w14:textId="77777777" w:rsidR="002A2FF8" w:rsidRDefault="00207291">
      <w:pPr>
        <w:spacing w:before="181" w:line="251" w:lineRule="exact"/>
        <w:ind w:left="864"/>
        <w:textAlignment w:val="baseline"/>
        <w:rPr>
          <w:rFonts w:ascii="Arial" w:eastAsia="Arial" w:hAnsi="Arial"/>
          <w:color w:val="000000"/>
        </w:rPr>
      </w:pPr>
      <w:r>
        <w:rPr>
          <w:rFonts w:ascii="Arial" w:eastAsia="Arial" w:hAnsi="Arial"/>
          <w:color w:val="000000"/>
        </w:rPr>
        <w:t>0800 161 3665 (UK) or</w:t>
      </w:r>
    </w:p>
    <w:p w14:paraId="5C1CB582" w14:textId="77777777" w:rsidR="002A2FF8" w:rsidRDefault="00207291">
      <w:pPr>
        <w:spacing w:line="463" w:lineRule="exact"/>
        <w:ind w:left="288" w:firstLine="576"/>
        <w:textAlignment w:val="baseline"/>
        <w:rPr>
          <w:rFonts w:ascii="Arial" w:eastAsia="Arial" w:hAnsi="Arial"/>
          <w:color w:val="000000"/>
        </w:rPr>
      </w:pPr>
      <w:r>
        <w:rPr>
          <w:rFonts w:ascii="Arial" w:eastAsia="Arial" w:hAnsi="Arial"/>
          <w:color w:val="000000"/>
        </w:rPr>
        <w:t xml:space="preserve">+44 1371 85 4881 (Overseas) </w:t>
      </w:r>
      <w:r>
        <w:rPr>
          <w:rFonts w:ascii="Arial" w:eastAsia="Arial" w:hAnsi="Arial"/>
          <w:color w:val="000000"/>
        </w:rPr>
        <w:br/>
      </w:r>
      <w:r>
        <w:rPr>
          <w:rFonts w:ascii="Arial" w:eastAsia="Arial" w:hAnsi="Arial"/>
          <w:b/>
          <w:color w:val="000000"/>
        </w:rPr>
        <w:t>Conflicts of Interest</w:t>
      </w:r>
    </w:p>
    <w:p w14:paraId="546C25CD" w14:textId="77777777" w:rsidR="002A2FF8" w:rsidRDefault="00207291">
      <w:pPr>
        <w:tabs>
          <w:tab w:val="left" w:pos="864"/>
        </w:tabs>
        <w:spacing w:before="120" w:line="253" w:lineRule="exact"/>
        <w:ind w:left="288" w:right="144"/>
        <w:textAlignment w:val="baseline"/>
        <w:rPr>
          <w:rFonts w:ascii="Arial" w:eastAsia="Arial" w:hAnsi="Arial"/>
          <w:color w:val="000000"/>
          <w:spacing w:val="1"/>
        </w:rPr>
      </w:pPr>
      <w:r>
        <w:rPr>
          <w:rFonts w:ascii="Arial" w:eastAsia="Arial" w:hAnsi="Arial"/>
          <w:color w:val="000000"/>
          <w:spacing w:val="1"/>
        </w:rPr>
        <w:t>F7.</w:t>
      </w:r>
      <w:r>
        <w:rPr>
          <w:rFonts w:ascii="Arial" w:eastAsia="Arial" w:hAnsi="Arial"/>
          <w:color w:val="000000"/>
          <w:spacing w:val="1"/>
        </w:rPr>
        <w:tab/>
        <w:t>You must notify the Authority immediately of any Conflicts of Interest that have arisen or that may arise at any point before the contract award decision. You should be aware that withholding knowledge of such interests may prevent the Authority from awarding the Contract.</w:t>
      </w:r>
    </w:p>
    <w:p w14:paraId="53F300B0" w14:textId="77777777" w:rsidR="002A2FF8" w:rsidRDefault="00207291">
      <w:pPr>
        <w:spacing w:before="179" w:line="253" w:lineRule="exact"/>
        <w:ind w:left="288" w:right="144"/>
        <w:textAlignment w:val="baseline"/>
        <w:rPr>
          <w:rFonts w:ascii="Arial" w:eastAsia="Arial" w:hAnsi="Arial"/>
          <w:color w:val="000000"/>
          <w:spacing w:val="-1"/>
        </w:rPr>
      </w:pPr>
      <w:r>
        <w:rPr>
          <w:rFonts w:ascii="Arial" w:eastAsia="Arial" w:hAnsi="Arial"/>
          <w:color w:val="000000"/>
          <w:spacing w:val="-1"/>
        </w:rPr>
        <w:t>F</w:t>
      </w:r>
      <w:proofErr w:type="gramStart"/>
      <w:r>
        <w:rPr>
          <w:rFonts w:ascii="Arial" w:eastAsia="Arial" w:hAnsi="Arial"/>
          <w:color w:val="000000"/>
          <w:spacing w:val="-1"/>
        </w:rPr>
        <w:t>8.Where</w:t>
      </w:r>
      <w:proofErr w:type="gramEnd"/>
      <w:r>
        <w:rPr>
          <w:rFonts w:ascii="Arial" w:eastAsia="Arial" w:hAnsi="Arial"/>
          <w:color w:val="000000"/>
          <w:spacing w:val="-1"/>
        </w:rPr>
        <w:t xml:space="preserve"> an actual or potential Conflict of Interest (COI) exists or arises or any situation arises that might give the perception of a COI at any point before the Contract award decision, you must provide a proposed Compliance Regime within seven (7) calendar days of notifying the Authority of the actual, potential or perceived COI. The proposal must be of a standard which, in the Authority's sole opinion, appropriately manages the conflict and provides full details listed at F8 a to </w:t>
      </w:r>
      <w:proofErr w:type="spellStart"/>
      <w:r>
        <w:rPr>
          <w:rFonts w:ascii="Arial" w:eastAsia="Arial" w:hAnsi="Arial"/>
          <w:color w:val="000000"/>
          <w:spacing w:val="-1"/>
        </w:rPr>
        <w:t>g</w:t>
      </w:r>
      <w:proofErr w:type="spellEnd"/>
      <w:r>
        <w:rPr>
          <w:rFonts w:ascii="Arial" w:eastAsia="Arial" w:hAnsi="Arial"/>
          <w:color w:val="000000"/>
          <w:spacing w:val="-1"/>
        </w:rPr>
        <w:t xml:space="preserve"> below. Where the Contract is awarded and the COI is still relevant post-Contract award decision, your proposed Compliance Regime will become part of the Contract Terms and Conditions. As a minimum, the Compliance Regime must include:</w:t>
      </w:r>
    </w:p>
    <w:p w14:paraId="2C6E4A43" w14:textId="77777777" w:rsidR="002A2FF8" w:rsidRDefault="00207291">
      <w:pPr>
        <w:numPr>
          <w:ilvl w:val="0"/>
          <w:numId w:val="31"/>
        </w:numPr>
        <w:tabs>
          <w:tab w:val="clear" w:pos="576"/>
          <w:tab w:val="left" w:pos="1440"/>
        </w:tabs>
        <w:spacing w:before="181" w:line="251" w:lineRule="exact"/>
        <w:ind w:left="864"/>
        <w:textAlignment w:val="baseline"/>
        <w:rPr>
          <w:rFonts w:ascii="Arial" w:eastAsia="Arial" w:hAnsi="Arial"/>
          <w:color w:val="000000"/>
          <w:spacing w:val="-1"/>
        </w:rPr>
      </w:pPr>
      <w:r>
        <w:rPr>
          <w:rFonts w:ascii="Arial" w:eastAsia="Arial" w:hAnsi="Arial"/>
          <w:color w:val="000000"/>
          <w:spacing w:val="-1"/>
        </w:rPr>
        <w:t xml:space="preserve">manner of operation and </w:t>
      </w:r>
      <w:proofErr w:type="gramStart"/>
      <w:r>
        <w:rPr>
          <w:rFonts w:ascii="Arial" w:eastAsia="Arial" w:hAnsi="Arial"/>
          <w:color w:val="000000"/>
          <w:spacing w:val="-1"/>
        </w:rPr>
        <w:t>management;</w:t>
      </w:r>
      <w:proofErr w:type="gramEnd"/>
    </w:p>
    <w:p w14:paraId="1E23BC84" w14:textId="77777777" w:rsidR="002A2FF8" w:rsidRDefault="00207291">
      <w:pPr>
        <w:numPr>
          <w:ilvl w:val="0"/>
          <w:numId w:val="31"/>
        </w:numPr>
        <w:tabs>
          <w:tab w:val="clear" w:pos="576"/>
          <w:tab w:val="left" w:pos="1440"/>
        </w:tabs>
        <w:spacing w:before="186" w:line="251" w:lineRule="exact"/>
        <w:ind w:left="864"/>
        <w:textAlignment w:val="baseline"/>
        <w:rPr>
          <w:rFonts w:ascii="Arial" w:eastAsia="Arial" w:hAnsi="Arial"/>
          <w:color w:val="000000"/>
          <w:spacing w:val="-1"/>
        </w:rPr>
      </w:pPr>
      <w:r>
        <w:rPr>
          <w:rFonts w:ascii="Arial" w:eastAsia="Arial" w:hAnsi="Arial"/>
          <w:color w:val="000000"/>
          <w:spacing w:val="-1"/>
        </w:rPr>
        <w:t xml:space="preserve">roles and </w:t>
      </w:r>
      <w:proofErr w:type="gramStart"/>
      <w:r>
        <w:rPr>
          <w:rFonts w:ascii="Arial" w:eastAsia="Arial" w:hAnsi="Arial"/>
          <w:color w:val="000000"/>
          <w:spacing w:val="-1"/>
        </w:rPr>
        <w:t>responsibilities;</w:t>
      </w:r>
      <w:proofErr w:type="gramEnd"/>
    </w:p>
    <w:p w14:paraId="5C03D510" w14:textId="77777777" w:rsidR="002A2FF8" w:rsidRDefault="00207291">
      <w:pPr>
        <w:numPr>
          <w:ilvl w:val="0"/>
          <w:numId w:val="31"/>
        </w:numPr>
        <w:tabs>
          <w:tab w:val="clear" w:pos="576"/>
          <w:tab w:val="left" w:pos="1440"/>
        </w:tabs>
        <w:spacing w:before="181" w:line="251" w:lineRule="exact"/>
        <w:ind w:left="864"/>
        <w:textAlignment w:val="baseline"/>
        <w:rPr>
          <w:rFonts w:ascii="Arial" w:eastAsia="Arial" w:hAnsi="Arial"/>
          <w:color w:val="000000"/>
          <w:spacing w:val="-1"/>
        </w:rPr>
      </w:pPr>
      <w:r>
        <w:rPr>
          <w:rFonts w:ascii="Arial" w:eastAsia="Arial" w:hAnsi="Arial"/>
          <w:color w:val="000000"/>
          <w:spacing w:val="-1"/>
        </w:rPr>
        <w:t xml:space="preserve">standards for integrity and fair </w:t>
      </w:r>
      <w:proofErr w:type="gramStart"/>
      <w:r>
        <w:rPr>
          <w:rFonts w:ascii="Arial" w:eastAsia="Arial" w:hAnsi="Arial"/>
          <w:color w:val="000000"/>
          <w:spacing w:val="-1"/>
        </w:rPr>
        <w:t>dealing;</w:t>
      </w:r>
      <w:proofErr w:type="gramEnd"/>
    </w:p>
    <w:p w14:paraId="1A11C119" w14:textId="77777777" w:rsidR="002A2FF8" w:rsidRDefault="00207291">
      <w:pPr>
        <w:numPr>
          <w:ilvl w:val="0"/>
          <w:numId w:val="31"/>
        </w:numPr>
        <w:tabs>
          <w:tab w:val="clear" w:pos="576"/>
          <w:tab w:val="left" w:pos="1440"/>
        </w:tabs>
        <w:spacing w:before="178" w:line="254" w:lineRule="exact"/>
        <w:ind w:left="864" w:right="1008"/>
        <w:textAlignment w:val="baseline"/>
        <w:rPr>
          <w:rFonts w:ascii="Arial" w:eastAsia="Arial" w:hAnsi="Arial"/>
          <w:color w:val="000000"/>
        </w:rPr>
      </w:pPr>
      <w:r>
        <w:rPr>
          <w:rFonts w:ascii="Arial" w:eastAsia="Arial" w:hAnsi="Arial"/>
          <w:color w:val="000000"/>
        </w:rPr>
        <w:t xml:space="preserve">levels of access to and protection of competitors sensitive information and Government Furnished </w:t>
      </w:r>
      <w:proofErr w:type="gramStart"/>
      <w:r>
        <w:rPr>
          <w:rFonts w:ascii="Arial" w:eastAsia="Arial" w:hAnsi="Arial"/>
          <w:color w:val="000000"/>
        </w:rPr>
        <w:t>Information;</w:t>
      </w:r>
      <w:proofErr w:type="gramEnd"/>
    </w:p>
    <w:p w14:paraId="3629A058" w14:textId="77777777" w:rsidR="002A2FF8" w:rsidRDefault="00207291">
      <w:pPr>
        <w:numPr>
          <w:ilvl w:val="0"/>
          <w:numId w:val="31"/>
        </w:numPr>
        <w:tabs>
          <w:tab w:val="clear" w:pos="576"/>
          <w:tab w:val="left" w:pos="1440"/>
        </w:tabs>
        <w:spacing w:before="181" w:line="251" w:lineRule="exact"/>
        <w:ind w:left="864"/>
        <w:textAlignment w:val="baseline"/>
        <w:rPr>
          <w:rFonts w:ascii="Arial" w:eastAsia="Arial" w:hAnsi="Arial"/>
          <w:color w:val="000000"/>
        </w:rPr>
      </w:pPr>
      <w:r>
        <w:rPr>
          <w:rFonts w:ascii="Arial" w:eastAsia="Arial" w:hAnsi="Arial"/>
          <w:color w:val="000000"/>
        </w:rPr>
        <w:t>confidentiality / non-disclosure agreements (</w:t>
      </w:r>
      <w:proofErr w:type="gramStart"/>
      <w:r>
        <w:rPr>
          <w:rFonts w:ascii="Arial" w:eastAsia="Arial" w:hAnsi="Arial"/>
          <w:color w:val="000000"/>
        </w:rPr>
        <w:t>e.g.</w:t>
      </w:r>
      <w:proofErr w:type="gramEnd"/>
      <w:r>
        <w:rPr>
          <w:rFonts w:ascii="Arial" w:eastAsia="Arial" w:hAnsi="Arial"/>
          <w:color w:val="000000"/>
        </w:rPr>
        <w:t xml:space="preserve"> DEFFORM 702);</w:t>
      </w:r>
    </w:p>
    <w:p w14:paraId="75F915A6" w14:textId="77777777" w:rsidR="002A2FF8" w:rsidRDefault="00207291">
      <w:pPr>
        <w:numPr>
          <w:ilvl w:val="0"/>
          <w:numId w:val="31"/>
        </w:numPr>
        <w:tabs>
          <w:tab w:val="clear" w:pos="576"/>
          <w:tab w:val="left" w:pos="1440"/>
        </w:tabs>
        <w:spacing w:before="181" w:line="247" w:lineRule="exact"/>
        <w:ind w:left="864"/>
        <w:textAlignment w:val="baseline"/>
        <w:rPr>
          <w:rFonts w:ascii="Arial" w:eastAsia="Arial" w:hAnsi="Arial"/>
          <w:color w:val="000000"/>
        </w:rPr>
      </w:pPr>
      <w:r>
        <w:rPr>
          <w:rFonts w:ascii="Arial" w:eastAsia="Arial" w:hAnsi="Arial"/>
          <w:color w:val="000000"/>
        </w:rPr>
        <w:t>the Authority’s rights of audit; and</w:t>
      </w:r>
    </w:p>
    <w:p w14:paraId="6FC07EA8" w14:textId="77777777" w:rsidR="002A2FF8" w:rsidRDefault="00207291">
      <w:pPr>
        <w:numPr>
          <w:ilvl w:val="0"/>
          <w:numId w:val="31"/>
        </w:numPr>
        <w:tabs>
          <w:tab w:val="clear" w:pos="576"/>
          <w:tab w:val="left" w:pos="1440"/>
        </w:tabs>
        <w:spacing w:before="185" w:line="251" w:lineRule="exact"/>
        <w:ind w:left="864"/>
        <w:textAlignment w:val="baseline"/>
        <w:rPr>
          <w:rFonts w:ascii="Arial" w:eastAsia="Arial" w:hAnsi="Arial"/>
          <w:color w:val="000000"/>
        </w:rPr>
      </w:pPr>
      <w:r>
        <w:rPr>
          <w:rFonts w:ascii="Arial" w:eastAsia="Arial" w:hAnsi="Arial"/>
          <w:color w:val="000000"/>
        </w:rPr>
        <w:t>physical and managerial separation.</w:t>
      </w:r>
    </w:p>
    <w:p w14:paraId="46C7EEE3" w14:textId="77777777" w:rsidR="002A2FF8" w:rsidRDefault="00207291">
      <w:pPr>
        <w:spacing w:before="244" w:line="252" w:lineRule="exact"/>
        <w:ind w:left="288"/>
        <w:textAlignment w:val="baseline"/>
        <w:rPr>
          <w:rFonts w:ascii="Arial" w:eastAsia="Arial" w:hAnsi="Arial"/>
          <w:b/>
          <w:color w:val="000000"/>
        </w:rPr>
      </w:pPr>
      <w:r>
        <w:rPr>
          <w:rFonts w:ascii="Arial" w:eastAsia="Arial" w:hAnsi="Arial"/>
          <w:b/>
          <w:color w:val="000000"/>
        </w:rPr>
        <w:t>Government Furnished Assets</w:t>
      </w:r>
    </w:p>
    <w:p w14:paraId="7F245E0A" w14:textId="77777777" w:rsidR="002A2FF8" w:rsidRDefault="00207291">
      <w:pPr>
        <w:numPr>
          <w:ilvl w:val="0"/>
          <w:numId w:val="32"/>
        </w:numPr>
        <w:tabs>
          <w:tab w:val="clear" w:pos="576"/>
          <w:tab w:val="left" w:pos="864"/>
        </w:tabs>
        <w:spacing w:before="123" w:line="252" w:lineRule="exact"/>
        <w:ind w:left="288" w:right="288"/>
        <w:textAlignment w:val="baseline"/>
        <w:rPr>
          <w:rFonts w:ascii="Arial" w:eastAsia="Arial" w:hAnsi="Arial"/>
          <w:color w:val="000000"/>
        </w:rPr>
      </w:pPr>
      <w:r>
        <w:rPr>
          <w:rFonts w:ascii="Arial" w:eastAsia="Arial" w:hAnsi="Arial"/>
          <w:color w:val="000000"/>
        </w:rPr>
        <w:t>Where the Authority provides Government Furnished Assets (GFA) in support of this procurement, you must include details of the GFA in your Public Store Account and treat it in accordance with Def Stan 05-099. If the Authority decides not to proceed with this procurement, you must seek instructions for the GFA from the named Commercial Officer.</w:t>
      </w:r>
    </w:p>
    <w:p w14:paraId="3138B532" w14:textId="77777777" w:rsidR="002A2FF8" w:rsidRDefault="00207291">
      <w:pPr>
        <w:spacing w:before="244" w:line="252" w:lineRule="exact"/>
        <w:ind w:left="288"/>
        <w:textAlignment w:val="baseline"/>
        <w:rPr>
          <w:rFonts w:ascii="Arial" w:eastAsia="Arial" w:hAnsi="Arial"/>
          <w:b/>
          <w:color w:val="000000"/>
        </w:rPr>
      </w:pPr>
      <w:r>
        <w:rPr>
          <w:rFonts w:ascii="Arial" w:eastAsia="Arial" w:hAnsi="Arial"/>
          <w:b/>
          <w:color w:val="000000"/>
        </w:rPr>
        <w:t>Publicity Announcement</w:t>
      </w:r>
    </w:p>
    <w:p w14:paraId="678C19E6" w14:textId="77777777" w:rsidR="002A2FF8" w:rsidRDefault="00207291">
      <w:pPr>
        <w:numPr>
          <w:ilvl w:val="0"/>
          <w:numId w:val="32"/>
        </w:numPr>
        <w:tabs>
          <w:tab w:val="clear" w:pos="576"/>
          <w:tab w:val="left" w:pos="864"/>
        </w:tabs>
        <w:spacing w:before="118" w:line="253" w:lineRule="exact"/>
        <w:ind w:left="288" w:right="144"/>
        <w:textAlignment w:val="baseline"/>
        <w:rPr>
          <w:rFonts w:ascii="Arial" w:eastAsia="Arial" w:hAnsi="Arial"/>
          <w:color w:val="000000"/>
        </w:rPr>
      </w:pPr>
      <w:r>
        <w:rPr>
          <w:rFonts w:ascii="Arial" w:eastAsia="Arial" w:hAnsi="Arial"/>
          <w:color w:val="000000"/>
        </w:rPr>
        <w:t xml:space="preserve">The Authority will publish notification of the contract and shall publish contract documents under the FOI Act except where publishing such information would hinder law enforcement; would otherwise be contrary to the public interest; would prejudice the legitimate commercial interest of any </w:t>
      </w:r>
      <w:proofErr w:type="gramStart"/>
      <w:r>
        <w:rPr>
          <w:rFonts w:ascii="Arial" w:eastAsia="Arial" w:hAnsi="Arial"/>
          <w:color w:val="000000"/>
        </w:rPr>
        <w:t>person, or</w:t>
      </w:r>
      <w:proofErr w:type="gramEnd"/>
      <w:r>
        <w:rPr>
          <w:rFonts w:ascii="Arial" w:eastAsia="Arial" w:hAnsi="Arial"/>
          <w:color w:val="000000"/>
        </w:rPr>
        <w:t xml:space="preserve"> might prejudice fair competition in the supply chain. You should complete and return DEFFORM 539A as explained in the DEFFORM </w:t>
      </w:r>
      <w:proofErr w:type="gramStart"/>
      <w:r>
        <w:rPr>
          <w:rFonts w:ascii="Arial" w:eastAsia="Arial" w:hAnsi="Arial"/>
          <w:color w:val="000000"/>
        </w:rPr>
        <w:t>47ST</w:t>
      </w:r>
      <w:proofErr w:type="gramEnd"/>
      <w:r>
        <w:rPr>
          <w:rFonts w:ascii="Arial" w:eastAsia="Arial" w:hAnsi="Arial"/>
          <w:color w:val="000000"/>
        </w:rPr>
        <w:t xml:space="preserve"> Annex A and associated Appendix 1.</w:t>
      </w:r>
    </w:p>
    <w:p w14:paraId="04CA8B7D" w14:textId="77777777" w:rsidR="002A2FF8" w:rsidRDefault="00207291">
      <w:pPr>
        <w:numPr>
          <w:ilvl w:val="0"/>
          <w:numId w:val="32"/>
        </w:numPr>
        <w:tabs>
          <w:tab w:val="clear" w:pos="576"/>
          <w:tab w:val="left" w:pos="864"/>
        </w:tabs>
        <w:spacing w:before="179" w:after="440" w:line="253" w:lineRule="exact"/>
        <w:ind w:left="288" w:right="144"/>
        <w:textAlignment w:val="baseline"/>
        <w:rPr>
          <w:rFonts w:ascii="Arial" w:eastAsia="Arial" w:hAnsi="Arial"/>
          <w:color w:val="000000"/>
          <w:spacing w:val="-1"/>
        </w:rPr>
      </w:pPr>
      <w:r>
        <w:rPr>
          <w:rFonts w:ascii="Arial" w:eastAsia="Arial" w:hAnsi="Arial"/>
          <w:color w:val="000000"/>
          <w:spacing w:val="-1"/>
        </w:rPr>
        <w:t>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tbl>
      <w:tblPr>
        <w:tblW w:w="0" w:type="auto"/>
        <w:tblLayout w:type="fixed"/>
        <w:tblCellMar>
          <w:left w:w="0" w:type="dxa"/>
          <w:right w:w="0" w:type="dxa"/>
        </w:tblCellMar>
        <w:tblLook w:val="04A0" w:firstRow="1" w:lastRow="0" w:firstColumn="1" w:lastColumn="0" w:noHBand="0" w:noVBand="1"/>
      </w:tblPr>
      <w:tblGrid>
        <w:gridCol w:w="1783"/>
        <w:gridCol w:w="7837"/>
      </w:tblGrid>
      <w:tr w:rsidR="002A2FF8" w14:paraId="40E4F9CF" w14:textId="77777777">
        <w:trPr>
          <w:trHeight w:hRule="exact" w:val="795"/>
        </w:trPr>
        <w:tc>
          <w:tcPr>
            <w:tcW w:w="1783" w:type="dxa"/>
          </w:tcPr>
          <w:p w14:paraId="6955E258" w14:textId="77777777" w:rsidR="002A2FF8" w:rsidRDefault="00207291">
            <w:pPr>
              <w:spacing w:after="13"/>
              <w:ind w:left="132"/>
              <w:jc w:val="right"/>
              <w:textAlignment w:val="baseline"/>
            </w:pPr>
            <w:r>
              <w:rPr>
                <w:noProof/>
              </w:rPr>
              <w:drawing>
                <wp:inline distT="0" distB="0" distL="0" distR="0" wp14:anchorId="0BBECFC6" wp14:editId="3235A1FE">
                  <wp:extent cx="1048385" cy="496570"/>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71" name="Picture"/>
                          <pic:cNvPicPr preferRelativeResize="0"/>
                        </pic:nvPicPr>
                        <pic:blipFill>
                          <a:blip r:embed="rId18"/>
                          <a:stretch>
                            <a:fillRect/>
                          </a:stretch>
                        </pic:blipFill>
                        <pic:spPr>
                          <a:xfrm>
                            <a:off x="0" y="0"/>
                            <a:ext cx="1048385" cy="496570"/>
                          </a:xfrm>
                          <a:prstGeom prst="rect">
                            <a:avLst/>
                          </a:prstGeom>
                        </pic:spPr>
                      </pic:pic>
                    </a:graphicData>
                  </a:graphic>
                </wp:inline>
              </w:drawing>
            </w:r>
          </w:p>
        </w:tc>
        <w:tc>
          <w:tcPr>
            <w:tcW w:w="7837" w:type="dxa"/>
          </w:tcPr>
          <w:p w14:paraId="1ED9430E" w14:textId="77777777" w:rsidR="002A2FF8" w:rsidRDefault="00207291">
            <w:pPr>
              <w:spacing w:before="83" w:line="248" w:lineRule="exact"/>
              <w:ind w:right="252"/>
              <w:jc w:val="right"/>
              <w:textAlignment w:val="baseline"/>
              <w:rPr>
                <w:rFonts w:ascii="Calibri" w:eastAsia="Calibri" w:hAnsi="Calibri"/>
                <w:color w:val="767070"/>
                <w:sz w:val="23"/>
              </w:rPr>
            </w:pPr>
            <w:r>
              <w:rPr>
                <w:rFonts w:ascii="Calibri" w:eastAsia="Calibri" w:hAnsi="Calibri"/>
                <w:color w:val="767070"/>
                <w:sz w:val="23"/>
              </w:rPr>
              <w:t xml:space="preserve">Built Intelligence Ltd, Head Office, 62 Prince St, Bristol, BS1 </w:t>
            </w:r>
            <w:proofErr w:type="gramStart"/>
            <w:r>
              <w:rPr>
                <w:rFonts w:ascii="Calibri" w:eastAsia="Calibri" w:hAnsi="Calibri"/>
                <w:color w:val="767070"/>
                <w:sz w:val="23"/>
              </w:rPr>
              <w:t>4QD</w:t>
            </w:r>
            <w:proofErr w:type="gramEnd"/>
          </w:p>
          <w:p w14:paraId="0FEE37F2" w14:textId="77777777" w:rsidR="002A2FF8" w:rsidRDefault="00207291">
            <w:pPr>
              <w:spacing w:before="140" w:after="72" w:line="248" w:lineRule="exact"/>
              <w:ind w:right="252"/>
              <w:jc w:val="right"/>
              <w:textAlignment w:val="baseline"/>
              <w:rPr>
                <w:rFonts w:ascii="Calibri" w:eastAsia="Calibri" w:hAnsi="Calibri"/>
                <w:color w:val="7E7E7E"/>
                <w:sz w:val="23"/>
              </w:rPr>
            </w:pPr>
            <w:r>
              <w:rPr>
                <w:rFonts w:ascii="Calibri" w:eastAsia="Calibri" w:hAnsi="Calibri"/>
                <w:color w:val="7E7E7E"/>
                <w:sz w:val="23"/>
              </w:rPr>
              <w:t>Page</w:t>
            </w:r>
            <w:r>
              <w:rPr>
                <w:rFonts w:ascii="Calibri" w:eastAsia="Calibri" w:hAnsi="Calibri"/>
                <w:color w:val="767070"/>
                <w:sz w:val="23"/>
              </w:rPr>
              <w:t xml:space="preserve"> | </w:t>
            </w:r>
            <w:r>
              <w:rPr>
                <w:rFonts w:ascii="Calibri" w:eastAsia="Calibri" w:hAnsi="Calibri"/>
                <w:b/>
                <w:color w:val="767070"/>
              </w:rPr>
              <w:t>31</w:t>
            </w:r>
          </w:p>
        </w:tc>
      </w:tr>
    </w:tbl>
    <w:p w14:paraId="2B504B33" w14:textId="77777777" w:rsidR="002A2FF8" w:rsidRDefault="002A2FF8">
      <w:pPr>
        <w:sectPr w:rsidR="002A2FF8">
          <w:pgSz w:w="11909" w:h="16838"/>
          <w:pgMar w:top="700" w:right="1312" w:bottom="129" w:left="977" w:header="720" w:footer="720" w:gutter="0"/>
          <w:cols w:space="720"/>
        </w:sectPr>
      </w:pPr>
    </w:p>
    <w:p w14:paraId="4261A491" w14:textId="77777777" w:rsidR="002A2FF8" w:rsidRDefault="00207291">
      <w:pPr>
        <w:spacing w:before="10" w:after="507"/>
        <w:ind w:left="4706" w:right="133"/>
        <w:textAlignment w:val="baseline"/>
      </w:pPr>
      <w:r>
        <w:rPr>
          <w:noProof/>
        </w:rPr>
        <w:lastRenderedPageBreak/>
        <w:drawing>
          <wp:inline distT="0" distB="0" distL="0" distR="0" wp14:anchorId="4E94568E" wp14:editId="2BC951CA">
            <wp:extent cx="3035935" cy="402590"/>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72" name="Picture"/>
                    <pic:cNvPicPr preferRelativeResize="0"/>
                  </pic:nvPicPr>
                  <pic:blipFill>
                    <a:blip r:embed="rId10"/>
                    <a:stretch>
                      <a:fillRect/>
                    </a:stretch>
                  </pic:blipFill>
                  <pic:spPr>
                    <a:xfrm>
                      <a:off x="0" y="0"/>
                      <a:ext cx="3035935" cy="402590"/>
                    </a:xfrm>
                    <a:prstGeom prst="rect">
                      <a:avLst/>
                    </a:prstGeom>
                  </pic:spPr>
                </pic:pic>
              </a:graphicData>
            </a:graphic>
          </wp:inline>
        </w:drawing>
      </w:r>
    </w:p>
    <w:p w14:paraId="36F31BA1" w14:textId="77777777" w:rsidR="002A2FF8" w:rsidRDefault="00207291">
      <w:pPr>
        <w:numPr>
          <w:ilvl w:val="0"/>
          <w:numId w:val="32"/>
        </w:numPr>
        <w:tabs>
          <w:tab w:val="clear" w:pos="576"/>
          <w:tab w:val="left" w:pos="864"/>
        </w:tabs>
        <w:spacing w:line="253" w:lineRule="exact"/>
        <w:ind w:left="288" w:right="288"/>
        <w:textAlignment w:val="baseline"/>
        <w:rPr>
          <w:rFonts w:ascii="Arial" w:eastAsia="Arial" w:hAnsi="Arial"/>
          <w:color w:val="000000"/>
        </w:rPr>
      </w:pPr>
      <w:r>
        <w:rPr>
          <w:rFonts w:ascii="Arial" w:eastAsia="Arial" w:hAnsi="Arial"/>
          <w:color w:val="000000"/>
        </w:rPr>
        <w:t>Under no circumstances should you confirm to any Third Party the Authority’s Contract award decision before the Authority’s announcement of the award of Contract.</w:t>
      </w:r>
    </w:p>
    <w:p w14:paraId="2777B7DF" w14:textId="77777777" w:rsidR="002A2FF8" w:rsidRDefault="00207291">
      <w:pPr>
        <w:spacing w:before="243" w:line="252" w:lineRule="exact"/>
        <w:ind w:left="288"/>
        <w:textAlignment w:val="baseline"/>
        <w:rPr>
          <w:rFonts w:ascii="Arial" w:eastAsia="Arial" w:hAnsi="Arial"/>
          <w:b/>
          <w:color w:val="000000"/>
        </w:rPr>
      </w:pPr>
      <w:r>
        <w:rPr>
          <w:rFonts w:ascii="Arial" w:eastAsia="Arial" w:hAnsi="Arial"/>
          <w:b/>
          <w:color w:val="000000"/>
        </w:rPr>
        <w:t>Sensitive Information</w:t>
      </w:r>
    </w:p>
    <w:p w14:paraId="36D5AB52" w14:textId="77777777" w:rsidR="002A2FF8" w:rsidRDefault="00207291">
      <w:pPr>
        <w:numPr>
          <w:ilvl w:val="0"/>
          <w:numId w:val="32"/>
        </w:numPr>
        <w:tabs>
          <w:tab w:val="clear" w:pos="576"/>
          <w:tab w:val="left" w:pos="864"/>
        </w:tabs>
        <w:spacing w:before="112" w:line="254" w:lineRule="exact"/>
        <w:ind w:left="288" w:right="288"/>
        <w:textAlignment w:val="baseline"/>
        <w:rPr>
          <w:rFonts w:ascii="Arial" w:eastAsia="Arial" w:hAnsi="Arial"/>
          <w:color w:val="000000"/>
        </w:rPr>
      </w:pPr>
      <w:r>
        <w:rPr>
          <w:rFonts w:ascii="Arial" w:eastAsia="Arial" w:hAnsi="Arial"/>
          <w:color w:val="000000"/>
        </w:rPr>
        <w:t xml:space="preserve">All Central Government Departments and their Executive Agencies and </w:t>
      </w:r>
      <w:proofErr w:type="gramStart"/>
      <w:r>
        <w:rPr>
          <w:rFonts w:ascii="Arial" w:eastAsia="Arial" w:hAnsi="Arial"/>
          <w:color w:val="000000"/>
        </w:rPr>
        <w:t>Non Departmental</w:t>
      </w:r>
      <w:proofErr w:type="gramEnd"/>
      <w:r>
        <w:rPr>
          <w:rFonts w:ascii="Arial" w:eastAsia="Arial" w:hAnsi="Arial"/>
          <w:color w:val="000000"/>
        </w:rPr>
        <w:t xml:space="preserve"> Public Bodies are subject to control and reporting within Government. </w:t>
      </w:r>
      <w:proofErr w:type="gramStart"/>
      <w:r>
        <w:rPr>
          <w:rFonts w:ascii="Arial" w:eastAsia="Arial" w:hAnsi="Arial"/>
          <w:color w:val="000000"/>
        </w:rPr>
        <w:t>In particular, they</w:t>
      </w:r>
      <w:proofErr w:type="gramEnd"/>
      <w:r>
        <w:rPr>
          <w:rFonts w:ascii="Arial" w:eastAsia="Arial" w:hAnsi="Arial"/>
          <w:color w:val="000000"/>
        </w:rPr>
        <w:t xml:space="preserve"> report to the Cabinet Office and HM Treasury for all expenditure. Further, the Cabinet Office has a cross-governmental role delivering overall Government policy on public procurement, including ensuring value for money and related aspects of good procurement practice and answering Freedom of Information requests.</w:t>
      </w:r>
    </w:p>
    <w:p w14:paraId="3E1A434E" w14:textId="77777777" w:rsidR="002A2FF8" w:rsidRDefault="00207291">
      <w:pPr>
        <w:numPr>
          <w:ilvl w:val="0"/>
          <w:numId w:val="32"/>
        </w:numPr>
        <w:tabs>
          <w:tab w:val="clear" w:pos="576"/>
          <w:tab w:val="left" w:pos="864"/>
        </w:tabs>
        <w:spacing w:before="171" w:line="254" w:lineRule="exact"/>
        <w:ind w:left="288" w:right="216"/>
        <w:textAlignment w:val="baseline"/>
        <w:rPr>
          <w:rFonts w:ascii="Arial" w:eastAsia="Arial" w:hAnsi="Arial"/>
          <w:color w:val="000000"/>
        </w:rPr>
      </w:pPr>
      <w:r>
        <w:rPr>
          <w:rFonts w:ascii="Arial" w:eastAsia="Arial" w:hAnsi="Arial"/>
          <w:color w:val="000000"/>
        </w:rPr>
        <w:t>For these purposes, the Authority may share within Government any of your documentation / information (including any that you consider to be confidential and / or commercially sensitive such as specific bid information) submitted by you to the Authority during this procurement. You must identify any Sensitive Information in the DEFFORM 539A (or SC1B Schedule 4 or SC2 Schedule 5) and consent to these terms as part of the tendering process. This allows the Authority to share information with other Government Departments while complying with our obligations to maintain confidentiality.</w:t>
      </w:r>
    </w:p>
    <w:p w14:paraId="1094CB00" w14:textId="77777777" w:rsidR="002A2FF8" w:rsidRDefault="00207291">
      <w:pPr>
        <w:numPr>
          <w:ilvl w:val="0"/>
          <w:numId w:val="32"/>
        </w:numPr>
        <w:tabs>
          <w:tab w:val="clear" w:pos="576"/>
          <w:tab w:val="left" w:pos="864"/>
        </w:tabs>
        <w:spacing w:before="156" w:line="254" w:lineRule="exact"/>
        <w:ind w:left="288" w:right="144"/>
        <w:textAlignment w:val="baseline"/>
        <w:rPr>
          <w:rFonts w:ascii="Arial" w:eastAsia="Arial" w:hAnsi="Arial"/>
          <w:color w:val="000000"/>
        </w:rPr>
      </w:pPr>
      <w:r>
        <w:rPr>
          <w:rFonts w:ascii="Arial" w:eastAsia="Arial" w:hAnsi="Arial"/>
          <w:color w:val="000000"/>
        </w:rPr>
        <w:t>Where required, the Authority reserves the right to disclose on a confidential basis any information it receives from you during the procurement process (including information identified by you as Sensitive Information in accordance with the provisions of this ITT/ITN) to any Third Party engaged by the Authority for the specific purpose of evaluating or assisting the Authority in the evaluation of your Tender. In providing such information you consent to such disclosure.</w:t>
      </w:r>
    </w:p>
    <w:p w14:paraId="373C734D" w14:textId="77777777" w:rsidR="002A2FF8" w:rsidRDefault="00207291">
      <w:pPr>
        <w:spacing w:before="243" w:line="252" w:lineRule="exact"/>
        <w:ind w:left="288"/>
        <w:textAlignment w:val="baseline"/>
        <w:rPr>
          <w:rFonts w:ascii="Arial" w:eastAsia="Arial" w:hAnsi="Arial"/>
          <w:b/>
          <w:color w:val="000000"/>
        </w:rPr>
      </w:pPr>
      <w:r>
        <w:rPr>
          <w:rFonts w:ascii="Arial" w:eastAsia="Arial" w:hAnsi="Arial"/>
          <w:b/>
          <w:color w:val="000000"/>
        </w:rPr>
        <w:t xml:space="preserve">Remedies for Actionable Contraventions under the </w:t>
      </w:r>
      <w:proofErr w:type="spellStart"/>
      <w:r>
        <w:rPr>
          <w:rFonts w:ascii="Arial" w:eastAsia="Arial" w:hAnsi="Arial"/>
          <w:b/>
          <w:color w:val="000000"/>
        </w:rPr>
        <w:t>Defence</w:t>
      </w:r>
      <w:proofErr w:type="spellEnd"/>
      <w:r>
        <w:rPr>
          <w:rFonts w:ascii="Arial" w:eastAsia="Arial" w:hAnsi="Arial"/>
          <w:b/>
          <w:color w:val="000000"/>
        </w:rPr>
        <w:t xml:space="preserve"> Reform Act 2014</w:t>
      </w:r>
    </w:p>
    <w:p w14:paraId="25202292" w14:textId="77777777" w:rsidR="002A2FF8" w:rsidRDefault="00207291">
      <w:pPr>
        <w:numPr>
          <w:ilvl w:val="0"/>
          <w:numId w:val="32"/>
        </w:numPr>
        <w:tabs>
          <w:tab w:val="clear" w:pos="576"/>
          <w:tab w:val="left" w:pos="864"/>
        </w:tabs>
        <w:spacing w:before="112" w:line="254" w:lineRule="exact"/>
        <w:ind w:left="288" w:right="288"/>
        <w:textAlignment w:val="baseline"/>
        <w:rPr>
          <w:rFonts w:ascii="Arial" w:eastAsia="Arial" w:hAnsi="Arial"/>
          <w:color w:val="000000"/>
        </w:rPr>
      </w:pPr>
      <w:r>
        <w:rPr>
          <w:rFonts w:ascii="Arial" w:eastAsia="Arial" w:hAnsi="Arial"/>
          <w:color w:val="000000"/>
        </w:rPr>
        <w:t xml:space="preserve">If you have a Qualifying </w:t>
      </w:r>
      <w:proofErr w:type="spellStart"/>
      <w:r>
        <w:rPr>
          <w:rFonts w:ascii="Arial" w:eastAsia="Arial" w:hAnsi="Arial"/>
          <w:color w:val="000000"/>
        </w:rPr>
        <w:t>Defence</w:t>
      </w:r>
      <w:proofErr w:type="spellEnd"/>
      <w:r>
        <w:rPr>
          <w:rFonts w:ascii="Arial" w:eastAsia="Arial" w:hAnsi="Arial"/>
          <w:color w:val="000000"/>
        </w:rPr>
        <w:t xml:space="preserve"> Contract under the DRA 2014 you should be aware that if you fail to comply with certain aspects of the </w:t>
      </w:r>
      <w:proofErr w:type="gramStart"/>
      <w:r>
        <w:rPr>
          <w:rFonts w:ascii="Arial" w:eastAsia="Arial" w:hAnsi="Arial"/>
          <w:color w:val="000000"/>
        </w:rPr>
        <w:t>legislation</w:t>
      </w:r>
      <w:proofErr w:type="gramEnd"/>
      <w:r>
        <w:rPr>
          <w:rFonts w:ascii="Arial" w:eastAsia="Arial" w:hAnsi="Arial"/>
          <w:color w:val="000000"/>
        </w:rPr>
        <w:t xml:space="preserve"> then the Authority may issue a Compliance Notice to you. If you continue to fail to comply, the Authority may serve you with a Civil Penalty, as provided in the Single Source Contract Regulations 2014. If you believe either a Compliance Notice or a Civil Penalty is unjustified, you may appeal the matter to the independent Single Source Regulations Office.</w:t>
      </w:r>
    </w:p>
    <w:p w14:paraId="5CDB0D75" w14:textId="77777777" w:rsidR="002A2FF8" w:rsidRDefault="00207291">
      <w:pPr>
        <w:spacing w:before="239" w:line="252" w:lineRule="exact"/>
        <w:ind w:left="288"/>
        <w:textAlignment w:val="baseline"/>
        <w:rPr>
          <w:rFonts w:ascii="Arial" w:eastAsia="Arial" w:hAnsi="Arial"/>
          <w:b/>
          <w:color w:val="000000"/>
        </w:rPr>
      </w:pPr>
      <w:r>
        <w:rPr>
          <w:rFonts w:ascii="Arial" w:eastAsia="Arial" w:hAnsi="Arial"/>
          <w:b/>
          <w:color w:val="000000"/>
        </w:rPr>
        <w:t>Reportable Requirements</w:t>
      </w:r>
    </w:p>
    <w:p w14:paraId="5AA03A36" w14:textId="77777777" w:rsidR="002A2FF8" w:rsidRDefault="00207291">
      <w:pPr>
        <w:numPr>
          <w:ilvl w:val="0"/>
          <w:numId w:val="32"/>
        </w:numPr>
        <w:tabs>
          <w:tab w:val="clear" w:pos="576"/>
          <w:tab w:val="left" w:pos="864"/>
        </w:tabs>
        <w:spacing w:before="120" w:line="254" w:lineRule="exact"/>
        <w:ind w:left="288" w:right="216"/>
        <w:textAlignment w:val="baseline"/>
        <w:rPr>
          <w:rFonts w:ascii="Arial" w:eastAsia="Arial" w:hAnsi="Arial"/>
          <w:color w:val="000000"/>
          <w:spacing w:val="-1"/>
        </w:rPr>
      </w:pPr>
      <w:r>
        <w:rPr>
          <w:rFonts w:ascii="Arial" w:eastAsia="Arial" w:hAnsi="Arial"/>
          <w:color w:val="000000"/>
          <w:spacing w:val="-1"/>
        </w:rPr>
        <w:t xml:space="preserve">Listed in the DEFFORM </w:t>
      </w:r>
      <w:proofErr w:type="gramStart"/>
      <w:r>
        <w:rPr>
          <w:rFonts w:ascii="Arial" w:eastAsia="Arial" w:hAnsi="Arial"/>
          <w:color w:val="000000"/>
          <w:spacing w:val="-1"/>
        </w:rPr>
        <w:t>47ST</w:t>
      </w:r>
      <w:proofErr w:type="gramEnd"/>
      <w:r>
        <w:rPr>
          <w:rFonts w:ascii="Arial" w:eastAsia="Arial" w:hAnsi="Arial"/>
          <w:color w:val="000000"/>
          <w:spacing w:val="-1"/>
        </w:rPr>
        <w:t xml:space="preserve"> Annex A (Offer) are the Mandatory Declarations. It is a Condition of Tendering that you complete and attach the returns listed in the Annex and, where you select “Yes”, you must attach the relevant information with your tender submission.</w:t>
      </w:r>
    </w:p>
    <w:p w14:paraId="4FE61B5C" w14:textId="77777777" w:rsidR="002A2FF8" w:rsidRDefault="00207291">
      <w:pPr>
        <w:numPr>
          <w:ilvl w:val="0"/>
          <w:numId w:val="32"/>
        </w:numPr>
        <w:tabs>
          <w:tab w:val="clear" w:pos="576"/>
          <w:tab w:val="left" w:pos="864"/>
        </w:tabs>
        <w:spacing w:before="174" w:line="254" w:lineRule="exact"/>
        <w:ind w:left="288" w:right="720"/>
        <w:textAlignment w:val="baseline"/>
        <w:rPr>
          <w:rFonts w:ascii="Arial" w:eastAsia="Arial" w:hAnsi="Arial"/>
          <w:color w:val="000000"/>
        </w:rPr>
      </w:pPr>
      <w:r>
        <w:rPr>
          <w:rFonts w:ascii="Arial" w:eastAsia="Arial" w:hAnsi="Arial"/>
          <w:color w:val="000000"/>
        </w:rPr>
        <w:t>Failure to complete this part of the Annex in full makes your Tender non-compliant. Additional information provided in response to Appendix 1 may be used to support the Authority’s evaluation of your tender, as detailed in Section D.</w:t>
      </w:r>
    </w:p>
    <w:p w14:paraId="49B467EC" w14:textId="77777777" w:rsidR="002A2FF8" w:rsidRDefault="00207291">
      <w:pPr>
        <w:numPr>
          <w:ilvl w:val="0"/>
          <w:numId w:val="32"/>
        </w:numPr>
        <w:tabs>
          <w:tab w:val="clear" w:pos="576"/>
          <w:tab w:val="left" w:pos="864"/>
        </w:tabs>
        <w:spacing w:before="179" w:line="254" w:lineRule="exact"/>
        <w:ind w:left="288" w:right="288"/>
        <w:textAlignment w:val="baseline"/>
        <w:rPr>
          <w:rFonts w:ascii="Arial" w:eastAsia="Arial" w:hAnsi="Arial"/>
          <w:color w:val="000000"/>
        </w:rPr>
      </w:pPr>
      <w:r>
        <w:rPr>
          <w:rFonts w:ascii="Arial" w:eastAsia="Arial" w:hAnsi="Arial"/>
          <w:color w:val="000000"/>
        </w:rPr>
        <w:t xml:space="preserve">If you are an overseas Contractor and your Tender is </w:t>
      </w:r>
      <w:proofErr w:type="gramStart"/>
      <w:r>
        <w:rPr>
          <w:rFonts w:ascii="Arial" w:eastAsia="Arial" w:hAnsi="Arial"/>
          <w:color w:val="000000"/>
        </w:rPr>
        <w:t>successful</w:t>
      </w:r>
      <w:proofErr w:type="gramEnd"/>
      <w:r>
        <w:rPr>
          <w:rFonts w:ascii="Arial" w:eastAsia="Arial" w:hAnsi="Arial"/>
          <w:color w:val="000000"/>
        </w:rPr>
        <w:t xml:space="preserve"> you will be required to provide the name and address of your bank and the relevant bank account number on contract award.</w:t>
      </w:r>
    </w:p>
    <w:p w14:paraId="290397DC" w14:textId="77777777" w:rsidR="002A2FF8" w:rsidRDefault="00207291">
      <w:pPr>
        <w:spacing w:before="179" w:line="226" w:lineRule="exact"/>
        <w:ind w:left="288"/>
        <w:textAlignment w:val="baseline"/>
        <w:rPr>
          <w:rFonts w:ascii="Arial" w:eastAsia="Arial" w:hAnsi="Arial"/>
          <w:b/>
          <w:i/>
          <w:color w:val="000000"/>
          <w:sz w:val="20"/>
        </w:rPr>
      </w:pPr>
      <w:r>
        <w:rPr>
          <w:rFonts w:ascii="Arial" w:eastAsia="Arial" w:hAnsi="Arial"/>
          <w:b/>
          <w:i/>
          <w:color w:val="000000"/>
          <w:sz w:val="20"/>
        </w:rPr>
        <w:t>Russian and Belarusian Suppliers, Products and Services</w:t>
      </w:r>
    </w:p>
    <w:p w14:paraId="09E5A592" w14:textId="77777777" w:rsidR="002A2FF8" w:rsidRDefault="00207291">
      <w:pPr>
        <w:numPr>
          <w:ilvl w:val="0"/>
          <w:numId w:val="32"/>
        </w:numPr>
        <w:tabs>
          <w:tab w:val="clear" w:pos="576"/>
          <w:tab w:val="left" w:pos="864"/>
        </w:tabs>
        <w:spacing w:before="123" w:line="254" w:lineRule="exact"/>
        <w:ind w:left="288"/>
        <w:textAlignment w:val="baseline"/>
        <w:rPr>
          <w:rFonts w:ascii="Arial" w:eastAsia="Arial" w:hAnsi="Arial"/>
          <w:color w:val="000000"/>
        </w:rPr>
      </w:pPr>
      <w:r>
        <w:rPr>
          <w:rFonts w:ascii="Arial" w:eastAsia="Arial" w:hAnsi="Arial"/>
          <w:color w:val="000000"/>
        </w:rPr>
        <w:t>Except as set out in</w:t>
      </w:r>
      <w:hyperlink r:id="rId45">
        <w:r>
          <w:rPr>
            <w:rFonts w:ascii="Arial" w:eastAsia="Arial" w:hAnsi="Arial"/>
            <w:color w:val="0000FF"/>
            <w:u w:val="single"/>
          </w:rPr>
          <w:t xml:space="preserve"> PPN 01/22</w:t>
        </w:r>
      </w:hyperlink>
      <w:hyperlink r:id="rId46">
        <w:r>
          <w:rPr>
            <w:rFonts w:ascii="Arial" w:eastAsia="Arial" w:hAnsi="Arial"/>
            <w:color w:val="0000FF"/>
            <w:u w:val="single"/>
          </w:rPr>
          <w:t>,</w:t>
        </w:r>
      </w:hyperlink>
      <w:r>
        <w:rPr>
          <w:rFonts w:ascii="Arial" w:eastAsia="Arial" w:hAnsi="Arial"/>
          <w:color w:val="000000"/>
        </w:rPr>
        <w:t xml:space="preserve"> the Authority will not be accepting Tenders that:</w:t>
      </w:r>
    </w:p>
    <w:p w14:paraId="4A0D92ED" w14:textId="77777777" w:rsidR="002A2FF8" w:rsidRDefault="00207291">
      <w:pPr>
        <w:numPr>
          <w:ilvl w:val="0"/>
          <w:numId w:val="33"/>
        </w:numPr>
        <w:tabs>
          <w:tab w:val="clear" w:pos="576"/>
          <w:tab w:val="left" w:pos="1440"/>
        </w:tabs>
        <w:spacing w:before="178" w:line="254" w:lineRule="exact"/>
        <w:ind w:left="864"/>
        <w:textAlignment w:val="baseline"/>
        <w:rPr>
          <w:rFonts w:ascii="Arial" w:eastAsia="Arial" w:hAnsi="Arial"/>
          <w:color w:val="000000"/>
        </w:rPr>
      </w:pPr>
      <w:r>
        <w:rPr>
          <w:rFonts w:ascii="Arial" w:eastAsia="Arial" w:hAnsi="Arial"/>
          <w:color w:val="000000"/>
        </w:rPr>
        <w:t>contain any Russian / Belarusian products and / or services; and / or</w:t>
      </w:r>
    </w:p>
    <w:p w14:paraId="05CA737B" w14:textId="77777777" w:rsidR="002A2FF8" w:rsidRDefault="00207291">
      <w:pPr>
        <w:numPr>
          <w:ilvl w:val="0"/>
          <w:numId w:val="33"/>
        </w:numPr>
        <w:tabs>
          <w:tab w:val="clear" w:pos="576"/>
          <w:tab w:val="left" w:pos="1440"/>
        </w:tabs>
        <w:spacing w:before="178" w:after="579" w:line="254" w:lineRule="exact"/>
        <w:ind w:left="864"/>
        <w:textAlignment w:val="baseline"/>
        <w:rPr>
          <w:rFonts w:ascii="Arial" w:eastAsia="Arial" w:hAnsi="Arial"/>
          <w:color w:val="000000"/>
        </w:rPr>
      </w:pPr>
      <w:r>
        <w:rPr>
          <w:rFonts w:ascii="Arial" w:eastAsia="Arial" w:hAnsi="Arial"/>
          <w:color w:val="000000"/>
        </w:rPr>
        <w:t xml:space="preserve">are linked to entities who are constituted or </w:t>
      </w:r>
      <w:proofErr w:type="spellStart"/>
      <w:r>
        <w:rPr>
          <w:rFonts w:ascii="Arial" w:eastAsia="Arial" w:hAnsi="Arial"/>
          <w:color w:val="000000"/>
        </w:rPr>
        <w:t>organised</w:t>
      </w:r>
      <w:proofErr w:type="spellEnd"/>
      <w:r>
        <w:rPr>
          <w:rFonts w:ascii="Arial" w:eastAsia="Arial" w:hAnsi="Arial"/>
          <w:color w:val="000000"/>
        </w:rPr>
        <w:t xml:space="preserve"> under the law of Russia or</w:t>
      </w:r>
    </w:p>
    <w:tbl>
      <w:tblPr>
        <w:tblW w:w="0" w:type="auto"/>
        <w:tblLayout w:type="fixed"/>
        <w:tblCellMar>
          <w:left w:w="0" w:type="dxa"/>
          <w:right w:w="0" w:type="dxa"/>
        </w:tblCellMar>
        <w:tblLook w:val="04A0" w:firstRow="1" w:lastRow="0" w:firstColumn="1" w:lastColumn="0" w:noHBand="0" w:noVBand="1"/>
      </w:tblPr>
      <w:tblGrid>
        <w:gridCol w:w="1783"/>
        <w:gridCol w:w="7837"/>
      </w:tblGrid>
      <w:tr w:rsidR="002A2FF8" w14:paraId="3D264876" w14:textId="77777777">
        <w:trPr>
          <w:trHeight w:hRule="exact" w:val="795"/>
        </w:trPr>
        <w:tc>
          <w:tcPr>
            <w:tcW w:w="1783" w:type="dxa"/>
          </w:tcPr>
          <w:p w14:paraId="42BCDFF1" w14:textId="77777777" w:rsidR="002A2FF8" w:rsidRDefault="00207291">
            <w:pPr>
              <w:spacing w:after="13"/>
              <w:ind w:left="132"/>
              <w:jc w:val="right"/>
              <w:textAlignment w:val="baseline"/>
            </w:pPr>
            <w:r>
              <w:rPr>
                <w:noProof/>
              </w:rPr>
              <w:drawing>
                <wp:inline distT="0" distB="0" distL="0" distR="0" wp14:anchorId="655381CE" wp14:editId="4FA7AA5B">
                  <wp:extent cx="1048385" cy="496570"/>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73" name="Picture"/>
                          <pic:cNvPicPr preferRelativeResize="0"/>
                        </pic:nvPicPr>
                        <pic:blipFill>
                          <a:blip r:embed="rId18"/>
                          <a:stretch>
                            <a:fillRect/>
                          </a:stretch>
                        </pic:blipFill>
                        <pic:spPr>
                          <a:xfrm>
                            <a:off x="0" y="0"/>
                            <a:ext cx="1048385" cy="496570"/>
                          </a:xfrm>
                          <a:prstGeom prst="rect">
                            <a:avLst/>
                          </a:prstGeom>
                        </pic:spPr>
                      </pic:pic>
                    </a:graphicData>
                  </a:graphic>
                </wp:inline>
              </w:drawing>
            </w:r>
          </w:p>
        </w:tc>
        <w:tc>
          <w:tcPr>
            <w:tcW w:w="7837" w:type="dxa"/>
          </w:tcPr>
          <w:p w14:paraId="62E80B79" w14:textId="77777777" w:rsidR="002A2FF8" w:rsidRDefault="00207291">
            <w:pPr>
              <w:spacing w:before="83" w:line="248" w:lineRule="exact"/>
              <w:ind w:right="252"/>
              <w:jc w:val="right"/>
              <w:textAlignment w:val="baseline"/>
              <w:rPr>
                <w:rFonts w:ascii="Calibri" w:eastAsia="Calibri" w:hAnsi="Calibri"/>
                <w:color w:val="767070"/>
                <w:sz w:val="23"/>
              </w:rPr>
            </w:pPr>
            <w:r>
              <w:rPr>
                <w:rFonts w:ascii="Calibri" w:eastAsia="Calibri" w:hAnsi="Calibri"/>
                <w:color w:val="767070"/>
                <w:sz w:val="23"/>
              </w:rPr>
              <w:t xml:space="preserve">Built Intelligence Ltd, Head Office, 62 Prince St, Bristol, BS1 </w:t>
            </w:r>
            <w:proofErr w:type="gramStart"/>
            <w:r>
              <w:rPr>
                <w:rFonts w:ascii="Calibri" w:eastAsia="Calibri" w:hAnsi="Calibri"/>
                <w:color w:val="767070"/>
                <w:sz w:val="23"/>
              </w:rPr>
              <w:t>4QD</w:t>
            </w:r>
            <w:proofErr w:type="gramEnd"/>
          </w:p>
          <w:p w14:paraId="7B0D0283" w14:textId="77777777" w:rsidR="002A2FF8" w:rsidRDefault="00207291">
            <w:pPr>
              <w:spacing w:before="140" w:after="72" w:line="248" w:lineRule="exact"/>
              <w:ind w:right="252"/>
              <w:jc w:val="right"/>
              <w:textAlignment w:val="baseline"/>
              <w:rPr>
                <w:rFonts w:ascii="Calibri" w:eastAsia="Calibri" w:hAnsi="Calibri"/>
                <w:color w:val="7E7E7E"/>
                <w:sz w:val="23"/>
              </w:rPr>
            </w:pPr>
            <w:r>
              <w:rPr>
                <w:rFonts w:ascii="Calibri" w:eastAsia="Calibri" w:hAnsi="Calibri"/>
                <w:color w:val="7E7E7E"/>
                <w:sz w:val="23"/>
              </w:rPr>
              <w:t>Page</w:t>
            </w:r>
            <w:r>
              <w:rPr>
                <w:rFonts w:ascii="Calibri" w:eastAsia="Calibri" w:hAnsi="Calibri"/>
                <w:color w:val="767070"/>
                <w:sz w:val="23"/>
              </w:rPr>
              <w:t xml:space="preserve"> | </w:t>
            </w:r>
            <w:r>
              <w:rPr>
                <w:rFonts w:ascii="Calibri" w:eastAsia="Calibri" w:hAnsi="Calibri"/>
                <w:b/>
                <w:color w:val="767070"/>
              </w:rPr>
              <w:t>32</w:t>
            </w:r>
          </w:p>
        </w:tc>
      </w:tr>
    </w:tbl>
    <w:p w14:paraId="00B6ADDD" w14:textId="77777777" w:rsidR="002A2FF8" w:rsidRDefault="002A2FF8">
      <w:pPr>
        <w:sectPr w:rsidR="002A2FF8">
          <w:pgSz w:w="11909" w:h="16838"/>
          <w:pgMar w:top="700" w:right="1312" w:bottom="129" w:left="977" w:header="720" w:footer="720" w:gutter="0"/>
          <w:cols w:space="720"/>
        </w:sectPr>
      </w:pPr>
    </w:p>
    <w:p w14:paraId="7B38A656" w14:textId="77777777" w:rsidR="002A2FF8" w:rsidRDefault="00207291">
      <w:pPr>
        <w:spacing w:before="10" w:after="507"/>
        <w:ind w:left="4706" w:right="133"/>
        <w:textAlignment w:val="baseline"/>
      </w:pPr>
      <w:r>
        <w:rPr>
          <w:noProof/>
        </w:rPr>
        <w:lastRenderedPageBreak/>
        <w:drawing>
          <wp:inline distT="0" distB="0" distL="0" distR="0" wp14:anchorId="6E3F3BD3" wp14:editId="0AE6F488">
            <wp:extent cx="3035935" cy="402590"/>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74" name="Picture"/>
                    <pic:cNvPicPr preferRelativeResize="0"/>
                  </pic:nvPicPr>
                  <pic:blipFill>
                    <a:blip r:embed="rId10"/>
                    <a:stretch>
                      <a:fillRect/>
                    </a:stretch>
                  </pic:blipFill>
                  <pic:spPr>
                    <a:xfrm>
                      <a:off x="0" y="0"/>
                      <a:ext cx="3035935" cy="402590"/>
                    </a:xfrm>
                    <a:prstGeom prst="rect">
                      <a:avLst/>
                    </a:prstGeom>
                  </pic:spPr>
                </pic:pic>
              </a:graphicData>
            </a:graphic>
          </wp:inline>
        </w:drawing>
      </w:r>
    </w:p>
    <w:p w14:paraId="47523425" w14:textId="77777777" w:rsidR="002A2FF8" w:rsidRDefault="00207291">
      <w:pPr>
        <w:spacing w:line="253" w:lineRule="exact"/>
        <w:ind w:left="864" w:right="432"/>
        <w:textAlignment w:val="baseline"/>
        <w:rPr>
          <w:rFonts w:ascii="Arial" w:eastAsia="Arial" w:hAnsi="Arial"/>
          <w:color w:val="000000"/>
        </w:rPr>
      </w:pPr>
      <w:r>
        <w:rPr>
          <w:rFonts w:ascii="Arial" w:eastAsia="Arial" w:hAnsi="Arial"/>
          <w:color w:val="000000"/>
        </w:rPr>
        <w:t>Belarus, or under the control (full or partial) of a Russian / Belarusian person or entity. Please note that this does not include companies:</w:t>
      </w:r>
    </w:p>
    <w:p w14:paraId="37A73B0B" w14:textId="77777777" w:rsidR="002A2FF8" w:rsidRDefault="00207291">
      <w:pPr>
        <w:numPr>
          <w:ilvl w:val="0"/>
          <w:numId w:val="34"/>
        </w:numPr>
        <w:tabs>
          <w:tab w:val="clear" w:pos="576"/>
          <w:tab w:val="left" w:pos="2016"/>
        </w:tabs>
        <w:spacing w:before="179" w:line="254" w:lineRule="exact"/>
        <w:ind w:left="1440" w:right="648"/>
        <w:textAlignment w:val="baseline"/>
        <w:rPr>
          <w:rFonts w:ascii="Arial" w:eastAsia="Arial" w:hAnsi="Arial"/>
          <w:color w:val="000000"/>
        </w:rPr>
      </w:pPr>
      <w:r>
        <w:rPr>
          <w:rFonts w:ascii="Arial" w:eastAsia="Arial" w:hAnsi="Arial"/>
          <w:color w:val="000000"/>
        </w:rPr>
        <w:t>registered in the UK or in a country with which the UK has a relevant international agreement with reciprocal rights of access in the relevant field of public procurement; and/or</w:t>
      </w:r>
    </w:p>
    <w:p w14:paraId="2590F967" w14:textId="77777777" w:rsidR="002A2FF8" w:rsidRDefault="00207291">
      <w:pPr>
        <w:numPr>
          <w:ilvl w:val="0"/>
          <w:numId w:val="34"/>
        </w:numPr>
        <w:tabs>
          <w:tab w:val="clear" w:pos="576"/>
          <w:tab w:val="left" w:pos="2016"/>
        </w:tabs>
        <w:spacing w:before="180" w:line="252" w:lineRule="exact"/>
        <w:ind w:left="1440" w:right="288"/>
        <w:textAlignment w:val="baseline"/>
        <w:rPr>
          <w:rFonts w:ascii="Arial" w:eastAsia="Arial" w:hAnsi="Arial"/>
          <w:color w:val="000000"/>
        </w:rPr>
      </w:pPr>
      <w:r>
        <w:rPr>
          <w:rFonts w:ascii="Arial" w:eastAsia="Arial" w:hAnsi="Arial"/>
          <w:color w:val="000000"/>
        </w:rPr>
        <w:t>which have significant business operations in the UK or in a country the UK has a relevant international agreement with reciprocal rights of access in the relevant field of public procurement.</w:t>
      </w:r>
    </w:p>
    <w:p w14:paraId="45BCA72E" w14:textId="77777777" w:rsidR="002A2FF8" w:rsidRDefault="00207291">
      <w:pPr>
        <w:numPr>
          <w:ilvl w:val="0"/>
          <w:numId w:val="35"/>
        </w:numPr>
        <w:tabs>
          <w:tab w:val="clear" w:pos="576"/>
          <w:tab w:val="left" w:pos="864"/>
        </w:tabs>
        <w:spacing w:before="179" w:line="254" w:lineRule="exact"/>
        <w:ind w:left="288" w:right="360"/>
        <w:textAlignment w:val="baseline"/>
        <w:rPr>
          <w:rFonts w:ascii="Arial" w:eastAsia="Arial" w:hAnsi="Arial"/>
          <w:color w:val="000000"/>
        </w:rPr>
      </w:pPr>
      <w:r>
        <w:rPr>
          <w:rFonts w:ascii="Arial" w:eastAsia="Arial" w:hAnsi="Arial"/>
          <w:color w:val="000000"/>
        </w:rPr>
        <w:t>Tenderers must confirm in writing that their Tender, including any element that may be provided by any part of the Contractor’s supply chain, does not contain any Russian / Belarusian products and / or services.</w:t>
      </w:r>
    </w:p>
    <w:p w14:paraId="7166637A" w14:textId="77777777" w:rsidR="002A2FF8" w:rsidRDefault="00207291">
      <w:pPr>
        <w:numPr>
          <w:ilvl w:val="0"/>
          <w:numId w:val="35"/>
        </w:numPr>
        <w:tabs>
          <w:tab w:val="clear" w:pos="576"/>
          <w:tab w:val="left" w:pos="864"/>
        </w:tabs>
        <w:spacing w:before="178" w:line="254" w:lineRule="exact"/>
        <w:ind w:left="288" w:right="936"/>
        <w:textAlignment w:val="baseline"/>
        <w:rPr>
          <w:rFonts w:ascii="Arial" w:eastAsia="Arial" w:hAnsi="Arial"/>
          <w:color w:val="000000"/>
        </w:rPr>
      </w:pPr>
      <w:r>
        <w:rPr>
          <w:rFonts w:ascii="Arial" w:eastAsia="Arial" w:hAnsi="Arial"/>
          <w:color w:val="000000"/>
        </w:rPr>
        <w:t>Tenderers must include provisions equivalent to those set out in this clause in all relevant Sub-Contracting Arrangements.</w:t>
      </w:r>
    </w:p>
    <w:p w14:paraId="00034260" w14:textId="77777777" w:rsidR="002A2FF8" w:rsidRDefault="00207291">
      <w:pPr>
        <w:spacing w:before="180" w:line="252" w:lineRule="exact"/>
        <w:ind w:left="288" w:right="288"/>
        <w:textAlignment w:val="baseline"/>
        <w:rPr>
          <w:rFonts w:ascii="Arial" w:eastAsia="Arial" w:hAnsi="Arial"/>
          <w:color w:val="000000"/>
        </w:rPr>
      </w:pPr>
      <w:r>
        <w:rPr>
          <w:rFonts w:ascii="Arial" w:eastAsia="Arial" w:hAnsi="Arial"/>
          <w:color w:val="000000"/>
        </w:rPr>
        <w:t>BIL Response – Built Intelligence confirm and declare that our Tender, including any element that may be provided by any part of our supply chain, does not contain nor is linked to any Russian / Belarusian products and / or services.</w:t>
      </w:r>
    </w:p>
    <w:p w14:paraId="18160484" w14:textId="77777777" w:rsidR="002A2FF8" w:rsidRDefault="00207291">
      <w:pPr>
        <w:spacing w:before="243" w:line="252" w:lineRule="exact"/>
        <w:ind w:left="288"/>
        <w:textAlignment w:val="baseline"/>
        <w:rPr>
          <w:rFonts w:ascii="Arial" w:eastAsia="Arial" w:hAnsi="Arial"/>
          <w:b/>
          <w:color w:val="000000"/>
        </w:rPr>
      </w:pPr>
      <w:r>
        <w:rPr>
          <w:rFonts w:ascii="Arial" w:eastAsia="Arial" w:hAnsi="Arial"/>
          <w:b/>
          <w:color w:val="000000"/>
        </w:rPr>
        <w:t>Specific Conditions of Tendering</w:t>
      </w:r>
    </w:p>
    <w:p w14:paraId="1FB7F2CE" w14:textId="77777777" w:rsidR="002A2FF8" w:rsidRDefault="00207291">
      <w:pPr>
        <w:numPr>
          <w:ilvl w:val="0"/>
          <w:numId w:val="35"/>
        </w:numPr>
        <w:tabs>
          <w:tab w:val="clear" w:pos="576"/>
          <w:tab w:val="left" w:pos="864"/>
        </w:tabs>
        <w:spacing w:before="516" w:after="7664" w:line="251" w:lineRule="exact"/>
        <w:ind w:left="288"/>
        <w:textAlignment w:val="baseline"/>
        <w:rPr>
          <w:rFonts w:ascii="Arial" w:eastAsia="Arial" w:hAnsi="Arial"/>
          <w:color w:val="000000"/>
        </w:rPr>
      </w:pPr>
      <w:r>
        <w:rPr>
          <w:rFonts w:ascii="Arial" w:eastAsia="Arial" w:hAnsi="Arial"/>
          <w:color w:val="000000"/>
        </w:rPr>
        <w:t xml:space="preserve">Insert any specific Conditions of Tendering </w:t>
      </w:r>
      <w:proofErr w:type="gramStart"/>
      <w:r>
        <w:rPr>
          <w:rFonts w:ascii="Arial" w:eastAsia="Arial" w:hAnsi="Arial"/>
          <w:color w:val="000000"/>
        </w:rPr>
        <w:t>here :</w:t>
      </w:r>
      <w:proofErr w:type="gramEnd"/>
      <w:r>
        <w:rPr>
          <w:rFonts w:ascii="Arial" w:eastAsia="Arial" w:hAnsi="Arial"/>
          <w:color w:val="000000"/>
        </w:rPr>
        <w:t xml:space="preserve"> N/A</w:t>
      </w:r>
    </w:p>
    <w:tbl>
      <w:tblPr>
        <w:tblW w:w="0" w:type="auto"/>
        <w:tblLayout w:type="fixed"/>
        <w:tblCellMar>
          <w:left w:w="0" w:type="dxa"/>
          <w:right w:w="0" w:type="dxa"/>
        </w:tblCellMar>
        <w:tblLook w:val="04A0" w:firstRow="1" w:lastRow="0" w:firstColumn="1" w:lastColumn="0" w:noHBand="0" w:noVBand="1"/>
      </w:tblPr>
      <w:tblGrid>
        <w:gridCol w:w="1783"/>
        <w:gridCol w:w="7837"/>
      </w:tblGrid>
      <w:tr w:rsidR="002A2FF8" w14:paraId="465E0253" w14:textId="77777777">
        <w:trPr>
          <w:trHeight w:hRule="exact" w:val="795"/>
        </w:trPr>
        <w:tc>
          <w:tcPr>
            <w:tcW w:w="1783" w:type="dxa"/>
          </w:tcPr>
          <w:p w14:paraId="6EEA88A3" w14:textId="77777777" w:rsidR="002A2FF8" w:rsidRDefault="00207291">
            <w:pPr>
              <w:spacing w:after="13"/>
              <w:ind w:left="132"/>
              <w:jc w:val="right"/>
              <w:textAlignment w:val="baseline"/>
            </w:pPr>
            <w:r>
              <w:rPr>
                <w:noProof/>
              </w:rPr>
              <w:drawing>
                <wp:inline distT="0" distB="0" distL="0" distR="0" wp14:anchorId="593FC804" wp14:editId="7EE92DA5">
                  <wp:extent cx="1048385" cy="496570"/>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75" name="Picture"/>
                          <pic:cNvPicPr preferRelativeResize="0"/>
                        </pic:nvPicPr>
                        <pic:blipFill>
                          <a:blip r:embed="rId18"/>
                          <a:stretch>
                            <a:fillRect/>
                          </a:stretch>
                        </pic:blipFill>
                        <pic:spPr>
                          <a:xfrm>
                            <a:off x="0" y="0"/>
                            <a:ext cx="1048385" cy="496570"/>
                          </a:xfrm>
                          <a:prstGeom prst="rect">
                            <a:avLst/>
                          </a:prstGeom>
                        </pic:spPr>
                      </pic:pic>
                    </a:graphicData>
                  </a:graphic>
                </wp:inline>
              </w:drawing>
            </w:r>
          </w:p>
        </w:tc>
        <w:tc>
          <w:tcPr>
            <w:tcW w:w="7837" w:type="dxa"/>
          </w:tcPr>
          <w:p w14:paraId="3688B576" w14:textId="77777777" w:rsidR="002A2FF8" w:rsidRDefault="00207291">
            <w:pPr>
              <w:spacing w:before="83" w:line="248" w:lineRule="exact"/>
              <w:ind w:right="252"/>
              <w:jc w:val="right"/>
              <w:textAlignment w:val="baseline"/>
              <w:rPr>
                <w:rFonts w:ascii="Calibri" w:eastAsia="Calibri" w:hAnsi="Calibri"/>
                <w:color w:val="767070"/>
                <w:sz w:val="23"/>
              </w:rPr>
            </w:pPr>
            <w:r>
              <w:rPr>
                <w:rFonts w:ascii="Calibri" w:eastAsia="Calibri" w:hAnsi="Calibri"/>
                <w:color w:val="767070"/>
                <w:sz w:val="23"/>
              </w:rPr>
              <w:t xml:space="preserve">Built Intelligence Ltd, Head Office, 62 Prince St, Bristol, BS1 </w:t>
            </w:r>
            <w:proofErr w:type="gramStart"/>
            <w:r>
              <w:rPr>
                <w:rFonts w:ascii="Calibri" w:eastAsia="Calibri" w:hAnsi="Calibri"/>
                <w:color w:val="767070"/>
                <w:sz w:val="23"/>
              </w:rPr>
              <w:t>4QD</w:t>
            </w:r>
            <w:proofErr w:type="gramEnd"/>
          </w:p>
          <w:p w14:paraId="35A642D0" w14:textId="77777777" w:rsidR="002A2FF8" w:rsidRDefault="00207291">
            <w:pPr>
              <w:spacing w:before="140" w:after="72" w:line="248" w:lineRule="exact"/>
              <w:ind w:right="252"/>
              <w:jc w:val="right"/>
              <w:textAlignment w:val="baseline"/>
              <w:rPr>
                <w:rFonts w:ascii="Calibri" w:eastAsia="Calibri" w:hAnsi="Calibri"/>
                <w:color w:val="7E7E7E"/>
                <w:sz w:val="23"/>
              </w:rPr>
            </w:pPr>
            <w:r>
              <w:rPr>
                <w:rFonts w:ascii="Calibri" w:eastAsia="Calibri" w:hAnsi="Calibri"/>
                <w:color w:val="7E7E7E"/>
                <w:sz w:val="23"/>
              </w:rPr>
              <w:t>Page</w:t>
            </w:r>
            <w:r>
              <w:rPr>
                <w:rFonts w:ascii="Calibri" w:eastAsia="Calibri" w:hAnsi="Calibri"/>
                <w:color w:val="767070"/>
                <w:sz w:val="23"/>
              </w:rPr>
              <w:t xml:space="preserve"> | </w:t>
            </w:r>
            <w:r>
              <w:rPr>
                <w:rFonts w:ascii="Calibri" w:eastAsia="Calibri" w:hAnsi="Calibri"/>
                <w:b/>
                <w:color w:val="767070"/>
              </w:rPr>
              <w:t>33</w:t>
            </w:r>
          </w:p>
        </w:tc>
      </w:tr>
    </w:tbl>
    <w:p w14:paraId="1F8BFF0C" w14:textId="77777777" w:rsidR="002A2FF8" w:rsidRDefault="002A2FF8">
      <w:pPr>
        <w:sectPr w:rsidR="002A2FF8">
          <w:pgSz w:w="11909" w:h="16838"/>
          <w:pgMar w:top="700" w:right="1312" w:bottom="129" w:left="977" w:header="720" w:footer="720" w:gutter="0"/>
          <w:cols w:space="720"/>
        </w:sectPr>
      </w:pPr>
    </w:p>
    <w:p w14:paraId="58C4417B" w14:textId="77777777" w:rsidR="002A2FF8" w:rsidRDefault="00207291">
      <w:pPr>
        <w:spacing w:before="10" w:after="454"/>
        <w:ind w:left="4574" w:right="725"/>
        <w:textAlignment w:val="baseline"/>
      </w:pPr>
      <w:r>
        <w:rPr>
          <w:noProof/>
        </w:rPr>
        <w:lastRenderedPageBreak/>
        <w:drawing>
          <wp:inline distT="0" distB="0" distL="0" distR="0" wp14:anchorId="52891E3B" wp14:editId="7159B10C">
            <wp:extent cx="3035935" cy="402590"/>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76" name="Picture"/>
                    <pic:cNvPicPr preferRelativeResize="0"/>
                  </pic:nvPicPr>
                  <pic:blipFill>
                    <a:blip r:embed="rId10"/>
                    <a:stretch>
                      <a:fillRect/>
                    </a:stretch>
                  </pic:blipFill>
                  <pic:spPr>
                    <a:xfrm>
                      <a:off x="0" y="0"/>
                      <a:ext cx="3035935" cy="402590"/>
                    </a:xfrm>
                    <a:prstGeom prst="rect">
                      <a:avLst/>
                    </a:prstGeom>
                  </pic:spPr>
                </pic:pic>
              </a:graphicData>
            </a:graphic>
          </wp:inline>
        </w:drawing>
      </w:r>
    </w:p>
    <w:p w14:paraId="7C10E884" w14:textId="77777777" w:rsidR="002A2FF8" w:rsidRDefault="00207291">
      <w:pPr>
        <w:spacing w:line="252" w:lineRule="exact"/>
        <w:ind w:left="432"/>
        <w:textAlignment w:val="baseline"/>
        <w:rPr>
          <w:rFonts w:ascii="Arial" w:eastAsia="Arial" w:hAnsi="Arial"/>
          <w:b/>
          <w:color w:val="000000"/>
        </w:rPr>
      </w:pPr>
      <w:r>
        <w:rPr>
          <w:rFonts w:ascii="Arial" w:eastAsia="Arial" w:hAnsi="Arial"/>
          <w:b/>
          <w:color w:val="000000"/>
        </w:rPr>
        <w:t xml:space="preserve">DEFFORM </w:t>
      </w:r>
      <w:proofErr w:type="gramStart"/>
      <w:r>
        <w:rPr>
          <w:rFonts w:ascii="Arial" w:eastAsia="Arial" w:hAnsi="Arial"/>
          <w:b/>
          <w:color w:val="000000"/>
        </w:rPr>
        <w:t>47ST</w:t>
      </w:r>
      <w:proofErr w:type="gramEnd"/>
      <w:r>
        <w:rPr>
          <w:rFonts w:ascii="Arial" w:eastAsia="Arial" w:hAnsi="Arial"/>
          <w:b/>
          <w:color w:val="000000"/>
        </w:rPr>
        <w:t xml:space="preserve"> Annex A - </w:t>
      </w:r>
      <w:proofErr w:type="spellStart"/>
      <w:r>
        <w:rPr>
          <w:rFonts w:ascii="Arial" w:eastAsia="Arial" w:hAnsi="Arial"/>
          <w:b/>
          <w:color w:val="000000"/>
        </w:rPr>
        <w:t>Edn</w:t>
      </w:r>
      <w:proofErr w:type="spellEnd"/>
      <w:r>
        <w:rPr>
          <w:rFonts w:ascii="Arial" w:eastAsia="Arial" w:hAnsi="Arial"/>
          <w:b/>
          <w:color w:val="000000"/>
        </w:rPr>
        <w:t xml:space="preserve"> 11/17</w:t>
      </w:r>
    </w:p>
    <w:p w14:paraId="2FB5122E" w14:textId="77777777" w:rsidR="002A2FF8" w:rsidRDefault="00207291">
      <w:pPr>
        <w:spacing w:before="40" w:line="252" w:lineRule="exact"/>
        <w:ind w:left="6696"/>
        <w:textAlignment w:val="baseline"/>
        <w:rPr>
          <w:rFonts w:ascii="Arial" w:eastAsia="Arial" w:hAnsi="Arial"/>
          <w:b/>
          <w:color w:val="000000"/>
        </w:rPr>
      </w:pPr>
      <w:r>
        <w:rPr>
          <w:rFonts w:ascii="Arial" w:eastAsia="Arial" w:hAnsi="Arial"/>
          <w:b/>
          <w:color w:val="000000"/>
        </w:rPr>
        <w:t xml:space="preserve">DEFFORM </w:t>
      </w:r>
      <w:proofErr w:type="gramStart"/>
      <w:r>
        <w:rPr>
          <w:rFonts w:ascii="Arial" w:eastAsia="Arial" w:hAnsi="Arial"/>
          <w:b/>
          <w:color w:val="000000"/>
        </w:rPr>
        <w:t>47ST</w:t>
      </w:r>
      <w:proofErr w:type="gramEnd"/>
      <w:r>
        <w:rPr>
          <w:rFonts w:ascii="Arial" w:eastAsia="Arial" w:hAnsi="Arial"/>
          <w:b/>
          <w:color w:val="000000"/>
        </w:rPr>
        <w:t xml:space="preserve"> Annex A</w:t>
      </w:r>
    </w:p>
    <w:p w14:paraId="50873CDC" w14:textId="77777777" w:rsidR="002A2FF8" w:rsidRDefault="00207291">
      <w:pPr>
        <w:spacing w:before="60" w:line="252" w:lineRule="exact"/>
        <w:ind w:left="8352"/>
        <w:textAlignment w:val="baseline"/>
        <w:rPr>
          <w:rFonts w:ascii="Arial" w:eastAsia="Arial" w:hAnsi="Arial"/>
          <w:b/>
          <w:color w:val="000000"/>
          <w:spacing w:val="-2"/>
        </w:rPr>
      </w:pPr>
      <w:proofErr w:type="spellStart"/>
      <w:r>
        <w:rPr>
          <w:rFonts w:ascii="Arial" w:eastAsia="Arial" w:hAnsi="Arial"/>
          <w:b/>
          <w:color w:val="000000"/>
          <w:spacing w:val="-2"/>
        </w:rPr>
        <w:t>Edn</w:t>
      </w:r>
      <w:proofErr w:type="spellEnd"/>
      <w:r>
        <w:rPr>
          <w:rFonts w:ascii="Arial" w:eastAsia="Arial" w:hAnsi="Arial"/>
          <w:b/>
          <w:color w:val="000000"/>
          <w:spacing w:val="-2"/>
        </w:rPr>
        <w:t xml:space="preserve"> 12/23</w:t>
      </w:r>
    </w:p>
    <w:p w14:paraId="6F36AF11" w14:textId="77777777" w:rsidR="002A2FF8" w:rsidRDefault="00207291">
      <w:pPr>
        <w:spacing w:before="60" w:line="252" w:lineRule="exact"/>
        <w:ind w:left="5328"/>
        <w:textAlignment w:val="baseline"/>
        <w:rPr>
          <w:rFonts w:ascii="Arial" w:eastAsia="Arial" w:hAnsi="Arial"/>
          <w:b/>
          <w:color w:val="000000"/>
        </w:rPr>
      </w:pPr>
      <w:r>
        <w:rPr>
          <w:rFonts w:ascii="Arial" w:eastAsia="Arial" w:hAnsi="Arial"/>
          <w:b/>
          <w:color w:val="000000"/>
        </w:rPr>
        <w:t xml:space="preserve">Ministry of </w:t>
      </w:r>
      <w:proofErr w:type="spellStart"/>
      <w:r>
        <w:rPr>
          <w:rFonts w:ascii="Arial" w:eastAsia="Arial" w:hAnsi="Arial"/>
          <w:b/>
          <w:color w:val="000000"/>
        </w:rPr>
        <w:t>Defence</w:t>
      </w:r>
      <w:proofErr w:type="spellEnd"/>
    </w:p>
    <w:p w14:paraId="1FE715A4" w14:textId="77777777" w:rsidR="002A2FF8" w:rsidRDefault="00207291">
      <w:pPr>
        <w:spacing w:before="60" w:line="252" w:lineRule="exact"/>
        <w:ind w:left="432"/>
        <w:textAlignment w:val="baseline"/>
        <w:rPr>
          <w:rFonts w:ascii="Arial" w:eastAsia="Arial" w:hAnsi="Arial"/>
          <w:b/>
          <w:color w:val="000000"/>
        </w:rPr>
      </w:pPr>
      <w:r>
        <w:rPr>
          <w:rFonts w:ascii="Arial" w:eastAsia="Arial" w:hAnsi="Arial"/>
          <w:b/>
          <w:color w:val="000000"/>
        </w:rPr>
        <w:t xml:space="preserve">Tender Ref No. </w:t>
      </w:r>
      <w:r>
        <w:rPr>
          <w:rFonts w:ascii="Arial" w:eastAsia="Arial" w:hAnsi="Arial"/>
          <w:color w:val="000000"/>
        </w:rPr>
        <w:t>710882450</w:t>
      </w:r>
    </w:p>
    <w:p w14:paraId="7F35EECB" w14:textId="77777777" w:rsidR="002A2FF8" w:rsidRDefault="00207291">
      <w:pPr>
        <w:spacing w:before="243" w:line="251" w:lineRule="exact"/>
        <w:jc w:val="center"/>
        <w:textAlignment w:val="baseline"/>
        <w:rPr>
          <w:rFonts w:ascii="Arial" w:eastAsia="Arial" w:hAnsi="Arial"/>
          <w:color w:val="000000"/>
        </w:rPr>
      </w:pPr>
      <w:r>
        <w:rPr>
          <w:rFonts w:ascii="Arial" w:eastAsia="Arial" w:hAnsi="Arial"/>
          <w:color w:val="000000"/>
        </w:rPr>
        <w:t>Tender Submission Document (Offer)</w:t>
      </w:r>
    </w:p>
    <w:p w14:paraId="5316E71E" w14:textId="77777777" w:rsidR="002A2FF8" w:rsidRDefault="00207291">
      <w:pPr>
        <w:spacing w:before="456" w:line="255" w:lineRule="exact"/>
        <w:ind w:left="432" w:right="720"/>
        <w:textAlignment w:val="baseline"/>
        <w:rPr>
          <w:rFonts w:ascii="Arial" w:eastAsia="Arial" w:hAnsi="Arial"/>
          <w:b/>
          <w:color w:val="000000"/>
        </w:rPr>
      </w:pPr>
      <w:r>
        <w:rPr>
          <w:rFonts w:ascii="Arial" w:eastAsia="Arial" w:hAnsi="Arial"/>
          <w:b/>
          <w:color w:val="000000"/>
        </w:rPr>
        <w:t xml:space="preserve">To the Secretary of State for </w:t>
      </w:r>
      <w:proofErr w:type="spellStart"/>
      <w:r>
        <w:rPr>
          <w:rFonts w:ascii="Arial" w:eastAsia="Arial" w:hAnsi="Arial"/>
          <w:b/>
          <w:color w:val="000000"/>
        </w:rPr>
        <w:t>Defence</w:t>
      </w:r>
      <w:proofErr w:type="spellEnd"/>
      <w:r>
        <w:rPr>
          <w:rFonts w:ascii="Arial" w:eastAsia="Arial" w:hAnsi="Arial"/>
          <w:b/>
          <w:color w:val="000000"/>
        </w:rPr>
        <w:t xml:space="preserve"> of the United Kingdom of Great Britain and Northern Ireland (hereafter called “the Authority”)</w:t>
      </w:r>
    </w:p>
    <w:p w14:paraId="30AD5007" w14:textId="77777777" w:rsidR="002A2FF8" w:rsidRDefault="00207291">
      <w:pPr>
        <w:spacing w:before="61" w:after="358" w:line="252" w:lineRule="exact"/>
        <w:ind w:left="432" w:right="864"/>
        <w:textAlignment w:val="baseline"/>
        <w:rPr>
          <w:rFonts w:ascii="Arial" w:eastAsia="Arial" w:hAnsi="Arial"/>
          <w:color w:val="000000"/>
        </w:rPr>
      </w:pPr>
      <w:r>
        <w:rPr>
          <w:rFonts w:ascii="Arial" w:eastAsia="Arial" w:hAnsi="Arial"/>
          <w:color w:val="000000"/>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will apply.</w:t>
      </w:r>
    </w:p>
    <w:p w14:paraId="03E3E620" w14:textId="77777777" w:rsidR="002A2FF8" w:rsidRDefault="002A2FF8">
      <w:pPr>
        <w:spacing w:before="4" w:line="20" w:lineRule="exact"/>
      </w:pPr>
    </w:p>
    <w:tbl>
      <w:tblPr>
        <w:tblW w:w="0" w:type="auto"/>
        <w:tblInd w:w="590" w:type="dxa"/>
        <w:tblLayout w:type="fixed"/>
        <w:tblCellMar>
          <w:left w:w="0" w:type="dxa"/>
          <w:right w:w="0" w:type="dxa"/>
        </w:tblCellMar>
        <w:tblLook w:val="04A0" w:firstRow="1" w:lastRow="0" w:firstColumn="1" w:lastColumn="0" w:noHBand="0" w:noVBand="1"/>
      </w:tblPr>
      <w:tblGrid>
        <w:gridCol w:w="2846"/>
        <w:gridCol w:w="1844"/>
        <w:gridCol w:w="1987"/>
        <w:gridCol w:w="849"/>
        <w:gridCol w:w="711"/>
        <w:gridCol w:w="1152"/>
      </w:tblGrid>
      <w:tr w:rsidR="002A2FF8" w14:paraId="7425978B" w14:textId="77777777">
        <w:trPr>
          <w:trHeight w:hRule="exact" w:val="494"/>
        </w:trPr>
        <w:tc>
          <w:tcPr>
            <w:tcW w:w="9389" w:type="dxa"/>
            <w:gridSpan w:val="6"/>
            <w:tcBorders>
              <w:top w:val="double" w:sz="5" w:space="0" w:color="000000"/>
              <w:left w:val="double" w:sz="5" w:space="0" w:color="000000"/>
              <w:bottom w:val="single" w:sz="9" w:space="0" w:color="000000"/>
              <w:right w:val="double" w:sz="5" w:space="0" w:color="000000"/>
            </w:tcBorders>
            <w:vAlign w:val="center"/>
          </w:tcPr>
          <w:p w14:paraId="59001B56" w14:textId="77777777" w:rsidR="002A2FF8" w:rsidRDefault="00207291">
            <w:pPr>
              <w:spacing w:before="129" w:after="108" w:line="252" w:lineRule="exact"/>
              <w:ind w:left="154"/>
              <w:textAlignment w:val="baseline"/>
              <w:rPr>
                <w:rFonts w:ascii="Arial" w:eastAsia="Arial" w:hAnsi="Arial"/>
                <w:b/>
                <w:color w:val="000000"/>
              </w:rPr>
            </w:pPr>
            <w:r>
              <w:rPr>
                <w:rFonts w:ascii="Arial" w:eastAsia="Arial" w:hAnsi="Arial"/>
                <w:b/>
                <w:color w:val="000000"/>
              </w:rPr>
              <w:t>Applicable Law</w:t>
            </w:r>
          </w:p>
        </w:tc>
      </w:tr>
      <w:tr w:rsidR="002A2FF8" w14:paraId="77DF4030" w14:textId="77777777">
        <w:trPr>
          <w:trHeight w:hRule="exact" w:val="1018"/>
        </w:trPr>
        <w:tc>
          <w:tcPr>
            <w:tcW w:w="7526" w:type="dxa"/>
            <w:gridSpan w:val="4"/>
            <w:tcBorders>
              <w:top w:val="single" w:sz="9" w:space="0" w:color="000000"/>
              <w:left w:val="double" w:sz="5" w:space="0" w:color="000000"/>
              <w:bottom w:val="single" w:sz="9" w:space="0" w:color="000000"/>
              <w:right w:val="double" w:sz="5" w:space="0" w:color="000000"/>
            </w:tcBorders>
            <w:vAlign w:val="center"/>
          </w:tcPr>
          <w:p w14:paraId="61339F83" w14:textId="77777777" w:rsidR="002A2FF8" w:rsidRDefault="00207291">
            <w:pPr>
              <w:spacing w:before="116" w:line="250" w:lineRule="exact"/>
              <w:ind w:left="144" w:right="72"/>
              <w:jc w:val="both"/>
              <w:textAlignment w:val="baseline"/>
              <w:rPr>
                <w:rFonts w:ascii="Arial" w:eastAsia="Arial" w:hAnsi="Arial"/>
                <w:color w:val="000000"/>
              </w:rPr>
            </w:pPr>
            <w:r>
              <w:rPr>
                <w:rFonts w:ascii="Arial" w:eastAsia="Arial" w:hAnsi="Arial"/>
                <w:color w:val="000000"/>
              </w:rPr>
              <w:t>I agree that any contract resulting from this procurement shall be subject to English Law</w:t>
            </w:r>
          </w:p>
          <w:p w14:paraId="147B53B6" w14:textId="77777777" w:rsidR="002A2FF8" w:rsidRDefault="00207291">
            <w:pPr>
              <w:spacing w:before="90" w:after="59" w:line="252" w:lineRule="exact"/>
              <w:ind w:left="144"/>
              <w:textAlignment w:val="baseline"/>
              <w:rPr>
                <w:rFonts w:ascii="Arial" w:eastAsia="Arial" w:hAnsi="Arial"/>
                <w:color w:val="000000"/>
              </w:rPr>
            </w:pPr>
            <w:r>
              <w:rPr>
                <w:rFonts w:ascii="Arial" w:eastAsia="Arial" w:hAnsi="Arial"/>
                <w:color w:val="000000"/>
              </w:rPr>
              <w:t>*Where ‘no’ is selected, Scots Law will apply.</w:t>
            </w:r>
          </w:p>
        </w:tc>
        <w:tc>
          <w:tcPr>
            <w:tcW w:w="1863" w:type="dxa"/>
            <w:gridSpan w:val="2"/>
            <w:tcBorders>
              <w:top w:val="single" w:sz="9" w:space="0" w:color="000000"/>
              <w:left w:val="double" w:sz="5" w:space="0" w:color="000000"/>
              <w:bottom w:val="single" w:sz="9" w:space="0" w:color="000000"/>
              <w:right w:val="double" w:sz="5" w:space="0" w:color="000000"/>
            </w:tcBorders>
          </w:tcPr>
          <w:p w14:paraId="5A472EE7" w14:textId="77777777" w:rsidR="002A2FF8" w:rsidRDefault="00207291">
            <w:pPr>
              <w:spacing w:before="115" w:after="651" w:line="251" w:lineRule="exact"/>
              <w:ind w:right="1315"/>
              <w:jc w:val="right"/>
              <w:textAlignment w:val="baseline"/>
              <w:rPr>
                <w:rFonts w:ascii="Arial" w:eastAsia="Arial" w:hAnsi="Arial"/>
                <w:color w:val="000000"/>
              </w:rPr>
            </w:pPr>
            <w:r>
              <w:rPr>
                <w:rFonts w:ascii="Arial" w:eastAsia="Arial" w:hAnsi="Arial"/>
                <w:color w:val="000000"/>
              </w:rPr>
              <w:t>Yes</w:t>
            </w:r>
          </w:p>
        </w:tc>
      </w:tr>
      <w:tr w:rsidR="002A2FF8" w14:paraId="1E3F754D" w14:textId="77777777">
        <w:trPr>
          <w:trHeight w:hRule="exact" w:val="442"/>
        </w:trPr>
        <w:tc>
          <w:tcPr>
            <w:tcW w:w="9389" w:type="dxa"/>
            <w:gridSpan w:val="6"/>
            <w:tcBorders>
              <w:top w:val="single" w:sz="9" w:space="0" w:color="000000"/>
              <w:left w:val="double" w:sz="5" w:space="0" w:color="000000"/>
              <w:bottom w:val="single" w:sz="9" w:space="0" w:color="000000"/>
              <w:right w:val="double" w:sz="5" w:space="0" w:color="000000"/>
            </w:tcBorders>
            <w:vAlign w:val="center"/>
          </w:tcPr>
          <w:p w14:paraId="4AAE5D55" w14:textId="77777777" w:rsidR="002A2FF8" w:rsidRDefault="00207291">
            <w:pPr>
              <w:spacing w:before="76" w:after="103" w:line="252" w:lineRule="exact"/>
              <w:ind w:left="144"/>
              <w:textAlignment w:val="baseline"/>
              <w:rPr>
                <w:rFonts w:ascii="Arial" w:eastAsia="Arial" w:hAnsi="Arial"/>
                <w:b/>
                <w:color w:val="000000"/>
              </w:rPr>
            </w:pPr>
            <w:r>
              <w:rPr>
                <w:rFonts w:ascii="Arial" w:eastAsia="Arial" w:hAnsi="Arial"/>
                <w:b/>
                <w:color w:val="000000"/>
              </w:rPr>
              <w:t>Value of Tender (excluding VAT)</w:t>
            </w:r>
          </w:p>
        </w:tc>
      </w:tr>
      <w:tr w:rsidR="002A2FF8" w14:paraId="2AB41498" w14:textId="77777777">
        <w:trPr>
          <w:trHeight w:hRule="exact" w:val="1008"/>
        </w:trPr>
        <w:tc>
          <w:tcPr>
            <w:tcW w:w="9389" w:type="dxa"/>
            <w:gridSpan w:val="6"/>
            <w:tcBorders>
              <w:top w:val="single" w:sz="9" w:space="0" w:color="000000"/>
              <w:left w:val="double" w:sz="5" w:space="0" w:color="000000"/>
              <w:bottom w:val="single" w:sz="9" w:space="0" w:color="000000"/>
              <w:right w:val="double" w:sz="5" w:space="0" w:color="000000"/>
            </w:tcBorders>
          </w:tcPr>
          <w:p w14:paraId="0383C246" w14:textId="77777777" w:rsidR="002A2FF8" w:rsidRDefault="00207291">
            <w:pPr>
              <w:spacing w:before="143" w:line="251" w:lineRule="exact"/>
              <w:ind w:left="720"/>
              <w:textAlignment w:val="baseline"/>
              <w:rPr>
                <w:rFonts w:ascii="Arial" w:eastAsia="Arial" w:hAnsi="Arial"/>
                <w:color w:val="000000"/>
              </w:rPr>
            </w:pPr>
            <w:r>
              <w:rPr>
                <w:rFonts w:ascii="Arial" w:eastAsia="Arial" w:hAnsi="Arial"/>
                <w:color w:val="000000"/>
              </w:rPr>
              <w:t>£108,000</w:t>
            </w:r>
          </w:p>
          <w:p w14:paraId="70C0ACDA" w14:textId="77777777" w:rsidR="002A2FF8" w:rsidRDefault="00207291">
            <w:pPr>
              <w:spacing w:before="181" w:after="171" w:line="251" w:lineRule="exact"/>
              <w:ind w:left="720"/>
              <w:textAlignment w:val="baseline"/>
              <w:rPr>
                <w:rFonts w:ascii="Arial" w:eastAsia="Arial" w:hAnsi="Arial"/>
                <w:color w:val="000000"/>
              </w:rPr>
            </w:pPr>
            <w:r>
              <w:rPr>
                <w:rFonts w:ascii="Arial" w:eastAsia="Arial" w:hAnsi="Arial"/>
                <w:color w:val="000000"/>
              </w:rPr>
              <w:t>WORDS One Hundred and Eight Thousand Pounds</w:t>
            </w:r>
          </w:p>
        </w:tc>
      </w:tr>
      <w:tr w:rsidR="002A2FF8" w14:paraId="226DF768" w14:textId="77777777">
        <w:trPr>
          <w:trHeight w:hRule="exact" w:val="475"/>
        </w:trPr>
        <w:tc>
          <w:tcPr>
            <w:tcW w:w="9389" w:type="dxa"/>
            <w:gridSpan w:val="6"/>
            <w:tcBorders>
              <w:top w:val="single" w:sz="9" w:space="0" w:color="000000"/>
              <w:left w:val="double" w:sz="5" w:space="0" w:color="000000"/>
              <w:bottom w:val="single" w:sz="9" w:space="0" w:color="000000"/>
              <w:right w:val="double" w:sz="5" w:space="0" w:color="000000"/>
            </w:tcBorders>
            <w:vAlign w:val="center"/>
          </w:tcPr>
          <w:p w14:paraId="5986C630" w14:textId="77777777" w:rsidR="002A2FF8" w:rsidRDefault="00207291">
            <w:pPr>
              <w:spacing w:before="109" w:after="103" w:line="252" w:lineRule="exact"/>
              <w:ind w:left="144"/>
              <w:textAlignment w:val="baseline"/>
              <w:rPr>
                <w:rFonts w:ascii="Arial" w:eastAsia="Arial" w:hAnsi="Arial"/>
                <w:b/>
                <w:color w:val="000000"/>
              </w:rPr>
            </w:pPr>
            <w:r>
              <w:rPr>
                <w:rFonts w:ascii="Arial" w:eastAsia="Arial" w:hAnsi="Arial"/>
                <w:b/>
                <w:color w:val="000000"/>
              </w:rPr>
              <w:t>UK Value Added Tax</w:t>
            </w:r>
          </w:p>
        </w:tc>
      </w:tr>
      <w:tr w:rsidR="002A2FF8" w14:paraId="4A135A70" w14:textId="77777777">
        <w:trPr>
          <w:trHeight w:hRule="exact" w:val="1349"/>
        </w:trPr>
        <w:tc>
          <w:tcPr>
            <w:tcW w:w="9389" w:type="dxa"/>
            <w:gridSpan w:val="6"/>
            <w:tcBorders>
              <w:top w:val="single" w:sz="9" w:space="0" w:color="000000"/>
              <w:left w:val="double" w:sz="5" w:space="0" w:color="000000"/>
              <w:bottom w:val="single" w:sz="9" w:space="0" w:color="000000"/>
              <w:right w:val="double" w:sz="5" w:space="0" w:color="000000"/>
            </w:tcBorders>
          </w:tcPr>
          <w:p w14:paraId="6FB90DB2" w14:textId="77777777" w:rsidR="002A2FF8" w:rsidRDefault="00207291">
            <w:pPr>
              <w:spacing w:before="114" w:line="251" w:lineRule="exact"/>
              <w:ind w:left="144"/>
              <w:textAlignment w:val="baseline"/>
              <w:rPr>
                <w:rFonts w:ascii="Arial" w:eastAsia="Arial" w:hAnsi="Arial"/>
                <w:color w:val="000000"/>
              </w:rPr>
            </w:pPr>
            <w:r>
              <w:rPr>
                <w:rFonts w:ascii="Arial" w:eastAsia="Arial" w:hAnsi="Arial"/>
                <w:color w:val="000000"/>
              </w:rPr>
              <w:t>If registered for Value Added Tax purposes, please insert:</w:t>
            </w:r>
          </w:p>
          <w:p w14:paraId="294F595B" w14:textId="77777777" w:rsidR="002A2FF8" w:rsidRDefault="00207291">
            <w:pPr>
              <w:numPr>
                <w:ilvl w:val="0"/>
                <w:numId w:val="36"/>
              </w:numPr>
              <w:tabs>
                <w:tab w:val="clear" w:pos="216"/>
                <w:tab w:val="left" w:pos="936"/>
              </w:tabs>
              <w:spacing w:before="119" w:line="251" w:lineRule="exact"/>
              <w:ind w:left="720"/>
              <w:textAlignment w:val="baseline"/>
              <w:rPr>
                <w:rFonts w:ascii="Arial" w:eastAsia="Arial" w:hAnsi="Arial"/>
                <w:color w:val="000000"/>
              </w:rPr>
            </w:pPr>
            <w:r>
              <w:rPr>
                <w:rFonts w:ascii="Arial" w:eastAsia="Arial" w:hAnsi="Arial"/>
                <w:color w:val="000000"/>
              </w:rPr>
              <w:t>Registration No 172429407</w:t>
            </w:r>
          </w:p>
          <w:p w14:paraId="6423BCEA" w14:textId="77777777" w:rsidR="002A2FF8" w:rsidRDefault="00207291">
            <w:pPr>
              <w:numPr>
                <w:ilvl w:val="0"/>
                <w:numId w:val="36"/>
              </w:numPr>
              <w:tabs>
                <w:tab w:val="clear" w:pos="216"/>
                <w:tab w:val="left" w:pos="936"/>
              </w:tabs>
              <w:spacing w:before="181" w:after="176" w:line="251" w:lineRule="exact"/>
              <w:ind w:left="720"/>
              <w:textAlignment w:val="baseline"/>
              <w:rPr>
                <w:rFonts w:ascii="Arial" w:eastAsia="Arial" w:hAnsi="Arial"/>
                <w:color w:val="000000"/>
              </w:rPr>
            </w:pPr>
            <w:r>
              <w:rPr>
                <w:rFonts w:ascii="Arial" w:eastAsia="Arial" w:hAnsi="Arial"/>
                <w:color w:val="000000"/>
              </w:rPr>
              <w:t>Total amount of Value Added Tax payable on this Tender (at current rate(s)) £21,600</w:t>
            </w:r>
          </w:p>
        </w:tc>
      </w:tr>
      <w:tr w:rsidR="002A2FF8" w14:paraId="73F64C51" w14:textId="77777777">
        <w:trPr>
          <w:trHeight w:hRule="exact" w:val="475"/>
        </w:trPr>
        <w:tc>
          <w:tcPr>
            <w:tcW w:w="9389" w:type="dxa"/>
            <w:gridSpan w:val="6"/>
            <w:tcBorders>
              <w:top w:val="single" w:sz="9" w:space="0" w:color="000000"/>
              <w:left w:val="double" w:sz="5" w:space="0" w:color="000000"/>
              <w:bottom w:val="single" w:sz="9" w:space="0" w:color="000000"/>
              <w:right w:val="double" w:sz="5" w:space="0" w:color="000000"/>
            </w:tcBorders>
            <w:vAlign w:val="center"/>
          </w:tcPr>
          <w:p w14:paraId="63815712" w14:textId="77777777" w:rsidR="002A2FF8" w:rsidRDefault="00207291">
            <w:pPr>
              <w:spacing w:before="114" w:after="103" w:line="252" w:lineRule="exact"/>
              <w:ind w:left="144"/>
              <w:textAlignment w:val="baseline"/>
              <w:rPr>
                <w:rFonts w:ascii="Arial" w:eastAsia="Arial" w:hAnsi="Arial"/>
                <w:b/>
                <w:color w:val="000000"/>
              </w:rPr>
            </w:pPr>
            <w:r>
              <w:rPr>
                <w:rFonts w:ascii="Arial" w:eastAsia="Arial" w:hAnsi="Arial"/>
                <w:b/>
                <w:color w:val="000000"/>
              </w:rPr>
              <w:t>Location of work (town / city) where the contract will be performed by the Contractor:</w:t>
            </w:r>
          </w:p>
        </w:tc>
      </w:tr>
      <w:tr w:rsidR="002A2FF8" w14:paraId="41250135" w14:textId="77777777">
        <w:trPr>
          <w:trHeight w:hRule="exact" w:val="734"/>
        </w:trPr>
        <w:tc>
          <w:tcPr>
            <w:tcW w:w="9389" w:type="dxa"/>
            <w:gridSpan w:val="6"/>
            <w:tcBorders>
              <w:top w:val="single" w:sz="9" w:space="0" w:color="000000"/>
              <w:left w:val="double" w:sz="5" w:space="0" w:color="000000"/>
              <w:bottom w:val="single" w:sz="9" w:space="0" w:color="000000"/>
              <w:right w:val="double" w:sz="5" w:space="0" w:color="000000"/>
            </w:tcBorders>
          </w:tcPr>
          <w:p w14:paraId="4ADAA627" w14:textId="77777777" w:rsidR="002A2FF8" w:rsidRDefault="00207291">
            <w:pPr>
              <w:spacing w:before="110" w:after="109" w:line="255" w:lineRule="exact"/>
              <w:ind w:left="144" w:right="648"/>
              <w:textAlignment w:val="baseline"/>
              <w:rPr>
                <w:rFonts w:ascii="Arial" w:eastAsia="Arial" w:hAnsi="Arial"/>
                <w:color w:val="000000"/>
                <w:spacing w:val="-1"/>
              </w:rPr>
            </w:pPr>
            <w:r>
              <w:rPr>
                <w:rFonts w:ascii="Arial" w:eastAsia="Arial" w:hAnsi="Arial"/>
                <w:color w:val="000000"/>
                <w:spacing w:val="-1"/>
              </w:rPr>
              <w:t>Where items which are subject of your Tender are not supplied or provided by you, state location in town / city to be performed column (</w:t>
            </w:r>
            <w:proofErr w:type="gramStart"/>
            <w:r>
              <w:rPr>
                <w:rFonts w:ascii="Arial" w:eastAsia="Arial" w:hAnsi="Arial"/>
                <w:color w:val="000000"/>
                <w:spacing w:val="-1"/>
              </w:rPr>
              <w:t>continue on</w:t>
            </w:r>
            <w:proofErr w:type="gramEnd"/>
            <w:r>
              <w:rPr>
                <w:rFonts w:ascii="Arial" w:eastAsia="Arial" w:hAnsi="Arial"/>
                <w:color w:val="000000"/>
                <w:spacing w:val="-1"/>
              </w:rPr>
              <w:t xml:space="preserve"> another page if required)</w:t>
            </w:r>
          </w:p>
        </w:tc>
      </w:tr>
      <w:tr w:rsidR="002A2FF8" w14:paraId="62D1D272" w14:textId="77777777">
        <w:trPr>
          <w:trHeight w:hRule="exact" w:val="1152"/>
        </w:trPr>
        <w:tc>
          <w:tcPr>
            <w:tcW w:w="2846" w:type="dxa"/>
            <w:tcBorders>
              <w:top w:val="single" w:sz="9" w:space="0" w:color="000000"/>
              <w:left w:val="double" w:sz="5" w:space="0" w:color="000000"/>
              <w:bottom w:val="single" w:sz="9" w:space="0" w:color="000000"/>
              <w:right w:val="double" w:sz="5" w:space="0" w:color="000000"/>
            </w:tcBorders>
          </w:tcPr>
          <w:p w14:paraId="43AC1C54" w14:textId="77777777" w:rsidR="002A2FF8" w:rsidRDefault="00207291">
            <w:pPr>
              <w:spacing w:after="623" w:line="254" w:lineRule="exact"/>
              <w:ind w:left="144"/>
              <w:textAlignment w:val="baseline"/>
              <w:rPr>
                <w:rFonts w:ascii="Arial" w:eastAsia="Arial" w:hAnsi="Arial"/>
                <w:color w:val="000000"/>
              </w:rPr>
            </w:pPr>
            <w:r>
              <w:rPr>
                <w:rFonts w:ascii="Arial" w:eastAsia="Arial" w:hAnsi="Arial"/>
                <w:color w:val="000000"/>
              </w:rPr>
              <w:t>Tier 1 Sub-contractor Company Name</w:t>
            </w:r>
          </w:p>
        </w:tc>
        <w:tc>
          <w:tcPr>
            <w:tcW w:w="1844" w:type="dxa"/>
            <w:tcBorders>
              <w:top w:val="single" w:sz="9" w:space="0" w:color="000000"/>
              <w:left w:val="double" w:sz="5" w:space="0" w:color="000000"/>
              <w:bottom w:val="single" w:sz="9" w:space="0" w:color="000000"/>
              <w:right w:val="double" w:sz="5" w:space="0" w:color="000000"/>
            </w:tcBorders>
          </w:tcPr>
          <w:p w14:paraId="3CC7A6B2" w14:textId="77777777" w:rsidR="002A2FF8" w:rsidRDefault="00207291">
            <w:pPr>
              <w:spacing w:line="251" w:lineRule="exact"/>
              <w:ind w:right="87"/>
              <w:jc w:val="right"/>
              <w:textAlignment w:val="baseline"/>
              <w:rPr>
                <w:rFonts w:ascii="Arial" w:eastAsia="Arial" w:hAnsi="Arial"/>
                <w:color w:val="000000"/>
              </w:rPr>
            </w:pPr>
            <w:r>
              <w:rPr>
                <w:rFonts w:ascii="Arial" w:eastAsia="Arial" w:hAnsi="Arial"/>
                <w:color w:val="000000"/>
              </w:rPr>
              <w:t xml:space="preserve">Town / city to </w:t>
            </w:r>
            <w:proofErr w:type="gramStart"/>
            <w:r>
              <w:rPr>
                <w:rFonts w:ascii="Arial" w:eastAsia="Arial" w:hAnsi="Arial"/>
                <w:color w:val="000000"/>
              </w:rPr>
              <w:t>be</w:t>
            </w:r>
            <w:proofErr w:type="gramEnd"/>
          </w:p>
          <w:p w14:paraId="5252CEE2" w14:textId="77777777" w:rsidR="002A2FF8" w:rsidRDefault="00207291">
            <w:pPr>
              <w:spacing w:before="58" w:after="311" w:line="254" w:lineRule="exact"/>
              <w:ind w:left="864"/>
              <w:textAlignment w:val="baseline"/>
              <w:rPr>
                <w:rFonts w:ascii="Arial" w:eastAsia="Arial" w:hAnsi="Arial"/>
                <w:color w:val="000000"/>
              </w:rPr>
            </w:pPr>
            <w:proofErr w:type="spellStart"/>
            <w:r>
              <w:rPr>
                <w:rFonts w:ascii="Arial" w:eastAsia="Arial" w:hAnsi="Arial"/>
                <w:color w:val="000000"/>
              </w:rPr>
              <w:t>performe</w:t>
            </w:r>
            <w:proofErr w:type="spellEnd"/>
            <w:r>
              <w:rPr>
                <w:rFonts w:ascii="Arial" w:eastAsia="Arial" w:hAnsi="Arial"/>
                <w:color w:val="000000"/>
              </w:rPr>
              <w:t xml:space="preserve"> d</w:t>
            </w:r>
          </w:p>
        </w:tc>
        <w:tc>
          <w:tcPr>
            <w:tcW w:w="1987" w:type="dxa"/>
            <w:tcBorders>
              <w:top w:val="single" w:sz="9" w:space="0" w:color="000000"/>
              <w:left w:val="double" w:sz="5" w:space="0" w:color="000000"/>
              <w:bottom w:val="single" w:sz="9" w:space="0" w:color="000000"/>
              <w:right w:val="double" w:sz="5" w:space="0" w:color="000000"/>
            </w:tcBorders>
          </w:tcPr>
          <w:p w14:paraId="4DD7943C" w14:textId="77777777" w:rsidR="002A2FF8" w:rsidRDefault="00207291">
            <w:pPr>
              <w:spacing w:after="623" w:line="254" w:lineRule="exact"/>
              <w:ind w:left="144"/>
              <w:textAlignment w:val="baseline"/>
              <w:rPr>
                <w:rFonts w:ascii="Arial" w:eastAsia="Arial" w:hAnsi="Arial"/>
                <w:color w:val="000000"/>
              </w:rPr>
            </w:pPr>
            <w:r>
              <w:rPr>
                <w:rFonts w:ascii="Arial" w:eastAsia="Arial" w:hAnsi="Arial"/>
                <w:color w:val="000000"/>
              </w:rPr>
              <w:t>Contractor Deliverables</w:t>
            </w:r>
          </w:p>
        </w:tc>
        <w:tc>
          <w:tcPr>
            <w:tcW w:w="1560" w:type="dxa"/>
            <w:gridSpan w:val="2"/>
            <w:tcBorders>
              <w:top w:val="single" w:sz="9" w:space="0" w:color="000000"/>
              <w:left w:val="double" w:sz="5" w:space="0" w:color="000000"/>
              <w:bottom w:val="single" w:sz="9" w:space="0" w:color="000000"/>
              <w:right w:val="double" w:sz="5" w:space="0" w:color="000000"/>
            </w:tcBorders>
          </w:tcPr>
          <w:p w14:paraId="625E9D5C" w14:textId="77777777" w:rsidR="002A2FF8" w:rsidRDefault="00207291">
            <w:pPr>
              <w:spacing w:after="623" w:line="254" w:lineRule="exact"/>
              <w:ind w:left="144"/>
              <w:textAlignment w:val="baseline"/>
              <w:rPr>
                <w:rFonts w:ascii="Arial" w:eastAsia="Arial" w:hAnsi="Arial"/>
                <w:color w:val="000000"/>
              </w:rPr>
            </w:pPr>
            <w:r>
              <w:rPr>
                <w:rFonts w:ascii="Arial" w:eastAsia="Arial" w:hAnsi="Arial"/>
                <w:color w:val="000000"/>
              </w:rPr>
              <w:t>Estimated Value</w:t>
            </w:r>
          </w:p>
        </w:tc>
        <w:tc>
          <w:tcPr>
            <w:tcW w:w="1152" w:type="dxa"/>
            <w:tcBorders>
              <w:top w:val="single" w:sz="9" w:space="0" w:color="000000"/>
              <w:left w:val="double" w:sz="5" w:space="0" w:color="000000"/>
              <w:bottom w:val="single" w:sz="9" w:space="0" w:color="000000"/>
              <w:right w:val="double" w:sz="5" w:space="0" w:color="000000"/>
            </w:tcBorders>
          </w:tcPr>
          <w:p w14:paraId="62C7AAE9" w14:textId="77777777" w:rsidR="002A2FF8" w:rsidRDefault="00207291">
            <w:pPr>
              <w:spacing w:line="254" w:lineRule="exact"/>
              <w:ind w:left="864" w:right="144"/>
              <w:textAlignment w:val="baseline"/>
              <w:rPr>
                <w:rFonts w:ascii="Arial" w:eastAsia="Arial" w:hAnsi="Arial"/>
                <w:color w:val="000000"/>
                <w:spacing w:val="-42"/>
              </w:rPr>
            </w:pPr>
            <w:r>
              <w:rPr>
                <w:rFonts w:ascii="Arial" w:eastAsia="Arial" w:hAnsi="Arial"/>
                <w:color w:val="000000"/>
                <w:spacing w:val="-42"/>
              </w:rPr>
              <w:t>S M E</w:t>
            </w:r>
          </w:p>
          <w:p w14:paraId="20F49A57" w14:textId="77777777" w:rsidR="002A2FF8" w:rsidRDefault="00207291">
            <w:pPr>
              <w:spacing w:before="61" w:after="56" w:line="251" w:lineRule="exact"/>
              <w:ind w:right="144"/>
              <w:jc w:val="right"/>
              <w:textAlignment w:val="baseline"/>
              <w:rPr>
                <w:rFonts w:ascii="Arial" w:eastAsia="Arial" w:hAnsi="Arial"/>
                <w:color w:val="000000"/>
              </w:rPr>
            </w:pPr>
            <w:r>
              <w:rPr>
                <w:rFonts w:ascii="Arial" w:eastAsia="Arial" w:hAnsi="Arial"/>
                <w:color w:val="000000"/>
              </w:rPr>
              <w:t>Yes / No</w:t>
            </w:r>
          </w:p>
        </w:tc>
      </w:tr>
      <w:tr w:rsidR="002A2FF8" w14:paraId="50BC5A12" w14:textId="77777777">
        <w:trPr>
          <w:trHeight w:hRule="exact" w:val="523"/>
        </w:trPr>
        <w:tc>
          <w:tcPr>
            <w:tcW w:w="2846" w:type="dxa"/>
            <w:tcBorders>
              <w:top w:val="single" w:sz="9" w:space="0" w:color="000000"/>
              <w:left w:val="double" w:sz="5" w:space="0" w:color="000000"/>
              <w:bottom w:val="single" w:sz="9" w:space="0" w:color="000000"/>
              <w:right w:val="double" w:sz="5" w:space="0" w:color="000000"/>
            </w:tcBorders>
          </w:tcPr>
          <w:p w14:paraId="26834D43" w14:textId="77777777" w:rsidR="002A2FF8" w:rsidRDefault="00207291">
            <w:pPr>
              <w:spacing w:line="249" w:lineRule="exact"/>
              <w:jc w:val="center"/>
              <w:textAlignment w:val="baseline"/>
              <w:rPr>
                <w:rFonts w:ascii="Arial" w:eastAsia="Arial" w:hAnsi="Arial"/>
                <w:color w:val="000000"/>
              </w:rPr>
            </w:pPr>
            <w:r>
              <w:rPr>
                <w:rFonts w:ascii="Arial" w:eastAsia="Arial" w:hAnsi="Arial"/>
                <w:color w:val="000000"/>
              </w:rPr>
              <w:t xml:space="preserve">N/a all items are provided </w:t>
            </w:r>
            <w:r>
              <w:rPr>
                <w:rFonts w:ascii="Arial" w:eastAsia="Arial" w:hAnsi="Arial"/>
                <w:color w:val="000000"/>
              </w:rPr>
              <w:br/>
              <w:t>by Built Intelligence Ltd.</w:t>
            </w:r>
          </w:p>
        </w:tc>
        <w:tc>
          <w:tcPr>
            <w:tcW w:w="1844" w:type="dxa"/>
            <w:tcBorders>
              <w:top w:val="single" w:sz="9" w:space="0" w:color="000000"/>
              <w:left w:val="double" w:sz="5" w:space="0" w:color="000000"/>
              <w:bottom w:val="single" w:sz="9" w:space="0" w:color="000000"/>
              <w:right w:val="double" w:sz="5" w:space="0" w:color="000000"/>
            </w:tcBorders>
          </w:tcPr>
          <w:p w14:paraId="1637C1C2" w14:textId="77777777" w:rsidR="002A2FF8" w:rsidRDefault="00207291">
            <w:pPr>
              <w:textAlignment w:val="baseline"/>
              <w:rPr>
                <w:rFonts w:ascii="Arial" w:eastAsia="Arial" w:hAnsi="Arial"/>
                <w:color w:val="000000"/>
                <w:sz w:val="24"/>
              </w:rPr>
            </w:pPr>
            <w:r>
              <w:rPr>
                <w:rFonts w:ascii="Arial" w:eastAsia="Arial" w:hAnsi="Arial"/>
                <w:color w:val="000000"/>
                <w:sz w:val="24"/>
              </w:rPr>
              <w:t xml:space="preserve"> </w:t>
            </w:r>
          </w:p>
        </w:tc>
        <w:tc>
          <w:tcPr>
            <w:tcW w:w="1987" w:type="dxa"/>
            <w:tcBorders>
              <w:top w:val="single" w:sz="9" w:space="0" w:color="000000"/>
              <w:left w:val="double" w:sz="5" w:space="0" w:color="000000"/>
              <w:bottom w:val="single" w:sz="9" w:space="0" w:color="000000"/>
              <w:right w:val="double" w:sz="5" w:space="0" w:color="000000"/>
            </w:tcBorders>
          </w:tcPr>
          <w:p w14:paraId="7410EEB7" w14:textId="77777777" w:rsidR="002A2FF8" w:rsidRDefault="00207291">
            <w:pPr>
              <w:textAlignment w:val="baseline"/>
              <w:rPr>
                <w:rFonts w:ascii="Arial" w:eastAsia="Arial" w:hAnsi="Arial"/>
                <w:color w:val="000000"/>
                <w:sz w:val="24"/>
              </w:rPr>
            </w:pPr>
            <w:r>
              <w:rPr>
                <w:rFonts w:ascii="Arial" w:eastAsia="Arial" w:hAnsi="Arial"/>
                <w:color w:val="000000"/>
                <w:sz w:val="24"/>
              </w:rPr>
              <w:t xml:space="preserve"> </w:t>
            </w:r>
          </w:p>
        </w:tc>
        <w:tc>
          <w:tcPr>
            <w:tcW w:w="1560" w:type="dxa"/>
            <w:gridSpan w:val="2"/>
            <w:tcBorders>
              <w:top w:val="single" w:sz="9" w:space="0" w:color="000000"/>
              <w:left w:val="double" w:sz="5" w:space="0" w:color="000000"/>
              <w:bottom w:val="single" w:sz="9" w:space="0" w:color="000000"/>
              <w:right w:val="double" w:sz="5" w:space="0" w:color="000000"/>
            </w:tcBorders>
          </w:tcPr>
          <w:p w14:paraId="48A2C802" w14:textId="77777777" w:rsidR="002A2FF8" w:rsidRDefault="00207291">
            <w:pPr>
              <w:textAlignment w:val="baseline"/>
              <w:rPr>
                <w:rFonts w:ascii="Arial" w:eastAsia="Arial" w:hAnsi="Arial"/>
                <w:color w:val="000000"/>
                <w:sz w:val="24"/>
              </w:rPr>
            </w:pPr>
            <w:r>
              <w:rPr>
                <w:rFonts w:ascii="Arial" w:eastAsia="Arial" w:hAnsi="Arial"/>
                <w:color w:val="000000"/>
                <w:sz w:val="24"/>
              </w:rPr>
              <w:t xml:space="preserve"> </w:t>
            </w:r>
          </w:p>
        </w:tc>
        <w:tc>
          <w:tcPr>
            <w:tcW w:w="1152" w:type="dxa"/>
            <w:tcBorders>
              <w:top w:val="single" w:sz="9" w:space="0" w:color="000000"/>
              <w:left w:val="double" w:sz="5" w:space="0" w:color="000000"/>
              <w:bottom w:val="single" w:sz="9" w:space="0" w:color="000000"/>
              <w:right w:val="double" w:sz="5" w:space="0" w:color="000000"/>
            </w:tcBorders>
          </w:tcPr>
          <w:p w14:paraId="27DFD35D" w14:textId="77777777" w:rsidR="002A2FF8" w:rsidRDefault="00207291">
            <w:pPr>
              <w:textAlignment w:val="baseline"/>
              <w:rPr>
                <w:rFonts w:ascii="Arial" w:eastAsia="Arial" w:hAnsi="Arial"/>
                <w:color w:val="000000"/>
                <w:sz w:val="24"/>
              </w:rPr>
            </w:pPr>
            <w:r>
              <w:rPr>
                <w:rFonts w:ascii="Arial" w:eastAsia="Arial" w:hAnsi="Arial"/>
                <w:color w:val="000000"/>
                <w:sz w:val="24"/>
              </w:rPr>
              <w:t xml:space="preserve"> </w:t>
            </w:r>
          </w:p>
        </w:tc>
      </w:tr>
      <w:tr w:rsidR="002A2FF8" w14:paraId="75761973" w14:textId="77777777">
        <w:trPr>
          <w:trHeight w:hRule="exact" w:val="298"/>
        </w:trPr>
        <w:tc>
          <w:tcPr>
            <w:tcW w:w="2846" w:type="dxa"/>
            <w:tcBorders>
              <w:top w:val="single" w:sz="9" w:space="0" w:color="000000"/>
              <w:left w:val="double" w:sz="5" w:space="0" w:color="000000"/>
              <w:bottom w:val="single" w:sz="9" w:space="0" w:color="000000"/>
              <w:right w:val="double" w:sz="5" w:space="0" w:color="000000"/>
            </w:tcBorders>
          </w:tcPr>
          <w:p w14:paraId="64D842B9" w14:textId="77777777" w:rsidR="002A2FF8" w:rsidRDefault="00207291">
            <w:pPr>
              <w:textAlignment w:val="baseline"/>
              <w:rPr>
                <w:rFonts w:ascii="Arial" w:eastAsia="Arial" w:hAnsi="Arial"/>
                <w:color w:val="000000"/>
                <w:sz w:val="24"/>
              </w:rPr>
            </w:pPr>
            <w:r>
              <w:rPr>
                <w:rFonts w:ascii="Arial" w:eastAsia="Arial" w:hAnsi="Arial"/>
                <w:color w:val="000000"/>
                <w:sz w:val="24"/>
              </w:rPr>
              <w:t xml:space="preserve"> </w:t>
            </w:r>
          </w:p>
        </w:tc>
        <w:tc>
          <w:tcPr>
            <w:tcW w:w="1844" w:type="dxa"/>
            <w:tcBorders>
              <w:top w:val="single" w:sz="9" w:space="0" w:color="000000"/>
              <w:left w:val="double" w:sz="5" w:space="0" w:color="000000"/>
              <w:bottom w:val="single" w:sz="9" w:space="0" w:color="000000"/>
              <w:right w:val="double" w:sz="5" w:space="0" w:color="000000"/>
            </w:tcBorders>
          </w:tcPr>
          <w:p w14:paraId="57849968" w14:textId="77777777" w:rsidR="002A2FF8" w:rsidRDefault="00207291">
            <w:pPr>
              <w:textAlignment w:val="baseline"/>
              <w:rPr>
                <w:rFonts w:ascii="Arial" w:eastAsia="Arial" w:hAnsi="Arial"/>
                <w:color w:val="000000"/>
                <w:sz w:val="24"/>
              </w:rPr>
            </w:pPr>
            <w:r>
              <w:rPr>
                <w:rFonts w:ascii="Arial" w:eastAsia="Arial" w:hAnsi="Arial"/>
                <w:color w:val="000000"/>
                <w:sz w:val="24"/>
              </w:rPr>
              <w:t xml:space="preserve"> </w:t>
            </w:r>
          </w:p>
        </w:tc>
        <w:tc>
          <w:tcPr>
            <w:tcW w:w="1987" w:type="dxa"/>
            <w:tcBorders>
              <w:top w:val="single" w:sz="9" w:space="0" w:color="000000"/>
              <w:left w:val="double" w:sz="5" w:space="0" w:color="000000"/>
              <w:bottom w:val="single" w:sz="9" w:space="0" w:color="000000"/>
              <w:right w:val="double" w:sz="5" w:space="0" w:color="000000"/>
            </w:tcBorders>
          </w:tcPr>
          <w:p w14:paraId="14FE21B2" w14:textId="77777777" w:rsidR="002A2FF8" w:rsidRDefault="00207291">
            <w:pPr>
              <w:textAlignment w:val="baseline"/>
              <w:rPr>
                <w:rFonts w:ascii="Arial" w:eastAsia="Arial" w:hAnsi="Arial"/>
                <w:color w:val="000000"/>
                <w:sz w:val="24"/>
              </w:rPr>
            </w:pPr>
            <w:r>
              <w:rPr>
                <w:rFonts w:ascii="Arial" w:eastAsia="Arial" w:hAnsi="Arial"/>
                <w:color w:val="000000"/>
                <w:sz w:val="24"/>
              </w:rPr>
              <w:t xml:space="preserve"> </w:t>
            </w:r>
          </w:p>
        </w:tc>
        <w:tc>
          <w:tcPr>
            <w:tcW w:w="1560" w:type="dxa"/>
            <w:gridSpan w:val="2"/>
            <w:tcBorders>
              <w:top w:val="single" w:sz="9" w:space="0" w:color="000000"/>
              <w:left w:val="double" w:sz="5" w:space="0" w:color="000000"/>
              <w:bottom w:val="single" w:sz="9" w:space="0" w:color="000000"/>
              <w:right w:val="double" w:sz="5" w:space="0" w:color="000000"/>
            </w:tcBorders>
          </w:tcPr>
          <w:p w14:paraId="745F6741" w14:textId="77777777" w:rsidR="002A2FF8" w:rsidRDefault="00207291">
            <w:pPr>
              <w:textAlignment w:val="baseline"/>
              <w:rPr>
                <w:rFonts w:ascii="Arial" w:eastAsia="Arial" w:hAnsi="Arial"/>
                <w:color w:val="000000"/>
                <w:sz w:val="24"/>
              </w:rPr>
            </w:pPr>
            <w:r>
              <w:rPr>
                <w:rFonts w:ascii="Arial" w:eastAsia="Arial" w:hAnsi="Arial"/>
                <w:color w:val="000000"/>
                <w:sz w:val="24"/>
              </w:rPr>
              <w:t xml:space="preserve"> </w:t>
            </w:r>
          </w:p>
        </w:tc>
        <w:tc>
          <w:tcPr>
            <w:tcW w:w="1152" w:type="dxa"/>
            <w:tcBorders>
              <w:top w:val="single" w:sz="9" w:space="0" w:color="000000"/>
              <w:left w:val="double" w:sz="5" w:space="0" w:color="000000"/>
              <w:bottom w:val="single" w:sz="9" w:space="0" w:color="000000"/>
              <w:right w:val="double" w:sz="5" w:space="0" w:color="000000"/>
            </w:tcBorders>
          </w:tcPr>
          <w:p w14:paraId="0B090E4B" w14:textId="77777777" w:rsidR="002A2FF8" w:rsidRDefault="00207291">
            <w:pPr>
              <w:textAlignment w:val="baseline"/>
              <w:rPr>
                <w:rFonts w:ascii="Arial" w:eastAsia="Arial" w:hAnsi="Arial"/>
                <w:color w:val="000000"/>
                <w:sz w:val="24"/>
              </w:rPr>
            </w:pPr>
            <w:r>
              <w:rPr>
                <w:rFonts w:ascii="Arial" w:eastAsia="Arial" w:hAnsi="Arial"/>
                <w:color w:val="000000"/>
                <w:sz w:val="24"/>
              </w:rPr>
              <w:t xml:space="preserve"> </w:t>
            </w:r>
          </w:p>
        </w:tc>
      </w:tr>
      <w:tr w:rsidR="002A2FF8" w14:paraId="2630A6EE" w14:textId="77777777">
        <w:trPr>
          <w:trHeight w:hRule="exact" w:val="293"/>
        </w:trPr>
        <w:tc>
          <w:tcPr>
            <w:tcW w:w="2846" w:type="dxa"/>
            <w:tcBorders>
              <w:top w:val="single" w:sz="9" w:space="0" w:color="000000"/>
              <w:left w:val="double" w:sz="5" w:space="0" w:color="000000"/>
              <w:bottom w:val="single" w:sz="9" w:space="0" w:color="000000"/>
              <w:right w:val="double" w:sz="5" w:space="0" w:color="000000"/>
            </w:tcBorders>
          </w:tcPr>
          <w:p w14:paraId="4EBB588C" w14:textId="77777777" w:rsidR="002A2FF8" w:rsidRDefault="00207291">
            <w:pPr>
              <w:textAlignment w:val="baseline"/>
              <w:rPr>
                <w:rFonts w:ascii="Arial" w:eastAsia="Arial" w:hAnsi="Arial"/>
                <w:color w:val="000000"/>
                <w:sz w:val="24"/>
              </w:rPr>
            </w:pPr>
            <w:r>
              <w:rPr>
                <w:rFonts w:ascii="Arial" w:eastAsia="Arial" w:hAnsi="Arial"/>
                <w:color w:val="000000"/>
                <w:sz w:val="24"/>
              </w:rPr>
              <w:t xml:space="preserve"> </w:t>
            </w:r>
          </w:p>
        </w:tc>
        <w:tc>
          <w:tcPr>
            <w:tcW w:w="1844" w:type="dxa"/>
            <w:tcBorders>
              <w:top w:val="single" w:sz="9" w:space="0" w:color="000000"/>
              <w:left w:val="double" w:sz="5" w:space="0" w:color="000000"/>
              <w:bottom w:val="single" w:sz="9" w:space="0" w:color="000000"/>
              <w:right w:val="double" w:sz="5" w:space="0" w:color="000000"/>
            </w:tcBorders>
          </w:tcPr>
          <w:p w14:paraId="0440D1CC" w14:textId="77777777" w:rsidR="002A2FF8" w:rsidRDefault="00207291">
            <w:pPr>
              <w:textAlignment w:val="baseline"/>
              <w:rPr>
                <w:rFonts w:ascii="Arial" w:eastAsia="Arial" w:hAnsi="Arial"/>
                <w:color w:val="000000"/>
                <w:sz w:val="24"/>
              </w:rPr>
            </w:pPr>
            <w:r>
              <w:rPr>
                <w:rFonts w:ascii="Arial" w:eastAsia="Arial" w:hAnsi="Arial"/>
                <w:color w:val="000000"/>
                <w:sz w:val="24"/>
              </w:rPr>
              <w:t xml:space="preserve"> </w:t>
            </w:r>
          </w:p>
        </w:tc>
        <w:tc>
          <w:tcPr>
            <w:tcW w:w="1987" w:type="dxa"/>
            <w:tcBorders>
              <w:top w:val="single" w:sz="9" w:space="0" w:color="000000"/>
              <w:left w:val="double" w:sz="5" w:space="0" w:color="000000"/>
              <w:bottom w:val="single" w:sz="9" w:space="0" w:color="000000"/>
              <w:right w:val="double" w:sz="5" w:space="0" w:color="000000"/>
            </w:tcBorders>
          </w:tcPr>
          <w:p w14:paraId="45BD37E8" w14:textId="77777777" w:rsidR="002A2FF8" w:rsidRDefault="00207291">
            <w:pPr>
              <w:textAlignment w:val="baseline"/>
              <w:rPr>
                <w:rFonts w:ascii="Arial" w:eastAsia="Arial" w:hAnsi="Arial"/>
                <w:color w:val="000000"/>
                <w:sz w:val="24"/>
              </w:rPr>
            </w:pPr>
            <w:r>
              <w:rPr>
                <w:rFonts w:ascii="Arial" w:eastAsia="Arial" w:hAnsi="Arial"/>
                <w:color w:val="000000"/>
                <w:sz w:val="24"/>
              </w:rPr>
              <w:t xml:space="preserve"> </w:t>
            </w:r>
          </w:p>
        </w:tc>
        <w:tc>
          <w:tcPr>
            <w:tcW w:w="1560" w:type="dxa"/>
            <w:gridSpan w:val="2"/>
            <w:tcBorders>
              <w:top w:val="single" w:sz="9" w:space="0" w:color="000000"/>
              <w:left w:val="double" w:sz="5" w:space="0" w:color="000000"/>
              <w:bottom w:val="single" w:sz="9" w:space="0" w:color="000000"/>
              <w:right w:val="double" w:sz="5" w:space="0" w:color="000000"/>
            </w:tcBorders>
          </w:tcPr>
          <w:p w14:paraId="07168CFC" w14:textId="77777777" w:rsidR="002A2FF8" w:rsidRDefault="00207291">
            <w:pPr>
              <w:textAlignment w:val="baseline"/>
              <w:rPr>
                <w:rFonts w:ascii="Arial" w:eastAsia="Arial" w:hAnsi="Arial"/>
                <w:color w:val="000000"/>
                <w:sz w:val="24"/>
              </w:rPr>
            </w:pPr>
            <w:r>
              <w:rPr>
                <w:rFonts w:ascii="Arial" w:eastAsia="Arial" w:hAnsi="Arial"/>
                <w:color w:val="000000"/>
                <w:sz w:val="24"/>
              </w:rPr>
              <w:t xml:space="preserve"> </w:t>
            </w:r>
          </w:p>
        </w:tc>
        <w:tc>
          <w:tcPr>
            <w:tcW w:w="1152" w:type="dxa"/>
            <w:tcBorders>
              <w:top w:val="single" w:sz="9" w:space="0" w:color="000000"/>
              <w:left w:val="double" w:sz="5" w:space="0" w:color="000000"/>
              <w:bottom w:val="single" w:sz="9" w:space="0" w:color="000000"/>
              <w:right w:val="double" w:sz="5" w:space="0" w:color="000000"/>
            </w:tcBorders>
          </w:tcPr>
          <w:p w14:paraId="072B60E3" w14:textId="77777777" w:rsidR="002A2FF8" w:rsidRDefault="00207291">
            <w:pPr>
              <w:textAlignment w:val="baseline"/>
              <w:rPr>
                <w:rFonts w:ascii="Arial" w:eastAsia="Arial" w:hAnsi="Arial"/>
                <w:color w:val="000000"/>
                <w:sz w:val="24"/>
              </w:rPr>
            </w:pPr>
            <w:r>
              <w:rPr>
                <w:rFonts w:ascii="Arial" w:eastAsia="Arial" w:hAnsi="Arial"/>
                <w:color w:val="000000"/>
                <w:sz w:val="24"/>
              </w:rPr>
              <w:t xml:space="preserve"> </w:t>
            </w:r>
          </w:p>
        </w:tc>
      </w:tr>
      <w:tr w:rsidR="002A2FF8" w14:paraId="0670CDAD" w14:textId="77777777">
        <w:trPr>
          <w:trHeight w:hRule="exact" w:val="297"/>
        </w:trPr>
        <w:tc>
          <w:tcPr>
            <w:tcW w:w="2846" w:type="dxa"/>
            <w:tcBorders>
              <w:top w:val="single" w:sz="9" w:space="0" w:color="000000"/>
              <w:left w:val="double" w:sz="5" w:space="0" w:color="000000"/>
              <w:bottom w:val="single" w:sz="9" w:space="0" w:color="000000"/>
              <w:right w:val="double" w:sz="5" w:space="0" w:color="000000"/>
            </w:tcBorders>
          </w:tcPr>
          <w:p w14:paraId="3380B05C" w14:textId="77777777" w:rsidR="002A2FF8" w:rsidRDefault="00207291">
            <w:pPr>
              <w:textAlignment w:val="baseline"/>
              <w:rPr>
                <w:rFonts w:ascii="Arial" w:eastAsia="Arial" w:hAnsi="Arial"/>
                <w:color w:val="000000"/>
                <w:sz w:val="24"/>
              </w:rPr>
            </w:pPr>
            <w:r>
              <w:rPr>
                <w:rFonts w:ascii="Arial" w:eastAsia="Arial" w:hAnsi="Arial"/>
                <w:color w:val="000000"/>
                <w:sz w:val="24"/>
              </w:rPr>
              <w:t xml:space="preserve"> </w:t>
            </w:r>
          </w:p>
        </w:tc>
        <w:tc>
          <w:tcPr>
            <w:tcW w:w="1844" w:type="dxa"/>
            <w:tcBorders>
              <w:top w:val="single" w:sz="9" w:space="0" w:color="000000"/>
              <w:left w:val="double" w:sz="5" w:space="0" w:color="000000"/>
              <w:bottom w:val="single" w:sz="9" w:space="0" w:color="000000"/>
              <w:right w:val="double" w:sz="5" w:space="0" w:color="000000"/>
            </w:tcBorders>
          </w:tcPr>
          <w:p w14:paraId="6AFA803A" w14:textId="77777777" w:rsidR="002A2FF8" w:rsidRDefault="00207291">
            <w:pPr>
              <w:textAlignment w:val="baseline"/>
              <w:rPr>
                <w:rFonts w:ascii="Arial" w:eastAsia="Arial" w:hAnsi="Arial"/>
                <w:color w:val="000000"/>
                <w:sz w:val="24"/>
              </w:rPr>
            </w:pPr>
            <w:r>
              <w:rPr>
                <w:rFonts w:ascii="Arial" w:eastAsia="Arial" w:hAnsi="Arial"/>
                <w:color w:val="000000"/>
                <w:sz w:val="24"/>
              </w:rPr>
              <w:t xml:space="preserve"> </w:t>
            </w:r>
          </w:p>
        </w:tc>
        <w:tc>
          <w:tcPr>
            <w:tcW w:w="1987" w:type="dxa"/>
            <w:tcBorders>
              <w:top w:val="single" w:sz="9" w:space="0" w:color="000000"/>
              <w:left w:val="double" w:sz="5" w:space="0" w:color="000000"/>
              <w:bottom w:val="single" w:sz="9" w:space="0" w:color="000000"/>
              <w:right w:val="double" w:sz="5" w:space="0" w:color="000000"/>
            </w:tcBorders>
          </w:tcPr>
          <w:p w14:paraId="271623DD" w14:textId="77777777" w:rsidR="002A2FF8" w:rsidRDefault="00207291">
            <w:pPr>
              <w:textAlignment w:val="baseline"/>
              <w:rPr>
                <w:rFonts w:ascii="Arial" w:eastAsia="Arial" w:hAnsi="Arial"/>
                <w:color w:val="000000"/>
                <w:sz w:val="24"/>
              </w:rPr>
            </w:pPr>
            <w:r>
              <w:rPr>
                <w:rFonts w:ascii="Arial" w:eastAsia="Arial" w:hAnsi="Arial"/>
                <w:color w:val="000000"/>
                <w:sz w:val="24"/>
              </w:rPr>
              <w:t xml:space="preserve"> </w:t>
            </w:r>
          </w:p>
        </w:tc>
        <w:tc>
          <w:tcPr>
            <w:tcW w:w="1560" w:type="dxa"/>
            <w:gridSpan w:val="2"/>
            <w:tcBorders>
              <w:top w:val="single" w:sz="9" w:space="0" w:color="000000"/>
              <w:left w:val="double" w:sz="5" w:space="0" w:color="000000"/>
              <w:bottom w:val="single" w:sz="9" w:space="0" w:color="000000"/>
              <w:right w:val="double" w:sz="5" w:space="0" w:color="000000"/>
            </w:tcBorders>
          </w:tcPr>
          <w:p w14:paraId="176A9341" w14:textId="77777777" w:rsidR="002A2FF8" w:rsidRDefault="00207291">
            <w:pPr>
              <w:textAlignment w:val="baseline"/>
              <w:rPr>
                <w:rFonts w:ascii="Arial" w:eastAsia="Arial" w:hAnsi="Arial"/>
                <w:color w:val="000000"/>
                <w:sz w:val="24"/>
              </w:rPr>
            </w:pPr>
            <w:r>
              <w:rPr>
                <w:rFonts w:ascii="Arial" w:eastAsia="Arial" w:hAnsi="Arial"/>
                <w:color w:val="000000"/>
                <w:sz w:val="24"/>
              </w:rPr>
              <w:t xml:space="preserve"> </w:t>
            </w:r>
          </w:p>
        </w:tc>
        <w:tc>
          <w:tcPr>
            <w:tcW w:w="1152" w:type="dxa"/>
            <w:tcBorders>
              <w:top w:val="single" w:sz="9" w:space="0" w:color="000000"/>
              <w:left w:val="double" w:sz="5" w:space="0" w:color="000000"/>
              <w:bottom w:val="single" w:sz="9" w:space="0" w:color="000000"/>
              <w:right w:val="double" w:sz="5" w:space="0" w:color="000000"/>
            </w:tcBorders>
          </w:tcPr>
          <w:p w14:paraId="6E9FE067" w14:textId="77777777" w:rsidR="002A2FF8" w:rsidRDefault="00207291">
            <w:pPr>
              <w:textAlignment w:val="baseline"/>
              <w:rPr>
                <w:rFonts w:ascii="Arial" w:eastAsia="Arial" w:hAnsi="Arial"/>
                <w:color w:val="000000"/>
                <w:sz w:val="24"/>
              </w:rPr>
            </w:pPr>
            <w:r>
              <w:rPr>
                <w:rFonts w:ascii="Arial" w:eastAsia="Arial" w:hAnsi="Arial"/>
                <w:color w:val="000000"/>
                <w:sz w:val="24"/>
              </w:rPr>
              <w:t xml:space="preserve"> </w:t>
            </w:r>
          </w:p>
        </w:tc>
      </w:tr>
      <w:tr w:rsidR="002A2FF8" w14:paraId="3DB4A78E" w14:textId="77777777">
        <w:trPr>
          <w:trHeight w:hRule="exact" w:val="312"/>
        </w:trPr>
        <w:tc>
          <w:tcPr>
            <w:tcW w:w="2846" w:type="dxa"/>
            <w:tcBorders>
              <w:top w:val="single" w:sz="9" w:space="0" w:color="000000"/>
              <w:left w:val="double" w:sz="5" w:space="0" w:color="000000"/>
              <w:bottom w:val="single" w:sz="9" w:space="0" w:color="000000"/>
              <w:right w:val="double" w:sz="5" w:space="0" w:color="000000"/>
            </w:tcBorders>
          </w:tcPr>
          <w:p w14:paraId="308F1BDF" w14:textId="77777777" w:rsidR="002A2FF8" w:rsidRDefault="00207291">
            <w:pPr>
              <w:textAlignment w:val="baseline"/>
              <w:rPr>
                <w:rFonts w:ascii="Arial" w:eastAsia="Arial" w:hAnsi="Arial"/>
                <w:color w:val="000000"/>
                <w:sz w:val="24"/>
              </w:rPr>
            </w:pPr>
            <w:r>
              <w:rPr>
                <w:rFonts w:ascii="Arial" w:eastAsia="Arial" w:hAnsi="Arial"/>
                <w:color w:val="000000"/>
                <w:sz w:val="24"/>
              </w:rPr>
              <w:t xml:space="preserve"> </w:t>
            </w:r>
          </w:p>
        </w:tc>
        <w:tc>
          <w:tcPr>
            <w:tcW w:w="1844" w:type="dxa"/>
            <w:tcBorders>
              <w:top w:val="single" w:sz="9" w:space="0" w:color="000000"/>
              <w:left w:val="double" w:sz="5" w:space="0" w:color="000000"/>
              <w:bottom w:val="single" w:sz="9" w:space="0" w:color="000000"/>
              <w:right w:val="double" w:sz="5" w:space="0" w:color="000000"/>
            </w:tcBorders>
          </w:tcPr>
          <w:p w14:paraId="7D2D126C" w14:textId="77777777" w:rsidR="002A2FF8" w:rsidRDefault="00207291">
            <w:pPr>
              <w:textAlignment w:val="baseline"/>
              <w:rPr>
                <w:rFonts w:ascii="Arial" w:eastAsia="Arial" w:hAnsi="Arial"/>
                <w:color w:val="000000"/>
                <w:sz w:val="24"/>
              </w:rPr>
            </w:pPr>
            <w:r>
              <w:rPr>
                <w:rFonts w:ascii="Arial" w:eastAsia="Arial" w:hAnsi="Arial"/>
                <w:color w:val="000000"/>
                <w:sz w:val="24"/>
              </w:rPr>
              <w:t xml:space="preserve"> </w:t>
            </w:r>
          </w:p>
        </w:tc>
        <w:tc>
          <w:tcPr>
            <w:tcW w:w="1987" w:type="dxa"/>
            <w:tcBorders>
              <w:top w:val="single" w:sz="9" w:space="0" w:color="000000"/>
              <w:left w:val="double" w:sz="5" w:space="0" w:color="000000"/>
              <w:bottom w:val="single" w:sz="9" w:space="0" w:color="000000"/>
              <w:right w:val="double" w:sz="5" w:space="0" w:color="000000"/>
            </w:tcBorders>
          </w:tcPr>
          <w:p w14:paraId="4528C653" w14:textId="77777777" w:rsidR="002A2FF8" w:rsidRDefault="00207291">
            <w:pPr>
              <w:textAlignment w:val="baseline"/>
              <w:rPr>
                <w:rFonts w:ascii="Arial" w:eastAsia="Arial" w:hAnsi="Arial"/>
                <w:color w:val="000000"/>
                <w:sz w:val="24"/>
              </w:rPr>
            </w:pPr>
            <w:r>
              <w:rPr>
                <w:rFonts w:ascii="Arial" w:eastAsia="Arial" w:hAnsi="Arial"/>
                <w:color w:val="000000"/>
                <w:sz w:val="24"/>
              </w:rPr>
              <w:t xml:space="preserve"> </w:t>
            </w:r>
          </w:p>
        </w:tc>
        <w:tc>
          <w:tcPr>
            <w:tcW w:w="1560" w:type="dxa"/>
            <w:gridSpan w:val="2"/>
            <w:tcBorders>
              <w:top w:val="single" w:sz="9" w:space="0" w:color="000000"/>
              <w:left w:val="double" w:sz="5" w:space="0" w:color="000000"/>
              <w:bottom w:val="single" w:sz="9" w:space="0" w:color="000000"/>
              <w:right w:val="double" w:sz="5" w:space="0" w:color="000000"/>
            </w:tcBorders>
          </w:tcPr>
          <w:p w14:paraId="484D3931" w14:textId="77777777" w:rsidR="002A2FF8" w:rsidRDefault="00207291">
            <w:pPr>
              <w:textAlignment w:val="baseline"/>
              <w:rPr>
                <w:rFonts w:ascii="Arial" w:eastAsia="Arial" w:hAnsi="Arial"/>
                <w:color w:val="000000"/>
                <w:sz w:val="24"/>
              </w:rPr>
            </w:pPr>
            <w:r>
              <w:rPr>
                <w:rFonts w:ascii="Arial" w:eastAsia="Arial" w:hAnsi="Arial"/>
                <w:color w:val="000000"/>
                <w:sz w:val="24"/>
              </w:rPr>
              <w:t xml:space="preserve"> </w:t>
            </w:r>
          </w:p>
        </w:tc>
        <w:tc>
          <w:tcPr>
            <w:tcW w:w="1152" w:type="dxa"/>
            <w:tcBorders>
              <w:top w:val="single" w:sz="9" w:space="0" w:color="000000"/>
              <w:left w:val="double" w:sz="5" w:space="0" w:color="000000"/>
              <w:bottom w:val="single" w:sz="9" w:space="0" w:color="000000"/>
              <w:right w:val="double" w:sz="5" w:space="0" w:color="000000"/>
            </w:tcBorders>
          </w:tcPr>
          <w:p w14:paraId="5597DAE0" w14:textId="77777777" w:rsidR="002A2FF8" w:rsidRDefault="00207291">
            <w:pPr>
              <w:textAlignment w:val="baseline"/>
              <w:rPr>
                <w:rFonts w:ascii="Arial" w:eastAsia="Arial" w:hAnsi="Arial"/>
                <w:color w:val="000000"/>
                <w:sz w:val="24"/>
              </w:rPr>
            </w:pPr>
            <w:r>
              <w:rPr>
                <w:rFonts w:ascii="Arial" w:eastAsia="Arial" w:hAnsi="Arial"/>
                <w:color w:val="000000"/>
                <w:sz w:val="24"/>
              </w:rPr>
              <w:t xml:space="preserve"> </w:t>
            </w:r>
          </w:p>
        </w:tc>
      </w:tr>
    </w:tbl>
    <w:p w14:paraId="568CC6CE" w14:textId="77777777" w:rsidR="002A2FF8" w:rsidRDefault="002A2FF8">
      <w:pPr>
        <w:spacing w:after="585" w:line="20" w:lineRule="exact"/>
      </w:pPr>
    </w:p>
    <w:tbl>
      <w:tblPr>
        <w:tblW w:w="0" w:type="auto"/>
        <w:tblLayout w:type="fixed"/>
        <w:tblCellMar>
          <w:left w:w="0" w:type="dxa"/>
          <w:right w:w="0" w:type="dxa"/>
        </w:tblCellMar>
        <w:tblLook w:val="04A0" w:firstRow="1" w:lastRow="0" w:firstColumn="1" w:lastColumn="0" w:noHBand="0" w:noVBand="1"/>
      </w:tblPr>
      <w:tblGrid>
        <w:gridCol w:w="1651"/>
        <w:gridCol w:w="8429"/>
      </w:tblGrid>
      <w:tr w:rsidR="002A2FF8" w14:paraId="7A8DB5C0" w14:textId="77777777">
        <w:trPr>
          <w:trHeight w:hRule="exact" w:val="795"/>
        </w:trPr>
        <w:tc>
          <w:tcPr>
            <w:tcW w:w="1651" w:type="dxa"/>
          </w:tcPr>
          <w:p w14:paraId="71B3ACF7" w14:textId="77777777" w:rsidR="002A2FF8" w:rsidRDefault="00207291">
            <w:pPr>
              <w:spacing w:after="13"/>
              <w:jc w:val="center"/>
              <w:textAlignment w:val="baseline"/>
            </w:pPr>
            <w:r>
              <w:rPr>
                <w:noProof/>
              </w:rPr>
              <w:drawing>
                <wp:inline distT="0" distB="0" distL="0" distR="0" wp14:anchorId="18E9FD9E" wp14:editId="63B34B5F">
                  <wp:extent cx="1048385" cy="496570"/>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77" name="Picture"/>
                          <pic:cNvPicPr preferRelativeResize="0"/>
                        </pic:nvPicPr>
                        <pic:blipFill>
                          <a:blip r:embed="rId18"/>
                          <a:stretch>
                            <a:fillRect/>
                          </a:stretch>
                        </pic:blipFill>
                        <pic:spPr>
                          <a:xfrm>
                            <a:off x="0" y="0"/>
                            <a:ext cx="1048385" cy="496570"/>
                          </a:xfrm>
                          <a:prstGeom prst="rect">
                            <a:avLst/>
                          </a:prstGeom>
                        </pic:spPr>
                      </pic:pic>
                    </a:graphicData>
                  </a:graphic>
                </wp:inline>
              </w:drawing>
            </w:r>
          </w:p>
        </w:tc>
        <w:tc>
          <w:tcPr>
            <w:tcW w:w="8429" w:type="dxa"/>
          </w:tcPr>
          <w:p w14:paraId="14FF81A9" w14:textId="77777777" w:rsidR="002A2FF8" w:rsidRDefault="00207291">
            <w:pPr>
              <w:spacing w:before="83" w:line="248" w:lineRule="exact"/>
              <w:ind w:right="864"/>
              <w:jc w:val="right"/>
              <w:textAlignment w:val="baseline"/>
              <w:rPr>
                <w:rFonts w:ascii="Calibri" w:eastAsia="Calibri" w:hAnsi="Calibri"/>
                <w:color w:val="767070"/>
                <w:sz w:val="23"/>
              </w:rPr>
            </w:pPr>
            <w:r>
              <w:rPr>
                <w:rFonts w:ascii="Calibri" w:eastAsia="Calibri" w:hAnsi="Calibri"/>
                <w:color w:val="767070"/>
                <w:sz w:val="23"/>
              </w:rPr>
              <w:t xml:space="preserve">Built Intelligence Ltd, Head Office, 62 Prince St, Bristol, BS1 </w:t>
            </w:r>
            <w:proofErr w:type="gramStart"/>
            <w:r>
              <w:rPr>
                <w:rFonts w:ascii="Calibri" w:eastAsia="Calibri" w:hAnsi="Calibri"/>
                <w:color w:val="767070"/>
                <w:sz w:val="23"/>
              </w:rPr>
              <w:t>4QD</w:t>
            </w:r>
            <w:proofErr w:type="gramEnd"/>
          </w:p>
          <w:p w14:paraId="291DE2AC" w14:textId="77777777" w:rsidR="002A2FF8" w:rsidRDefault="00207291">
            <w:pPr>
              <w:spacing w:before="140" w:after="72" w:line="248" w:lineRule="exact"/>
              <w:ind w:right="864"/>
              <w:jc w:val="right"/>
              <w:textAlignment w:val="baseline"/>
              <w:rPr>
                <w:rFonts w:ascii="Calibri" w:eastAsia="Calibri" w:hAnsi="Calibri"/>
                <w:color w:val="7E7E7E"/>
                <w:sz w:val="23"/>
              </w:rPr>
            </w:pPr>
            <w:r>
              <w:rPr>
                <w:rFonts w:ascii="Calibri" w:eastAsia="Calibri" w:hAnsi="Calibri"/>
                <w:color w:val="7E7E7E"/>
                <w:sz w:val="23"/>
              </w:rPr>
              <w:t>Page</w:t>
            </w:r>
            <w:r>
              <w:rPr>
                <w:rFonts w:ascii="Calibri" w:eastAsia="Calibri" w:hAnsi="Calibri"/>
                <w:color w:val="767070"/>
                <w:sz w:val="23"/>
              </w:rPr>
              <w:t xml:space="preserve"> | </w:t>
            </w:r>
            <w:r>
              <w:rPr>
                <w:rFonts w:ascii="Calibri" w:eastAsia="Calibri" w:hAnsi="Calibri"/>
                <w:b/>
                <w:color w:val="767070"/>
              </w:rPr>
              <w:t>34</w:t>
            </w:r>
          </w:p>
        </w:tc>
      </w:tr>
    </w:tbl>
    <w:p w14:paraId="29827BB7" w14:textId="77777777" w:rsidR="002A2FF8" w:rsidRDefault="002A2FF8">
      <w:pPr>
        <w:sectPr w:rsidR="002A2FF8">
          <w:pgSz w:w="11909" w:h="16838"/>
          <w:pgMar w:top="700" w:right="720" w:bottom="129" w:left="1109" w:header="720" w:footer="720" w:gutter="0"/>
          <w:cols w:space="720"/>
        </w:sectPr>
      </w:pPr>
    </w:p>
    <w:p w14:paraId="0DD0E3CA" w14:textId="77777777" w:rsidR="002A2FF8" w:rsidRDefault="00207291">
      <w:pPr>
        <w:spacing w:before="10" w:after="475"/>
        <w:ind w:left="4624" w:right="675"/>
        <w:textAlignment w:val="baseline"/>
      </w:pPr>
      <w:r>
        <w:rPr>
          <w:noProof/>
        </w:rPr>
        <w:lastRenderedPageBreak/>
        <w:drawing>
          <wp:inline distT="0" distB="0" distL="0" distR="0" wp14:anchorId="705F6575" wp14:editId="16C43391">
            <wp:extent cx="3035935" cy="402590"/>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78" name="Picture"/>
                    <pic:cNvPicPr preferRelativeResize="0"/>
                  </pic:nvPicPr>
                  <pic:blipFill>
                    <a:blip r:embed="rId10"/>
                    <a:stretch>
                      <a:fillRect/>
                    </a:stretch>
                  </pic:blipFill>
                  <pic:spPr>
                    <a:xfrm>
                      <a:off x="0" y="0"/>
                      <a:ext cx="3035935" cy="402590"/>
                    </a:xfrm>
                    <a:prstGeom prst="rect">
                      <a:avLst/>
                    </a:prstGeom>
                  </pic:spPr>
                </pic:pic>
              </a:graphicData>
            </a:graphic>
          </wp:inline>
        </w:drawing>
      </w:r>
    </w:p>
    <w:p w14:paraId="21BF7ABA" w14:textId="77777777" w:rsidR="002A2FF8" w:rsidRDefault="002A2FF8">
      <w:pPr>
        <w:spacing w:before="4" w:line="20" w:lineRule="exact"/>
      </w:pPr>
    </w:p>
    <w:tbl>
      <w:tblPr>
        <w:tblW w:w="0" w:type="auto"/>
        <w:tblInd w:w="640" w:type="dxa"/>
        <w:tblLayout w:type="fixed"/>
        <w:tblCellMar>
          <w:left w:w="0" w:type="dxa"/>
          <w:right w:w="0" w:type="dxa"/>
        </w:tblCellMar>
        <w:tblLook w:val="04A0" w:firstRow="1" w:lastRow="0" w:firstColumn="1" w:lastColumn="0" w:noHBand="0" w:noVBand="1"/>
      </w:tblPr>
      <w:tblGrid>
        <w:gridCol w:w="6677"/>
        <w:gridCol w:w="2712"/>
      </w:tblGrid>
      <w:tr w:rsidR="002A2FF8" w14:paraId="6EDBB84C" w14:textId="77777777">
        <w:trPr>
          <w:trHeight w:hRule="exact" w:val="739"/>
        </w:trPr>
        <w:tc>
          <w:tcPr>
            <w:tcW w:w="6677" w:type="dxa"/>
            <w:tcBorders>
              <w:top w:val="single" w:sz="9" w:space="0" w:color="000000"/>
              <w:left w:val="double" w:sz="5" w:space="0" w:color="000000"/>
              <w:bottom w:val="single" w:sz="9" w:space="0" w:color="000000"/>
              <w:right w:val="double" w:sz="5" w:space="0" w:color="000000"/>
            </w:tcBorders>
          </w:tcPr>
          <w:p w14:paraId="49D3E9D7" w14:textId="77777777" w:rsidR="002A2FF8" w:rsidRDefault="00207291">
            <w:pPr>
              <w:spacing w:before="118" w:after="108" w:line="254" w:lineRule="exact"/>
              <w:ind w:left="144" w:right="684"/>
              <w:textAlignment w:val="baseline"/>
              <w:rPr>
                <w:rFonts w:ascii="Arial" w:eastAsia="Arial" w:hAnsi="Arial"/>
                <w:b/>
                <w:color w:val="000000"/>
              </w:rPr>
            </w:pPr>
            <w:r>
              <w:rPr>
                <w:rFonts w:ascii="Arial" w:eastAsia="Arial" w:hAnsi="Arial"/>
                <w:b/>
                <w:color w:val="000000"/>
              </w:rPr>
              <w:t xml:space="preserve">Mandatory Declarations (further details are contained in Appendix 1 to DEFFORM </w:t>
            </w:r>
            <w:proofErr w:type="gramStart"/>
            <w:r>
              <w:rPr>
                <w:rFonts w:ascii="Arial" w:eastAsia="Arial" w:hAnsi="Arial"/>
                <w:b/>
                <w:color w:val="000000"/>
              </w:rPr>
              <w:t>47ST</w:t>
            </w:r>
            <w:proofErr w:type="gramEnd"/>
            <w:r>
              <w:rPr>
                <w:rFonts w:ascii="Arial" w:eastAsia="Arial" w:hAnsi="Arial"/>
                <w:b/>
                <w:color w:val="000000"/>
              </w:rPr>
              <w:t xml:space="preserve"> ST Annex A (Offer)):</w:t>
            </w:r>
          </w:p>
        </w:tc>
        <w:tc>
          <w:tcPr>
            <w:tcW w:w="2712" w:type="dxa"/>
            <w:tcBorders>
              <w:top w:val="single" w:sz="9" w:space="0" w:color="000000"/>
              <w:left w:val="double" w:sz="5" w:space="0" w:color="000000"/>
              <w:bottom w:val="single" w:sz="9" w:space="0" w:color="000000"/>
              <w:right w:val="double" w:sz="5" w:space="0" w:color="000000"/>
            </w:tcBorders>
          </w:tcPr>
          <w:p w14:paraId="61BEC6C1" w14:textId="77777777" w:rsidR="002A2FF8" w:rsidRDefault="00207291">
            <w:pPr>
              <w:spacing w:before="120" w:after="363" w:line="251" w:lineRule="exact"/>
              <w:ind w:left="149"/>
              <w:textAlignment w:val="baseline"/>
              <w:rPr>
                <w:rFonts w:ascii="Arial" w:eastAsia="Arial" w:hAnsi="Arial"/>
                <w:b/>
                <w:color w:val="000000"/>
              </w:rPr>
            </w:pPr>
            <w:r>
              <w:rPr>
                <w:rFonts w:ascii="Arial" w:eastAsia="Arial" w:hAnsi="Arial"/>
                <w:b/>
                <w:color w:val="000000"/>
              </w:rPr>
              <w:t>Tenderer’s Declaration</w:t>
            </w:r>
          </w:p>
        </w:tc>
      </w:tr>
      <w:tr w:rsidR="002A2FF8" w14:paraId="26748B34" w14:textId="77777777">
        <w:trPr>
          <w:trHeight w:hRule="exact" w:val="586"/>
        </w:trPr>
        <w:tc>
          <w:tcPr>
            <w:tcW w:w="6677" w:type="dxa"/>
            <w:tcBorders>
              <w:top w:val="single" w:sz="9" w:space="0" w:color="000000"/>
              <w:left w:val="double" w:sz="5" w:space="0" w:color="000000"/>
              <w:bottom w:val="single" w:sz="9" w:space="0" w:color="000000"/>
              <w:right w:val="double" w:sz="5" w:space="0" w:color="000000"/>
            </w:tcBorders>
          </w:tcPr>
          <w:p w14:paraId="7E3A21CF" w14:textId="77777777" w:rsidR="002A2FF8" w:rsidRDefault="00207291">
            <w:pPr>
              <w:spacing w:after="61" w:line="255" w:lineRule="exact"/>
              <w:ind w:left="144" w:right="1080"/>
              <w:textAlignment w:val="baseline"/>
              <w:rPr>
                <w:rFonts w:ascii="Arial" w:eastAsia="Arial" w:hAnsi="Arial"/>
                <w:color w:val="000000"/>
              </w:rPr>
            </w:pPr>
            <w:r>
              <w:rPr>
                <w:rFonts w:ascii="Arial" w:eastAsia="Arial" w:hAnsi="Arial"/>
                <w:color w:val="000000"/>
              </w:rPr>
              <w:t>Is the offer subject to the Authority contracting for all the Contractor Deliverables?</w:t>
            </w:r>
          </w:p>
        </w:tc>
        <w:tc>
          <w:tcPr>
            <w:tcW w:w="2712" w:type="dxa"/>
            <w:tcBorders>
              <w:top w:val="single" w:sz="9" w:space="0" w:color="000000"/>
              <w:left w:val="double" w:sz="5" w:space="0" w:color="000000"/>
              <w:bottom w:val="single" w:sz="9" w:space="0" w:color="000000"/>
              <w:right w:val="double" w:sz="5" w:space="0" w:color="000000"/>
            </w:tcBorders>
          </w:tcPr>
          <w:p w14:paraId="172FF91D" w14:textId="77777777" w:rsidR="002A2FF8" w:rsidRDefault="00207291">
            <w:pPr>
              <w:spacing w:before="111" w:after="224" w:line="251" w:lineRule="exact"/>
              <w:ind w:left="149"/>
              <w:textAlignment w:val="baseline"/>
              <w:rPr>
                <w:rFonts w:ascii="Arial" w:eastAsia="Arial" w:hAnsi="Arial"/>
                <w:color w:val="000000"/>
              </w:rPr>
            </w:pPr>
            <w:r>
              <w:rPr>
                <w:rFonts w:ascii="Arial" w:eastAsia="Arial" w:hAnsi="Arial"/>
                <w:color w:val="000000"/>
              </w:rPr>
              <w:t>Yes* - see Appendix 1</w:t>
            </w:r>
          </w:p>
        </w:tc>
      </w:tr>
      <w:tr w:rsidR="002A2FF8" w14:paraId="5541B43C" w14:textId="77777777">
        <w:trPr>
          <w:trHeight w:hRule="exact" w:val="475"/>
        </w:trPr>
        <w:tc>
          <w:tcPr>
            <w:tcW w:w="6677" w:type="dxa"/>
            <w:tcBorders>
              <w:top w:val="single" w:sz="9" w:space="0" w:color="000000"/>
              <w:left w:val="double" w:sz="5" w:space="0" w:color="000000"/>
              <w:bottom w:val="single" w:sz="9" w:space="0" w:color="000000"/>
              <w:right w:val="double" w:sz="5" w:space="0" w:color="000000"/>
            </w:tcBorders>
          </w:tcPr>
          <w:p w14:paraId="600D102C" w14:textId="77777777" w:rsidR="002A2FF8" w:rsidRDefault="00207291">
            <w:pPr>
              <w:spacing w:after="185" w:line="251" w:lineRule="exact"/>
              <w:ind w:left="154"/>
              <w:textAlignment w:val="baseline"/>
              <w:rPr>
                <w:rFonts w:ascii="Arial" w:eastAsia="Arial" w:hAnsi="Arial"/>
                <w:color w:val="000000"/>
              </w:rPr>
            </w:pPr>
            <w:r>
              <w:rPr>
                <w:rFonts w:ascii="Arial" w:eastAsia="Arial" w:hAnsi="Arial"/>
                <w:color w:val="000000"/>
              </w:rPr>
              <w:t>Have you completed and attached a Contract Pricing Statement?</w:t>
            </w:r>
          </w:p>
        </w:tc>
        <w:tc>
          <w:tcPr>
            <w:tcW w:w="2712" w:type="dxa"/>
            <w:tcBorders>
              <w:top w:val="single" w:sz="9" w:space="0" w:color="000000"/>
              <w:left w:val="double" w:sz="5" w:space="0" w:color="000000"/>
              <w:bottom w:val="single" w:sz="9" w:space="0" w:color="000000"/>
              <w:right w:val="double" w:sz="5" w:space="0" w:color="000000"/>
            </w:tcBorders>
            <w:vAlign w:val="center"/>
          </w:tcPr>
          <w:p w14:paraId="7032505B" w14:textId="77777777" w:rsidR="002A2FF8" w:rsidRDefault="00207291">
            <w:pPr>
              <w:spacing w:before="115" w:after="94" w:line="251" w:lineRule="exact"/>
              <w:ind w:left="149"/>
              <w:textAlignment w:val="baseline"/>
              <w:rPr>
                <w:rFonts w:ascii="Arial" w:eastAsia="Arial" w:hAnsi="Arial"/>
                <w:color w:val="000000"/>
              </w:rPr>
            </w:pPr>
            <w:r>
              <w:rPr>
                <w:rFonts w:ascii="Arial" w:eastAsia="Arial" w:hAnsi="Arial"/>
                <w:color w:val="000000"/>
              </w:rPr>
              <w:t>No</w:t>
            </w:r>
          </w:p>
        </w:tc>
      </w:tr>
      <w:tr w:rsidR="002A2FF8" w14:paraId="639B268B" w14:textId="77777777">
        <w:trPr>
          <w:trHeight w:hRule="exact" w:val="480"/>
        </w:trPr>
        <w:tc>
          <w:tcPr>
            <w:tcW w:w="6677" w:type="dxa"/>
            <w:tcBorders>
              <w:top w:val="single" w:sz="9" w:space="0" w:color="000000"/>
              <w:left w:val="double" w:sz="5" w:space="0" w:color="000000"/>
              <w:bottom w:val="single" w:sz="9" w:space="0" w:color="000000"/>
              <w:right w:val="double" w:sz="5" w:space="0" w:color="000000"/>
            </w:tcBorders>
          </w:tcPr>
          <w:p w14:paraId="54AC4154" w14:textId="77777777" w:rsidR="002A2FF8" w:rsidRDefault="00207291">
            <w:pPr>
              <w:spacing w:after="200" w:line="251" w:lineRule="exact"/>
              <w:ind w:left="154"/>
              <w:textAlignment w:val="baseline"/>
              <w:rPr>
                <w:rFonts w:ascii="Arial" w:eastAsia="Arial" w:hAnsi="Arial"/>
                <w:color w:val="000000"/>
              </w:rPr>
            </w:pPr>
            <w:r>
              <w:rPr>
                <w:rFonts w:ascii="Arial" w:eastAsia="Arial" w:hAnsi="Arial"/>
                <w:color w:val="000000"/>
              </w:rPr>
              <w:t>Is the offer made subject to a Minimum Order Quantity?</w:t>
            </w:r>
          </w:p>
        </w:tc>
        <w:tc>
          <w:tcPr>
            <w:tcW w:w="2712" w:type="dxa"/>
            <w:tcBorders>
              <w:top w:val="single" w:sz="9" w:space="0" w:color="000000"/>
              <w:left w:val="double" w:sz="5" w:space="0" w:color="000000"/>
              <w:bottom w:val="single" w:sz="9" w:space="0" w:color="000000"/>
              <w:right w:val="double" w:sz="5" w:space="0" w:color="000000"/>
            </w:tcBorders>
            <w:vAlign w:val="center"/>
          </w:tcPr>
          <w:p w14:paraId="6F53240E" w14:textId="77777777" w:rsidR="002A2FF8" w:rsidRDefault="00207291">
            <w:pPr>
              <w:spacing w:before="115" w:after="109" w:line="251" w:lineRule="exact"/>
              <w:ind w:left="149"/>
              <w:textAlignment w:val="baseline"/>
              <w:rPr>
                <w:rFonts w:ascii="Arial" w:eastAsia="Arial" w:hAnsi="Arial"/>
                <w:color w:val="000000"/>
              </w:rPr>
            </w:pPr>
            <w:r>
              <w:rPr>
                <w:rFonts w:ascii="Arial" w:eastAsia="Arial" w:hAnsi="Arial"/>
                <w:color w:val="000000"/>
              </w:rPr>
              <w:t>Yes* - see Appendix 1</w:t>
            </w:r>
          </w:p>
        </w:tc>
      </w:tr>
      <w:tr w:rsidR="002A2FF8" w14:paraId="150725B1" w14:textId="77777777">
        <w:trPr>
          <w:trHeight w:hRule="exact" w:val="586"/>
        </w:trPr>
        <w:tc>
          <w:tcPr>
            <w:tcW w:w="6677" w:type="dxa"/>
            <w:tcBorders>
              <w:top w:val="single" w:sz="9" w:space="0" w:color="000000"/>
              <w:left w:val="double" w:sz="5" w:space="0" w:color="000000"/>
              <w:bottom w:val="single" w:sz="9" w:space="0" w:color="000000"/>
              <w:right w:val="double" w:sz="5" w:space="0" w:color="000000"/>
            </w:tcBorders>
          </w:tcPr>
          <w:p w14:paraId="52228D45" w14:textId="77777777" w:rsidR="002A2FF8" w:rsidRDefault="00207291">
            <w:pPr>
              <w:spacing w:after="60" w:line="255" w:lineRule="exact"/>
              <w:ind w:left="144" w:right="108"/>
              <w:jc w:val="both"/>
              <w:textAlignment w:val="baseline"/>
              <w:rPr>
                <w:rFonts w:ascii="Arial" w:eastAsia="Arial" w:hAnsi="Arial"/>
                <w:color w:val="000000"/>
              </w:rPr>
            </w:pPr>
            <w:r>
              <w:rPr>
                <w:rFonts w:ascii="Arial" w:eastAsia="Arial" w:hAnsi="Arial"/>
                <w:color w:val="000000"/>
              </w:rPr>
              <w:t xml:space="preserve">Have you completed and attached a DEFFORM 711 </w:t>
            </w:r>
            <w:r>
              <w:rPr>
                <w:rFonts w:ascii="Arial" w:eastAsia="Arial" w:hAnsi="Arial"/>
                <w:color w:val="000000"/>
                <w:sz w:val="23"/>
              </w:rPr>
              <w:t xml:space="preserve">– </w:t>
            </w:r>
            <w:r>
              <w:rPr>
                <w:rFonts w:ascii="Arial" w:eastAsia="Arial" w:hAnsi="Arial"/>
                <w:color w:val="000000"/>
              </w:rPr>
              <w:t>Notification of Intellectual Property Rights (IPR) Restrictions?</w:t>
            </w:r>
          </w:p>
        </w:tc>
        <w:tc>
          <w:tcPr>
            <w:tcW w:w="2712" w:type="dxa"/>
            <w:tcBorders>
              <w:top w:val="single" w:sz="9" w:space="0" w:color="000000"/>
              <w:left w:val="double" w:sz="5" w:space="0" w:color="000000"/>
              <w:bottom w:val="single" w:sz="9" w:space="0" w:color="000000"/>
              <w:right w:val="double" w:sz="5" w:space="0" w:color="000000"/>
            </w:tcBorders>
          </w:tcPr>
          <w:p w14:paraId="129263B1" w14:textId="77777777" w:rsidR="002A2FF8" w:rsidRDefault="00207291">
            <w:pPr>
              <w:spacing w:before="110" w:after="224" w:line="251" w:lineRule="exact"/>
              <w:ind w:left="149"/>
              <w:textAlignment w:val="baseline"/>
              <w:rPr>
                <w:rFonts w:ascii="Arial" w:eastAsia="Arial" w:hAnsi="Arial"/>
                <w:color w:val="000000"/>
              </w:rPr>
            </w:pPr>
            <w:r>
              <w:rPr>
                <w:rFonts w:ascii="Arial" w:eastAsia="Arial" w:hAnsi="Arial"/>
                <w:color w:val="000000"/>
              </w:rPr>
              <w:t>Yes* - see Appendix 1</w:t>
            </w:r>
          </w:p>
        </w:tc>
      </w:tr>
      <w:tr w:rsidR="002A2FF8" w14:paraId="7D534979" w14:textId="77777777">
        <w:trPr>
          <w:trHeight w:hRule="exact" w:val="835"/>
        </w:trPr>
        <w:tc>
          <w:tcPr>
            <w:tcW w:w="6677" w:type="dxa"/>
            <w:tcBorders>
              <w:top w:val="single" w:sz="9" w:space="0" w:color="000000"/>
              <w:left w:val="double" w:sz="5" w:space="0" w:color="000000"/>
              <w:bottom w:val="single" w:sz="9" w:space="0" w:color="000000"/>
              <w:right w:val="double" w:sz="5" w:space="0" w:color="000000"/>
            </w:tcBorders>
          </w:tcPr>
          <w:p w14:paraId="4E3DA71B" w14:textId="77777777" w:rsidR="002A2FF8" w:rsidRDefault="00207291">
            <w:pPr>
              <w:spacing w:after="56" w:line="254" w:lineRule="exact"/>
              <w:ind w:left="144" w:right="216"/>
              <w:jc w:val="both"/>
              <w:textAlignment w:val="baseline"/>
              <w:rPr>
                <w:rFonts w:ascii="Arial" w:eastAsia="Arial" w:hAnsi="Arial"/>
                <w:color w:val="000000"/>
              </w:rPr>
            </w:pPr>
            <w:r>
              <w:rPr>
                <w:rFonts w:ascii="Arial" w:eastAsia="Arial" w:hAnsi="Arial"/>
                <w:color w:val="000000"/>
              </w:rPr>
              <w:t>Are the Contractor Deliverables subject to Foreign Export Control and Security Restrictions? If the answer is yes, please complete and attach DEFFORM 528.</w:t>
            </w:r>
          </w:p>
        </w:tc>
        <w:tc>
          <w:tcPr>
            <w:tcW w:w="2712" w:type="dxa"/>
            <w:tcBorders>
              <w:top w:val="single" w:sz="9" w:space="0" w:color="000000"/>
              <w:left w:val="double" w:sz="5" w:space="0" w:color="000000"/>
              <w:bottom w:val="single" w:sz="9" w:space="0" w:color="000000"/>
              <w:right w:val="double" w:sz="5" w:space="0" w:color="000000"/>
            </w:tcBorders>
          </w:tcPr>
          <w:p w14:paraId="2E408C4E" w14:textId="77777777" w:rsidR="002A2FF8" w:rsidRDefault="00207291">
            <w:pPr>
              <w:spacing w:before="110" w:after="474" w:line="251" w:lineRule="exact"/>
              <w:ind w:left="149"/>
              <w:textAlignment w:val="baseline"/>
              <w:rPr>
                <w:rFonts w:ascii="Arial" w:eastAsia="Arial" w:hAnsi="Arial"/>
                <w:color w:val="000000"/>
              </w:rPr>
            </w:pPr>
            <w:r>
              <w:rPr>
                <w:rFonts w:ascii="Arial" w:eastAsia="Arial" w:hAnsi="Arial"/>
                <w:color w:val="000000"/>
              </w:rPr>
              <w:t>No</w:t>
            </w:r>
          </w:p>
        </w:tc>
      </w:tr>
      <w:tr w:rsidR="002A2FF8" w14:paraId="548F44C4" w14:textId="77777777">
        <w:trPr>
          <w:trHeight w:hRule="exact" w:val="1094"/>
        </w:trPr>
        <w:tc>
          <w:tcPr>
            <w:tcW w:w="6677" w:type="dxa"/>
            <w:tcBorders>
              <w:top w:val="single" w:sz="9" w:space="0" w:color="000000"/>
              <w:left w:val="double" w:sz="5" w:space="0" w:color="000000"/>
              <w:bottom w:val="single" w:sz="9" w:space="0" w:color="000000"/>
              <w:right w:val="double" w:sz="5" w:space="0" w:color="000000"/>
            </w:tcBorders>
          </w:tcPr>
          <w:p w14:paraId="7F36AF8C" w14:textId="77777777" w:rsidR="002A2FF8" w:rsidRDefault="00207291">
            <w:pPr>
              <w:spacing w:after="47" w:line="252" w:lineRule="exact"/>
              <w:ind w:left="144" w:right="468"/>
              <w:textAlignment w:val="baseline"/>
              <w:rPr>
                <w:rFonts w:ascii="Arial" w:eastAsia="Arial" w:hAnsi="Arial"/>
                <w:color w:val="000000"/>
              </w:rPr>
            </w:pPr>
            <w:r>
              <w:rPr>
                <w:rFonts w:ascii="Arial" w:eastAsia="Arial" w:hAnsi="Arial"/>
                <w:color w:val="000000"/>
              </w:rPr>
              <w:t>Have you obtained prior foreign export approval necessary to secure IP user rights for the Authority in Contract Deliverables, including technical data, as determined in the Contract Conditions?</w:t>
            </w:r>
          </w:p>
        </w:tc>
        <w:tc>
          <w:tcPr>
            <w:tcW w:w="2712" w:type="dxa"/>
            <w:tcBorders>
              <w:top w:val="single" w:sz="9" w:space="0" w:color="000000"/>
              <w:left w:val="double" w:sz="5" w:space="0" w:color="000000"/>
              <w:bottom w:val="single" w:sz="9" w:space="0" w:color="000000"/>
              <w:right w:val="double" w:sz="5" w:space="0" w:color="000000"/>
            </w:tcBorders>
          </w:tcPr>
          <w:p w14:paraId="6FF99327" w14:textId="77777777" w:rsidR="002A2FF8" w:rsidRDefault="00207291">
            <w:pPr>
              <w:spacing w:before="115" w:after="714" w:line="251" w:lineRule="exact"/>
              <w:ind w:left="149"/>
              <w:textAlignment w:val="baseline"/>
              <w:rPr>
                <w:rFonts w:ascii="Arial" w:eastAsia="Arial" w:hAnsi="Arial"/>
                <w:color w:val="000000"/>
              </w:rPr>
            </w:pPr>
            <w:r>
              <w:rPr>
                <w:rFonts w:ascii="Arial" w:eastAsia="Arial" w:hAnsi="Arial"/>
                <w:color w:val="000000"/>
              </w:rPr>
              <w:t>No</w:t>
            </w:r>
          </w:p>
        </w:tc>
      </w:tr>
      <w:tr w:rsidR="002A2FF8" w14:paraId="7185A8F1" w14:textId="77777777">
        <w:trPr>
          <w:trHeight w:hRule="exact" w:val="1090"/>
        </w:trPr>
        <w:tc>
          <w:tcPr>
            <w:tcW w:w="6677" w:type="dxa"/>
            <w:tcBorders>
              <w:top w:val="single" w:sz="9" w:space="0" w:color="000000"/>
              <w:left w:val="double" w:sz="5" w:space="0" w:color="000000"/>
              <w:bottom w:val="single" w:sz="9" w:space="0" w:color="000000"/>
              <w:right w:val="double" w:sz="5" w:space="0" w:color="000000"/>
            </w:tcBorders>
          </w:tcPr>
          <w:p w14:paraId="174DE7F3" w14:textId="77777777" w:rsidR="002A2FF8" w:rsidRDefault="00207291">
            <w:pPr>
              <w:spacing w:after="46" w:line="253" w:lineRule="exact"/>
              <w:ind w:left="144" w:right="288"/>
              <w:textAlignment w:val="baseline"/>
              <w:rPr>
                <w:rFonts w:ascii="Arial" w:eastAsia="Arial" w:hAnsi="Arial"/>
                <w:color w:val="000000"/>
              </w:rPr>
            </w:pPr>
            <w:r>
              <w:rPr>
                <w:rFonts w:ascii="Arial" w:eastAsia="Arial" w:hAnsi="Arial"/>
                <w:color w:val="000000"/>
              </w:rPr>
              <w:t>Have you provided details of how you will comply with all regulations relating to the operation of the collection of custom import duties, including the proposed Customs procedures to be used and estimates of duties to be incurred or suspended?</w:t>
            </w:r>
          </w:p>
        </w:tc>
        <w:tc>
          <w:tcPr>
            <w:tcW w:w="2712" w:type="dxa"/>
            <w:tcBorders>
              <w:top w:val="single" w:sz="9" w:space="0" w:color="000000"/>
              <w:left w:val="double" w:sz="5" w:space="0" w:color="000000"/>
              <w:bottom w:val="single" w:sz="9" w:space="0" w:color="000000"/>
              <w:right w:val="double" w:sz="5" w:space="0" w:color="000000"/>
            </w:tcBorders>
          </w:tcPr>
          <w:p w14:paraId="22C81977" w14:textId="77777777" w:rsidR="002A2FF8" w:rsidRDefault="00207291">
            <w:pPr>
              <w:spacing w:before="115" w:after="714" w:line="251" w:lineRule="exact"/>
              <w:ind w:left="149"/>
              <w:textAlignment w:val="baseline"/>
              <w:rPr>
                <w:rFonts w:ascii="Arial" w:eastAsia="Arial" w:hAnsi="Arial"/>
                <w:color w:val="000000"/>
              </w:rPr>
            </w:pPr>
            <w:r>
              <w:rPr>
                <w:rFonts w:ascii="Arial" w:eastAsia="Arial" w:hAnsi="Arial"/>
                <w:color w:val="000000"/>
              </w:rPr>
              <w:t>No</w:t>
            </w:r>
          </w:p>
        </w:tc>
      </w:tr>
      <w:tr w:rsidR="002A2FF8" w14:paraId="57E4B68D" w14:textId="77777777">
        <w:trPr>
          <w:trHeight w:hRule="exact" w:val="480"/>
        </w:trPr>
        <w:tc>
          <w:tcPr>
            <w:tcW w:w="6677" w:type="dxa"/>
            <w:tcBorders>
              <w:top w:val="single" w:sz="9" w:space="0" w:color="000000"/>
              <w:left w:val="double" w:sz="5" w:space="0" w:color="000000"/>
              <w:bottom w:val="single" w:sz="9" w:space="0" w:color="000000"/>
              <w:right w:val="double" w:sz="5" w:space="0" w:color="000000"/>
            </w:tcBorders>
          </w:tcPr>
          <w:p w14:paraId="2FAF2707" w14:textId="77777777" w:rsidR="002A2FF8" w:rsidRDefault="00207291">
            <w:pPr>
              <w:spacing w:after="205" w:line="251" w:lineRule="exact"/>
              <w:ind w:left="154"/>
              <w:textAlignment w:val="baseline"/>
              <w:rPr>
                <w:rFonts w:ascii="Arial" w:eastAsia="Arial" w:hAnsi="Arial"/>
                <w:color w:val="000000"/>
              </w:rPr>
            </w:pPr>
            <w:r>
              <w:rPr>
                <w:rFonts w:ascii="Arial" w:eastAsia="Arial" w:hAnsi="Arial"/>
                <w:color w:val="000000"/>
              </w:rPr>
              <w:t>Have you completed Form 1686 for sub-contracts?</w:t>
            </w:r>
          </w:p>
        </w:tc>
        <w:tc>
          <w:tcPr>
            <w:tcW w:w="2712" w:type="dxa"/>
            <w:tcBorders>
              <w:top w:val="single" w:sz="9" w:space="0" w:color="000000"/>
              <w:left w:val="double" w:sz="5" w:space="0" w:color="000000"/>
              <w:bottom w:val="single" w:sz="9" w:space="0" w:color="000000"/>
              <w:right w:val="double" w:sz="5" w:space="0" w:color="000000"/>
            </w:tcBorders>
            <w:vAlign w:val="center"/>
          </w:tcPr>
          <w:p w14:paraId="6D790C96" w14:textId="77777777" w:rsidR="002A2FF8" w:rsidRDefault="00207291">
            <w:pPr>
              <w:spacing w:before="115" w:after="114" w:line="251" w:lineRule="exact"/>
              <w:ind w:left="149"/>
              <w:textAlignment w:val="baseline"/>
              <w:rPr>
                <w:rFonts w:ascii="Arial" w:eastAsia="Arial" w:hAnsi="Arial"/>
                <w:color w:val="000000"/>
              </w:rPr>
            </w:pPr>
            <w:r>
              <w:rPr>
                <w:rFonts w:ascii="Arial" w:eastAsia="Arial" w:hAnsi="Arial"/>
                <w:color w:val="000000"/>
              </w:rPr>
              <w:t>No</w:t>
            </w:r>
          </w:p>
        </w:tc>
      </w:tr>
      <w:tr w:rsidR="002A2FF8" w14:paraId="77C0EA05" w14:textId="77777777">
        <w:trPr>
          <w:trHeight w:hRule="exact" w:val="475"/>
        </w:trPr>
        <w:tc>
          <w:tcPr>
            <w:tcW w:w="6677" w:type="dxa"/>
            <w:tcBorders>
              <w:top w:val="single" w:sz="9" w:space="0" w:color="000000"/>
              <w:left w:val="double" w:sz="5" w:space="0" w:color="000000"/>
              <w:bottom w:val="single" w:sz="9" w:space="0" w:color="000000"/>
              <w:right w:val="double" w:sz="5" w:space="0" w:color="000000"/>
            </w:tcBorders>
          </w:tcPr>
          <w:p w14:paraId="7C3C13F7" w14:textId="77777777" w:rsidR="002A2FF8" w:rsidRDefault="00207291">
            <w:pPr>
              <w:spacing w:after="190" w:line="251" w:lineRule="exact"/>
              <w:ind w:left="154"/>
              <w:textAlignment w:val="baseline"/>
              <w:rPr>
                <w:rFonts w:ascii="Arial" w:eastAsia="Arial" w:hAnsi="Arial"/>
                <w:color w:val="000000"/>
              </w:rPr>
            </w:pPr>
            <w:r>
              <w:rPr>
                <w:rFonts w:ascii="Arial" w:eastAsia="Arial" w:hAnsi="Arial"/>
                <w:color w:val="000000"/>
              </w:rPr>
              <w:t>Are you a Small Medium Sized Enterprise (SME)?</w:t>
            </w:r>
          </w:p>
        </w:tc>
        <w:tc>
          <w:tcPr>
            <w:tcW w:w="2712" w:type="dxa"/>
            <w:tcBorders>
              <w:top w:val="single" w:sz="9" w:space="0" w:color="000000"/>
              <w:left w:val="double" w:sz="5" w:space="0" w:color="000000"/>
              <w:bottom w:val="single" w:sz="9" w:space="0" w:color="000000"/>
              <w:right w:val="double" w:sz="5" w:space="0" w:color="000000"/>
            </w:tcBorders>
            <w:vAlign w:val="center"/>
          </w:tcPr>
          <w:p w14:paraId="27D6D548" w14:textId="77777777" w:rsidR="002A2FF8" w:rsidRDefault="00207291">
            <w:pPr>
              <w:spacing w:before="110" w:after="99" w:line="251" w:lineRule="exact"/>
              <w:ind w:left="149"/>
              <w:textAlignment w:val="baseline"/>
              <w:rPr>
                <w:rFonts w:ascii="Arial" w:eastAsia="Arial" w:hAnsi="Arial"/>
                <w:color w:val="000000"/>
              </w:rPr>
            </w:pPr>
            <w:r>
              <w:rPr>
                <w:rFonts w:ascii="Arial" w:eastAsia="Arial" w:hAnsi="Arial"/>
                <w:color w:val="000000"/>
              </w:rPr>
              <w:t>Yes</w:t>
            </w:r>
          </w:p>
        </w:tc>
      </w:tr>
      <w:tr w:rsidR="002A2FF8" w14:paraId="67BB8353" w14:textId="77777777">
        <w:trPr>
          <w:trHeight w:hRule="exact" w:val="586"/>
        </w:trPr>
        <w:tc>
          <w:tcPr>
            <w:tcW w:w="6677" w:type="dxa"/>
            <w:tcBorders>
              <w:top w:val="single" w:sz="9" w:space="0" w:color="000000"/>
              <w:left w:val="double" w:sz="5" w:space="0" w:color="000000"/>
              <w:bottom w:val="single" w:sz="9" w:space="0" w:color="000000"/>
              <w:right w:val="double" w:sz="5" w:space="0" w:color="000000"/>
            </w:tcBorders>
          </w:tcPr>
          <w:p w14:paraId="3EDEAADE" w14:textId="77777777" w:rsidR="002A2FF8" w:rsidRDefault="00207291">
            <w:pPr>
              <w:spacing w:after="47" w:line="254" w:lineRule="exact"/>
              <w:ind w:left="144" w:right="468"/>
              <w:textAlignment w:val="baseline"/>
              <w:rPr>
                <w:rFonts w:ascii="Arial" w:eastAsia="Arial" w:hAnsi="Arial"/>
                <w:color w:val="000000"/>
              </w:rPr>
            </w:pPr>
            <w:r>
              <w:rPr>
                <w:rFonts w:ascii="Arial" w:eastAsia="Arial" w:hAnsi="Arial"/>
                <w:color w:val="000000"/>
              </w:rPr>
              <w:t>Have you and your sub-contractors registered with the Prompt Payment Code with regards to SMEs?</w:t>
            </w:r>
          </w:p>
        </w:tc>
        <w:tc>
          <w:tcPr>
            <w:tcW w:w="2712" w:type="dxa"/>
            <w:tcBorders>
              <w:top w:val="single" w:sz="9" w:space="0" w:color="000000"/>
              <w:left w:val="double" w:sz="5" w:space="0" w:color="000000"/>
              <w:bottom w:val="single" w:sz="9" w:space="0" w:color="000000"/>
              <w:right w:val="double" w:sz="5" w:space="0" w:color="000000"/>
            </w:tcBorders>
          </w:tcPr>
          <w:p w14:paraId="7F4DD399" w14:textId="77777777" w:rsidR="002A2FF8" w:rsidRDefault="00207291">
            <w:pPr>
              <w:spacing w:before="115" w:after="210" w:line="251" w:lineRule="exact"/>
              <w:ind w:left="149"/>
              <w:textAlignment w:val="baseline"/>
              <w:rPr>
                <w:rFonts w:ascii="Arial" w:eastAsia="Arial" w:hAnsi="Arial"/>
                <w:color w:val="000000"/>
              </w:rPr>
            </w:pPr>
            <w:r>
              <w:rPr>
                <w:rFonts w:ascii="Arial" w:eastAsia="Arial" w:hAnsi="Arial"/>
                <w:color w:val="000000"/>
              </w:rPr>
              <w:t>Yes</w:t>
            </w:r>
          </w:p>
        </w:tc>
      </w:tr>
      <w:tr w:rsidR="002A2FF8" w14:paraId="52D70010" w14:textId="77777777">
        <w:trPr>
          <w:trHeight w:hRule="exact" w:val="585"/>
        </w:trPr>
        <w:tc>
          <w:tcPr>
            <w:tcW w:w="6677" w:type="dxa"/>
            <w:tcBorders>
              <w:top w:val="single" w:sz="9" w:space="0" w:color="000000"/>
              <w:left w:val="double" w:sz="5" w:space="0" w:color="000000"/>
              <w:bottom w:val="single" w:sz="9" w:space="0" w:color="000000"/>
              <w:right w:val="double" w:sz="5" w:space="0" w:color="000000"/>
            </w:tcBorders>
          </w:tcPr>
          <w:p w14:paraId="1FA9F2FA" w14:textId="77777777" w:rsidR="002A2FF8" w:rsidRDefault="00207291">
            <w:pPr>
              <w:spacing w:after="51" w:line="254" w:lineRule="exact"/>
              <w:ind w:left="144" w:right="288"/>
              <w:textAlignment w:val="baseline"/>
              <w:rPr>
                <w:rFonts w:ascii="Arial" w:eastAsia="Arial" w:hAnsi="Arial"/>
                <w:color w:val="000000"/>
              </w:rPr>
            </w:pPr>
            <w:r>
              <w:rPr>
                <w:rFonts w:ascii="Arial" w:eastAsia="Arial" w:hAnsi="Arial"/>
                <w:color w:val="000000"/>
              </w:rPr>
              <w:t xml:space="preserve">Have you completed and attached DEFFORM 539A </w:t>
            </w:r>
            <w:r>
              <w:rPr>
                <w:rFonts w:ascii="Arial" w:eastAsia="Arial" w:hAnsi="Arial"/>
                <w:color w:val="000000"/>
                <w:sz w:val="23"/>
              </w:rPr>
              <w:t xml:space="preserve">(Tenderer’s </w:t>
            </w:r>
            <w:r>
              <w:rPr>
                <w:rFonts w:ascii="Arial" w:eastAsia="Arial" w:hAnsi="Arial"/>
                <w:color w:val="000000"/>
              </w:rPr>
              <w:t>Sensitive Information)?</w:t>
            </w:r>
          </w:p>
        </w:tc>
        <w:tc>
          <w:tcPr>
            <w:tcW w:w="2712" w:type="dxa"/>
            <w:tcBorders>
              <w:top w:val="single" w:sz="9" w:space="0" w:color="000000"/>
              <w:left w:val="double" w:sz="5" w:space="0" w:color="000000"/>
              <w:bottom w:val="single" w:sz="9" w:space="0" w:color="000000"/>
              <w:right w:val="double" w:sz="5" w:space="0" w:color="000000"/>
            </w:tcBorders>
          </w:tcPr>
          <w:p w14:paraId="55DB22E8" w14:textId="77777777" w:rsidR="002A2FF8" w:rsidRDefault="00207291">
            <w:pPr>
              <w:spacing w:before="115" w:after="214" w:line="251" w:lineRule="exact"/>
              <w:ind w:left="149"/>
              <w:textAlignment w:val="baseline"/>
              <w:rPr>
                <w:rFonts w:ascii="Arial" w:eastAsia="Arial" w:hAnsi="Arial"/>
                <w:color w:val="000000"/>
              </w:rPr>
            </w:pPr>
            <w:r>
              <w:rPr>
                <w:rFonts w:ascii="Arial" w:eastAsia="Arial" w:hAnsi="Arial"/>
                <w:color w:val="000000"/>
              </w:rPr>
              <w:t>No</w:t>
            </w:r>
          </w:p>
        </w:tc>
      </w:tr>
      <w:tr w:rsidR="002A2FF8" w14:paraId="395E81B3" w14:textId="77777777">
        <w:trPr>
          <w:trHeight w:hRule="exact" w:val="840"/>
        </w:trPr>
        <w:tc>
          <w:tcPr>
            <w:tcW w:w="6677" w:type="dxa"/>
            <w:tcBorders>
              <w:top w:val="single" w:sz="9" w:space="0" w:color="000000"/>
              <w:left w:val="double" w:sz="5" w:space="0" w:color="000000"/>
              <w:bottom w:val="single" w:sz="9" w:space="0" w:color="000000"/>
              <w:right w:val="double" w:sz="5" w:space="0" w:color="000000"/>
            </w:tcBorders>
          </w:tcPr>
          <w:p w14:paraId="1D2A413A" w14:textId="77777777" w:rsidR="002A2FF8" w:rsidRDefault="00207291">
            <w:pPr>
              <w:spacing w:after="51" w:line="252" w:lineRule="exact"/>
              <w:ind w:left="144" w:right="72"/>
              <w:textAlignment w:val="baseline"/>
              <w:rPr>
                <w:rFonts w:ascii="Arial" w:eastAsia="Arial" w:hAnsi="Arial"/>
                <w:color w:val="000000"/>
              </w:rPr>
            </w:pPr>
            <w:r>
              <w:rPr>
                <w:rFonts w:ascii="Arial" w:eastAsia="Arial" w:hAnsi="Arial"/>
                <w:color w:val="000000"/>
              </w:rPr>
              <w:t>If you have not previously submitted a Statement Relating to Good Standing, or circumstances have changed, have you attached a revised version?</w:t>
            </w:r>
          </w:p>
        </w:tc>
        <w:tc>
          <w:tcPr>
            <w:tcW w:w="2712" w:type="dxa"/>
            <w:tcBorders>
              <w:top w:val="single" w:sz="9" w:space="0" w:color="000000"/>
              <w:left w:val="double" w:sz="5" w:space="0" w:color="000000"/>
              <w:bottom w:val="single" w:sz="9" w:space="0" w:color="000000"/>
              <w:right w:val="double" w:sz="5" w:space="0" w:color="000000"/>
            </w:tcBorders>
          </w:tcPr>
          <w:p w14:paraId="7915189F" w14:textId="77777777" w:rsidR="002A2FF8" w:rsidRDefault="00207291">
            <w:pPr>
              <w:spacing w:before="113" w:after="462" w:line="255" w:lineRule="exact"/>
              <w:ind w:left="149"/>
              <w:textAlignment w:val="baseline"/>
              <w:rPr>
                <w:rFonts w:ascii="Arial" w:eastAsia="Arial" w:hAnsi="Arial"/>
                <w:color w:val="000000"/>
              </w:rPr>
            </w:pPr>
            <w:r>
              <w:rPr>
                <w:rFonts w:ascii="Arial" w:eastAsia="Arial" w:hAnsi="Arial"/>
                <w:color w:val="000000"/>
              </w:rPr>
              <w:t xml:space="preserve">Yes </w:t>
            </w:r>
            <w:r>
              <w:rPr>
                <w:rFonts w:ascii="Arial" w:eastAsia="Arial" w:hAnsi="Arial"/>
                <w:color w:val="000000"/>
                <w:sz w:val="23"/>
              </w:rPr>
              <w:t xml:space="preserve">– </w:t>
            </w:r>
            <w:r>
              <w:rPr>
                <w:rFonts w:ascii="Arial" w:eastAsia="Arial" w:hAnsi="Arial"/>
                <w:color w:val="000000"/>
              </w:rPr>
              <w:t>see attached</w:t>
            </w:r>
          </w:p>
        </w:tc>
      </w:tr>
      <w:tr w:rsidR="002A2FF8" w14:paraId="1DC01306" w14:textId="77777777">
        <w:trPr>
          <w:trHeight w:hRule="exact" w:val="1095"/>
        </w:trPr>
        <w:tc>
          <w:tcPr>
            <w:tcW w:w="6677" w:type="dxa"/>
            <w:tcBorders>
              <w:top w:val="single" w:sz="9" w:space="0" w:color="000000"/>
              <w:left w:val="double" w:sz="5" w:space="0" w:color="000000"/>
              <w:bottom w:val="single" w:sz="9" w:space="0" w:color="000000"/>
              <w:right w:val="double" w:sz="5" w:space="0" w:color="000000"/>
            </w:tcBorders>
          </w:tcPr>
          <w:p w14:paraId="79A28644" w14:textId="77777777" w:rsidR="002A2FF8" w:rsidRDefault="00207291">
            <w:pPr>
              <w:spacing w:line="250" w:lineRule="exact"/>
              <w:ind w:left="144"/>
              <w:textAlignment w:val="baseline"/>
              <w:rPr>
                <w:rFonts w:ascii="Arial" w:eastAsia="Arial" w:hAnsi="Arial"/>
                <w:color w:val="000000"/>
              </w:rPr>
            </w:pPr>
            <w:r>
              <w:rPr>
                <w:rFonts w:ascii="Arial" w:eastAsia="Arial" w:hAnsi="Arial"/>
                <w:color w:val="000000"/>
              </w:rPr>
              <w:t>Do the Contractor Deliverables or any item provided in</w:t>
            </w:r>
          </w:p>
          <w:p w14:paraId="6B05E187" w14:textId="77777777" w:rsidR="002A2FF8" w:rsidRDefault="00207291">
            <w:pPr>
              <w:spacing w:after="51" w:line="253" w:lineRule="exact"/>
              <w:ind w:left="144" w:right="72"/>
              <w:textAlignment w:val="baseline"/>
              <w:rPr>
                <w:rFonts w:ascii="Arial" w:eastAsia="Arial" w:hAnsi="Arial"/>
                <w:color w:val="000000"/>
                <w:spacing w:val="1"/>
              </w:rPr>
            </w:pPr>
            <w:r>
              <w:rPr>
                <w:rFonts w:ascii="Arial" w:eastAsia="Arial" w:hAnsi="Arial"/>
                <w:color w:val="000000"/>
                <w:spacing w:val="1"/>
              </w:rPr>
              <w:t xml:space="preserve">accordance with the Terms and Conditions of the Contract </w:t>
            </w:r>
            <w:proofErr w:type="gramStart"/>
            <w:r>
              <w:rPr>
                <w:rFonts w:ascii="Arial" w:eastAsia="Arial" w:hAnsi="Arial"/>
                <w:color w:val="000000"/>
                <w:spacing w:val="1"/>
              </w:rPr>
              <w:t>contain</w:t>
            </w:r>
            <w:proofErr w:type="gramEnd"/>
            <w:r>
              <w:rPr>
                <w:rFonts w:ascii="Arial" w:eastAsia="Arial" w:hAnsi="Arial"/>
                <w:color w:val="000000"/>
                <w:spacing w:val="1"/>
              </w:rPr>
              <w:t xml:space="preserve"> Asbestos, as defined by the control of Asbestos Regulations 2012?</w:t>
            </w:r>
          </w:p>
        </w:tc>
        <w:tc>
          <w:tcPr>
            <w:tcW w:w="2712" w:type="dxa"/>
            <w:tcBorders>
              <w:top w:val="single" w:sz="9" w:space="0" w:color="000000"/>
              <w:left w:val="double" w:sz="5" w:space="0" w:color="000000"/>
              <w:bottom w:val="single" w:sz="9" w:space="0" w:color="000000"/>
              <w:right w:val="double" w:sz="5" w:space="0" w:color="000000"/>
            </w:tcBorders>
          </w:tcPr>
          <w:p w14:paraId="5BA9D793" w14:textId="77777777" w:rsidR="002A2FF8" w:rsidRDefault="00207291">
            <w:pPr>
              <w:spacing w:before="115" w:after="719" w:line="251" w:lineRule="exact"/>
              <w:ind w:left="149"/>
              <w:textAlignment w:val="baseline"/>
              <w:rPr>
                <w:rFonts w:ascii="Arial" w:eastAsia="Arial" w:hAnsi="Arial"/>
                <w:color w:val="000000"/>
              </w:rPr>
            </w:pPr>
            <w:r>
              <w:rPr>
                <w:rFonts w:ascii="Arial" w:eastAsia="Arial" w:hAnsi="Arial"/>
                <w:color w:val="000000"/>
              </w:rPr>
              <w:t>No</w:t>
            </w:r>
          </w:p>
        </w:tc>
      </w:tr>
      <w:tr w:rsidR="002A2FF8" w14:paraId="21B6D687" w14:textId="77777777">
        <w:trPr>
          <w:trHeight w:hRule="exact" w:val="585"/>
        </w:trPr>
        <w:tc>
          <w:tcPr>
            <w:tcW w:w="6677" w:type="dxa"/>
            <w:tcBorders>
              <w:top w:val="single" w:sz="9" w:space="0" w:color="000000"/>
              <w:left w:val="double" w:sz="5" w:space="0" w:color="000000"/>
              <w:bottom w:val="single" w:sz="9" w:space="0" w:color="000000"/>
              <w:right w:val="double" w:sz="5" w:space="0" w:color="000000"/>
            </w:tcBorders>
          </w:tcPr>
          <w:p w14:paraId="6CA680E1" w14:textId="77777777" w:rsidR="002A2FF8" w:rsidRDefault="00207291">
            <w:pPr>
              <w:spacing w:after="56" w:line="254" w:lineRule="exact"/>
              <w:ind w:left="144" w:right="288"/>
              <w:textAlignment w:val="baseline"/>
              <w:rPr>
                <w:rFonts w:ascii="Arial" w:eastAsia="Arial" w:hAnsi="Arial"/>
                <w:color w:val="000000"/>
                <w:spacing w:val="-1"/>
              </w:rPr>
            </w:pPr>
            <w:r>
              <w:rPr>
                <w:rFonts w:ascii="Arial" w:eastAsia="Arial" w:hAnsi="Arial"/>
                <w:color w:val="000000"/>
                <w:spacing w:val="-1"/>
              </w:rPr>
              <w:t>Have you completed and attached a DEFFORM 68 - Hazardous Articles, Deliverables materials or substances statement?</w:t>
            </w:r>
          </w:p>
        </w:tc>
        <w:tc>
          <w:tcPr>
            <w:tcW w:w="2712" w:type="dxa"/>
            <w:tcBorders>
              <w:top w:val="single" w:sz="9" w:space="0" w:color="000000"/>
              <w:left w:val="double" w:sz="5" w:space="0" w:color="000000"/>
              <w:bottom w:val="single" w:sz="9" w:space="0" w:color="000000"/>
              <w:right w:val="double" w:sz="5" w:space="0" w:color="000000"/>
            </w:tcBorders>
          </w:tcPr>
          <w:p w14:paraId="4AAB1E51" w14:textId="77777777" w:rsidR="002A2FF8" w:rsidRDefault="00207291">
            <w:pPr>
              <w:spacing w:before="110" w:after="219" w:line="251" w:lineRule="exact"/>
              <w:ind w:left="149"/>
              <w:textAlignment w:val="baseline"/>
              <w:rPr>
                <w:rFonts w:ascii="Arial" w:eastAsia="Arial" w:hAnsi="Arial"/>
                <w:color w:val="000000"/>
              </w:rPr>
            </w:pPr>
            <w:r>
              <w:rPr>
                <w:rFonts w:ascii="Arial" w:eastAsia="Arial" w:hAnsi="Arial"/>
                <w:color w:val="000000"/>
              </w:rPr>
              <w:t>No</w:t>
            </w:r>
          </w:p>
        </w:tc>
      </w:tr>
      <w:tr w:rsidR="002A2FF8" w14:paraId="30AB8989" w14:textId="77777777">
        <w:trPr>
          <w:trHeight w:hRule="exact" w:val="1599"/>
        </w:trPr>
        <w:tc>
          <w:tcPr>
            <w:tcW w:w="6677" w:type="dxa"/>
            <w:tcBorders>
              <w:top w:val="single" w:sz="9" w:space="0" w:color="000000"/>
              <w:left w:val="double" w:sz="5" w:space="0" w:color="000000"/>
              <w:bottom w:val="single" w:sz="9" w:space="0" w:color="000000"/>
              <w:right w:val="double" w:sz="5" w:space="0" w:color="000000"/>
            </w:tcBorders>
          </w:tcPr>
          <w:p w14:paraId="7E50CF5B" w14:textId="77777777" w:rsidR="002A2FF8" w:rsidRDefault="00207291">
            <w:pPr>
              <w:spacing w:after="56" w:line="253" w:lineRule="exact"/>
              <w:ind w:left="144" w:right="432"/>
              <w:textAlignment w:val="baseline"/>
              <w:rPr>
                <w:rFonts w:ascii="Arial" w:eastAsia="Arial" w:hAnsi="Arial"/>
                <w:color w:val="000000"/>
              </w:rPr>
            </w:pPr>
            <w:r>
              <w:rPr>
                <w:rFonts w:ascii="Arial" w:eastAsia="Arial" w:hAnsi="Arial"/>
                <w:color w:val="000000"/>
              </w:rPr>
              <w:t xml:space="preserve">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w:t>
            </w:r>
            <w:proofErr w:type="gramStart"/>
            <w:r>
              <w:rPr>
                <w:rFonts w:ascii="Arial" w:eastAsia="Arial" w:hAnsi="Arial"/>
                <w:color w:val="000000"/>
              </w:rPr>
              <w:t>directly..</w:t>
            </w:r>
            <w:proofErr w:type="gramEnd"/>
          </w:p>
        </w:tc>
        <w:tc>
          <w:tcPr>
            <w:tcW w:w="2712" w:type="dxa"/>
            <w:tcBorders>
              <w:top w:val="single" w:sz="9" w:space="0" w:color="000000"/>
              <w:left w:val="double" w:sz="5" w:space="0" w:color="000000"/>
              <w:bottom w:val="single" w:sz="9" w:space="0" w:color="000000"/>
              <w:right w:val="double" w:sz="5" w:space="0" w:color="000000"/>
            </w:tcBorders>
          </w:tcPr>
          <w:p w14:paraId="7D2FDFD9" w14:textId="77777777" w:rsidR="002A2FF8" w:rsidRDefault="00207291">
            <w:pPr>
              <w:spacing w:after="1324" w:line="251" w:lineRule="exact"/>
              <w:ind w:left="149"/>
              <w:textAlignment w:val="baseline"/>
              <w:rPr>
                <w:rFonts w:ascii="Arial" w:eastAsia="Arial" w:hAnsi="Arial"/>
                <w:color w:val="000000"/>
              </w:rPr>
            </w:pPr>
            <w:r>
              <w:rPr>
                <w:rFonts w:ascii="Arial" w:eastAsia="Arial" w:hAnsi="Arial"/>
                <w:color w:val="000000"/>
              </w:rPr>
              <w:t>No</w:t>
            </w:r>
          </w:p>
        </w:tc>
      </w:tr>
      <w:tr w:rsidR="002A2FF8" w14:paraId="077599BA" w14:textId="77777777">
        <w:trPr>
          <w:trHeight w:hRule="exact" w:val="331"/>
        </w:trPr>
        <w:tc>
          <w:tcPr>
            <w:tcW w:w="6677" w:type="dxa"/>
            <w:tcBorders>
              <w:top w:val="single" w:sz="9" w:space="0" w:color="000000"/>
              <w:left w:val="double" w:sz="5" w:space="0" w:color="000000"/>
              <w:bottom w:val="single" w:sz="9" w:space="0" w:color="000000"/>
              <w:right w:val="double" w:sz="5" w:space="0" w:color="000000"/>
            </w:tcBorders>
            <w:vAlign w:val="center"/>
          </w:tcPr>
          <w:p w14:paraId="3FC8106E" w14:textId="77777777" w:rsidR="002A2FF8" w:rsidRDefault="00207291">
            <w:pPr>
              <w:spacing w:after="56" w:line="251" w:lineRule="exact"/>
              <w:ind w:left="154"/>
              <w:textAlignment w:val="baseline"/>
              <w:rPr>
                <w:rFonts w:ascii="Arial" w:eastAsia="Arial" w:hAnsi="Arial"/>
                <w:color w:val="000000"/>
              </w:rPr>
            </w:pPr>
            <w:r>
              <w:rPr>
                <w:rFonts w:ascii="Arial" w:eastAsia="Arial" w:hAnsi="Arial"/>
                <w:color w:val="000000"/>
              </w:rPr>
              <w:t>Have you attached The Bank / Parent Company Guarantee?</w:t>
            </w:r>
          </w:p>
        </w:tc>
        <w:tc>
          <w:tcPr>
            <w:tcW w:w="2712" w:type="dxa"/>
            <w:tcBorders>
              <w:top w:val="single" w:sz="9" w:space="0" w:color="000000"/>
              <w:left w:val="double" w:sz="5" w:space="0" w:color="000000"/>
              <w:bottom w:val="single" w:sz="9" w:space="0" w:color="000000"/>
              <w:right w:val="double" w:sz="5" w:space="0" w:color="000000"/>
            </w:tcBorders>
            <w:vAlign w:val="center"/>
          </w:tcPr>
          <w:p w14:paraId="792B269F" w14:textId="77777777" w:rsidR="002A2FF8" w:rsidRDefault="00207291">
            <w:pPr>
              <w:spacing w:after="56" w:line="251" w:lineRule="exact"/>
              <w:ind w:left="149"/>
              <w:textAlignment w:val="baseline"/>
              <w:rPr>
                <w:rFonts w:ascii="Arial" w:eastAsia="Arial" w:hAnsi="Arial"/>
                <w:color w:val="000000"/>
              </w:rPr>
            </w:pPr>
            <w:r>
              <w:rPr>
                <w:rFonts w:ascii="Arial" w:eastAsia="Arial" w:hAnsi="Arial"/>
                <w:color w:val="000000"/>
              </w:rPr>
              <w:t>Not Required</w:t>
            </w:r>
          </w:p>
        </w:tc>
      </w:tr>
      <w:tr w:rsidR="002A2FF8" w14:paraId="78135102" w14:textId="77777777">
        <w:trPr>
          <w:trHeight w:hRule="exact" w:val="585"/>
        </w:trPr>
        <w:tc>
          <w:tcPr>
            <w:tcW w:w="6677" w:type="dxa"/>
            <w:tcBorders>
              <w:top w:val="single" w:sz="9" w:space="0" w:color="000000"/>
              <w:left w:val="double" w:sz="5" w:space="0" w:color="000000"/>
              <w:bottom w:val="single" w:sz="9" w:space="0" w:color="000000"/>
              <w:right w:val="double" w:sz="5" w:space="0" w:color="000000"/>
            </w:tcBorders>
          </w:tcPr>
          <w:p w14:paraId="459720B4" w14:textId="77777777" w:rsidR="002A2FF8" w:rsidRDefault="00207291">
            <w:pPr>
              <w:spacing w:after="47" w:line="249" w:lineRule="exact"/>
              <w:ind w:left="144" w:right="324"/>
              <w:textAlignment w:val="baseline"/>
              <w:rPr>
                <w:rFonts w:ascii="Arial" w:eastAsia="Arial" w:hAnsi="Arial"/>
                <w:color w:val="000000"/>
              </w:rPr>
            </w:pPr>
            <w:r>
              <w:rPr>
                <w:rFonts w:ascii="Arial" w:eastAsia="Arial" w:hAnsi="Arial"/>
                <w:color w:val="000000"/>
              </w:rPr>
              <w:t xml:space="preserve">Have you complied with the requirements of the </w:t>
            </w:r>
            <w:proofErr w:type="spellStart"/>
            <w:r>
              <w:rPr>
                <w:rFonts w:ascii="Arial" w:eastAsia="Arial" w:hAnsi="Arial"/>
                <w:color w:val="000000"/>
              </w:rPr>
              <w:t>Defence</w:t>
            </w:r>
            <w:proofErr w:type="spellEnd"/>
            <w:r>
              <w:rPr>
                <w:rFonts w:ascii="Arial" w:eastAsia="Arial" w:hAnsi="Arial"/>
                <w:color w:val="000000"/>
              </w:rPr>
              <w:t xml:space="preserve"> Safety Authority?</w:t>
            </w:r>
          </w:p>
        </w:tc>
        <w:tc>
          <w:tcPr>
            <w:tcW w:w="2712" w:type="dxa"/>
            <w:tcBorders>
              <w:top w:val="single" w:sz="9" w:space="0" w:color="000000"/>
              <w:left w:val="double" w:sz="5" w:space="0" w:color="000000"/>
              <w:bottom w:val="single" w:sz="9" w:space="0" w:color="000000"/>
              <w:right w:val="double" w:sz="5" w:space="0" w:color="000000"/>
            </w:tcBorders>
          </w:tcPr>
          <w:p w14:paraId="51CE72B4" w14:textId="77777777" w:rsidR="002A2FF8" w:rsidRDefault="00207291">
            <w:pPr>
              <w:spacing w:after="296" w:line="251" w:lineRule="exact"/>
              <w:ind w:left="149"/>
              <w:textAlignment w:val="baseline"/>
              <w:rPr>
                <w:rFonts w:ascii="Arial" w:eastAsia="Arial" w:hAnsi="Arial"/>
                <w:color w:val="000000"/>
              </w:rPr>
            </w:pPr>
            <w:r>
              <w:rPr>
                <w:rFonts w:ascii="Arial" w:eastAsia="Arial" w:hAnsi="Arial"/>
                <w:color w:val="000000"/>
              </w:rPr>
              <w:t>Not Required</w:t>
            </w:r>
          </w:p>
        </w:tc>
      </w:tr>
      <w:tr w:rsidR="002A2FF8" w14:paraId="58BCFB06" w14:textId="77777777">
        <w:trPr>
          <w:trHeight w:hRule="exact" w:val="351"/>
        </w:trPr>
        <w:tc>
          <w:tcPr>
            <w:tcW w:w="6677" w:type="dxa"/>
            <w:tcBorders>
              <w:top w:val="single" w:sz="9" w:space="0" w:color="000000"/>
              <w:left w:val="double" w:sz="5" w:space="0" w:color="000000"/>
              <w:bottom w:val="single" w:sz="9" w:space="0" w:color="000000"/>
              <w:right w:val="double" w:sz="5" w:space="0" w:color="000000"/>
            </w:tcBorders>
            <w:vAlign w:val="center"/>
          </w:tcPr>
          <w:p w14:paraId="1817AFF7" w14:textId="77777777" w:rsidR="002A2FF8" w:rsidRDefault="00207291">
            <w:pPr>
              <w:spacing w:after="71" w:line="251" w:lineRule="exact"/>
              <w:ind w:left="154"/>
              <w:textAlignment w:val="baseline"/>
              <w:rPr>
                <w:rFonts w:ascii="Arial" w:eastAsia="Arial" w:hAnsi="Arial"/>
                <w:color w:val="000000"/>
              </w:rPr>
            </w:pPr>
            <w:r>
              <w:rPr>
                <w:rFonts w:ascii="Arial" w:eastAsia="Arial" w:hAnsi="Arial"/>
                <w:color w:val="000000"/>
              </w:rPr>
              <w:t>Have you completed all Mandatory Requirements (as per</w:t>
            </w:r>
          </w:p>
        </w:tc>
        <w:tc>
          <w:tcPr>
            <w:tcW w:w="2712" w:type="dxa"/>
            <w:tcBorders>
              <w:top w:val="single" w:sz="9" w:space="0" w:color="000000"/>
              <w:left w:val="double" w:sz="5" w:space="0" w:color="000000"/>
              <w:bottom w:val="single" w:sz="9" w:space="0" w:color="000000"/>
              <w:right w:val="double" w:sz="5" w:space="0" w:color="000000"/>
            </w:tcBorders>
            <w:vAlign w:val="center"/>
          </w:tcPr>
          <w:p w14:paraId="5FC6627B" w14:textId="77777777" w:rsidR="002A2FF8" w:rsidRDefault="00207291">
            <w:pPr>
              <w:spacing w:after="71" w:line="251" w:lineRule="exact"/>
              <w:ind w:left="149"/>
              <w:textAlignment w:val="baseline"/>
              <w:rPr>
                <w:rFonts w:ascii="Arial" w:eastAsia="Arial" w:hAnsi="Arial"/>
                <w:color w:val="000000"/>
              </w:rPr>
            </w:pPr>
            <w:r>
              <w:rPr>
                <w:rFonts w:ascii="Arial" w:eastAsia="Arial" w:hAnsi="Arial"/>
                <w:color w:val="000000"/>
              </w:rPr>
              <w:t>Yes</w:t>
            </w:r>
          </w:p>
        </w:tc>
      </w:tr>
    </w:tbl>
    <w:p w14:paraId="64F6F60F" w14:textId="77777777" w:rsidR="002A2FF8" w:rsidRDefault="002A2FF8">
      <w:pPr>
        <w:spacing w:after="465" w:line="20" w:lineRule="exact"/>
      </w:pPr>
    </w:p>
    <w:tbl>
      <w:tblPr>
        <w:tblW w:w="0" w:type="auto"/>
        <w:tblLayout w:type="fixed"/>
        <w:tblCellMar>
          <w:left w:w="0" w:type="dxa"/>
          <w:right w:w="0" w:type="dxa"/>
        </w:tblCellMar>
        <w:tblLook w:val="04A0" w:firstRow="1" w:lastRow="0" w:firstColumn="1" w:lastColumn="0" w:noHBand="0" w:noVBand="1"/>
      </w:tblPr>
      <w:tblGrid>
        <w:gridCol w:w="1701"/>
        <w:gridCol w:w="8379"/>
      </w:tblGrid>
      <w:tr w:rsidR="002A2FF8" w14:paraId="324A6956" w14:textId="77777777">
        <w:trPr>
          <w:trHeight w:hRule="exact" w:val="795"/>
        </w:trPr>
        <w:tc>
          <w:tcPr>
            <w:tcW w:w="1701" w:type="dxa"/>
          </w:tcPr>
          <w:p w14:paraId="714A9854" w14:textId="77777777" w:rsidR="002A2FF8" w:rsidRDefault="00207291">
            <w:pPr>
              <w:spacing w:after="13"/>
              <w:ind w:left="50"/>
              <w:jc w:val="center"/>
              <w:textAlignment w:val="baseline"/>
            </w:pPr>
            <w:r>
              <w:rPr>
                <w:noProof/>
              </w:rPr>
              <w:drawing>
                <wp:inline distT="0" distB="0" distL="0" distR="0" wp14:anchorId="7FFAF11A" wp14:editId="590071D2">
                  <wp:extent cx="1048385" cy="496570"/>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79" name="Picture"/>
                          <pic:cNvPicPr preferRelativeResize="0"/>
                        </pic:nvPicPr>
                        <pic:blipFill>
                          <a:blip r:embed="rId18"/>
                          <a:stretch>
                            <a:fillRect/>
                          </a:stretch>
                        </pic:blipFill>
                        <pic:spPr>
                          <a:xfrm>
                            <a:off x="0" y="0"/>
                            <a:ext cx="1048385" cy="496570"/>
                          </a:xfrm>
                          <a:prstGeom prst="rect">
                            <a:avLst/>
                          </a:prstGeom>
                        </pic:spPr>
                      </pic:pic>
                    </a:graphicData>
                  </a:graphic>
                </wp:inline>
              </w:drawing>
            </w:r>
          </w:p>
        </w:tc>
        <w:tc>
          <w:tcPr>
            <w:tcW w:w="8379" w:type="dxa"/>
          </w:tcPr>
          <w:p w14:paraId="55C2CA85" w14:textId="77777777" w:rsidR="002A2FF8" w:rsidRDefault="00207291">
            <w:pPr>
              <w:spacing w:before="83" w:line="248" w:lineRule="exact"/>
              <w:ind w:right="792"/>
              <w:jc w:val="right"/>
              <w:textAlignment w:val="baseline"/>
              <w:rPr>
                <w:rFonts w:ascii="Calibri" w:eastAsia="Calibri" w:hAnsi="Calibri"/>
                <w:color w:val="767070"/>
                <w:sz w:val="23"/>
              </w:rPr>
            </w:pPr>
            <w:r>
              <w:rPr>
                <w:rFonts w:ascii="Calibri" w:eastAsia="Calibri" w:hAnsi="Calibri"/>
                <w:color w:val="767070"/>
                <w:sz w:val="23"/>
              </w:rPr>
              <w:t xml:space="preserve">Built Intelligence Ltd, Head Office, 62 Prince St, Bristol, BS1 </w:t>
            </w:r>
            <w:proofErr w:type="gramStart"/>
            <w:r>
              <w:rPr>
                <w:rFonts w:ascii="Calibri" w:eastAsia="Calibri" w:hAnsi="Calibri"/>
                <w:color w:val="767070"/>
                <w:sz w:val="23"/>
              </w:rPr>
              <w:t>4QD</w:t>
            </w:r>
            <w:proofErr w:type="gramEnd"/>
          </w:p>
          <w:p w14:paraId="2CE041D6" w14:textId="77777777" w:rsidR="002A2FF8" w:rsidRDefault="00207291">
            <w:pPr>
              <w:spacing w:before="140" w:after="72" w:line="248" w:lineRule="exact"/>
              <w:ind w:right="792"/>
              <w:jc w:val="right"/>
              <w:textAlignment w:val="baseline"/>
              <w:rPr>
                <w:rFonts w:ascii="Calibri" w:eastAsia="Calibri" w:hAnsi="Calibri"/>
                <w:color w:val="7E7E7E"/>
                <w:sz w:val="23"/>
              </w:rPr>
            </w:pPr>
            <w:r>
              <w:rPr>
                <w:rFonts w:ascii="Calibri" w:eastAsia="Calibri" w:hAnsi="Calibri"/>
                <w:color w:val="7E7E7E"/>
                <w:sz w:val="23"/>
              </w:rPr>
              <w:t>Page</w:t>
            </w:r>
            <w:r>
              <w:rPr>
                <w:rFonts w:ascii="Calibri" w:eastAsia="Calibri" w:hAnsi="Calibri"/>
                <w:color w:val="767070"/>
                <w:sz w:val="23"/>
              </w:rPr>
              <w:t xml:space="preserve"> | </w:t>
            </w:r>
            <w:r>
              <w:rPr>
                <w:rFonts w:ascii="Calibri" w:eastAsia="Calibri" w:hAnsi="Calibri"/>
                <w:b/>
                <w:color w:val="767070"/>
              </w:rPr>
              <w:t>35</w:t>
            </w:r>
          </w:p>
        </w:tc>
      </w:tr>
    </w:tbl>
    <w:p w14:paraId="6BB7E3BA" w14:textId="77777777" w:rsidR="002A2FF8" w:rsidRDefault="002A2FF8">
      <w:pPr>
        <w:sectPr w:rsidR="002A2FF8">
          <w:pgSz w:w="11909" w:h="16838"/>
          <w:pgMar w:top="700" w:right="770" w:bottom="129" w:left="1059" w:header="720" w:footer="720" w:gutter="0"/>
          <w:cols w:space="720"/>
        </w:sectPr>
      </w:pPr>
    </w:p>
    <w:p w14:paraId="08A84E76" w14:textId="77777777" w:rsidR="002A2FF8" w:rsidRDefault="00207291">
      <w:pPr>
        <w:spacing w:before="10" w:after="475"/>
        <w:ind w:left="4624" w:right="675"/>
        <w:textAlignment w:val="baseline"/>
      </w:pPr>
      <w:r>
        <w:rPr>
          <w:noProof/>
        </w:rPr>
        <w:lastRenderedPageBreak/>
        <w:drawing>
          <wp:inline distT="0" distB="0" distL="0" distR="0" wp14:anchorId="011B7D67" wp14:editId="16A6926A">
            <wp:extent cx="3035935" cy="402590"/>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80" name="Picture"/>
                    <pic:cNvPicPr preferRelativeResize="0"/>
                  </pic:nvPicPr>
                  <pic:blipFill>
                    <a:blip r:embed="rId10"/>
                    <a:stretch>
                      <a:fillRect/>
                    </a:stretch>
                  </pic:blipFill>
                  <pic:spPr>
                    <a:xfrm>
                      <a:off x="0" y="0"/>
                      <a:ext cx="3035935" cy="402590"/>
                    </a:xfrm>
                    <a:prstGeom prst="rect">
                      <a:avLst/>
                    </a:prstGeom>
                  </pic:spPr>
                </pic:pic>
              </a:graphicData>
            </a:graphic>
          </wp:inline>
        </w:drawing>
      </w:r>
    </w:p>
    <w:p w14:paraId="3BD6A9F5" w14:textId="77777777" w:rsidR="002A2FF8" w:rsidRDefault="002A2FF8">
      <w:pPr>
        <w:spacing w:before="4" w:line="20" w:lineRule="exact"/>
      </w:pPr>
    </w:p>
    <w:tbl>
      <w:tblPr>
        <w:tblW w:w="0" w:type="auto"/>
        <w:tblInd w:w="640" w:type="dxa"/>
        <w:tblLayout w:type="fixed"/>
        <w:tblCellMar>
          <w:left w:w="0" w:type="dxa"/>
          <w:right w:w="0" w:type="dxa"/>
        </w:tblCellMar>
        <w:tblLook w:val="04A0" w:firstRow="1" w:lastRow="0" w:firstColumn="1" w:lastColumn="0" w:noHBand="0" w:noVBand="1"/>
      </w:tblPr>
      <w:tblGrid>
        <w:gridCol w:w="5342"/>
        <w:gridCol w:w="4047"/>
      </w:tblGrid>
      <w:tr w:rsidR="002A2FF8" w14:paraId="645CD6F5" w14:textId="77777777">
        <w:trPr>
          <w:trHeight w:hRule="exact" w:val="341"/>
        </w:trPr>
        <w:tc>
          <w:tcPr>
            <w:tcW w:w="9389" w:type="dxa"/>
            <w:gridSpan w:val="2"/>
            <w:tcBorders>
              <w:top w:val="single" w:sz="9" w:space="0" w:color="000000"/>
              <w:left w:val="double" w:sz="5" w:space="0" w:color="000000"/>
              <w:bottom w:val="single" w:sz="9" w:space="0" w:color="000000"/>
              <w:right w:val="double" w:sz="5" w:space="0" w:color="000000"/>
            </w:tcBorders>
            <w:vAlign w:val="center"/>
          </w:tcPr>
          <w:p w14:paraId="3542F279" w14:textId="77777777" w:rsidR="002A2FF8" w:rsidRDefault="00207291">
            <w:pPr>
              <w:spacing w:after="51" w:line="252" w:lineRule="exact"/>
              <w:ind w:left="144"/>
              <w:textAlignment w:val="baseline"/>
              <w:rPr>
                <w:rFonts w:ascii="Arial" w:eastAsia="Arial" w:hAnsi="Arial"/>
                <w:color w:val="000000"/>
              </w:rPr>
            </w:pPr>
            <w:r>
              <w:rPr>
                <w:rFonts w:ascii="Arial" w:eastAsia="Arial" w:hAnsi="Arial"/>
                <w:color w:val="000000"/>
              </w:rPr>
              <w:t>paragraph F17) stated in this ITT?</w:t>
            </w:r>
          </w:p>
        </w:tc>
      </w:tr>
      <w:tr w:rsidR="002A2FF8" w14:paraId="5D2AAFB1" w14:textId="77777777">
        <w:trPr>
          <w:trHeight w:hRule="exact" w:val="585"/>
        </w:trPr>
        <w:tc>
          <w:tcPr>
            <w:tcW w:w="9389" w:type="dxa"/>
            <w:gridSpan w:val="2"/>
            <w:tcBorders>
              <w:top w:val="single" w:sz="9" w:space="0" w:color="000000"/>
              <w:left w:val="double" w:sz="5" w:space="0" w:color="000000"/>
              <w:bottom w:val="single" w:sz="9" w:space="0" w:color="000000"/>
              <w:right w:val="double" w:sz="5" w:space="0" w:color="000000"/>
            </w:tcBorders>
          </w:tcPr>
          <w:p w14:paraId="58AF6E63" w14:textId="77777777" w:rsidR="002A2FF8" w:rsidRDefault="00207291">
            <w:pPr>
              <w:spacing w:after="56" w:line="252" w:lineRule="exact"/>
              <w:ind w:left="144" w:right="720"/>
              <w:textAlignment w:val="baseline"/>
              <w:rPr>
                <w:rFonts w:ascii="Arial" w:eastAsia="Arial" w:hAnsi="Arial"/>
                <w:color w:val="000000"/>
              </w:rPr>
            </w:pPr>
            <w:r>
              <w:rPr>
                <w:rFonts w:ascii="Arial" w:eastAsia="Arial" w:hAnsi="Arial"/>
                <w:color w:val="000000"/>
              </w:rPr>
              <w:t xml:space="preserve">*If selecting Yes to any of the above questions, please attach the information detailed in Appendix 1 to DEFFORM </w:t>
            </w:r>
            <w:proofErr w:type="gramStart"/>
            <w:r>
              <w:rPr>
                <w:rFonts w:ascii="Arial" w:eastAsia="Arial" w:hAnsi="Arial"/>
                <w:color w:val="000000"/>
              </w:rPr>
              <w:t>47ST</w:t>
            </w:r>
            <w:proofErr w:type="gramEnd"/>
            <w:r>
              <w:rPr>
                <w:rFonts w:ascii="Arial" w:eastAsia="Arial" w:hAnsi="Arial"/>
                <w:color w:val="000000"/>
              </w:rPr>
              <w:t xml:space="preserve"> Annex A (Offer).</w:t>
            </w:r>
          </w:p>
        </w:tc>
      </w:tr>
      <w:tr w:rsidR="002A2FF8" w14:paraId="0FBA6B30" w14:textId="77777777">
        <w:trPr>
          <w:trHeight w:hRule="exact" w:val="442"/>
        </w:trPr>
        <w:tc>
          <w:tcPr>
            <w:tcW w:w="9389" w:type="dxa"/>
            <w:gridSpan w:val="2"/>
            <w:tcBorders>
              <w:top w:val="single" w:sz="9" w:space="0" w:color="000000"/>
              <w:left w:val="double" w:sz="5" w:space="0" w:color="000000"/>
              <w:bottom w:val="single" w:sz="9" w:space="0" w:color="000000"/>
              <w:right w:val="double" w:sz="5" w:space="0" w:color="000000"/>
            </w:tcBorders>
            <w:vAlign w:val="center"/>
          </w:tcPr>
          <w:p w14:paraId="49A31070" w14:textId="77777777" w:rsidR="002A2FF8" w:rsidRDefault="00207291">
            <w:pPr>
              <w:spacing w:before="77" w:after="99" w:line="251" w:lineRule="exact"/>
              <w:ind w:left="144"/>
              <w:textAlignment w:val="baseline"/>
              <w:rPr>
                <w:rFonts w:ascii="Arial" w:eastAsia="Arial" w:hAnsi="Arial"/>
                <w:b/>
                <w:color w:val="000000"/>
              </w:rPr>
            </w:pPr>
            <w:r>
              <w:rPr>
                <w:rFonts w:ascii="Arial" w:eastAsia="Arial" w:hAnsi="Arial"/>
                <w:b/>
                <w:color w:val="000000"/>
              </w:rPr>
              <w:t>Tenderer’s Declaration</w:t>
            </w:r>
          </w:p>
        </w:tc>
      </w:tr>
      <w:tr w:rsidR="002A2FF8" w14:paraId="44593C71" w14:textId="77777777">
        <w:trPr>
          <w:trHeight w:hRule="exact" w:val="2270"/>
        </w:trPr>
        <w:tc>
          <w:tcPr>
            <w:tcW w:w="9389" w:type="dxa"/>
            <w:gridSpan w:val="2"/>
            <w:tcBorders>
              <w:top w:val="single" w:sz="9" w:space="0" w:color="000000"/>
              <w:left w:val="double" w:sz="5" w:space="0" w:color="000000"/>
              <w:bottom w:val="single" w:sz="9" w:space="0" w:color="000000"/>
              <w:right w:val="double" w:sz="5" w:space="0" w:color="000000"/>
            </w:tcBorders>
          </w:tcPr>
          <w:p w14:paraId="7DAEC363" w14:textId="77777777" w:rsidR="002A2FF8" w:rsidRDefault="00207291">
            <w:pPr>
              <w:spacing w:before="141" w:line="252" w:lineRule="exact"/>
              <w:ind w:left="144" w:right="252"/>
              <w:textAlignment w:val="baseline"/>
              <w:rPr>
                <w:rFonts w:ascii="Arial" w:eastAsia="Arial" w:hAnsi="Arial"/>
                <w:color w:val="000000"/>
              </w:rPr>
            </w:pPr>
            <w:r>
              <w:rPr>
                <w:rFonts w:ascii="Arial" w:eastAsia="Arial" w:hAnsi="Arial"/>
                <w:color w:val="000000"/>
              </w:rPr>
              <w:t>We understand that any misrepresentations may also be the subject of criminal investigation or used as the basis for civil action.</w:t>
            </w:r>
          </w:p>
          <w:p w14:paraId="348A9A96" w14:textId="77777777" w:rsidR="002A2FF8" w:rsidRDefault="00207291">
            <w:pPr>
              <w:spacing w:before="184" w:after="172" w:line="252" w:lineRule="exact"/>
              <w:ind w:left="144" w:right="108"/>
              <w:textAlignment w:val="baseline"/>
              <w:rPr>
                <w:rFonts w:ascii="Arial" w:eastAsia="Arial" w:hAnsi="Arial"/>
                <w:color w:val="000000"/>
              </w:rPr>
            </w:pPr>
            <w:r>
              <w:rPr>
                <w:rFonts w:ascii="Arial" w:eastAsia="Arial" w:hAnsi="Arial"/>
                <w:color w:val="000000"/>
              </w:rPr>
              <w:t>We agree that the Authority may share the Contractor’s information/documentation (submitted to the Authority during this Procurement) more widely within Government for the purpose of ensuring effective cross-Government tender processes, including value for money and related purposes. We certify that we have identified any sensitive material in the Tenderer’s Sensitive Information form (DEFFORM 539A).</w:t>
            </w:r>
          </w:p>
        </w:tc>
      </w:tr>
      <w:tr w:rsidR="002A2FF8" w14:paraId="2EF5ED0C" w14:textId="77777777">
        <w:trPr>
          <w:trHeight w:hRule="exact" w:val="869"/>
        </w:trPr>
        <w:tc>
          <w:tcPr>
            <w:tcW w:w="9389" w:type="dxa"/>
            <w:gridSpan w:val="2"/>
            <w:tcBorders>
              <w:top w:val="single" w:sz="9" w:space="0" w:color="000000"/>
              <w:left w:val="double" w:sz="5" w:space="0" w:color="000000"/>
              <w:bottom w:val="single" w:sz="9" w:space="0" w:color="000000"/>
              <w:right w:val="double" w:sz="5" w:space="0" w:color="000000"/>
            </w:tcBorders>
            <w:vAlign w:val="bottom"/>
          </w:tcPr>
          <w:p w14:paraId="2E708DA0" w14:textId="77777777" w:rsidR="002A2FF8" w:rsidRDefault="00207291">
            <w:pPr>
              <w:spacing w:before="504" w:after="99" w:line="252" w:lineRule="exact"/>
              <w:ind w:left="144"/>
              <w:textAlignment w:val="baseline"/>
              <w:rPr>
                <w:rFonts w:ascii="Arial" w:eastAsia="Arial" w:hAnsi="Arial"/>
                <w:b/>
                <w:color w:val="000000"/>
              </w:rPr>
            </w:pPr>
            <w:r>
              <w:rPr>
                <w:rFonts w:ascii="Arial" w:eastAsia="Arial" w:hAnsi="Arial"/>
                <w:b/>
                <w:color w:val="000000"/>
              </w:rPr>
              <w:t xml:space="preserve">Dated this </w:t>
            </w:r>
            <w:r>
              <w:rPr>
                <w:rFonts w:ascii="Arial" w:eastAsia="Arial" w:hAnsi="Arial"/>
                <w:color w:val="000000"/>
              </w:rPr>
              <w:t xml:space="preserve">18th </w:t>
            </w:r>
            <w:r>
              <w:rPr>
                <w:rFonts w:ascii="Arial" w:eastAsia="Arial" w:hAnsi="Arial"/>
                <w:b/>
                <w:color w:val="000000"/>
              </w:rPr>
              <w:t xml:space="preserve">day of </w:t>
            </w:r>
            <w:r>
              <w:rPr>
                <w:rFonts w:ascii="Arial" w:eastAsia="Arial" w:hAnsi="Arial"/>
                <w:color w:val="000000"/>
              </w:rPr>
              <w:t xml:space="preserve">March </w:t>
            </w:r>
            <w:r>
              <w:rPr>
                <w:rFonts w:ascii="Arial" w:eastAsia="Arial" w:hAnsi="Arial"/>
                <w:b/>
                <w:color w:val="000000"/>
              </w:rPr>
              <w:t xml:space="preserve">Year </w:t>
            </w:r>
            <w:r>
              <w:rPr>
                <w:rFonts w:ascii="Arial" w:eastAsia="Arial" w:hAnsi="Arial"/>
                <w:color w:val="000000"/>
              </w:rPr>
              <w:t>2024</w:t>
            </w:r>
          </w:p>
        </w:tc>
      </w:tr>
      <w:tr w:rsidR="002A2FF8" w14:paraId="15620388" w14:textId="77777777">
        <w:trPr>
          <w:trHeight w:hRule="exact" w:val="3509"/>
        </w:trPr>
        <w:tc>
          <w:tcPr>
            <w:tcW w:w="9389" w:type="dxa"/>
            <w:gridSpan w:val="2"/>
            <w:tcBorders>
              <w:top w:val="single" w:sz="9" w:space="0" w:color="000000"/>
              <w:left w:val="double" w:sz="5" w:space="0" w:color="000000"/>
              <w:bottom w:val="single" w:sz="9" w:space="0" w:color="000000"/>
              <w:right w:val="double" w:sz="5" w:space="0" w:color="000000"/>
            </w:tcBorders>
            <w:vAlign w:val="bottom"/>
          </w:tcPr>
          <w:p w14:paraId="2B93A87F" w14:textId="77777777" w:rsidR="002A2FF8" w:rsidRDefault="00207291">
            <w:pPr>
              <w:spacing w:before="1603" w:line="252" w:lineRule="exact"/>
              <w:ind w:left="3744"/>
              <w:textAlignment w:val="baseline"/>
              <w:rPr>
                <w:rFonts w:ascii="Arial" w:eastAsia="Arial" w:hAnsi="Arial"/>
                <w:b/>
                <w:color w:val="000000"/>
              </w:rPr>
            </w:pPr>
            <w:r>
              <w:rPr>
                <w:rFonts w:ascii="Arial" w:eastAsia="Arial" w:hAnsi="Arial"/>
                <w:b/>
                <w:color w:val="000000"/>
              </w:rPr>
              <w:t>Signature:</w:t>
            </w:r>
          </w:p>
          <w:p w14:paraId="5AB3E062" w14:textId="77777777" w:rsidR="002A2FF8" w:rsidRDefault="00207291">
            <w:pPr>
              <w:spacing w:before="89" w:line="252" w:lineRule="exact"/>
              <w:ind w:left="3744"/>
              <w:textAlignment w:val="baseline"/>
              <w:rPr>
                <w:rFonts w:ascii="Arial" w:eastAsia="Arial" w:hAnsi="Arial"/>
                <w:b/>
                <w:color w:val="000000"/>
              </w:rPr>
            </w:pPr>
            <w:r>
              <w:rPr>
                <w:rFonts w:ascii="Arial" w:eastAsia="Arial" w:hAnsi="Arial"/>
                <w:b/>
                <w:color w:val="000000"/>
              </w:rPr>
              <w:t>In the capacity of</w:t>
            </w:r>
          </w:p>
          <w:p w14:paraId="41B3FE0C" w14:textId="77777777" w:rsidR="002A2FF8" w:rsidRDefault="00207291">
            <w:pPr>
              <w:spacing w:before="94" w:line="252" w:lineRule="exact"/>
              <w:ind w:left="3744"/>
              <w:textAlignment w:val="baseline"/>
              <w:rPr>
                <w:rFonts w:ascii="Arial" w:eastAsia="Arial" w:hAnsi="Arial"/>
                <w:b/>
                <w:color w:val="000000"/>
              </w:rPr>
            </w:pPr>
            <w:r>
              <w:rPr>
                <w:rFonts w:ascii="Arial" w:eastAsia="Arial" w:hAnsi="Arial"/>
                <w:b/>
                <w:color w:val="000000"/>
              </w:rPr>
              <w:t>Chief Revenue Officer</w:t>
            </w:r>
          </w:p>
          <w:p w14:paraId="3125E229" w14:textId="77777777" w:rsidR="002A2FF8" w:rsidRDefault="00207291">
            <w:pPr>
              <w:tabs>
                <w:tab w:val="left" w:pos="8280"/>
              </w:tabs>
              <w:spacing w:before="402" w:after="51" w:line="252" w:lineRule="exact"/>
              <w:ind w:left="3744"/>
              <w:textAlignment w:val="baseline"/>
              <w:rPr>
                <w:rFonts w:ascii="Arial" w:eastAsia="Arial" w:hAnsi="Arial"/>
                <w:color w:val="000000"/>
              </w:rPr>
            </w:pPr>
            <w:r>
              <w:rPr>
                <w:rFonts w:ascii="Arial" w:eastAsia="Arial" w:hAnsi="Arial"/>
                <w:color w:val="000000"/>
              </w:rPr>
              <w:t>(Must be original)</w:t>
            </w:r>
            <w:r>
              <w:rPr>
                <w:rFonts w:ascii="Arial" w:eastAsia="Arial" w:hAnsi="Arial"/>
                <w:color w:val="000000"/>
              </w:rPr>
              <w:tab/>
              <w:t xml:space="preserve">(State official position </w:t>
            </w:r>
            <w:proofErr w:type="gramStart"/>
            <w:r>
              <w:rPr>
                <w:rFonts w:ascii="Arial" w:eastAsia="Arial" w:hAnsi="Arial"/>
                <w:color w:val="000000"/>
              </w:rPr>
              <w:t>e.g.</w:t>
            </w:r>
            <w:proofErr w:type="gramEnd"/>
            <w:r>
              <w:rPr>
                <w:rFonts w:ascii="Arial" w:eastAsia="Arial" w:hAnsi="Arial"/>
                <w:color w:val="000000"/>
              </w:rPr>
              <w:t xml:space="preserve"> Director, Manager, Secretary etc.)</w:t>
            </w:r>
          </w:p>
        </w:tc>
      </w:tr>
      <w:tr w:rsidR="002A2FF8" w14:paraId="559E41A4" w14:textId="77777777">
        <w:trPr>
          <w:trHeight w:hRule="exact" w:val="3346"/>
        </w:trPr>
        <w:tc>
          <w:tcPr>
            <w:tcW w:w="5342" w:type="dxa"/>
            <w:tcBorders>
              <w:top w:val="single" w:sz="9" w:space="0" w:color="000000"/>
              <w:left w:val="double" w:sz="5" w:space="0" w:color="000000"/>
              <w:bottom w:val="double" w:sz="5" w:space="0" w:color="000000"/>
              <w:right w:val="single" w:sz="9" w:space="0" w:color="000000"/>
            </w:tcBorders>
          </w:tcPr>
          <w:p w14:paraId="6C2E3A91" w14:textId="10257C7A" w:rsidR="00906A4A" w:rsidRDefault="00207291" w:rsidP="00906A4A">
            <w:pPr>
              <w:spacing w:before="338" w:line="250" w:lineRule="exact"/>
              <w:ind w:left="144" w:right="324"/>
              <w:textAlignment w:val="baseline"/>
              <w:rPr>
                <w:rFonts w:ascii="Arial" w:eastAsia="Arial" w:hAnsi="Arial"/>
                <w:color w:val="000000"/>
                <w:sz w:val="24"/>
              </w:rPr>
            </w:pPr>
            <w:r>
              <w:rPr>
                <w:rFonts w:ascii="Arial" w:eastAsia="Arial" w:hAnsi="Arial"/>
                <w:b/>
                <w:color w:val="000000"/>
              </w:rPr>
              <w:t xml:space="preserve">Name: </w:t>
            </w:r>
          </w:p>
          <w:p w14:paraId="4489B56D" w14:textId="5055BFC1" w:rsidR="002A2FF8" w:rsidRDefault="002A2FF8">
            <w:pPr>
              <w:spacing w:before="61" w:after="2170" w:line="276" w:lineRule="exact"/>
              <w:ind w:left="144"/>
              <w:textAlignment w:val="baseline"/>
              <w:rPr>
                <w:rFonts w:ascii="Arial" w:eastAsia="Arial" w:hAnsi="Arial"/>
                <w:color w:val="000000"/>
                <w:sz w:val="24"/>
              </w:rPr>
            </w:pPr>
          </w:p>
        </w:tc>
        <w:tc>
          <w:tcPr>
            <w:tcW w:w="4047" w:type="dxa"/>
            <w:tcBorders>
              <w:top w:val="single" w:sz="9" w:space="0" w:color="000000"/>
              <w:left w:val="single" w:sz="9" w:space="0" w:color="000000"/>
              <w:bottom w:val="double" w:sz="5" w:space="0" w:color="000000"/>
              <w:right w:val="double" w:sz="5" w:space="0" w:color="000000"/>
            </w:tcBorders>
          </w:tcPr>
          <w:p w14:paraId="7201EE09" w14:textId="77777777" w:rsidR="002A2FF8" w:rsidRDefault="00207291">
            <w:pPr>
              <w:spacing w:before="110" w:line="252" w:lineRule="exact"/>
              <w:ind w:left="144"/>
              <w:textAlignment w:val="baseline"/>
              <w:rPr>
                <w:rFonts w:ascii="Arial" w:eastAsia="Arial" w:hAnsi="Arial"/>
                <w:b/>
                <w:color w:val="000000"/>
              </w:rPr>
            </w:pPr>
            <w:r>
              <w:rPr>
                <w:rFonts w:ascii="Arial" w:eastAsia="Arial" w:hAnsi="Arial"/>
                <w:b/>
                <w:color w:val="000000"/>
              </w:rPr>
              <w:t>Postal Address:</w:t>
            </w:r>
          </w:p>
          <w:p w14:paraId="4F15CE7F" w14:textId="77777777" w:rsidR="002A2FF8" w:rsidRDefault="00207291">
            <w:pPr>
              <w:spacing w:before="54" w:line="276" w:lineRule="exact"/>
              <w:ind w:left="144"/>
              <w:textAlignment w:val="baseline"/>
              <w:rPr>
                <w:rFonts w:ascii="Arial" w:eastAsia="Arial" w:hAnsi="Arial"/>
                <w:color w:val="000000"/>
                <w:sz w:val="24"/>
              </w:rPr>
            </w:pPr>
            <w:r>
              <w:rPr>
                <w:rFonts w:ascii="Arial" w:eastAsia="Arial" w:hAnsi="Arial"/>
                <w:color w:val="000000"/>
                <w:sz w:val="24"/>
              </w:rPr>
              <w:t>3</w:t>
            </w:r>
            <w:r>
              <w:rPr>
                <w:rFonts w:ascii="Arial" w:eastAsia="Arial" w:hAnsi="Arial"/>
                <w:color w:val="000000"/>
                <w:sz w:val="16"/>
              </w:rPr>
              <w:t xml:space="preserve">rd </w:t>
            </w:r>
            <w:r>
              <w:rPr>
                <w:rFonts w:ascii="Arial" w:eastAsia="Arial" w:hAnsi="Arial"/>
                <w:color w:val="000000"/>
                <w:sz w:val="24"/>
              </w:rPr>
              <w:t>Floor Mariners House</w:t>
            </w:r>
          </w:p>
          <w:p w14:paraId="129FC877" w14:textId="77777777" w:rsidR="002A2FF8" w:rsidRDefault="00207291">
            <w:pPr>
              <w:spacing w:before="68" w:line="276" w:lineRule="exact"/>
              <w:ind w:left="144"/>
              <w:textAlignment w:val="baseline"/>
              <w:rPr>
                <w:rFonts w:ascii="Arial" w:eastAsia="Arial" w:hAnsi="Arial"/>
                <w:color w:val="000000"/>
                <w:sz w:val="24"/>
              </w:rPr>
            </w:pPr>
            <w:r>
              <w:rPr>
                <w:rFonts w:ascii="Arial" w:eastAsia="Arial" w:hAnsi="Arial"/>
                <w:color w:val="000000"/>
                <w:sz w:val="24"/>
              </w:rPr>
              <w:t>62 Prince Street</w:t>
            </w:r>
          </w:p>
          <w:p w14:paraId="16DA270B" w14:textId="77777777" w:rsidR="002A2FF8" w:rsidRDefault="00207291">
            <w:pPr>
              <w:spacing w:before="60" w:line="276" w:lineRule="exact"/>
              <w:ind w:left="144"/>
              <w:textAlignment w:val="baseline"/>
              <w:rPr>
                <w:rFonts w:ascii="Arial" w:eastAsia="Arial" w:hAnsi="Arial"/>
                <w:color w:val="000000"/>
                <w:sz w:val="24"/>
              </w:rPr>
            </w:pPr>
            <w:r>
              <w:rPr>
                <w:rFonts w:ascii="Arial" w:eastAsia="Arial" w:hAnsi="Arial"/>
                <w:color w:val="000000"/>
                <w:sz w:val="24"/>
              </w:rPr>
              <w:t>Bristol</w:t>
            </w:r>
          </w:p>
          <w:p w14:paraId="4A18921C" w14:textId="77777777" w:rsidR="002A2FF8" w:rsidRDefault="00207291">
            <w:pPr>
              <w:spacing w:before="60" w:line="276" w:lineRule="exact"/>
              <w:ind w:left="144"/>
              <w:textAlignment w:val="baseline"/>
              <w:rPr>
                <w:rFonts w:ascii="Arial" w:eastAsia="Arial" w:hAnsi="Arial"/>
                <w:color w:val="000000"/>
                <w:sz w:val="24"/>
              </w:rPr>
            </w:pPr>
            <w:r>
              <w:rPr>
                <w:rFonts w:ascii="Arial" w:eastAsia="Arial" w:hAnsi="Arial"/>
                <w:color w:val="000000"/>
                <w:sz w:val="24"/>
              </w:rPr>
              <w:t>BS1 4QD</w:t>
            </w:r>
          </w:p>
          <w:p w14:paraId="24225EDE" w14:textId="08A2EFFB" w:rsidR="002A2FF8" w:rsidRDefault="002A2FF8">
            <w:pPr>
              <w:spacing w:before="115" w:after="137" w:line="252" w:lineRule="exact"/>
              <w:ind w:left="144"/>
              <w:textAlignment w:val="baseline"/>
              <w:rPr>
                <w:rFonts w:ascii="Arial" w:eastAsia="Arial" w:hAnsi="Arial"/>
                <w:b/>
                <w:color w:val="000000"/>
              </w:rPr>
            </w:pPr>
          </w:p>
        </w:tc>
      </w:tr>
    </w:tbl>
    <w:p w14:paraId="334905FF" w14:textId="77777777" w:rsidR="002A2FF8" w:rsidRDefault="002A2FF8">
      <w:pPr>
        <w:spacing w:after="2500" w:line="20" w:lineRule="exact"/>
      </w:pPr>
    </w:p>
    <w:tbl>
      <w:tblPr>
        <w:tblW w:w="0" w:type="auto"/>
        <w:tblLayout w:type="fixed"/>
        <w:tblCellMar>
          <w:left w:w="0" w:type="dxa"/>
          <w:right w:w="0" w:type="dxa"/>
        </w:tblCellMar>
        <w:tblLook w:val="04A0" w:firstRow="1" w:lastRow="0" w:firstColumn="1" w:lastColumn="0" w:noHBand="0" w:noVBand="1"/>
      </w:tblPr>
      <w:tblGrid>
        <w:gridCol w:w="1701"/>
        <w:gridCol w:w="8379"/>
      </w:tblGrid>
      <w:tr w:rsidR="002A2FF8" w14:paraId="65F53A5B" w14:textId="77777777">
        <w:trPr>
          <w:trHeight w:hRule="exact" w:val="795"/>
        </w:trPr>
        <w:tc>
          <w:tcPr>
            <w:tcW w:w="1701" w:type="dxa"/>
          </w:tcPr>
          <w:p w14:paraId="1377E42D" w14:textId="77777777" w:rsidR="002A2FF8" w:rsidRDefault="00207291">
            <w:pPr>
              <w:spacing w:after="13"/>
              <w:ind w:left="50"/>
              <w:jc w:val="center"/>
              <w:textAlignment w:val="baseline"/>
            </w:pPr>
            <w:r>
              <w:rPr>
                <w:noProof/>
              </w:rPr>
              <w:drawing>
                <wp:inline distT="0" distB="0" distL="0" distR="0" wp14:anchorId="0F4BB69E" wp14:editId="66A97CA9">
                  <wp:extent cx="1048385" cy="496570"/>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81" name="Picture"/>
                          <pic:cNvPicPr preferRelativeResize="0"/>
                        </pic:nvPicPr>
                        <pic:blipFill>
                          <a:blip r:embed="rId18"/>
                          <a:stretch>
                            <a:fillRect/>
                          </a:stretch>
                        </pic:blipFill>
                        <pic:spPr>
                          <a:xfrm>
                            <a:off x="0" y="0"/>
                            <a:ext cx="1048385" cy="496570"/>
                          </a:xfrm>
                          <a:prstGeom prst="rect">
                            <a:avLst/>
                          </a:prstGeom>
                        </pic:spPr>
                      </pic:pic>
                    </a:graphicData>
                  </a:graphic>
                </wp:inline>
              </w:drawing>
            </w:r>
          </w:p>
        </w:tc>
        <w:tc>
          <w:tcPr>
            <w:tcW w:w="8379" w:type="dxa"/>
          </w:tcPr>
          <w:p w14:paraId="79795255" w14:textId="77777777" w:rsidR="002A2FF8" w:rsidRDefault="00207291">
            <w:pPr>
              <w:spacing w:before="83" w:line="248" w:lineRule="exact"/>
              <w:ind w:right="792"/>
              <w:jc w:val="right"/>
              <w:textAlignment w:val="baseline"/>
              <w:rPr>
                <w:rFonts w:ascii="Calibri" w:eastAsia="Calibri" w:hAnsi="Calibri"/>
                <w:color w:val="767070"/>
                <w:sz w:val="23"/>
              </w:rPr>
            </w:pPr>
            <w:r>
              <w:rPr>
                <w:rFonts w:ascii="Calibri" w:eastAsia="Calibri" w:hAnsi="Calibri"/>
                <w:color w:val="767070"/>
                <w:sz w:val="23"/>
              </w:rPr>
              <w:t xml:space="preserve">Built Intelligence Ltd, Head Office, 62 Prince St, Bristol, BS1 </w:t>
            </w:r>
            <w:proofErr w:type="gramStart"/>
            <w:r>
              <w:rPr>
                <w:rFonts w:ascii="Calibri" w:eastAsia="Calibri" w:hAnsi="Calibri"/>
                <w:color w:val="767070"/>
                <w:sz w:val="23"/>
              </w:rPr>
              <w:t>4QD</w:t>
            </w:r>
            <w:proofErr w:type="gramEnd"/>
          </w:p>
          <w:p w14:paraId="3E588BBA" w14:textId="77777777" w:rsidR="002A2FF8" w:rsidRDefault="00207291">
            <w:pPr>
              <w:spacing w:before="140" w:after="72" w:line="248" w:lineRule="exact"/>
              <w:ind w:right="792"/>
              <w:jc w:val="right"/>
              <w:textAlignment w:val="baseline"/>
              <w:rPr>
                <w:rFonts w:ascii="Calibri" w:eastAsia="Calibri" w:hAnsi="Calibri"/>
                <w:color w:val="7D7D7E"/>
                <w:sz w:val="23"/>
              </w:rPr>
            </w:pPr>
            <w:r>
              <w:rPr>
                <w:rFonts w:ascii="Calibri" w:eastAsia="Calibri" w:hAnsi="Calibri"/>
                <w:color w:val="7D7D7E"/>
                <w:sz w:val="23"/>
              </w:rPr>
              <w:t>Page</w:t>
            </w:r>
            <w:r>
              <w:rPr>
                <w:rFonts w:ascii="Calibri" w:eastAsia="Calibri" w:hAnsi="Calibri"/>
                <w:color w:val="767070"/>
                <w:sz w:val="23"/>
              </w:rPr>
              <w:t xml:space="preserve"> | </w:t>
            </w:r>
            <w:r>
              <w:rPr>
                <w:rFonts w:ascii="Calibri" w:eastAsia="Calibri" w:hAnsi="Calibri"/>
                <w:b/>
                <w:color w:val="767070"/>
              </w:rPr>
              <w:t>36</w:t>
            </w:r>
          </w:p>
        </w:tc>
      </w:tr>
    </w:tbl>
    <w:p w14:paraId="0BCCA275" w14:textId="77777777" w:rsidR="002A2FF8" w:rsidRDefault="002A2FF8">
      <w:pPr>
        <w:sectPr w:rsidR="002A2FF8">
          <w:pgSz w:w="11909" w:h="16838"/>
          <w:pgMar w:top="700" w:right="770" w:bottom="129" w:left="1059" w:header="720" w:footer="720" w:gutter="0"/>
          <w:cols w:space="720"/>
        </w:sectPr>
      </w:pPr>
    </w:p>
    <w:p w14:paraId="44811D79" w14:textId="77777777" w:rsidR="002A2FF8" w:rsidRDefault="00207291">
      <w:pPr>
        <w:spacing w:before="10" w:after="1025"/>
        <w:ind w:left="4574" w:right="5"/>
        <w:textAlignment w:val="baseline"/>
      </w:pPr>
      <w:r>
        <w:rPr>
          <w:noProof/>
        </w:rPr>
        <w:lastRenderedPageBreak/>
        <w:drawing>
          <wp:inline distT="0" distB="0" distL="0" distR="0" wp14:anchorId="0F205CDE" wp14:editId="67975702">
            <wp:extent cx="3035935" cy="402590"/>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82" name="Picture"/>
                    <pic:cNvPicPr preferRelativeResize="0"/>
                  </pic:nvPicPr>
                  <pic:blipFill>
                    <a:blip r:embed="rId10"/>
                    <a:stretch>
                      <a:fillRect/>
                    </a:stretch>
                  </pic:blipFill>
                  <pic:spPr>
                    <a:xfrm>
                      <a:off x="0" y="0"/>
                      <a:ext cx="3035935" cy="402590"/>
                    </a:xfrm>
                    <a:prstGeom prst="rect">
                      <a:avLst/>
                    </a:prstGeom>
                  </pic:spPr>
                </pic:pic>
              </a:graphicData>
            </a:graphic>
          </wp:inline>
        </w:drawing>
      </w:r>
    </w:p>
    <w:p w14:paraId="285482ED" w14:textId="77777777" w:rsidR="002A2FF8" w:rsidRDefault="00207291">
      <w:pPr>
        <w:spacing w:before="2" w:line="252" w:lineRule="exact"/>
        <w:ind w:left="504"/>
        <w:textAlignment w:val="baseline"/>
        <w:rPr>
          <w:rFonts w:ascii="Arial" w:eastAsia="Arial" w:hAnsi="Arial"/>
          <w:b/>
          <w:color w:val="000000"/>
          <w:spacing w:val="-1"/>
        </w:rPr>
      </w:pPr>
      <w:r>
        <w:rPr>
          <w:rFonts w:ascii="Arial" w:eastAsia="Arial" w:hAnsi="Arial"/>
          <w:b/>
          <w:color w:val="000000"/>
          <w:spacing w:val="-1"/>
        </w:rPr>
        <w:t xml:space="preserve">DEFFORM </w:t>
      </w:r>
      <w:proofErr w:type="gramStart"/>
      <w:r>
        <w:rPr>
          <w:rFonts w:ascii="Arial" w:eastAsia="Arial" w:hAnsi="Arial"/>
          <w:b/>
          <w:color w:val="000000"/>
          <w:spacing w:val="-1"/>
        </w:rPr>
        <w:t>47ST</w:t>
      </w:r>
      <w:proofErr w:type="gramEnd"/>
      <w:r>
        <w:rPr>
          <w:rFonts w:ascii="Arial" w:eastAsia="Arial" w:hAnsi="Arial"/>
          <w:b/>
          <w:color w:val="000000"/>
          <w:spacing w:val="-1"/>
        </w:rPr>
        <w:t xml:space="preserve"> - Appendix 1 to Annex A (Offer)</w:t>
      </w:r>
    </w:p>
    <w:p w14:paraId="4D2F7B04" w14:textId="77777777" w:rsidR="002A2FF8" w:rsidRDefault="00207291">
      <w:pPr>
        <w:spacing w:before="41" w:line="252" w:lineRule="exact"/>
        <w:jc w:val="right"/>
        <w:textAlignment w:val="baseline"/>
        <w:rPr>
          <w:rFonts w:ascii="Arial" w:eastAsia="Arial" w:hAnsi="Arial"/>
          <w:b/>
          <w:color w:val="000000"/>
        </w:rPr>
      </w:pPr>
      <w:r>
        <w:rPr>
          <w:rFonts w:ascii="Arial" w:eastAsia="Arial" w:hAnsi="Arial"/>
          <w:b/>
          <w:color w:val="000000"/>
        </w:rPr>
        <w:t xml:space="preserve">Appendix 1 to DEFFORM </w:t>
      </w:r>
      <w:proofErr w:type="gramStart"/>
      <w:r>
        <w:rPr>
          <w:rFonts w:ascii="Arial" w:eastAsia="Arial" w:hAnsi="Arial"/>
          <w:b/>
          <w:color w:val="000000"/>
        </w:rPr>
        <w:t>47ST</w:t>
      </w:r>
      <w:proofErr w:type="gramEnd"/>
      <w:r>
        <w:rPr>
          <w:rFonts w:ascii="Arial" w:eastAsia="Arial" w:hAnsi="Arial"/>
          <w:b/>
          <w:color w:val="000000"/>
        </w:rPr>
        <w:t xml:space="preserve"> Annex A (Offer)</w:t>
      </w:r>
    </w:p>
    <w:p w14:paraId="318F15C8" w14:textId="77777777" w:rsidR="002A2FF8" w:rsidRDefault="00207291">
      <w:pPr>
        <w:spacing w:before="60" w:line="252" w:lineRule="exact"/>
        <w:jc w:val="right"/>
        <w:textAlignment w:val="baseline"/>
        <w:rPr>
          <w:rFonts w:ascii="Arial" w:eastAsia="Arial" w:hAnsi="Arial"/>
          <w:b/>
          <w:color w:val="000000"/>
          <w:spacing w:val="-1"/>
        </w:rPr>
      </w:pPr>
      <w:r>
        <w:rPr>
          <w:rFonts w:ascii="Arial" w:eastAsia="Arial" w:hAnsi="Arial"/>
          <w:b/>
          <w:color w:val="000000"/>
          <w:spacing w:val="-1"/>
        </w:rPr>
        <w:t>(</w:t>
      </w:r>
      <w:proofErr w:type="spellStart"/>
      <w:r>
        <w:rPr>
          <w:rFonts w:ascii="Arial" w:eastAsia="Arial" w:hAnsi="Arial"/>
          <w:b/>
          <w:color w:val="000000"/>
          <w:spacing w:val="-1"/>
        </w:rPr>
        <w:t>Edn</w:t>
      </w:r>
      <w:proofErr w:type="spellEnd"/>
      <w:r>
        <w:rPr>
          <w:rFonts w:ascii="Arial" w:eastAsia="Arial" w:hAnsi="Arial"/>
          <w:b/>
          <w:color w:val="000000"/>
          <w:spacing w:val="-1"/>
        </w:rPr>
        <w:t xml:space="preserve"> 12/23)</w:t>
      </w:r>
    </w:p>
    <w:p w14:paraId="59435E84" w14:textId="77777777" w:rsidR="002A2FF8" w:rsidRDefault="00207291">
      <w:pPr>
        <w:spacing w:before="578" w:line="252" w:lineRule="exact"/>
        <w:jc w:val="center"/>
        <w:textAlignment w:val="baseline"/>
        <w:rPr>
          <w:rFonts w:ascii="Arial" w:eastAsia="Arial" w:hAnsi="Arial"/>
          <w:b/>
          <w:color w:val="000000"/>
        </w:rPr>
      </w:pPr>
      <w:r>
        <w:rPr>
          <w:rFonts w:ascii="Arial" w:eastAsia="Arial" w:hAnsi="Arial"/>
          <w:b/>
          <w:color w:val="000000"/>
        </w:rPr>
        <w:t>Information on Mandatory Declaration Returns</w:t>
      </w:r>
    </w:p>
    <w:p w14:paraId="088DC506" w14:textId="77777777" w:rsidR="002A2FF8" w:rsidRDefault="00207291">
      <w:pPr>
        <w:spacing w:before="238" w:line="252" w:lineRule="exact"/>
        <w:ind w:left="504"/>
        <w:textAlignment w:val="baseline"/>
        <w:rPr>
          <w:rFonts w:ascii="Arial" w:eastAsia="Arial" w:hAnsi="Arial"/>
          <w:b/>
          <w:color w:val="000000"/>
          <w:spacing w:val="-3"/>
        </w:rPr>
      </w:pPr>
      <w:r>
        <w:rPr>
          <w:rFonts w:ascii="Arial" w:eastAsia="Arial" w:hAnsi="Arial"/>
          <w:b/>
          <w:color w:val="000000"/>
          <w:spacing w:val="-3"/>
        </w:rPr>
        <w:t>Part Tender</w:t>
      </w:r>
    </w:p>
    <w:p w14:paraId="41CC2D34" w14:textId="77777777" w:rsidR="002A2FF8" w:rsidRDefault="00207291">
      <w:pPr>
        <w:numPr>
          <w:ilvl w:val="0"/>
          <w:numId w:val="37"/>
        </w:numPr>
        <w:tabs>
          <w:tab w:val="clear" w:pos="504"/>
          <w:tab w:val="left" w:pos="1008"/>
        </w:tabs>
        <w:spacing w:before="120" w:line="252" w:lineRule="exact"/>
        <w:ind w:left="504"/>
        <w:textAlignment w:val="baseline"/>
        <w:rPr>
          <w:rFonts w:ascii="Arial" w:eastAsia="Arial" w:hAnsi="Arial"/>
          <w:color w:val="000000"/>
        </w:rPr>
      </w:pPr>
      <w:r>
        <w:rPr>
          <w:rFonts w:ascii="Arial" w:eastAsia="Arial" w:hAnsi="Arial"/>
          <w:color w:val="000000"/>
        </w:rPr>
        <w:t>Under Conditions of Tendering F1, the Authority reserves the right to order some or part of your Tender. If your offer is subject to the Authority contracting for all the Contractor Deliverables, select ‘Yes’ and provide further details in your Tender.</w:t>
      </w:r>
    </w:p>
    <w:p w14:paraId="50EEFC4E" w14:textId="77777777" w:rsidR="002A2FF8" w:rsidRDefault="00207291">
      <w:pPr>
        <w:spacing w:before="187" w:line="250" w:lineRule="exact"/>
        <w:ind w:left="1008" w:right="288"/>
        <w:textAlignment w:val="baseline"/>
        <w:rPr>
          <w:rFonts w:ascii="Arial" w:eastAsia="Arial" w:hAnsi="Arial"/>
          <w:color w:val="000000"/>
        </w:rPr>
      </w:pPr>
      <w:r>
        <w:rPr>
          <w:rFonts w:ascii="Arial" w:eastAsia="Arial" w:hAnsi="Arial"/>
          <w:color w:val="000000"/>
        </w:rPr>
        <w:t xml:space="preserve">BIL Response - The offer is made subject to a minimum 100 </w:t>
      </w:r>
      <w:proofErr w:type="spellStart"/>
      <w:r>
        <w:rPr>
          <w:rFonts w:ascii="Arial" w:eastAsia="Arial" w:hAnsi="Arial"/>
          <w:color w:val="000000"/>
        </w:rPr>
        <w:t>licences</w:t>
      </w:r>
      <w:proofErr w:type="spellEnd"/>
      <w:r>
        <w:rPr>
          <w:rFonts w:ascii="Arial" w:eastAsia="Arial" w:hAnsi="Arial"/>
          <w:color w:val="000000"/>
        </w:rPr>
        <w:t xml:space="preserve"> per annum to secure a £23,900 saving per year.</w:t>
      </w:r>
    </w:p>
    <w:p w14:paraId="7B52230F" w14:textId="77777777" w:rsidR="002A2FF8" w:rsidRDefault="00207291">
      <w:pPr>
        <w:spacing w:before="700" w:line="252" w:lineRule="exact"/>
        <w:ind w:left="504"/>
        <w:textAlignment w:val="baseline"/>
        <w:rPr>
          <w:rFonts w:ascii="Arial" w:eastAsia="Arial" w:hAnsi="Arial"/>
          <w:b/>
          <w:color w:val="000000"/>
          <w:spacing w:val="-2"/>
        </w:rPr>
      </w:pPr>
      <w:r>
        <w:rPr>
          <w:rFonts w:ascii="Arial" w:eastAsia="Arial" w:hAnsi="Arial"/>
          <w:b/>
          <w:color w:val="000000"/>
          <w:spacing w:val="-2"/>
        </w:rPr>
        <w:t>Minimum Order Quantities</w:t>
      </w:r>
    </w:p>
    <w:p w14:paraId="1917F7C7" w14:textId="77777777" w:rsidR="002A2FF8" w:rsidRDefault="00207291">
      <w:pPr>
        <w:numPr>
          <w:ilvl w:val="0"/>
          <w:numId w:val="37"/>
        </w:numPr>
        <w:tabs>
          <w:tab w:val="clear" w:pos="504"/>
          <w:tab w:val="left" w:pos="1008"/>
        </w:tabs>
        <w:spacing w:before="122" w:line="250" w:lineRule="exact"/>
        <w:ind w:left="504" w:right="504"/>
        <w:textAlignment w:val="baseline"/>
        <w:rPr>
          <w:rFonts w:ascii="Arial" w:eastAsia="Arial" w:hAnsi="Arial"/>
          <w:color w:val="000000"/>
        </w:rPr>
      </w:pPr>
      <w:r>
        <w:rPr>
          <w:rFonts w:ascii="Arial" w:eastAsia="Arial" w:hAnsi="Arial"/>
          <w:color w:val="000000"/>
        </w:rPr>
        <w:t>Where your offer is subject to minimum order quantities, select ‘Yes’ and provide further details in your Tender.</w:t>
      </w:r>
    </w:p>
    <w:p w14:paraId="4789548D" w14:textId="77777777" w:rsidR="002A2FF8" w:rsidRDefault="00207291">
      <w:pPr>
        <w:spacing w:before="187" w:line="252" w:lineRule="exact"/>
        <w:ind w:left="1008"/>
        <w:textAlignment w:val="baseline"/>
        <w:rPr>
          <w:rFonts w:ascii="Arial" w:eastAsia="Arial" w:hAnsi="Arial"/>
          <w:color w:val="000000"/>
        </w:rPr>
      </w:pPr>
      <w:r>
        <w:rPr>
          <w:rFonts w:ascii="Arial" w:eastAsia="Arial" w:hAnsi="Arial"/>
          <w:color w:val="000000"/>
        </w:rPr>
        <w:t xml:space="preserve">BIL Response - The offer is made subject to a minimum 100 </w:t>
      </w:r>
      <w:proofErr w:type="spellStart"/>
      <w:r>
        <w:rPr>
          <w:rFonts w:ascii="Arial" w:eastAsia="Arial" w:hAnsi="Arial"/>
          <w:color w:val="000000"/>
        </w:rPr>
        <w:t>licences</w:t>
      </w:r>
      <w:proofErr w:type="spellEnd"/>
      <w:r>
        <w:rPr>
          <w:rFonts w:ascii="Arial" w:eastAsia="Arial" w:hAnsi="Arial"/>
          <w:color w:val="000000"/>
        </w:rPr>
        <w:t xml:space="preserve"> per annum to secure a £23,900 saving per year. However, you can call off any number of additional </w:t>
      </w:r>
      <w:proofErr w:type="spellStart"/>
      <w:r>
        <w:rPr>
          <w:rFonts w:ascii="Arial" w:eastAsia="Arial" w:hAnsi="Arial"/>
          <w:color w:val="000000"/>
        </w:rPr>
        <w:t>licences</w:t>
      </w:r>
      <w:proofErr w:type="spellEnd"/>
      <w:r>
        <w:rPr>
          <w:rFonts w:ascii="Arial" w:eastAsia="Arial" w:hAnsi="Arial"/>
          <w:color w:val="000000"/>
        </w:rPr>
        <w:t xml:space="preserve"> at any time, at the same rate in addition to, and over and above the minimum requirement of 100 </w:t>
      </w:r>
      <w:proofErr w:type="spellStart"/>
      <w:r>
        <w:rPr>
          <w:rFonts w:ascii="Arial" w:eastAsia="Arial" w:hAnsi="Arial"/>
          <w:color w:val="000000"/>
        </w:rPr>
        <w:t>licences</w:t>
      </w:r>
      <w:proofErr w:type="spellEnd"/>
      <w:r>
        <w:rPr>
          <w:rFonts w:ascii="Arial" w:eastAsia="Arial" w:hAnsi="Arial"/>
          <w:color w:val="000000"/>
        </w:rPr>
        <w:t>.</w:t>
      </w:r>
    </w:p>
    <w:p w14:paraId="7A7D7518" w14:textId="77777777" w:rsidR="002A2FF8" w:rsidRDefault="00207291">
      <w:pPr>
        <w:spacing w:before="696" w:line="252" w:lineRule="exact"/>
        <w:ind w:left="504"/>
        <w:textAlignment w:val="baseline"/>
        <w:rPr>
          <w:rFonts w:ascii="Arial" w:eastAsia="Arial" w:hAnsi="Arial"/>
          <w:b/>
          <w:color w:val="000000"/>
          <w:spacing w:val="-3"/>
        </w:rPr>
      </w:pPr>
      <w:r>
        <w:rPr>
          <w:rFonts w:ascii="Arial" w:eastAsia="Arial" w:hAnsi="Arial"/>
          <w:b/>
          <w:color w:val="000000"/>
          <w:spacing w:val="-3"/>
        </w:rPr>
        <w:t>IPR Restrictions</w:t>
      </w:r>
    </w:p>
    <w:p w14:paraId="3A020BAF" w14:textId="77777777" w:rsidR="002A2FF8" w:rsidRDefault="00207291">
      <w:pPr>
        <w:numPr>
          <w:ilvl w:val="0"/>
          <w:numId w:val="37"/>
        </w:numPr>
        <w:tabs>
          <w:tab w:val="clear" w:pos="504"/>
          <w:tab w:val="left" w:pos="1008"/>
        </w:tabs>
        <w:spacing w:before="119" w:line="253" w:lineRule="exact"/>
        <w:ind w:left="504"/>
        <w:textAlignment w:val="baseline"/>
        <w:rPr>
          <w:rFonts w:ascii="Arial" w:eastAsia="Arial" w:hAnsi="Arial"/>
          <w:color w:val="000000"/>
          <w:spacing w:val="-1"/>
        </w:rPr>
      </w:pPr>
      <w:r>
        <w:rPr>
          <w:rFonts w:ascii="Arial" w:eastAsia="Arial" w:hAnsi="Arial"/>
          <w:color w:val="000000"/>
          <w:spacing w:val="-1"/>
        </w:rPr>
        <w:t>You must complete and attach DEFFORM 711 (Notification of Intellectual Property Rights (IPR) Restrictions) as part of your Tender. You must provide details of any information / technical data that is deliverable or delivered under the Contract where it is, or may be, subject to any IPR restrictions (or any other type of restriction which may include export restrictions) affecting the Authority’s ability to use or disclose the Information / Technical Data in accordance with the conditions of any resulting Contract. You must also identify any Contractor Deliverables subject to IPR which have been funded exclusively or in part by private venture, foreign investment or otherwise than by the Authority.</w:t>
      </w:r>
    </w:p>
    <w:p w14:paraId="7B871D0D" w14:textId="77777777" w:rsidR="002A2FF8" w:rsidRDefault="00207291">
      <w:pPr>
        <w:numPr>
          <w:ilvl w:val="0"/>
          <w:numId w:val="37"/>
        </w:numPr>
        <w:tabs>
          <w:tab w:val="clear" w:pos="504"/>
          <w:tab w:val="left" w:pos="1008"/>
        </w:tabs>
        <w:spacing w:before="182" w:line="250" w:lineRule="exact"/>
        <w:ind w:left="504"/>
        <w:textAlignment w:val="baseline"/>
        <w:rPr>
          <w:rFonts w:ascii="Arial" w:eastAsia="Arial" w:hAnsi="Arial"/>
          <w:color w:val="000000"/>
        </w:rPr>
      </w:pPr>
      <w:proofErr w:type="gramStart"/>
      <w:r>
        <w:rPr>
          <w:rFonts w:ascii="Arial" w:eastAsia="Arial" w:hAnsi="Arial"/>
          <w:color w:val="000000"/>
        </w:rPr>
        <w:t>In particular, you</w:t>
      </w:r>
      <w:proofErr w:type="gramEnd"/>
      <w:r>
        <w:rPr>
          <w:rFonts w:ascii="Arial" w:eastAsia="Arial" w:hAnsi="Arial"/>
          <w:color w:val="000000"/>
        </w:rPr>
        <w:t xml:space="preserve"> must identify:</w:t>
      </w:r>
    </w:p>
    <w:p w14:paraId="09726BD2" w14:textId="77777777" w:rsidR="002A2FF8" w:rsidRDefault="00207291">
      <w:pPr>
        <w:numPr>
          <w:ilvl w:val="0"/>
          <w:numId w:val="38"/>
        </w:numPr>
        <w:tabs>
          <w:tab w:val="clear" w:pos="576"/>
          <w:tab w:val="left" w:pos="1584"/>
        </w:tabs>
        <w:spacing w:before="180" w:line="253" w:lineRule="exact"/>
        <w:ind w:left="1008" w:right="72"/>
        <w:textAlignment w:val="baseline"/>
        <w:rPr>
          <w:rFonts w:ascii="Arial" w:eastAsia="Arial" w:hAnsi="Arial"/>
          <w:color w:val="000000"/>
        </w:rPr>
      </w:pPr>
      <w:r>
        <w:rPr>
          <w:rFonts w:ascii="Arial" w:eastAsia="Arial" w:hAnsi="Arial"/>
          <w:color w:val="000000"/>
        </w:rPr>
        <w:t xml:space="preserve">any restriction on the provision of information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w:t>
      </w:r>
      <w:proofErr w:type="gramStart"/>
      <w:r>
        <w:rPr>
          <w:rFonts w:ascii="Arial" w:eastAsia="Arial" w:hAnsi="Arial"/>
          <w:color w:val="000000"/>
        </w:rPr>
        <w:t>Party;</w:t>
      </w:r>
      <w:proofErr w:type="gramEnd"/>
    </w:p>
    <w:p w14:paraId="059F0094" w14:textId="77777777" w:rsidR="002A2FF8" w:rsidRDefault="00207291">
      <w:pPr>
        <w:numPr>
          <w:ilvl w:val="0"/>
          <w:numId w:val="38"/>
        </w:numPr>
        <w:tabs>
          <w:tab w:val="clear" w:pos="576"/>
          <w:tab w:val="left" w:pos="1584"/>
        </w:tabs>
        <w:spacing w:before="179" w:after="681" w:line="254" w:lineRule="exact"/>
        <w:ind w:left="1008" w:right="216"/>
        <w:textAlignment w:val="baseline"/>
        <w:rPr>
          <w:rFonts w:ascii="Arial" w:eastAsia="Arial" w:hAnsi="Arial"/>
          <w:color w:val="000000"/>
          <w:spacing w:val="-1"/>
        </w:rPr>
      </w:pPr>
      <w:r>
        <w:rPr>
          <w:rFonts w:ascii="Arial" w:eastAsia="Arial" w:hAnsi="Arial"/>
          <w:color w:val="000000"/>
          <w:spacing w:val="-1"/>
        </w:rPr>
        <w:t>any allegation made against you, whether by claim or otherwise, of an infringement of an Intellectual Property Right (whether a Patent, Registered Design, unregistered Design Right, Copyright or otherwise) or of a breach of confidence, which relates to the performance of any resultant contract or subsequent use by or</w:t>
      </w:r>
    </w:p>
    <w:tbl>
      <w:tblPr>
        <w:tblW w:w="0" w:type="auto"/>
        <w:tblLayout w:type="fixed"/>
        <w:tblCellMar>
          <w:left w:w="0" w:type="dxa"/>
          <w:right w:w="0" w:type="dxa"/>
        </w:tblCellMar>
        <w:tblLook w:val="04A0" w:firstRow="1" w:lastRow="0" w:firstColumn="1" w:lastColumn="0" w:noHBand="0" w:noVBand="1"/>
      </w:tblPr>
      <w:tblGrid>
        <w:gridCol w:w="1651"/>
        <w:gridCol w:w="7709"/>
      </w:tblGrid>
      <w:tr w:rsidR="002A2FF8" w14:paraId="498E8A88" w14:textId="77777777">
        <w:trPr>
          <w:trHeight w:hRule="exact" w:val="795"/>
        </w:trPr>
        <w:tc>
          <w:tcPr>
            <w:tcW w:w="1651" w:type="dxa"/>
          </w:tcPr>
          <w:p w14:paraId="3FE5E477" w14:textId="77777777" w:rsidR="002A2FF8" w:rsidRDefault="00207291">
            <w:pPr>
              <w:spacing w:after="13"/>
              <w:jc w:val="center"/>
              <w:textAlignment w:val="baseline"/>
            </w:pPr>
            <w:r>
              <w:rPr>
                <w:noProof/>
              </w:rPr>
              <w:drawing>
                <wp:inline distT="0" distB="0" distL="0" distR="0" wp14:anchorId="33F1E7EE" wp14:editId="625B6722">
                  <wp:extent cx="1048385" cy="496570"/>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83" name="Picture"/>
                          <pic:cNvPicPr preferRelativeResize="0"/>
                        </pic:nvPicPr>
                        <pic:blipFill>
                          <a:blip r:embed="rId18"/>
                          <a:stretch>
                            <a:fillRect/>
                          </a:stretch>
                        </pic:blipFill>
                        <pic:spPr>
                          <a:xfrm>
                            <a:off x="0" y="0"/>
                            <a:ext cx="1048385" cy="496570"/>
                          </a:xfrm>
                          <a:prstGeom prst="rect">
                            <a:avLst/>
                          </a:prstGeom>
                        </pic:spPr>
                      </pic:pic>
                    </a:graphicData>
                  </a:graphic>
                </wp:inline>
              </w:drawing>
            </w:r>
          </w:p>
        </w:tc>
        <w:tc>
          <w:tcPr>
            <w:tcW w:w="7709" w:type="dxa"/>
          </w:tcPr>
          <w:p w14:paraId="717A73A2" w14:textId="77777777" w:rsidR="002A2FF8" w:rsidRDefault="00207291">
            <w:pPr>
              <w:spacing w:before="83" w:line="248" w:lineRule="exact"/>
              <w:ind w:right="144"/>
              <w:jc w:val="right"/>
              <w:textAlignment w:val="baseline"/>
              <w:rPr>
                <w:rFonts w:ascii="Calibri" w:eastAsia="Calibri" w:hAnsi="Calibri"/>
                <w:color w:val="767070"/>
                <w:sz w:val="23"/>
              </w:rPr>
            </w:pPr>
            <w:r>
              <w:rPr>
                <w:rFonts w:ascii="Calibri" w:eastAsia="Calibri" w:hAnsi="Calibri"/>
                <w:color w:val="767070"/>
                <w:sz w:val="23"/>
              </w:rPr>
              <w:t xml:space="preserve">Built Intelligence Ltd, Head Office, 62 Prince St, Bristol, BS1 </w:t>
            </w:r>
            <w:proofErr w:type="gramStart"/>
            <w:r>
              <w:rPr>
                <w:rFonts w:ascii="Calibri" w:eastAsia="Calibri" w:hAnsi="Calibri"/>
                <w:color w:val="767070"/>
                <w:sz w:val="23"/>
              </w:rPr>
              <w:t>4QD</w:t>
            </w:r>
            <w:proofErr w:type="gramEnd"/>
          </w:p>
          <w:p w14:paraId="01B2F5DB" w14:textId="77777777" w:rsidR="002A2FF8" w:rsidRDefault="00207291">
            <w:pPr>
              <w:spacing w:before="140" w:after="72" w:line="248" w:lineRule="exact"/>
              <w:ind w:right="144"/>
              <w:jc w:val="right"/>
              <w:textAlignment w:val="baseline"/>
              <w:rPr>
                <w:rFonts w:ascii="Calibri" w:eastAsia="Calibri" w:hAnsi="Calibri"/>
                <w:color w:val="7E7E7E"/>
                <w:sz w:val="23"/>
              </w:rPr>
            </w:pPr>
            <w:r>
              <w:rPr>
                <w:rFonts w:ascii="Calibri" w:eastAsia="Calibri" w:hAnsi="Calibri"/>
                <w:color w:val="7E7E7E"/>
                <w:sz w:val="23"/>
              </w:rPr>
              <w:t>Page</w:t>
            </w:r>
            <w:r>
              <w:rPr>
                <w:rFonts w:ascii="Calibri" w:eastAsia="Calibri" w:hAnsi="Calibri"/>
                <w:color w:val="767070"/>
                <w:sz w:val="23"/>
              </w:rPr>
              <w:t xml:space="preserve"> | </w:t>
            </w:r>
            <w:r>
              <w:rPr>
                <w:rFonts w:ascii="Calibri" w:eastAsia="Calibri" w:hAnsi="Calibri"/>
                <w:b/>
                <w:color w:val="767070"/>
              </w:rPr>
              <w:t>37</w:t>
            </w:r>
          </w:p>
        </w:tc>
      </w:tr>
    </w:tbl>
    <w:p w14:paraId="7C65512E" w14:textId="77777777" w:rsidR="002A2FF8" w:rsidRDefault="002A2FF8">
      <w:pPr>
        <w:sectPr w:rsidR="002A2FF8">
          <w:pgSz w:w="11909" w:h="16838"/>
          <w:pgMar w:top="700" w:right="1440" w:bottom="129" w:left="1109" w:header="720" w:footer="720" w:gutter="0"/>
          <w:cols w:space="720"/>
        </w:sectPr>
      </w:pPr>
    </w:p>
    <w:p w14:paraId="55E85762" w14:textId="77777777" w:rsidR="002A2FF8" w:rsidRDefault="00207291">
      <w:pPr>
        <w:spacing w:before="10" w:after="507"/>
        <w:ind w:left="4576" w:right="13"/>
        <w:textAlignment w:val="baseline"/>
      </w:pPr>
      <w:r>
        <w:rPr>
          <w:noProof/>
        </w:rPr>
        <w:lastRenderedPageBreak/>
        <w:drawing>
          <wp:inline distT="0" distB="0" distL="0" distR="0" wp14:anchorId="67905CBD" wp14:editId="2842B340">
            <wp:extent cx="3035935" cy="402590"/>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84" name="Picture"/>
                    <pic:cNvPicPr preferRelativeResize="0"/>
                  </pic:nvPicPr>
                  <pic:blipFill>
                    <a:blip r:embed="rId10"/>
                    <a:stretch>
                      <a:fillRect/>
                    </a:stretch>
                  </pic:blipFill>
                  <pic:spPr>
                    <a:xfrm>
                      <a:off x="0" y="0"/>
                      <a:ext cx="3035935" cy="402590"/>
                    </a:xfrm>
                    <a:prstGeom prst="rect">
                      <a:avLst/>
                    </a:prstGeom>
                  </pic:spPr>
                </pic:pic>
              </a:graphicData>
            </a:graphic>
          </wp:inline>
        </w:drawing>
      </w:r>
    </w:p>
    <w:p w14:paraId="4D6D263D" w14:textId="77777777" w:rsidR="002A2FF8" w:rsidRDefault="00207291">
      <w:pPr>
        <w:spacing w:before="2" w:line="251" w:lineRule="exact"/>
        <w:ind w:left="1008"/>
        <w:textAlignment w:val="baseline"/>
        <w:rPr>
          <w:rFonts w:ascii="Arial" w:eastAsia="Arial" w:hAnsi="Arial"/>
          <w:color w:val="000000"/>
        </w:rPr>
      </w:pPr>
      <w:r>
        <w:rPr>
          <w:rFonts w:ascii="Arial" w:eastAsia="Arial" w:hAnsi="Arial"/>
          <w:color w:val="000000"/>
        </w:rPr>
        <w:t xml:space="preserve">for the Authority of any Contractor </w:t>
      </w:r>
      <w:proofErr w:type="gramStart"/>
      <w:r>
        <w:rPr>
          <w:rFonts w:ascii="Arial" w:eastAsia="Arial" w:hAnsi="Arial"/>
          <w:color w:val="000000"/>
        </w:rPr>
        <w:t>Deliverables;</w:t>
      </w:r>
      <w:proofErr w:type="gramEnd"/>
    </w:p>
    <w:p w14:paraId="6F60D19E" w14:textId="77777777" w:rsidR="002A2FF8" w:rsidRDefault="00207291">
      <w:pPr>
        <w:numPr>
          <w:ilvl w:val="0"/>
          <w:numId w:val="38"/>
        </w:numPr>
        <w:tabs>
          <w:tab w:val="clear" w:pos="576"/>
          <w:tab w:val="left" w:pos="1584"/>
        </w:tabs>
        <w:spacing w:before="178" w:line="254" w:lineRule="exact"/>
        <w:ind w:left="1008" w:right="72"/>
        <w:textAlignment w:val="baseline"/>
        <w:rPr>
          <w:rFonts w:ascii="Arial" w:eastAsia="Arial" w:hAnsi="Arial"/>
          <w:color w:val="000000"/>
        </w:rPr>
      </w:pPr>
      <w:r>
        <w:rPr>
          <w:rFonts w:ascii="Arial" w:eastAsia="Arial" w:hAnsi="Arial"/>
          <w:color w:val="000000"/>
        </w:rPr>
        <w:t xml:space="preserve">the nature of any allegation referred to under sub-paragraph 4.b., including any obligation to make payments in respect of the intellectual property right any confidential information and / </w:t>
      </w:r>
      <w:proofErr w:type="gramStart"/>
      <w:r>
        <w:rPr>
          <w:rFonts w:ascii="Arial" w:eastAsia="Arial" w:hAnsi="Arial"/>
          <w:color w:val="000000"/>
        </w:rPr>
        <w:t>or;</w:t>
      </w:r>
      <w:proofErr w:type="gramEnd"/>
    </w:p>
    <w:p w14:paraId="705683F8" w14:textId="77777777" w:rsidR="002A2FF8" w:rsidRDefault="00207291">
      <w:pPr>
        <w:numPr>
          <w:ilvl w:val="0"/>
          <w:numId w:val="38"/>
        </w:numPr>
        <w:tabs>
          <w:tab w:val="clear" w:pos="576"/>
          <w:tab w:val="left" w:pos="1584"/>
        </w:tabs>
        <w:spacing w:before="177" w:line="255" w:lineRule="exact"/>
        <w:ind w:left="1008" w:right="144"/>
        <w:textAlignment w:val="baseline"/>
        <w:rPr>
          <w:rFonts w:ascii="Arial" w:eastAsia="Arial" w:hAnsi="Arial"/>
          <w:color w:val="000000"/>
        </w:rPr>
      </w:pPr>
      <w:r>
        <w:rPr>
          <w:rFonts w:ascii="Arial" w:eastAsia="Arial" w:hAnsi="Arial"/>
          <w:color w:val="000000"/>
        </w:rPr>
        <w:t xml:space="preserve">any action you need to </w:t>
      </w:r>
      <w:proofErr w:type="gramStart"/>
      <w:r>
        <w:rPr>
          <w:rFonts w:ascii="Arial" w:eastAsia="Arial" w:hAnsi="Arial"/>
          <w:color w:val="000000"/>
        </w:rPr>
        <w:t>take</w:t>
      </w:r>
      <w:proofErr w:type="gramEnd"/>
      <w:r>
        <w:rPr>
          <w:rFonts w:ascii="Arial" w:eastAsia="Arial" w:hAnsi="Arial"/>
          <w:color w:val="000000"/>
        </w:rPr>
        <w:t xml:space="preserve"> or the Authority is required to take to deal with the consequences of any allegation referred to under sub-paragraph 4.b.</w:t>
      </w:r>
    </w:p>
    <w:p w14:paraId="4211BEC0" w14:textId="77777777" w:rsidR="002A2FF8" w:rsidRDefault="00207291">
      <w:pPr>
        <w:tabs>
          <w:tab w:val="left" w:pos="1008"/>
        </w:tabs>
        <w:spacing w:before="180" w:line="253" w:lineRule="exact"/>
        <w:ind w:left="432"/>
        <w:textAlignment w:val="baseline"/>
        <w:rPr>
          <w:rFonts w:ascii="Arial" w:eastAsia="Arial" w:hAnsi="Arial"/>
          <w:color w:val="000000"/>
        </w:rPr>
      </w:pPr>
      <w:r>
        <w:rPr>
          <w:rFonts w:ascii="Arial" w:eastAsia="Arial" w:hAnsi="Arial"/>
          <w:color w:val="000000"/>
        </w:rPr>
        <w:t>5.</w:t>
      </w:r>
      <w:r>
        <w:rPr>
          <w:rFonts w:ascii="Arial" w:eastAsia="Arial" w:hAnsi="Arial"/>
          <w:color w:val="000000"/>
        </w:rPr>
        <w:tab/>
        <w:t xml:space="preserve">You must, provide the Authority with details of every restriction and obligation referred to in paragraphs 3 and 4. The Authority will not acknowledge any such restriction unless so notified using DEFFORM 711 or as otherwise agreed under any resultant Contract. You must also provide, on request, any information required for </w:t>
      </w:r>
      <w:proofErr w:type="spellStart"/>
      <w:r>
        <w:rPr>
          <w:rFonts w:ascii="Arial" w:eastAsia="Arial" w:hAnsi="Arial"/>
          <w:color w:val="000000"/>
        </w:rPr>
        <w:t>authorisation</w:t>
      </w:r>
      <w:proofErr w:type="spellEnd"/>
      <w:r>
        <w:rPr>
          <w:rFonts w:ascii="Arial" w:eastAsia="Arial" w:hAnsi="Arial"/>
          <w:color w:val="000000"/>
        </w:rPr>
        <w:t xml:space="preserve"> to be given under Section 2 of the </w:t>
      </w:r>
      <w:proofErr w:type="spellStart"/>
      <w:r>
        <w:rPr>
          <w:rFonts w:ascii="Arial" w:eastAsia="Arial" w:hAnsi="Arial"/>
          <w:color w:val="000000"/>
        </w:rPr>
        <w:t>Defence</w:t>
      </w:r>
      <w:proofErr w:type="spellEnd"/>
      <w:r>
        <w:rPr>
          <w:rFonts w:ascii="Arial" w:eastAsia="Arial" w:hAnsi="Arial"/>
          <w:color w:val="000000"/>
        </w:rPr>
        <w:t xml:space="preserve"> Contracts Act 1958.</w:t>
      </w:r>
    </w:p>
    <w:p w14:paraId="3DCF96C1" w14:textId="77777777" w:rsidR="002A2FF8" w:rsidRDefault="00207291">
      <w:pPr>
        <w:tabs>
          <w:tab w:val="left" w:pos="1008"/>
        </w:tabs>
        <w:spacing w:before="178" w:line="254" w:lineRule="exact"/>
        <w:ind w:left="432" w:right="216"/>
        <w:textAlignment w:val="baseline"/>
        <w:rPr>
          <w:rFonts w:ascii="Arial" w:eastAsia="Arial" w:hAnsi="Arial"/>
          <w:color w:val="000000"/>
        </w:rPr>
      </w:pPr>
      <w:r>
        <w:rPr>
          <w:rFonts w:ascii="Arial" w:eastAsia="Arial" w:hAnsi="Arial"/>
          <w:color w:val="000000"/>
        </w:rPr>
        <w:t>6.</w:t>
      </w:r>
      <w:r>
        <w:rPr>
          <w:rFonts w:ascii="Arial" w:eastAsia="Arial" w:hAnsi="Arial"/>
          <w:color w:val="000000"/>
        </w:rPr>
        <w:tab/>
        <w:t>You should refer to the DEFFORM 711 Explanatory Notes for further information on how to complete the form.</w:t>
      </w:r>
    </w:p>
    <w:p w14:paraId="5FD73D22" w14:textId="77777777" w:rsidR="002A2FF8" w:rsidRDefault="00207291">
      <w:pPr>
        <w:spacing w:before="177" w:line="260" w:lineRule="exact"/>
        <w:ind w:left="432"/>
        <w:textAlignment w:val="baseline"/>
        <w:rPr>
          <w:rFonts w:ascii="Arial" w:eastAsia="Arial" w:hAnsi="Arial"/>
          <w:color w:val="000000"/>
        </w:rPr>
      </w:pPr>
      <w:r>
        <w:rPr>
          <w:rFonts w:ascii="Arial" w:eastAsia="Arial" w:hAnsi="Arial"/>
          <w:color w:val="000000"/>
        </w:rPr>
        <w:t xml:space="preserve">BIL Response </w:t>
      </w:r>
      <w:r>
        <w:rPr>
          <w:rFonts w:ascii="Arial" w:eastAsia="Arial" w:hAnsi="Arial"/>
          <w:color w:val="000000"/>
          <w:sz w:val="24"/>
        </w:rPr>
        <w:t xml:space="preserve">– </w:t>
      </w:r>
      <w:r>
        <w:rPr>
          <w:rFonts w:ascii="Arial" w:eastAsia="Arial" w:hAnsi="Arial"/>
          <w:color w:val="000000"/>
        </w:rPr>
        <w:t>Yes - DEFFORM 711 completed and attached.</w:t>
      </w:r>
    </w:p>
    <w:p w14:paraId="5F512514" w14:textId="77777777" w:rsidR="002A2FF8" w:rsidRDefault="00207291">
      <w:pPr>
        <w:spacing w:before="694" w:line="252" w:lineRule="exact"/>
        <w:ind w:left="432"/>
        <w:textAlignment w:val="baseline"/>
        <w:rPr>
          <w:rFonts w:ascii="Arial" w:eastAsia="Arial" w:hAnsi="Arial"/>
          <w:b/>
          <w:color w:val="000000"/>
        </w:rPr>
      </w:pPr>
      <w:r>
        <w:rPr>
          <w:rFonts w:ascii="Arial" w:eastAsia="Arial" w:hAnsi="Arial"/>
          <w:b/>
          <w:color w:val="000000"/>
        </w:rPr>
        <w:t>Notification of Foreign Export Control Restrictions</w:t>
      </w:r>
    </w:p>
    <w:p w14:paraId="47086767" w14:textId="77777777" w:rsidR="002A2FF8" w:rsidRDefault="00207291">
      <w:pPr>
        <w:tabs>
          <w:tab w:val="left" w:pos="1008"/>
        </w:tabs>
        <w:spacing w:before="515" w:line="253" w:lineRule="exact"/>
        <w:ind w:left="432"/>
        <w:textAlignment w:val="baseline"/>
        <w:rPr>
          <w:rFonts w:ascii="Arial" w:eastAsia="Arial" w:hAnsi="Arial"/>
          <w:color w:val="000000"/>
        </w:rPr>
      </w:pPr>
      <w:r>
        <w:rPr>
          <w:rFonts w:ascii="Arial" w:eastAsia="Arial" w:hAnsi="Arial"/>
          <w:color w:val="000000"/>
        </w:rPr>
        <w:t>7.</w:t>
      </w:r>
      <w:r>
        <w:rPr>
          <w:rFonts w:ascii="Arial" w:eastAsia="Arial" w:hAnsi="Arial"/>
          <w:color w:val="000000"/>
        </w:rPr>
        <w:tab/>
        <w:t xml:space="preserve">If, in the performance of the Contract, you need to import into the UK or export out of the UK anything not supplied by or on behalf of the Authority and for which a UK import or export </w:t>
      </w:r>
      <w:proofErr w:type="spellStart"/>
      <w:r>
        <w:rPr>
          <w:rFonts w:ascii="Arial" w:eastAsia="Arial" w:hAnsi="Arial"/>
          <w:color w:val="000000"/>
        </w:rPr>
        <w:t>licence</w:t>
      </w:r>
      <w:proofErr w:type="spellEnd"/>
      <w:r>
        <w:rPr>
          <w:rFonts w:ascii="Arial" w:eastAsia="Arial" w:hAnsi="Arial"/>
          <w:color w:val="000000"/>
        </w:rPr>
        <w:t xml:space="preserve"> is required, you will be responsible for applying for the </w:t>
      </w:r>
      <w:proofErr w:type="spellStart"/>
      <w:r>
        <w:rPr>
          <w:rFonts w:ascii="Arial" w:eastAsia="Arial" w:hAnsi="Arial"/>
          <w:color w:val="000000"/>
        </w:rPr>
        <w:t>licence</w:t>
      </w:r>
      <w:proofErr w:type="spellEnd"/>
      <w:r>
        <w:rPr>
          <w:rFonts w:ascii="Arial" w:eastAsia="Arial" w:hAnsi="Arial"/>
          <w:color w:val="000000"/>
        </w:rPr>
        <w:t xml:space="preserve">. The Authority will provide you with all reasonable assistance in obtaining any necessary UK import or export </w:t>
      </w:r>
      <w:proofErr w:type="spellStart"/>
      <w:r>
        <w:rPr>
          <w:rFonts w:ascii="Arial" w:eastAsia="Arial" w:hAnsi="Arial"/>
          <w:color w:val="000000"/>
        </w:rPr>
        <w:t>licence</w:t>
      </w:r>
      <w:proofErr w:type="spellEnd"/>
      <w:r>
        <w:rPr>
          <w:rFonts w:ascii="Arial" w:eastAsia="Arial" w:hAnsi="Arial"/>
          <w:color w:val="000000"/>
        </w:rPr>
        <w:t>.</w:t>
      </w:r>
    </w:p>
    <w:p w14:paraId="2873ACEA" w14:textId="77777777" w:rsidR="002A2FF8" w:rsidRDefault="00207291">
      <w:pPr>
        <w:tabs>
          <w:tab w:val="left" w:pos="1008"/>
        </w:tabs>
        <w:spacing w:before="182" w:line="250" w:lineRule="exact"/>
        <w:ind w:left="432" w:right="72"/>
        <w:textAlignment w:val="baseline"/>
        <w:rPr>
          <w:rFonts w:ascii="Arial" w:eastAsia="Arial" w:hAnsi="Arial"/>
          <w:color w:val="000000"/>
        </w:rPr>
      </w:pPr>
      <w:r>
        <w:rPr>
          <w:rFonts w:ascii="Arial" w:eastAsia="Arial" w:hAnsi="Arial"/>
          <w:color w:val="000000"/>
        </w:rPr>
        <w:t>8.</w:t>
      </w:r>
      <w:r>
        <w:rPr>
          <w:rFonts w:ascii="Arial" w:eastAsia="Arial" w:hAnsi="Arial"/>
          <w:color w:val="000000"/>
        </w:rPr>
        <w:tab/>
        <w:t>In respect of any Contractor Deliverables, likely to be required for the performance of any resultant contract, you must provide the following information in your Tender:</w:t>
      </w:r>
    </w:p>
    <w:p w14:paraId="78BD6652" w14:textId="77777777" w:rsidR="002A2FF8" w:rsidRDefault="00207291">
      <w:pPr>
        <w:tabs>
          <w:tab w:val="left" w:pos="1584"/>
        </w:tabs>
        <w:spacing w:before="186" w:line="251" w:lineRule="exact"/>
        <w:ind w:left="1008"/>
        <w:textAlignment w:val="baseline"/>
        <w:rPr>
          <w:rFonts w:ascii="Arial" w:eastAsia="Arial" w:hAnsi="Arial"/>
          <w:color w:val="000000"/>
        </w:rPr>
      </w:pPr>
      <w:r>
        <w:rPr>
          <w:rFonts w:ascii="Arial" w:eastAsia="Arial" w:hAnsi="Arial"/>
          <w:color w:val="000000"/>
        </w:rPr>
        <w:t>a.</w:t>
      </w:r>
      <w:r>
        <w:rPr>
          <w:rFonts w:ascii="Arial" w:eastAsia="Arial" w:hAnsi="Arial"/>
          <w:color w:val="000000"/>
        </w:rPr>
        <w:tab/>
        <w:t>Whether all or part of any Contractor Deliverables are or will be subject to:</w:t>
      </w:r>
    </w:p>
    <w:p w14:paraId="150B4569" w14:textId="77777777" w:rsidR="002A2FF8" w:rsidRDefault="00207291">
      <w:pPr>
        <w:numPr>
          <w:ilvl w:val="0"/>
          <w:numId w:val="39"/>
        </w:numPr>
        <w:tabs>
          <w:tab w:val="clear" w:pos="504"/>
          <w:tab w:val="left" w:pos="2088"/>
        </w:tabs>
        <w:spacing w:before="181" w:line="251" w:lineRule="exact"/>
        <w:ind w:left="1584"/>
        <w:textAlignment w:val="baseline"/>
        <w:rPr>
          <w:rFonts w:ascii="Arial" w:eastAsia="Arial" w:hAnsi="Arial"/>
          <w:color w:val="000000"/>
        </w:rPr>
      </w:pPr>
      <w:r>
        <w:rPr>
          <w:rFonts w:ascii="Arial" w:eastAsia="Arial" w:hAnsi="Arial"/>
          <w:color w:val="000000"/>
        </w:rPr>
        <w:t xml:space="preserve">a non-UK export </w:t>
      </w:r>
      <w:proofErr w:type="spellStart"/>
      <w:r>
        <w:rPr>
          <w:rFonts w:ascii="Arial" w:eastAsia="Arial" w:hAnsi="Arial"/>
          <w:color w:val="000000"/>
        </w:rPr>
        <w:t>licence</w:t>
      </w:r>
      <w:proofErr w:type="spellEnd"/>
      <w:r>
        <w:rPr>
          <w:rFonts w:ascii="Arial" w:eastAsia="Arial" w:hAnsi="Arial"/>
          <w:color w:val="000000"/>
        </w:rPr>
        <w:t xml:space="preserve">, </w:t>
      </w:r>
      <w:proofErr w:type="spellStart"/>
      <w:proofErr w:type="gramStart"/>
      <w:r>
        <w:rPr>
          <w:rFonts w:ascii="Arial" w:eastAsia="Arial" w:hAnsi="Arial"/>
          <w:color w:val="000000"/>
        </w:rPr>
        <w:t>authorisation</w:t>
      </w:r>
      <w:proofErr w:type="spellEnd"/>
      <w:proofErr w:type="gramEnd"/>
      <w:r>
        <w:rPr>
          <w:rFonts w:ascii="Arial" w:eastAsia="Arial" w:hAnsi="Arial"/>
          <w:color w:val="000000"/>
        </w:rPr>
        <w:t xml:space="preserve"> or exemption; or</w:t>
      </w:r>
    </w:p>
    <w:p w14:paraId="6C729D17" w14:textId="77777777" w:rsidR="002A2FF8" w:rsidRDefault="00207291">
      <w:pPr>
        <w:numPr>
          <w:ilvl w:val="0"/>
          <w:numId w:val="39"/>
        </w:numPr>
        <w:tabs>
          <w:tab w:val="clear" w:pos="504"/>
          <w:tab w:val="left" w:pos="2088"/>
        </w:tabs>
        <w:spacing w:before="178" w:line="254" w:lineRule="exact"/>
        <w:ind w:left="1584" w:right="144"/>
        <w:textAlignment w:val="baseline"/>
        <w:rPr>
          <w:rFonts w:ascii="Arial" w:eastAsia="Arial" w:hAnsi="Arial"/>
          <w:color w:val="000000"/>
        </w:rPr>
      </w:pPr>
      <w:r>
        <w:rPr>
          <w:rFonts w:ascii="Arial" w:eastAsia="Arial" w:hAnsi="Arial"/>
          <w:color w:val="000000"/>
        </w:rPr>
        <w:t>any other related transfer control that restricts or will restrict end use, end user, re-</w:t>
      </w:r>
      <w:proofErr w:type="gramStart"/>
      <w:r>
        <w:rPr>
          <w:rFonts w:ascii="Arial" w:eastAsia="Arial" w:hAnsi="Arial"/>
          <w:color w:val="000000"/>
        </w:rPr>
        <w:t>transfer</w:t>
      </w:r>
      <w:proofErr w:type="gramEnd"/>
      <w:r>
        <w:rPr>
          <w:rFonts w:ascii="Arial" w:eastAsia="Arial" w:hAnsi="Arial"/>
          <w:color w:val="000000"/>
        </w:rPr>
        <w:t xml:space="preserve"> or disclosure.</w:t>
      </w:r>
    </w:p>
    <w:p w14:paraId="0401744B" w14:textId="77777777" w:rsidR="002A2FF8" w:rsidRDefault="00207291">
      <w:pPr>
        <w:spacing w:before="178" w:line="254" w:lineRule="exact"/>
        <w:ind w:left="432" w:right="72"/>
        <w:textAlignment w:val="baseline"/>
        <w:rPr>
          <w:rFonts w:ascii="Arial" w:eastAsia="Arial" w:hAnsi="Arial"/>
          <w:color w:val="000000"/>
          <w:spacing w:val="-1"/>
        </w:rPr>
      </w:pPr>
      <w:r>
        <w:rPr>
          <w:rFonts w:ascii="Arial" w:eastAsia="Arial" w:hAnsi="Arial"/>
          <w:color w:val="000000"/>
          <w:spacing w:val="-1"/>
        </w:rPr>
        <w:t>You must complete DEFFORM 528 (or other mutually agreed alternative format) in respect of any Contractor Deliverables identified at paragraph 8 and return it as part of your</w:t>
      </w:r>
    </w:p>
    <w:p w14:paraId="46D71B51" w14:textId="77777777" w:rsidR="002A2FF8" w:rsidRDefault="00207291">
      <w:pPr>
        <w:spacing w:line="252" w:lineRule="exact"/>
        <w:ind w:left="432" w:right="504"/>
        <w:textAlignment w:val="baseline"/>
        <w:rPr>
          <w:rFonts w:ascii="Arial" w:eastAsia="Arial" w:hAnsi="Arial"/>
          <w:color w:val="000000"/>
        </w:rPr>
      </w:pPr>
      <w:r>
        <w:rPr>
          <w:rFonts w:ascii="Arial" w:eastAsia="Arial" w:hAnsi="Arial"/>
          <w:color w:val="000000"/>
        </w:rPr>
        <w:t xml:space="preserve">Tender. If you have previously provided this </w:t>
      </w:r>
      <w:proofErr w:type="gramStart"/>
      <w:r>
        <w:rPr>
          <w:rFonts w:ascii="Arial" w:eastAsia="Arial" w:hAnsi="Arial"/>
          <w:color w:val="000000"/>
        </w:rPr>
        <w:t>information</w:t>
      </w:r>
      <w:proofErr w:type="gramEnd"/>
      <w:r>
        <w:rPr>
          <w:rFonts w:ascii="Arial" w:eastAsia="Arial" w:hAnsi="Arial"/>
          <w:color w:val="000000"/>
        </w:rPr>
        <w:t xml:space="preserve"> you can provide details of the previous notification and confirm the validity.</w:t>
      </w:r>
    </w:p>
    <w:p w14:paraId="453FC380" w14:textId="77777777" w:rsidR="002A2FF8" w:rsidRDefault="00207291">
      <w:pPr>
        <w:tabs>
          <w:tab w:val="left" w:pos="1008"/>
        </w:tabs>
        <w:spacing w:before="177" w:line="255" w:lineRule="exact"/>
        <w:ind w:left="432" w:right="72"/>
        <w:textAlignment w:val="baseline"/>
        <w:rPr>
          <w:rFonts w:ascii="Arial" w:eastAsia="Arial" w:hAnsi="Arial"/>
          <w:color w:val="000000"/>
        </w:rPr>
      </w:pPr>
      <w:r>
        <w:rPr>
          <w:rFonts w:ascii="Arial" w:eastAsia="Arial" w:hAnsi="Arial"/>
          <w:color w:val="000000"/>
        </w:rPr>
        <w:t>9.</w:t>
      </w:r>
      <w:r>
        <w:rPr>
          <w:rFonts w:ascii="Arial" w:eastAsia="Arial" w:hAnsi="Arial"/>
          <w:color w:val="000000"/>
        </w:rPr>
        <w:tab/>
        <w:t xml:space="preserve">You must use reasonable </w:t>
      </w:r>
      <w:proofErr w:type="spellStart"/>
      <w:r>
        <w:rPr>
          <w:rFonts w:ascii="Arial" w:eastAsia="Arial" w:hAnsi="Arial"/>
          <w:color w:val="000000"/>
        </w:rPr>
        <w:t>endeavours</w:t>
      </w:r>
      <w:proofErr w:type="spellEnd"/>
      <w:r>
        <w:rPr>
          <w:rFonts w:ascii="Arial" w:eastAsia="Arial" w:hAnsi="Arial"/>
          <w:color w:val="000000"/>
        </w:rPr>
        <w:t xml:space="preserve"> to obtain sufficient information from your potential supply chain to enable a full response to paragraph 8. If you are unable to obtain</w:t>
      </w:r>
    </w:p>
    <w:p w14:paraId="3A3BCD82" w14:textId="77777777" w:rsidR="002A2FF8" w:rsidRDefault="00207291">
      <w:pPr>
        <w:spacing w:before="60" w:line="253" w:lineRule="exact"/>
        <w:ind w:left="432" w:right="72"/>
        <w:textAlignment w:val="baseline"/>
        <w:rPr>
          <w:rFonts w:ascii="Arial" w:eastAsia="Arial" w:hAnsi="Arial"/>
          <w:color w:val="000000"/>
        </w:rPr>
      </w:pPr>
      <w:r>
        <w:rPr>
          <w:rFonts w:ascii="Arial" w:eastAsia="Arial" w:hAnsi="Arial"/>
          <w:color w:val="000000"/>
        </w:rPr>
        <w:t>adequate information, you must state this in your Tender. If you become aware at any time during the procurement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w:t>
      </w:r>
    </w:p>
    <w:p w14:paraId="2347BD0F" w14:textId="77777777" w:rsidR="002A2FF8" w:rsidRDefault="00207291">
      <w:pPr>
        <w:tabs>
          <w:tab w:val="left" w:pos="1008"/>
        </w:tabs>
        <w:spacing w:before="124" w:after="636" w:line="250" w:lineRule="exact"/>
        <w:ind w:left="432" w:right="648"/>
        <w:textAlignment w:val="baseline"/>
        <w:rPr>
          <w:rFonts w:ascii="Arial" w:eastAsia="Arial" w:hAnsi="Arial"/>
          <w:color w:val="000000"/>
        </w:rPr>
      </w:pPr>
      <w:r>
        <w:rPr>
          <w:rFonts w:ascii="Arial" w:eastAsia="Arial" w:hAnsi="Arial"/>
          <w:color w:val="000000"/>
        </w:rPr>
        <w:t>10.</w:t>
      </w:r>
      <w:r>
        <w:rPr>
          <w:rFonts w:ascii="Arial" w:eastAsia="Arial" w:hAnsi="Arial"/>
          <w:color w:val="000000"/>
        </w:rPr>
        <w:tab/>
        <w:t>This does not include any Intellectual Property specific restrictions mentioned in paragraph 4.</w:t>
      </w:r>
    </w:p>
    <w:tbl>
      <w:tblPr>
        <w:tblW w:w="0" w:type="auto"/>
        <w:tblLayout w:type="fixed"/>
        <w:tblCellMar>
          <w:left w:w="0" w:type="dxa"/>
          <w:right w:w="0" w:type="dxa"/>
        </w:tblCellMar>
        <w:tblLook w:val="04A0" w:firstRow="1" w:lastRow="0" w:firstColumn="1" w:lastColumn="0" w:noHBand="0" w:noVBand="1"/>
      </w:tblPr>
      <w:tblGrid>
        <w:gridCol w:w="1653"/>
        <w:gridCol w:w="7717"/>
      </w:tblGrid>
      <w:tr w:rsidR="002A2FF8" w14:paraId="53DD68D0" w14:textId="77777777">
        <w:trPr>
          <w:trHeight w:hRule="exact" w:val="795"/>
        </w:trPr>
        <w:tc>
          <w:tcPr>
            <w:tcW w:w="1653" w:type="dxa"/>
          </w:tcPr>
          <w:p w14:paraId="122CB135" w14:textId="77777777" w:rsidR="002A2FF8" w:rsidRDefault="00207291">
            <w:pPr>
              <w:spacing w:after="13"/>
              <w:ind w:left="2"/>
              <w:jc w:val="center"/>
              <w:textAlignment w:val="baseline"/>
            </w:pPr>
            <w:r>
              <w:rPr>
                <w:noProof/>
              </w:rPr>
              <w:drawing>
                <wp:inline distT="0" distB="0" distL="0" distR="0" wp14:anchorId="21E36A01" wp14:editId="2C667458">
                  <wp:extent cx="1048385" cy="496570"/>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85" name="Picture"/>
                          <pic:cNvPicPr preferRelativeResize="0"/>
                        </pic:nvPicPr>
                        <pic:blipFill>
                          <a:blip r:embed="rId18"/>
                          <a:stretch>
                            <a:fillRect/>
                          </a:stretch>
                        </pic:blipFill>
                        <pic:spPr>
                          <a:xfrm>
                            <a:off x="0" y="0"/>
                            <a:ext cx="1048385" cy="496570"/>
                          </a:xfrm>
                          <a:prstGeom prst="rect">
                            <a:avLst/>
                          </a:prstGeom>
                        </pic:spPr>
                      </pic:pic>
                    </a:graphicData>
                  </a:graphic>
                </wp:inline>
              </w:drawing>
            </w:r>
          </w:p>
        </w:tc>
        <w:tc>
          <w:tcPr>
            <w:tcW w:w="7717" w:type="dxa"/>
          </w:tcPr>
          <w:p w14:paraId="5797000A" w14:textId="77777777" w:rsidR="002A2FF8" w:rsidRDefault="00207291">
            <w:pPr>
              <w:spacing w:before="83" w:line="248" w:lineRule="exact"/>
              <w:ind w:right="144"/>
              <w:jc w:val="right"/>
              <w:textAlignment w:val="baseline"/>
              <w:rPr>
                <w:rFonts w:ascii="Calibri" w:eastAsia="Calibri" w:hAnsi="Calibri"/>
                <w:color w:val="767070"/>
                <w:sz w:val="23"/>
              </w:rPr>
            </w:pPr>
            <w:r>
              <w:rPr>
                <w:rFonts w:ascii="Calibri" w:eastAsia="Calibri" w:hAnsi="Calibri"/>
                <w:color w:val="767070"/>
                <w:sz w:val="23"/>
              </w:rPr>
              <w:t xml:space="preserve">Built Intelligence Ltd, Head Office, 62 Prince St, Bristol, BS1 </w:t>
            </w:r>
            <w:proofErr w:type="gramStart"/>
            <w:r>
              <w:rPr>
                <w:rFonts w:ascii="Calibri" w:eastAsia="Calibri" w:hAnsi="Calibri"/>
                <w:color w:val="767070"/>
                <w:sz w:val="23"/>
              </w:rPr>
              <w:t>4QD</w:t>
            </w:r>
            <w:proofErr w:type="gramEnd"/>
          </w:p>
          <w:p w14:paraId="56E96BE7" w14:textId="77777777" w:rsidR="002A2FF8" w:rsidRDefault="00207291">
            <w:pPr>
              <w:spacing w:before="140" w:after="72" w:line="248" w:lineRule="exact"/>
              <w:ind w:right="144"/>
              <w:jc w:val="right"/>
              <w:textAlignment w:val="baseline"/>
              <w:rPr>
                <w:rFonts w:ascii="Calibri" w:eastAsia="Calibri" w:hAnsi="Calibri"/>
                <w:color w:val="7E7E7E"/>
                <w:sz w:val="23"/>
              </w:rPr>
            </w:pPr>
            <w:r>
              <w:rPr>
                <w:rFonts w:ascii="Calibri" w:eastAsia="Calibri" w:hAnsi="Calibri"/>
                <w:color w:val="7E7E7E"/>
                <w:sz w:val="23"/>
              </w:rPr>
              <w:t>Page</w:t>
            </w:r>
            <w:r>
              <w:rPr>
                <w:rFonts w:ascii="Calibri" w:eastAsia="Calibri" w:hAnsi="Calibri"/>
                <w:color w:val="767070"/>
                <w:sz w:val="23"/>
              </w:rPr>
              <w:t xml:space="preserve"> | </w:t>
            </w:r>
            <w:r>
              <w:rPr>
                <w:rFonts w:ascii="Calibri" w:eastAsia="Calibri" w:hAnsi="Calibri"/>
                <w:b/>
                <w:color w:val="767070"/>
              </w:rPr>
              <w:t>38</w:t>
            </w:r>
          </w:p>
        </w:tc>
      </w:tr>
    </w:tbl>
    <w:p w14:paraId="700AE2FA" w14:textId="77777777" w:rsidR="002A2FF8" w:rsidRDefault="002A2FF8">
      <w:pPr>
        <w:sectPr w:rsidR="002A2FF8">
          <w:pgSz w:w="11909" w:h="16838"/>
          <w:pgMar w:top="700" w:right="1432" w:bottom="129" w:left="1107" w:header="720" w:footer="720" w:gutter="0"/>
          <w:cols w:space="720"/>
        </w:sectPr>
      </w:pPr>
    </w:p>
    <w:p w14:paraId="6CB294D7" w14:textId="77777777" w:rsidR="002A2FF8" w:rsidRDefault="00207291">
      <w:pPr>
        <w:spacing w:before="10" w:after="507"/>
        <w:ind w:left="4581" w:right="8"/>
        <w:textAlignment w:val="baseline"/>
      </w:pPr>
      <w:r>
        <w:rPr>
          <w:noProof/>
        </w:rPr>
        <w:lastRenderedPageBreak/>
        <w:drawing>
          <wp:inline distT="0" distB="0" distL="0" distR="0" wp14:anchorId="718A0E7C" wp14:editId="585AA5EE">
            <wp:extent cx="3035935" cy="402590"/>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86" name="Picture"/>
                    <pic:cNvPicPr preferRelativeResize="0"/>
                  </pic:nvPicPr>
                  <pic:blipFill>
                    <a:blip r:embed="rId10"/>
                    <a:stretch>
                      <a:fillRect/>
                    </a:stretch>
                  </pic:blipFill>
                  <pic:spPr>
                    <a:xfrm>
                      <a:off x="0" y="0"/>
                      <a:ext cx="3035935" cy="402590"/>
                    </a:xfrm>
                    <a:prstGeom prst="rect">
                      <a:avLst/>
                    </a:prstGeom>
                  </pic:spPr>
                </pic:pic>
              </a:graphicData>
            </a:graphic>
          </wp:inline>
        </w:drawing>
      </w:r>
    </w:p>
    <w:p w14:paraId="1A04FE69" w14:textId="77777777" w:rsidR="002A2FF8" w:rsidRDefault="00207291">
      <w:pPr>
        <w:numPr>
          <w:ilvl w:val="0"/>
          <w:numId w:val="40"/>
        </w:numPr>
        <w:tabs>
          <w:tab w:val="clear" w:pos="504"/>
          <w:tab w:val="left" w:pos="1008"/>
        </w:tabs>
        <w:spacing w:before="1" w:line="253" w:lineRule="exact"/>
        <w:ind w:left="504" w:right="576"/>
        <w:textAlignment w:val="baseline"/>
        <w:rPr>
          <w:rFonts w:ascii="Arial" w:eastAsia="Arial" w:hAnsi="Arial"/>
          <w:color w:val="000000"/>
          <w:spacing w:val="-2"/>
        </w:rPr>
      </w:pPr>
      <w:r>
        <w:rPr>
          <w:rFonts w:ascii="Arial" w:eastAsia="Arial" w:hAnsi="Arial"/>
          <w:color w:val="000000"/>
          <w:spacing w:val="-2"/>
        </w:rPr>
        <w:t>You must notify the named Commercial Officer immediately if you are unable for whatever reason to abide by any restriction of the type referred to in paragraph 8.</w:t>
      </w:r>
    </w:p>
    <w:p w14:paraId="4CA0B0D3" w14:textId="77777777" w:rsidR="002A2FF8" w:rsidRDefault="00207291">
      <w:pPr>
        <w:numPr>
          <w:ilvl w:val="0"/>
          <w:numId w:val="40"/>
        </w:numPr>
        <w:tabs>
          <w:tab w:val="clear" w:pos="504"/>
          <w:tab w:val="left" w:pos="1008"/>
        </w:tabs>
        <w:spacing w:before="179" w:line="253" w:lineRule="exact"/>
        <w:ind w:left="504" w:right="72"/>
        <w:textAlignment w:val="baseline"/>
        <w:rPr>
          <w:rFonts w:ascii="Arial" w:eastAsia="Arial" w:hAnsi="Arial"/>
          <w:color w:val="000000"/>
        </w:rPr>
      </w:pPr>
      <w:r>
        <w:rPr>
          <w:rFonts w:ascii="Arial" w:eastAsia="Arial" w:hAnsi="Arial"/>
          <w:color w:val="000000"/>
        </w:rPr>
        <w:t xml:space="preserve">Should you propose the supply of Contractor Deliverables of US origin the export of which from the USA is subject to control under the US International Traffic in Arms Regulations (ITAR), you must include details on the DEFFORM 528. This will allow the Authority to </w:t>
      </w:r>
      <w:proofErr w:type="gramStart"/>
      <w:r>
        <w:rPr>
          <w:rFonts w:ascii="Arial" w:eastAsia="Arial" w:hAnsi="Arial"/>
          <w:color w:val="000000"/>
        </w:rPr>
        <w:t>make a decision</w:t>
      </w:r>
      <w:proofErr w:type="gramEnd"/>
      <w:r>
        <w:rPr>
          <w:rFonts w:ascii="Arial" w:eastAsia="Arial" w:hAnsi="Arial"/>
          <w:color w:val="000000"/>
        </w:rPr>
        <w:t xml:space="preserve"> whether the export can or cannot be made under the US-UK Defense Trade Co-operation Treaty. The Authority shall then convey its decision to you. If the Authority decides that use of the Treaty for the export is permissible, it is your responsibility to make a final decision whether you want to use that route for the export concerned if you are awarded the contract.</w:t>
      </w:r>
    </w:p>
    <w:p w14:paraId="4BAC6EB6" w14:textId="77777777" w:rsidR="002A2FF8" w:rsidRDefault="00207291">
      <w:pPr>
        <w:spacing w:line="464" w:lineRule="exact"/>
        <w:ind w:left="504" w:right="72"/>
        <w:textAlignment w:val="baseline"/>
        <w:rPr>
          <w:rFonts w:ascii="Arial" w:eastAsia="Arial" w:hAnsi="Arial"/>
          <w:color w:val="000000"/>
        </w:rPr>
      </w:pPr>
      <w:r>
        <w:rPr>
          <w:rFonts w:ascii="Arial" w:eastAsia="Arial" w:hAnsi="Arial"/>
          <w:color w:val="000000"/>
        </w:rPr>
        <w:t xml:space="preserve">BIL Response – N/A </w:t>
      </w:r>
      <w:r>
        <w:rPr>
          <w:rFonts w:ascii="Arial" w:eastAsia="Arial" w:hAnsi="Arial"/>
          <w:color w:val="000000"/>
        </w:rPr>
        <w:br/>
      </w:r>
      <w:r>
        <w:rPr>
          <w:rFonts w:ascii="Arial" w:eastAsia="Arial" w:hAnsi="Arial"/>
          <w:b/>
          <w:color w:val="000000"/>
        </w:rPr>
        <w:t>Import Duty</w:t>
      </w:r>
    </w:p>
    <w:p w14:paraId="312010B6" w14:textId="77777777" w:rsidR="002A2FF8" w:rsidRDefault="00207291">
      <w:pPr>
        <w:numPr>
          <w:ilvl w:val="0"/>
          <w:numId w:val="40"/>
        </w:numPr>
        <w:tabs>
          <w:tab w:val="clear" w:pos="504"/>
          <w:tab w:val="left" w:pos="1008"/>
        </w:tabs>
        <w:spacing w:before="117" w:line="253" w:lineRule="exact"/>
        <w:ind w:left="504" w:right="360"/>
        <w:textAlignment w:val="baseline"/>
        <w:rPr>
          <w:rFonts w:ascii="Arial" w:eastAsia="Arial" w:hAnsi="Arial"/>
          <w:color w:val="000000"/>
        </w:rPr>
      </w:pPr>
      <w:r>
        <w:rPr>
          <w:rFonts w:ascii="Arial" w:eastAsia="Arial" w:hAnsi="Arial"/>
          <w:color w:val="000000"/>
        </w:rPr>
        <w:t>United Kingdom (UK) legislation permits the use of various procedures to suspend customs duties.</w:t>
      </w:r>
    </w:p>
    <w:p w14:paraId="362DF2BB" w14:textId="77777777" w:rsidR="002A2FF8" w:rsidRDefault="00207291">
      <w:pPr>
        <w:numPr>
          <w:ilvl w:val="0"/>
          <w:numId w:val="40"/>
        </w:numPr>
        <w:tabs>
          <w:tab w:val="clear" w:pos="504"/>
          <w:tab w:val="left" w:pos="1008"/>
        </w:tabs>
        <w:spacing w:before="183" w:line="253" w:lineRule="exact"/>
        <w:ind w:left="504" w:right="72"/>
        <w:textAlignment w:val="baseline"/>
        <w:rPr>
          <w:rFonts w:ascii="Arial" w:eastAsia="Arial" w:hAnsi="Arial"/>
          <w:color w:val="000000"/>
        </w:rPr>
      </w:pPr>
      <w:proofErr w:type="gramStart"/>
      <w:r>
        <w:rPr>
          <w:rFonts w:ascii="Arial" w:eastAsia="Arial" w:hAnsi="Arial"/>
          <w:color w:val="000000"/>
        </w:rPr>
        <w:t>For the purpose of</w:t>
      </w:r>
      <w:proofErr w:type="gramEnd"/>
      <w:r>
        <w:rPr>
          <w:rFonts w:ascii="Arial" w:eastAsia="Arial" w:hAnsi="Arial"/>
          <w:color w:val="000000"/>
        </w:rPr>
        <w:t xml:space="preserve"> this procurement, for any deliverables not yet imported into the UK, you are required to provide details of your plans to address customs compliance, including the Customs procedures to be applied (together with the procedure code) and the estimated Import Duty to be incurred and / or suspended.</w:t>
      </w:r>
    </w:p>
    <w:p w14:paraId="1BC5B6E5" w14:textId="77777777" w:rsidR="002A2FF8" w:rsidRDefault="00207291">
      <w:pPr>
        <w:numPr>
          <w:ilvl w:val="0"/>
          <w:numId w:val="40"/>
        </w:numPr>
        <w:tabs>
          <w:tab w:val="clear" w:pos="504"/>
          <w:tab w:val="left" w:pos="1008"/>
        </w:tabs>
        <w:spacing w:before="178" w:line="253" w:lineRule="exact"/>
        <w:ind w:left="504" w:right="72"/>
        <w:textAlignment w:val="baseline"/>
        <w:rPr>
          <w:rFonts w:ascii="Arial" w:eastAsia="Arial" w:hAnsi="Arial"/>
          <w:color w:val="000000"/>
          <w:spacing w:val="-1"/>
        </w:rPr>
      </w:pPr>
      <w:r>
        <w:rPr>
          <w:rFonts w:ascii="Arial" w:eastAsia="Arial" w:hAnsi="Arial"/>
          <w:color w:val="000000"/>
          <w:spacing w:val="-1"/>
        </w:rPr>
        <w:t xml:space="preserve">You should note that it is your responsibility to ensure compliance with all regulations relating to the operation of the accounting for import duties. This includes but is not limited to obtaining the appropriate His Majesty’s Revenue &amp; Customs (HMRC) </w:t>
      </w:r>
      <w:proofErr w:type="spellStart"/>
      <w:r>
        <w:rPr>
          <w:rFonts w:ascii="Arial" w:eastAsia="Arial" w:hAnsi="Arial"/>
          <w:color w:val="000000"/>
          <w:spacing w:val="-1"/>
        </w:rPr>
        <w:t>authorisations</w:t>
      </w:r>
      <w:proofErr w:type="spellEnd"/>
      <w:r>
        <w:rPr>
          <w:rFonts w:ascii="Arial" w:eastAsia="Arial" w:hAnsi="Arial"/>
          <w:color w:val="000000"/>
          <w:spacing w:val="-1"/>
        </w:rPr>
        <w:t>.</w:t>
      </w:r>
    </w:p>
    <w:p w14:paraId="0B062332" w14:textId="77777777" w:rsidR="002A2FF8" w:rsidRDefault="00207291">
      <w:pPr>
        <w:spacing w:before="179" w:line="253" w:lineRule="exact"/>
        <w:ind w:left="504" w:right="72"/>
        <w:textAlignment w:val="baseline"/>
        <w:rPr>
          <w:rFonts w:ascii="Arial" w:eastAsia="Arial" w:hAnsi="Arial"/>
          <w:color w:val="000000"/>
          <w:spacing w:val="-2"/>
        </w:rPr>
      </w:pPr>
      <w:r>
        <w:rPr>
          <w:rFonts w:ascii="Arial" w:eastAsia="Arial" w:hAnsi="Arial"/>
          <w:color w:val="000000"/>
          <w:spacing w:val="-2"/>
        </w:rPr>
        <w:t>BIL Response – N/A</w:t>
      </w:r>
    </w:p>
    <w:p w14:paraId="0580EAE4" w14:textId="77777777" w:rsidR="002A2FF8" w:rsidRDefault="00207291">
      <w:pPr>
        <w:spacing w:before="242" w:line="252" w:lineRule="exact"/>
        <w:ind w:left="504" w:right="72"/>
        <w:textAlignment w:val="baseline"/>
        <w:rPr>
          <w:rFonts w:ascii="Arial" w:eastAsia="Arial" w:hAnsi="Arial"/>
          <w:b/>
          <w:color w:val="000000"/>
          <w:spacing w:val="-1"/>
        </w:rPr>
      </w:pPr>
      <w:r>
        <w:rPr>
          <w:rFonts w:ascii="Arial" w:eastAsia="Arial" w:hAnsi="Arial"/>
          <w:b/>
          <w:color w:val="000000"/>
          <w:spacing w:val="-1"/>
        </w:rPr>
        <w:t>Sub-contracts Form 1686</w:t>
      </w:r>
    </w:p>
    <w:p w14:paraId="3DBFE95F" w14:textId="77777777" w:rsidR="002A2FF8" w:rsidRDefault="00207291">
      <w:pPr>
        <w:numPr>
          <w:ilvl w:val="0"/>
          <w:numId w:val="40"/>
        </w:numPr>
        <w:tabs>
          <w:tab w:val="clear" w:pos="504"/>
          <w:tab w:val="left" w:pos="1008"/>
        </w:tabs>
        <w:spacing w:before="119" w:line="253" w:lineRule="exact"/>
        <w:ind w:left="504" w:right="72"/>
        <w:textAlignment w:val="baseline"/>
        <w:rPr>
          <w:rFonts w:ascii="Arial" w:eastAsia="Arial" w:hAnsi="Arial"/>
          <w:color w:val="000000"/>
        </w:rPr>
      </w:pPr>
      <w:r>
        <w:rPr>
          <w:rFonts w:ascii="Arial" w:eastAsia="Arial" w:hAnsi="Arial"/>
          <w:color w:val="000000"/>
        </w:rPr>
        <w:t>Form 1686 (also known as Appendix 5) is to be used in all circumstances where contractors wish to place a sub-contract at OFFICIAL-SENSITIVE with a contractor outside the UK, or where the release of SECRET or above information is involved within the UK or overseas. The process will require submission of the single page document either directly to the MOD delivery team or, where specified, to the DE&amp;S Security Advice Centre. Form 1686 and further guidance can be found in the Cabinet Office’s</w:t>
      </w:r>
      <w:r>
        <w:rPr>
          <w:rFonts w:ascii="Arial" w:eastAsia="Arial" w:hAnsi="Arial"/>
          <w:color w:val="0000FF"/>
          <w:u w:val="single"/>
        </w:rPr>
        <w:t xml:space="preserve"> Contractual Process</w:t>
      </w:r>
      <w:r>
        <w:rPr>
          <w:rFonts w:ascii="Arial" w:eastAsia="Arial" w:hAnsi="Arial"/>
          <w:color w:val="0000FF"/>
        </w:rPr>
        <w:t>.</w:t>
      </w:r>
      <w:r>
        <w:rPr>
          <w:rFonts w:ascii="Arial" w:eastAsia="Arial" w:hAnsi="Arial"/>
          <w:color w:val="000000"/>
        </w:rPr>
        <w:t xml:space="preserve"> Small and Medium Enterprises</w:t>
      </w:r>
    </w:p>
    <w:p w14:paraId="0668B25D" w14:textId="77777777" w:rsidR="002A2FF8" w:rsidRDefault="00207291">
      <w:pPr>
        <w:numPr>
          <w:ilvl w:val="0"/>
          <w:numId w:val="40"/>
        </w:numPr>
        <w:tabs>
          <w:tab w:val="clear" w:pos="504"/>
          <w:tab w:val="left" w:pos="1008"/>
        </w:tabs>
        <w:spacing w:before="123" w:line="253" w:lineRule="exact"/>
        <w:ind w:left="504" w:right="72"/>
        <w:textAlignment w:val="baseline"/>
        <w:rPr>
          <w:rFonts w:ascii="Arial" w:eastAsia="Arial" w:hAnsi="Arial"/>
          <w:color w:val="000000"/>
          <w:spacing w:val="-2"/>
        </w:rPr>
      </w:pPr>
      <w:r>
        <w:rPr>
          <w:rFonts w:ascii="Arial" w:eastAsia="Arial" w:hAnsi="Arial"/>
          <w:color w:val="000000"/>
          <w:spacing w:val="-2"/>
        </w:rPr>
        <w:t>The Authority is committed to supporting the Government’s small and medium-sized enterprise (SME) policy, and we want to encourage wider SME participation throughout our supply chain. Our goal is that 25% of the Authority's spending should be spent with SMEs by 2022; this applies to the money which the Authority spends directly with SMEs, and through the supply chain. The Authority uses the European Commission definition of SME.</w:t>
      </w:r>
    </w:p>
    <w:p w14:paraId="798F4CE2" w14:textId="77777777" w:rsidR="002A2FF8" w:rsidRDefault="00207291">
      <w:pPr>
        <w:numPr>
          <w:ilvl w:val="0"/>
          <w:numId w:val="40"/>
        </w:numPr>
        <w:tabs>
          <w:tab w:val="clear" w:pos="504"/>
          <w:tab w:val="left" w:pos="1008"/>
        </w:tabs>
        <w:spacing w:before="178" w:line="253" w:lineRule="exact"/>
        <w:ind w:left="504" w:right="72"/>
        <w:textAlignment w:val="baseline"/>
        <w:rPr>
          <w:rFonts w:ascii="Arial" w:eastAsia="Arial" w:hAnsi="Arial"/>
          <w:color w:val="000000"/>
        </w:rPr>
      </w:pPr>
      <w:r>
        <w:rPr>
          <w:rFonts w:ascii="Arial" w:eastAsia="Arial" w:hAnsi="Arial"/>
          <w:color w:val="000000"/>
        </w:rPr>
        <w:t>A key aspect of the Government’s SME Policy is ensuring that its suppliers throughout the supply chain are paid promptly. All suppliers to the Authority and their sub</w:t>
      </w:r>
      <w:r>
        <w:rPr>
          <w:rFonts w:ascii="Arial" w:eastAsia="Arial" w:hAnsi="Arial"/>
          <w:color w:val="000000"/>
        </w:rPr>
        <w:softHyphen/>
        <w:t>contractors are encouraged to make their own commitment and register with</w:t>
      </w:r>
      <w:r>
        <w:rPr>
          <w:rFonts w:ascii="Arial" w:eastAsia="Arial" w:hAnsi="Arial"/>
          <w:color w:val="0000FF"/>
        </w:rPr>
        <w:t xml:space="preserve"> </w:t>
      </w:r>
      <w:proofErr w:type="spellStart"/>
      <w:proofErr w:type="gramStart"/>
      <w:r>
        <w:rPr>
          <w:rFonts w:ascii="Arial" w:eastAsia="Arial" w:hAnsi="Arial"/>
          <w:color w:val="0000FF"/>
        </w:rPr>
        <w:t>the</w:t>
      </w:r>
      <w:r>
        <w:rPr>
          <w:rFonts w:ascii="Arial" w:eastAsia="Arial" w:hAnsi="Arial"/>
          <w:color w:val="0000FF"/>
          <w:u w:val="single"/>
        </w:rPr>
        <w:t>Prompt</w:t>
      </w:r>
      <w:proofErr w:type="spellEnd"/>
      <w:r>
        <w:rPr>
          <w:rFonts w:ascii="Arial" w:eastAsia="Arial" w:hAnsi="Arial"/>
          <w:color w:val="0000FF"/>
          <w:u w:val="single"/>
        </w:rPr>
        <w:t xml:space="preserve"> </w:t>
      </w:r>
      <w:r>
        <w:rPr>
          <w:rFonts w:ascii="Arial" w:eastAsia="Arial" w:hAnsi="Arial"/>
          <w:color w:val="0000FF"/>
        </w:rPr>
        <w:t xml:space="preserve"> </w:t>
      </w:r>
      <w:r>
        <w:rPr>
          <w:rFonts w:ascii="Arial" w:eastAsia="Arial" w:hAnsi="Arial"/>
          <w:color w:val="0000FF"/>
          <w:u w:val="single"/>
        </w:rPr>
        <w:t>Payment</w:t>
      </w:r>
      <w:proofErr w:type="gramEnd"/>
      <w:r>
        <w:rPr>
          <w:rFonts w:ascii="Arial" w:eastAsia="Arial" w:hAnsi="Arial"/>
          <w:color w:val="0000FF"/>
          <w:u w:val="single"/>
        </w:rPr>
        <w:t xml:space="preserve"> Code</w:t>
      </w:r>
      <w:r>
        <w:rPr>
          <w:rFonts w:ascii="Arial" w:eastAsia="Arial" w:hAnsi="Arial"/>
          <w:color w:val="0000FF"/>
        </w:rPr>
        <w:t>.</w:t>
      </w:r>
      <w:r>
        <w:rPr>
          <w:rFonts w:ascii="Arial" w:eastAsia="Arial" w:hAnsi="Arial"/>
          <w:color w:val="0000FF"/>
          <w:u w:val="single"/>
        </w:rPr>
        <w:t xml:space="preserve"> </w:t>
      </w:r>
    </w:p>
    <w:p w14:paraId="098575A9" w14:textId="77777777" w:rsidR="002A2FF8" w:rsidRDefault="00207291">
      <w:pPr>
        <w:numPr>
          <w:ilvl w:val="0"/>
          <w:numId w:val="40"/>
        </w:numPr>
        <w:tabs>
          <w:tab w:val="clear" w:pos="504"/>
          <w:tab w:val="left" w:pos="1008"/>
        </w:tabs>
        <w:spacing w:before="180" w:after="641" w:line="253" w:lineRule="exact"/>
        <w:ind w:left="504" w:right="216"/>
        <w:textAlignment w:val="baseline"/>
        <w:rPr>
          <w:rFonts w:ascii="Arial" w:eastAsia="Arial" w:hAnsi="Arial"/>
          <w:color w:val="000000"/>
        </w:rPr>
      </w:pPr>
      <w:r>
        <w:rPr>
          <w:rFonts w:ascii="Arial" w:eastAsia="Arial" w:hAnsi="Arial"/>
          <w:color w:val="000000"/>
        </w:rPr>
        <w:t xml:space="preserve">Suppliers are also encouraged to work with the Authority to support the Authority’s SME initiative, however this is not a condition of working with the Authority now or in the future, nor will this issue form any part of the Tender </w:t>
      </w:r>
      <w:proofErr w:type="gramStart"/>
      <w:r>
        <w:rPr>
          <w:rFonts w:ascii="Arial" w:eastAsia="Arial" w:hAnsi="Arial"/>
          <w:color w:val="000000"/>
        </w:rPr>
        <w:t>evaluation .</w:t>
      </w:r>
      <w:proofErr w:type="gramEnd"/>
      <w:r>
        <w:rPr>
          <w:rFonts w:ascii="Arial" w:eastAsia="Arial" w:hAnsi="Arial"/>
          <w:color w:val="000000"/>
        </w:rPr>
        <w:t xml:space="preserve"> Information on the Authority’s purchasing arrangements, our commercial policy priorities and our SME policy can be found at</w:t>
      </w:r>
      <w:r>
        <w:rPr>
          <w:rFonts w:ascii="Arial" w:eastAsia="Arial" w:hAnsi="Arial"/>
          <w:color w:val="0000FF"/>
          <w:u w:val="single"/>
        </w:rPr>
        <w:t xml:space="preserve"> Gov.UK</w:t>
      </w:r>
      <w:r>
        <w:rPr>
          <w:rFonts w:ascii="Arial" w:eastAsia="Arial" w:hAnsi="Arial"/>
          <w:color w:val="000000"/>
        </w:rPr>
        <w:t xml:space="preserve"> and the</w:t>
      </w:r>
      <w:r>
        <w:rPr>
          <w:rFonts w:ascii="Arial" w:eastAsia="Arial" w:hAnsi="Arial"/>
          <w:color w:val="0000FF"/>
          <w:u w:val="single"/>
        </w:rPr>
        <w:t xml:space="preserve"> </w:t>
      </w:r>
      <w:proofErr w:type="spellStart"/>
      <w:r>
        <w:rPr>
          <w:rFonts w:ascii="Arial" w:eastAsia="Arial" w:hAnsi="Arial"/>
          <w:color w:val="0000FF"/>
          <w:u w:val="single"/>
        </w:rPr>
        <w:t>Defence</w:t>
      </w:r>
      <w:proofErr w:type="spellEnd"/>
      <w:r>
        <w:rPr>
          <w:rFonts w:ascii="Arial" w:eastAsia="Arial" w:hAnsi="Arial"/>
          <w:color w:val="0000FF"/>
          <w:u w:val="single"/>
        </w:rPr>
        <w:t xml:space="preserve"> Sourcing Portal</w:t>
      </w:r>
      <w:r>
        <w:rPr>
          <w:rFonts w:ascii="Arial" w:eastAsia="Arial" w:hAnsi="Arial"/>
          <w:color w:val="0000FF"/>
        </w:rPr>
        <w:t>.</w:t>
      </w:r>
      <w:r>
        <w:rPr>
          <w:rFonts w:ascii="Arial" w:eastAsia="Arial" w:hAnsi="Arial"/>
          <w:color w:val="0000FF"/>
          <w:u w:val="single"/>
        </w:rPr>
        <w:t xml:space="preserve"> </w:t>
      </w:r>
    </w:p>
    <w:tbl>
      <w:tblPr>
        <w:tblW w:w="0" w:type="auto"/>
        <w:tblLayout w:type="fixed"/>
        <w:tblCellMar>
          <w:left w:w="0" w:type="dxa"/>
          <w:right w:w="0" w:type="dxa"/>
        </w:tblCellMar>
        <w:tblLook w:val="04A0" w:firstRow="1" w:lastRow="0" w:firstColumn="1" w:lastColumn="0" w:noHBand="0" w:noVBand="1"/>
      </w:tblPr>
      <w:tblGrid>
        <w:gridCol w:w="1658"/>
        <w:gridCol w:w="7712"/>
      </w:tblGrid>
      <w:tr w:rsidR="002A2FF8" w14:paraId="439AB1C7" w14:textId="77777777">
        <w:trPr>
          <w:trHeight w:hRule="exact" w:val="795"/>
        </w:trPr>
        <w:tc>
          <w:tcPr>
            <w:tcW w:w="1658" w:type="dxa"/>
          </w:tcPr>
          <w:p w14:paraId="5FFF9C19" w14:textId="77777777" w:rsidR="002A2FF8" w:rsidRDefault="00207291">
            <w:pPr>
              <w:spacing w:after="13"/>
              <w:ind w:left="7"/>
              <w:jc w:val="center"/>
              <w:textAlignment w:val="baseline"/>
            </w:pPr>
            <w:r>
              <w:rPr>
                <w:noProof/>
              </w:rPr>
              <w:drawing>
                <wp:inline distT="0" distB="0" distL="0" distR="0" wp14:anchorId="289C711B" wp14:editId="14ABE3E4">
                  <wp:extent cx="1048385" cy="496570"/>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87" name="Picture"/>
                          <pic:cNvPicPr preferRelativeResize="0"/>
                        </pic:nvPicPr>
                        <pic:blipFill>
                          <a:blip r:embed="rId18"/>
                          <a:stretch>
                            <a:fillRect/>
                          </a:stretch>
                        </pic:blipFill>
                        <pic:spPr>
                          <a:xfrm>
                            <a:off x="0" y="0"/>
                            <a:ext cx="1048385" cy="496570"/>
                          </a:xfrm>
                          <a:prstGeom prst="rect">
                            <a:avLst/>
                          </a:prstGeom>
                        </pic:spPr>
                      </pic:pic>
                    </a:graphicData>
                  </a:graphic>
                </wp:inline>
              </w:drawing>
            </w:r>
          </w:p>
        </w:tc>
        <w:tc>
          <w:tcPr>
            <w:tcW w:w="7712" w:type="dxa"/>
          </w:tcPr>
          <w:p w14:paraId="6C1464C3" w14:textId="77777777" w:rsidR="002A2FF8" w:rsidRDefault="00207291">
            <w:pPr>
              <w:spacing w:before="83" w:line="248" w:lineRule="exact"/>
              <w:ind w:right="144"/>
              <w:jc w:val="right"/>
              <w:textAlignment w:val="baseline"/>
              <w:rPr>
                <w:rFonts w:ascii="Calibri" w:eastAsia="Calibri" w:hAnsi="Calibri"/>
                <w:color w:val="767070"/>
                <w:sz w:val="23"/>
              </w:rPr>
            </w:pPr>
            <w:r>
              <w:rPr>
                <w:rFonts w:ascii="Calibri" w:eastAsia="Calibri" w:hAnsi="Calibri"/>
                <w:color w:val="767070"/>
                <w:sz w:val="23"/>
              </w:rPr>
              <w:t xml:space="preserve">Built Intelligence Ltd, Head Office, 62 Prince St, Bristol, BS1 </w:t>
            </w:r>
            <w:proofErr w:type="gramStart"/>
            <w:r>
              <w:rPr>
                <w:rFonts w:ascii="Calibri" w:eastAsia="Calibri" w:hAnsi="Calibri"/>
                <w:color w:val="767070"/>
                <w:sz w:val="23"/>
              </w:rPr>
              <w:t>4QD</w:t>
            </w:r>
            <w:proofErr w:type="gramEnd"/>
          </w:p>
          <w:p w14:paraId="656A8C71" w14:textId="77777777" w:rsidR="002A2FF8" w:rsidRDefault="00207291">
            <w:pPr>
              <w:spacing w:before="140" w:after="72" w:line="248" w:lineRule="exact"/>
              <w:ind w:right="144"/>
              <w:jc w:val="right"/>
              <w:textAlignment w:val="baseline"/>
              <w:rPr>
                <w:rFonts w:ascii="Calibri" w:eastAsia="Calibri" w:hAnsi="Calibri"/>
                <w:color w:val="7E7E7E"/>
                <w:sz w:val="23"/>
              </w:rPr>
            </w:pPr>
            <w:r>
              <w:rPr>
                <w:rFonts w:ascii="Calibri" w:eastAsia="Calibri" w:hAnsi="Calibri"/>
                <w:color w:val="7E7E7E"/>
                <w:sz w:val="23"/>
              </w:rPr>
              <w:t>Page</w:t>
            </w:r>
            <w:r>
              <w:rPr>
                <w:rFonts w:ascii="Calibri" w:eastAsia="Calibri" w:hAnsi="Calibri"/>
                <w:color w:val="767070"/>
                <w:sz w:val="23"/>
              </w:rPr>
              <w:t xml:space="preserve"> | </w:t>
            </w:r>
            <w:r>
              <w:rPr>
                <w:rFonts w:ascii="Calibri" w:eastAsia="Calibri" w:hAnsi="Calibri"/>
                <w:b/>
                <w:color w:val="767070"/>
              </w:rPr>
              <w:t>39</w:t>
            </w:r>
          </w:p>
        </w:tc>
      </w:tr>
    </w:tbl>
    <w:p w14:paraId="20A2FA42" w14:textId="77777777" w:rsidR="002A2FF8" w:rsidRDefault="002A2FF8">
      <w:pPr>
        <w:sectPr w:rsidR="002A2FF8">
          <w:pgSz w:w="11909" w:h="16838"/>
          <w:pgMar w:top="700" w:right="1437" w:bottom="129" w:left="1102" w:header="720" w:footer="720" w:gutter="0"/>
          <w:cols w:space="720"/>
        </w:sectPr>
      </w:pPr>
    </w:p>
    <w:p w14:paraId="27677D16" w14:textId="77777777" w:rsidR="002A2FF8" w:rsidRDefault="00207291">
      <w:pPr>
        <w:spacing w:before="10" w:after="507"/>
        <w:ind w:left="4579" w:right="10"/>
        <w:textAlignment w:val="baseline"/>
      </w:pPr>
      <w:r>
        <w:rPr>
          <w:noProof/>
        </w:rPr>
        <w:lastRenderedPageBreak/>
        <w:drawing>
          <wp:inline distT="0" distB="0" distL="0" distR="0" wp14:anchorId="21525575" wp14:editId="6EA522BF">
            <wp:extent cx="3035935" cy="402590"/>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88" name="Picture"/>
                    <pic:cNvPicPr preferRelativeResize="0"/>
                  </pic:nvPicPr>
                  <pic:blipFill>
                    <a:blip r:embed="rId10"/>
                    <a:stretch>
                      <a:fillRect/>
                    </a:stretch>
                  </pic:blipFill>
                  <pic:spPr>
                    <a:xfrm>
                      <a:off x="0" y="0"/>
                      <a:ext cx="3035935" cy="402590"/>
                    </a:xfrm>
                    <a:prstGeom prst="rect">
                      <a:avLst/>
                    </a:prstGeom>
                  </pic:spPr>
                </pic:pic>
              </a:graphicData>
            </a:graphic>
          </wp:inline>
        </w:drawing>
      </w:r>
    </w:p>
    <w:p w14:paraId="483676EE" w14:textId="77777777" w:rsidR="002A2FF8" w:rsidRDefault="00207291">
      <w:pPr>
        <w:numPr>
          <w:ilvl w:val="0"/>
          <w:numId w:val="40"/>
        </w:numPr>
        <w:tabs>
          <w:tab w:val="clear" w:pos="504"/>
          <w:tab w:val="left" w:pos="1008"/>
        </w:tabs>
        <w:spacing w:line="253" w:lineRule="exact"/>
        <w:ind w:left="504"/>
        <w:textAlignment w:val="baseline"/>
        <w:rPr>
          <w:rFonts w:ascii="Arial" w:eastAsia="Arial" w:hAnsi="Arial"/>
          <w:color w:val="000000"/>
        </w:rPr>
      </w:pPr>
      <w:r>
        <w:rPr>
          <w:rFonts w:ascii="Arial" w:eastAsia="Arial" w:hAnsi="Arial"/>
          <w:color w:val="000000"/>
        </w:rPr>
        <w:t xml:space="preserve">The opportunity also exists for Tenderers to advertise any sub-contract valued at over £10,000 on the </w:t>
      </w:r>
      <w:proofErr w:type="spellStart"/>
      <w:r>
        <w:rPr>
          <w:rFonts w:ascii="Arial" w:eastAsia="Arial" w:hAnsi="Arial"/>
          <w:color w:val="000000"/>
        </w:rPr>
        <w:t>Defence</w:t>
      </w:r>
      <w:proofErr w:type="spellEnd"/>
      <w:r>
        <w:rPr>
          <w:rFonts w:ascii="Arial" w:eastAsia="Arial" w:hAnsi="Arial"/>
          <w:color w:val="000000"/>
        </w:rPr>
        <w:t xml:space="preserve"> Sourcing Portal and further details can be obtained directly from: </w:t>
      </w:r>
      <w:hyperlink r:id="rId47">
        <w:r>
          <w:rPr>
            <w:rFonts w:ascii="Arial" w:eastAsia="Arial" w:hAnsi="Arial"/>
            <w:color w:val="0000FF"/>
            <w:u w:val="single"/>
          </w:rPr>
          <w:t>https://www.gov.uk/guidance/subcontract-advertising</w:t>
        </w:r>
      </w:hyperlink>
      <w:r>
        <w:rPr>
          <w:rFonts w:ascii="Arial" w:eastAsia="Arial" w:hAnsi="Arial"/>
          <w:color w:val="0000FF"/>
        </w:rPr>
        <w:t>.</w:t>
      </w:r>
      <w:r>
        <w:rPr>
          <w:rFonts w:ascii="Arial" w:eastAsia="Arial" w:hAnsi="Arial"/>
          <w:color w:val="000000"/>
        </w:rPr>
        <w:t xml:space="preserve"> This process is managed by the Strategic Supplier Management team who can be contacted </w:t>
      </w:r>
      <w:hyperlink r:id="rId48">
        <w:r>
          <w:rPr>
            <w:rFonts w:ascii="Arial" w:eastAsia="Arial" w:hAnsi="Arial"/>
            <w:color w:val="0000FF"/>
            <w:u w:val="single"/>
          </w:rPr>
          <w:t>at:</w:t>
        </w:r>
      </w:hyperlink>
      <w:hyperlink r:id="rId49">
        <w:r>
          <w:rPr>
            <w:rFonts w:ascii="Arial" w:eastAsia="Arial" w:hAnsi="Arial"/>
            <w:color w:val="0000FF"/>
            <w:u w:val="single"/>
          </w:rPr>
          <w:t xml:space="preserve"> DefComrclSSM-Suppliers@mod.gov.uk</w:t>
        </w:r>
      </w:hyperlink>
      <w:hyperlink r:id="rId50">
        <w:r>
          <w:rPr>
            <w:rFonts w:ascii="Arial" w:eastAsia="Arial" w:hAnsi="Arial"/>
            <w:color w:val="0000FF"/>
            <w:u w:val="single"/>
          </w:rPr>
          <w:t>.</w:t>
        </w:r>
      </w:hyperlink>
      <w:r>
        <w:rPr>
          <w:rFonts w:ascii="Arial" w:eastAsia="Arial" w:hAnsi="Arial"/>
          <w:color w:val="0000FF"/>
        </w:rPr>
        <w:t xml:space="preserve"> </w:t>
      </w:r>
    </w:p>
    <w:p w14:paraId="6C7D5C4E" w14:textId="77777777" w:rsidR="002A2FF8" w:rsidRDefault="00207291">
      <w:pPr>
        <w:spacing w:before="181" w:line="252" w:lineRule="exact"/>
        <w:ind w:left="504"/>
        <w:textAlignment w:val="baseline"/>
        <w:rPr>
          <w:rFonts w:ascii="Arial" w:eastAsia="Arial" w:hAnsi="Arial"/>
          <w:color w:val="000000"/>
          <w:spacing w:val="-2"/>
        </w:rPr>
      </w:pPr>
      <w:r>
        <w:rPr>
          <w:rFonts w:ascii="Arial" w:eastAsia="Arial" w:hAnsi="Arial"/>
          <w:color w:val="000000"/>
          <w:spacing w:val="-2"/>
        </w:rPr>
        <w:t>BIL Response – N/A</w:t>
      </w:r>
    </w:p>
    <w:p w14:paraId="204AFFFE" w14:textId="77777777" w:rsidR="002A2FF8" w:rsidRDefault="00207291">
      <w:pPr>
        <w:spacing w:before="243" w:line="250" w:lineRule="exact"/>
        <w:ind w:left="504"/>
        <w:textAlignment w:val="baseline"/>
        <w:rPr>
          <w:rFonts w:ascii="Arial" w:eastAsia="Arial" w:hAnsi="Arial"/>
          <w:b/>
          <w:color w:val="000000"/>
        </w:rPr>
      </w:pPr>
      <w:r>
        <w:rPr>
          <w:rFonts w:ascii="Arial" w:eastAsia="Arial" w:hAnsi="Arial"/>
          <w:b/>
          <w:color w:val="000000"/>
        </w:rPr>
        <w:t>Transparency, Freedom of Information and Environmental Information Regulations</w:t>
      </w:r>
    </w:p>
    <w:p w14:paraId="784B7D39" w14:textId="77777777" w:rsidR="002A2FF8" w:rsidRDefault="00207291">
      <w:pPr>
        <w:numPr>
          <w:ilvl w:val="0"/>
          <w:numId w:val="40"/>
        </w:numPr>
        <w:tabs>
          <w:tab w:val="clear" w:pos="504"/>
          <w:tab w:val="left" w:pos="1008"/>
        </w:tabs>
        <w:spacing w:before="122" w:line="252" w:lineRule="exact"/>
        <w:ind w:left="504" w:right="216"/>
        <w:textAlignment w:val="baseline"/>
        <w:rPr>
          <w:rFonts w:ascii="Arial" w:eastAsia="Arial" w:hAnsi="Arial"/>
          <w:color w:val="000000"/>
          <w:spacing w:val="-2"/>
        </w:rPr>
      </w:pPr>
      <w:r>
        <w:rPr>
          <w:rFonts w:ascii="Arial" w:eastAsia="Arial" w:hAnsi="Arial"/>
          <w:color w:val="000000"/>
          <w:spacing w:val="-2"/>
        </w:rPr>
        <w:t xml:space="preserve">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w:t>
      </w:r>
      <w:proofErr w:type="gramStart"/>
      <w:r>
        <w:rPr>
          <w:rFonts w:ascii="Arial" w:eastAsia="Arial" w:hAnsi="Arial"/>
          <w:color w:val="000000"/>
          <w:spacing w:val="-2"/>
        </w:rPr>
        <w:t>might</w:t>
      </w:r>
      <w:proofErr w:type="gramEnd"/>
    </w:p>
    <w:p w14:paraId="030FFEA1" w14:textId="77777777" w:rsidR="002A2FF8" w:rsidRDefault="00207291">
      <w:pPr>
        <w:spacing w:line="250" w:lineRule="exact"/>
        <w:ind w:left="504"/>
        <w:textAlignment w:val="baseline"/>
        <w:rPr>
          <w:rFonts w:ascii="Arial" w:eastAsia="Arial" w:hAnsi="Arial"/>
          <w:color w:val="000000"/>
          <w:spacing w:val="-1"/>
        </w:rPr>
      </w:pPr>
      <w:r>
        <w:rPr>
          <w:rFonts w:ascii="Arial" w:eastAsia="Arial" w:hAnsi="Arial"/>
          <w:color w:val="000000"/>
          <w:spacing w:val="-1"/>
        </w:rPr>
        <w:t>prejudice fair competition between suppliers.</w:t>
      </w:r>
    </w:p>
    <w:p w14:paraId="17A810FA" w14:textId="77777777" w:rsidR="002A2FF8" w:rsidRDefault="00207291">
      <w:pPr>
        <w:numPr>
          <w:ilvl w:val="0"/>
          <w:numId w:val="40"/>
        </w:numPr>
        <w:tabs>
          <w:tab w:val="clear" w:pos="504"/>
          <w:tab w:val="left" w:pos="1008"/>
        </w:tabs>
        <w:spacing w:before="185" w:line="252" w:lineRule="exact"/>
        <w:ind w:left="504" w:right="144"/>
        <w:textAlignment w:val="baseline"/>
        <w:rPr>
          <w:rFonts w:ascii="Arial" w:eastAsia="Arial" w:hAnsi="Arial"/>
          <w:color w:val="000000"/>
        </w:rPr>
      </w:pPr>
      <w:r>
        <w:rPr>
          <w:rFonts w:ascii="Arial" w:eastAsia="Arial" w:hAnsi="Arial"/>
          <w:color w:val="000000"/>
        </w:rPr>
        <w:t>The Authority may publish the contents of any resultant Contract in line with government policy set out in the Government’s</w:t>
      </w:r>
      <w:r>
        <w:rPr>
          <w:rFonts w:ascii="Arial" w:eastAsia="Arial" w:hAnsi="Arial"/>
          <w:color w:val="0000FF"/>
          <w:u w:val="single"/>
        </w:rPr>
        <w:t xml:space="preserve"> Transparency </w:t>
      </w:r>
      <w:proofErr w:type="spellStart"/>
      <w:r>
        <w:rPr>
          <w:rFonts w:ascii="Arial" w:eastAsia="Arial" w:hAnsi="Arial"/>
          <w:color w:val="0000FF"/>
          <w:u w:val="single"/>
        </w:rPr>
        <w:t>Principles</w:t>
      </w:r>
      <w:r>
        <w:rPr>
          <w:rFonts w:ascii="Arial" w:eastAsia="Arial" w:hAnsi="Arial"/>
          <w:color w:val="0000FF"/>
        </w:rPr>
        <w:t>and</w:t>
      </w:r>
      <w:proofErr w:type="spellEnd"/>
      <w:r>
        <w:rPr>
          <w:rFonts w:ascii="Arial" w:eastAsia="Arial" w:hAnsi="Arial"/>
          <w:color w:val="000000"/>
        </w:rPr>
        <w:t xml:space="preserve"> in accordance with the provisions of </w:t>
      </w:r>
      <w:proofErr w:type="gramStart"/>
      <w:r>
        <w:rPr>
          <w:rFonts w:ascii="Arial" w:eastAsia="Arial" w:hAnsi="Arial"/>
          <w:color w:val="000000"/>
        </w:rPr>
        <w:t>either .</w:t>
      </w:r>
      <w:proofErr w:type="gramEnd"/>
    </w:p>
    <w:p w14:paraId="259FF9ED" w14:textId="77777777" w:rsidR="002A2FF8" w:rsidRDefault="00207291">
      <w:pPr>
        <w:numPr>
          <w:ilvl w:val="0"/>
          <w:numId w:val="40"/>
        </w:numPr>
        <w:tabs>
          <w:tab w:val="clear" w:pos="504"/>
          <w:tab w:val="left" w:pos="1008"/>
        </w:tabs>
        <w:spacing w:before="180" w:line="254" w:lineRule="exact"/>
        <w:ind w:left="504" w:right="504"/>
        <w:textAlignment w:val="baseline"/>
        <w:rPr>
          <w:rFonts w:ascii="Arial" w:eastAsia="Arial" w:hAnsi="Arial"/>
          <w:color w:val="000000"/>
        </w:rPr>
      </w:pPr>
      <w:r>
        <w:rPr>
          <w:rFonts w:ascii="Arial" w:eastAsia="Arial" w:hAnsi="Arial"/>
          <w:color w:val="000000"/>
        </w:rPr>
        <w:t>Before publishing the Contract, the Authority will redact any information which is exempt from disclosure under the Freedom of Information Act 2000 (“the FOIA”) or the Environmental Information Regulations 2002 (“the EIR”).</w:t>
      </w:r>
    </w:p>
    <w:p w14:paraId="0543BEEF" w14:textId="77777777" w:rsidR="002A2FF8" w:rsidRDefault="00207291">
      <w:pPr>
        <w:numPr>
          <w:ilvl w:val="0"/>
          <w:numId w:val="40"/>
        </w:numPr>
        <w:tabs>
          <w:tab w:val="clear" w:pos="504"/>
          <w:tab w:val="left" w:pos="1008"/>
        </w:tabs>
        <w:spacing w:before="181" w:line="252" w:lineRule="exact"/>
        <w:ind w:left="504" w:right="72"/>
        <w:textAlignment w:val="baseline"/>
        <w:rPr>
          <w:rFonts w:ascii="Arial" w:eastAsia="Arial" w:hAnsi="Arial"/>
          <w:color w:val="000000"/>
        </w:rPr>
      </w:pPr>
      <w:r>
        <w:rPr>
          <w:rFonts w:ascii="Arial" w:eastAsia="Arial" w:hAnsi="Arial"/>
          <w:color w:val="000000"/>
        </w:rPr>
        <w:t xml:space="preserve">You should complete the attached Tenderer’s Sensitive Information form (DEFFORM 539A or SC1B Schedule 4 or SC2 Schedule 5) explaining which parts of your Tender you consider to be Sensitive Information. This includes providing a named individual who can be contacted </w:t>
      </w:r>
      <w:proofErr w:type="gramStart"/>
      <w:r>
        <w:rPr>
          <w:rFonts w:ascii="Arial" w:eastAsia="Arial" w:hAnsi="Arial"/>
          <w:color w:val="000000"/>
        </w:rPr>
        <w:t>with regard to</w:t>
      </w:r>
      <w:proofErr w:type="gramEnd"/>
      <w:r>
        <w:rPr>
          <w:rFonts w:ascii="Arial" w:eastAsia="Arial" w:hAnsi="Arial"/>
          <w:color w:val="000000"/>
        </w:rPr>
        <w:t xml:space="preserve"> FOIA and EIR.</w:t>
      </w:r>
    </w:p>
    <w:p w14:paraId="13009564" w14:textId="77777777" w:rsidR="002A2FF8" w:rsidRDefault="00207291">
      <w:pPr>
        <w:numPr>
          <w:ilvl w:val="0"/>
          <w:numId w:val="40"/>
        </w:numPr>
        <w:tabs>
          <w:tab w:val="clear" w:pos="504"/>
          <w:tab w:val="left" w:pos="1008"/>
        </w:tabs>
        <w:spacing w:before="180" w:line="253" w:lineRule="exact"/>
        <w:ind w:left="504" w:right="72"/>
        <w:textAlignment w:val="baseline"/>
        <w:rPr>
          <w:rFonts w:ascii="Arial" w:eastAsia="Arial" w:hAnsi="Arial"/>
          <w:color w:val="000000"/>
        </w:rPr>
      </w:pPr>
      <w:r>
        <w:rPr>
          <w:rFonts w:ascii="Arial" w:eastAsia="Arial" w:hAnsi="Arial"/>
          <w:color w:val="000000"/>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186FEA82" w14:textId="77777777" w:rsidR="002A2FF8" w:rsidRDefault="00207291">
      <w:pPr>
        <w:spacing w:before="243" w:line="250" w:lineRule="exact"/>
        <w:ind w:left="504"/>
        <w:textAlignment w:val="baseline"/>
        <w:rPr>
          <w:rFonts w:ascii="Arial" w:eastAsia="Arial" w:hAnsi="Arial"/>
          <w:b/>
          <w:color w:val="000000"/>
          <w:spacing w:val="-2"/>
        </w:rPr>
      </w:pPr>
      <w:r>
        <w:rPr>
          <w:rFonts w:ascii="Arial" w:eastAsia="Arial" w:hAnsi="Arial"/>
          <w:b/>
          <w:color w:val="000000"/>
          <w:spacing w:val="-2"/>
        </w:rPr>
        <w:t>Electronic Purchasing</w:t>
      </w:r>
    </w:p>
    <w:p w14:paraId="18843427" w14:textId="77777777" w:rsidR="002A2FF8" w:rsidRDefault="00207291">
      <w:pPr>
        <w:numPr>
          <w:ilvl w:val="0"/>
          <w:numId w:val="40"/>
        </w:numPr>
        <w:tabs>
          <w:tab w:val="clear" w:pos="504"/>
          <w:tab w:val="left" w:pos="1008"/>
        </w:tabs>
        <w:spacing w:before="119" w:line="253" w:lineRule="exact"/>
        <w:ind w:left="504"/>
        <w:textAlignment w:val="baseline"/>
        <w:rPr>
          <w:rFonts w:ascii="Arial" w:eastAsia="Arial" w:hAnsi="Arial"/>
          <w:color w:val="000000"/>
        </w:rPr>
      </w:pPr>
      <w:r>
        <w:rPr>
          <w:rFonts w:ascii="Arial" w:eastAsia="Arial" w:hAnsi="Arial"/>
          <w:color w:val="000000"/>
        </w:rPr>
        <w:t>You must note that use of the</w:t>
      </w:r>
      <w:r>
        <w:rPr>
          <w:rFonts w:ascii="Arial" w:eastAsia="Arial" w:hAnsi="Arial"/>
          <w:color w:val="0000FF"/>
          <w:u w:val="single"/>
        </w:rPr>
        <w:t xml:space="preserve"> Contracting, Purchasing and Finance (CP&amp;F)</w:t>
      </w:r>
      <w:r>
        <w:rPr>
          <w:rFonts w:ascii="Arial" w:eastAsia="Arial" w:hAnsi="Arial"/>
          <w:color w:val="000000"/>
        </w:rPr>
        <w:t xml:space="preserve"> electronic procurement tool is a mandatory requirement for any resultant contract awarded following this Tender. By submitting this </w:t>
      </w:r>
      <w:proofErr w:type="gramStart"/>
      <w:r>
        <w:rPr>
          <w:rFonts w:ascii="Arial" w:eastAsia="Arial" w:hAnsi="Arial"/>
          <w:color w:val="000000"/>
        </w:rPr>
        <w:t>Tender</w:t>
      </w:r>
      <w:proofErr w:type="gramEnd"/>
      <w:r>
        <w:rPr>
          <w:rFonts w:ascii="Arial" w:eastAsia="Arial" w:hAnsi="Arial"/>
          <w:color w:val="000000"/>
        </w:rPr>
        <w:t xml:space="preserve"> you agree to electronic payment. Please feel free to consult the service provider on connectivity options. Failure to accept electronic payment will result in your Tender being non-compliant.</w:t>
      </w:r>
    </w:p>
    <w:p w14:paraId="22D1751E" w14:textId="77777777" w:rsidR="002A2FF8" w:rsidRDefault="00207291">
      <w:pPr>
        <w:spacing w:before="243" w:line="250" w:lineRule="exact"/>
        <w:ind w:left="504"/>
        <w:textAlignment w:val="baseline"/>
        <w:rPr>
          <w:rFonts w:ascii="Arial" w:eastAsia="Arial" w:hAnsi="Arial"/>
          <w:b/>
          <w:color w:val="000000"/>
          <w:spacing w:val="-2"/>
        </w:rPr>
      </w:pPr>
      <w:r>
        <w:rPr>
          <w:rFonts w:ascii="Arial" w:eastAsia="Arial" w:hAnsi="Arial"/>
          <w:b/>
          <w:color w:val="000000"/>
          <w:spacing w:val="-2"/>
        </w:rPr>
        <w:t>Change of Circumstances</w:t>
      </w:r>
    </w:p>
    <w:p w14:paraId="5886B52C" w14:textId="77777777" w:rsidR="002A2FF8" w:rsidRDefault="00207291">
      <w:pPr>
        <w:numPr>
          <w:ilvl w:val="0"/>
          <w:numId w:val="40"/>
        </w:numPr>
        <w:tabs>
          <w:tab w:val="clear" w:pos="504"/>
          <w:tab w:val="left" w:pos="1008"/>
        </w:tabs>
        <w:spacing w:before="126" w:line="252" w:lineRule="exact"/>
        <w:ind w:left="504" w:right="360"/>
        <w:textAlignment w:val="baseline"/>
        <w:rPr>
          <w:rFonts w:ascii="Arial" w:eastAsia="Arial" w:hAnsi="Arial"/>
          <w:color w:val="000000"/>
        </w:rPr>
      </w:pPr>
      <w:r>
        <w:rPr>
          <w:rFonts w:ascii="Arial" w:eastAsia="Arial" w:hAnsi="Arial"/>
          <w:color w:val="000000"/>
        </w:rPr>
        <w:t xml:space="preserve">If you have not previously submitted a Statement Relating to Good Standing or circumstances have </w:t>
      </w:r>
      <w:proofErr w:type="gramStart"/>
      <w:r>
        <w:rPr>
          <w:rFonts w:ascii="Arial" w:eastAsia="Arial" w:hAnsi="Arial"/>
          <w:color w:val="000000"/>
        </w:rPr>
        <w:t>changed</w:t>
      </w:r>
      <w:proofErr w:type="gramEnd"/>
      <w:r>
        <w:rPr>
          <w:rFonts w:ascii="Arial" w:eastAsia="Arial" w:hAnsi="Arial"/>
          <w:color w:val="000000"/>
        </w:rPr>
        <w:t xml:space="preserve"> please, select ‘Yes’ to the appropriate question on DEFFORM 47ST Annex A and submit a Statement Relating to Good Standing with your Tender.</w:t>
      </w:r>
    </w:p>
    <w:p w14:paraId="42E13871" w14:textId="77777777" w:rsidR="002A2FF8" w:rsidRDefault="00207291">
      <w:pPr>
        <w:spacing w:line="462" w:lineRule="exact"/>
        <w:ind w:left="504" w:right="2232"/>
        <w:textAlignment w:val="baseline"/>
        <w:rPr>
          <w:rFonts w:ascii="Arial" w:eastAsia="Arial" w:hAnsi="Arial"/>
          <w:color w:val="000000"/>
          <w:spacing w:val="-2"/>
        </w:rPr>
      </w:pPr>
      <w:r>
        <w:rPr>
          <w:rFonts w:ascii="Arial" w:eastAsia="Arial" w:hAnsi="Arial"/>
          <w:color w:val="000000"/>
          <w:spacing w:val="-2"/>
        </w:rPr>
        <w:t xml:space="preserve">BIL Response – A Statement Relating to Good Standing is attached. </w:t>
      </w:r>
      <w:r>
        <w:rPr>
          <w:rFonts w:ascii="Arial" w:eastAsia="Arial" w:hAnsi="Arial"/>
          <w:b/>
          <w:color w:val="000000"/>
          <w:spacing w:val="-2"/>
        </w:rPr>
        <w:t>Asbestos, Hazardous Items and Depletion of the Ozone Layer</w:t>
      </w:r>
    </w:p>
    <w:p w14:paraId="553F30A0" w14:textId="77777777" w:rsidR="002A2FF8" w:rsidRDefault="00207291">
      <w:pPr>
        <w:numPr>
          <w:ilvl w:val="0"/>
          <w:numId w:val="40"/>
        </w:numPr>
        <w:tabs>
          <w:tab w:val="clear" w:pos="504"/>
          <w:tab w:val="left" w:pos="1008"/>
        </w:tabs>
        <w:spacing w:before="119" w:after="472" w:line="254" w:lineRule="exact"/>
        <w:ind w:left="504" w:right="72"/>
        <w:textAlignment w:val="baseline"/>
        <w:rPr>
          <w:rFonts w:ascii="Arial" w:eastAsia="Arial" w:hAnsi="Arial"/>
          <w:color w:val="000000"/>
        </w:rPr>
      </w:pPr>
      <w:r>
        <w:rPr>
          <w:rFonts w:ascii="Arial" w:eastAsia="Arial" w:hAnsi="Arial"/>
          <w:color w:val="000000"/>
        </w:rPr>
        <w:t>The Authority is required to report any items that use asbestos, that are hazardous or where there is an impact on the Ozone. Where any Contractor Deliverables fall into one of these categories select ‘Yes’ and provide further details in your Tender.</w:t>
      </w:r>
    </w:p>
    <w:tbl>
      <w:tblPr>
        <w:tblW w:w="0" w:type="auto"/>
        <w:tblLayout w:type="fixed"/>
        <w:tblCellMar>
          <w:left w:w="0" w:type="dxa"/>
          <w:right w:w="0" w:type="dxa"/>
        </w:tblCellMar>
        <w:tblLook w:val="04A0" w:firstRow="1" w:lastRow="0" w:firstColumn="1" w:lastColumn="0" w:noHBand="0" w:noVBand="1"/>
      </w:tblPr>
      <w:tblGrid>
        <w:gridCol w:w="1656"/>
        <w:gridCol w:w="7714"/>
      </w:tblGrid>
      <w:tr w:rsidR="002A2FF8" w14:paraId="7D8D7032" w14:textId="77777777">
        <w:trPr>
          <w:trHeight w:hRule="exact" w:val="795"/>
        </w:trPr>
        <w:tc>
          <w:tcPr>
            <w:tcW w:w="1656" w:type="dxa"/>
          </w:tcPr>
          <w:p w14:paraId="74394157" w14:textId="77777777" w:rsidR="002A2FF8" w:rsidRDefault="00207291">
            <w:pPr>
              <w:spacing w:after="13"/>
              <w:ind w:left="5"/>
              <w:jc w:val="center"/>
              <w:textAlignment w:val="baseline"/>
            </w:pPr>
            <w:r>
              <w:rPr>
                <w:noProof/>
              </w:rPr>
              <w:drawing>
                <wp:inline distT="0" distB="0" distL="0" distR="0" wp14:anchorId="5032F0E6" wp14:editId="4D50769B">
                  <wp:extent cx="1048385" cy="496570"/>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89" name="Picture"/>
                          <pic:cNvPicPr preferRelativeResize="0"/>
                        </pic:nvPicPr>
                        <pic:blipFill>
                          <a:blip r:embed="rId18"/>
                          <a:stretch>
                            <a:fillRect/>
                          </a:stretch>
                        </pic:blipFill>
                        <pic:spPr>
                          <a:xfrm>
                            <a:off x="0" y="0"/>
                            <a:ext cx="1048385" cy="496570"/>
                          </a:xfrm>
                          <a:prstGeom prst="rect">
                            <a:avLst/>
                          </a:prstGeom>
                        </pic:spPr>
                      </pic:pic>
                    </a:graphicData>
                  </a:graphic>
                </wp:inline>
              </w:drawing>
            </w:r>
          </w:p>
        </w:tc>
        <w:tc>
          <w:tcPr>
            <w:tcW w:w="7714" w:type="dxa"/>
          </w:tcPr>
          <w:p w14:paraId="538C90EE" w14:textId="77777777" w:rsidR="002A2FF8" w:rsidRDefault="00207291">
            <w:pPr>
              <w:spacing w:before="83" w:line="248" w:lineRule="exact"/>
              <w:ind w:right="144"/>
              <w:jc w:val="right"/>
              <w:textAlignment w:val="baseline"/>
              <w:rPr>
                <w:rFonts w:ascii="Calibri" w:eastAsia="Calibri" w:hAnsi="Calibri"/>
                <w:color w:val="767070"/>
                <w:sz w:val="23"/>
              </w:rPr>
            </w:pPr>
            <w:r>
              <w:rPr>
                <w:rFonts w:ascii="Calibri" w:eastAsia="Calibri" w:hAnsi="Calibri"/>
                <w:color w:val="767070"/>
                <w:sz w:val="23"/>
              </w:rPr>
              <w:t xml:space="preserve">Built Intelligence Ltd, Head Office, 62 Prince St, Bristol, BS1 </w:t>
            </w:r>
            <w:proofErr w:type="gramStart"/>
            <w:r>
              <w:rPr>
                <w:rFonts w:ascii="Calibri" w:eastAsia="Calibri" w:hAnsi="Calibri"/>
                <w:color w:val="767070"/>
                <w:sz w:val="23"/>
              </w:rPr>
              <w:t>4QD</w:t>
            </w:r>
            <w:proofErr w:type="gramEnd"/>
          </w:p>
          <w:p w14:paraId="52A0CAB5" w14:textId="77777777" w:rsidR="002A2FF8" w:rsidRDefault="00207291">
            <w:pPr>
              <w:spacing w:before="140" w:after="72" w:line="248" w:lineRule="exact"/>
              <w:ind w:right="144"/>
              <w:jc w:val="right"/>
              <w:textAlignment w:val="baseline"/>
              <w:rPr>
                <w:rFonts w:ascii="Calibri" w:eastAsia="Calibri" w:hAnsi="Calibri"/>
                <w:color w:val="7E7E7E"/>
                <w:sz w:val="23"/>
              </w:rPr>
            </w:pPr>
            <w:r>
              <w:rPr>
                <w:rFonts w:ascii="Calibri" w:eastAsia="Calibri" w:hAnsi="Calibri"/>
                <w:color w:val="7E7E7E"/>
                <w:sz w:val="23"/>
              </w:rPr>
              <w:t>Page</w:t>
            </w:r>
            <w:r>
              <w:rPr>
                <w:rFonts w:ascii="Calibri" w:eastAsia="Calibri" w:hAnsi="Calibri"/>
                <w:color w:val="767070"/>
                <w:sz w:val="23"/>
              </w:rPr>
              <w:t xml:space="preserve"> | </w:t>
            </w:r>
            <w:r>
              <w:rPr>
                <w:rFonts w:ascii="Calibri" w:eastAsia="Calibri" w:hAnsi="Calibri"/>
                <w:b/>
                <w:color w:val="767070"/>
              </w:rPr>
              <w:t>40</w:t>
            </w:r>
          </w:p>
        </w:tc>
      </w:tr>
    </w:tbl>
    <w:p w14:paraId="36162454" w14:textId="77777777" w:rsidR="002A2FF8" w:rsidRDefault="002A2FF8">
      <w:pPr>
        <w:sectPr w:rsidR="002A2FF8">
          <w:pgSz w:w="11909" w:h="16838"/>
          <w:pgMar w:top="700" w:right="1435" w:bottom="129" w:left="1104" w:header="720" w:footer="720" w:gutter="0"/>
          <w:cols w:space="720"/>
        </w:sectPr>
      </w:pPr>
    </w:p>
    <w:p w14:paraId="0A7C6F3A" w14:textId="77777777" w:rsidR="002A2FF8" w:rsidRDefault="00207291">
      <w:pPr>
        <w:spacing w:before="10" w:after="507"/>
        <w:ind w:left="4581" w:right="8"/>
        <w:textAlignment w:val="baseline"/>
      </w:pPr>
      <w:r>
        <w:rPr>
          <w:noProof/>
        </w:rPr>
        <w:lastRenderedPageBreak/>
        <w:drawing>
          <wp:inline distT="0" distB="0" distL="0" distR="0" wp14:anchorId="22E2E3FD" wp14:editId="755125EB">
            <wp:extent cx="3035935" cy="402590"/>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90" name="Picture"/>
                    <pic:cNvPicPr preferRelativeResize="0"/>
                  </pic:nvPicPr>
                  <pic:blipFill>
                    <a:blip r:embed="rId10"/>
                    <a:stretch>
                      <a:fillRect/>
                    </a:stretch>
                  </pic:blipFill>
                  <pic:spPr>
                    <a:xfrm>
                      <a:off x="0" y="0"/>
                      <a:ext cx="3035935" cy="402590"/>
                    </a:xfrm>
                    <a:prstGeom prst="rect">
                      <a:avLst/>
                    </a:prstGeom>
                  </pic:spPr>
                </pic:pic>
              </a:graphicData>
            </a:graphic>
          </wp:inline>
        </w:drawing>
      </w:r>
    </w:p>
    <w:p w14:paraId="62C3CD33" w14:textId="77777777" w:rsidR="002A2FF8" w:rsidRDefault="00207291">
      <w:pPr>
        <w:spacing w:before="2" w:line="252" w:lineRule="exact"/>
        <w:ind w:left="432"/>
        <w:textAlignment w:val="baseline"/>
        <w:rPr>
          <w:rFonts w:ascii="Arial" w:eastAsia="Arial" w:hAnsi="Arial"/>
          <w:b/>
          <w:color w:val="000000"/>
        </w:rPr>
      </w:pPr>
      <w:proofErr w:type="spellStart"/>
      <w:r>
        <w:rPr>
          <w:rFonts w:ascii="Arial" w:eastAsia="Arial" w:hAnsi="Arial"/>
          <w:b/>
          <w:color w:val="000000"/>
        </w:rPr>
        <w:t>Defence</w:t>
      </w:r>
      <w:proofErr w:type="spellEnd"/>
      <w:r>
        <w:rPr>
          <w:rFonts w:ascii="Arial" w:eastAsia="Arial" w:hAnsi="Arial"/>
          <w:b/>
          <w:color w:val="000000"/>
        </w:rPr>
        <w:t xml:space="preserve"> Safety Authority (DSA) Requirements</w:t>
      </w:r>
    </w:p>
    <w:p w14:paraId="0CA40229" w14:textId="77777777" w:rsidR="002A2FF8" w:rsidRDefault="00207291">
      <w:pPr>
        <w:numPr>
          <w:ilvl w:val="0"/>
          <w:numId w:val="41"/>
        </w:numPr>
        <w:tabs>
          <w:tab w:val="clear" w:pos="576"/>
          <w:tab w:val="left" w:pos="1008"/>
        </w:tabs>
        <w:spacing w:before="242" w:line="252" w:lineRule="exact"/>
        <w:ind w:left="432"/>
        <w:textAlignment w:val="baseline"/>
        <w:rPr>
          <w:rFonts w:ascii="Arial" w:eastAsia="Arial" w:hAnsi="Arial"/>
          <w:color w:val="000000"/>
        </w:rPr>
      </w:pPr>
      <w:r>
        <w:rPr>
          <w:rFonts w:ascii="Arial" w:eastAsia="Arial" w:hAnsi="Arial"/>
          <w:color w:val="000000"/>
        </w:rPr>
        <w:t>There are no DSA Requirements.</w:t>
      </w:r>
    </w:p>
    <w:p w14:paraId="0AF39033" w14:textId="77777777" w:rsidR="002A2FF8" w:rsidRDefault="00207291">
      <w:pPr>
        <w:spacing w:before="242" w:line="252" w:lineRule="exact"/>
        <w:ind w:left="432"/>
        <w:textAlignment w:val="baseline"/>
        <w:rPr>
          <w:rFonts w:ascii="Arial" w:eastAsia="Arial" w:hAnsi="Arial"/>
          <w:b/>
          <w:color w:val="000000"/>
        </w:rPr>
      </w:pPr>
      <w:r>
        <w:rPr>
          <w:rFonts w:ascii="Arial" w:eastAsia="Arial" w:hAnsi="Arial"/>
          <w:b/>
          <w:color w:val="000000"/>
        </w:rPr>
        <w:t>Bank or Parent Company Guarantee</w:t>
      </w:r>
    </w:p>
    <w:p w14:paraId="3CEFBBEF" w14:textId="77777777" w:rsidR="002A2FF8" w:rsidRDefault="00207291">
      <w:pPr>
        <w:numPr>
          <w:ilvl w:val="0"/>
          <w:numId w:val="41"/>
        </w:numPr>
        <w:tabs>
          <w:tab w:val="clear" w:pos="576"/>
          <w:tab w:val="left" w:pos="1008"/>
        </w:tabs>
        <w:spacing w:before="118" w:line="252" w:lineRule="exact"/>
        <w:ind w:left="432"/>
        <w:textAlignment w:val="baseline"/>
        <w:rPr>
          <w:rFonts w:ascii="Arial" w:eastAsia="Arial" w:hAnsi="Arial"/>
          <w:color w:val="000000"/>
        </w:rPr>
      </w:pPr>
      <w:r>
        <w:rPr>
          <w:rFonts w:ascii="Arial" w:eastAsia="Arial" w:hAnsi="Arial"/>
          <w:color w:val="000000"/>
        </w:rPr>
        <w:t>A Bank or Parent Company Guarantee is not required.</w:t>
      </w:r>
    </w:p>
    <w:p w14:paraId="54099DA2" w14:textId="77777777" w:rsidR="002A2FF8" w:rsidRDefault="00207291">
      <w:pPr>
        <w:spacing w:before="694" w:after="248" w:line="260" w:lineRule="exact"/>
        <w:ind w:left="432"/>
        <w:textAlignment w:val="baseline"/>
        <w:rPr>
          <w:rFonts w:ascii="Arial" w:eastAsia="Arial" w:hAnsi="Arial"/>
          <w:color w:val="000000"/>
          <w:spacing w:val="-1"/>
        </w:rPr>
      </w:pPr>
      <w:r>
        <w:rPr>
          <w:rFonts w:ascii="Arial" w:eastAsia="Arial" w:hAnsi="Arial"/>
          <w:color w:val="000000"/>
          <w:spacing w:val="-1"/>
        </w:rPr>
        <w:t xml:space="preserve">BIL </w:t>
      </w:r>
      <w:r>
        <w:rPr>
          <w:rFonts w:ascii="Arial" w:eastAsia="Arial" w:hAnsi="Arial"/>
          <w:color w:val="000000"/>
          <w:spacing w:val="-1"/>
          <w:sz w:val="24"/>
        </w:rPr>
        <w:t xml:space="preserve">– </w:t>
      </w:r>
      <w:r>
        <w:rPr>
          <w:rFonts w:ascii="Arial" w:eastAsia="Arial" w:hAnsi="Arial"/>
          <w:color w:val="000000"/>
          <w:spacing w:val="-1"/>
        </w:rPr>
        <w:t>PDF copy of proposal.</w:t>
      </w:r>
    </w:p>
    <w:p w14:paraId="0FF13994" w14:textId="6DDD12A6" w:rsidR="002A2FF8" w:rsidRDefault="002A2FF8">
      <w:pPr>
        <w:spacing w:after="19"/>
        <w:ind w:left="1044" w:right="7962"/>
        <w:textAlignment w:val="baseline"/>
      </w:pPr>
    </w:p>
    <w:p w14:paraId="343AA18E" w14:textId="77777777" w:rsidR="002A2FF8" w:rsidRDefault="00207291">
      <w:pPr>
        <w:spacing w:after="10154" w:line="202" w:lineRule="exact"/>
        <w:ind w:left="864" w:hanging="216"/>
        <w:textAlignment w:val="baseline"/>
        <w:rPr>
          <w:rFonts w:ascii="Segoe UI" w:eastAsia="Segoe UI" w:hAnsi="Segoe UI"/>
          <w:color w:val="000000"/>
          <w:sz w:val="16"/>
        </w:rPr>
      </w:pPr>
      <w:r>
        <w:rPr>
          <w:rFonts w:ascii="Segoe UI" w:eastAsia="Segoe UI" w:hAnsi="Segoe UI"/>
          <w:color w:val="000000"/>
          <w:sz w:val="16"/>
        </w:rPr>
        <w:t xml:space="preserve">Adobe Acrobat </w:t>
      </w:r>
      <w:r>
        <w:rPr>
          <w:rFonts w:ascii="Segoe UI" w:eastAsia="Segoe UI" w:hAnsi="Segoe UI"/>
          <w:color w:val="000000"/>
          <w:sz w:val="16"/>
        </w:rPr>
        <w:br/>
        <w:t>Document</w:t>
      </w:r>
    </w:p>
    <w:tbl>
      <w:tblPr>
        <w:tblW w:w="0" w:type="auto"/>
        <w:tblLayout w:type="fixed"/>
        <w:tblCellMar>
          <w:left w:w="0" w:type="dxa"/>
          <w:right w:w="0" w:type="dxa"/>
        </w:tblCellMar>
        <w:tblLook w:val="04A0" w:firstRow="1" w:lastRow="0" w:firstColumn="1" w:lastColumn="0" w:noHBand="0" w:noVBand="1"/>
      </w:tblPr>
      <w:tblGrid>
        <w:gridCol w:w="1658"/>
        <w:gridCol w:w="7712"/>
      </w:tblGrid>
      <w:tr w:rsidR="002A2FF8" w14:paraId="763AF21B" w14:textId="77777777">
        <w:trPr>
          <w:trHeight w:hRule="exact" w:val="795"/>
        </w:trPr>
        <w:tc>
          <w:tcPr>
            <w:tcW w:w="1658" w:type="dxa"/>
          </w:tcPr>
          <w:p w14:paraId="4854A6AB" w14:textId="77777777" w:rsidR="002A2FF8" w:rsidRDefault="00207291">
            <w:pPr>
              <w:spacing w:after="13"/>
              <w:ind w:left="7"/>
              <w:jc w:val="center"/>
              <w:textAlignment w:val="baseline"/>
            </w:pPr>
            <w:r>
              <w:rPr>
                <w:noProof/>
              </w:rPr>
              <w:drawing>
                <wp:inline distT="0" distB="0" distL="0" distR="0" wp14:anchorId="6E0A48FB" wp14:editId="1B9EA4DF">
                  <wp:extent cx="1048385" cy="496570"/>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92" name="Picture"/>
                          <pic:cNvPicPr preferRelativeResize="0"/>
                        </pic:nvPicPr>
                        <pic:blipFill>
                          <a:blip r:embed="rId18"/>
                          <a:stretch>
                            <a:fillRect/>
                          </a:stretch>
                        </pic:blipFill>
                        <pic:spPr>
                          <a:xfrm>
                            <a:off x="0" y="0"/>
                            <a:ext cx="1048385" cy="496570"/>
                          </a:xfrm>
                          <a:prstGeom prst="rect">
                            <a:avLst/>
                          </a:prstGeom>
                        </pic:spPr>
                      </pic:pic>
                    </a:graphicData>
                  </a:graphic>
                </wp:inline>
              </w:drawing>
            </w:r>
          </w:p>
        </w:tc>
        <w:tc>
          <w:tcPr>
            <w:tcW w:w="7712" w:type="dxa"/>
          </w:tcPr>
          <w:p w14:paraId="728ABF0A" w14:textId="77777777" w:rsidR="002A2FF8" w:rsidRDefault="00207291">
            <w:pPr>
              <w:spacing w:before="83" w:line="248" w:lineRule="exact"/>
              <w:ind w:right="144"/>
              <w:jc w:val="right"/>
              <w:textAlignment w:val="baseline"/>
              <w:rPr>
                <w:rFonts w:ascii="Calibri" w:eastAsia="Calibri" w:hAnsi="Calibri"/>
                <w:color w:val="767070"/>
                <w:sz w:val="23"/>
              </w:rPr>
            </w:pPr>
            <w:r>
              <w:rPr>
                <w:rFonts w:ascii="Calibri" w:eastAsia="Calibri" w:hAnsi="Calibri"/>
                <w:color w:val="767070"/>
                <w:sz w:val="23"/>
              </w:rPr>
              <w:t xml:space="preserve">Built Intelligence Ltd, Head Office, 62 Prince St, Bristol, BS1 </w:t>
            </w:r>
            <w:proofErr w:type="gramStart"/>
            <w:r>
              <w:rPr>
                <w:rFonts w:ascii="Calibri" w:eastAsia="Calibri" w:hAnsi="Calibri"/>
                <w:color w:val="767070"/>
                <w:sz w:val="23"/>
              </w:rPr>
              <w:t>4QD</w:t>
            </w:r>
            <w:proofErr w:type="gramEnd"/>
          </w:p>
          <w:p w14:paraId="4FCFE96E" w14:textId="77777777" w:rsidR="002A2FF8" w:rsidRDefault="00207291">
            <w:pPr>
              <w:spacing w:before="140" w:after="72" w:line="248" w:lineRule="exact"/>
              <w:ind w:right="144"/>
              <w:jc w:val="right"/>
              <w:textAlignment w:val="baseline"/>
              <w:rPr>
                <w:rFonts w:ascii="Calibri" w:eastAsia="Calibri" w:hAnsi="Calibri"/>
                <w:color w:val="7E7E7E"/>
                <w:sz w:val="23"/>
              </w:rPr>
            </w:pPr>
            <w:r>
              <w:rPr>
                <w:rFonts w:ascii="Calibri" w:eastAsia="Calibri" w:hAnsi="Calibri"/>
                <w:color w:val="7E7E7E"/>
                <w:sz w:val="23"/>
              </w:rPr>
              <w:t>Page</w:t>
            </w:r>
            <w:r>
              <w:rPr>
                <w:rFonts w:ascii="Calibri" w:eastAsia="Calibri" w:hAnsi="Calibri"/>
                <w:color w:val="767070"/>
                <w:sz w:val="23"/>
              </w:rPr>
              <w:t xml:space="preserve"> | </w:t>
            </w:r>
            <w:r>
              <w:rPr>
                <w:rFonts w:ascii="Calibri" w:eastAsia="Calibri" w:hAnsi="Calibri"/>
                <w:b/>
                <w:color w:val="767070"/>
              </w:rPr>
              <w:t>41</w:t>
            </w:r>
          </w:p>
        </w:tc>
      </w:tr>
    </w:tbl>
    <w:p w14:paraId="4E66EB25" w14:textId="77777777" w:rsidR="002A2FF8" w:rsidRDefault="002A2FF8">
      <w:pPr>
        <w:sectPr w:rsidR="002A2FF8">
          <w:pgSz w:w="11909" w:h="16838"/>
          <w:pgMar w:top="700" w:right="1437" w:bottom="129" w:left="1102" w:header="720" w:footer="720" w:gutter="0"/>
          <w:cols w:space="720"/>
        </w:sectPr>
      </w:pPr>
    </w:p>
    <w:p w14:paraId="5D57D5AA" w14:textId="77777777" w:rsidR="002A2FF8" w:rsidRDefault="00207291">
      <w:pPr>
        <w:spacing w:before="10" w:after="510"/>
        <w:ind w:left="4581" w:right="8"/>
        <w:textAlignment w:val="baseline"/>
      </w:pPr>
      <w:r>
        <w:rPr>
          <w:noProof/>
        </w:rPr>
        <w:lastRenderedPageBreak/>
        <w:drawing>
          <wp:inline distT="0" distB="0" distL="0" distR="0" wp14:anchorId="3027B0D7" wp14:editId="7DB7F9EC">
            <wp:extent cx="3035935" cy="402590"/>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93" name="Picture"/>
                    <pic:cNvPicPr preferRelativeResize="0"/>
                  </pic:nvPicPr>
                  <pic:blipFill>
                    <a:blip r:embed="rId10"/>
                    <a:stretch>
                      <a:fillRect/>
                    </a:stretch>
                  </pic:blipFill>
                  <pic:spPr>
                    <a:xfrm>
                      <a:off x="0" y="0"/>
                      <a:ext cx="3035935" cy="402590"/>
                    </a:xfrm>
                    <a:prstGeom prst="rect">
                      <a:avLst/>
                    </a:prstGeom>
                  </pic:spPr>
                </pic:pic>
              </a:graphicData>
            </a:graphic>
          </wp:inline>
        </w:drawing>
      </w:r>
    </w:p>
    <w:p w14:paraId="0DACB1D4" w14:textId="77777777" w:rsidR="002A2FF8" w:rsidRDefault="00207291">
      <w:pPr>
        <w:spacing w:before="2" w:line="323" w:lineRule="exact"/>
        <w:ind w:left="432"/>
        <w:textAlignment w:val="baseline"/>
        <w:rPr>
          <w:rFonts w:ascii="Arial" w:eastAsia="Arial" w:hAnsi="Arial"/>
          <w:b/>
          <w:color w:val="000000"/>
          <w:sz w:val="28"/>
        </w:rPr>
      </w:pPr>
      <w:proofErr w:type="spellStart"/>
      <w:r>
        <w:rPr>
          <w:rFonts w:ascii="Arial" w:eastAsia="Arial" w:hAnsi="Arial"/>
          <w:b/>
          <w:color w:val="000000"/>
          <w:sz w:val="28"/>
        </w:rPr>
        <w:t>Standardised</w:t>
      </w:r>
      <w:proofErr w:type="spellEnd"/>
      <w:r>
        <w:rPr>
          <w:rFonts w:ascii="Arial" w:eastAsia="Arial" w:hAnsi="Arial"/>
          <w:b/>
          <w:color w:val="000000"/>
          <w:sz w:val="28"/>
        </w:rPr>
        <w:t xml:space="preserve"> Contracting Terms</w:t>
      </w:r>
    </w:p>
    <w:p w14:paraId="352EC80A" w14:textId="77777777" w:rsidR="002A2FF8" w:rsidRDefault="00207291">
      <w:pPr>
        <w:spacing w:before="562" w:line="252" w:lineRule="exact"/>
        <w:ind w:left="432"/>
        <w:textAlignment w:val="baseline"/>
        <w:rPr>
          <w:rFonts w:ascii="Arial" w:eastAsia="Arial" w:hAnsi="Arial"/>
          <w:b/>
          <w:color w:val="000000"/>
        </w:rPr>
      </w:pPr>
      <w:r>
        <w:rPr>
          <w:rFonts w:ascii="Arial" w:eastAsia="Arial" w:hAnsi="Arial"/>
          <w:b/>
          <w:color w:val="000000"/>
        </w:rPr>
        <w:t>SC1B</w:t>
      </w:r>
    </w:p>
    <w:p w14:paraId="5EBD000C" w14:textId="77777777" w:rsidR="002A2FF8" w:rsidRDefault="00207291">
      <w:pPr>
        <w:spacing w:before="664" w:line="252" w:lineRule="exact"/>
        <w:jc w:val="right"/>
        <w:textAlignment w:val="baseline"/>
        <w:rPr>
          <w:rFonts w:ascii="Arial" w:eastAsia="Arial" w:hAnsi="Arial"/>
          <w:b/>
          <w:color w:val="000000"/>
          <w:spacing w:val="-1"/>
        </w:rPr>
      </w:pPr>
      <w:r>
        <w:rPr>
          <w:rFonts w:ascii="Arial" w:eastAsia="Arial" w:hAnsi="Arial"/>
          <w:b/>
          <w:color w:val="000000"/>
          <w:spacing w:val="-1"/>
        </w:rPr>
        <w:t>(Edn10/22)</w:t>
      </w:r>
    </w:p>
    <w:p w14:paraId="13B7B317" w14:textId="77777777" w:rsidR="002A2FF8" w:rsidRDefault="00207291">
      <w:pPr>
        <w:spacing w:before="60" w:line="252" w:lineRule="exact"/>
        <w:ind w:left="432"/>
        <w:textAlignment w:val="baseline"/>
        <w:rPr>
          <w:rFonts w:ascii="Arial" w:eastAsia="Arial" w:hAnsi="Arial"/>
          <w:b/>
          <w:color w:val="000000"/>
          <w:spacing w:val="-1"/>
        </w:rPr>
      </w:pPr>
      <w:r>
        <w:rPr>
          <w:rFonts w:ascii="Arial" w:eastAsia="Arial" w:hAnsi="Arial"/>
          <w:b/>
          <w:color w:val="000000"/>
          <w:spacing w:val="-1"/>
        </w:rPr>
        <w:t>1Definitions - In the Contract:</w:t>
      </w:r>
    </w:p>
    <w:p w14:paraId="095E2DF5" w14:textId="77777777" w:rsidR="002A2FF8" w:rsidRDefault="00207291">
      <w:pPr>
        <w:spacing w:before="370" w:line="253" w:lineRule="exact"/>
        <w:ind w:left="432" w:right="360"/>
        <w:textAlignment w:val="baseline"/>
        <w:rPr>
          <w:rFonts w:ascii="Arial" w:eastAsia="Arial" w:hAnsi="Arial"/>
          <w:b/>
          <w:color w:val="000000"/>
        </w:rPr>
      </w:pPr>
      <w:r>
        <w:rPr>
          <w:rFonts w:ascii="Arial" w:eastAsia="Arial" w:hAnsi="Arial"/>
          <w:b/>
          <w:color w:val="000000"/>
        </w:rPr>
        <w:t xml:space="preserve">Articles </w:t>
      </w:r>
      <w:r>
        <w:rPr>
          <w:rFonts w:ascii="Arial" w:eastAsia="Arial" w:hAnsi="Arial"/>
          <w:color w:val="000000"/>
        </w:rPr>
        <w:t xml:space="preserve">means, in relation to Clause 9 and Schedule 3 only, an object which during production is given a special shape, surface or design which determines its function to a greater degree than does its chemical </w:t>
      </w:r>
      <w:proofErr w:type="gramStart"/>
      <w:r>
        <w:rPr>
          <w:rFonts w:ascii="Arial" w:eastAsia="Arial" w:hAnsi="Arial"/>
          <w:color w:val="000000"/>
        </w:rPr>
        <w:t>composition;</w:t>
      </w:r>
      <w:proofErr w:type="gramEnd"/>
    </w:p>
    <w:p w14:paraId="7D15D71C" w14:textId="77777777" w:rsidR="002A2FF8" w:rsidRDefault="00207291">
      <w:pPr>
        <w:spacing w:before="62" w:line="253" w:lineRule="exact"/>
        <w:ind w:left="432" w:right="72"/>
        <w:textAlignment w:val="baseline"/>
        <w:rPr>
          <w:rFonts w:ascii="Arial" w:eastAsia="Arial" w:hAnsi="Arial"/>
          <w:b/>
          <w:color w:val="000000"/>
        </w:rPr>
      </w:pPr>
      <w:r>
        <w:rPr>
          <w:rFonts w:ascii="Arial" w:eastAsia="Arial" w:hAnsi="Arial"/>
          <w:b/>
          <w:color w:val="000000"/>
        </w:rPr>
        <w:t xml:space="preserve">The Authority </w:t>
      </w:r>
      <w:r>
        <w:rPr>
          <w:rFonts w:ascii="Arial" w:eastAsia="Arial" w:hAnsi="Arial"/>
          <w:color w:val="000000"/>
        </w:rPr>
        <w:t xml:space="preserve">means the Secretary of State for </w:t>
      </w:r>
      <w:proofErr w:type="spellStart"/>
      <w:r>
        <w:rPr>
          <w:rFonts w:ascii="Arial" w:eastAsia="Arial" w:hAnsi="Arial"/>
          <w:color w:val="000000"/>
        </w:rPr>
        <w:t>Defence</w:t>
      </w:r>
      <w:proofErr w:type="spellEnd"/>
      <w:r>
        <w:rPr>
          <w:rFonts w:ascii="Arial" w:eastAsia="Arial" w:hAnsi="Arial"/>
          <w:color w:val="000000"/>
        </w:rPr>
        <w:t xml:space="preserve"> of the United Kingdom of Great Britain and Northern Ireland, (referred to in this document as "the Authority"), acting as part of the </w:t>
      </w:r>
      <w:proofErr w:type="gramStart"/>
      <w:r>
        <w:rPr>
          <w:rFonts w:ascii="Arial" w:eastAsia="Arial" w:hAnsi="Arial"/>
          <w:color w:val="000000"/>
        </w:rPr>
        <w:t>Crown;</w:t>
      </w:r>
      <w:proofErr w:type="gramEnd"/>
    </w:p>
    <w:p w14:paraId="49EA3579" w14:textId="77777777" w:rsidR="002A2FF8" w:rsidRDefault="00207291">
      <w:pPr>
        <w:spacing w:before="60" w:line="253" w:lineRule="exact"/>
        <w:ind w:left="432" w:right="360"/>
        <w:textAlignment w:val="baseline"/>
        <w:rPr>
          <w:rFonts w:ascii="Arial" w:eastAsia="Arial" w:hAnsi="Arial"/>
          <w:b/>
          <w:color w:val="000000"/>
        </w:rPr>
      </w:pPr>
      <w:r>
        <w:rPr>
          <w:rFonts w:ascii="Arial" w:eastAsia="Arial" w:hAnsi="Arial"/>
          <w:b/>
          <w:color w:val="000000"/>
        </w:rPr>
        <w:t xml:space="preserve">Business Day </w:t>
      </w:r>
      <w:r>
        <w:rPr>
          <w:rFonts w:ascii="Arial" w:eastAsia="Arial" w:hAnsi="Arial"/>
          <w:color w:val="000000"/>
        </w:rPr>
        <w:t xml:space="preserve">means 09:00 to 17:00 Monday to Friday, excluding public and statutory </w:t>
      </w:r>
      <w:proofErr w:type="gramStart"/>
      <w:r>
        <w:rPr>
          <w:rFonts w:ascii="Arial" w:eastAsia="Arial" w:hAnsi="Arial"/>
          <w:color w:val="000000"/>
        </w:rPr>
        <w:t>holidays;</w:t>
      </w:r>
      <w:proofErr w:type="gramEnd"/>
    </w:p>
    <w:p w14:paraId="391236CD" w14:textId="77777777" w:rsidR="002A2FF8" w:rsidRDefault="00207291">
      <w:pPr>
        <w:spacing w:before="57" w:line="253" w:lineRule="exact"/>
        <w:ind w:left="432" w:right="360"/>
        <w:textAlignment w:val="baseline"/>
        <w:rPr>
          <w:rFonts w:ascii="Arial" w:eastAsia="Arial" w:hAnsi="Arial"/>
          <w:b/>
          <w:color w:val="000000"/>
          <w:spacing w:val="-1"/>
        </w:rPr>
      </w:pPr>
      <w:r>
        <w:rPr>
          <w:rFonts w:ascii="Arial" w:eastAsia="Arial" w:hAnsi="Arial"/>
          <w:b/>
          <w:color w:val="000000"/>
          <w:spacing w:val="-1"/>
        </w:rPr>
        <w:t xml:space="preserve">Contract </w:t>
      </w:r>
      <w:r>
        <w:rPr>
          <w:rFonts w:ascii="Arial" w:eastAsia="Arial" w:hAnsi="Arial"/>
          <w:color w:val="000000"/>
          <w:spacing w:val="-1"/>
        </w:rPr>
        <w:t>means the agreement concluded between the Authority and the Contractor, including all terms and conditions</w:t>
      </w:r>
      <w:proofErr w:type="gramStart"/>
      <w:r>
        <w:rPr>
          <w:rFonts w:ascii="Arial" w:eastAsia="Arial" w:hAnsi="Arial"/>
          <w:color w:val="000000"/>
          <w:spacing w:val="-1"/>
        </w:rPr>
        <w:t>, ,</w:t>
      </w:r>
      <w:proofErr w:type="gramEnd"/>
      <w:r>
        <w:rPr>
          <w:rFonts w:ascii="Arial" w:eastAsia="Arial" w:hAnsi="Arial"/>
          <w:color w:val="000000"/>
          <w:spacing w:val="-1"/>
        </w:rPr>
        <w:t xml:space="preserve"> specifications, plans, drawings, schedules and other documentation, expressly made part of the agreement in accordance with Clause 2.c;</w:t>
      </w:r>
    </w:p>
    <w:p w14:paraId="0ACD3A21" w14:textId="77777777" w:rsidR="002A2FF8" w:rsidRDefault="00207291">
      <w:pPr>
        <w:spacing w:before="62" w:line="253" w:lineRule="exact"/>
        <w:ind w:left="432" w:right="72"/>
        <w:textAlignment w:val="baseline"/>
        <w:rPr>
          <w:rFonts w:ascii="Arial" w:eastAsia="Arial" w:hAnsi="Arial"/>
          <w:b/>
          <w:color w:val="000000"/>
        </w:rPr>
      </w:pPr>
      <w:r>
        <w:rPr>
          <w:rFonts w:ascii="Arial" w:eastAsia="Arial" w:hAnsi="Arial"/>
          <w:b/>
          <w:color w:val="000000"/>
        </w:rPr>
        <w:t xml:space="preserve">Contractor </w:t>
      </w:r>
      <w:r>
        <w:rPr>
          <w:rFonts w:ascii="Arial" w:eastAsia="Arial" w:hAnsi="Arial"/>
          <w:color w:val="000000"/>
        </w:rPr>
        <w:t xml:space="preserve">means the person, firm or company specified as such in the Contract. Where the Contractor is an individual or a partnership, the expression shall include the personal representatives of the individual or of the partners, as the case may </w:t>
      </w:r>
      <w:proofErr w:type="gramStart"/>
      <w:r>
        <w:rPr>
          <w:rFonts w:ascii="Arial" w:eastAsia="Arial" w:hAnsi="Arial"/>
          <w:color w:val="000000"/>
        </w:rPr>
        <w:t>be;</w:t>
      </w:r>
      <w:proofErr w:type="gramEnd"/>
    </w:p>
    <w:p w14:paraId="7E3BCDCA" w14:textId="77777777" w:rsidR="002A2FF8" w:rsidRDefault="00207291">
      <w:pPr>
        <w:spacing w:before="100" w:line="253" w:lineRule="exact"/>
        <w:ind w:left="432" w:right="360"/>
        <w:textAlignment w:val="baseline"/>
        <w:rPr>
          <w:rFonts w:ascii="Arial" w:eastAsia="Arial" w:hAnsi="Arial"/>
          <w:b/>
          <w:color w:val="000000"/>
          <w:spacing w:val="-1"/>
        </w:rPr>
      </w:pPr>
      <w:r>
        <w:rPr>
          <w:rFonts w:ascii="Arial" w:eastAsia="Arial" w:hAnsi="Arial"/>
          <w:b/>
          <w:color w:val="000000"/>
          <w:spacing w:val="-1"/>
        </w:rPr>
        <w:t xml:space="preserve">Contractor Deliverables </w:t>
      </w:r>
      <w:r>
        <w:rPr>
          <w:rFonts w:ascii="Arial" w:eastAsia="Arial" w:hAnsi="Arial"/>
          <w:color w:val="000000"/>
          <w:spacing w:val="-1"/>
        </w:rPr>
        <w:t>means the goods and / or services including packaging (and supplied in accordance with any QA requirements if specified) which the Contractor is required to provide under the Contract in accordance with the schedule of requirements.</w:t>
      </w:r>
    </w:p>
    <w:p w14:paraId="5752BB5D" w14:textId="77777777" w:rsidR="002A2FF8" w:rsidRDefault="00207291">
      <w:pPr>
        <w:spacing w:before="61" w:line="253" w:lineRule="exact"/>
        <w:ind w:left="432" w:right="144"/>
        <w:textAlignment w:val="baseline"/>
        <w:rPr>
          <w:rFonts w:ascii="Arial" w:eastAsia="Arial" w:hAnsi="Arial"/>
          <w:b/>
          <w:color w:val="000000"/>
        </w:rPr>
      </w:pPr>
      <w:r>
        <w:rPr>
          <w:rFonts w:ascii="Arial" w:eastAsia="Arial" w:hAnsi="Arial"/>
          <w:b/>
          <w:color w:val="000000"/>
        </w:rPr>
        <w:t xml:space="preserve">Effective Date of Contract </w:t>
      </w:r>
      <w:r>
        <w:rPr>
          <w:rFonts w:ascii="Arial" w:eastAsia="Arial" w:hAnsi="Arial"/>
          <w:color w:val="000000"/>
        </w:rPr>
        <w:t xml:space="preserve">means the date stated on the Contract or, if there is no such date stated, the date upon which both Parties have signed the </w:t>
      </w:r>
      <w:proofErr w:type="gramStart"/>
      <w:r>
        <w:rPr>
          <w:rFonts w:ascii="Arial" w:eastAsia="Arial" w:hAnsi="Arial"/>
          <w:color w:val="000000"/>
        </w:rPr>
        <w:t>Contract;</w:t>
      </w:r>
      <w:proofErr w:type="gramEnd"/>
    </w:p>
    <w:p w14:paraId="1BEAB7BA" w14:textId="77777777" w:rsidR="002A2FF8" w:rsidRDefault="00207291">
      <w:pPr>
        <w:spacing w:before="60" w:line="253" w:lineRule="exact"/>
        <w:ind w:left="432" w:right="648"/>
        <w:textAlignment w:val="baseline"/>
        <w:rPr>
          <w:rFonts w:ascii="Arial" w:eastAsia="Arial" w:hAnsi="Arial"/>
          <w:b/>
          <w:color w:val="000000"/>
        </w:rPr>
      </w:pPr>
      <w:r>
        <w:rPr>
          <w:rFonts w:ascii="Arial" w:eastAsia="Arial" w:hAnsi="Arial"/>
          <w:b/>
          <w:color w:val="000000"/>
        </w:rPr>
        <w:t xml:space="preserve">Firm Price </w:t>
      </w:r>
      <w:r>
        <w:rPr>
          <w:rFonts w:ascii="Arial" w:eastAsia="Arial" w:hAnsi="Arial"/>
          <w:color w:val="000000"/>
        </w:rPr>
        <w:t xml:space="preserve">means a price excluding Value Added Tax (VAT) which is not subject to </w:t>
      </w:r>
      <w:proofErr w:type="gramStart"/>
      <w:r>
        <w:rPr>
          <w:rFonts w:ascii="Arial" w:eastAsia="Arial" w:hAnsi="Arial"/>
          <w:color w:val="000000"/>
        </w:rPr>
        <w:t>variation;</w:t>
      </w:r>
      <w:proofErr w:type="gramEnd"/>
    </w:p>
    <w:p w14:paraId="1697255A" w14:textId="77777777" w:rsidR="002A2FF8" w:rsidRDefault="00207291">
      <w:pPr>
        <w:spacing w:before="57" w:line="253" w:lineRule="exact"/>
        <w:ind w:left="432" w:right="576"/>
        <w:textAlignment w:val="baseline"/>
        <w:rPr>
          <w:rFonts w:ascii="Arial" w:eastAsia="Arial" w:hAnsi="Arial"/>
          <w:b/>
          <w:color w:val="000000"/>
        </w:rPr>
      </w:pPr>
      <w:r>
        <w:rPr>
          <w:rFonts w:ascii="Arial" w:eastAsia="Arial" w:hAnsi="Arial"/>
          <w:b/>
          <w:color w:val="000000"/>
        </w:rPr>
        <w:t xml:space="preserve">Government Furnished Assets (GFA) </w:t>
      </w:r>
      <w:r>
        <w:rPr>
          <w:rFonts w:ascii="Arial" w:eastAsia="Arial" w:hAnsi="Arial"/>
          <w:color w:val="000000"/>
        </w:rPr>
        <w:t xml:space="preserve">is a generic term for any MOD asset such as equipment, information or resources issued or made available to the Contractor in connection with the Contract by or on behalf of the </w:t>
      </w:r>
      <w:proofErr w:type="gramStart"/>
      <w:r>
        <w:rPr>
          <w:rFonts w:ascii="Arial" w:eastAsia="Arial" w:hAnsi="Arial"/>
          <w:color w:val="000000"/>
        </w:rPr>
        <w:t>Authority;</w:t>
      </w:r>
      <w:proofErr w:type="gramEnd"/>
    </w:p>
    <w:p w14:paraId="3F80ABD0" w14:textId="77777777" w:rsidR="002A2FF8" w:rsidRDefault="00207291">
      <w:pPr>
        <w:spacing w:before="60" w:line="253" w:lineRule="exact"/>
        <w:ind w:left="432" w:right="72"/>
        <w:textAlignment w:val="baseline"/>
        <w:rPr>
          <w:rFonts w:ascii="Arial" w:eastAsia="Arial" w:hAnsi="Arial"/>
          <w:b/>
          <w:color w:val="000000"/>
        </w:rPr>
      </w:pPr>
      <w:r>
        <w:rPr>
          <w:rFonts w:ascii="Arial" w:eastAsia="Arial" w:hAnsi="Arial"/>
          <w:b/>
          <w:color w:val="000000"/>
        </w:rPr>
        <w:t xml:space="preserve">Hazardous Contractor Deliverable </w:t>
      </w:r>
      <w:r>
        <w:rPr>
          <w:rFonts w:ascii="Arial" w:eastAsia="Arial" w:hAnsi="Arial"/>
          <w:color w:val="000000"/>
        </w:rPr>
        <w:t xml:space="preserve">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Pr>
          <w:rFonts w:ascii="Arial" w:eastAsia="Arial" w:hAnsi="Arial"/>
          <w:color w:val="000000"/>
        </w:rPr>
        <w:t>released;</w:t>
      </w:r>
      <w:proofErr w:type="gramEnd"/>
    </w:p>
    <w:p w14:paraId="464C144B" w14:textId="77777777" w:rsidR="002A2FF8" w:rsidRDefault="00207291">
      <w:pPr>
        <w:spacing w:before="62" w:line="253" w:lineRule="exact"/>
        <w:ind w:left="432" w:right="144"/>
        <w:textAlignment w:val="baseline"/>
        <w:rPr>
          <w:rFonts w:ascii="Arial" w:eastAsia="Arial" w:hAnsi="Arial"/>
          <w:b/>
          <w:color w:val="000000"/>
        </w:rPr>
      </w:pPr>
      <w:r>
        <w:rPr>
          <w:rFonts w:ascii="Arial" w:eastAsia="Arial" w:hAnsi="Arial"/>
          <w:b/>
          <w:color w:val="000000"/>
        </w:rPr>
        <w:t xml:space="preserve">Issued Property </w:t>
      </w:r>
      <w:r>
        <w:rPr>
          <w:rFonts w:ascii="Arial" w:eastAsia="Arial" w:hAnsi="Arial"/>
          <w:color w:val="000000"/>
        </w:rPr>
        <w:t xml:space="preserve">means any item of Government Furnished Assets (GFA), including any materiel issued or otherwise furnished to the Contractor in connection with the Contract by or on behalf of the </w:t>
      </w:r>
      <w:proofErr w:type="gramStart"/>
      <w:r>
        <w:rPr>
          <w:rFonts w:ascii="Arial" w:eastAsia="Arial" w:hAnsi="Arial"/>
          <w:color w:val="000000"/>
        </w:rPr>
        <w:t>Authority;</w:t>
      </w:r>
      <w:proofErr w:type="gramEnd"/>
    </w:p>
    <w:p w14:paraId="6FB350E4" w14:textId="77777777" w:rsidR="002A2FF8" w:rsidRDefault="00207291">
      <w:pPr>
        <w:spacing w:before="58" w:line="253" w:lineRule="exact"/>
        <w:ind w:left="432" w:right="72"/>
        <w:textAlignment w:val="baseline"/>
        <w:rPr>
          <w:rFonts w:ascii="Arial" w:eastAsia="Arial" w:hAnsi="Arial"/>
          <w:b/>
          <w:color w:val="000000"/>
        </w:rPr>
      </w:pPr>
      <w:r>
        <w:rPr>
          <w:rFonts w:ascii="Arial" w:eastAsia="Arial" w:hAnsi="Arial"/>
          <w:b/>
          <w:color w:val="000000"/>
        </w:rPr>
        <w:t xml:space="preserve">Legislation </w:t>
      </w:r>
      <w:r>
        <w:rPr>
          <w:rFonts w:ascii="Arial" w:eastAsia="Arial" w:hAnsi="Arial"/>
          <w:color w:val="00000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4D333E40" w14:textId="77777777" w:rsidR="002A2FF8" w:rsidRDefault="00207291">
      <w:pPr>
        <w:spacing w:before="63" w:line="253" w:lineRule="exact"/>
        <w:ind w:left="432"/>
        <w:textAlignment w:val="baseline"/>
        <w:rPr>
          <w:rFonts w:ascii="Arial" w:eastAsia="Arial" w:hAnsi="Arial"/>
          <w:b/>
          <w:color w:val="000000"/>
        </w:rPr>
      </w:pPr>
      <w:r>
        <w:rPr>
          <w:rFonts w:ascii="Arial" w:eastAsia="Arial" w:hAnsi="Arial"/>
          <w:b/>
          <w:color w:val="000000"/>
        </w:rPr>
        <w:t xml:space="preserve">Mixture </w:t>
      </w:r>
      <w:r>
        <w:rPr>
          <w:rFonts w:ascii="Arial" w:eastAsia="Arial" w:hAnsi="Arial"/>
          <w:color w:val="000000"/>
        </w:rPr>
        <w:t xml:space="preserve">means a mixture or solution composed of two or more </w:t>
      </w:r>
      <w:proofErr w:type="gramStart"/>
      <w:r>
        <w:rPr>
          <w:rFonts w:ascii="Arial" w:eastAsia="Arial" w:hAnsi="Arial"/>
          <w:color w:val="000000"/>
        </w:rPr>
        <w:t>substances;</w:t>
      </w:r>
      <w:proofErr w:type="gramEnd"/>
    </w:p>
    <w:p w14:paraId="41E80E2B" w14:textId="77777777" w:rsidR="002A2FF8" w:rsidRDefault="00207291">
      <w:pPr>
        <w:spacing w:before="57" w:after="447" w:line="253" w:lineRule="exact"/>
        <w:ind w:left="432" w:right="216"/>
        <w:textAlignment w:val="baseline"/>
        <w:rPr>
          <w:rFonts w:ascii="Arial" w:eastAsia="Arial" w:hAnsi="Arial"/>
          <w:b/>
          <w:color w:val="000000"/>
        </w:rPr>
      </w:pPr>
      <w:r>
        <w:rPr>
          <w:rFonts w:ascii="Arial" w:eastAsia="Arial" w:hAnsi="Arial"/>
          <w:b/>
          <w:color w:val="000000"/>
        </w:rPr>
        <w:t xml:space="preserve">Notices </w:t>
      </w:r>
      <w:r>
        <w:rPr>
          <w:rFonts w:ascii="Arial" w:eastAsia="Arial" w:hAnsi="Arial"/>
          <w:color w:val="000000"/>
        </w:rPr>
        <w:t xml:space="preserve">means all notices, orders, or other forms of communication required to be given in writing under or in connection with the </w:t>
      </w:r>
      <w:proofErr w:type="gramStart"/>
      <w:r>
        <w:rPr>
          <w:rFonts w:ascii="Arial" w:eastAsia="Arial" w:hAnsi="Arial"/>
          <w:color w:val="000000"/>
        </w:rPr>
        <w:t>Contract;</w:t>
      </w:r>
      <w:proofErr w:type="gramEnd"/>
    </w:p>
    <w:tbl>
      <w:tblPr>
        <w:tblW w:w="0" w:type="auto"/>
        <w:tblLayout w:type="fixed"/>
        <w:tblCellMar>
          <w:left w:w="0" w:type="dxa"/>
          <w:right w:w="0" w:type="dxa"/>
        </w:tblCellMar>
        <w:tblLook w:val="04A0" w:firstRow="1" w:lastRow="0" w:firstColumn="1" w:lastColumn="0" w:noHBand="0" w:noVBand="1"/>
      </w:tblPr>
      <w:tblGrid>
        <w:gridCol w:w="1658"/>
        <w:gridCol w:w="7712"/>
      </w:tblGrid>
      <w:tr w:rsidR="002A2FF8" w14:paraId="530546FF" w14:textId="77777777">
        <w:trPr>
          <w:trHeight w:hRule="exact" w:val="795"/>
        </w:trPr>
        <w:tc>
          <w:tcPr>
            <w:tcW w:w="1658" w:type="dxa"/>
          </w:tcPr>
          <w:p w14:paraId="7E745731" w14:textId="77777777" w:rsidR="002A2FF8" w:rsidRDefault="00207291">
            <w:pPr>
              <w:spacing w:after="13"/>
              <w:ind w:left="7"/>
              <w:jc w:val="center"/>
              <w:textAlignment w:val="baseline"/>
            </w:pPr>
            <w:r>
              <w:rPr>
                <w:noProof/>
              </w:rPr>
              <w:drawing>
                <wp:inline distT="0" distB="0" distL="0" distR="0" wp14:anchorId="15FBE06D" wp14:editId="7ADD7BA7">
                  <wp:extent cx="1048385" cy="496570"/>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94" name="Picture"/>
                          <pic:cNvPicPr preferRelativeResize="0"/>
                        </pic:nvPicPr>
                        <pic:blipFill>
                          <a:blip r:embed="rId18"/>
                          <a:stretch>
                            <a:fillRect/>
                          </a:stretch>
                        </pic:blipFill>
                        <pic:spPr>
                          <a:xfrm>
                            <a:off x="0" y="0"/>
                            <a:ext cx="1048385" cy="496570"/>
                          </a:xfrm>
                          <a:prstGeom prst="rect">
                            <a:avLst/>
                          </a:prstGeom>
                        </pic:spPr>
                      </pic:pic>
                    </a:graphicData>
                  </a:graphic>
                </wp:inline>
              </w:drawing>
            </w:r>
          </w:p>
        </w:tc>
        <w:tc>
          <w:tcPr>
            <w:tcW w:w="7712" w:type="dxa"/>
          </w:tcPr>
          <w:p w14:paraId="5041EF42" w14:textId="77777777" w:rsidR="002A2FF8" w:rsidRDefault="00207291">
            <w:pPr>
              <w:spacing w:before="83" w:line="248" w:lineRule="exact"/>
              <w:ind w:right="144"/>
              <w:jc w:val="right"/>
              <w:textAlignment w:val="baseline"/>
              <w:rPr>
                <w:rFonts w:ascii="Calibri" w:eastAsia="Calibri" w:hAnsi="Calibri"/>
                <w:color w:val="767070"/>
                <w:sz w:val="23"/>
              </w:rPr>
            </w:pPr>
            <w:r>
              <w:rPr>
                <w:rFonts w:ascii="Calibri" w:eastAsia="Calibri" w:hAnsi="Calibri"/>
                <w:color w:val="767070"/>
                <w:sz w:val="23"/>
              </w:rPr>
              <w:t xml:space="preserve">Built Intelligence Ltd, Head Office, 62 Prince St, Bristol, BS1 </w:t>
            </w:r>
            <w:proofErr w:type="gramStart"/>
            <w:r>
              <w:rPr>
                <w:rFonts w:ascii="Calibri" w:eastAsia="Calibri" w:hAnsi="Calibri"/>
                <w:color w:val="767070"/>
                <w:sz w:val="23"/>
              </w:rPr>
              <w:t>4QD</w:t>
            </w:r>
            <w:proofErr w:type="gramEnd"/>
          </w:p>
          <w:p w14:paraId="0C848594" w14:textId="77777777" w:rsidR="002A2FF8" w:rsidRDefault="00207291">
            <w:pPr>
              <w:spacing w:before="140" w:after="72" w:line="248" w:lineRule="exact"/>
              <w:ind w:right="144"/>
              <w:jc w:val="right"/>
              <w:textAlignment w:val="baseline"/>
              <w:rPr>
                <w:rFonts w:ascii="Calibri" w:eastAsia="Calibri" w:hAnsi="Calibri"/>
                <w:color w:val="7E7E7E"/>
                <w:sz w:val="23"/>
              </w:rPr>
            </w:pPr>
            <w:r>
              <w:rPr>
                <w:rFonts w:ascii="Calibri" w:eastAsia="Calibri" w:hAnsi="Calibri"/>
                <w:color w:val="7E7E7E"/>
                <w:sz w:val="23"/>
              </w:rPr>
              <w:t>Page</w:t>
            </w:r>
            <w:r>
              <w:rPr>
                <w:rFonts w:ascii="Calibri" w:eastAsia="Calibri" w:hAnsi="Calibri"/>
                <w:color w:val="767070"/>
                <w:sz w:val="23"/>
              </w:rPr>
              <w:t xml:space="preserve"> | </w:t>
            </w:r>
            <w:r>
              <w:rPr>
                <w:rFonts w:ascii="Calibri" w:eastAsia="Calibri" w:hAnsi="Calibri"/>
                <w:b/>
                <w:color w:val="767070"/>
              </w:rPr>
              <w:t>42</w:t>
            </w:r>
          </w:p>
        </w:tc>
      </w:tr>
    </w:tbl>
    <w:p w14:paraId="0C818260" w14:textId="77777777" w:rsidR="002A2FF8" w:rsidRDefault="002A2FF8">
      <w:pPr>
        <w:sectPr w:rsidR="002A2FF8">
          <w:pgSz w:w="11909" w:h="16838"/>
          <w:pgMar w:top="700" w:right="1437" w:bottom="129" w:left="1102" w:header="720" w:footer="720" w:gutter="0"/>
          <w:cols w:space="720"/>
        </w:sectPr>
      </w:pPr>
    </w:p>
    <w:p w14:paraId="5F735944" w14:textId="77777777" w:rsidR="002A2FF8" w:rsidRDefault="00207291">
      <w:pPr>
        <w:spacing w:before="10" w:after="502"/>
        <w:ind w:left="4581" w:right="8"/>
        <w:textAlignment w:val="baseline"/>
      </w:pPr>
      <w:r>
        <w:rPr>
          <w:noProof/>
        </w:rPr>
        <w:lastRenderedPageBreak/>
        <w:drawing>
          <wp:inline distT="0" distB="0" distL="0" distR="0" wp14:anchorId="1DDDAF81" wp14:editId="5CA2A8D3">
            <wp:extent cx="3035935" cy="402590"/>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95" name="Picture"/>
                    <pic:cNvPicPr preferRelativeResize="0"/>
                  </pic:nvPicPr>
                  <pic:blipFill>
                    <a:blip r:embed="rId10"/>
                    <a:stretch>
                      <a:fillRect/>
                    </a:stretch>
                  </pic:blipFill>
                  <pic:spPr>
                    <a:xfrm>
                      <a:off x="0" y="0"/>
                      <a:ext cx="3035935" cy="402590"/>
                    </a:xfrm>
                    <a:prstGeom prst="rect">
                      <a:avLst/>
                    </a:prstGeom>
                  </pic:spPr>
                </pic:pic>
              </a:graphicData>
            </a:graphic>
          </wp:inline>
        </w:drawing>
      </w:r>
    </w:p>
    <w:p w14:paraId="67346EFA" w14:textId="77777777" w:rsidR="002A2FF8" w:rsidRDefault="00207291">
      <w:pPr>
        <w:spacing w:line="252" w:lineRule="exact"/>
        <w:ind w:left="432"/>
        <w:textAlignment w:val="baseline"/>
        <w:rPr>
          <w:rFonts w:ascii="Arial" w:eastAsia="Arial" w:hAnsi="Arial"/>
          <w:b/>
          <w:color w:val="000000"/>
        </w:rPr>
      </w:pPr>
      <w:r>
        <w:rPr>
          <w:rFonts w:ascii="Arial" w:eastAsia="Arial" w:hAnsi="Arial"/>
          <w:b/>
          <w:color w:val="000000"/>
        </w:rPr>
        <w:t xml:space="preserve">Parties </w:t>
      </w:r>
      <w:r>
        <w:rPr>
          <w:rFonts w:ascii="Arial" w:eastAsia="Arial" w:hAnsi="Arial"/>
          <w:color w:val="000000"/>
        </w:rPr>
        <w:t xml:space="preserve">means the Contractor and the Authority, and Party shall be construed </w:t>
      </w:r>
      <w:proofErr w:type="gramStart"/>
      <w:r>
        <w:rPr>
          <w:rFonts w:ascii="Arial" w:eastAsia="Arial" w:hAnsi="Arial"/>
          <w:color w:val="000000"/>
        </w:rPr>
        <w:t>accordingly;</w:t>
      </w:r>
      <w:proofErr w:type="gramEnd"/>
    </w:p>
    <w:p w14:paraId="61924E86" w14:textId="77777777" w:rsidR="002A2FF8" w:rsidRDefault="00207291">
      <w:pPr>
        <w:spacing w:before="56" w:line="254" w:lineRule="exact"/>
        <w:ind w:left="432" w:right="360"/>
        <w:textAlignment w:val="baseline"/>
        <w:rPr>
          <w:rFonts w:ascii="Arial" w:eastAsia="Arial" w:hAnsi="Arial"/>
          <w:b/>
          <w:color w:val="000000"/>
        </w:rPr>
      </w:pPr>
      <w:r>
        <w:rPr>
          <w:rFonts w:ascii="Arial" w:eastAsia="Arial" w:hAnsi="Arial"/>
          <w:b/>
          <w:color w:val="000000"/>
        </w:rPr>
        <w:t xml:space="preserve">PPT </w:t>
      </w:r>
      <w:r>
        <w:rPr>
          <w:rFonts w:ascii="Arial" w:eastAsia="Arial" w:hAnsi="Arial"/>
          <w:color w:val="000000"/>
        </w:rPr>
        <w:t xml:space="preserve">means a tax called “plastic packaging tax” charged in accordance with Part 2 of the Finance Act </w:t>
      </w:r>
      <w:proofErr w:type="gramStart"/>
      <w:r>
        <w:rPr>
          <w:rFonts w:ascii="Arial" w:eastAsia="Arial" w:hAnsi="Arial"/>
          <w:color w:val="000000"/>
        </w:rPr>
        <w:t>2021;</w:t>
      </w:r>
      <w:proofErr w:type="gramEnd"/>
    </w:p>
    <w:p w14:paraId="44DB657D" w14:textId="77777777" w:rsidR="002A2FF8" w:rsidRDefault="00207291">
      <w:pPr>
        <w:spacing w:before="60" w:line="253" w:lineRule="exact"/>
        <w:ind w:left="432" w:right="72"/>
        <w:textAlignment w:val="baseline"/>
        <w:rPr>
          <w:rFonts w:ascii="Arial" w:eastAsia="Arial" w:hAnsi="Arial"/>
          <w:b/>
          <w:color w:val="000000"/>
        </w:rPr>
      </w:pPr>
      <w:r>
        <w:rPr>
          <w:rFonts w:ascii="Arial" w:eastAsia="Arial" w:hAnsi="Arial"/>
          <w:b/>
          <w:color w:val="000000"/>
        </w:rPr>
        <w:t xml:space="preserve">PPT Legislation </w:t>
      </w:r>
      <w:r>
        <w:rPr>
          <w:rFonts w:ascii="Arial" w:eastAsia="Arial" w:hAnsi="Arial"/>
          <w:color w:val="000000"/>
        </w:rPr>
        <w:t xml:space="preserve">means the legislative provisions set out in Part 2 and Schedules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w:t>
      </w:r>
      <w:proofErr w:type="gramStart"/>
      <w:r>
        <w:rPr>
          <w:rFonts w:ascii="Arial" w:eastAsia="Arial" w:hAnsi="Arial"/>
          <w:color w:val="000000"/>
        </w:rPr>
        <w:t>2022;</w:t>
      </w:r>
      <w:proofErr w:type="gramEnd"/>
    </w:p>
    <w:p w14:paraId="2FD13B16" w14:textId="77777777" w:rsidR="002A2FF8" w:rsidRDefault="00207291">
      <w:pPr>
        <w:spacing w:before="58" w:line="254" w:lineRule="exact"/>
        <w:ind w:left="432"/>
        <w:textAlignment w:val="baseline"/>
        <w:rPr>
          <w:rFonts w:ascii="Arial" w:eastAsia="Arial" w:hAnsi="Arial"/>
          <w:b/>
          <w:color w:val="000000"/>
        </w:rPr>
      </w:pPr>
      <w:r>
        <w:rPr>
          <w:rFonts w:ascii="Arial" w:eastAsia="Arial" w:hAnsi="Arial"/>
          <w:b/>
          <w:color w:val="000000"/>
        </w:rPr>
        <w:t xml:space="preserve">Plastic Packaging Component(s) </w:t>
      </w:r>
      <w:r>
        <w:rPr>
          <w:rFonts w:ascii="Arial" w:eastAsia="Arial" w:hAnsi="Arial"/>
          <w:color w:val="000000"/>
        </w:rPr>
        <w:t xml:space="preserve">shall have the same meaning as set out in Part 2 of the Finance Act 2021 together with any associated secondary </w:t>
      </w:r>
      <w:proofErr w:type="gramStart"/>
      <w:r>
        <w:rPr>
          <w:rFonts w:ascii="Arial" w:eastAsia="Arial" w:hAnsi="Arial"/>
          <w:color w:val="000000"/>
        </w:rPr>
        <w:t>legislation;</w:t>
      </w:r>
      <w:proofErr w:type="gramEnd"/>
    </w:p>
    <w:p w14:paraId="08D48A32" w14:textId="77777777" w:rsidR="002A2FF8" w:rsidRDefault="00207291">
      <w:pPr>
        <w:spacing w:before="59" w:line="253" w:lineRule="exact"/>
        <w:ind w:left="432" w:right="216"/>
        <w:textAlignment w:val="baseline"/>
        <w:rPr>
          <w:rFonts w:ascii="Arial" w:eastAsia="Arial" w:hAnsi="Arial"/>
          <w:b/>
          <w:color w:val="000000"/>
        </w:rPr>
      </w:pPr>
      <w:r>
        <w:rPr>
          <w:rFonts w:ascii="Arial" w:eastAsia="Arial" w:hAnsi="Arial"/>
          <w:b/>
          <w:color w:val="000000"/>
        </w:rPr>
        <w:t xml:space="preserve">Sensitive Information </w:t>
      </w:r>
      <w:r>
        <w:rPr>
          <w:rFonts w:ascii="Arial" w:eastAsia="Arial" w:hAnsi="Arial"/>
          <w:color w:val="000000"/>
        </w:rPr>
        <w:t xml:space="preserve">means the information listed as such in Schedule </w:t>
      </w:r>
      <w:proofErr w:type="gramStart"/>
      <w:r>
        <w:rPr>
          <w:rFonts w:ascii="Arial" w:eastAsia="Arial" w:hAnsi="Arial"/>
          <w:color w:val="000000"/>
        </w:rPr>
        <w:t>4 ,</w:t>
      </w:r>
      <w:proofErr w:type="gramEnd"/>
      <w:r>
        <w:rPr>
          <w:rFonts w:ascii="Arial" w:eastAsia="Arial" w:hAnsi="Arial"/>
          <w:color w:val="000000"/>
        </w:rPr>
        <w:t xml:space="preserve"> being information notified by the Contractor to the Authority, which is acknowledged by the Authority as being sensitive, at the point at which the Contract is entered into or amended (as relevant) and remains sensitive information at the time of publication;</w:t>
      </w:r>
    </w:p>
    <w:p w14:paraId="5CC6536A" w14:textId="77777777" w:rsidR="002A2FF8" w:rsidRDefault="00207291">
      <w:pPr>
        <w:spacing w:before="63" w:line="253" w:lineRule="exact"/>
        <w:ind w:left="432"/>
        <w:textAlignment w:val="baseline"/>
        <w:rPr>
          <w:rFonts w:ascii="Arial" w:eastAsia="Arial" w:hAnsi="Arial"/>
          <w:b/>
          <w:color w:val="000000"/>
        </w:rPr>
      </w:pPr>
      <w:r>
        <w:rPr>
          <w:rFonts w:ascii="Arial" w:eastAsia="Arial" w:hAnsi="Arial"/>
          <w:b/>
          <w:color w:val="000000"/>
        </w:rPr>
        <w:t xml:space="preserve">Substance </w:t>
      </w:r>
      <w:r>
        <w:rPr>
          <w:rFonts w:ascii="Arial" w:eastAsia="Arial" w:hAnsi="Arial"/>
          <w:color w:val="000000"/>
        </w:rPr>
        <w:t xml:space="preserve">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w:t>
      </w:r>
      <w:proofErr w:type="gramStart"/>
      <w:r>
        <w:rPr>
          <w:rFonts w:ascii="Arial" w:eastAsia="Arial" w:hAnsi="Arial"/>
          <w:color w:val="000000"/>
        </w:rPr>
        <w:t>composition;</w:t>
      </w:r>
      <w:proofErr w:type="gramEnd"/>
    </w:p>
    <w:p w14:paraId="3F7AECA3" w14:textId="77777777" w:rsidR="002A2FF8" w:rsidRDefault="00207291">
      <w:pPr>
        <w:spacing w:before="60" w:line="253" w:lineRule="exact"/>
        <w:ind w:left="432" w:right="144"/>
        <w:textAlignment w:val="baseline"/>
        <w:rPr>
          <w:rFonts w:ascii="Arial" w:eastAsia="Arial" w:hAnsi="Arial"/>
          <w:b/>
          <w:color w:val="000000"/>
        </w:rPr>
      </w:pPr>
      <w:r>
        <w:rPr>
          <w:rFonts w:ascii="Arial" w:eastAsia="Arial" w:hAnsi="Arial"/>
          <w:b/>
          <w:color w:val="000000"/>
        </w:rPr>
        <w:t xml:space="preserve">Transparency Information </w:t>
      </w:r>
      <w:r>
        <w:rPr>
          <w:rFonts w:ascii="Arial" w:eastAsia="Arial" w:hAnsi="Arial"/>
          <w:color w:val="000000"/>
        </w:rPr>
        <w:t xml:space="preserve">means the content of this Contract in its entirety, including from </w:t>
      </w:r>
      <w:proofErr w:type="gramStart"/>
      <w:r>
        <w:rPr>
          <w:rFonts w:ascii="Arial" w:eastAsia="Arial" w:hAnsi="Arial"/>
          <w:color w:val="000000"/>
        </w:rPr>
        <w:t>time to time</w:t>
      </w:r>
      <w:proofErr w:type="gramEnd"/>
      <w:r>
        <w:rPr>
          <w:rFonts w:ascii="Arial" w:eastAsia="Arial" w:hAnsi="Arial"/>
          <w:color w:val="000000"/>
        </w:rPr>
        <w:t xml:space="preserve"> agreed changes to this Contract, except for (i) any information which is exempt from disclosure in accordance with the provisions of the Freedom of Information Act 2000 (FOIA) or the Environmental Information Regulations Act 2004 (EIR), which shall be determined by the Authority, and (ii) any Sensitive Information.</w:t>
      </w:r>
    </w:p>
    <w:p w14:paraId="69D50EF7" w14:textId="77777777" w:rsidR="002A2FF8" w:rsidRDefault="00207291">
      <w:pPr>
        <w:spacing w:before="374" w:line="252" w:lineRule="exact"/>
        <w:ind w:left="432"/>
        <w:textAlignment w:val="baseline"/>
        <w:rPr>
          <w:rFonts w:ascii="Arial" w:eastAsia="Arial" w:hAnsi="Arial"/>
          <w:b/>
          <w:color w:val="000000"/>
        </w:rPr>
      </w:pPr>
      <w:r>
        <w:rPr>
          <w:rFonts w:ascii="Arial" w:eastAsia="Arial" w:hAnsi="Arial"/>
          <w:b/>
          <w:color w:val="000000"/>
        </w:rPr>
        <w:t>2 General</w:t>
      </w:r>
    </w:p>
    <w:p w14:paraId="2DAC0D32" w14:textId="77777777" w:rsidR="002A2FF8" w:rsidRDefault="00207291">
      <w:pPr>
        <w:spacing w:before="56" w:line="254" w:lineRule="exact"/>
        <w:ind w:left="432" w:right="864"/>
        <w:textAlignment w:val="baseline"/>
        <w:rPr>
          <w:rFonts w:ascii="Arial" w:eastAsia="Arial" w:hAnsi="Arial"/>
          <w:color w:val="000000"/>
        </w:rPr>
      </w:pPr>
      <w:r>
        <w:rPr>
          <w:rFonts w:ascii="Arial" w:eastAsia="Arial" w:hAnsi="Arial"/>
          <w:color w:val="000000"/>
        </w:rPr>
        <w:t>a. The Contractor shall comply with all applicable Legislation, whether specifically referenced in this Contract or not.</w:t>
      </w:r>
    </w:p>
    <w:p w14:paraId="3C830D7B" w14:textId="77777777" w:rsidR="002A2FF8" w:rsidRDefault="00207291">
      <w:pPr>
        <w:spacing w:before="58" w:line="254" w:lineRule="exact"/>
        <w:ind w:left="432"/>
        <w:textAlignment w:val="baseline"/>
        <w:rPr>
          <w:rFonts w:ascii="Arial" w:eastAsia="Arial" w:hAnsi="Arial"/>
          <w:color w:val="000000"/>
        </w:rPr>
      </w:pPr>
      <w:r>
        <w:rPr>
          <w:rFonts w:ascii="Arial" w:eastAsia="Arial" w:hAnsi="Arial"/>
          <w:color w:val="000000"/>
        </w:rPr>
        <w:t>b. Any variation to the Contract shall have no effect unless expressly agreed in writing and signed by both Parties.</w:t>
      </w:r>
    </w:p>
    <w:p w14:paraId="0AA90B1E" w14:textId="77777777" w:rsidR="002A2FF8" w:rsidRDefault="00207291">
      <w:pPr>
        <w:tabs>
          <w:tab w:val="left" w:pos="864"/>
        </w:tabs>
        <w:spacing w:before="59" w:line="254" w:lineRule="exact"/>
        <w:ind w:left="432" w:right="360"/>
        <w:textAlignment w:val="baseline"/>
        <w:rPr>
          <w:rFonts w:ascii="Arial" w:eastAsia="Arial" w:hAnsi="Arial"/>
          <w:color w:val="000000"/>
        </w:rPr>
      </w:pPr>
      <w:r>
        <w:rPr>
          <w:rFonts w:ascii="Arial" w:eastAsia="Arial" w:hAnsi="Arial"/>
          <w:color w:val="000000"/>
        </w:rPr>
        <w:t>c.</w:t>
      </w:r>
      <w:r>
        <w:rPr>
          <w:rFonts w:ascii="Arial" w:eastAsia="Arial" w:hAnsi="Arial"/>
          <w:color w:val="000000"/>
        </w:rPr>
        <w:tab/>
        <w:t>If there is any inconsistency between these terms and conditions and the associated documents expressly referred to therein, the conflict shall be resolved according to the following descending order of priority:</w:t>
      </w:r>
    </w:p>
    <w:p w14:paraId="121C32CD" w14:textId="77777777" w:rsidR="002A2FF8" w:rsidRDefault="00207291">
      <w:pPr>
        <w:numPr>
          <w:ilvl w:val="0"/>
          <w:numId w:val="42"/>
        </w:numPr>
        <w:tabs>
          <w:tab w:val="clear" w:pos="504"/>
          <w:tab w:val="left" w:pos="1656"/>
        </w:tabs>
        <w:spacing w:before="62" w:line="250" w:lineRule="exact"/>
        <w:ind w:left="1152"/>
        <w:textAlignment w:val="baseline"/>
        <w:rPr>
          <w:rFonts w:ascii="Arial" w:eastAsia="Arial" w:hAnsi="Arial"/>
          <w:color w:val="000000"/>
          <w:spacing w:val="-2"/>
        </w:rPr>
      </w:pPr>
      <w:r>
        <w:rPr>
          <w:rFonts w:ascii="Arial" w:eastAsia="Arial" w:hAnsi="Arial"/>
          <w:color w:val="000000"/>
          <w:spacing w:val="-2"/>
        </w:rPr>
        <w:t xml:space="preserve">the terms and </w:t>
      </w:r>
      <w:proofErr w:type="gramStart"/>
      <w:r>
        <w:rPr>
          <w:rFonts w:ascii="Arial" w:eastAsia="Arial" w:hAnsi="Arial"/>
          <w:color w:val="000000"/>
          <w:spacing w:val="-2"/>
        </w:rPr>
        <w:t>conditions;</w:t>
      </w:r>
      <w:proofErr w:type="gramEnd"/>
    </w:p>
    <w:p w14:paraId="5ED59F17" w14:textId="77777777" w:rsidR="002A2FF8" w:rsidRDefault="00207291">
      <w:pPr>
        <w:numPr>
          <w:ilvl w:val="0"/>
          <w:numId w:val="42"/>
        </w:numPr>
        <w:tabs>
          <w:tab w:val="clear" w:pos="504"/>
          <w:tab w:val="left" w:pos="1656"/>
        </w:tabs>
        <w:spacing w:before="62" w:line="250" w:lineRule="exact"/>
        <w:ind w:left="1152"/>
        <w:textAlignment w:val="baseline"/>
        <w:rPr>
          <w:rFonts w:ascii="Arial" w:eastAsia="Arial" w:hAnsi="Arial"/>
          <w:color w:val="000000"/>
          <w:spacing w:val="-2"/>
        </w:rPr>
      </w:pPr>
      <w:r>
        <w:rPr>
          <w:rFonts w:ascii="Arial" w:eastAsia="Arial" w:hAnsi="Arial"/>
          <w:color w:val="000000"/>
          <w:spacing w:val="-2"/>
        </w:rPr>
        <w:t>the schedules; and</w:t>
      </w:r>
    </w:p>
    <w:p w14:paraId="44450D2C" w14:textId="77777777" w:rsidR="002A2FF8" w:rsidRDefault="00207291">
      <w:pPr>
        <w:numPr>
          <w:ilvl w:val="0"/>
          <w:numId w:val="42"/>
        </w:numPr>
        <w:tabs>
          <w:tab w:val="clear" w:pos="504"/>
          <w:tab w:val="left" w:pos="1656"/>
        </w:tabs>
        <w:spacing w:before="62" w:line="250" w:lineRule="exact"/>
        <w:ind w:left="1152"/>
        <w:textAlignment w:val="baseline"/>
        <w:rPr>
          <w:rFonts w:ascii="Arial" w:eastAsia="Arial" w:hAnsi="Arial"/>
          <w:color w:val="000000"/>
        </w:rPr>
      </w:pPr>
      <w:r>
        <w:rPr>
          <w:rFonts w:ascii="Arial" w:eastAsia="Arial" w:hAnsi="Arial"/>
          <w:color w:val="000000"/>
        </w:rPr>
        <w:t>the documents expressly referred to in the agreement.</w:t>
      </w:r>
    </w:p>
    <w:p w14:paraId="28172654" w14:textId="77777777" w:rsidR="002A2FF8" w:rsidRDefault="00207291">
      <w:pPr>
        <w:spacing w:before="57" w:line="255" w:lineRule="exact"/>
        <w:ind w:left="432" w:right="360"/>
        <w:textAlignment w:val="baseline"/>
        <w:rPr>
          <w:rFonts w:ascii="Arial" w:eastAsia="Arial" w:hAnsi="Arial"/>
          <w:color w:val="000000"/>
        </w:rPr>
      </w:pPr>
      <w:r>
        <w:rPr>
          <w:rFonts w:ascii="Arial" w:eastAsia="Arial" w:hAnsi="Arial"/>
          <w:color w:val="000000"/>
        </w:rPr>
        <w:t>d. Neither Party shall be entitled to assign the Contract (or any part thereof) without the prior written consent of the other Party.</w:t>
      </w:r>
    </w:p>
    <w:p w14:paraId="1B263A16" w14:textId="77777777" w:rsidR="002A2FF8" w:rsidRDefault="00207291">
      <w:pPr>
        <w:tabs>
          <w:tab w:val="left" w:pos="864"/>
        </w:tabs>
        <w:spacing w:before="58" w:line="254" w:lineRule="exact"/>
        <w:ind w:left="432" w:right="360"/>
        <w:textAlignment w:val="baseline"/>
        <w:rPr>
          <w:rFonts w:ascii="Arial" w:eastAsia="Arial" w:hAnsi="Arial"/>
          <w:color w:val="000000"/>
        </w:rPr>
      </w:pPr>
      <w:r>
        <w:rPr>
          <w:rFonts w:ascii="Arial" w:eastAsia="Arial" w:hAnsi="Arial"/>
          <w:color w:val="000000"/>
        </w:rPr>
        <w:t>e.</w:t>
      </w:r>
      <w:r>
        <w:rPr>
          <w:rFonts w:ascii="Arial" w:eastAsia="Arial" w:hAnsi="Arial"/>
          <w:color w:val="000000"/>
        </w:rPr>
        <w:tab/>
        <w:t>Failure or delay by either Party in enforcing or partially enforcing any provision of the Contract shall not be construed as a waiver of its rights under the Contract.</w:t>
      </w:r>
    </w:p>
    <w:p w14:paraId="248F221B" w14:textId="77777777" w:rsidR="002A2FF8" w:rsidRDefault="00207291">
      <w:pPr>
        <w:spacing w:before="59" w:line="254" w:lineRule="exact"/>
        <w:ind w:left="432"/>
        <w:textAlignment w:val="baseline"/>
        <w:rPr>
          <w:rFonts w:ascii="Arial" w:eastAsia="Arial" w:hAnsi="Arial"/>
          <w:color w:val="000000"/>
        </w:rPr>
      </w:pPr>
      <w:r>
        <w:rPr>
          <w:rFonts w:ascii="Arial" w:eastAsia="Arial" w:hAnsi="Arial"/>
          <w:color w:val="000000"/>
        </w:rPr>
        <w:t>f. The Parties to the Contract do not intend that any term of the Contract shall be enforceable by virtue of the Contracts (Rights of Third Parties) Act 1999 by any person that is not a Party to it.</w:t>
      </w:r>
    </w:p>
    <w:p w14:paraId="221C1D8F" w14:textId="77777777" w:rsidR="002A2FF8" w:rsidRDefault="00207291">
      <w:pPr>
        <w:spacing w:before="62" w:after="652" w:line="252" w:lineRule="exact"/>
        <w:ind w:left="432"/>
        <w:textAlignment w:val="baseline"/>
        <w:rPr>
          <w:rFonts w:ascii="Arial" w:eastAsia="Arial" w:hAnsi="Arial"/>
          <w:color w:val="000000"/>
        </w:rPr>
      </w:pPr>
      <w:r>
        <w:rPr>
          <w:rFonts w:ascii="Arial" w:eastAsia="Arial" w:hAnsi="Arial"/>
          <w:color w:val="000000"/>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tbl>
      <w:tblPr>
        <w:tblW w:w="0" w:type="auto"/>
        <w:tblLayout w:type="fixed"/>
        <w:tblCellMar>
          <w:left w:w="0" w:type="dxa"/>
          <w:right w:w="0" w:type="dxa"/>
        </w:tblCellMar>
        <w:tblLook w:val="04A0" w:firstRow="1" w:lastRow="0" w:firstColumn="1" w:lastColumn="0" w:noHBand="0" w:noVBand="1"/>
      </w:tblPr>
      <w:tblGrid>
        <w:gridCol w:w="1658"/>
        <w:gridCol w:w="7712"/>
      </w:tblGrid>
      <w:tr w:rsidR="002A2FF8" w14:paraId="66E14654" w14:textId="77777777">
        <w:trPr>
          <w:trHeight w:hRule="exact" w:val="795"/>
        </w:trPr>
        <w:tc>
          <w:tcPr>
            <w:tcW w:w="1658" w:type="dxa"/>
          </w:tcPr>
          <w:p w14:paraId="2BA6AFD2" w14:textId="77777777" w:rsidR="002A2FF8" w:rsidRDefault="00207291">
            <w:pPr>
              <w:spacing w:after="13"/>
              <w:ind w:left="7"/>
              <w:jc w:val="center"/>
              <w:textAlignment w:val="baseline"/>
            </w:pPr>
            <w:r>
              <w:rPr>
                <w:noProof/>
              </w:rPr>
              <w:drawing>
                <wp:inline distT="0" distB="0" distL="0" distR="0" wp14:anchorId="673392FF" wp14:editId="409B3381">
                  <wp:extent cx="1048385" cy="496570"/>
                  <wp:effectExtent l="0" t="0" r="0" b="0"/>
                  <wp:docPr id="96" name="Picture 96"/>
                  <wp:cNvGraphicFramePr/>
                  <a:graphic xmlns:a="http://schemas.openxmlformats.org/drawingml/2006/main">
                    <a:graphicData uri="http://schemas.openxmlformats.org/drawingml/2006/picture">
                      <pic:pic xmlns:pic="http://schemas.openxmlformats.org/drawingml/2006/picture">
                        <pic:nvPicPr>
                          <pic:cNvPr id="96" name="Picture"/>
                          <pic:cNvPicPr preferRelativeResize="0"/>
                        </pic:nvPicPr>
                        <pic:blipFill>
                          <a:blip r:embed="rId18"/>
                          <a:stretch>
                            <a:fillRect/>
                          </a:stretch>
                        </pic:blipFill>
                        <pic:spPr>
                          <a:xfrm>
                            <a:off x="0" y="0"/>
                            <a:ext cx="1048385" cy="496570"/>
                          </a:xfrm>
                          <a:prstGeom prst="rect">
                            <a:avLst/>
                          </a:prstGeom>
                        </pic:spPr>
                      </pic:pic>
                    </a:graphicData>
                  </a:graphic>
                </wp:inline>
              </w:drawing>
            </w:r>
          </w:p>
        </w:tc>
        <w:tc>
          <w:tcPr>
            <w:tcW w:w="7712" w:type="dxa"/>
          </w:tcPr>
          <w:p w14:paraId="34B3DFF6" w14:textId="77777777" w:rsidR="002A2FF8" w:rsidRDefault="00207291">
            <w:pPr>
              <w:spacing w:before="83" w:line="248" w:lineRule="exact"/>
              <w:ind w:right="144"/>
              <w:jc w:val="right"/>
              <w:textAlignment w:val="baseline"/>
              <w:rPr>
                <w:rFonts w:ascii="Calibri" w:eastAsia="Calibri" w:hAnsi="Calibri"/>
                <w:color w:val="767070"/>
                <w:sz w:val="23"/>
              </w:rPr>
            </w:pPr>
            <w:r>
              <w:rPr>
                <w:rFonts w:ascii="Calibri" w:eastAsia="Calibri" w:hAnsi="Calibri"/>
                <w:color w:val="767070"/>
                <w:sz w:val="23"/>
              </w:rPr>
              <w:t xml:space="preserve">Built Intelligence Ltd, Head Office, 62 Prince St, Bristol, BS1 </w:t>
            </w:r>
            <w:proofErr w:type="gramStart"/>
            <w:r>
              <w:rPr>
                <w:rFonts w:ascii="Calibri" w:eastAsia="Calibri" w:hAnsi="Calibri"/>
                <w:color w:val="767070"/>
                <w:sz w:val="23"/>
              </w:rPr>
              <w:t>4QD</w:t>
            </w:r>
            <w:proofErr w:type="gramEnd"/>
          </w:p>
          <w:p w14:paraId="73A39D95" w14:textId="77777777" w:rsidR="002A2FF8" w:rsidRDefault="00207291">
            <w:pPr>
              <w:spacing w:before="140" w:after="72" w:line="248" w:lineRule="exact"/>
              <w:ind w:right="144"/>
              <w:jc w:val="right"/>
              <w:textAlignment w:val="baseline"/>
              <w:rPr>
                <w:rFonts w:ascii="Calibri" w:eastAsia="Calibri" w:hAnsi="Calibri"/>
                <w:color w:val="7E7E7E"/>
                <w:sz w:val="23"/>
              </w:rPr>
            </w:pPr>
            <w:r>
              <w:rPr>
                <w:rFonts w:ascii="Calibri" w:eastAsia="Calibri" w:hAnsi="Calibri"/>
                <w:color w:val="7E7E7E"/>
                <w:sz w:val="23"/>
              </w:rPr>
              <w:t>Page</w:t>
            </w:r>
            <w:r>
              <w:rPr>
                <w:rFonts w:ascii="Calibri" w:eastAsia="Calibri" w:hAnsi="Calibri"/>
                <w:color w:val="767070"/>
                <w:sz w:val="23"/>
              </w:rPr>
              <w:t xml:space="preserve"> | </w:t>
            </w:r>
            <w:r>
              <w:rPr>
                <w:rFonts w:ascii="Calibri" w:eastAsia="Calibri" w:hAnsi="Calibri"/>
                <w:b/>
                <w:color w:val="767070"/>
              </w:rPr>
              <w:t>43</w:t>
            </w:r>
          </w:p>
        </w:tc>
      </w:tr>
    </w:tbl>
    <w:p w14:paraId="6B53DF40" w14:textId="77777777" w:rsidR="002A2FF8" w:rsidRDefault="002A2FF8">
      <w:pPr>
        <w:sectPr w:rsidR="002A2FF8">
          <w:pgSz w:w="11909" w:h="16838"/>
          <w:pgMar w:top="700" w:right="1437" w:bottom="129" w:left="1102" w:header="720" w:footer="720" w:gutter="0"/>
          <w:cols w:space="720"/>
        </w:sectPr>
      </w:pPr>
    </w:p>
    <w:p w14:paraId="0BA8992F" w14:textId="77777777" w:rsidR="002A2FF8" w:rsidRDefault="00207291">
      <w:pPr>
        <w:spacing w:before="10" w:after="1073"/>
        <w:ind w:left="4581" w:right="8"/>
        <w:textAlignment w:val="baseline"/>
      </w:pPr>
      <w:r>
        <w:rPr>
          <w:noProof/>
        </w:rPr>
        <w:lastRenderedPageBreak/>
        <w:drawing>
          <wp:inline distT="0" distB="0" distL="0" distR="0" wp14:anchorId="1D13A0CD" wp14:editId="150C9026">
            <wp:extent cx="3035935" cy="402590"/>
            <wp:effectExtent l="0" t="0" r="0" b="0"/>
            <wp:docPr id="97" name="Picture 97"/>
            <wp:cNvGraphicFramePr/>
            <a:graphic xmlns:a="http://schemas.openxmlformats.org/drawingml/2006/main">
              <a:graphicData uri="http://schemas.openxmlformats.org/drawingml/2006/picture">
                <pic:pic xmlns:pic="http://schemas.openxmlformats.org/drawingml/2006/picture">
                  <pic:nvPicPr>
                    <pic:cNvPr id="97" name="Picture"/>
                    <pic:cNvPicPr preferRelativeResize="0"/>
                  </pic:nvPicPr>
                  <pic:blipFill>
                    <a:blip r:embed="rId10"/>
                    <a:stretch>
                      <a:fillRect/>
                    </a:stretch>
                  </pic:blipFill>
                  <pic:spPr>
                    <a:xfrm>
                      <a:off x="0" y="0"/>
                      <a:ext cx="3035935" cy="402590"/>
                    </a:xfrm>
                    <a:prstGeom prst="rect">
                      <a:avLst/>
                    </a:prstGeom>
                  </pic:spPr>
                </pic:pic>
              </a:graphicData>
            </a:graphic>
          </wp:inline>
        </w:drawing>
      </w:r>
    </w:p>
    <w:p w14:paraId="5E094829" w14:textId="77777777" w:rsidR="002A2FF8" w:rsidRDefault="00207291">
      <w:pPr>
        <w:tabs>
          <w:tab w:val="left" w:pos="864"/>
        </w:tabs>
        <w:spacing w:line="252" w:lineRule="exact"/>
        <w:ind w:left="504"/>
        <w:textAlignment w:val="baseline"/>
        <w:rPr>
          <w:rFonts w:ascii="Arial" w:eastAsia="Arial" w:hAnsi="Arial"/>
          <w:b/>
          <w:color w:val="000000"/>
        </w:rPr>
      </w:pPr>
      <w:r>
        <w:rPr>
          <w:rFonts w:ascii="Arial" w:eastAsia="Arial" w:hAnsi="Arial"/>
          <w:b/>
          <w:color w:val="000000"/>
        </w:rPr>
        <w:t>3</w:t>
      </w:r>
      <w:r>
        <w:rPr>
          <w:rFonts w:ascii="Arial" w:eastAsia="Arial" w:hAnsi="Arial"/>
          <w:b/>
          <w:color w:val="000000"/>
        </w:rPr>
        <w:tab/>
        <w:t>Application of Conditions</w:t>
      </w:r>
    </w:p>
    <w:p w14:paraId="25222D8E" w14:textId="77777777" w:rsidR="002A2FF8" w:rsidRDefault="00207291">
      <w:pPr>
        <w:numPr>
          <w:ilvl w:val="0"/>
          <w:numId w:val="43"/>
        </w:numPr>
        <w:tabs>
          <w:tab w:val="clear" w:pos="360"/>
          <w:tab w:val="left" w:pos="864"/>
        </w:tabs>
        <w:spacing w:before="56" w:line="254" w:lineRule="exact"/>
        <w:ind w:left="504"/>
        <w:textAlignment w:val="baseline"/>
        <w:rPr>
          <w:rFonts w:ascii="Arial" w:eastAsia="Arial" w:hAnsi="Arial"/>
          <w:color w:val="000000"/>
          <w:spacing w:val="-1"/>
        </w:rPr>
      </w:pPr>
      <w:r>
        <w:rPr>
          <w:rFonts w:ascii="Arial" w:eastAsia="Arial" w:hAnsi="Arial"/>
          <w:color w:val="000000"/>
          <w:spacing w:val="-1"/>
        </w:rPr>
        <w:t>These terms and conditions, schedules and the specification govern the Contract to the entire exclusion of all other terms and conditions. No other terms or conditions are implied.</w:t>
      </w:r>
    </w:p>
    <w:p w14:paraId="2B3A6034" w14:textId="77777777" w:rsidR="002A2FF8" w:rsidRDefault="00207291">
      <w:pPr>
        <w:numPr>
          <w:ilvl w:val="0"/>
          <w:numId w:val="43"/>
        </w:numPr>
        <w:tabs>
          <w:tab w:val="clear" w:pos="360"/>
          <w:tab w:val="left" w:pos="864"/>
        </w:tabs>
        <w:spacing w:before="57" w:line="255" w:lineRule="exact"/>
        <w:ind w:left="504" w:right="72"/>
        <w:textAlignment w:val="baseline"/>
        <w:rPr>
          <w:rFonts w:ascii="Arial" w:eastAsia="Arial" w:hAnsi="Arial"/>
          <w:color w:val="000000"/>
          <w:spacing w:val="-1"/>
        </w:rPr>
      </w:pPr>
      <w:r>
        <w:rPr>
          <w:rFonts w:ascii="Arial" w:eastAsia="Arial" w:hAnsi="Arial"/>
          <w:color w:val="000000"/>
          <w:spacing w:val="-1"/>
        </w:rPr>
        <w:t>The Contract constitutes the entire agreement and understanding and supersedes any previous agreement between the Parties relating to the subject matter of the Contract.</w:t>
      </w:r>
    </w:p>
    <w:p w14:paraId="79896688" w14:textId="77777777" w:rsidR="002A2FF8" w:rsidRDefault="00207291">
      <w:pPr>
        <w:spacing w:before="628" w:line="252" w:lineRule="exact"/>
        <w:ind w:left="504"/>
        <w:textAlignment w:val="baseline"/>
        <w:rPr>
          <w:rFonts w:ascii="Arial" w:eastAsia="Arial" w:hAnsi="Arial"/>
          <w:b/>
          <w:color w:val="000000"/>
        </w:rPr>
      </w:pPr>
      <w:r>
        <w:rPr>
          <w:rFonts w:ascii="Arial" w:eastAsia="Arial" w:hAnsi="Arial"/>
          <w:b/>
          <w:color w:val="000000"/>
        </w:rPr>
        <w:t>4 Disclosure of Information</w:t>
      </w:r>
    </w:p>
    <w:p w14:paraId="272F5FBA" w14:textId="77777777" w:rsidR="002A2FF8" w:rsidRDefault="00207291">
      <w:pPr>
        <w:spacing w:before="55" w:line="255" w:lineRule="exact"/>
        <w:ind w:left="504" w:right="360"/>
        <w:textAlignment w:val="baseline"/>
        <w:rPr>
          <w:rFonts w:ascii="Arial" w:eastAsia="Arial" w:hAnsi="Arial"/>
          <w:color w:val="000000"/>
        </w:rPr>
      </w:pPr>
      <w:r>
        <w:rPr>
          <w:rFonts w:ascii="Arial" w:eastAsia="Arial" w:hAnsi="Arial"/>
          <w:color w:val="000000"/>
        </w:rPr>
        <w:t>Information received or in connection with the Contract shall be managed in accordance with DEFCON 531 (SC1) and Clause 5.</w:t>
      </w:r>
    </w:p>
    <w:p w14:paraId="5F7820D6" w14:textId="77777777" w:rsidR="002A2FF8" w:rsidRDefault="00207291">
      <w:pPr>
        <w:spacing w:before="628" w:line="252" w:lineRule="exact"/>
        <w:ind w:left="504"/>
        <w:textAlignment w:val="baseline"/>
        <w:rPr>
          <w:rFonts w:ascii="Arial" w:eastAsia="Arial" w:hAnsi="Arial"/>
          <w:b/>
          <w:color w:val="000000"/>
        </w:rPr>
      </w:pPr>
      <w:r>
        <w:rPr>
          <w:rFonts w:ascii="Arial" w:eastAsia="Arial" w:hAnsi="Arial"/>
          <w:b/>
          <w:color w:val="000000"/>
        </w:rPr>
        <w:t>5 Transparency</w:t>
      </w:r>
    </w:p>
    <w:p w14:paraId="1E908969" w14:textId="77777777" w:rsidR="002A2FF8" w:rsidRDefault="00207291">
      <w:pPr>
        <w:numPr>
          <w:ilvl w:val="0"/>
          <w:numId w:val="44"/>
        </w:numPr>
        <w:tabs>
          <w:tab w:val="clear" w:pos="360"/>
          <w:tab w:val="left" w:pos="864"/>
        </w:tabs>
        <w:spacing w:before="57" w:line="254" w:lineRule="exact"/>
        <w:ind w:left="504"/>
        <w:textAlignment w:val="baseline"/>
        <w:rPr>
          <w:rFonts w:ascii="Arial" w:eastAsia="Arial" w:hAnsi="Arial"/>
          <w:color w:val="000000"/>
        </w:rPr>
      </w:pPr>
      <w:r>
        <w:rPr>
          <w:rFonts w:ascii="Arial" w:eastAsia="Arial" w:hAnsi="Arial"/>
          <w:color w:val="000000"/>
        </w:rPr>
        <w:t xml:space="preserve">Notwithstanding </w:t>
      </w:r>
      <w:proofErr w:type="spellStart"/>
      <w:proofErr w:type="gramStart"/>
      <w:r>
        <w:rPr>
          <w:rFonts w:ascii="Arial" w:eastAsia="Arial" w:hAnsi="Arial"/>
          <w:color w:val="000000"/>
        </w:rPr>
        <w:t>an other</w:t>
      </w:r>
      <w:proofErr w:type="spellEnd"/>
      <w:proofErr w:type="gramEnd"/>
      <w:r>
        <w:rPr>
          <w:rFonts w:ascii="Arial" w:eastAsia="Arial" w:hAnsi="Arial"/>
          <w:color w:val="000000"/>
        </w:rPr>
        <w:t xml:space="preserve"> condition of this Contract, including 531 (SC1), the Contractor understands that the Authority may publish the Transparency Information to the general public.</w:t>
      </w:r>
    </w:p>
    <w:p w14:paraId="29F4488E" w14:textId="77777777" w:rsidR="002A2FF8" w:rsidRDefault="00207291">
      <w:pPr>
        <w:numPr>
          <w:ilvl w:val="0"/>
          <w:numId w:val="44"/>
        </w:numPr>
        <w:tabs>
          <w:tab w:val="clear" w:pos="360"/>
          <w:tab w:val="left" w:pos="864"/>
        </w:tabs>
        <w:spacing w:before="60" w:line="252" w:lineRule="exact"/>
        <w:ind w:left="504" w:right="72"/>
        <w:textAlignment w:val="baseline"/>
        <w:rPr>
          <w:rFonts w:ascii="Arial" w:eastAsia="Arial" w:hAnsi="Arial"/>
          <w:color w:val="000000"/>
        </w:rPr>
      </w:pPr>
      <w:r>
        <w:rPr>
          <w:rFonts w:ascii="Arial" w:eastAsia="Arial" w:hAnsi="Arial"/>
          <w:color w:val="000000"/>
        </w:rPr>
        <w:t xml:space="preserve">Subject to Clause 5.c, the Authority shall publish and maintain an up-to-date version of the Transparency Information in a format readily accessible and reusable by the </w:t>
      </w:r>
      <w:proofErr w:type="gramStart"/>
      <w:r>
        <w:rPr>
          <w:rFonts w:ascii="Arial" w:eastAsia="Arial" w:hAnsi="Arial"/>
          <w:color w:val="000000"/>
        </w:rPr>
        <w:t>general public</w:t>
      </w:r>
      <w:proofErr w:type="gramEnd"/>
      <w:r>
        <w:rPr>
          <w:rFonts w:ascii="Arial" w:eastAsia="Arial" w:hAnsi="Arial"/>
          <w:color w:val="000000"/>
        </w:rPr>
        <w:t xml:space="preserve"> under an open </w:t>
      </w:r>
      <w:proofErr w:type="spellStart"/>
      <w:r>
        <w:rPr>
          <w:rFonts w:ascii="Arial" w:eastAsia="Arial" w:hAnsi="Arial"/>
          <w:color w:val="000000"/>
        </w:rPr>
        <w:t>licence</w:t>
      </w:r>
      <w:proofErr w:type="spellEnd"/>
      <w:r>
        <w:rPr>
          <w:rFonts w:ascii="Arial" w:eastAsia="Arial" w:hAnsi="Arial"/>
          <w:color w:val="000000"/>
        </w:rPr>
        <w:t xml:space="preserve"> where applicable.</w:t>
      </w:r>
    </w:p>
    <w:p w14:paraId="1B902709" w14:textId="77777777" w:rsidR="002A2FF8" w:rsidRDefault="00207291">
      <w:pPr>
        <w:numPr>
          <w:ilvl w:val="0"/>
          <w:numId w:val="44"/>
        </w:numPr>
        <w:tabs>
          <w:tab w:val="clear" w:pos="360"/>
          <w:tab w:val="left" w:pos="864"/>
        </w:tabs>
        <w:spacing w:before="60" w:line="253" w:lineRule="exact"/>
        <w:ind w:left="504"/>
        <w:textAlignment w:val="baseline"/>
        <w:rPr>
          <w:rFonts w:ascii="Arial" w:eastAsia="Arial" w:hAnsi="Arial"/>
          <w:color w:val="000000"/>
        </w:rPr>
      </w:pPr>
      <w:r>
        <w:rPr>
          <w:rFonts w:ascii="Arial" w:eastAsia="Arial" w:hAnsi="Arial"/>
          <w:color w:val="000000"/>
        </w:rPr>
        <w:t xml:space="preserve">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w:t>
      </w:r>
      <w:proofErr w:type="gramStart"/>
      <w:r>
        <w:rPr>
          <w:rFonts w:ascii="Arial" w:eastAsia="Arial" w:hAnsi="Arial"/>
          <w:color w:val="000000"/>
        </w:rPr>
        <w:t>general public</w:t>
      </w:r>
      <w:proofErr w:type="gramEnd"/>
      <w:r>
        <w:rPr>
          <w:rFonts w:ascii="Arial" w:eastAsia="Arial" w:hAnsi="Arial"/>
          <w:color w:val="000000"/>
        </w:rPr>
        <w:t xml:space="preserve"> explaining the categories of information that have been excluded from publication and reasons for withholding that information.</w:t>
      </w:r>
    </w:p>
    <w:p w14:paraId="043647A2" w14:textId="77777777" w:rsidR="002A2FF8" w:rsidRDefault="00207291">
      <w:pPr>
        <w:numPr>
          <w:ilvl w:val="0"/>
          <w:numId w:val="44"/>
        </w:numPr>
        <w:tabs>
          <w:tab w:val="clear" w:pos="360"/>
          <w:tab w:val="left" w:pos="864"/>
        </w:tabs>
        <w:spacing w:before="59" w:line="254" w:lineRule="exact"/>
        <w:ind w:left="504" w:right="72"/>
        <w:textAlignment w:val="baseline"/>
        <w:rPr>
          <w:rFonts w:ascii="Arial" w:eastAsia="Arial" w:hAnsi="Arial"/>
          <w:color w:val="000000"/>
          <w:spacing w:val="-1"/>
        </w:rPr>
      </w:pPr>
      <w:r>
        <w:rPr>
          <w:rFonts w:ascii="Arial" w:eastAsia="Arial" w:hAnsi="Arial"/>
          <w:color w:val="000000"/>
          <w:spacing w:val="-1"/>
        </w:rPr>
        <w:t>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3166D0A5" w14:textId="77777777" w:rsidR="002A2FF8" w:rsidRDefault="00207291">
      <w:pPr>
        <w:numPr>
          <w:ilvl w:val="0"/>
          <w:numId w:val="45"/>
        </w:numPr>
        <w:tabs>
          <w:tab w:val="clear" w:pos="504"/>
          <w:tab w:val="left" w:pos="1656"/>
        </w:tabs>
        <w:spacing w:before="60" w:line="252" w:lineRule="exact"/>
        <w:ind w:left="1152" w:right="72"/>
        <w:textAlignment w:val="baseline"/>
        <w:rPr>
          <w:rFonts w:ascii="Arial" w:eastAsia="Arial" w:hAnsi="Arial"/>
          <w:color w:val="000000"/>
        </w:rPr>
      </w:pPr>
      <w:r>
        <w:rPr>
          <w:rFonts w:ascii="Arial" w:eastAsia="Arial" w:hAnsi="Arial"/>
          <w:color w:val="000000"/>
        </w:rPr>
        <w:t>before publishing redact any information that would be exempt from disclosure if it was the subject of a request for information under the FOIA and/or the EIR, for the avoidance of doubt, including the Sensitive Information.</w:t>
      </w:r>
    </w:p>
    <w:p w14:paraId="505F05A9" w14:textId="77777777" w:rsidR="002A2FF8" w:rsidRDefault="00207291">
      <w:pPr>
        <w:numPr>
          <w:ilvl w:val="0"/>
          <w:numId w:val="45"/>
        </w:numPr>
        <w:tabs>
          <w:tab w:val="clear" w:pos="504"/>
          <w:tab w:val="left" w:pos="1656"/>
        </w:tabs>
        <w:spacing w:before="67" w:line="252" w:lineRule="exact"/>
        <w:ind w:left="1152"/>
        <w:textAlignment w:val="baseline"/>
        <w:rPr>
          <w:rFonts w:ascii="Arial" w:eastAsia="Arial" w:hAnsi="Arial"/>
          <w:color w:val="000000"/>
        </w:rPr>
      </w:pPr>
      <w:proofErr w:type="gramStart"/>
      <w:r>
        <w:rPr>
          <w:rFonts w:ascii="Arial" w:eastAsia="Arial" w:hAnsi="Arial"/>
          <w:color w:val="000000"/>
        </w:rPr>
        <w:t>taking into account</w:t>
      </w:r>
      <w:proofErr w:type="gramEnd"/>
      <w:r>
        <w:rPr>
          <w:rFonts w:ascii="Arial" w:eastAsia="Arial" w:hAnsi="Arial"/>
          <w:color w:val="000000"/>
        </w:rPr>
        <w:t xml:space="preserve"> the Sensitive Information set out in Schedule 4,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6868F551" w14:textId="77777777" w:rsidR="002A2FF8" w:rsidRDefault="00207291">
      <w:pPr>
        <w:numPr>
          <w:ilvl w:val="0"/>
          <w:numId w:val="45"/>
        </w:numPr>
        <w:tabs>
          <w:tab w:val="clear" w:pos="504"/>
          <w:tab w:val="left" w:pos="1656"/>
        </w:tabs>
        <w:spacing w:before="59" w:line="254" w:lineRule="exact"/>
        <w:ind w:left="1152" w:right="72"/>
        <w:textAlignment w:val="baseline"/>
        <w:rPr>
          <w:rFonts w:ascii="Arial" w:eastAsia="Arial" w:hAnsi="Arial"/>
          <w:color w:val="000000"/>
        </w:rPr>
      </w:pPr>
      <w:r>
        <w:rPr>
          <w:rFonts w:ascii="Arial" w:eastAsia="Arial" w:hAnsi="Arial"/>
          <w:color w:val="000000"/>
        </w:rPr>
        <w:t xml:space="preserve">present information in a format that assists the </w:t>
      </w:r>
      <w:proofErr w:type="gramStart"/>
      <w:r>
        <w:rPr>
          <w:rFonts w:ascii="Arial" w:eastAsia="Arial" w:hAnsi="Arial"/>
          <w:color w:val="000000"/>
        </w:rPr>
        <w:t>general public</w:t>
      </w:r>
      <w:proofErr w:type="gramEnd"/>
      <w:r>
        <w:rPr>
          <w:rFonts w:ascii="Arial" w:eastAsia="Arial" w:hAnsi="Arial"/>
          <w:color w:val="000000"/>
        </w:rPr>
        <w:t xml:space="preserve"> in understanding the relevance and completeness of the information being published to ensure the public obtain a fair view on how this Contract is being performed.</w:t>
      </w:r>
    </w:p>
    <w:p w14:paraId="1D9804DC" w14:textId="77777777" w:rsidR="002A2FF8" w:rsidRDefault="00207291">
      <w:pPr>
        <w:spacing w:before="62" w:line="252" w:lineRule="exact"/>
        <w:ind w:left="504"/>
        <w:textAlignment w:val="baseline"/>
        <w:rPr>
          <w:rFonts w:ascii="Arial" w:eastAsia="Arial" w:hAnsi="Arial"/>
          <w:b/>
          <w:color w:val="000000"/>
        </w:rPr>
      </w:pPr>
      <w:r>
        <w:rPr>
          <w:rFonts w:ascii="Arial" w:eastAsia="Arial" w:hAnsi="Arial"/>
          <w:b/>
          <w:color w:val="000000"/>
        </w:rPr>
        <w:t>6 Notices</w:t>
      </w:r>
    </w:p>
    <w:p w14:paraId="6BFF3CFE" w14:textId="77777777" w:rsidR="002A2FF8" w:rsidRDefault="00207291">
      <w:pPr>
        <w:spacing w:before="60" w:line="250" w:lineRule="exact"/>
        <w:ind w:left="504"/>
        <w:textAlignment w:val="baseline"/>
        <w:rPr>
          <w:rFonts w:ascii="Arial" w:eastAsia="Arial" w:hAnsi="Arial"/>
          <w:color w:val="000000"/>
        </w:rPr>
      </w:pPr>
      <w:r>
        <w:rPr>
          <w:rFonts w:ascii="Arial" w:eastAsia="Arial" w:hAnsi="Arial"/>
          <w:color w:val="000000"/>
        </w:rPr>
        <w:t>a. A Notice served under the Contract shall be:</w:t>
      </w:r>
    </w:p>
    <w:p w14:paraId="39D3CAA5" w14:textId="77777777" w:rsidR="002A2FF8" w:rsidRDefault="00207291">
      <w:pPr>
        <w:spacing w:before="62" w:after="652" w:line="250" w:lineRule="exact"/>
        <w:ind w:left="1152"/>
        <w:textAlignment w:val="baseline"/>
        <w:rPr>
          <w:rFonts w:ascii="Arial" w:eastAsia="Arial" w:hAnsi="Arial"/>
          <w:color w:val="000000"/>
        </w:rPr>
      </w:pPr>
      <w:r>
        <w:rPr>
          <w:rFonts w:ascii="Arial" w:eastAsia="Arial" w:hAnsi="Arial"/>
          <w:color w:val="000000"/>
        </w:rPr>
        <w:t xml:space="preserve">(1) in writing in the English </w:t>
      </w:r>
      <w:proofErr w:type="gramStart"/>
      <w:r>
        <w:rPr>
          <w:rFonts w:ascii="Arial" w:eastAsia="Arial" w:hAnsi="Arial"/>
          <w:color w:val="000000"/>
        </w:rPr>
        <w:t>Language;</w:t>
      </w:r>
      <w:proofErr w:type="gramEnd"/>
    </w:p>
    <w:tbl>
      <w:tblPr>
        <w:tblW w:w="0" w:type="auto"/>
        <w:tblLayout w:type="fixed"/>
        <w:tblCellMar>
          <w:left w:w="0" w:type="dxa"/>
          <w:right w:w="0" w:type="dxa"/>
        </w:tblCellMar>
        <w:tblLook w:val="04A0" w:firstRow="1" w:lastRow="0" w:firstColumn="1" w:lastColumn="0" w:noHBand="0" w:noVBand="1"/>
      </w:tblPr>
      <w:tblGrid>
        <w:gridCol w:w="1658"/>
        <w:gridCol w:w="7712"/>
      </w:tblGrid>
      <w:tr w:rsidR="002A2FF8" w14:paraId="2A047AAF" w14:textId="77777777">
        <w:trPr>
          <w:trHeight w:hRule="exact" w:val="795"/>
        </w:trPr>
        <w:tc>
          <w:tcPr>
            <w:tcW w:w="1658" w:type="dxa"/>
          </w:tcPr>
          <w:p w14:paraId="0D11E4DA" w14:textId="77777777" w:rsidR="002A2FF8" w:rsidRDefault="00207291">
            <w:pPr>
              <w:spacing w:after="13"/>
              <w:ind w:left="7"/>
              <w:jc w:val="center"/>
              <w:textAlignment w:val="baseline"/>
            </w:pPr>
            <w:r>
              <w:rPr>
                <w:noProof/>
              </w:rPr>
              <w:drawing>
                <wp:inline distT="0" distB="0" distL="0" distR="0" wp14:anchorId="1E02B3B6" wp14:editId="68B4FF8B">
                  <wp:extent cx="1048385" cy="496570"/>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98" name="Picture"/>
                          <pic:cNvPicPr preferRelativeResize="0"/>
                        </pic:nvPicPr>
                        <pic:blipFill>
                          <a:blip r:embed="rId18"/>
                          <a:stretch>
                            <a:fillRect/>
                          </a:stretch>
                        </pic:blipFill>
                        <pic:spPr>
                          <a:xfrm>
                            <a:off x="0" y="0"/>
                            <a:ext cx="1048385" cy="496570"/>
                          </a:xfrm>
                          <a:prstGeom prst="rect">
                            <a:avLst/>
                          </a:prstGeom>
                        </pic:spPr>
                      </pic:pic>
                    </a:graphicData>
                  </a:graphic>
                </wp:inline>
              </w:drawing>
            </w:r>
          </w:p>
        </w:tc>
        <w:tc>
          <w:tcPr>
            <w:tcW w:w="7712" w:type="dxa"/>
          </w:tcPr>
          <w:p w14:paraId="0285288F" w14:textId="77777777" w:rsidR="002A2FF8" w:rsidRDefault="00207291">
            <w:pPr>
              <w:spacing w:before="83" w:line="248" w:lineRule="exact"/>
              <w:ind w:right="144"/>
              <w:jc w:val="right"/>
              <w:textAlignment w:val="baseline"/>
              <w:rPr>
                <w:rFonts w:ascii="Calibri" w:eastAsia="Calibri" w:hAnsi="Calibri"/>
                <w:color w:val="767070"/>
                <w:sz w:val="23"/>
              </w:rPr>
            </w:pPr>
            <w:r>
              <w:rPr>
                <w:rFonts w:ascii="Calibri" w:eastAsia="Calibri" w:hAnsi="Calibri"/>
                <w:color w:val="767070"/>
                <w:sz w:val="23"/>
              </w:rPr>
              <w:t xml:space="preserve">Built Intelligence Ltd, Head Office, 62 Prince St, Bristol, BS1 </w:t>
            </w:r>
            <w:proofErr w:type="gramStart"/>
            <w:r>
              <w:rPr>
                <w:rFonts w:ascii="Calibri" w:eastAsia="Calibri" w:hAnsi="Calibri"/>
                <w:color w:val="767070"/>
                <w:sz w:val="23"/>
              </w:rPr>
              <w:t>4QD</w:t>
            </w:r>
            <w:proofErr w:type="gramEnd"/>
          </w:p>
          <w:p w14:paraId="4971B39D" w14:textId="77777777" w:rsidR="002A2FF8" w:rsidRDefault="00207291">
            <w:pPr>
              <w:spacing w:before="140" w:after="72" w:line="248" w:lineRule="exact"/>
              <w:ind w:right="144"/>
              <w:jc w:val="right"/>
              <w:textAlignment w:val="baseline"/>
              <w:rPr>
                <w:rFonts w:ascii="Calibri" w:eastAsia="Calibri" w:hAnsi="Calibri"/>
                <w:color w:val="7E7E7E"/>
                <w:sz w:val="23"/>
              </w:rPr>
            </w:pPr>
            <w:r>
              <w:rPr>
                <w:rFonts w:ascii="Calibri" w:eastAsia="Calibri" w:hAnsi="Calibri"/>
                <w:color w:val="7E7E7E"/>
                <w:sz w:val="23"/>
              </w:rPr>
              <w:t>Page</w:t>
            </w:r>
            <w:r>
              <w:rPr>
                <w:rFonts w:ascii="Calibri" w:eastAsia="Calibri" w:hAnsi="Calibri"/>
                <w:color w:val="767070"/>
                <w:sz w:val="23"/>
              </w:rPr>
              <w:t xml:space="preserve"> | </w:t>
            </w:r>
            <w:r>
              <w:rPr>
                <w:rFonts w:ascii="Calibri" w:eastAsia="Calibri" w:hAnsi="Calibri"/>
                <w:b/>
                <w:color w:val="767070"/>
                <w:sz w:val="23"/>
              </w:rPr>
              <w:t>44</w:t>
            </w:r>
          </w:p>
        </w:tc>
      </w:tr>
    </w:tbl>
    <w:p w14:paraId="08E36498" w14:textId="77777777" w:rsidR="002A2FF8" w:rsidRDefault="002A2FF8">
      <w:pPr>
        <w:sectPr w:rsidR="002A2FF8">
          <w:pgSz w:w="11909" w:h="16838"/>
          <w:pgMar w:top="700" w:right="1437" w:bottom="129" w:left="1102" w:header="720" w:footer="720" w:gutter="0"/>
          <w:cols w:space="720"/>
        </w:sectPr>
      </w:pPr>
    </w:p>
    <w:p w14:paraId="1696C69B" w14:textId="77777777" w:rsidR="002A2FF8" w:rsidRDefault="00207291">
      <w:pPr>
        <w:spacing w:before="10" w:after="507"/>
        <w:ind w:left="4581" w:right="8"/>
        <w:textAlignment w:val="baseline"/>
      </w:pPr>
      <w:r>
        <w:rPr>
          <w:noProof/>
        </w:rPr>
        <w:lastRenderedPageBreak/>
        <w:drawing>
          <wp:inline distT="0" distB="0" distL="0" distR="0" wp14:anchorId="02BC5AB5" wp14:editId="0EF071C0">
            <wp:extent cx="3035935" cy="402590"/>
            <wp:effectExtent l="0" t="0" r="0" b="0"/>
            <wp:docPr id="99" name="Picture 99"/>
            <wp:cNvGraphicFramePr/>
            <a:graphic xmlns:a="http://schemas.openxmlformats.org/drawingml/2006/main">
              <a:graphicData uri="http://schemas.openxmlformats.org/drawingml/2006/picture">
                <pic:pic xmlns:pic="http://schemas.openxmlformats.org/drawingml/2006/picture">
                  <pic:nvPicPr>
                    <pic:cNvPr id="99" name="Picture"/>
                    <pic:cNvPicPr preferRelativeResize="0"/>
                  </pic:nvPicPr>
                  <pic:blipFill>
                    <a:blip r:embed="rId10"/>
                    <a:stretch>
                      <a:fillRect/>
                    </a:stretch>
                  </pic:blipFill>
                  <pic:spPr>
                    <a:xfrm>
                      <a:off x="0" y="0"/>
                      <a:ext cx="3035935" cy="402590"/>
                    </a:xfrm>
                    <a:prstGeom prst="rect">
                      <a:avLst/>
                    </a:prstGeom>
                  </pic:spPr>
                </pic:pic>
              </a:graphicData>
            </a:graphic>
          </wp:inline>
        </w:drawing>
      </w:r>
    </w:p>
    <w:p w14:paraId="314DE24E" w14:textId="77777777" w:rsidR="002A2FF8" w:rsidRDefault="00207291">
      <w:pPr>
        <w:numPr>
          <w:ilvl w:val="0"/>
          <w:numId w:val="46"/>
        </w:numPr>
        <w:tabs>
          <w:tab w:val="clear" w:pos="504"/>
          <w:tab w:val="left" w:pos="1656"/>
        </w:tabs>
        <w:spacing w:line="253" w:lineRule="exact"/>
        <w:ind w:left="1152" w:right="360"/>
        <w:textAlignment w:val="baseline"/>
        <w:rPr>
          <w:rFonts w:ascii="Arial" w:eastAsia="Arial" w:hAnsi="Arial"/>
          <w:color w:val="000000"/>
        </w:rPr>
      </w:pPr>
      <w:r>
        <w:rPr>
          <w:rFonts w:ascii="Arial" w:eastAsia="Arial" w:hAnsi="Arial"/>
          <w:color w:val="000000"/>
        </w:rPr>
        <w:t xml:space="preserve">authenticated by signature or such other method as may be agreed between the </w:t>
      </w:r>
      <w:proofErr w:type="gramStart"/>
      <w:r>
        <w:rPr>
          <w:rFonts w:ascii="Arial" w:eastAsia="Arial" w:hAnsi="Arial"/>
          <w:color w:val="000000"/>
        </w:rPr>
        <w:t>Parties;</w:t>
      </w:r>
      <w:proofErr w:type="gramEnd"/>
    </w:p>
    <w:p w14:paraId="13EF9471" w14:textId="77777777" w:rsidR="002A2FF8" w:rsidRDefault="00207291">
      <w:pPr>
        <w:numPr>
          <w:ilvl w:val="0"/>
          <w:numId w:val="46"/>
        </w:numPr>
        <w:tabs>
          <w:tab w:val="clear" w:pos="504"/>
          <w:tab w:val="left" w:pos="1656"/>
        </w:tabs>
        <w:spacing w:before="58" w:line="254" w:lineRule="exact"/>
        <w:ind w:left="1152" w:right="72"/>
        <w:jc w:val="both"/>
        <w:textAlignment w:val="baseline"/>
        <w:rPr>
          <w:rFonts w:ascii="Arial" w:eastAsia="Arial" w:hAnsi="Arial"/>
          <w:color w:val="000000"/>
        </w:rPr>
      </w:pPr>
      <w:r>
        <w:rPr>
          <w:rFonts w:ascii="Arial" w:eastAsia="Arial" w:hAnsi="Arial"/>
          <w:color w:val="000000"/>
        </w:rPr>
        <w:t xml:space="preserve">sent for the attention of the other Party’s representative, and to the address set out in the </w:t>
      </w:r>
      <w:proofErr w:type="gramStart"/>
      <w:r>
        <w:rPr>
          <w:rFonts w:ascii="Arial" w:eastAsia="Arial" w:hAnsi="Arial"/>
          <w:color w:val="000000"/>
        </w:rPr>
        <w:t>Contract;</w:t>
      </w:r>
      <w:proofErr w:type="gramEnd"/>
    </w:p>
    <w:p w14:paraId="691E7F2D" w14:textId="77777777" w:rsidR="002A2FF8" w:rsidRDefault="00207291">
      <w:pPr>
        <w:numPr>
          <w:ilvl w:val="0"/>
          <w:numId w:val="46"/>
        </w:numPr>
        <w:tabs>
          <w:tab w:val="clear" w:pos="504"/>
          <w:tab w:val="left" w:pos="1656"/>
        </w:tabs>
        <w:spacing w:before="62" w:line="250" w:lineRule="exact"/>
        <w:ind w:left="1152" w:right="72"/>
        <w:jc w:val="both"/>
        <w:textAlignment w:val="baseline"/>
        <w:rPr>
          <w:rFonts w:ascii="Arial" w:eastAsia="Arial" w:hAnsi="Arial"/>
          <w:color w:val="000000"/>
          <w:spacing w:val="-1"/>
        </w:rPr>
      </w:pPr>
      <w:r>
        <w:rPr>
          <w:rFonts w:ascii="Arial" w:eastAsia="Arial" w:hAnsi="Arial"/>
          <w:color w:val="000000"/>
          <w:spacing w:val="-1"/>
        </w:rPr>
        <w:t>marked with the number of the Contract; and</w:t>
      </w:r>
    </w:p>
    <w:p w14:paraId="5201D02A" w14:textId="77777777" w:rsidR="002A2FF8" w:rsidRDefault="00207291">
      <w:pPr>
        <w:numPr>
          <w:ilvl w:val="0"/>
          <w:numId w:val="46"/>
        </w:numPr>
        <w:tabs>
          <w:tab w:val="clear" w:pos="504"/>
          <w:tab w:val="left" w:pos="1656"/>
        </w:tabs>
        <w:spacing w:before="57" w:line="255" w:lineRule="exact"/>
        <w:ind w:left="1152" w:right="72"/>
        <w:jc w:val="both"/>
        <w:textAlignment w:val="baseline"/>
        <w:rPr>
          <w:rFonts w:ascii="Arial" w:eastAsia="Arial" w:hAnsi="Arial"/>
          <w:color w:val="000000"/>
        </w:rPr>
      </w:pPr>
      <w:r>
        <w:rPr>
          <w:rFonts w:ascii="Arial" w:eastAsia="Arial" w:hAnsi="Arial"/>
          <w:color w:val="000000"/>
        </w:rPr>
        <w:t>delivered by hand, prepaid post (or airmail), facsimile transmission or, if agreed in the Contract, by electronic mail.</w:t>
      </w:r>
    </w:p>
    <w:p w14:paraId="2A9BCDE6" w14:textId="77777777" w:rsidR="002A2FF8" w:rsidRDefault="00207291">
      <w:pPr>
        <w:spacing w:before="62" w:line="250" w:lineRule="exact"/>
        <w:ind w:left="504" w:right="72"/>
        <w:textAlignment w:val="baseline"/>
        <w:rPr>
          <w:rFonts w:ascii="Arial" w:eastAsia="Arial" w:hAnsi="Arial"/>
          <w:color w:val="000000"/>
        </w:rPr>
      </w:pPr>
      <w:r>
        <w:rPr>
          <w:rFonts w:ascii="Arial" w:eastAsia="Arial" w:hAnsi="Arial"/>
          <w:color w:val="000000"/>
        </w:rPr>
        <w:t>b. Notices shall be deemed to have been received:</w:t>
      </w:r>
    </w:p>
    <w:p w14:paraId="3636C6F3" w14:textId="77777777" w:rsidR="002A2FF8" w:rsidRDefault="00207291">
      <w:pPr>
        <w:numPr>
          <w:ilvl w:val="0"/>
          <w:numId w:val="47"/>
        </w:numPr>
        <w:tabs>
          <w:tab w:val="clear" w:pos="504"/>
          <w:tab w:val="left" w:pos="1656"/>
        </w:tabs>
        <w:spacing w:before="59" w:line="254" w:lineRule="exact"/>
        <w:ind w:left="1152" w:right="72"/>
        <w:textAlignment w:val="baseline"/>
        <w:rPr>
          <w:rFonts w:ascii="Arial" w:eastAsia="Arial" w:hAnsi="Arial"/>
          <w:color w:val="000000"/>
        </w:rPr>
      </w:pPr>
      <w:r>
        <w:rPr>
          <w:rFonts w:ascii="Arial" w:eastAsia="Arial" w:hAnsi="Arial"/>
          <w:color w:val="000000"/>
        </w:rPr>
        <w:t xml:space="preserve">if delivered by hand, on the day of delivery if it is a Business Day in the place of receipt, and otherwise on the first Business Day in the place of receipt following the day of </w:t>
      </w:r>
      <w:proofErr w:type="gramStart"/>
      <w:r>
        <w:rPr>
          <w:rFonts w:ascii="Arial" w:eastAsia="Arial" w:hAnsi="Arial"/>
          <w:color w:val="000000"/>
        </w:rPr>
        <w:t>delivery;</w:t>
      </w:r>
      <w:proofErr w:type="gramEnd"/>
    </w:p>
    <w:p w14:paraId="6E7B1C4F" w14:textId="77777777" w:rsidR="002A2FF8" w:rsidRDefault="00207291">
      <w:pPr>
        <w:numPr>
          <w:ilvl w:val="0"/>
          <w:numId w:val="47"/>
        </w:numPr>
        <w:tabs>
          <w:tab w:val="clear" w:pos="504"/>
          <w:tab w:val="left" w:pos="1656"/>
        </w:tabs>
        <w:spacing w:before="58" w:line="254" w:lineRule="exact"/>
        <w:ind w:left="1152" w:right="72"/>
        <w:textAlignment w:val="baseline"/>
        <w:rPr>
          <w:rFonts w:ascii="Arial" w:eastAsia="Arial" w:hAnsi="Arial"/>
          <w:color w:val="000000"/>
        </w:rPr>
      </w:pPr>
      <w:r>
        <w:rPr>
          <w:rFonts w:ascii="Arial" w:eastAsia="Arial" w:hAnsi="Arial"/>
          <w:color w:val="000000"/>
        </w:rPr>
        <w:t xml:space="preserve">if sent by prepaid post, on the fourth Business Day (or the tenth Business Day in the case of airmail) after the day of </w:t>
      </w:r>
      <w:proofErr w:type="gramStart"/>
      <w:r>
        <w:rPr>
          <w:rFonts w:ascii="Arial" w:eastAsia="Arial" w:hAnsi="Arial"/>
          <w:color w:val="000000"/>
        </w:rPr>
        <w:t>posting;</w:t>
      </w:r>
      <w:proofErr w:type="gramEnd"/>
    </w:p>
    <w:p w14:paraId="03FA0035" w14:textId="77777777" w:rsidR="002A2FF8" w:rsidRDefault="00207291">
      <w:pPr>
        <w:numPr>
          <w:ilvl w:val="0"/>
          <w:numId w:val="47"/>
        </w:numPr>
        <w:tabs>
          <w:tab w:val="clear" w:pos="504"/>
          <w:tab w:val="left" w:pos="1656"/>
        </w:tabs>
        <w:spacing w:before="62" w:line="250" w:lineRule="exact"/>
        <w:ind w:left="1152" w:right="72"/>
        <w:textAlignment w:val="baseline"/>
        <w:rPr>
          <w:rFonts w:ascii="Arial" w:eastAsia="Arial" w:hAnsi="Arial"/>
          <w:color w:val="000000"/>
          <w:spacing w:val="-1"/>
        </w:rPr>
      </w:pPr>
      <w:r>
        <w:rPr>
          <w:rFonts w:ascii="Arial" w:eastAsia="Arial" w:hAnsi="Arial"/>
          <w:color w:val="000000"/>
          <w:spacing w:val="-1"/>
        </w:rPr>
        <w:t>if sent by facsimile or electronic means:</w:t>
      </w:r>
    </w:p>
    <w:p w14:paraId="28E6AE52" w14:textId="77777777" w:rsidR="002A2FF8" w:rsidRDefault="00207291">
      <w:pPr>
        <w:numPr>
          <w:ilvl w:val="0"/>
          <w:numId w:val="48"/>
        </w:numPr>
        <w:tabs>
          <w:tab w:val="clear" w:pos="576"/>
          <w:tab w:val="left" w:pos="2232"/>
        </w:tabs>
        <w:spacing w:before="60" w:line="252" w:lineRule="exact"/>
        <w:ind w:left="1656" w:right="216"/>
        <w:textAlignment w:val="baseline"/>
        <w:rPr>
          <w:rFonts w:ascii="Arial" w:eastAsia="Arial" w:hAnsi="Arial"/>
          <w:color w:val="000000"/>
        </w:rPr>
      </w:pPr>
      <w:r>
        <w:rPr>
          <w:rFonts w:ascii="Arial" w:eastAsia="Arial" w:hAnsi="Arial"/>
          <w:color w:val="000000"/>
        </w:rPr>
        <w:t>if transmitted between 09:00 and 17:00 hours on a Business Day (recipient’s time) on completion of receipt by the sender of verification of the transmission from the receiving instrument; or</w:t>
      </w:r>
    </w:p>
    <w:p w14:paraId="34BA5B0E" w14:textId="77777777" w:rsidR="002A2FF8" w:rsidRDefault="00207291">
      <w:pPr>
        <w:numPr>
          <w:ilvl w:val="0"/>
          <w:numId w:val="48"/>
        </w:numPr>
        <w:tabs>
          <w:tab w:val="clear" w:pos="576"/>
          <w:tab w:val="left" w:pos="2232"/>
        </w:tabs>
        <w:spacing w:before="65" w:line="252" w:lineRule="exact"/>
        <w:ind w:left="1656" w:right="792"/>
        <w:textAlignment w:val="baseline"/>
        <w:rPr>
          <w:rFonts w:ascii="Arial" w:eastAsia="Arial" w:hAnsi="Arial"/>
          <w:color w:val="000000"/>
        </w:rPr>
      </w:pPr>
      <w:r>
        <w:rPr>
          <w:rFonts w:ascii="Arial" w:eastAsia="Arial" w:hAnsi="Arial"/>
          <w:color w:val="000000"/>
        </w:rPr>
        <w:t>if transmitted at any other time, at 09:00 on the first Business Day (recipient’s time) following the completion of receipt by the sender of verification of transmission from the receiving instrument.</w:t>
      </w:r>
    </w:p>
    <w:p w14:paraId="6C43E4B3" w14:textId="77777777" w:rsidR="002A2FF8" w:rsidRDefault="00207291">
      <w:pPr>
        <w:spacing w:before="374" w:line="252" w:lineRule="exact"/>
        <w:ind w:left="504" w:right="72"/>
        <w:textAlignment w:val="baseline"/>
        <w:rPr>
          <w:rFonts w:ascii="Arial" w:eastAsia="Arial" w:hAnsi="Arial"/>
          <w:b/>
          <w:color w:val="000000"/>
        </w:rPr>
      </w:pPr>
      <w:r>
        <w:rPr>
          <w:rFonts w:ascii="Arial" w:eastAsia="Arial" w:hAnsi="Arial"/>
          <w:b/>
          <w:color w:val="000000"/>
        </w:rPr>
        <w:t>7 Intellectual Property</w:t>
      </w:r>
    </w:p>
    <w:p w14:paraId="03A9A536" w14:textId="77777777" w:rsidR="002A2FF8" w:rsidRDefault="00207291">
      <w:pPr>
        <w:numPr>
          <w:ilvl w:val="0"/>
          <w:numId w:val="49"/>
        </w:numPr>
        <w:tabs>
          <w:tab w:val="clear" w:pos="360"/>
          <w:tab w:val="left" w:pos="864"/>
        </w:tabs>
        <w:spacing w:before="65" w:line="252" w:lineRule="exact"/>
        <w:ind w:left="504" w:right="72"/>
        <w:textAlignment w:val="baseline"/>
        <w:rPr>
          <w:rFonts w:ascii="Arial" w:eastAsia="Arial" w:hAnsi="Arial"/>
          <w:color w:val="000000"/>
        </w:rPr>
      </w:pPr>
      <w:r>
        <w:rPr>
          <w:rFonts w:ascii="Arial" w:eastAsia="Arial" w:hAnsi="Arial"/>
          <w:color w:val="000000"/>
        </w:rPr>
        <w:t xml:space="preserve">The Contractor shall as its sole liability keep the Authority fully indemnified against an infringement or alleged infringement of any intellectual property rights or a claim for Crown use of a UK patent or registered design caused by the use, </w:t>
      </w:r>
      <w:proofErr w:type="gramStart"/>
      <w:r>
        <w:rPr>
          <w:rFonts w:ascii="Arial" w:eastAsia="Arial" w:hAnsi="Arial"/>
          <w:color w:val="000000"/>
        </w:rPr>
        <w:t>manufacture</w:t>
      </w:r>
      <w:proofErr w:type="gramEnd"/>
      <w:r>
        <w:rPr>
          <w:rFonts w:ascii="Arial" w:eastAsia="Arial" w:hAnsi="Arial"/>
          <w:color w:val="000000"/>
        </w:rPr>
        <w:t xml:space="preserve"> or supply of the Contractor Deliverables.</w:t>
      </w:r>
    </w:p>
    <w:p w14:paraId="1E33B79A" w14:textId="77777777" w:rsidR="002A2FF8" w:rsidRDefault="00207291">
      <w:pPr>
        <w:numPr>
          <w:ilvl w:val="0"/>
          <w:numId w:val="49"/>
        </w:numPr>
        <w:tabs>
          <w:tab w:val="clear" w:pos="360"/>
          <w:tab w:val="left" w:pos="864"/>
        </w:tabs>
        <w:spacing w:before="67" w:line="252" w:lineRule="exact"/>
        <w:ind w:left="504" w:right="72"/>
        <w:textAlignment w:val="baseline"/>
        <w:rPr>
          <w:rFonts w:ascii="Arial" w:eastAsia="Arial" w:hAnsi="Arial"/>
          <w:color w:val="000000"/>
        </w:rPr>
      </w:pPr>
      <w:r>
        <w:rPr>
          <w:rFonts w:ascii="Arial" w:eastAsia="Arial" w:hAnsi="Arial"/>
          <w:color w:val="000000"/>
        </w:rPr>
        <w:t xml:space="preserve">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w:t>
      </w:r>
      <w:proofErr w:type="gramStart"/>
      <w:r>
        <w:rPr>
          <w:rFonts w:ascii="Arial" w:eastAsia="Arial" w:hAnsi="Arial"/>
          <w:color w:val="000000"/>
        </w:rPr>
        <w:t>settle</w:t>
      </w:r>
      <w:proofErr w:type="gramEnd"/>
      <w:r>
        <w:rPr>
          <w:rFonts w:ascii="Arial" w:eastAsia="Arial" w:hAnsi="Arial"/>
          <w:color w:val="000000"/>
        </w:rPr>
        <w:t xml:space="preserve"> or otherwise dispose of such claim. The Authority shall give the Contractor such assistance as it may reasonably require </w:t>
      </w:r>
      <w:proofErr w:type="gramStart"/>
      <w:r>
        <w:rPr>
          <w:rFonts w:ascii="Arial" w:eastAsia="Arial" w:hAnsi="Arial"/>
          <w:color w:val="000000"/>
        </w:rPr>
        <w:t>to dispose</w:t>
      </w:r>
      <w:proofErr w:type="gramEnd"/>
      <w:r>
        <w:rPr>
          <w:rFonts w:ascii="Arial" w:eastAsia="Arial" w:hAnsi="Arial"/>
          <w:color w:val="000000"/>
        </w:rPr>
        <w:t xml:space="preserve"> of the claim and will not make any statement which might be prejudicial to the settlement or </w:t>
      </w:r>
      <w:proofErr w:type="spellStart"/>
      <w:r>
        <w:rPr>
          <w:rFonts w:ascii="Arial" w:eastAsia="Arial" w:hAnsi="Arial"/>
          <w:color w:val="000000"/>
        </w:rPr>
        <w:t>defence</w:t>
      </w:r>
      <w:proofErr w:type="spellEnd"/>
      <w:r>
        <w:rPr>
          <w:rFonts w:ascii="Arial" w:eastAsia="Arial" w:hAnsi="Arial"/>
          <w:color w:val="000000"/>
        </w:rPr>
        <w:t xml:space="preserve"> of the claim</w:t>
      </w:r>
      <w:r>
        <w:rPr>
          <w:rFonts w:ascii="Arial" w:eastAsia="Arial" w:hAnsi="Arial"/>
          <w:b/>
          <w:color w:val="000000"/>
        </w:rPr>
        <w:t>.</w:t>
      </w:r>
    </w:p>
    <w:p w14:paraId="41173E27" w14:textId="77777777" w:rsidR="002A2FF8" w:rsidRDefault="00207291">
      <w:pPr>
        <w:numPr>
          <w:ilvl w:val="0"/>
          <w:numId w:val="49"/>
        </w:numPr>
        <w:tabs>
          <w:tab w:val="clear" w:pos="360"/>
          <w:tab w:val="left" w:pos="864"/>
        </w:tabs>
        <w:spacing w:before="341" w:line="252" w:lineRule="exact"/>
        <w:ind w:left="504" w:right="72"/>
        <w:textAlignment w:val="baseline"/>
        <w:rPr>
          <w:rFonts w:ascii="Arial" w:eastAsia="Arial" w:hAnsi="Arial"/>
          <w:color w:val="000000"/>
        </w:rPr>
      </w:pPr>
      <w:r>
        <w:rPr>
          <w:rFonts w:ascii="Arial" w:eastAsia="Arial" w:hAnsi="Arial"/>
          <w:color w:val="000000"/>
        </w:rPr>
        <w:t xml:space="preserve">Notwithstanding any other provisions of the Contract and for the avoidance of doubt, award of the Contract by the Authority and placement of any contract task under it does not constitute an </w:t>
      </w:r>
      <w:proofErr w:type="spellStart"/>
      <w:r>
        <w:rPr>
          <w:rFonts w:ascii="Arial" w:eastAsia="Arial" w:hAnsi="Arial"/>
          <w:color w:val="000000"/>
        </w:rPr>
        <w:t>authorisation</w:t>
      </w:r>
      <w:proofErr w:type="spellEnd"/>
      <w:r>
        <w:rPr>
          <w:rFonts w:ascii="Arial" w:eastAsia="Arial" w:hAnsi="Arial"/>
          <w:color w:val="000000"/>
        </w:rPr>
        <w:t xml:space="preserve"> by the Crown under Sections 55 and 56 of the Patents Act 1977 or Section 12 of the Registered Designs Act 1949. The Contractor acknowledges that any such </w:t>
      </w:r>
      <w:proofErr w:type="spellStart"/>
      <w:r>
        <w:rPr>
          <w:rFonts w:ascii="Arial" w:eastAsia="Arial" w:hAnsi="Arial"/>
          <w:color w:val="000000"/>
        </w:rPr>
        <w:t>authorisation</w:t>
      </w:r>
      <w:proofErr w:type="spellEnd"/>
      <w:r>
        <w:rPr>
          <w:rFonts w:ascii="Arial" w:eastAsia="Arial" w:hAnsi="Arial"/>
          <w:color w:val="000000"/>
        </w:rPr>
        <w:t xml:space="preserve"> by the Authority under its statutory powers must be expressly provided in writing, with reference to the acts </w:t>
      </w:r>
      <w:proofErr w:type="spellStart"/>
      <w:r>
        <w:rPr>
          <w:rFonts w:ascii="Arial" w:eastAsia="Arial" w:hAnsi="Arial"/>
          <w:color w:val="000000"/>
        </w:rPr>
        <w:t>authorised</w:t>
      </w:r>
      <w:proofErr w:type="spellEnd"/>
      <w:r>
        <w:rPr>
          <w:rFonts w:ascii="Arial" w:eastAsia="Arial" w:hAnsi="Arial"/>
          <w:color w:val="000000"/>
        </w:rPr>
        <w:t xml:space="preserve"> and the specific intellectual property involved.</w:t>
      </w:r>
    </w:p>
    <w:p w14:paraId="33B82247" w14:textId="77777777" w:rsidR="002A2FF8" w:rsidRDefault="00207291">
      <w:pPr>
        <w:spacing w:before="398" w:line="252" w:lineRule="exact"/>
        <w:ind w:left="504" w:right="72"/>
        <w:textAlignment w:val="baseline"/>
        <w:rPr>
          <w:rFonts w:ascii="Arial" w:eastAsia="Arial" w:hAnsi="Arial"/>
          <w:b/>
          <w:color w:val="000000"/>
        </w:rPr>
      </w:pPr>
      <w:r>
        <w:rPr>
          <w:rFonts w:ascii="Arial" w:eastAsia="Arial" w:hAnsi="Arial"/>
          <w:b/>
          <w:color w:val="000000"/>
        </w:rPr>
        <w:t>Notification of Intellectual Property Rights (IPR) Restrictions</w:t>
      </w:r>
    </w:p>
    <w:p w14:paraId="3A07DBE7" w14:textId="77777777" w:rsidR="002A2FF8" w:rsidRDefault="00207291">
      <w:pPr>
        <w:numPr>
          <w:ilvl w:val="0"/>
          <w:numId w:val="49"/>
        </w:numPr>
        <w:tabs>
          <w:tab w:val="clear" w:pos="360"/>
          <w:tab w:val="left" w:pos="864"/>
        </w:tabs>
        <w:spacing w:before="63" w:after="666" w:line="252" w:lineRule="exact"/>
        <w:ind w:left="504" w:right="72"/>
        <w:textAlignment w:val="baseline"/>
        <w:rPr>
          <w:rFonts w:ascii="Arial" w:eastAsia="Arial" w:hAnsi="Arial"/>
          <w:color w:val="000000"/>
          <w:spacing w:val="-2"/>
        </w:rPr>
      </w:pPr>
      <w:r>
        <w:rPr>
          <w:rFonts w:ascii="Arial" w:eastAsia="Arial" w:hAnsi="Arial"/>
          <w:color w:val="000000"/>
          <w:spacing w:val="-2"/>
        </w:rPr>
        <w:t>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w:t>
      </w:r>
    </w:p>
    <w:tbl>
      <w:tblPr>
        <w:tblW w:w="0" w:type="auto"/>
        <w:tblLayout w:type="fixed"/>
        <w:tblCellMar>
          <w:left w:w="0" w:type="dxa"/>
          <w:right w:w="0" w:type="dxa"/>
        </w:tblCellMar>
        <w:tblLook w:val="04A0" w:firstRow="1" w:lastRow="0" w:firstColumn="1" w:lastColumn="0" w:noHBand="0" w:noVBand="1"/>
      </w:tblPr>
      <w:tblGrid>
        <w:gridCol w:w="1658"/>
        <w:gridCol w:w="7712"/>
      </w:tblGrid>
      <w:tr w:rsidR="002A2FF8" w14:paraId="178D7BFE" w14:textId="77777777">
        <w:trPr>
          <w:trHeight w:hRule="exact" w:val="795"/>
        </w:trPr>
        <w:tc>
          <w:tcPr>
            <w:tcW w:w="1658" w:type="dxa"/>
          </w:tcPr>
          <w:p w14:paraId="5A8C0C27" w14:textId="77777777" w:rsidR="002A2FF8" w:rsidRDefault="00207291">
            <w:pPr>
              <w:spacing w:after="13"/>
              <w:ind w:left="7"/>
              <w:jc w:val="center"/>
              <w:textAlignment w:val="baseline"/>
            </w:pPr>
            <w:r>
              <w:rPr>
                <w:noProof/>
              </w:rPr>
              <w:drawing>
                <wp:inline distT="0" distB="0" distL="0" distR="0" wp14:anchorId="39489BBC" wp14:editId="318B42A1">
                  <wp:extent cx="1048385" cy="496570"/>
                  <wp:effectExtent l="0" t="0" r="0" b="0"/>
                  <wp:docPr id="100" name="Picture 100"/>
                  <wp:cNvGraphicFramePr/>
                  <a:graphic xmlns:a="http://schemas.openxmlformats.org/drawingml/2006/main">
                    <a:graphicData uri="http://schemas.openxmlformats.org/drawingml/2006/picture">
                      <pic:pic xmlns:pic="http://schemas.openxmlformats.org/drawingml/2006/picture">
                        <pic:nvPicPr>
                          <pic:cNvPr id="100" name="Picture"/>
                          <pic:cNvPicPr preferRelativeResize="0"/>
                        </pic:nvPicPr>
                        <pic:blipFill>
                          <a:blip r:embed="rId18"/>
                          <a:stretch>
                            <a:fillRect/>
                          </a:stretch>
                        </pic:blipFill>
                        <pic:spPr>
                          <a:xfrm>
                            <a:off x="0" y="0"/>
                            <a:ext cx="1048385" cy="496570"/>
                          </a:xfrm>
                          <a:prstGeom prst="rect">
                            <a:avLst/>
                          </a:prstGeom>
                        </pic:spPr>
                      </pic:pic>
                    </a:graphicData>
                  </a:graphic>
                </wp:inline>
              </w:drawing>
            </w:r>
          </w:p>
        </w:tc>
        <w:tc>
          <w:tcPr>
            <w:tcW w:w="7712" w:type="dxa"/>
          </w:tcPr>
          <w:p w14:paraId="49BB08D6" w14:textId="77777777" w:rsidR="002A2FF8" w:rsidRDefault="00207291">
            <w:pPr>
              <w:spacing w:before="83" w:line="248" w:lineRule="exact"/>
              <w:ind w:right="144"/>
              <w:jc w:val="right"/>
              <w:textAlignment w:val="baseline"/>
              <w:rPr>
                <w:rFonts w:ascii="Calibri" w:eastAsia="Calibri" w:hAnsi="Calibri"/>
                <w:color w:val="767070"/>
                <w:sz w:val="23"/>
              </w:rPr>
            </w:pPr>
            <w:r>
              <w:rPr>
                <w:rFonts w:ascii="Calibri" w:eastAsia="Calibri" w:hAnsi="Calibri"/>
                <w:color w:val="767070"/>
                <w:sz w:val="23"/>
              </w:rPr>
              <w:t xml:space="preserve">Built Intelligence Ltd, Head Office, 62 Prince St, Bristol, BS1 </w:t>
            </w:r>
            <w:proofErr w:type="gramStart"/>
            <w:r>
              <w:rPr>
                <w:rFonts w:ascii="Calibri" w:eastAsia="Calibri" w:hAnsi="Calibri"/>
                <w:color w:val="767070"/>
                <w:sz w:val="23"/>
              </w:rPr>
              <w:t>4QD</w:t>
            </w:r>
            <w:proofErr w:type="gramEnd"/>
          </w:p>
          <w:p w14:paraId="274EDD53" w14:textId="77777777" w:rsidR="002A2FF8" w:rsidRDefault="00207291">
            <w:pPr>
              <w:spacing w:before="140" w:after="72" w:line="248" w:lineRule="exact"/>
              <w:ind w:right="144"/>
              <w:jc w:val="right"/>
              <w:textAlignment w:val="baseline"/>
              <w:rPr>
                <w:rFonts w:ascii="Calibri" w:eastAsia="Calibri" w:hAnsi="Calibri"/>
                <w:color w:val="7E7E7E"/>
                <w:sz w:val="23"/>
              </w:rPr>
            </w:pPr>
            <w:r>
              <w:rPr>
                <w:rFonts w:ascii="Calibri" w:eastAsia="Calibri" w:hAnsi="Calibri"/>
                <w:color w:val="7E7E7E"/>
                <w:sz w:val="23"/>
              </w:rPr>
              <w:t>Page</w:t>
            </w:r>
            <w:r>
              <w:rPr>
                <w:rFonts w:ascii="Calibri" w:eastAsia="Calibri" w:hAnsi="Calibri"/>
                <w:color w:val="767070"/>
                <w:sz w:val="23"/>
              </w:rPr>
              <w:t xml:space="preserve"> | </w:t>
            </w:r>
            <w:r>
              <w:rPr>
                <w:rFonts w:ascii="Calibri" w:eastAsia="Calibri" w:hAnsi="Calibri"/>
                <w:b/>
                <w:color w:val="767070"/>
              </w:rPr>
              <w:t>45</w:t>
            </w:r>
          </w:p>
        </w:tc>
      </w:tr>
    </w:tbl>
    <w:p w14:paraId="29DA73A6" w14:textId="77777777" w:rsidR="002A2FF8" w:rsidRDefault="002A2FF8">
      <w:pPr>
        <w:sectPr w:rsidR="002A2FF8">
          <w:pgSz w:w="11909" w:h="16838"/>
          <w:pgMar w:top="700" w:right="1437" w:bottom="129" w:left="1102" w:header="720" w:footer="720" w:gutter="0"/>
          <w:cols w:space="720"/>
        </w:sectPr>
      </w:pPr>
    </w:p>
    <w:p w14:paraId="3C937FDF" w14:textId="77777777" w:rsidR="002A2FF8" w:rsidRDefault="00207291">
      <w:pPr>
        <w:spacing w:before="10" w:after="507"/>
        <w:ind w:left="4581" w:right="8"/>
        <w:textAlignment w:val="baseline"/>
      </w:pPr>
      <w:r>
        <w:rPr>
          <w:noProof/>
        </w:rPr>
        <w:lastRenderedPageBreak/>
        <w:drawing>
          <wp:inline distT="0" distB="0" distL="0" distR="0" wp14:anchorId="4687F155" wp14:editId="6842115C">
            <wp:extent cx="3035935" cy="402590"/>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101" name="Picture"/>
                    <pic:cNvPicPr preferRelativeResize="0"/>
                  </pic:nvPicPr>
                  <pic:blipFill>
                    <a:blip r:embed="rId10"/>
                    <a:stretch>
                      <a:fillRect/>
                    </a:stretch>
                  </pic:blipFill>
                  <pic:spPr>
                    <a:xfrm>
                      <a:off x="0" y="0"/>
                      <a:ext cx="3035935" cy="402590"/>
                    </a:xfrm>
                    <a:prstGeom prst="rect">
                      <a:avLst/>
                    </a:prstGeom>
                  </pic:spPr>
                </pic:pic>
              </a:graphicData>
            </a:graphic>
          </wp:inline>
        </w:drawing>
      </w:r>
    </w:p>
    <w:p w14:paraId="019D5C51" w14:textId="77777777" w:rsidR="002A2FF8" w:rsidRDefault="00207291">
      <w:pPr>
        <w:spacing w:line="253" w:lineRule="exact"/>
        <w:ind w:left="504" w:right="72"/>
        <w:textAlignment w:val="baseline"/>
        <w:rPr>
          <w:rFonts w:ascii="Arial" w:eastAsia="Arial" w:hAnsi="Arial"/>
          <w:color w:val="000000"/>
        </w:rPr>
      </w:pPr>
      <w:r>
        <w:rPr>
          <w:rFonts w:ascii="Arial" w:eastAsia="Arial" w:hAnsi="Arial"/>
          <w:color w:val="000000"/>
        </w:rPr>
        <w:t>Effective Date of Contract, are disclosed in Schedule 5 (Notification of Intellectual Property Rights (IPR) Restrictions):</w:t>
      </w:r>
    </w:p>
    <w:p w14:paraId="0CEB3BC9" w14:textId="77777777" w:rsidR="002A2FF8" w:rsidRDefault="00207291">
      <w:pPr>
        <w:numPr>
          <w:ilvl w:val="0"/>
          <w:numId w:val="50"/>
        </w:numPr>
        <w:tabs>
          <w:tab w:val="clear" w:pos="432"/>
          <w:tab w:val="left" w:pos="936"/>
        </w:tabs>
        <w:spacing w:before="58" w:line="254" w:lineRule="exact"/>
        <w:ind w:left="504" w:right="720"/>
        <w:textAlignment w:val="baseline"/>
        <w:rPr>
          <w:rFonts w:ascii="Arial" w:eastAsia="Arial" w:hAnsi="Arial"/>
          <w:color w:val="000000"/>
        </w:rPr>
      </w:pPr>
      <w:r>
        <w:rPr>
          <w:rFonts w:ascii="Arial" w:eastAsia="Arial" w:hAnsi="Arial"/>
          <w:color w:val="000000"/>
        </w:rPr>
        <w:t xml:space="preserve">DEFCON 15 - including notification of any self-standing background Intellectual </w:t>
      </w:r>
      <w:proofErr w:type="gramStart"/>
      <w:r>
        <w:rPr>
          <w:rFonts w:ascii="Arial" w:eastAsia="Arial" w:hAnsi="Arial"/>
          <w:color w:val="000000"/>
        </w:rPr>
        <w:t>Property;</w:t>
      </w:r>
      <w:proofErr w:type="gramEnd"/>
    </w:p>
    <w:p w14:paraId="376155E1" w14:textId="77777777" w:rsidR="002A2FF8" w:rsidRDefault="00207291">
      <w:pPr>
        <w:numPr>
          <w:ilvl w:val="0"/>
          <w:numId w:val="50"/>
        </w:numPr>
        <w:tabs>
          <w:tab w:val="clear" w:pos="432"/>
          <w:tab w:val="left" w:pos="936"/>
        </w:tabs>
        <w:spacing w:before="61" w:line="251" w:lineRule="exact"/>
        <w:ind w:left="504"/>
        <w:textAlignment w:val="baseline"/>
        <w:rPr>
          <w:rFonts w:ascii="Arial" w:eastAsia="Arial" w:hAnsi="Arial"/>
          <w:color w:val="000000"/>
        </w:rPr>
      </w:pPr>
      <w:r>
        <w:rPr>
          <w:rFonts w:ascii="Arial" w:eastAsia="Arial" w:hAnsi="Arial"/>
          <w:color w:val="000000"/>
        </w:rPr>
        <w:t xml:space="preserve">DEFCON 90 - including copyright material supplied under clause </w:t>
      </w:r>
      <w:proofErr w:type="gramStart"/>
      <w:r>
        <w:rPr>
          <w:rFonts w:ascii="Arial" w:eastAsia="Arial" w:hAnsi="Arial"/>
          <w:color w:val="000000"/>
        </w:rPr>
        <w:t>5;</w:t>
      </w:r>
      <w:proofErr w:type="gramEnd"/>
    </w:p>
    <w:p w14:paraId="2C285F23" w14:textId="77777777" w:rsidR="002A2FF8" w:rsidRDefault="00207291">
      <w:pPr>
        <w:numPr>
          <w:ilvl w:val="0"/>
          <w:numId w:val="50"/>
        </w:numPr>
        <w:tabs>
          <w:tab w:val="clear" w:pos="432"/>
          <w:tab w:val="left" w:pos="936"/>
        </w:tabs>
        <w:spacing w:before="61" w:line="251" w:lineRule="exact"/>
        <w:ind w:left="504"/>
        <w:textAlignment w:val="baseline"/>
        <w:rPr>
          <w:rFonts w:ascii="Arial" w:eastAsia="Arial" w:hAnsi="Arial"/>
          <w:color w:val="000000"/>
        </w:rPr>
      </w:pPr>
      <w:r>
        <w:rPr>
          <w:rFonts w:ascii="Arial" w:eastAsia="Arial" w:hAnsi="Arial"/>
          <w:color w:val="000000"/>
        </w:rPr>
        <w:t xml:space="preserve">DEFCON 91 - limitations of Deliverable Software under clause </w:t>
      </w:r>
      <w:proofErr w:type="gramStart"/>
      <w:r>
        <w:rPr>
          <w:rFonts w:ascii="Arial" w:eastAsia="Arial" w:hAnsi="Arial"/>
          <w:color w:val="000000"/>
        </w:rPr>
        <w:t>3b;</w:t>
      </w:r>
      <w:proofErr w:type="gramEnd"/>
    </w:p>
    <w:p w14:paraId="23D67AF6" w14:textId="77777777" w:rsidR="002A2FF8" w:rsidRDefault="00207291">
      <w:pPr>
        <w:numPr>
          <w:ilvl w:val="0"/>
          <w:numId w:val="51"/>
        </w:numPr>
        <w:tabs>
          <w:tab w:val="clear" w:pos="288"/>
          <w:tab w:val="left" w:pos="792"/>
        </w:tabs>
        <w:spacing w:before="59" w:line="254" w:lineRule="exact"/>
        <w:ind w:left="504"/>
        <w:textAlignment w:val="baseline"/>
        <w:rPr>
          <w:rFonts w:ascii="Arial" w:eastAsia="Arial" w:hAnsi="Arial"/>
          <w:color w:val="000000"/>
        </w:rPr>
      </w:pPr>
      <w:r>
        <w:rPr>
          <w:rFonts w:ascii="Arial" w:eastAsia="Arial" w:hAnsi="Arial"/>
          <w:color w:val="000000"/>
        </w:rPr>
        <w:t xml:space="preserve">The Contractor shall promptly notify the Authority in writing if they become aware during the performance of the Contract of any required additions, </w:t>
      </w:r>
      <w:proofErr w:type="gramStart"/>
      <w:r>
        <w:rPr>
          <w:rFonts w:ascii="Arial" w:eastAsia="Arial" w:hAnsi="Arial"/>
          <w:color w:val="000000"/>
        </w:rPr>
        <w:t>inaccuracies</w:t>
      </w:r>
      <w:proofErr w:type="gramEnd"/>
      <w:r>
        <w:rPr>
          <w:rFonts w:ascii="Arial" w:eastAsia="Arial" w:hAnsi="Arial"/>
          <w:color w:val="000000"/>
        </w:rPr>
        <w:t xml:space="preserve"> or omissions in Schedule 5.</w:t>
      </w:r>
    </w:p>
    <w:p w14:paraId="76380083" w14:textId="77777777" w:rsidR="002A2FF8" w:rsidRDefault="00207291">
      <w:pPr>
        <w:numPr>
          <w:ilvl w:val="0"/>
          <w:numId w:val="51"/>
        </w:numPr>
        <w:tabs>
          <w:tab w:val="clear" w:pos="288"/>
          <w:tab w:val="left" w:pos="792"/>
        </w:tabs>
        <w:spacing w:before="61" w:line="251" w:lineRule="exact"/>
        <w:ind w:left="504"/>
        <w:textAlignment w:val="baseline"/>
        <w:rPr>
          <w:rFonts w:ascii="Arial" w:eastAsia="Arial" w:hAnsi="Arial"/>
          <w:color w:val="000000"/>
        </w:rPr>
      </w:pPr>
      <w:r>
        <w:rPr>
          <w:rFonts w:ascii="Arial" w:eastAsia="Arial" w:hAnsi="Arial"/>
          <w:color w:val="000000"/>
        </w:rPr>
        <w:t>Any amendment to Schedule 5 shall be made in accordance with DEFCON 503 (SC1).</w:t>
      </w:r>
    </w:p>
    <w:p w14:paraId="5D7896ED" w14:textId="77777777" w:rsidR="002A2FF8" w:rsidRDefault="00207291">
      <w:pPr>
        <w:spacing w:before="373" w:line="251" w:lineRule="exact"/>
        <w:ind w:left="504"/>
        <w:textAlignment w:val="baseline"/>
        <w:rPr>
          <w:rFonts w:ascii="Arial" w:eastAsia="Arial" w:hAnsi="Arial"/>
          <w:b/>
          <w:color w:val="000000"/>
        </w:rPr>
      </w:pPr>
      <w:r>
        <w:rPr>
          <w:rFonts w:ascii="Arial" w:eastAsia="Arial" w:hAnsi="Arial"/>
          <w:b/>
          <w:color w:val="000000"/>
        </w:rPr>
        <w:t>8 Supply of Contractor Deliverables and Quality Assurance</w:t>
      </w:r>
    </w:p>
    <w:p w14:paraId="7642ED51" w14:textId="77777777" w:rsidR="002A2FF8" w:rsidRDefault="00207291">
      <w:pPr>
        <w:spacing w:before="66" w:line="251" w:lineRule="exact"/>
        <w:ind w:left="504"/>
        <w:textAlignment w:val="baseline"/>
        <w:rPr>
          <w:rFonts w:ascii="Arial" w:eastAsia="Arial" w:hAnsi="Arial"/>
          <w:color w:val="000000"/>
        </w:rPr>
      </w:pPr>
      <w:r>
        <w:rPr>
          <w:rFonts w:ascii="Arial" w:eastAsia="Arial" w:hAnsi="Arial"/>
          <w:color w:val="000000"/>
        </w:rPr>
        <w:t>a. This Contract comes into effect on the Effective Date of Contract.</w:t>
      </w:r>
    </w:p>
    <w:p w14:paraId="009739DC" w14:textId="77777777" w:rsidR="002A2FF8" w:rsidRDefault="00207291">
      <w:pPr>
        <w:spacing w:before="58" w:line="254" w:lineRule="exact"/>
        <w:ind w:left="504" w:right="432"/>
        <w:textAlignment w:val="baseline"/>
        <w:rPr>
          <w:rFonts w:ascii="Arial" w:eastAsia="Arial" w:hAnsi="Arial"/>
          <w:color w:val="000000"/>
        </w:rPr>
      </w:pPr>
      <w:r>
        <w:rPr>
          <w:rFonts w:ascii="Arial" w:eastAsia="Arial" w:hAnsi="Arial"/>
          <w:color w:val="000000"/>
        </w:rPr>
        <w:t>b. The Contractor shall supply the Contractor Deliverables to the Authority at the Firm Price stated in the Contract.</w:t>
      </w:r>
    </w:p>
    <w:p w14:paraId="44936318" w14:textId="77777777" w:rsidR="002A2FF8" w:rsidRDefault="00207291">
      <w:pPr>
        <w:spacing w:before="61" w:line="251" w:lineRule="exact"/>
        <w:ind w:left="504"/>
        <w:textAlignment w:val="baseline"/>
        <w:rPr>
          <w:rFonts w:ascii="Arial" w:eastAsia="Arial" w:hAnsi="Arial"/>
          <w:color w:val="000000"/>
        </w:rPr>
      </w:pPr>
      <w:r>
        <w:rPr>
          <w:rFonts w:ascii="Arial" w:eastAsia="Arial" w:hAnsi="Arial"/>
          <w:color w:val="000000"/>
        </w:rPr>
        <w:t>c. The Contractor shall ensure that the Contractor Deliverables:</w:t>
      </w:r>
    </w:p>
    <w:p w14:paraId="654D7612" w14:textId="77777777" w:rsidR="002A2FF8" w:rsidRDefault="00207291">
      <w:pPr>
        <w:numPr>
          <w:ilvl w:val="0"/>
          <w:numId w:val="52"/>
        </w:numPr>
        <w:tabs>
          <w:tab w:val="clear" w:pos="504"/>
          <w:tab w:val="left" w:pos="1656"/>
        </w:tabs>
        <w:spacing w:before="61" w:line="251" w:lineRule="exact"/>
        <w:ind w:left="1152"/>
        <w:textAlignment w:val="baseline"/>
        <w:rPr>
          <w:rFonts w:ascii="Arial" w:eastAsia="Arial" w:hAnsi="Arial"/>
          <w:color w:val="000000"/>
          <w:spacing w:val="-1"/>
        </w:rPr>
      </w:pPr>
      <w:r>
        <w:rPr>
          <w:rFonts w:ascii="Arial" w:eastAsia="Arial" w:hAnsi="Arial"/>
          <w:color w:val="000000"/>
          <w:spacing w:val="-1"/>
        </w:rPr>
        <w:t xml:space="preserve">correspond with the </w:t>
      </w:r>
      <w:proofErr w:type="gramStart"/>
      <w:r>
        <w:rPr>
          <w:rFonts w:ascii="Arial" w:eastAsia="Arial" w:hAnsi="Arial"/>
          <w:color w:val="000000"/>
          <w:spacing w:val="-1"/>
        </w:rPr>
        <w:t>specification;</w:t>
      </w:r>
      <w:proofErr w:type="gramEnd"/>
    </w:p>
    <w:p w14:paraId="67B77A7C" w14:textId="77777777" w:rsidR="002A2FF8" w:rsidRDefault="00207291">
      <w:pPr>
        <w:numPr>
          <w:ilvl w:val="0"/>
          <w:numId w:val="52"/>
        </w:numPr>
        <w:tabs>
          <w:tab w:val="clear" w:pos="504"/>
          <w:tab w:val="left" w:pos="1656"/>
        </w:tabs>
        <w:spacing w:before="60" w:line="253" w:lineRule="exact"/>
        <w:ind w:left="1152" w:right="216"/>
        <w:textAlignment w:val="baseline"/>
        <w:rPr>
          <w:rFonts w:ascii="Arial" w:eastAsia="Arial" w:hAnsi="Arial"/>
          <w:color w:val="000000"/>
        </w:rPr>
      </w:pPr>
      <w:r>
        <w:rPr>
          <w:rFonts w:ascii="Arial" w:eastAsia="Arial" w:hAnsi="Arial"/>
          <w:color w:val="000000"/>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04E2E11C" w14:textId="77777777" w:rsidR="002A2FF8" w:rsidRDefault="00207291">
      <w:pPr>
        <w:numPr>
          <w:ilvl w:val="0"/>
          <w:numId w:val="52"/>
        </w:numPr>
        <w:tabs>
          <w:tab w:val="clear" w:pos="504"/>
          <w:tab w:val="left" w:pos="1656"/>
        </w:tabs>
        <w:spacing w:before="57" w:line="255" w:lineRule="exact"/>
        <w:ind w:left="1152" w:right="360"/>
        <w:textAlignment w:val="baseline"/>
        <w:rPr>
          <w:rFonts w:ascii="Arial" w:eastAsia="Arial" w:hAnsi="Arial"/>
          <w:color w:val="000000"/>
        </w:rPr>
      </w:pPr>
      <w:r>
        <w:rPr>
          <w:rFonts w:ascii="Arial" w:eastAsia="Arial" w:hAnsi="Arial"/>
          <w:color w:val="000000"/>
        </w:rPr>
        <w:t>comply with any applicable Quality Assurance Requirements specified in the Contract.</w:t>
      </w:r>
    </w:p>
    <w:p w14:paraId="0EE29E88" w14:textId="77777777" w:rsidR="002A2FF8" w:rsidRDefault="00207291">
      <w:pPr>
        <w:spacing w:before="62" w:line="252" w:lineRule="exact"/>
        <w:ind w:left="504" w:right="216"/>
        <w:textAlignment w:val="baseline"/>
        <w:rPr>
          <w:rFonts w:ascii="Arial" w:eastAsia="Arial" w:hAnsi="Arial"/>
          <w:color w:val="000000"/>
        </w:rPr>
      </w:pPr>
      <w:r>
        <w:rPr>
          <w:rFonts w:ascii="Arial" w:eastAsia="Arial" w:hAnsi="Arial"/>
          <w:color w:val="000000"/>
        </w:rPr>
        <w:t xml:space="preserve">d. The Contractor shall apply for and obtain any </w:t>
      </w:r>
      <w:proofErr w:type="spellStart"/>
      <w:r>
        <w:rPr>
          <w:rFonts w:ascii="Arial" w:eastAsia="Arial" w:hAnsi="Arial"/>
          <w:color w:val="000000"/>
        </w:rPr>
        <w:t>licences</w:t>
      </w:r>
      <w:proofErr w:type="spellEnd"/>
      <w:r>
        <w:rPr>
          <w:rFonts w:ascii="Arial" w:eastAsia="Arial" w:hAnsi="Arial"/>
          <w:color w:val="000000"/>
        </w:rPr>
        <w:t xml:space="preserve"> required to import any material required for the performance of the Contract in the UK. The Authority shall provide to the Contractor reasonable assistance </w:t>
      </w:r>
      <w:proofErr w:type="gramStart"/>
      <w:r>
        <w:rPr>
          <w:rFonts w:ascii="Arial" w:eastAsia="Arial" w:hAnsi="Arial"/>
          <w:color w:val="000000"/>
        </w:rPr>
        <w:t>with regard to</w:t>
      </w:r>
      <w:proofErr w:type="gramEnd"/>
      <w:r>
        <w:rPr>
          <w:rFonts w:ascii="Arial" w:eastAsia="Arial" w:hAnsi="Arial"/>
          <w:color w:val="000000"/>
        </w:rPr>
        <w:t xml:space="preserve"> any relevant </w:t>
      </w:r>
      <w:proofErr w:type="spellStart"/>
      <w:r>
        <w:rPr>
          <w:rFonts w:ascii="Arial" w:eastAsia="Arial" w:hAnsi="Arial"/>
          <w:color w:val="000000"/>
        </w:rPr>
        <w:t>defence</w:t>
      </w:r>
      <w:proofErr w:type="spellEnd"/>
      <w:r>
        <w:rPr>
          <w:rFonts w:ascii="Arial" w:eastAsia="Arial" w:hAnsi="Arial"/>
          <w:color w:val="000000"/>
        </w:rPr>
        <w:t xml:space="preserve"> or security matter arising in the application for any such </w:t>
      </w:r>
      <w:proofErr w:type="spellStart"/>
      <w:r>
        <w:rPr>
          <w:rFonts w:ascii="Arial" w:eastAsia="Arial" w:hAnsi="Arial"/>
          <w:color w:val="000000"/>
        </w:rPr>
        <w:t>licence</w:t>
      </w:r>
      <w:proofErr w:type="spellEnd"/>
      <w:r>
        <w:rPr>
          <w:rFonts w:ascii="Arial" w:eastAsia="Arial" w:hAnsi="Arial"/>
          <w:color w:val="000000"/>
        </w:rPr>
        <w:t>.</w:t>
      </w:r>
    </w:p>
    <w:p w14:paraId="26E87317" w14:textId="77777777" w:rsidR="002A2FF8" w:rsidRDefault="00207291">
      <w:pPr>
        <w:spacing w:before="623" w:line="255" w:lineRule="exact"/>
        <w:ind w:left="504" w:right="1296"/>
        <w:textAlignment w:val="baseline"/>
        <w:rPr>
          <w:rFonts w:ascii="Arial" w:eastAsia="Arial" w:hAnsi="Arial"/>
          <w:b/>
          <w:color w:val="000000"/>
        </w:rPr>
      </w:pPr>
      <w:r>
        <w:rPr>
          <w:rFonts w:ascii="Arial" w:eastAsia="Arial" w:hAnsi="Arial"/>
          <w:b/>
          <w:color w:val="000000"/>
        </w:rPr>
        <w:t>9 Supply of Hazardous Substances, Mixtures and Articles in Contractor Deliverables</w:t>
      </w:r>
    </w:p>
    <w:p w14:paraId="3E940F39" w14:textId="77777777" w:rsidR="002A2FF8" w:rsidRDefault="00207291">
      <w:pPr>
        <w:numPr>
          <w:ilvl w:val="0"/>
          <w:numId w:val="53"/>
        </w:numPr>
        <w:tabs>
          <w:tab w:val="clear" w:pos="288"/>
          <w:tab w:val="left" w:pos="792"/>
        </w:tabs>
        <w:spacing w:before="58" w:line="254" w:lineRule="exact"/>
        <w:ind w:left="504" w:right="72"/>
        <w:textAlignment w:val="baseline"/>
        <w:rPr>
          <w:rFonts w:ascii="Arial" w:eastAsia="Arial" w:hAnsi="Arial"/>
          <w:color w:val="000000"/>
        </w:rPr>
      </w:pPr>
      <w:r>
        <w:rPr>
          <w:rFonts w:ascii="Arial" w:eastAsia="Arial" w:hAnsi="Arial"/>
          <w:color w:val="000000"/>
        </w:rPr>
        <w:t>Nothing in this Clause 9 shall reduce or limit any statutory duty or legal obligation of the Authority or the Contractor.</w:t>
      </w:r>
    </w:p>
    <w:p w14:paraId="5118DDB1" w14:textId="77777777" w:rsidR="002A2FF8" w:rsidRDefault="00207291">
      <w:pPr>
        <w:numPr>
          <w:ilvl w:val="0"/>
          <w:numId w:val="53"/>
        </w:numPr>
        <w:tabs>
          <w:tab w:val="clear" w:pos="288"/>
          <w:tab w:val="left" w:pos="792"/>
        </w:tabs>
        <w:spacing w:before="59" w:line="253" w:lineRule="exact"/>
        <w:ind w:left="504"/>
        <w:textAlignment w:val="baseline"/>
        <w:rPr>
          <w:rFonts w:ascii="Arial" w:eastAsia="Arial" w:hAnsi="Arial"/>
          <w:color w:val="000000"/>
        </w:rPr>
      </w:pPr>
      <w:r>
        <w:rPr>
          <w:rFonts w:ascii="Arial" w:eastAsia="Arial" w:hAnsi="Arial"/>
          <w:color w:val="000000"/>
        </w:rPr>
        <w:t>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41FD9CED" w14:textId="77777777" w:rsidR="002A2FF8" w:rsidRDefault="00207291">
      <w:pPr>
        <w:numPr>
          <w:ilvl w:val="0"/>
          <w:numId w:val="54"/>
        </w:numPr>
        <w:tabs>
          <w:tab w:val="clear" w:pos="432"/>
          <w:tab w:val="left" w:pos="1224"/>
        </w:tabs>
        <w:spacing w:before="58" w:line="254" w:lineRule="exact"/>
        <w:ind w:left="792" w:right="72"/>
        <w:jc w:val="both"/>
        <w:textAlignment w:val="baseline"/>
        <w:rPr>
          <w:rFonts w:ascii="Arial" w:eastAsia="Arial" w:hAnsi="Arial"/>
          <w:color w:val="000000"/>
        </w:rPr>
      </w:pPr>
      <w:r>
        <w:rPr>
          <w:rFonts w:ascii="Arial" w:eastAsia="Arial" w:hAnsi="Arial"/>
          <w:color w:val="000000"/>
        </w:rPr>
        <w:t xml:space="preserve">confirmation as to </w:t>
      </w:r>
      <w:proofErr w:type="gramStart"/>
      <w:r>
        <w:rPr>
          <w:rFonts w:ascii="Arial" w:eastAsia="Arial" w:hAnsi="Arial"/>
          <w:color w:val="000000"/>
        </w:rPr>
        <w:t>whether or not</w:t>
      </w:r>
      <w:proofErr w:type="gramEnd"/>
      <w:r>
        <w:rPr>
          <w:rFonts w:ascii="Arial" w:eastAsia="Arial" w:hAnsi="Arial"/>
          <w:color w:val="000000"/>
        </w:rPr>
        <w:t xml:space="preserve"> to the best of its knowledge any of the Contractor Deliverables contain hazardous Substances, Mixtures or Articles; and</w:t>
      </w:r>
    </w:p>
    <w:p w14:paraId="397A10D5" w14:textId="77777777" w:rsidR="002A2FF8" w:rsidRDefault="00207291">
      <w:pPr>
        <w:numPr>
          <w:ilvl w:val="0"/>
          <w:numId w:val="54"/>
        </w:numPr>
        <w:tabs>
          <w:tab w:val="clear" w:pos="432"/>
          <w:tab w:val="left" w:pos="1224"/>
        </w:tabs>
        <w:spacing w:before="59" w:line="254" w:lineRule="exact"/>
        <w:ind w:left="792" w:right="576"/>
        <w:textAlignment w:val="baseline"/>
        <w:rPr>
          <w:rFonts w:ascii="Arial" w:eastAsia="Arial" w:hAnsi="Arial"/>
          <w:color w:val="000000"/>
        </w:rPr>
      </w:pPr>
      <w:r>
        <w:rPr>
          <w:rFonts w:ascii="Arial" w:eastAsia="Arial" w:hAnsi="Arial"/>
          <w:color w:val="000000"/>
        </w:rPr>
        <w:t>for each Substance, Mixture or Article supplied in meeting the criteria of classification as hazardous in accordance with the GB Classification, Labelling and Packaging (GB CLP) a UK REACH compliant Safety Data Sheet (SDS</w:t>
      </w:r>
      <w:proofErr w:type="gramStart"/>
      <w:r>
        <w:rPr>
          <w:rFonts w:ascii="Arial" w:eastAsia="Arial" w:hAnsi="Arial"/>
          <w:color w:val="000000"/>
        </w:rPr>
        <w:t>);</w:t>
      </w:r>
      <w:proofErr w:type="gramEnd"/>
    </w:p>
    <w:p w14:paraId="1AE481F7" w14:textId="77777777" w:rsidR="002A2FF8" w:rsidRDefault="00207291">
      <w:pPr>
        <w:numPr>
          <w:ilvl w:val="0"/>
          <w:numId w:val="54"/>
        </w:numPr>
        <w:tabs>
          <w:tab w:val="clear" w:pos="432"/>
          <w:tab w:val="left" w:pos="1224"/>
        </w:tabs>
        <w:spacing w:before="60" w:line="252" w:lineRule="exact"/>
        <w:ind w:left="792" w:right="504"/>
        <w:textAlignment w:val="baseline"/>
        <w:rPr>
          <w:rFonts w:ascii="Arial" w:eastAsia="Arial" w:hAnsi="Arial"/>
          <w:color w:val="000000"/>
        </w:rPr>
      </w:pPr>
      <w:r>
        <w:rPr>
          <w:rFonts w:ascii="Arial" w:eastAsia="Arial" w:hAnsi="Arial"/>
          <w:color w:val="000000"/>
        </w:rPr>
        <w:t>where Mixtures supplied do not meet the criteria for classification as hazardous according to GB CLP but contain a hazardous Substance an SDS is to be made available on request; and</w:t>
      </w:r>
    </w:p>
    <w:p w14:paraId="4B5A9841" w14:textId="77777777" w:rsidR="002A2FF8" w:rsidRDefault="00207291">
      <w:pPr>
        <w:spacing w:before="66" w:after="660" w:line="251" w:lineRule="exact"/>
        <w:jc w:val="center"/>
        <w:textAlignment w:val="baseline"/>
        <w:rPr>
          <w:rFonts w:ascii="Arial" w:eastAsia="Arial" w:hAnsi="Arial"/>
          <w:color w:val="000000"/>
        </w:rPr>
      </w:pPr>
      <w:r>
        <w:rPr>
          <w:rFonts w:ascii="Arial" w:eastAsia="Arial" w:hAnsi="Arial"/>
          <w:color w:val="000000"/>
        </w:rPr>
        <w:t>(</w:t>
      </w:r>
      <w:proofErr w:type="gramStart"/>
      <w:r>
        <w:rPr>
          <w:rFonts w:ascii="Arial" w:eastAsia="Arial" w:hAnsi="Arial"/>
          <w:color w:val="000000"/>
        </w:rPr>
        <w:t>4)for</w:t>
      </w:r>
      <w:proofErr w:type="gramEnd"/>
      <w:r>
        <w:rPr>
          <w:rFonts w:ascii="Arial" w:eastAsia="Arial" w:hAnsi="Arial"/>
          <w:color w:val="000000"/>
        </w:rPr>
        <w:t xml:space="preserve"> each Article whether supplied on its own or part of an assembly that contains a</w:t>
      </w:r>
    </w:p>
    <w:tbl>
      <w:tblPr>
        <w:tblW w:w="0" w:type="auto"/>
        <w:tblLayout w:type="fixed"/>
        <w:tblCellMar>
          <w:left w:w="0" w:type="dxa"/>
          <w:right w:w="0" w:type="dxa"/>
        </w:tblCellMar>
        <w:tblLook w:val="04A0" w:firstRow="1" w:lastRow="0" w:firstColumn="1" w:lastColumn="0" w:noHBand="0" w:noVBand="1"/>
      </w:tblPr>
      <w:tblGrid>
        <w:gridCol w:w="1658"/>
        <w:gridCol w:w="7712"/>
      </w:tblGrid>
      <w:tr w:rsidR="002A2FF8" w14:paraId="15F8EEC4" w14:textId="77777777">
        <w:trPr>
          <w:trHeight w:hRule="exact" w:val="795"/>
        </w:trPr>
        <w:tc>
          <w:tcPr>
            <w:tcW w:w="1658" w:type="dxa"/>
          </w:tcPr>
          <w:p w14:paraId="6D8FBFF1" w14:textId="77777777" w:rsidR="002A2FF8" w:rsidRDefault="00207291">
            <w:pPr>
              <w:spacing w:after="13"/>
              <w:ind w:left="7"/>
              <w:jc w:val="center"/>
              <w:textAlignment w:val="baseline"/>
            </w:pPr>
            <w:r>
              <w:rPr>
                <w:noProof/>
              </w:rPr>
              <w:drawing>
                <wp:inline distT="0" distB="0" distL="0" distR="0" wp14:anchorId="49A0DB33" wp14:editId="3B061921">
                  <wp:extent cx="1048385" cy="496570"/>
                  <wp:effectExtent l="0" t="0" r="0" b="0"/>
                  <wp:docPr id="102" name="Picture 102"/>
                  <wp:cNvGraphicFramePr/>
                  <a:graphic xmlns:a="http://schemas.openxmlformats.org/drawingml/2006/main">
                    <a:graphicData uri="http://schemas.openxmlformats.org/drawingml/2006/picture">
                      <pic:pic xmlns:pic="http://schemas.openxmlformats.org/drawingml/2006/picture">
                        <pic:nvPicPr>
                          <pic:cNvPr id="102" name="Picture"/>
                          <pic:cNvPicPr preferRelativeResize="0"/>
                        </pic:nvPicPr>
                        <pic:blipFill>
                          <a:blip r:embed="rId18"/>
                          <a:stretch>
                            <a:fillRect/>
                          </a:stretch>
                        </pic:blipFill>
                        <pic:spPr>
                          <a:xfrm>
                            <a:off x="0" y="0"/>
                            <a:ext cx="1048385" cy="496570"/>
                          </a:xfrm>
                          <a:prstGeom prst="rect">
                            <a:avLst/>
                          </a:prstGeom>
                        </pic:spPr>
                      </pic:pic>
                    </a:graphicData>
                  </a:graphic>
                </wp:inline>
              </w:drawing>
            </w:r>
          </w:p>
        </w:tc>
        <w:tc>
          <w:tcPr>
            <w:tcW w:w="7712" w:type="dxa"/>
          </w:tcPr>
          <w:p w14:paraId="3EC36195" w14:textId="77777777" w:rsidR="002A2FF8" w:rsidRDefault="00207291">
            <w:pPr>
              <w:spacing w:before="83" w:line="248" w:lineRule="exact"/>
              <w:ind w:right="144"/>
              <w:jc w:val="right"/>
              <w:textAlignment w:val="baseline"/>
              <w:rPr>
                <w:rFonts w:ascii="Calibri" w:eastAsia="Calibri" w:hAnsi="Calibri"/>
                <w:color w:val="767070"/>
                <w:sz w:val="23"/>
              </w:rPr>
            </w:pPr>
            <w:r>
              <w:rPr>
                <w:rFonts w:ascii="Calibri" w:eastAsia="Calibri" w:hAnsi="Calibri"/>
                <w:color w:val="767070"/>
                <w:sz w:val="23"/>
              </w:rPr>
              <w:t xml:space="preserve">Built Intelligence Ltd, Head Office, 62 Prince St, Bristol, BS1 </w:t>
            </w:r>
            <w:proofErr w:type="gramStart"/>
            <w:r>
              <w:rPr>
                <w:rFonts w:ascii="Calibri" w:eastAsia="Calibri" w:hAnsi="Calibri"/>
                <w:color w:val="767070"/>
                <w:sz w:val="23"/>
              </w:rPr>
              <w:t>4QD</w:t>
            </w:r>
            <w:proofErr w:type="gramEnd"/>
          </w:p>
          <w:p w14:paraId="688373A8" w14:textId="77777777" w:rsidR="002A2FF8" w:rsidRDefault="00207291">
            <w:pPr>
              <w:spacing w:before="140" w:after="72" w:line="248" w:lineRule="exact"/>
              <w:ind w:right="144"/>
              <w:jc w:val="right"/>
              <w:textAlignment w:val="baseline"/>
              <w:rPr>
                <w:rFonts w:ascii="Calibri" w:eastAsia="Calibri" w:hAnsi="Calibri"/>
                <w:color w:val="7E7E7E"/>
                <w:sz w:val="23"/>
              </w:rPr>
            </w:pPr>
            <w:r>
              <w:rPr>
                <w:rFonts w:ascii="Calibri" w:eastAsia="Calibri" w:hAnsi="Calibri"/>
                <w:color w:val="7E7E7E"/>
                <w:sz w:val="23"/>
              </w:rPr>
              <w:t>Page</w:t>
            </w:r>
            <w:r>
              <w:rPr>
                <w:rFonts w:ascii="Calibri" w:eastAsia="Calibri" w:hAnsi="Calibri"/>
                <w:color w:val="767070"/>
                <w:sz w:val="23"/>
              </w:rPr>
              <w:t xml:space="preserve"> | </w:t>
            </w:r>
            <w:r>
              <w:rPr>
                <w:rFonts w:ascii="Calibri" w:eastAsia="Calibri" w:hAnsi="Calibri"/>
                <w:b/>
                <w:color w:val="767070"/>
              </w:rPr>
              <w:t>46</w:t>
            </w:r>
          </w:p>
        </w:tc>
      </w:tr>
    </w:tbl>
    <w:p w14:paraId="09EC9CEA" w14:textId="77777777" w:rsidR="002A2FF8" w:rsidRDefault="002A2FF8">
      <w:pPr>
        <w:sectPr w:rsidR="002A2FF8">
          <w:pgSz w:w="11909" w:h="16838"/>
          <w:pgMar w:top="700" w:right="1437" w:bottom="129" w:left="1102" w:header="720" w:footer="720" w:gutter="0"/>
          <w:cols w:space="720"/>
        </w:sectPr>
      </w:pPr>
    </w:p>
    <w:p w14:paraId="554C69F7" w14:textId="77777777" w:rsidR="002A2FF8" w:rsidRDefault="00207291">
      <w:pPr>
        <w:spacing w:before="10" w:after="507"/>
        <w:ind w:left="4581" w:right="8"/>
        <w:textAlignment w:val="baseline"/>
      </w:pPr>
      <w:r>
        <w:rPr>
          <w:noProof/>
        </w:rPr>
        <w:lastRenderedPageBreak/>
        <w:drawing>
          <wp:inline distT="0" distB="0" distL="0" distR="0" wp14:anchorId="73FEEC83" wp14:editId="15C46284">
            <wp:extent cx="3035935" cy="402590"/>
            <wp:effectExtent l="0" t="0" r="0" b="0"/>
            <wp:docPr id="103" name="Picture 103"/>
            <wp:cNvGraphicFramePr/>
            <a:graphic xmlns:a="http://schemas.openxmlformats.org/drawingml/2006/main">
              <a:graphicData uri="http://schemas.openxmlformats.org/drawingml/2006/picture">
                <pic:pic xmlns:pic="http://schemas.openxmlformats.org/drawingml/2006/picture">
                  <pic:nvPicPr>
                    <pic:cNvPr id="103" name="Picture"/>
                    <pic:cNvPicPr preferRelativeResize="0"/>
                  </pic:nvPicPr>
                  <pic:blipFill>
                    <a:blip r:embed="rId10"/>
                    <a:stretch>
                      <a:fillRect/>
                    </a:stretch>
                  </pic:blipFill>
                  <pic:spPr>
                    <a:xfrm>
                      <a:off x="0" y="0"/>
                      <a:ext cx="3035935" cy="402590"/>
                    </a:xfrm>
                    <a:prstGeom prst="rect">
                      <a:avLst/>
                    </a:prstGeom>
                  </pic:spPr>
                </pic:pic>
              </a:graphicData>
            </a:graphic>
          </wp:inline>
        </w:drawing>
      </w:r>
    </w:p>
    <w:p w14:paraId="6F8A01F8" w14:textId="77777777" w:rsidR="002A2FF8" w:rsidRDefault="00207291">
      <w:pPr>
        <w:spacing w:before="2" w:line="252" w:lineRule="exact"/>
        <w:ind w:left="792" w:right="144"/>
        <w:textAlignment w:val="baseline"/>
        <w:rPr>
          <w:rFonts w:ascii="Arial" w:eastAsia="Arial" w:hAnsi="Arial"/>
          <w:color w:val="000000"/>
        </w:rPr>
      </w:pPr>
      <w:r>
        <w:rPr>
          <w:rFonts w:ascii="Arial" w:eastAsia="Arial" w:hAnsi="Arial"/>
          <w:color w:val="000000"/>
        </w:rPr>
        <w:t xml:space="preserve">Substance on the UK REACH </w:t>
      </w:r>
      <w:proofErr w:type="spellStart"/>
      <w:r>
        <w:rPr>
          <w:rFonts w:ascii="Arial" w:eastAsia="Arial" w:hAnsi="Arial"/>
          <w:color w:val="000000"/>
        </w:rPr>
        <w:t>Authorisation</w:t>
      </w:r>
      <w:proofErr w:type="spellEnd"/>
      <w:r>
        <w:rPr>
          <w:rFonts w:ascii="Arial" w:eastAsia="Arial" w:hAnsi="Arial"/>
          <w:color w:val="000000"/>
        </w:rPr>
        <w:t xml:space="preserve"> List, Restriction List and / or the Candidate List of Substances of Very High Concern (SVHC) in a proportion greater than 0.1% w/w of the Article, sufficient information, available to the supplier, to allow safe use of the Article including, as a minimum, the name of that Substance.</w:t>
      </w:r>
    </w:p>
    <w:p w14:paraId="1C7A6DBF" w14:textId="77777777" w:rsidR="002A2FF8" w:rsidRDefault="00207291">
      <w:pPr>
        <w:spacing w:before="67" w:line="250" w:lineRule="exact"/>
        <w:ind w:left="432"/>
        <w:textAlignment w:val="baseline"/>
        <w:rPr>
          <w:rFonts w:ascii="Arial" w:eastAsia="Arial" w:hAnsi="Arial"/>
          <w:color w:val="000000"/>
        </w:rPr>
      </w:pPr>
      <w:r>
        <w:rPr>
          <w:rFonts w:ascii="Arial" w:eastAsia="Arial" w:hAnsi="Arial"/>
          <w:color w:val="000000"/>
        </w:rPr>
        <w:t>c. For substances, Mixtures or Articles that meet the criteria list in clause 9.b above:</w:t>
      </w:r>
    </w:p>
    <w:p w14:paraId="1FD10C89" w14:textId="77777777" w:rsidR="002A2FF8" w:rsidRDefault="00207291">
      <w:pPr>
        <w:numPr>
          <w:ilvl w:val="0"/>
          <w:numId w:val="55"/>
        </w:numPr>
        <w:tabs>
          <w:tab w:val="clear" w:pos="720"/>
          <w:tab w:val="left" w:pos="1512"/>
        </w:tabs>
        <w:spacing w:before="62" w:line="252" w:lineRule="exact"/>
        <w:ind w:left="792" w:right="288"/>
        <w:textAlignment w:val="baseline"/>
        <w:rPr>
          <w:rFonts w:ascii="Arial" w:eastAsia="Arial" w:hAnsi="Arial"/>
          <w:color w:val="000000"/>
        </w:rPr>
      </w:pPr>
      <w:r>
        <w:rPr>
          <w:rFonts w:ascii="Arial" w:eastAsia="Arial" w:hAnsi="Arial"/>
          <w:color w:val="000000"/>
        </w:rPr>
        <w:t>if the Contractor becomes aware of new information which may affect the risk management measures or new information on the hazard, the Contractor shall update the SDS/safety Information and forward it to the Authority and to the address listed in Schedule 3; and</w:t>
      </w:r>
    </w:p>
    <w:p w14:paraId="31DA9692" w14:textId="77777777" w:rsidR="002A2FF8" w:rsidRDefault="00207291">
      <w:pPr>
        <w:numPr>
          <w:ilvl w:val="0"/>
          <w:numId w:val="55"/>
        </w:numPr>
        <w:tabs>
          <w:tab w:val="clear" w:pos="720"/>
          <w:tab w:val="left" w:pos="1512"/>
        </w:tabs>
        <w:spacing w:before="60" w:line="252" w:lineRule="exact"/>
        <w:ind w:left="792" w:right="288"/>
        <w:textAlignment w:val="baseline"/>
        <w:rPr>
          <w:rFonts w:ascii="Arial" w:eastAsia="Arial" w:hAnsi="Arial"/>
          <w:color w:val="000000"/>
        </w:rPr>
      </w:pPr>
      <w:r>
        <w:rPr>
          <w:rFonts w:ascii="Arial" w:eastAsia="Arial" w:hAnsi="Arial"/>
          <w:color w:val="000000"/>
        </w:rPr>
        <w:t>if the Authority becomes aware of new information that might call into question the appropriateness of the risk management measures identified in the safety information supplied, shall report this information in writing to the Contractor.</w:t>
      </w:r>
    </w:p>
    <w:p w14:paraId="29CF3EB9" w14:textId="77777777" w:rsidR="002A2FF8" w:rsidRDefault="00207291">
      <w:pPr>
        <w:spacing w:before="67" w:line="252" w:lineRule="exact"/>
        <w:ind w:left="432" w:right="144"/>
        <w:textAlignment w:val="baseline"/>
        <w:rPr>
          <w:rFonts w:ascii="Arial" w:eastAsia="Arial" w:hAnsi="Arial"/>
          <w:color w:val="000000"/>
        </w:rPr>
      </w:pPr>
      <w:r>
        <w:rPr>
          <w:rFonts w:ascii="Arial" w:eastAsia="Arial" w:hAnsi="Arial"/>
          <w:color w:val="000000"/>
        </w:rPr>
        <w:t>d. If the Substances, Mixtures or Articles in Contractor Deliverables are Ordnance, Munitions or Explosives (OME), in addition to the requirements of the GB CLP and UK REACH the Contractor shall comply with hazard reporting requirements of DEF STAN 07</w:t>
      </w:r>
      <w:r>
        <w:rPr>
          <w:rFonts w:ascii="Arial" w:eastAsia="Arial" w:hAnsi="Arial"/>
          <w:color w:val="000000"/>
        </w:rPr>
        <w:softHyphen/>
        <w:t>085 Design Requirements for Weapons and Associated Systems.</w:t>
      </w:r>
    </w:p>
    <w:p w14:paraId="0EA61753" w14:textId="77777777" w:rsidR="002A2FF8" w:rsidRDefault="00207291">
      <w:pPr>
        <w:spacing w:before="60" w:line="252" w:lineRule="exact"/>
        <w:ind w:left="432" w:right="576"/>
        <w:textAlignment w:val="baseline"/>
        <w:rPr>
          <w:rFonts w:ascii="Arial" w:eastAsia="Arial" w:hAnsi="Arial"/>
          <w:color w:val="000000"/>
        </w:rPr>
      </w:pPr>
      <w:r>
        <w:rPr>
          <w:rFonts w:ascii="Arial" w:eastAsia="Arial" w:hAnsi="Arial"/>
          <w:color w:val="000000"/>
        </w:rPr>
        <w:t xml:space="preserve">e. If the Substances, Mixtures or Articles in Contractor Deliverables, are or contain or embody a radioactive substance as defined in the </w:t>
      </w:r>
      <w:proofErr w:type="spellStart"/>
      <w:r>
        <w:rPr>
          <w:rFonts w:ascii="Arial" w:eastAsia="Arial" w:hAnsi="Arial"/>
          <w:color w:val="000000"/>
        </w:rPr>
        <w:t>Ionising</w:t>
      </w:r>
      <w:proofErr w:type="spellEnd"/>
      <w:r>
        <w:rPr>
          <w:rFonts w:ascii="Arial" w:eastAsia="Arial" w:hAnsi="Arial"/>
          <w:color w:val="000000"/>
        </w:rPr>
        <w:t xml:space="preserve"> Radiation Regulations SI 2017/1075, the Contractor shall additionally provide details on DEFFORM 68 of:</w:t>
      </w:r>
    </w:p>
    <w:p w14:paraId="14D99602" w14:textId="77777777" w:rsidR="002A2FF8" w:rsidRDefault="00207291">
      <w:pPr>
        <w:numPr>
          <w:ilvl w:val="0"/>
          <w:numId w:val="56"/>
        </w:numPr>
        <w:tabs>
          <w:tab w:val="clear" w:pos="720"/>
          <w:tab w:val="left" w:pos="1512"/>
        </w:tabs>
        <w:spacing w:before="67" w:line="250" w:lineRule="exact"/>
        <w:ind w:left="792"/>
        <w:textAlignment w:val="baseline"/>
        <w:rPr>
          <w:rFonts w:ascii="Arial" w:eastAsia="Arial" w:hAnsi="Arial"/>
          <w:color w:val="000000"/>
          <w:spacing w:val="-1"/>
        </w:rPr>
      </w:pPr>
      <w:r>
        <w:rPr>
          <w:rFonts w:ascii="Arial" w:eastAsia="Arial" w:hAnsi="Arial"/>
          <w:color w:val="000000"/>
          <w:spacing w:val="-1"/>
        </w:rPr>
        <w:t>activity; and</w:t>
      </w:r>
    </w:p>
    <w:p w14:paraId="7A5C8FCF" w14:textId="77777777" w:rsidR="002A2FF8" w:rsidRDefault="00207291">
      <w:pPr>
        <w:numPr>
          <w:ilvl w:val="0"/>
          <w:numId w:val="56"/>
        </w:numPr>
        <w:tabs>
          <w:tab w:val="clear" w:pos="720"/>
          <w:tab w:val="left" w:pos="1512"/>
        </w:tabs>
        <w:spacing w:before="62" w:line="250" w:lineRule="exact"/>
        <w:ind w:left="792"/>
        <w:textAlignment w:val="baseline"/>
        <w:rPr>
          <w:rFonts w:ascii="Arial" w:eastAsia="Arial" w:hAnsi="Arial"/>
          <w:color w:val="000000"/>
        </w:rPr>
      </w:pPr>
      <w:r>
        <w:rPr>
          <w:rFonts w:ascii="Arial" w:eastAsia="Arial" w:hAnsi="Arial"/>
          <w:color w:val="000000"/>
        </w:rPr>
        <w:t>the substance and form (including any isotope).</w:t>
      </w:r>
    </w:p>
    <w:p w14:paraId="4C05E42C" w14:textId="77777777" w:rsidR="002A2FF8" w:rsidRDefault="00207291">
      <w:pPr>
        <w:spacing w:before="59" w:line="253" w:lineRule="exact"/>
        <w:ind w:left="432" w:right="144"/>
        <w:textAlignment w:val="baseline"/>
        <w:rPr>
          <w:rFonts w:ascii="Arial" w:eastAsia="Arial" w:hAnsi="Arial"/>
          <w:color w:val="000000"/>
        </w:rPr>
      </w:pPr>
      <w:r>
        <w:rPr>
          <w:rFonts w:ascii="Arial" w:eastAsia="Arial" w:hAnsi="Arial"/>
          <w:color w:val="000000"/>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190F3C16" w14:textId="77777777" w:rsidR="002A2FF8" w:rsidRDefault="00207291">
      <w:pPr>
        <w:spacing w:before="62" w:line="253" w:lineRule="exact"/>
        <w:ind w:left="432"/>
        <w:textAlignment w:val="baseline"/>
        <w:rPr>
          <w:rFonts w:ascii="Arial" w:eastAsia="Arial" w:hAnsi="Arial"/>
          <w:color w:val="000000"/>
        </w:rPr>
      </w:pPr>
      <w:r>
        <w:rPr>
          <w:rFonts w:ascii="Arial" w:eastAsia="Arial" w:hAnsi="Arial"/>
          <w:color w:val="000000"/>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18 (Material Breach) for which the Authority reserves the right to require the Contractor to rectify the breach immediately at no additional cost to the Authority or to terminate the Contract in accordance with Condition 18.</w:t>
      </w:r>
    </w:p>
    <w:p w14:paraId="7880D222" w14:textId="77777777" w:rsidR="002A2FF8" w:rsidRDefault="00207291">
      <w:pPr>
        <w:spacing w:before="60" w:line="252" w:lineRule="exact"/>
        <w:ind w:left="432" w:right="288"/>
        <w:textAlignment w:val="baseline"/>
        <w:rPr>
          <w:rFonts w:ascii="Arial" w:eastAsia="Arial" w:hAnsi="Arial"/>
          <w:color w:val="000000"/>
        </w:rPr>
      </w:pPr>
      <w:r>
        <w:rPr>
          <w:rFonts w:ascii="Arial" w:eastAsia="Arial" w:hAnsi="Arial"/>
          <w:color w:val="000000"/>
        </w:rPr>
        <w:t xml:space="preserve">h. Where delivery is made to the </w:t>
      </w:r>
      <w:proofErr w:type="spellStart"/>
      <w:r>
        <w:rPr>
          <w:rFonts w:ascii="Arial" w:eastAsia="Arial" w:hAnsi="Arial"/>
          <w:color w:val="000000"/>
        </w:rPr>
        <w:t>Defence</w:t>
      </w:r>
      <w:proofErr w:type="spellEnd"/>
      <w:r>
        <w:rPr>
          <w:rFonts w:ascii="Arial" w:eastAsia="Arial" w:hAnsi="Arial"/>
          <w:color w:val="000000"/>
        </w:rPr>
        <w:t xml:space="preserve"> Fulfilment Centre (DFC) and / or other Team Leidos location / building, the Contractor must comply with the Logistic Commodities and Services Transformation (LCST) Supplier Manual.</w:t>
      </w:r>
    </w:p>
    <w:p w14:paraId="010A60C2" w14:textId="77777777" w:rsidR="002A2FF8" w:rsidRDefault="00207291">
      <w:pPr>
        <w:spacing w:before="317" w:line="252" w:lineRule="exact"/>
        <w:ind w:left="432"/>
        <w:textAlignment w:val="baseline"/>
        <w:rPr>
          <w:rFonts w:ascii="Arial" w:eastAsia="Arial" w:hAnsi="Arial"/>
          <w:b/>
          <w:color w:val="000000"/>
        </w:rPr>
      </w:pPr>
      <w:r>
        <w:rPr>
          <w:rFonts w:ascii="Arial" w:eastAsia="Arial" w:hAnsi="Arial"/>
          <w:b/>
          <w:color w:val="000000"/>
        </w:rPr>
        <w:t>10 Delivery / Collection</w:t>
      </w:r>
    </w:p>
    <w:p w14:paraId="062EB671" w14:textId="77777777" w:rsidR="002A2FF8" w:rsidRDefault="00207291">
      <w:pPr>
        <w:numPr>
          <w:ilvl w:val="0"/>
          <w:numId w:val="57"/>
        </w:numPr>
        <w:tabs>
          <w:tab w:val="clear" w:pos="360"/>
          <w:tab w:val="left" w:pos="792"/>
        </w:tabs>
        <w:spacing w:before="56" w:line="254" w:lineRule="exact"/>
        <w:ind w:left="432" w:right="288"/>
        <w:textAlignment w:val="baseline"/>
        <w:rPr>
          <w:rFonts w:ascii="Arial" w:eastAsia="Arial" w:hAnsi="Arial"/>
          <w:color w:val="000000"/>
        </w:rPr>
      </w:pPr>
      <w:r>
        <w:rPr>
          <w:rFonts w:ascii="Arial" w:eastAsia="Arial" w:hAnsi="Arial"/>
          <w:color w:val="000000"/>
        </w:rPr>
        <w:t>The Contract shall specify whether the Contractor Deliverables are to be delivered to the consignee by the Contractor or collected from the consignor by the Authority.</w:t>
      </w:r>
    </w:p>
    <w:p w14:paraId="4919B6DD" w14:textId="77777777" w:rsidR="002A2FF8" w:rsidRDefault="00207291">
      <w:pPr>
        <w:numPr>
          <w:ilvl w:val="0"/>
          <w:numId w:val="57"/>
        </w:numPr>
        <w:tabs>
          <w:tab w:val="clear" w:pos="360"/>
          <w:tab w:val="left" w:pos="792"/>
        </w:tabs>
        <w:spacing w:before="58" w:line="254" w:lineRule="exact"/>
        <w:ind w:left="432" w:right="720"/>
        <w:textAlignment w:val="baseline"/>
        <w:rPr>
          <w:rFonts w:ascii="Arial" w:eastAsia="Arial" w:hAnsi="Arial"/>
          <w:color w:val="000000"/>
        </w:rPr>
      </w:pPr>
      <w:r>
        <w:rPr>
          <w:rFonts w:ascii="Arial" w:eastAsia="Arial" w:hAnsi="Arial"/>
          <w:color w:val="000000"/>
        </w:rPr>
        <w:t>Title and risk in the Contractor Deliverables shall pass from the Contractor to the Authority on delivery or on collection in accordance with Clause 10.a.</w:t>
      </w:r>
    </w:p>
    <w:p w14:paraId="7A8908E4" w14:textId="77777777" w:rsidR="002A2FF8" w:rsidRDefault="00207291">
      <w:pPr>
        <w:numPr>
          <w:ilvl w:val="0"/>
          <w:numId w:val="57"/>
        </w:numPr>
        <w:tabs>
          <w:tab w:val="clear" w:pos="360"/>
          <w:tab w:val="left" w:pos="792"/>
        </w:tabs>
        <w:spacing w:before="60" w:line="252" w:lineRule="exact"/>
        <w:ind w:left="432" w:right="144"/>
        <w:textAlignment w:val="baseline"/>
        <w:rPr>
          <w:rFonts w:ascii="Arial" w:eastAsia="Arial" w:hAnsi="Arial"/>
          <w:color w:val="000000"/>
        </w:rPr>
      </w:pPr>
      <w:r>
        <w:rPr>
          <w:rFonts w:ascii="Arial" w:eastAsia="Arial" w:hAnsi="Arial"/>
          <w:color w:val="000000"/>
        </w:rPr>
        <w:t>The Authority shall be deemed to have accepted the Contractor Deliverables thirty (30) days after title and risk has passed to the Authority unless it has rejected the Contractor Deliverables within the same period.</w:t>
      </w:r>
    </w:p>
    <w:p w14:paraId="76271427" w14:textId="77777777" w:rsidR="002A2FF8" w:rsidRDefault="00207291">
      <w:pPr>
        <w:spacing w:before="379" w:line="252" w:lineRule="exact"/>
        <w:ind w:left="432"/>
        <w:textAlignment w:val="baseline"/>
        <w:rPr>
          <w:rFonts w:ascii="Arial" w:eastAsia="Arial" w:hAnsi="Arial"/>
          <w:b/>
          <w:color w:val="000000"/>
        </w:rPr>
      </w:pPr>
      <w:r>
        <w:rPr>
          <w:rFonts w:ascii="Arial" w:eastAsia="Arial" w:hAnsi="Arial"/>
          <w:b/>
          <w:color w:val="000000"/>
        </w:rPr>
        <w:t>11 Marking of Contractor Deliverables</w:t>
      </w:r>
    </w:p>
    <w:p w14:paraId="543D09CA" w14:textId="77777777" w:rsidR="002A2FF8" w:rsidRDefault="00207291">
      <w:pPr>
        <w:spacing w:before="55" w:line="254" w:lineRule="exact"/>
        <w:ind w:left="432" w:right="144"/>
        <w:textAlignment w:val="baseline"/>
        <w:rPr>
          <w:rFonts w:ascii="Arial" w:eastAsia="Arial" w:hAnsi="Arial"/>
          <w:color w:val="000000"/>
          <w:spacing w:val="-2"/>
        </w:rPr>
      </w:pPr>
      <w:r>
        <w:rPr>
          <w:rFonts w:ascii="Arial" w:eastAsia="Arial" w:hAnsi="Arial"/>
          <w:color w:val="000000"/>
          <w:spacing w:val="-2"/>
        </w:rPr>
        <w:t xml:space="preserve">a. Each Contractor Deliverable shall be marked in accordance with the requirements specified in Contract, or if no such requirement is specified, the Contractor shall mark </w:t>
      </w:r>
      <w:proofErr w:type="gramStart"/>
      <w:r>
        <w:rPr>
          <w:rFonts w:ascii="Arial" w:eastAsia="Arial" w:hAnsi="Arial"/>
          <w:color w:val="000000"/>
          <w:spacing w:val="-2"/>
        </w:rPr>
        <w:t>each</w:t>
      </w:r>
      <w:proofErr w:type="gramEnd"/>
    </w:p>
    <w:p w14:paraId="44AD5A55" w14:textId="77777777" w:rsidR="002A2FF8" w:rsidRDefault="00207291">
      <w:pPr>
        <w:spacing w:after="460" w:line="250" w:lineRule="exact"/>
        <w:ind w:left="432"/>
        <w:textAlignment w:val="baseline"/>
        <w:rPr>
          <w:rFonts w:ascii="Arial" w:eastAsia="Arial" w:hAnsi="Arial"/>
          <w:color w:val="000000"/>
        </w:rPr>
      </w:pPr>
      <w:r>
        <w:rPr>
          <w:rFonts w:ascii="Arial" w:eastAsia="Arial" w:hAnsi="Arial"/>
          <w:color w:val="000000"/>
        </w:rPr>
        <w:t>Contractor Deliverable clearly and indelibly in accordance with the requirements of the</w:t>
      </w:r>
    </w:p>
    <w:tbl>
      <w:tblPr>
        <w:tblW w:w="0" w:type="auto"/>
        <w:tblLayout w:type="fixed"/>
        <w:tblCellMar>
          <w:left w:w="0" w:type="dxa"/>
          <w:right w:w="0" w:type="dxa"/>
        </w:tblCellMar>
        <w:tblLook w:val="04A0" w:firstRow="1" w:lastRow="0" w:firstColumn="1" w:lastColumn="0" w:noHBand="0" w:noVBand="1"/>
      </w:tblPr>
      <w:tblGrid>
        <w:gridCol w:w="1658"/>
        <w:gridCol w:w="7712"/>
      </w:tblGrid>
      <w:tr w:rsidR="002A2FF8" w14:paraId="05E70388" w14:textId="77777777">
        <w:trPr>
          <w:trHeight w:hRule="exact" w:val="795"/>
        </w:trPr>
        <w:tc>
          <w:tcPr>
            <w:tcW w:w="1658" w:type="dxa"/>
          </w:tcPr>
          <w:p w14:paraId="496F4173" w14:textId="77777777" w:rsidR="002A2FF8" w:rsidRDefault="00207291">
            <w:pPr>
              <w:spacing w:after="13"/>
              <w:ind w:left="7"/>
              <w:jc w:val="center"/>
              <w:textAlignment w:val="baseline"/>
            </w:pPr>
            <w:r>
              <w:rPr>
                <w:noProof/>
              </w:rPr>
              <w:drawing>
                <wp:inline distT="0" distB="0" distL="0" distR="0" wp14:anchorId="2A041E6C" wp14:editId="7B0FDF1C">
                  <wp:extent cx="1048385" cy="496570"/>
                  <wp:effectExtent l="0" t="0" r="0" b="0"/>
                  <wp:docPr id="104" name="Picture 104"/>
                  <wp:cNvGraphicFramePr/>
                  <a:graphic xmlns:a="http://schemas.openxmlformats.org/drawingml/2006/main">
                    <a:graphicData uri="http://schemas.openxmlformats.org/drawingml/2006/picture">
                      <pic:pic xmlns:pic="http://schemas.openxmlformats.org/drawingml/2006/picture">
                        <pic:nvPicPr>
                          <pic:cNvPr id="104" name="Picture"/>
                          <pic:cNvPicPr preferRelativeResize="0"/>
                        </pic:nvPicPr>
                        <pic:blipFill>
                          <a:blip r:embed="rId18"/>
                          <a:stretch>
                            <a:fillRect/>
                          </a:stretch>
                        </pic:blipFill>
                        <pic:spPr>
                          <a:xfrm>
                            <a:off x="0" y="0"/>
                            <a:ext cx="1048385" cy="496570"/>
                          </a:xfrm>
                          <a:prstGeom prst="rect">
                            <a:avLst/>
                          </a:prstGeom>
                        </pic:spPr>
                      </pic:pic>
                    </a:graphicData>
                  </a:graphic>
                </wp:inline>
              </w:drawing>
            </w:r>
          </w:p>
        </w:tc>
        <w:tc>
          <w:tcPr>
            <w:tcW w:w="7712" w:type="dxa"/>
          </w:tcPr>
          <w:p w14:paraId="4C2EB90F" w14:textId="77777777" w:rsidR="002A2FF8" w:rsidRDefault="00207291">
            <w:pPr>
              <w:spacing w:before="83" w:line="248" w:lineRule="exact"/>
              <w:ind w:right="144"/>
              <w:jc w:val="right"/>
              <w:textAlignment w:val="baseline"/>
              <w:rPr>
                <w:rFonts w:ascii="Calibri" w:eastAsia="Calibri" w:hAnsi="Calibri"/>
                <w:color w:val="767070"/>
                <w:sz w:val="23"/>
              </w:rPr>
            </w:pPr>
            <w:r>
              <w:rPr>
                <w:rFonts w:ascii="Calibri" w:eastAsia="Calibri" w:hAnsi="Calibri"/>
                <w:color w:val="767070"/>
                <w:sz w:val="23"/>
              </w:rPr>
              <w:t xml:space="preserve">Built Intelligence Ltd, Head Office, 62 Prince St, Bristol, BS1 </w:t>
            </w:r>
            <w:proofErr w:type="gramStart"/>
            <w:r>
              <w:rPr>
                <w:rFonts w:ascii="Calibri" w:eastAsia="Calibri" w:hAnsi="Calibri"/>
                <w:color w:val="767070"/>
                <w:sz w:val="23"/>
              </w:rPr>
              <w:t>4QD</w:t>
            </w:r>
            <w:proofErr w:type="gramEnd"/>
          </w:p>
          <w:p w14:paraId="377E5DF3" w14:textId="77777777" w:rsidR="002A2FF8" w:rsidRDefault="00207291">
            <w:pPr>
              <w:spacing w:before="140" w:after="72" w:line="248" w:lineRule="exact"/>
              <w:ind w:right="144"/>
              <w:jc w:val="right"/>
              <w:textAlignment w:val="baseline"/>
              <w:rPr>
                <w:rFonts w:ascii="Calibri" w:eastAsia="Calibri" w:hAnsi="Calibri"/>
                <w:color w:val="7E7E7E"/>
                <w:sz w:val="23"/>
              </w:rPr>
            </w:pPr>
            <w:r>
              <w:rPr>
                <w:rFonts w:ascii="Calibri" w:eastAsia="Calibri" w:hAnsi="Calibri"/>
                <w:color w:val="7E7E7E"/>
                <w:sz w:val="23"/>
              </w:rPr>
              <w:t>Page</w:t>
            </w:r>
            <w:r>
              <w:rPr>
                <w:rFonts w:ascii="Calibri" w:eastAsia="Calibri" w:hAnsi="Calibri"/>
                <w:color w:val="767070"/>
                <w:sz w:val="23"/>
              </w:rPr>
              <w:t xml:space="preserve"> | </w:t>
            </w:r>
            <w:r>
              <w:rPr>
                <w:rFonts w:ascii="Calibri" w:eastAsia="Calibri" w:hAnsi="Calibri"/>
                <w:b/>
                <w:color w:val="767070"/>
                <w:sz w:val="23"/>
              </w:rPr>
              <w:t>47</w:t>
            </w:r>
          </w:p>
        </w:tc>
      </w:tr>
    </w:tbl>
    <w:p w14:paraId="0A7F1A21" w14:textId="77777777" w:rsidR="002A2FF8" w:rsidRDefault="002A2FF8">
      <w:pPr>
        <w:sectPr w:rsidR="002A2FF8">
          <w:pgSz w:w="11909" w:h="16838"/>
          <w:pgMar w:top="700" w:right="1437" w:bottom="129" w:left="1102" w:header="720" w:footer="720" w:gutter="0"/>
          <w:cols w:space="720"/>
        </w:sectPr>
      </w:pPr>
    </w:p>
    <w:p w14:paraId="491A0D6C" w14:textId="77777777" w:rsidR="002A2FF8" w:rsidRDefault="00207291">
      <w:pPr>
        <w:spacing w:before="10" w:after="507"/>
        <w:ind w:left="4581" w:right="8"/>
        <w:textAlignment w:val="baseline"/>
      </w:pPr>
      <w:r>
        <w:rPr>
          <w:noProof/>
        </w:rPr>
        <w:lastRenderedPageBreak/>
        <w:drawing>
          <wp:inline distT="0" distB="0" distL="0" distR="0" wp14:anchorId="2AEF391F" wp14:editId="366F2F28">
            <wp:extent cx="3035935" cy="402590"/>
            <wp:effectExtent l="0" t="0" r="0" b="0"/>
            <wp:docPr id="105" name="Picture 105"/>
            <wp:cNvGraphicFramePr/>
            <a:graphic xmlns:a="http://schemas.openxmlformats.org/drawingml/2006/main">
              <a:graphicData uri="http://schemas.openxmlformats.org/drawingml/2006/picture">
                <pic:pic xmlns:pic="http://schemas.openxmlformats.org/drawingml/2006/picture">
                  <pic:nvPicPr>
                    <pic:cNvPr id="105" name="Picture"/>
                    <pic:cNvPicPr preferRelativeResize="0"/>
                  </pic:nvPicPr>
                  <pic:blipFill>
                    <a:blip r:embed="rId10"/>
                    <a:stretch>
                      <a:fillRect/>
                    </a:stretch>
                  </pic:blipFill>
                  <pic:spPr>
                    <a:xfrm>
                      <a:off x="0" y="0"/>
                      <a:ext cx="3035935" cy="402590"/>
                    </a:xfrm>
                    <a:prstGeom prst="rect">
                      <a:avLst/>
                    </a:prstGeom>
                  </pic:spPr>
                </pic:pic>
              </a:graphicData>
            </a:graphic>
          </wp:inline>
        </w:drawing>
      </w:r>
    </w:p>
    <w:p w14:paraId="0781D33C" w14:textId="77777777" w:rsidR="002A2FF8" w:rsidRDefault="00207291">
      <w:pPr>
        <w:spacing w:before="3" w:line="252" w:lineRule="exact"/>
        <w:ind w:left="504" w:right="216"/>
        <w:textAlignment w:val="baseline"/>
        <w:rPr>
          <w:rFonts w:ascii="Arial" w:eastAsia="Arial" w:hAnsi="Arial"/>
          <w:color w:val="000000"/>
        </w:rPr>
      </w:pPr>
      <w:r>
        <w:rPr>
          <w:rFonts w:ascii="Arial" w:eastAsia="Arial" w:hAnsi="Arial"/>
          <w:color w:val="000000"/>
        </w:rPr>
        <w:t>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1A9166F6" w14:textId="77777777" w:rsidR="002A2FF8" w:rsidRDefault="00207291">
      <w:pPr>
        <w:numPr>
          <w:ilvl w:val="0"/>
          <w:numId w:val="58"/>
        </w:numPr>
        <w:tabs>
          <w:tab w:val="clear" w:pos="288"/>
          <w:tab w:val="left" w:pos="792"/>
        </w:tabs>
        <w:spacing w:before="68" w:line="249" w:lineRule="exact"/>
        <w:ind w:left="504" w:right="1080"/>
        <w:textAlignment w:val="baseline"/>
        <w:rPr>
          <w:rFonts w:ascii="Arial" w:eastAsia="Arial" w:hAnsi="Arial"/>
          <w:color w:val="000000"/>
        </w:rPr>
      </w:pPr>
      <w:r>
        <w:rPr>
          <w:rFonts w:ascii="Arial" w:eastAsia="Arial" w:hAnsi="Arial"/>
          <w:color w:val="000000"/>
        </w:rPr>
        <w:t xml:space="preserve">Any marking method used shall not have a detrimental effect on the strength, </w:t>
      </w:r>
      <w:proofErr w:type="gramStart"/>
      <w:r>
        <w:rPr>
          <w:rFonts w:ascii="Arial" w:eastAsia="Arial" w:hAnsi="Arial"/>
          <w:color w:val="000000"/>
        </w:rPr>
        <w:t>serviceability</w:t>
      </w:r>
      <w:proofErr w:type="gramEnd"/>
      <w:r>
        <w:rPr>
          <w:rFonts w:ascii="Arial" w:eastAsia="Arial" w:hAnsi="Arial"/>
          <w:color w:val="000000"/>
        </w:rPr>
        <w:t xml:space="preserve"> or corrosion resistance of the Contractor Deliverables.</w:t>
      </w:r>
    </w:p>
    <w:p w14:paraId="5727ADC1" w14:textId="77777777" w:rsidR="002A2FF8" w:rsidRDefault="00207291">
      <w:pPr>
        <w:numPr>
          <w:ilvl w:val="0"/>
          <w:numId w:val="58"/>
        </w:numPr>
        <w:tabs>
          <w:tab w:val="clear" w:pos="288"/>
          <w:tab w:val="left" w:pos="792"/>
        </w:tabs>
        <w:spacing w:before="61" w:line="251" w:lineRule="exact"/>
        <w:ind w:left="504"/>
        <w:textAlignment w:val="baseline"/>
        <w:rPr>
          <w:rFonts w:ascii="Arial" w:eastAsia="Arial" w:hAnsi="Arial"/>
          <w:color w:val="000000"/>
        </w:rPr>
      </w:pPr>
      <w:r>
        <w:rPr>
          <w:rFonts w:ascii="Arial" w:eastAsia="Arial" w:hAnsi="Arial"/>
          <w:color w:val="000000"/>
        </w:rPr>
        <w:t>The marking shall include any serial numbers allocated to the Contractor Deliverable.</w:t>
      </w:r>
    </w:p>
    <w:p w14:paraId="28419C68" w14:textId="77777777" w:rsidR="002A2FF8" w:rsidRDefault="00207291">
      <w:pPr>
        <w:numPr>
          <w:ilvl w:val="0"/>
          <w:numId w:val="58"/>
        </w:numPr>
        <w:tabs>
          <w:tab w:val="clear" w:pos="288"/>
          <w:tab w:val="left" w:pos="792"/>
        </w:tabs>
        <w:spacing w:before="65" w:line="252" w:lineRule="exact"/>
        <w:ind w:left="504"/>
        <w:textAlignment w:val="baseline"/>
        <w:rPr>
          <w:rFonts w:ascii="Arial" w:eastAsia="Arial" w:hAnsi="Arial"/>
          <w:color w:val="000000"/>
        </w:rPr>
      </w:pPr>
      <w:r>
        <w:rPr>
          <w:rFonts w:ascii="Arial" w:eastAsia="Arial" w:hAnsi="Arial"/>
          <w:color w:val="000000"/>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781A0CB5" w14:textId="77777777" w:rsidR="002A2FF8" w:rsidRDefault="00207291">
      <w:pPr>
        <w:spacing w:before="650" w:line="254" w:lineRule="exact"/>
        <w:ind w:left="504" w:right="648"/>
        <w:textAlignment w:val="baseline"/>
        <w:rPr>
          <w:rFonts w:ascii="Arial" w:eastAsia="Arial" w:hAnsi="Arial"/>
          <w:b/>
          <w:color w:val="000000"/>
        </w:rPr>
      </w:pPr>
      <w:r>
        <w:rPr>
          <w:rFonts w:ascii="Arial" w:eastAsia="Arial" w:hAnsi="Arial"/>
          <w:b/>
          <w:color w:val="000000"/>
        </w:rPr>
        <w:t>12 Packaging and Labelling of Contractor Deliverables (Excluding Contractor Deliverables Containing Ammunition or Explosives)</w:t>
      </w:r>
    </w:p>
    <w:p w14:paraId="1A666E2C" w14:textId="77777777" w:rsidR="002A2FF8" w:rsidRDefault="00207291">
      <w:pPr>
        <w:spacing w:before="57" w:line="254" w:lineRule="exact"/>
        <w:ind w:left="504" w:right="288"/>
        <w:textAlignment w:val="baseline"/>
        <w:rPr>
          <w:rFonts w:ascii="Arial" w:eastAsia="Arial" w:hAnsi="Arial"/>
          <w:color w:val="000000"/>
          <w:spacing w:val="-2"/>
        </w:rPr>
      </w:pPr>
      <w:r>
        <w:rPr>
          <w:rFonts w:ascii="Arial" w:eastAsia="Arial" w:hAnsi="Arial"/>
          <w:color w:val="000000"/>
          <w:spacing w:val="-2"/>
        </w:rPr>
        <w:t>a. The Contractor shall pack or have packed the Contractor Deliverables in accordance with any requirements specified in the Contract and Def Stan 81-041 (Part 1 and Part 6).</w:t>
      </w:r>
    </w:p>
    <w:p w14:paraId="669D4F8B" w14:textId="77777777" w:rsidR="002A2FF8" w:rsidRDefault="00207291">
      <w:pPr>
        <w:tabs>
          <w:tab w:val="right" w:pos="9360"/>
        </w:tabs>
        <w:spacing w:before="61" w:line="251" w:lineRule="exact"/>
        <w:ind w:left="504"/>
        <w:textAlignment w:val="baseline"/>
        <w:rPr>
          <w:rFonts w:ascii="Arial" w:eastAsia="Arial" w:hAnsi="Arial"/>
          <w:color w:val="000000"/>
        </w:rPr>
      </w:pPr>
      <w:r>
        <w:rPr>
          <w:rFonts w:ascii="Arial" w:eastAsia="Arial" w:hAnsi="Arial"/>
          <w:color w:val="000000"/>
        </w:rPr>
        <w:t>b.</w:t>
      </w:r>
      <w:r>
        <w:rPr>
          <w:rFonts w:ascii="Arial" w:eastAsia="Arial" w:hAnsi="Arial"/>
          <w:color w:val="000000"/>
        </w:rPr>
        <w:tab/>
        <w:t>The Contractor shall establish if the Contractor Deliverables are, or contain, Dangerous</w:t>
      </w:r>
    </w:p>
    <w:p w14:paraId="3C01853A" w14:textId="77777777" w:rsidR="002A2FF8" w:rsidRDefault="00207291">
      <w:pPr>
        <w:spacing w:before="3" w:line="252" w:lineRule="exact"/>
        <w:ind w:left="504" w:right="288"/>
        <w:textAlignment w:val="baseline"/>
        <w:rPr>
          <w:rFonts w:ascii="Arial" w:eastAsia="Arial" w:hAnsi="Arial"/>
          <w:color w:val="000000"/>
        </w:rPr>
      </w:pPr>
      <w:r>
        <w:rPr>
          <w:rFonts w:ascii="Arial" w:eastAsia="Arial" w:hAnsi="Arial"/>
          <w:color w:val="000000"/>
        </w:rPr>
        <w:t>Goods as defined in the Regulations set out in this Clause 12. Any that do shall be packaged for UK or worldwide shipment by all modes of transport in accordance with the following unless otherwise specified in the Contract.:</w:t>
      </w:r>
    </w:p>
    <w:p w14:paraId="2160D3F8" w14:textId="77777777" w:rsidR="002A2FF8" w:rsidRDefault="00207291">
      <w:pPr>
        <w:numPr>
          <w:ilvl w:val="0"/>
          <w:numId w:val="59"/>
        </w:numPr>
        <w:tabs>
          <w:tab w:val="clear" w:pos="432"/>
          <w:tab w:val="left" w:pos="1224"/>
        </w:tabs>
        <w:spacing w:before="58" w:line="254" w:lineRule="exact"/>
        <w:ind w:left="792" w:right="720"/>
        <w:textAlignment w:val="baseline"/>
        <w:rPr>
          <w:rFonts w:ascii="Arial" w:eastAsia="Arial" w:hAnsi="Arial"/>
          <w:color w:val="000000"/>
        </w:rPr>
      </w:pPr>
      <w:r>
        <w:rPr>
          <w:rFonts w:ascii="Arial" w:eastAsia="Arial" w:hAnsi="Arial"/>
          <w:color w:val="000000"/>
        </w:rPr>
        <w:t xml:space="preserve">the Technical Instructions for the Safe Transport of Dangerous Goods by Air (ICAO), IATA Dangerous Goods </w:t>
      </w:r>
      <w:proofErr w:type="gramStart"/>
      <w:r>
        <w:rPr>
          <w:rFonts w:ascii="Arial" w:eastAsia="Arial" w:hAnsi="Arial"/>
          <w:color w:val="000000"/>
        </w:rPr>
        <w:t>Regulations;</w:t>
      </w:r>
      <w:proofErr w:type="gramEnd"/>
    </w:p>
    <w:p w14:paraId="1AB09907" w14:textId="77777777" w:rsidR="002A2FF8" w:rsidRDefault="00207291">
      <w:pPr>
        <w:numPr>
          <w:ilvl w:val="0"/>
          <w:numId w:val="59"/>
        </w:numPr>
        <w:tabs>
          <w:tab w:val="clear" w:pos="432"/>
          <w:tab w:val="left" w:pos="1224"/>
        </w:tabs>
        <w:spacing w:before="61" w:line="251" w:lineRule="exact"/>
        <w:ind w:left="792"/>
        <w:textAlignment w:val="baseline"/>
        <w:rPr>
          <w:rFonts w:ascii="Arial" w:eastAsia="Arial" w:hAnsi="Arial"/>
          <w:color w:val="000000"/>
        </w:rPr>
      </w:pPr>
      <w:r>
        <w:rPr>
          <w:rFonts w:ascii="Arial" w:eastAsia="Arial" w:hAnsi="Arial"/>
          <w:color w:val="000000"/>
        </w:rPr>
        <w:t xml:space="preserve">the International Maritime Dangerous Goods (IMDG) </w:t>
      </w:r>
      <w:proofErr w:type="gramStart"/>
      <w:r>
        <w:rPr>
          <w:rFonts w:ascii="Arial" w:eastAsia="Arial" w:hAnsi="Arial"/>
          <w:color w:val="000000"/>
        </w:rPr>
        <w:t>Code;</w:t>
      </w:r>
      <w:proofErr w:type="gramEnd"/>
    </w:p>
    <w:p w14:paraId="03EB6369" w14:textId="77777777" w:rsidR="002A2FF8" w:rsidRDefault="00207291">
      <w:pPr>
        <w:numPr>
          <w:ilvl w:val="0"/>
          <w:numId w:val="59"/>
        </w:numPr>
        <w:tabs>
          <w:tab w:val="clear" w:pos="432"/>
          <w:tab w:val="left" w:pos="1224"/>
        </w:tabs>
        <w:spacing w:before="67" w:line="250" w:lineRule="exact"/>
        <w:ind w:left="792" w:right="72"/>
        <w:jc w:val="both"/>
        <w:textAlignment w:val="baseline"/>
        <w:rPr>
          <w:rFonts w:ascii="Arial" w:eastAsia="Arial" w:hAnsi="Arial"/>
          <w:color w:val="000000"/>
        </w:rPr>
      </w:pPr>
      <w:r>
        <w:rPr>
          <w:rFonts w:ascii="Arial" w:eastAsia="Arial" w:hAnsi="Arial"/>
          <w:color w:val="000000"/>
        </w:rPr>
        <w:t>the Regulations Concerning the International Carriage of Dangerous Goods by Rail (RID); and</w:t>
      </w:r>
    </w:p>
    <w:p w14:paraId="785159A8" w14:textId="77777777" w:rsidR="002A2FF8" w:rsidRDefault="00207291">
      <w:pPr>
        <w:numPr>
          <w:ilvl w:val="0"/>
          <w:numId w:val="59"/>
        </w:numPr>
        <w:tabs>
          <w:tab w:val="clear" w:pos="432"/>
          <w:tab w:val="left" w:pos="1224"/>
        </w:tabs>
        <w:spacing w:before="66" w:line="250" w:lineRule="exact"/>
        <w:ind w:left="792" w:right="576"/>
        <w:textAlignment w:val="baseline"/>
        <w:rPr>
          <w:rFonts w:ascii="Arial" w:eastAsia="Arial" w:hAnsi="Arial"/>
          <w:color w:val="000000"/>
        </w:rPr>
      </w:pPr>
      <w:r>
        <w:rPr>
          <w:rFonts w:ascii="Arial" w:eastAsia="Arial" w:hAnsi="Arial"/>
          <w:color w:val="000000"/>
        </w:rPr>
        <w:t>the European Agreement Concerning the International Carriage of Dangerous Goods by Road (ADR).</w:t>
      </w:r>
    </w:p>
    <w:p w14:paraId="63E969CE" w14:textId="77777777" w:rsidR="002A2FF8" w:rsidRDefault="00207291">
      <w:pPr>
        <w:spacing w:before="59" w:line="254" w:lineRule="exact"/>
        <w:ind w:left="504"/>
        <w:textAlignment w:val="baseline"/>
        <w:rPr>
          <w:rFonts w:ascii="Arial" w:eastAsia="Arial" w:hAnsi="Arial"/>
          <w:color w:val="000000"/>
          <w:spacing w:val="-2"/>
        </w:rPr>
      </w:pPr>
      <w:r>
        <w:rPr>
          <w:rFonts w:ascii="Arial" w:eastAsia="Arial" w:hAnsi="Arial"/>
          <w:color w:val="000000"/>
          <w:spacing w:val="-2"/>
        </w:rPr>
        <w:t>c. Certification markings, incorporating the UN logo, the package code and other prescribed information indicating that the package corresponds to the successfully designed type shall be marked on the packaging in accordance with the relevant regulation.</w:t>
      </w:r>
    </w:p>
    <w:p w14:paraId="0C8CF3B5" w14:textId="77777777" w:rsidR="002A2FF8" w:rsidRDefault="00207291">
      <w:pPr>
        <w:spacing w:before="373" w:line="252" w:lineRule="exact"/>
        <w:ind w:left="504"/>
        <w:textAlignment w:val="baseline"/>
        <w:rPr>
          <w:rFonts w:ascii="Arial" w:eastAsia="Arial" w:hAnsi="Arial"/>
          <w:b/>
          <w:color w:val="000000"/>
        </w:rPr>
      </w:pPr>
      <w:r>
        <w:rPr>
          <w:rFonts w:ascii="Arial" w:eastAsia="Arial" w:hAnsi="Arial"/>
          <w:b/>
          <w:color w:val="000000"/>
        </w:rPr>
        <w:t>13 Plastic Packaging Tax</w:t>
      </w:r>
    </w:p>
    <w:p w14:paraId="166E2180" w14:textId="77777777" w:rsidR="002A2FF8" w:rsidRDefault="00207291">
      <w:pPr>
        <w:numPr>
          <w:ilvl w:val="0"/>
          <w:numId w:val="60"/>
        </w:numPr>
        <w:tabs>
          <w:tab w:val="clear" w:pos="288"/>
          <w:tab w:val="left" w:pos="792"/>
        </w:tabs>
        <w:spacing w:before="57" w:line="254" w:lineRule="exact"/>
        <w:ind w:left="504" w:right="648"/>
        <w:textAlignment w:val="baseline"/>
        <w:rPr>
          <w:rFonts w:ascii="Arial" w:eastAsia="Arial" w:hAnsi="Arial"/>
          <w:color w:val="000000"/>
        </w:rPr>
      </w:pPr>
      <w:r>
        <w:rPr>
          <w:rFonts w:ascii="Arial" w:eastAsia="Arial" w:hAnsi="Arial"/>
          <w:color w:val="000000"/>
        </w:rPr>
        <w:t>The Contractor shall ensure that any PPT due in relation to this Contract is paid in accordance with the PPT Legislation.</w:t>
      </w:r>
    </w:p>
    <w:p w14:paraId="1A07EE90" w14:textId="77777777" w:rsidR="002A2FF8" w:rsidRDefault="00207291">
      <w:pPr>
        <w:numPr>
          <w:ilvl w:val="0"/>
          <w:numId w:val="60"/>
        </w:numPr>
        <w:tabs>
          <w:tab w:val="clear" w:pos="288"/>
          <w:tab w:val="left" w:pos="792"/>
        </w:tabs>
        <w:spacing w:before="57" w:line="255" w:lineRule="exact"/>
        <w:ind w:left="504" w:right="216"/>
        <w:textAlignment w:val="baseline"/>
        <w:rPr>
          <w:rFonts w:ascii="Arial" w:eastAsia="Arial" w:hAnsi="Arial"/>
          <w:color w:val="000000"/>
        </w:rPr>
      </w:pPr>
      <w:r>
        <w:rPr>
          <w:rFonts w:ascii="Arial" w:eastAsia="Arial" w:hAnsi="Arial"/>
          <w:color w:val="000000"/>
        </w:rPr>
        <w:t>The Contract Price includes any PPT that may be payable by the Contractor in relation to the Contract.</w:t>
      </w:r>
    </w:p>
    <w:p w14:paraId="3D57D398" w14:textId="77777777" w:rsidR="002A2FF8" w:rsidRDefault="00207291">
      <w:pPr>
        <w:numPr>
          <w:ilvl w:val="0"/>
          <w:numId w:val="60"/>
        </w:numPr>
        <w:tabs>
          <w:tab w:val="clear" w:pos="288"/>
          <w:tab w:val="left" w:pos="792"/>
        </w:tabs>
        <w:spacing w:before="58" w:line="254" w:lineRule="exact"/>
        <w:ind w:left="504" w:right="216"/>
        <w:textAlignment w:val="baseline"/>
        <w:rPr>
          <w:rFonts w:ascii="Arial" w:eastAsia="Arial" w:hAnsi="Arial"/>
          <w:color w:val="000000"/>
        </w:rPr>
      </w:pPr>
      <w:r>
        <w:rPr>
          <w:rFonts w:ascii="Arial" w:eastAsia="Arial" w:hAnsi="Arial"/>
          <w:color w:val="000000"/>
        </w:rPr>
        <w:t>On reasonable notice being provided by the Authority, the Contractor shall provide and make available to the Authority details of any PPT they have paid that relates to the Contract.</w:t>
      </w:r>
    </w:p>
    <w:p w14:paraId="6D5D3A6B" w14:textId="77777777" w:rsidR="002A2FF8" w:rsidRDefault="00207291">
      <w:pPr>
        <w:numPr>
          <w:ilvl w:val="0"/>
          <w:numId w:val="60"/>
        </w:numPr>
        <w:tabs>
          <w:tab w:val="clear" w:pos="288"/>
          <w:tab w:val="left" w:pos="792"/>
        </w:tabs>
        <w:spacing w:before="59" w:line="253" w:lineRule="exact"/>
        <w:ind w:left="504" w:right="72"/>
        <w:textAlignment w:val="baseline"/>
        <w:rPr>
          <w:rFonts w:ascii="Arial" w:eastAsia="Arial" w:hAnsi="Arial"/>
          <w:color w:val="000000"/>
          <w:spacing w:val="-1"/>
        </w:rPr>
      </w:pPr>
      <w:r>
        <w:rPr>
          <w:rFonts w:ascii="Arial" w:eastAsia="Arial" w:hAnsi="Arial"/>
          <w:color w:val="000000"/>
          <w:spacing w:val="-1"/>
        </w:rPr>
        <w:t xml:space="preserve">The Contractor shall notify the Authority, in writing, </w:t>
      </w:r>
      <w:proofErr w:type="gramStart"/>
      <w:r>
        <w:rPr>
          <w:rFonts w:ascii="Arial" w:eastAsia="Arial" w:hAnsi="Arial"/>
          <w:color w:val="000000"/>
          <w:spacing w:val="-1"/>
        </w:rPr>
        <w:t>in the event that</w:t>
      </w:r>
      <w:proofErr w:type="gramEnd"/>
      <w:r>
        <w:rPr>
          <w:rFonts w:ascii="Arial" w:eastAsia="Arial" w:hAnsi="Arial"/>
          <w:color w:val="000000"/>
          <w:spacing w:val="-1"/>
        </w:rPr>
        <w:t xml:space="preserve">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14:paraId="2C9710A9" w14:textId="77777777" w:rsidR="002A2FF8" w:rsidRDefault="00207291">
      <w:pPr>
        <w:numPr>
          <w:ilvl w:val="0"/>
          <w:numId w:val="60"/>
        </w:numPr>
        <w:tabs>
          <w:tab w:val="clear" w:pos="288"/>
          <w:tab w:val="left" w:pos="792"/>
        </w:tabs>
        <w:spacing w:before="59" w:after="564" w:line="254" w:lineRule="exact"/>
        <w:ind w:left="504" w:right="72"/>
        <w:textAlignment w:val="baseline"/>
        <w:rPr>
          <w:rFonts w:ascii="Arial" w:eastAsia="Arial" w:hAnsi="Arial"/>
          <w:color w:val="000000"/>
        </w:rPr>
      </w:pPr>
      <w:r>
        <w:rPr>
          <w:rFonts w:ascii="Arial" w:eastAsia="Arial" w:hAnsi="Arial"/>
          <w:color w:val="000000"/>
        </w:rPr>
        <w:t>In accordance with DEFCON 609 (SC1) the Contractor (and their sub-contractors) shall maintain all records relating to PPT and make them available to the Authority when requested on reasonable notice for reasons related to the Contract.</w:t>
      </w:r>
    </w:p>
    <w:tbl>
      <w:tblPr>
        <w:tblW w:w="0" w:type="auto"/>
        <w:tblLayout w:type="fixed"/>
        <w:tblCellMar>
          <w:left w:w="0" w:type="dxa"/>
          <w:right w:w="0" w:type="dxa"/>
        </w:tblCellMar>
        <w:tblLook w:val="04A0" w:firstRow="1" w:lastRow="0" w:firstColumn="1" w:lastColumn="0" w:noHBand="0" w:noVBand="1"/>
      </w:tblPr>
      <w:tblGrid>
        <w:gridCol w:w="1658"/>
        <w:gridCol w:w="7712"/>
      </w:tblGrid>
      <w:tr w:rsidR="002A2FF8" w14:paraId="6E211DEB" w14:textId="77777777">
        <w:trPr>
          <w:trHeight w:hRule="exact" w:val="795"/>
        </w:trPr>
        <w:tc>
          <w:tcPr>
            <w:tcW w:w="1658" w:type="dxa"/>
          </w:tcPr>
          <w:p w14:paraId="3A66EB8D" w14:textId="77777777" w:rsidR="002A2FF8" w:rsidRDefault="00207291">
            <w:pPr>
              <w:spacing w:after="13"/>
              <w:ind w:left="7"/>
              <w:jc w:val="center"/>
              <w:textAlignment w:val="baseline"/>
            </w:pPr>
            <w:r>
              <w:rPr>
                <w:noProof/>
              </w:rPr>
              <w:drawing>
                <wp:inline distT="0" distB="0" distL="0" distR="0" wp14:anchorId="6270E3A7" wp14:editId="1FDA5A82">
                  <wp:extent cx="1048385" cy="496570"/>
                  <wp:effectExtent l="0" t="0" r="0" b="0"/>
                  <wp:docPr id="106" name="Picture 106"/>
                  <wp:cNvGraphicFramePr/>
                  <a:graphic xmlns:a="http://schemas.openxmlformats.org/drawingml/2006/main">
                    <a:graphicData uri="http://schemas.openxmlformats.org/drawingml/2006/picture">
                      <pic:pic xmlns:pic="http://schemas.openxmlformats.org/drawingml/2006/picture">
                        <pic:nvPicPr>
                          <pic:cNvPr id="106" name="Picture"/>
                          <pic:cNvPicPr preferRelativeResize="0"/>
                        </pic:nvPicPr>
                        <pic:blipFill>
                          <a:blip r:embed="rId18"/>
                          <a:stretch>
                            <a:fillRect/>
                          </a:stretch>
                        </pic:blipFill>
                        <pic:spPr>
                          <a:xfrm>
                            <a:off x="0" y="0"/>
                            <a:ext cx="1048385" cy="496570"/>
                          </a:xfrm>
                          <a:prstGeom prst="rect">
                            <a:avLst/>
                          </a:prstGeom>
                        </pic:spPr>
                      </pic:pic>
                    </a:graphicData>
                  </a:graphic>
                </wp:inline>
              </w:drawing>
            </w:r>
          </w:p>
        </w:tc>
        <w:tc>
          <w:tcPr>
            <w:tcW w:w="7712" w:type="dxa"/>
          </w:tcPr>
          <w:p w14:paraId="196756FE" w14:textId="77777777" w:rsidR="002A2FF8" w:rsidRDefault="00207291">
            <w:pPr>
              <w:spacing w:before="83" w:line="248" w:lineRule="exact"/>
              <w:ind w:right="144"/>
              <w:jc w:val="right"/>
              <w:textAlignment w:val="baseline"/>
              <w:rPr>
                <w:rFonts w:ascii="Calibri" w:eastAsia="Calibri" w:hAnsi="Calibri"/>
                <w:color w:val="767070"/>
                <w:sz w:val="23"/>
              </w:rPr>
            </w:pPr>
            <w:r>
              <w:rPr>
                <w:rFonts w:ascii="Calibri" w:eastAsia="Calibri" w:hAnsi="Calibri"/>
                <w:color w:val="767070"/>
                <w:sz w:val="23"/>
              </w:rPr>
              <w:t xml:space="preserve">Built Intelligence Ltd, Head Office, 62 Prince St, Bristol, BS1 </w:t>
            </w:r>
            <w:proofErr w:type="gramStart"/>
            <w:r>
              <w:rPr>
                <w:rFonts w:ascii="Calibri" w:eastAsia="Calibri" w:hAnsi="Calibri"/>
                <w:color w:val="767070"/>
                <w:sz w:val="23"/>
              </w:rPr>
              <w:t>4QD</w:t>
            </w:r>
            <w:proofErr w:type="gramEnd"/>
          </w:p>
          <w:p w14:paraId="2C810ECA" w14:textId="77777777" w:rsidR="002A2FF8" w:rsidRDefault="00207291">
            <w:pPr>
              <w:spacing w:before="140" w:after="72" w:line="248" w:lineRule="exact"/>
              <w:ind w:right="144"/>
              <w:jc w:val="right"/>
              <w:textAlignment w:val="baseline"/>
              <w:rPr>
                <w:rFonts w:ascii="Calibri" w:eastAsia="Calibri" w:hAnsi="Calibri"/>
                <w:color w:val="7E7E7E"/>
                <w:sz w:val="23"/>
              </w:rPr>
            </w:pPr>
            <w:r>
              <w:rPr>
                <w:rFonts w:ascii="Calibri" w:eastAsia="Calibri" w:hAnsi="Calibri"/>
                <w:color w:val="7E7E7E"/>
                <w:sz w:val="23"/>
              </w:rPr>
              <w:t>Page</w:t>
            </w:r>
            <w:r>
              <w:rPr>
                <w:rFonts w:ascii="Calibri" w:eastAsia="Calibri" w:hAnsi="Calibri"/>
                <w:color w:val="767070"/>
                <w:sz w:val="23"/>
              </w:rPr>
              <w:t xml:space="preserve"> | </w:t>
            </w:r>
            <w:r>
              <w:rPr>
                <w:rFonts w:ascii="Calibri" w:eastAsia="Calibri" w:hAnsi="Calibri"/>
                <w:b/>
                <w:color w:val="767070"/>
              </w:rPr>
              <w:t>48</w:t>
            </w:r>
          </w:p>
        </w:tc>
      </w:tr>
    </w:tbl>
    <w:p w14:paraId="0785A59A" w14:textId="77777777" w:rsidR="002A2FF8" w:rsidRDefault="002A2FF8">
      <w:pPr>
        <w:sectPr w:rsidR="002A2FF8">
          <w:pgSz w:w="11909" w:h="16838"/>
          <w:pgMar w:top="700" w:right="1437" w:bottom="129" w:left="1102" w:header="720" w:footer="720" w:gutter="0"/>
          <w:cols w:space="720"/>
        </w:sectPr>
      </w:pPr>
    </w:p>
    <w:p w14:paraId="2D2EC7B5" w14:textId="77777777" w:rsidR="002A2FF8" w:rsidRDefault="00207291">
      <w:pPr>
        <w:spacing w:before="10" w:after="507"/>
        <w:ind w:left="4581" w:right="8"/>
        <w:textAlignment w:val="baseline"/>
      </w:pPr>
      <w:r>
        <w:rPr>
          <w:noProof/>
        </w:rPr>
        <w:lastRenderedPageBreak/>
        <w:drawing>
          <wp:inline distT="0" distB="0" distL="0" distR="0" wp14:anchorId="16CEE2BA" wp14:editId="19DCC793">
            <wp:extent cx="3035935" cy="402590"/>
            <wp:effectExtent l="0" t="0" r="0" b="0"/>
            <wp:docPr id="107" name="Picture 107"/>
            <wp:cNvGraphicFramePr/>
            <a:graphic xmlns:a="http://schemas.openxmlformats.org/drawingml/2006/main">
              <a:graphicData uri="http://schemas.openxmlformats.org/drawingml/2006/picture">
                <pic:pic xmlns:pic="http://schemas.openxmlformats.org/drawingml/2006/picture">
                  <pic:nvPicPr>
                    <pic:cNvPr id="107" name="Picture"/>
                    <pic:cNvPicPr preferRelativeResize="0"/>
                  </pic:nvPicPr>
                  <pic:blipFill>
                    <a:blip r:embed="rId10"/>
                    <a:stretch>
                      <a:fillRect/>
                    </a:stretch>
                  </pic:blipFill>
                  <pic:spPr>
                    <a:xfrm>
                      <a:off x="0" y="0"/>
                      <a:ext cx="3035935" cy="402590"/>
                    </a:xfrm>
                    <a:prstGeom prst="rect">
                      <a:avLst/>
                    </a:prstGeom>
                  </pic:spPr>
                </pic:pic>
              </a:graphicData>
            </a:graphic>
          </wp:inline>
        </w:drawing>
      </w:r>
    </w:p>
    <w:p w14:paraId="76B03E85" w14:textId="77777777" w:rsidR="002A2FF8" w:rsidRDefault="00207291">
      <w:pPr>
        <w:spacing w:line="253" w:lineRule="exact"/>
        <w:ind w:left="504"/>
        <w:textAlignment w:val="baseline"/>
        <w:rPr>
          <w:rFonts w:ascii="Arial" w:eastAsia="Arial" w:hAnsi="Arial"/>
          <w:color w:val="000000"/>
        </w:rPr>
      </w:pPr>
      <w:r>
        <w:rPr>
          <w:rFonts w:ascii="Arial" w:eastAsia="Arial" w:hAnsi="Arial"/>
          <w:color w:val="000000"/>
        </w:rPr>
        <w:t>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625B775D" w14:textId="77777777" w:rsidR="002A2FF8" w:rsidRDefault="00207291">
      <w:pPr>
        <w:numPr>
          <w:ilvl w:val="0"/>
          <w:numId w:val="61"/>
        </w:numPr>
        <w:tabs>
          <w:tab w:val="clear" w:pos="288"/>
          <w:tab w:val="left" w:pos="1080"/>
        </w:tabs>
        <w:spacing w:before="61" w:line="251" w:lineRule="exact"/>
        <w:ind w:left="504" w:firstLine="288"/>
        <w:textAlignment w:val="baseline"/>
        <w:rPr>
          <w:rFonts w:ascii="Arial" w:eastAsia="Arial" w:hAnsi="Arial"/>
          <w:color w:val="000000"/>
        </w:rPr>
      </w:pPr>
      <w:r>
        <w:rPr>
          <w:rFonts w:ascii="Arial" w:eastAsia="Arial" w:hAnsi="Arial"/>
          <w:color w:val="000000"/>
        </w:rPr>
        <w:t xml:space="preserve">confirmation of the tax status of any Plastic Packaging </w:t>
      </w:r>
      <w:proofErr w:type="gramStart"/>
      <w:r>
        <w:rPr>
          <w:rFonts w:ascii="Arial" w:eastAsia="Arial" w:hAnsi="Arial"/>
          <w:color w:val="000000"/>
        </w:rPr>
        <w:t>Component;</w:t>
      </w:r>
      <w:proofErr w:type="gramEnd"/>
    </w:p>
    <w:p w14:paraId="69FF1F26" w14:textId="77777777" w:rsidR="002A2FF8" w:rsidRDefault="00207291">
      <w:pPr>
        <w:numPr>
          <w:ilvl w:val="0"/>
          <w:numId w:val="61"/>
        </w:numPr>
        <w:tabs>
          <w:tab w:val="clear" w:pos="288"/>
          <w:tab w:val="left" w:pos="1080"/>
        </w:tabs>
        <w:spacing w:before="61" w:line="251" w:lineRule="exact"/>
        <w:ind w:left="504" w:firstLine="288"/>
        <w:textAlignment w:val="baseline"/>
        <w:rPr>
          <w:rFonts w:ascii="Arial" w:eastAsia="Arial" w:hAnsi="Arial"/>
          <w:color w:val="000000"/>
        </w:rPr>
      </w:pPr>
      <w:r>
        <w:rPr>
          <w:rFonts w:ascii="Arial" w:eastAsia="Arial" w:hAnsi="Arial"/>
          <w:color w:val="000000"/>
        </w:rPr>
        <w:t xml:space="preserve">documents to confirm that PPT has been properly accounted </w:t>
      </w:r>
      <w:proofErr w:type="gramStart"/>
      <w:r>
        <w:rPr>
          <w:rFonts w:ascii="Arial" w:eastAsia="Arial" w:hAnsi="Arial"/>
          <w:color w:val="000000"/>
        </w:rPr>
        <w:t>for;</w:t>
      </w:r>
      <w:proofErr w:type="gramEnd"/>
    </w:p>
    <w:p w14:paraId="7B5AD203" w14:textId="77777777" w:rsidR="002A2FF8" w:rsidRDefault="00207291">
      <w:pPr>
        <w:numPr>
          <w:ilvl w:val="0"/>
          <w:numId w:val="61"/>
        </w:numPr>
        <w:tabs>
          <w:tab w:val="clear" w:pos="288"/>
          <w:tab w:val="left" w:pos="1080"/>
        </w:tabs>
        <w:spacing w:before="59" w:line="254" w:lineRule="exact"/>
        <w:ind w:left="504" w:firstLine="288"/>
        <w:textAlignment w:val="baseline"/>
        <w:rPr>
          <w:rFonts w:ascii="Arial" w:eastAsia="Arial" w:hAnsi="Arial"/>
          <w:color w:val="000000"/>
        </w:rPr>
      </w:pPr>
      <w:r>
        <w:rPr>
          <w:rFonts w:ascii="Arial" w:eastAsia="Arial" w:hAnsi="Arial"/>
          <w:color w:val="000000"/>
        </w:rPr>
        <w:t>product specifications for the packaging components, including, but not limited to, the weight and composition of the products and any other product specifications that may be required; and</w:t>
      </w:r>
    </w:p>
    <w:p w14:paraId="6637BBCB" w14:textId="77777777" w:rsidR="002A2FF8" w:rsidRDefault="00207291">
      <w:pPr>
        <w:numPr>
          <w:ilvl w:val="0"/>
          <w:numId w:val="61"/>
        </w:numPr>
        <w:tabs>
          <w:tab w:val="clear" w:pos="288"/>
          <w:tab w:val="left" w:pos="1080"/>
        </w:tabs>
        <w:spacing w:before="58" w:line="254" w:lineRule="exact"/>
        <w:ind w:left="504" w:firstLine="288"/>
        <w:textAlignment w:val="baseline"/>
        <w:rPr>
          <w:rFonts w:ascii="Arial" w:eastAsia="Arial" w:hAnsi="Arial"/>
          <w:color w:val="000000"/>
        </w:rPr>
      </w:pPr>
      <w:r>
        <w:rPr>
          <w:rFonts w:ascii="Arial" w:eastAsia="Arial" w:hAnsi="Arial"/>
          <w:color w:val="000000"/>
        </w:rPr>
        <w:t>copies of any certifications or audits that have been obtained or conducted in relation to the provision of Plastic Packaging Components.</w:t>
      </w:r>
    </w:p>
    <w:p w14:paraId="032C3A95" w14:textId="77777777" w:rsidR="002A2FF8" w:rsidRDefault="00207291">
      <w:pPr>
        <w:spacing w:before="60" w:line="252" w:lineRule="exact"/>
        <w:ind w:left="504" w:right="144"/>
        <w:textAlignment w:val="baseline"/>
        <w:rPr>
          <w:rFonts w:ascii="Arial" w:eastAsia="Arial" w:hAnsi="Arial"/>
          <w:color w:val="000000"/>
        </w:rPr>
      </w:pPr>
      <w:r>
        <w:rPr>
          <w:rFonts w:ascii="Arial" w:eastAsia="Arial" w:hAnsi="Arial"/>
          <w:color w:val="000000"/>
        </w:rPr>
        <w:t>g. The Authority shall have the right, on providing reasonable notice, to physically inspect or conduct an audit on the Contractor, to ensure any information that has been provided in accordance with clause 13.f above is accurate.</w:t>
      </w:r>
    </w:p>
    <w:p w14:paraId="52D025D1" w14:textId="77777777" w:rsidR="002A2FF8" w:rsidRDefault="00207291">
      <w:pPr>
        <w:spacing w:before="59" w:line="254" w:lineRule="exact"/>
        <w:ind w:left="504" w:right="216"/>
        <w:textAlignment w:val="baseline"/>
        <w:rPr>
          <w:rFonts w:ascii="Arial" w:eastAsia="Arial" w:hAnsi="Arial"/>
          <w:color w:val="000000"/>
        </w:rPr>
      </w:pPr>
      <w:r>
        <w:rPr>
          <w:rFonts w:ascii="Arial" w:eastAsia="Arial" w:hAnsi="Arial"/>
          <w:color w:val="000000"/>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1647ABE8" w14:textId="77777777" w:rsidR="002A2FF8" w:rsidRDefault="00207291">
      <w:pPr>
        <w:spacing w:before="60" w:line="252" w:lineRule="exact"/>
        <w:ind w:left="504" w:right="288"/>
        <w:textAlignment w:val="baseline"/>
        <w:rPr>
          <w:rFonts w:ascii="Arial" w:eastAsia="Arial" w:hAnsi="Arial"/>
          <w:color w:val="000000"/>
        </w:rPr>
      </w:pPr>
      <w:r>
        <w:rPr>
          <w:rFonts w:ascii="Arial" w:eastAsia="Arial" w:hAnsi="Arial"/>
          <w:color w:val="000000"/>
        </w:rPr>
        <w:t>i. The Contractor shall provide, on the Authority providing reasonable notice, any information that the Authority may require from the Contractor for the Authority to comply with any obligations it may have under the PPT Legislation.</w:t>
      </w:r>
    </w:p>
    <w:p w14:paraId="569A99C1" w14:textId="77777777" w:rsidR="002A2FF8" w:rsidRDefault="00207291">
      <w:pPr>
        <w:spacing w:before="378" w:line="251" w:lineRule="exact"/>
        <w:ind w:left="504"/>
        <w:textAlignment w:val="baseline"/>
        <w:rPr>
          <w:rFonts w:ascii="Arial" w:eastAsia="Arial" w:hAnsi="Arial"/>
          <w:b/>
          <w:color w:val="000000"/>
        </w:rPr>
      </w:pPr>
      <w:r>
        <w:rPr>
          <w:rFonts w:ascii="Arial" w:eastAsia="Arial" w:hAnsi="Arial"/>
          <w:b/>
          <w:color w:val="000000"/>
        </w:rPr>
        <w:t>14Progress Monitoring, Meetings and Reports</w:t>
      </w:r>
    </w:p>
    <w:p w14:paraId="04095CFB" w14:textId="77777777" w:rsidR="002A2FF8" w:rsidRDefault="00207291">
      <w:pPr>
        <w:spacing w:before="62" w:line="252" w:lineRule="exact"/>
        <w:ind w:left="504"/>
        <w:textAlignment w:val="baseline"/>
        <w:rPr>
          <w:rFonts w:ascii="Arial" w:eastAsia="Arial" w:hAnsi="Arial"/>
          <w:color w:val="000000"/>
        </w:rPr>
      </w:pPr>
      <w:r>
        <w:rPr>
          <w:rFonts w:ascii="Arial" w:eastAsia="Arial" w:hAnsi="Arial"/>
          <w:color w:val="000000"/>
        </w:rPr>
        <w:t>The Contractor shall attend progress meetings and deliver reports at the frequency or times (if any) specified in the Contract and shall ensure that its Contractor’s representatives are suitably qualified to attend such meetings. Any additional meetings reasonably required shall be at no cost to the Authority.</w:t>
      </w:r>
    </w:p>
    <w:p w14:paraId="7640B0D1" w14:textId="77777777" w:rsidR="002A2FF8" w:rsidRDefault="00207291">
      <w:pPr>
        <w:spacing w:before="373" w:line="251" w:lineRule="exact"/>
        <w:ind w:left="504"/>
        <w:textAlignment w:val="baseline"/>
        <w:rPr>
          <w:rFonts w:ascii="Arial" w:eastAsia="Arial" w:hAnsi="Arial"/>
          <w:b/>
          <w:color w:val="000000"/>
        </w:rPr>
      </w:pPr>
      <w:r>
        <w:rPr>
          <w:rFonts w:ascii="Arial" w:eastAsia="Arial" w:hAnsi="Arial"/>
          <w:b/>
          <w:color w:val="000000"/>
        </w:rPr>
        <w:t>15 Payment</w:t>
      </w:r>
    </w:p>
    <w:p w14:paraId="2ACC4580" w14:textId="77777777" w:rsidR="002A2FF8" w:rsidRDefault="00207291">
      <w:pPr>
        <w:numPr>
          <w:ilvl w:val="0"/>
          <w:numId w:val="62"/>
        </w:numPr>
        <w:tabs>
          <w:tab w:val="clear" w:pos="288"/>
          <w:tab w:val="left" w:pos="792"/>
        </w:tabs>
        <w:spacing w:before="64" w:line="253" w:lineRule="exact"/>
        <w:ind w:left="504" w:right="360"/>
        <w:textAlignment w:val="baseline"/>
        <w:rPr>
          <w:rFonts w:ascii="Arial" w:eastAsia="Arial" w:hAnsi="Arial"/>
          <w:color w:val="000000"/>
        </w:rPr>
      </w:pPr>
      <w:r>
        <w:rPr>
          <w:rFonts w:ascii="Arial" w:eastAsia="Arial" w:hAnsi="Arial"/>
          <w:color w:val="000000"/>
        </w:rPr>
        <w:t>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14:paraId="799317D6" w14:textId="77777777" w:rsidR="002A2FF8" w:rsidRDefault="00207291">
      <w:pPr>
        <w:numPr>
          <w:ilvl w:val="0"/>
          <w:numId w:val="62"/>
        </w:numPr>
        <w:tabs>
          <w:tab w:val="clear" w:pos="288"/>
          <w:tab w:val="left" w:pos="792"/>
        </w:tabs>
        <w:spacing w:before="58" w:line="254" w:lineRule="exact"/>
        <w:ind w:left="504"/>
        <w:textAlignment w:val="baseline"/>
        <w:rPr>
          <w:rFonts w:ascii="Arial" w:eastAsia="Arial" w:hAnsi="Arial"/>
          <w:color w:val="000000"/>
        </w:rPr>
      </w:pPr>
      <w:r>
        <w:rPr>
          <w:rFonts w:ascii="Arial" w:eastAsia="Arial" w:hAnsi="Arial"/>
          <w:color w:val="000000"/>
        </w:rPr>
        <w:t>Where the Contractor submits an invoice to the Authority in accordance with clause 15a, the Authority will consider and verify that invoice in a timely fashion.</w:t>
      </w:r>
    </w:p>
    <w:p w14:paraId="1B0672DE" w14:textId="77777777" w:rsidR="002A2FF8" w:rsidRDefault="00207291">
      <w:pPr>
        <w:numPr>
          <w:ilvl w:val="0"/>
          <w:numId w:val="62"/>
        </w:numPr>
        <w:tabs>
          <w:tab w:val="clear" w:pos="288"/>
          <w:tab w:val="left" w:pos="792"/>
        </w:tabs>
        <w:spacing w:before="60" w:line="252" w:lineRule="exact"/>
        <w:ind w:left="504"/>
        <w:textAlignment w:val="baseline"/>
        <w:rPr>
          <w:rFonts w:ascii="Arial" w:eastAsia="Arial" w:hAnsi="Arial"/>
          <w:color w:val="000000"/>
        </w:rPr>
      </w:pPr>
      <w:r>
        <w:rPr>
          <w:rFonts w:ascii="Arial" w:eastAsia="Arial" w:hAnsi="Arial"/>
          <w:color w:val="000000"/>
        </w:rPr>
        <w:t>The Authority shall pay the Contractor any sums due under such an invoice no later than a period of 30 days from the date on which the Authority has determined that the invoice is valid and undisputed.</w:t>
      </w:r>
    </w:p>
    <w:p w14:paraId="61716784" w14:textId="77777777" w:rsidR="002A2FF8" w:rsidRDefault="00207291">
      <w:pPr>
        <w:numPr>
          <w:ilvl w:val="0"/>
          <w:numId w:val="62"/>
        </w:numPr>
        <w:tabs>
          <w:tab w:val="clear" w:pos="288"/>
          <w:tab w:val="left" w:pos="792"/>
        </w:tabs>
        <w:spacing w:before="59" w:line="254" w:lineRule="exact"/>
        <w:ind w:left="504"/>
        <w:textAlignment w:val="baseline"/>
        <w:rPr>
          <w:rFonts w:ascii="Arial" w:eastAsia="Arial" w:hAnsi="Arial"/>
          <w:color w:val="000000"/>
        </w:rPr>
      </w:pPr>
      <w:r>
        <w:rPr>
          <w:rFonts w:ascii="Arial" w:eastAsia="Arial" w:hAnsi="Arial"/>
          <w:color w:val="000000"/>
        </w:rPr>
        <w:t>Where the Authority fails to comply with clause 15b and there is undue delay in considering and verifying the invoice, the invoice shall be regarded as valid and undisputed for the purpose of clause 15c after a reasonable time has passed.</w:t>
      </w:r>
    </w:p>
    <w:p w14:paraId="569D2DFC" w14:textId="77777777" w:rsidR="002A2FF8" w:rsidRDefault="00207291">
      <w:pPr>
        <w:numPr>
          <w:ilvl w:val="0"/>
          <w:numId w:val="62"/>
        </w:numPr>
        <w:tabs>
          <w:tab w:val="clear" w:pos="288"/>
          <w:tab w:val="left" w:pos="792"/>
        </w:tabs>
        <w:spacing w:before="60" w:line="252" w:lineRule="exact"/>
        <w:ind w:left="504" w:right="72"/>
        <w:textAlignment w:val="baseline"/>
        <w:rPr>
          <w:rFonts w:ascii="Arial" w:eastAsia="Arial" w:hAnsi="Arial"/>
          <w:color w:val="000000"/>
        </w:rPr>
      </w:pPr>
      <w:r>
        <w:rPr>
          <w:rFonts w:ascii="Arial" w:eastAsia="Arial" w:hAnsi="Arial"/>
          <w:color w:val="000000"/>
        </w:rPr>
        <w:t>The approval for payment of a valid and undisputed invoice by the Authority shall not be construed as acceptance by the Authority of the performance of the Contractor’s obligations nor as a waiver of its rights and remedies under this Contract.</w:t>
      </w:r>
    </w:p>
    <w:p w14:paraId="66FA0020" w14:textId="77777777" w:rsidR="002A2FF8" w:rsidRDefault="00207291">
      <w:pPr>
        <w:numPr>
          <w:ilvl w:val="0"/>
          <w:numId w:val="62"/>
        </w:numPr>
        <w:tabs>
          <w:tab w:val="clear" w:pos="288"/>
          <w:tab w:val="left" w:pos="792"/>
        </w:tabs>
        <w:spacing w:before="68" w:after="651" w:line="249" w:lineRule="exact"/>
        <w:ind w:left="504" w:right="72"/>
        <w:textAlignment w:val="baseline"/>
        <w:rPr>
          <w:rFonts w:ascii="Arial" w:eastAsia="Arial" w:hAnsi="Arial"/>
          <w:color w:val="000000"/>
        </w:rPr>
      </w:pPr>
      <w:r>
        <w:rPr>
          <w:rFonts w:ascii="Arial" w:eastAsia="Arial" w:hAnsi="Arial"/>
          <w:color w:val="000000"/>
        </w:rPr>
        <w:t xml:space="preserve">Without prejudice to any other right or remedy, the Authority reserves the right to set off any amount owing at any time from the Contractor to the Authority against any </w:t>
      </w:r>
      <w:proofErr w:type="gramStart"/>
      <w:r>
        <w:rPr>
          <w:rFonts w:ascii="Arial" w:eastAsia="Arial" w:hAnsi="Arial"/>
          <w:color w:val="000000"/>
        </w:rPr>
        <w:t>amount</w:t>
      </w:r>
      <w:proofErr w:type="gramEnd"/>
    </w:p>
    <w:tbl>
      <w:tblPr>
        <w:tblW w:w="0" w:type="auto"/>
        <w:tblLayout w:type="fixed"/>
        <w:tblCellMar>
          <w:left w:w="0" w:type="dxa"/>
          <w:right w:w="0" w:type="dxa"/>
        </w:tblCellMar>
        <w:tblLook w:val="04A0" w:firstRow="1" w:lastRow="0" w:firstColumn="1" w:lastColumn="0" w:noHBand="0" w:noVBand="1"/>
      </w:tblPr>
      <w:tblGrid>
        <w:gridCol w:w="1658"/>
        <w:gridCol w:w="7712"/>
      </w:tblGrid>
      <w:tr w:rsidR="002A2FF8" w14:paraId="6815A8A4" w14:textId="77777777">
        <w:trPr>
          <w:trHeight w:hRule="exact" w:val="795"/>
        </w:trPr>
        <w:tc>
          <w:tcPr>
            <w:tcW w:w="1658" w:type="dxa"/>
          </w:tcPr>
          <w:p w14:paraId="1FE3B4D4" w14:textId="77777777" w:rsidR="002A2FF8" w:rsidRDefault="00207291">
            <w:pPr>
              <w:spacing w:after="13"/>
              <w:ind w:left="7"/>
              <w:jc w:val="center"/>
              <w:textAlignment w:val="baseline"/>
            </w:pPr>
            <w:r>
              <w:rPr>
                <w:noProof/>
              </w:rPr>
              <w:drawing>
                <wp:inline distT="0" distB="0" distL="0" distR="0" wp14:anchorId="45E10940" wp14:editId="652CB497">
                  <wp:extent cx="1048385" cy="496570"/>
                  <wp:effectExtent l="0" t="0" r="0" b="0"/>
                  <wp:docPr id="108" name="Picture 108"/>
                  <wp:cNvGraphicFramePr/>
                  <a:graphic xmlns:a="http://schemas.openxmlformats.org/drawingml/2006/main">
                    <a:graphicData uri="http://schemas.openxmlformats.org/drawingml/2006/picture">
                      <pic:pic xmlns:pic="http://schemas.openxmlformats.org/drawingml/2006/picture">
                        <pic:nvPicPr>
                          <pic:cNvPr id="108" name="Picture"/>
                          <pic:cNvPicPr preferRelativeResize="0"/>
                        </pic:nvPicPr>
                        <pic:blipFill>
                          <a:blip r:embed="rId18"/>
                          <a:stretch>
                            <a:fillRect/>
                          </a:stretch>
                        </pic:blipFill>
                        <pic:spPr>
                          <a:xfrm>
                            <a:off x="0" y="0"/>
                            <a:ext cx="1048385" cy="496570"/>
                          </a:xfrm>
                          <a:prstGeom prst="rect">
                            <a:avLst/>
                          </a:prstGeom>
                        </pic:spPr>
                      </pic:pic>
                    </a:graphicData>
                  </a:graphic>
                </wp:inline>
              </w:drawing>
            </w:r>
          </w:p>
        </w:tc>
        <w:tc>
          <w:tcPr>
            <w:tcW w:w="7712" w:type="dxa"/>
          </w:tcPr>
          <w:p w14:paraId="7D9CDD63" w14:textId="77777777" w:rsidR="002A2FF8" w:rsidRDefault="00207291">
            <w:pPr>
              <w:spacing w:before="83" w:line="248" w:lineRule="exact"/>
              <w:ind w:right="144"/>
              <w:jc w:val="right"/>
              <w:textAlignment w:val="baseline"/>
              <w:rPr>
                <w:rFonts w:ascii="Calibri" w:eastAsia="Calibri" w:hAnsi="Calibri"/>
                <w:color w:val="767070"/>
                <w:sz w:val="23"/>
              </w:rPr>
            </w:pPr>
            <w:r>
              <w:rPr>
                <w:rFonts w:ascii="Calibri" w:eastAsia="Calibri" w:hAnsi="Calibri"/>
                <w:color w:val="767070"/>
                <w:sz w:val="23"/>
              </w:rPr>
              <w:t xml:space="preserve">Built Intelligence Ltd, Head Office, 62 Prince St, Bristol, BS1 </w:t>
            </w:r>
            <w:proofErr w:type="gramStart"/>
            <w:r>
              <w:rPr>
                <w:rFonts w:ascii="Calibri" w:eastAsia="Calibri" w:hAnsi="Calibri"/>
                <w:color w:val="767070"/>
                <w:sz w:val="23"/>
              </w:rPr>
              <w:t>4QD</w:t>
            </w:r>
            <w:proofErr w:type="gramEnd"/>
          </w:p>
          <w:p w14:paraId="05E61DE6" w14:textId="77777777" w:rsidR="002A2FF8" w:rsidRDefault="00207291">
            <w:pPr>
              <w:spacing w:before="140" w:after="72" w:line="248" w:lineRule="exact"/>
              <w:ind w:right="144"/>
              <w:jc w:val="right"/>
              <w:textAlignment w:val="baseline"/>
              <w:rPr>
                <w:rFonts w:ascii="Calibri" w:eastAsia="Calibri" w:hAnsi="Calibri"/>
                <w:color w:val="7E7E7E"/>
                <w:sz w:val="23"/>
              </w:rPr>
            </w:pPr>
            <w:r>
              <w:rPr>
                <w:rFonts w:ascii="Calibri" w:eastAsia="Calibri" w:hAnsi="Calibri"/>
                <w:color w:val="7E7E7E"/>
                <w:sz w:val="23"/>
              </w:rPr>
              <w:t>Page</w:t>
            </w:r>
            <w:r>
              <w:rPr>
                <w:rFonts w:ascii="Calibri" w:eastAsia="Calibri" w:hAnsi="Calibri"/>
                <w:color w:val="767070"/>
                <w:sz w:val="23"/>
              </w:rPr>
              <w:t xml:space="preserve"> | </w:t>
            </w:r>
            <w:r>
              <w:rPr>
                <w:rFonts w:ascii="Calibri" w:eastAsia="Calibri" w:hAnsi="Calibri"/>
                <w:b/>
                <w:color w:val="767070"/>
              </w:rPr>
              <w:t>49</w:t>
            </w:r>
          </w:p>
        </w:tc>
      </w:tr>
    </w:tbl>
    <w:p w14:paraId="21F37C3D" w14:textId="77777777" w:rsidR="002A2FF8" w:rsidRDefault="002A2FF8">
      <w:pPr>
        <w:sectPr w:rsidR="002A2FF8">
          <w:pgSz w:w="11909" w:h="16838"/>
          <w:pgMar w:top="700" w:right="1437" w:bottom="129" w:left="1102" w:header="720" w:footer="720" w:gutter="0"/>
          <w:cols w:space="720"/>
        </w:sectPr>
      </w:pPr>
    </w:p>
    <w:p w14:paraId="14F1EFC7" w14:textId="77777777" w:rsidR="002A2FF8" w:rsidRDefault="00207291">
      <w:pPr>
        <w:spacing w:before="10" w:after="507"/>
        <w:ind w:left="4581" w:right="8"/>
        <w:textAlignment w:val="baseline"/>
      </w:pPr>
      <w:r>
        <w:rPr>
          <w:noProof/>
        </w:rPr>
        <w:lastRenderedPageBreak/>
        <w:drawing>
          <wp:inline distT="0" distB="0" distL="0" distR="0" wp14:anchorId="7F18E49C" wp14:editId="79073A1E">
            <wp:extent cx="3035935" cy="402590"/>
            <wp:effectExtent l="0" t="0" r="0" b="0"/>
            <wp:docPr id="109" name="Picture 109"/>
            <wp:cNvGraphicFramePr/>
            <a:graphic xmlns:a="http://schemas.openxmlformats.org/drawingml/2006/main">
              <a:graphicData uri="http://schemas.openxmlformats.org/drawingml/2006/picture">
                <pic:pic xmlns:pic="http://schemas.openxmlformats.org/drawingml/2006/picture">
                  <pic:nvPicPr>
                    <pic:cNvPr id="109" name="Picture"/>
                    <pic:cNvPicPr preferRelativeResize="0"/>
                  </pic:nvPicPr>
                  <pic:blipFill>
                    <a:blip r:embed="rId10"/>
                    <a:stretch>
                      <a:fillRect/>
                    </a:stretch>
                  </pic:blipFill>
                  <pic:spPr>
                    <a:xfrm>
                      <a:off x="0" y="0"/>
                      <a:ext cx="3035935" cy="402590"/>
                    </a:xfrm>
                    <a:prstGeom prst="rect">
                      <a:avLst/>
                    </a:prstGeom>
                  </pic:spPr>
                </pic:pic>
              </a:graphicData>
            </a:graphic>
          </wp:inline>
        </w:drawing>
      </w:r>
    </w:p>
    <w:p w14:paraId="208860F0" w14:textId="77777777" w:rsidR="002A2FF8" w:rsidRDefault="00207291">
      <w:pPr>
        <w:spacing w:line="253" w:lineRule="exact"/>
        <w:ind w:left="432" w:right="216"/>
        <w:textAlignment w:val="baseline"/>
        <w:rPr>
          <w:rFonts w:ascii="Arial" w:eastAsia="Arial" w:hAnsi="Arial"/>
          <w:color w:val="000000"/>
        </w:rPr>
      </w:pPr>
      <w:r>
        <w:rPr>
          <w:rFonts w:ascii="Arial" w:eastAsia="Arial" w:hAnsi="Arial"/>
          <w:color w:val="000000"/>
        </w:rPr>
        <w:t>payable by the Authority to the Contractor under the Contract or under any other contract with the Authority, or with any other Government Department.</w:t>
      </w:r>
    </w:p>
    <w:p w14:paraId="2AFBA125" w14:textId="77777777" w:rsidR="002A2FF8" w:rsidRDefault="00207291">
      <w:pPr>
        <w:spacing w:before="397" w:line="252" w:lineRule="exact"/>
        <w:ind w:left="432"/>
        <w:textAlignment w:val="baseline"/>
        <w:rPr>
          <w:rFonts w:ascii="Arial" w:eastAsia="Arial" w:hAnsi="Arial"/>
          <w:b/>
          <w:color w:val="000000"/>
        </w:rPr>
      </w:pPr>
      <w:r>
        <w:rPr>
          <w:rFonts w:ascii="Arial" w:eastAsia="Arial" w:hAnsi="Arial"/>
          <w:b/>
          <w:color w:val="000000"/>
        </w:rPr>
        <w:t>16 Dispute Resolution</w:t>
      </w:r>
    </w:p>
    <w:p w14:paraId="1261C6A3" w14:textId="77777777" w:rsidR="002A2FF8" w:rsidRDefault="00207291">
      <w:pPr>
        <w:numPr>
          <w:ilvl w:val="0"/>
          <w:numId w:val="63"/>
        </w:numPr>
        <w:tabs>
          <w:tab w:val="clear" w:pos="288"/>
          <w:tab w:val="left" w:pos="792"/>
        </w:tabs>
        <w:spacing w:before="61" w:line="252" w:lineRule="exact"/>
        <w:ind w:left="504" w:right="144"/>
        <w:textAlignment w:val="baseline"/>
        <w:rPr>
          <w:rFonts w:ascii="Arial" w:eastAsia="Arial" w:hAnsi="Arial"/>
          <w:color w:val="000000"/>
        </w:rPr>
      </w:pPr>
      <w:r>
        <w:rPr>
          <w:rFonts w:ascii="Arial" w:eastAsia="Arial" w:hAnsi="Arial"/>
          <w:color w:val="000000"/>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4C0E058D" w14:textId="77777777" w:rsidR="002A2FF8" w:rsidRDefault="00207291">
      <w:pPr>
        <w:numPr>
          <w:ilvl w:val="0"/>
          <w:numId w:val="63"/>
        </w:numPr>
        <w:tabs>
          <w:tab w:val="clear" w:pos="288"/>
          <w:tab w:val="left" w:pos="792"/>
        </w:tabs>
        <w:spacing w:before="64" w:line="253" w:lineRule="exact"/>
        <w:ind w:left="504" w:right="72"/>
        <w:textAlignment w:val="baseline"/>
        <w:rPr>
          <w:rFonts w:ascii="Arial" w:eastAsia="Arial" w:hAnsi="Arial"/>
          <w:color w:val="000000"/>
        </w:rPr>
      </w:pPr>
      <w:proofErr w:type="gramStart"/>
      <w:r>
        <w:rPr>
          <w:rFonts w:ascii="Arial" w:eastAsia="Arial" w:hAnsi="Arial"/>
          <w:color w:val="000000"/>
        </w:rPr>
        <w:t>In the event that</w:t>
      </w:r>
      <w:proofErr w:type="gramEnd"/>
      <w:r>
        <w:rPr>
          <w:rFonts w:ascii="Arial" w:eastAsia="Arial" w:hAnsi="Arial"/>
          <w:color w:val="000000"/>
        </w:rPr>
        <w:t xml:space="preserve">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50F7BDC0" w14:textId="77777777" w:rsidR="002A2FF8" w:rsidRDefault="00207291">
      <w:pPr>
        <w:numPr>
          <w:ilvl w:val="0"/>
          <w:numId w:val="63"/>
        </w:numPr>
        <w:tabs>
          <w:tab w:val="clear" w:pos="288"/>
          <w:tab w:val="left" w:pos="792"/>
        </w:tabs>
        <w:spacing w:before="64" w:line="252" w:lineRule="exact"/>
        <w:ind w:left="504" w:right="144"/>
        <w:textAlignment w:val="baseline"/>
        <w:rPr>
          <w:rFonts w:ascii="Arial" w:eastAsia="Arial" w:hAnsi="Arial"/>
          <w:color w:val="000000"/>
          <w:spacing w:val="-2"/>
        </w:rPr>
      </w:pPr>
      <w:r>
        <w:rPr>
          <w:rFonts w:ascii="Arial" w:eastAsia="Arial" w:hAnsi="Arial"/>
          <w:color w:val="000000"/>
          <w:spacing w:val="-2"/>
        </w:rPr>
        <w:t xml:space="preserve">For the avoidance of </w:t>
      </w:r>
      <w:proofErr w:type="gramStart"/>
      <w:r>
        <w:rPr>
          <w:rFonts w:ascii="Arial" w:eastAsia="Arial" w:hAnsi="Arial"/>
          <w:color w:val="000000"/>
          <w:spacing w:val="-2"/>
        </w:rPr>
        <w:t>doubt</w:t>
      </w:r>
      <w:proofErr w:type="gramEnd"/>
      <w:r>
        <w:rPr>
          <w:rFonts w:ascii="Arial" w:eastAsia="Arial" w:hAnsi="Arial"/>
          <w:color w:val="000000"/>
          <w:spacing w:val="-2"/>
        </w:rPr>
        <w:t xml:space="preserve">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w:t>
      </w:r>
      <w:proofErr w:type="gramStart"/>
      <w:r>
        <w:rPr>
          <w:rFonts w:ascii="Arial" w:eastAsia="Arial" w:hAnsi="Arial"/>
          <w:color w:val="000000"/>
          <w:spacing w:val="-2"/>
        </w:rPr>
        <w:t>representatives</w:t>
      </w:r>
      <w:proofErr w:type="gramEnd"/>
      <w:r>
        <w:rPr>
          <w:rFonts w:ascii="Arial" w:eastAsia="Arial" w:hAnsi="Arial"/>
          <w:color w:val="000000"/>
          <w:spacing w:val="-2"/>
        </w:rPr>
        <w:t xml:space="preserve"> and any person necessary to the conduct of the proceedings, without the concurrence of all the Parties to the arbitration.</w:t>
      </w:r>
    </w:p>
    <w:p w14:paraId="4B374C2F" w14:textId="77777777" w:rsidR="002A2FF8" w:rsidRDefault="00207291">
      <w:pPr>
        <w:spacing w:before="378" w:line="252" w:lineRule="exact"/>
        <w:ind w:left="432"/>
        <w:textAlignment w:val="baseline"/>
        <w:rPr>
          <w:rFonts w:ascii="Arial" w:eastAsia="Arial" w:hAnsi="Arial"/>
          <w:b/>
          <w:color w:val="000000"/>
        </w:rPr>
      </w:pPr>
      <w:r>
        <w:rPr>
          <w:rFonts w:ascii="Arial" w:eastAsia="Arial" w:hAnsi="Arial"/>
          <w:b/>
          <w:color w:val="000000"/>
        </w:rPr>
        <w:t>17 Termination for Corrupt Gifts</w:t>
      </w:r>
    </w:p>
    <w:p w14:paraId="23729452" w14:textId="77777777" w:rsidR="002A2FF8" w:rsidRDefault="00207291">
      <w:pPr>
        <w:spacing w:before="61" w:line="250" w:lineRule="exact"/>
        <w:ind w:left="432" w:right="144"/>
        <w:textAlignment w:val="baseline"/>
        <w:rPr>
          <w:rFonts w:ascii="Arial" w:eastAsia="Arial" w:hAnsi="Arial"/>
          <w:color w:val="000000"/>
        </w:rPr>
      </w:pPr>
      <w:r>
        <w:rPr>
          <w:rFonts w:ascii="Arial" w:eastAsia="Arial" w:hAnsi="Arial"/>
          <w:color w:val="000000"/>
        </w:rPr>
        <w:t>The Authority may terminate the Contract with immediate effect, without compensation, by giving written notice to the Contractor at any time after any of the following events:</w:t>
      </w:r>
    </w:p>
    <w:p w14:paraId="7DB0E12E" w14:textId="77777777" w:rsidR="002A2FF8" w:rsidRDefault="00207291">
      <w:pPr>
        <w:spacing w:before="404" w:line="249" w:lineRule="exact"/>
        <w:ind w:left="432" w:right="216"/>
        <w:textAlignment w:val="baseline"/>
        <w:rPr>
          <w:rFonts w:ascii="Arial" w:eastAsia="Arial" w:hAnsi="Arial"/>
          <w:color w:val="000000"/>
        </w:rPr>
      </w:pPr>
      <w:r>
        <w:rPr>
          <w:rFonts w:ascii="Arial" w:eastAsia="Arial" w:hAnsi="Arial"/>
          <w:color w:val="000000"/>
        </w:rPr>
        <w:t xml:space="preserve">a. where the Authority becomes aware that the Contractor, its employees, </w:t>
      </w:r>
      <w:proofErr w:type="gramStart"/>
      <w:r>
        <w:rPr>
          <w:rFonts w:ascii="Arial" w:eastAsia="Arial" w:hAnsi="Arial"/>
          <w:color w:val="000000"/>
        </w:rPr>
        <w:t>agents</w:t>
      </w:r>
      <w:proofErr w:type="gramEnd"/>
      <w:r>
        <w:rPr>
          <w:rFonts w:ascii="Arial" w:eastAsia="Arial" w:hAnsi="Arial"/>
          <w:color w:val="000000"/>
        </w:rPr>
        <w:t xml:space="preserve"> or any sub-contractor (or anyone acting on its behalf or any of its or their employees):</w:t>
      </w:r>
    </w:p>
    <w:p w14:paraId="05BBA849" w14:textId="77777777" w:rsidR="002A2FF8" w:rsidRDefault="00207291">
      <w:pPr>
        <w:numPr>
          <w:ilvl w:val="0"/>
          <w:numId w:val="64"/>
        </w:numPr>
        <w:tabs>
          <w:tab w:val="clear" w:pos="504"/>
          <w:tab w:val="left" w:pos="1656"/>
        </w:tabs>
        <w:spacing w:before="67" w:line="250" w:lineRule="exact"/>
        <w:ind w:left="1152" w:right="432"/>
        <w:textAlignment w:val="baseline"/>
        <w:rPr>
          <w:rFonts w:ascii="Arial" w:eastAsia="Arial" w:hAnsi="Arial"/>
          <w:color w:val="000000"/>
        </w:rPr>
      </w:pPr>
      <w:r>
        <w:rPr>
          <w:rFonts w:ascii="Arial" w:eastAsia="Arial" w:hAnsi="Arial"/>
          <w:color w:val="000000"/>
        </w:rPr>
        <w:t xml:space="preserve">has offered, promised or given to any Crown servant any gift or financial or other advantage of any kind as an inducement or </w:t>
      </w:r>
      <w:proofErr w:type="gramStart"/>
      <w:r>
        <w:rPr>
          <w:rFonts w:ascii="Arial" w:eastAsia="Arial" w:hAnsi="Arial"/>
          <w:color w:val="000000"/>
        </w:rPr>
        <w:t>reward;</w:t>
      </w:r>
      <w:proofErr w:type="gramEnd"/>
    </w:p>
    <w:p w14:paraId="0B33B4B1" w14:textId="77777777" w:rsidR="002A2FF8" w:rsidRDefault="00207291">
      <w:pPr>
        <w:numPr>
          <w:ilvl w:val="0"/>
          <w:numId w:val="64"/>
        </w:numPr>
        <w:tabs>
          <w:tab w:val="clear" w:pos="504"/>
          <w:tab w:val="left" w:pos="1656"/>
        </w:tabs>
        <w:spacing w:before="58" w:line="254" w:lineRule="exact"/>
        <w:ind w:left="1152" w:right="216"/>
        <w:textAlignment w:val="baseline"/>
        <w:rPr>
          <w:rFonts w:ascii="Arial" w:eastAsia="Arial" w:hAnsi="Arial"/>
          <w:color w:val="000000"/>
        </w:rPr>
      </w:pPr>
      <w:r>
        <w:rPr>
          <w:rFonts w:ascii="Arial" w:eastAsia="Arial" w:hAnsi="Arial"/>
          <w:color w:val="000000"/>
        </w:rPr>
        <w:t xml:space="preserve">commits or has committed any prohibited act or any offence under the Bribery Act 2010 with or without the knowledge or authority of the Contractor in relation to this Contract or any other contract with the </w:t>
      </w:r>
      <w:proofErr w:type="gramStart"/>
      <w:r>
        <w:rPr>
          <w:rFonts w:ascii="Arial" w:eastAsia="Arial" w:hAnsi="Arial"/>
          <w:color w:val="000000"/>
        </w:rPr>
        <w:t>Crown;</w:t>
      </w:r>
      <w:proofErr w:type="gramEnd"/>
    </w:p>
    <w:p w14:paraId="59A7984E" w14:textId="77777777" w:rsidR="002A2FF8" w:rsidRDefault="00207291">
      <w:pPr>
        <w:numPr>
          <w:ilvl w:val="0"/>
          <w:numId w:val="64"/>
        </w:numPr>
        <w:tabs>
          <w:tab w:val="clear" w:pos="504"/>
          <w:tab w:val="left" w:pos="1656"/>
        </w:tabs>
        <w:spacing w:before="60" w:line="253" w:lineRule="exact"/>
        <w:ind w:left="1152" w:right="360"/>
        <w:textAlignment w:val="baseline"/>
        <w:rPr>
          <w:rFonts w:ascii="Arial" w:eastAsia="Arial" w:hAnsi="Arial"/>
          <w:color w:val="000000"/>
        </w:rPr>
      </w:pPr>
      <w:r>
        <w:rPr>
          <w:rFonts w:ascii="Arial" w:eastAsia="Arial" w:hAnsi="Arial"/>
          <w:color w:val="000000"/>
        </w:rPr>
        <w:t xml:space="preserve">has </w:t>
      </w:r>
      <w:proofErr w:type="gramStart"/>
      <w:r>
        <w:rPr>
          <w:rFonts w:ascii="Arial" w:eastAsia="Arial" w:hAnsi="Arial"/>
          <w:color w:val="000000"/>
        </w:rPr>
        <w:t>entered into</w:t>
      </w:r>
      <w:proofErr w:type="gramEnd"/>
      <w:r>
        <w:rPr>
          <w:rFonts w:ascii="Arial" w:eastAsia="Arial" w:hAnsi="Arial"/>
          <w:color w:val="000000"/>
        </w:rPr>
        <w:t xml:space="preserve">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0D8AD669" w14:textId="77777777" w:rsidR="002A2FF8" w:rsidRDefault="00207291">
      <w:pPr>
        <w:spacing w:before="57" w:line="255" w:lineRule="exact"/>
        <w:ind w:left="432" w:right="432"/>
        <w:textAlignment w:val="baseline"/>
        <w:rPr>
          <w:rFonts w:ascii="Arial" w:eastAsia="Arial" w:hAnsi="Arial"/>
          <w:color w:val="000000"/>
        </w:rPr>
      </w:pPr>
      <w:r>
        <w:rPr>
          <w:rFonts w:ascii="Arial" w:eastAsia="Arial" w:hAnsi="Arial"/>
          <w:color w:val="000000"/>
        </w:rPr>
        <w:t>b. In exercising its rights or remedies to terminate the Contract under Clause 17.a. the Authority shall:</w:t>
      </w:r>
    </w:p>
    <w:p w14:paraId="2250271B" w14:textId="77777777" w:rsidR="002A2FF8" w:rsidRDefault="00207291">
      <w:pPr>
        <w:numPr>
          <w:ilvl w:val="0"/>
          <w:numId w:val="65"/>
        </w:numPr>
        <w:tabs>
          <w:tab w:val="clear" w:pos="504"/>
          <w:tab w:val="left" w:pos="1656"/>
        </w:tabs>
        <w:spacing w:before="58" w:line="254" w:lineRule="exact"/>
        <w:ind w:left="1152"/>
        <w:textAlignment w:val="baseline"/>
        <w:rPr>
          <w:rFonts w:ascii="Arial" w:eastAsia="Arial" w:hAnsi="Arial"/>
          <w:color w:val="000000"/>
        </w:rPr>
      </w:pPr>
      <w:r>
        <w:rPr>
          <w:rFonts w:ascii="Arial" w:eastAsia="Arial" w:hAnsi="Arial"/>
          <w:color w:val="000000"/>
        </w:rPr>
        <w:t xml:space="preserve">act in a reasonable and proportionate manner having regard to such matters as the gravity of, and the identity of the person committing the prohibited </w:t>
      </w:r>
      <w:proofErr w:type="gramStart"/>
      <w:r>
        <w:rPr>
          <w:rFonts w:ascii="Arial" w:eastAsia="Arial" w:hAnsi="Arial"/>
          <w:color w:val="000000"/>
        </w:rPr>
        <w:t>act;</w:t>
      </w:r>
      <w:proofErr w:type="gramEnd"/>
    </w:p>
    <w:p w14:paraId="77F8E9AF" w14:textId="77777777" w:rsidR="002A2FF8" w:rsidRDefault="00207291">
      <w:pPr>
        <w:numPr>
          <w:ilvl w:val="0"/>
          <w:numId w:val="65"/>
        </w:numPr>
        <w:tabs>
          <w:tab w:val="clear" w:pos="504"/>
          <w:tab w:val="left" w:pos="1656"/>
        </w:tabs>
        <w:spacing w:before="58" w:line="254" w:lineRule="exact"/>
        <w:ind w:left="1152" w:right="216"/>
        <w:textAlignment w:val="baseline"/>
        <w:rPr>
          <w:rFonts w:ascii="Arial" w:eastAsia="Arial" w:hAnsi="Arial"/>
          <w:color w:val="000000"/>
        </w:rPr>
      </w:pPr>
      <w:r>
        <w:rPr>
          <w:rFonts w:ascii="Arial" w:eastAsia="Arial" w:hAnsi="Arial"/>
          <w:color w:val="000000"/>
        </w:rPr>
        <w:t>give due consideration, where appropriate, to action other than termination of the Contract, including (without being limited to):</w:t>
      </w:r>
    </w:p>
    <w:p w14:paraId="2329C53A" w14:textId="77777777" w:rsidR="002A2FF8" w:rsidRDefault="00207291">
      <w:pPr>
        <w:numPr>
          <w:ilvl w:val="0"/>
          <w:numId w:val="66"/>
        </w:numPr>
        <w:tabs>
          <w:tab w:val="clear" w:pos="576"/>
          <w:tab w:val="left" w:pos="2232"/>
        </w:tabs>
        <w:spacing w:before="60" w:line="252" w:lineRule="exact"/>
        <w:ind w:left="1656"/>
        <w:textAlignment w:val="baseline"/>
        <w:rPr>
          <w:rFonts w:ascii="Arial" w:eastAsia="Arial" w:hAnsi="Arial"/>
          <w:color w:val="000000"/>
        </w:rPr>
      </w:pPr>
      <w:r>
        <w:rPr>
          <w:rFonts w:ascii="Arial" w:eastAsia="Arial" w:hAnsi="Arial"/>
          <w:color w:val="000000"/>
        </w:rPr>
        <w:t xml:space="preserve">requiring the Contractor to procure the termination of a subcontract where the prohibited act is that of a Subcontractor or anyone acting on its or their </w:t>
      </w:r>
      <w:proofErr w:type="gramStart"/>
      <w:r>
        <w:rPr>
          <w:rFonts w:ascii="Arial" w:eastAsia="Arial" w:hAnsi="Arial"/>
          <w:color w:val="000000"/>
        </w:rPr>
        <w:t>behalf;</w:t>
      </w:r>
      <w:proofErr w:type="gramEnd"/>
    </w:p>
    <w:p w14:paraId="14801638" w14:textId="77777777" w:rsidR="002A2FF8" w:rsidRDefault="00207291">
      <w:pPr>
        <w:numPr>
          <w:ilvl w:val="0"/>
          <w:numId w:val="66"/>
        </w:numPr>
        <w:tabs>
          <w:tab w:val="clear" w:pos="576"/>
          <w:tab w:val="left" w:pos="2232"/>
        </w:tabs>
        <w:spacing w:before="59" w:after="603" w:line="254" w:lineRule="exact"/>
        <w:ind w:left="1656" w:right="432"/>
        <w:textAlignment w:val="baseline"/>
        <w:rPr>
          <w:rFonts w:ascii="Arial" w:eastAsia="Arial" w:hAnsi="Arial"/>
          <w:color w:val="000000"/>
        </w:rPr>
      </w:pPr>
      <w:r>
        <w:rPr>
          <w:rFonts w:ascii="Arial" w:eastAsia="Arial" w:hAnsi="Arial"/>
          <w:color w:val="000000"/>
        </w:rPr>
        <w:t>requiring the Contractor to procure the dismissal of an employee (whether its own or that of a Subcontractor or anyone acting on its behalf) where the prohibited act is that of such employee.</w:t>
      </w:r>
    </w:p>
    <w:tbl>
      <w:tblPr>
        <w:tblW w:w="0" w:type="auto"/>
        <w:tblLayout w:type="fixed"/>
        <w:tblCellMar>
          <w:left w:w="0" w:type="dxa"/>
          <w:right w:w="0" w:type="dxa"/>
        </w:tblCellMar>
        <w:tblLook w:val="04A0" w:firstRow="1" w:lastRow="0" w:firstColumn="1" w:lastColumn="0" w:noHBand="0" w:noVBand="1"/>
      </w:tblPr>
      <w:tblGrid>
        <w:gridCol w:w="1658"/>
        <w:gridCol w:w="7712"/>
      </w:tblGrid>
      <w:tr w:rsidR="002A2FF8" w14:paraId="3A05E6E1" w14:textId="77777777">
        <w:trPr>
          <w:trHeight w:hRule="exact" w:val="795"/>
        </w:trPr>
        <w:tc>
          <w:tcPr>
            <w:tcW w:w="1658" w:type="dxa"/>
          </w:tcPr>
          <w:p w14:paraId="10E11526" w14:textId="77777777" w:rsidR="002A2FF8" w:rsidRDefault="00207291">
            <w:pPr>
              <w:spacing w:after="13"/>
              <w:ind w:left="7"/>
              <w:jc w:val="center"/>
              <w:textAlignment w:val="baseline"/>
            </w:pPr>
            <w:r>
              <w:rPr>
                <w:noProof/>
              </w:rPr>
              <w:drawing>
                <wp:inline distT="0" distB="0" distL="0" distR="0" wp14:anchorId="254D7E12" wp14:editId="28EA450B">
                  <wp:extent cx="1048385" cy="496570"/>
                  <wp:effectExtent l="0" t="0" r="0" b="0"/>
                  <wp:docPr id="110" name="Picture 110"/>
                  <wp:cNvGraphicFramePr/>
                  <a:graphic xmlns:a="http://schemas.openxmlformats.org/drawingml/2006/main">
                    <a:graphicData uri="http://schemas.openxmlformats.org/drawingml/2006/picture">
                      <pic:pic xmlns:pic="http://schemas.openxmlformats.org/drawingml/2006/picture">
                        <pic:nvPicPr>
                          <pic:cNvPr id="110" name="Picture"/>
                          <pic:cNvPicPr preferRelativeResize="0"/>
                        </pic:nvPicPr>
                        <pic:blipFill>
                          <a:blip r:embed="rId18"/>
                          <a:stretch>
                            <a:fillRect/>
                          </a:stretch>
                        </pic:blipFill>
                        <pic:spPr>
                          <a:xfrm>
                            <a:off x="0" y="0"/>
                            <a:ext cx="1048385" cy="496570"/>
                          </a:xfrm>
                          <a:prstGeom prst="rect">
                            <a:avLst/>
                          </a:prstGeom>
                        </pic:spPr>
                      </pic:pic>
                    </a:graphicData>
                  </a:graphic>
                </wp:inline>
              </w:drawing>
            </w:r>
          </w:p>
        </w:tc>
        <w:tc>
          <w:tcPr>
            <w:tcW w:w="7712" w:type="dxa"/>
          </w:tcPr>
          <w:p w14:paraId="25F50C20" w14:textId="77777777" w:rsidR="002A2FF8" w:rsidRDefault="00207291">
            <w:pPr>
              <w:spacing w:before="83" w:line="248" w:lineRule="exact"/>
              <w:ind w:right="144"/>
              <w:jc w:val="right"/>
              <w:textAlignment w:val="baseline"/>
              <w:rPr>
                <w:rFonts w:ascii="Calibri" w:eastAsia="Calibri" w:hAnsi="Calibri"/>
                <w:color w:val="767070"/>
                <w:sz w:val="23"/>
              </w:rPr>
            </w:pPr>
            <w:r>
              <w:rPr>
                <w:rFonts w:ascii="Calibri" w:eastAsia="Calibri" w:hAnsi="Calibri"/>
                <w:color w:val="767070"/>
                <w:sz w:val="23"/>
              </w:rPr>
              <w:t xml:space="preserve">Built Intelligence Ltd, Head Office, 62 Prince St, Bristol, BS1 </w:t>
            </w:r>
            <w:proofErr w:type="gramStart"/>
            <w:r>
              <w:rPr>
                <w:rFonts w:ascii="Calibri" w:eastAsia="Calibri" w:hAnsi="Calibri"/>
                <w:color w:val="767070"/>
                <w:sz w:val="23"/>
              </w:rPr>
              <w:t>4QD</w:t>
            </w:r>
            <w:proofErr w:type="gramEnd"/>
          </w:p>
          <w:p w14:paraId="44DEFFBE" w14:textId="77777777" w:rsidR="002A2FF8" w:rsidRDefault="00207291">
            <w:pPr>
              <w:spacing w:before="140" w:after="72" w:line="248" w:lineRule="exact"/>
              <w:ind w:right="144"/>
              <w:jc w:val="right"/>
              <w:textAlignment w:val="baseline"/>
              <w:rPr>
                <w:rFonts w:ascii="Calibri" w:eastAsia="Calibri" w:hAnsi="Calibri"/>
                <w:color w:val="7E7E7E"/>
                <w:sz w:val="23"/>
              </w:rPr>
            </w:pPr>
            <w:r>
              <w:rPr>
                <w:rFonts w:ascii="Calibri" w:eastAsia="Calibri" w:hAnsi="Calibri"/>
                <w:color w:val="7E7E7E"/>
                <w:sz w:val="23"/>
              </w:rPr>
              <w:t>Page</w:t>
            </w:r>
            <w:r>
              <w:rPr>
                <w:rFonts w:ascii="Calibri" w:eastAsia="Calibri" w:hAnsi="Calibri"/>
                <w:color w:val="767070"/>
                <w:sz w:val="23"/>
              </w:rPr>
              <w:t xml:space="preserve"> | </w:t>
            </w:r>
            <w:r>
              <w:rPr>
                <w:rFonts w:ascii="Calibri" w:eastAsia="Calibri" w:hAnsi="Calibri"/>
                <w:b/>
                <w:color w:val="767070"/>
              </w:rPr>
              <w:t>50</w:t>
            </w:r>
          </w:p>
        </w:tc>
      </w:tr>
    </w:tbl>
    <w:p w14:paraId="0F770AD3" w14:textId="77777777" w:rsidR="002A2FF8" w:rsidRDefault="002A2FF8">
      <w:pPr>
        <w:sectPr w:rsidR="002A2FF8">
          <w:pgSz w:w="11909" w:h="16838"/>
          <w:pgMar w:top="700" w:right="1437" w:bottom="129" w:left="1102" w:header="720" w:footer="720" w:gutter="0"/>
          <w:cols w:space="720"/>
        </w:sectPr>
      </w:pPr>
    </w:p>
    <w:p w14:paraId="64E70642" w14:textId="77777777" w:rsidR="002A2FF8" w:rsidRDefault="00207291">
      <w:pPr>
        <w:spacing w:before="10" w:after="507"/>
        <w:ind w:left="4576" w:right="13"/>
        <w:textAlignment w:val="baseline"/>
      </w:pPr>
      <w:r>
        <w:rPr>
          <w:noProof/>
        </w:rPr>
        <w:lastRenderedPageBreak/>
        <w:drawing>
          <wp:inline distT="0" distB="0" distL="0" distR="0" wp14:anchorId="3E677BEE" wp14:editId="230A377F">
            <wp:extent cx="3035935" cy="402590"/>
            <wp:effectExtent l="0" t="0" r="0" b="0"/>
            <wp:docPr id="111" name="Picture 111"/>
            <wp:cNvGraphicFramePr/>
            <a:graphic xmlns:a="http://schemas.openxmlformats.org/drawingml/2006/main">
              <a:graphicData uri="http://schemas.openxmlformats.org/drawingml/2006/picture">
                <pic:pic xmlns:pic="http://schemas.openxmlformats.org/drawingml/2006/picture">
                  <pic:nvPicPr>
                    <pic:cNvPr id="111" name="Picture"/>
                    <pic:cNvPicPr preferRelativeResize="0"/>
                  </pic:nvPicPr>
                  <pic:blipFill>
                    <a:blip r:embed="rId10"/>
                    <a:stretch>
                      <a:fillRect/>
                    </a:stretch>
                  </pic:blipFill>
                  <pic:spPr>
                    <a:xfrm>
                      <a:off x="0" y="0"/>
                      <a:ext cx="3035935" cy="402590"/>
                    </a:xfrm>
                    <a:prstGeom prst="rect">
                      <a:avLst/>
                    </a:prstGeom>
                  </pic:spPr>
                </pic:pic>
              </a:graphicData>
            </a:graphic>
          </wp:inline>
        </w:drawing>
      </w:r>
    </w:p>
    <w:p w14:paraId="0DE8085E" w14:textId="77777777" w:rsidR="002A2FF8" w:rsidRDefault="00207291">
      <w:pPr>
        <w:spacing w:line="252" w:lineRule="exact"/>
        <w:ind w:left="432"/>
        <w:textAlignment w:val="baseline"/>
        <w:rPr>
          <w:rFonts w:ascii="Arial" w:eastAsia="Arial" w:hAnsi="Arial"/>
          <w:color w:val="000000"/>
        </w:rPr>
      </w:pPr>
      <w:r>
        <w:rPr>
          <w:rFonts w:ascii="Arial" w:eastAsia="Arial" w:hAnsi="Arial"/>
          <w:color w:val="000000"/>
        </w:rPr>
        <w:t>c. 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1995B154" w14:textId="77777777" w:rsidR="002A2FF8" w:rsidRDefault="00207291">
      <w:pPr>
        <w:spacing w:before="378" w:line="252" w:lineRule="exact"/>
        <w:ind w:left="432"/>
        <w:textAlignment w:val="baseline"/>
        <w:rPr>
          <w:rFonts w:ascii="Arial" w:eastAsia="Arial" w:hAnsi="Arial"/>
          <w:b/>
          <w:color w:val="000000"/>
        </w:rPr>
      </w:pPr>
      <w:r>
        <w:rPr>
          <w:rFonts w:ascii="Arial" w:eastAsia="Arial" w:hAnsi="Arial"/>
          <w:b/>
          <w:color w:val="000000"/>
        </w:rPr>
        <w:t>18 Material Breach</w:t>
      </w:r>
    </w:p>
    <w:p w14:paraId="1EC09951" w14:textId="77777777" w:rsidR="002A2FF8" w:rsidRDefault="00207291">
      <w:pPr>
        <w:spacing w:before="62" w:line="252" w:lineRule="exact"/>
        <w:ind w:left="432" w:right="216"/>
        <w:textAlignment w:val="baseline"/>
        <w:rPr>
          <w:rFonts w:ascii="Arial" w:eastAsia="Arial" w:hAnsi="Arial"/>
          <w:color w:val="000000"/>
        </w:rPr>
      </w:pPr>
      <w:r>
        <w:rPr>
          <w:rFonts w:ascii="Arial" w:eastAsia="Arial" w:hAnsi="Arial"/>
          <w:color w:val="000000"/>
        </w:rPr>
        <w:t xml:space="preserve">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w:t>
      </w:r>
      <w:proofErr w:type="gramStart"/>
      <w:r>
        <w:rPr>
          <w:rFonts w:ascii="Arial" w:eastAsia="Arial" w:hAnsi="Arial"/>
          <w:color w:val="000000"/>
        </w:rPr>
        <w:t>as a result of</w:t>
      </w:r>
      <w:proofErr w:type="gramEnd"/>
      <w:r>
        <w:rPr>
          <w:rFonts w:ascii="Arial" w:eastAsia="Arial" w:hAnsi="Arial"/>
          <w:color w:val="000000"/>
        </w:rPr>
        <w:t xml:space="preserve"> the Contractor’s material breach of the Contract.</w:t>
      </w:r>
    </w:p>
    <w:p w14:paraId="5DC67BEF" w14:textId="77777777" w:rsidR="002A2FF8" w:rsidRDefault="00207291">
      <w:pPr>
        <w:spacing w:before="377" w:line="252" w:lineRule="exact"/>
        <w:ind w:left="432"/>
        <w:textAlignment w:val="baseline"/>
        <w:rPr>
          <w:rFonts w:ascii="Arial" w:eastAsia="Arial" w:hAnsi="Arial"/>
          <w:b/>
          <w:color w:val="000000"/>
        </w:rPr>
      </w:pPr>
      <w:r>
        <w:rPr>
          <w:rFonts w:ascii="Arial" w:eastAsia="Arial" w:hAnsi="Arial"/>
          <w:b/>
          <w:color w:val="000000"/>
        </w:rPr>
        <w:t>19Insolvency</w:t>
      </w:r>
    </w:p>
    <w:p w14:paraId="228D72EB" w14:textId="77777777" w:rsidR="002A2FF8" w:rsidRDefault="00207291">
      <w:pPr>
        <w:spacing w:before="59" w:line="252" w:lineRule="exact"/>
        <w:ind w:left="432" w:right="432"/>
        <w:textAlignment w:val="baseline"/>
        <w:rPr>
          <w:rFonts w:ascii="Arial" w:eastAsia="Arial" w:hAnsi="Arial"/>
          <w:color w:val="000000"/>
        </w:rPr>
      </w:pPr>
      <w:r>
        <w:rPr>
          <w:rFonts w:ascii="Arial" w:eastAsia="Arial" w:hAnsi="Arial"/>
          <w:color w:val="000000"/>
        </w:rPr>
        <w:t>The Authority shall have the right to terminate the contract if the Contractor is declared bankrupt or goes into liquidation or administration. This is without prejudice to any other rights or remedies under this Contract.</w:t>
      </w:r>
    </w:p>
    <w:p w14:paraId="277E54D9" w14:textId="77777777" w:rsidR="002A2FF8" w:rsidRDefault="00207291">
      <w:pPr>
        <w:spacing w:before="378" w:line="252" w:lineRule="exact"/>
        <w:ind w:left="432"/>
        <w:textAlignment w:val="baseline"/>
        <w:rPr>
          <w:rFonts w:ascii="Arial" w:eastAsia="Arial" w:hAnsi="Arial"/>
          <w:b/>
          <w:color w:val="000000"/>
        </w:rPr>
      </w:pPr>
      <w:r>
        <w:rPr>
          <w:rFonts w:ascii="Arial" w:eastAsia="Arial" w:hAnsi="Arial"/>
          <w:b/>
          <w:color w:val="000000"/>
        </w:rPr>
        <w:t>20Limitation of Contractor’s Liability</w:t>
      </w:r>
    </w:p>
    <w:p w14:paraId="3489DA81" w14:textId="77777777" w:rsidR="002A2FF8" w:rsidRDefault="00207291">
      <w:pPr>
        <w:spacing w:before="197" w:line="230" w:lineRule="exact"/>
        <w:ind w:left="432"/>
        <w:textAlignment w:val="baseline"/>
        <w:rPr>
          <w:rFonts w:ascii="Arial" w:eastAsia="Arial" w:hAnsi="Arial"/>
          <w:color w:val="000000"/>
          <w:sz w:val="20"/>
        </w:rPr>
      </w:pPr>
      <w:r>
        <w:rPr>
          <w:rFonts w:ascii="Arial" w:eastAsia="Arial" w:hAnsi="Arial"/>
          <w:color w:val="000000"/>
          <w:sz w:val="20"/>
        </w:rPr>
        <w:t>a. Subject to Clause 20.b the Contractor's liability to the Authority in connection with this Contract shall be limited to £5m (five million pounds).</w:t>
      </w:r>
    </w:p>
    <w:p w14:paraId="27906041" w14:textId="77777777" w:rsidR="002A2FF8" w:rsidRDefault="00207291">
      <w:pPr>
        <w:spacing w:before="204" w:line="251" w:lineRule="exact"/>
        <w:ind w:left="432"/>
        <w:textAlignment w:val="baseline"/>
        <w:rPr>
          <w:rFonts w:ascii="Arial" w:eastAsia="Arial" w:hAnsi="Arial"/>
          <w:color w:val="000000"/>
        </w:rPr>
      </w:pPr>
      <w:r>
        <w:rPr>
          <w:rFonts w:ascii="Arial" w:eastAsia="Arial" w:hAnsi="Arial"/>
          <w:color w:val="000000"/>
        </w:rPr>
        <w:t>b. Nothing in this Contract shall operate to limit or exclude the Contractor's liability:</w:t>
      </w:r>
    </w:p>
    <w:p w14:paraId="68C96BD6" w14:textId="77777777" w:rsidR="002A2FF8" w:rsidRDefault="00207291">
      <w:pPr>
        <w:spacing w:before="61" w:line="251" w:lineRule="exact"/>
        <w:ind w:left="1152"/>
        <w:textAlignment w:val="baseline"/>
        <w:rPr>
          <w:rFonts w:ascii="Arial" w:eastAsia="Arial" w:hAnsi="Arial"/>
          <w:color w:val="000000"/>
        </w:rPr>
      </w:pPr>
      <w:r>
        <w:rPr>
          <w:rFonts w:ascii="Arial" w:eastAsia="Arial" w:hAnsi="Arial"/>
          <w:color w:val="000000"/>
        </w:rPr>
        <w:t>(1) for:</w:t>
      </w:r>
    </w:p>
    <w:p w14:paraId="123AE2DC" w14:textId="77777777" w:rsidR="002A2FF8" w:rsidRDefault="00207291">
      <w:pPr>
        <w:numPr>
          <w:ilvl w:val="0"/>
          <w:numId w:val="67"/>
        </w:numPr>
        <w:tabs>
          <w:tab w:val="clear" w:pos="360"/>
          <w:tab w:val="left" w:pos="2088"/>
        </w:tabs>
        <w:spacing w:before="57" w:line="255" w:lineRule="exact"/>
        <w:ind w:left="1728" w:right="360"/>
        <w:textAlignment w:val="baseline"/>
        <w:rPr>
          <w:rFonts w:ascii="Arial" w:eastAsia="Arial" w:hAnsi="Arial"/>
          <w:color w:val="000000"/>
        </w:rPr>
      </w:pPr>
      <w:r>
        <w:rPr>
          <w:rFonts w:ascii="Arial" w:eastAsia="Arial" w:hAnsi="Arial"/>
          <w:color w:val="000000"/>
        </w:rPr>
        <w:t>any liquidated damages (to the extent expressly provided for under this Contract</w:t>
      </w:r>
      <w:proofErr w:type="gramStart"/>
      <w:r>
        <w:rPr>
          <w:rFonts w:ascii="Arial" w:eastAsia="Arial" w:hAnsi="Arial"/>
          <w:color w:val="000000"/>
        </w:rPr>
        <w:t>);</w:t>
      </w:r>
      <w:proofErr w:type="gramEnd"/>
    </w:p>
    <w:p w14:paraId="781DDDE5" w14:textId="77777777" w:rsidR="002A2FF8" w:rsidRDefault="00207291">
      <w:pPr>
        <w:numPr>
          <w:ilvl w:val="0"/>
          <w:numId w:val="67"/>
        </w:numPr>
        <w:tabs>
          <w:tab w:val="clear" w:pos="360"/>
          <w:tab w:val="left" w:pos="2088"/>
        </w:tabs>
        <w:spacing w:before="62" w:line="252" w:lineRule="exact"/>
        <w:ind w:left="1728"/>
        <w:textAlignment w:val="baseline"/>
        <w:rPr>
          <w:rFonts w:ascii="Arial" w:eastAsia="Arial" w:hAnsi="Arial"/>
          <w:color w:val="000000"/>
        </w:rPr>
      </w:pPr>
      <w:r>
        <w:rPr>
          <w:rFonts w:ascii="Arial" w:eastAsia="Arial" w:hAnsi="Arial"/>
          <w:color w:val="000000"/>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roofErr w:type="gramStart"/>
      <w:r>
        <w:rPr>
          <w:rFonts w:ascii="Arial" w:eastAsia="Arial" w:hAnsi="Arial"/>
          <w:color w:val="000000"/>
        </w:rPr>
        <w:t>);</w:t>
      </w:r>
      <w:proofErr w:type="gramEnd"/>
    </w:p>
    <w:p w14:paraId="2CD6A170" w14:textId="77777777" w:rsidR="002A2FF8" w:rsidRDefault="00207291">
      <w:pPr>
        <w:numPr>
          <w:ilvl w:val="0"/>
          <w:numId w:val="67"/>
        </w:numPr>
        <w:tabs>
          <w:tab w:val="clear" w:pos="360"/>
          <w:tab w:val="left" w:pos="2088"/>
        </w:tabs>
        <w:spacing w:before="57" w:line="255" w:lineRule="exact"/>
        <w:ind w:left="1728" w:right="360"/>
        <w:textAlignment w:val="baseline"/>
        <w:rPr>
          <w:rFonts w:ascii="Arial" w:eastAsia="Arial" w:hAnsi="Arial"/>
          <w:color w:val="000000"/>
        </w:rPr>
      </w:pPr>
      <w:r>
        <w:rPr>
          <w:rFonts w:ascii="Arial" w:eastAsia="Arial" w:hAnsi="Arial"/>
          <w:color w:val="000000"/>
        </w:rPr>
        <w:t xml:space="preserve">any interest payable in relation to the late payment of any sum due and payable by the Contractor to the Authority under this </w:t>
      </w:r>
      <w:proofErr w:type="gramStart"/>
      <w:r>
        <w:rPr>
          <w:rFonts w:ascii="Arial" w:eastAsia="Arial" w:hAnsi="Arial"/>
          <w:color w:val="000000"/>
        </w:rPr>
        <w:t>Contract;</w:t>
      </w:r>
      <w:proofErr w:type="gramEnd"/>
    </w:p>
    <w:p w14:paraId="40FC1A48" w14:textId="77777777" w:rsidR="002A2FF8" w:rsidRDefault="00207291">
      <w:pPr>
        <w:numPr>
          <w:ilvl w:val="0"/>
          <w:numId w:val="67"/>
        </w:numPr>
        <w:tabs>
          <w:tab w:val="clear" w:pos="360"/>
          <w:tab w:val="left" w:pos="2088"/>
        </w:tabs>
        <w:spacing w:before="58" w:line="254" w:lineRule="exact"/>
        <w:ind w:left="1728" w:right="72"/>
        <w:textAlignment w:val="baseline"/>
        <w:rPr>
          <w:rFonts w:ascii="Arial" w:eastAsia="Arial" w:hAnsi="Arial"/>
          <w:color w:val="000000"/>
        </w:rPr>
      </w:pPr>
      <w:r>
        <w:rPr>
          <w:rFonts w:ascii="Arial" w:eastAsia="Arial" w:hAnsi="Arial"/>
          <w:color w:val="000000"/>
        </w:rPr>
        <w:t xml:space="preserve">any amount payable by the Contractor to the Authority in relation to TUPE or pensions to the extent expressly provided for under this </w:t>
      </w:r>
      <w:proofErr w:type="gramStart"/>
      <w:r>
        <w:rPr>
          <w:rFonts w:ascii="Arial" w:eastAsia="Arial" w:hAnsi="Arial"/>
          <w:color w:val="000000"/>
        </w:rPr>
        <w:t>Contract;</w:t>
      </w:r>
      <w:proofErr w:type="gramEnd"/>
    </w:p>
    <w:p w14:paraId="228918C5" w14:textId="77777777" w:rsidR="002A2FF8" w:rsidRDefault="00207291">
      <w:pPr>
        <w:spacing w:before="58" w:line="254" w:lineRule="exact"/>
        <w:ind w:left="1152" w:right="216"/>
        <w:jc w:val="both"/>
        <w:textAlignment w:val="baseline"/>
        <w:rPr>
          <w:rFonts w:ascii="Arial" w:eastAsia="Arial" w:hAnsi="Arial"/>
          <w:color w:val="000000"/>
        </w:rPr>
      </w:pPr>
      <w:r>
        <w:rPr>
          <w:rFonts w:ascii="Arial" w:eastAsia="Arial" w:hAnsi="Arial"/>
          <w:color w:val="000000"/>
        </w:rPr>
        <w:t xml:space="preserve">(2) under Condition 7 of the Contract (Intellectual Property), and DEFCONs 91 or 638 (SC1) where specified in the </w:t>
      </w:r>
      <w:proofErr w:type="gramStart"/>
      <w:r>
        <w:rPr>
          <w:rFonts w:ascii="Arial" w:eastAsia="Arial" w:hAnsi="Arial"/>
          <w:color w:val="000000"/>
        </w:rPr>
        <w:t>contract;</w:t>
      </w:r>
      <w:proofErr w:type="gramEnd"/>
    </w:p>
    <w:p w14:paraId="00880487" w14:textId="77777777" w:rsidR="002A2FF8" w:rsidRDefault="00207291">
      <w:pPr>
        <w:spacing w:before="61" w:line="252" w:lineRule="exact"/>
        <w:jc w:val="center"/>
        <w:textAlignment w:val="baseline"/>
        <w:rPr>
          <w:rFonts w:ascii="Arial" w:eastAsia="Arial" w:hAnsi="Arial"/>
          <w:color w:val="000000"/>
        </w:rPr>
      </w:pPr>
      <w:r>
        <w:rPr>
          <w:rFonts w:ascii="Arial" w:eastAsia="Arial" w:hAnsi="Arial"/>
          <w:color w:val="000000"/>
        </w:rPr>
        <w:t>(3) for death or personal injury caused by the Contractor’s negligence or the</w:t>
      </w:r>
    </w:p>
    <w:p w14:paraId="7D22630A" w14:textId="77777777" w:rsidR="002A2FF8" w:rsidRDefault="00207291">
      <w:pPr>
        <w:spacing w:before="3" w:line="251" w:lineRule="exact"/>
        <w:jc w:val="center"/>
        <w:textAlignment w:val="baseline"/>
        <w:rPr>
          <w:rFonts w:ascii="Arial" w:eastAsia="Arial" w:hAnsi="Arial"/>
          <w:color w:val="000000"/>
        </w:rPr>
      </w:pPr>
      <w:r>
        <w:rPr>
          <w:rFonts w:ascii="Arial" w:eastAsia="Arial" w:hAnsi="Arial"/>
          <w:color w:val="000000"/>
        </w:rPr>
        <w:t>negligence of any of its personnel, agents, consultants or sub-</w:t>
      </w:r>
      <w:proofErr w:type="gramStart"/>
      <w:r>
        <w:rPr>
          <w:rFonts w:ascii="Arial" w:eastAsia="Arial" w:hAnsi="Arial"/>
          <w:color w:val="000000"/>
        </w:rPr>
        <w:t>contractors;</w:t>
      </w:r>
      <w:proofErr w:type="gramEnd"/>
    </w:p>
    <w:p w14:paraId="2B3E7916" w14:textId="77777777" w:rsidR="002A2FF8" w:rsidRDefault="00207291">
      <w:pPr>
        <w:spacing w:before="61" w:line="251" w:lineRule="exact"/>
        <w:jc w:val="center"/>
        <w:textAlignment w:val="baseline"/>
        <w:rPr>
          <w:rFonts w:ascii="Arial" w:eastAsia="Arial" w:hAnsi="Arial"/>
          <w:color w:val="000000"/>
        </w:rPr>
      </w:pPr>
      <w:r>
        <w:rPr>
          <w:rFonts w:ascii="Arial" w:eastAsia="Arial" w:hAnsi="Arial"/>
          <w:color w:val="000000"/>
        </w:rPr>
        <w:t xml:space="preserve">(4) For fraud, fraudulent misrepresentation, </w:t>
      </w:r>
      <w:proofErr w:type="spellStart"/>
      <w:r>
        <w:rPr>
          <w:rFonts w:ascii="Arial" w:eastAsia="Arial" w:hAnsi="Arial"/>
          <w:color w:val="000000"/>
        </w:rPr>
        <w:t>wilful</w:t>
      </w:r>
      <w:proofErr w:type="spellEnd"/>
      <w:r>
        <w:rPr>
          <w:rFonts w:ascii="Arial" w:eastAsia="Arial" w:hAnsi="Arial"/>
          <w:color w:val="000000"/>
        </w:rPr>
        <w:t xml:space="preserve"> misconduct or </w:t>
      </w:r>
      <w:proofErr w:type="gramStart"/>
      <w:r>
        <w:rPr>
          <w:rFonts w:ascii="Arial" w:eastAsia="Arial" w:hAnsi="Arial"/>
          <w:color w:val="000000"/>
        </w:rPr>
        <w:t>negligence;</w:t>
      </w:r>
      <w:proofErr w:type="gramEnd"/>
    </w:p>
    <w:p w14:paraId="16B80927" w14:textId="77777777" w:rsidR="002A2FF8" w:rsidRDefault="00207291">
      <w:pPr>
        <w:spacing w:before="58" w:line="254" w:lineRule="exact"/>
        <w:ind w:left="1152" w:right="288"/>
        <w:textAlignment w:val="baseline"/>
        <w:rPr>
          <w:rFonts w:ascii="Arial" w:eastAsia="Arial" w:hAnsi="Arial"/>
          <w:color w:val="000000"/>
        </w:rPr>
      </w:pPr>
      <w:r>
        <w:rPr>
          <w:rFonts w:ascii="Arial" w:eastAsia="Arial" w:hAnsi="Arial"/>
          <w:color w:val="000000"/>
        </w:rPr>
        <w:t xml:space="preserve">(5) in relation to the termination of this Contract on the basis of abandonment by the </w:t>
      </w:r>
      <w:proofErr w:type="gramStart"/>
      <w:r>
        <w:rPr>
          <w:rFonts w:ascii="Arial" w:eastAsia="Arial" w:hAnsi="Arial"/>
          <w:color w:val="000000"/>
        </w:rPr>
        <w:t>Contractor;</w:t>
      </w:r>
      <w:proofErr w:type="gramEnd"/>
    </w:p>
    <w:p w14:paraId="2D43CD93" w14:textId="77777777" w:rsidR="002A2FF8" w:rsidRDefault="00207291">
      <w:pPr>
        <w:spacing w:before="57" w:line="255" w:lineRule="exact"/>
        <w:ind w:left="1152" w:right="792"/>
        <w:jc w:val="both"/>
        <w:textAlignment w:val="baseline"/>
        <w:rPr>
          <w:rFonts w:ascii="Arial" w:eastAsia="Arial" w:hAnsi="Arial"/>
          <w:color w:val="000000"/>
        </w:rPr>
      </w:pPr>
      <w:r>
        <w:rPr>
          <w:rFonts w:ascii="Arial" w:eastAsia="Arial" w:hAnsi="Arial"/>
          <w:color w:val="000000"/>
        </w:rPr>
        <w:t>(6) for breach of the terms implied by Section 2 of the Supply of Goods and Services Act 1982; or</w:t>
      </w:r>
    </w:p>
    <w:p w14:paraId="1D3240EB" w14:textId="77777777" w:rsidR="002A2FF8" w:rsidRDefault="00207291">
      <w:pPr>
        <w:spacing w:before="58" w:line="254" w:lineRule="exact"/>
        <w:ind w:left="1152" w:right="864"/>
        <w:textAlignment w:val="baseline"/>
        <w:rPr>
          <w:rFonts w:ascii="Arial" w:eastAsia="Arial" w:hAnsi="Arial"/>
          <w:color w:val="000000"/>
        </w:rPr>
      </w:pPr>
      <w:r>
        <w:rPr>
          <w:rFonts w:ascii="Arial" w:eastAsia="Arial" w:hAnsi="Arial"/>
          <w:color w:val="000000"/>
        </w:rPr>
        <w:t>(7) for any other liability which cannot be limited or excluded under general (including statute and common) law.</w:t>
      </w:r>
    </w:p>
    <w:p w14:paraId="2BF139E9" w14:textId="77777777" w:rsidR="002A2FF8" w:rsidRDefault="00207291">
      <w:pPr>
        <w:spacing w:before="58" w:after="680" w:line="254" w:lineRule="exact"/>
        <w:ind w:left="432"/>
        <w:textAlignment w:val="baseline"/>
        <w:rPr>
          <w:rFonts w:ascii="Arial" w:eastAsia="Arial" w:hAnsi="Arial"/>
          <w:color w:val="000000"/>
        </w:rPr>
      </w:pPr>
      <w:r>
        <w:rPr>
          <w:rFonts w:ascii="Arial" w:eastAsia="Arial" w:hAnsi="Arial"/>
          <w:color w:val="000000"/>
        </w:rPr>
        <w:t>c. The rights of the Authority under this Contract are in addition to, and not exclusive of, any rights or remedies provided by general (including statute and common) law.</w:t>
      </w:r>
    </w:p>
    <w:tbl>
      <w:tblPr>
        <w:tblW w:w="0" w:type="auto"/>
        <w:tblLayout w:type="fixed"/>
        <w:tblCellMar>
          <w:left w:w="0" w:type="dxa"/>
          <w:right w:w="0" w:type="dxa"/>
        </w:tblCellMar>
        <w:tblLook w:val="04A0" w:firstRow="1" w:lastRow="0" w:firstColumn="1" w:lastColumn="0" w:noHBand="0" w:noVBand="1"/>
      </w:tblPr>
      <w:tblGrid>
        <w:gridCol w:w="1653"/>
        <w:gridCol w:w="7717"/>
      </w:tblGrid>
      <w:tr w:rsidR="002A2FF8" w14:paraId="5C5EB206" w14:textId="77777777">
        <w:trPr>
          <w:trHeight w:hRule="exact" w:val="795"/>
        </w:trPr>
        <w:tc>
          <w:tcPr>
            <w:tcW w:w="1653" w:type="dxa"/>
          </w:tcPr>
          <w:p w14:paraId="60475E82" w14:textId="77777777" w:rsidR="002A2FF8" w:rsidRDefault="00207291">
            <w:pPr>
              <w:spacing w:after="13"/>
              <w:ind w:left="2"/>
              <w:jc w:val="center"/>
              <w:textAlignment w:val="baseline"/>
            </w:pPr>
            <w:r>
              <w:rPr>
                <w:noProof/>
              </w:rPr>
              <w:drawing>
                <wp:inline distT="0" distB="0" distL="0" distR="0" wp14:anchorId="59FFDB67" wp14:editId="4790D735">
                  <wp:extent cx="1048385" cy="496570"/>
                  <wp:effectExtent l="0" t="0" r="0" b="0"/>
                  <wp:docPr id="112" name="Picture 112"/>
                  <wp:cNvGraphicFramePr/>
                  <a:graphic xmlns:a="http://schemas.openxmlformats.org/drawingml/2006/main">
                    <a:graphicData uri="http://schemas.openxmlformats.org/drawingml/2006/picture">
                      <pic:pic xmlns:pic="http://schemas.openxmlformats.org/drawingml/2006/picture">
                        <pic:nvPicPr>
                          <pic:cNvPr id="112" name="Picture"/>
                          <pic:cNvPicPr preferRelativeResize="0"/>
                        </pic:nvPicPr>
                        <pic:blipFill>
                          <a:blip r:embed="rId18"/>
                          <a:stretch>
                            <a:fillRect/>
                          </a:stretch>
                        </pic:blipFill>
                        <pic:spPr>
                          <a:xfrm>
                            <a:off x="0" y="0"/>
                            <a:ext cx="1048385" cy="496570"/>
                          </a:xfrm>
                          <a:prstGeom prst="rect">
                            <a:avLst/>
                          </a:prstGeom>
                        </pic:spPr>
                      </pic:pic>
                    </a:graphicData>
                  </a:graphic>
                </wp:inline>
              </w:drawing>
            </w:r>
          </w:p>
        </w:tc>
        <w:tc>
          <w:tcPr>
            <w:tcW w:w="7717" w:type="dxa"/>
          </w:tcPr>
          <w:p w14:paraId="2D018A47" w14:textId="77777777" w:rsidR="002A2FF8" w:rsidRDefault="00207291">
            <w:pPr>
              <w:spacing w:before="83" w:line="248" w:lineRule="exact"/>
              <w:ind w:right="144"/>
              <w:jc w:val="right"/>
              <w:textAlignment w:val="baseline"/>
              <w:rPr>
                <w:rFonts w:ascii="Calibri" w:eastAsia="Calibri" w:hAnsi="Calibri"/>
                <w:color w:val="767070"/>
                <w:sz w:val="23"/>
              </w:rPr>
            </w:pPr>
            <w:r>
              <w:rPr>
                <w:rFonts w:ascii="Calibri" w:eastAsia="Calibri" w:hAnsi="Calibri"/>
                <w:color w:val="767070"/>
                <w:sz w:val="23"/>
              </w:rPr>
              <w:t xml:space="preserve">Built Intelligence Ltd, Head Office, 62 Prince St, Bristol, BS1 </w:t>
            </w:r>
            <w:proofErr w:type="gramStart"/>
            <w:r>
              <w:rPr>
                <w:rFonts w:ascii="Calibri" w:eastAsia="Calibri" w:hAnsi="Calibri"/>
                <w:color w:val="767070"/>
                <w:sz w:val="23"/>
              </w:rPr>
              <w:t>4QD</w:t>
            </w:r>
            <w:proofErr w:type="gramEnd"/>
          </w:p>
          <w:p w14:paraId="2F229299" w14:textId="77777777" w:rsidR="002A2FF8" w:rsidRDefault="00207291">
            <w:pPr>
              <w:spacing w:before="140" w:after="72" w:line="248" w:lineRule="exact"/>
              <w:ind w:right="144"/>
              <w:jc w:val="right"/>
              <w:textAlignment w:val="baseline"/>
              <w:rPr>
                <w:rFonts w:ascii="Calibri" w:eastAsia="Calibri" w:hAnsi="Calibri"/>
                <w:color w:val="7E7E7E"/>
                <w:sz w:val="23"/>
              </w:rPr>
            </w:pPr>
            <w:r>
              <w:rPr>
                <w:rFonts w:ascii="Calibri" w:eastAsia="Calibri" w:hAnsi="Calibri"/>
                <w:color w:val="7E7E7E"/>
                <w:sz w:val="23"/>
              </w:rPr>
              <w:t>Page</w:t>
            </w:r>
            <w:r>
              <w:rPr>
                <w:rFonts w:ascii="Calibri" w:eastAsia="Calibri" w:hAnsi="Calibri"/>
                <w:color w:val="767070"/>
                <w:sz w:val="23"/>
              </w:rPr>
              <w:t xml:space="preserve"> | </w:t>
            </w:r>
            <w:r>
              <w:rPr>
                <w:rFonts w:ascii="Calibri" w:eastAsia="Calibri" w:hAnsi="Calibri"/>
                <w:b/>
                <w:color w:val="767070"/>
              </w:rPr>
              <w:t>51</w:t>
            </w:r>
          </w:p>
        </w:tc>
      </w:tr>
    </w:tbl>
    <w:p w14:paraId="37E08418" w14:textId="77777777" w:rsidR="002A2FF8" w:rsidRDefault="002A2FF8">
      <w:pPr>
        <w:sectPr w:rsidR="002A2FF8">
          <w:pgSz w:w="11909" w:h="16838"/>
          <w:pgMar w:top="700" w:right="1432" w:bottom="129" w:left="1107" w:header="720" w:footer="720" w:gutter="0"/>
          <w:cols w:space="720"/>
        </w:sectPr>
      </w:pPr>
    </w:p>
    <w:p w14:paraId="3B38667C" w14:textId="77777777" w:rsidR="002A2FF8" w:rsidRDefault="00207291">
      <w:pPr>
        <w:spacing w:before="10" w:after="1897"/>
        <w:ind w:left="4581" w:right="8"/>
        <w:textAlignment w:val="baseline"/>
      </w:pPr>
      <w:r>
        <w:rPr>
          <w:noProof/>
        </w:rPr>
        <w:lastRenderedPageBreak/>
        <w:drawing>
          <wp:inline distT="0" distB="0" distL="0" distR="0" wp14:anchorId="1A9CEF76" wp14:editId="119B483A">
            <wp:extent cx="3035935" cy="402590"/>
            <wp:effectExtent l="0" t="0" r="0" b="0"/>
            <wp:docPr id="113" name="Picture 113"/>
            <wp:cNvGraphicFramePr/>
            <a:graphic xmlns:a="http://schemas.openxmlformats.org/drawingml/2006/main">
              <a:graphicData uri="http://schemas.openxmlformats.org/drawingml/2006/picture">
                <pic:pic xmlns:pic="http://schemas.openxmlformats.org/drawingml/2006/picture">
                  <pic:nvPicPr>
                    <pic:cNvPr id="113" name="Picture"/>
                    <pic:cNvPicPr preferRelativeResize="0"/>
                  </pic:nvPicPr>
                  <pic:blipFill>
                    <a:blip r:embed="rId10"/>
                    <a:stretch>
                      <a:fillRect/>
                    </a:stretch>
                  </pic:blipFill>
                  <pic:spPr>
                    <a:xfrm>
                      <a:off x="0" y="0"/>
                      <a:ext cx="3035935" cy="402590"/>
                    </a:xfrm>
                    <a:prstGeom prst="rect">
                      <a:avLst/>
                    </a:prstGeom>
                  </pic:spPr>
                </pic:pic>
              </a:graphicData>
            </a:graphic>
          </wp:inline>
        </w:drawing>
      </w:r>
    </w:p>
    <w:p w14:paraId="7DC06DBF" w14:textId="77777777" w:rsidR="002A2FF8" w:rsidRDefault="00207291">
      <w:pPr>
        <w:spacing w:line="346" w:lineRule="exact"/>
        <w:ind w:left="432" w:right="504"/>
        <w:textAlignment w:val="baseline"/>
        <w:rPr>
          <w:rFonts w:ascii="Arial" w:eastAsia="Arial" w:hAnsi="Arial"/>
          <w:b/>
          <w:color w:val="000000"/>
          <w:sz w:val="28"/>
        </w:rPr>
      </w:pPr>
      <w:r>
        <w:rPr>
          <w:rFonts w:ascii="Arial" w:eastAsia="Arial" w:hAnsi="Arial"/>
          <w:b/>
          <w:color w:val="000000"/>
          <w:sz w:val="28"/>
        </w:rPr>
        <w:t xml:space="preserve">21 The project specific DEFCONs and SC variants that apply to this </w:t>
      </w:r>
      <w:proofErr w:type="gramStart"/>
      <w:r>
        <w:rPr>
          <w:rFonts w:ascii="Arial" w:eastAsia="Arial" w:hAnsi="Arial"/>
          <w:b/>
          <w:color w:val="000000"/>
          <w:sz w:val="28"/>
        </w:rPr>
        <w:t>Contract</w:t>
      </w:r>
      <w:proofErr w:type="gramEnd"/>
    </w:p>
    <w:p w14:paraId="5A3F3C42" w14:textId="77777777" w:rsidR="002A2FF8" w:rsidRDefault="00207291">
      <w:pPr>
        <w:spacing w:before="564" w:line="252" w:lineRule="exact"/>
        <w:ind w:left="432"/>
        <w:textAlignment w:val="baseline"/>
        <w:rPr>
          <w:rFonts w:ascii="Arial" w:eastAsia="Arial" w:hAnsi="Arial"/>
          <w:b/>
          <w:color w:val="000000"/>
          <w:spacing w:val="-1"/>
        </w:rPr>
      </w:pPr>
      <w:r>
        <w:rPr>
          <w:rFonts w:ascii="Arial" w:eastAsia="Arial" w:hAnsi="Arial"/>
          <w:b/>
          <w:color w:val="000000"/>
          <w:spacing w:val="-1"/>
        </w:rPr>
        <w:t>DEFCON 503 (SC1)</w:t>
      </w:r>
    </w:p>
    <w:p w14:paraId="46F7A431" w14:textId="77777777" w:rsidR="002A2FF8" w:rsidRDefault="00207291">
      <w:pPr>
        <w:spacing w:before="41" w:line="252" w:lineRule="exact"/>
        <w:ind w:left="432"/>
        <w:textAlignment w:val="baseline"/>
        <w:rPr>
          <w:rFonts w:ascii="Arial" w:eastAsia="Arial" w:hAnsi="Arial"/>
          <w:color w:val="000000"/>
        </w:rPr>
      </w:pPr>
      <w:r>
        <w:rPr>
          <w:rFonts w:ascii="Arial" w:eastAsia="Arial" w:hAnsi="Arial"/>
          <w:color w:val="000000"/>
        </w:rPr>
        <w:t>DEFCON 503 (SC1) (</w:t>
      </w:r>
      <w:proofErr w:type="spellStart"/>
      <w:r>
        <w:rPr>
          <w:rFonts w:ascii="Arial" w:eastAsia="Arial" w:hAnsi="Arial"/>
          <w:color w:val="000000"/>
        </w:rPr>
        <w:t>Edn</w:t>
      </w:r>
      <w:proofErr w:type="spellEnd"/>
      <w:r>
        <w:rPr>
          <w:rFonts w:ascii="Arial" w:eastAsia="Arial" w:hAnsi="Arial"/>
          <w:color w:val="000000"/>
        </w:rPr>
        <w:t>. 06/22) - Formal Amendments to the Contract</w:t>
      </w:r>
    </w:p>
    <w:p w14:paraId="2562BB14" w14:textId="77777777" w:rsidR="002A2FF8" w:rsidRDefault="00207291">
      <w:pPr>
        <w:spacing w:before="1092" w:line="252" w:lineRule="exact"/>
        <w:ind w:left="432"/>
        <w:textAlignment w:val="baseline"/>
        <w:rPr>
          <w:rFonts w:ascii="Arial" w:eastAsia="Arial" w:hAnsi="Arial"/>
          <w:b/>
          <w:color w:val="000000"/>
          <w:spacing w:val="-1"/>
        </w:rPr>
      </w:pPr>
      <w:r>
        <w:rPr>
          <w:rFonts w:ascii="Arial" w:eastAsia="Arial" w:hAnsi="Arial"/>
          <w:b/>
          <w:color w:val="000000"/>
          <w:spacing w:val="-1"/>
        </w:rPr>
        <w:t>DEFCON 531 (SC1)</w:t>
      </w:r>
    </w:p>
    <w:p w14:paraId="57AFA87C" w14:textId="77777777" w:rsidR="002A2FF8" w:rsidRDefault="00207291">
      <w:pPr>
        <w:spacing w:before="41" w:line="252" w:lineRule="exact"/>
        <w:ind w:left="432"/>
        <w:textAlignment w:val="baseline"/>
        <w:rPr>
          <w:rFonts w:ascii="Arial" w:eastAsia="Arial" w:hAnsi="Arial"/>
          <w:color w:val="000000"/>
        </w:rPr>
      </w:pPr>
      <w:r>
        <w:rPr>
          <w:rFonts w:ascii="Arial" w:eastAsia="Arial" w:hAnsi="Arial"/>
          <w:color w:val="000000"/>
        </w:rPr>
        <w:t>DEFCON 531 (SC1) (</w:t>
      </w:r>
      <w:proofErr w:type="spellStart"/>
      <w:r>
        <w:rPr>
          <w:rFonts w:ascii="Arial" w:eastAsia="Arial" w:hAnsi="Arial"/>
          <w:color w:val="000000"/>
        </w:rPr>
        <w:t>Edn</w:t>
      </w:r>
      <w:proofErr w:type="spellEnd"/>
      <w:r>
        <w:rPr>
          <w:rFonts w:ascii="Arial" w:eastAsia="Arial" w:hAnsi="Arial"/>
          <w:color w:val="000000"/>
        </w:rPr>
        <w:t>. 09/21) - Disclosure of Information</w:t>
      </w:r>
    </w:p>
    <w:p w14:paraId="08DF7C0F" w14:textId="77777777" w:rsidR="002A2FF8" w:rsidRDefault="00207291">
      <w:pPr>
        <w:spacing w:before="1097" w:line="252" w:lineRule="exact"/>
        <w:ind w:left="432"/>
        <w:textAlignment w:val="baseline"/>
        <w:rPr>
          <w:rFonts w:ascii="Arial" w:eastAsia="Arial" w:hAnsi="Arial"/>
          <w:b/>
          <w:color w:val="000000"/>
        </w:rPr>
      </w:pPr>
      <w:r>
        <w:rPr>
          <w:rFonts w:ascii="Arial" w:eastAsia="Arial" w:hAnsi="Arial"/>
          <w:b/>
          <w:color w:val="000000"/>
        </w:rPr>
        <w:t>DEFCON 534</w:t>
      </w:r>
    </w:p>
    <w:p w14:paraId="00A70B38" w14:textId="77777777" w:rsidR="002A2FF8" w:rsidRDefault="00207291">
      <w:pPr>
        <w:spacing w:before="36" w:line="252" w:lineRule="exact"/>
        <w:ind w:left="432"/>
        <w:textAlignment w:val="baseline"/>
        <w:rPr>
          <w:rFonts w:ascii="Arial" w:eastAsia="Arial" w:hAnsi="Arial"/>
          <w:color w:val="000000"/>
        </w:rPr>
      </w:pPr>
      <w:r>
        <w:rPr>
          <w:rFonts w:ascii="Arial" w:eastAsia="Arial" w:hAnsi="Arial"/>
          <w:color w:val="000000"/>
        </w:rPr>
        <w:t>DEFCON 534 (</w:t>
      </w:r>
      <w:proofErr w:type="spellStart"/>
      <w:r>
        <w:rPr>
          <w:rFonts w:ascii="Arial" w:eastAsia="Arial" w:hAnsi="Arial"/>
          <w:color w:val="000000"/>
        </w:rPr>
        <w:t>Edn</w:t>
      </w:r>
      <w:proofErr w:type="spellEnd"/>
      <w:r>
        <w:rPr>
          <w:rFonts w:ascii="Arial" w:eastAsia="Arial" w:hAnsi="Arial"/>
          <w:color w:val="000000"/>
        </w:rPr>
        <w:t xml:space="preserve"> 06/21) - Subcontracting and Prompt Payment</w:t>
      </w:r>
    </w:p>
    <w:p w14:paraId="23660690" w14:textId="77777777" w:rsidR="002A2FF8" w:rsidRDefault="00207291">
      <w:pPr>
        <w:spacing w:before="1097" w:line="252" w:lineRule="exact"/>
        <w:ind w:left="432"/>
        <w:textAlignment w:val="baseline"/>
        <w:rPr>
          <w:rFonts w:ascii="Arial" w:eastAsia="Arial" w:hAnsi="Arial"/>
          <w:b/>
          <w:color w:val="000000"/>
          <w:spacing w:val="-1"/>
        </w:rPr>
      </w:pPr>
      <w:r>
        <w:rPr>
          <w:rFonts w:ascii="Arial" w:eastAsia="Arial" w:hAnsi="Arial"/>
          <w:b/>
          <w:color w:val="000000"/>
          <w:spacing w:val="-1"/>
        </w:rPr>
        <w:t>DEFCON 537</w:t>
      </w:r>
    </w:p>
    <w:p w14:paraId="1C168407" w14:textId="77777777" w:rsidR="002A2FF8" w:rsidRDefault="00207291">
      <w:pPr>
        <w:spacing w:before="40" w:line="252" w:lineRule="exact"/>
        <w:ind w:left="432"/>
        <w:textAlignment w:val="baseline"/>
        <w:rPr>
          <w:rFonts w:ascii="Arial" w:eastAsia="Arial" w:hAnsi="Arial"/>
          <w:color w:val="000000"/>
        </w:rPr>
      </w:pPr>
      <w:r>
        <w:rPr>
          <w:rFonts w:ascii="Arial" w:eastAsia="Arial" w:hAnsi="Arial"/>
          <w:color w:val="000000"/>
        </w:rPr>
        <w:t>DEFCON 537 (</w:t>
      </w:r>
      <w:proofErr w:type="spellStart"/>
      <w:r>
        <w:rPr>
          <w:rFonts w:ascii="Arial" w:eastAsia="Arial" w:hAnsi="Arial"/>
          <w:color w:val="000000"/>
        </w:rPr>
        <w:t>Edn</w:t>
      </w:r>
      <w:proofErr w:type="spellEnd"/>
      <w:r>
        <w:rPr>
          <w:rFonts w:ascii="Arial" w:eastAsia="Arial" w:hAnsi="Arial"/>
          <w:color w:val="000000"/>
        </w:rPr>
        <w:t xml:space="preserve"> 12/21) - Rights of Third Parties</w:t>
      </w:r>
    </w:p>
    <w:p w14:paraId="26D3CAFC" w14:textId="77777777" w:rsidR="002A2FF8" w:rsidRDefault="00207291">
      <w:pPr>
        <w:spacing w:before="1097" w:line="252" w:lineRule="exact"/>
        <w:ind w:left="432"/>
        <w:textAlignment w:val="baseline"/>
        <w:rPr>
          <w:rFonts w:ascii="Arial" w:eastAsia="Arial" w:hAnsi="Arial"/>
          <w:b/>
          <w:color w:val="000000"/>
          <w:spacing w:val="-1"/>
        </w:rPr>
      </w:pPr>
      <w:r>
        <w:rPr>
          <w:rFonts w:ascii="Arial" w:eastAsia="Arial" w:hAnsi="Arial"/>
          <w:b/>
          <w:color w:val="000000"/>
          <w:spacing w:val="-1"/>
        </w:rPr>
        <w:t>DEFCON 538</w:t>
      </w:r>
    </w:p>
    <w:p w14:paraId="261EFDDA" w14:textId="77777777" w:rsidR="002A2FF8" w:rsidRDefault="00207291">
      <w:pPr>
        <w:spacing w:before="36" w:line="252" w:lineRule="exact"/>
        <w:ind w:left="432"/>
        <w:textAlignment w:val="baseline"/>
        <w:rPr>
          <w:rFonts w:ascii="Arial" w:eastAsia="Arial" w:hAnsi="Arial"/>
          <w:color w:val="000000"/>
        </w:rPr>
      </w:pPr>
      <w:r>
        <w:rPr>
          <w:rFonts w:ascii="Arial" w:eastAsia="Arial" w:hAnsi="Arial"/>
          <w:color w:val="000000"/>
        </w:rPr>
        <w:t>DEFCON 538 (</w:t>
      </w:r>
      <w:proofErr w:type="spellStart"/>
      <w:r>
        <w:rPr>
          <w:rFonts w:ascii="Arial" w:eastAsia="Arial" w:hAnsi="Arial"/>
          <w:color w:val="000000"/>
        </w:rPr>
        <w:t>Edn</w:t>
      </w:r>
      <w:proofErr w:type="spellEnd"/>
      <w:r>
        <w:rPr>
          <w:rFonts w:ascii="Arial" w:eastAsia="Arial" w:hAnsi="Arial"/>
          <w:color w:val="000000"/>
        </w:rPr>
        <w:t xml:space="preserve"> 06/02) - Severability</w:t>
      </w:r>
    </w:p>
    <w:p w14:paraId="0DFD5D4B" w14:textId="77777777" w:rsidR="002A2FF8" w:rsidRDefault="00207291">
      <w:pPr>
        <w:spacing w:before="1097" w:line="252" w:lineRule="exact"/>
        <w:ind w:left="432"/>
        <w:textAlignment w:val="baseline"/>
        <w:rPr>
          <w:rFonts w:ascii="Arial" w:eastAsia="Arial" w:hAnsi="Arial"/>
          <w:b/>
          <w:color w:val="000000"/>
          <w:spacing w:val="-1"/>
        </w:rPr>
      </w:pPr>
      <w:r>
        <w:rPr>
          <w:rFonts w:ascii="Arial" w:eastAsia="Arial" w:hAnsi="Arial"/>
          <w:b/>
          <w:color w:val="000000"/>
          <w:spacing w:val="-1"/>
        </w:rPr>
        <w:t>DEFCON 566</w:t>
      </w:r>
    </w:p>
    <w:p w14:paraId="4BF0ADD8" w14:textId="77777777" w:rsidR="002A2FF8" w:rsidRDefault="00207291">
      <w:pPr>
        <w:spacing w:before="41" w:after="2488" w:line="252" w:lineRule="exact"/>
        <w:ind w:left="432"/>
        <w:textAlignment w:val="baseline"/>
        <w:rPr>
          <w:rFonts w:ascii="Arial" w:eastAsia="Arial" w:hAnsi="Arial"/>
          <w:color w:val="000000"/>
        </w:rPr>
      </w:pPr>
      <w:r>
        <w:rPr>
          <w:rFonts w:ascii="Arial" w:eastAsia="Arial" w:hAnsi="Arial"/>
          <w:color w:val="000000"/>
        </w:rPr>
        <w:t>DEFCON 566 (</w:t>
      </w:r>
      <w:proofErr w:type="spellStart"/>
      <w:r>
        <w:rPr>
          <w:rFonts w:ascii="Arial" w:eastAsia="Arial" w:hAnsi="Arial"/>
          <w:color w:val="000000"/>
        </w:rPr>
        <w:t>Edn</w:t>
      </w:r>
      <w:proofErr w:type="spellEnd"/>
      <w:r>
        <w:rPr>
          <w:rFonts w:ascii="Arial" w:eastAsia="Arial" w:hAnsi="Arial"/>
          <w:color w:val="000000"/>
        </w:rPr>
        <w:t xml:space="preserve"> 10/20) - Change of Control of Contractor</w:t>
      </w:r>
    </w:p>
    <w:tbl>
      <w:tblPr>
        <w:tblW w:w="0" w:type="auto"/>
        <w:tblLayout w:type="fixed"/>
        <w:tblCellMar>
          <w:left w:w="0" w:type="dxa"/>
          <w:right w:w="0" w:type="dxa"/>
        </w:tblCellMar>
        <w:tblLook w:val="04A0" w:firstRow="1" w:lastRow="0" w:firstColumn="1" w:lastColumn="0" w:noHBand="0" w:noVBand="1"/>
      </w:tblPr>
      <w:tblGrid>
        <w:gridCol w:w="1658"/>
        <w:gridCol w:w="7712"/>
      </w:tblGrid>
      <w:tr w:rsidR="002A2FF8" w14:paraId="1482908C" w14:textId="77777777">
        <w:trPr>
          <w:trHeight w:hRule="exact" w:val="795"/>
        </w:trPr>
        <w:tc>
          <w:tcPr>
            <w:tcW w:w="1658" w:type="dxa"/>
          </w:tcPr>
          <w:p w14:paraId="6B4A2460" w14:textId="77777777" w:rsidR="002A2FF8" w:rsidRDefault="00207291">
            <w:pPr>
              <w:spacing w:after="13"/>
              <w:ind w:left="7"/>
              <w:jc w:val="center"/>
              <w:textAlignment w:val="baseline"/>
            </w:pPr>
            <w:r>
              <w:rPr>
                <w:noProof/>
              </w:rPr>
              <w:drawing>
                <wp:inline distT="0" distB="0" distL="0" distR="0" wp14:anchorId="0D2EA20E" wp14:editId="510BA36A">
                  <wp:extent cx="1048385" cy="496570"/>
                  <wp:effectExtent l="0" t="0" r="0" b="0"/>
                  <wp:docPr id="114" name="Picture 114"/>
                  <wp:cNvGraphicFramePr/>
                  <a:graphic xmlns:a="http://schemas.openxmlformats.org/drawingml/2006/main">
                    <a:graphicData uri="http://schemas.openxmlformats.org/drawingml/2006/picture">
                      <pic:pic xmlns:pic="http://schemas.openxmlformats.org/drawingml/2006/picture">
                        <pic:nvPicPr>
                          <pic:cNvPr id="114" name="Picture"/>
                          <pic:cNvPicPr preferRelativeResize="0"/>
                        </pic:nvPicPr>
                        <pic:blipFill>
                          <a:blip r:embed="rId18"/>
                          <a:stretch>
                            <a:fillRect/>
                          </a:stretch>
                        </pic:blipFill>
                        <pic:spPr>
                          <a:xfrm>
                            <a:off x="0" y="0"/>
                            <a:ext cx="1048385" cy="496570"/>
                          </a:xfrm>
                          <a:prstGeom prst="rect">
                            <a:avLst/>
                          </a:prstGeom>
                        </pic:spPr>
                      </pic:pic>
                    </a:graphicData>
                  </a:graphic>
                </wp:inline>
              </w:drawing>
            </w:r>
          </w:p>
        </w:tc>
        <w:tc>
          <w:tcPr>
            <w:tcW w:w="7712" w:type="dxa"/>
          </w:tcPr>
          <w:p w14:paraId="1662646C" w14:textId="77777777" w:rsidR="002A2FF8" w:rsidRDefault="00207291">
            <w:pPr>
              <w:spacing w:before="83" w:line="248" w:lineRule="exact"/>
              <w:ind w:right="144"/>
              <w:jc w:val="right"/>
              <w:textAlignment w:val="baseline"/>
              <w:rPr>
                <w:rFonts w:ascii="Calibri" w:eastAsia="Calibri" w:hAnsi="Calibri"/>
                <w:color w:val="767070"/>
                <w:sz w:val="23"/>
              </w:rPr>
            </w:pPr>
            <w:r>
              <w:rPr>
                <w:rFonts w:ascii="Calibri" w:eastAsia="Calibri" w:hAnsi="Calibri"/>
                <w:color w:val="767070"/>
                <w:sz w:val="23"/>
              </w:rPr>
              <w:t xml:space="preserve">Built Intelligence Ltd, Head Office, 62 Prince St, Bristol, BS1 </w:t>
            </w:r>
            <w:proofErr w:type="gramStart"/>
            <w:r>
              <w:rPr>
                <w:rFonts w:ascii="Calibri" w:eastAsia="Calibri" w:hAnsi="Calibri"/>
                <w:color w:val="767070"/>
                <w:sz w:val="23"/>
              </w:rPr>
              <w:t>4QD</w:t>
            </w:r>
            <w:proofErr w:type="gramEnd"/>
          </w:p>
          <w:p w14:paraId="57B34C4A" w14:textId="77777777" w:rsidR="002A2FF8" w:rsidRDefault="00207291">
            <w:pPr>
              <w:spacing w:before="140" w:after="72" w:line="248" w:lineRule="exact"/>
              <w:ind w:right="144"/>
              <w:jc w:val="right"/>
              <w:textAlignment w:val="baseline"/>
              <w:rPr>
                <w:rFonts w:ascii="Calibri" w:eastAsia="Calibri" w:hAnsi="Calibri"/>
                <w:color w:val="7E7E7E"/>
                <w:sz w:val="23"/>
              </w:rPr>
            </w:pPr>
            <w:r>
              <w:rPr>
                <w:rFonts w:ascii="Calibri" w:eastAsia="Calibri" w:hAnsi="Calibri"/>
                <w:color w:val="7E7E7E"/>
                <w:sz w:val="23"/>
              </w:rPr>
              <w:t>Page</w:t>
            </w:r>
            <w:r>
              <w:rPr>
                <w:rFonts w:ascii="Calibri" w:eastAsia="Calibri" w:hAnsi="Calibri"/>
                <w:color w:val="767070"/>
                <w:sz w:val="23"/>
              </w:rPr>
              <w:t xml:space="preserve"> | </w:t>
            </w:r>
            <w:r>
              <w:rPr>
                <w:rFonts w:ascii="Calibri" w:eastAsia="Calibri" w:hAnsi="Calibri"/>
                <w:b/>
                <w:color w:val="767070"/>
              </w:rPr>
              <w:t>52</w:t>
            </w:r>
          </w:p>
        </w:tc>
      </w:tr>
    </w:tbl>
    <w:p w14:paraId="6FF00048" w14:textId="77777777" w:rsidR="002A2FF8" w:rsidRDefault="002A2FF8">
      <w:pPr>
        <w:sectPr w:rsidR="002A2FF8">
          <w:pgSz w:w="11909" w:h="16838"/>
          <w:pgMar w:top="700" w:right="1437" w:bottom="129" w:left="1102" w:header="720" w:footer="720" w:gutter="0"/>
          <w:cols w:space="720"/>
        </w:sectPr>
      </w:pPr>
    </w:p>
    <w:p w14:paraId="6547B78D" w14:textId="77777777" w:rsidR="002A2FF8" w:rsidRDefault="00207291">
      <w:pPr>
        <w:spacing w:before="10" w:after="1307"/>
        <w:ind w:left="4581" w:right="8"/>
        <w:textAlignment w:val="baseline"/>
      </w:pPr>
      <w:r>
        <w:rPr>
          <w:noProof/>
        </w:rPr>
        <w:lastRenderedPageBreak/>
        <w:drawing>
          <wp:inline distT="0" distB="0" distL="0" distR="0" wp14:anchorId="4688F96A" wp14:editId="0FD54488">
            <wp:extent cx="3035935" cy="402590"/>
            <wp:effectExtent l="0" t="0" r="0" b="0"/>
            <wp:docPr id="115" name="Picture 115"/>
            <wp:cNvGraphicFramePr/>
            <a:graphic xmlns:a="http://schemas.openxmlformats.org/drawingml/2006/main">
              <a:graphicData uri="http://schemas.openxmlformats.org/drawingml/2006/picture">
                <pic:pic xmlns:pic="http://schemas.openxmlformats.org/drawingml/2006/picture">
                  <pic:nvPicPr>
                    <pic:cNvPr id="115" name="Picture"/>
                    <pic:cNvPicPr preferRelativeResize="0"/>
                  </pic:nvPicPr>
                  <pic:blipFill>
                    <a:blip r:embed="rId10"/>
                    <a:stretch>
                      <a:fillRect/>
                    </a:stretch>
                  </pic:blipFill>
                  <pic:spPr>
                    <a:xfrm>
                      <a:off x="0" y="0"/>
                      <a:ext cx="3035935" cy="402590"/>
                    </a:xfrm>
                    <a:prstGeom prst="rect">
                      <a:avLst/>
                    </a:prstGeom>
                  </pic:spPr>
                </pic:pic>
              </a:graphicData>
            </a:graphic>
          </wp:inline>
        </w:drawing>
      </w:r>
    </w:p>
    <w:p w14:paraId="0B597D8F" w14:textId="77777777" w:rsidR="002A2FF8" w:rsidRDefault="00207291">
      <w:pPr>
        <w:spacing w:before="2" w:line="319" w:lineRule="exact"/>
        <w:ind w:left="432"/>
        <w:textAlignment w:val="baseline"/>
        <w:rPr>
          <w:rFonts w:ascii="Arial" w:eastAsia="Arial" w:hAnsi="Arial"/>
          <w:b/>
          <w:color w:val="000000"/>
          <w:spacing w:val="-1"/>
          <w:sz w:val="28"/>
        </w:rPr>
      </w:pPr>
      <w:r>
        <w:rPr>
          <w:rFonts w:ascii="Arial" w:eastAsia="Arial" w:hAnsi="Arial"/>
          <w:b/>
          <w:color w:val="000000"/>
          <w:spacing w:val="-1"/>
          <w:sz w:val="28"/>
        </w:rPr>
        <w:t>General Conditions</w:t>
      </w:r>
    </w:p>
    <w:p w14:paraId="0332888E" w14:textId="77777777" w:rsidR="002A2FF8" w:rsidRDefault="00207291">
      <w:pPr>
        <w:spacing w:before="565" w:line="252" w:lineRule="exact"/>
        <w:ind w:left="432"/>
        <w:textAlignment w:val="baseline"/>
        <w:rPr>
          <w:rFonts w:ascii="Arial" w:eastAsia="Arial" w:hAnsi="Arial"/>
          <w:b/>
          <w:color w:val="000000"/>
        </w:rPr>
      </w:pPr>
      <w:r>
        <w:rPr>
          <w:rFonts w:ascii="Arial" w:eastAsia="Arial" w:hAnsi="Arial"/>
          <w:b/>
          <w:color w:val="000000"/>
        </w:rPr>
        <w:t xml:space="preserve">Third Party IPR </w:t>
      </w:r>
      <w:proofErr w:type="spellStart"/>
      <w:r>
        <w:rPr>
          <w:rFonts w:ascii="Arial" w:eastAsia="Arial" w:hAnsi="Arial"/>
          <w:b/>
          <w:color w:val="000000"/>
        </w:rPr>
        <w:t>Authorisation</w:t>
      </w:r>
      <w:proofErr w:type="spellEnd"/>
    </w:p>
    <w:p w14:paraId="44AD6C81" w14:textId="77777777" w:rsidR="002A2FF8" w:rsidRDefault="00207291">
      <w:pPr>
        <w:spacing w:before="41" w:line="252" w:lineRule="exact"/>
        <w:ind w:left="432"/>
        <w:textAlignment w:val="baseline"/>
        <w:rPr>
          <w:rFonts w:ascii="Arial" w:eastAsia="Arial" w:hAnsi="Arial"/>
          <w:b/>
          <w:color w:val="000000"/>
        </w:rPr>
      </w:pPr>
      <w:r>
        <w:rPr>
          <w:rFonts w:ascii="Arial" w:eastAsia="Arial" w:hAnsi="Arial"/>
          <w:b/>
          <w:color w:val="000000"/>
        </w:rPr>
        <w:t xml:space="preserve">AUTHORISATIONBY THE CROWN FOR USE OF </w:t>
      </w:r>
      <w:proofErr w:type="gramStart"/>
      <w:r>
        <w:rPr>
          <w:rFonts w:ascii="Arial" w:eastAsia="Arial" w:hAnsi="Arial"/>
          <w:b/>
          <w:color w:val="000000"/>
        </w:rPr>
        <w:t>THIRD PARTY</w:t>
      </w:r>
      <w:proofErr w:type="gramEnd"/>
      <w:r>
        <w:rPr>
          <w:rFonts w:ascii="Arial" w:eastAsia="Arial" w:hAnsi="Arial"/>
          <w:b/>
          <w:color w:val="000000"/>
        </w:rPr>
        <w:t xml:space="preserve"> INTELLECTUAL</w:t>
      </w:r>
    </w:p>
    <w:p w14:paraId="4C285E31" w14:textId="77777777" w:rsidR="002A2FF8" w:rsidRDefault="00207291">
      <w:pPr>
        <w:spacing w:before="3" w:line="252" w:lineRule="exact"/>
        <w:ind w:left="432"/>
        <w:textAlignment w:val="baseline"/>
        <w:rPr>
          <w:rFonts w:ascii="Arial" w:eastAsia="Arial" w:hAnsi="Arial"/>
          <w:b/>
          <w:color w:val="000000"/>
        </w:rPr>
      </w:pPr>
      <w:r>
        <w:rPr>
          <w:rFonts w:ascii="Arial" w:eastAsia="Arial" w:hAnsi="Arial"/>
          <w:b/>
          <w:color w:val="000000"/>
        </w:rPr>
        <w:t>PROPERTY RIGHTS</w:t>
      </w:r>
    </w:p>
    <w:p w14:paraId="43B259AA" w14:textId="77777777" w:rsidR="002A2FF8" w:rsidRDefault="00207291">
      <w:pPr>
        <w:spacing w:before="368" w:after="9248" w:line="253" w:lineRule="exact"/>
        <w:ind w:left="432" w:right="72"/>
        <w:textAlignment w:val="baseline"/>
        <w:rPr>
          <w:rFonts w:ascii="Arial" w:eastAsia="Arial" w:hAnsi="Arial"/>
          <w:color w:val="000000"/>
          <w:spacing w:val="1"/>
        </w:rPr>
      </w:pPr>
      <w:r>
        <w:rPr>
          <w:rFonts w:ascii="Arial" w:eastAsia="Arial" w:hAnsi="Arial"/>
          <w:color w:val="000000"/>
          <w:spacing w:val="1"/>
        </w:rPr>
        <w:t xml:space="preserve">Notwithstanding any other provisions of the Contract and for the avoidance of doubt, award of the Contract by the Authority and placement of any contract task under it does not constitute an </w:t>
      </w:r>
      <w:proofErr w:type="spellStart"/>
      <w:r>
        <w:rPr>
          <w:rFonts w:ascii="Arial" w:eastAsia="Arial" w:hAnsi="Arial"/>
          <w:color w:val="000000"/>
          <w:spacing w:val="1"/>
        </w:rPr>
        <w:t>authorisation</w:t>
      </w:r>
      <w:proofErr w:type="spellEnd"/>
      <w:r>
        <w:rPr>
          <w:rFonts w:ascii="Arial" w:eastAsia="Arial" w:hAnsi="Arial"/>
          <w:color w:val="000000"/>
          <w:spacing w:val="1"/>
        </w:rPr>
        <w:t xml:space="preserve"> by the Crown under Sections 55 and 56 of the Patents Act 1977 or Section 12 of the Registered Designs Act 1949. The Contractor acknowledges that any such </w:t>
      </w:r>
      <w:proofErr w:type="spellStart"/>
      <w:r>
        <w:rPr>
          <w:rFonts w:ascii="Arial" w:eastAsia="Arial" w:hAnsi="Arial"/>
          <w:color w:val="000000"/>
          <w:spacing w:val="1"/>
        </w:rPr>
        <w:t>authorisation</w:t>
      </w:r>
      <w:proofErr w:type="spellEnd"/>
      <w:r>
        <w:rPr>
          <w:rFonts w:ascii="Arial" w:eastAsia="Arial" w:hAnsi="Arial"/>
          <w:color w:val="000000"/>
          <w:spacing w:val="1"/>
        </w:rPr>
        <w:t xml:space="preserve"> by the Authority under its statutory powers must be expressly provided in writing, with reference to the acts </w:t>
      </w:r>
      <w:proofErr w:type="spellStart"/>
      <w:r>
        <w:rPr>
          <w:rFonts w:ascii="Arial" w:eastAsia="Arial" w:hAnsi="Arial"/>
          <w:color w:val="000000"/>
          <w:spacing w:val="1"/>
        </w:rPr>
        <w:t>authorised</w:t>
      </w:r>
      <w:proofErr w:type="spellEnd"/>
      <w:r>
        <w:rPr>
          <w:rFonts w:ascii="Arial" w:eastAsia="Arial" w:hAnsi="Arial"/>
          <w:color w:val="000000"/>
          <w:spacing w:val="1"/>
        </w:rPr>
        <w:t xml:space="preserve"> and the specific intellectual property involved.</w:t>
      </w:r>
    </w:p>
    <w:tbl>
      <w:tblPr>
        <w:tblW w:w="0" w:type="auto"/>
        <w:tblLayout w:type="fixed"/>
        <w:tblCellMar>
          <w:left w:w="0" w:type="dxa"/>
          <w:right w:w="0" w:type="dxa"/>
        </w:tblCellMar>
        <w:tblLook w:val="04A0" w:firstRow="1" w:lastRow="0" w:firstColumn="1" w:lastColumn="0" w:noHBand="0" w:noVBand="1"/>
      </w:tblPr>
      <w:tblGrid>
        <w:gridCol w:w="1658"/>
        <w:gridCol w:w="7712"/>
      </w:tblGrid>
      <w:tr w:rsidR="002A2FF8" w14:paraId="7FA78E8C" w14:textId="77777777">
        <w:trPr>
          <w:trHeight w:hRule="exact" w:val="795"/>
        </w:trPr>
        <w:tc>
          <w:tcPr>
            <w:tcW w:w="1658" w:type="dxa"/>
          </w:tcPr>
          <w:p w14:paraId="2C269CC2" w14:textId="77777777" w:rsidR="002A2FF8" w:rsidRDefault="00207291">
            <w:pPr>
              <w:spacing w:after="13"/>
              <w:ind w:left="7"/>
              <w:jc w:val="center"/>
              <w:textAlignment w:val="baseline"/>
            </w:pPr>
            <w:r>
              <w:rPr>
                <w:noProof/>
              </w:rPr>
              <w:drawing>
                <wp:inline distT="0" distB="0" distL="0" distR="0" wp14:anchorId="03B2D3E7" wp14:editId="7E77E4C2">
                  <wp:extent cx="1048385" cy="496570"/>
                  <wp:effectExtent l="0" t="0" r="0" b="0"/>
                  <wp:docPr id="116" name="Picture 116"/>
                  <wp:cNvGraphicFramePr/>
                  <a:graphic xmlns:a="http://schemas.openxmlformats.org/drawingml/2006/main">
                    <a:graphicData uri="http://schemas.openxmlformats.org/drawingml/2006/picture">
                      <pic:pic xmlns:pic="http://schemas.openxmlformats.org/drawingml/2006/picture">
                        <pic:nvPicPr>
                          <pic:cNvPr id="116" name="Picture"/>
                          <pic:cNvPicPr preferRelativeResize="0"/>
                        </pic:nvPicPr>
                        <pic:blipFill>
                          <a:blip r:embed="rId18"/>
                          <a:stretch>
                            <a:fillRect/>
                          </a:stretch>
                        </pic:blipFill>
                        <pic:spPr>
                          <a:xfrm>
                            <a:off x="0" y="0"/>
                            <a:ext cx="1048385" cy="496570"/>
                          </a:xfrm>
                          <a:prstGeom prst="rect">
                            <a:avLst/>
                          </a:prstGeom>
                        </pic:spPr>
                      </pic:pic>
                    </a:graphicData>
                  </a:graphic>
                </wp:inline>
              </w:drawing>
            </w:r>
          </w:p>
        </w:tc>
        <w:tc>
          <w:tcPr>
            <w:tcW w:w="7712" w:type="dxa"/>
          </w:tcPr>
          <w:p w14:paraId="60589BB0" w14:textId="77777777" w:rsidR="002A2FF8" w:rsidRDefault="00207291">
            <w:pPr>
              <w:spacing w:before="83" w:line="248" w:lineRule="exact"/>
              <w:ind w:right="144"/>
              <w:jc w:val="right"/>
              <w:textAlignment w:val="baseline"/>
              <w:rPr>
                <w:rFonts w:ascii="Calibri" w:eastAsia="Calibri" w:hAnsi="Calibri"/>
                <w:color w:val="767070"/>
                <w:sz w:val="23"/>
              </w:rPr>
            </w:pPr>
            <w:r>
              <w:rPr>
                <w:rFonts w:ascii="Calibri" w:eastAsia="Calibri" w:hAnsi="Calibri"/>
                <w:color w:val="767070"/>
                <w:sz w:val="23"/>
              </w:rPr>
              <w:t xml:space="preserve">Built Intelligence Ltd, Head Office, 62 Prince St, Bristol, BS1 </w:t>
            </w:r>
            <w:proofErr w:type="gramStart"/>
            <w:r>
              <w:rPr>
                <w:rFonts w:ascii="Calibri" w:eastAsia="Calibri" w:hAnsi="Calibri"/>
                <w:color w:val="767070"/>
                <w:sz w:val="23"/>
              </w:rPr>
              <w:t>4QD</w:t>
            </w:r>
            <w:proofErr w:type="gramEnd"/>
          </w:p>
          <w:p w14:paraId="42598747" w14:textId="77777777" w:rsidR="002A2FF8" w:rsidRDefault="00207291">
            <w:pPr>
              <w:spacing w:before="140" w:after="72" w:line="248" w:lineRule="exact"/>
              <w:ind w:right="144"/>
              <w:jc w:val="right"/>
              <w:textAlignment w:val="baseline"/>
              <w:rPr>
                <w:rFonts w:ascii="Calibri" w:eastAsia="Calibri" w:hAnsi="Calibri"/>
                <w:color w:val="7E7E7E"/>
                <w:sz w:val="23"/>
              </w:rPr>
            </w:pPr>
            <w:r>
              <w:rPr>
                <w:rFonts w:ascii="Calibri" w:eastAsia="Calibri" w:hAnsi="Calibri"/>
                <w:color w:val="7E7E7E"/>
                <w:sz w:val="23"/>
              </w:rPr>
              <w:t>Page</w:t>
            </w:r>
            <w:r>
              <w:rPr>
                <w:rFonts w:ascii="Calibri" w:eastAsia="Calibri" w:hAnsi="Calibri"/>
                <w:color w:val="767070"/>
                <w:sz w:val="23"/>
              </w:rPr>
              <w:t xml:space="preserve"> | </w:t>
            </w:r>
            <w:r>
              <w:rPr>
                <w:rFonts w:ascii="Calibri" w:eastAsia="Calibri" w:hAnsi="Calibri"/>
                <w:b/>
                <w:color w:val="767070"/>
              </w:rPr>
              <w:t>53</w:t>
            </w:r>
          </w:p>
        </w:tc>
      </w:tr>
    </w:tbl>
    <w:p w14:paraId="5A14964E" w14:textId="77777777" w:rsidR="002A2FF8" w:rsidRDefault="002A2FF8">
      <w:pPr>
        <w:sectPr w:rsidR="002A2FF8">
          <w:pgSz w:w="11909" w:h="16838"/>
          <w:pgMar w:top="700" w:right="1437" w:bottom="129" w:left="1102" w:header="720" w:footer="720" w:gutter="0"/>
          <w:cols w:space="720"/>
        </w:sectPr>
      </w:pPr>
    </w:p>
    <w:p w14:paraId="62D71B81" w14:textId="77777777" w:rsidR="002A2FF8" w:rsidRDefault="00207291">
      <w:pPr>
        <w:spacing w:before="10" w:after="1307"/>
        <w:ind w:left="4581" w:right="8"/>
        <w:textAlignment w:val="baseline"/>
      </w:pPr>
      <w:r>
        <w:rPr>
          <w:noProof/>
        </w:rPr>
        <w:lastRenderedPageBreak/>
        <w:drawing>
          <wp:inline distT="0" distB="0" distL="0" distR="0" wp14:anchorId="588FEE3F" wp14:editId="24B3C5D3">
            <wp:extent cx="3035935" cy="402590"/>
            <wp:effectExtent l="0" t="0" r="0" b="0"/>
            <wp:docPr id="117" name="Picture 117"/>
            <wp:cNvGraphicFramePr/>
            <a:graphic xmlns:a="http://schemas.openxmlformats.org/drawingml/2006/main">
              <a:graphicData uri="http://schemas.openxmlformats.org/drawingml/2006/picture">
                <pic:pic xmlns:pic="http://schemas.openxmlformats.org/drawingml/2006/picture">
                  <pic:nvPicPr>
                    <pic:cNvPr id="117" name="Picture"/>
                    <pic:cNvPicPr preferRelativeResize="0"/>
                  </pic:nvPicPr>
                  <pic:blipFill>
                    <a:blip r:embed="rId10"/>
                    <a:stretch>
                      <a:fillRect/>
                    </a:stretch>
                  </pic:blipFill>
                  <pic:spPr>
                    <a:xfrm>
                      <a:off x="0" y="0"/>
                      <a:ext cx="3035935" cy="402590"/>
                    </a:xfrm>
                    <a:prstGeom prst="rect">
                      <a:avLst/>
                    </a:prstGeom>
                  </pic:spPr>
                </pic:pic>
              </a:graphicData>
            </a:graphic>
          </wp:inline>
        </w:drawing>
      </w:r>
    </w:p>
    <w:p w14:paraId="714716A7" w14:textId="77777777" w:rsidR="002A2FF8" w:rsidRDefault="00207291">
      <w:pPr>
        <w:spacing w:line="318" w:lineRule="exact"/>
        <w:ind w:left="432"/>
        <w:textAlignment w:val="baseline"/>
        <w:rPr>
          <w:rFonts w:ascii="Arial" w:eastAsia="Arial" w:hAnsi="Arial"/>
          <w:b/>
          <w:color w:val="000000"/>
          <w:sz w:val="28"/>
        </w:rPr>
      </w:pPr>
      <w:r>
        <w:rPr>
          <w:rFonts w:ascii="Arial" w:eastAsia="Arial" w:hAnsi="Arial"/>
          <w:b/>
          <w:color w:val="000000"/>
          <w:sz w:val="28"/>
        </w:rPr>
        <w:t>Offer and Acceptance</w:t>
      </w:r>
    </w:p>
    <w:p w14:paraId="4F3CE8FF" w14:textId="77777777" w:rsidR="002A2FF8" w:rsidRDefault="00207291">
      <w:pPr>
        <w:spacing w:before="525" w:after="11642" w:line="293" w:lineRule="exact"/>
        <w:ind w:left="432" w:right="216"/>
        <w:textAlignment w:val="baseline"/>
        <w:rPr>
          <w:rFonts w:ascii="Arial" w:eastAsia="Arial" w:hAnsi="Arial"/>
          <w:color w:val="000000"/>
        </w:rPr>
      </w:pPr>
      <w:r>
        <w:rPr>
          <w:rFonts w:ascii="Arial" w:eastAsia="Arial" w:hAnsi="Arial"/>
          <w:color w:val="000000"/>
        </w:rPr>
        <w:t>The offer will be accepted once the contract has been dual signed by both the Contractor and Authority.</w:t>
      </w:r>
    </w:p>
    <w:tbl>
      <w:tblPr>
        <w:tblW w:w="0" w:type="auto"/>
        <w:tblLayout w:type="fixed"/>
        <w:tblCellMar>
          <w:left w:w="0" w:type="dxa"/>
          <w:right w:w="0" w:type="dxa"/>
        </w:tblCellMar>
        <w:tblLook w:val="04A0" w:firstRow="1" w:lastRow="0" w:firstColumn="1" w:lastColumn="0" w:noHBand="0" w:noVBand="1"/>
      </w:tblPr>
      <w:tblGrid>
        <w:gridCol w:w="1658"/>
        <w:gridCol w:w="7712"/>
      </w:tblGrid>
      <w:tr w:rsidR="002A2FF8" w14:paraId="33141C6F" w14:textId="77777777">
        <w:trPr>
          <w:trHeight w:hRule="exact" w:val="795"/>
        </w:trPr>
        <w:tc>
          <w:tcPr>
            <w:tcW w:w="1658" w:type="dxa"/>
          </w:tcPr>
          <w:p w14:paraId="6EC360DD" w14:textId="77777777" w:rsidR="002A2FF8" w:rsidRDefault="00207291">
            <w:pPr>
              <w:spacing w:after="13"/>
              <w:ind w:left="7"/>
              <w:jc w:val="center"/>
              <w:textAlignment w:val="baseline"/>
            </w:pPr>
            <w:r>
              <w:rPr>
                <w:noProof/>
              </w:rPr>
              <w:drawing>
                <wp:inline distT="0" distB="0" distL="0" distR="0" wp14:anchorId="1FB8E873" wp14:editId="13BA517B">
                  <wp:extent cx="1048385" cy="496570"/>
                  <wp:effectExtent l="0" t="0" r="0" b="0"/>
                  <wp:docPr id="118" name="Picture 118"/>
                  <wp:cNvGraphicFramePr/>
                  <a:graphic xmlns:a="http://schemas.openxmlformats.org/drawingml/2006/main">
                    <a:graphicData uri="http://schemas.openxmlformats.org/drawingml/2006/picture">
                      <pic:pic xmlns:pic="http://schemas.openxmlformats.org/drawingml/2006/picture">
                        <pic:nvPicPr>
                          <pic:cNvPr id="118" name="Picture"/>
                          <pic:cNvPicPr preferRelativeResize="0"/>
                        </pic:nvPicPr>
                        <pic:blipFill>
                          <a:blip r:embed="rId18"/>
                          <a:stretch>
                            <a:fillRect/>
                          </a:stretch>
                        </pic:blipFill>
                        <pic:spPr>
                          <a:xfrm>
                            <a:off x="0" y="0"/>
                            <a:ext cx="1048385" cy="496570"/>
                          </a:xfrm>
                          <a:prstGeom prst="rect">
                            <a:avLst/>
                          </a:prstGeom>
                        </pic:spPr>
                      </pic:pic>
                    </a:graphicData>
                  </a:graphic>
                </wp:inline>
              </w:drawing>
            </w:r>
          </w:p>
        </w:tc>
        <w:tc>
          <w:tcPr>
            <w:tcW w:w="7712" w:type="dxa"/>
          </w:tcPr>
          <w:p w14:paraId="58680382" w14:textId="77777777" w:rsidR="002A2FF8" w:rsidRDefault="00207291">
            <w:pPr>
              <w:spacing w:before="83" w:line="248" w:lineRule="exact"/>
              <w:ind w:right="144"/>
              <w:jc w:val="right"/>
              <w:textAlignment w:val="baseline"/>
              <w:rPr>
                <w:rFonts w:ascii="Calibri" w:eastAsia="Calibri" w:hAnsi="Calibri"/>
                <w:color w:val="767070"/>
                <w:sz w:val="23"/>
              </w:rPr>
            </w:pPr>
            <w:r>
              <w:rPr>
                <w:rFonts w:ascii="Calibri" w:eastAsia="Calibri" w:hAnsi="Calibri"/>
                <w:color w:val="767070"/>
                <w:sz w:val="23"/>
              </w:rPr>
              <w:t xml:space="preserve">Built Intelligence Ltd, Head Office, 62 Prince St, Bristol, BS1 </w:t>
            </w:r>
            <w:proofErr w:type="gramStart"/>
            <w:r>
              <w:rPr>
                <w:rFonts w:ascii="Calibri" w:eastAsia="Calibri" w:hAnsi="Calibri"/>
                <w:color w:val="767070"/>
                <w:sz w:val="23"/>
              </w:rPr>
              <w:t>4QD</w:t>
            </w:r>
            <w:proofErr w:type="gramEnd"/>
          </w:p>
          <w:p w14:paraId="295B6A92" w14:textId="77777777" w:rsidR="002A2FF8" w:rsidRDefault="00207291">
            <w:pPr>
              <w:spacing w:before="140" w:after="72" w:line="248" w:lineRule="exact"/>
              <w:ind w:right="144"/>
              <w:jc w:val="right"/>
              <w:textAlignment w:val="baseline"/>
              <w:rPr>
                <w:rFonts w:ascii="Calibri" w:eastAsia="Calibri" w:hAnsi="Calibri"/>
                <w:color w:val="7E7E7E"/>
                <w:sz w:val="23"/>
              </w:rPr>
            </w:pPr>
            <w:r>
              <w:rPr>
                <w:rFonts w:ascii="Calibri" w:eastAsia="Calibri" w:hAnsi="Calibri"/>
                <w:color w:val="7E7E7E"/>
                <w:sz w:val="23"/>
              </w:rPr>
              <w:t>Page</w:t>
            </w:r>
            <w:r>
              <w:rPr>
                <w:rFonts w:ascii="Calibri" w:eastAsia="Calibri" w:hAnsi="Calibri"/>
                <w:color w:val="767070"/>
                <w:sz w:val="23"/>
              </w:rPr>
              <w:t xml:space="preserve"> | </w:t>
            </w:r>
            <w:r>
              <w:rPr>
                <w:rFonts w:ascii="Calibri" w:eastAsia="Calibri" w:hAnsi="Calibri"/>
                <w:b/>
                <w:color w:val="767070"/>
              </w:rPr>
              <w:t>54</w:t>
            </w:r>
          </w:p>
        </w:tc>
      </w:tr>
    </w:tbl>
    <w:p w14:paraId="2593AD69" w14:textId="77777777" w:rsidR="002A2FF8" w:rsidRDefault="002A2FF8">
      <w:pPr>
        <w:sectPr w:rsidR="002A2FF8">
          <w:pgSz w:w="11909" w:h="16838"/>
          <w:pgMar w:top="700" w:right="1437" w:bottom="129" w:left="1102" w:header="720" w:footer="720" w:gutter="0"/>
          <w:cols w:space="720"/>
        </w:sectPr>
      </w:pPr>
    </w:p>
    <w:p w14:paraId="2D705BE1" w14:textId="77777777" w:rsidR="002A2FF8" w:rsidRDefault="00207291">
      <w:pPr>
        <w:spacing w:before="10" w:after="1307"/>
        <w:ind w:left="4581" w:right="8"/>
        <w:textAlignment w:val="baseline"/>
      </w:pPr>
      <w:r>
        <w:rPr>
          <w:noProof/>
        </w:rPr>
        <w:lastRenderedPageBreak/>
        <w:drawing>
          <wp:inline distT="0" distB="0" distL="0" distR="0" wp14:anchorId="6DD49D05" wp14:editId="1098B1A5">
            <wp:extent cx="3035935" cy="402590"/>
            <wp:effectExtent l="0" t="0" r="0" b="0"/>
            <wp:docPr id="119" name="Picture 119"/>
            <wp:cNvGraphicFramePr/>
            <a:graphic xmlns:a="http://schemas.openxmlformats.org/drawingml/2006/main">
              <a:graphicData uri="http://schemas.openxmlformats.org/drawingml/2006/picture">
                <pic:pic xmlns:pic="http://schemas.openxmlformats.org/drawingml/2006/picture">
                  <pic:nvPicPr>
                    <pic:cNvPr id="119" name="Picture"/>
                    <pic:cNvPicPr preferRelativeResize="0"/>
                  </pic:nvPicPr>
                  <pic:blipFill>
                    <a:blip r:embed="rId10"/>
                    <a:stretch>
                      <a:fillRect/>
                    </a:stretch>
                  </pic:blipFill>
                  <pic:spPr>
                    <a:xfrm>
                      <a:off x="0" y="0"/>
                      <a:ext cx="3035935" cy="402590"/>
                    </a:xfrm>
                    <a:prstGeom prst="rect">
                      <a:avLst/>
                    </a:prstGeom>
                  </pic:spPr>
                </pic:pic>
              </a:graphicData>
            </a:graphic>
          </wp:inline>
        </w:drawing>
      </w:r>
    </w:p>
    <w:p w14:paraId="4A818C32" w14:textId="77777777" w:rsidR="002A2FF8" w:rsidRDefault="00207291">
      <w:pPr>
        <w:spacing w:before="2" w:line="321" w:lineRule="exact"/>
        <w:ind w:left="432"/>
        <w:textAlignment w:val="baseline"/>
        <w:rPr>
          <w:rFonts w:ascii="Arial" w:eastAsia="Arial" w:hAnsi="Arial"/>
          <w:b/>
          <w:color w:val="000000"/>
          <w:sz w:val="28"/>
        </w:rPr>
      </w:pPr>
      <w:r>
        <w:rPr>
          <w:rFonts w:ascii="Arial" w:eastAsia="Arial" w:hAnsi="Arial"/>
          <w:b/>
          <w:color w:val="000000"/>
          <w:sz w:val="28"/>
        </w:rPr>
        <w:t>Intellectual Property Rights</w:t>
      </w:r>
    </w:p>
    <w:p w14:paraId="66EC429D" w14:textId="77777777" w:rsidR="002A2FF8" w:rsidRDefault="00207291">
      <w:pPr>
        <w:spacing w:before="839" w:line="293" w:lineRule="exact"/>
        <w:ind w:left="432" w:right="504"/>
        <w:textAlignment w:val="baseline"/>
        <w:rPr>
          <w:rFonts w:ascii="Arial" w:eastAsia="Arial" w:hAnsi="Arial"/>
          <w:color w:val="000000"/>
        </w:rPr>
      </w:pPr>
      <w:r>
        <w:rPr>
          <w:rFonts w:ascii="Arial" w:eastAsia="Arial" w:hAnsi="Arial"/>
          <w:color w:val="000000"/>
        </w:rPr>
        <w:t>The Authority does not envision any Intellectual Property Rights to be applicable under this contract.</w:t>
      </w:r>
    </w:p>
    <w:p w14:paraId="10C462D2" w14:textId="77777777" w:rsidR="002A2FF8" w:rsidRDefault="00207291">
      <w:pPr>
        <w:spacing w:before="238" w:after="10827" w:line="260" w:lineRule="exact"/>
        <w:ind w:left="432"/>
        <w:textAlignment w:val="baseline"/>
        <w:rPr>
          <w:rFonts w:ascii="Arial" w:eastAsia="Arial" w:hAnsi="Arial"/>
          <w:color w:val="000000"/>
        </w:rPr>
      </w:pPr>
      <w:r>
        <w:rPr>
          <w:rFonts w:ascii="Arial" w:eastAsia="Arial" w:hAnsi="Arial"/>
          <w:color w:val="000000"/>
        </w:rPr>
        <w:t xml:space="preserve">BIL Response </w:t>
      </w:r>
      <w:r>
        <w:rPr>
          <w:rFonts w:ascii="Arial" w:eastAsia="Arial" w:hAnsi="Arial"/>
          <w:color w:val="000000"/>
          <w:sz w:val="24"/>
        </w:rPr>
        <w:t xml:space="preserve">– </w:t>
      </w:r>
      <w:r>
        <w:rPr>
          <w:rFonts w:ascii="Arial" w:eastAsia="Arial" w:hAnsi="Arial"/>
          <w:color w:val="000000"/>
        </w:rPr>
        <w:t>See DEFFORM 711 - attached.</w:t>
      </w:r>
    </w:p>
    <w:tbl>
      <w:tblPr>
        <w:tblW w:w="0" w:type="auto"/>
        <w:tblLayout w:type="fixed"/>
        <w:tblCellMar>
          <w:left w:w="0" w:type="dxa"/>
          <w:right w:w="0" w:type="dxa"/>
        </w:tblCellMar>
        <w:tblLook w:val="04A0" w:firstRow="1" w:lastRow="0" w:firstColumn="1" w:lastColumn="0" w:noHBand="0" w:noVBand="1"/>
      </w:tblPr>
      <w:tblGrid>
        <w:gridCol w:w="1658"/>
        <w:gridCol w:w="7712"/>
      </w:tblGrid>
      <w:tr w:rsidR="002A2FF8" w14:paraId="5BCBCCAF" w14:textId="77777777">
        <w:trPr>
          <w:trHeight w:hRule="exact" w:val="795"/>
        </w:trPr>
        <w:tc>
          <w:tcPr>
            <w:tcW w:w="1658" w:type="dxa"/>
          </w:tcPr>
          <w:p w14:paraId="590FC756" w14:textId="77777777" w:rsidR="002A2FF8" w:rsidRDefault="00207291">
            <w:pPr>
              <w:spacing w:after="13"/>
              <w:ind w:left="7"/>
              <w:jc w:val="center"/>
              <w:textAlignment w:val="baseline"/>
            </w:pPr>
            <w:r>
              <w:rPr>
                <w:noProof/>
              </w:rPr>
              <w:drawing>
                <wp:inline distT="0" distB="0" distL="0" distR="0" wp14:anchorId="4CE3BEEA" wp14:editId="581FE4C8">
                  <wp:extent cx="1048385" cy="496570"/>
                  <wp:effectExtent l="0" t="0" r="0" b="0"/>
                  <wp:docPr id="120" name="Picture 120"/>
                  <wp:cNvGraphicFramePr/>
                  <a:graphic xmlns:a="http://schemas.openxmlformats.org/drawingml/2006/main">
                    <a:graphicData uri="http://schemas.openxmlformats.org/drawingml/2006/picture">
                      <pic:pic xmlns:pic="http://schemas.openxmlformats.org/drawingml/2006/picture">
                        <pic:nvPicPr>
                          <pic:cNvPr id="120" name="Picture"/>
                          <pic:cNvPicPr preferRelativeResize="0"/>
                        </pic:nvPicPr>
                        <pic:blipFill>
                          <a:blip r:embed="rId18"/>
                          <a:stretch>
                            <a:fillRect/>
                          </a:stretch>
                        </pic:blipFill>
                        <pic:spPr>
                          <a:xfrm>
                            <a:off x="0" y="0"/>
                            <a:ext cx="1048385" cy="496570"/>
                          </a:xfrm>
                          <a:prstGeom prst="rect">
                            <a:avLst/>
                          </a:prstGeom>
                        </pic:spPr>
                      </pic:pic>
                    </a:graphicData>
                  </a:graphic>
                </wp:inline>
              </w:drawing>
            </w:r>
          </w:p>
        </w:tc>
        <w:tc>
          <w:tcPr>
            <w:tcW w:w="7712" w:type="dxa"/>
          </w:tcPr>
          <w:p w14:paraId="4D5F1F29" w14:textId="77777777" w:rsidR="002A2FF8" w:rsidRDefault="00207291">
            <w:pPr>
              <w:spacing w:before="83" w:line="248" w:lineRule="exact"/>
              <w:ind w:right="144"/>
              <w:jc w:val="right"/>
              <w:textAlignment w:val="baseline"/>
              <w:rPr>
                <w:rFonts w:ascii="Calibri" w:eastAsia="Calibri" w:hAnsi="Calibri"/>
                <w:color w:val="767070"/>
                <w:sz w:val="23"/>
              </w:rPr>
            </w:pPr>
            <w:r>
              <w:rPr>
                <w:rFonts w:ascii="Calibri" w:eastAsia="Calibri" w:hAnsi="Calibri"/>
                <w:color w:val="767070"/>
                <w:sz w:val="23"/>
              </w:rPr>
              <w:t xml:space="preserve">Built Intelligence Ltd, Head Office, 62 Prince St, Bristol, BS1 </w:t>
            </w:r>
            <w:proofErr w:type="gramStart"/>
            <w:r>
              <w:rPr>
                <w:rFonts w:ascii="Calibri" w:eastAsia="Calibri" w:hAnsi="Calibri"/>
                <w:color w:val="767070"/>
                <w:sz w:val="23"/>
              </w:rPr>
              <w:t>4QD</w:t>
            </w:r>
            <w:proofErr w:type="gramEnd"/>
          </w:p>
          <w:p w14:paraId="553B3778" w14:textId="77777777" w:rsidR="002A2FF8" w:rsidRDefault="00207291">
            <w:pPr>
              <w:spacing w:before="140" w:after="72" w:line="248" w:lineRule="exact"/>
              <w:ind w:right="144"/>
              <w:jc w:val="right"/>
              <w:textAlignment w:val="baseline"/>
              <w:rPr>
                <w:rFonts w:ascii="Calibri" w:eastAsia="Calibri" w:hAnsi="Calibri"/>
                <w:color w:val="7E7E7E"/>
                <w:sz w:val="23"/>
              </w:rPr>
            </w:pPr>
            <w:r>
              <w:rPr>
                <w:rFonts w:ascii="Calibri" w:eastAsia="Calibri" w:hAnsi="Calibri"/>
                <w:color w:val="7E7E7E"/>
                <w:sz w:val="23"/>
              </w:rPr>
              <w:t>Page</w:t>
            </w:r>
            <w:r>
              <w:rPr>
                <w:rFonts w:ascii="Calibri" w:eastAsia="Calibri" w:hAnsi="Calibri"/>
                <w:color w:val="767070"/>
                <w:sz w:val="23"/>
              </w:rPr>
              <w:t xml:space="preserve"> | </w:t>
            </w:r>
            <w:r>
              <w:rPr>
                <w:rFonts w:ascii="Calibri" w:eastAsia="Calibri" w:hAnsi="Calibri"/>
                <w:b/>
                <w:color w:val="767070"/>
              </w:rPr>
              <w:t>55</w:t>
            </w:r>
          </w:p>
        </w:tc>
      </w:tr>
    </w:tbl>
    <w:p w14:paraId="34784A77" w14:textId="77777777" w:rsidR="002A2FF8" w:rsidRDefault="002A2FF8">
      <w:pPr>
        <w:sectPr w:rsidR="002A2FF8">
          <w:pgSz w:w="11909" w:h="16838"/>
          <w:pgMar w:top="700" w:right="1437" w:bottom="129" w:left="1102" w:header="720" w:footer="720" w:gutter="0"/>
          <w:cols w:space="720"/>
        </w:sectPr>
      </w:pPr>
    </w:p>
    <w:p w14:paraId="05CD787F" w14:textId="77777777" w:rsidR="002A2FF8" w:rsidRDefault="00207291">
      <w:pPr>
        <w:spacing w:before="10" w:after="1307"/>
        <w:ind w:left="4581" w:right="8"/>
        <w:textAlignment w:val="baseline"/>
      </w:pPr>
      <w:r>
        <w:rPr>
          <w:noProof/>
        </w:rPr>
        <w:lastRenderedPageBreak/>
        <w:drawing>
          <wp:inline distT="0" distB="0" distL="0" distR="0" wp14:anchorId="5A98BB53" wp14:editId="305743DB">
            <wp:extent cx="3035935" cy="402590"/>
            <wp:effectExtent l="0" t="0" r="0" b="0"/>
            <wp:docPr id="121" name="Picture 121"/>
            <wp:cNvGraphicFramePr/>
            <a:graphic xmlns:a="http://schemas.openxmlformats.org/drawingml/2006/main">
              <a:graphicData uri="http://schemas.openxmlformats.org/drawingml/2006/picture">
                <pic:pic xmlns:pic="http://schemas.openxmlformats.org/drawingml/2006/picture">
                  <pic:nvPicPr>
                    <pic:cNvPr id="121" name="Picture"/>
                    <pic:cNvPicPr preferRelativeResize="0"/>
                  </pic:nvPicPr>
                  <pic:blipFill>
                    <a:blip r:embed="rId10"/>
                    <a:stretch>
                      <a:fillRect/>
                    </a:stretch>
                  </pic:blipFill>
                  <pic:spPr>
                    <a:xfrm>
                      <a:off x="0" y="0"/>
                      <a:ext cx="3035935" cy="402590"/>
                    </a:xfrm>
                    <a:prstGeom prst="rect">
                      <a:avLst/>
                    </a:prstGeom>
                  </pic:spPr>
                </pic:pic>
              </a:graphicData>
            </a:graphic>
          </wp:inline>
        </w:drawing>
      </w:r>
    </w:p>
    <w:p w14:paraId="36945BA1" w14:textId="77777777" w:rsidR="002A2FF8" w:rsidRDefault="00207291">
      <w:pPr>
        <w:spacing w:before="2" w:line="322" w:lineRule="exact"/>
        <w:ind w:left="432"/>
        <w:textAlignment w:val="baseline"/>
        <w:rPr>
          <w:rFonts w:ascii="Arial" w:eastAsia="Arial" w:hAnsi="Arial"/>
          <w:b/>
          <w:color w:val="000000"/>
          <w:spacing w:val="-1"/>
          <w:sz w:val="28"/>
        </w:rPr>
      </w:pPr>
      <w:r>
        <w:rPr>
          <w:rFonts w:ascii="Arial" w:eastAsia="Arial" w:hAnsi="Arial"/>
          <w:b/>
          <w:color w:val="000000"/>
          <w:spacing w:val="-1"/>
          <w:sz w:val="28"/>
        </w:rPr>
        <w:t>Payment Terms</w:t>
      </w:r>
    </w:p>
    <w:p w14:paraId="748C11DE" w14:textId="77777777" w:rsidR="002A2FF8" w:rsidRDefault="00207291">
      <w:pPr>
        <w:spacing w:before="487" w:after="10807" w:line="291" w:lineRule="exact"/>
        <w:ind w:left="432" w:right="288"/>
        <w:textAlignment w:val="baseline"/>
        <w:rPr>
          <w:rFonts w:ascii="Arial" w:eastAsia="Arial" w:hAnsi="Arial"/>
          <w:color w:val="000000"/>
        </w:rPr>
      </w:pPr>
      <w:r>
        <w:rPr>
          <w:rFonts w:ascii="Arial" w:eastAsia="Arial" w:hAnsi="Arial"/>
          <w:color w:val="000000"/>
        </w:rPr>
        <w:t xml:space="preserve">Payment will be made upfront via electronic transfer. You must note that use of the Contracting, Purchasing and Finance (CP&amp;F) electronic procurement tool is a mandatory requirement for any resultant contract awarded following this Tender. By submitting this </w:t>
      </w:r>
      <w:proofErr w:type="gramStart"/>
      <w:r>
        <w:rPr>
          <w:rFonts w:ascii="Arial" w:eastAsia="Arial" w:hAnsi="Arial"/>
          <w:color w:val="000000"/>
        </w:rPr>
        <w:t>Tender</w:t>
      </w:r>
      <w:proofErr w:type="gramEnd"/>
      <w:r>
        <w:rPr>
          <w:rFonts w:ascii="Arial" w:eastAsia="Arial" w:hAnsi="Arial"/>
          <w:color w:val="000000"/>
        </w:rPr>
        <w:t xml:space="preserve"> you agree to electronic payment. Please consult the service provider on connectivity options.</w:t>
      </w:r>
    </w:p>
    <w:tbl>
      <w:tblPr>
        <w:tblW w:w="0" w:type="auto"/>
        <w:tblLayout w:type="fixed"/>
        <w:tblCellMar>
          <w:left w:w="0" w:type="dxa"/>
          <w:right w:w="0" w:type="dxa"/>
        </w:tblCellMar>
        <w:tblLook w:val="04A0" w:firstRow="1" w:lastRow="0" w:firstColumn="1" w:lastColumn="0" w:noHBand="0" w:noVBand="1"/>
      </w:tblPr>
      <w:tblGrid>
        <w:gridCol w:w="1658"/>
        <w:gridCol w:w="7712"/>
      </w:tblGrid>
      <w:tr w:rsidR="002A2FF8" w14:paraId="4688A07E" w14:textId="77777777">
        <w:trPr>
          <w:trHeight w:hRule="exact" w:val="795"/>
        </w:trPr>
        <w:tc>
          <w:tcPr>
            <w:tcW w:w="1658" w:type="dxa"/>
          </w:tcPr>
          <w:p w14:paraId="3C965E72" w14:textId="77777777" w:rsidR="002A2FF8" w:rsidRDefault="00207291">
            <w:pPr>
              <w:spacing w:after="13"/>
              <w:ind w:left="7"/>
              <w:jc w:val="center"/>
              <w:textAlignment w:val="baseline"/>
            </w:pPr>
            <w:r>
              <w:rPr>
                <w:noProof/>
              </w:rPr>
              <w:drawing>
                <wp:inline distT="0" distB="0" distL="0" distR="0" wp14:anchorId="1ED30732" wp14:editId="20C7CC74">
                  <wp:extent cx="1048385" cy="496570"/>
                  <wp:effectExtent l="0" t="0" r="0" b="0"/>
                  <wp:docPr id="122" name="Picture 122"/>
                  <wp:cNvGraphicFramePr/>
                  <a:graphic xmlns:a="http://schemas.openxmlformats.org/drawingml/2006/main">
                    <a:graphicData uri="http://schemas.openxmlformats.org/drawingml/2006/picture">
                      <pic:pic xmlns:pic="http://schemas.openxmlformats.org/drawingml/2006/picture">
                        <pic:nvPicPr>
                          <pic:cNvPr id="122" name="Picture"/>
                          <pic:cNvPicPr preferRelativeResize="0"/>
                        </pic:nvPicPr>
                        <pic:blipFill>
                          <a:blip r:embed="rId18"/>
                          <a:stretch>
                            <a:fillRect/>
                          </a:stretch>
                        </pic:blipFill>
                        <pic:spPr>
                          <a:xfrm>
                            <a:off x="0" y="0"/>
                            <a:ext cx="1048385" cy="496570"/>
                          </a:xfrm>
                          <a:prstGeom prst="rect">
                            <a:avLst/>
                          </a:prstGeom>
                        </pic:spPr>
                      </pic:pic>
                    </a:graphicData>
                  </a:graphic>
                </wp:inline>
              </w:drawing>
            </w:r>
          </w:p>
        </w:tc>
        <w:tc>
          <w:tcPr>
            <w:tcW w:w="7712" w:type="dxa"/>
          </w:tcPr>
          <w:p w14:paraId="6FB20B5C" w14:textId="77777777" w:rsidR="002A2FF8" w:rsidRDefault="00207291">
            <w:pPr>
              <w:spacing w:before="83" w:line="248" w:lineRule="exact"/>
              <w:ind w:right="144"/>
              <w:jc w:val="right"/>
              <w:textAlignment w:val="baseline"/>
              <w:rPr>
                <w:rFonts w:ascii="Calibri" w:eastAsia="Calibri" w:hAnsi="Calibri"/>
                <w:color w:val="767070"/>
                <w:sz w:val="23"/>
              </w:rPr>
            </w:pPr>
            <w:r>
              <w:rPr>
                <w:rFonts w:ascii="Calibri" w:eastAsia="Calibri" w:hAnsi="Calibri"/>
                <w:color w:val="767070"/>
                <w:sz w:val="23"/>
              </w:rPr>
              <w:t xml:space="preserve">Built Intelligence Ltd, Head Office, 62 Prince St, Bristol, BS1 </w:t>
            </w:r>
            <w:proofErr w:type="gramStart"/>
            <w:r>
              <w:rPr>
                <w:rFonts w:ascii="Calibri" w:eastAsia="Calibri" w:hAnsi="Calibri"/>
                <w:color w:val="767070"/>
                <w:sz w:val="23"/>
              </w:rPr>
              <w:t>4QD</w:t>
            </w:r>
            <w:proofErr w:type="gramEnd"/>
          </w:p>
          <w:p w14:paraId="1C6AC15C" w14:textId="77777777" w:rsidR="002A2FF8" w:rsidRDefault="00207291">
            <w:pPr>
              <w:spacing w:before="140" w:after="72" w:line="248" w:lineRule="exact"/>
              <w:ind w:right="144"/>
              <w:jc w:val="right"/>
              <w:textAlignment w:val="baseline"/>
              <w:rPr>
                <w:rFonts w:ascii="Calibri" w:eastAsia="Calibri" w:hAnsi="Calibri"/>
                <w:color w:val="7E7E7E"/>
                <w:sz w:val="23"/>
              </w:rPr>
            </w:pPr>
            <w:r>
              <w:rPr>
                <w:rFonts w:ascii="Calibri" w:eastAsia="Calibri" w:hAnsi="Calibri"/>
                <w:color w:val="7E7E7E"/>
                <w:sz w:val="23"/>
              </w:rPr>
              <w:t>Page</w:t>
            </w:r>
            <w:r>
              <w:rPr>
                <w:rFonts w:ascii="Calibri" w:eastAsia="Calibri" w:hAnsi="Calibri"/>
                <w:color w:val="767070"/>
                <w:sz w:val="23"/>
              </w:rPr>
              <w:t xml:space="preserve"> | </w:t>
            </w:r>
            <w:r>
              <w:rPr>
                <w:rFonts w:ascii="Calibri" w:eastAsia="Calibri" w:hAnsi="Calibri"/>
                <w:b/>
                <w:color w:val="767070"/>
              </w:rPr>
              <w:t>56</w:t>
            </w:r>
          </w:p>
        </w:tc>
      </w:tr>
    </w:tbl>
    <w:p w14:paraId="0281D2DA" w14:textId="77777777" w:rsidR="002A2FF8" w:rsidRDefault="002A2FF8">
      <w:pPr>
        <w:sectPr w:rsidR="002A2FF8">
          <w:pgSz w:w="11909" w:h="16838"/>
          <w:pgMar w:top="700" w:right="1437" w:bottom="129" w:left="1102" w:header="720" w:footer="720" w:gutter="0"/>
          <w:cols w:space="720"/>
        </w:sectPr>
      </w:pPr>
    </w:p>
    <w:p w14:paraId="498296D6" w14:textId="77777777" w:rsidR="002A2FF8" w:rsidRDefault="00207291">
      <w:pPr>
        <w:spacing w:before="10" w:after="1307"/>
        <w:ind w:left="4581" w:right="8"/>
        <w:textAlignment w:val="baseline"/>
      </w:pPr>
      <w:r>
        <w:rPr>
          <w:noProof/>
        </w:rPr>
        <w:lastRenderedPageBreak/>
        <w:drawing>
          <wp:inline distT="0" distB="0" distL="0" distR="0" wp14:anchorId="2BFB35F7" wp14:editId="5F520491">
            <wp:extent cx="3035935" cy="402590"/>
            <wp:effectExtent l="0" t="0" r="0" b="0"/>
            <wp:docPr id="123" name="Picture 123"/>
            <wp:cNvGraphicFramePr/>
            <a:graphic xmlns:a="http://schemas.openxmlformats.org/drawingml/2006/main">
              <a:graphicData uri="http://schemas.openxmlformats.org/drawingml/2006/picture">
                <pic:pic xmlns:pic="http://schemas.openxmlformats.org/drawingml/2006/picture">
                  <pic:nvPicPr>
                    <pic:cNvPr id="123" name="Picture"/>
                    <pic:cNvPicPr preferRelativeResize="0"/>
                  </pic:nvPicPr>
                  <pic:blipFill>
                    <a:blip r:embed="rId10"/>
                    <a:stretch>
                      <a:fillRect/>
                    </a:stretch>
                  </pic:blipFill>
                  <pic:spPr>
                    <a:xfrm>
                      <a:off x="0" y="0"/>
                      <a:ext cx="3035935" cy="402590"/>
                    </a:xfrm>
                    <a:prstGeom prst="rect">
                      <a:avLst/>
                    </a:prstGeom>
                  </pic:spPr>
                </pic:pic>
              </a:graphicData>
            </a:graphic>
          </wp:inline>
        </w:drawing>
      </w:r>
    </w:p>
    <w:p w14:paraId="31E17EF0" w14:textId="77777777" w:rsidR="002A2FF8" w:rsidRDefault="00207291">
      <w:pPr>
        <w:spacing w:before="2" w:line="320" w:lineRule="exact"/>
        <w:ind w:left="432"/>
        <w:textAlignment w:val="baseline"/>
        <w:rPr>
          <w:rFonts w:ascii="Arial" w:eastAsia="Arial" w:hAnsi="Arial"/>
          <w:b/>
          <w:color w:val="000000"/>
          <w:sz w:val="28"/>
        </w:rPr>
      </w:pPr>
      <w:r>
        <w:rPr>
          <w:rFonts w:ascii="Arial" w:eastAsia="Arial" w:hAnsi="Arial"/>
          <w:b/>
          <w:color w:val="000000"/>
          <w:sz w:val="28"/>
        </w:rPr>
        <w:t>Special Indemnity Conditions:</w:t>
      </w:r>
    </w:p>
    <w:p w14:paraId="32CF9CF2" w14:textId="77777777" w:rsidR="002A2FF8" w:rsidRDefault="00207291">
      <w:pPr>
        <w:spacing w:before="566" w:after="11911" w:line="274" w:lineRule="exact"/>
        <w:ind w:left="360"/>
        <w:textAlignment w:val="baseline"/>
        <w:rPr>
          <w:rFonts w:ascii="Arial" w:eastAsia="Arial" w:hAnsi="Arial"/>
          <w:color w:val="000000"/>
          <w:sz w:val="24"/>
        </w:rPr>
      </w:pPr>
      <w:r>
        <w:rPr>
          <w:rFonts w:ascii="Arial" w:eastAsia="Arial" w:hAnsi="Arial"/>
          <w:color w:val="000000"/>
          <w:sz w:val="24"/>
        </w:rPr>
        <w:t>N/A</w:t>
      </w:r>
    </w:p>
    <w:tbl>
      <w:tblPr>
        <w:tblW w:w="0" w:type="auto"/>
        <w:tblLayout w:type="fixed"/>
        <w:tblCellMar>
          <w:left w:w="0" w:type="dxa"/>
          <w:right w:w="0" w:type="dxa"/>
        </w:tblCellMar>
        <w:tblLook w:val="04A0" w:firstRow="1" w:lastRow="0" w:firstColumn="1" w:lastColumn="0" w:noHBand="0" w:noVBand="1"/>
      </w:tblPr>
      <w:tblGrid>
        <w:gridCol w:w="1658"/>
        <w:gridCol w:w="7712"/>
      </w:tblGrid>
      <w:tr w:rsidR="002A2FF8" w14:paraId="3994E290" w14:textId="77777777">
        <w:trPr>
          <w:trHeight w:hRule="exact" w:val="795"/>
        </w:trPr>
        <w:tc>
          <w:tcPr>
            <w:tcW w:w="1658" w:type="dxa"/>
          </w:tcPr>
          <w:p w14:paraId="61C4CEFF" w14:textId="77777777" w:rsidR="002A2FF8" w:rsidRDefault="00207291">
            <w:pPr>
              <w:spacing w:after="13"/>
              <w:ind w:left="7"/>
              <w:jc w:val="center"/>
              <w:textAlignment w:val="baseline"/>
            </w:pPr>
            <w:r>
              <w:rPr>
                <w:noProof/>
              </w:rPr>
              <w:drawing>
                <wp:inline distT="0" distB="0" distL="0" distR="0" wp14:anchorId="68862596" wp14:editId="7D5CCF71">
                  <wp:extent cx="1048385" cy="496570"/>
                  <wp:effectExtent l="0" t="0" r="0" b="0"/>
                  <wp:docPr id="124" name="Picture 124"/>
                  <wp:cNvGraphicFramePr/>
                  <a:graphic xmlns:a="http://schemas.openxmlformats.org/drawingml/2006/main">
                    <a:graphicData uri="http://schemas.openxmlformats.org/drawingml/2006/picture">
                      <pic:pic xmlns:pic="http://schemas.openxmlformats.org/drawingml/2006/picture">
                        <pic:nvPicPr>
                          <pic:cNvPr id="124" name="Picture"/>
                          <pic:cNvPicPr preferRelativeResize="0"/>
                        </pic:nvPicPr>
                        <pic:blipFill>
                          <a:blip r:embed="rId18"/>
                          <a:stretch>
                            <a:fillRect/>
                          </a:stretch>
                        </pic:blipFill>
                        <pic:spPr>
                          <a:xfrm>
                            <a:off x="0" y="0"/>
                            <a:ext cx="1048385" cy="496570"/>
                          </a:xfrm>
                          <a:prstGeom prst="rect">
                            <a:avLst/>
                          </a:prstGeom>
                        </pic:spPr>
                      </pic:pic>
                    </a:graphicData>
                  </a:graphic>
                </wp:inline>
              </w:drawing>
            </w:r>
          </w:p>
        </w:tc>
        <w:tc>
          <w:tcPr>
            <w:tcW w:w="7712" w:type="dxa"/>
          </w:tcPr>
          <w:p w14:paraId="5645F9BB" w14:textId="77777777" w:rsidR="002A2FF8" w:rsidRDefault="00207291">
            <w:pPr>
              <w:spacing w:before="83" w:line="248" w:lineRule="exact"/>
              <w:ind w:right="144"/>
              <w:jc w:val="right"/>
              <w:textAlignment w:val="baseline"/>
              <w:rPr>
                <w:rFonts w:ascii="Calibri" w:eastAsia="Calibri" w:hAnsi="Calibri"/>
                <w:color w:val="767070"/>
                <w:sz w:val="23"/>
              </w:rPr>
            </w:pPr>
            <w:r>
              <w:rPr>
                <w:rFonts w:ascii="Calibri" w:eastAsia="Calibri" w:hAnsi="Calibri"/>
                <w:color w:val="767070"/>
                <w:sz w:val="23"/>
              </w:rPr>
              <w:t xml:space="preserve">Built Intelligence Ltd, Head Office, 62 Prince St, Bristol, BS1 </w:t>
            </w:r>
            <w:proofErr w:type="gramStart"/>
            <w:r>
              <w:rPr>
                <w:rFonts w:ascii="Calibri" w:eastAsia="Calibri" w:hAnsi="Calibri"/>
                <w:color w:val="767070"/>
                <w:sz w:val="23"/>
              </w:rPr>
              <w:t>4QD</w:t>
            </w:r>
            <w:proofErr w:type="gramEnd"/>
          </w:p>
          <w:p w14:paraId="558A66C1" w14:textId="77777777" w:rsidR="002A2FF8" w:rsidRDefault="00207291">
            <w:pPr>
              <w:spacing w:before="140" w:after="72" w:line="248" w:lineRule="exact"/>
              <w:ind w:right="144"/>
              <w:jc w:val="right"/>
              <w:textAlignment w:val="baseline"/>
              <w:rPr>
                <w:rFonts w:ascii="Calibri" w:eastAsia="Calibri" w:hAnsi="Calibri"/>
                <w:color w:val="7E7E7E"/>
                <w:sz w:val="23"/>
              </w:rPr>
            </w:pPr>
            <w:r>
              <w:rPr>
                <w:rFonts w:ascii="Calibri" w:eastAsia="Calibri" w:hAnsi="Calibri"/>
                <w:color w:val="7E7E7E"/>
                <w:sz w:val="23"/>
              </w:rPr>
              <w:t>Page</w:t>
            </w:r>
            <w:r>
              <w:rPr>
                <w:rFonts w:ascii="Calibri" w:eastAsia="Calibri" w:hAnsi="Calibri"/>
                <w:color w:val="767070"/>
                <w:sz w:val="23"/>
              </w:rPr>
              <w:t xml:space="preserve"> | </w:t>
            </w:r>
            <w:r>
              <w:rPr>
                <w:rFonts w:ascii="Calibri" w:eastAsia="Calibri" w:hAnsi="Calibri"/>
                <w:b/>
                <w:color w:val="767070"/>
              </w:rPr>
              <w:t>57</w:t>
            </w:r>
          </w:p>
        </w:tc>
      </w:tr>
    </w:tbl>
    <w:p w14:paraId="1FC49019" w14:textId="77777777" w:rsidR="002A2FF8" w:rsidRDefault="002A2FF8">
      <w:pPr>
        <w:sectPr w:rsidR="002A2FF8">
          <w:pgSz w:w="11909" w:h="16838"/>
          <w:pgMar w:top="700" w:right="1437" w:bottom="129" w:left="1102" w:header="720" w:footer="720" w:gutter="0"/>
          <w:cols w:space="720"/>
        </w:sectPr>
      </w:pPr>
    </w:p>
    <w:p w14:paraId="52D8C421" w14:textId="77777777" w:rsidR="002A2FF8" w:rsidRDefault="00207291">
      <w:pPr>
        <w:spacing w:before="10" w:after="1307"/>
        <w:ind w:left="4581" w:right="8"/>
        <w:textAlignment w:val="baseline"/>
      </w:pPr>
      <w:r>
        <w:rPr>
          <w:noProof/>
        </w:rPr>
        <w:lastRenderedPageBreak/>
        <w:drawing>
          <wp:inline distT="0" distB="0" distL="0" distR="0" wp14:anchorId="6C8F2E17" wp14:editId="4BE814ED">
            <wp:extent cx="3035935" cy="402590"/>
            <wp:effectExtent l="0" t="0" r="0" b="0"/>
            <wp:docPr id="125" name="Picture 125"/>
            <wp:cNvGraphicFramePr/>
            <a:graphic xmlns:a="http://schemas.openxmlformats.org/drawingml/2006/main">
              <a:graphicData uri="http://schemas.openxmlformats.org/drawingml/2006/picture">
                <pic:pic xmlns:pic="http://schemas.openxmlformats.org/drawingml/2006/picture">
                  <pic:nvPicPr>
                    <pic:cNvPr id="125" name="Picture"/>
                    <pic:cNvPicPr preferRelativeResize="0"/>
                  </pic:nvPicPr>
                  <pic:blipFill>
                    <a:blip r:embed="rId10"/>
                    <a:stretch>
                      <a:fillRect/>
                    </a:stretch>
                  </pic:blipFill>
                  <pic:spPr>
                    <a:xfrm>
                      <a:off x="0" y="0"/>
                      <a:ext cx="3035935" cy="402590"/>
                    </a:xfrm>
                    <a:prstGeom prst="rect">
                      <a:avLst/>
                    </a:prstGeom>
                  </pic:spPr>
                </pic:pic>
              </a:graphicData>
            </a:graphic>
          </wp:inline>
        </w:drawing>
      </w:r>
    </w:p>
    <w:p w14:paraId="60E916E7" w14:textId="77777777" w:rsidR="002A2FF8" w:rsidRDefault="00207291">
      <w:pPr>
        <w:spacing w:line="319" w:lineRule="exact"/>
        <w:ind w:left="432"/>
        <w:textAlignment w:val="baseline"/>
        <w:rPr>
          <w:rFonts w:ascii="Arial" w:eastAsia="Arial" w:hAnsi="Arial"/>
          <w:b/>
          <w:color w:val="000000"/>
          <w:sz w:val="28"/>
        </w:rPr>
      </w:pPr>
      <w:r>
        <w:rPr>
          <w:rFonts w:ascii="Arial" w:eastAsia="Arial" w:hAnsi="Arial"/>
          <w:b/>
          <w:color w:val="000000"/>
          <w:sz w:val="28"/>
        </w:rPr>
        <w:t>22 The special conditions that apply to this Contract are:</w:t>
      </w:r>
    </w:p>
    <w:p w14:paraId="692091DA" w14:textId="77777777" w:rsidR="002A2FF8" w:rsidRDefault="00207291">
      <w:pPr>
        <w:spacing w:before="887" w:after="11614" w:line="251" w:lineRule="exact"/>
        <w:ind w:left="432"/>
        <w:textAlignment w:val="baseline"/>
        <w:rPr>
          <w:rFonts w:ascii="Arial" w:eastAsia="Arial" w:hAnsi="Arial"/>
          <w:color w:val="000000"/>
        </w:rPr>
      </w:pPr>
      <w:r>
        <w:rPr>
          <w:rFonts w:ascii="Arial" w:eastAsia="Arial" w:hAnsi="Arial"/>
          <w:color w:val="000000"/>
        </w:rPr>
        <w:t>N/A</w:t>
      </w:r>
    </w:p>
    <w:tbl>
      <w:tblPr>
        <w:tblW w:w="0" w:type="auto"/>
        <w:tblLayout w:type="fixed"/>
        <w:tblCellMar>
          <w:left w:w="0" w:type="dxa"/>
          <w:right w:w="0" w:type="dxa"/>
        </w:tblCellMar>
        <w:tblLook w:val="04A0" w:firstRow="1" w:lastRow="0" w:firstColumn="1" w:lastColumn="0" w:noHBand="0" w:noVBand="1"/>
      </w:tblPr>
      <w:tblGrid>
        <w:gridCol w:w="1658"/>
        <w:gridCol w:w="7712"/>
      </w:tblGrid>
      <w:tr w:rsidR="002A2FF8" w14:paraId="0210FB75" w14:textId="77777777">
        <w:trPr>
          <w:trHeight w:hRule="exact" w:val="795"/>
        </w:trPr>
        <w:tc>
          <w:tcPr>
            <w:tcW w:w="1658" w:type="dxa"/>
          </w:tcPr>
          <w:p w14:paraId="218854A7" w14:textId="77777777" w:rsidR="002A2FF8" w:rsidRDefault="00207291">
            <w:pPr>
              <w:spacing w:after="13"/>
              <w:ind w:left="7"/>
              <w:jc w:val="center"/>
              <w:textAlignment w:val="baseline"/>
            </w:pPr>
            <w:r>
              <w:rPr>
                <w:noProof/>
              </w:rPr>
              <w:drawing>
                <wp:inline distT="0" distB="0" distL="0" distR="0" wp14:anchorId="2177A995" wp14:editId="06B178AC">
                  <wp:extent cx="1048385" cy="496570"/>
                  <wp:effectExtent l="0" t="0" r="0" b="0"/>
                  <wp:docPr id="126" name="Picture 126"/>
                  <wp:cNvGraphicFramePr/>
                  <a:graphic xmlns:a="http://schemas.openxmlformats.org/drawingml/2006/main">
                    <a:graphicData uri="http://schemas.openxmlformats.org/drawingml/2006/picture">
                      <pic:pic xmlns:pic="http://schemas.openxmlformats.org/drawingml/2006/picture">
                        <pic:nvPicPr>
                          <pic:cNvPr id="126" name="Picture"/>
                          <pic:cNvPicPr preferRelativeResize="0"/>
                        </pic:nvPicPr>
                        <pic:blipFill>
                          <a:blip r:embed="rId18"/>
                          <a:stretch>
                            <a:fillRect/>
                          </a:stretch>
                        </pic:blipFill>
                        <pic:spPr>
                          <a:xfrm>
                            <a:off x="0" y="0"/>
                            <a:ext cx="1048385" cy="496570"/>
                          </a:xfrm>
                          <a:prstGeom prst="rect">
                            <a:avLst/>
                          </a:prstGeom>
                        </pic:spPr>
                      </pic:pic>
                    </a:graphicData>
                  </a:graphic>
                </wp:inline>
              </w:drawing>
            </w:r>
          </w:p>
        </w:tc>
        <w:tc>
          <w:tcPr>
            <w:tcW w:w="7712" w:type="dxa"/>
          </w:tcPr>
          <w:p w14:paraId="06245932" w14:textId="77777777" w:rsidR="002A2FF8" w:rsidRDefault="00207291">
            <w:pPr>
              <w:spacing w:before="83" w:line="248" w:lineRule="exact"/>
              <w:ind w:right="144"/>
              <w:jc w:val="right"/>
              <w:textAlignment w:val="baseline"/>
              <w:rPr>
                <w:rFonts w:ascii="Calibri" w:eastAsia="Calibri" w:hAnsi="Calibri"/>
                <w:color w:val="767070"/>
                <w:sz w:val="23"/>
              </w:rPr>
            </w:pPr>
            <w:r>
              <w:rPr>
                <w:rFonts w:ascii="Calibri" w:eastAsia="Calibri" w:hAnsi="Calibri"/>
                <w:color w:val="767070"/>
                <w:sz w:val="23"/>
              </w:rPr>
              <w:t xml:space="preserve">Built Intelligence Ltd, Head Office, 62 Prince St, Bristol, BS1 </w:t>
            </w:r>
            <w:proofErr w:type="gramStart"/>
            <w:r>
              <w:rPr>
                <w:rFonts w:ascii="Calibri" w:eastAsia="Calibri" w:hAnsi="Calibri"/>
                <w:color w:val="767070"/>
                <w:sz w:val="23"/>
              </w:rPr>
              <w:t>4QD</w:t>
            </w:r>
            <w:proofErr w:type="gramEnd"/>
          </w:p>
          <w:p w14:paraId="3B7E946D" w14:textId="77777777" w:rsidR="002A2FF8" w:rsidRDefault="00207291">
            <w:pPr>
              <w:spacing w:before="140" w:after="72" w:line="248" w:lineRule="exact"/>
              <w:ind w:right="144"/>
              <w:jc w:val="right"/>
              <w:textAlignment w:val="baseline"/>
              <w:rPr>
                <w:rFonts w:ascii="Calibri" w:eastAsia="Calibri" w:hAnsi="Calibri"/>
                <w:color w:val="7E7E7E"/>
                <w:sz w:val="23"/>
              </w:rPr>
            </w:pPr>
            <w:r>
              <w:rPr>
                <w:rFonts w:ascii="Calibri" w:eastAsia="Calibri" w:hAnsi="Calibri"/>
                <w:color w:val="7E7E7E"/>
                <w:sz w:val="23"/>
              </w:rPr>
              <w:t>Page</w:t>
            </w:r>
            <w:r>
              <w:rPr>
                <w:rFonts w:ascii="Calibri" w:eastAsia="Calibri" w:hAnsi="Calibri"/>
                <w:color w:val="767070"/>
                <w:sz w:val="23"/>
              </w:rPr>
              <w:t xml:space="preserve"> | </w:t>
            </w:r>
            <w:r>
              <w:rPr>
                <w:rFonts w:ascii="Calibri" w:eastAsia="Calibri" w:hAnsi="Calibri"/>
                <w:b/>
                <w:color w:val="767070"/>
              </w:rPr>
              <w:t>58</w:t>
            </w:r>
          </w:p>
        </w:tc>
      </w:tr>
    </w:tbl>
    <w:p w14:paraId="608B7385" w14:textId="77777777" w:rsidR="002A2FF8" w:rsidRDefault="002A2FF8">
      <w:pPr>
        <w:sectPr w:rsidR="002A2FF8">
          <w:pgSz w:w="11909" w:h="16838"/>
          <w:pgMar w:top="700" w:right="1437" w:bottom="129" w:left="1102" w:header="720" w:footer="720" w:gutter="0"/>
          <w:cols w:space="720"/>
        </w:sectPr>
      </w:pPr>
    </w:p>
    <w:p w14:paraId="60DBA21D" w14:textId="77777777" w:rsidR="002A2FF8" w:rsidRDefault="00207291">
      <w:pPr>
        <w:spacing w:before="10" w:after="1307"/>
        <w:ind w:left="4581" w:right="8"/>
        <w:textAlignment w:val="baseline"/>
      </w:pPr>
      <w:r>
        <w:rPr>
          <w:noProof/>
        </w:rPr>
        <w:lastRenderedPageBreak/>
        <w:drawing>
          <wp:inline distT="0" distB="0" distL="0" distR="0" wp14:anchorId="616F1328" wp14:editId="7D3ED9F7">
            <wp:extent cx="3035935" cy="402590"/>
            <wp:effectExtent l="0" t="0" r="0" b="0"/>
            <wp:docPr id="127" name="Picture 127"/>
            <wp:cNvGraphicFramePr/>
            <a:graphic xmlns:a="http://schemas.openxmlformats.org/drawingml/2006/main">
              <a:graphicData uri="http://schemas.openxmlformats.org/drawingml/2006/picture">
                <pic:pic xmlns:pic="http://schemas.openxmlformats.org/drawingml/2006/picture">
                  <pic:nvPicPr>
                    <pic:cNvPr id="127" name="Picture"/>
                    <pic:cNvPicPr preferRelativeResize="0"/>
                  </pic:nvPicPr>
                  <pic:blipFill>
                    <a:blip r:embed="rId10"/>
                    <a:stretch>
                      <a:fillRect/>
                    </a:stretch>
                  </pic:blipFill>
                  <pic:spPr>
                    <a:xfrm>
                      <a:off x="0" y="0"/>
                      <a:ext cx="3035935" cy="402590"/>
                    </a:xfrm>
                    <a:prstGeom prst="rect">
                      <a:avLst/>
                    </a:prstGeom>
                  </pic:spPr>
                </pic:pic>
              </a:graphicData>
            </a:graphic>
          </wp:inline>
        </w:drawing>
      </w:r>
    </w:p>
    <w:p w14:paraId="64E7197C" w14:textId="77777777" w:rsidR="002A2FF8" w:rsidRDefault="00207291">
      <w:pPr>
        <w:spacing w:line="319" w:lineRule="exact"/>
        <w:ind w:left="432"/>
        <w:textAlignment w:val="baseline"/>
        <w:rPr>
          <w:rFonts w:ascii="Arial" w:eastAsia="Arial" w:hAnsi="Arial"/>
          <w:b/>
          <w:color w:val="000000"/>
          <w:sz w:val="28"/>
        </w:rPr>
      </w:pPr>
      <w:r>
        <w:rPr>
          <w:rFonts w:ascii="Arial" w:eastAsia="Arial" w:hAnsi="Arial"/>
          <w:b/>
          <w:color w:val="000000"/>
          <w:sz w:val="28"/>
        </w:rPr>
        <w:t>23 The processes that apply to this Contract are:</w:t>
      </w:r>
    </w:p>
    <w:p w14:paraId="10C999EB" w14:textId="77777777" w:rsidR="002A2FF8" w:rsidRDefault="00207291">
      <w:pPr>
        <w:spacing w:before="567" w:after="11911" w:line="274" w:lineRule="exact"/>
        <w:ind w:left="432"/>
        <w:textAlignment w:val="baseline"/>
        <w:rPr>
          <w:rFonts w:ascii="Arial" w:eastAsia="Arial" w:hAnsi="Arial"/>
          <w:color w:val="000000"/>
          <w:sz w:val="24"/>
        </w:rPr>
      </w:pPr>
      <w:r>
        <w:rPr>
          <w:rFonts w:ascii="Arial" w:eastAsia="Arial" w:hAnsi="Arial"/>
          <w:color w:val="000000"/>
          <w:sz w:val="24"/>
        </w:rPr>
        <w:t>N/A</w:t>
      </w:r>
    </w:p>
    <w:tbl>
      <w:tblPr>
        <w:tblW w:w="0" w:type="auto"/>
        <w:tblLayout w:type="fixed"/>
        <w:tblCellMar>
          <w:left w:w="0" w:type="dxa"/>
          <w:right w:w="0" w:type="dxa"/>
        </w:tblCellMar>
        <w:tblLook w:val="04A0" w:firstRow="1" w:lastRow="0" w:firstColumn="1" w:lastColumn="0" w:noHBand="0" w:noVBand="1"/>
      </w:tblPr>
      <w:tblGrid>
        <w:gridCol w:w="1658"/>
        <w:gridCol w:w="7712"/>
      </w:tblGrid>
      <w:tr w:rsidR="002A2FF8" w14:paraId="3B80A682" w14:textId="77777777">
        <w:trPr>
          <w:trHeight w:hRule="exact" w:val="795"/>
        </w:trPr>
        <w:tc>
          <w:tcPr>
            <w:tcW w:w="1658" w:type="dxa"/>
          </w:tcPr>
          <w:p w14:paraId="2122871E" w14:textId="77777777" w:rsidR="002A2FF8" w:rsidRDefault="00207291">
            <w:pPr>
              <w:spacing w:after="13"/>
              <w:ind w:left="7"/>
              <w:jc w:val="center"/>
              <w:textAlignment w:val="baseline"/>
            </w:pPr>
            <w:r>
              <w:rPr>
                <w:noProof/>
              </w:rPr>
              <w:drawing>
                <wp:inline distT="0" distB="0" distL="0" distR="0" wp14:anchorId="6F3CE345" wp14:editId="0DE7C8BA">
                  <wp:extent cx="1048385" cy="496570"/>
                  <wp:effectExtent l="0" t="0" r="0" b="0"/>
                  <wp:docPr id="128" name="Picture 128"/>
                  <wp:cNvGraphicFramePr/>
                  <a:graphic xmlns:a="http://schemas.openxmlformats.org/drawingml/2006/main">
                    <a:graphicData uri="http://schemas.openxmlformats.org/drawingml/2006/picture">
                      <pic:pic xmlns:pic="http://schemas.openxmlformats.org/drawingml/2006/picture">
                        <pic:nvPicPr>
                          <pic:cNvPr id="128" name="Picture"/>
                          <pic:cNvPicPr preferRelativeResize="0"/>
                        </pic:nvPicPr>
                        <pic:blipFill>
                          <a:blip r:embed="rId18"/>
                          <a:stretch>
                            <a:fillRect/>
                          </a:stretch>
                        </pic:blipFill>
                        <pic:spPr>
                          <a:xfrm>
                            <a:off x="0" y="0"/>
                            <a:ext cx="1048385" cy="496570"/>
                          </a:xfrm>
                          <a:prstGeom prst="rect">
                            <a:avLst/>
                          </a:prstGeom>
                        </pic:spPr>
                      </pic:pic>
                    </a:graphicData>
                  </a:graphic>
                </wp:inline>
              </w:drawing>
            </w:r>
          </w:p>
        </w:tc>
        <w:tc>
          <w:tcPr>
            <w:tcW w:w="7712" w:type="dxa"/>
          </w:tcPr>
          <w:p w14:paraId="44A64CF6" w14:textId="77777777" w:rsidR="002A2FF8" w:rsidRDefault="00207291">
            <w:pPr>
              <w:spacing w:before="83" w:line="248" w:lineRule="exact"/>
              <w:ind w:right="144"/>
              <w:jc w:val="right"/>
              <w:textAlignment w:val="baseline"/>
              <w:rPr>
                <w:rFonts w:ascii="Calibri" w:eastAsia="Calibri" w:hAnsi="Calibri"/>
                <w:color w:val="767070"/>
                <w:sz w:val="23"/>
              </w:rPr>
            </w:pPr>
            <w:r>
              <w:rPr>
                <w:rFonts w:ascii="Calibri" w:eastAsia="Calibri" w:hAnsi="Calibri"/>
                <w:color w:val="767070"/>
                <w:sz w:val="23"/>
              </w:rPr>
              <w:t xml:space="preserve">Built Intelligence Ltd, Head Office, 62 Prince St, Bristol, BS1 </w:t>
            </w:r>
            <w:proofErr w:type="gramStart"/>
            <w:r>
              <w:rPr>
                <w:rFonts w:ascii="Calibri" w:eastAsia="Calibri" w:hAnsi="Calibri"/>
                <w:color w:val="767070"/>
                <w:sz w:val="23"/>
              </w:rPr>
              <w:t>4QD</w:t>
            </w:r>
            <w:proofErr w:type="gramEnd"/>
          </w:p>
          <w:p w14:paraId="3AE342A6" w14:textId="77777777" w:rsidR="002A2FF8" w:rsidRDefault="00207291">
            <w:pPr>
              <w:spacing w:before="140" w:after="72" w:line="248" w:lineRule="exact"/>
              <w:ind w:right="144"/>
              <w:jc w:val="right"/>
              <w:textAlignment w:val="baseline"/>
              <w:rPr>
                <w:rFonts w:ascii="Calibri" w:eastAsia="Calibri" w:hAnsi="Calibri"/>
                <w:color w:val="7E7E7E"/>
                <w:sz w:val="23"/>
              </w:rPr>
            </w:pPr>
            <w:r>
              <w:rPr>
                <w:rFonts w:ascii="Calibri" w:eastAsia="Calibri" w:hAnsi="Calibri"/>
                <w:color w:val="7E7E7E"/>
                <w:sz w:val="23"/>
              </w:rPr>
              <w:t>Page</w:t>
            </w:r>
            <w:r>
              <w:rPr>
                <w:rFonts w:ascii="Calibri" w:eastAsia="Calibri" w:hAnsi="Calibri"/>
                <w:color w:val="767070"/>
                <w:sz w:val="23"/>
              </w:rPr>
              <w:t xml:space="preserve"> | </w:t>
            </w:r>
            <w:r>
              <w:rPr>
                <w:rFonts w:ascii="Calibri" w:eastAsia="Calibri" w:hAnsi="Calibri"/>
                <w:b/>
                <w:color w:val="767070"/>
              </w:rPr>
              <w:t>59</w:t>
            </w:r>
          </w:p>
        </w:tc>
      </w:tr>
    </w:tbl>
    <w:p w14:paraId="518098A6" w14:textId="77777777" w:rsidR="002A2FF8" w:rsidRDefault="002A2FF8">
      <w:pPr>
        <w:sectPr w:rsidR="002A2FF8">
          <w:pgSz w:w="11909" w:h="16838"/>
          <w:pgMar w:top="700" w:right="1437" w:bottom="129" w:left="1102" w:header="720" w:footer="720" w:gutter="0"/>
          <w:cols w:space="720"/>
        </w:sectPr>
      </w:pPr>
    </w:p>
    <w:p w14:paraId="4D6D06D3" w14:textId="77777777" w:rsidR="002A2FF8" w:rsidRDefault="00A57BB1">
      <w:pPr>
        <w:textAlignment w:val="baseline"/>
        <w:rPr>
          <w:rFonts w:eastAsia="Times New Roman"/>
          <w:color w:val="000000"/>
          <w:sz w:val="24"/>
        </w:rPr>
      </w:pPr>
      <w:r>
        <w:lastRenderedPageBreak/>
        <w:pict w14:anchorId="100C4863">
          <v:shape id="_x0000_s1130" type="#_x0000_t202" style="position:absolute;margin-left:341.75pt;margin-top:465.95pt;width:250.1pt;height:320.3pt;z-index:-251658204;mso-wrap-distance-left:0;mso-wrap-distance-right:0;mso-position-horizontal-relative:page;mso-position-vertical-relative:page" filled="f" stroked="f">
            <v:textbox style="mso-next-textbox:#_x0000_s1130" inset="0,0,0,0">
              <w:txbxContent>
                <w:p w14:paraId="370973E9" w14:textId="77777777" w:rsidR="00D42B20" w:rsidRDefault="00D42B20"/>
              </w:txbxContent>
            </v:textbox>
            <w10:wrap type="square" anchorx="page" anchory="page"/>
          </v:shape>
        </w:pict>
      </w:r>
      <w:r>
        <w:pict w14:anchorId="4241B603">
          <v:shape id="_x0000_s1129" type="#_x0000_t202" style="position:absolute;margin-left:341.75pt;margin-top:546.95pt;width:250.1pt;height:30.5pt;z-index:-251658203;mso-wrap-distance-left:0;mso-wrap-distance-right:0;mso-position-horizontal-relative:page;mso-position-vertical-relative:page" filled="f" stroked="f">
            <v:textbox style="mso-next-textbox:#_x0000_s1129" inset="0,0,0,0">
              <w:txbxContent>
                <w:p w14:paraId="0E6596EC" w14:textId="05F91BFE" w:rsidR="002A2FF8" w:rsidRDefault="002A2FF8">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6DF065D5">
          <v:shape id="_x0000_s1128" type="#_x0000_t202" style="position:absolute;margin-left:341.75pt;margin-top:486pt;width:250.1pt;height:30.5pt;z-index:-251658202;mso-wrap-distance-left:0;mso-wrap-distance-right:0;mso-position-horizontal-relative:page;mso-position-vertical-relative:page" filled="f" stroked="f">
            <v:textbox style="mso-next-textbox:#_x0000_s1128" inset="0,0,0,0">
              <w:txbxContent>
                <w:p w14:paraId="5727358E" w14:textId="7A7EDBF2" w:rsidR="002A2FF8" w:rsidRDefault="002A2FF8">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3A7F86ED">
          <v:shape id="_x0000_s1127" type="#_x0000_t202" style="position:absolute;margin-left:341.75pt;margin-top:516.5pt;width:250.1pt;height:30.45pt;z-index:-251658201;mso-wrap-distance-left:0;mso-wrap-distance-right:0;mso-position-horizontal-relative:page;mso-position-vertical-relative:page" filled="f" stroked="f">
            <v:textbox style="mso-next-textbox:#_x0000_s1127" inset="0,0,0,0">
              <w:txbxContent>
                <w:p w14:paraId="739D5265" w14:textId="6FC8D0A4" w:rsidR="002A2FF8" w:rsidRDefault="002A2FF8">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49681753">
          <v:shape id="_x0000_s1126" type="#_x0000_t202" style="position:absolute;margin-left:66.5pt;margin-top:35pt;width:468.5pt;height:97.55pt;z-index:-251658200;mso-wrap-distance-left:0;mso-wrap-distance-right:0;mso-position-horizontal-relative:page;mso-position-vertical-relative:page" filled="f" stroked="f">
            <v:textbox style="mso-next-textbox:#_x0000_s1126" inset="0,0,0,0">
              <w:txbxContent>
                <w:p w14:paraId="3969570C" w14:textId="77777777" w:rsidR="002A2FF8" w:rsidRDefault="00207291">
                  <w:pPr>
                    <w:spacing w:before="10" w:after="1307"/>
                    <w:ind w:left="4353" w:right="236"/>
                    <w:textAlignment w:val="baseline"/>
                  </w:pPr>
                  <w:r>
                    <w:rPr>
                      <w:noProof/>
                    </w:rPr>
                    <w:drawing>
                      <wp:inline distT="0" distB="0" distL="0" distR="0" wp14:anchorId="68059864" wp14:editId="39B41F1A">
                        <wp:extent cx="3035935" cy="402590"/>
                        <wp:effectExtent l="0" t="0" r="0" b="0"/>
                        <wp:docPr id="174" name="Picture 174"/>
                        <wp:cNvGraphicFramePr/>
                        <a:graphic xmlns:a="http://schemas.openxmlformats.org/drawingml/2006/main">
                          <a:graphicData uri="http://schemas.openxmlformats.org/drawingml/2006/picture">
                            <pic:pic xmlns:pic="http://schemas.openxmlformats.org/drawingml/2006/picture">
                              <pic:nvPicPr>
                                <pic:cNvPr id="129" name="Picture"/>
                                <pic:cNvPicPr preferRelativeResize="0"/>
                              </pic:nvPicPr>
                              <pic:blipFill>
                                <a:blip r:embed="rId10"/>
                                <a:stretch>
                                  <a:fillRect/>
                                </a:stretch>
                              </pic:blipFill>
                              <pic:spPr>
                                <a:xfrm>
                                  <a:off x="0" y="0"/>
                                  <a:ext cx="3035935" cy="402590"/>
                                </a:xfrm>
                                <a:prstGeom prst="rect">
                                  <a:avLst/>
                                </a:prstGeom>
                              </pic:spPr>
                            </pic:pic>
                          </a:graphicData>
                        </a:graphic>
                      </wp:inline>
                    </w:drawing>
                  </w:r>
                </w:p>
              </w:txbxContent>
            </v:textbox>
            <w10:wrap type="square" anchorx="page" anchory="page"/>
          </v:shape>
        </w:pict>
      </w:r>
      <w:r>
        <w:pict w14:anchorId="3953B434">
          <v:shape id="_x0000_s1125" type="#_x0000_t202" style="position:absolute;margin-left:66.5pt;margin-top:132.55pt;width:468.5pt;height:172.25pt;z-index:-251658148;mso-wrap-distance-left:0;mso-wrap-distance-right:0;mso-position-horizontal-relative:page;mso-position-vertical-relative:page" filled="f" stroked="f">
            <v:textbox style="mso-next-textbox:#_x0000_s1125" inset="0,0,0,0">
              <w:txbxContent>
                <w:p w14:paraId="5E6E0E06" w14:textId="77777777" w:rsidR="002A2FF8" w:rsidRDefault="00207291">
                  <w:pPr>
                    <w:spacing w:before="2" w:line="318" w:lineRule="exact"/>
                    <w:ind w:left="216"/>
                    <w:textAlignment w:val="baseline"/>
                    <w:rPr>
                      <w:rFonts w:ascii="Arial" w:eastAsia="Arial" w:hAnsi="Arial"/>
                      <w:b/>
                      <w:color w:val="000000"/>
                      <w:sz w:val="28"/>
                    </w:rPr>
                  </w:pPr>
                  <w:r>
                    <w:rPr>
                      <w:rFonts w:ascii="Arial" w:eastAsia="Arial" w:hAnsi="Arial"/>
                      <w:b/>
                      <w:color w:val="000000"/>
                      <w:sz w:val="28"/>
                    </w:rPr>
                    <w:t>Offer and Acceptance</w:t>
                  </w:r>
                </w:p>
                <w:p w14:paraId="3F1CF08B" w14:textId="77777777" w:rsidR="002A2FF8" w:rsidRDefault="00207291">
                  <w:pPr>
                    <w:spacing w:before="566" w:line="252" w:lineRule="exact"/>
                    <w:ind w:left="216"/>
                    <w:textAlignment w:val="baseline"/>
                    <w:rPr>
                      <w:rFonts w:ascii="Arial" w:eastAsia="Arial" w:hAnsi="Arial"/>
                      <w:b/>
                      <w:color w:val="000000"/>
                    </w:rPr>
                  </w:pPr>
                  <w:r>
                    <w:rPr>
                      <w:rFonts w:ascii="Arial" w:eastAsia="Arial" w:hAnsi="Arial"/>
                      <w:b/>
                      <w:color w:val="000000"/>
                    </w:rPr>
                    <w:t>Offer and Acceptance</w:t>
                  </w:r>
                </w:p>
                <w:p w14:paraId="5444E1B5" w14:textId="77777777" w:rsidR="002A2FF8" w:rsidRDefault="00207291">
                  <w:pPr>
                    <w:spacing w:before="358" w:line="252" w:lineRule="exact"/>
                    <w:ind w:left="216"/>
                    <w:textAlignment w:val="baseline"/>
                    <w:rPr>
                      <w:rFonts w:ascii="Arial" w:eastAsia="Arial" w:hAnsi="Arial"/>
                      <w:b/>
                      <w:color w:val="000000"/>
                    </w:rPr>
                  </w:pPr>
                  <w:r>
                    <w:rPr>
                      <w:rFonts w:ascii="Arial" w:eastAsia="Arial" w:hAnsi="Arial"/>
                      <w:b/>
                      <w:color w:val="000000"/>
                    </w:rPr>
                    <w:t xml:space="preserve">Contract 710882450 for the Provision of NEC Training </w:t>
                  </w:r>
                  <w:proofErr w:type="spellStart"/>
                  <w:r>
                    <w:rPr>
                      <w:rFonts w:ascii="Arial" w:eastAsia="Arial" w:hAnsi="Arial"/>
                      <w:b/>
                      <w:color w:val="000000"/>
                    </w:rPr>
                    <w:t>Licences</w:t>
                  </w:r>
                  <w:proofErr w:type="spellEnd"/>
                </w:p>
                <w:p w14:paraId="7193B517" w14:textId="77777777" w:rsidR="002A2FF8" w:rsidRDefault="00207291">
                  <w:pPr>
                    <w:spacing w:before="396" w:line="251" w:lineRule="exact"/>
                    <w:ind w:left="216"/>
                    <w:textAlignment w:val="baseline"/>
                    <w:rPr>
                      <w:rFonts w:ascii="Arial" w:eastAsia="Arial" w:hAnsi="Arial"/>
                      <w:color w:val="000000"/>
                    </w:rPr>
                  </w:pPr>
                  <w:r>
                    <w:rPr>
                      <w:rFonts w:ascii="Arial" w:eastAsia="Arial" w:hAnsi="Arial"/>
                      <w:color w:val="000000"/>
                    </w:rPr>
                    <w:t>This Contract shall come into effect on the date of signature by both parties.</w:t>
                  </w:r>
                </w:p>
                <w:p w14:paraId="4A97397A" w14:textId="77777777" w:rsidR="002A2FF8" w:rsidRDefault="00207291">
                  <w:pPr>
                    <w:spacing w:before="397" w:after="396" w:line="252" w:lineRule="exact"/>
                    <w:ind w:left="216"/>
                    <w:textAlignment w:val="baseline"/>
                    <w:rPr>
                      <w:rFonts w:ascii="Arial" w:eastAsia="Arial" w:hAnsi="Arial"/>
                      <w:b/>
                      <w:color w:val="000000"/>
                    </w:rPr>
                  </w:pPr>
                  <w:r>
                    <w:rPr>
                      <w:rFonts w:ascii="Arial" w:eastAsia="Arial" w:hAnsi="Arial"/>
                      <w:b/>
                      <w:color w:val="000000"/>
                    </w:rPr>
                    <w:t>For and on behalf of the Contractor:</w:t>
                  </w:r>
                </w:p>
              </w:txbxContent>
            </v:textbox>
            <w10:wrap type="square" anchorx="page" anchory="page"/>
          </v:shape>
        </w:pict>
      </w:r>
      <w:r>
        <w:pict w14:anchorId="5B34FBB1">
          <v:shape id="_x0000_s1124" type="#_x0000_t202" style="position:absolute;margin-left:91.7pt;margin-top:304.8pt;width:250.05pt;height:30.5pt;z-index:-251658147;mso-wrap-distance-left:0;mso-wrap-distance-right:0;mso-position-horizontal-relative:page;mso-position-vertical-relative:page" filled="f">
            <v:textbox style="mso-next-textbox:#_x0000_s1124" inset="0,0,0,0">
              <w:txbxContent>
                <w:p w14:paraId="520E0841" w14:textId="77777777" w:rsidR="002A2FF8" w:rsidRDefault="00207291">
                  <w:pPr>
                    <w:spacing w:after="315" w:line="246" w:lineRule="exact"/>
                    <w:ind w:left="144"/>
                    <w:textAlignment w:val="baseline"/>
                    <w:rPr>
                      <w:rFonts w:ascii="Arial" w:eastAsia="Arial" w:hAnsi="Arial"/>
                      <w:color w:val="000000"/>
                      <w:spacing w:val="-3"/>
                    </w:rPr>
                  </w:pPr>
                  <w:r>
                    <w:rPr>
                      <w:rFonts w:ascii="Arial" w:eastAsia="Arial" w:hAnsi="Arial"/>
                      <w:color w:val="000000"/>
                      <w:spacing w:val="-3"/>
                    </w:rPr>
                    <w:t>Name and Title</w:t>
                  </w:r>
                </w:p>
              </w:txbxContent>
            </v:textbox>
            <w10:wrap type="square" anchorx="page" anchory="page"/>
          </v:shape>
        </w:pict>
      </w:r>
      <w:r>
        <w:pict w14:anchorId="1AA8961C">
          <v:shape id="_x0000_s1123" type="#_x0000_t202" style="position:absolute;margin-left:91.7pt;margin-top:335.3pt;width:250.05pt;height:70.05pt;z-index:-251658146;mso-wrap-distance-left:0;mso-wrap-distance-right:0;mso-position-horizontal-relative:page;mso-position-vertical-relative:page" filled="f">
            <v:textbox style="mso-next-textbox:#_x0000_s1123" inset="0,0,0,0">
              <w:txbxContent>
                <w:p w14:paraId="0F1F0601" w14:textId="77777777" w:rsidR="002A2FF8" w:rsidRDefault="00207291">
                  <w:pPr>
                    <w:spacing w:after="1102" w:line="246" w:lineRule="exact"/>
                    <w:ind w:left="144"/>
                    <w:textAlignment w:val="baseline"/>
                    <w:rPr>
                      <w:rFonts w:ascii="Arial" w:eastAsia="Arial" w:hAnsi="Arial"/>
                      <w:color w:val="000000"/>
                      <w:spacing w:val="-4"/>
                    </w:rPr>
                  </w:pPr>
                  <w:r>
                    <w:rPr>
                      <w:rFonts w:ascii="Arial" w:eastAsia="Arial" w:hAnsi="Arial"/>
                      <w:color w:val="000000"/>
                      <w:spacing w:val="-4"/>
                    </w:rPr>
                    <w:t>Signature</w:t>
                  </w:r>
                </w:p>
              </w:txbxContent>
            </v:textbox>
            <w10:wrap type="square" anchorx="page" anchory="page"/>
          </v:shape>
        </w:pict>
      </w:r>
      <w:r>
        <w:pict w14:anchorId="50937DB9">
          <v:shape id="_x0000_s1122" type="#_x0000_t202" style="position:absolute;margin-left:91.7pt;margin-top:405.35pt;width:250.05pt;height:30.5pt;z-index:-251658145;mso-wrap-distance-left:0;mso-wrap-distance-right:0;mso-position-horizontal-relative:page;mso-position-vertical-relative:page" filled="f">
            <v:textbox inset="0,0,0,0">
              <w:txbxContent>
                <w:p w14:paraId="17FA133A" w14:textId="77777777" w:rsidR="002A2FF8" w:rsidRDefault="00207291">
                  <w:pPr>
                    <w:spacing w:after="311" w:line="241" w:lineRule="exact"/>
                    <w:ind w:left="144"/>
                    <w:textAlignment w:val="baseline"/>
                    <w:rPr>
                      <w:rFonts w:ascii="Arial" w:eastAsia="Arial" w:hAnsi="Arial"/>
                      <w:color w:val="000000"/>
                    </w:rPr>
                  </w:pPr>
                  <w:r>
                    <w:rPr>
                      <w:rFonts w:ascii="Arial" w:eastAsia="Arial" w:hAnsi="Arial"/>
                      <w:color w:val="000000"/>
                    </w:rPr>
                    <w:t xml:space="preserve">Date </w:t>
                  </w:r>
                </w:p>
              </w:txbxContent>
            </v:textbox>
            <w10:wrap type="square" anchorx="page" anchory="page"/>
          </v:shape>
        </w:pict>
      </w:r>
      <w:r>
        <w:pict w14:anchorId="454AFBF9">
          <v:shape id="_x0000_s1121" type="#_x0000_t202" style="position:absolute;margin-left:341.75pt;margin-top:304.8pt;width:250.1pt;height:30.5pt;z-index:-251658144;mso-wrap-distance-left:0;mso-wrap-distance-right:0;mso-position-horizontal-relative:page;mso-position-vertical-relative:page" filled="f">
            <v:textbox inset="0,0,0,0">
              <w:txbxContent>
                <w:p w14:paraId="43241D3C" w14:textId="7B706C75" w:rsidR="002A2FF8" w:rsidRDefault="002A2FF8">
                  <w:pPr>
                    <w:spacing w:after="315" w:line="246" w:lineRule="exact"/>
                    <w:ind w:left="144"/>
                    <w:textAlignment w:val="baseline"/>
                    <w:rPr>
                      <w:rFonts w:ascii="Arial" w:eastAsia="Arial" w:hAnsi="Arial"/>
                      <w:color w:val="000000"/>
                      <w:spacing w:val="-1"/>
                    </w:rPr>
                  </w:pPr>
                </w:p>
              </w:txbxContent>
            </v:textbox>
            <w10:wrap type="square" anchorx="page" anchory="page"/>
          </v:shape>
        </w:pict>
      </w:r>
      <w:r>
        <w:pict w14:anchorId="68B14A29">
          <v:shape id="_x0000_s1120" type="#_x0000_t202" style="position:absolute;margin-left:341.75pt;margin-top:335.3pt;width:250.1pt;height:70.05pt;z-index:-251658199;mso-wrap-distance-left:0;mso-wrap-distance-right:0;mso-position-horizontal-relative:page;mso-position-vertical-relative:page" filled="f" stroked="f">
            <v:textbox inset="0,0,0,0">
              <w:txbxContent>
                <w:p w14:paraId="31103DED" w14:textId="5521596C" w:rsidR="002A2FF8" w:rsidRDefault="002A2FF8">
                  <w:pPr>
                    <w:textAlignment w:val="baseline"/>
                  </w:pPr>
                </w:p>
              </w:txbxContent>
            </v:textbox>
            <w10:wrap type="square" anchorx="page" anchory="page"/>
          </v:shape>
        </w:pict>
      </w:r>
      <w:r>
        <w:pict w14:anchorId="7476E467">
          <v:shape id="_x0000_s1119" type="#_x0000_t202" style="position:absolute;margin-left:341.75pt;margin-top:405.35pt;width:250.1pt;height:30.5pt;z-index:-251658143;mso-wrap-distance-left:0;mso-wrap-distance-right:0;mso-position-horizontal-relative:page;mso-position-vertical-relative:page" filled="f">
            <v:textbox inset="0,0,0,0">
              <w:txbxContent>
                <w:p w14:paraId="2E06461F" w14:textId="22FDB7BF" w:rsidR="002A2FF8" w:rsidRDefault="002A2FF8">
                  <w:pPr>
                    <w:spacing w:after="323" w:line="229" w:lineRule="exact"/>
                    <w:ind w:left="144"/>
                    <w:textAlignment w:val="baseline"/>
                    <w:rPr>
                      <w:rFonts w:ascii="Arial" w:eastAsia="Arial" w:hAnsi="Arial"/>
                      <w:color w:val="000000"/>
                      <w:spacing w:val="-7"/>
                    </w:rPr>
                  </w:pPr>
                </w:p>
              </w:txbxContent>
            </v:textbox>
            <w10:wrap type="square" anchorx="page" anchory="page"/>
          </v:shape>
        </w:pict>
      </w:r>
      <w:r>
        <w:pict w14:anchorId="102537A3">
          <v:shape id="_x0000_s1118" type="#_x0000_t202" style="position:absolute;margin-left:51.75pt;margin-top:435.85pt;width:468.5pt;height:30.1pt;z-index:-251658142;mso-wrap-distance-left:0;mso-wrap-distance-right:0;mso-position-horizontal-relative:page;mso-position-vertical-relative:page" filled="f" stroked="f">
            <v:textbox inset="0,0,0,0">
              <w:txbxContent>
                <w:p w14:paraId="05F2665D" w14:textId="77777777" w:rsidR="002A2FF8" w:rsidRDefault="00207291">
                  <w:pPr>
                    <w:spacing w:before="350" w:line="249" w:lineRule="exact"/>
                    <w:ind w:left="504"/>
                    <w:textAlignment w:val="baseline"/>
                    <w:rPr>
                      <w:rFonts w:ascii="Arial" w:eastAsia="Arial" w:hAnsi="Arial"/>
                      <w:b/>
                      <w:color w:val="000000"/>
                    </w:rPr>
                  </w:pPr>
                  <w:r>
                    <w:rPr>
                      <w:rFonts w:ascii="Arial" w:eastAsia="Arial" w:hAnsi="Arial"/>
                      <w:b/>
                      <w:color w:val="000000"/>
                    </w:rPr>
                    <w:t xml:space="preserve">For and on behalf of the Secretary of State for </w:t>
                  </w:r>
                  <w:proofErr w:type="spellStart"/>
                  <w:r>
                    <w:rPr>
                      <w:rFonts w:ascii="Arial" w:eastAsia="Arial" w:hAnsi="Arial"/>
                      <w:b/>
                      <w:color w:val="000000"/>
                    </w:rPr>
                    <w:t>Defence</w:t>
                  </w:r>
                  <w:proofErr w:type="spellEnd"/>
                  <w:r>
                    <w:rPr>
                      <w:rFonts w:ascii="Arial" w:eastAsia="Arial" w:hAnsi="Arial"/>
                      <w:b/>
                      <w:color w:val="000000"/>
                    </w:rPr>
                    <w:t>:</w:t>
                  </w:r>
                </w:p>
              </w:txbxContent>
            </v:textbox>
            <w10:wrap type="square" anchorx="page" anchory="page"/>
          </v:shape>
        </w:pict>
      </w:r>
      <w:r>
        <w:pict w14:anchorId="7ED41132">
          <v:shape id="_x0000_s1117" type="#_x0000_t202" style="position:absolute;margin-left:91.7pt;margin-top:486pt;width:250.05pt;height:30.5pt;z-index:-251658141;mso-wrap-distance-left:39.95pt;mso-wrap-distance-top:8.05pt;mso-wrap-distance-right:0;mso-position-horizontal-relative:page;mso-position-vertical-relative:page" filled="f">
            <v:textbox inset="0,0,0,0">
              <w:txbxContent>
                <w:p w14:paraId="25424A3C" w14:textId="77777777" w:rsidR="002A2FF8" w:rsidRDefault="00207291">
                  <w:pPr>
                    <w:spacing w:after="306" w:line="246" w:lineRule="exact"/>
                    <w:ind w:left="144"/>
                    <w:textAlignment w:val="baseline"/>
                    <w:rPr>
                      <w:rFonts w:ascii="Arial" w:eastAsia="Arial" w:hAnsi="Arial"/>
                      <w:color w:val="000000"/>
                      <w:spacing w:val="-3"/>
                    </w:rPr>
                  </w:pPr>
                  <w:r>
                    <w:rPr>
                      <w:rFonts w:ascii="Arial" w:eastAsia="Arial" w:hAnsi="Arial"/>
                      <w:color w:val="000000"/>
                      <w:spacing w:val="-3"/>
                    </w:rPr>
                    <w:t>Name and Title</w:t>
                  </w:r>
                </w:p>
              </w:txbxContent>
            </v:textbox>
            <w10:wrap type="square" anchorx="page" anchory="page"/>
          </v:shape>
        </w:pict>
      </w:r>
      <w:r>
        <w:pict w14:anchorId="28A4B914">
          <v:shape id="_x0000_s1116" type="#_x0000_t202" style="position:absolute;margin-left:91.7pt;margin-top:516.5pt;width:250.05pt;height:30.45pt;z-index:-251658140;mso-wrap-distance-left:39.95pt;mso-wrap-distance-right:0;mso-position-horizontal-relative:page;mso-position-vertical-relative:page" filled="f">
            <v:textbox inset="0,0,0,0">
              <w:txbxContent>
                <w:p w14:paraId="14599A2C" w14:textId="77777777" w:rsidR="002A2FF8" w:rsidRDefault="00207291">
                  <w:pPr>
                    <w:spacing w:after="305" w:line="241" w:lineRule="exact"/>
                    <w:ind w:left="144"/>
                    <w:textAlignment w:val="baseline"/>
                    <w:rPr>
                      <w:rFonts w:ascii="Arial" w:eastAsia="Arial" w:hAnsi="Arial"/>
                      <w:color w:val="000000"/>
                      <w:spacing w:val="-4"/>
                    </w:rPr>
                  </w:pPr>
                  <w:r>
                    <w:rPr>
                      <w:rFonts w:ascii="Arial" w:eastAsia="Arial" w:hAnsi="Arial"/>
                      <w:color w:val="000000"/>
                      <w:spacing w:val="-4"/>
                    </w:rPr>
                    <w:t>Signature</w:t>
                  </w:r>
                </w:p>
              </w:txbxContent>
            </v:textbox>
            <w10:wrap type="square" anchorx="page" anchory="page"/>
          </v:shape>
        </w:pict>
      </w:r>
      <w:r>
        <w:pict w14:anchorId="525D0F4D">
          <v:shape id="_x0000_s1115" type="#_x0000_t202" style="position:absolute;margin-left:91.7pt;margin-top:546.95pt;width:250.05pt;height:30.5pt;z-index:-251658139;mso-wrap-distance-left:39.95pt;mso-wrap-distance-right:0;mso-wrap-distance-bottom:208.8pt;mso-position-horizontal-relative:page;mso-position-vertical-relative:page" filled="f">
            <v:textbox inset="0,0,0,0">
              <w:txbxContent>
                <w:p w14:paraId="54183781" w14:textId="77777777" w:rsidR="002A2FF8" w:rsidRDefault="00207291">
                  <w:pPr>
                    <w:spacing w:after="316" w:line="241" w:lineRule="exact"/>
                    <w:ind w:left="144"/>
                    <w:textAlignment w:val="baseline"/>
                    <w:rPr>
                      <w:rFonts w:ascii="Arial" w:eastAsia="Arial" w:hAnsi="Arial"/>
                      <w:color w:val="000000"/>
                    </w:rPr>
                  </w:pPr>
                  <w:r>
                    <w:rPr>
                      <w:rFonts w:ascii="Arial" w:eastAsia="Arial" w:hAnsi="Arial"/>
                      <w:color w:val="000000"/>
                    </w:rPr>
                    <w:t>Date</w:t>
                  </w:r>
                </w:p>
              </w:txbxContent>
            </v:textbox>
            <w10:wrap type="square" anchorx="page" anchory="page"/>
          </v:shape>
        </w:pict>
      </w:r>
      <w:r>
        <w:pict w14:anchorId="5720F169">
          <v:shape id="_x0000_s1114" type="#_x0000_t202" style="position:absolute;margin-left:51.75pt;margin-top:786.25pt;width:468.5pt;height:39.75pt;z-index:-25165813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725"/>
                    <w:gridCol w:w="7645"/>
                  </w:tblGrid>
                  <w:tr w:rsidR="002A2FF8" w14:paraId="1F71D817" w14:textId="77777777">
                    <w:trPr>
                      <w:trHeight w:hRule="exact" w:val="795"/>
                    </w:trPr>
                    <w:tc>
                      <w:tcPr>
                        <w:tcW w:w="1725" w:type="dxa"/>
                      </w:tcPr>
                      <w:p w14:paraId="30AEC902" w14:textId="77777777" w:rsidR="002A2FF8" w:rsidRDefault="00207291">
                        <w:pPr>
                          <w:spacing w:after="13"/>
                          <w:ind w:left="74"/>
                          <w:jc w:val="right"/>
                          <w:textAlignment w:val="baseline"/>
                        </w:pPr>
                        <w:r>
                          <w:rPr>
                            <w:noProof/>
                          </w:rPr>
                          <w:drawing>
                            <wp:inline distT="0" distB="0" distL="0" distR="0" wp14:anchorId="3C92E844" wp14:editId="6AE54E32">
                              <wp:extent cx="1048385" cy="496570"/>
                              <wp:effectExtent l="0" t="0" r="0" b="0"/>
                              <wp:docPr id="131" name="Picture 131"/>
                              <wp:cNvGraphicFramePr/>
                              <a:graphic xmlns:a="http://schemas.openxmlformats.org/drawingml/2006/main">
                                <a:graphicData uri="http://schemas.openxmlformats.org/drawingml/2006/picture">
                                  <pic:pic xmlns:pic="http://schemas.openxmlformats.org/drawingml/2006/picture">
                                    <pic:nvPicPr>
                                      <pic:cNvPr id="131" name="Picture"/>
                                      <pic:cNvPicPr preferRelativeResize="0"/>
                                    </pic:nvPicPr>
                                    <pic:blipFill>
                                      <a:blip r:embed="rId18"/>
                                      <a:stretch>
                                        <a:fillRect/>
                                      </a:stretch>
                                    </pic:blipFill>
                                    <pic:spPr>
                                      <a:xfrm>
                                        <a:off x="0" y="0"/>
                                        <a:ext cx="1048385" cy="496570"/>
                                      </a:xfrm>
                                      <a:prstGeom prst="rect">
                                        <a:avLst/>
                                      </a:prstGeom>
                                    </pic:spPr>
                                  </pic:pic>
                                </a:graphicData>
                              </a:graphic>
                            </wp:inline>
                          </w:drawing>
                        </w:r>
                      </w:p>
                    </w:tc>
                    <w:tc>
                      <w:tcPr>
                        <w:tcW w:w="7645" w:type="dxa"/>
                      </w:tcPr>
                      <w:p w14:paraId="3C621A2F" w14:textId="77777777" w:rsidR="002A2FF8" w:rsidRDefault="00207291">
                        <w:pPr>
                          <w:spacing w:before="83" w:line="248" w:lineRule="exact"/>
                          <w:ind w:right="72"/>
                          <w:jc w:val="right"/>
                          <w:textAlignment w:val="baseline"/>
                          <w:rPr>
                            <w:rFonts w:ascii="Calibri" w:eastAsia="Calibri" w:hAnsi="Calibri"/>
                            <w:color w:val="767070"/>
                            <w:sz w:val="23"/>
                          </w:rPr>
                        </w:pPr>
                        <w:r>
                          <w:rPr>
                            <w:rFonts w:ascii="Calibri" w:eastAsia="Calibri" w:hAnsi="Calibri"/>
                            <w:color w:val="767070"/>
                            <w:sz w:val="23"/>
                          </w:rPr>
                          <w:t xml:space="preserve">Built Intelligence Ltd, Head Office, 62 Prince St, Bristol, BS1 </w:t>
                        </w:r>
                        <w:proofErr w:type="gramStart"/>
                        <w:r>
                          <w:rPr>
                            <w:rFonts w:ascii="Calibri" w:eastAsia="Calibri" w:hAnsi="Calibri"/>
                            <w:color w:val="767070"/>
                            <w:sz w:val="23"/>
                          </w:rPr>
                          <w:t>4QD</w:t>
                        </w:r>
                        <w:proofErr w:type="gramEnd"/>
                      </w:p>
                      <w:p w14:paraId="1A93495B" w14:textId="77777777" w:rsidR="002A2FF8" w:rsidRDefault="00207291">
                        <w:pPr>
                          <w:spacing w:before="140" w:after="72" w:line="248" w:lineRule="exact"/>
                          <w:ind w:right="72"/>
                          <w:jc w:val="right"/>
                          <w:textAlignment w:val="baseline"/>
                          <w:rPr>
                            <w:rFonts w:ascii="Calibri" w:eastAsia="Calibri" w:hAnsi="Calibri"/>
                            <w:color w:val="7D7D7E"/>
                            <w:sz w:val="23"/>
                          </w:rPr>
                        </w:pPr>
                        <w:r>
                          <w:rPr>
                            <w:rFonts w:ascii="Calibri" w:eastAsia="Calibri" w:hAnsi="Calibri"/>
                            <w:color w:val="7D7D7E"/>
                            <w:sz w:val="23"/>
                          </w:rPr>
                          <w:t>Page</w:t>
                        </w:r>
                        <w:r>
                          <w:rPr>
                            <w:rFonts w:ascii="Calibri" w:eastAsia="Calibri" w:hAnsi="Calibri"/>
                            <w:color w:val="767070"/>
                            <w:sz w:val="23"/>
                          </w:rPr>
                          <w:t xml:space="preserve"> | </w:t>
                        </w:r>
                        <w:r>
                          <w:rPr>
                            <w:rFonts w:ascii="Calibri" w:eastAsia="Calibri" w:hAnsi="Calibri"/>
                            <w:b/>
                            <w:color w:val="767070"/>
                          </w:rPr>
                          <w:t>60</w:t>
                        </w:r>
                      </w:p>
                    </w:tc>
                  </w:tr>
                </w:tbl>
                <w:p w14:paraId="6D7BAE63" w14:textId="77777777" w:rsidR="00D42B20" w:rsidRDefault="00D42B20"/>
              </w:txbxContent>
            </v:textbox>
            <w10:wrap type="square" anchorx="page" anchory="page"/>
          </v:shape>
        </w:pict>
      </w:r>
    </w:p>
    <w:p w14:paraId="6AABA36B" w14:textId="77777777" w:rsidR="002A2FF8" w:rsidRDefault="002A2FF8">
      <w:pPr>
        <w:sectPr w:rsidR="002A2FF8">
          <w:pgSz w:w="11909" w:h="16838"/>
          <w:pgMar w:top="412" w:right="72" w:bottom="135" w:left="1035" w:header="720" w:footer="720" w:gutter="0"/>
          <w:cols w:space="720"/>
        </w:sectPr>
      </w:pPr>
    </w:p>
    <w:p w14:paraId="55A926BF" w14:textId="77777777" w:rsidR="002A2FF8" w:rsidRDefault="00207291">
      <w:pPr>
        <w:spacing w:before="10" w:after="1307"/>
        <w:ind w:left="4581" w:right="8"/>
        <w:textAlignment w:val="baseline"/>
      </w:pPr>
      <w:r>
        <w:rPr>
          <w:noProof/>
        </w:rPr>
        <w:lastRenderedPageBreak/>
        <w:drawing>
          <wp:inline distT="0" distB="0" distL="0" distR="0" wp14:anchorId="25DA2D53" wp14:editId="3E099D5F">
            <wp:extent cx="3035935" cy="402590"/>
            <wp:effectExtent l="0" t="0" r="0" b="0"/>
            <wp:docPr id="132" name="Picture 132"/>
            <wp:cNvGraphicFramePr/>
            <a:graphic xmlns:a="http://schemas.openxmlformats.org/drawingml/2006/main">
              <a:graphicData uri="http://schemas.openxmlformats.org/drawingml/2006/picture">
                <pic:pic xmlns:pic="http://schemas.openxmlformats.org/drawingml/2006/picture">
                  <pic:nvPicPr>
                    <pic:cNvPr id="132" name="Picture"/>
                    <pic:cNvPicPr preferRelativeResize="0"/>
                  </pic:nvPicPr>
                  <pic:blipFill>
                    <a:blip r:embed="rId10"/>
                    <a:stretch>
                      <a:fillRect/>
                    </a:stretch>
                  </pic:blipFill>
                  <pic:spPr>
                    <a:xfrm>
                      <a:off x="0" y="0"/>
                      <a:ext cx="3035935" cy="402590"/>
                    </a:xfrm>
                    <a:prstGeom prst="rect">
                      <a:avLst/>
                    </a:prstGeom>
                  </pic:spPr>
                </pic:pic>
              </a:graphicData>
            </a:graphic>
          </wp:inline>
        </w:drawing>
      </w:r>
    </w:p>
    <w:p w14:paraId="55405649" w14:textId="77777777" w:rsidR="002A2FF8" w:rsidRDefault="00207291">
      <w:pPr>
        <w:spacing w:before="2" w:line="319" w:lineRule="exact"/>
        <w:ind w:left="432"/>
        <w:textAlignment w:val="baseline"/>
        <w:rPr>
          <w:rFonts w:ascii="Arial" w:eastAsia="Arial" w:hAnsi="Arial"/>
          <w:b/>
          <w:color w:val="000000"/>
          <w:spacing w:val="-1"/>
          <w:sz w:val="28"/>
        </w:rPr>
      </w:pPr>
      <w:r>
        <w:rPr>
          <w:rFonts w:ascii="Arial" w:eastAsia="Arial" w:hAnsi="Arial"/>
          <w:b/>
          <w:color w:val="000000"/>
          <w:spacing w:val="-1"/>
          <w:sz w:val="28"/>
        </w:rPr>
        <w:t>SC1B Schedules</w:t>
      </w:r>
    </w:p>
    <w:p w14:paraId="203B13C0" w14:textId="77777777" w:rsidR="002A2FF8" w:rsidRDefault="00207291">
      <w:pPr>
        <w:spacing w:before="523" w:after="11643" w:line="293" w:lineRule="exact"/>
        <w:ind w:left="432"/>
        <w:textAlignment w:val="baseline"/>
        <w:rPr>
          <w:rFonts w:ascii="Arial" w:eastAsia="Arial" w:hAnsi="Arial"/>
          <w:b/>
          <w:color w:val="000000"/>
        </w:rPr>
      </w:pPr>
      <w:r>
        <w:rPr>
          <w:rFonts w:ascii="Arial" w:eastAsia="Arial" w:hAnsi="Arial"/>
          <w:b/>
          <w:color w:val="000000"/>
        </w:rPr>
        <w:t xml:space="preserve">Schedule 1 - Additional Definitions of Contract </w:t>
      </w:r>
      <w:r>
        <w:rPr>
          <w:rFonts w:ascii="Arial" w:eastAsia="Arial" w:hAnsi="Arial"/>
          <w:b/>
          <w:color w:val="000000"/>
        </w:rPr>
        <w:br/>
      </w:r>
      <w:r>
        <w:rPr>
          <w:rFonts w:ascii="Arial" w:eastAsia="Arial" w:hAnsi="Arial"/>
          <w:color w:val="000000"/>
        </w:rPr>
        <w:t>N/A</w:t>
      </w:r>
    </w:p>
    <w:tbl>
      <w:tblPr>
        <w:tblW w:w="0" w:type="auto"/>
        <w:tblLayout w:type="fixed"/>
        <w:tblCellMar>
          <w:left w:w="0" w:type="dxa"/>
          <w:right w:w="0" w:type="dxa"/>
        </w:tblCellMar>
        <w:tblLook w:val="04A0" w:firstRow="1" w:lastRow="0" w:firstColumn="1" w:lastColumn="0" w:noHBand="0" w:noVBand="1"/>
      </w:tblPr>
      <w:tblGrid>
        <w:gridCol w:w="1658"/>
        <w:gridCol w:w="7712"/>
      </w:tblGrid>
      <w:tr w:rsidR="002A2FF8" w14:paraId="79E305E4" w14:textId="77777777">
        <w:trPr>
          <w:trHeight w:hRule="exact" w:val="795"/>
        </w:trPr>
        <w:tc>
          <w:tcPr>
            <w:tcW w:w="1658" w:type="dxa"/>
          </w:tcPr>
          <w:p w14:paraId="15716F70" w14:textId="77777777" w:rsidR="002A2FF8" w:rsidRDefault="00207291">
            <w:pPr>
              <w:spacing w:after="13"/>
              <w:ind w:left="7"/>
              <w:jc w:val="center"/>
              <w:textAlignment w:val="baseline"/>
            </w:pPr>
            <w:r>
              <w:rPr>
                <w:noProof/>
              </w:rPr>
              <w:drawing>
                <wp:inline distT="0" distB="0" distL="0" distR="0" wp14:anchorId="11E725A6" wp14:editId="6B9C0680">
                  <wp:extent cx="1048385" cy="496570"/>
                  <wp:effectExtent l="0" t="0" r="0" b="0"/>
                  <wp:docPr id="133" name="Picture 133"/>
                  <wp:cNvGraphicFramePr/>
                  <a:graphic xmlns:a="http://schemas.openxmlformats.org/drawingml/2006/main">
                    <a:graphicData uri="http://schemas.openxmlformats.org/drawingml/2006/picture">
                      <pic:pic xmlns:pic="http://schemas.openxmlformats.org/drawingml/2006/picture">
                        <pic:nvPicPr>
                          <pic:cNvPr id="133" name="Picture"/>
                          <pic:cNvPicPr preferRelativeResize="0"/>
                        </pic:nvPicPr>
                        <pic:blipFill>
                          <a:blip r:embed="rId18"/>
                          <a:stretch>
                            <a:fillRect/>
                          </a:stretch>
                        </pic:blipFill>
                        <pic:spPr>
                          <a:xfrm>
                            <a:off x="0" y="0"/>
                            <a:ext cx="1048385" cy="496570"/>
                          </a:xfrm>
                          <a:prstGeom prst="rect">
                            <a:avLst/>
                          </a:prstGeom>
                        </pic:spPr>
                      </pic:pic>
                    </a:graphicData>
                  </a:graphic>
                </wp:inline>
              </w:drawing>
            </w:r>
          </w:p>
        </w:tc>
        <w:tc>
          <w:tcPr>
            <w:tcW w:w="7712" w:type="dxa"/>
          </w:tcPr>
          <w:p w14:paraId="3BCCE87D" w14:textId="77777777" w:rsidR="002A2FF8" w:rsidRDefault="00207291">
            <w:pPr>
              <w:spacing w:before="83" w:line="248" w:lineRule="exact"/>
              <w:ind w:right="144"/>
              <w:jc w:val="right"/>
              <w:textAlignment w:val="baseline"/>
              <w:rPr>
                <w:rFonts w:ascii="Calibri" w:eastAsia="Calibri" w:hAnsi="Calibri"/>
                <w:color w:val="767070"/>
                <w:sz w:val="23"/>
              </w:rPr>
            </w:pPr>
            <w:r>
              <w:rPr>
                <w:rFonts w:ascii="Calibri" w:eastAsia="Calibri" w:hAnsi="Calibri"/>
                <w:color w:val="767070"/>
                <w:sz w:val="23"/>
              </w:rPr>
              <w:t xml:space="preserve">Built Intelligence Ltd, Head Office, 62 Prince St, Bristol, BS1 </w:t>
            </w:r>
            <w:proofErr w:type="gramStart"/>
            <w:r>
              <w:rPr>
                <w:rFonts w:ascii="Calibri" w:eastAsia="Calibri" w:hAnsi="Calibri"/>
                <w:color w:val="767070"/>
                <w:sz w:val="23"/>
              </w:rPr>
              <w:t>4QD</w:t>
            </w:r>
            <w:proofErr w:type="gramEnd"/>
          </w:p>
          <w:p w14:paraId="3EFFE438" w14:textId="77777777" w:rsidR="002A2FF8" w:rsidRDefault="00207291">
            <w:pPr>
              <w:spacing w:before="140" w:after="72" w:line="248" w:lineRule="exact"/>
              <w:ind w:right="144"/>
              <w:jc w:val="right"/>
              <w:textAlignment w:val="baseline"/>
              <w:rPr>
                <w:rFonts w:ascii="Calibri" w:eastAsia="Calibri" w:hAnsi="Calibri"/>
                <w:color w:val="7E7E7E"/>
                <w:sz w:val="23"/>
              </w:rPr>
            </w:pPr>
            <w:r>
              <w:rPr>
                <w:rFonts w:ascii="Calibri" w:eastAsia="Calibri" w:hAnsi="Calibri"/>
                <w:color w:val="7E7E7E"/>
                <w:sz w:val="23"/>
              </w:rPr>
              <w:t>Page</w:t>
            </w:r>
            <w:r>
              <w:rPr>
                <w:rFonts w:ascii="Calibri" w:eastAsia="Calibri" w:hAnsi="Calibri"/>
                <w:color w:val="767070"/>
                <w:sz w:val="23"/>
              </w:rPr>
              <w:t xml:space="preserve"> | </w:t>
            </w:r>
            <w:r>
              <w:rPr>
                <w:rFonts w:ascii="Calibri" w:eastAsia="Calibri" w:hAnsi="Calibri"/>
                <w:b/>
                <w:color w:val="767070"/>
              </w:rPr>
              <w:t>61</w:t>
            </w:r>
          </w:p>
        </w:tc>
      </w:tr>
    </w:tbl>
    <w:p w14:paraId="1565FBF5" w14:textId="77777777" w:rsidR="002A2FF8" w:rsidRDefault="002A2FF8">
      <w:pPr>
        <w:sectPr w:rsidR="002A2FF8">
          <w:pgSz w:w="11909" w:h="16838"/>
          <w:pgMar w:top="700" w:right="1437" w:bottom="129" w:left="1102" w:header="720" w:footer="720" w:gutter="0"/>
          <w:cols w:space="720"/>
        </w:sectPr>
      </w:pPr>
    </w:p>
    <w:p w14:paraId="047FB0DC" w14:textId="77777777" w:rsidR="002A2FF8" w:rsidRDefault="00207291">
      <w:pPr>
        <w:spacing w:before="10" w:after="1025"/>
        <w:ind w:left="4939" w:right="1220"/>
        <w:textAlignment w:val="baseline"/>
      </w:pPr>
      <w:r>
        <w:rPr>
          <w:noProof/>
        </w:rPr>
        <w:lastRenderedPageBreak/>
        <w:drawing>
          <wp:inline distT="0" distB="0" distL="0" distR="0" wp14:anchorId="5BB25B5A" wp14:editId="64677977">
            <wp:extent cx="3035935" cy="402590"/>
            <wp:effectExtent l="0" t="0" r="0" b="0"/>
            <wp:docPr id="134" name="Picture 134"/>
            <wp:cNvGraphicFramePr/>
            <a:graphic xmlns:a="http://schemas.openxmlformats.org/drawingml/2006/main">
              <a:graphicData uri="http://schemas.openxmlformats.org/drawingml/2006/picture">
                <pic:pic xmlns:pic="http://schemas.openxmlformats.org/drawingml/2006/picture">
                  <pic:nvPicPr>
                    <pic:cNvPr id="134" name="Picture"/>
                    <pic:cNvPicPr preferRelativeResize="0"/>
                  </pic:nvPicPr>
                  <pic:blipFill>
                    <a:blip r:embed="rId10"/>
                    <a:stretch>
                      <a:fillRect/>
                    </a:stretch>
                  </pic:blipFill>
                  <pic:spPr>
                    <a:xfrm>
                      <a:off x="0" y="0"/>
                      <a:ext cx="3035935" cy="402590"/>
                    </a:xfrm>
                    <a:prstGeom prst="rect">
                      <a:avLst/>
                    </a:prstGeom>
                  </pic:spPr>
                </pic:pic>
              </a:graphicData>
            </a:graphic>
          </wp:inline>
        </w:drawing>
      </w:r>
    </w:p>
    <w:p w14:paraId="31B0AD02" w14:textId="77777777" w:rsidR="002A2FF8" w:rsidRDefault="00207291">
      <w:pPr>
        <w:spacing w:line="249" w:lineRule="exact"/>
        <w:ind w:left="792"/>
        <w:textAlignment w:val="baseline"/>
        <w:rPr>
          <w:rFonts w:ascii="Arial" w:eastAsia="Arial" w:hAnsi="Arial"/>
          <w:b/>
          <w:color w:val="000000"/>
        </w:rPr>
      </w:pPr>
      <w:r>
        <w:rPr>
          <w:rFonts w:ascii="Arial" w:eastAsia="Arial" w:hAnsi="Arial"/>
          <w:b/>
          <w:color w:val="000000"/>
        </w:rPr>
        <w:t>Schedule 2 - Schedule of Requirements</w:t>
      </w:r>
    </w:p>
    <w:p w14:paraId="61E9EB55" w14:textId="77777777" w:rsidR="002A2FF8" w:rsidRDefault="002A2FF8">
      <w:pPr>
        <w:spacing w:before="4" w:line="20" w:lineRule="exact"/>
      </w:pPr>
    </w:p>
    <w:tbl>
      <w:tblPr>
        <w:tblW w:w="0" w:type="auto"/>
        <w:tblLayout w:type="fixed"/>
        <w:tblCellMar>
          <w:left w:w="0" w:type="dxa"/>
          <w:right w:w="0" w:type="dxa"/>
        </w:tblCellMar>
        <w:tblLook w:val="04A0" w:firstRow="1" w:lastRow="0" w:firstColumn="1" w:lastColumn="0" w:noHBand="0" w:noVBand="1"/>
      </w:tblPr>
      <w:tblGrid>
        <w:gridCol w:w="1469"/>
        <w:gridCol w:w="672"/>
        <w:gridCol w:w="830"/>
        <w:gridCol w:w="1867"/>
        <w:gridCol w:w="1215"/>
        <w:gridCol w:w="1209"/>
        <w:gridCol w:w="946"/>
        <w:gridCol w:w="672"/>
        <w:gridCol w:w="643"/>
        <w:gridCol w:w="1392"/>
      </w:tblGrid>
      <w:tr w:rsidR="002A2FF8" w14:paraId="2C27943E" w14:textId="77777777">
        <w:trPr>
          <w:trHeight w:hRule="exact" w:val="950"/>
        </w:trPr>
        <w:tc>
          <w:tcPr>
            <w:tcW w:w="10915" w:type="dxa"/>
            <w:gridSpan w:val="10"/>
            <w:tcBorders>
              <w:top w:val="single" w:sz="9" w:space="0" w:color="000000"/>
              <w:left w:val="single" w:sz="9" w:space="0" w:color="000000"/>
              <w:bottom w:val="single" w:sz="9" w:space="0" w:color="000000"/>
              <w:right w:val="single" w:sz="9" w:space="0" w:color="000000"/>
            </w:tcBorders>
            <w:shd w:val="clear" w:color="D0CECE" w:fill="D0CECE"/>
            <w:vAlign w:val="center"/>
          </w:tcPr>
          <w:p w14:paraId="65F61243" w14:textId="77777777" w:rsidR="002A2FF8" w:rsidRDefault="00207291">
            <w:pPr>
              <w:spacing w:before="365" w:after="329" w:line="252" w:lineRule="exact"/>
              <w:ind w:left="4199"/>
              <w:textAlignment w:val="baseline"/>
              <w:rPr>
                <w:rFonts w:ascii="Arial" w:eastAsia="Arial" w:hAnsi="Arial"/>
                <w:b/>
                <w:color w:val="000000"/>
              </w:rPr>
            </w:pPr>
            <w:r>
              <w:rPr>
                <w:rFonts w:ascii="Arial" w:eastAsia="Arial" w:hAnsi="Arial"/>
                <w:b/>
                <w:color w:val="000000"/>
              </w:rPr>
              <w:t>Contractor Deliverables</w:t>
            </w:r>
          </w:p>
        </w:tc>
      </w:tr>
      <w:tr w:rsidR="002A2FF8" w14:paraId="772999D4" w14:textId="77777777">
        <w:trPr>
          <w:trHeight w:hRule="exact" w:val="332"/>
        </w:trPr>
        <w:tc>
          <w:tcPr>
            <w:tcW w:w="1469" w:type="dxa"/>
            <w:vMerge w:val="restart"/>
            <w:tcBorders>
              <w:top w:val="single" w:sz="9" w:space="0" w:color="000000"/>
              <w:left w:val="single" w:sz="9" w:space="0" w:color="000000"/>
              <w:right w:val="single" w:sz="9" w:space="0" w:color="000000"/>
            </w:tcBorders>
          </w:tcPr>
          <w:p w14:paraId="056EEAB0" w14:textId="77777777" w:rsidR="002A2FF8" w:rsidRDefault="00207291">
            <w:pPr>
              <w:spacing w:after="2426" w:line="252" w:lineRule="exact"/>
              <w:ind w:left="149"/>
              <w:textAlignment w:val="baseline"/>
              <w:rPr>
                <w:rFonts w:ascii="Arial" w:eastAsia="Arial" w:hAnsi="Arial"/>
                <w:b/>
                <w:color w:val="000000"/>
              </w:rPr>
            </w:pPr>
            <w:r>
              <w:rPr>
                <w:rFonts w:ascii="Arial" w:eastAsia="Arial" w:hAnsi="Arial"/>
                <w:b/>
                <w:color w:val="000000"/>
              </w:rPr>
              <w:t>Item No</w:t>
            </w:r>
          </w:p>
        </w:tc>
        <w:tc>
          <w:tcPr>
            <w:tcW w:w="672" w:type="dxa"/>
            <w:vMerge w:val="restart"/>
            <w:tcBorders>
              <w:top w:val="single" w:sz="9" w:space="0" w:color="000000"/>
              <w:left w:val="single" w:sz="9" w:space="0" w:color="000000"/>
              <w:right w:val="single" w:sz="9" w:space="0" w:color="000000"/>
            </w:tcBorders>
          </w:tcPr>
          <w:p w14:paraId="0B2E2574" w14:textId="77777777" w:rsidR="002A2FF8" w:rsidRDefault="00207291">
            <w:pPr>
              <w:spacing w:after="1418" w:line="252" w:lineRule="exact"/>
              <w:ind w:left="180"/>
              <w:jc w:val="center"/>
              <w:textAlignment w:val="baseline"/>
              <w:rPr>
                <w:rFonts w:ascii="Arial" w:eastAsia="Arial" w:hAnsi="Arial"/>
                <w:b/>
                <w:color w:val="000000"/>
                <w:spacing w:val="-8"/>
              </w:rPr>
            </w:pPr>
            <w:r>
              <w:rPr>
                <w:rFonts w:ascii="Arial" w:eastAsia="Arial" w:hAnsi="Arial"/>
                <w:b/>
                <w:color w:val="000000"/>
                <w:spacing w:val="-8"/>
              </w:rPr>
              <w:t xml:space="preserve">MOD </w:t>
            </w:r>
            <w:r>
              <w:rPr>
                <w:rFonts w:ascii="Arial" w:eastAsia="Arial" w:hAnsi="Arial"/>
                <w:b/>
                <w:color w:val="000000"/>
                <w:spacing w:val="-8"/>
              </w:rPr>
              <w:br/>
              <w:t xml:space="preserve">Stoc </w:t>
            </w:r>
            <w:r>
              <w:rPr>
                <w:rFonts w:ascii="Arial" w:eastAsia="Arial" w:hAnsi="Arial"/>
                <w:b/>
                <w:color w:val="000000"/>
                <w:spacing w:val="-8"/>
              </w:rPr>
              <w:br/>
              <w:t xml:space="preserve">k </w:t>
            </w:r>
            <w:r>
              <w:rPr>
                <w:rFonts w:ascii="Arial" w:eastAsia="Arial" w:hAnsi="Arial"/>
                <w:b/>
                <w:color w:val="000000"/>
                <w:spacing w:val="-8"/>
              </w:rPr>
              <w:br/>
              <w:t xml:space="preserve">Ref. </w:t>
            </w:r>
            <w:r>
              <w:rPr>
                <w:rFonts w:ascii="Arial" w:eastAsia="Arial" w:hAnsi="Arial"/>
                <w:b/>
                <w:color w:val="000000"/>
                <w:spacing w:val="-8"/>
              </w:rPr>
              <w:br/>
              <w:t>No</w:t>
            </w:r>
          </w:p>
        </w:tc>
        <w:tc>
          <w:tcPr>
            <w:tcW w:w="830" w:type="dxa"/>
            <w:vMerge w:val="restart"/>
            <w:tcBorders>
              <w:top w:val="single" w:sz="9" w:space="0" w:color="000000"/>
              <w:left w:val="single" w:sz="9" w:space="0" w:color="000000"/>
              <w:right w:val="single" w:sz="9" w:space="0" w:color="000000"/>
            </w:tcBorders>
          </w:tcPr>
          <w:p w14:paraId="045F7982" w14:textId="77777777" w:rsidR="002A2FF8" w:rsidRDefault="00207291">
            <w:pPr>
              <w:spacing w:line="249" w:lineRule="exact"/>
              <w:jc w:val="center"/>
              <w:textAlignment w:val="baseline"/>
              <w:rPr>
                <w:rFonts w:ascii="Arial" w:eastAsia="Arial" w:hAnsi="Arial"/>
                <w:b/>
                <w:color w:val="000000"/>
              </w:rPr>
            </w:pPr>
            <w:r>
              <w:rPr>
                <w:rFonts w:ascii="Arial" w:eastAsia="Arial" w:hAnsi="Arial"/>
                <w:b/>
                <w:color w:val="000000"/>
              </w:rPr>
              <w:t xml:space="preserve">Part </w:t>
            </w:r>
            <w:r>
              <w:rPr>
                <w:rFonts w:ascii="Arial" w:eastAsia="Arial" w:hAnsi="Arial"/>
                <w:b/>
                <w:color w:val="000000"/>
              </w:rPr>
              <w:br/>
              <w:t>No.</w:t>
            </w:r>
          </w:p>
          <w:p w14:paraId="5DC523B3" w14:textId="77777777" w:rsidR="002A2FF8" w:rsidRDefault="00207291">
            <w:pPr>
              <w:spacing w:before="67" w:line="250" w:lineRule="exact"/>
              <w:ind w:left="216"/>
              <w:jc w:val="center"/>
              <w:textAlignment w:val="baseline"/>
              <w:rPr>
                <w:rFonts w:ascii="Arial" w:eastAsia="Arial" w:hAnsi="Arial"/>
                <w:b/>
                <w:color w:val="000000"/>
              </w:rPr>
            </w:pPr>
            <w:r>
              <w:rPr>
                <w:rFonts w:ascii="Arial" w:eastAsia="Arial" w:hAnsi="Arial"/>
                <w:b/>
                <w:color w:val="000000"/>
              </w:rPr>
              <w:t>(</w:t>
            </w:r>
            <w:proofErr w:type="spellStart"/>
            <w:proofErr w:type="gramStart"/>
            <w:r>
              <w:rPr>
                <w:rFonts w:ascii="Arial" w:eastAsia="Arial" w:hAnsi="Arial"/>
                <w:b/>
                <w:color w:val="000000"/>
              </w:rPr>
              <w:t>wher</w:t>
            </w:r>
            <w:proofErr w:type="spellEnd"/>
            <w:proofErr w:type="gramEnd"/>
            <w:r>
              <w:rPr>
                <w:rFonts w:ascii="Arial" w:eastAsia="Arial" w:hAnsi="Arial"/>
                <w:b/>
                <w:color w:val="000000"/>
              </w:rPr>
              <w:t xml:space="preserve"> </w:t>
            </w:r>
            <w:r>
              <w:rPr>
                <w:rFonts w:ascii="Arial" w:eastAsia="Arial" w:hAnsi="Arial"/>
                <w:b/>
                <w:color w:val="000000"/>
              </w:rPr>
              <w:br/>
              <w:t>e</w:t>
            </w:r>
          </w:p>
          <w:p w14:paraId="6EF7820F" w14:textId="77777777" w:rsidR="002A2FF8" w:rsidRDefault="00207291">
            <w:pPr>
              <w:spacing w:before="58" w:after="1044" w:line="254" w:lineRule="exact"/>
              <w:ind w:left="216"/>
              <w:jc w:val="center"/>
              <w:textAlignment w:val="baseline"/>
              <w:rPr>
                <w:rFonts w:ascii="Arial" w:eastAsia="Arial" w:hAnsi="Arial"/>
                <w:b/>
                <w:color w:val="000000"/>
                <w:spacing w:val="-5"/>
              </w:rPr>
            </w:pPr>
            <w:proofErr w:type="spellStart"/>
            <w:r>
              <w:rPr>
                <w:rFonts w:ascii="Arial" w:eastAsia="Arial" w:hAnsi="Arial"/>
                <w:b/>
                <w:color w:val="000000"/>
                <w:spacing w:val="-5"/>
              </w:rPr>
              <w:t>applic</w:t>
            </w:r>
            <w:proofErr w:type="spellEnd"/>
            <w:r>
              <w:rPr>
                <w:rFonts w:ascii="Arial" w:eastAsia="Arial" w:hAnsi="Arial"/>
                <w:b/>
                <w:color w:val="000000"/>
                <w:spacing w:val="-5"/>
              </w:rPr>
              <w:t xml:space="preserve"> </w:t>
            </w:r>
            <w:r>
              <w:rPr>
                <w:rFonts w:ascii="Arial" w:eastAsia="Arial" w:hAnsi="Arial"/>
                <w:b/>
                <w:color w:val="000000"/>
                <w:spacing w:val="-5"/>
              </w:rPr>
              <w:br/>
              <w:t>able)</w:t>
            </w:r>
          </w:p>
        </w:tc>
        <w:tc>
          <w:tcPr>
            <w:tcW w:w="1867" w:type="dxa"/>
            <w:vMerge w:val="restart"/>
            <w:tcBorders>
              <w:top w:val="single" w:sz="9" w:space="0" w:color="000000"/>
              <w:left w:val="single" w:sz="9" w:space="0" w:color="000000"/>
              <w:right w:val="single" w:sz="9" w:space="0" w:color="000000"/>
            </w:tcBorders>
          </w:tcPr>
          <w:p w14:paraId="28457934" w14:textId="77777777" w:rsidR="002A2FF8" w:rsidRDefault="00207291">
            <w:pPr>
              <w:spacing w:after="2426" w:line="252" w:lineRule="exact"/>
              <w:jc w:val="center"/>
              <w:textAlignment w:val="baseline"/>
              <w:rPr>
                <w:rFonts w:ascii="Arial" w:eastAsia="Arial" w:hAnsi="Arial"/>
                <w:b/>
                <w:color w:val="000000"/>
              </w:rPr>
            </w:pPr>
            <w:r>
              <w:rPr>
                <w:rFonts w:ascii="Arial" w:eastAsia="Arial" w:hAnsi="Arial"/>
                <w:b/>
                <w:color w:val="000000"/>
              </w:rPr>
              <w:t>Specification</w:t>
            </w:r>
          </w:p>
        </w:tc>
        <w:tc>
          <w:tcPr>
            <w:tcW w:w="1215" w:type="dxa"/>
            <w:vMerge w:val="restart"/>
            <w:tcBorders>
              <w:top w:val="single" w:sz="9" w:space="0" w:color="000000"/>
              <w:left w:val="single" w:sz="9" w:space="0" w:color="000000"/>
              <w:right w:val="single" w:sz="9" w:space="0" w:color="000000"/>
            </w:tcBorders>
          </w:tcPr>
          <w:p w14:paraId="0C478E32" w14:textId="77777777" w:rsidR="002A2FF8" w:rsidRDefault="00207291">
            <w:pPr>
              <w:spacing w:line="249" w:lineRule="exact"/>
              <w:ind w:left="144"/>
              <w:textAlignment w:val="baseline"/>
              <w:rPr>
                <w:rFonts w:ascii="Arial" w:eastAsia="Arial" w:hAnsi="Arial"/>
                <w:b/>
                <w:color w:val="000000"/>
              </w:rPr>
            </w:pPr>
            <w:proofErr w:type="spellStart"/>
            <w:r>
              <w:rPr>
                <w:rFonts w:ascii="Arial" w:eastAsia="Arial" w:hAnsi="Arial"/>
                <w:b/>
                <w:color w:val="000000"/>
              </w:rPr>
              <w:t>Consigne</w:t>
            </w:r>
            <w:proofErr w:type="spellEnd"/>
            <w:r>
              <w:rPr>
                <w:rFonts w:ascii="Arial" w:eastAsia="Arial" w:hAnsi="Arial"/>
                <w:b/>
                <w:color w:val="000000"/>
              </w:rPr>
              <w:t xml:space="preserve"> e</w:t>
            </w:r>
          </w:p>
          <w:p w14:paraId="3026C086" w14:textId="77777777" w:rsidR="002A2FF8" w:rsidRDefault="00207291">
            <w:pPr>
              <w:spacing w:before="4" w:line="312" w:lineRule="exact"/>
              <w:ind w:left="144"/>
              <w:textAlignment w:val="baseline"/>
              <w:rPr>
                <w:rFonts w:ascii="Arial" w:eastAsia="Arial" w:hAnsi="Arial"/>
                <w:b/>
                <w:color w:val="000000"/>
              </w:rPr>
            </w:pPr>
            <w:r>
              <w:rPr>
                <w:rFonts w:ascii="Arial" w:eastAsia="Arial" w:hAnsi="Arial"/>
                <w:b/>
                <w:color w:val="000000"/>
              </w:rPr>
              <w:t xml:space="preserve">Address Code </w:t>
            </w:r>
            <w:r>
              <w:rPr>
                <w:rFonts w:ascii="Arial" w:eastAsia="Arial" w:hAnsi="Arial"/>
                <w:color w:val="000000"/>
              </w:rPr>
              <w:t>(full address is detailed in</w:t>
            </w:r>
          </w:p>
          <w:p w14:paraId="59B49C89" w14:textId="77777777" w:rsidR="002A2FF8" w:rsidRDefault="00207291">
            <w:pPr>
              <w:spacing w:before="58" w:line="254" w:lineRule="exact"/>
              <w:ind w:left="144" w:right="180"/>
              <w:textAlignment w:val="baseline"/>
              <w:rPr>
                <w:rFonts w:ascii="Arial" w:eastAsia="Arial" w:hAnsi="Arial"/>
                <w:color w:val="000000"/>
                <w:spacing w:val="-14"/>
              </w:rPr>
            </w:pPr>
            <w:r>
              <w:rPr>
                <w:rFonts w:ascii="Arial" w:eastAsia="Arial" w:hAnsi="Arial"/>
                <w:color w:val="000000"/>
                <w:spacing w:val="-14"/>
              </w:rPr>
              <w:t>DEFFOR M</w:t>
            </w:r>
          </w:p>
          <w:p w14:paraId="00E61508" w14:textId="77777777" w:rsidR="002A2FF8" w:rsidRDefault="00207291">
            <w:pPr>
              <w:spacing w:before="61" w:after="47" w:line="251" w:lineRule="exact"/>
              <w:ind w:left="144"/>
              <w:textAlignment w:val="baseline"/>
              <w:rPr>
                <w:rFonts w:ascii="Arial" w:eastAsia="Arial" w:hAnsi="Arial"/>
                <w:color w:val="000000"/>
              </w:rPr>
            </w:pPr>
            <w:r>
              <w:rPr>
                <w:rFonts w:ascii="Arial" w:eastAsia="Arial" w:hAnsi="Arial"/>
                <w:color w:val="000000"/>
              </w:rPr>
              <w:t>96)</w:t>
            </w:r>
          </w:p>
        </w:tc>
        <w:tc>
          <w:tcPr>
            <w:tcW w:w="1209" w:type="dxa"/>
            <w:vMerge w:val="restart"/>
            <w:tcBorders>
              <w:top w:val="single" w:sz="9" w:space="0" w:color="000000"/>
              <w:left w:val="single" w:sz="9" w:space="0" w:color="000000"/>
              <w:right w:val="single" w:sz="9" w:space="0" w:color="000000"/>
            </w:tcBorders>
          </w:tcPr>
          <w:p w14:paraId="15C17E8B" w14:textId="77777777" w:rsidR="002A2FF8" w:rsidRDefault="00207291">
            <w:pPr>
              <w:spacing w:line="252" w:lineRule="exact"/>
              <w:ind w:left="144" w:right="72"/>
              <w:textAlignment w:val="baseline"/>
              <w:rPr>
                <w:rFonts w:ascii="Arial" w:eastAsia="Arial" w:hAnsi="Arial"/>
                <w:b/>
                <w:color w:val="000000"/>
                <w:spacing w:val="-4"/>
              </w:rPr>
            </w:pPr>
            <w:proofErr w:type="spellStart"/>
            <w:r>
              <w:rPr>
                <w:rFonts w:ascii="Arial" w:eastAsia="Arial" w:hAnsi="Arial"/>
                <w:b/>
                <w:color w:val="000000"/>
                <w:spacing w:val="-4"/>
              </w:rPr>
              <w:t>Packagin</w:t>
            </w:r>
            <w:proofErr w:type="spellEnd"/>
            <w:r>
              <w:rPr>
                <w:rFonts w:ascii="Arial" w:eastAsia="Arial" w:hAnsi="Arial"/>
                <w:b/>
                <w:color w:val="000000"/>
                <w:spacing w:val="-4"/>
              </w:rPr>
              <w:t xml:space="preserve"> g </w:t>
            </w:r>
            <w:proofErr w:type="spellStart"/>
            <w:r>
              <w:rPr>
                <w:rFonts w:ascii="Arial" w:eastAsia="Arial" w:hAnsi="Arial"/>
                <w:b/>
                <w:color w:val="000000"/>
                <w:spacing w:val="-4"/>
                <w:vertAlign w:val="superscript"/>
              </w:rPr>
              <w:t>Requirem</w:t>
            </w:r>
            <w:proofErr w:type="spellEnd"/>
            <w:r>
              <w:rPr>
                <w:rFonts w:ascii="Arial" w:eastAsia="Arial" w:hAnsi="Arial"/>
                <w:b/>
                <w:color w:val="000000"/>
                <w:spacing w:val="-4"/>
              </w:rPr>
              <w:t xml:space="preserve"> </w:t>
            </w:r>
            <w:proofErr w:type="spellStart"/>
            <w:r>
              <w:rPr>
                <w:rFonts w:ascii="Arial" w:eastAsia="Arial" w:hAnsi="Arial"/>
                <w:b/>
                <w:color w:val="000000"/>
                <w:spacing w:val="-4"/>
              </w:rPr>
              <w:t>ents</w:t>
            </w:r>
            <w:proofErr w:type="spellEnd"/>
            <w:r>
              <w:rPr>
                <w:rFonts w:ascii="Arial" w:eastAsia="Arial" w:hAnsi="Arial"/>
                <w:b/>
                <w:color w:val="000000"/>
                <w:spacing w:val="-4"/>
              </w:rPr>
              <w:t xml:space="preserve"> inc. PPQ and </w:t>
            </w:r>
            <w:proofErr w:type="spellStart"/>
            <w:r>
              <w:rPr>
                <w:rFonts w:ascii="Arial" w:eastAsia="Arial" w:hAnsi="Arial"/>
                <w:b/>
                <w:color w:val="000000"/>
                <w:spacing w:val="-4"/>
              </w:rPr>
              <w:t>DofQ</w:t>
            </w:r>
            <w:proofErr w:type="spellEnd"/>
            <w:r>
              <w:rPr>
                <w:rFonts w:ascii="Arial" w:eastAsia="Arial" w:hAnsi="Arial"/>
                <w:b/>
                <w:color w:val="000000"/>
                <w:spacing w:val="-4"/>
              </w:rPr>
              <w:t xml:space="preserve"> </w:t>
            </w:r>
            <w:r>
              <w:rPr>
                <w:rFonts w:ascii="Arial" w:eastAsia="Arial" w:hAnsi="Arial"/>
                <w:color w:val="000000"/>
                <w:spacing w:val="-4"/>
              </w:rPr>
              <w:t>(as detailed in DEFFOR</w:t>
            </w:r>
          </w:p>
          <w:p w14:paraId="3B205B89" w14:textId="77777777" w:rsidR="002A2FF8" w:rsidRDefault="00207291">
            <w:pPr>
              <w:spacing w:after="407" w:line="250" w:lineRule="exact"/>
              <w:ind w:left="144"/>
              <w:textAlignment w:val="baseline"/>
              <w:rPr>
                <w:rFonts w:ascii="Arial" w:eastAsia="Arial" w:hAnsi="Arial"/>
                <w:color w:val="000000"/>
              </w:rPr>
            </w:pPr>
            <w:r>
              <w:rPr>
                <w:rFonts w:ascii="Arial" w:eastAsia="Arial" w:hAnsi="Arial"/>
                <w:color w:val="000000"/>
              </w:rPr>
              <w:t>M 96)</w:t>
            </w:r>
          </w:p>
        </w:tc>
        <w:tc>
          <w:tcPr>
            <w:tcW w:w="946" w:type="dxa"/>
            <w:vMerge w:val="restart"/>
            <w:tcBorders>
              <w:top w:val="single" w:sz="9" w:space="0" w:color="000000"/>
              <w:left w:val="single" w:sz="9" w:space="0" w:color="000000"/>
              <w:right w:val="single" w:sz="9" w:space="0" w:color="000000"/>
            </w:tcBorders>
          </w:tcPr>
          <w:p w14:paraId="63646F38" w14:textId="77777777" w:rsidR="002A2FF8" w:rsidRDefault="00207291">
            <w:pPr>
              <w:spacing w:line="249" w:lineRule="exact"/>
              <w:ind w:left="144"/>
              <w:textAlignment w:val="baseline"/>
              <w:rPr>
                <w:rFonts w:ascii="Arial" w:eastAsia="Arial" w:hAnsi="Arial"/>
                <w:b/>
                <w:color w:val="000000"/>
              </w:rPr>
            </w:pPr>
            <w:r>
              <w:rPr>
                <w:rFonts w:ascii="Arial" w:eastAsia="Arial" w:hAnsi="Arial"/>
                <w:b/>
                <w:color w:val="000000"/>
              </w:rPr>
              <w:t xml:space="preserve">Deliver </w:t>
            </w:r>
            <w:proofErr w:type="gramStart"/>
            <w:r>
              <w:rPr>
                <w:rFonts w:ascii="Arial" w:eastAsia="Arial" w:hAnsi="Arial"/>
                <w:b/>
                <w:color w:val="000000"/>
              </w:rPr>
              <w:t>y</w:t>
            </w:r>
            <w:proofErr w:type="gramEnd"/>
          </w:p>
          <w:p w14:paraId="1F0BB4C7" w14:textId="77777777" w:rsidR="002A2FF8" w:rsidRDefault="00207291">
            <w:pPr>
              <w:spacing w:before="65" w:after="1860" w:line="252" w:lineRule="exact"/>
              <w:ind w:left="144"/>
              <w:textAlignment w:val="baseline"/>
              <w:rPr>
                <w:rFonts w:ascii="Arial" w:eastAsia="Arial" w:hAnsi="Arial"/>
                <w:b/>
                <w:color w:val="000000"/>
              </w:rPr>
            </w:pPr>
            <w:r>
              <w:rPr>
                <w:rFonts w:ascii="Arial" w:eastAsia="Arial" w:hAnsi="Arial"/>
                <w:b/>
                <w:color w:val="000000"/>
              </w:rPr>
              <w:t>Date</w:t>
            </w:r>
          </w:p>
        </w:tc>
        <w:tc>
          <w:tcPr>
            <w:tcW w:w="672" w:type="dxa"/>
            <w:vMerge w:val="restart"/>
            <w:tcBorders>
              <w:top w:val="single" w:sz="9" w:space="0" w:color="000000"/>
              <w:left w:val="single" w:sz="9" w:space="0" w:color="000000"/>
              <w:right w:val="single" w:sz="9" w:space="0" w:color="000000"/>
            </w:tcBorders>
          </w:tcPr>
          <w:p w14:paraId="1F22EC52" w14:textId="77777777" w:rsidR="002A2FF8" w:rsidRDefault="00207291">
            <w:pPr>
              <w:spacing w:after="2177" w:line="249" w:lineRule="exact"/>
              <w:ind w:left="144"/>
              <w:textAlignment w:val="baseline"/>
              <w:rPr>
                <w:rFonts w:ascii="Arial" w:eastAsia="Arial" w:hAnsi="Arial"/>
                <w:b/>
                <w:color w:val="000000"/>
              </w:rPr>
            </w:pPr>
            <w:proofErr w:type="spellStart"/>
            <w:r>
              <w:rPr>
                <w:rFonts w:ascii="Arial" w:eastAsia="Arial" w:hAnsi="Arial"/>
                <w:b/>
                <w:color w:val="000000"/>
              </w:rPr>
              <w:t>Tota</w:t>
            </w:r>
            <w:proofErr w:type="spellEnd"/>
            <w:r>
              <w:rPr>
                <w:rFonts w:ascii="Arial" w:eastAsia="Arial" w:hAnsi="Arial"/>
                <w:b/>
                <w:color w:val="000000"/>
              </w:rPr>
              <w:t xml:space="preserve"> l Qty</w:t>
            </w:r>
          </w:p>
        </w:tc>
        <w:tc>
          <w:tcPr>
            <w:tcW w:w="2035" w:type="dxa"/>
            <w:gridSpan w:val="2"/>
            <w:tcBorders>
              <w:top w:val="single" w:sz="9" w:space="0" w:color="000000"/>
              <w:left w:val="single" w:sz="9" w:space="0" w:color="000000"/>
              <w:bottom w:val="single" w:sz="9" w:space="0" w:color="000000"/>
              <w:right w:val="single" w:sz="9" w:space="0" w:color="000000"/>
            </w:tcBorders>
            <w:vAlign w:val="center"/>
          </w:tcPr>
          <w:p w14:paraId="19D0B7D8" w14:textId="77777777" w:rsidR="002A2FF8" w:rsidRDefault="00207291">
            <w:pPr>
              <w:spacing w:after="50" w:line="252" w:lineRule="exact"/>
              <w:jc w:val="center"/>
              <w:textAlignment w:val="baseline"/>
              <w:rPr>
                <w:rFonts w:ascii="Arial" w:eastAsia="Arial" w:hAnsi="Arial"/>
                <w:b/>
                <w:color w:val="000000"/>
              </w:rPr>
            </w:pPr>
            <w:r>
              <w:rPr>
                <w:rFonts w:ascii="Arial" w:eastAsia="Arial" w:hAnsi="Arial"/>
                <w:b/>
                <w:color w:val="000000"/>
              </w:rPr>
              <w:t>Price (£) Ex VAT</w:t>
            </w:r>
          </w:p>
        </w:tc>
      </w:tr>
      <w:tr w:rsidR="002A2FF8" w14:paraId="4DFC43D9" w14:textId="77777777">
        <w:trPr>
          <w:trHeight w:hRule="exact" w:val="2385"/>
        </w:trPr>
        <w:tc>
          <w:tcPr>
            <w:tcW w:w="1469" w:type="dxa"/>
            <w:vMerge/>
            <w:tcBorders>
              <w:left w:val="single" w:sz="9" w:space="0" w:color="000000"/>
              <w:bottom w:val="single" w:sz="9" w:space="0" w:color="000000"/>
              <w:right w:val="single" w:sz="9" w:space="0" w:color="000000"/>
            </w:tcBorders>
          </w:tcPr>
          <w:p w14:paraId="11FF5B58" w14:textId="77777777" w:rsidR="002A2FF8" w:rsidRDefault="002A2FF8"/>
        </w:tc>
        <w:tc>
          <w:tcPr>
            <w:tcW w:w="672" w:type="dxa"/>
            <w:vMerge/>
            <w:tcBorders>
              <w:left w:val="single" w:sz="9" w:space="0" w:color="000000"/>
              <w:bottom w:val="single" w:sz="9" w:space="0" w:color="000000"/>
              <w:right w:val="single" w:sz="9" w:space="0" w:color="000000"/>
            </w:tcBorders>
          </w:tcPr>
          <w:p w14:paraId="0C60063B" w14:textId="77777777" w:rsidR="002A2FF8" w:rsidRDefault="002A2FF8"/>
        </w:tc>
        <w:tc>
          <w:tcPr>
            <w:tcW w:w="830" w:type="dxa"/>
            <w:vMerge/>
            <w:tcBorders>
              <w:left w:val="single" w:sz="9" w:space="0" w:color="000000"/>
              <w:bottom w:val="single" w:sz="9" w:space="0" w:color="000000"/>
              <w:right w:val="single" w:sz="9" w:space="0" w:color="000000"/>
            </w:tcBorders>
          </w:tcPr>
          <w:p w14:paraId="5ADBAEF1" w14:textId="77777777" w:rsidR="002A2FF8" w:rsidRDefault="002A2FF8"/>
        </w:tc>
        <w:tc>
          <w:tcPr>
            <w:tcW w:w="1867" w:type="dxa"/>
            <w:vMerge/>
            <w:tcBorders>
              <w:left w:val="single" w:sz="9" w:space="0" w:color="000000"/>
              <w:bottom w:val="single" w:sz="9" w:space="0" w:color="000000"/>
              <w:right w:val="single" w:sz="9" w:space="0" w:color="000000"/>
            </w:tcBorders>
          </w:tcPr>
          <w:p w14:paraId="38D34584" w14:textId="77777777" w:rsidR="002A2FF8" w:rsidRDefault="002A2FF8"/>
        </w:tc>
        <w:tc>
          <w:tcPr>
            <w:tcW w:w="1215" w:type="dxa"/>
            <w:vMerge/>
            <w:tcBorders>
              <w:left w:val="single" w:sz="9" w:space="0" w:color="000000"/>
              <w:bottom w:val="single" w:sz="9" w:space="0" w:color="000000"/>
              <w:right w:val="single" w:sz="9" w:space="0" w:color="000000"/>
            </w:tcBorders>
          </w:tcPr>
          <w:p w14:paraId="1C1EBD5C" w14:textId="77777777" w:rsidR="002A2FF8" w:rsidRDefault="002A2FF8"/>
        </w:tc>
        <w:tc>
          <w:tcPr>
            <w:tcW w:w="1209" w:type="dxa"/>
            <w:vMerge/>
            <w:tcBorders>
              <w:left w:val="single" w:sz="9" w:space="0" w:color="000000"/>
              <w:bottom w:val="single" w:sz="9" w:space="0" w:color="000000"/>
              <w:right w:val="single" w:sz="9" w:space="0" w:color="000000"/>
            </w:tcBorders>
          </w:tcPr>
          <w:p w14:paraId="6253352E" w14:textId="77777777" w:rsidR="002A2FF8" w:rsidRDefault="002A2FF8"/>
        </w:tc>
        <w:tc>
          <w:tcPr>
            <w:tcW w:w="946" w:type="dxa"/>
            <w:vMerge/>
            <w:tcBorders>
              <w:left w:val="single" w:sz="9" w:space="0" w:color="000000"/>
              <w:bottom w:val="single" w:sz="9" w:space="0" w:color="000000"/>
              <w:right w:val="single" w:sz="9" w:space="0" w:color="000000"/>
            </w:tcBorders>
          </w:tcPr>
          <w:p w14:paraId="2D2C1FD8" w14:textId="77777777" w:rsidR="002A2FF8" w:rsidRDefault="002A2FF8"/>
        </w:tc>
        <w:tc>
          <w:tcPr>
            <w:tcW w:w="672" w:type="dxa"/>
            <w:vMerge/>
            <w:tcBorders>
              <w:left w:val="single" w:sz="9" w:space="0" w:color="000000"/>
              <w:bottom w:val="single" w:sz="9" w:space="0" w:color="000000"/>
              <w:right w:val="single" w:sz="9" w:space="0" w:color="000000"/>
            </w:tcBorders>
          </w:tcPr>
          <w:p w14:paraId="10CE7E29" w14:textId="77777777" w:rsidR="002A2FF8" w:rsidRDefault="002A2FF8"/>
        </w:tc>
        <w:tc>
          <w:tcPr>
            <w:tcW w:w="643" w:type="dxa"/>
            <w:tcBorders>
              <w:top w:val="single" w:sz="9" w:space="0" w:color="000000"/>
              <w:left w:val="single" w:sz="9" w:space="0" w:color="000000"/>
              <w:bottom w:val="single" w:sz="9" w:space="0" w:color="000000"/>
              <w:right w:val="single" w:sz="9" w:space="0" w:color="000000"/>
            </w:tcBorders>
          </w:tcPr>
          <w:p w14:paraId="5CCA9275" w14:textId="77777777" w:rsidR="002A2FF8" w:rsidRDefault="00207291">
            <w:pPr>
              <w:spacing w:after="1841" w:line="254" w:lineRule="exact"/>
              <w:ind w:left="144"/>
              <w:textAlignment w:val="baseline"/>
              <w:rPr>
                <w:rFonts w:ascii="Arial" w:eastAsia="Arial" w:hAnsi="Arial"/>
                <w:b/>
                <w:color w:val="000000"/>
              </w:rPr>
            </w:pPr>
            <w:r>
              <w:rPr>
                <w:rFonts w:ascii="Arial" w:eastAsia="Arial" w:hAnsi="Arial"/>
                <w:b/>
                <w:color w:val="000000"/>
              </w:rPr>
              <w:t>Per Item</w:t>
            </w:r>
          </w:p>
        </w:tc>
        <w:tc>
          <w:tcPr>
            <w:tcW w:w="1392" w:type="dxa"/>
            <w:tcBorders>
              <w:top w:val="single" w:sz="9" w:space="0" w:color="000000"/>
              <w:left w:val="single" w:sz="9" w:space="0" w:color="000000"/>
              <w:bottom w:val="single" w:sz="9" w:space="0" w:color="000000"/>
              <w:right w:val="single" w:sz="9" w:space="0" w:color="000000"/>
            </w:tcBorders>
          </w:tcPr>
          <w:p w14:paraId="626168BF" w14:textId="77777777" w:rsidR="002A2FF8" w:rsidRDefault="00207291">
            <w:pPr>
              <w:spacing w:after="70" w:line="253" w:lineRule="exact"/>
              <w:ind w:left="144" w:right="72"/>
              <w:textAlignment w:val="baseline"/>
              <w:rPr>
                <w:rFonts w:ascii="Arial" w:eastAsia="Arial" w:hAnsi="Arial"/>
                <w:b/>
                <w:color w:val="000000"/>
                <w:spacing w:val="-4"/>
              </w:rPr>
            </w:pPr>
            <w:r>
              <w:rPr>
                <w:rFonts w:ascii="Arial" w:eastAsia="Arial" w:hAnsi="Arial"/>
                <w:b/>
                <w:color w:val="000000"/>
                <w:spacing w:val="-4"/>
              </w:rPr>
              <w:t>Total inc. Packaging (and Delivery if specified in Schedule 3 (Contract Data Sheet))</w:t>
            </w:r>
          </w:p>
        </w:tc>
      </w:tr>
      <w:tr w:rsidR="002A2FF8" w14:paraId="7C99AD36" w14:textId="77777777">
        <w:trPr>
          <w:trHeight w:hRule="exact" w:val="4714"/>
        </w:trPr>
        <w:tc>
          <w:tcPr>
            <w:tcW w:w="1469" w:type="dxa"/>
            <w:tcBorders>
              <w:top w:val="single" w:sz="9" w:space="0" w:color="000000"/>
              <w:left w:val="single" w:sz="9" w:space="0" w:color="000000"/>
              <w:bottom w:val="single" w:sz="9" w:space="0" w:color="000000"/>
              <w:right w:val="single" w:sz="9" w:space="0" w:color="000000"/>
            </w:tcBorders>
          </w:tcPr>
          <w:p w14:paraId="61C3BB37" w14:textId="77777777" w:rsidR="002A2FF8" w:rsidRDefault="00207291">
            <w:pPr>
              <w:spacing w:before="358" w:after="4075" w:line="276" w:lineRule="exact"/>
              <w:ind w:left="149"/>
              <w:textAlignment w:val="baseline"/>
              <w:rPr>
                <w:rFonts w:ascii="Arial" w:eastAsia="Arial" w:hAnsi="Arial"/>
                <w:color w:val="000000"/>
                <w:sz w:val="24"/>
              </w:rPr>
            </w:pPr>
            <w:r>
              <w:rPr>
                <w:rFonts w:ascii="Arial" w:eastAsia="Arial" w:hAnsi="Arial"/>
                <w:color w:val="000000"/>
                <w:sz w:val="24"/>
              </w:rPr>
              <w:t>1</w:t>
            </w:r>
          </w:p>
        </w:tc>
        <w:tc>
          <w:tcPr>
            <w:tcW w:w="672" w:type="dxa"/>
            <w:tcBorders>
              <w:top w:val="single" w:sz="9" w:space="0" w:color="000000"/>
              <w:left w:val="single" w:sz="9" w:space="0" w:color="000000"/>
              <w:bottom w:val="single" w:sz="9" w:space="0" w:color="000000"/>
              <w:right w:val="single" w:sz="9" w:space="0" w:color="000000"/>
            </w:tcBorders>
          </w:tcPr>
          <w:p w14:paraId="2CF20F96" w14:textId="77777777" w:rsidR="002A2FF8" w:rsidRDefault="00207291">
            <w:pPr>
              <w:spacing w:after="4411" w:line="276" w:lineRule="exact"/>
              <w:ind w:left="153"/>
              <w:textAlignment w:val="baseline"/>
              <w:rPr>
                <w:rFonts w:ascii="Arial" w:eastAsia="Arial" w:hAnsi="Arial"/>
                <w:color w:val="000000"/>
                <w:sz w:val="24"/>
              </w:rPr>
            </w:pPr>
            <w:r>
              <w:rPr>
                <w:rFonts w:ascii="Arial" w:eastAsia="Arial" w:hAnsi="Arial"/>
                <w:color w:val="000000"/>
                <w:sz w:val="24"/>
              </w:rPr>
              <w:t>N/A</w:t>
            </w:r>
          </w:p>
        </w:tc>
        <w:tc>
          <w:tcPr>
            <w:tcW w:w="830" w:type="dxa"/>
            <w:tcBorders>
              <w:top w:val="single" w:sz="9" w:space="0" w:color="000000"/>
              <w:left w:val="single" w:sz="9" w:space="0" w:color="000000"/>
              <w:bottom w:val="single" w:sz="9" w:space="0" w:color="000000"/>
              <w:right w:val="single" w:sz="9" w:space="0" w:color="000000"/>
            </w:tcBorders>
          </w:tcPr>
          <w:p w14:paraId="5D4CC8D4" w14:textId="77777777" w:rsidR="002A2FF8" w:rsidRDefault="00207291">
            <w:pPr>
              <w:spacing w:after="4411" w:line="276" w:lineRule="exact"/>
              <w:ind w:left="163"/>
              <w:textAlignment w:val="baseline"/>
              <w:rPr>
                <w:rFonts w:ascii="Arial" w:eastAsia="Arial" w:hAnsi="Arial"/>
                <w:color w:val="000000"/>
                <w:sz w:val="24"/>
              </w:rPr>
            </w:pPr>
            <w:r>
              <w:rPr>
                <w:rFonts w:ascii="Arial" w:eastAsia="Arial" w:hAnsi="Arial"/>
                <w:color w:val="000000"/>
                <w:sz w:val="24"/>
              </w:rPr>
              <w:t>N/A</w:t>
            </w:r>
          </w:p>
        </w:tc>
        <w:tc>
          <w:tcPr>
            <w:tcW w:w="1867" w:type="dxa"/>
            <w:tcBorders>
              <w:top w:val="single" w:sz="9" w:space="0" w:color="000000"/>
              <w:left w:val="single" w:sz="9" w:space="0" w:color="000000"/>
              <w:bottom w:val="single" w:sz="9" w:space="0" w:color="000000"/>
              <w:right w:val="single" w:sz="9" w:space="0" w:color="000000"/>
            </w:tcBorders>
          </w:tcPr>
          <w:p w14:paraId="65C156F6" w14:textId="77777777" w:rsidR="002A2FF8" w:rsidRDefault="00207291">
            <w:pPr>
              <w:spacing w:line="276" w:lineRule="exact"/>
              <w:ind w:left="144"/>
              <w:textAlignment w:val="baseline"/>
              <w:rPr>
                <w:rFonts w:ascii="Arial" w:eastAsia="Arial" w:hAnsi="Arial"/>
                <w:color w:val="000000"/>
                <w:sz w:val="24"/>
              </w:rPr>
            </w:pPr>
            <w:r>
              <w:rPr>
                <w:rFonts w:ascii="Arial" w:eastAsia="Arial" w:hAnsi="Arial"/>
                <w:color w:val="000000"/>
                <w:sz w:val="24"/>
              </w:rPr>
              <w:t>The purpose of this</w:t>
            </w:r>
          </w:p>
          <w:p w14:paraId="4532156D" w14:textId="77777777" w:rsidR="002A2FF8" w:rsidRDefault="00207291">
            <w:pPr>
              <w:spacing w:line="276" w:lineRule="exact"/>
              <w:ind w:left="144"/>
              <w:textAlignment w:val="baseline"/>
              <w:rPr>
                <w:rFonts w:ascii="Arial" w:eastAsia="Arial" w:hAnsi="Arial"/>
                <w:color w:val="000000"/>
                <w:sz w:val="24"/>
              </w:rPr>
            </w:pPr>
            <w:r>
              <w:rPr>
                <w:rFonts w:ascii="Arial" w:eastAsia="Arial" w:hAnsi="Arial"/>
                <w:color w:val="000000"/>
                <w:sz w:val="24"/>
              </w:rPr>
              <w:t xml:space="preserve">procurement is to purchase individual NEC </w:t>
            </w:r>
            <w:proofErr w:type="gramStart"/>
            <w:r>
              <w:rPr>
                <w:rFonts w:ascii="Arial" w:eastAsia="Arial" w:hAnsi="Arial"/>
                <w:color w:val="000000"/>
                <w:sz w:val="24"/>
              </w:rPr>
              <w:t>training</w:t>
            </w:r>
            <w:proofErr w:type="gramEnd"/>
          </w:p>
          <w:p w14:paraId="2D6CCC51" w14:textId="77777777" w:rsidR="002A2FF8" w:rsidRDefault="00207291">
            <w:pPr>
              <w:spacing w:line="276" w:lineRule="exact"/>
              <w:ind w:left="144"/>
              <w:textAlignment w:val="baseline"/>
              <w:rPr>
                <w:rFonts w:ascii="Arial" w:eastAsia="Arial" w:hAnsi="Arial"/>
                <w:color w:val="000000"/>
                <w:sz w:val="24"/>
              </w:rPr>
            </w:pPr>
            <w:proofErr w:type="spellStart"/>
            <w:r>
              <w:rPr>
                <w:rFonts w:ascii="Arial" w:eastAsia="Arial" w:hAnsi="Arial"/>
                <w:color w:val="000000"/>
                <w:sz w:val="24"/>
              </w:rPr>
              <w:t>licences</w:t>
            </w:r>
            <w:proofErr w:type="spellEnd"/>
            <w:r>
              <w:rPr>
                <w:rFonts w:ascii="Arial" w:eastAsia="Arial" w:hAnsi="Arial"/>
                <w:color w:val="000000"/>
                <w:sz w:val="24"/>
              </w:rPr>
              <w:t xml:space="preserve"> for DIO staff for an</w:t>
            </w:r>
          </w:p>
          <w:p w14:paraId="41E71179" w14:textId="77777777" w:rsidR="002A2FF8" w:rsidRDefault="00207291">
            <w:pPr>
              <w:spacing w:line="276" w:lineRule="exact"/>
              <w:ind w:left="144"/>
              <w:textAlignment w:val="baseline"/>
              <w:rPr>
                <w:rFonts w:ascii="Arial" w:eastAsia="Arial" w:hAnsi="Arial"/>
                <w:color w:val="000000"/>
                <w:sz w:val="24"/>
              </w:rPr>
            </w:pPr>
            <w:r>
              <w:rPr>
                <w:rFonts w:ascii="Arial" w:eastAsia="Arial" w:hAnsi="Arial"/>
                <w:color w:val="000000"/>
                <w:sz w:val="24"/>
              </w:rPr>
              <w:t xml:space="preserve">initial period of 3 years with an option to extend to 5 years. This will encompass </w:t>
            </w:r>
            <w:proofErr w:type="gramStart"/>
            <w:r>
              <w:rPr>
                <w:rFonts w:ascii="Arial" w:eastAsia="Arial" w:hAnsi="Arial"/>
                <w:color w:val="000000"/>
                <w:sz w:val="24"/>
              </w:rPr>
              <w:t>DIO</w:t>
            </w:r>
            <w:proofErr w:type="gramEnd"/>
          </w:p>
          <w:p w14:paraId="589624D3" w14:textId="77777777" w:rsidR="002A2FF8" w:rsidRDefault="00207291">
            <w:pPr>
              <w:spacing w:before="3" w:line="274" w:lineRule="exact"/>
              <w:ind w:left="144" w:right="252"/>
              <w:textAlignment w:val="baseline"/>
              <w:rPr>
                <w:rFonts w:ascii="Arial" w:eastAsia="Arial" w:hAnsi="Arial"/>
                <w:color w:val="000000"/>
                <w:spacing w:val="-2"/>
                <w:sz w:val="24"/>
              </w:rPr>
            </w:pPr>
            <w:r>
              <w:rPr>
                <w:rFonts w:ascii="Arial" w:eastAsia="Arial" w:hAnsi="Arial"/>
                <w:color w:val="000000"/>
                <w:spacing w:val="-2"/>
                <w:sz w:val="24"/>
              </w:rPr>
              <w:t>Commercial and DIO MPP staff.</w:t>
            </w:r>
          </w:p>
        </w:tc>
        <w:tc>
          <w:tcPr>
            <w:tcW w:w="1215" w:type="dxa"/>
            <w:tcBorders>
              <w:top w:val="single" w:sz="9" w:space="0" w:color="000000"/>
              <w:left w:val="single" w:sz="9" w:space="0" w:color="000000"/>
              <w:bottom w:val="single" w:sz="9" w:space="0" w:color="000000"/>
              <w:right w:val="single" w:sz="9" w:space="0" w:color="000000"/>
            </w:tcBorders>
          </w:tcPr>
          <w:p w14:paraId="130F92A3" w14:textId="77777777" w:rsidR="002A2FF8" w:rsidRDefault="00207291">
            <w:pPr>
              <w:spacing w:after="4411" w:line="276" w:lineRule="exact"/>
              <w:ind w:left="144"/>
              <w:textAlignment w:val="baseline"/>
              <w:rPr>
                <w:rFonts w:ascii="Arial" w:eastAsia="Arial" w:hAnsi="Arial"/>
                <w:color w:val="000000"/>
                <w:sz w:val="24"/>
              </w:rPr>
            </w:pPr>
            <w:r>
              <w:rPr>
                <w:rFonts w:ascii="Arial" w:eastAsia="Arial" w:hAnsi="Arial"/>
                <w:color w:val="000000"/>
                <w:sz w:val="24"/>
              </w:rPr>
              <w:t>N/A</w:t>
            </w:r>
          </w:p>
        </w:tc>
        <w:tc>
          <w:tcPr>
            <w:tcW w:w="1209" w:type="dxa"/>
            <w:tcBorders>
              <w:top w:val="single" w:sz="9" w:space="0" w:color="000000"/>
              <w:left w:val="single" w:sz="9" w:space="0" w:color="000000"/>
              <w:bottom w:val="single" w:sz="9" w:space="0" w:color="000000"/>
              <w:right w:val="single" w:sz="9" w:space="0" w:color="000000"/>
            </w:tcBorders>
          </w:tcPr>
          <w:p w14:paraId="577944D7" w14:textId="77777777" w:rsidR="002A2FF8" w:rsidRDefault="00207291">
            <w:pPr>
              <w:spacing w:after="4411" w:line="276" w:lineRule="exact"/>
              <w:ind w:left="144"/>
              <w:textAlignment w:val="baseline"/>
              <w:rPr>
                <w:rFonts w:ascii="Arial" w:eastAsia="Arial" w:hAnsi="Arial"/>
                <w:color w:val="000000"/>
                <w:sz w:val="24"/>
              </w:rPr>
            </w:pPr>
            <w:r>
              <w:rPr>
                <w:rFonts w:ascii="Arial" w:eastAsia="Arial" w:hAnsi="Arial"/>
                <w:color w:val="000000"/>
                <w:sz w:val="24"/>
              </w:rPr>
              <w:t>N/A</w:t>
            </w:r>
          </w:p>
        </w:tc>
        <w:tc>
          <w:tcPr>
            <w:tcW w:w="946" w:type="dxa"/>
            <w:tcBorders>
              <w:top w:val="single" w:sz="9" w:space="0" w:color="000000"/>
              <w:left w:val="single" w:sz="9" w:space="0" w:color="000000"/>
              <w:bottom w:val="single" w:sz="9" w:space="0" w:color="000000"/>
              <w:right w:val="single" w:sz="9" w:space="0" w:color="000000"/>
            </w:tcBorders>
          </w:tcPr>
          <w:p w14:paraId="6252CCD6" w14:textId="77777777" w:rsidR="002A2FF8" w:rsidRDefault="00207291">
            <w:pPr>
              <w:spacing w:after="4411" w:line="276" w:lineRule="exact"/>
              <w:ind w:left="135"/>
              <w:textAlignment w:val="baseline"/>
              <w:rPr>
                <w:rFonts w:ascii="Arial" w:eastAsia="Arial" w:hAnsi="Arial"/>
                <w:color w:val="000000"/>
                <w:sz w:val="24"/>
              </w:rPr>
            </w:pPr>
            <w:r>
              <w:rPr>
                <w:rFonts w:ascii="Arial" w:eastAsia="Arial" w:hAnsi="Arial"/>
                <w:color w:val="000000"/>
                <w:sz w:val="24"/>
              </w:rPr>
              <w:t>N/A</w:t>
            </w:r>
          </w:p>
        </w:tc>
        <w:tc>
          <w:tcPr>
            <w:tcW w:w="672" w:type="dxa"/>
            <w:tcBorders>
              <w:top w:val="single" w:sz="9" w:space="0" w:color="000000"/>
              <w:left w:val="single" w:sz="9" w:space="0" w:color="000000"/>
              <w:bottom w:val="single" w:sz="9" w:space="0" w:color="000000"/>
              <w:right w:val="single" w:sz="9" w:space="0" w:color="000000"/>
            </w:tcBorders>
          </w:tcPr>
          <w:p w14:paraId="1D891AB1" w14:textId="77777777" w:rsidR="002A2FF8" w:rsidRDefault="00207291">
            <w:pPr>
              <w:spacing w:after="4411" w:line="276" w:lineRule="exact"/>
              <w:ind w:left="158"/>
              <w:textAlignment w:val="baseline"/>
              <w:rPr>
                <w:rFonts w:ascii="Arial" w:eastAsia="Arial" w:hAnsi="Arial"/>
                <w:color w:val="000000"/>
                <w:sz w:val="24"/>
              </w:rPr>
            </w:pPr>
            <w:r>
              <w:rPr>
                <w:rFonts w:ascii="Arial" w:eastAsia="Arial" w:hAnsi="Arial"/>
                <w:color w:val="000000"/>
                <w:sz w:val="24"/>
              </w:rPr>
              <w:t>N/A</w:t>
            </w:r>
          </w:p>
        </w:tc>
        <w:tc>
          <w:tcPr>
            <w:tcW w:w="643" w:type="dxa"/>
            <w:tcBorders>
              <w:top w:val="single" w:sz="9" w:space="0" w:color="000000"/>
              <w:left w:val="single" w:sz="9" w:space="0" w:color="000000"/>
              <w:bottom w:val="single" w:sz="9" w:space="0" w:color="000000"/>
              <w:right w:val="single" w:sz="9" w:space="0" w:color="000000"/>
            </w:tcBorders>
          </w:tcPr>
          <w:p w14:paraId="2FD1AFD3" w14:textId="77777777" w:rsidR="002A2FF8" w:rsidRDefault="00207291">
            <w:pPr>
              <w:spacing w:after="4434" w:line="251" w:lineRule="exact"/>
              <w:jc w:val="center"/>
              <w:textAlignment w:val="baseline"/>
              <w:rPr>
                <w:rFonts w:ascii="Arial" w:eastAsia="Arial" w:hAnsi="Arial"/>
                <w:color w:val="000000"/>
              </w:rPr>
            </w:pPr>
            <w:r>
              <w:rPr>
                <w:rFonts w:ascii="Arial" w:eastAsia="Arial" w:hAnsi="Arial"/>
                <w:color w:val="000000"/>
              </w:rPr>
              <w:t>1</w:t>
            </w:r>
          </w:p>
        </w:tc>
        <w:tc>
          <w:tcPr>
            <w:tcW w:w="1392" w:type="dxa"/>
            <w:tcBorders>
              <w:top w:val="single" w:sz="9" w:space="0" w:color="000000"/>
              <w:left w:val="single" w:sz="9" w:space="0" w:color="000000"/>
              <w:bottom w:val="single" w:sz="9" w:space="0" w:color="000000"/>
              <w:right w:val="single" w:sz="9" w:space="0" w:color="000000"/>
            </w:tcBorders>
          </w:tcPr>
          <w:p w14:paraId="1A52FBFC" w14:textId="77777777" w:rsidR="002A2FF8" w:rsidRDefault="00207291">
            <w:pPr>
              <w:spacing w:after="4434" w:line="251" w:lineRule="exact"/>
              <w:ind w:left="130"/>
              <w:textAlignment w:val="baseline"/>
              <w:rPr>
                <w:rFonts w:ascii="Arial" w:eastAsia="Arial" w:hAnsi="Arial"/>
                <w:color w:val="000000"/>
              </w:rPr>
            </w:pPr>
            <w:r>
              <w:rPr>
                <w:rFonts w:ascii="Arial" w:eastAsia="Arial" w:hAnsi="Arial"/>
                <w:color w:val="000000"/>
              </w:rPr>
              <w:t>£108,000</w:t>
            </w:r>
          </w:p>
        </w:tc>
      </w:tr>
      <w:tr w:rsidR="002A2FF8" w14:paraId="53BB5579" w14:textId="77777777">
        <w:trPr>
          <w:trHeight w:hRule="exact" w:val="965"/>
        </w:trPr>
        <w:tc>
          <w:tcPr>
            <w:tcW w:w="1469" w:type="dxa"/>
            <w:tcBorders>
              <w:top w:val="single" w:sz="9" w:space="0" w:color="000000"/>
              <w:left w:val="single" w:sz="9" w:space="0" w:color="000000"/>
              <w:bottom w:val="single" w:sz="9" w:space="0" w:color="000000"/>
              <w:right w:val="single" w:sz="9" w:space="0" w:color="000000"/>
            </w:tcBorders>
          </w:tcPr>
          <w:p w14:paraId="2E96F970" w14:textId="77777777" w:rsidR="002A2FF8" w:rsidRDefault="00207291">
            <w:pPr>
              <w:textAlignment w:val="baseline"/>
              <w:rPr>
                <w:rFonts w:ascii="Arial" w:eastAsia="Arial" w:hAnsi="Arial"/>
                <w:color w:val="000000"/>
                <w:sz w:val="24"/>
              </w:rPr>
            </w:pPr>
            <w:r>
              <w:rPr>
                <w:rFonts w:ascii="Arial" w:eastAsia="Arial" w:hAnsi="Arial"/>
                <w:color w:val="000000"/>
                <w:sz w:val="24"/>
              </w:rPr>
              <w:t xml:space="preserve"> </w:t>
            </w:r>
          </w:p>
        </w:tc>
        <w:tc>
          <w:tcPr>
            <w:tcW w:w="672" w:type="dxa"/>
            <w:tcBorders>
              <w:top w:val="single" w:sz="9" w:space="0" w:color="000000"/>
              <w:left w:val="single" w:sz="9" w:space="0" w:color="000000"/>
              <w:bottom w:val="single" w:sz="9" w:space="0" w:color="000000"/>
              <w:right w:val="single" w:sz="9" w:space="0" w:color="000000"/>
            </w:tcBorders>
          </w:tcPr>
          <w:p w14:paraId="70EC0B3C" w14:textId="77777777" w:rsidR="002A2FF8" w:rsidRDefault="00207291">
            <w:pPr>
              <w:textAlignment w:val="baseline"/>
              <w:rPr>
                <w:rFonts w:ascii="Arial" w:eastAsia="Arial" w:hAnsi="Arial"/>
                <w:color w:val="000000"/>
                <w:sz w:val="24"/>
              </w:rPr>
            </w:pPr>
            <w:r>
              <w:rPr>
                <w:rFonts w:ascii="Arial" w:eastAsia="Arial" w:hAnsi="Arial"/>
                <w:color w:val="000000"/>
                <w:sz w:val="24"/>
              </w:rPr>
              <w:t xml:space="preserve"> </w:t>
            </w:r>
          </w:p>
        </w:tc>
        <w:tc>
          <w:tcPr>
            <w:tcW w:w="830" w:type="dxa"/>
            <w:tcBorders>
              <w:top w:val="single" w:sz="9" w:space="0" w:color="000000"/>
              <w:left w:val="single" w:sz="9" w:space="0" w:color="000000"/>
              <w:bottom w:val="single" w:sz="9" w:space="0" w:color="000000"/>
              <w:right w:val="single" w:sz="9" w:space="0" w:color="000000"/>
            </w:tcBorders>
          </w:tcPr>
          <w:p w14:paraId="2A77FCED" w14:textId="77777777" w:rsidR="002A2FF8" w:rsidRDefault="00207291">
            <w:pPr>
              <w:textAlignment w:val="baseline"/>
              <w:rPr>
                <w:rFonts w:ascii="Arial" w:eastAsia="Arial" w:hAnsi="Arial"/>
                <w:color w:val="000000"/>
                <w:sz w:val="24"/>
              </w:rPr>
            </w:pPr>
            <w:r>
              <w:rPr>
                <w:rFonts w:ascii="Arial" w:eastAsia="Arial" w:hAnsi="Arial"/>
                <w:color w:val="000000"/>
                <w:sz w:val="24"/>
              </w:rPr>
              <w:t xml:space="preserve"> </w:t>
            </w:r>
          </w:p>
        </w:tc>
        <w:tc>
          <w:tcPr>
            <w:tcW w:w="1867" w:type="dxa"/>
            <w:tcBorders>
              <w:top w:val="single" w:sz="9" w:space="0" w:color="000000"/>
              <w:left w:val="single" w:sz="9" w:space="0" w:color="000000"/>
              <w:bottom w:val="single" w:sz="9" w:space="0" w:color="000000"/>
              <w:right w:val="single" w:sz="9" w:space="0" w:color="000000"/>
            </w:tcBorders>
          </w:tcPr>
          <w:p w14:paraId="582EDAF3" w14:textId="77777777" w:rsidR="002A2FF8" w:rsidRDefault="00207291">
            <w:pPr>
              <w:textAlignment w:val="baseline"/>
              <w:rPr>
                <w:rFonts w:ascii="Arial" w:eastAsia="Arial" w:hAnsi="Arial"/>
                <w:color w:val="000000"/>
                <w:sz w:val="24"/>
              </w:rPr>
            </w:pPr>
            <w:r>
              <w:rPr>
                <w:rFonts w:ascii="Arial" w:eastAsia="Arial" w:hAnsi="Arial"/>
                <w:color w:val="000000"/>
                <w:sz w:val="24"/>
              </w:rPr>
              <w:t xml:space="preserve"> </w:t>
            </w:r>
          </w:p>
        </w:tc>
        <w:tc>
          <w:tcPr>
            <w:tcW w:w="1215" w:type="dxa"/>
            <w:tcBorders>
              <w:top w:val="single" w:sz="9" w:space="0" w:color="000000"/>
              <w:left w:val="single" w:sz="9" w:space="0" w:color="000000"/>
              <w:bottom w:val="single" w:sz="9" w:space="0" w:color="000000"/>
              <w:right w:val="single" w:sz="9" w:space="0" w:color="000000"/>
            </w:tcBorders>
          </w:tcPr>
          <w:p w14:paraId="189287BA" w14:textId="77777777" w:rsidR="002A2FF8" w:rsidRDefault="00207291">
            <w:pPr>
              <w:textAlignment w:val="baseline"/>
              <w:rPr>
                <w:rFonts w:ascii="Arial" w:eastAsia="Arial" w:hAnsi="Arial"/>
                <w:color w:val="000000"/>
                <w:sz w:val="24"/>
              </w:rPr>
            </w:pPr>
            <w:r>
              <w:rPr>
                <w:rFonts w:ascii="Arial" w:eastAsia="Arial" w:hAnsi="Arial"/>
                <w:color w:val="000000"/>
                <w:sz w:val="24"/>
              </w:rPr>
              <w:t xml:space="preserve"> </w:t>
            </w:r>
          </w:p>
        </w:tc>
        <w:tc>
          <w:tcPr>
            <w:tcW w:w="1209" w:type="dxa"/>
            <w:tcBorders>
              <w:top w:val="single" w:sz="9" w:space="0" w:color="000000"/>
              <w:left w:val="single" w:sz="9" w:space="0" w:color="000000"/>
              <w:bottom w:val="single" w:sz="9" w:space="0" w:color="000000"/>
              <w:right w:val="single" w:sz="9" w:space="0" w:color="000000"/>
            </w:tcBorders>
          </w:tcPr>
          <w:p w14:paraId="486DB02E" w14:textId="77777777" w:rsidR="002A2FF8" w:rsidRDefault="00207291">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9" w:space="0" w:color="000000"/>
              <w:left w:val="single" w:sz="9" w:space="0" w:color="000000"/>
              <w:bottom w:val="single" w:sz="9" w:space="0" w:color="000000"/>
              <w:right w:val="single" w:sz="9" w:space="0" w:color="000000"/>
            </w:tcBorders>
          </w:tcPr>
          <w:p w14:paraId="330CA4BC" w14:textId="77777777" w:rsidR="002A2FF8" w:rsidRDefault="00207291">
            <w:pPr>
              <w:textAlignment w:val="baseline"/>
              <w:rPr>
                <w:rFonts w:ascii="Arial" w:eastAsia="Arial" w:hAnsi="Arial"/>
                <w:color w:val="000000"/>
                <w:sz w:val="24"/>
              </w:rPr>
            </w:pPr>
            <w:r>
              <w:rPr>
                <w:rFonts w:ascii="Arial" w:eastAsia="Arial" w:hAnsi="Arial"/>
                <w:color w:val="000000"/>
                <w:sz w:val="24"/>
              </w:rPr>
              <w:t xml:space="preserve"> </w:t>
            </w:r>
          </w:p>
        </w:tc>
        <w:tc>
          <w:tcPr>
            <w:tcW w:w="672" w:type="dxa"/>
            <w:tcBorders>
              <w:top w:val="single" w:sz="9" w:space="0" w:color="000000"/>
              <w:left w:val="single" w:sz="9" w:space="0" w:color="000000"/>
              <w:bottom w:val="single" w:sz="9" w:space="0" w:color="000000"/>
              <w:right w:val="single" w:sz="9" w:space="0" w:color="000000"/>
            </w:tcBorders>
          </w:tcPr>
          <w:p w14:paraId="071899D7" w14:textId="77777777" w:rsidR="002A2FF8" w:rsidRDefault="00207291">
            <w:pPr>
              <w:textAlignment w:val="baseline"/>
              <w:rPr>
                <w:rFonts w:ascii="Arial" w:eastAsia="Arial" w:hAnsi="Arial"/>
                <w:color w:val="000000"/>
                <w:sz w:val="24"/>
              </w:rPr>
            </w:pPr>
            <w:r>
              <w:rPr>
                <w:rFonts w:ascii="Arial" w:eastAsia="Arial" w:hAnsi="Arial"/>
                <w:color w:val="000000"/>
                <w:sz w:val="24"/>
              </w:rPr>
              <w:t xml:space="preserve"> </w:t>
            </w:r>
          </w:p>
        </w:tc>
        <w:tc>
          <w:tcPr>
            <w:tcW w:w="643" w:type="dxa"/>
            <w:tcBorders>
              <w:top w:val="single" w:sz="9" w:space="0" w:color="000000"/>
              <w:left w:val="single" w:sz="9" w:space="0" w:color="000000"/>
              <w:bottom w:val="single" w:sz="9" w:space="0" w:color="000000"/>
              <w:right w:val="single" w:sz="9" w:space="0" w:color="000000"/>
            </w:tcBorders>
          </w:tcPr>
          <w:p w14:paraId="55D282E7" w14:textId="77777777" w:rsidR="002A2FF8" w:rsidRDefault="00207291">
            <w:pPr>
              <w:textAlignment w:val="baseline"/>
              <w:rPr>
                <w:rFonts w:ascii="Arial" w:eastAsia="Arial" w:hAnsi="Arial"/>
                <w:color w:val="000000"/>
                <w:sz w:val="24"/>
              </w:rPr>
            </w:pPr>
            <w:r>
              <w:rPr>
                <w:rFonts w:ascii="Arial" w:eastAsia="Arial" w:hAnsi="Arial"/>
                <w:color w:val="000000"/>
                <w:sz w:val="24"/>
              </w:rPr>
              <w:t xml:space="preserve"> </w:t>
            </w:r>
          </w:p>
        </w:tc>
        <w:tc>
          <w:tcPr>
            <w:tcW w:w="1392" w:type="dxa"/>
            <w:tcBorders>
              <w:top w:val="single" w:sz="9" w:space="0" w:color="000000"/>
              <w:left w:val="single" w:sz="9" w:space="0" w:color="000000"/>
              <w:bottom w:val="single" w:sz="9" w:space="0" w:color="000000"/>
              <w:right w:val="single" w:sz="9" w:space="0" w:color="000000"/>
            </w:tcBorders>
          </w:tcPr>
          <w:p w14:paraId="07F4C1CC" w14:textId="77777777" w:rsidR="002A2FF8" w:rsidRDefault="00207291">
            <w:pPr>
              <w:textAlignment w:val="baseline"/>
              <w:rPr>
                <w:rFonts w:ascii="Arial" w:eastAsia="Arial" w:hAnsi="Arial"/>
                <w:color w:val="000000"/>
                <w:sz w:val="24"/>
              </w:rPr>
            </w:pPr>
            <w:r>
              <w:rPr>
                <w:rFonts w:ascii="Arial" w:eastAsia="Arial" w:hAnsi="Arial"/>
                <w:color w:val="000000"/>
                <w:sz w:val="24"/>
              </w:rPr>
              <w:t xml:space="preserve"> </w:t>
            </w:r>
          </w:p>
        </w:tc>
      </w:tr>
      <w:tr w:rsidR="002A2FF8" w14:paraId="20905E62" w14:textId="77777777">
        <w:trPr>
          <w:trHeight w:hRule="exact" w:val="969"/>
        </w:trPr>
        <w:tc>
          <w:tcPr>
            <w:tcW w:w="1469" w:type="dxa"/>
            <w:tcBorders>
              <w:top w:val="single" w:sz="9" w:space="0" w:color="000000"/>
              <w:left w:val="single" w:sz="9" w:space="0" w:color="000000"/>
              <w:bottom w:val="single" w:sz="9" w:space="0" w:color="000000"/>
              <w:right w:val="single" w:sz="9" w:space="0" w:color="000000"/>
            </w:tcBorders>
          </w:tcPr>
          <w:p w14:paraId="54CADCCC" w14:textId="77777777" w:rsidR="002A2FF8" w:rsidRDefault="00207291">
            <w:pPr>
              <w:textAlignment w:val="baseline"/>
              <w:rPr>
                <w:rFonts w:ascii="Arial" w:eastAsia="Arial" w:hAnsi="Arial"/>
                <w:color w:val="000000"/>
                <w:sz w:val="24"/>
              </w:rPr>
            </w:pPr>
            <w:r>
              <w:rPr>
                <w:rFonts w:ascii="Arial" w:eastAsia="Arial" w:hAnsi="Arial"/>
                <w:color w:val="000000"/>
                <w:sz w:val="24"/>
              </w:rPr>
              <w:t xml:space="preserve"> </w:t>
            </w:r>
          </w:p>
        </w:tc>
        <w:tc>
          <w:tcPr>
            <w:tcW w:w="672" w:type="dxa"/>
            <w:tcBorders>
              <w:top w:val="single" w:sz="9" w:space="0" w:color="000000"/>
              <w:left w:val="single" w:sz="9" w:space="0" w:color="000000"/>
              <w:bottom w:val="single" w:sz="9" w:space="0" w:color="000000"/>
              <w:right w:val="single" w:sz="9" w:space="0" w:color="000000"/>
            </w:tcBorders>
          </w:tcPr>
          <w:p w14:paraId="05854FC9" w14:textId="77777777" w:rsidR="002A2FF8" w:rsidRDefault="00207291">
            <w:pPr>
              <w:textAlignment w:val="baseline"/>
              <w:rPr>
                <w:rFonts w:ascii="Arial" w:eastAsia="Arial" w:hAnsi="Arial"/>
                <w:color w:val="000000"/>
                <w:sz w:val="24"/>
              </w:rPr>
            </w:pPr>
            <w:r>
              <w:rPr>
                <w:rFonts w:ascii="Arial" w:eastAsia="Arial" w:hAnsi="Arial"/>
                <w:color w:val="000000"/>
                <w:sz w:val="24"/>
              </w:rPr>
              <w:t xml:space="preserve"> </w:t>
            </w:r>
          </w:p>
        </w:tc>
        <w:tc>
          <w:tcPr>
            <w:tcW w:w="830" w:type="dxa"/>
            <w:tcBorders>
              <w:top w:val="single" w:sz="9" w:space="0" w:color="000000"/>
              <w:left w:val="single" w:sz="9" w:space="0" w:color="000000"/>
              <w:bottom w:val="single" w:sz="9" w:space="0" w:color="000000"/>
              <w:right w:val="single" w:sz="9" w:space="0" w:color="000000"/>
            </w:tcBorders>
          </w:tcPr>
          <w:p w14:paraId="6652850B" w14:textId="77777777" w:rsidR="002A2FF8" w:rsidRDefault="00207291">
            <w:pPr>
              <w:textAlignment w:val="baseline"/>
              <w:rPr>
                <w:rFonts w:ascii="Arial" w:eastAsia="Arial" w:hAnsi="Arial"/>
                <w:color w:val="000000"/>
                <w:sz w:val="24"/>
              </w:rPr>
            </w:pPr>
            <w:r>
              <w:rPr>
                <w:rFonts w:ascii="Arial" w:eastAsia="Arial" w:hAnsi="Arial"/>
                <w:color w:val="000000"/>
                <w:sz w:val="24"/>
              </w:rPr>
              <w:t xml:space="preserve"> </w:t>
            </w:r>
          </w:p>
        </w:tc>
        <w:tc>
          <w:tcPr>
            <w:tcW w:w="1867" w:type="dxa"/>
            <w:tcBorders>
              <w:top w:val="single" w:sz="9" w:space="0" w:color="000000"/>
              <w:left w:val="single" w:sz="9" w:space="0" w:color="000000"/>
              <w:bottom w:val="single" w:sz="9" w:space="0" w:color="000000"/>
              <w:right w:val="single" w:sz="9" w:space="0" w:color="000000"/>
            </w:tcBorders>
          </w:tcPr>
          <w:p w14:paraId="06C6EB97" w14:textId="77777777" w:rsidR="002A2FF8" w:rsidRDefault="00207291">
            <w:pPr>
              <w:textAlignment w:val="baseline"/>
              <w:rPr>
                <w:rFonts w:ascii="Arial" w:eastAsia="Arial" w:hAnsi="Arial"/>
                <w:color w:val="000000"/>
                <w:sz w:val="24"/>
              </w:rPr>
            </w:pPr>
            <w:r>
              <w:rPr>
                <w:rFonts w:ascii="Arial" w:eastAsia="Arial" w:hAnsi="Arial"/>
                <w:color w:val="000000"/>
                <w:sz w:val="24"/>
              </w:rPr>
              <w:t xml:space="preserve"> </w:t>
            </w:r>
          </w:p>
        </w:tc>
        <w:tc>
          <w:tcPr>
            <w:tcW w:w="1215" w:type="dxa"/>
            <w:tcBorders>
              <w:top w:val="single" w:sz="9" w:space="0" w:color="000000"/>
              <w:left w:val="single" w:sz="9" w:space="0" w:color="000000"/>
              <w:bottom w:val="single" w:sz="9" w:space="0" w:color="000000"/>
              <w:right w:val="single" w:sz="9" w:space="0" w:color="000000"/>
            </w:tcBorders>
          </w:tcPr>
          <w:p w14:paraId="1848A53F" w14:textId="77777777" w:rsidR="002A2FF8" w:rsidRDefault="00207291">
            <w:pPr>
              <w:textAlignment w:val="baseline"/>
              <w:rPr>
                <w:rFonts w:ascii="Arial" w:eastAsia="Arial" w:hAnsi="Arial"/>
                <w:color w:val="000000"/>
                <w:sz w:val="24"/>
              </w:rPr>
            </w:pPr>
            <w:r>
              <w:rPr>
                <w:rFonts w:ascii="Arial" w:eastAsia="Arial" w:hAnsi="Arial"/>
                <w:color w:val="000000"/>
                <w:sz w:val="24"/>
              </w:rPr>
              <w:t xml:space="preserve"> </w:t>
            </w:r>
          </w:p>
        </w:tc>
        <w:tc>
          <w:tcPr>
            <w:tcW w:w="1209" w:type="dxa"/>
            <w:tcBorders>
              <w:top w:val="single" w:sz="9" w:space="0" w:color="000000"/>
              <w:left w:val="single" w:sz="9" w:space="0" w:color="000000"/>
              <w:bottom w:val="single" w:sz="9" w:space="0" w:color="000000"/>
              <w:right w:val="single" w:sz="9" w:space="0" w:color="000000"/>
            </w:tcBorders>
          </w:tcPr>
          <w:p w14:paraId="35F82DDD" w14:textId="77777777" w:rsidR="002A2FF8" w:rsidRDefault="00207291">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9" w:space="0" w:color="000000"/>
              <w:left w:val="single" w:sz="9" w:space="0" w:color="000000"/>
              <w:bottom w:val="single" w:sz="9" w:space="0" w:color="000000"/>
              <w:right w:val="single" w:sz="9" w:space="0" w:color="000000"/>
            </w:tcBorders>
          </w:tcPr>
          <w:p w14:paraId="0D04582C" w14:textId="77777777" w:rsidR="002A2FF8" w:rsidRDefault="00207291">
            <w:pPr>
              <w:textAlignment w:val="baseline"/>
              <w:rPr>
                <w:rFonts w:ascii="Arial" w:eastAsia="Arial" w:hAnsi="Arial"/>
                <w:color w:val="000000"/>
                <w:sz w:val="24"/>
              </w:rPr>
            </w:pPr>
            <w:r>
              <w:rPr>
                <w:rFonts w:ascii="Arial" w:eastAsia="Arial" w:hAnsi="Arial"/>
                <w:color w:val="000000"/>
                <w:sz w:val="24"/>
              </w:rPr>
              <w:t xml:space="preserve"> </w:t>
            </w:r>
          </w:p>
        </w:tc>
        <w:tc>
          <w:tcPr>
            <w:tcW w:w="672" w:type="dxa"/>
            <w:tcBorders>
              <w:top w:val="single" w:sz="9" w:space="0" w:color="000000"/>
              <w:left w:val="single" w:sz="9" w:space="0" w:color="000000"/>
              <w:bottom w:val="single" w:sz="9" w:space="0" w:color="000000"/>
              <w:right w:val="single" w:sz="9" w:space="0" w:color="000000"/>
            </w:tcBorders>
          </w:tcPr>
          <w:p w14:paraId="7AB73E23" w14:textId="77777777" w:rsidR="002A2FF8" w:rsidRDefault="00207291">
            <w:pPr>
              <w:textAlignment w:val="baseline"/>
              <w:rPr>
                <w:rFonts w:ascii="Arial" w:eastAsia="Arial" w:hAnsi="Arial"/>
                <w:color w:val="000000"/>
                <w:sz w:val="24"/>
              </w:rPr>
            </w:pPr>
            <w:r>
              <w:rPr>
                <w:rFonts w:ascii="Arial" w:eastAsia="Arial" w:hAnsi="Arial"/>
                <w:color w:val="000000"/>
                <w:sz w:val="24"/>
              </w:rPr>
              <w:t xml:space="preserve"> </w:t>
            </w:r>
          </w:p>
        </w:tc>
        <w:tc>
          <w:tcPr>
            <w:tcW w:w="643" w:type="dxa"/>
            <w:tcBorders>
              <w:top w:val="single" w:sz="9" w:space="0" w:color="000000"/>
              <w:left w:val="single" w:sz="9" w:space="0" w:color="000000"/>
              <w:bottom w:val="single" w:sz="9" w:space="0" w:color="000000"/>
              <w:right w:val="single" w:sz="9" w:space="0" w:color="000000"/>
            </w:tcBorders>
          </w:tcPr>
          <w:p w14:paraId="62D7C0B8" w14:textId="77777777" w:rsidR="002A2FF8" w:rsidRDefault="00207291">
            <w:pPr>
              <w:textAlignment w:val="baseline"/>
              <w:rPr>
                <w:rFonts w:ascii="Arial" w:eastAsia="Arial" w:hAnsi="Arial"/>
                <w:color w:val="000000"/>
                <w:sz w:val="24"/>
              </w:rPr>
            </w:pPr>
            <w:r>
              <w:rPr>
                <w:rFonts w:ascii="Arial" w:eastAsia="Arial" w:hAnsi="Arial"/>
                <w:color w:val="000000"/>
                <w:sz w:val="24"/>
              </w:rPr>
              <w:t xml:space="preserve"> </w:t>
            </w:r>
          </w:p>
        </w:tc>
        <w:tc>
          <w:tcPr>
            <w:tcW w:w="1392" w:type="dxa"/>
            <w:tcBorders>
              <w:top w:val="single" w:sz="9" w:space="0" w:color="000000"/>
              <w:left w:val="single" w:sz="9" w:space="0" w:color="000000"/>
              <w:bottom w:val="single" w:sz="9" w:space="0" w:color="000000"/>
              <w:right w:val="single" w:sz="9" w:space="0" w:color="000000"/>
            </w:tcBorders>
          </w:tcPr>
          <w:p w14:paraId="0A09445D" w14:textId="77777777" w:rsidR="002A2FF8" w:rsidRDefault="00207291">
            <w:pPr>
              <w:textAlignment w:val="baseline"/>
              <w:rPr>
                <w:rFonts w:ascii="Arial" w:eastAsia="Arial" w:hAnsi="Arial"/>
                <w:color w:val="000000"/>
                <w:sz w:val="24"/>
              </w:rPr>
            </w:pPr>
            <w:r>
              <w:rPr>
                <w:rFonts w:ascii="Arial" w:eastAsia="Arial" w:hAnsi="Arial"/>
                <w:color w:val="000000"/>
                <w:sz w:val="24"/>
              </w:rPr>
              <w:t xml:space="preserve"> </w:t>
            </w:r>
          </w:p>
        </w:tc>
      </w:tr>
      <w:tr w:rsidR="002A2FF8" w14:paraId="3A2C262D" w14:textId="77777777">
        <w:trPr>
          <w:trHeight w:hRule="exact" w:val="970"/>
        </w:trPr>
        <w:tc>
          <w:tcPr>
            <w:tcW w:w="1469" w:type="dxa"/>
            <w:tcBorders>
              <w:top w:val="single" w:sz="9" w:space="0" w:color="000000"/>
              <w:left w:val="single" w:sz="9" w:space="0" w:color="000000"/>
              <w:bottom w:val="single" w:sz="9" w:space="0" w:color="000000"/>
              <w:right w:val="single" w:sz="9" w:space="0" w:color="000000"/>
            </w:tcBorders>
          </w:tcPr>
          <w:p w14:paraId="5D818AB9" w14:textId="77777777" w:rsidR="002A2FF8" w:rsidRDefault="00207291">
            <w:pPr>
              <w:textAlignment w:val="baseline"/>
              <w:rPr>
                <w:rFonts w:ascii="Arial" w:eastAsia="Arial" w:hAnsi="Arial"/>
                <w:color w:val="000000"/>
                <w:sz w:val="24"/>
              </w:rPr>
            </w:pPr>
            <w:r>
              <w:rPr>
                <w:rFonts w:ascii="Arial" w:eastAsia="Arial" w:hAnsi="Arial"/>
                <w:color w:val="000000"/>
                <w:sz w:val="24"/>
              </w:rPr>
              <w:t xml:space="preserve"> </w:t>
            </w:r>
          </w:p>
        </w:tc>
        <w:tc>
          <w:tcPr>
            <w:tcW w:w="672" w:type="dxa"/>
            <w:tcBorders>
              <w:top w:val="single" w:sz="9" w:space="0" w:color="000000"/>
              <w:left w:val="single" w:sz="9" w:space="0" w:color="000000"/>
              <w:bottom w:val="single" w:sz="9" w:space="0" w:color="000000"/>
              <w:right w:val="single" w:sz="9" w:space="0" w:color="000000"/>
            </w:tcBorders>
          </w:tcPr>
          <w:p w14:paraId="4DB3D317" w14:textId="77777777" w:rsidR="002A2FF8" w:rsidRDefault="00207291">
            <w:pPr>
              <w:textAlignment w:val="baseline"/>
              <w:rPr>
                <w:rFonts w:ascii="Arial" w:eastAsia="Arial" w:hAnsi="Arial"/>
                <w:color w:val="000000"/>
                <w:sz w:val="24"/>
              </w:rPr>
            </w:pPr>
            <w:r>
              <w:rPr>
                <w:rFonts w:ascii="Arial" w:eastAsia="Arial" w:hAnsi="Arial"/>
                <w:color w:val="000000"/>
                <w:sz w:val="24"/>
              </w:rPr>
              <w:t xml:space="preserve"> </w:t>
            </w:r>
          </w:p>
        </w:tc>
        <w:tc>
          <w:tcPr>
            <w:tcW w:w="830" w:type="dxa"/>
            <w:tcBorders>
              <w:top w:val="single" w:sz="9" w:space="0" w:color="000000"/>
              <w:left w:val="single" w:sz="9" w:space="0" w:color="000000"/>
              <w:bottom w:val="single" w:sz="9" w:space="0" w:color="000000"/>
              <w:right w:val="single" w:sz="9" w:space="0" w:color="000000"/>
            </w:tcBorders>
          </w:tcPr>
          <w:p w14:paraId="06B60B2D" w14:textId="77777777" w:rsidR="002A2FF8" w:rsidRDefault="00207291">
            <w:pPr>
              <w:textAlignment w:val="baseline"/>
              <w:rPr>
                <w:rFonts w:ascii="Arial" w:eastAsia="Arial" w:hAnsi="Arial"/>
                <w:color w:val="000000"/>
                <w:sz w:val="24"/>
              </w:rPr>
            </w:pPr>
            <w:r>
              <w:rPr>
                <w:rFonts w:ascii="Arial" w:eastAsia="Arial" w:hAnsi="Arial"/>
                <w:color w:val="000000"/>
                <w:sz w:val="24"/>
              </w:rPr>
              <w:t xml:space="preserve"> </w:t>
            </w:r>
          </w:p>
        </w:tc>
        <w:tc>
          <w:tcPr>
            <w:tcW w:w="1867" w:type="dxa"/>
            <w:tcBorders>
              <w:top w:val="single" w:sz="9" w:space="0" w:color="000000"/>
              <w:left w:val="single" w:sz="9" w:space="0" w:color="000000"/>
              <w:bottom w:val="single" w:sz="9" w:space="0" w:color="000000"/>
              <w:right w:val="single" w:sz="9" w:space="0" w:color="000000"/>
            </w:tcBorders>
          </w:tcPr>
          <w:p w14:paraId="10D76D74" w14:textId="77777777" w:rsidR="002A2FF8" w:rsidRDefault="00207291">
            <w:pPr>
              <w:textAlignment w:val="baseline"/>
              <w:rPr>
                <w:rFonts w:ascii="Arial" w:eastAsia="Arial" w:hAnsi="Arial"/>
                <w:color w:val="000000"/>
                <w:sz w:val="24"/>
              </w:rPr>
            </w:pPr>
            <w:r>
              <w:rPr>
                <w:rFonts w:ascii="Arial" w:eastAsia="Arial" w:hAnsi="Arial"/>
                <w:color w:val="000000"/>
                <w:sz w:val="24"/>
              </w:rPr>
              <w:t xml:space="preserve"> </w:t>
            </w:r>
          </w:p>
        </w:tc>
        <w:tc>
          <w:tcPr>
            <w:tcW w:w="1215" w:type="dxa"/>
            <w:tcBorders>
              <w:top w:val="single" w:sz="9" w:space="0" w:color="000000"/>
              <w:left w:val="single" w:sz="9" w:space="0" w:color="000000"/>
              <w:bottom w:val="single" w:sz="9" w:space="0" w:color="000000"/>
              <w:right w:val="single" w:sz="9" w:space="0" w:color="000000"/>
            </w:tcBorders>
          </w:tcPr>
          <w:p w14:paraId="338EC625" w14:textId="77777777" w:rsidR="002A2FF8" w:rsidRDefault="00207291">
            <w:pPr>
              <w:textAlignment w:val="baseline"/>
              <w:rPr>
                <w:rFonts w:ascii="Arial" w:eastAsia="Arial" w:hAnsi="Arial"/>
                <w:color w:val="000000"/>
                <w:sz w:val="24"/>
              </w:rPr>
            </w:pPr>
            <w:r>
              <w:rPr>
                <w:rFonts w:ascii="Arial" w:eastAsia="Arial" w:hAnsi="Arial"/>
                <w:color w:val="000000"/>
                <w:sz w:val="24"/>
              </w:rPr>
              <w:t xml:space="preserve"> </w:t>
            </w:r>
          </w:p>
        </w:tc>
        <w:tc>
          <w:tcPr>
            <w:tcW w:w="1209" w:type="dxa"/>
            <w:tcBorders>
              <w:top w:val="single" w:sz="9" w:space="0" w:color="000000"/>
              <w:left w:val="single" w:sz="9" w:space="0" w:color="000000"/>
              <w:bottom w:val="single" w:sz="9" w:space="0" w:color="000000"/>
              <w:right w:val="single" w:sz="9" w:space="0" w:color="000000"/>
            </w:tcBorders>
          </w:tcPr>
          <w:p w14:paraId="07544C77" w14:textId="77777777" w:rsidR="002A2FF8" w:rsidRDefault="00207291">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9" w:space="0" w:color="000000"/>
              <w:left w:val="single" w:sz="9" w:space="0" w:color="000000"/>
              <w:bottom w:val="single" w:sz="9" w:space="0" w:color="000000"/>
              <w:right w:val="single" w:sz="9" w:space="0" w:color="000000"/>
            </w:tcBorders>
          </w:tcPr>
          <w:p w14:paraId="48062E99" w14:textId="77777777" w:rsidR="002A2FF8" w:rsidRDefault="00207291">
            <w:pPr>
              <w:textAlignment w:val="baseline"/>
              <w:rPr>
                <w:rFonts w:ascii="Arial" w:eastAsia="Arial" w:hAnsi="Arial"/>
                <w:color w:val="000000"/>
                <w:sz w:val="24"/>
              </w:rPr>
            </w:pPr>
            <w:r>
              <w:rPr>
                <w:rFonts w:ascii="Arial" w:eastAsia="Arial" w:hAnsi="Arial"/>
                <w:color w:val="000000"/>
                <w:sz w:val="24"/>
              </w:rPr>
              <w:t xml:space="preserve"> </w:t>
            </w:r>
          </w:p>
        </w:tc>
        <w:tc>
          <w:tcPr>
            <w:tcW w:w="672" w:type="dxa"/>
            <w:tcBorders>
              <w:top w:val="single" w:sz="9" w:space="0" w:color="000000"/>
              <w:left w:val="single" w:sz="9" w:space="0" w:color="000000"/>
              <w:bottom w:val="single" w:sz="9" w:space="0" w:color="000000"/>
              <w:right w:val="single" w:sz="9" w:space="0" w:color="000000"/>
            </w:tcBorders>
          </w:tcPr>
          <w:p w14:paraId="3036745B" w14:textId="77777777" w:rsidR="002A2FF8" w:rsidRDefault="00207291">
            <w:pPr>
              <w:textAlignment w:val="baseline"/>
              <w:rPr>
                <w:rFonts w:ascii="Arial" w:eastAsia="Arial" w:hAnsi="Arial"/>
                <w:color w:val="000000"/>
                <w:sz w:val="24"/>
              </w:rPr>
            </w:pPr>
            <w:r>
              <w:rPr>
                <w:rFonts w:ascii="Arial" w:eastAsia="Arial" w:hAnsi="Arial"/>
                <w:color w:val="000000"/>
                <w:sz w:val="24"/>
              </w:rPr>
              <w:t xml:space="preserve"> </w:t>
            </w:r>
          </w:p>
        </w:tc>
        <w:tc>
          <w:tcPr>
            <w:tcW w:w="643" w:type="dxa"/>
            <w:tcBorders>
              <w:top w:val="single" w:sz="9" w:space="0" w:color="000000"/>
              <w:left w:val="single" w:sz="9" w:space="0" w:color="000000"/>
              <w:bottom w:val="single" w:sz="9" w:space="0" w:color="000000"/>
              <w:right w:val="single" w:sz="9" w:space="0" w:color="000000"/>
            </w:tcBorders>
          </w:tcPr>
          <w:p w14:paraId="341A998E" w14:textId="77777777" w:rsidR="002A2FF8" w:rsidRDefault="00207291">
            <w:pPr>
              <w:textAlignment w:val="baseline"/>
              <w:rPr>
                <w:rFonts w:ascii="Arial" w:eastAsia="Arial" w:hAnsi="Arial"/>
                <w:color w:val="000000"/>
                <w:sz w:val="24"/>
              </w:rPr>
            </w:pPr>
            <w:r>
              <w:rPr>
                <w:rFonts w:ascii="Arial" w:eastAsia="Arial" w:hAnsi="Arial"/>
                <w:color w:val="000000"/>
                <w:sz w:val="24"/>
              </w:rPr>
              <w:t xml:space="preserve"> </w:t>
            </w:r>
          </w:p>
        </w:tc>
        <w:tc>
          <w:tcPr>
            <w:tcW w:w="1392" w:type="dxa"/>
            <w:tcBorders>
              <w:top w:val="single" w:sz="9" w:space="0" w:color="000000"/>
              <w:left w:val="single" w:sz="9" w:space="0" w:color="000000"/>
              <w:bottom w:val="single" w:sz="9" w:space="0" w:color="000000"/>
              <w:right w:val="single" w:sz="9" w:space="0" w:color="000000"/>
            </w:tcBorders>
          </w:tcPr>
          <w:p w14:paraId="7B81B5E6" w14:textId="77777777" w:rsidR="002A2FF8" w:rsidRDefault="00207291">
            <w:pPr>
              <w:textAlignment w:val="baseline"/>
              <w:rPr>
                <w:rFonts w:ascii="Arial" w:eastAsia="Arial" w:hAnsi="Arial"/>
                <w:color w:val="000000"/>
                <w:sz w:val="24"/>
              </w:rPr>
            </w:pPr>
            <w:r>
              <w:rPr>
                <w:rFonts w:ascii="Arial" w:eastAsia="Arial" w:hAnsi="Arial"/>
                <w:color w:val="000000"/>
                <w:sz w:val="24"/>
              </w:rPr>
              <w:t xml:space="preserve"> </w:t>
            </w:r>
          </w:p>
        </w:tc>
      </w:tr>
      <w:tr w:rsidR="002A2FF8" w14:paraId="2A005FD9" w14:textId="77777777">
        <w:trPr>
          <w:trHeight w:hRule="exact" w:val="1095"/>
        </w:trPr>
        <w:tc>
          <w:tcPr>
            <w:tcW w:w="8880" w:type="dxa"/>
            <w:gridSpan w:val="8"/>
            <w:tcBorders>
              <w:top w:val="single" w:sz="9" w:space="0" w:color="000000"/>
              <w:right w:val="single" w:sz="9" w:space="0" w:color="000000"/>
            </w:tcBorders>
          </w:tcPr>
          <w:p w14:paraId="4AC15C4C" w14:textId="77777777" w:rsidR="002A2FF8" w:rsidRDefault="00207291">
            <w:pPr>
              <w:textAlignment w:val="baseline"/>
              <w:rPr>
                <w:rFonts w:ascii="Arial" w:eastAsia="Arial" w:hAnsi="Arial"/>
                <w:color w:val="000000"/>
                <w:sz w:val="24"/>
              </w:rPr>
            </w:pPr>
            <w:r>
              <w:rPr>
                <w:rFonts w:ascii="Arial" w:eastAsia="Arial" w:hAnsi="Arial"/>
                <w:color w:val="000000"/>
                <w:sz w:val="24"/>
              </w:rPr>
              <w:t xml:space="preserve"> </w:t>
            </w:r>
          </w:p>
        </w:tc>
        <w:tc>
          <w:tcPr>
            <w:tcW w:w="643" w:type="dxa"/>
            <w:tcBorders>
              <w:top w:val="single" w:sz="9" w:space="0" w:color="000000"/>
              <w:left w:val="single" w:sz="9" w:space="0" w:color="000000"/>
              <w:bottom w:val="single" w:sz="9" w:space="0" w:color="000000"/>
              <w:right w:val="single" w:sz="9" w:space="0" w:color="000000"/>
            </w:tcBorders>
          </w:tcPr>
          <w:p w14:paraId="76FEA22D" w14:textId="77777777" w:rsidR="002A2FF8" w:rsidRDefault="00207291">
            <w:pPr>
              <w:spacing w:after="64" w:line="253" w:lineRule="exact"/>
              <w:ind w:left="144" w:right="72"/>
              <w:textAlignment w:val="baseline"/>
              <w:rPr>
                <w:rFonts w:ascii="Arial" w:eastAsia="Arial" w:hAnsi="Arial"/>
                <w:b/>
                <w:color w:val="000000"/>
                <w:spacing w:val="-11"/>
              </w:rPr>
            </w:pPr>
            <w:proofErr w:type="spellStart"/>
            <w:r>
              <w:rPr>
                <w:rFonts w:ascii="Arial" w:eastAsia="Arial" w:hAnsi="Arial"/>
                <w:b/>
                <w:color w:val="000000"/>
                <w:spacing w:val="-11"/>
              </w:rPr>
              <w:t>Tota</w:t>
            </w:r>
            <w:proofErr w:type="spellEnd"/>
            <w:r>
              <w:rPr>
                <w:rFonts w:ascii="Arial" w:eastAsia="Arial" w:hAnsi="Arial"/>
                <w:b/>
                <w:color w:val="000000"/>
                <w:spacing w:val="-11"/>
              </w:rPr>
              <w:t xml:space="preserve"> l </w:t>
            </w:r>
            <w:proofErr w:type="spellStart"/>
            <w:r>
              <w:rPr>
                <w:rFonts w:ascii="Arial" w:eastAsia="Arial" w:hAnsi="Arial"/>
                <w:b/>
                <w:color w:val="000000"/>
                <w:spacing w:val="-11"/>
              </w:rPr>
              <w:t>Pric</w:t>
            </w:r>
            <w:proofErr w:type="spellEnd"/>
            <w:r>
              <w:rPr>
                <w:rFonts w:ascii="Arial" w:eastAsia="Arial" w:hAnsi="Arial"/>
                <w:b/>
                <w:color w:val="000000"/>
                <w:spacing w:val="-11"/>
              </w:rPr>
              <w:t xml:space="preserve"> e</w:t>
            </w:r>
          </w:p>
        </w:tc>
        <w:tc>
          <w:tcPr>
            <w:tcW w:w="1392" w:type="dxa"/>
            <w:tcBorders>
              <w:top w:val="single" w:sz="9" w:space="0" w:color="000000"/>
              <w:left w:val="single" w:sz="9" w:space="0" w:color="000000"/>
              <w:bottom w:val="single" w:sz="9" w:space="0" w:color="000000"/>
              <w:right w:val="single" w:sz="9" w:space="0" w:color="000000"/>
            </w:tcBorders>
          </w:tcPr>
          <w:p w14:paraId="21A09EFF" w14:textId="77777777" w:rsidR="002A2FF8" w:rsidRDefault="00207291">
            <w:pPr>
              <w:spacing w:before="355" w:after="488" w:line="251" w:lineRule="exact"/>
              <w:ind w:left="130"/>
              <w:textAlignment w:val="baseline"/>
              <w:rPr>
                <w:rFonts w:ascii="Arial" w:eastAsia="Arial" w:hAnsi="Arial"/>
                <w:color w:val="000000"/>
              </w:rPr>
            </w:pPr>
            <w:r>
              <w:rPr>
                <w:rFonts w:ascii="Arial" w:eastAsia="Arial" w:hAnsi="Arial"/>
                <w:color w:val="000000"/>
              </w:rPr>
              <w:t>£108,000</w:t>
            </w:r>
          </w:p>
        </w:tc>
      </w:tr>
    </w:tbl>
    <w:p w14:paraId="6B69DF0C" w14:textId="77777777" w:rsidR="002A2FF8" w:rsidRDefault="002A2FF8">
      <w:pPr>
        <w:spacing w:after="671" w:line="20" w:lineRule="exact"/>
      </w:pPr>
    </w:p>
    <w:tbl>
      <w:tblPr>
        <w:tblW w:w="0" w:type="auto"/>
        <w:tblLayout w:type="fixed"/>
        <w:tblCellMar>
          <w:left w:w="0" w:type="dxa"/>
          <w:right w:w="0" w:type="dxa"/>
        </w:tblCellMar>
        <w:tblLook w:val="04A0" w:firstRow="1" w:lastRow="0" w:firstColumn="1" w:lastColumn="0" w:noHBand="0" w:noVBand="1"/>
      </w:tblPr>
      <w:tblGrid>
        <w:gridCol w:w="2016"/>
        <w:gridCol w:w="8924"/>
      </w:tblGrid>
      <w:tr w:rsidR="002A2FF8" w14:paraId="1D5AB83F" w14:textId="77777777">
        <w:trPr>
          <w:trHeight w:hRule="exact" w:val="795"/>
        </w:trPr>
        <w:tc>
          <w:tcPr>
            <w:tcW w:w="2016" w:type="dxa"/>
          </w:tcPr>
          <w:p w14:paraId="579EB9AE" w14:textId="77777777" w:rsidR="002A2FF8" w:rsidRDefault="00207291">
            <w:pPr>
              <w:spacing w:after="13"/>
              <w:ind w:left="365"/>
              <w:jc w:val="right"/>
              <w:textAlignment w:val="baseline"/>
            </w:pPr>
            <w:r>
              <w:rPr>
                <w:noProof/>
              </w:rPr>
              <w:drawing>
                <wp:inline distT="0" distB="0" distL="0" distR="0" wp14:anchorId="70ABA80A" wp14:editId="045A715C">
                  <wp:extent cx="1048385" cy="496570"/>
                  <wp:effectExtent l="0" t="0" r="0" b="0"/>
                  <wp:docPr id="135" name="Picture 135"/>
                  <wp:cNvGraphicFramePr/>
                  <a:graphic xmlns:a="http://schemas.openxmlformats.org/drawingml/2006/main">
                    <a:graphicData uri="http://schemas.openxmlformats.org/drawingml/2006/picture">
                      <pic:pic xmlns:pic="http://schemas.openxmlformats.org/drawingml/2006/picture">
                        <pic:nvPicPr>
                          <pic:cNvPr id="135" name="Picture"/>
                          <pic:cNvPicPr preferRelativeResize="0"/>
                        </pic:nvPicPr>
                        <pic:blipFill>
                          <a:blip r:embed="rId18"/>
                          <a:stretch>
                            <a:fillRect/>
                          </a:stretch>
                        </pic:blipFill>
                        <pic:spPr>
                          <a:xfrm>
                            <a:off x="0" y="0"/>
                            <a:ext cx="1048385" cy="496570"/>
                          </a:xfrm>
                          <a:prstGeom prst="rect">
                            <a:avLst/>
                          </a:prstGeom>
                        </pic:spPr>
                      </pic:pic>
                    </a:graphicData>
                  </a:graphic>
                </wp:inline>
              </w:drawing>
            </w:r>
          </w:p>
        </w:tc>
        <w:tc>
          <w:tcPr>
            <w:tcW w:w="8924" w:type="dxa"/>
          </w:tcPr>
          <w:p w14:paraId="7F463ED2" w14:textId="77777777" w:rsidR="002A2FF8" w:rsidRDefault="00207291">
            <w:pPr>
              <w:spacing w:before="83" w:line="248" w:lineRule="exact"/>
              <w:ind w:right="1332"/>
              <w:jc w:val="right"/>
              <w:textAlignment w:val="baseline"/>
              <w:rPr>
                <w:rFonts w:ascii="Calibri" w:eastAsia="Calibri" w:hAnsi="Calibri"/>
                <w:color w:val="767070"/>
                <w:sz w:val="23"/>
              </w:rPr>
            </w:pPr>
            <w:r>
              <w:rPr>
                <w:rFonts w:ascii="Calibri" w:eastAsia="Calibri" w:hAnsi="Calibri"/>
                <w:color w:val="767070"/>
                <w:sz w:val="23"/>
              </w:rPr>
              <w:t xml:space="preserve">Built Intelligence Ltd, Head Office, 62 Prince St, Bristol, BS1 </w:t>
            </w:r>
            <w:proofErr w:type="gramStart"/>
            <w:r>
              <w:rPr>
                <w:rFonts w:ascii="Calibri" w:eastAsia="Calibri" w:hAnsi="Calibri"/>
                <w:color w:val="767070"/>
                <w:sz w:val="23"/>
              </w:rPr>
              <w:t>4QD</w:t>
            </w:r>
            <w:proofErr w:type="gramEnd"/>
          </w:p>
          <w:p w14:paraId="44E4ECBC" w14:textId="77777777" w:rsidR="002A2FF8" w:rsidRDefault="00207291">
            <w:pPr>
              <w:spacing w:before="140" w:after="72" w:line="248" w:lineRule="exact"/>
              <w:ind w:right="1332"/>
              <w:jc w:val="right"/>
              <w:textAlignment w:val="baseline"/>
              <w:rPr>
                <w:rFonts w:ascii="Calibri" w:eastAsia="Calibri" w:hAnsi="Calibri"/>
                <w:color w:val="7E7E7E"/>
                <w:sz w:val="23"/>
              </w:rPr>
            </w:pPr>
            <w:r>
              <w:rPr>
                <w:rFonts w:ascii="Calibri" w:eastAsia="Calibri" w:hAnsi="Calibri"/>
                <w:color w:val="7E7E7E"/>
                <w:sz w:val="23"/>
              </w:rPr>
              <w:t>Page</w:t>
            </w:r>
            <w:r>
              <w:rPr>
                <w:rFonts w:ascii="Calibri" w:eastAsia="Calibri" w:hAnsi="Calibri"/>
                <w:color w:val="767070"/>
                <w:sz w:val="23"/>
              </w:rPr>
              <w:t xml:space="preserve"> | </w:t>
            </w:r>
            <w:r>
              <w:rPr>
                <w:rFonts w:ascii="Calibri" w:eastAsia="Calibri" w:hAnsi="Calibri"/>
                <w:b/>
                <w:color w:val="767070"/>
              </w:rPr>
              <w:t>62</w:t>
            </w:r>
          </w:p>
        </w:tc>
      </w:tr>
    </w:tbl>
    <w:p w14:paraId="3C5B1B75" w14:textId="77777777" w:rsidR="002A2FF8" w:rsidRDefault="002A2FF8">
      <w:pPr>
        <w:sectPr w:rsidR="002A2FF8">
          <w:pgSz w:w="11909" w:h="16838"/>
          <w:pgMar w:top="700" w:right="225" w:bottom="129" w:left="744" w:header="720" w:footer="720" w:gutter="0"/>
          <w:cols w:space="720"/>
        </w:sectPr>
      </w:pPr>
    </w:p>
    <w:p w14:paraId="0E3937CA" w14:textId="77777777" w:rsidR="002A2FF8" w:rsidRDefault="00207291">
      <w:pPr>
        <w:spacing w:before="10" w:after="811"/>
        <w:ind w:left="4752" w:right="1407"/>
        <w:textAlignment w:val="baseline"/>
      </w:pPr>
      <w:r>
        <w:rPr>
          <w:noProof/>
        </w:rPr>
        <w:lastRenderedPageBreak/>
        <w:drawing>
          <wp:inline distT="0" distB="0" distL="0" distR="0" wp14:anchorId="1CBB954A" wp14:editId="635AFA91">
            <wp:extent cx="3035935" cy="402590"/>
            <wp:effectExtent l="0" t="0" r="0" b="0"/>
            <wp:docPr id="136" name="Picture 136"/>
            <wp:cNvGraphicFramePr/>
            <a:graphic xmlns:a="http://schemas.openxmlformats.org/drawingml/2006/main">
              <a:graphicData uri="http://schemas.openxmlformats.org/drawingml/2006/picture">
                <pic:pic xmlns:pic="http://schemas.openxmlformats.org/drawingml/2006/picture">
                  <pic:nvPicPr>
                    <pic:cNvPr id="136" name="Picture"/>
                    <pic:cNvPicPr preferRelativeResize="0"/>
                  </pic:nvPicPr>
                  <pic:blipFill>
                    <a:blip r:embed="rId10"/>
                    <a:stretch>
                      <a:fillRect/>
                    </a:stretch>
                  </pic:blipFill>
                  <pic:spPr>
                    <a:xfrm>
                      <a:off x="0" y="0"/>
                      <a:ext cx="3035935" cy="402590"/>
                    </a:xfrm>
                    <a:prstGeom prst="rect">
                      <a:avLst/>
                    </a:prstGeom>
                  </pic:spPr>
                </pic:pic>
              </a:graphicData>
            </a:graphic>
          </wp:inline>
        </w:drawing>
      </w:r>
    </w:p>
    <w:p w14:paraId="441E0385" w14:textId="77777777" w:rsidR="002A2FF8" w:rsidRDefault="002A2FF8">
      <w:pPr>
        <w:spacing w:before="4" w:line="20" w:lineRule="exact"/>
      </w:pPr>
    </w:p>
    <w:tbl>
      <w:tblPr>
        <w:tblW w:w="0" w:type="auto"/>
        <w:tblInd w:w="639" w:type="dxa"/>
        <w:tblLayout w:type="fixed"/>
        <w:tblCellMar>
          <w:left w:w="0" w:type="dxa"/>
          <w:right w:w="0" w:type="dxa"/>
        </w:tblCellMar>
        <w:tblLook w:val="04A0" w:firstRow="1" w:lastRow="0" w:firstColumn="1" w:lastColumn="0" w:noHBand="0" w:noVBand="1"/>
      </w:tblPr>
      <w:tblGrid>
        <w:gridCol w:w="950"/>
        <w:gridCol w:w="1685"/>
        <w:gridCol w:w="7488"/>
      </w:tblGrid>
      <w:tr w:rsidR="002A2FF8" w14:paraId="261F7903" w14:textId="77777777">
        <w:trPr>
          <w:trHeight w:hRule="exact" w:val="907"/>
        </w:trPr>
        <w:tc>
          <w:tcPr>
            <w:tcW w:w="950" w:type="dxa"/>
            <w:tcBorders>
              <w:top w:val="single" w:sz="9" w:space="0" w:color="000000"/>
              <w:left w:val="single" w:sz="9" w:space="0" w:color="000000"/>
              <w:bottom w:val="single" w:sz="9" w:space="0" w:color="000000"/>
              <w:right w:val="single" w:sz="9" w:space="0" w:color="000000"/>
            </w:tcBorders>
          </w:tcPr>
          <w:p w14:paraId="4E79D590" w14:textId="77777777" w:rsidR="002A2FF8" w:rsidRDefault="00207291">
            <w:pPr>
              <w:spacing w:line="252" w:lineRule="exact"/>
              <w:jc w:val="center"/>
              <w:textAlignment w:val="baseline"/>
              <w:rPr>
                <w:rFonts w:ascii="Arial" w:eastAsia="Arial" w:hAnsi="Arial"/>
                <w:b/>
                <w:color w:val="000000"/>
              </w:rPr>
            </w:pPr>
            <w:r>
              <w:rPr>
                <w:rFonts w:ascii="Arial" w:eastAsia="Arial" w:hAnsi="Arial"/>
                <w:b/>
                <w:color w:val="000000"/>
              </w:rPr>
              <w:t>Item</w:t>
            </w:r>
          </w:p>
          <w:p w14:paraId="3302E3C2" w14:textId="77777777" w:rsidR="002A2FF8" w:rsidRDefault="00207291">
            <w:pPr>
              <w:spacing w:before="65" w:line="250" w:lineRule="exact"/>
              <w:jc w:val="center"/>
              <w:textAlignment w:val="baseline"/>
              <w:rPr>
                <w:rFonts w:ascii="Arial" w:eastAsia="Arial" w:hAnsi="Arial"/>
                <w:b/>
                <w:color w:val="000000"/>
              </w:rPr>
            </w:pPr>
            <w:proofErr w:type="spellStart"/>
            <w:r>
              <w:rPr>
                <w:rFonts w:ascii="Arial" w:eastAsia="Arial" w:hAnsi="Arial"/>
                <w:b/>
                <w:color w:val="000000"/>
              </w:rPr>
              <w:t>Numbe</w:t>
            </w:r>
            <w:proofErr w:type="spellEnd"/>
          </w:p>
          <w:p w14:paraId="10E85947" w14:textId="77777777" w:rsidR="002A2FF8" w:rsidRDefault="00207291">
            <w:pPr>
              <w:spacing w:after="55" w:line="251" w:lineRule="exact"/>
              <w:jc w:val="center"/>
              <w:textAlignment w:val="baseline"/>
              <w:rPr>
                <w:rFonts w:ascii="Arial" w:eastAsia="Arial" w:hAnsi="Arial"/>
                <w:b/>
                <w:color w:val="000000"/>
              </w:rPr>
            </w:pPr>
            <w:r>
              <w:rPr>
                <w:rFonts w:ascii="Arial" w:eastAsia="Arial" w:hAnsi="Arial"/>
                <w:b/>
                <w:color w:val="000000"/>
              </w:rPr>
              <w:t>r</w:t>
            </w:r>
          </w:p>
        </w:tc>
        <w:tc>
          <w:tcPr>
            <w:tcW w:w="1685" w:type="dxa"/>
            <w:tcBorders>
              <w:top w:val="single" w:sz="9" w:space="0" w:color="000000"/>
              <w:left w:val="single" w:sz="9" w:space="0" w:color="000000"/>
              <w:bottom w:val="single" w:sz="9" w:space="0" w:color="000000"/>
            </w:tcBorders>
          </w:tcPr>
          <w:p w14:paraId="3CB5BD6E" w14:textId="77777777" w:rsidR="002A2FF8" w:rsidRDefault="00207291">
            <w:pPr>
              <w:textAlignment w:val="baseline"/>
              <w:rPr>
                <w:rFonts w:ascii="Arial" w:eastAsia="Arial" w:hAnsi="Arial"/>
                <w:color w:val="000000"/>
                <w:sz w:val="24"/>
              </w:rPr>
            </w:pPr>
            <w:r>
              <w:rPr>
                <w:rFonts w:ascii="Arial" w:eastAsia="Arial" w:hAnsi="Arial"/>
                <w:color w:val="000000"/>
                <w:sz w:val="24"/>
              </w:rPr>
              <w:t xml:space="preserve"> </w:t>
            </w:r>
          </w:p>
        </w:tc>
        <w:tc>
          <w:tcPr>
            <w:tcW w:w="7488" w:type="dxa"/>
            <w:tcBorders>
              <w:top w:val="single" w:sz="9" w:space="0" w:color="000000"/>
              <w:bottom w:val="single" w:sz="9" w:space="0" w:color="000000"/>
              <w:right w:val="single" w:sz="9" w:space="0" w:color="000000"/>
            </w:tcBorders>
          </w:tcPr>
          <w:p w14:paraId="2330E720" w14:textId="77777777" w:rsidR="002A2FF8" w:rsidRDefault="00207291">
            <w:pPr>
              <w:spacing w:after="621" w:line="252" w:lineRule="exact"/>
              <w:ind w:right="2712"/>
              <w:jc w:val="right"/>
              <w:textAlignment w:val="baseline"/>
              <w:rPr>
                <w:rFonts w:ascii="Arial" w:eastAsia="Arial" w:hAnsi="Arial"/>
                <w:b/>
                <w:color w:val="000000"/>
              </w:rPr>
            </w:pPr>
            <w:r>
              <w:rPr>
                <w:rFonts w:ascii="Arial" w:eastAsia="Arial" w:hAnsi="Arial"/>
                <w:b/>
                <w:color w:val="000000"/>
              </w:rPr>
              <w:t>Consignee Address (XY code only)</w:t>
            </w:r>
          </w:p>
        </w:tc>
      </w:tr>
      <w:tr w:rsidR="002A2FF8" w14:paraId="4AF1CE5B" w14:textId="77777777">
        <w:trPr>
          <w:trHeight w:hRule="exact" w:val="648"/>
        </w:trPr>
        <w:tc>
          <w:tcPr>
            <w:tcW w:w="950" w:type="dxa"/>
            <w:tcBorders>
              <w:top w:val="single" w:sz="9" w:space="0" w:color="000000"/>
              <w:left w:val="single" w:sz="9" w:space="0" w:color="000000"/>
              <w:bottom w:val="single" w:sz="9" w:space="0" w:color="000000"/>
              <w:right w:val="single" w:sz="9" w:space="0" w:color="000000"/>
            </w:tcBorders>
          </w:tcPr>
          <w:p w14:paraId="20723F62" w14:textId="77777777" w:rsidR="002A2FF8" w:rsidRDefault="00207291">
            <w:pPr>
              <w:textAlignment w:val="baseline"/>
              <w:rPr>
                <w:rFonts w:ascii="Arial" w:eastAsia="Arial" w:hAnsi="Arial"/>
                <w:color w:val="000000"/>
                <w:sz w:val="24"/>
              </w:rPr>
            </w:pPr>
            <w:r>
              <w:rPr>
                <w:rFonts w:ascii="Arial" w:eastAsia="Arial" w:hAnsi="Arial"/>
                <w:color w:val="000000"/>
                <w:sz w:val="24"/>
              </w:rPr>
              <w:t xml:space="preserve"> </w:t>
            </w:r>
          </w:p>
        </w:tc>
        <w:tc>
          <w:tcPr>
            <w:tcW w:w="1685" w:type="dxa"/>
            <w:tcBorders>
              <w:top w:val="single" w:sz="9" w:space="0" w:color="000000"/>
              <w:left w:val="single" w:sz="9" w:space="0" w:color="000000"/>
              <w:bottom w:val="single" w:sz="9" w:space="0" w:color="000000"/>
            </w:tcBorders>
          </w:tcPr>
          <w:p w14:paraId="59F65D87" w14:textId="77777777" w:rsidR="002A2FF8" w:rsidRDefault="00207291">
            <w:pPr>
              <w:spacing w:after="344" w:line="274" w:lineRule="exact"/>
              <w:ind w:right="1137"/>
              <w:jc w:val="right"/>
              <w:textAlignment w:val="baseline"/>
              <w:rPr>
                <w:rFonts w:ascii="Arial" w:eastAsia="Arial" w:hAnsi="Arial"/>
                <w:color w:val="000000"/>
                <w:sz w:val="24"/>
              </w:rPr>
            </w:pPr>
            <w:r>
              <w:rPr>
                <w:rFonts w:ascii="Arial" w:eastAsia="Arial" w:hAnsi="Arial"/>
                <w:color w:val="000000"/>
                <w:sz w:val="24"/>
              </w:rPr>
              <w:t>N/A</w:t>
            </w:r>
          </w:p>
        </w:tc>
        <w:tc>
          <w:tcPr>
            <w:tcW w:w="7488" w:type="dxa"/>
            <w:tcBorders>
              <w:top w:val="single" w:sz="9" w:space="0" w:color="000000"/>
              <w:bottom w:val="single" w:sz="9" w:space="0" w:color="000000"/>
              <w:right w:val="single" w:sz="9" w:space="0" w:color="000000"/>
            </w:tcBorders>
          </w:tcPr>
          <w:p w14:paraId="5B6EF675" w14:textId="77777777" w:rsidR="002A2FF8" w:rsidRDefault="00207291">
            <w:pPr>
              <w:textAlignment w:val="baseline"/>
              <w:rPr>
                <w:rFonts w:ascii="Arial" w:eastAsia="Arial" w:hAnsi="Arial"/>
                <w:color w:val="000000"/>
                <w:sz w:val="24"/>
              </w:rPr>
            </w:pPr>
            <w:r>
              <w:rPr>
                <w:rFonts w:ascii="Arial" w:eastAsia="Arial" w:hAnsi="Arial"/>
                <w:color w:val="000000"/>
                <w:sz w:val="24"/>
              </w:rPr>
              <w:t xml:space="preserve"> </w:t>
            </w:r>
          </w:p>
        </w:tc>
      </w:tr>
    </w:tbl>
    <w:p w14:paraId="39864975" w14:textId="77777777" w:rsidR="002A2FF8" w:rsidRDefault="002A2FF8">
      <w:pPr>
        <w:spacing w:after="11971" w:line="20" w:lineRule="exact"/>
      </w:pPr>
    </w:p>
    <w:tbl>
      <w:tblPr>
        <w:tblW w:w="0" w:type="auto"/>
        <w:tblLayout w:type="fixed"/>
        <w:tblCellMar>
          <w:left w:w="0" w:type="dxa"/>
          <w:right w:w="0" w:type="dxa"/>
        </w:tblCellMar>
        <w:tblLook w:val="04A0" w:firstRow="1" w:lastRow="0" w:firstColumn="1" w:lastColumn="0" w:noHBand="0" w:noVBand="1"/>
      </w:tblPr>
      <w:tblGrid>
        <w:gridCol w:w="1829"/>
        <w:gridCol w:w="9111"/>
      </w:tblGrid>
      <w:tr w:rsidR="002A2FF8" w14:paraId="3EF165D9" w14:textId="77777777">
        <w:trPr>
          <w:trHeight w:hRule="exact" w:val="795"/>
        </w:trPr>
        <w:tc>
          <w:tcPr>
            <w:tcW w:w="1829" w:type="dxa"/>
          </w:tcPr>
          <w:p w14:paraId="6FBCE385" w14:textId="77777777" w:rsidR="002A2FF8" w:rsidRDefault="00207291">
            <w:pPr>
              <w:spacing w:after="13"/>
              <w:ind w:left="178"/>
              <w:jc w:val="right"/>
              <w:textAlignment w:val="baseline"/>
            </w:pPr>
            <w:r>
              <w:rPr>
                <w:noProof/>
              </w:rPr>
              <w:drawing>
                <wp:inline distT="0" distB="0" distL="0" distR="0" wp14:anchorId="344B7FD7" wp14:editId="4F743BEA">
                  <wp:extent cx="1048385" cy="496570"/>
                  <wp:effectExtent l="0" t="0" r="0" b="0"/>
                  <wp:docPr id="137" name="Picture 137"/>
                  <wp:cNvGraphicFramePr/>
                  <a:graphic xmlns:a="http://schemas.openxmlformats.org/drawingml/2006/main">
                    <a:graphicData uri="http://schemas.openxmlformats.org/drawingml/2006/picture">
                      <pic:pic xmlns:pic="http://schemas.openxmlformats.org/drawingml/2006/picture">
                        <pic:nvPicPr>
                          <pic:cNvPr id="137" name="Picture"/>
                          <pic:cNvPicPr preferRelativeResize="0"/>
                        </pic:nvPicPr>
                        <pic:blipFill>
                          <a:blip r:embed="rId18"/>
                          <a:stretch>
                            <a:fillRect/>
                          </a:stretch>
                        </pic:blipFill>
                        <pic:spPr>
                          <a:xfrm>
                            <a:off x="0" y="0"/>
                            <a:ext cx="1048385" cy="496570"/>
                          </a:xfrm>
                          <a:prstGeom prst="rect">
                            <a:avLst/>
                          </a:prstGeom>
                        </pic:spPr>
                      </pic:pic>
                    </a:graphicData>
                  </a:graphic>
                </wp:inline>
              </w:drawing>
            </w:r>
          </w:p>
        </w:tc>
        <w:tc>
          <w:tcPr>
            <w:tcW w:w="9111" w:type="dxa"/>
          </w:tcPr>
          <w:p w14:paraId="3C71533D" w14:textId="77777777" w:rsidR="002A2FF8" w:rsidRDefault="00207291">
            <w:pPr>
              <w:spacing w:before="83" w:line="248" w:lineRule="exact"/>
              <w:ind w:right="1548"/>
              <w:jc w:val="right"/>
              <w:textAlignment w:val="baseline"/>
              <w:rPr>
                <w:rFonts w:ascii="Calibri" w:eastAsia="Calibri" w:hAnsi="Calibri"/>
                <w:color w:val="767070"/>
                <w:sz w:val="23"/>
              </w:rPr>
            </w:pPr>
            <w:r>
              <w:rPr>
                <w:rFonts w:ascii="Calibri" w:eastAsia="Calibri" w:hAnsi="Calibri"/>
                <w:color w:val="767070"/>
                <w:sz w:val="23"/>
              </w:rPr>
              <w:t xml:space="preserve">Built Intelligence Ltd, Head Office, 62 Prince St, Bristol, BS1 </w:t>
            </w:r>
            <w:proofErr w:type="gramStart"/>
            <w:r>
              <w:rPr>
                <w:rFonts w:ascii="Calibri" w:eastAsia="Calibri" w:hAnsi="Calibri"/>
                <w:color w:val="767070"/>
                <w:sz w:val="23"/>
              </w:rPr>
              <w:t>4QD</w:t>
            </w:r>
            <w:proofErr w:type="gramEnd"/>
          </w:p>
          <w:p w14:paraId="6293109E" w14:textId="77777777" w:rsidR="002A2FF8" w:rsidRDefault="00207291">
            <w:pPr>
              <w:spacing w:before="140" w:after="72" w:line="248" w:lineRule="exact"/>
              <w:ind w:right="1548"/>
              <w:jc w:val="right"/>
              <w:textAlignment w:val="baseline"/>
              <w:rPr>
                <w:rFonts w:ascii="Calibri" w:eastAsia="Calibri" w:hAnsi="Calibri"/>
                <w:color w:val="7E7E7E"/>
                <w:sz w:val="23"/>
              </w:rPr>
            </w:pPr>
            <w:r>
              <w:rPr>
                <w:rFonts w:ascii="Calibri" w:eastAsia="Calibri" w:hAnsi="Calibri"/>
                <w:color w:val="7E7E7E"/>
                <w:sz w:val="23"/>
              </w:rPr>
              <w:t>Page</w:t>
            </w:r>
            <w:r>
              <w:rPr>
                <w:rFonts w:ascii="Calibri" w:eastAsia="Calibri" w:hAnsi="Calibri"/>
                <w:color w:val="767070"/>
                <w:sz w:val="23"/>
              </w:rPr>
              <w:t xml:space="preserve"> | </w:t>
            </w:r>
            <w:r>
              <w:rPr>
                <w:rFonts w:ascii="Calibri" w:eastAsia="Calibri" w:hAnsi="Calibri"/>
                <w:b/>
                <w:color w:val="767070"/>
              </w:rPr>
              <w:t>63</w:t>
            </w:r>
          </w:p>
        </w:tc>
      </w:tr>
    </w:tbl>
    <w:p w14:paraId="4DDD179D" w14:textId="77777777" w:rsidR="002A2FF8" w:rsidRDefault="002A2FF8">
      <w:pPr>
        <w:sectPr w:rsidR="002A2FF8">
          <w:pgSz w:w="11909" w:h="16838"/>
          <w:pgMar w:top="700" w:right="38" w:bottom="129" w:left="931" w:header="720" w:footer="720" w:gutter="0"/>
          <w:cols w:space="720"/>
        </w:sectPr>
      </w:pPr>
    </w:p>
    <w:p w14:paraId="35DFBD73" w14:textId="77777777" w:rsidR="002A2FF8" w:rsidRDefault="00207291">
      <w:pPr>
        <w:spacing w:before="10" w:after="1855"/>
        <w:ind w:left="4821" w:right="1338"/>
        <w:textAlignment w:val="baseline"/>
      </w:pPr>
      <w:r>
        <w:rPr>
          <w:noProof/>
        </w:rPr>
        <w:lastRenderedPageBreak/>
        <w:drawing>
          <wp:inline distT="0" distB="0" distL="0" distR="0" wp14:anchorId="392B4D8F" wp14:editId="4D4B40B6">
            <wp:extent cx="3035935" cy="402590"/>
            <wp:effectExtent l="0" t="0" r="0" b="0"/>
            <wp:docPr id="138" name="Picture 138"/>
            <wp:cNvGraphicFramePr/>
            <a:graphic xmlns:a="http://schemas.openxmlformats.org/drawingml/2006/main">
              <a:graphicData uri="http://schemas.openxmlformats.org/drawingml/2006/picture">
                <pic:pic xmlns:pic="http://schemas.openxmlformats.org/drawingml/2006/picture">
                  <pic:nvPicPr>
                    <pic:cNvPr id="138" name="Picture"/>
                    <pic:cNvPicPr preferRelativeResize="0"/>
                  </pic:nvPicPr>
                  <pic:blipFill>
                    <a:blip r:embed="rId10"/>
                    <a:stretch>
                      <a:fillRect/>
                    </a:stretch>
                  </pic:blipFill>
                  <pic:spPr>
                    <a:xfrm>
                      <a:off x="0" y="0"/>
                      <a:ext cx="3035935" cy="402590"/>
                    </a:xfrm>
                    <a:prstGeom prst="rect">
                      <a:avLst/>
                    </a:prstGeom>
                  </pic:spPr>
                </pic:pic>
              </a:graphicData>
            </a:graphic>
          </wp:inline>
        </w:drawing>
      </w:r>
    </w:p>
    <w:p w14:paraId="6373AF54" w14:textId="77777777" w:rsidR="002A2FF8" w:rsidRDefault="00207291">
      <w:pPr>
        <w:spacing w:before="2" w:after="4" w:line="251" w:lineRule="exact"/>
        <w:ind w:left="720"/>
        <w:textAlignment w:val="baseline"/>
        <w:rPr>
          <w:rFonts w:ascii="Arial" w:eastAsia="Arial" w:hAnsi="Arial"/>
          <w:b/>
          <w:color w:val="000000"/>
        </w:rPr>
      </w:pPr>
      <w:r>
        <w:rPr>
          <w:rFonts w:ascii="Arial" w:eastAsia="Arial" w:hAnsi="Arial"/>
          <w:b/>
          <w:color w:val="000000"/>
        </w:rPr>
        <w:t>SC1B - Schedule 3 - Contract Data Sheet</w:t>
      </w:r>
    </w:p>
    <w:p w14:paraId="681A1F73" w14:textId="77777777" w:rsidR="002A2FF8" w:rsidRDefault="002A2FF8">
      <w:pPr>
        <w:spacing w:before="4" w:line="20" w:lineRule="exact"/>
      </w:pPr>
    </w:p>
    <w:tbl>
      <w:tblPr>
        <w:tblW w:w="0" w:type="auto"/>
        <w:tblInd w:w="708" w:type="dxa"/>
        <w:tblLayout w:type="fixed"/>
        <w:tblCellMar>
          <w:left w:w="0" w:type="dxa"/>
          <w:right w:w="0" w:type="dxa"/>
        </w:tblCellMar>
        <w:tblLook w:val="04A0" w:firstRow="1" w:lastRow="0" w:firstColumn="1" w:lastColumn="0" w:noHBand="0" w:noVBand="1"/>
      </w:tblPr>
      <w:tblGrid>
        <w:gridCol w:w="6648"/>
        <w:gridCol w:w="3336"/>
      </w:tblGrid>
      <w:tr w:rsidR="002A2FF8" w14:paraId="6B66245D" w14:textId="77777777">
        <w:trPr>
          <w:trHeight w:hRule="exact" w:val="2069"/>
        </w:trPr>
        <w:tc>
          <w:tcPr>
            <w:tcW w:w="6648" w:type="dxa"/>
            <w:tcBorders>
              <w:top w:val="single" w:sz="9" w:space="0" w:color="000000"/>
              <w:left w:val="single" w:sz="9" w:space="0" w:color="000000"/>
              <w:bottom w:val="single" w:sz="9" w:space="0" w:color="000000"/>
              <w:right w:val="single" w:sz="9" w:space="0" w:color="000000"/>
            </w:tcBorders>
          </w:tcPr>
          <w:p w14:paraId="4D357B3C" w14:textId="77777777" w:rsidR="002A2FF8" w:rsidRDefault="00207291">
            <w:pPr>
              <w:spacing w:before="288" w:after="1525" w:line="251" w:lineRule="exact"/>
              <w:ind w:left="139"/>
              <w:textAlignment w:val="baseline"/>
              <w:rPr>
                <w:rFonts w:ascii="Arial" w:eastAsia="Arial" w:hAnsi="Arial"/>
                <w:b/>
                <w:color w:val="000000"/>
              </w:rPr>
            </w:pPr>
            <w:r>
              <w:rPr>
                <w:rFonts w:ascii="Arial" w:eastAsia="Arial" w:hAnsi="Arial"/>
                <w:b/>
                <w:color w:val="000000"/>
              </w:rPr>
              <w:t>Contract Period</w:t>
            </w:r>
          </w:p>
        </w:tc>
        <w:tc>
          <w:tcPr>
            <w:tcW w:w="3336" w:type="dxa"/>
            <w:tcBorders>
              <w:top w:val="single" w:sz="9" w:space="0" w:color="000000"/>
              <w:left w:val="single" w:sz="9" w:space="0" w:color="000000"/>
              <w:bottom w:val="single" w:sz="9" w:space="0" w:color="000000"/>
              <w:right w:val="single" w:sz="9" w:space="0" w:color="000000"/>
            </w:tcBorders>
            <w:vAlign w:val="center"/>
          </w:tcPr>
          <w:p w14:paraId="17C57B53" w14:textId="77777777" w:rsidR="002A2FF8" w:rsidRDefault="00207291">
            <w:pPr>
              <w:spacing w:before="264" w:line="265" w:lineRule="exact"/>
              <w:ind w:left="144" w:right="36"/>
              <w:textAlignment w:val="baseline"/>
              <w:rPr>
                <w:rFonts w:ascii="Arial" w:eastAsia="Arial" w:hAnsi="Arial"/>
                <w:color w:val="000000"/>
              </w:rPr>
            </w:pPr>
            <w:r>
              <w:rPr>
                <w:rFonts w:ascii="Arial" w:eastAsia="Arial" w:hAnsi="Arial"/>
                <w:color w:val="000000"/>
              </w:rPr>
              <w:t>Effective date of Contract: 1</w:t>
            </w:r>
            <w:r>
              <w:rPr>
                <w:rFonts w:ascii="Arial" w:eastAsia="Arial" w:hAnsi="Arial"/>
                <w:color w:val="000000"/>
                <w:sz w:val="14"/>
              </w:rPr>
              <w:t xml:space="preserve">st </w:t>
            </w:r>
            <w:r>
              <w:rPr>
                <w:rFonts w:ascii="Arial" w:eastAsia="Arial" w:hAnsi="Arial"/>
                <w:color w:val="000000"/>
              </w:rPr>
              <w:t>April 2024</w:t>
            </w:r>
          </w:p>
          <w:p w14:paraId="0E18E06B" w14:textId="77777777" w:rsidR="002A2FF8" w:rsidRDefault="00207291">
            <w:pPr>
              <w:spacing w:before="258" w:after="259" w:line="251" w:lineRule="exact"/>
              <w:ind w:left="144" w:right="36"/>
              <w:textAlignment w:val="baseline"/>
              <w:rPr>
                <w:rFonts w:ascii="Arial" w:eastAsia="Arial" w:hAnsi="Arial"/>
                <w:color w:val="000000"/>
                <w:spacing w:val="-4"/>
              </w:rPr>
            </w:pPr>
            <w:r>
              <w:rPr>
                <w:rFonts w:ascii="Arial" w:eastAsia="Arial" w:hAnsi="Arial"/>
                <w:color w:val="000000"/>
                <w:spacing w:val="-4"/>
              </w:rPr>
              <w:t xml:space="preserve">The Contract expiry date shall </w:t>
            </w:r>
            <w:proofErr w:type="gramStart"/>
            <w:r>
              <w:rPr>
                <w:rFonts w:ascii="Arial" w:eastAsia="Arial" w:hAnsi="Arial"/>
                <w:color w:val="000000"/>
                <w:spacing w:val="-4"/>
              </w:rPr>
              <w:t>be:</w:t>
            </w:r>
            <w:proofErr w:type="gramEnd"/>
            <w:r>
              <w:rPr>
                <w:rFonts w:ascii="Arial" w:eastAsia="Arial" w:hAnsi="Arial"/>
                <w:color w:val="000000"/>
                <w:spacing w:val="-4"/>
              </w:rPr>
              <w:t xml:space="preserve"> 1</w:t>
            </w:r>
            <w:r>
              <w:rPr>
                <w:rFonts w:ascii="Arial" w:eastAsia="Arial" w:hAnsi="Arial"/>
                <w:color w:val="000000"/>
                <w:spacing w:val="-4"/>
                <w:vertAlign w:val="superscript"/>
              </w:rPr>
              <w:t>st</w:t>
            </w:r>
            <w:r>
              <w:rPr>
                <w:rFonts w:ascii="Arial" w:eastAsia="Arial" w:hAnsi="Arial"/>
                <w:color w:val="000000"/>
                <w:spacing w:val="-4"/>
              </w:rPr>
              <w:t xml:space="preserve"> April 2027 </w:t>
            </w:r>
            <w:r>
              <w:rPr>
                <w:rFonts w:ascii="Arial" w:eastAsia="Arial" w:hAnsi="Arial"/>
                <w:color w:val="000000"/>
                <w:spacing w:val="-4"/>
                <w:sz w:val="24"/>
              </w:rPr>
              <w:t xml:space="preserve">– </w:t>
            </w:r>
            <w:r>
              <w:rPr>
                <w:rFonts w:ascii="Arial" w:eastAsia="Arial" w:hAnsi="Arial"/>
                <w:color w:val="000000"/>
                <w:spacing w:val="-4"/>
              </w:rPr>
              <w:t>(NB Contract expiry date is 31</w:t>
            </w:r>
            <w:r>
              <w:rPr>
                <w:rFonts w:ascii="Arial" w:eastAsia="Arial" w:hAnsi="Arial"/>
                <w:color w:val="000000"/>
                <w:spacing w:val="-4"/>
                <w:vertAlign w:val="superscript"/>
              </w:rPr>
              <w:t>st</w:t>
            </w:r>
            <w:r>
              <w:rPr>
                <w:rFonts w:ascii="Arial" w:eastAsia="Arial" w:hAnsi="Arial"/>
                <w:color w:val="000000"/>
                <w:spacing w:val="-4"/>
              </w:rPr>
              <w:t xml:space="preserve"> March 2027)</w:t>
            </w:r>
          </w:p>
        </w:tc>
      </w:tr>
      <w:tr w:rsidR="002A2FF8" w14:paraId="41838176" w14:textId="77777777">
        <w:trPr>
          <w:trHeight w:hRule="exact" w:val="4104"/>
        </w:trPr>
        <w:tc>
          <w:tcPr>
            <w:tcW w:w="6648" w:type="dxa"/>
            <w:tcBorders>
              <w:top w:val="single" w:sz="9" w:space="0" w:color="000000"/>
              <w:left w:val="single" w:sz="9" w:space="0" w:color="000000"/>
              <w:bottom w:val="single" w:sz="9" w:space="0" w:color="000000"/>
              <w:right w:val="single" w:sz="9" w:space="0" w:color="000000"/>
            </w:tcBorders>
          </w:tcPr>
          <w:p w14:paraId="488DE62A" w14:textId="77777777" w:rsidR="002A2FF8" w:rsidRDefault="00207291">
            <w:pPr>
              <w:spacing w:before="278" w:after="3570" w:line="251" w:lineRule="exact"/>
              <w:ind w:left="139"/>
              <w:textAlignment w:val="baseline"/>
              <w:rPr>
                <w:rFonts w:ascii="Arial" w:eastAsia="Arial" w:hAnsi="Arial"/>
                <w:b/>
                <w:color w:val="000000"/>
              </w:rPr>
            </w:pPr>
            <w:r>
              <w:rPr>
                <w:rFonts w:ascii="Arial" w:eastAsia="Arial" w:hAnsi="Arial"/>
                <w:b/>
                <w:color w:val="000000"/>
              </w:rPr>
              <w:t>Clause 6 - Notices</w:t>
            </w:r>
          </w:p>
        </w:tc>
        <w:tc>
          <w:tcPr>
            <w:tcW w:w="3336" w:type="dxa"/>
            <w:tcBorders>
              <w:top w:val="single" w:sz="9" w:space="0" w:color="000000"/>
              <w:left w:val="single" w:sz="9" w:space="0" w:color="000000"/>
              <w:bottom w:val="single" w:sz="9" w:space="0" w:color="000000"/>
              <w:right w:val="single" w:sz="9" w:space="0" w:color="000000"/>
            </w:tcBorders>
          </w:tcPr>
          <w:p w14:paraId="06C3C622" w14:textId="77777777" w:rsidR="002A2FF8" w:rsidRDefault="00207291">
            <w:pPr>
              <w:spacing w:line="254" w:lineRule="exact"/>
              <w:ind w:left="144"/>
              <w:textAlignment w:val="baseline"/>
              <w:rPr>
                <w:rFonts w:ascii="Arial" w:eastAsia="Arial" w:hAnsi="Arial"/>
                <w:color w:val="000000"/>
              </w:rPr>
            </w:pPr>
            <w:r>
              <w:rPr>
                <w:rFonts w:ascii="Arial" w:eastAsia="Arial" w:hAnsi="Arial"/>
                <w:color w:val="000000"/>
              </w:rPr>
              <w:t>Notices served under the Contract can be transmitted by electronic mail.</w:t>
            </w:r>
          </w:p>
          <w:p w14:paraId="1F94B6E8" w14:textId="77777777" w:rsidR="002A2FF8" w:rsidRDefault="00207291">
            <w:pPr>
              <w:spacing w:before="774" w:line="254" w:lineRule="exact"/>
              <w:ind w:left="144"/>
              <w:textAlignment w:val="baseline"/>
              <w:rPr>
                <w:rFonts w:ascii="Arial" w:eastAsia="Arial" w:hAnsi="Arial"/>
                <w:color w:val="000000"/>
              </w:rPr>
            </w:pPr>
            <w:r>
              <w:rPr>
                <w:rFonts w:ascii="Arial" w:eastAsia="Arial" w:hAnsi="Arial"/>
                <w:color w:val="000000"/>
              </w:rPr>
              <w:t>Notices served under the Contract shall be sent to the following address:</w:t>
            </w:r>
          </w:p>
          <w:p w14:paraId="2739B0BC" w14:textId="77777777" w:rsidR="002A2FF8" w:rsidRDefault="00207291">
            <w:pPr>
              <w:spacing w:before="256" w:line="252" w:lineRule="exact"/>
              <w:ind w:left="144"/>
              <w:textAlignment w:val="baseline"/>
              <w:rPr>
                <w:rFonts w:ascii="Arial" w:eastAsia="Arial" w:hAnsi="Arial"/>
                <w:color w:val="000000"/>
              </w:rPr>
            </w:pPr>
            <w:r>
              <w:rPr>
                <w:rFonts w:ascii="Arial" w:eastAsia="Arial" w:hAnsi="Arial"/>
                <w:color w:val="000000"/>
              </w:rPr>
              <w:t>Authority:</w:t>
            </w:r>
          </w:p>
          <w:p w14:paraId="6B3DD697" w14:textId="77777777" w:rsidR="002A2FF8" w:rsidRDefault="00A57BB1">
            <w:pPr>
              <w:spacing w:before="1" w:line="254" w:lineRule="exact"/>
              <w:ind w:left="144"/>
              <w:textAlignment w:val="baseline"/>
              <w:rPr>
                <w:rFonts w:ascii="Arial" w:eastAsia="Arial" w:hAnsi="Arial"/>
                <w:color w:val="000000"/>
              </w:rPr>
            </w:pPr>
            <w:hyperlink r:id="rId51">
              <w:r w:rsidR="00207291">
                <w:rPr>
                  <w:rFonts w:ascii="Arial" w:eastAsia="Arial" w:hAnsi="Arial"/>
                  <w:color w:val="0000FF"/>
                  <w:u w:val="single"/>
                </w:rPr>
                <w:t>Michelle.Wallace608@mod.gov</w:t>
              </w:r>
            </w:hyperlink>
            <w:r w:rsidR="00207291">
              <w:rPr>
                <w:rFonts w:ascii="Arial" w:eastAsia="Arial" w:hAnsi="Arial"/>
                <w:color w:val="000000"/>
              </w:rPr>
              <w:t>. uk</w:t>
            </w:r>
          </w:p>
          <w:p w14:paraId="3E5E44D5" w14:textId="77777777" w:rsidR="002A2FF8" w:rsidRDefault="00207291">
            <w:pPr>
              <w:spacing w:before="262" w:after="252" w:line="252" w:lineRule="exact"/>
              <w:ind w:left="144"/>
              <w:textAlignment w:val="baseline"/>
              <w:rPr>
                <w:rFonts w:ascii="Arial" w:eastAsia="Arial" w:hAnsi="Arial"/>
                <w:color w:val="000000"/>
              </w:rPr>
            </w:pPr>
            <w:r>
              <w:rPr>
                <w:rFonts w:ascii="Arial" w:eastAsia="Arial" w:hAnsi="Arial"/>
                <w:color w:val="000000"/>
              </w:rPr>
              <w:t>Contractor:</w:t>
            </w:r>
          </w:p>
        </w:tc>
      </w:tr>
      <w:tr w:rsidR="002A2FF8" w14:paraId="5E8F37E0" w14:textId="77777777">
        <w:trPr>
          <w:trHeight w:hRule="exact" w:val="3158"/>
        </w:trPr>
        <w:tc>
          <w:tcPr>
            <w:tcW w:w="6648" w:type="dxa"/>
            <w:tcBorders>
              <w:top w:val="single" w:sz="9" w:space="0" w:color="000000"/>
              <w:left w:val="single" w:sz="9" w:space="0" w:color="000000"/>
              <w:bottom w:val="single" w:sz="9" w:space="0" w:color="000000"/>
              <w:right w:val="single" w:sz="9" w:space="0" w:color="000000"/>
            </w:tcBorders>
          </w:tcPr>
          <w:p w14:paraId="6D0A5CCA" w14:textId="77777777" w:rsidR="002A2FF8" w:rsidRDefault="00207291">
            <w:pPr>
              <w:spacing w:before="269" w:after="2369" w:line="255" w:lineRule="exact"/>
              <w:ind w:left="144" w:right="540"/>
              <w:textAlignment w:val="baseline"/>
              <w:rPr>
                <w:rFonts w:ascii="Arial" w:eastAsia="Arial" w:hAnsi="Arial"/>
                <w:b/>
                <w:color w:val="000000"/>
              </w:rPr>
            </w:pPr>
            <w:r>
              <w:rPr>
                <w:rFonts w:ascii="Arial" w:eastAsia="Arial" w:hAnsi="Arial"/>
                <w:b/>
                <w:color w:val="000000"/>
              </w:rPr>
              <w:t xml:space="preserve">Clause 8 </w:t>
            </w:r>
            <w:r>
              <w:rPr>
                <w:rFonts w:ascii="Arial" w:eastAsia="Arial" w:hAnsi="Arial"/>
                <w:b/>
                <w:color w:val="000000"/>
                <w:sz w:val="25"/>
              </w:rPr>
              <w:t xml:space="preserve">– </w:t>
            </w:r>
            <w:r>
              <w:rPr>
                <w:rFonts w:ascii="Arial" w:eastAsia="Arial" w:hAnsi="Arial"/>
                <w:b/>
                <w:color w:val="000000"/>
              </w:rPr>
              <w:t>Supply of Contractor Deliverables and Quality Assurance</w:t>
            </w:r>
          </w:p>
        </w:tc>
        <w:tc>
          <w:tcPr>
            <w:tcW w:w="3336" w:type="dxa"/>
            <w:tcBorders>
              <w:top w:val="single" w:sz="9" w:space="0" w:color="000000"/>
              <w:left w:val="single" w:sz="9" w:space="0" w:color="000000"/>
              <w:bottom w:val="single" w:sz="9" w:space="0" w:color="000000"/>
              <w:right w:val="single" w:sz="9" w:space="0" w:color="000000"/>
            </w:tcBorders>
          </w:tcPr>
          <w:p w14:paraId="419691D1" w14:textId="77777777" w:rsidR="002A2FF8" w:rsidRDefault="00207291">
            <w:pPr>
              <w:spacing w:before="270" w:line="255" w:lineRule="exact"/>
              <w:ind w:left="144"/>
              <w:textAlignment w:val="baseline"/>
              <w:rPr>
                <w:rFonts w:ascii="Arial" w:eastAsia="Arial" w:hAnsi="Arial"/>
                <w:color w:val="000000"/>
              </w:rPr>
            </w:pPr>
            <w:r>
              <w:rPr>
                <w:rFonts w:ascii="Arial" w:eastAsia="Arial" w:hAnsi="Arial"/>
                <w:color w:val="000000"/>
              </w:rPr>
              <w:t>Is a Deliverable Quality Plan required for this Contract?</w:t>
            </w:r>
          </w:p>
          <w:p w14:paraId="4864D013" w14:textId="77777777" w:rsidR="002A2FF8" w:rsidRDefault="00207291">
            <w:pPr>
              <w:spacing w:before="799" w:after="1317" w:line="252" w:lineRule="exact"/>
              <w:ind w:left="144"/>
              <w:textAlignment w:val="baseline"/>
              <w:rPr>
                <w:rFonts w:ascii="Arial" w:eastAsia="Arial" w:hAnsi="Arial"/>
                <w:color w:val="000000"/>
              </w:rPr>
            </w:pPr>
            <w:r>
              <w:rPr>
                <w:rFonts w:ascii="Arial" w:eastAsia="Arial" w:hAnsi="Arial"/>
                <w:color w:val="000000"/>
              </w:rPr>
              <w:t>No</w:t>
            </w:r>
          </w:p>
        </w:tc>
      </w:tr>
      <w:tr w:rsidR="002A2FF8" w14:paraId="3CCA4150" w14:textId="77777777">
        <w:trPr>
          <w:trHeight w:hRule="exact" w:val="2319"/>
        </w:trPr>
        <w:tc>
          <w:tcPr>
            <w:tcW w:w="6648" w:type="dxa"/>
            <w:tcBorders>
              <w:top w:val="single" w:sz="9" w:space="0" w:color="000000"/>
              <w:left w:val="single" w:sz="9" w:space="0" w:color="000000"/>
              <w:bottom w:val="single" w:sz="9" w:space="0" w:color="000000"/>
              <w:right w:val="single" w:sz="9" w:space="0" w:color="000000"/>
            </w:tcBorders>
          </w:tcPr>
          <w:p w14:paraId="375F7773" w14:textId="77777777" w:rsidR="002A2FF8" w:rsidRDefault="00207291">
            <w:pPr>
              <w:spacing w:before="271" w:after="1530" w:line="254" w:lineRule="exact"/>
              <w:ind w:left="144" w:right="180"/>
              <w:jc w:val="both"/>
              <w:textAlignment w:val="baseline"/>
              <w:rPr>
                <w:rFonts w:ascii="Arial" w:eastAsia="Arial" w:hAnsi="Arial"/>
                <w:b/>
                <w:color w:val="000000"/>
              </w:rPr>
            </w:pPr>
            <w:r>
              <w:rPr>
                <w:rFonts w:ascii="Arial" w:eastAsia="Arial" w:hAnsi="Arial"/>
                <w:b/>
                <w:color w:val="000000"/>
              </w:rPr>
              <w:t xml:space="preserve">Clause 9 </w:t>
            </w:r>
            <w:r>
              <w:rPr>
                <w:rFonts w:ascii="Arial" w:eastAsia="Arial" w:hAnsi="Arial"/>
                <w:b/>
                <w:color w:val="000000"/>
                <w:sz w:val="25"/>
              </w:rPr>
              <w:t xml:space="preserve">– </w:t>
            </w:r>
            <w:r>
              <w:rPr>
                <w:rFonts w:ascii="Arial" w:eastAsia="Arial" w:hAnsi="Arial"/>
                <w:b/>
                <w:color w:val="000000"/>
              </w:rPr>
              <w:t>Supply of Data for Hazardous Substance, Articles and Materials in Contractor Materials</w:t>
            </w:r>
          </w:p>
        </w:tc>
        <w:tc>
          <w:tcPr>
            <w:tcW w:w="3336" w:type="dxa"/>
            <w:tcBorders>
              <w:top w:val="single" w:sz="9" w:space="0" w:color="000000"/>
              <w:left w:val="single" w:sz="9" w:space="0" w:color="000000"/>
              <w:bottom w:val="single" w:sz="9" w:space="0" w:color="000000"/>
              <w:right w:val="single" w:sz="9" w:space="0" w:color="000000"/>
            </w:tcBorders>
            <w:vAlign w:val="bottom"/>
          </w:tcPr>
          <w:p w14:paraId="64763FE8" w14:textId="77777777" w:rsidR="002A2FF8" w:rsidRDefault="00207291">
            <w:pPr>
              <w:spacing w:before="278" w:line="252" w:lineRule="exact"/>
              <w:ind w:left="144"/>
              <w:textAlignment w:val="baseline"/>
              <w:rPr>
                <w:rFonts w:ascii="Arial" w:eastAsia="Arial" w:hAnsi="Arial"/>
                <w:color w:val="000000"/>
              </w:rPr>
            </w:pPr>
            <w:r>
              <w:rPr>
                <w:rFonts w:ascii="Arial" w:eastAsia="Arial" w:hAnsi="Arial"/>
                <w:color w:val="000000"/>
              </w:rPr>
              <w:t>N/A</w:t>
            </w:r>
          </w:p>
          <w:p w14:paraId="277E8BE9" w14:textId="77777777" w:rsidR="002A2FF8" w:rsidRDefault="00207291">
            <w:pPr>
              <w:spacing w:before="258" w:after="3" w:line="253" w:lineRule="exact"/>
              <w:ind w:left="144" w:right="72"/>
              <w:textAlignment w:val="baseline"/>
              <w:rPr>
                <w:rFonts w:ascii="Arial" w:eastAsia="Arial" w:hAnsi="Arial"/>
                <w:color w:val="000000"/>
                <w:spacing w:val="-3"/>
              </w:rPr>
            </w:pPr>
            <w:r>
              <w:rPr>
                <w:rFonts w:ascii="Arial" w:eastAsia="Arial" w:hAnsi="Arial"/>
                <w:color w:val="000000"/>
                <w:spacing w:val="-3"/>
              </w:rPr>
              <w:t>A completed DEFFORM 68 (Hazardous and Non-Hazardous Substances, Mixtures or Articles Statement), and if applicable, UK REACH Article 31 compliant Safety Data Sheet(s) (SDS)</w:t>
            </w:r>
          </w:p>
        </w:tc>
      </w:tr>
    </w:tbl>
    <w:p w14:paraId="36386178" w14:textId="77777777" w:rsidR="002A2FF8" w:rsidRDefault="002A2FF8">
      <w:pPr>
        <w:spacing w:after="575" w:line="20" w:lineRule="exact"/>
      </w:pPr>
    </w:p>
    <w:tbl>
      <w:tblPr>
        <w:tblW w:w="0" w:type="auto"/>
        <w:tblLayout w:type="fixed"/>
        <w:tblCellMar>
          <w:left w:w="0" w:type="dxa"/>
          <w:right w:w="0" w:type="dxa"/>
        </w:tblCellMar>
        <w:tblLook w:val="04A0" w:firstRow="1" w:lastRow="0" w:firstColumn="1" w:lastColumn="0" w:noHBand="0" w:noVBand="1"/>
      </w:tblPr>
      <w:tblGrid>
        <w:gridCol w:w="1898"/>
        <w:gridCol w:w="9042"/>
      </w:tblGrid>
      <w:tr w:rsidR="002A2FF8" w14:paraId="54DDEA84" w14:textId="77777777">
        <w:trPr>
          <w:trHeight w:hRule="exact" w:val="795"/>
        </w:trPr>
        <w:tc>
          <w:tcPr>
            <w:tcW w:w="1898" w:type="dxa"/>
          </w:tcPr>
          <w:p w14:paraId="2C001668" w14:textId="77777777" w:rsidR="002A2FF8" w:rsidRDefault="00207291">
            <w:pPr>
              <w:spacing w:after="13"/>
              <w:ind w:left="247"/>
              <w:jc w:val="right"/>
              <w:textAlignment w:val="baseline"/>
            </w:pPr>
            <w:r>
              <w:rPr>
                <w:noProof/>
              </w:rPr>
              <w:drawing>
                <wp:inline distT="0" distB="0" distL="0" distR="0" wp14:anchorId="5AFE772F" wp14:editId="6F2F2395">
                  <wp:extent cx="1048385" cy="496570"/>
                  <wp:effectExtent l="0" t="0" r="0" b="0"/>
                  <wp:docPr id="139" name="Picture 139"/>
                  <wp:cNvGraphicFramePr/>
                  <a:graphic xmlns:a="http://schemas.openxmlformats.org/drawingml/2006/main">
                    <a:graphicData uri="http://schemas.openxmlformats.org/drawingml/2006/picture">
                      <pic:pic xmlns:pic="http://schemas.openxmlformats.org/drawingml/2006/picture">
                        <pic:nvPicPr>
                          <pic:cNvPr id="139" name="Picture"/>
                          <pic:cNvPicPr preferRelativeResize="0"/>
                        </pic:nvPicPr>
                        <pic:blipFill>
                          <a:blip r:embed="rId18"/>
                          <a:stretch>
                            <a:fillRect/>
                          </a:stretch>
                        </pic:blipFill>
                        <pic:spPr>
                          <a:xfrm>
                            <a:off x="0" y="0"/>
                            <a:ext cx="1048385" cy="496570"/>
                          </a:xfrm>
                          <a:prstGeom prst="rect">
                            <a:avLst/>
                          </a:prstGeom>
                        </pic:spPr>
                      </pic:pic>
                    </a:graphicData>
                  </a:graphic>
                </wp:inline>
              </w:drawing>
            </w:r>
          </w:p>
        </w:tc>
        <w:tc>
          <w:tcPr>
            <w:tcW w:w="9042" w:type="dxa"/>
          </w:tcPr>
          <w:p w14:paraId="1A685725" w14:textId="77777777" w:rsidR="002A2FF8" w:rsidRDefault="00207291">
            <w:pPr>
              <w:spacing w:before="83" w:line="248" w:lineRule="exact"/>
              <w:ind w:right="1476"/>
              <w:jc w:val="right"/>
              <w:textAlignment w:val="baseline"/>
              <w:rPr>
                <w:rFonts w:ascii="Calibri" w:eastAsia="Calibri" w:hAnsi="Calibri"/>
                <w:color w:val="767070"/>
                <w:sz w:val="23"/>
              </w:rPr>
            </w:pPr>
            <w:r>
              <w:rPr>
                <w:rFonts w:ascii="Calibri" w:eastAsia="Calibri" w:hAnsi="Calibri"/>
                <w:color w:val="767070"/>
                <w:sz w:val="23"/>
              </w:rPr>
              <w:t xml:space="preserve">Built Intelligence Ltd, Head Office, 62 Prince St, Bristol, BS1 </w:t>
            </w:r>
            <w:proofErr w:type="gramStart"/>
            <w:r>
              <w:rPr>
                <w:rFonts w:ascii="Calibri" w:eastAsia="Calibri" w:hAnsi="Calibri"/>
                <w:color w:val="767070"/>
                <w:sz w:val="23"/>
              </w:rPr>
              <w:t>4QD</w:t>
            </w:r>
            <w:proofErr w:type="gramEnd"/>
          </w:p>
          <w:p w14:paraId="2FE3E53C" w14:textId="77777777" w:rsidR="002A2FF8" w:rsidRDefault="00207291">
            <w:pPr>
              <w:spacing w:before="140" w:after="72" w:line="248" w:lineRule="exact"/>
              <w:ind w:right="1476"/>
              <w:jc w:val="right"/>
              <w:textAlignment w:val="baseline"/>
              <w:rPr>
                <w:rFonts w:ascii="Calibri" w:eastAsia="Calibri" w:hAnsi="Calibri"/>
                <w:color w:val="7E7E7E"/>
                <w:sz w:val="23"/>
              </w:rPr>
            </w:pPr>
            <w:r>
              <w:rPr>
                <w:rFonts w:ascii="Calibri" w:eastAsia="Calibri" w:hAnsi="Calibri"/>
                <w:color w:val="7E7E7E"/>
                <w:sz w:val="23"/>
              </w:rPr>
              <w:t>Page</w:t>
            </w:r>
            <w:r>
              <w:rPr>
                <w:rFonts w:ascii="Calibri" w:eastAsia="Calibri" w:hAnsi="Calibri"/>
                <w:color w:val="767070"/>
                <w:sz w:val="23"/>
              </w:rPr>
              <w:t xml:space="preserve"> | </w:t>
            </w:r>
            <w:r>
              <w:rPr>
                <w:rFonts w:ascii="Calibri" w:eastAsia="Calibri" w:hAnsi="Calibri"/>
                <w:b/>
                <w:color w:val="767070"/>
              </w:rPr>
              <w:t>64</w:t>
            </w:r>
          </w:p>
        </w:tc>
      </w:tr>
    </w:tbl>
    <w:p w14:paraId="607A9AE0" w14:textId="77777777" w:rsidR="002A2FF8" w:rsidRDefault="002A2FF8">
      <w:pPr>
        <w:sectPr w:rsidR="002A2FF8">
          <w:pgSz w:w="11909" w:h="16838"/>
          <w:pgMar w:top="700" w:right="107" w:bottom="129" w:left="862" w:header="720" w:footer="720" w:gutter="0"/>
          <w:cols w:space="720"/>
        </w:sectPr>
      </w:pPr>
    </w:p>
    <w:p w14:paraId="5A9463CE" w14:textId="77777777" w:rsidR="002A2FF8" w:rsidRDefault="00207291">
      <w:pPr>
        <w:spacing w:before="10"/>
        <w:ind w:left="4574" w:right="1085"/>
        <w:textAlignment w:val="baseline"/>
      </w:pPr>
      <w:r>
        <w:rPr>
          <w:noProof/>
        </w:rPr>
        <w:lastRenderedPageBreak/>
        <w:drawing>
          <wp:inline distT="0" distB="0" distL="0" distR="0" wp14:anchorId="7E74FF57" wp14:editId="6974A251">
            <wp:extent cx="3035935" cy="402590"/>
            <wp:effectExtent l="0" t="0" r="0" b="0"/>
            <wp:docPr id="140" name="Picture 140"/>
            <wp:cNvGraphicFramePr/>
            <a:graphic xmlns:a="http://schemas.openxmlformats.org/drawingml/2006/main">
              <a:graphicData uri="http://schemas.openxmlformats.org/drawingml/2006/picture">
                <pic:pic xmlns:pic="http://schemas.openxmlformats.org/drawingml/2006/picture">
                  <pic:nvPicPr>
                    <pic:cNvPr id="140" name="Picture"/>
                    <pic:cNvPicPr preferRelativeResize="0"/>
                  </pic:nvPicPr>
                  <pic:blipFill>
                    <a:blip r:embed="rId10"/>
                    <a:stretch>
                      <a:fillRect/>
                    </a:stretch>
                  </pic:blipFill>
                  <pic:spPr>
                    <a:xfrm>
                      <a:off x="0" y="0"/>
                      <a:ext cx="3035935" cy="402590"/>
                    </a:xfrm>
                    <a:prstGeom prst="rect">
                      <a:avLst/>
                    </a:prstGeom>
                  </pic:spPr>
                </pic:pic>
              </a:graphicData>
            </a:graphic>
          </wp:inline>
        </w:drawing>
      </w:r>
    </w:p>
    <w:p w14:paraId="09C5CD46" w14:textId="77777777" w:rsidR="002A2FF8" w:rsidRDefault="002A2FF8">
      <w:pPr>
        <w:spacing w:before="494" w:line="20" w:lineRule="exact"/>
      </w:pPr>
    </w:p>
    <w:tbl>
      <w:tblPr>
        <w:tblW w:w="0" w:type="auto"/>
        <w:tblLayout w:type="fixed"/>
        <w:tblCellMar>
          <w:left w:w="0" w:type="dxa"/>
          <w:right w:w="0" w:type="dxa"/>
        </w:tblCellMar>
        <w:tblLook w:val="04A0" w:firstRow="1" w:lastRow="0" w:firstColumn="1" w:lastColumn="0" w:noHBand="0" w:noVBand="1"/>
      </w:tblPr>
      <w:tblGrid>
        <w:gridCol w:w="3327"/>
      </w:tblGrid>
      <w:tr w:rsidR="002A2FF8" w14:paraId="77A90CBE" w14:textId="77777777">
        <w:trPr>
          <w:trHeight w:hRule="exact" w:val="13377"/>
        </w:trPr>
        <w:tc>
          <w:tcPr>
            <w:tcW w:w="3327" w:type="dxa"/>
            <w:tcBorders>
              <w:top w:val="single" w:sz="9" w:space="0" w:color="000000"/>
              <w:left w:val="single" w:sz="9" w:space="0" w:color="000000"/>
              <w:bottom w:val="single" w:sz="9" w:space="0" w:color="000000"/>
              <w:right w:val="single" w:sz="9" w:space="0" w:color="000000"/>
            </w:tcBorders>
          </w:tcPr>
          <w:p w14:paraId="0460BE71" w14:textId="77777777" w:rsidR="002A2FF8" w:rsidRDefault="00207291">
            <w:pPr>
              <w:spacing w:line="253" w:lineRule="exact"/>
              <w:ind w:left="72"/>
              <w:textAlignment w:val="baseline"/>
              <w:rPr>
                <w:rFonts w:ascii="Arial" w:eastAsia="Arial" w:hAnsi="Arial"/>
                <w:color w:val="000000"/>
                <w:spacing w:val="-1"/>
              </w:rPr>
            </w:pPr>
            <w:r>
              <w:rPr>
                <w:rFonts w:ascii="Arial" w:eastAsia="Arial" w:hAnsi="Arial"/>
                <w:color w:val="000000"/>
                <w:spacing w:val="-1"/>
              </w:rPr>
              <w:t>including any related information to be supplied in compliance with the Contractor’s statutory duties under Clauses 9.b, and any information arising from the provisions of Clause 9 are to be provided by e-mail with attachments in Adobe PDF or MS WORD format to:</w:t>
            </w:r>
          </w:p>
          <w:p w14:paraId="0E769785" w14:textId="77777777" w:rsidR="002A2FF8" w:rsidRDefault="00207291">
            <w:pPr>
              <w:spacing w:before="255" w:line="254" w:lineRule="exact"/>
              <w:ind w:left="72"/>
              <w:textAlignment w:val="baseline"/>
              <w:rPr>
                <w:rFonts w:ascii="Arial" w:eastAsia="Arial" w:hAnsi="Arial"/>
                <w:color w:val="000000"/>
              </w:rPr>
            </w:pPr>
            <w:r>
              <w:rPr>
                <w:rFonts w:ascii="Arial" w:eastAsia="Arial" w:hAnsi="Arial"/>
                <w:color w:val="000000"/>
              </w:rPr>
              <w:t>The Authority’s Representative (Commercial)</w:t>
            </w:r>
          </w:p>
          <w:p w14:paraId="769F9212" w14:textId="77777777" w:rsidR="002A2FF8" w:rsidRDefault="00207291">
            <w:pPr>
              <w:spacing w:before="262" w:line="252" w:lineRule="exact"/>
              <w:ind w:left="72"/>
              <w:textAlignment w:val="baseline"/>
              <w:rPr>
                <w:rFonts w:ascii="Arial" w:eastAsia="Arial" w:hAnsi="Arial"/>
                <w:color w:val="000000"/>
                <w:spacing w:val="-1"/>
              </w:rPr>
            </w:pPr>
            <w:r>
              <w:rPr>
                <w:rFonts w:ascii="Arial" w:eastAsia="Arial" w:hAnsi="Arial"/>
                <w:color w:val="000000"/>
                <w:spacing w:val="-1"/>
              </w:rPr>
              <w:t>by the following date:</w:t>
            </w:r>
          </w:p>
          <w:p w14:paraId="62B3A4B0" w14:textId="77777777" w:rsidR="002A2FF8" w:rsidRDefault="00207291">
            <w:pPr>
              <w:spacing w:before="256" w:line="254" w:lineRule="exact"/>
              <w:ind w:left="72"/>
              <w:textAlignment w:val="baseline"/>
              <w:rPr>
                <w:rFonts w:ascii="Arial" w:eastAsia="Arial" w:hAnsi="Arial"/>
                <w:color w:val="000000"/>
              </w:rPr>
            </w:pPr>
            <w:r>
              <w:rPr>
                <w:rFonts w:ascii="Arial" w:eastAsia="Arial" w:hAnsi="Arial"/>
                <w:color w:val="000000"/>
              </w:rPr>
              <w:t>no later than one (1) month prior to the Delivery Date for the Contract Deliverable.</w:t>
            </w:r>
          </w:p>
          <w:p w14:paraId="20C1E05C" w14:textId="77777777" w:rsidR="002A2FF8" w:rsidRDefault="00207291">
            <w:pPr>
              <w:spacing w:before="262" w:line="253" w:lineRule="exact"/>
              <w:ind w:left="72"/>
              <w:textAlignment w:val="baseline"/>
              <w:rPr>
                <w:rFonts w:ascii="Arial" w:eastAsia="Arial" w:hAnsi="Arial"/>
                <w:color w:val="000000"/>
              </w:rPr>
            </w:pPr>
            <w:r>
              <w:rPr>
                <w:rFonts w:ascii="Arial" w:eastAsia="Arial" w:hAnsi="Arial"/>
                <w:color w:val="000000"/>
              </w:rPr>
              <w:t>So that the safety information can reach users without delay, the Authority shall send a copy preferably as an email with attachment(s) in Adobe PDF or MS WORD format.</w:t>
            </w:r>
          </w:p>
          <w:p w14:paraId="48C8FCE4" w14:textId="77777777" w:rsidR="002A2FF8" w:rsidRDefault="00207291">
            <w:pPr>
              <w:numPr>
                <w:ilvl w:val="0"/>
                <w:numId w:val="68"/>
              </w:numPr>
              <w:tabs>
                <w:tab w:val="clear" w:pos="360"/>
                <w:tab w:val="left" w:pos="432"/>
              </w:tabs>
              <w:spacing w:before="795" w:line="252" w:lineRule="exact"/>
              <w:ind w:left="72"/>
              <w:textAlignment w:val="baseline"/>
              <w:rPr>
                <w:rFonts w:ascii="Arial" w:eastAsia="Arial" w:hAnsi="Arial"/>
                <w:color w:val="000000"/>
                <w:spacing w:val="-1"/>
              </w:rPr>
            </w:pPr>
            <w:r>
              <w:rPr>
                <w:rFonts w:ascii="Arial" w:eastAsia="Arial" w:hAnsi="Arial"/>
                <w:color w:val="000000"/>
                <w:spacing w:val="-1"/>
              </w:rPr>
              <w:t>Hard copies to be sent to:</w:t>
            </w:r>
          </w:p>
          <w:p w14:paraId="619A9E01" w14:textId="77777777" w:rsidR="002A2FF8" w:rsidRDefault="00207291">
            <w:pPr>
              <w:spacing w:before="791" w:line="255" w:lineRule="exact"/>
              <w:ind w:left="72"/>
              <w:textAlignment w:val="baseline"/>
              <w:rPr>
                <w:rFonts w:ascii="Arial" w:eastAsia="Arial" w:hAnsi="Arial"/>
                <w:color w:val="000000"/>
              </w:rPr>
            </w:pPr>
            <w:r>
              <w:rPr>
                <w:rFonts w:ascii="Arial" w:eastAsia="Arial" w:hAnsi="Arial"/>
                <w:color w:val="000000"/>
              </w:rPr>
              <w:t>Hazardous Stores Information System (HSIS)</w:t>
            </w:r>
          </w:p>
          <w:p w14:paraId="03AC6AC7" w14:textId="77777777" w:rsidR="002A2FF8" w:rsidRDefault="00207291">
            <w:pPr>
              <w:spacing w:before="261" w:line="252" w:lineRule="exact"/>
              <w:ind w:left="72"/>
              <w:textAlignment w:val="baseline"/>
              <w:rPr>
                <w:rFonts w:ascii="Arial" w:eastAsia="Arial" w:hAnsi="Arial"/>
                <w:color w:val="000000"/>
              </w:rPr>
            </w:pPr>
            <w:r>
              <w:rPr>
                <w:rFonts w:ascii="Arial" w:eastAsia="Arial" w:hAnsi="Arial"/>
                <w:color w:val="000000"/>
              </w:rPr>
              <w:t>Spruce 2C, #1260</w:t>
            </w:r>
          </w:p>
          <w:p w14:paraId="088902AD" w14:textId="77777777" w:rsidR="002A2FF8" w:rsidRDefault="00207291">
            <w:pPr>
              <w:spacing w:before="262" w:line="252" w:lineRule="exact"/>
              <w:ind w:left="72"/>
              <w:textAlignment w:val="baseline"/>
              <w:rPr>
                <w:rFonts w:ascii="Arial" w:eastAsia="Arial" w:hAnsi="Arial"/>
                <w:color w:val="000000"/>
              </w:rPr>
            </w:pPr>
            <w:r>
              <w:rPr>
                <w:rFonts w:ascii="Arial" w:eastAsia="Arial" w:hAnsi="Arial"/>
                <w:color w:val="000000"/>
              </w:rPr>
              <w:t>MOD Abbey Wood (South)</w:t>
            </w:r>
          </w:p>
          <w:p w14:paraId="0B386B09" w14:textId="77777777" w:rsidR="002A2FF8" w:rsidRDefault="00207291">
            <w:pPr>
              <w:spacing w:before="261" w:line="252" w:lineRule="exact"/>
              <w:ind w:left="72"/>
              <w:textAlignment w:val="baseline"/>
              <w:rPr>
                <w:rFonts w:ascii="Arial" w:eastAsia="Arial" w:hAnsi="Arial"/>
                <w:color w:val="000000"/>
                <w:spacing w:val="-1"/>
              </w:rPr>
            </w:pPr>
            <w:r>
              <w:rPr>
                <w:rFonts w:ascii="Arial" w:eastAsia="Arial" w:hAnsi="Arial"/>
                <w:color w:val="000000"/>
                <w:spacing w:val="-1"/>
              </w:rPr>
              <w:t>Bristol, BS34 8JH</w:t>
            </w:r>
          </w:p>
          <w:p w14:paraId="0E6EF6FD" w14:textId="77777777" w:rsidR="002A2FF8" w:rsidRDefault="00207291">
            <w:pPr>
              <w:spacing w:before="800" w:line="252" w:lineRule="exact"/>
              <w:ind w:left="72"/>
              <w:textAlignment w:val="baseline"/>
              <w:rPr>
                <w:rFonts w:ascii="Arial" w:eastAsia="Arial" w:hAnsi="Arial"/>
                <w:color w:val="000000"/>
                <w:spacing w:val="-1"/>
              </w:rPr>
            </w:pPr>
            <w:r>
              <w:rPr>
                <w:rFonts w:ascii="Arial" w:eastAsia="Arial" w:hAnsi="Arial"/>
                <w:color w:val="000000"/>
                <w:spacing w:val="-1"/>
              </w:rPr>
              <w:t>(2) Emails to be sent to:</w:t>
            </w:r>
          </w:p>
          <w:p w14:paraId="5205FCA9" w14:textId="77777777" w:rsidR="002A2FF8" w:rsidRDefault="00A57BB1">
            <w:pPr>
              <w:spacing w:before="792" w:line="254" w:lineRule="exact"/>
              <w:ind w:left="72"/>
              <w:textAlignment w:val="baseline"/>
              <w:rPr>
                <w:rFonts w:ascii="Arial" w:eastAsia="Arial" w:hAnsi="Arial"/>
                <w:color w:val="000000"/>
              </w:rPr>
            </w:pPr>
            <w:hyperlink r:id="rId52">
              <w:r w:rsidR="00207291">
                <w:rPr>
                  <w:rFonts w:ascii="Arial" w:eastAsia="Arial" w:hAnsi="Arial"/>
                  <w:color w:val="0000FF"/>
                  <w:u w:val="single"/>
                </w:rPr>
                <w:t>DESEngSfty-QSEPSEP-HSISMulti@mod.gov.uk</w:t>
              </w:r>
            </w:hyperlink>
            <w:r w:rsidR="00207291">
              <w:rPr>
                <w:rFonts w:ascii="Arial" w:eastAsia="Arial" w:hAnsi="Arial"/>
                <w:color w:val="000000"/>
              </w:rPr>
              <w:t xml:space="preserve"> </w:t>
            </w:r>
          </w:p>
          <w:p w14:paraId="4ABAB470" w14:textId="77777777" w:rsidR="002A2FF8" w:rsidRDefault="00207291">
            <w:pPr>
              <w:spacing w:before="254" w:line="248" w:lineRule="exact"/>
              <w:ind w:left="72"/>
              <w:textAlignment w:val="baseline"/>
              <w:rPr>
                <w:rFonts w:ascii="Arial" w:eastAsia="Arial" w:hAnsi="Arial"/>
                <w:color w:val="000000"/>
              </w:rPr>
            </w:pPr>
            <w:r>
              <w:rPr>
                <w:rFonts w:ascii="Arial" w:eastAsia="Arial" w:hAnsi="Arial"/>
                <w:color w:val="000000"/>
              </w:rPr>
              <w:t>SDS which are classified above OFFICIAL including Explosive</w:t>
            </w:r>
          </w:p>
        </w:tc>
      </w:tr>
    </w:tbl>
    <w:p w14:paraId="2B5ACFFB" w14:textId="77777777" w:rsidR="002A2FF8" w:rsidRDefault="002A2FF8">
      <w:pPr>
        <w:spacing w:after="470" w:line="20" w:lineRule="exact"/>
      </w:pPr>
    </w:p>
    <w:p w14:paraId="55E9ACDE" w14:textId="77777777" w:rsidR="002A2FF8" w:rsidRDefault="00A57BB1">
      <w:pPr>
        <w:rPr>
          <w:sz w:val="2"/>
        </w:rPr>
      </w:pPr>
      <w:r>
        <w:lastRenderedPageBreak/>
        <w:pict w14:anchorId="3A83E50D">
          <v:shape id="_x0000_s1113" type="#_x0000_t202" style="position:absolute;margin-left:79.2pt;margin-top:92.9pt;width:331.9pt;height:668.85pt;z-index:-251658198;mso-wrap-distance-left:23.75pt;mso-wrap-distance-top:25.7pt;mso-wrap-distance-right:0;mso-wrap-distance-bottom:24.5pt;mso-position-horizontal-relative:page;mso-position-vertical-relative:page" filled="f" stroked="f">
            <v:textbox inset="0,0,0,0">
              <w:txbxContent>
                <w:p w14:paraId="2D1E2406" w14:textId="77777777" w:rsidR="002A2FF8" w:rsidRDefault="002A2FF8">
                  <w:pPr>
                    <w:pBdr>
                      <w:top w:val="single" w:sz="9" w:space="25" w:color="000000"/>
                      <w:left w:val="single" w:sz="9" w:space="23" w:color="000000"/>
                      <w:bottom w:val="single" w:sz="9" w:space="24" w:color="000000"/>
                      <w:right w:val="single" w:sz="9" w:space="0" w:color="000000"/>
                    </w:pBdr>
                  </w:pPr>
                </w:p>
              </w:txbxContent>
            </v:textbox>
            <w10:wrap type="square" anchorx="page" anchory="page"/>
          </v:shape>
        </w:pict>
      </w:r>
      <w:r>
        <w:pict w14:anchorId="70F70594">
          <v:shape id="_x0000_s1112" type="#_x0000_t202" style="position:absolute;margin-left:79.2pt;margin-top:92.9pt;width:331.9pt;height:668.85pt;z-index:-251658197;mso-wrap-distance-left:23.75pt;mso-wrap-distance-top:25.7pt;mso-wrap-distance-right:0;mso-wrap-distance-bottom:24.5pt;mso-position-horizontal-relative:page;mso-position-vertical-relative:page" filled="f" stroked="f">
            <v:textbox inset="0,0,0,0">
              <w:txbxContent>
                <w:p w14:paraId="03013309" w14:textId="77777777" w:rsidR="002A2FF8" w:rsidRDefault="002A2FF8">
                  <w:pPr>
                    <w:pBdr>
                      <w:top w:val="single" w:sz="9" w:space="25" w:color="000000"/>
                      <w:left w:val="single" w:sz="9" w:space="23" w:color="000000"/>
                      <w:bottom w:val="single" w:sz="9" w:space="24" w:color="000000"/>
                      <w:right w:val="single" w:sz="9" w:space="0" w:color="000000"/>
                    </w:pBdr>
                  </w:pPr>
                </w:p>
              </w:txbxContent>
            </v:textbox>
            <w10:wrap type="square" anchorx="page" anchory="page"/>
          </v:shape>
        </w:pict>
      </w:r>
    </w:p>
    <w:tbl>
      <w:tblPr>
        <w:tblW w:w="0" w:type="auto"/>
        <w:tblLayout w:type="fixed"/>
        <w:tblCellMar>
          <w:left w:w="0" w:type="dxa"/>
          <w:right w:w="0" w:type="dxa"/>
        </w:tblCellMar>
        <w:tblLook w:val="04A0" w:firstRow="1" w:lastRow="0" w:firstColumn="1" w:lastColumn="0" w:noHBand="0" w:noVBand="1"/>
      </w:tblPr>
      <w:tblGrid>
        <w:gridCol w:w="1651"/>
        <w:gridCol w:w="8789"/>
      </w:tblGrid>
      <w:tr w:rsidR="002A2FF8" w14:paraId="17208B1F" w14:textId="77777777">
        <w:trPr>
          <w:trHeight w:hRule="exact" w:val="795"/>
        </w:trPr>
        <w:tc>
          <w:tcPr>
            <w:tcW w:w="1651" w:type="dxa"/>
          </w:tcPr>
          <w:p w14:paraId="0099B4F1" w14:textId="77777777" w:rsidR="002A2FF8" w:rsidRDefault="00207291">
            <w:pPr>
              <w:spacing w:after="13"/>
              <w:jc w:val="center"/>
              <w:textAlignment w:val="baseline"/>
            </w:pPr>
            <w:r>
              <w:rPr>
                <w:noProof/>
              </w:rPr>
              <w:drawing>
                <wp:inline distT="0" distB="0" distL="0" distR="0" wp14:anchorId="4F9DE125" wp14:editId="76D3354F">
                  <wp:extent cx="1048385" cy="496570"/>
                  <wp:effectExtent l="0" t="0" r="0" b="0"/>
                  <wp:docPr id="141" name="Picture 141"/>
                  <wp:cNvGraphicFramePr/>
                  <a:graphic xmlns:a="http://schemas.openxmlformats.org/drawingml/2006/main">
                    <a:graphicData uri="http://schemas.openxmlformats.org/drawingml/2006/picture">
                      <pic:pic xmlns:pic="http://schemas.openxmlformats.org/drawingml/2006/picture">
                        <pic:nvPicPr>
                          <pic:cNvPr id="141" name="Picture"/>
                          <pic:cNvPicPr preferRelativeResize="0"/>
                        </pic:nvPicPr>
                        <pic:blipFill>
                          <a:blip r:embed="rId18"/>
                          <a:stretch>
                            <a:fillRect/>
                          </a:stretch>
                        </pic:blipFill>
                        <pic:spPr>
                          <a:xfrm>
                            <a:off x="0" y="0"/>
                            <a:ext cx="1048385" cy="496570"/>
                          </a:xfrm>
                          <a:prstGeom prst="rect">
                            <a:avLst/>
                          </a:prstGeom>
                        </pic:spPr>
                      </pic:pic>
                    </a:graphicData>
                  </a:graphic>
                </wp:inline>
              </w:drawing>
            </w:r>
          </w:p>
        </w:tc>
        <w:tc>
          <w:tcPr>
            <w:tcW w:w="8789" w:type="dxa"/>
          </w:tcPr>
          <w:p w14:paraId="23BF316F" w14:textId="77777777" w:rsidR="002A2FF8" w:rsidRDefault="00207291">
            <w:pPr>
              <w:spacing w:before="83" w:line="248" w:lineRule="exact"/>
              <w:ind w:right="1224"/>
              <w:jc w:val="right"/>
              <w:textAlignment w:val="baseline"/>
              <w:rPr>
                <w:rFonts w:ascii="Calibri" w:eastAsia="Calibri" w:hAnsi="Calibri"/>
                <w:color w:val="767070"/>
                <w:sz w:val="23"/>
              </w:rPr>
            </w:pPr>
            <w:r>
              <w:rPr>
                <w:rFonts w:ascii="Calibri" w:eastAsia="Calibri" w:hAnsi="Calibri"/>
                <w:color w:val="767070"/>
                <w:sz w:val="23"/>
              </w:rPr>
              <w:t xml:space="preserve">Built Intelligence Ltd, Head Office, 62 Prince St, Bristol, BS1 </w:t>
            </w:r>
            <w:proofErr w:type="gramStart"/>
            <w:r>
              <w:rPr>
                <w:rFonts w:ascii="Calibri" w:eastAsia="Calibri" w:hAnsi="Calibri"/>
                <w:color w:val="767070"/>
                <w:sz w:val="23"/>
              </w:rPr>
              <w:t>4QD</w:t>
            </w:r>
            <w:proofErr w:type="gramEnd"/>
          </w:p>
          <w:p w14:paraId="78D8256C" w14:textId="77777777" w:rsidR="002A2FF8" w:rsidRDefault="00207291">
            <w:pPr>
              <w:spacing w:before="140" w:after="72" w:line="248" w:lineRule="exact"/>
              <w:ind w:right="1224"/>
              <w:jc w:val="right"/>
              <w:textAlignment w:val="baseline"/>
              <w:rPr>
                <w:rFonts w:ascii="Calibri" w:eastAsia="Calibri" w:hAnsi="Calibri"/>
                <w:color w:val="7E7E7E"/>
                <w:sz w:val="23"/>
              </w:rPr>
            </w:pPr>
            <w:r>
              <w:rPr>
                <w:rFonts w:ascii="Calibri" w:eastAsia="Calibri" w:hAnsi="Calibri"/>
                <w:color w:val="7E7E7E"/>
                <w:sz w:val="23"/>
              </w:rPr>
              <w:t>Page</w:t>
            </w:r>
            <w:r>
              <w:rPr>
                <w:rFonts w:ascii="Calibri" w:eastAsia="Calibri" w:hAnsi="Calibri"/>
                <w:color w:val="767070"/>
                <w:sz w:val="23"/>
              </w:rPr>
              <w:t xml:space="preserve"> | </w:t>
            </w:r>
            <w:r>
              <w:rPr>
                <w:rFonts w:ascii="Calibri" w:eastAsia="Calibri" w:hAnsi="Calibri"/>
                <w:b/>
                <w:color w:val="767070"/>
              </w:rPr>
              <w:t>65</w:t>
            </w:r>
          </w:p>
        </w:tc>
      </w:tr>
    </w:tbl>
    <w:p w14:paraId="5685EF44" w14:textId="77777777" w:rsidR="002A2FF8" w:rsidRDefault="002A2FF8">
      <w:pPr>
        <w:sectPr w:rsidR="002A2FF8">
          <w:pgSz w:w="11909" w:h="16838"/>
          <w:pgMar w:top="700" w:right="360" w:bottom="129" w:left="1109" w:header="720" w:footer="720" w:gutter="0"/>
          <w:cols w:space="720"/>
        </w:sectPr>
      </w:pPr>
    </w:p>
    <w:p w14:paraId="6B38D6B9" w14:textId="77777777" w:rsidR="002A2FF8" w:rsidRDefault="00207291">
      <w:pPr>
        <w:spacing w:before="10" w:after="475"/>
        <w:ind w:left="4821" w:right="1338"/>
        <w:textAlignment w:val="baseline"/>
      </w:pPr>
      <w:r>
        <w:rPr>
          <w:noProof/>
        </w:rPr>
        <w:lastRenderedPageBreak/>
        <w:drawing>
          <wp:inline distT="0" distB="0" distL="0" distR="0" wp14:anchorId="1FB114FB" wp14:editId="677EAFA2">
            <wp:extent cx="3035935" cy="402590"/>
            <wp:effectExtent l="0" t="0" r="0" b="0"/>
            <wp:docPr id="142" name="Picture 142"/>
            <wp:cNvGraphicFramePr/>
            <a:graphic xmlns:a="http://schemas.openxmlformats.org/drawingml/2006/main">
              <a:graphicData uri="http://schemas.openxmlformats.org/drawingml/2006/picture">
                <pic:pic xmlns:pic="http://schemas.openxmlformats.org/drawingml/2006/picture">
                  <pic:nvPicPr>
                    <pic:cNvPr id="142" name="Picture"/>
                    <pic:cNvPicPr preferRelativeResize="0"/>
                  </pic:nvPicPr>
                  <pic:blipFill>
                    <a:blip r:embed="rId10"/>
                    <a:stretch>
                      <a:fillRect/>
                    </a:stretch>
                  </pic:blipFill>
                  <pic:spPr>
                    <a:xfrm>
                      <a:off x="0" y="0"/>
                      <a:ext cx="3035935" cy="402590"/>
                    </a:xfrm>
                    <a:prstGeom prst="rect">
                      <a:avLst/>
                    </a:prstGeom>
                  </pic:spPr>
                </pic:pic>
              </a:graphicData>
            </a:graphic>
          </wp:inline>
        </w:drawing>
      </w:r>
    </w:p>
    <w:p w14:paraId="7E925AEF" w14:textId="77777777" w:rsidR="002A2FF8" w:rsidRDefault="002A2FF8">
      <w:pPr>
        <w:spacing w:before="4" w:line="20" w:lineRule="exact"/>
      </w:pPr>
    </w:p>
    <w:tbl>
      <w:tblPr>
        <w:tblW w:w="0" w:type="auto"/>
        <w:tblInd w:w="708" w:type="dxa"/>
        <w:tblLayout w:type="fixed"/>
        <w:tblCellMar>
          <w:left w:w="0" w:type="dxa"/>
          <w:right w:w="0" w:type="dxa"/>
        </w:tblCellMar>
        <w:tblLook w:val="04A0" w:firstRow="1" w:lastRow="0" w:firstColumn="1" w:lastColumn="0" w:noHBand="0" w:noVBand="1"/>
      </w:tblPr>
      <w:tblGrid>
        <w:gridCol w:w="3331"/>
        <w:gridCol w:w="3317"/>
        <w:gridCol w:w="3336"/>
      </w:tblGrid>
      <w:tr w:rsidR="002A2FF8" w14:paraId="1CE0D55D" w14:textId="77777777">
        <w:trPr>
          <w:trHeight w:hRule="exact" w:val="1805"/>
        </w:trPr>
        <w:tc>
          <w:tcPr>
            <w:tcW w:w="6648" w:type="dxa"/>
            <w:gridSpan w:val="2"/>
            <w:tcBorders>
              <w:top w:val="single" w:sz="9" w:space="0" w:color="000000"/>
              <w:left w:val="single" w:sz="9" w:space="0" w:color="000000"/>
              <w:bottom w:val="single" w:sz="9" w:space="0" w:color="000000"/>
              <w:right w:val="single" w:sz="9" w:space="0" w:color="000000"/>
            </w:tcBorders>
          </w:tcPr>
          <w:p w14:paraId="4FB77A09" w14:textId="77777777" w:rsidR="002A2FF8" w:rsidRDefault="00207291">
            <w:pPr>
              <w:textAlignment w:val="baseline"/>
              <w:rPr>
                <w:rFonts w:ascii="Arial" w:eastAsia="Arial" w:hAnsi="Arial"/>
                <w:color w:val="000000"/>
                <w:sz w:val="24"/>
              </w:rPr>
            </w:pPr>
            <w:r>
              <w:rPr>
                <w:rFonts w:ascii="Arial" w:eastAsia="Arial" w:hAnsi="Arial"/>
                <w:color w:val="000000"/>
                <w:sz w:val="24"/>
              </w:rPr>
              <w:t xml:space="preserve"> </w:t>
            </w:r>
          </w:p>
        </w:tc>
        <w:tc>
          <w:tcPr>
            <w:tcW w:w="3336" w:type="dxa"/>
            <w:tcBorders>
              <w:top w:val="single" w:sz="9" w:space="0" w:color="000000"/>
              <w:left w:val="single" w:sz="9" w:space="0" w:color="000000"/>
              <w:bottom w:val="single" w:sz="9" w:space="0" w:color="000000"/>
              <w:right w:val="single" w:sz="9" w:space="0" w:color="000000"/>
            </w:tcBorders>
          </w:tcPr>
          <w:p w14:paraId="4CD184CF" w14:textId="77777777" w:rsidR="002A2FF8" w:rsidRDefault="00207291">
            <w:pPr>
              <w:spacing w:after="252" w:line="253" w:lineRule="exact"/>
              <w:ind w:left="144"/>
              <w:textAlignment w:val="baseline"/>
              <w:rPr>
                <w:rFonts w:ascii="Arial" w:eastAsia="Arial" w:hAnsi="Arial"/>
                <w:color w:val="000000"/>
              </w:rPr>
            </w:pPr>
            <w:r>
              <w:rPr>
                <w:rFonts w:ascii="Arial" w:eastAsia="Arial" w:hAnsi="Arial"/>
                <w:color w:val="000000"/>
              </w:rPr>
              <w:t>Hazard Data Sheets (EHDS) for Ordnance, Munitions or Explosives (OME) are not to be sent to HSIS and must be held by the respective Authority Delivery Team.:</w:t>
            </w:r>
          </w:p>
        </w:tc>
      </w:tr>
      <w:tr w:rsidR="002A2FF8" w14:paraId="4C83B460" w14:textId="77777777">
        <w:trPr>
          <w:trHeight w:hRule="exact" w:val="1315"/>
        </w:trPr>
        <w:tc>
          <w:tcPr>
            <w:tcW w:w="3331" w:type="dxa"/>
            <w:tcBorders>
              <w:top w:val="single" w:sz="9" w:space="0" w:color="000000"/>
              <w:left w:val="single" w:sz="9" w:space="0" w:color="000000"/>
              <w:bottom w:val="single" w:sz="9" w:space="0" w:color="000000"/>
              <w:right w:val="single" w:sz="9" w:space="0" w:color="000000"/>
            </w:tcBorders>
          </w:tcPr>
          <w:p w14:paraId="7866144B" w14:textId="77777777" w:rsidR="002A2FF8" w:rsidRDefault="00207291">
            <w:pPr>
              <w:spacing w:before="284" w:line="252" w:lineRule="exact"/>
              <w:ind w:left="144"/>
              <w:textAlignment w:val="baseline"/>
              <w:rPr>
                <w:rFonts w:ascii="Arial" w:eastAsia="Arial" w:hAnsi="Arial"/>
                <w:b/>
                <w:color w:val="000000"/>
              </w:rPr>
            </w:pPr>
            <w:r>
              <w:rPr>
                <w:rFonts w:ascii="Arial" w:eastAsia="Arial" w:hAnsi="Arial"/>
                <w:b/>
                <w:color w:val="000000"/>
              </w:rPr>
              <w:t xml:space="preserve">Clause 10 </w:t>
            </w:r>
            <w:r>
              <w:rPr>
                <w:rFonts w:ascii="Arial" w:eastAsia="Arial" w:hAnsi="Arial"/>
                <w:b/>
                <w:color w:val="000000"/>
                <w:sz w:val="25"/>
              </w:rPr>
              <w:t>–</w:t>
            </w:r>
          </w:p>
          <w:p w14:paraId="7F257455" w14:textId="77777777" w:rsidR="002A2FF8" w:rsidRDefault="00207291">
            <w:pPr>
              <w:spacing w:after="525" w:line="244" w:lineRule="exact"/>
              <w:ind w:left="144"/>
              <w:textAlignment w:val="baseline"/>
              <w:rPr>
                <w:rFonts w:ascii="Arial" w:eastAsia="Arial" w:hAnsi="Arial"/>
                <w:b/>
                <w:color w:val="000000"/>
              </w:rPr>
            </w:pPr>
            <w:r>
              <w:rPr>
                <w:rFonts w:ascii="Arial" w:eastAsia="Arial" w:hAnsi="Arial"/>
                <w:b/>
                <w:color w:val="000000"/>
              </w:rPr>
              <w:t>Delivery/Collection</w:t>
            </w:r>
          </w:p>
        </w:tc>
        <w:tc>
          <w:tcPr>
            <w:tcW w:w="6653" w:type="dxa"/>
            <w:gridSpan w:val="2"/>
            <w:tcBorders>
              <w:top w:val="single" w:sz="9" w:space="0" w:color="000000"/>
              <w:left w:val="single" w:sz="9" w:space="0" w:color="000000"/>
              <w:bottom w:val="single" w:sz="9" w:space="0" w:color="000000"/>
              <w:right w:val="single" w:sz="9" w:space="0" w:color="000000"/>
            </w:tcBorders>
          </w:tcPr>
          <w:p w14:paraId="5AECE114" w14:textId="77777777" w:rsidR="002A2FF8" w:rsidRDefault="00207291">
            <w:pPr>
              <w:spacing w:before="278" w:after="775" w:line="252" w:lineRule="exact"/>
              <w:ind w:left="125"/>
              <w:textAlignment w:val="baseline"/>
              <w:rPr>
                <w:rFonts w:ascii="Arial" w:eastAsia="Arial" w:hAnsi="Arial"/>
                <w:color w:val="000000"/>
              </w:rPr>
            </w:pPr>
            <w:r>
              <w:rPr>
                <w:rFonts w:ascii="Arial" w:eastAsia="Arial" w:hAnsi="Arial"/>
                <w:color w:val="000000"/>
              </w:rPr>
              <w:t>N/A</w:t>
            </w:r>
          </w:p>
        </w:tc>
      </w:tr>
      <w:tr w:rsidR="002A2FF8" w14:paraId="52B3D41F" w14:textId="77777777">
        <w:trPr>
          <w:trHeight w:hRule="exact" w:val="1574"/>
        </w:trPr>
        <w:tc>
          <w:tcPr>
            <w:tcW w:w="3331" w:type="dxa"/>
            <w:tcBorders>
              <w:top w:val="single" w:sz="9" w:space="0" w:color="000000"/>
              <w:left w:val="single" w:sz="9" w:space="0" w:color="000000"/>
              <w:bottom w:val="single" w:sz="9" w:space="0" w:color="000000"/>
              <w:right w:val="single" w:sz="9" w:space="0" w:color="000000"/>
            </w:tcBorders>
          </w:tcPr>
          <w:p w14:paraId="73ABA73B" w14:textId="77777777" w:rsidR="002A2FF8" w:rsidRDefault="00207291">
            <w:pPr>
              <w:spacing w:before="278" w:after="526" w:line="252" w:lineRule="exact"/>
              <w:ind w:left="144"/>
              <w:textAlignment w:val="baseline"/>
              <w:rPr>
                <w:rFonts w:ascii="Arial" w:eastAsia="Arial" w:hAnsi="Arial"/>
                <w:b/>
                <w:color w:val="000000"/>
              </w:rPr>
            </w:pPr>
            <w:r>
              <w:rPr>
                <w:rFonts w:ascii="Arial" w:eastAsia="Arial" w:hAnsi="Arial"/>
                <w:b/>
                <w:color w:val="000000"/>
              </w:rPr>
              <w:t xml:space="preserve">Clause 12 </w:t>
            </w:r>
            <w:r>
              <w:rPr>
                <w:rFonts w:ascii="Arial" w:eastAsia="Arial" w:hAnsi="Arial"/>
                <w:b/>
                <w:color w:val="000000"/>
                <w:sz w:val="25"/>
              </w:rPr>
              <w:t xml:space="preserve">– </w:t>
            </w:r>
            <w:r>
              <w:rPr>
                <w:rFonts w:ascii="Arial" w:eastAsia="Arial" w:hAnsi="Arial"/>
                <w:b/>
                <w:color w:val="000000"/>
              </w:rPr>
              <w:t>Packaging and Labelling of Contractor Deliverables</w:t>
            </w:r>
          </w:p>
        </w:tc>
        <w:tc>
          <w:tcPr>
            <w:tcW w:w="6653" w:type="dxa"/>
            <w:gridSpan w:val="2"/>
            <w:tcBorders>
              <w:top w:val="single" w:sz="9" w:space="0" w:color="000000"/>
              <w:left w:val="single" w:sz="9" w:space="0" w:color="000000"/>
              <w:bottom w:val="single" w:sz="9" w:space="0" w:color="000000"/>
              <w:right w:val="single" w:sz="9" w:space="0" w:color="000000"/>
            </w:tcBorders>
          </w:tcPr>
          <w:p w14:paraId="1B3B72E7" w14:textId="77777777" w:rsidR="002A2FF8" w:rsidRDefault="00207291">
            <w:pPr>
              <w:spacing w:before="278" w:after="1030" w:line="252" w:lineRule="exact"/>
              <w:ind w:left="125"/>
              <w:textAlignment w:val="baseline"/>
              <w:rPr>
                <w:rFonts w:ascii="Arial" w:eastAsia="Arial" w:hAnsi="Arial"/>
                <w:color w:val="000000"/>
              </w:rPr>
            </w:pPr>
            <w:r>
              <w:rPr>
                <w:rFonts w:ascii="Arial" w:eastAsia="Arial" w:hAnsi="Arial"/>
                <w:color w:val="000000"/>
              </w:rPr>
              <w:t>Additional packaging requirements: N/A</w:t>
            </w:r>
          </w:p>
        </w:tc>
      </w:tr>
      <w:tr w:rsidR="002A2FF8" w14:paraId="17EB8EED" w14:textId="77777777">
        <w:trPr>
          <w:trHeight w:hRule="exact" w:val="1829"/>
        </w:trPr>
        <w:tc>
          <w:tcPr>
            <w:tcW w:w="6648" w:type="dxa"/>
            <w:gridSpan w:val="2"/>
            <w:tcBorders>
              <w:top w:val="single" w:sz="9" w:space="0" w:color="000000"/>
              <w:left w:val="single" w:sz="9" w:space="0" w:color="000000"/>
              <w:bottom w:val="single" w:sz="9" w:space="0" w:color="000000"/>
              <w:right w:val="single" w:sz="9" w:space="0" w:color="000000"/>
            </w:tcBorders>
          </w:tcPr>
          <w:p w14:paraId="57DD78AF" w14:textId="77777777" w:rsidR="002A2FF8" w:rsidRDefault="00207291">
            <w:pPr>
              <w:spacing w:before="285" w:after="1278" w:line="252" w:lineRule="exact"/>
              <w:ind w:left="148"/>
              <w:textAlignment w:val="baseline"/>
              <w:rPr>
                <w:rFonts w:ascii="Arial" w:eastAsia="Arial" w:hAnsi="Arial"/>
                <w:b/>
                <w:color w:val="000000"/>
              </w:rPr>
            </w:pPr>
            <w:r>
              <w:rPr>
                <w:rFonts w:ascii="Arial" w:eastAsia="Arial" w:hAnsi="Arial"/>
                <w:b/>
                <w:color w:val="000000"/>
              </w:rPr>
              <w:t xml:space="preserve">Clause 14 </w:t>
            </w:r>
            <w:r>
              <w:rPr>
                <w:rFonts w:ascii="Arial" w:eastAsia="Arial" w:hAnsi="Arial"/>
                <w:b/>
                <w:color w:val="000000"/>
                <w:sz w:val="25"/>
              </w:rPr>
              <w:t xml:space="preserve">– </w:t>
            </w:r>
            <w:r>
              <w:rPr>
                <w:rFonts w:ascii="Arial" w:eastAsia="Arial" w:hAnsi="Arial"/>
                <w:b/>
                <w:color w:val="000000"/>
              </w:rPr>
              <w:t>Progress Meetings</w:t>
            </w:r>
          </w:p>
        </w:tc>
        <w:tc>
          <w:tcPr>
            <w:tcW w:w="3336" w:type="dxa"/>
            <w:tcBorders>
              <w:top w:val="single" w:sz="9" w:space="0" w:color="000000"/>
              <w:left w:val="single" w:sz="9" w:space="0" w:color="000000"/>
              <w:bottom w:val="single" w:sz="9" w:space="0" w:color="000000"/>
              <w:right w:val="single" w:sz="9" w:space="0" w:color="000000"/>
            </w:tcBorders>
          </w:tcPr>
          <w:p w14:paraId="666BC017" w14:textId="77777777" w:rsidR="002A2FF8" w:rsidRDefault="00207291">
            <w:pPr>
              <w:spacing w:before="277" w:line="254" w:lineRule="exact"/>
              <w:ind w:left="144"/>
              <w:textAlignment w:val="baseline"/>
              <w:rPr>
                <w:rFonts w:ascii="Arial" w:eastAsia="Arial" w:hAnsi="Arial"/>
                <w:color w:val="000000"/>
              </w:rPr>
            </w:pPr>
            <w:r>
              <w:rPr>
                <w:rFonts w:ascii="Arial" w:eastAsia="Arial" w:hAnsi="Arial"/>
                <w:color w:val="000000"/>
              </w:rPr>
              <w:t>The Contractor shall be required to attend the following meetings:</w:t>
            </w:r>
          </w:p>
          <w:p w14:paraId="4EB52F7C" w14:textId="77777777" w:rsidR="002A2FF8" w:rsidRDefault="00207291">
            <w:pPr>
              <w:spacing w:before="262" w:after="516" w:line="252" w:lineRule="exact"/>
              <w:ind w:left="144"/>
              <w:textAlignment w:val="baseline"/>
              <w:rPr>
                <w:rFonts w:ascii="Arial" w:eastAsia="Arial" w:hAnsi="Arial"/>
                <w:color w:val="000000"/>
              </w:rPr>
            </w:pPr>
            <w:r>
              <w:rPr>
                <w:rFonts w:ascii="Arial" w:eastAsia="Arial" w:hAnsi="Arial"/>
                <w:color w:val="000000"/>
              </w:rPr>
              <w:t>N/A</w:t>
            </w:r>
          </w:p>
        </w:tc>
      </w:tr>
      <w:tr w:rsidR="002A2FF8" w14:paraId="600E103A" w14:textId="77777777">
        <w:trPr>
          <w:trHeight w:hRule="exact" w:val="1570"/>
        </w:trPr>
        <w:tc>
          <w:tcPr>
            <w:tcW w:w="6648" w:type="dxa"/>
            <w:gridSpan w:val="2"/>
            <w:tcBorders>
              <w:top w:val="single" w:sz="9" w:space="0" w:color="000000"/>
              <w:left w:val="single" w:sz="9" w:space="0" w:color="000000"/>
              <w:bottom w:val="single" w:sz="9" w:space="0" w:color="000000"/>
              <w:right w:val="single" w:sz="9" w:space="0" w:color="000000"/>
            </w:tcBorders>
          </w:tcPr>
          <w:p w14:paraId="42D6DCA2" w14:textId="77777777" w:rsidR="002A2FF8" w:rsidRDefault="00207291">
            <w:pPr>
              <w:spacing w:before="285" w:after="1033" w:line="252" w:lineRule="exact"/>
              <w:ind w:left="148"/>
              <w:textAlignment w:val="baseline"/>
              <w:rPr>
                <w:rFonts w:ascii="Arial" w:eastAsia="Arial" w:hAnsi="Arial"/>
                <w:b/>
                <w:color w:val="000000"/>
              </w:rPr>
            </w:pPr>
            <w:r>
              <w:rPr>
                <w:rFonts w:ascii="Arial" w:eastAsia="Arial" w:hAnsi="Arial"/>
                <w:b/>
                <w:color w:val="000000"/>
              </w:rPr>
              <w:t xml:space="preserve">Clause 14 </w:t>
            </w:r>
            <w:r>
              <w:rPr>
                <w:rFonts w:ascii="Arial" w:eastAsia="Arial" w:hAnsi="Arial"/>
                <w:b/>
                <w:color w:val="000000"/>
                <w:sz w:val="25"/>
              </w:rPr>
              <w:t xml:space="preserve">– </w:t>
            </w:r>
            <w:r>
              <w:rPr>
                <w:rFonts w:ascii="Arial" w:eastAsia="Arial" w:hAnsi="Arial"/>
                <w:b/>
                <w:color w:val="000000"/>
              </w:rPr>
              <w:t>Progress Reports</w:t>
            </w:r>
          </w:p>
        </w:tc>
        <w:tc>
          <w:tcPr>
            <w:tcW w:w="3336" w:type="dxa"/>
            <w:tcBorders>
              <w:top w:val="single" w:sz="9" w:space="0" w:color="000000"/>
              <w:left w:val="single" w:sz="9" w:space="0" w:color="000000"/>
              <w:bottom w:val="single" w:sz="9" w:space="0" w:color="000000"/>
              <w:right w:val="single" w:sz="9" w:space="0" w:color="000000"/>
            </w:tcBorders>
            <w:vAlign w:val="center"/>
          </w:tcPr>
          <w:p w14:paraId="47DB1814" w14:textId="77777777" w:rsidR="002A2FF8" w:rsidRDefault="00207291">
            <w:pPr>
              <w:spacing w:before="267" w:line="259" w:lineRule="exact"/>
              <w:jc w:val="center"/>
              <w:textAlignment w:val="baseline"/>
              <w:rPr>
                <w:rFonts w:ascii="Arial" w:eastAsia="Arial" w:hAnsi="Arial"/>
                <w:color w:val="000000"/>
              </w:rPr>
            </w:pPr>
            <w:r>
              <w:rPr>
                <w:rFonts w:ascii="Arial" w:eastAsia="Arial" w:hAnsi="Arial"/>
                <w:color w:val="000000"/>
              </w:rPr>
              <w:t xml:space="preserve">The Contractor is required to </w:t>
            </w:r>
            <w:r>
              <w:rPr>
                <w:rFonts w:ascii="Arial" w:eastAsia="Arial" w:hAnsi="Arial"/>
                <w:color w:val="000000"/>
              </w:rPr>
              <w:br/>
              <w:t>submit the following Reports:</w:t>
            </w:r>
          </w:p>
          <w:p w14:paraId="3B37A051" w14:textId="77777777" w:rsidR="002A2FF8" w:rsidRDefault="00207291">
            <w:pPr>
              <w:spacing w:before="262" w:after="271" w:line="252" w:lineRule="exact"/>
              <w:ind w:left="144"/>
              <w:textAlignment w:val="baseline"/>
              <w:rPr>
                <w:rFonts w:ascii="Arial" w:eastAsia="Arial" w:hAnsi="Arial"/>
                <w:color w:val="000000"/>
              </w:rPr>
            </w:pPr>
            <w:r>
              <w:rPr>
                <w:rFonts w:ascii="Arial" w:eastAsia="Arial" w:hAnsi="Arial"/>
                <w:color w:val="000000"/>
              </w:rPr>
              <w:t>N/A</w:t>
            </w:r>
          </w:p>
        </w:tc>
      </w:tr>
    </w:tbl>
    <w:p w14:paraId="169161E1" w14:textId="77777777" w:rsidR="002A2FF8" w:rsidRDefault="002A2FF8">
      <w:pPr>
        <w:spacing w:after="5769" w:line="20" w:lineRule="exact"/>
      </w:pPr>
    </w:p>
    <w:tbl>
      <w:tblPr>
        <w:tblW w:w="0" w:type="auto"/>
        <w:tblLayout w:type="fixed"/>
        <w:tblCellMar>
          <w:left w:w="0" w:type="dxa"/>
          <w:right w:w="0" w:type="dxa"/>
        </w:tblCellMar>
        <w:tblLook w:val="04A0" w:firstRow="1" w:lastRow="0" w:firstColumn="1" w:lastColumn="0" w:noHBand="0" w:noVBand="1"/>
      </w:tblPr>
      <w:tblGrid>
        <w:gridCol w:w="1898"/>
        <w:gridCol w:w="9042"/>
      </w:tblGrid>
      <w:tr w:rsidR="002A2FF8" w14:paraId="1AA1833D" w14:textId="77777777">
        <w:trPr>
          <w:trHeight w:hRule="exact" w:val="795"/>
        </w:trPr>
        <w:tc>
          <w:tcPr>
            <w:tcW w:w="1898" w:type="dxa"/>
          </w:tcPr>
          <w:p w14:paraId="6264C24A" w14:textId="77777777" w:rsidR="002A2FF8" w:rsidRDefault="00207291">
            <w:pPr>
              <w:spacing w:after="13"/>
              <w:ind w:left="247"/>
              <w:jc w:val="right"/>
              <w:textAlignment w:val="baseline"/>
            </w:pPr>
            <w:r>
              <w:rPr>
                <w:noProof/>
              </w:rPr>
              <w:drawing>
                <wp:inline distT="0" distB="0" distL="0" distR="0" wp14:anchorId="0224BA83" wp14:editId="5613F334">
                  <wp:extent cx="1048385" cy="496570"/>
                  <wp:effectExtent l="0" t="0" r="0" b="0"/>
                  <wp:docPr id="143" name="Picture 143"/>
                  <wp:cNvGraphicFramePr/>
                  <a:graphic xmlns:a="http://schemas.openxmlformats.org/drawingml/2006/main">
                    <a:graphicData uri="http://schemas.openxmlformats.org/drawingml/2006/picture">
                      <pic:pic xmlns:pic="http://schemas.openxmlformats.org/drawingml/2006/picture">
                        <pic:nvPicPr>
                          <pic:cNvPr id="143" name="Picture"/>
                          <pic:cNvPicPr preferRelativeResize="0"/>
                        </pic:nvPicPr>
                        <pic:blipFill>
                          <a:blip r:embed="rId18"/>
                          <a:stretch>
                            <a:fillRect/>
                          </a:stretch>
                        </pic:blipFill>
                        <pic:spPr>
                          <a:xfrm>
                            <a:off x="0" y="0"/>
                            <a:ext cx="1048385" cy="496570"/>
                          </a:xfrm>
                          <a:prstGeom prst="rect">
                            <a:avLst/>
                          </a:prstGeom>
                        </pic:spPr>
                      </pic:pic>
                    </a:graphicData>
                  </a:graphic>
                </wp:inline>
              </w:drawing>
            </w:r>
          </w:p>
        </w:tc>
        <w:tc>
          <w:tcPr>
            <w:tcW w:w="9042" w:type="dxa"/>
          </w:tcPr>
          <w:p w14:paraId="4E7E6AA5" w14:textId="77777777" w:rsidR="002A2FF8" w:rsidRDefault="00207291">
            <w:pPr>
              <w:spacing w:before="83" w:line="248" w:lineRule="exact"/>
              <w:ind w:right="1476"/>
              <w:jc w:val="right"/>
              <w:textAlignment w:val="baseline"/>
              <w:rPr>
                <w:rFonts w:ascii="Calibri" w:eastAsia="Calibri" w:hAnsi="Calibri"/>
                <w:color w:val="767070"/>
                <w:sz w:val="23"/>
              </w:rPr>
            </w:pPr>
            <w:r>
              <w:rPr>
                <w:rFonts w:ascii="Calibri" w:eastAsia="Calibri" w:hAnsi="Calibri"/>
                <w:color w:val="767070"/>
                <w:sz w:val="23"/>
              </w:rPr>
              <w:t xml:space="preserve">Built Intelligence Ltd, Head Office, 62 Prince St, Bristol, BS1 </w:t>
            </w:r>
            <w:proofErr w:type="gramStart"/>
            <w:r>
              <w:rPr>
                <w:rFonts w:ascii="Calibri" w:eastAsia="Calibri" w:hAnsi="Calibri"/>
                <w:color w:val="767070"/>
                <w:sz w:val="23"/>
              </w:rPr>
              <w:t>4QD</w:t>
            </w:r>
            <w:proofErr w:type="gramEnd"/>
          </w:p>
          <w:p w14:paraId="62CE2D02" w14:textId="77777777" w:rsidR="002A2FF8" w:rsidRDefault="00207291">
            <w:pPr>
              <w:spacing w:before="140" w:after="72" w:line="248" w:lineRule="exact"/>
              <w:ind w:right="1476"/>
              <w:jc w:val="right"/>
              <w:textAlignment w:val="baseline"/>
              <w:rPr>
                <w:rFonts w:ascii="Calibri" w:eastAsia="Calibri" w:hAnsi="Calibri"/>
                <w:color w:val="7E7E7E"/>
                <w:sz w:val="23"/>
              </w:rPr>
            </w:pPr>
            <w:r>
              <w:rPr>
                <w:rFonts w:ascii="Calibri" w:eastAsia="Calibri" w:hAnsi="Calibri"/>
                <w:color w:val="7E7E7E"/>
                <w:sz w:val="23"/>
              </w:rPr>
              <w:t>Page</w:t>
            </w:r>
            <w:r>
              <w:rPr>
                <w:rFonts w:ascii="Calibri" w:eastAsia="Calibri" w:hAnsi="Calibri"/>
                <w:color w:val="767070"/>
                <w:sz w:val="23"/>
              </w:rPr>
              <w:t xml:space="preserve"> | </w:t>
            </w:r>
            <w:r>
              <w:rPr>
                <w:rFonts w:ascii="Calibri" w:eastAsia="Calibri" w:hAnsi="Calibri"/>
                <w:b/>
                <w:color w:val="767070"/>
              </w:rPr>
              <w:t>66</w:t>
            </w:r>
          </w:p>
        </w:tc>
      </w:tr>
    </w:tbl>
    <w:p w14:paraId="41348903" w14:textId="77777777" w:rsidR="002A2FF8" w:rsidRDefault="002A2FF8">
      <w:pPr>
        <w:sectPr w:rsidR="002A2FF8">
          <w:pgSz w:w="11909" w:h="16838"/>
          <w:pgMar w:top="700" w:right="107" w:bottom="129" w:left="862" w:header="720" w:footer="720" w:gutter="0"/>
          <w:cols w:space="720"/>
        </w:sectPr>
      </w:pPr>
    </w:p>
    <w:p w14:paraId="1779075E" w14:textId="77777777" w:rsidR="002A2FF8" w:rsidRDefault="00207291">
      <w:pPr>
        <w:spacing w:before="10" w:after="507"/>
        <w:ind w:left="4800" w:right="1359"/>
        <w:textAlignment w:val="baseline"/>
      </w:pPr>
      <w:r>
        <w:rPr>
          <w:noProof/>
        </w:rPr>
        <w:lastRenderedPageBreak/>
        <w:drawing>
          <wp:inline distT="0" distB="0" distL="0" distR="0" wp14:anchorId="5665F3E6" wp14:editId="204A9F84">
            <wp:extent cx="3035935" cy="402590"/>
            <wp:effectExtent l="0" t="0" r="0" b="0"/>
            <wp:docPr id="144" name="Picture 144"/>
            <wp:cNvGraphicFramePr/>
            <a:graphic xmlns:a="http://schemas.openxmlformats.org/drawingml/2006/main">
              <a:graphicData uri="http://schemas.openxmlformats.org/drawingml/2006/picture">
                <pic:pic xmlns:pic="http://schemas.openxmlformats.org/drawingml/2006/picture">
                  <pic:nvPicPr>
                    <pic:cNvPr id="144" name="Picture"/>
                    <pic:cNvPicPr preferRelativeResize="0"/>
                  </pic:nvPicPr>
                  <pic:blipFill>
                    <a:blip r:embed="rId10"/>
                    <a:stretch>
                      <a:fillRect/>
                    </a:stretch>
                  </pic:blipFill>
                  <pic:spPr>
                    <a:xfrm>
                      <a:off x="0" y="0"/>
                      <a:ext cx="3035935" cy="402590"/>
                    </a:xfrm>
                    <a:prstGeom prst="rect">
                      <a:avLst/>
                    </a:prstGeom>
                  </pic:spPr>
                </pic:pic>
              </a:graphicData>
            </a:graphic>
          </wp:inline>
        </w:drawing>
      </w:r>
    </w:p>
    <w:p w14:paraId="191C5B5F" w14:textId="77777777" w:rsidR="002A2FF8" w:rsidRDefault="00207291">
      <w:pPr>
        <w:spacing w:before="2" w:line="252" w:lineRule="exact"/>
        <w:ind w:left="648"/>
        <w:textAlignment w:val="baseline"/>
        <w:rPr>
          <w:rFonts w:ascii="Arial" w:eastAsia="Arial" w:hAnsi="Arial"/>
          <w:b/>
          <w:color w:val="000000"/>
        </w:rPr>
      </w:pPr>
      <w:r>
        <w:rPr>
          <w:rFonts w:ascii="Arial" w:eastAsia="Arial" w:hAnsi="Arial"/>
          <w:b/>
          <w:color w:val="000000"/>
        </w:rPr>
        <w:t>Schedule 4 - Contractor's Sensitive Information Form (</w:t>
      </w:r>
      <w:proofErr w:type="spellStart"/>
      <w:r>
        <w:rPr>
          <w:rFonts w:ascii="Arial" w:eastAsia="Arial" w:hAnsi="Arial"/>
          <w:b/>
          <w:color w:val="000000"/>
        </w:rPr>
        <w:t>i.a.w</w:t>
      </w:r>
      <w:proofErr w:type="spellEnd"/>
      <w:r>
        <w:rPr>
          <w:rFonts w:ascii="Arial" w:eastAsia="Arial" w:hAnsi="Arial"/>
          <w:b/>
          <w:color w:val="000000"/>
        </w:rPr>
        <w:t>. Clause 5)</w:t>
      </w:r>
    </w:p>
    <w:p w14:paraId="6FEA0428" w14:textId="77777777" w:rsidR="002A2FF8" w:rsidRDefault="00207291">
      <w:pPr>
        <w:spacing w:before="39" w:after="218" w:line="254" w:lineRule="exact"/>
        <w:ind w:left="648" w:right="1440"/>
        <w:textAlignment w:val="baseline"/>
        <w:rPr>
          <w:rFonts w:ascii="Arial" w:eastAsia="Arial" w:hAnsi="Arial"/>
          <w:color w:val="000000"/>
        </w:rPr>
      </w:pPr>
      <w:r>
        <w:rPr>
          <w:rFonts w:ascii="Arial" w:eastAsia="Arial" w:hAnsi="Arial"/>
          <w:color w:val="000000"/>
        </w:rPr>
        <w:t>This list shall be agreed in consultation with the Authority and the Contractor and may be reviewed and amended by agreement. The Authority shall review the list before publication of any information.</w:t>
      </w:r>
    </w:p>
    <w:p w14:paraId="7FAE58A8" w14:textId="77777777" w:rsidR="002A2FF8" w:rsidRDefault="002A2FF8">
      <w:pPr>
        <w:spacing w:before="4" w:line="20" w:lineRule="exact"/>
      </w:pPr>
    </w:p>
    <w:tbl>
      <w:tblPr>
        <w:tblW w:w="0" w:type="auto"/>
        <w:tblInd w:w="687" w:type="dxa"/>
        <w:tblLayout w:type="fixed"/>
        <w:tblCellMar>
          <w:left w:w="0" w:type="dxa"/>
          <w:right w:w="0" w:type="dxa"/>
        </w:tblCellMar>
        <w:tblLook w:val="04A0" w:firstRow="1" w:lastRow="0" w:firstColumn="1" w:lastColumn="0" w:noHBand="0" w:noVBand="1"/>
      </w:tblPr>
      <w:tblGrid>
        <w:gridCol w:w="10027"/>
      </w:tblGrid>
      <w:tr w:rsidR="002A2FF8" w14:paraId="3F105C7A" w14:textId="77777777">
        <w:trPr>
          <w:trHeight w:hRule="exact" w:val="835"/>
        </w:trPr>
        <w:tc>
          <w:tcPr>
            <w:tcW w:w="10027" w:type="dxa"/>
            <w:tcBorders>
              <w:top w:val="single" w:sz="9" w:space="0" w:color="000000"/>
              <w:left w:val="single" w:sz="9" w:space="0" w:color="000000"/>
              <w:bottom w:val="single" w:sz="9" w:space="0" w:color="000000"/>
              <w:right w:val="single" w:sz="9" w:space="0" w:color="000000"/>
            </w:tcBorders>
            <w:vAlign w:val="bottom"/>
          </w:tcPr>
          <w:p w14:paraId="5E8C150C" w14:textId="77777777" w:rsidR="002A2FF8" w:rsidRDefault="00207291">
            <w:pPr>
              <w:spacing w:before="403" w:after="179" w:line="252" w:lineRule="exact"/>
              <w:ind w:left="144"/>
              <w:textAlignment w:val="baseline"/>
              <w:rPr>
                <w:rFonts w:ascii="Arial" w:eastAsia="Arial" w:hAnsi="Arial"/>
                <w:color w:val="000000"/>
              </w:rPr>
            </w:pPr>
            <w:r>
              <w:rPr>
                <w:rFonts w:ascii="Arial" w:eastAsia="Arial" w:hAnsi="Arial"/>
                <w:color w:val="000000"/>
              </w:rPr>
              <w:t>Contract No:</w:t>
            </w:r>
          </w:p>
        </w:tc>
      </w:tr>
      <w:tr w:rsidR="002A2FF8" w14:paraId="525793DD" w14:textId="77777777">
        <w:trPr>
          <w:trHeight w:hRule="exact" w:val="1027"/>
        </w:trPr>
        <w:tc>
          <w:tcPr>
            <w:tcW w:w="10027" w:type="dxa"/>
            <w:tcBorders>
              <w:top w:val="single" w:sz="9" w:space="0" w:color="000000"/>
              <w:left w:val="single" w:sz="9" w:space="0" w:color="000000"/>
              <w:bottom w:val="single" w:sz="9" w:space="0" w:color="000000"/>
              <w:right w:val="single" w:sz="9" w:space="0" w:color="000000"/>
            </w:tcBorders>
          </w:tcPr>
          <w:p w14:paraId="71B89C78" w14:textId="77777777" w:rsidR="002A2FF8" w:rsidRDefault="00207291">
            <w:pPr>
              <w:spacing w:before="139" w:after="631" w:line="252" w:lineRule="exact"/>
              <w:ind w:left="144"/>
              <w:textAlignment w:val="baseline"/>
              <w:rPr>
                <w:rFonts w:ascii="Arial" w:eastAsia="Arial" w:hAnsi="Arial"/>
                <w:color w:val="000000"/>
              </w:rPr>
            </w:pPr>
            <w:r>
              <w:rPr>
                <w:rFonts w:ascii="Arial" w:eastAsia="Arial" w:hAnsi="Arial"/>
                <w:color w:val="000000"/>
              </w:rPr>
              <w:t>Description of Contractor’s Sensitive Information:</w:t>
            </w:r>
          </w:p>
        </w:tc>
      </w:tr>
      <w:tr w:rsidR="002A2FF8" w14:paraId="4B95C100" w14:textId="77777777">
        <w:trPr>
          <w:trHeight w:hRule="exact" w:val="850"/>
        </w:trPr>
        <w:tc>
          <w:tcPr>
            <w:tcW w:w="10027" w:type="dxa"/>
            <w:tcBorders>
              <w:top w:val="single" w:sz="9" w:space="0" w:color="000000"/>
              <w:left w:val="single" w:sz="9" w:space="0" w:color="000000"/>
              <w:bottom w:val="single" w:sz="9" w:space="0" w:color="000000"/>
              <w:right w:val="single" w:sz="9" w:space="0" w:color="000000"/>
            </w:tcBorders>
          </w:tcPr>
          <w:p w14:paraId="04D07143" w14:textId="77777777" w:rsidR="002A2FF8" w:rsidRDefault="00207291">
            <w:pPr>
              <w:spacing w:before="144" w:after="448" w:line="252" w:lineRule="exact"/>
              <w:ind w:left="144"/>
              <w:textAlignment w:val="baseline"/>
              <w:rPr>
                <w:rFonts w:ascii="Arial" w:eastAsia="Arial" w:hAnsi="Arial"/>
                <w:color w:val="000000"/>
              </w:rPr>
            </w:pPr>
            <w:r>
              <w:rPr>
                <w:rFonts w:ascii="Arial" w:eastAsia="Arial" w:hAnsi="Arial"/>
                <w:color w:val="000000"/>
              </w:rPr>
              <w:t>Cross Reference(s) to location of Sensitive Information:</w:t>
            </w:r>
          </w:p>
        </w:tc>
      </w:tr>
      <w:tr w:rsidR="002A2FF8" w14:paraId="3E13E84C" w14:textId="77777777">
        <w:trPr>
          <w:trHeight w:hRule="exact" w:val="1027"/>
        </w:trPr>
        <w:tc>
          <w:tcPr>
            <w:tcW w:w="10027" w:type="dxa"/>
            <w:tcBorders>
              <w:top w:val="single" w:sz="9" w:space="0" w:color="000000"/>
              <w:left w:val="single" w:sz="9" w:space="0" w:color="000000"/>
              <w:bottom w:val="single" w:sz="9" w:space="0" w:color="000000"/>
              <w:right w:val="single" w:sz="9" w:space="0" w:color="000000"/>
            </w:tcBorders>
          </w:tcPr>
          <w:p w14:paraId="4B19F68A" w14:textId="77777777" w:rsidR="002A2FF8" w:rsidRDefault="00207291">
            <w:pPr>
              <w:spacing w:before="143" w:after="622" w:line="252" w:lineRule="exact"/>
              <w:ind w:left="144"/>
              <w:textAlignment w:val="baseline"/>
              <w:rPr>
                <w:rFonts w:ascii="Arial" w:eastAsia="Arial" w:hAnsi="Arial"/>
                <w:color w:val="000000"/>
              </w:rPr>
            </w:pPr>
            <w:r>
              <w:rPr>
                <w:rFonts w:ascii="Arial" w:eastAsia="Arial" w:hAnsi="Arial"/>
                <w:color w:val="000000"/>
              </w:rPr>
              <w:t>Explanation of Sensitivity:</w:t>
            </w:r>
          </w:p>
        </w:tc>
      </w:tr>
      <w:tr w:rsidR="002A2FF8" w14:paraId="108AC4FE" w14:textId="77777777">
        <w:trPr>
          <w:trHeight w:hRule="exact" w:val="1032"/>
        </w:trPr>
        <w:tc>
          <w:tcPr>
            <w:tcW w:w="10027" w:type="dxa"/>
            <w:tcBorders>
              <w:top w:val="single" w:sz="9" w:space="0" w:color="000000"/>
              <w:left w:val="single" w:sz="9" w:space="0" w:color="000000"/>
              <w:bottom w:val="single" w:sz="9" w:space="0" w:color="000000"/>
              <w:right w:val="single" w:sz="9" w:space="0" w:color="000000"/>
            </w:tcBorders>
          </w:tcPr>
          <w:p w14:paraId="1CC36F1F" w14:textId="77777777" w:rsidR="002A2FF8" w:rsidRDefault="00207291">
            <w:pPr>
              <w:spacing w:before="144" w:after="631" w:line="252" w:lineRule="exact"/>
              <w:ind w:left="144"/>
              <w:textAlignment w:val="baseline"/>
              <w:rPr>
                <w:rFonts w:ascii="Arial" w:eastAsia="Arial" w:hAnsi="Arial"/>
                <w:color w:val="000000"/>
              </w:rPr>
            </w:pPr>
            <w:r>
              <w:rPr>
                <w:rFonts w:ascii="Arial" w:eastAsia="Arial" w:hAnsi="Arial"/>
                <w:color w:val="000000"/>
              </w:rPr>
              <w:t>Details of potential harm resulting from disclosure:</w:t>
            </w:r>
          </w:p>
        </w:tc>
      </w:tr>
      <w:tr w:rsidR="002A2FF8" w14:paraId="3134526C" w14:textId="77777777">
        <w:trPr>
          <w:trHeight w:hRule="exact" w:val="826"/>
        </w:trPr>
        <w:tc>
          <w:tcPr>
            <w:tcW w:w="10027" w:type="dxa"/>
            <w:tcBorders>
              <w:top w:val="single" w:sz="9" w:space="0" w:color="000000"/>
              <w:left w:val="single" w:sz="9" w:space="0" w:color="000000"/>
              <w:bottom w:val="single" w:sz="9" w:space="0" w:color="000000"/>
              <w:right w:val="single" w:sz="9" w:space="0" w:color="000000"/>
            </w:tcBorders>
            <w:vAlign w:val="center"/>
          </w:tcPr>
          <w:p w14:paraId="36B3F7C0" w14:textId="77777777" w:rsidR="002A2FF8" w:rsidRDefault="00207291">
            <w:pPr>
              <w:spacing w:before="393" w:after="170" w:line="252" w:lineRule="exact"/>
              <w:ind w:left="144"/>
              <w:textAlignment w:val="baseline"/>
              <w:rPr>
                <w:rFonts w:ascii="Arial" w:eastAsia="Arial" w:hAnsi="Arial"/>
                <w:color w:val="000000"/>
              </w:rPr>
            </w:pPr>
            <w:r>
              <w:rPr>
                <w:rFonts w:ascii="Arial" w:eastAsia="Arial" w:hAnsi="Arial"/>
                <w:color w:val="000000"/>
              </w:rPr>
              <w:t>Period of Confidence (if applicable):</w:t>
            </w:r>
          </w:p>
        </w:tc>
      </w:tr>
      <w:tr w:rsidR="002A2FF8" w14:paraId="1003942D" w14:textId="77777777">
        <w:trPr>
          <w:trHeight w:hRule="exact" w:val="4617"/>
        </w:trPr>
        <w:tc>
          <w:tcPr>
            <w:tcW w:w="10027" w:type="dxa"/>
            <w:tcBorders>
              <w:top w:val="single" w:sz="9" w:space="0" w:color="000000"/>
              <w:left w:val="single" w:sz="9" w:space="0" w:color="000000"/>
              <w:bottom w:val="single" w:sz="9" w:space="0" w:color="000000"/>
              <w:right w:val="single" w:sz="9" w:space="0" w:color="000000"/>
            </w:tcBorders>
          </w:tcPr>
          <w:p w14:paraId="3F4AD2A0" w14:textId="77777777" w:rsidR="002A2FF8" w:rsidRDefault="00207291">
            <w:pPr>
              <w:spacing w:before="138" w:line="252" w:lineRule="exact"/>
              <w:ind w:left="144"/>
              <w:textAlignment w:val="baseline"/>
              <w:rPr>
                <w:rFonts w:ascii="Arial" w:eastAsia="Arial" w:hAnsi="Arial"/>
                <w:color w:val="000000"/>
              </w:rPr>
            </w:pPr>
            <w:r>
              <w:rPr>
                <w:rFonts w:ascii="Arial" w:eastAsia="Arial" w:hAnsi="Arial"/>
                <w:color w:val="000000"/>
              </w:rPr>
              <w:t>Contact Details for Transparency / Freedom of Information matters:</w:t>
            </w:r>
          </w:p>
          <w:p w14:paraId="347F125A" w14:textId="77777777" w:rsidR="002A2FF8" w:rsidRDefault="00207291">
            <w:pPr>
              <w:spacing w:before="555" w:line="252" w:lineRule="exact"/>
              <w:ind w:left="144"/>
              <w:textAlignment w:val="baseline"/>
              <w:rPr>
                <w:rFonts w:ascii="Arial" w:eastAsia="Arial" w:hAnsi="Arial"/>
                <w:color w:val="000000"/>
              </w:rPr>
            </w:pPr>
            <w:r>
              <w:rPr>
                <w:rFonts w:ascii="Arial" w:eastAsia="Arial" w:hAnsi="Arial"/>
                <w:color w:val="000000"/>
              </w:rPr>
              <w:t>Name:</w:t>
            </w:r>
          </w:p>
          <w:p w14:paraId="09EFD274" w14:textId="77777777" w:rsidR="002A2FF8" w:rsidRDefault="00207291">
            <w:pPr>
              <w:spacing w:before="554" w:line="252" w:lineRule="exact"/>
              <w:ind w:left="144"/>
              <w:textAlignment w:val="baseline"/>
              <w:rPr>
                <w:rFonts w:ascii="Arial" w:eastAsia="Arial" w:hAnsi="Arial"/>
                <w:color w:val="000000"/>
              </w:rPr>
            </w:pPr>
            <w:r>
              <w:rPr>
                <w:rFonts w:ascii="Arial" w:eastAsia="Arial" w:hAnsi="Arial"/>
                <w:color w:val="000000"/>
              </w:rPr>
              <w:t>Position:</w:t>
            </w:r>
          </w:p>
          <w:p w14:paraId="506951C1" w14:textId="77777777" w:rsidR="002A2FF8" w:rsidRDefault="00207291">
            <w:pPr>
              <w:spacing w:before="555" w:line="252" w:lineRule="exact"/>
              <w:ind w:left="144"/>
              <w:textAlignment w:val="baseline"/>
              <w:rPr>
                <w:rFonts w:ascii="Arial" w:eastAsia="Arial" w:hAnsi="Arial"/>
                <w:color w:val="000000"/>
              </w:rPr>
            </w:pPr>
            <w:r>
              <w:rPr>
                <w:rFonts w:ascii="Arial" w:eastAsia="Arial" w:hAnsi="Arial"/>
                <w:color w:val="000000"/>
              </w:rPr>
              <w:t>Address:</w:t>
            </w:r>
          </w:p>
          <w:p w14:paraId="737239FE" w14:textId="77777777" w:rsidR="002A2FF8" w:rsidRDefault="00207291">
            <w:pPr>
              <w:spacing w:before="554" w:line="252" w:lineRule="exact"/>
              <w:ind w:left="144"/>
              <w:textAlignment w:val="baseline"/>
              <w:rPr>
                <w:rFonts w:ascii="Arial" w:eastAsia="Arial" w:hAnsi="Arial"/>
                <w:color w:val="000000"/>
              </w:rPr>
            </w:pPr>
            <w:r>
              <w:rPr>
                <w:rFonts w:ascii="Arial" w:eastAsia="Arial" w:hAnsi="Arial"/>
                <w:color w:val="000000"/>
              </w:rPr>
              <w:t>Telephone Number:</w:t>
            </w:r>
          </w:p>
          <w:p w14:paraId="0027C029" w14:textId="77777777" w:rsidR="002A2FF8" w:rsidRDefault="00207291">
            <w:pPr>
              <w:spacing w:before="554" w:after="190" w:line="252" w:lineRule="exact"/>
              <w:ind w:left="144"/>
              <w:textAlignment w:val="baseline"/>
              <w:rPr>
                <w:rFonts w:ascii="Arial" w:eastAsia="Arial" w:hAnsi="Arial"/>
                <w:color w:val="000000"/>
              </w:rPr>
            </w:pPr>
            <w:r>
              <w:rPr>
                <w:rFonts w:ascii="Arial" w:eastAsia="Arial" w:hAnsi="Arial"/>
                <w:color w:val="000000"/>
              </w:rPr>
              <w:t>Email Address:</w:t>
            </w:r>
          </w:p>
        </w:tc>
      </w:tr>
    </w:tbl>
    <w:p w14:paraId="74584D6D" w14:textId="77777777" w:rsidR="002A2FF8" w:rsidRDefault="002A2FF8">
      <w:pPr>
        <w:spacing w:after="2337" w:line="20" w:lineRule="exact"/>
      </w:pPr>
    </w:p>
    <w:tbl>
      <w:tblPr>
        <w:tblW w:w="0" w:type="auto"/>
        <w:tblLayout w:type="fixed"/>
        <w:tblCellMar>
          <w:left w:w="0" w:type="dxa"/>
          <w:right w:w="0" w:type="dxa"/>
        </w:tblCellMar>
        <w:tblLook w:val="04A0" w:firstRow="1" w:lastRow="0" w:firstColumn="1" w:lastColumn="0" w:noHBand="0" w:noVBand="1"/>
      </w:tblPr>
      <w:tblGrid>
        <w:gridCol w:w="1877"/>
        <w:gridCol w:w="9063"/>
      </w:tblGrid>
      <w:tr w:rsidR="002A2FF8" w14:paraId="21C6B36B" w14:textId="77777777">
        <w:trPr>
          <w:trHeight w:hRule="exact" w:val="795"/>
        </w:trPr>
        <w:tc>
          <w:tcPr>
            <w:tcW w:w="1877" w:type="dxa"/>
          </w:tcPr>
          <w:p w14:paraId="7A9F36F3" w14:textId="77777777" w:rsidR="002A2FF8" w:rsidRDefault="00207291">
            <w:pPr>
              <w:spacing w:after="13"/>
              <w:ind w:left="226"/>
              <w:jc w:val="right"/>
              <w:textAlignment w:val="baseline"/>
            </w:pPr>
            <w:r>
              <w:rPr>
                <w:noProof/>
              </w:rPr>
              <w:drawing>
                <wp:inline distT="0" distB="0" distL="0" distR="0" wp14:anchorId="69D64013" wp14:editId="5B6510C9">
                  <wp:extent cx="1048385" cy="496570"/>
                  <wp:effectExtent l="0" t="0" r="0" b="0"/>
                  <wp:docPr id="145" name="Picture 145"/>
                  <wp:cNvGraphicFramePr/>
                  <a:graphic xmlns:a="http://schemas.openxmlformats.org/drawingml/2006/main">
                    <a:graphicData uri="http://schemas.openxmlformats.org/drawingml/2006/picture">
                      <pic:pic xmlns:pic="http://schemas.openxmlformats.org/drawingml/2006/picture">
                        <pic:nvPicPr>
                          <pic:cNvPr id="145" name="Picture"/>
                          <pic:cNvPicPr preferRelativeResize="0"/>
                        </pic:nvPicPr>
                        <pic:blipFill>
                          <a:blip r:embed="rId18"/>
                          <a:stretch>
                            <a:fillRect/>
                          </a:stretch>
                        </pic:blipFill>
                        <pic:spPr>
                          <a:xfrm>
                            <a:off x="0" y="0"/>
                            <a:ext cx="1048385" cy="496570"/>
                          </a:xfrm>
                          <a:prstGeom prst="rect">
                            <a:avLst/>
                          </a:prstGeom>
                        </pic:spPr>
                      </pic:pic>
                    </a:graphicData>
                  </a:graphic>
                </wp:inline>
              </w:drawing>
            </w:r>
          </w:p>
        </w:tc>
        <w:tc>
          <w:tcPr>
            <w:tcW w:w="9063" w:type="dxa"/>
          </w:tcPr>
          <w:p w14:paraId="490C1152" w14:textId="77777777" w:rsidR="002A2FF8" w:rsidRDefault="00207291">
            <w:pPr>
              <w:spacing w:before="83" w:line="248" w:lineRule="exact"/>
              <w:ind w:right="1476"/>
              <w:jc w:val="right"/>
              <w:textAlignment w:val="baseline"/>
              <w:rPr>
                <w:rFonts w:ascii="Calibri" w:eastAsia="Calibri" w:hAnsi="Calibri"/>
                <w:color w:val="767070"/>
                <w:sz w:val="23"/>
              </w:rPr>
            </w:pPr>
            <w:r>
              <w:rPr>
                <w:rFonts w:ascii="Calibri" w:eastAsia="Calibri" w:hAnsi="Calibri"/>
                <w:color w:val="767070"/>
                <w:sz w:val="23"/>
              </w:rPr>
              <w:t xml:space="preserve">Built Intelligence Ltd, Head Office, 62 Prince St, Bristol, BS1 </w:t>
            </w:r>
            <w:proofErr w:type="gramStart"/>
            <w:r>
              <w:rPr>
                <w:rFonts w:ascii="Calibri" w:eastAsia="Calibri" w:hAnsi="Calibri"/>
                <w:color w:val="767070"/>
                <w:sz w:val="23"/>
              </w:rPr>
              <w:t>4QD</w:t>
            </w:r>
            <w:proofErr w:type="gramEnd"/>
          </w:p>
          <w:p w14:paraId="6F01592B" w14:textId="77777777" w:rsidR="002A2FF8" w:rsidRDefault="00207291">
            <w:pPr>
              <w:spacing w:before="140" w:after="72" w:line="248" w:lineRule="exact"/>
              <w:ind w:right="1476"/>
              <w:jc w:val="right"/>
              <w:textAlignment w:val="baseline"/>
              <w:rPr>
                <w:rFonts w:ascii="Calibri" w:eastAsia="Calibri" w:hAnsi="Calibri"/>
                <w:color w:val="7E7E7E"/>
                <w:sz w:val="23"/>
              </w:rPr>
            </w:pPr>
            <w:r>
              <w:rPr>
                <w:rFonts w:ascii="Calibri" w:eastAsia="Calibri" w:hAnsi="Calibri"/>
                <w:color w:val="7E7E7E"/>
                <w:sz w:val="23"/>
              </w:rPr>
              <w:t>Page</w:t>
            </w:r>
            <w:r>
              <w:rPr>
                <w:rFonts w:ascii="Calibri" w:eastAsia="Calibri" w:hAnsi="Calibri"/>
                <w:color w:val="767070"/>
                <w:sz w:val="23"/>
              </w:rPr>
              <w:t xml:space="preserve"> | </w:t>
            </w:r>
            <w:r>
              <w:rPr>
                <w:rFonts w:ascii="Calibri" w:eastAsia="Calibri" w:hAnsi="Calibri"/>
                <w:b/>
                <w:color w:val="767070"/>
              </w:rPr>
              <w:t>67</w:t>
            </w:r>
          </w:p>
        </w:tc>
      </w:tr>
    </w:tbl>
    <w:p w14:paraId="5EDDDFD1" w14:textId="77777777" w:rsidR="002A2FF8" w:rsidRDefault="002A2FF8">
      <w:pPr>
        <w:sectPr w:rsidR="002A2FF8">
          <w:pgSz w:w="11909" w:h="16838"/>
          <w:pgMar w:top="700" w:right="86" w:bottom="129" w:left="883" w:header="720" w:footer="720" w:gutter="0"/>
          <w:cols w:space="720"/>
        </w:sectPr>
      </w:pPr>
    </w:p>
    <w:p w14:paraId="00E04DDD" w14:textId="77777777" w:rsidR="002A2FF8" w:rsidRDefault="00A57BB1">
      <w:pPr>
        <w:textAlignment w:val="baseline"/>
        <w:rPr>
          <w:rFonts w:eastAsia="Times New Roman"/>
          <w:color w:val="000000"/>
          <w:sz w:val="24"/>
        </w:rPr>
      </w:pPr>
      <w:r>
        <w:lastRenderedPageBreak/>
        <w:pict w14:anchorId="4F41E0D6">
          <v:shape id="_x0000_s1111" type="#_x0000_t202" style="position:absolute;margin-left:279.1pt;margin-top:319.9pt;width:300.25pt;height:62.9pt;z-index:-251658196;mso-wrap-distance-left:0;mso-wrap-distance-top:19.5pt;mso-wrap-distance-right:0;mso-position-horizontal-relative:page;mso-position-vertical-relative:page" filled="f" stroked="f">
            <v:textbox inset="0,0,0,0">
              <w:txbxContent>
                <w:p w14:paraId="50591B6C" w14:textId="77777777" w:rsidR="002A2FF8" w:rsidRDefault="002A2FF8">
                  <w:pPr>
                    <w:pBdr>
                      <w:top w:val="single" w:sz="9" w:space="19" w:color="000000"/>
                      <w:left w:val="single" w:sz="9" w:space="0" w:color="000000"/>
                      <w:bottom w:val="single" w:sz="9" w:space="0" w:color="000000"/>
                      <w:right w:val="single" w:sz="9" w:space="0" w:color="000000"/>
                    </w:pBdr>
                  </w:pPr>
                </w:p>
              </w:txbxContent>
            </v:textbox>
            <w10:wrap type="square" anchorx="page" anchory="page"/>
          </v:shape>
        </w:pict>
      </w:r>
      <w:r>
        <w:pict w14:anchorId="2D5B4836">
          <v:shape id="_x0000_s1110" type="#_x0000_t202" style="position:absolute;margin-left:79.2pt;margin-top:382.8pt;width:100.1pt;height:60.5pt;z-index:-251658195;mso-wrap-distance-left:0;mso-wrap-distance-right:0;mso-position-horizontal-relative:page;mso-position-vertical-relative:page" filled="f" stroked="f">
            <v:textbox inset="0,0,0,0">
              <w:txbxContent>
                <w:p w14:paraId="4A07A95B" w14:textId="77777777" w:rsidR="002A2FF8" w:rsidRDefault="002A2FF8">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21EE0A9F">
          <v:shape id="_x0000_s1109" type="#_x0000_t202" style="position:absolute;margin-left:179.3pt;margin-top:596.15pt;width:99.8pt;height:64.1pt;z-index:-251658194;mso-wrap-distance-left:0;mso-wrap-distance-right:0;mso-position-horizontal-relative:page;mso-position-vertical-relative:page" filled="f" stroked="f">
            <v:textbox inset="0,0,0,0">
              <w:txbxContent>
                <w:p w14:paraId="413B6383" w14:textId="77777777" w:rsidR="002A2FF8" w:rsidRDefault="002A2FF8">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441A48C8">
          <v:shape id="_x0000_s1108" type="#_x0000_t202" style="position:absolute;margin-left:279.1pt;margin-top:596.15pt;width:100.1pt;height:64.1pt;z-index:-251658193;mso-wrap-distance-left:0;mso-wrap-distance-right:0;mso-position-horizontal-relative:page;mso-position-vertical-relative:page" filled="f" stroked="f">
            <v:textbox inset="0,0,0,0">
              <w:txbxContent>
                <w:p w14:paraId="3359E95A" w14:textId="77777777" w:rsidR="002A2FF8" w:rsidRDefault="002A2FF8">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3F670463">
          <v:shape id="_x0000_s1107" type="#_x0000_t202" style="position:absolute;margin-left:379.2pt;margin-top:596.15pt;width:100.1pt;height:64.1pt;z-index:-251658192;mso-wrap-distance-left:0;mso-wrap-distance-right:0;mso-position-horizontal-relative:page;mso-position-vertical-relative:page" filled="f" stroked="f">
            <v:textbox inset="0,0,0,0">
              <w:txbxContent>
                <w:p w14:paraId="64617BF8" w14:textId="77777777" w:rsidR="002A2FF8" w:rsidRDefault="002A2FF8">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6E201ABC">
          <v:shape id="_x0000_s1106" type="#_x0000_t202" style="position:absolute;margin-left:479.3pt;margin-top:596.15pt;width:100.05pt;height:64.1pt;z-index:-251658191;mso-wrap-distance-left:0;mso-wrap-distance-right:0;mso-position-horizontal-relative:page;mso-position-vertical-relative:page" filled="f" stroked="f">
            <v:textbox inset="0,0,0,0">
              <w:txbxContent>
                <w:p w14:paraId="7759DEA8" w14:textId="77777777" w:rsidR="002A2FF8" w:rsidRDefault="002A2FF8">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60AE9728">
          <v:shape id="_x0000_s1105" type="#_x0000_t202" style="position:absolute;margin-left:179.3pt;margin-top:660.25pt;width:400.05pt;height:126pt;z-index:-251658190;mso-wrap-distance-left:0;mso-wrap-distance-right:0;mso-position-horizontal-relative:page;mso-position-vertical-relative:page" filled="f" stroked="f">
            <v:textbox inset="0,0,0,0">
              <w:txbxContent>
                <w:p w14:paraId="502EF7F7" w14:textId="77777777" w:rsidR="00D42B20" w:rsidRDefault="00D42B20"/>
              </w:txbxContent>
            </v:textbox>
            <w10:wrap type="square" anchorx="page" anchory="page"/>
          </v:shape>
        </w:pict>
      </w:r>
      <w:r>
        <w:pict w14:anchorId="24E9B2EC">
          <v:shape id="_x0000_s1104" type="#_x0000_t202" style="position:absolute;margin-left:179.3pt;margin-top:660.25pt;width:99.8pt;height:64.05pt;z-index:-251658189;mso-wrap-distance-left:0;mso-wrap-distance-right:0;mso-position-horizontal-relative:page;mso-position-vertical-relative:page" filled="f" stroked="f">
            <v:textbox inset="0,0,0,0">
              <w:txbxContent>
                <w:p w14:paraId="4C321741" w14:textId="77777777" w:rsidR="002A2FF8" w:rsidRDefault="002A2FF8">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3481D5F6">
          <v:shape id="_x0000_s1103" type="#_x0000_t202" style="position:absolute;margin-left:279.1pt;margin-top:660.25pt;width:100.1pt;height:64.05pt;z-index:-251658188;mso-wrap-distance-left:0;mso-wrap-distance-right:0;mso-position-horizontal-relative:page;mso-position-vertical-relative:page" filled="f" stroked="f">
            <v:textbox inset="0,0,0,0">
              <w:txbxContent>
                <w:p w14:paraId="4664E2C9" w14:textId="77777777" w:rsidR="002A2FF8" w:rsidRDefault="002A2FF8">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73FA0A1E">
          <v:shape id="_x0000_s1102" type="#_x0000_t202" style="position:absolute;margin-left:379.2pt;margin-top:660.25pt;width:100.1pt;height:64.05pt;z-index:-251658187;mso-wrap-distance-left:0;mso-wrap-distance-right:0;mso-position-horizontal-relative:page;mso-position-vertical-relative:page" filled="f" stroked="f">
            <v:textbox inset="0,0,0,0">
              <w:txbxContent>
                <w:p w14:paraId="3600123F" w14:textId="77777777" w:rsidR="002A2FF8" w:rsidRDefault="002A2FF8">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5A63133D">
          <v:shape id="_x0000_s1101" type="#_x0000_t202" style="position:absolute;margin-left:479.3pt;margin-top:660.25pt;width:100.05pt;height:64.05pt;z-index:-251658186;mso-wrap-distance-left:0;mso-wrap-distance-right:0;mso-position-horizontal-relative:page;mso-position-vertical-relative:page" filled="f" stroked="f">
            <v:textbox inset="0,0,0,0">
              <w:txbxContent>
                <w:p w14:paraId="1F6839D8" w14:textId="77777777" w:rsidR="002A2FF8" w:rsidRDefault="002A2FF8">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25E5EC32">
          <v:shape id="_x0000_s1100" type="#_x0000_t202" style="position:absolute;margin-left:179.3pt;margin-top:724.3pt;width:99.8pt;height:33.4pt;z-index:-251658185;mso-wrap-distance-left:0;mso-wrap-distance-right:0;mso-position-horizontal-relative:page;mso-position-vertical-relative:page" filled="f" stroked="f">
            <v:textbox inset="0,0,0,0">
              <w:txbxContent>
                <w:p w14:paraId="4F3C09D9" w14:textId="77777777" w:rsidR="002A2FF8" w:rsidRDefault="002A2FF8">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00A2F643">
          <v:shape id="_x0000_s1099" type="#_x0000_t202" style="position:absolute;margin-left:379.2pt;margin-top:724.3pt;width:100.1pt;height:33.4pt;z-index:-251658184;mso-wrap-distance-left:0;mso-wrap-distance-right:0;mso-position-horizontal-relative:page;mso-position-vertical-relative:page" filled="f" stroked="f">
            <v:textbox inset="0,0,0,0">
              <w:txbxContent>
                <w:p w14:paraId="79E4668B" w14:textId="77777777" w:rsidR="002A2FF8" w:rsidRDefault="002A2FF8">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06CE0F62">
          <v:shape id="_x0000_s1098" type="#_x0000_t202" style="position:absolute;margin-left:279.1pt;margin-top:724.3pt;width:100.1pt;height:33.4pt;z-index:-251658183;mso-wrap-distance-left:0;mso-wrap-distance-right:0;mso-position-horizontal-relative:page;mso-position-vertical-relative:page" filled="f" stroked="f">
            <v:textbox inset="0,0,0,0">
              <w:txbxContent>
                <w:p w14:paraId="6B072DB3" w14:textId="77777777" w:rsidR="002A2FF8" w:rsidRDefault="002A2FF8">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2A30C812">
          <v:shape id="_x0000_s1097" type="#_x0000_t202" style="position:absolute;margin-left:479.3pt;margin-top:724.3pt;width:100.05pt;height:33.4pt;z-index:-251658182;mso-wrap-distance-left:0;mso-wrap-distance-right:0;mso-position-horizontal-relative:page;mso-position-vertical-relative:page" filled="f" stroked="f">
            <v:textbox inset="0,0,0,0">
              <w:txbxContent>
                <w:p w14:paraId="49AC45E7" w14:textId="77777777" w:rsidR="002A2FF8" w:rsidRDefault="002A2FF8">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2C7812A0">
          <v:shape id="_x0000_s1096" type="#_x0000_t202" style="position:absolute;margin-left:78.5pt;margin-top:35pt;width:445pt;height:100.2pt;z-index:-251658181;mso-wrap-distance-left:0;mso-wrap-distance-right:0;mso-position-horizontal-relative:page;mso-position-vertical-relative:page" filled="f" stroked="f">
            <v:textbox inset="0,0,0,0">
              <w:txbxContent>
                <w:p w14:paraId="08A17386" w14:textId="77777777" w:rsidR="002A2FF8" w:rsidRDefault="00207291">
                  <w:pPr>
                    <w:spacing w:before="10" w:after="1360"/>
                    <w:ind w:left="4113" w:right="6"/>
                    <w:textAlignment w:val="baseline"/>
                  </w:pPr>
                  <w:r>
                    <w:rPr>
                      <w:noProof/>
                    </w:rPr>
                    <w:drawing>
                      <wp:inline distT="0" distB="0" distL="0" distR="0" wp14:anchorId="79F5B7AA" wp14:editId="6293FD5A">
                        <wp:extent cx="3035935" cy="402590"/>
                        <wp:effectExtent l="0" t="0" r="0" b="0"/>
                        <wp:docPr id="146" name="Picture 146"/>
                        <wp:cNvGraphicFramePr/>
                        <a:graphic xmlns:a="http://schemas.openxmlformats.org/drawingml/2006/main">
                          <a:graphicData uri="http://schemas.openxmlformats.org/drawingml/2006/picture">
                            <pic:pic xmlns:pic="http://schemas.openxmlformats.org/drawingml/2006/picture">
                              <pic:nvPicPr>
                                <pic:cNvPr id="146" name="Picture"/>
                                <pic:cNvPicPr preferRelativeResize="0"/>
                              </pic:nvPicPr>
                              <pic:blipFill>
                                <a:blip r:embed="rId10"/>
                                <a:stretch>
                                  <a:fillRect/>
                                </a:stretch>
                              </pic:blipFill>
                              <pic:spPr>
                                <a:xfrm>
                                  <a:off x="0" y="0"/>
                                  <a:ext cx="3035935" cy="402590"/>
                                </a:xfrm>
                                <a:prstGeom prst="rect">
                                  <a:avLst/>
                                </a:prstGeom>
                              </pic:spPr>
                            </pic:pic>
                          </a:graphicData>
                        </a:graphic>
                      </wp:inline>
                    </w:drawing>
                  </w:r>
                </w:p>
              </w:txbxContent>
            </v:textbox>
            <w10:wrap type="square" anchorx="page" anchory="page"/>
          </v:shape>
        </w:pict>
      </w:r>
      <w:r>
        <w:pict w14:anchorId="156F492D">
          <v:shape id="_x0000_s1095" type="#_x0000_t202" style="position:absolute;margin-left:78.5pt;margin-top:135.2pt;width:445pt;height:165.2pt;z-index:-251658137;mso-wrap-distance-left:0;mso-wrap-distance-right:0;mso-position-horizontal-relative:page;mso-position-vertical-relative:page" filled="f" stroked="f">
            <v:textbox inset="0,0,0,0">
              <w:txbxContent>
                <w:p w14:paraId="19FC7BB4" w14:textId="77777777" w:rsidR="002A2FF8" w:rsidRDefault="00207291">
                  <w:pPr>
                    <w:spacing w:before="2" w:line="322" w:lineRule="exact"/>
                    <w:textAlignment w:val="baseline"/>
                    <w:rPr>
                      <w:rFonts w:ascii="Arial" w:eastAsia="Arial" w:hAnsi="Arial"/>
                      <w:b/>
                      <w:color w:val="000000"/>
                      <w:sz w:val="28"/>
                    </w:rPr>
                  </w:pPr>
                  <w:r>
                    <w:rPr>
                      <w:rFonts w:ascii="Arial" w:eastAsia="Arial" w:hAnsi="Arial"/>
                      <w:b/>
                      <w:color w:val="000000"/>
                      <w:sz w:val="28"/>
                    </w:rPr>
                    <w:t>Schedule 5 - Notification of IPR restrictions (IAW Clause 7)</w:t>
                  </w:r>
                </w:p>
                <w:p w14:paraId="062278F1" w14:textId="77777777" w:rsidR="002A2FF8" w:rsidRDefault="00207291">
                  <w:pPr>
                    <w:spacing w:before="562" w:line="252" w:lineRule="exact"/>
                    <w:textAlignment w:val="baseline"/>
                    <w:rPr>
                      <w:rFonts w:ascii="Arial" w:eastAsia="Arial" w:hAnsi="Arial"/>
                      <w:b/>
                      <w:color w:val="000000"/>
                      <w:spacing w:val="-3"/>
                    </w:rPr>
                  </w:pPr>
                  <w:r>
                    <w:rPr>
                      <w:rFonts w:ascii="Arial" w:eastAsia="Arial" w:hAnsi="Arial"/>
                      <w:b/>
                      <w:color w:val="000000"/>
                      <w:spacing w:val="-3"/>
                    </w:rPr>
                    <w:t>DEFFORM 711</w:t>
                  </w:r>
                </w:p>
                <w:p w14:paraId="73867324" w14:textId="77777777" w:rsidR="002A2FF8" w:rsidRDefault="00207291">
                  <w:pPr>
                    <w:spacing w:before="41" w:line="252" w:lineRule="exact"/>
                    <w:jc w:val="right"/>
                    <w:textAlignment w:val="baseline"/>
                    <w:rPr>
                      <w:rFonts w:ascii="Arial" w:eastAsia="Arial" w:hAnsi="Arial"/>
                      <w:color w:val="000000"/>
                    </w:rPr>
                  </w:pPr>
                  <w:r>
                    <w:rPr>
                      <w:rFonts w:ascii="Arial" w:eastAsia="Arial" w:hAnsi="Arial"/>
                      <w:color w:val="000000"/>
                    </w:rPr>
                    <w:t>DEFFORM 711 (</w:t>
                  </w:r>
                  <w:proofErr w:type="spellStart"/>
                  <w:r>
                    <w:rPr>
                      <w:rFonts w:ascii="Arial" w:eastAsia="Arial" w:hAnsi="Arial"/>
                      <w:color w:val="000000"/>
                    </w:rPr>
                    <w:t>Edn</w:t>
                  </w:r>
                  <w:proofErr w:type="spellEnd"/>
                  <w:r>
                    <w:rPr>
                      <w:rFonts w:ascii="Arial" w:eastAsia="Arial" w:hAnsi="Arial"/>
                      <w:color w:val="000000"/>
                    </w:rPr>
                    <w:t xml:space="preserve"> 11/22)</w:t>
                  </w:r>
                </w:p>
                <w:p w14:paraId="07FC11C2" w14:textId="77777777" w:rsidR="002A2FF8" w:rsidRDefault="00207291">
                  <w:pPr>
                    <w:spacing w:before="396" w:line="252" w:lineRule="exact"/>
                    <w:jc w:val="center"/>
                    <w:textAlignment w:val="baseline"/>
                    <w:rPr>
                      <w:rFonts w:ascii="Arial" w:eastAsia="Arial" w:hAnsi="Arial"/>
                      <w:b/>
                      <w:color w:val="000000"/>
                    </w:rPr>
                  </w:pPr>
                  <w:r>
                    <w:rPr>
                      <w:rFonts w:ascii="Arial" w:eastAsia="Arial" w:hAnsi="Arial"/>
                      <w:b/>
                      <w:color w:val="000000"/>
                    </w:rPr>
                    <w:t xml:space="preserve">Ministry of </w:t>
                  </w:r>
                  <w:proofErr w:type="spellStart"/>
                  <w:r>
                    <w:rPr>
                      <w:rFonts w:ascii="Arial" w:eastAsia="Arial" w:hAnsi="Arial"/>
                      <w:b/>
                      <w:color w:val="000000"/>
                    </w:rPr>
                    <w:t>Defence</w:t>
                  </w:r>
                  <w:proofErr w:type="spellEnd"/>
                </w:p>
                <w:p w14:paraId="6C4205AF" w14:textId="77777777" w:rsidR="002A2FF8" w:rsidRDefault="00207291">
                  <w:pPr>
                    <w:spacing w:before="55" w:line="261" w:lineRule="exact"/>
                    <w:jc w:val="center"/>
                    <w:textAlignment w:val="baseline"/>
                    <w:rPr>
                      <w:rFonts w:ascii="Arial" w:eastAsia="Arial" w:hAnsi="Arial"/>
                      <w:b/>
                      <w:color w:val="000000"/>
                      <w:u w:val="single"/>
                    </w:rPr>
                  </w:pPr>
                  <w:r>
                    <w:rPr>
                      <w:rFonts w:ascii="Arial" w:eastAsia="Arial" w:hAnsi="Arial"/>
                      <w:b/>
                      <w:color w:val="000000"/>
                      <w:u w:val="single"/>
                    </w:rPr>
                    <w:t xml:space="preserve">DEFFORM 711 </w:t>
                  </w:r>
                  <w:r>
                    <w:rPr>
                      <w:rFonts w:ascii="Arial" w:eastAsia="Arial" w:hAnsi="Arial"/>
                      <w:b/>
                      <w:color w:val="000000"/>
                      <w:sz w:val="25"/>
                      <w:u w:val="single"/>
                    </w:rPr>
                    <w:t xml:space="preserve">– </w:t>
                  </w:r>
                  <w:r>
                    <w:rPr>
                      <w:rFonts w:ascii="Arial" w:eastAsia="Arial" w:hAnsi="Arial"/>
                      <w:b/>
                      <w:color w:val="000000"/>
                      <w:u w:val="single"/>
                    </w:rPr>
                    <w:t>NOTIFICATION OF INTELLECTUAL PROPERTY RIGHTS (IPR)</w:t>
                  </w:r>
                </w:p>
                <w:p w14:paraId="3BE0EBFB" w14:textId="77777777" w:rsidR="002A2FF8" w:rsidRDefault="00207291">
                  <w:pPr>
                    <w:spacing w:line="250" w:lineRule="exact"/>
                    <w:jc w:val="center"/>
                    <w:textAlignment w:val="baseline"/>
                    <w:rPr>
                      <w:rFonts w:ascii="Arial" w:eastAsia="Arial" w:hAnsi="Arial"/>
                      <w:b/>
                      <w:color w:val="000000"/>
                      <w:u w:val="single"/>
                    </w:rPr>
                  </w:pPr>
                  <w:r>
                    <w:rPr>
                      <w:rFonts w:ascii="Arial" w:eastAsia="Arial" w:hAnsi="Arial"/>
                      <w:b/>
                      <w:color w:val="000000"/>
                      <w:u w:val="single"/>
                    </w:rPr>
                    <w:t xml:space="preserve">RESTRICTIONS </w:t>
                  </w:r>
                </w:p>
                <w:p w14:paraId="3EC9DB1E" w14:textId="77777777" w:rsidR="002A2FF8" w:rsidRDefault="00207291">
                  <w:pPr>
                    <w:spacing w:before="391" w:after="1" w:line="263" w:lineRule="exact"/>
                    <w:textAlignment w:val="baseline"/>
                    <w:rPr>
                      <w:rFonts w:ascii="Arial" w:eastAsia="Arial" w:hAnsi="Arial"/>
                      <w:b/>
                      <w:color w:val="000000"/>
                      <w:u w:val="single"/>
                    </w:rPr>
                  </w:pPr>
                  <w:r>
                    <w:rPr>
                      <w:rFonts w:ascii="Arial" w:eastAsia="Arial" w:hAnsi="Arial"/>
                      <w:b/>
                      <w:color w:val="000000"/>
                      <w:u w:val="single"/>
                    </w:rPr>
                    <w:t xml:space="preserve">DEFFORM 711 - PART A </w:t>
                  </w:r>
                  <w:r>
                    <w:rPr>
                      <w:rFonts w:ascii="Arial" w:eastAsia="Arial" w:hAnsi="Arial"/>
                      <w:b/>
                      <w:color w:val="000000"/>
                      <w:sz w:val="25"/>
                      <w:u w:val="single"/>
                    </w:rPr>
                    <w:t xml:space="preserve">– </w:t>
                  </w:r>
                  <w:r>
                    <w:rPr>
                      <w:rFonts w:ascii="Arial" w:eastAsia="Arial" w:hAnsi="Arial"/>
                      <w:b/>
                      <w:color w:val="000000"/>
                      <w:u w:val="single"/>
                    </w:rPr>
                    <w:t xml:space="preserve">Notification of IPR Restrictions: </w:t>
                  </w:r>
                </w:p>
              </w:txbxContent>
            </v:textbox>
            <w10:wrap type="square" anchorx="page" anchory="page"/>
          </v:shape>
        </w:pict>
      </w:r>
      <w:r>
        <w:pict w14:anchorId="6956F24A">
          <v:shape id="_x0000_s1094" type="#_x0000_t202" style="position:absolute;margin-left:78.5pt;margin-top:319.9pt;width:200.6pt;height:62.9pt;z-index:-251658136;mso-wrap-distance-left:0;mso-wrap-distance-top:19.5pt;mso-wrap-distance-right:0;mso-position-horizontal-relative:page;mso-position-vertical-relative:page" filled="f">
            <v:textbox inset="0,0,0,0">
              <w:txbxContent>
                <w:p w14:paraId="3C7E2627" w14:textId="77777777" w:rsidR="002A2FF8" w:rsidRDefault="00207291">
                  <w:pPr>
                    <w:spacing w:after="329" w:line="459" w:lineRule="exact"/>
                    <w:ind w:left="72"/>
                    <w:textAlignment w:val="baseline"/>
                    <w:rPr>
                      <w:rFonts w:ascii="Arial" w:eastAsia="Arial" w:hAnsi="Arial"/>
                      <w:color w:val="000000"/>
                    </w:rPr>
                  </w:pPr>
                  <w:r>
                    <w:rPr>
                      <w:rFonts w:ascii="Arial" w:eastAsia="Arial" w:hAnsi="Arial"/>
                      <w:color w:val="000000"/>
                    </w:rPr>
                    <w:t xml:space="preserve">1, ITT/Contract Number </w:t>
                  </w:r>
                  <w:r>
                    <w:rPr>
                      <w:rFonts w:ascii="Arial" w:eastAsia="Arial" w:hAnsi="Arial"/>
                      <w:color w:val="000000"/>
                    </w:rPr>
                    <w:br/>
                    <w:t>710882450</w:t>
                  </w:r>
                </w:p>
              </w:txbxContent>
            </v:textbox>
            <w10:wrap type="square" anchorx="page" anchory="page"/>
          </v:shape>
        </w:pict>
      </w:r>
      <w:r>
        <w:pict w14:anchorId="4799E626">
          <v:shape id="_x0000_s1093" type="#_x0000_t202" style="position:absolute;margin-left:79.2pt;margin-top:443.3pt;width:100.1pt;height:152.85pt;z-index:-251658135;mso-wrap-distance-left:0;mso-wrap-distance-right:0;mso-position-horizontal-relative:page;mso-position-vertical-relative:page" filled="f">
            <v:textbox inset="0,0,0,0">
              <w:txbxContent>
                <w:p w14:paraId="2EB1A8B0" w14:textId="77777777" w:rsidR="002A2FF8" w:rsidRDefault="00207291">
                  <w:pPr>
                    <w:spacing w:after="2757" w:line="247" w:lineRule="exact"/>
                    <w:ind w:left="72"/>
                    <w:textAlignment w:val="baseline"/>
                    <w:rPr>
                      <w:rFonts w:ascii="Arial" w:eastAsia="Arial" w:hAnsi="Arial"/>
                      <w:color w:val="000000"/>
                    </w:rPr>
                  </w:pPr>
                  <w:r>
                    <w:rPr>
                      <w:rFonts w:ascii="Arial" w:eastAsia="Arial" w:hAnsi="Arial"/>
                      <w:color w:val="000000"/>
                    </w:rPr>
                    <w:t>1</w:t>
                  </w:r>
                </w:p>
              </w:txbxContent>
            </v:textbox>
            <w10:wrap type="square" anchorx="page" anchory="page"/>
          </v:shape>
        </w:pict>
      </w:r>
      <w:r>
        <w:pict w14:anchorId="761F191E">
          <v:shape id="_x0000_s1092" type="#_x0000_t202" style="position:absolute;margin-left:79.2pt;margin-top:596.15pt;width:100.1pt;height:64.1pt;z-index:-251658134;mso-wrap-distance-left:0;mso-wrap-distance-right:0;mso-position-horizontal-relative:page;mso-position-vertical-relative:page" filled="f">
            <v:textbox inset="0,0,0,0">
              <w:txbxContent>
                <w:p w14:paraId="760ED955" w14:textId="77777777" w:rsidR="002A2FF8" w:rsidRDefault="00207291">
                  <w:pPr>
                    <w:spacing w:after="982" w:line="247" w:lineRule="exact"/>
                    <w:ind w:left="72"/>
                    <w:textAlignment w:val="baseline"/>
                    <w:rPr>
                      <w:rFonts w:ascii="Arial" w:eastAsia="Arial" w:hAnsi="Arial"/>
                      <w:color w:val="000000"/>
                    </w:rPr>
                  </w:pPr>
                  <w:r>
                    <w:rPr>
                      <w:rFonts w:ascii="Arial" w:eastAsia="Arial" w:hAnsi="Arial"/>
                      <w:color w:val="000000"/>
                    </w:rPr>
                    <w:t xml:space="preserve">2 </w:t>
                  </w:r>
                </w:p>
              </w:txbxContent>
            </v:textbox>
            <w10:wrap type="square" anchorx="page" anchory="page"/>
          </v:shape>
        </w:pict>
      </w:r>
      <w:r>
        <w:pict w14:anchorId="22138185">
          <v:shape id="_x0000_s1091" type="#_x0000_t202" style="position:absolute;margin-left:179.3pt;margin-top:382.8pt;width:99.8pt;height:60.5pt;z-index:-251658133;mso-wrap-distance-left:0;mso-wrap-distance-right:0;mso-position-horizontal-relative:page;mso-position-vertical-relative:page" filled="f">
            <v:textbox inset="0,0,0,0">
              <w:txbxContent>
                <w:p w14:paraId="52555865" w14:textId="77777777" w:rsidR="002A2FF8" w:rsidRDefault="00207291">
                  <w:pPr>
                    <w:spacing w:after="156" w:line="252" w:lineRule="exact"/>
                    <w:ind w:left="72" w:right="360"/>
                    <w:textAlignment w:val="baseline"/>
                    <w:rPr>
                      <w:rFonts w:ascii="Arial" w:eastAsia="Arial" w:hAnsi="Arial"/>
                      <w:color w:val="000000"/>
                      <w:spacing w:val="-1"/>
                    </w:rPr>
                  </w:pPr>
                  <w:r>
                    <w:rPr>
                      <w:rFonts w:ascii="Arial" w:eastAsia="Arial" w:hAnsi="Arial"/>
                      <w:color w:val="000000"/>
                      <w:spacing w:val="-1"/>
                    </w:rPr>
                    <w:t>3. Unique Technical Data Reference Number / Label</w:t>
                  </w:r>
                </w:p>
              </w:txbxContent>
            </v:textbox>
            <w10:wrap type="square" anchorx="page" anchory="page"/>
          </v:shape>
        </w:pict>
      </w:r>
      <w:r>
        <w:pict w14:anchorId="615C9B43">
          <v:shape id="_x0000_s1090" type="#_x0000_t202" style="position:absolute;margin-left:179.3pt;margin-top:443.3pt;width:99.8pt;height:152.85pt;z-index:-251658132;mso-wrap-distance-left:0;mso-wrap-distance-right:0;mso-position-horizontal-relative:page;mso-position-vertical-relative:page" filled="f">
            <v:textbox inset="0,0,0,0">
              <w:txbxContent>
                <w:p w14:paraId="6C5A23CE" w14:textId="77777777" w:rsidR="002A2FF8" w:rsidRDefault="00207291">
                  <w:pPr>
                    <w:spacing w:after="1999" w:line="252" w:lineRule="exact"/>
                    <w:ind w:left="72" w:firstLine="144"/>
                    <w:textAlignment w:val="baseline"/>
                    <w:rPr>
                      <w:rFonts w:ascii="Arial" w:eastAsia="Arial" w:hAnsi="Arial"/>
                      <w:color w:val="000000"/>
                    </w:rPr>
                  </w:pPr>
                  <w:r>
                    <w:rPr>
                      <w:rFonts w:ascii="Arial" w:eastAsia="Arial" w:hAnsi="Arial"/>
                      <w:color w:val="000000"/>
                    </w:rPr>
                    <w:t>Built Intelligence Academy eLearning Training Content</w:t>
                  </w:r>
                </w:p>
              </w:txbxContent>
            </v:textbox>
            <w10:wrap type="square" anchorx="page" anchory="page"/>
          </v:shape>
        </w:pict>
      </w:r>
      <w:r>
        <w:pict w14:anchorId="38BD5246">
          <v:shape id="_x0000_s1089" type="#_x0000_t202" style="position:absolute;margin-left:279.1pt;margin-top:382.8pt;width:100.1pt;height:60.5pt;z-index:-251658131;mso-wrap-distance-left:0;mso-wrap-distance-right:0;mso-position-horizontal-relative:page;mso-position-vertical-relative:page" filled="f">
            <v:textbox inset="0,0,0,0">
              <w:txbxContent>
                <w:p w14:paraId="389AF09F" w14:textId="77777777" w:rsidR="002A2FF8" w:rsidRDefault="00207291">
                  <w:pPr>
                    <w:spacing w:line="247" w:lineRule="exact"/>
                    <w:ind w:left="144"/>
                    <w:textAlignment w:val="baseline"/>
                    <w:rPr>
                      <w:rFonts w:ascii="Arial" w:eastAsia="Arial" w:hAnsi="Arial"/>
                      <w:color w:val="000000"/>
                      <w:spacing w:val="-19"/>
                    </w:rPr>
                  </w:pPr>
                  <w:r>
                    <w:rPr>
                      <w:rFonts w:ascii="Arial" w:eastAsia="Arial" w:hAnsi="Arial"/>
                      <w:color w:val="000000"/>
                      <w:spacing w:val="-19"/>
                    </w:rPr>
                    <w:t>4.</w:t>
                  </w:r>
                </w:p>
                <w:p w14:paraId="2B0DC374" w14:textId="77777777" w:rsidR="002A2FF8" w:rsidRDefault="00207291">
                  <w:pPr>
                    <w:spacing w:before="60" w:after="98" w:line="252" w:lineRule="exact"/>
                    <w:ind w:left="144"/>
                    <w:textAlignment w:val="baseline"/>
                    <w:rPr>
                      <w:rFonts w:ascii="Arial" w:eastAsia="Arial" w:hAnsi="Arial"/>
                      <w:color w:val="000000"/>
                    </w:rPr>
                  </w:pPr>
                  <w:r>
                    <w:rPr>
                      <w:rFonts w:ascii="Arial" w:eastAsia="Arial" w:hAnsi="Arial"/>
                      <w:color w:val="000000"/>
                    </w:rPr>
                    <w:t>Unique Article(s) Identification Number / Label</w:t>
                  </w:r>
                </w:p>
              </w:txbxContent>
            </v:textbox>
            <w10:wrap type="square" anchorx="page" anchory="page"/>
          </v:shape>
        </w:pict>
      </w:r>
      <w:r>
        <w:pict w14:anchorId="520A27B6">
          <v:shape id="_x0000_s1088" type="#_x0000_t202" style="position:absolute;margin-left:279.1pt;margin-top:443.3pt;width:100.1pt;height:152.85pt;z-index:-251658130;mso-wrap-distance-left:0;mso-wrap-distance-right:0;mso-position-horizontal-relative:page;mso-position-vertical-relative:page" filled="f">
            <v:textbox inset="0,0,0,0">
              <w:txbxContent>
                <w:p w14:paraId="6239E0F2" w14:textId="77777777" w:rsidR="002A2FF8" w:rsidRDefault="00207291">
                  <w:pPr>
                    <w:spacing w:after="1999" w:line="252" w:lineRule="exact"/>
                    <w:ind w:left="144"/>
                    <w:textAlignment w:val="baseline"/>
                    <w:rPr>
                      <w:rFonts w:ascii="Arial" w:eastAsia="Arial" w:hAnsi="Arial"/>
                      <w:color w:val="000000"/>
                      <w:spacing w:val="-2"/>
                    </w:rPr>
                  </w:pPr>
                  <w:r>
                    <w:rPr>
                      <w:rFonts w:ascii="Arial" w:eastAsia="Arial" w:hAnsi="Arial"/>
                      <w:color w:val="000000"/>
                      <w:spacing w:val="-2"/>
                    </w:rPr>
                    <w:t xml:space="preserve">Full library to include all content, webinars &amp; live </w:t>
                  </w:r>
                  <w:proofErr w:type="gramStart"/>
                  <w:r>
                    <w:rPr>
                      <w:rFonts w:ascii="Arial" w:eastAsia="Arial" w:hAnsi="Arial"/>
                      <w:color w:val="000000"/>
                      <w:spacing w:val="-2"/>
                    </w:rPr>
                    <w:t>events</w:t>
                  </w:r>
                  <w:proofErr w:type="gramEnd"/>
                </w:p>
              </w:txbxContent>
            </v:textbox>
            <w10:wrap type="square" anchorx="page" anchory="page"/>
          </v:shape>
        </w:pict>
      </w:r>
      <w:r>
        <w:pict w14:anchorId="6AA25A9D">
          <v:shape id="_x0000_s1087" type="#_x0000_t202" style="position:absolute;margin-left:379.2pt;margin-top:382.8pt;width:100.1pt;height:60.35pt;z-index:-251658129;mso-wrap-distance-left:0;mso-wrap-distance-right:0;mso-position-horizontal-relative:page;mso-position-vertical-relative:page" filled="f">
            <v:textbox inset="0,0,0,0">
              <w:txbxContent>
                <w:p w14:paraId="41C993A5" w14:textId="77777777" w:rsidR="002A2FF8" w:rsidRDefault="00207291">
                  <w:pPr>
                    <w:spacing w:line="247" w:lineRule="exact"/>
                    <w:ind w:left="72"/>
                    <w:textAlignment w:val="baseline"/>
                    <w:rPr>
                      <w:rFonts w:ascii="Arial" w:eastAsia="Arial" w:hAnsi="Arial"/>
                      <w:color w:val="000000"/>
                      <w:spacing w:val="-7"/>
                    </w:rPr>
                  </w:pPr>
                  <w:r>
                    <w:rPr>
                      <w:rFonts w:ascii="Arial" w:eastAsia="Arial" w:hAnsi="Arial"/>
                      <w:color w:val="000000"/>
                      <w:spacing w:val="-7"/>
                    </w:rPr>
                    <w:t>5.</w:t>
                  </w:r>
                </w:p>
                <w:p w14:paraId="6D31FE3A" w14:textId="77777777" w:rsidR="002A2FF8" w:rsidRDefault="00207291">
                  <w:pPr>
                    <w:spacing w:before="60" w:line="252" w:lineRule="exact"/>
                    <w:ind w:left="72"/>
                    <w:textAlignment w:val="baseline"/>
                    <w:rPr>
                      <w:rFonts w:ascii="Arial" w:eastAsia="Arial" w:hAnsi="Arial"/>
                      <w:color w:val="000000"/>
                    </w:rPr>
                  </w:pPr>
                  <w:r>
                    <w:rPr>
                      <w:rFonts w:ascii="Arial" w:eastAsia="Arial" w:hAnsi="Arial"/>
                      <w:color w:val="000000"/>
                    </w:rPr>
                    <w:t>Statement</w:t>
                  </w:r>
                </w:p>
                <w:p w14:paraId="31F2D661" w14:textId="77777777" w:rsidR="002A2FF8" w:rsidRDefault="00207291">
                  <w:pPr>
                    <w:spacing w:before="58" w:after="22" w:line="254" w:lineRule="exact"/>
                    <w:ind w:left="72"/>
                    <w:textAlignment w:val="baseline"/>
                    <w:rPr>
                      <w:rFonts w:ascii="Arial" w:eastAsia="Arial" w:hAnsi="Arial"/>
                      <w:color w:val="000000"/>
                    </w:rPr>
                  </w:pPr>
                  <w:r>
                    <w:rPr>
                      <w:rFonts w:ascii="Arial" w:eastAsia="Arial" w:hAnsi="Arial"/>
                      <w:color w:val="000000"/>
                    </w:rPr>
                    <w:t>Describing IPR Restriction</w:t>
                  </w:r>
                </w:p>
              </w:txbxContent>
            </v:textbox>
            <w10:wrap type="square" anchorx="page" anchory="page"/>
          </v:shape>
        </w:pict>
      </w:r>
      <w:r>
        <w:pict w14:anchorId="717B2FA5">
          <v:shape id="_x0000_s1086" type="#_x0000_t202" style="position:absolute;margin-left:379.2pt;margin-top:443.15pt;width:100.1pt;height:153pt;z-index:-251658128;mso-wrap-distance-left:0;mso-wrap-distance-right:0;mso-position-horizontal-relative:page;mso-position-vertical-relative:page" filled="f">
            <v:textbox inset="0,0,0,0">
              <w:txbxContent>
                <w:p w14:paraId="2EA1CAD6" w14:textId="77777777" w:rsidR="002A2FF8" w:rsidRDefault="00207291">
                  <w:pPr>
                    <w:spacing w:line="252" w:lineRule="exact"/>
                    <w:ind w:left="72" w:right="216"/>
                    <w:textAlignment w:val="baseline"/>
                    <w:rPr>
                      <w:rFonts w:ascii="Arial" w:eastAsia="Arial" w:hAnsi="Arial"/>
                      <w:color w:val="000000"/>
                    </w:rPr>
                  </w:pPr>
                  <w:r>
                    <w:rPr>
                      <w:rFonts w:ascii="Arial" w:eastAsia="Arial" w:hAnsi="Arial"/>
                      <w:color w:val="000000"/>
                    </w:rPr>
                    <w:t>All content provided and accessible within the BIL LMS platform is the property of Built Intelligence Ltd and must not be shared, copied, reproduced, or disseminated in any way.</w:t>
                  </w:r>
                </w:p>
              </w:txbxContent>
            </v:textbox>
            <w10:wrap type="square" anchorx="page" anchory="page"/>
          </v:shape>
        </w:pict>
      </w:r>
      <w:r>
        <w:pict w14:anchorId="1DDFBB63">
          <v:shape id="_x0000_s1085" type="#_x0000_t202" style="position:absolute;margin-left:479.3pt;margin-top:382.8pt;width:100.05pt;height:60.5pt;z-index:-251658127;mso-wrap-distance-left:0;mso-wrap-distance-right:0;mso-position-horizontal-relative:page;mso-position-vertical-relative:page" filled="f">
            <v:textbox inset="0,0,0,0">
              <w:txbxContent>
                <w:p w14:paraId="671C05DB" w14:textId="77777777" w:rsidR="002A2FF8" w:rsidRDefault="00207291">
                  <w:pPr>
                    <w:spacing w:line="247" w:lineRule="exact"/>
                    <w:ind w:left="144"/>
                    <w:textAlignment w:val="baseline"/>
                    <w:rPr>
                      <w:rFonts w:ascii="Arial" w:eastAsia="Arial" w:hAnsi="Arial"/>
                      <w:color w:val="000000"/>
                      <w:spacing w:val="-21"/>
                    </w:rPr>
                  </w:pPr>
                  <w:r>
                    <w:rPr>
                      <w:rFonts w:ascii="Arial" w:eastAsia="Arial" w:hAnsi="Arial"/>
                      <w:color w:val="000000"/>
                      <w:spacing w:val="-21"/>
                    </w:rPr>
                    <w:t>6.</w:t>
                  </w:r>
                </w:p>
                <w:p w14:paraId="39198CE2" w14:textId="77777777" w:rsidR="002A2FF8" w:rsidRDefault="00207291">
                  <w:pPr>
                    <w:spacing w:before="60" w:after="98" w:line="252" w:lineRule="exact"/>
                    <w:ind w:left="144" w:right="216"/>
                    <w:textAlignment w:val="baseline"/>
                    <w:rPr>
                      <w:rFonts w:ascii="Arial" w:eastAsia="Arial" w:hAnsi="Arial"/>
                      <w:color w:val="000000"/>
                    </w:rPr>
                  </w:pPr>
                  <w:r>
                    <w:rPr>
                      <w:rFonts w:ascii="Arial" w:eastAsia="Arial" w:hAnsi="Arial"/>
                      <w:color w:val="000000"/>
                    </w:rPr>
                    <w:t>Ownership of the Intellectual Property Rights</w:t>
                  </w:r>
                </w:p>
              </w:txbxContent>
            </v:textbox>
            <w10:wrap type="square" anchorx="page" anchory="page"/>
          </v:shape>
        </w:pict>
      </w:r>
      <w:r>
        <w:pict w14:anchorId="2B2494EA">
          <v:shape id="_x0000_s1084" type="#_x0000_t202" style="position:absolute;margin-left:479.3pt;margin-top:443.3pt;width:100.05pt;height:152.85pt;z-index:-251658126;mso-wrap-distance-left:0;mso-wrap-distance-right:0;mso-position-horizontal-relative:page;mso-position-vertical-relative:page" filled="f">
            <v:textbox inset="0,0,0,0">
              <w:txbxContent>
                <w:p w14:paraId="0E4B86E9" w14:textId="77777777" w:rsidR="002A2FF8" w:rsidRDefault="00207291">
                  <w:pPr>
                    <w:spacing w:after="2757" w:line="247" w:lineRule="exact"/>
                    <w:ind w:left="144"/>
                    <w:textAlignment w:val="baseline"/>
                    <w:rPr>
                      <w:rFonts w:ascii="Arial" w:eastAsia="Arial" w:hAnsi="Arial"/>
                      <w:color w:val="000000"/>
                      <w:spacing w:val="-2"/>
                    </w:rPr>
                  </w:pPr>
                  <w:r>
                    <w:rPr>
                      <w:rFonts w:ascii="Arial" w:eastAsia="Arial" w:hAnsi="Arial"/>
                      <w:color w:val="000000"/>
                      <w:spacing w:val="-2"/>
                    </w:rPr>
                    <w:t>Built Intelligence</w:t>
                  </w:r>
                </w:p>
              </w:txbxContent>
            </v:textbox>
            <w10:wrap type="square" anchorx="page" anchory="page"/>
          </v:shape>
        </w:pict>
      </w:r>
      <w:r>
        <w:pict w14:anchorId="3571A794">
          <v:shape id="_x0000_s1083" type="#_x0000_t202" style="position:absolute;margin-left:79.2pt;margin-top:660.25pt;width:100.1pt;height:64.05pt;z-index:-251658125;mso-wrap-distance-left:23.75pt;mso-wrap-distance-right:0;mso-position-horizontal-relative:page;mso-position-vertical-relative:page" filled="f">
            <v:textbox inset="0,0,0,0">
              <w:txbxContent>
                <w:p w14:paraId="0128FD28" w14:textId="77777777" w:rsidR="002A2FF8" w:rsidRDefault="00207291">
                  <w:pPr>
                    <w:spacing w:after="981" w:line="247" w:lineRule="exact"/>
                    <w:ind w:left="72"/>
                    <w:textAlignment w:val="baseline"/>
                    <w:rPr>
                      <w:rFonts w:ascii="Arial" w:eastAsia="Arial" w:hAnsi="Arial"/>
                      <w:color w:val="000000"/>
                    </w:rPr>
                  </w:pPr>
                  <w:r>
                    <w:rPr>
                      <w:rFonts w:ascii="Arial" w:eastAsia="Arial" w:hAnsi="Arial"/>
                      <w:color w:val="000000"/>
                    </w:rPr>
                    <w:t>3</w:t>
                  </w:r>
                </w:p>
              </w:txbxContent>
            </v:textbox>
            <w10:wrap type="square" anchorx="page" anchory="page"/>
          </v:shape>
        </w:pict>
      </w:r>
      <w:r>
        <w:pict w14:anchorId="6436B90C">
          <v:shape id="_x0000_s1082" type="#_x0000_t202" style="position:absolute;margin-left:79.2pt;margin-top:724.3pt;width:100.1pt;height:33.4pt;z-index:-251658124;mso-wrap-distance-left:23.75pt;mso-wrap-distance-right:0;mso-wrap-distance-bottom:28.55pt;mso-position-horizontal-relative:page;mso-position-vertical-relative:page" filled="f">
            <v:textbox inset="0,0,0,0">
              <w:txbxContent>
                <w:p w14:paraId="23364730" w14:textId="77777777" w:rsidR="002A2FF8" w:rsidRDefault="00207291">
                  <w:pPr>
                    <w:spacing w:after="367" w:line="243" w:lineRule="exact"/>
                    <w:ind w:left="72"/>
                    <w:textAlignment w:val="baseline"/>
                    <w:rPr>
                      <w:rFonts w:ascii="Arial" w:eastAsia="Arial" w:hAnsi="Arial"/>
                      <w:color w:val="000000"/>
                    </w:rPr>
                  </w:pPr>
                  <w:r>
                    <w:rPr>
                      <w:rFonts w:ascii="Arial" w:eastAsia="Arial" w:hAnsi="Arial"/>
                      <w:color w:val="000000"/>
                    </w:rPr>
                    <w:t>4</w:t>
                  </w:r>
                </w:p>
              </w:txbxContent>
            </v:textbox>
            <w10:wrap type="square" anchorx="page" anchory="page"/>
          </v:shape>
        </w:pict>
      </w:r>
      <w:r>
        <w:pict w14:anchorId="2265EADC">
          <v:shape id="_x0000_s1081" type="#_x0000_t202" style="position:absolute;margin-left:55.45pt;margin-top:786.25pt;width:461pt;height:39.75pt;z-index:-251658123;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651"/>
                    <w:gridCol w:w="7569"/>
                  </w:tblGrid>
                  <w:tr w:rsidR="002A2FF8" w14:paraId="16CA0D4E" w14:textId="77777777">
                    <w:trPr>
                      <w:trHeight w:hRule="exact" w:val="795"/>
                    </w:trPr>
                    <w:tc>
                      <w:tcPr>
                        <w:tcW w:w="1651" w:type="dxa"/>
                      </w:tcPr>
                      <w:p w14:paraId="17265BCA" w14:textId="77777777" w:rsidR="002A2FF8" w:rsidRDefault="00207291">
                        <w:pPr>
                          <w:spacing w:after="13"/>
                          <w:jc w:val="center"/>
                          <w:textAlignment w:val="baseline"/>
                        </w:pPr>
                        <w:r>
                          <w:rPr>
                            <w:noProof/>
                          </w:rPr>
                          <w:drawing>
                            <wp:inline distT="0" distB="0" distL="0" distR="0" wp14:anchorId="626B44A1" wp14:editId="4834B3A6">
                              <wp:extent cx="1048385" cy="496570"/>
                              <wp:effectExtent l="0" t="0" r="0" b="0"/>
                              <wp:docPr id="147" name="Picture 147"/>
                              <wp:cNvGraphicFramePr/>
                              <a:graphic xmlns:a="http://schemas.openxmlformats.org/drawingml/2006/main">
                                <a:graphicData uri="http://schemas.openxmlformats.org/drawingml/2006/picture">
                                  <pic:pic xmlns:pic="http://schemas.openxmlformats.org/drawingml/2006/picture">
                                    <pic:nvPicPr>
                                      <pic:cNvPr id="147" name="Picture"/>
                                      <pic:cNvPicPr preferRelativeResize="0"/>
                                    </pic:nvPicPr>
                                    <pic:blipFill>
                                      <a:blip r:embed="rId18"/>
                                      <a:stretch>
                                        <a:fillRect/>
                                      </a:stretch>
                                    </pic:blipFill>
                                    <pic:spPr>
                                      <a:xfrm>
                                        <a:off x="0" y="0"/>
                                        <a:ext cx="1048385" cy="496570"/>
                                      </a:xfrm>
                                      <a:prstGeom prst="rect">
                                        <a:avLst/>
                                      </a:prstGeom>
                                    </pic:spPr>
                                  </pic:pic>
                                </a:graphicData>
                              </a:graphic>
                            </wp:inline>
                          </w:drawing>
                        </w:r>
                      </w:p>
                    </w:tc>
                    <w:tc>
                      <w:tcPr>
                        <w:tcW w:w="7569" w:type="dxa"/>
                      </w:tcPr>
                      <w:p w14:paraId="359C1259" w14:textId="77777777" w:rsidR="002A2FF8" w:rsidRDefault="00207291">
                        <w:pPr>
                          <w:spacing w:before="83" w:line="248" w:lineRule="exact"/>
                          <w:ind w:right="9"/>
                          <w:jc w:val="right"/>
                          <w:textAlignment w:val="baseline"/>
                          <w:rPr>
                            <w:rFonts w:ascii="Calibri" w:eastAsia="Calibri" w:hAnsi="Calibri"/>
                            <w:color w:val="767070"/>
                            <w:sz w:val="23"/>
                          </w:rPr>
                        </w:pPr>
                        <w:r>
                          <w:rPr>
                            <w:rFonts w:ascii="Calibri" w:eastAsia="Calibri" w:hAnsi="Calibri"/>
                            <w:color w:val="767070"/>
                            <w:sz w:val="23"/>
                          </w:rPr>
                          <w:t xml:space="preserve">Built Intelligence Ltd, Head Office, 62 Prince St, Bristol, BS1 </w:t>
                        </w:r>
                        <w:proofErr w:type="gramStart"/>
                        <w:r>
                          <w:rPr>
                            <w:rFonts w:ascii="Calibri" w:eastAsia="Calibri" w:hAnsi="Calibri"/>
                            <w:color w:val="767070"/>
                            <w:sz w:val="23"/>
                          </w:rPr>
                          <w:t>4QD</w:t>
                        </w:r>
                        <w:proofErr w:type="gramEnd"/>
                      </w:p>
                      <w:p w14:paraId="3F78C27D" w14:textId="77777777" w:rsidR="002A2FF8" w:rsidRDefault="00207291">
                        <w:pPr>
                          <w:spacing w:before="140" w:after="72" w:line="248" w:lineRule="exact"/>
                          <w:ind w:right="9"/>
                          <w:jc w:val="right"/>
                          <w:textAlignment w:val="baseline"/>
                          <w:rPr>
                            <w:rFonts w:ascii="Calibri" w:eastAsia="Calibri" w:hAnsi="Calibri"/>
                            <w:color w:val="7E7E7E"/>
                            <w:sz w:val="23"/>
                          </w:rPr>
                        </w:pPr>
                        <w:r>
                          <w:rPr>
                            <w:rFonts w:ascii="Calibri" w:eastAsia="Calibri" w:hAnsi="Calibri"/>
                            <w:color w:val="7E7E7E"/>
                            <w:sz w:val="23"/>
                          </w:rPr>
                          <w:t>Page</w:t>
                        </w:r>
                        <w:r>
                          <w:rPr>
                            <w:rFonts w:ascii="Calibri" w:eastAsia="Calibri" w:hAnsi="Calibri"/>
                            <w:color w:val="767070"/>
                            <w:sz w:val="23"/>
                          </w:rPr>
                          <w:t xml:space="preserve"> | </w:t>
                        </w:r>
                        <w:r>
                          <w:rPr>
                            <w:rFonts w:ascii="Calibri" w:eastAsia="Calibri" w:hAnsi="Calibri"/>
                            <w:b/>
                            <w:color w:val="767070"/>
                          </w:rPr>
                          <w:t>68</w:t>
                        </w:r>
                      </w:p>
                    </w:tc>
                  </w:tr>
                </w:tbl>
                <w:p w14:paraId="606D1F48" w14:textId="77777777" w:rsidR="00D42B20" w:rsidRDefault="00D42B20"/>
              </w:txbxContent>
            </v:textbox>
            <w10:wrap type="square" anchorx="page" anchory="page"/>
          </v:shape>
        </w:pict>
      </w:r>
    </w:p>
    <w:p w14:paraId="3817D135" w14:textId="77777777" w:rsidR="002A2FF8" w:rsidRDefault="002A2FF8">
      <w:pPr>
        <w:sectPr w:rsidR="002A2FF8">
          <w:pgSz w:w="11909" w:h="16838"/>
          <w:pgMar w:top="412" w:right="322" w:bottom="135" w:left="1109" w:header="720" w:footer="720" w:gutter="0"/>
          <w:cols w:space="720"/>
        </w:sectPr>
      </w:pPr>
    </w:p>
    <w:p w14:paraId="04C1A165" w14:textId="77777777" w:rsidR="002A2FF8" w:rsidRDefault="00207291">
      <w:pPr>
        <w:spacing w:before="10"/>
        <w:ind w:left="4574" w:right="5"/>
        <w:textAlignment w:val="baseline"/>
      </w:pPr>
      <w:r>
        <w:rPr>
          <w:noProof/>
        </w:rPr>
        <w:lastRenderedPageBreak/>
        <w:drawing>
          <wp:inline distT="0" distB="0" distL="0" distR="0" wp14:anchorId="3AEFCA2C" wp14:editId="1C2BC211">
            <wp:extent cx="3035935" cy="402590"/>
            <wp:effectExtent l="0" t="0" r="0" b="0"/>
            <wp:docPr id="148" name="Picture 148"/>
            <wp:cNvGraphicFramePr/>
            <a:graphic xmlns:a="http://schemas.openxmlformats.org/drawingml/2006/main">
              <a:graphicData uri="http://schemas.openxmlformats.org/drawingml/2006/picture">
                <pic:pic xmlns:pic="http://schemas.openxmlformats.org/drawingml/2006/picture">
                  <pic:nvPicPr>
                    <pic:cNvPr id="148" name="Picture"/>
                    <pic:cNvPicPr preferRelativeResize="0"/>
                  </pic:nvPicPr>
                  <pic:blipFill>
                    <a:blip r:embed="rId10"/>
                    <a:stretch>
                      <a:fillRect/>
                    </a:stretch>
                  </pic:blipFill>
                  <pic:spPr>
                    <a:xfrm>
                      <a:off x="0" y="0"/>
                      <a:ext cx="3035935" cy="402590"/>
                    </a:xfrm>
                    <a:prstGeom prst="rect">
                      <a:avLst/>
                    </a:prstGeom>
                  </pic:spPr>
                </pic:pic>
              </a:graphicData>
            </a:graphic>
          </wp:inline>
        </w:drawing>
      </w:r>
    </w:p>
    <w:p w14:paraId="1359550B" w14:textId="77777777" w:rsidR="002A2FF8" w:rsidRDefault="00A57BB1">
      <w:pPr>
        <w:spacing w:after="987" w:line="247" w:lineRule="exact"/>
        <w:ind w:left="547"/>
        <w:textAlignment w:val="baseline"/>
        <w:rPr>
          <w:rFonts w:ascii="Arial" w:eastAsia="Arial" w:hAnsi="Arial"/>
          <w:color w:val="000000"/>
        </w:rPr>
      </w:pPr>
      <w:r>
        <w:pict w14:anchorId="55C0D5F9">
          <v:shape id="_x0000_s1080" type="#_x0000_t202" style="position:absolute;left:0;text-align:left;margin-left:55.45pt;margin-top:67.2pt;width:523.9pt;height:57.1pt;z-index:-251658180;mso-wrap-distance-left:0;mso-wrap-distance-right:0;mso-position-horizontal-relative:page;mso-position-vertical-relative:page" filled="f" stroked="f">
            <v:textbox inset="0,0,0,0">
              <w:txbxContent>
                <w:p w14:paraId="60096294" w14:textId="77777777" w:rsidR="00D42B20" w:rsidRDefault="00D42B20"/>
              </w:txbxContent>
            </v:textbox>
            <w10:wrap type="square" anchorx="page" anchory="page"/>
          </v:shape>
        </w:pict>
      </w:r>
      <w:r>
        <w:pict w14:anchorId="61DD9C74">
          <v:shape id="_x0000_s1079" type="#_x0000_t202" style="position:absolute;left:0;text-align:left;margin-left:179.3pt;margin-top:92.9pt;width:99.8pt;height:31.4pt;z-index:-251658179;mso-wrap-distance-left:0;mso-wrap-distance-right:0;mso-position-horizontal-relative:page;mso-position-vertical-relative:page" filled="f" stroked="f">
            <v:textbox inset="0,0,0,0">
              <w:txbxContent>
                <w:p w14:paraId="1CBC47B1" w14:textId="77777777" w:rsidR="002A2FF8" w:rsidRDefault="002A2FF8">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0DC7F6AB">
          <v:shape id="_x0000_s1078" type="#_x0000_t202" style="position:absolute;left:0;text-align:left;margin-left:79.2pt;margin-top:92.9pt;width:100.1pt;height:31.4pt;z-index:-251658178;mso-wrap-distance-left:0;mso-wrap-distance-right:0;mso-position-horizontal-relative:page;mso-position-vertical-relative:page" filled="f" stroked="f">
            <v:textbox inset="0,0,0,0">
              <w:txbxContent>
                <w:p w14:paraId="53A09DA7" w14:textId="77777777" w:rsidR="002A2FF8" w:rsidRDefault="002A2FF8">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4B4EC082">
          <v:shape id="_x0000_s1077" type="#_x0000_t202" style="position:absolute;left:0;text-align:left;margin-left:279.1pt;margin-top:92.9pt;width:100.1pt;height:31.4pt;z-index:-251658177;mso-wrap-distance-left:0;mso-wrap-distance-right:0;mso-position-horizontal-relative:page;mso-position-vertical-relative:page" filled="f" stroked="f">
            <v:textbox inset="0,0,0,0">
              <w:txbxContent>
                <w:p w14:paraId="7B48C24E" w14:textId="77777777" w:rsidR="002A2FF8" w:rsidRDefault="002A2FF8">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273C1285">
          <v:shape id="_x0000_s1076" type="#_x0000_t202" style="position:absolute;left:0;text-align:left;margin-left:379.2pt;margin-top:92.9pt;width:100.1pt;height:31.4pt;z-index:-251658176;mso-wrap-distance-left:0;mso-wrap-distance-right:0;mso-position-horizontal-relative:page;mso-position-vertical-relative:page" filled="f" stroked="f">
            <v:textbox inset="0,0,0,0">
              <w:txbxContent>
                <w:p w14:paraId="5B74A5D5" w14:textId="77777777" w:rsidR="002A2FF8" w:rsidRDefault="002A2FF8">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469F433F">
          <v:shape id="_x0000_s1075" type="#_x0000_t202" style="position:absolute;left:0;text-align:left;margin-left:479.3pt;margin-top:92.9pt;width:100.05pt;height:31.4pt;z-index:-251658175;mso-wrap-distance-left:0;mso-wrap-distance-right:0;mso-position-horizontal-relative:page;mso-position-vertical-relative:page" filled="f" stroked="f">
            <v:textbox inset="0,0,0,0">
              <w:txbxContent>
                <w:p w14:paraId="272E31D2" w14:textId="77777777" w:rsidR="002A2FF8" w:rsidRDefault="002A2FF8">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66E393F0">
          <v:shape id="_x0000_s1074" type="#_x0000_t202" style="position:absolute;left:0;text-align:left;margin-left:179.3pt;margin-top:124.3pt;width:400.05pt;height:418.7pt;z-index:-251658174;mso-wrap-distance-left:0;mso-wrap-distance-right:0;mso-position-horizontal-relative:page;mso-position-vertical-relative:page" filled="f" stroked="f">
            <v:textbox inset="0,0,0,0">
              <w:txbxContent>
                <w:p w14:paraId="75F7DE23" w14:textId="77777777" w:rsidR="00D42B20" w:rsidRDefault="00D42B20"/>
              </w:txbxContent>
            </v:textbox>
            <w10:wrap type="square" anchorx="page" anchory="page"/>
          </v:shape>
        </w:pict>
      </w:r>
      <w:r>
        <w:pict w14:anchorId="43AF460A">
          <v:shape id="_x0000_s1073" type="#_x0000_t202" style="position:absolute;left:0;text-align:left;margin-left:179.3pt;margin-top:124.3pt;width:99.8pt;height:64.1pt;z-index:-251658173;mso-wrap-distance-left:0;mso-wrap-distance-right:0;mso-position-horizontal-relative:page;mso-position-vertical-relative:page" filled="f" stroked="f">
            <v:textbox inset="0,0,0,0">
              <w:txbxContent>
                <w:p w14:paraId="66F23841" w14:textId="77777777" w:rsidR="002A2FF8" w:rsidRDefault="002A2FF8">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361EBE08">
          <v:shape id="_x0000_s1072" type="#_x0000_t202" style="position:absolute;left:0;text-align:left;margin-left:279.1pt;margin-top:124.3pt;width:100.1pt;height:64.1pt;z-index:-251658172;mso-wrap-distance-left:0;mso-wrap-distance-right:0;mso-position-horizontal-relative:page;mso-position-vertical-relative:page" filled="f" stroked="f">
            <v:textbox inset="0,0,0,0">
              <w:txbxContent>
                <w:p w14:paraId="4216E3B1" w14:textId="77777777" w:rsidR="002A2FF8" w:rsidRDefault="002A2FF8">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546D0EEC">
          <v:shape id="_x0000_s1071" type="#_x0000_t202" style="position:absolute;left:0;text-align:left;margin-left:379.2pt;margin-top:124.3pt;width:100.1pt;height:64.1pt;z-index:-251658171;mso-wrap-distance-left:0;mso-wrap-distance-right:0;mso-position-horizontal-relative:page;mso-position-vertical-relative:page" filled="f" stroked="f">
            <v:textbox inset="0,0,0,0">
              <w:txbxContent>
                <w:p w14:paraId="788E01F8" w14:textId="77777777" w:rsidR="002A2FF8" w:rsidRDefault="002A2FF8">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76E261A7">
          <v:shape id="_x0000_s1070" type="#_x0000_t202" style="position:absolute;left:0;text-align:left;margin-left:479.3pt;margin-top:124.3pt;width:100.05pt;height:64.1pt;z-index:-251658170;mso-wrap-distance-left:0;mso-wrap-distance-right:0;mso-position-horizontal-relative:page;mso-position-vertical-relative:page" filled="f" stroked="f">
            <v:textbox inset="0,0,0,0">
              <w:txbxContent>
                <w:p w14:paraId="2B1CDF0C" w14:textId="77777777" w:rsidR="002A2FF8" w:rsidRDefault="002A2FF8">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65C92F6A">
          <v:shape id="_x0000_s1069" type="#_x0000_t202" style="position:absolute;left:0;text-align:left;margin-left:179.3pt;margin-top:188.4pt;width:99.8pt;height:64.1pt;z-index:-251658169;mso-wrap-distance-left:0;mso-wrap-distance-right:0;mso-position-horizontal-relative:page;mso-position-vertical-relative:page" filled="f" stroked="f">
            <v:textbox inset="0,0,0,0">
              <w:txbxContent>
                <w:p w14:paraId="22BE503A" w14:textId="77777777" w:rsidR="002A2FF8" w:rsidRDefault="002A2FF8">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722CD723">
          <v:shape id="_x0000_s1068" type="#_x0000_t202" style="position:absolute;left:0;text-align:left;margin-left:279.1pt;margin-top:188.4pt;width:100.1pt;height:64.1pt;z-index:-251658168;mso-wrap-distance-left:0;mso-wrap-distance-right:0;mso-position-horizontal-relative:page;mso-position-vertical-relative:page" filled="f" stroked="f">
            <v:textbox inset="0,0,0,0">
              <w:txbxContent>
                <w:p w14:paraId="1769EE77" w14:textId="77777777" w:rsidR="002A2FF8" w:rsidRDefault="002A2FF8">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3D464D8E">
          <v:shape id="_x0000_s1067" type="#_x0000_t202" style="position:absolute;left:0;text-align:left;margin-left:379.2pt;margin-top:188.4pt;width:100.1pt;height:64.1pt;z-index:-251658167;mso-wrap-distance-left:0;mso-wrap-distance-right:0;mso-position-horizontal-relative:page;mso-position-vertical-relative:page" filled="f" stroked="f">
            <v:textbox inset="0,0,0,0">
              <w:txbxContent>
                <w:p w14:paraId="27E3A552" w14:textId="77777777" w:rsidR="002A2FF8" w:rsidRDefault="002A2FF8">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4D1A1388">
          <v:shape id="_x0000_s1066" type="#_x0000_t202" style="position:absolute;left:0;text-align:left;margin-left:479.3pt;margin-top:188.4pt;width:100.05pt;height:64.1pt;z-index:-251658166;mso-wrap-distance-left:0;mso-wrap-distance-right:0;mso-position-horizontal-relative:page;mso-position-vertical-relative:page" filled="f" stroked="f">
            <v:textbox inset="0,0,0,0">
              <w:txbxContent>
                <w:p w14:paraId="2BBB7986" w14:textId="77777777" w:rsidR="002A2FF8" w:rsidRDefault="002A2FF8">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7C6C252A">
          <v:shape id="_x0000_s1065" type="#_x0000_t202" style="position:absolute;left:0;text-align:left;margin-left:179.3pt;margin-top:252.5pt;width:99.8pt;height:64.05pt;z-index:-251658165;mso-wrap-distance-left:0;mso-wrap-distance-right:0;mso-position-horizontal-relative:page;mso-position-vertical-relative:page" filled="f" stroked="f">
            <v:textbox inset="0,0,0,0">
              <w:txbxContent>
                <w:p w14:paraId="5DB04579" w14:textId="77777777" w:rsidR="002A2FF8" w:rsidRDefault="002A2FF8">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5BDAB783">
          <v:shape id="_x0000_s1064" type="#_x0000_t202" style="position:absolute;left:0;text-align:left;margin-left:279.1pt;margin-top:252.5pt;width:100.1pt;height:64.05pt;z-index:-251658164;mso-wrap-distance-left:0;mso-wrap-distance-right:0;mso-position-horizontal-relative:page;mso-position-vertical-relative:page" filled="f" stroked="f">
            <v:textbox inset="0,0,0,0">
              <w:txbxContent>
                <w:p w14:paraId="3C227E7D" w14:textId="77777777" w:rsidR="002A2FF8" w:rsidRDefault="002A2FF8">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70BF1526">
          <v:shape id="_x0000_s1063" type="#_x0000_t202" style="position:absolute;left:0;text-align:left;margin-left:379.2pt;margin-top:252.5pt;width:100.1pt;height:64.05pt;z-index:-251658163;mso-wrap-distance-left:0;mso-wrap-distance-right:0;mso-position-horizontal-relative:page;mso-position-vertical-relative:page" filled="f" stroked="f">
            <v:textbox inset="0,0,0,0">
              <w:txbxContent>
                <w:p w14:paraId="5549FD9C" w14:textId="77777777" w:rsidR="002A2FF8" w:rsidRDefault="002A2FF8">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6D9B369B">
          <v:shape id="_x0000_s1062" type="#_x0000_t202" style="position:absolute;left:0;text-align:left;margin-left:479.3pt;margin-top:252.5pt;width:100.05pt;height:64.05pt;z-index:-251658162;mso-wrap-distance-left:0;mso-wrap-distance-right:0;mso-position-horizontal-relative:page;mso-position-vertical-relative:page" filled="f" stroked="f">
            <v:textbox inset="0,0,0,0">
              <w:txbxContent>
                <w:p w14:paraId="35E23AEE" w14:textId="77777777" w:rsidR="002A2FF8" w:rsidRDefault="002A2FF8">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768AD669">
          <v:shape id="_x0000_s1061" type="#_x0000_t202" style="position:absolute;left:0;text-align:left;margin-left:179.3pt;margin-top:316.55pt;width:99.8pt;height:64.1pt;z-index:-251658161;mso-wrap-distance-left:0;mso-wrap-distance-right:0;mso-position-horizontal-relative:page;mso-position-vertical-relative:page" filled="f" stroked="f">
            <v:textbox inset="0,0,0,0">
              <w:txbxContent>
                <w:p w14:paraId="46DEEF5F" w14:textId="77777777" w:rsidR="002A2FF8" w:rsidRDefault="002A2FF8">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47506EF5">
          <v:shape id="_x0000_s1060" type="#_x0000_t202" style="position:absolute;left:0;text-align:left;margin-left:279.1pt;margin-top:316.55pt;width:100.1pt;height:64.1pt;z-index:-251658160;mso-wrap-distance-left:0;mso-wrap-distance-right:0;mso-position-horizontal-relative:page;mso-position-vertical-relative:page" filled="f" stroked="f">
            <v:textbox inset="0,0,0,0">
              <w:txbxContent>
                <w:p w14:paraId="05E5B10B" w14:textId="77777777" w:rsidR="002A2FF8" w:rsidRDefault="002A2FF8">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73BD8DBC">
          <v:shape id="_x0000_s1059" type="#_x0000_t202" style="position:absolute;left:0;text-align:left;margin-left:379.2pt;margin-top:316.55pt;width:100.1pt;height:64.1pt;z-index:-251658159;mso-wrap-distance-left:0;mso-wrap-distance-right:0;mso-position-horizontal-relative:page;mso-position-vertical-relative:page" filled="f" stroked="f">
            <v:textbox inset="0,0,0,0">
              <w:txbxContent>
                <w:p w14:paraId="54E0BE02" w14:textId="77777777" w:rsidR="002A2FF8" w:rsidRDefault="002A2FF8">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49F3523E">
          <v:shape id="_x0000_s1058" type="#_x0000_t202" style="position:absolute;left:0;text-align:left;margin-left:479.3pt;margin-top:316.55pt;width:100.05pt;height:64.1pt;z-index:-251658158;mso-wrap-distance-left:0;mso-wrap-distance-right:0;mso-position-horizontal-relative:page;mso-position-vertical-relative:page" filled="f" stroked="f">
            <v:textbox inset="0,0,0,0">
              <w:txbxContent>
                <w:p w14:paraId="352BC9A4" w14:textId="77777777" w:rsidR="002A2FF8" w:rsidRDefault="002A2FF8">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16A6F290">
          <v:shape id="_x0000_s1057" type="#_x0000_t202" style="position:absolute;left:0;text-align:left;margin-left:179.3pt;margin-top:380.65pt;width:99.8pt;height:64.05pt;z-index:-251658157;mso-wrap-distance-left:0;mso-wrap-distance-right:0;mso-position-horizontal-relative:page;mso-position-vertical-relative:page" filled="f" stroked="f">
            <v:textbox inset="0,0,0,0">
              <w:txbxContent>
                <w:p w14:paraId="10054068" w14:textId="77777777" w:rsidR="002A2FF8" w:rsidRDefault="002A2FF8">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1DB43038">
          <v:shape id="_x0000_s1056" type="#_x0000_t202" style="position:absolute;left:0;text-align:left;margin-left:279.1pt;margin-top:380.65pt;width:100.1pt;height:64.05pt;z-index:-251658156;mso-wrap-distance-left:0;mso-wrap-distance-right:0;mso-position-horizontal-relative:page;mso-position-vertical-relative:page" filled="f" stroked="f">
            <v:textbox inset="0,0,0,0">
              <w:txbxContent>
                <w:p w14:paraId="5EC2D5EB" w14:textId="77777777" w:rsidR="002A2FF8" w:rsidRDefault="002A2FF8">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24AA86C6">
          <v:shape id="_x0000_s1055" type="#_x0000_t202" style="position:absolute;left:0;text-align:left;margin-left:379.2pt;margin-top:380.65pt;width:100.1pt;height:64.05pt;z-index:-251658155;mso-wrap-distance-left:0;mso-wrap-distance-right:0;mso-position-horizontal-relative:page;mso-position-vertical-relative:page" filled="f" stroked="f">
            <v:textbox inset="0,0,0,0">
              <w:txbxContent>
                <w:p w14:paraId="4A0E7379" w14:textId="77777777" w:rsidR="002A2FF8" w:rsidRDefault="002A2FF8">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3D0116C6">
          <v:shape id="_x0000_s1054" type="#_x0000_t202" style="position:absolute;left:0;text-align:left;margin-left:479.3pt;margin-top:380.65pt;width:100.05pt;height:64.05pt;z-index:-251658154;mso-wrap-distance-left:0;mso-wrap-distance-right:0;mso-position-horizontal-relative:page;mso-position-vertical-relative:page" filled="f" stroked="f">
            <v:textbox inset="0,0,0,0">
              <w:txbxContent>
                <w:p w14:paraId="2F29B889" w14:textId="77777777" w:rsidR="002A2FF8" w:rsidRDefault="002A2FF8">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6DD37049">
          <v:shape id="_x0000_s1053" type="#_x0000_t202" style="position:absolute;left:0;text-align:left;margin-left:179.3pt;margin-top:444.7pt;width:99.8pt;height:64.1pt;z-index:-251658153;mso-wrap-distance-left:0;mso-wrap-distance-right:0;mso-position-horizontal-relative:page;mso-position-vertical-relative:page" filled="f" stroked="f">
            <v:textbox inset="0,0,0,0">
              <w:txbxContent>
                <w:p w14:paraId="078EA3FC" w14:textId="77777777" w:rsidR="002A2FF8" w:rsidRDefault="002A2FF8">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63878FDC">
          <v:shape id="_x0000_s1052" type="#_x0000_t202" style="position:absolute;left:0;text-align:left;margin-left:279.1pt;margin-top:444.7pt;width:100.1pt;height:64.1pt;z-index:-251658152;mso-wrap-distance-left:0;mso-wrap-distance-right:0;mso-position-horizontal-relative:page;mso-position-vertical-relative:page" filled="f" stroked="f">
            <v:textbox inset="0,0,0,0">
              <w:txbxContent>
                <w:p w14:paraId="558160EB" w14:textId="77777777" w:rsidR="002A2FF8" w:rsidRDefault="002A2FF8">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62A6E820">
          <v:shape id="_x0000_s1051" type="#_x0000_t202" style="position:absolute;left:0;text-align:left;margin-left:379.2pt;margin-top:444.7pt;width:100.1pt;height:64.1pt;z-index:-251658151;mso-wrap-distance-left:0;mso-wrap-distance-right:0;mso-position-horizontal-relative:page;mso-position-vertical-relative:page" filled="f" stroked="f">
            <v:textbox inset="0,0,0,0">
              <w:txbxContent>
                <w:p w14:paraId="65EFA5FE" w14:textId="77777777" w:rsidR="002A2FF8" w:rsidRDefault="002A2FF8">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38240178">
          <v:shape id="_x0000_s1050" type="#_x0000_t202" style="position:absolute;left:0;text-align:left;margin-left:479.3pt;margin-top:444.7pt;width:100.05pt;height:64.1pt;z-index:-251658150;mso-wrap-distance-left:0;mso-wrap-distance-right:0;mso-position-horizontal-relative:page;mso-position-vertical-relative:page" filled="f" stroked="f">
            <v:textbox inset="0,0,0,0">
              <w:txbxContent>
                <w:p w14:paraId="1EE09B35" w14:textId="77777777" w:rsidR="002A2FF8" w:rsidRDefault="002A2FF8">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58593D5F">
          <v:line id="_x0000_s1049" style="position:absolute;left:0;text-align:left;z-index:251658246;mso-position-horizontal-relative:page;mso-position-vertical-relative:page" from="79.2pt,124.3pt" to="179.3pt,124.3pt" strokeweight="1.2pt">
            <w10:wrap anchorx="page" anchory="page"/>
          </v:line>
        </w:pict>
      </w:r>
      <w:r>
        <w:pict w14:anchorId="72944B1D">
          <v:line id="_x0000_s1048" style="position:absolute;left:0;text-align:left;z-index:251658247;mso-position-horizontal-relative:page;mso-position-vertical-relative:page" from="79.2pt,188.4pt" to="179.3pt,188.4pt" strokeweight="1.2pt">
            <w10:wrap anchorx="page" anchory="page"/>
          </v:line>
        </w:pict>
      </w:r>
      <w:r>
        <w:pict w14:anchorId="3E127D10">
          <v:line id="_x0000_s1047" style="position:absolute;left:0;text-align:left;z-index:251658248;mso-position-horizontal-relative:page;mso-position-vertical-relative:page" from="79.2pt,124.3pt" to="79.2pt,188.4pt" strokeweight="1.2pt">
            <w10:wrap anchorx="page" anchory="page"/>
          </v:line>
        </w:pict>
      </w:r>
      <w:r>
        <w:pict w14:anchorId="6654AD72">
          <v:line id="_x0000_s1046" style="position:absolute;left:0;text-align:left;z-index:251658249;mso-position-horizontal-relative:page;mso-position-vertical-relative:page" from="179.3pt,124.3pt" to="179.3pt,188.4pt" strokeweight="1.2pt">
            <w10:wrap anchorx="page" anchory="page"/>
          </v:line>
        </w:pict>
      </w:r>
      <w:r w:rsidR="00207291">
        <w:rPr>
          <w:rFonts w:ascii="Arial" w:eastAsia="Arial" w:hAnsi="Arial"/>
          <w:color w:val="000000"/>
        </w:rPr>
        <w:t>5</w:t>
      </w:r>
    </w:p>
    <w:p w14:paraId="6520470F" w14:textId="77777777" w:rsidR="002A2FF8" w:rsidRDefault="00A57BB1">
      <w:pPr>
        <w:spacing w:after="986" w:line="247" w:lineRule="exact"/>
        <w:ind w:left="547"/>
        <w:textAlignment w:val="baseline"/>
        <w:rPr>
          <w:rFonts w:ascii="Arial" w:eastAsia="Arial" w:hAnsi="Arial"/>
          <w:color w:val="000000"/>
        </w:rPr>
      </w:pPr>
      <w:r>
        <w:pict w14:anchorId="598ED810">
          <v:line id="_x0000_s1045" style="position:absolute;left:0;text-align:left;z-index:251658250;mso-position-horizontal-relative:page;mso-position-vertical-relative:page" from="79.2pt,188.4pt" to="179.3pt,188.4pt" strokeweight="1.2pt">
            <w10:wrap anchorx="page" anchory="page"/>
          </v:line>
        </w:pict>
      </w:r>
      <w:r>
        <w:pict w14:anchorId="5803BBFF">
          <v:line id="_x0000_s1044" style="position:absolute;left:0;text-align:left;z-index:251658251;mso-position-horizontal-relative:page;mso-position-vertical-relative:page" from="79.2pt,252.5pt" to="179.3pt,252.5pt" strokeweight="1.2pt">
            <w10:wrap anchorx="page" anchory="page"/>
          </v:line>
        </w:pict>
      </w:r>
      <w:r>
        <w:pict w14:anchorId="22500BD7">
          <v:line id="_x0000_s1043" style="position:absolute;left:0;text-align:left;z-index:251658252;mso-position-horizontal-relative:page;mso-position-vertical-relative:page" from="79.2pt,188.4pt" to="79.2pt,252.5pt" strokeweight="1.2pt">
            <w10:wrap anchorx="page" anchory="page"/>
          </v:line>
        </w:pict>
      </w:r>
      <w:r>
        <w:pict w14:anchorId="73E307A7">
          <v:line id="_x0000_s1042" style="position:absolute;left:0;text-align:left;z-index:251658253;mso-position-horizontal-relative:page;mso-position-vertical-relative:page" from="179.3pt,188.4pt" to="179.3pt,252.5pt" strokeweight="1.2pt">
            <w10:wrap anchorx="page" anchory="page"/>
          </v:line>
        </w:pict>
      </w:r>
      <w:r w:rsidR="00207291">
        <w:rPr>
          <w:rFonts w:ascii="Arial" w:eastAsia="Arial" w:hAnsi="Arial"/>
          <w:color w:val="000000"/>
        </w:rPr>
        <w:t>6</w:t>
      </w:r>
    </w:p>
    <w:p w14:paraId="2252EFE7" w14:textId="77777777" w:rsidR="002A2FF8" w:rsidRDefault="00A57BB1">
      <w:pPr>
        <w:spacing w:after="971" w:line="247" w:lineRule="exact"/>
        <w:ind w:left="547"/>
        <w:textAlignment w:val="baseline"/>
        <w:rPr>
          <w:rFonts w:ascii="Arial" w:eastAsia="Arial" w:hAnsi="Arial"/>
          <w:color w:val="000000"/>
        </w:rPr>
      </w:pPr>
      <w:r>
        <w:pict w14:anchorId="67A9759F">
          <v:line id="_x0000_s1041" style="position:absolute;left:0;text-align:left;z-index:251658254;mso-position-horizontal-relative:page;mso-position-vertical-relative:page" from="79.2pt,252.5pt" to="179.3pt,252.5pt" strokeweight="1.2pt">
            <w10:wrap anchorx="page" anchory="page"/>
          </v:line>
        </w:pict>
      </w:r>
      <w:r>
        <w:pict w14:anchorId="6B123A96">
          <v:line id="_x0000_s1040" style="position:absolute;left:0;text-align:left;z-index:251658255;mso-position-horizontal-relative:page;mso-position-vertical-relative:page" from="79.2pt,316.55pt" to="179.3pt,316.55pt" strokeweight="1.2pt">
            <w10:wrap anchorx="page" anchory="page"/>
          </v:line>
        </w:pict>
      </w:r>
      <w:r>
        <w:pict w14:anchorId="355E86ED">
          <v:line id="_x0000_s1039" style="position:absolute;left:0;text-align:left;z-index:251658256;mso-position-horizontal-relative:page;mso-position-vertical-relative:page" from="79.2pt,252.5pt" to="79.2pt,316.55pt" strokeweight="1.2pt">
            <w10:wrap anchorx="page" anchory="page"/>
          </v:line>
        </w:pict>
      </w:r>
      <w:r>
        <w:pict w14:anchorId="066B0473">
          <v:line id="_x0000_s1038" style="position:absolute;left:0;text-align:left;z-index:251658257;mso-position-horizontal-relative:page;mso-position-vertical-relative:page" from="179.3pt,252.5pt" to="179.3pt,316.55pt" strokeweight="1.2pt">
            <w10:wrap anchorx="page" anchory="page"/>
          </v:line>
        </w:pict>
      </w:r>
      <w:r w:rsidR="00207291">
        <w:rPr>
          <w:rFonts w:ascii="Arial" w:eastAsia="Arial" w:hAnsi="Arial"/>
          <w:color w:val="000000"/>
        </w:rPr>
        <w:t>7</w:t>
      </w:r>
    </w:p>
    <w:p w14:paraId="62CA4882" w14:textId="77777777" w:rsidR="002A2FF8" w:rsidRDefault="00A57BB1">
      <w:pPr>
        <w:spacing w:after="986" w:line="247" w:lineRule="exact"/>
        <w:ind w:left="547"/>
        <w:textAlignment w:val="baseline"/>
        <w:rPr>
          <w:rFonts w:ascii="Arial" w:eastAsia="Arial" w:hAnsi="Arial"/>
          <w:color w:val="000000"/>
        </w:rPr>
      </w:pPr>
      <w:r>
        <w:pict w14:anchorId="529654CB">
          <v:line id="_x0000_s1037" style="position:absolute;left:0;text-align:left;z-index:251658258;mso-position-horizontal-relative:page;mso-position-vertical-relative:page" from="79.2pt,316.55pt" to="179.3pt,316.55pt" strokeweight="1.2pt">
            <w10:wrap anchorx="page" anchory="page"/>
          </v:line>
        </w:pict>
      </w:r>
      <w:r>
        <w:pict w14:anchorId="6C3FBF3E">
          <v:line id="_x0000_s1036" style="position:absolute;left:0;text-align:left;z-index:251658259;mso-position-horizontal-relative:page;mso-position-vertical-relative:page" from="79.2pt,380.65pt" to="179.3pt,380.65pt" strokeweight="1.2pt">
            <w10:wrap anchorx="page" anchory="page"/>
          </v:line>
        </w:pict>
      </w:r>
      <w:r>
        <w:pict w14:anchorId="6498A302">
          <v:line id="_x0000_s1035" style="position:absolute;left:0;text-align:left;z-index:251658260;mso-position-horizontal-relative:page;mso-position-vertical-relative:page" from="79.2pt,316.55pt" to="79.2pt,380.65pt" strokeweight="1.2pt">
            <w10:wrap anchorx="page" anchory="page"/>
          </v:line>
        </w:pict>
      </w:r>
      <w:r>
        <w:pict w14:anchorId="4EB27CBC">
          <v:line id="_x0000_s1034" style="position:absolute;left:0;text-align:left;z-index:251658261;mso-position-horizontal-relative:page;mso-position-vertical-relative:page" from="179.3pt,316.55pt" to="179.3pt,380.65pt" strokeweight="1.2pt">
            <w10:wrap anchorx="page" anchory="page"/>
          </v:line>
        </w:pict>
      </w:r>
      <w:r w:rsidR="00207291">
        <w:rPr>
          <w:rFonts w:ascii="Arial" w:eastAsia="Arial" w:hAnsi="Arial"/>
          <w:color w:val="000000"/>
        </w:rPr>
        <w:t>8</w:t>
      </w:r>
    </w:p>
    <w:p w14:paraId="054C8A08" w14:textId="77777777" w:rsidR="002A2FF8" w:rsidRDefault="00A57BB1">
      <w:pPr>
        <w:spacing w:after="977" w:line="242" w:lineRule="exact"/>
        <w:ind w:left="547"/>
        <w:textAlignment w:val="baseline"/>
        <w:rPr>
          <w:rFonts w:ascii="Arial" w:eastAsia="Arial" w:hAnsi="Arial"/>
          <w:color w:val="000000"/>
        </w:rPr>
      </w:pPr>
      <w:r>
        <w:pict w14:anchorId="30681F8D">
          <v:line id="_x0000_s1033" style="position:absolute;left:0;text-align:left;z-index:251658262;mso-position-horizontal-relative:page;mso-position-vertical-relative:page" from="79.2pt,380.65pt" to="179.3pt,380.65pt" strokeweight="1.2pt">
            <w10:wrap anchorx="page" anchory="page"/>
          </v:line>
        </w:pict>
      </w:r>
      <w:r>
        <w:pict w14:anchorId="258F233D">
          <v:line id="_x0000_s1032" style="position:absolute;left:0;text-align:left;z-index:251658263;mso-position-horizontal-relative:page;mso-position-vertical-relative:page" from="79.2pt,444.7pt" to="179.3pt,444.7pt" strokeweight="1.2pt">
            <w10:wrap anchorx="page" anchory="page"/>
          </v:line>
        </w:pict>
      </w:r>
      <w:r>
        <w:pict w14:anchorId="7F47ABC8">
          <v:line id="_x0000_s1031" style="position:absolute;left:0;text-align:left;z-index:251658264;mso-position-horizontal-relative:page;mso-position-vertical-relative:page" from="79.2pt,380.65pt" to="79.2pt,444.7pt" strokeweight="1.2pt">
            <w10:wrap anchorx="page" anchory="page"/>
          </v:line>
        </w:pict>
      </w:r>
      <w:r>
        <w:pict w14:anchorId="7B960293">
          <v:line id="_x0000_s1030" style="position:absolute;left:0;text-align:left;z-index:251658265;mso-position-horizontal-relative:page;mso-position-vertical-relative:page" from="179.3pt,380.65pt" to="179.3pt,444.7pt" strokeweight="1.2pt">
            <w10:wrap anchorx="page" anchory="page"/>
          </v:line>
        </w:pict>
      </w:r>
      <w:r w:rsidR="00207291">
        <w:rPr>
          <w:rFonts w:ascii="Arial" w:eastAsia="Arial" w:hAnsi="Arial"/>
          <w:color w:val="000000"/>
        </w:rPr>
        <w:t>9</w:t>
      </w:r>
    </w:p>
    <w:tbl>
      <w:tblPr>
        <w:tblW w:w="0" w:type="auto"/>
        <w:tblInd w:w="475" w:type="dxa"/>
        <w:tblLayout w:type="fixed"/>
        <w:tblCellMar>
          <w:left w:w="0" w:type="dxa"/>
          <w:right w:w="0" w:type="dxa"/>
        </w:tblCellMar>
        <w:tblLook w:val="04A0" w:firstRow="1" w:lastRow="0" w:firstColumn="1" w:lastColumn="0" w:noHBand="0" w:noVBand="1"/>
      </w:tblPr>
      <w:tblGrid>
        <w:gridCol w:w="2002"/>
      </w:tblGrid>
      <w:tr w:rsidR="002A2FF8" w14:paraId="217CDB4F" w14:textId="77777777">
        <w:trPr>
          <w:trHeight w:hRule="exact" w:val="1282"/>
        </w:trPr>
        <w:tc>
          <w:tcPr>
            <w:tcW w:w="2002" w:type="dxa"/>
            <w:tcBorders>
              <w:top w:val="single" w:sz="9" w:space="0" w:color="000000"/>
              <w:left w:val="single" w:sz="9" w:space="0" w:color="000000"/>
              <w:bottom w:val="single" w:sz="9" w:space="0" w:color="000000"/>
              <w:right w:val="single" w:sz="9" w:space="0" w:color="000000"/>
            </w:tcBorders>
          </w:tcPr>
          <w:p w14:paraId="64581079" w14:textId="77777777" w:rsidR="002A2FF8" w:rsidRDefault="00207291">
            <w:pPr>
              <w:spacing w:after="991" w:line="243" w:lineRule="exact"/>
              <w:ind w:left="72"/>
              <w:textAlignment w:val="baseline"/>
              <w:rPr>
                <w:rFonts w:ascii="Arial" w:eastAsia="Arial" w:hAnsi="Arial"/>
                <w:color w:val="000000"/>
              </w:rPr>
            </w:pPr>
            <w:r>
              <w:rPr>
                <w:rFonts w:ascii="Arial" w:eastAsia="Arial" w:hAnsi="Arial"/>
                <w:color w:val="000000"/>
              </w:rPr>
              <w:t>10</w:t>
            </w:r>
          </w:p>
        </w:tc>
      </w:tr>
    </w:tbl>
    <w:p w14:paraId="4DF62803" w14:textId="77777777" w:rsidR="002A2FF8" w:rsidRDefault="002A2FF8">
      <w:pPr>
        <w:spacing w:after="664" w:line="20" w:lineRule="exact"/>
      </w:pPr>
    </w:p>
    <w:p w14:paraId="7769CB69" w14:textId="77777777" w:rsidR="002A2FF8" w:rsidRDefault="00207291">
      <w:pPr>
        <w:spacing w:before="2" w:after="4610" w:line="252" w:lineRule="exact"/>
        <w:ind w:left="432"/>
        <w:textAlignment w:val="baseline"/>
        <w:rPr>
          <w:rFonts w:ascii="Arial" w:eastAsia="Arial" w:hAnsi="Arial"/>
          <w:color w:val="000000"/>
        </w:rPr>
      </w:pPr>
      <w:r>
        <w:rPr>
          <w:rFonts w:ascii="Arial" w:eastAsia="Arial" w:hAnsi="Arial"/>
          <w:color w:val="000000"/>
        </w:rPr>
        <w:t xml:space="preserve">Please </w:t>
      </w:r>
      <w:proofErr w:type="gramStart"/>
      <w:r>
        <w:rPr>
          <w:rFonts w:ascii="Arial" w:eastAsia="Arial" w:hAnsi="Arial"/>
          <w:color w:val="000000"/>
        </w:rPr>
        <w:t>continue on</w:t>
      </w:r>
      <w:proofErr w:type="gramEnd"/>
      <w:r>
        <w:rPr>
          <w:rFonts w:ascii="Arial" w:eastAsia="Arial" w:hAnsi="Arial"/>
          <w:color w:val="000000"/>
        </w:rPr>
        <w:t xml:space="preserve"> additional sheets where necessary</w:t>
      </w:r>
    </w:p>
    <w:tbl>
      <w:tblPr>
        <w:tblW w:w="0" w:type="auto"/>
        <w:tblLayout w:type="fixed"/>
        <w:tblCellMar>
          <w:left w:w="0" w:type="dxa"/>
          <w:right w:w="0" w:type="dxa"/>
        </w:tblCellMar>
        <w:tblLook w:val="04A0" w:firstRow="1" w:lastRow="0" w:firstColumn="1" w:lastColumn="0" w:noHBand="0" w:noVBand="1"/>
      </w:tblPr>
      <w:tblGrid>
        <w:gridCol w:w="1651"/>
        <w:gridCol w:w="7709"/>
      </w:tblGrid>
      <w:tr w:rsidR="002A2FF8" w14:paraId="3BA27908" w14:textId="77777777">
        <w:trPr>
          <w:trHeight w:hRule="exact" w:val="795"/>
        </w:trPr>
        <w:tc>
          <w:tcPr>
            <w:tcW w:w="1651" w:type="dxa"/>
          </w:tcPr>
          <w:p w14:paraId="30AD708F" w14:textId="77777777" w:rsidR="002A2FF8" w:rsidRDefault="00207291">
            <w:pPr>
              <w:spacing w:after="13"/>
              <w:jc w:val="center"/>
              <w:textAlignment w:val="baseline"/>
            </w:pPr>
            <w:r>
              <w:rPr>
                <w:noProof/>
              </w:rPr>
              <w:lastRenderedPageBreak/>
              <w:drawing>
                <wp:inline distT="0" distB="0" distL="0" distR="0" wp14:anchorId="44EDC966" wp14:editId="71541B9A">
                  <wp:extent cx="1048385" cy="496570"/>
                  <wp:effectExtent l="0" t="0" r="0" b="0"/>
                  <wp:docPr id="149" name="Picture 149"/>
                  <wp:cNvGraphicFramePr/>
                  <a:graphic xmlns:a="http://schemas.openxmlformats.org/drawingml/2006/main">
                    <a:graphicData uri="http://schemas.openxmlformats.org/drawingml/2006/picture">
                      <pic:pic xmlns:pic="http://schemas.openxmlformats.org/drawingml/2006/picture">
                        <pic:nvPicPr>
                          <pic:cNvPr id="149" name="Picture"/>
                          <pic:cNvPicPr preferRelativeResize="0"/>
                        </pic:nvPicPr>
                        <pic:blipFill>
                          <a:blip r:embed="rId18"/>
                          <a:stretch>
                            <a:fillRect/>
                          </a:stretch>
                        </pic:blipFill>
                        <pic:spPr>
                          <a:xfrm>
                            <a:off x="0" y="0"/>
                            <a:ext cx="1048385" cy="496570"/>
                          </a:xfrm>
                          <a:prstGeom prst="rect">
                            <a:avLst/>
                          </a:prstGeom>
                        </pic:spPr>
                      </pic:pic>
                    </a:graphicData>
                  </a:graphic>
                </wp:inline>
              </w:drawing>
            </w:r>
          </w:p>
        </w:tc>
        <w:tc>
          <w:tcPr>
            <w:tcW w:w="7709" w:type="dxa"/>
          </w:tcPr>
          <w:p w14:paraId="08C3E9B5" w14:textId="77777777" w:rsidR="002A2FF8" w:rsidRDefault="00207291">
            <w:pPr>
              <w:spacing w:before="83" w:line="248" w:lineRule="exact"/>
              <w:ind w:right="144"/>
              <w:jc w:val="right"/>
              <w:textAlignment w:val="baseline"/>
              <w:rPr>
                <w:rFonts w:ascii="Calibri" w:eastAsia="Calibri" w:hAnsi="Calibri"/>
                <w:color w:val="767070"/>
                <w:sz w:val="23"/>
              </w:rPr>
            </w:pPr>
            <w:r>
              <w:rPr>
                <w:rFonts w:ascii="Calibri" w:eastAsia="Calibri" w:hAnsi="Calibri"/>
                <w:color w:val="767070"/>
                <w:sz w:val="23"/>
              </w:rPr>
              <w:t xml:space="preserve">Built Intelligence Ltd, Head Office, 62 Prince St, Bristol, BS1 </w:t>
            </w:r>
            <w:proofErr w:type="gramStart"/>
            <w:r>
              <w:rPr>
                <w:rFonts w:ascii="Calibri" w:eastAsia="Calibri" w:hAnsi="Calibri"/>
                <w:color w:val="767070"/>
                <w:sz w:val="23"/>
              </w:rPr>
              <w:t>4QD</w:t>
            </w:r>
            <w:proofErr w:type="gramEnd"/>
          </w:p>
          <w:p w14:paraId="5EE96A5E" w14:textId="77777777" w:rsidR="002A2FF8" w:rsidRDefault="00207291">
            <w:pPr>
              <w:spacing w:before="140" w:after="72" w:line="248" w:lineRule="exact"/>
              <w:ind w:right="144"/>
              <w:jc w:val="right"/>
              <w:textAlignment w:val="baseline"/>
              <w:rPr>
                <w:rFonts w:ascii="Calibri" w:eastAsia="Calibri" w:hAnsi="Calibri"/>
                <w:color w:val="7E7E7E"/>
                <w:sz w:val="23"/>
              </w:rPr>
            </w:pPr>
            <w:r>
              <w:rPr>
                <w:rFonts w:ascii="Calibri" w:eastAsia="Calibri" w:hAnsi="Calibri"/>
                <w:color w:val="7E7E7E"/>
                <w:sz w:val="23"/>
              </w:rPr>
              <w:t>Page</w:t>
            </w:r>
            <w:r>
              <w:rPr>
                <w:rFonts w:ascii="Calibri" w:eastAsia="Calibri" w:hAnsi="Calibri"/>
                <w:color w:val="767070"/>
                <w:sz w:val="23"/>
              </w:rPr>
              <w:t xml:space="preserve"> | </w:t>
            </w:r>
            <w:r>
              <w:rPr>
                <w:rFonts w:ascii="Calibri" w:eastAsia="Calibri" w:hAnsi="Calibri"/>
                <w:b/>
                <w:color w:val="767070"/>
              </w:rPr>
              <w:t>69</w:t>
            </w:r>
          </w:p>
        </w:tc>
      </w:tr>
    </w:tbl>
    <w:p w14:paraId="6309FC6C" w14:textId="77777777" w:rsidR="002A2FF8" w:rsidRDefault="002A2FF8">
      <w:pPr>
        <w:sectPr w:rsidR="002A2FF8">
          <w:pgSz w:w="11909" w:h="16838"/>
          <w:pgMar w:top="700" w:right="1440" w:bottom="129" w:left="1109" w:header="720" w:footer="720" w:gutter="0"/>
          <w:cols w:space="720"/>
        </w:sectPr>
      </w:pPr>
    </w:p>
    <w:p w14:paraId="1125B73E" w14:textId="77777777" w:rsidR="002A2FF8" w:rsidRDefault="00207291">
      <w:pPr>
        <w:spacing w:before="10" w:after="507"/>
        <w:ind w:left="4574" w:right="5"/>
        <w:textAlignment w:val="baseline"/>
      </w:pPr>
      <w:r>
        <w:rPr>
          <w:noProof/>
        </w:rPr>
        <w:lastRenderedPageBreak/>
        <w:drawing>
          <wp:inline distT="0" distB="0" distL="0" distR="0" wp14:anchorId="42B3E313" wp14:editId="0A1B1AC2">
            <wp:extent cx="3035935" cy="402590"/>
            <wp:effectExtent l="0" t="0" r="0" b="0"/>
            <wp:docPr id="150" name="Picture 150"/>
            <wp:cNvGraphicFramePr/>
            <a:graphic xmlns:a="http://schemas.openxmlformats.org/drawingml/2006/main">
              <a:graphicData uri="http://schemas.openxmlformats.org/drawingml/2006/picture">
                <pic:pic xmlns:pic="http://schemas.openxmlformats.org/drawingml/2006/picture">
                  <pic:nvPicPr>
                    <pic:cNvPr id="150" name="Picture"/>
                    <pic:cNvPicPr preferRelativeResize="0"/>
                  </pic:nvPicPr>
                  <pic:blipFill>
                    <a:blip r:embed="rId10"/>
                    <a:stretch>
                      <a:fillRect/>
                    </a:stretch>
                  </pic:blipFill>
                  <pic:spPr>
                    <a:xfrm>
                      <a:off x="0" y="0"/>
                      <a:ext cx="3035935" cy="402590"/>
                    </a:xfrm>
                    <a:prstGeom prst="rect">
                      <a:avLst/>
                    </a:prstGeom>
                  </pic:spPr>
                </pic:pic>
              </a:graphicData>
            </a:graphic>
          </wp:inline>
        </w:drawing>
      </w:r>
    </w:p>
    <w:p w14:paraId="6EF39099" w14:textId="77777777" w:rsidR="002A2FF8" w:rsidRDefault="00207291">
      <w:pPr>
        <w:spacing w:line="252" w:lineRule="exact"/>
        <w:jc w:val="right"/>
        <w:textAlignment w:val="baseline"/>
        <w:rPr>
          <w:rFonts w:ascii="Arial" w:eastAsia="Arial" w:hAnsi="Arial"/>
          <w:color w:val="000000"/>
        </w:rPr>
      </w:pPr>
      <w:r>
        <w:rPr>
          <w:rFonts w:ascii="Arial" w:eastAsia="Arial" w:hAnsi="Arial"/>
          <w:color w:val="000000"/>
        </w:rPr>
        <w:t>DEFFORM 711 (</w:t>
      </w:r>
      <w:proofErr w:type="spellStart"/>
      <w:r>
        <w:rPr>
          <w:rFonts w:ascii="Arial" w:eastAsia="Arial" w:hAnsi="Arial"/>
          <w:color w:val="000000"/>
        </w:rPr>
        <w:t>Edn</w:t>
      </w:r>
      <w:proofErr w:type="spellEnd"/>
      <w:r>
        <w:rPr>
          <w:rFonts w:ascii="Arial" w:eastAsia="Arial" w:hAnsi="Arial"/>
          <w:color w:val="000000"/>
        </w:rPr>
        <w:t xml:space="preserve"> 11/22)</w:t>
      </w:r>
    </w:p>
    <w:p w14:paraId="10FF3DF0" w14:textId="77777777" w:rsidR="002A2FF8" w:rsidRDefault="00207291">
      <w:pPr>
        <w:spacing w:before="392" w:line="260" w:lineRule="exact"/>
        <w:ind w:left="432"/>
        <w:textAlignment w:val="baseline"/>
        <w:rPr>
          <w:rFonts w:ascii="Arial" w:eastAsia="Arial" w:hAnsi="Arial"/>
          <w:b/>
          <w:color w:val="000000"/>
        </w:rPr>
      </w:pPr>
      <w:r>
        <w:rPr>
          <w:rFonts w:ascii="Arial" w:eastAsia="Arial" w:hAnsi="Arial"/>
          <w:b/>
          <w:color w:val="000000"/>
        </w:rPr>
        <w:t xml:space="preserve">DEFFORM 711 - PART B </w:t>
      </w:r>
      <w:r>
        <w:rPr>
          <w:rFonts w:ascii="Arial" w:eastAsia="Arial" w:hAnsi="Arial"/>
          <w:b/>
          <w:color w:val="000000"/>
          <w:sz w:val="24"/>
        </w:rPr>
        <w:t xml:space="preserve">– </w:t>
      </w:r>
      <w:r>
        <w:rPr>
          <w:rFonts w:ascii="Arial" w:eastAsia="Arial" w:hAnsi="Arial"/>
          <w:b/>
          <w:color w:val="000000"/>
        </w:rPr>
        <w:t>System / Product Breakdown Structure (PBS)</w:t>
      </w:r>
    </w:p>
    <w:p w14:paraId="2AF7D982" w14:textId="77777777" w:rsidR="002A2FF8" w:rsidRDefault="00207291">
      <w:pPr>
        <w:spacing w:before="396" w:after="12319" w:line="252" w:lineRule="exact"/>
        <w:ind w:left="432"/>
        <w:textAlignment w:val="baseline"/>
        <w:rPr>
          <w:rFonts w:ascii="Arial" w:eastAsia="Arial" w:hAnsi="Arial"/>
          <w:color w:val="000000"/>
          <w:spacing w:val="-2"/>
        </w:rPr>
      </w:pPr>
      <w:r>
        <w:rPr>
          <w:rFonts w:ascii="Arial" w:eastAsia="Arial" w:hAnsi="Arial"/>
          <w:color w:val="000000"/>
          <w:spacing w:val="-2"/>
        </w:rPr>
        <w:t>NIL RETURN</w:t>
      </w:r>
    </w:p>
    <w:tbl>
      <w:tblPr>
        <w:tblW w:w="0" w:type="auto"/>
        <w:tblLayout w:type="fixed"/>
        <w:tblCellMar>
          <w:left w:w="0" w:type="dxa"/>
          <w:right w:w="0" w:type="dxa"/>
        </w:tblCellMar>
        <w:tblLook w:val="04A0" w:firstRow="1" w:lastRow="0" w:firstColumn="1" w:lastColumn="0" w:noHBand="0" w:noVBand="1"/>
      </w:tblPr>
      <w:tblGrid>
        <w:gridCol w:w="1651"/>
        <w:gridCol w:w="7709"/>
      </w:tblGrid>
      <w:tr w:rsidR="002A2FF8" w14:paraId="2A132CBC" w14:textId="77777777">
        <w:trPr>
          <w:trHeight w:hRule="exact" w:val="795"/>
        </w:trPr>
        <w:tc>
          <w:tcPr>
            <w:tcW w:w="1651" w:type="dxa"/>
          </w:tcPr>
          <w:p w14:paraId="01602859" w14:textId="77777777" w:rsidR="002A2FF8" w:rsidRDefault="00207291">
            <w:pPr>
              <w:spacing w:after="13"/>
              <w:jc w:val="center"/>
              <w:textAlignment w:val="baseline"/>
            </w:pPr>
            <w:r>
              <w:rPr>
                <w:noProof/>
              </w:rPr>
              <w:drawing>
                <wp:inline distT="0" distB="0" distL="0" distR="0" wp14:anchorId="4CDE498F" wp14:editId="06B8DEED">
                  <wp:extent cx="1048385" cy="496570"/>
                  <wp:effectExtent l="0" t="0" r="0" b="0"/>
                  <wp:docPr id="151" name="Picture 151"/>
                  <wp:cNvGraphicFramePr/>
                  <a:graphic xmlns:a="http://schemas.openxmlformats.org/drawingml/2006/main">
                    <a:graphicData uri="http://schemas.openxmlformats.org/drawingml/2006/picture">
                      <pic:pic xmlns:pic="http://schemas.openxmlformats.org/drawingml/2006/picture">
                        <pic:nvPicPr>
                          <pic:cNvPr id="151" name="Picture"/>
                          <pic:cNvPicPr preferRelativeResize="0"/>
                        </pic:nvPicPr>
                        <pic:blipFill>
                          <a:blip r:embed="rId18"/>
                          <a:stretch>
                            <a:fillRect/>
                          </a:stretch>
                        </pic:blipFill>
                        <pic:spPr>
                          <a:xfrm>
                            <a:off x="0" y="0"/>
                            <a:ext cx="1048385" cy="496570"/>
                          </a:xfrm>
                          <a:prstGeom prst="rect">
                            <a:avLst/>
                          </a:prstGeom>
                        </pic:spPr>
                      </pic:pic>
                    </a:graphicData>
                  </a:graphic>
                </wp:inline>
              </w:drawing>
            </w:r>
          </w:p>
        </w:tc>
        <w:tc>
          <w:tcPr>
            <w:tcW w:w="7709" w:type="dxa"/>
          </w:tcPr>
          <w:p w14:paraId="60F882D2" w14:textId="77777777" w:rsidR="002A2FF8" w:rsidRDefault="00207291">
            <w:pPr>
              <w:spacing w:before="83" w:line="248" w:lineRule="exact"/>
              <w:ind w:right="144"/>
              <w:jc w:val="right"/>
              <w:textAlignment w:val="baseline"/>
              <w:rPr>
                <w:rFonts w:ascii="Calibri" w:eastAsia="Calibri" w:hAnsi="Calibri"/>
                <w:color w:val="767070"/>
                <w:sz w:val="23"/>
              </w:rPr>
            </w:pPr>
            <w:r>
              <w:rPr>
                <w:rFonts w:ascii="Calibri" w:eastAsia="Calibri" w:hAnsi="Calibri"/>
                <w:color w:val="767070"/>
                <w:sz w:val="23"/>
              </w:rPr>
              <w:t xml:space="preserve">Built Intelligence Ltd, Head Office, 62 Prince St, Bristol, BS1 </w:t>
            </w:r>
            <w:proofErr w:type="gramStart"/>
            <w:r>
              <w:rPr>
                <w:rFonts w:ascii="Calibri" w:eastAsia="Calibri" w:hAnsi="Calibri"/>
                <w:color w:val="767070"/>
                <w:sz w:val="23"/>
              </w:rPr>
              <w:t>4QD</w:t>
            </w:r>
            <w:proofErr w:type="gramEnd"/>
          </w:p>
          <w:p w14:paraId="38BF9DBD" w14:textId="77777777" w:rsidR="002A2FF8" w:rsidRDefault="00207291">
            <w:pPr>
              <w:spacing w:before="140" w:after="72" w:line="248" w:lineRule="exact"/>
              <w:ind w:right="144"/>
              <w:jc w:val="right"/>
              <w:textAlignment w:val="baseline"/>
              <w:rPr>
                <w:rFonts w:ascii="Calibri" w:eastAsia="Calibri" w:hAnsi="Calibri"/>
                <w:color w:val="7E7E7E"/>
                <w:sz w:val="23"/>
              </w:rPr>
            </w:pPr>
            <w:r>
              <w:rPr>
                <w:rFonts w:ascii="Calibri" w:eastAsia="Calibri" w:hAnsi="Calibri"/>
                <w:color w:val="7E7E7E"/>
                <w:sz w:val="23"/>
              </w:rPr>
              <w:t>Page</w:t>
            </w:r>
            <w:r>
              <w:rPr>
                <w:rFonts w:ascii="Calibri" w:eastAsia="Calibri" w:hAnsi="Calibri"/>
                <w:color w:val="767070"/>
                <w:sz w:val="23"/>
              </w:rPr>
              <w:t xml:space="preserve"> | </w:t>
            </w:r>
            <w:r>
              <w:rPr>
                <w:rFonts w:ascii="Calibri" w:eastAsia="Calibri" w:hAnsi="Calibri"/>
                <w:b/>
                <w:color w:val="767070"/>
              </w:rPr>
              <w:t>70</w:t>
            </w:r>
          </w:p>
        </w:tc>
      </w:tr>
    </w:tbl>
    <w:p w14:paraId="3CA7F04E" w14:textId="77777777" w:rsidR="002A2FF8" w:rsidRDefault="002A2FF8">
      <w:pPr>
        <w:sectPr w:rsidR="002A2FF8">
          <w:pgSz w:w="11909" w:h="16838"/>
          <w:pgMar w:top="700" w:right="1440" w:bottom="129" w:left="1109" w:header="720" w:footer="720" w:gutter="0"/>
          <w:cols w:space="720"/>
        </w:sectPr>
      </w:pPr>
    </w:p>
    <w:p w14:paraId="11BAA92B" w14:textId="77777777" w:rsidR="002A2FF8" w:rsidRDefault="00207291">
      <w:pPr>
        <w:spacing w:before="10" w:after="510"/>
        <w:ind w:left="4576" w:right="3"/>
        <w:textAlignment w:val="baseline"/>
      </w:pPr>
      <w:r>
        <w:rPr>
          <w:noProof/>
        </w:rPr>
        <w:lastRenderedPageBreak/>
        <w:drawing>
          <wp:inline distT="0" distB="0" distL="0" distR="0" wp14:anchorId="7D4CD3C1" wp14:editId="07649305">
            <wp:extent cx="3035935" cy="402590"/>
            <wp:effectExtent l="0" t="0" r="0" b="0"/>
            <wp:docPr id="152" name="Picture 152"/>
            <wp:cNvGraphicFramePr/>
            <a:graphic xmlns:a="http://schemas.openxmlformats.org/drawingml/2006/main">
              <a:graphicData uri="http://schemas.openxmlformats.org/drawingml/2006/picture">
                <pic:pic xmlns:pic="http://schemas.openxmlformats.org/drawingml/2006/picture">
                  <pic:nvPicPr>
                    <pic:cNvPr id="152" name="Picture"/>
                    <pic:cNvPicPr preferRelativeResize="0"/>
                  </pic:nvPicPr>
                  <pic:blipFill>
                    <a:blip r:embed="rId10"/>
                    <a:stretch>
                      <a:fillRect/>
                    </a:stretch>
                  </pic:blipFill>
                  <pic:spPr>
                    <a:xfrm>
                      <a:off x="0" y="0"/>
                      <a:ext cx="3035935" cy="402590"/>
                    </a:xfrm>
                    <a:prstGeom prst="rect">
                      <a:avLst/>
                    </a:prstGeom>
                  </pic:spPr>
                </pic:pic>
              </a:graphicData>
            </a:graphic>
          </wp:inline>
        </w:drawing>
      </w:r>
    </w:p>
    <w:p w14:paraId="40F89F60" w14:textId="77777777" w:rsidR="002A2FF8" w:rsidRDefault="00207291">
      <w:pPr>
        <w:spacing w:line="319" w:lineRule="exact"/>
        <w:ind w:left="504"/>
        <w:textAlignment w:val="baseline"/>
        <w:rPr>
          <w:rFonts w:ascii="Arial" w:eastAsia="Arial" w:hAnsi="Arial"/>
          <w:b/>
          <w:color w:val="000000"/>
          <w:spacing w:val="-7"/>
          <w:sz w:val="28"/>
        </w:rPr>
      </w:pPr>
      <w:r>
        <w:rPr>
          <w:rFonts w:ascii="Arial" w:eastAsia="Arial" w:hAnsi="Arial"/>
          <w:b/>
          <w:color w:val="000000"/>
          <w:spacing w:val="-7"/>
          <w:sz w:val="28"/>
        </w:rPr>
        <w:t>DEFFORM 111</w:t>
      </w:r>
    </w:p>
    <w:p w14:paraId="1D070E07" w14:textId="77777777" w:rsidR="002A2FF8" w:rsidRDefault="00207291">
      <w:pPr>
        <w:spacing w:before="566" w:line="252" w:lineRule="exact"/>
        <w:ind w:left="504"/>
        <w:textAlignment w:val="baseline"/>
        <w:rPr>
          <w:rFonts w:ascii="Arial" w:eastAsia="Arial" w:hAnsi="Arial"/>
          <w:b/>
          <w:color w:val="000000"/>
          <w:spacing w:val="-6"/>
        </w:rPr>
      </w:pPr>
      <w:r>
        <w:rPr>
          <w:rFonts w:ascii="Arial" w:eastAsia="Arial" w:hAnsi="Arial"/>
          <w:b/>
          <w:color w:val="000000"/>
          <w:spacing w:val="-6"/>
        </w:rPr>
        <w:t>DEFFORM 111</w:t>
      </w:r>
    </w:p>
    <w:p w14:paraId="32B1E874" w14:textId="77777777" w:rsidR="002A2FF8" w:rsidRDefault="00207291">
      <w:pPr>
        <w:spacing w:before="40" w:line="252" w:lineRule="exact"/>
        <w:ind w:left="504"/>
        <w:textAlignment w:val="baseline"/>
        <w:rPr>
          <w:rFonts w:ascii="Arial" w:eastAsia="Arial" w:hAnsi="Arial"/>
          <w:b/>
          <w:color w:val="000000"/>
          <w:spacing w:val="-1"/>
        </w:rPr>
      </w:pPr>
      <w:r>
        <w:rPr>
          <w:rFonts w:ascii="Arial" w:eastAsia="Arial" w:hAnsi="Arial"/>
          <w:b/>
          <w:color w:val="000000"/>
          <w:spacing w:val="-1"/>
        </w:rPr>
        <w:t>Appendix - Addresses and Other Information</w:t>
      </w:r>
    </w:p>
    <w:p w14:paraId="6E2F6FAC" w14:textId="77777777" w:rsidR="002A2FF8" w:rsidRDefault="00207291">
      <w:pPr>
        <w:numPr>
          <w:ilvl w:val="0"/>
          <w:numId w:val="69"/>
        </w:numPr>
        <w:tabs>
          <w:tab w:val="clear" w:pos="216"/>
          <w:tab w:val="left" w:pos="720"/>
        </w:tabs>
        <w:spacing w:before="396" w:line="252" w:lineRule="exact"/>
        <w:ind w:left="720" w:hanging="216"/>
        <w:textAlignment w:val="baseline"/>
        <w:rPr>
          <w:rFonts w:ascii="Arial" w:eastAsia="Arial" w:hAnsi="Arial"/>
          <w:b/>
          <w:color w:val="000000"/>
        </w:rPr>
      </w:pPr>
      <w:r>
        <w:rPr>
          <w:rFonts w:ascii="Arial" w:eastAsia="Arial" w:hAnsi="Arial"/>
          <w:b/>
          <w:color w:val="000000"/>
        </w:rPr>
        <w:t>Commercial Officer</w:t>
      </w:r>
    </w:p>
    <w:p w14:paraId="2CDC08E7" w14:textId="77777777" w:rsidR="002A2FF8" w:rsidRDefault="00207291">
      <w:pPr>
        <w:spacing w:before="60" w:line="250" w:lineRule="exact"/>
        <w:ind w:left="504"/>
        <w:textAlignment w:val="baseline"/>
        <w:rPr>
          <w:rFonts w:ascii="Arial" w:eastAsia="Arial" w:hAnsi="Arial"/>
          <w:color w:val="000000"/>
          <w:spacing w:val="-2"/>
        </w:rPr>
      </w:pPr>
      <w:r>
        <w:rPr>
          <w:rFonts w:ascii="Arial" w:eastAsia="Arial" w:hAnsi="Arial"/>
          <w:color w:val="000000"/>
          <w:spacing w:val="-2"/>
        </w:rPr>
        <w:t>Name: Ailis Prentice</w:t>
      </w:r>
    </w:p>
    <w:p w14:paraId="104E63A8" w14:textId="77777777" w:rsidR="002A2FF8" w:rsidRDefault="00207291">
      <w:pPr>
        <w:spacing w:before="62" w:line="250" w:lineRule="exact"/>
        <w:ind w:left="504"/>
        <w:textAlignment w:val="baseline"/>
        <w:rPr>
          <w:rFonts w:ascii="Arial" w:eastAsia="Arial" w:hAnsi="Arial"/>
          <w:color w:val="000000"/>
        </w:rPr>
      </w:pPr>
      <w:r>
        <w:rPr>
          <w:rFonts w:ascii="Arial" w:eastAsia="Arial" w:hAnsi="Arial"/>
          <w:color w:val="000000"/>
        </w:rPr>
        <w:t>Address: Delancey Building, Marlborough Lines, Andover, Hants, SP11 8HJ</w:t>
      </w:r>
    </w:p>
    <w:p w14:paraId="2A51E06D" w14:textId="77777777" w:rsidR="002A2FF8" w:rsidRDefault="00A57BB1">
      <w:pPr>
        <w:tabs>
          <w:tab w:val="left" w:pos="4680"/>
        </w:tabs>
        <w:spacing w:before="81" w:line="236" w:lineRule="exact"/>
        <w:ind w:left="504"/>
        <w:textAlignment w:val="baseline"/>
        <w:rPr>
          <w:rFonts w:ascii="Arial" w:eastAsia="Arial" w:hAnsi="Arial"/>
          <w:color w:val="000000"/>
          <w:spacing w:val="10"/>
        </w:rPr>
      </w:pPr>
      <w:hyperlink r:id="rId53">
        <w:r w:rsidR="00207291">
          <w:rPr>
            <w:rFonts w:ascii="Arial" w:eastAsia="Arial" w:hAnsi="Arial"/>
            <w:color w:val="0000FF"/>
            <w:spacing w:val="10"/>
            <w:u w:val="single"/>
          </w:rPr>
          <w:t>Email: Ailis.Prentice102@mod.gov.uk</w:t>
        </w:r>
      </w:hyperlink>
      <w:r w:rsidR="00207291">
        <w:rPr>
          <w:rFonts w:ascii="Arial" w:eastAsia="Arial" w:hAnsi="Arial"/>
          <w:color w:val="000000"/>
          <w:spacing w:val="10"/>
        </w:rPr>
        <w:tab/>
      </w:r>
      <w:r w:rsidR="00207291">
        <w:rPr>
          <w:rFonts w:ascii="Lucida Console" w:eastAsia="Lucida Console" w:hAnsi="Lucida Console"/>
          <w:color w:val="000000"/>
          <w:spacing w:val="10"/>
        </w:rPr>
        <w:t></w:t>
      </w:r>
      <w:r w:rsidR="00207291">
        <w:rPr>
          <w:rFonts w:ascii="Lucida Console" w:eastAsia="Lucida Console" w:hAnsi="Lucida Console"/>
          <w:color w:val="000000"/>
          <w:spacing w:val="10"/>
        </w:rPr>
        <w:t></w:t>
      </w:r>
    </w:p>
    <w:p w14:paraId="221B7883" w14:textId="77777777" w:rsidR="002A2FF8" w:rsidRDefault="00207291">
      <w:pPr>
        <w:numPr>
          <w:ilvl w:val="0"/>
          <w:numId w:val="69"/>
        </w:numPr>
        <w:tabs>
          <w:tab w:val="clear" w:pos="216"/>
          <w:tab w:val="left" w:pos="720"/>
        </w:tabs>
        <w:spacing w:before="398" w:line="250" w:lineRule="exact"/>
        <w:ind w:left="720" w:right="288" w:hanging="216"/>
        <w:textAlignment w:val="baseline"/>
        <w:rPr>
          <w:rFonts w:ascii="Arial" w:eastAsia="Arial" w:hAnsi="Arial"/>
          <w:b/>
          <w:color w:val="000000"/>
        </w:rPr>
      </w:pPr>
      <w:r>
        <w:rPr>
          <w:rFonts w:ascii="Arial" w:eastAsia="Arial" w:hAnsi="Arial"/>
          <w:b/>
          <w:color w:val="000000"/>
        </w:rPr>
        <w:t xml:space="preserve">Project Manager, Equipment Support Manager or PT Leader </w:t>
      </w:r>
      <w:r>
        <w:rPr>
          <w:rFonts w:ascii="Arial" w:eastAsia="Arial" w:hAnsi="Arial"/>
          <w:color w:val="000000"/>
        </w:rPr>
        <w:t>(from whom technical information is available)</w:t>
      </w:r>
    </w:p>
    <w:p w14:paraId="12EAF4F0" w14:textId="77777777" w:rsidR="002A2FF8" w:rsidRDefault="00207291">
      <w:pPr>
        <w:spacing w:before="67" w:line="250" w:lineRule="exact"/>
        <w:ind w:left="504"/>
        <w:textAlignment w:val="baseline"/>
        <w:rPr>
          <w:rFonts w:ascii="Arial" w:eastAsia="Arial" w:hAnsi="Arial"/>
          <w:color w:val="000000"/>
        </w:rPr>
      </w:pPr>
      <w:r>
        <w:rPr>
          <w:rFonts w:ascii="Arial" w:eastAsia="Arial" w:hAnsi="Arial"/>
          <w:color w:val="000000"/>
        </w:rPr>
        <w:t>Name: Michele Wallace</w:t>
      </w:r>
    </w:p>
    <w:p w14:paraId="5AC34944" w14:textId="77777777" w:rsidR="002A2FF8" w:rsidRDefault="00207291">
      <w:pPr>
        <w:spacing w:before="62" w:line="250" w:lineRule="exact"/>
        <w:ind w:left="504"/>
        <w:textAlignment w:val="baseline"/>
        <w:rPr>
          <w:rFonts w:ascii="Arial" w:eastAsia="Arial" w:hAnsi="Arial"/>
          <w:color w:val="000000"/>
        </w:rPr>
      </w:pPr>
      <w:r>
        <w:rPr>
          <w:rFonts w:ascii="Arial" w:eastAsia="Arial" w:hAnsi="Arial"/>
          <w:color w:val="000000"/>
        </w:rPr>
        <w:t xml:space="preserve">Address: Swales Pavilion, RAF </w:t>
      </w:r>
      <w:proofErr w:type="spellStart"/>
      <w:r>
        <w:rPr>
          <w:rFonts w:ascii="Arial" w:eastAsia="Arial" w:hAnsi="Arial"/>
          <w:color w:val="000000"/>
        </w:rPr>
        <w:t>Wyton</w:t>
      </w:r>
      <w:proofErr w:type="spellEnd"/>
      <w:r>
        <w:rPr>
          <w:rFonts w:ascii="Arial" w:eastAsia="Arial" w:hAnsi="Arial"/>
          <w:color w:val="000000"/>
        </w:rPr>
        <w:t xml:space="preserve">, Huntingdon, </w:t>
      </w:r>
      <w:proofErr w:type="spellStart"/>
      <w:r>
        <w:rPr>
          <w:rFonts w:ascii="Arial" w:eastAsia="Arial" w:hAnsi="Arial"/>
          <w:color w:val="000000"/>
        </w:rPr>
        <w:t>Cambridgeshire</w:t>
      </w:r>
      <w:proofErr w:type="spellEnd"/>
      <w:r>
        <w:rPr>
          <w:rFonts w:ascii="Arial" w:eastAsia="Arial" w:hAnsi="Arial"/>
          <w:color w:val="000000"/>
        </w:rPr>
        <w:t>, PE28 2EA</w:t>
      </w:r>
    </w:p>
    <w:p w14:paraId="10DEAABF" w14:textId="77777777" w:rsidR="002A2FF8" w:rsidRDefault="00A57BB1">
      <w:pPr>
        <w:tabs>
          <w:tab w:val="left" w:pos="5544"/>
        </w:tabs>
        <w:spacing w:before="76" w:line="236" w:lineRule="exact"/>
        <w:ind w:left="504"/>
        <w:textAlignment w:val="baseline"/>
        <w:rPr>
          <w:rFonts w:ascii="Arial" w:eastAsia="Arial" w:hAnsi="Arial"/>
          <w:color w:val="000000"/>
          <w:spacing w:val="6"/>
        </w:rPr>
      </w:pPr>
      <w:hyperlink r:id="rId54">
        <w:r w:rsidR="00207291">
          <w:rPr>
            <w:rFonts w:ascii="Arial" w:eastAsia="Arial" w:hAnsi="Arial"/>
            <w:color w:val="0000FF"/>
            <w:spacing w:val="6"/>
            <w:u w:val="single"/>
          </w:rPr>
          <w:t>Email: Michelle.Wallace608@mod.gov.uk</w:t>
        </w:r>
      </w:hyperlink>
      <w:r w:rsidR="00207291">
        <w:rPr>
          <w:rFonts w:ascii="Arial" w:eastAsia="Arial" w:hAnsi="Arial"/>
          <w:color w:val="000000"/>
          <w:spacing w:val="6"/>
        </w:rPr>
        <w:tab/>
      </w:r>
      <w:r w:rsidR="00207291">
        <w:rPr>
          <w:rFonts w:ascii="Lucida Console" w:eastAsia="Lucida Console" w:hAnsi="Lucida Console"/>
          <w:color w:val="000000"/>
          <w:spacing w:val="6"/>
        </w:rPr>
        <w:t></w:t>
      </w:r>
      <w:r w:rsidR="00207291">
        <w:rPr>
          <w:rFonts w:ascii="Lucida Console" w:eastAsia="Lucida Console" w:hAnsi="Lucida Console"/>
          <w:color w:val="000000"/>
          <w:spacing w:val="6"/>
        </w:rPr>
        <w:t xml:space="preserve"> </w:t>
      </w:r>
      <w:r w:rsidR="00207291">
        <w:rPr>
          <w:rFonts w:ascii="Arial" w:eastAsia="Arial" w:hAnsi="Arial"/>
          <w:color w:val="000000"/>
          <w:spacing w:val="6"/>
        </w:rPr>
        <w:t>07790 960455</w:t>
      </w:r>
    </w:p>
    <w:p w14:paraId="49490A39" w14:textId="77777777" w:rsidR="002A2FF8" w:rsidRDefault="00207291">
      <w:pPr>
        <w:numPr>
          <w:ilvl w:val="0"/>
          <w:numId w:val="69"/>
        </w:numPr>
        <w:tabs>
          <w:tab w:val="clear" w:pos="216"/>
          <w:tab w:val="left" w:pos="720"/>
        </w:tabs>
        <w:spacing w:before="336" w:line="312" w:lineRule="exact"/>
        <w:ind w:left="720" w:hanging="216"/>
        <w:textAlignment w:val="baseline"/>
        <w:rPr>
          <w:rFonts w:ascii="Arial" w:eastAsia="Arial" w:hAnsi="Arial"/>
          <w:b/>
          <w:color w:val="000000"/>
        </w:rPr>
      </w:pPr>
      <w:r>
        <w:rPr>
          <w:rFonts w:ascii="Arial" w:eastAsia="Arial" w:hAnsi="Arial"/>
          <w:b/>
          <w:color w:val="000000"/>
        </w:rPr>
        <w:t xml:space="preserve">Packaging Design Authority </w:t>
      </w:r>
      <w:r>
        <w:rPr>
          <w:rFonts w:ascii="Arial" w:eastAsia="Arial" w:hAnsi="Arial"/>
          <w:b/>
          <w:color w:val="000000"/>
        </w:rPr>
        <w:br/>
      </w:r>
      <w:proofErr w:type="spellStart"/>
      <w:r>
        <w:rPr>
          <w:rFonts w:ascii="Arial" w:eastAsia="Arial" w:hAnsi="Arial"/>
          <w:color w:val="000000"/>
        </w:rPr>
        <w:t>Organisation</w:t>
      </w:r>
      <w:proofErr w:type="spellEnd"/>
      <w:r>
        <w:rPr>
          <w:rFonts w:ascii="Arial" w:eastAsia="Arial" w:hAnsi="Arial"/>
          <w:color w:val="000000"/>
        </w:rPr>
        <w:t xml:space="preserve"> &amp; point of contact:</w:t>
      </w:r>
    </w:p>
    <w:p w14:paraId="121A0653" w14:textId="77777777" w:rsidR="002A2FF8" w:rsidRDefault="00207291">
      <w:pPr>
        <w:spacing w:before="378" w:line="250" w:lineRule="exact"/>
        <w:ind w:left="504"/>
        <w:textAlignment w:val="baseline"/>
        <w:rPr>
          <w:rFonts w:ascii="Arial" w:eastAsia="Arial" w:hAnsi="Arial"/>
          <w:color w:val="000000"/>
          <w:spacing w:val="-12"/>
        </w:rPr>
      </w:pPr>
      <w:r>
        <w:rPr>
          <w:rFonts w:ascii="Arial" w:eastAsia="Arial" w:hAnsi="Arial"/>
          <w:color w:val="000000"/>
          <w:spacing w:val="-12"/>
        </w:rPr>
        <w:t>N/A</w:t>
      </w:r>
    </w:p>
    <w:p w14:paraId="0B715AEC" w14:textId="77777777" w:rsidR="002A2FF8" w:rsidRDefault="00207291">
      <w:pPr>
        <w:numPr>
          <w:ilvl w:val="0"/>
          <w:numId w:val="70"/>
        </w:numPr>
        <w:tabs>
          <w:tab w:val="clear" w:pos="648"/>
          <w:tab w:val="left" w:pos="1152"/>
        </w:tabs>
        <w:spacing w:before="398" w:line="252" w:lineRule="exact"/>
        <w:ind w:left="1152" w:hanging="648"/>
        <w:textAlignment w:val="baseline"/>
        <w:rPr>
          <w:rFonts w:ascii="Arial" w:eastAsia="Arial" w:hAnsi="Arial"/>
          <w:b/>
          <w:color w:val="000000"/>
        </w:rPr>
      </w:pPr>
      <w:r>
        <w:rPr>
          <w:rFonts w:ascii="Arial" w:eastAsia="Arial" w:hAnsi="Arial"/>
          <w:b/>
          <w:color w:val="000000"/>
        </w:rPr>
        <w:t>(a) Supply / Support Management Branch or Order Manager:</w:t>
      </w:r>
    </w:p>
    <w:p w14:paraId="16B9CF20" w14:textId="77777777" w:rsidR="002A2FF8" w:rsidRDefault="00207291">
      <w:pPr>
        <w:spacing w:before="336" w:line="312" w:lineRule="exact"/>
        <w:ind w:left="504"/>
        <w:textAlignment w:val="baseline"/>
        <w:rPr>
          <w:rFonts w:ascii="Arial" w:eastAsia="Arial" w:hAnsi="Arial"/>
          <w:b/>
          <w:color w:val="000000"/>
        </w:rPr>
      </w:pPr>
      <w:r>
        <w:rPr>
          <w:rFonts w:ascii="Arial" w:eastAsia="Arial" w:hAnsi="Arial"/>
          <w:b/>
          <w:color w:val="000000"/>
        </w:rPr>
        <w:t xml:space="preserve">Branch/Name: </w:t>
      </w:r>
      <w:r>
        <w:rPr>
          <w:rFonts w:ascii="Arial" w:eastAsia="Arial" w:hAnsi="Arial"/>
          <w:color w:val="000000"/>
        </w:rPr>
        <w:t xml:space="preserve">N/A </w:t>
      </w:r>
      <w:r>
        <w:rPr>
          <w:rFonts w:ascii="Arial" w:eastAsia="Arial" w:hAnsi="Arial"/>
          <w:color w:val="000000"/>
        </w:rPr>
        <w:br/>
      </w:r>
      <w:r>
        <w:rPr>
          <w:rFonts w:ascii="Arial" w:eastAsia="Arial" w:hAnsi="Arial"/>
          <w:b/>
          <w:color w:val="000000"/>
        </w:rPr>
        <w:t xml:space="preserve">(b) U.I.N. </w:t>
      </w:r>
      <w:r>
        <w:rPr>
          <w:rFonts w:ascii="Arial" w:eastAsia="Arial" w:hAnsi="Arial"/>
          <w:color w:val="000000"/>
        </w:rPr>
        <w:t>N/A</w:t>
      </w:r>
    </w:p>
    <w:p w14:paraId="714BCBB9" w14:textId="77777777" w:rsidR="002A2FF8" w:rsidRDefault="00207291">
      <w:pPr>
        <w:numPr>
          <w:ilvl w:val="0"/>
          <w:numId w:val="70"/>
        </w:numPr>
        <w:tabs>
          <w:tab w:val="clear" w:pos="648"/>
          <w:tab w:val="left" w:pos="1152"/>
        </w:tabs>
        <w:spacing w:before="339" w:line="312" w:lineRule="exact"/>
        <w:ind w:left="1152" w:hanging="648"/>
        <w:textAlignment w:val="baseline"/>
        <w:rPr>
          <w:rFonts w:ascii="Arial" w:eastAsia="Arial" w:hAnsi="Arial"/>
          <w:b/>
          <w:color w:val="000000"/>
        </w:rPr>
      </w:pPr>
      <w:r>
        <w:rPr>
          <w:rFonts w:ascii="Arial" w:eastAsia="Arial" w:hAnsi="Arial"/>
          <w:b/>
          <w:color w:val="000000"/>
        </w:rPr>
        <w:t xml:space="preserve">Drawings/Specifications are available from </w:t>
      </w:r>
      <w:r>
        <w:rPr>
          <w:rFonts w:ascii="Arial" w:eastAsia="Arial" w:hAnsi="Arial"/>
          <w:b/>
          <w:color w:val="000000"/>
        </w:rPr>
        <w:br/>
      </w:r>
      <w:r>
        <w:rPr>
          <w:rFonts w:ascii="Arial" w:eastAsia="Arial" w:hAnsi="Arial"/>
          <w:color w:val="000000"/>
        </w:rPr>
        <w:t>N/A</w:t>
      </w:r>
    </w:p>
    <w:p w14:paraId="03D374E4" w14:textId="77777777" w:rsidR="002A2FF8" w:rsidRDefault="00207291">
      <w:pPr>
        <w:spacing w:before="732" w:line="230" w:lineRule="exact"/>
        <w:ind w:left="720"/>
        <w:textAlignment w:val="baseline"/>
        <w:rPr>
          <w:rFonts w:ascii="Arial" w:eastAsia="Arial" w:hAnsi="Arial"/>
          <w:b/>
          <w:color w:val="000000"/>
          <w:sz w:val="20"/>
        </w:rPr>
      </w:pPr>
      <w:r>
        <w:rPr>
          <w:rFonts w:ascii="Arial" w:eastAsia="Arial" w:hAnsi="Arial"/>
          <w:b/>
          <w:color w:val="000000"/>
          <w:sz w:val="20"/>
        </w:rPr>
        <w:t>6. Intentionally Blank</w:t>
      </w:r>
    </w:p>
    <w:p w14:paraId="62380BE5" w14:textId="77777777" w:rsidR="002A2FF8" w:rsidRDefault="00207291">
      <w:pPr>
        <w:numPr>
          <w:ilvl w:val="0"/>
          <w:numId w:val="71"/>
        </w:numPr>
        <w:tabs>
          <w:tab w:val="clear" w:pos="216"/>
          <w:tab w:val="left" w:pos="720"/>
        </w:tabs>
        <w:spacing w:before="607" w:line="255" w:lineRule="exact"/>
        <w:ind w:left="720" w:hanging="216"/>
        <w:textAlignment w:val="baseline"/>
        <w:rPr>
          <w:rFonts w:ascii="Arial" w:eastAsia="Arial" w:hAnsi="Arial"/>
          <w:b/>
          <w:color w:val="000000"/>
          <w:sz w:val="20"/>
        </w:rPr>
      </w:pPr>
      <w:r>
        <w:rPr>
          <w:rFonts w:ascii="Arial" w:eastAsia="Arial" w:hAnsi="Arial"/>
          <w:b/>
          <w:color w:val="000000"/>
          <w:sz w:val="20"/>
        </w:rPr>
        <w:t xml:space="preserve">Quality Assurance Representative: </w:t>
      </w:r>
      <w:r>
        <w:rPr>
          <w:rFonts w:ascii="Arial" w:eastAsia="Arial" w:hAnsi="Arial"/>
          <w:b/>
          <w:color w:val="000000"/>
          <w:sz w:val="20"/>
        </w:rPr>
        <w:br/>
      </w:r>
      <w:r>
        <w:rPr>
          <w:rFonts w:ascii="Arial" w:eastAsia="Arial" w:hAnsi="Arial"/>
          <w:color w:val="000000"/>
        </w:rPr>
        <w:t>N/A</w:t>
      </w:r>
    </w:p>
    <w:p w14:paraId="1B2D2B75" w14:textId="77777777" w:rsidR="002A2FF8" w:rsidRDefault="00207291">
      <w:pPr>
        <w:numPr>
          <w:ilvl w:val="0"/>
          <w:numId w:val="71"/>
        </w:numPr>
        <w:tabs>
          <w:tab w:val="clear" w:pos="216"/>
          <w:tab w:val="left" w:pos="720"/>
        </w:tabs>
        <w:spacing w:before="750" w:line="232" w:lineRule="exact"/>
        <w:ind w:left="720" w:right="576" w:hanging="216"/>
        <w:textAlignment w:val="baseline"/>
        <w:rPr>
          <w:rFonts w:ascii="Arial" w:eastAsia="Arial" w:hAnsi="Arial"/>
          <w:b/>
          <w:color w:val="000000"/>
          <w:sz w:val="20"/>
        </w:rPr>
      </w:pPr>
      <w:r>
        <w:rPr>
          <w:rFonts w:ascii="Arial" w:eastAsia="Arial" w:hAnsi="Arial"/>
          <w:b/>
          <w:color w:val="000000"/>
          <w:sz w:val="20"/>
        </w:rPr>
        <w:t xml:space="preserve">AQAPS </w:t>
      </w:r>
      <w:r>
        <w:rPr>
          <w:rFonts w:ascii="Arial" w:eastAsia="Arial" w:hAnsi="Arial"/>
          <w:color w:val="000000"/>
          <w:sz w:val="20"/>
        </w:rPr>
        <w:t xml:space="preserve">and </w:t>
      </w:r>
      <w:r>
        <w:rPr>
          <w:rFonts w:ascii="Arial" w:eastAsia="Arial" w:hAnsi="Arial"/>
          <w:b/>
          <w:color w:val="000000"/>
          <w:sz w:val="20"/>
        </w:rPr>
        <w:t xml:space="preserve">DEF STANs </w:t>
      </w:r>
      <w:r>
        <w:rPr>
          <w:rFonts w:ascii="Arial" w:eastAsia="Arial" w:hAnsi="Arial"/>
          <w:color w:val="000000"/>
          <w:sz w:val="20"/>
        </w:rPr>
        <w:t xml:space="preserve">are available from UK </w:t>
      </w:r>
      <w:proofErr w:type="spellStart"/>
      <w:r>
        <w:rPr>
          <w:rFonts w:ascii="Arial" w:eastAsia="Arial" w:hAnsi="Arial"/>
          <w:color w:val="000000"/>
          <w:sz w:val="20"/>
        </w:rPr>
        <w:t>Defence</w:t>
      </w:r>
      <w:proofErr w:type="spellEnd"/>
      <w:r>
        <w:rPr>
          <w:rFonts w:ascii="Arial" w:eastAsia="Arial" w:hAnsi="Arial"/>
          <w:color w:val="000000"/>
          <w:sz w:val="20"/>
        </w:rPr>
        <w:t xml:space="preserve"> Standardization, for access to the documents and details of the helpdesk visit</w:t>
      </w:r>
      <w:r>
        <w:rPr>
          <w:rFonts w:ascii="Arial" w:eastAsia="Arial" w:hAnsi="Arial"/>
          <w:color w:val="0000FF"/>
          <w:sz w:val="20"/>
          <w:u w:val="single"/>
        </w:rPr>
        <w:t xml:space="preserve"> </w:t>
      </w:r>
      <w:proofErr w:type="gramStart"/>
      <w:r>
        <w:rPr>
          <w:rFonts w:ascii="Arial" w:eastAsia="Arial" w:hAnsi="Arial"/>
          <w:color w:val="0000FF"/>
          <w:sz w:val="20"/>
          <w:u w:val="single"/>
        </w:rPr>
        <w:t>http://dstan.uwh.diif.r.mil.uk/</w:t>
      </w:r>
      <w:r>
        <w:rPr>
          <w:rFonts w:ascii="Arial" w:eastAsia="Arial" w:hAnsi="Arial"/>
          <w:color w:val="000000"/>
          <w:sz w:val="20"/>
        </w:rPr>
        <w:t xml:space="preserve">  [</w:t>
      </w:r>
      <w:proofErr w:type="gramEnd"/>
      <w:r>
        <w:rPr>
          <w:rFonts w:ascii="Arial" w:eastAsia="Arial" w:hAnsi="Arial"/>
          <w:color w:val="000000"/>
          <w:sz w:val="20"/>
        </w:rPr>
        <w:t xml:space="preserve">intranet] or </w:t>
      </w:r>
      <w:r>
        <w:rPr>
          <w:rFonts w:ascii="Arial" w:eastAsia="Arial" w:hAnsi="Arial"/>
          <w:color w:val="0000FF"/>
          <w:sz w:val="20"/>
          <w:u w:val="single"/>
        </w:rPr>
        <w:t>https://www.dstan.mod.uk/</w:t>
      </w:r>
      <w:r>
        <w:rPr>
          <w:rFonts w:ascii="Arial" w:eastAsia="Arial" w:hAnsi="Arial"/>
          <w:color w:val="000000"/>
          <w:sz w:val="20"/>
        </w:rPr>
        <w:t xml:space="preserve"> [extranet, registration needed].</w:t>
      </w:r>
    </w:p>
    <w:p w14:paraId="2EE8E41F" w14:textId="77777777" w:rsidR="002A2FF8" w:rsidRDefault="00207291">
      <w:pPr>
        <w:numPr>
          <w:ilvl w:val="0"/>
          <w:numId w:val="71"/>
        </w:numPr>
        <w:tabs>
          <w:tab w:val="clear" w:pos="216"/>
          <w:tab w:val="left" w:pos="720"/>
        </w:tabs>
        <w:spacing w:before="339" w:after="736" w:line="252" w:lineRule="exact"/>
        <w:ind w:left="720" w:hanging="216"/>
        <w:textAlignment w:val="baseline"/>
        <w:rPr>
          <w:rFonts w:ascii="Arial" w:eastAsia="Arial" w:hAnsi="Arial"/>
          <w:b/>
          <w:color w:val="000000"/>
        </w:rPr>
      </w:pPr>
      <w:r>
        <w:rPr>
          <w:rFonts w:ascii="Arial" w:eastAsia="Arial" w:hAnsi="Arial"/>
          <w:b/>
          <w:color w:val="000000"/>
        </w:rPr>
        <w:t xml:space="preserve">Consignment Instructions </w:t>
      </w:r>
      <w:r>
        <w:rPr>
          <w:rFonts w:ascii="Arial" w:eastAsia="Arial" w:hAnsi="Arial"/>
          <w:color w:val="000000"/>
        </w:rPr>
        <w:t>The items are to be consigned as follows:</w:t>
      </w:r>
    </w:p>
    <w:tbl>
      <w:tblPr>
        <w:tblW w:w="0" w:type="auto"/>
        <w:tblLayout w:type="fixed"/>
        <w:tblCellMar>
          <w:left w:w="0" w:type="dxa"/>
          <w:right w:w="0" w:type="dxa"/>
        </w:tblCellMar>
        <w:tblLook w:val="04A0" w:firstRow="1" w:lastRow="0" w:firstColumn="1" w:lastColumn="0" w:noHBand="0" w:noVBand="1"/>
      </w:tblPr>
      <w:tblGrid>
        <w:gridCol w:w="1653"/>
        <w:gridCol w:w="7707"/>
      </w:tblGrid>
      <w:tr w:rsidR="002A2FF8" w14:paraId="2A10B5A3" w14:textId="77777777">
        <w:trPr>
          <w:trHeight w:hRule="exact" w:val="795"/>
        </w:trPr>
        <w:tc>
          <w:tcPr>
            <w:tcW w:w="1653" w:type="dxa"/>
          </w:tcPr>
          <w:p w14:paraId="37845114" w14:textId="77777777" w:rsidR="002A2FF8" w:rsidRDefault="00207291">
            <w:pPr>
              <w:spacing w:after="13"/>
              <w:ind w:left="2"/>
              <w:jc w:val="center"/>
              <w:textAlignment w:val="baseline"/>
            </w:pPr>
            <w:r>
              <w:rPr>
                <w:noProof/>
              </w:rPr>
              <w:drawing>
                <wp:inline distT="0" distB="0" distL="0" distR="0" wp14:anchorId="3868DCB1" wp14:editId="29E73CC8">
                  <wp:extent cx="1048385" cy="496570"/>
                  <wp:effectExtent l="0" t="0" r="0" b="0"/>
                  <wp:docPr id="153" name="Picture 153"/>
                  <wp:cNvGraphicFramePr/>
                  <a:graphic xmlns:a="http://schemas.openxmlformats.org/drawingml/2006/main">
                    <a:graphicData uri="http://schemas.openxmlformats.org/drawingml/2006/picture">
                      <pic:pic xmlns:pic="http://schemas.openxmlformats.org/drawingml/2006/picture">
                        <pic:nvPicPr>
                          <pic:cNvPr id="153" name="Picture"/>
                          <pic:cNvPicPr preferRelativeResize="0"/>
                        </pic:nvPicPr>
                        <pic:blipFill>
                          <a:blip r:embed="rId18"/>
                          <a:stretch>
                            <a:fillRect/>
                          </a:stretch>
                        </pic:blipFill>
                        <pic:spPr>
                          <a:xfrm>
                            <a:off x="0" y="0"/>
                            <a:ext cx="1048385" cy="496570"/>
                          </a:xfrm>
                          <a:prstGeom prst="rect">
                            <a:avLst/>
                          </a:prstGeom>
                        </pic:spPr>
                      </pic:pic>
                    </a:graphicData>
                  </a:graphic>
                </wp:inline>
              </w:drawing>
            </w:r>
          </w:p>
        </w:tc>
        <w:tc>
          <w:tcPr>
            <w:tcW w:w="7707" w:type="dxa"/>
          </w:tcPr>
          <w:p w14:paraId="6A27419B" w14:textId="77777777" w:rsidR="002A2FF8" w:rsidRDefault="00207291">
            <w:pPr>
              <w:spacing w:before="83" w:line="248" w:lineRule="exact"/>
              <w:ind w:right="144"/>
              <w:jc w:val="right"/>
              <w:textAlignment w:val="baseline"/>
              <w:rPr>
                <w:rFonts w:ascii="Calibri" w:eastAsia="Calibri" w:hAnsi="Calibri"/>
                <w:color w:val="767070"/>
                <w:sz w:val="23"/>
              </w:rPr>
            </w:pPr>
            <w:r>
              <w:rPr>
                <w:rFonts w:ascii="Calibri" w:eastAsia="Calibri" w:hAnsi="Calibri"/>
                <w:color w:val="767070"/>
                <w:sz w:val="23"/>
              </w:rPr>
              <w:t xml:space="preserve">Built Intelligence Ltd, Head Office, 62 Prince St, Bristol, BS1 </w:t>
            </w:r>
            <w:proofErr w:type="gramStart"/>
            <w:r>
              <w:rPr>
                <w:rFonts w:ascii="Calibri" w:eastAsia="Calibri" w:hAnsi="Calibri"/>
                <w:color w:val="767070"/>
                <w:sz w:val="23"/>
              </w:rPr>
              <w:t>4QD</w:t>
            </w:r>
            <w:proofErr w:type="gramEnd"/>
          </w:p>
          <w:p w14:paraId="7F0CD33D" w14:textId="77777777" w:rsidR="002A2FF8" w:rsidRDefault="00207291">
            <w:pPr>
              <w:spacing w:before="140" w:after="72" w:line="248" w:lineRule="exact"/>
              <w:ind w:right="144"/>
              <w:jc w:val="right"/>
              <w:textAlignment w:val="baseline"/>
              <w:rPr>
                <w:rFonts w:ascii="Calibri" w:eastAsia="Calibri" w:hAnsi="Calibri"/>
                <w:color w:val="7E7E7E"/>
                <w:sz w:val="23"/>
              </w:rPr>
            </w:pPr>
            <w:r>
              <w:rPr>
                <w:rFonts w:ascii="Calibri" w:eastAsia="Calibri" w:hAnsi="Calibri"/>
                <w:color w:val="7E7E7E"/>
                <w:sz w:val="23"/>
              </w:rPr>
              <w:t>Page</w:t>
            </w:r>
            <w:r>
              <w:rPr>
                <w:rFonts w:ascii="Calibri" w:eastAsia="Calibri" w:hAnsi="Calibri"/>
                <w:color w:val="767070"/>
                <w:sz w:val="23"/>
              </w:rPr>
              <w:t xml:space="preserve"> | </w:t>
            </w:r>
            <w:r>
              <w:rPr>
                <w:rFonts w:ascii="Calibri" w:eastAsia="Calibri" w:hAnsi="Calibri"/>
                <w:b/>
                <w:color w:val="767070"/>
              </w:rPr>
              <w:t>71</w:t>
            </w:r>
          </w:p>
        </w:tc>
      </w:tr>
    </w:tbl>
    <w:p w14:paraId="5E14E609" w14:textId="77777777" w:rsidR="002A2FF8" w:rsidRDefault="002A2FF8">
      <w:pPr>
        <w:sectPr w:rsidR="002A2FF8">
          <w:pgSz w:w="11909" w:h="16838"/>
          <w:pgMar w:top="700" w:right="1442" w:bottom="129" w:left="1107" w:header="720" w:footer="720" w:gutter="0"/>
          <w:cols w:space="720"/>
        </w:sectPr>
      </w:pPr>
    </w:p>
    <w:p w14:paraId="62C9CD78" w14:textId="77777777" w:rsidR="002A2FF8" w:rsidRDefault="00207291">
      <w:pPr>
        <w:spacing w:before="10" w:after="507"/>
        <w:ind w:left="4576" w:right="3"/>
        <w:textAlignment w:val="baseline"/>
      </w:pPr>
      <w:r>
        <w:rPr>
          <w:noProof/>
        </w:rPr>
        <w:lastRenderedPageBreak/>
        <w:drawing>
          <wp:inline distT="0" distB="0" distL="0" distR="0" wp14:anchorId="27138D43" wp14:editId="341F1D8E">
            <wp:extent cx="3035935" cy="402590"/>
            <wp:effectExtent l="0" t="0" r="0" b="0"/>
            <wp:docPr id="154" name="Picture 154"/>
            <wp:cNvGraphicFramePr/>
            <a:graphic xmlns:a="http://schemas.openxmlformats.org/drawingml/2006/main">
              <a:graphicData uri="http://schemas.openxmlformats.org/drawingml/2006/picture">
                <pic:pic xmlns:pic="http://schemas.openxmlformats.org/drawingml/2006/picture">
                  <pic:nvPicPr>
                    <pic:cNvPr id="154" name="Picture"/>
                    <pic:cNvPicPr preferRelativeResize="0"/>
                  </pic:nvPicPr>
                  <pic:blipFill>
                    <a:blip r:embed="rId10"/>
                    <a:stretch>
                      <a:fillRect/>
                    </a:stretch>
                  </pic:blipFill>
                  <pic:spPr>
                    <a:xfrm>
                      <a:off x="0" y="0"/>
                      <a:ext cx="3035935" cy="402590"/>
                    </a:xfrm>
                    <a:prstGeom prst="rect">
                      <a:avLst/>
                    </a:prstGeom>
                  </pic:spPr>
                </pic:pic>
              </a:graphicData>
            </a:graphic>
          </wp:inline>
        </w:drawing>
      </w:r>
    </w:p>
    <w:p w14:paraId="72DC6B81" w14:textId="77777777" w:rsidR="002A2FF8" w:rsidRDefault="00207291">
      <w:pPr>
        <w:spacing w:before="2" w:line="252" w:lineRule="exact"/>
        <w:ind w:left="432"/>
        <w:textAlignment w:val="baseline"/>
        <w:rPr>
          <w:rFonts w:ascii="Arial" w:eastAsia="Arial" w:hAnsi="Arial"/>
          <w:b/>
          <w:color w:val="000000"/>
        </w:rPr>
      </w:pPr>
      <w:r>
        <w:rPr>
          <w:rFonts w:ascii="Arial" w:eastAsia="Arial" w:hAnsi="Arial"/>
          <w:b/>
          <w:color w:val="000000"/>
        </w:rPr>
        <w:t>N/A</w:t>
      </w:r>
    </w:p>
    <w:p w14:paraId="0D1517D2" w14:textId="77777777" w:rsidR="002A2FF8" w:rsidRDefault="00207291">
      <w:pPr>
        <w:spacing w:before="732" w:line="252" w:lineRule="exact"/>
        <w:ind w:left="432"/>
        <w:textAlignment w:val="baseline"/>
        <w:rPr>
          <w:rFonts w:ascii="Arial" w:eastAsia="Arial" w:hAnsi="Arial"/>
          <w:b/>
          <w:color w:val="000000"/>
        </w:rPr>
      </w:pPr>
      <w:r>
        <w:rPr>
          <w:rFonts w:ascii="Arial" w:eastAsia="Arial" w:hAnsi="Arial"/>
          <w:b/>
          <w:color w:val="000000"/>
        </w:rPr>
        <w:t xml:space="preserve">10. Transport. </w:t>
      </w:r>
      <w:r>
        <w:rPr>
          <w:rFonts w:ascii="Arial" w:eastAsia="Arial" w:hAnsi="Arial"/>
          <w:color w:val="000000"/>
        </w:rPr>
        <w:t xml:space="preserve">The appropriate Ministry of </w:t>
      </w:r>
      <w:proofErr w:type="spellStart"/>
      <w:r>
        <w:rPr>
          <w:rFonts w:ascii="Arial" w:eastAsia="Arial" w:hAnsi="Arial"/>
          <w:color w:val="000000"/>
        </w:rPr>
        <w:t>Defence</w:t>
      </w:r>
      <w:proofErr w:type="spellEnd"/>
      <w:r>
        <w:rPr>
          <w:rFonts w:ascii="Arial" w:eastAsia="Arial" w:hAnsi="Arial"/>
          <w:color w:val="000000"/>
        </w:rPr>
        <w:t xml:space="preserve"> Transport Offices are:</w:t>
      </w:r>
    </w:p>
    <w:p w14:paraId="7D3F92C0" w14:textId="77777777" w:rsidR="002A2FF8" w:rsidRDefault="00207291">
      <w:pPr>
        <w:spacing w:before="64" w:line="250" w:lineRule="exact"/>
        <w:ind w:left="432" w:right="504"/>
        <w:textAlignment w:val="baseline"/>
        <w:rPr>
          <w:rFonts w:ascii="Arial" w:eastAsia="Arial" w:hAnsi="Arial"/>
          <w:b/>
          <w:color w:val="000000"/>
        </w:rPr>
      </w:pPr>
      <w:r>
        <w:rPr>
          <w:rFonts w:ascii="Arial" w:eastAsia="Arial" w:hAnsi="Arial"/>
          <w:b/>
          <w:color w:val="000000"/>
        </w:rPr>
        <w:t xml:space="preserve">A. </w:t>
      </w:r>
      <w:r>
        <w:rPr>
          <w:rFonts w:ascii="Arial" w:eastAsia="Arial" w:hAnsi="Arial"/>
          <w:b/>
          <w:color w:val="000000"/>
          <w:u w:val="single"/>
        </w:rPr>
        <w:t>DSCOM</w:t>
      </w:r>
      <w:r>
        <w:rPr>
          <w:rFonts w:ascii="Arial" w:eastAsia="Arial" w:hAnsi="Arial"/>
          <w:color w:val="000000"/>
        </w:rPr>
        <w:t>, DE&amp;S, DSCOM, MoD Abbey Wood, Cedar 3c, Mail Point 3351, BRISTOL BS34 8JH</w:t>
      </w:r>
    </w:p>
    <w:p w14:paraId="0AEDCA30" w14:textId="77777777" w:rsidR="002A2FF8" w:rsidRDefault="00207291">
      <w:pPr>
        <w:spacing w:before="67" w:after="33" w:line="250" w:lineRule="exact"/>
        <w:ind w:left="432"/>
        <w:textAlignment w:val="baseline"/>
        <w:rPr>
          <w:rFonts w:ascii="Arial" w:eastAsia="Arial" w:hAnsi="Arial"/>
          <w:color w:val="000000"/>
          <w:u w:val="single"/>
        </w:rPr>
      </w:pPr>
      <w:r>
        <w:rPr>
          <w:rFonts w:ascii="Arial" w:eastAsia="Arial" w:hAnsi="Arial"/>
          <w:color w:val="000000"/>
          <w:u w:val="single"/>
        </w:rPr>
        <w:t xml:space="preserve">Air Freight Centre </w:t>
      </w:r>
    </w:p>
    <w:tbl>
      <w:tblPr>
        <w:tblW w:w="0" w:type="auto"/>
        <w:tblLayout w:type="fixed"/>
        <w:tblCellMar>
          <w:left w:w="0" w:type="dxa"/>
          <w:right w:w="0" w:type="dxa"/>
        </w:tblCellMar>
        <w:tblLook w:val="04A0" w:firstRow="1" w:lastRow="0" w:firstColumn="1" w:lastColumn="0" w:noHBand="0" w:noVBand="1"/>
      </w:tblPr>
      <w:tblGrid>
        <w:gridCol w:w="2431"/>
        <w:gridCol w:w="432"/>
        <w:gridCol w:w="796"/>
        <w:gridCol w:w="740"/>
        <w:gridCol w:w="4961"/>
      </w:tblGrid>
      <w:tr w:rsidR="002A2FF8" w14:paraId="7B5550FD" w14:textId="77777777">
        <w:trPr>
          <w:trHeight w:hRule="exact" w:val="288"/>
        </w:trPr>
        <w:tc>
          <w:tcPr>
            <w:tcW w:w="2431" w:type="dxa"/>
            <w:vAlign w:val="center"/>
          </w:tcPr>
          <w:p w14:paraId="5F723F6B" w14:textId="77777777" w:rsidR="002A2FF8" w:rsidRDefault="00207291">
            <w:pPr>
              <w:spacing w:before="33" w:after="9" w:line="236" w:lineRule="exact"/>
              <w:ind w:right="10"/>
              <w:jc w:val="right"/>
              <w:textAlignment w:val="baseline"/>
              <w:rPr>
                <w:rFonts w:ascii="Arial" w:eastAsia="Arial" w:hAnsi="Arial"/>
                <w:color w:val="000000"/>
              </w:rPr>
            </w:pPr>
            <w:r>
              <w:rPr>
                <w:rFonts w:ascii="Arial" w:eastAsia="Arial" w:hAnsi="Arial"/>
                <w:color w:val="000000"/>
              </w:rPr>
              <w:t xml:space="preserve">IMPORTS </w:t>
            </w:r>
            <w:r>
              <w:rPr>
                <w:rFonts w:ascii="Lucida Console" w:eastAsia="Lucida Console" w:hAnsi="Lucida Console"/>
                <w:color w:val="000000"/>
              </w:rPr>
              <w:t></w:t>
            </w:r>
            <w:r>
              <w:rPr>
                <w:rFonts w:ascii="Lucida Console" w:eastAsia="Lucida Console" w:hAnsi="Lucida Console"/>
                <w:color w:val="000000"/>
              </w:rPr>
              <w:t xml:space="preserve"> </w:t>
            </w:r>
            <w:r>
              <w:rPr>
                <w:rFonts w:ascii="Arial" w:eastAsia="Arial" w:hAnsi="Arial"/>
                <w:color w:val="000000"/>
              </w:rPr>
              <w:t>030</w:t>
            </w:r>
          </w:p>
        </w:tc>
        <w:tc>
          <w:tcPr>
            <w:tcW w:w="432" w:type="dxa"/>
            <w:vAlign w:val="center"/>
          </w:tcPr>
          <w:p w14:paraId="3CF7DD9D" w14:textId="77777777" w:rsidR="002A2FF8" w:rsidRDefault="00207291">
            <w:pPr>
              <w:spacing w:after="9" w:line="250" w:lineRule="exact"/>
              <w:jc w:val="right"/>
              <w:textAlignment w:val="baseline"/>
              <w:rPr>
                <w:rFonts w:ascii="Arial" w:eastAsia="Arial" w:hAnsi="Arial"/>
                <w:color w:val="000000"/>
              </w:rPr>
            </w:pPr>
            <w:r>
              <w:rPr>
                <w:rFonts w:ascii="Arial" w:eastAsia="Arial" w:hAnsi="Arial"/>
                <w:color w:val="000000"/>
              </w:rPr>
              <w:t>679</w:t>
            </w:r>
          </w:p>
        </w:tc>
        <w:tc>
          <w:tcPr>
            <w:tcW w:w="796" w:type="dxa"/>
            <w:vAlign w:val="center"/>
          </w:tcPr>
          <w:p w14:paraId="0BFD9F8A" w14:textId="77777777" w:rsidR="002A2FF8" w:rsidRDefault="00207291">
            <w:pPr>
              <w:spacing w:after="9" w:line="250" w:lineRule="exact"/>
              <w:ind w:right="4"/>
              <w:jc w:val="right"/>
              <w:textAlignment w:val="baseline"/>
              <w:rPr>
                <w:rFonts w:ascii="Arial" w:eastAsia="Arial" w:hAnsi="Arial"/>
                <w:color w:val="000000"/>
              </w:rPr>
            </w:pPr>
            <w:r>
              <w:rPr>
                <w:rFonts w:ascii="Arial" w:eastAsia="Arial" w:hAnsi="Arial"/>
                <w:color w:val="000000"/>
              </w:rPr>
              <w:t>81113 /</w:t>
            </w:r>
          </w:p>
        </w:tc>
        <w:tc>
          <w:tcPr>
            <w:tcW w:w="740" w:type="dxa"/>
            <w:vAlign w:val="center"/>
          </w:tcPr>
          <w:p w14:paraId="1BDE19E5" w14:textId="77777777" w:rsidR="002A2FF8" w:rsidRDefault="00207291">
            <w:pPr>
              <w:spacing w:after="9" w:line="250" w:lineRule="exact"/>
              <w:ind w:right="77"/>
              <w:jc w:val="right"/>
              <w:textAlignment w:val="baseline"/>
              <w:rPr>
                <w:rFonts w:ascii="Arial" w:eastAsia="Arial" w:hAnsi="Arial"/>
                <w:color w:val="000000"/>
              </w:rPr>
            </w:pPr>
            <w:r>
              <w:rPr>
                <w:rFonts w:ascii="Arial" w:eastAsia="Arial" w:hAnsi="Arial"/>
                <w:color w:val="000000"/>
              </w:rPr>
              <w:t>81114</w:t>
            </w:r>
          </w:p>
        </w:tc>
        <w:tc>
          <w:tcPr>
            <w:tcW w:w="4961" w:type="dxa"/>
            <w:vAlign w:val="center"/>
          </w:tcPr>
          <w:p w14:paraId="329438D7" w14:textId="77777777" w:rsidR="002A2FF8" w:rsidRDefault="00207291">
            <w:pPr>
              <w:spacing w:after="9" w:line="250" w:lineRule="exact"/>
              <w:ind w:right="2960"/>
              <w:jc w:val="right"/>
              <w:textAlignment w:val="baseline"/>
              <w:rPr>
                <w:rFonts w:ascii="Arial" w:eastAsia="Arial" w:hAnsi="Arial"/>
                <w:color w:val="000000"/>
              </w:rPr>
            </w:pPr>
            <w:r>
              <w:rPr>
                <w:rFonts w:ascii="Arial" w:eastAsia="Arial" w:hAnsi="Arial"/>
                <w:color w:val="000000"/>
              </w:rPr>
              <w:t>Fax 0117 913 8943</w:t>
            </w:r>
          </w:p>
        </w:tc>
      </w:tr>
      <w:tr w:rsidR="002A2FF8" w14:paraId="6C9BE4D0" w14:textId="77777777">
        <w:trPr>
          <w:trHeight w:hRule="exact" w:val="353"/>
        </w:trPr>
        <w:tc>
          <w:tcPr>
            <w:tcW w:w="2431" w:type="dxa"/>
            <w:vAlign w:val="center"/>
          </w:tcPr>
          <w:p w14:paraId="131105A8" w14:textId="77777777" w:rsidR="002A2FF8" w:rsidRDefault="00207291">
            <w:pPr>
              <w:spacing w:before="57" w:after="57" w:line="236" w:lineRule="exact"/>
              <w:ind w:right="10"/>
              <w:jc w:val="right"/>
              <w:textAlignment w:val="baseline"/>
              <w:rPr>
                <w:rFonts w:ascii="Arial" w:eastAsia="Arial" w:hAnsi="Arial"/>
                <w:color w:val="000000"/>
              </w:rPr>
            </w:pPr>
            <w:r>
              <w:rPr>
                <w:rFonts w:ascii="Arial" w:eastAsia="Arial" w:hAnsi="Arial"/>
                <w:color w:val="000000"/>
              </w:rPr>
              <w:t xml:space="preserve">EXPORTS </w:t>
            </w:r>
            <w:r>
              <w:rPr>
                <w:rFonts w:ascii="Lucida Console" w:eastAsia="Lucida Console" w:hAnsi="Lucida Console"/>
                <w:color w:val="000000"/>
              </w:rPr>
              <w:t></w:t>
            </w:r>
            <w:r>
              <w:rPr>
                <w:rFonts w:ascii="Lucida Console" w:eastAsia="Lucida Console" w:hAnsi="Lucida Console"/>
                <w:color w:val="000000"/>
              </w:rPr>
              <w:t xml:space="preserve"> </w:t>
            </w:r>
            <w:r>
              <w:rPr>
                <w:rFonts w:ascii="Arial" w:eastAsia="Arial" w:hAnsi="Arial"/>
                <w:color w:val="000000"/>
              </w:rPr>
              <w:t>030</w:t>
            </w:r>
          </w:p>
        </w:tc>
        <w:tc>
          <w:tcPr>
            <w:tcW w:w="432" w:type="dxa"/>
            <w:vAlign w:val="center"/>
          </w:tcPr>
          <w:p w14:paraId="0F12A85E" w14:textId="77777777" w:rsidR="002A2FF8" w:rsidRDefault="00207291">
            <w:pPr>
              <w:spacing w:before="43" w:after="57" w:line="250" w:lineRule="exact"/>
              <w:jc w:val="right"/>
              <w:textAlignment w:val="baseline"/>
              <w:rPr>
                <w:rFonts w:ascii="Arial" w:eastAsia="Arial" w:hAnsi="Arial"/>
                <w:color w:val="000000"/>
              </w:rPr>
            </w:pPr>
            <w:r>
              <w:rPr>
                <w:rFonts w:ascii="Arial" w:eastAsia="Arial" w:hAnsi="Arial"/>
                <w:color w:val="000000"/>
              </w:rPr>
              <w:t>679</w:t>
            </w:r>
          </w:p>
        </w:tc>
        <w:tc>
          <w:tcPr>
            <w:tcW w:w="796" w:type="dxa"/>
            <w:vAlign w:val="center"/>
          </w:tcPr>
          <w:p w14:paraId="59D1E9AD" w14:textId="77777777" w:rsidR="002A2FF8" w:rsidRDefault="00207291">
            <w:pPr>
              <w:spacing w:before="43" w:after="57" w:line="250" w:lineRule="exact"/>
              <w:ind w:right="4"/>
              <w:jc w:val="right"/>
              <w:textAlignment w:val="baseline"/>
              <w:rPr>
                <w:rFonts w:ascii="Arial" w:eastAsia="Arial" w:hAnsi="Arial"/>
                <w:color w:val="000000"/>
              </w:rPr>
            </w:pPr>
            <w:r>
              <w:rPr>
                <w:rFonts w:ascii="Arial" w:eastAsia="Arial" w:hAnsi="Arial"/>
                <w:color w:val="000000"/>
              </w:rPr>
              <w:t>81113 /</w:t>
            </w:r>
          </w:p>
        </w:tc>
        <w:tc>
          <w:tcPr>
            <w:tcW w:w="740" w:type="dxa"/>
            <w:vAlign w:val="center"/>
          </w:tcPr>
          <w:p w14:paraId="64FE6F48" w14:textId="77777777" w:rsidR="002A2FF8" w:rsidRDefault="00207291">
            <w:pPr>
              <w:spacing w:before="43" w:after="57" w:line="250" w:lineRule="exact"/>
              <w:ind w:right="77"/>
              <w:jc w:val="right"/>
              <w:textAlignment w:val="baseline"/>
              <w:rPr>
                <w:rFonts w:ascii="Arial" w:eastAsia="Arial" w:hAnsi="Arial"/>
                <w:color w:val="000000"/>
              </w:rPr>
            </w:pPr>
            <w:r>
              <w:rPr>
                <w:rFonts w:ascii="Arial" w:eastAsia="Arial" w:hAnsi="Arial"/>
                <w:color w:val="000000"/>
              </w:rPr>
              <w:t>81114</w:t>
            </w:r>
          </w:p>
        </w:tc>
        <w:tc>
          <w:tcPr>
            <w:tcW w:w="4961" w:type="dxa"/>
            <w:vAlign w:val="center"/>
          </w:tcPr>
          <w:p w14:paraId="10000A68" w14:textId="77777777" w:rsidR="002A2FF8" w:rsidRDefault="00207291">
            <w:pPr>
              <w:spacing w:before="43" w:after="57" w:line="250" w:lineRule="exact"/>
              <w:ind w:right="2960"/>
              <w:jc w:val="right"/>
              <w:textAlignment w:val="baseline"/>
              <w:rPr>
                <w:rFonts w:ascii="Arial" w:eastAsia="Arial" w:hAnsi="Arial"/>
                <w:color w:val="000000"/>
              </w:rPr>
            </w:pPr>
            <w:r>
              <w:rPr>
                <w:rFonts w:ascii="Arial" w:eastAsia="Arial" w:hAnsi="Arial"/>
                <w:color w:val="000000"/>
              </w:rPr>
              <w:t>Fax 0117 913 8943</w:t>
            </w:r>
          </w:p>
        </w:tc>
      </w:tr>
    </w:tbl>
    <w:p w14:paraId="33A5DFC6" w14:textId="77777777" w:rsidR="002A2FF8" w:rsidRDefault="00207291">
      <w:pPr>
        <w:spacing w:before="2" w:line="250" w:lineRule="exact"/>
        <w:ind w:left="432"/>
        <w:textAlignment w:val="baseline"/>
        <w:rPr>
          <w:rFonts w:ascii="Arial" w:eastAsia="Arial" w:hAnsi="Arial"/>
          <w:color w:val="000000"/>
          <w:u w:val="single"/>
        </w:rPr>
      </w:pPr>
      <w:r>
        <w:rPr>
          <w:rFonts w:ascii="Arial" w:eastAsia="Arial" w:hAnsi="Arial"/>
          <w:color w:val="000000"/>
          <w:u w:val="single"/>
        </w:rPr>
        <w:t xml:space="preserve">Surface Freight Centre </w:t>
      </w:r>
    </w:p>
    <w:p w14:paraId="7D866B18" w14:textId="77777777" w:rsidR="002A2FF8" w:rsidRDefault="00207291">
      <w:pPr>
        <w:spacing w:before="76" w:line="236" w:lineRule="exact"/>
        <w:ind w:left="432"/>
        <w:textAlignment w:val="baseline"/>
        <w:rPr>
          <w:rFonts w:ascii="Arial" w:eastAsia="Arial" w:hAnsi="Arial"/>
          <w:color w:val="000000"/>
          <w:spacing w:val="7"/>
        </w:rPr>
      </w:pPr>
      <w:r>
        <w:rPr>
          <w:rFonts w:ascii="Arial" w:eastAsia="Arial" w:hAnsi="Arial"/>
          <w:color w:val="000000"/>
          <w:spacing w:val="7"/>
        </w:rPr>
        <w:t xml:space="preserve">IMPORTS </w:t>
      </w:r>
      <w:r>
        <w:rPr>
          <w:rFonts w:ascii="Lucida Console" w:eastAsia="Lucida Console" w:hAnsi="Lucida Console"/>
          <w:color w:val="000000"/>
          <w:spacing w:val="7"/>
        </w:rPr>
        <w:t></w:t>
      </w:r>
      <w:r>
        <w:rPr>
          <w:rFonts w:ascii="Lucida Console" w:eastAsia="Lucida Console" w:hAnsi="Lucida Console"/>
          <w:color w:val="000000"/>
          <w:spacing w:val="7"/>
        </w:rPr>
        <w:t xml:space="preserve"> </w:t>
      </w:r>
      <w:r>
        <w:rPr>
          <w:rFonts w:ascii="Arial" w:eastAsia="Arial" w:hAnsi="Arial"/>
          <w:color w:val="000000"/>
          <w:spacing w:val="7"/>
        </w:rPr>
        <w:t>030 679 81129 / 81133 / 81138 Fax 0117 913 8946</w:t>
      </w:r>
    </w:p>
    <w:p w14:paraId="28C77274" w14:textId="77777777" w:rsidR="002A2FF8" w:rsidRDefault="00207291">
      <w:pPr>
        <w:spacing w:before="81" w:line="236" w:lineRule="exact"/>
        <w:ind w:left="432"/>
        <w:textAlignment w:val="baseline"/>
        <w:rPr>
          <w:rFonts w:ascii="Arial" w:eastAsia="Arial" w:hAnsi="Arial"/>
          <w:color w:val="000000"/>
          <w:spacing w:val="7"/>
        </w:rPr>
      </w:pPr>
      <w:r>
        <w:rPr>
          <w:rFonts w:ascii="Arial" w:eastAsia="Arial" w:hAnsi="Arial"/>
          <w:color w:val="000000"/>
          <w:spacing w:val="7"/>
        </w:rPr>
        <w:t xml:space="preserve">EXPORTS </w:t>
      </w:r>
      <w:r>
        <w:rPr>
          <w:rFonts w:ascii="Lucida Console" w:eastAsia="Lucida Console" w:hAnsi="Lucida Console"/>
          <w:color w:val="000000"/>
          <w:spacing w:val="7"/>
        </w:rPr>
        <w:t></w:t>
      </w:r>
      <w:r>
        <w:rPr>
          <w:rFonts w:ascii="Lucida Console" w:eastAsia="Lucida Console" w:hAnsi="Lucida Console"/>
          <w:color w:val="000000"/>
          <w:spacing w:val="7"/>
        </w:rPr>
        <w:t xml:space="preserve"> </w:t>
      </w:r>
      <w:r>
        <w:rPr>
          <w:rFonts w:ascii="Arial" w:eastAsia="Arial" w:hAnsi="Arial"/>
          <w:color w:val="000000"/>
          <w:spacing w:val="7"/>
        </w:rPr>
        <w:t>030 679 81129 / 81133 / 81138 Fax 0117 913 8946</w:t>
      </w:r>
    </w:p>
    <w:p w14:paraId="067E9400" w14:textId="77777777" w:rsidR="002A2FF8" w:rsidRDefault="00207291">
      <w:pPr>
        <w:spacing w:before="62" w:line="252" w:lineRule="exact"/>
        <w:ind w:left="432"/>
        <w:textAlignment w:val="baseline"/>
        <w:rPr>
          <w:rFonts w:ascii="Arial" w:eastAsia="Arial" w:hAnsi="Arial"/>
          <w:b/>
          <w:color w:val="000000"/>
        </w:rPr>
      </w:pPr>
      <w:proofErr w:type="gramStart"/>
      <w:r>
        <w:rPr>
          <w:rFonts w:ascii="Arial" w:eastAsia="Arial" w:hAnsi="Arial"/>
          <w:b/>
          <w:color w:val="000000"/>
        </w:rPr>
        <w:t>B.</w:t>
      </w:r>
      <w:r>
        <w:rPr>
          <w:rFonts w:ascii="Arial" w:eastAsia="Arial" w:hAnsi="Arial"/>
          <w:b/>
          <w:color w:val="000000"/>
          <w:u w:val="single"/>
        </w:rPr>
        <w:t>JSCS</w:t>
      </w:r>
      <w:proofErr w:type="gramEnd"/>
      <w:r>
        <w:rPr>
          <w:rFonts w:ascii="Arial" w:eastAsia="Arial" w:hAnsi="Arial"/>
          <w:b/>
          <w:color w:val="000000"/>
          <w:u w:val="single"/>
        </w:rPr>
        <w:t xml:space="preserve"> </w:t>
      </w:r>
      <w:r>
        <w:rPr>
          <w:rFonts w:ascii="Arial" w:eastAsia="Arial" w:hAnsi="Arial"/>
          <w:b/>
          <w:color w:val="000000"/>
        </w:rPr>
        <w:t xml:space="preserve"> </w:t>
      </w:r>
    </w:p>
    <w:p w14:paraId="41007EE5" w14:textId="77777777" w:rsidR="002A2FF8" w:rsidRDefault="00207291">
      <w:pPr>
        <w:spacing w:before="60" w:line="250" w:lineRule="exact"/>
        <w:ind w:left="432"/>
        <w:textAlignment w:val="baseline"/>
        <w:rPr>
          <w:rFonts w:ascii="Arial" w:eastAsia="Arial" w:hAnsi="Arial"/>
          <w:color w:val="000000"/>
        </w:rPr>
      </w:pPr>
      <w:r>
        <w:rPr>
          <w:rFonts w:ascii="Arial" w:eastAsia="Arial" w:hAnsi="Arial"/>
          <w:color w:val="000000"/>
        </w:rPr>
        <w:t>JSCS Helpdesk No. 01869 256052 (select option 2, then option 3)</w:t>
      </w:r>
    </w:p>
    <w:p w14:paraId="4B10E830" w14:textId="77777777" w:rsidR="002A2FF8" w:rsidRDefault="00207291">
      <w:pPr>
        <w:spacing w:before="62" w:line="250" w:lineRule="exact"/>
        <w:ind w:left="432"/>
        <w:textAlignment w:val="baseline"/>
        <w:rPr>
          <w:rFonts w:ascii="Arial" w:eastAsia="Arial" w:hAnsi="Arial"/>
          <w:color w:val="000000"/>
        </w:rPr>
      </w:pPr>
      <w:r>
        <w:rPr>
          <w:rFonts w:ascii="Arial" w:eastAsia="Arial" w:hAnsi="Arial"/>
          <w:color w:val="000000"/>
        </w:rPr>
        <w:t>JSCS Fax No. 01869 256837</w:t>
      </w:r>
    </w:p>
    <w:p w14:paraId="62A860D6" w14:textId="77777777" w:rsidR="002A2FF8" w:rsidRDefault="00A57BB1">
      <w:pPr>
        <w:spacing w:before="62" w:line="250" w:lineRule="exact"/>
        <w:ind w:left="432"/>
        <w:textAlignment w:val="baseline"/>
        <w:rPr>
          <w:rFonts w:ascii="Arial" w:eastAsia="Arial" w:hAnsi="Arial"/>
          <w:color w:val="0000FF"/>
          <w:u w:val="single"/>
        </w:rPr>
      </w:pPr>
      <w:hyperlink r:id="rId55">
        <w:r w:rsidR="00207291">
          <w:rPr>
            <w:rFonts w:ascii="Arial" w:eastAsia="Arial" w:hAnsi="Arial"/>
            <w:color w:val="0000FF"/>
            <w:u w:val="single"/>
          </w:rPr>
          <w:t>www.freightcollection.com</w:t>
        </w:r>
      </w:hyperlink>
      <w:r w:rsidR="00207291">
        <w:rPr>
          <w:rFonts w:ascii="Arial" w:eastAsia="Arial" w:hAnsi="Arial"/>
          <w:color w:val="000000"/>
        </w:rPr>
        <w:t xml:space="preserve"> </w:t>
      </w:r>
    </w:p>
    <w:p w14:paraId="7097E50E" w14:textId="77777777" w:rsidR="002A2FF8" w:rsidRDefault="00207291">
      <w:pPr>
        <w:numPr>
          <w:ilvl w:val="0"/>
          <w:numId w:val="72"/>
        </w:numPr>
        <w:tabs>
          <w:tab w:val="clear" w:pos="432"/>
          <w:tab w:val="left" w:pos="864"/>
        </w:tabs>
        <w:spacing w:before="738" w:line="252" w:lineRule="exact"/>
        <w:ind w:left="432"/>
        <w:textAlignment w:val="baseline"/>
        <w:rPr>
          <w:rFonts w:ascii="Arial" w:eastAsia="Arial" w:hAnsi="Arial"/>
          <w:b/>
          <w:color w:val="000000"/>
          <w:spacing w:val="-1"/>
        </w:rPr>
      </w:pPr>
      <w:r>
        <w:rPr>
          <w:rFonts w:ascii="Arial" w:eastAsia="Arial" w:hAnsi="Arial"/>
          <w:b/>
          <w:color w:val="000000"/>
          <w:spacing w:val="-1"/>
        </w:rPr>
        <w:t>The Invoice Paying Authority</w:t>
      </w:r>
    </w:p>
    <w:p w14:paraId="0E3B38D5" w14:textId="77777777" w:rsidR="002A2FF8" w:rsidRDefault="00207291">
      <w:pPr>
        <w:spacing w:before="60" w:line="250" w:lineRule="exact"/>
        <w:ind w:left="432"/>
        <w:textAlignment w:val="baseline"/>
        <w:rPr>
          <w:rFonts w:ascii="Arial" w:eastAsia="Arial" w:hAnsi="Arial"/>
          <w:color w:val="000000"/>
        </w:rPr>
      </w:pPr>
      <w:r>
        <w:rPr>
          <w:rFonts w:ascii="Arial" w:eastAsia="Arial" w:hAnsi="Arial"/>
          <w:color w:val="000000"/>
        </w:rPr>
        <w:t xml:space="preserve">Ministry of </w:t>
      </w:r>
      <w:proofErr w:type="spellStart"/>
      <w:r>
        <w:rPr>
          <w:rFonts w:ascii="Arial" w:eastAsia="Arial" w:hAnsi="Arial"/>
          <w:color w:val="000000"/>
        </w:rPr>
        <w:t>Defence</w:t>
      </w:r>
      <w:proofErr w:type="spellEnd"/>
      <w:r>
        <w:rPr>
          <w:rFonts w:ascii="Arial" w:eastAsia="Arial" w:hAnsi="Arial"/>
          <w:color w:val="000000"/>
        </w:rPr>
        <w:t>, DBS Finance, Walker House, Exchange Flags Liverpool, L2 3YL</w:t>
      </w:r>
    </w:p>
    <w:p w14:paraId="110008D7" w14:textId="77777777" w:rsidR="002A2FF8" w:rsidRDefault="00207291">
      <w:pPr>
        <w:spacing w:before="76" w:line="236" w:lineRule="exact"/>
        <w:ind w:left="432"/>
        <w:textAlignment w:val="baseline"/>
        <w:rPr>
          <w:rFonts w:ascii="Lucida Console" w:eastAsia="Lucida Console" w:hAnsi="Lucida Console"/>
          <w:color w:val="000000"/>
          <w:spacing w:val="11"/>
        </w:rPr>
      </w:pPr>
      <w:r>
        <w:rPr>
          <w:rFonts w:ascii="Lucida Console" w:eastAsia="Lucida Console" w:hAnsi="Lucida Console"/>
          <w:color w:val="000000"/>
          <w:spacing w:val="11"/>
        </w:rPr>
        <w:t></w:t>
      </w:r>
      <w:r>
        <w:rPr>
          <w:rFonts w:ascii="Lucida Console" w:eastAsia="Lucida Console" w:hAnsi="Lucida Console"/>
          <w:color w:val="000000"/>
          <w:spacing w:val="11"/>
        </w:rPr>
        <w:t xml:space="preserve"> </w:t>
      </w:r>
      <w:r>
        <w:rPr>
          <w:rFonts w:ascii="Arial" w:eastAsia="Arial" w:hAnsi="Arial"/>
          <w:color w:val="000000"/>
          <w:spacing w:val="11"/>
        </w:rPr>
        <w:t>0151-242-2000 Fax: 0151-242-2809</w:t>
      </w:r>
    </w:p>
    <w:p w14:paraId="495FE231" w14:textId="77777777" w:rsidR="002A2FF8" w:rsidRDefault="00207291">
      <w:pPr>
        <w:spacing w:before="57" w:line="255" w:lineRule="exact"/>
        <w:ind w:left="432" w:right="2088"/>
        <w:textAlignment w:val="baseline"/>
        <w:rPr>
          <w:rFonts w:ascii="Arial" w:eastAsia="Arial" w:hAnsi="Arial"/>
          <w:b/>
          <w:color w:val="000000"/>
        </w:rPr>
      </w:pPr>
      <w:r>
        <w:rPr>
          <w:rFonts w:ascii="Arial" w:eastAsia="Arial" w:hAnsi="Arial"/>
          <w:b/>
          <w:color w:val="000000"/>
        </w:rPr>
        <w:t xml:space="preserve">Website is: </w:t>
      </w:r>
      <w:hyperlink r:id="rId56" w:anchor="invoice-processing">
        <w:r>
          <w:rPr>
            <w:rFonts w:ascii="Arial" w:eastAsia="Arial" w:hAnsi="Arial"/>
            <w:color w:val="0000FF"/>
            <w:u w:val="single"/>
          </w:rPr>
          <w:t>https://www.gov.uk/government/organisations/ministry-of-defence/about/procurement#invoice-processing</w:t>
        </w:r>
      </w:hyperlink>
      <w:r>
        <w:rPr>
          <w:rFonts w:ascii="Arial" w:eastAsia="Arial" w:hAnsi="Arial"/>
          <w:color w:val="000000"/>
        </w:rPr>
        <w:t xml:space="preserve"> </w:t>
      </w:r>
    </w:p>
    <w:p w14:paraId="7E755394" w14:textId="77777777" w:rsidR="002A2FF8" w:rsidRDefault="00207291">
      <w:pPr>
        <w:numPr>
          <w:ilvl w:val="0"/>
          <w:numId w:val="72"/>
        </w:numPr>
        <w:tabs>
          <w:tab w:val="clear" w:pos="432"/>
          <w:tab w:val="left" w:pos="864"/>
        </w:tabs>
        <w:spacing w:before="734" w:line="252" w:lineRule="exact"/>
        <w:ind w:left="432"/>
        <w:textAlignment w:val="baseline"/>
        <w:rPr>
          <w:rFonts w:ascii="Arial" w:eastAsia="Arial" w:hAnsi="Arial"/>
          <w:b/>
          <w:color w:val="000000"/>
        </w:rPr>
      </w:pPr>
      <w:r>
        <w:rPr>
          <w:rFonts w:ascii="Arial" w:eastAsia="Arial" w:hAnsi="Arial"/>
          <w:b/>
          <w:color w:val="000000"/>
        </w:rPr>
        <w:t>Forms and Documentation are available through *:</w:t>
      </w:r>
    </w:p>
    <w:p w14:paraId="7614568A" w14:textId="77777777" w:rsidR="002A2FF8" w:rsidRDefault="00207291">
      <w:pPr>
        <w:spacing w:before="56" w:line="254" w:lineRule="exact"/>
        <w:ind w:left="432" w:right="72"/>
        <w:textAlignment w:val="baseline"/>
        <w:rPr>
          <w:rFonts w:ascii="Arial" w:eastAsia="Arial" w:hAnsi="Arial"/>
          <w:color w:val="000000"/>
        </w:rPr>
      </w:pPr>
      <w:r>
        <w:rPr>
          <w:rFonts w:ascii="Arial" w:eastAsia="Arial" w:hAnsi="Arial"/>
          <w:color w:val="000000"/>
        </w:rPr>
        <w:t xml:space="preserve">Ministry of </w:t>
      </w:r>
      <w:proofErr w:type="spellStart"/>
      <w:r>
        <w:rPr>
          <w:rFonts w:ascii="Arial" w:eastAsia="Arial" w:hAnsi="Arial"/>
          <w:color w:val="000000"/>
        </w:rPr>
        <w:t>Defence</w:t>
      </w:r>
      <w:proofErr w:type="spellEnd"/>
      <w:r>
        <w:rPr>
          <w:rFonts w:ascii="Arial" w:eastAsia="Arial" w:hAnsi="Arial"/>
          <w:color w:val="000000"/>
        </w:rPr>
        <w:t xml:space="preserve">, Forms and Pubs Commodity Management PO Box 2, Building C16, C Site, Lower </w:t>
      </w:r>
      <w:proofErr w:type="spellStart"/>
      <w:r>
        <w:rPr>
          <w:rFonts w:ascii="Arial" w:eastAsia="Arial" w:hAnsi="Arial"/>
          <w:color w:val="000000"/>
        </w:rPr>
        <w:t>Arncott</w:t>
      </w:r>
      <w:proofErr w:type="spellEnd"/>
      <w:r>
        <w:rPr>
          <w:rFonts w:ascii="Arial" w:eastAsia="Arial" w:hAnsi="Arial"/>
          <w:color w:val="000000"/>
        </w:rPr>
        <w:t>, Bicester, OX25 1LP (Tel. 01869 256197 Fax: 01869 256824)</w:t>
      </w:r>
    </w:p>
    <w:p w14:paraId="0548DD0E" w14:textId="77777777" w:rsidR="002A2FF8" w:rsidRDefault="00207291">
      <w:pPr>
        <w:spacing w:before="62" w:line="252" w:lineRule="exact"/>
        <w:ind w:left="432"/>
        <w:textAlignment w:val="baseline"/>
        <w:rPr>
          <w:rFonts w:ascii="Arial" w:eastAsia="Arial" w:hAnsi="Arial"/>
          <w:b/>
          <w:color w:val="000000"/>
        </w:rPr>
      </w:pPr>
      <w:r>
        <w:rPr>
          <w:rFonts w:ascii="Arial" w:eastAsia="Arial" w:hAnsi="Arial"/>
          <w:b/>
          <w:color w:val="000000"/>
        </w:rPr>
        <w:t>Applications via fax or email:</w:t>
      </w:r>
      <w:hyperlink r:id="rId57">
        <w:r>
          <w:rPr>
            <w:rFonts w:ascii="Arial" w:eastAsia="Arial" w:hAnsi="Arial"/>
            <w:color w:val="0000FF"/>
            <w:u w:val="single"/>
          </w:rPr>
          <w:t xml:space="preserve"> Leidos-FormsPublications@teamleidos.mod.uk</w:t>
        </w:r>
      </w:hyperlink>
      <w:r>
        <w:rPr>
          <w:rFonts w:ascii="Arial" w:eastAsia="Arial" w:hAnsi="Arial"/>
          <w:color w:val="0000FF"/>
        </w:rPr>
        <w:t xml:space="preserve"> </w:t>
      </w:r>
    </w:p>
    <w:p w14:paraId="57550B5F" w14:textId="77777777" w:rsidR="002A2FF8" w:rsidRDefault="00207291">
      <w:pPr>
        <w:spacing w:before="396" w:line="252" w:lineRule="exact"/>
        <w:ind w:left="432"/>
        <w:textAlignment w:val="baseline"/>
        <w:rPr>
          <w:rFonts w:ascii="Arial" w:eastAsia="Arial" w:hAnsi="Arial"/>
          <w:b/>
          <w:color w:val="000000"/>
        </w:rPr>
      </w:pPr>
      <w:r>
        <w:rPr>
          <w:rFonts w:ascii="Arial" w:eastAsia="Arial" w:hAnsi="Arial"/>
          <w:b/>
          <w:color w:val="000000"/>
        </w:rPr>
        <w:t>* NOTE</w:t>
      </w:r>
    </w:p>
    <w:p w14:paraId="74A21892" w14:textId="77777777" w:rsidR="002A2FF8" w:rsidRDefault="00207291">
      <w:pPr>
        <w:numPr>
          <w:ilvl w:val="0"/>
          <w:numId w:val="73"/>
        </w:numPr>
        <w:tabs>
          <w:tab w:val="clear" w:pos="288"/>
          <w:tab w:val="left" w:pos="720"/>
        </w:tabs>
        <w:spacing w:before="3" w:line="312" w:lineRule="exact"/>
        <w:ind w:left="432" w:right="936"/>
        <w:textAlignment w:val="baseline"/>
        <w:rPr>
          <w:rFonts w:ascii="Arial" w:eastAsia="Arial" w:hAnsi="Arial"/>
          <w:color w:val="000000"/>
        </w:rPr>
      </w:pPr>
      <w:r>
        <w:rPr>
          <w:rFonts w:ascii="Arial" w:eastAsia="Arial" w:hAnsi="Arial"/>
          <w:color w:val="000000"/>
        </w:rPr>
        <w:t xml:space="preserve">Many </w:t>
      </w:r>
      <w:r>
        <w:rPr>
          <w:rFonts w:ascii="Arial" w:eastAsia="Arial" w:hAnsi="Arial"/>
          <w:b/>
          <w:color w:val="000000"/>
        </w:rPr>
        <w:t xml:space="preserve">DEFCONs </w:t>
      </w:r>
      <w:r>
        <w:rPr>
          <w:rFonts w:ascii="Arial" w:eastAsia="Arial" w:hAnsi="Arial"/>
          <w:color w:val="000000"/>
        </w:rPr>
        <w:t xml:space="preserve">and </w:t>
      </w:r>
      <w:r>
        <w:rPr>
          <w:rFonts w:ascii="Arial" w:eastAsia="Arial" w:hAnsi="Arial"/>
          <w:b/>
          <w:color w:val="000000"/>
        </w:rPr>
        <w:t xml:space="preserve">DEFFORMs </w:t>
      </w:r>
      <w:r>
        <w:rPr>
          <w:rFonts w:ascii="Arial" w:eastAsia="Arial" w:hAnsi="Arial"/>
          <w:color w:val="000000"/>
        </w:rPr>
        <w:t xml:space="preserve">can be obtained from the MOD Internet Site: </w:t>
      </w:r>
      <w:hyperlink r:id="rId58">
        <w:r>
          <w:rPr>
            <w:rFonts w:ascii="Arial" w:eastAsia="Arial" w:hAnsi="Arial"/>
            <w:color w:val="0000FF"/>
            <w:u w:val="single"/>
          </w:rPr>
          <w:t>https://www.kid.mod.uk/maincontent/business/commercial/index.htm</w:t>
        </w:r>
      </w:hyperlink>
      <w:r>
        <w:rPr>
          <w:rFonts w:ascii="Arial" w:eastAsia="Arial" w:hAnsi="Arial"/>
          <w:color w:val="000000"/>
        </w:rPr>
        <w:t xml:space="preserve"> </w:t>
      </w:r>
    </w:p>
    <w:p w14:paraId="099589CF" w14:textId="77777777" w:rsidR="002A2FF8" w:rsidRDefault="00207291">
      <w:pPr>
        <w:numPr>
          <w:ilvl w:val="0"/>
          <w:numId w:val="73"/>
        </w:numPr>
        <w:tabs>
          <w:tab w:val="clear" w:pos="288"/>
          <w:tab w:val="left" w:pos="720"/>
        </w:tabs>
        <w:spacing w:before="370" w:after="2745" w:line="254" w:lineRule="exact"/>
        <w:ind w:left="432" w:right="792"/>
        <w:textAlignment w:val="baseline"/>
        <w:rPr>
          <w:rFonts w:ascii="Arial" w:eastAsia="Arial" w:hAnsi="Arial"/>
          <w:color w:val="000000"/>
          <w:spacing w:val="-2"/>
        </w:rPr>
      </w:pPr>
      <w:r>
        <w:rPr>
          <w:rFonts w:ascii="Arial" w:eastAsia="Arial" w:hAnsi="Arial"/>
          <w:color w:val="000000"/>
          <w:spacing w:val="-2"/>
        </w:rPr>
        <w:t>If the required forms or documentation are not available on the MOD Internet site requests should be submitted through the Commercial Officer named in Section 1.</w:t>
      </w:r>
    </w:p>
    <w:tbl>
      <w:tblPr>
        <w:tblW w:w="0" w:type="auto"/>
        <w:tblLayout w:type="fixed"/>
        <w:tblCellMar>
          <w:left w:w="0" w:type="dxa"/>
          <w:right w:w="0" w:type="dxa"/>
        </w:tblCellMar>
        <w:tblLook w:val="04A0" w:firstRow="1" w:lastRow="0" w:firstColumn="1" w:lastColumn="0" w:noHBand="0" w:noVBand="1"/>
      </w:tblPr>
      <w:tblGrid>
        <w:gridCol w:w="1653"/>
        <w:gridCol w:w="7707"/>
      </w:tblGrid>
      <w:tr w:rsidR="002A2FF8" w14:paraId="68BD5E81" w14:textId="77777777">
        <w:trPr>
          <w:trHeight w:hRule="exact" w:val="795"/>
        </w:trPr>
        <w:tc>
          <w:tcPr>
            <w:tcW w:w="1653" w:type="dxa"/>
          </w:tcPr>
          <w:p w14:paraId="48D48BE9" w14:textId="77777777" w:rsidR="002A2FF8" w:rsidRDefault="00207291">
            <w:pPr>
              <w:spacing w:after="13"/>
              <w:ind w:left="2"/>
              <w:jc w:val="center"/>
              <w:textAlignment w:val="baseline"/>
            </w:pPr>
            <w:r>
              <w:rPr>
                <w:noProof/>
              </w:rPr>
              <w:drawing>
                <wp:inline distT="0" distB="0" distL="0" distR="0" wp14:anchorId="28BD9EBD" wp14:editId="0D7F7D73">
                  <wp:extent cx="1048385" cy="496570"/>
                  <wp:effectExtent l="0" t="0" r="0" b="0"/>
                  <wp:docPr id="155" name="Picture 155"/>
                  <wp:cNvGraphicFramePr/>
                  <a:graphic xmlns:a="http://schemas.openxmlformats.org/drawingml/2006/main">
                    <a:graphicData uri="http://schemas.openxmlformats.org/drawingml/2006/picture">
                      <pic:pic xmlns:pic="http://schemas.openxmlformats.org/drawingml/2006/picture">
                        <pic:nvPicPr>
                          <pic:cNvPr id="155" name="Picture"/>
                          <pic:cNvPicPr preferRelativeResize="0"/>
                        </pic:nvPicPr>
                        <pic:blipFill>
                          <a:blip r:embed="rId18"/>
                          <a:stretch>
                            <a:fillRect/>
                          </a:stretch>
                        </pic:blipFill>
                        <pic:spPr>
                          <a:xfrm>
                            <a:off x="0" y="0"/>
                            <a:ext cx="1048385" cy="496570"/>
                          </a:xfrm>
                          <a:prstGeom prst="rect">
                            <a:avLst/>
                          </a:prstGeom>
                        </pic:spPr>
                      </pic:pic>
                    </a:graphicData>
                  </a:graphic>
                </wp:inline>
              </w:drawing>
            </w:r>
          </w:p>
        </w:tc>
        <w:tc>
          <w:tcPr>
            <w:tcW w:w="7707" w:type="dxa"/>
          </w:tcPr>
          <w:p w14:paraId="1D084EF3" w14:textId="77777777" w:rsidR="002A2FF8" w:rsidRDefault="00207291">
            <w:pPr>
              <w:spacing w:before="83" w:line="248" w:lineRule="exact"/>
              <w:ind w:right="144"/>
              <w:jc w:val="right"/>
              <w:textAlignment w:val="baseline"/>
              <w:rPr>
                <w:rFonts w:ascii="Calibri" w:eastAsia="Calibri" w:hAnsi="Calibri"/>
                <w:color w:val="767070"/>
                <w:sz w:val="23"/>
              </w:rPr>
            </w:pPr>
            <w:r>
              <w:rPr>
                <w:rFonts w:ascii="Calibri" w:eastAsia="Calibri" w:hAnsi="Calibri"/>
                <w:color w:val="767070"/>
                <w:sz w:val="23"/>
              </w:rPr>
              <w:t xml:space="preserve">Built Intelligence Ltd, Head Office, 62 Prince St, Bristol, BS1 </w:t>
            </w:r>
            <w:proofErr w:type="gramStart"/>
            <w:r>
              <w:rPr>
                <w:rFonts w:ascii="Calibri" w:eastAsia="Calibri" w:hAnsi="Calibri"/>
                <w:color w:val="767070"/>
                <w:sz w:val="23"/>
              </w:rPr>
              <w:t>4QD</w:t>
            </w:r>
            <w:proofErr w:type="gramEnd"/>
          </w:p>
          <w:p w14:paraId="62C989EE" w14:textId="77777777" w:rsidR="002A2FF8" w:rsidRDefault="00207291">
            <w:pPr>
              <w:spacing w:before="140" w:after="72" w:line="248" w:lineRule="exact"/>
              <w:ind w:right="144"/>
              <w:jc w:val="right"/>
              <w:textAlignment w:val="baseline"/>
              <w:rPr>
                <w:rFonts w:ascii="Calibri" w:eastAsia="Calibri" w:hAnsi="Calibri"/>
                <w:color w:val="7E7E7E"/>
                <w:sz w:val="23"/>
              </w:rPr>
            </w:pPr>
            <w:r>
              <w:rPr>
                <w:rFonts w:ascii="Calibri" w:eastAsia="Calibri" w:hAnsi="Calibri"/>
                <w:color w:val="7E7E7E"/>
                <w:sz w:val="23"/>
              </w:rPr>
              <w:t>Page</w:t>
            </w:r>
            <w:r>
              <w:rPr>
                <w:rFonts w:ascii="Calibri" w:eastAsia="Calibri" w:hAnsi="Calibri"/>
                <w:color w:val="767070"/>
                <w:sz w:val="23"/>
              </w:rPr>
              <w:t xml:space="preserve"> | </w:t>
            </w:r>
            <w:r>
              <w:rPr>
                <w:rFonts w:ascii="Calibri" w:eastAsia="Calibri" w:hAnsi="Calibri"/>
                <w:b/>
                <w:color w:val="767070"/>
              </w:rPr>
              <w:t>72</w:t>
            </w:r>
          </w:p>
        </w:tc>
      </w:tr>
    </w:tbl>
    <w:p w14:paraId="43DF5C0C" w14:textId="77777777" w:rsidR="002A2FF8" w:rsidRDefault="002A2FF8">
      <w:pPr>
        <w:sectPr w:rsidR="002A2FF8">
          <w:pgSz w:w="11909" w:h="16838"/>
          <w:pgMar w:top="700" w:right="1442" w:bottom="129" w:left="1107" w:header="720" w:footer="720" w:gutter="0"/>
          <w:cols w:space="720"/>
        </w:sectPr>
      </w:pPr>
    </w:p>
    <w:p w14:paraId="6ADB0263" w14:textId="77777777" w:rsidR="002A2FF8" w:rsidRDefault="00207291">
      <w:pPr>
        <w:spacing w:before="10" w:after="510"/>
        <w:ind w:left="4576" w:right="3"/>
        <w:textAlignment w:val="baseline"/>
      </w:pPr>
      <w:r>
        <w:rPr>
          <w:noProof/>
        </w:rPr>
        <w:lastRenderedPageBreak/>
        <w:drawing>
          <wp:inline distT="0" distB="0" distL="0" distR="0" wp14:anchorId="6EFC4E83" wp14:editId="605CD819">
            <wp:extent cx="3035935" cy="402590"/>
            <wp:effectExtent l="0" t="0" r="0" b="0"/>
            <wp:docPr id="156" name="Picture 156"/>
            <wp:cNvGraphicFramePr/>
            <a:graphic xmlns:a="http://schemas.openxmlformats.org/drawingml/2006/main">
              <a:graphicData uri="http://schemas.openxmlformats.org/drawingml/2006/picture">
                <pic:pic xmlns:pic="http://schemas.openxmlformats.org/drawingml/2006/picture">
                  <pic:nvPicPr>
                    <pic:cNvPr id="156" name="Picture"/>
                    <pic:cNvPicPr preferRelativeResize="0"/>
                  </pic:nvPicPr>
                  <pic:blipFill>
                    <a:blip r:embed="rId10"/>
                    <a:stretch>
                      <a:fillRect/>
                    </a:stretch>
                  </pic:blipFill>
                  <pic:spPr>
                    <a:xfrm>
                      <a:off x="0" y="0"/>
                      <a:ext cx="3035935" cy="402590"/>
                    </a:xfrm>
                    <a:prstGeom prst="rect">
                      <a:avLst/>
                    </a:prstGeom>
                  </pic:spPr>
                </pic:pic>
              </a:graphicData>
            </a:graphic>
          </wp:inline>
        </w:drawing>
      </w:r>
    </w:p>
    <w:p w14:paraId="6EF77B7C" w14:textId="77777777" w:rsidR="002A2FF8" w:rsidRDefault="00207291">
      <w:pPr>
        <w:spacing w:before="2" w:line="319" w:lineRule="exact"/>
        <w:ind w:left="432"/>
        <w:textAlignment w:val="baseline"/>
        <w:rPr>
          <w:rFonts w:ascii="Arial" w:eastAsia="Arial" w:hAnsi="Arial"/>
          <w:b/>
          <w:color w:val="000000"/>
          <w:spacing w:val="-1"/>
          <w:sz w:val="28"/>
        </w:rPr>
      </w:pPr>
      <w:r>
        <w:rPr>
          <w:rFonts w:ascii="Arial" w:eastAsia="Arial" w:hAnsi="Arial"/>
          <w:b/>
          <w:color w:val="000000"/>
          <w:spacing w:val="-1"/>
          <w:sz w:val="28"/>
        </w:rPr>
        <w:t>Deliverables</w:t>
      </w:r>
    </w:p>
    <w:p w14:paraId="27493710" w14:textId="77777777" w:rsidR="002A2FF8" w:rsidRDefault="00207291">
      <w:pPr>
        <w:spacing w:before="566" w:line="252" w:lineRule="exact"/>
        <w:ind w:left="432"/>
        <w:textAlignment w:val="baseline"/>
        <w:rPr>
          <w:rFonts w:ascii="Arial" w:eastAsia="Arial" w:hAnsi="Arial"/>
          <w:b/>
          <w:color w:val="000000"/>
          <w:spacing w:val="-1"/>
        </w:rPr>
      </w:pPr>
      <w:r>
        <w:rPr>
          <w:rFonts w:ascii="Arial" w:eastAsia="Arial" w:hAnsi="Arial"/>
          <w:b/>
          <w:color w:val="000000"/>
          <w:spacing w:val="-1"/>
        </w:rPr>
        <w:t>Deliverables Note</w:t>
      </w:r>
    </w:p>
    <w:p w14:paraId="3ED233C2" w14:textId="77777777" w:rsidR="002A2FF8" w:rsidRDefault="00207291">
      <w:pPr>
        <w:spacing w:before="33" w:line="254" w:lineRule="exact"/>
        <w:ind w:left="432" w:right="216"/>
        <w:textAlignment w:val="baseline"/>
        <w:rPr>
          <w:rFonts w:ascii="Arial" w:eastAsia="Arial" w:hAnsi="Arial"/>
          <w:color w:val="000000"/>
        </w:rPr>
      </w:pPr>
      <w:r>
        <w:rPr>
          <w:rFonts w:ascii="Arial" w:eastAsia="Arial" w:hAnsi="Arial"/>
          <w:color w:val="000000"/>
        </w:rPr>
        <w:t>This matrix is intended to provide an overview of the parties’ contractual obligations to assist with contract management. It does not form part of the contract and should not be relied upon to aid interpretation of the contract. In the event of any conflict, inconsistency or discrepancy between this matrix and the contract, the terms of the contract shall take precedence.</w:t>
      </w:r>
    </w:p>
    <w:p w14:paraId="2118763D" w14:textId="77777777" w:rsidR="002A2FF8" w:rsidRDefault="00207291">
      <w:pPr>
        <w:spacing w:before="1221" w:line="288" w:lineRule="exact"/>
        <w:ind w:left="432"/>
        <w:textAlignment w:val="baseline"/>
        <w:rPr>
          <w:rFonts w:ascii="Arial" w:eastAsia="Arial" w:hAnsi="Arial"/>
          <w:b/>
          <w:color w:val="000000"/>
        </w:rPr>
      </w:pPr>
      <w:r>
        <w:rPr>
          <w:rFonts w:ascii="Arial" w:eastAsia="Arial" w:hAnsi="Arial"/>
          <w:b/>
          <w:color w:val="000000"/>
        </w:rPr>
        <w:t xml:space="preserve">Negotiation Deliverables </w:t>
      </w:r>
      <w:r>
        <w:rPr>
          <w:rFonts w:ascii="Arial" w:eastAsia="Arial" w:hAnsi="Arial"/>
          <w:b/>
          <w:color w:val="000000"/>
        </w:rPr>
        <w:br/>
        <w:t>All Negotiation Deliverables</w:t>
      </w:r>
    </w:p>
    <w:p w14:paraId="427CD70E" w14:textId="77777777" w:rsidR="002A2FF8" w:rsidRDefault="00207291">
      <w:pPr>
        <w:spacing w:before="1580" w:after="31" w:line="288" w:lineRule="exact"/>
        <w:ind w:left="432"/>
        <w:textAlignment w:val="baseline"/>
        <w:rPr>
          <w:rFonts w:ascii="Arial" w:eastAsia="Arial" w:hAnsi="Arial"/>
          <w:b/>
          <w:color w:val="000000"/>
        </w:rPr>
      </w:pPr>
      <w:r>
        <w:rPr>
          <w:rFonts w:ascii="Arial" w:eastAsia="Arial" w:hAnsi="Arial"/>
          <w:b/>
          <w:color w:val="000000"/>
        </w:rPr>
        <w:t xml:space="preserve">Supplier Contractual Deliverables </w:t>
      </w:r>
      <w:r>
        <w:rPr>
          <w:rFonts w:ascii="Arial" w:eastAsia="Arial" w:hAnsi="Arial"/>
          <w:b/>
          <w:color w:val="000000"/>
        </w:rPr>
        <w:br/>
        <w:t>Supplier Contractual Deliverables</w:t>
      </w:r>
    </w:p>
    <w:tbl>
      <w:tblPr>
        <w:tblW w:w="0" w:type="auto"/>
        <w:tblInd w:w="458" w:type="dxa"/>
        <w:tblLayout w:type="fixed"/>
        <w:tblCellMar>
          <w:left w:w="0" w:type="dxa"/>
          <w:right w:w="0" w:type="dxa"/>
        </w:tblCellMar>
        <w:tblLook w:val="04A0" w:firstRow="1" w:lastRow="0" w:firstColumn="1" w:lastColumn="0" w:noHBand="0" w:noVBand="1"/>
      </w:tblPr>
      <w:tblGrid>
        <w:gridCol w:w="1910"/>
        <w:gridCol w:w="3063"/>
        <w:gridCol w:w="2160"/>
        <w:gridCol w:w="1737"/>
      </w:tblGrid>
      <w:tr w:rsidR="002A2FF8" w14:paraId="7A2C20EB" w14:textId="77777777">
        <w:trPr>
          <w:trHeight w:hRule="exact" w:val="221"/>
        </w:trPr>
        <w:tc>
          <w:tcPr>
            <w:tcW w:w="1910" w:type="dxa"/>
            <w:tcBorders>
              <w:top w:val="single" w:sz="5" w:space="0" w:color="000000"/>
              <w:left w:val="single" w:sz="5" w:space="0" w:color="000000"/>
              <w:bottom w:val="single" w:sz="5" w:space="0" w:color="000000"/>
              <w:right w:val="single" w:sz="5" w:space="0" w:color="000000"/>
            </w:tcBorders>
            <w:shd w:val="clear" w:color="71A0C7" w:fill="71A0C7"/>
            <w:vAlign w:val="center"/>
          </w:tcPr>
          <w:p w14:paraId="4A530635" w14:textId="77777777" w:rsidR="002A2FF8" w:rsidRDefault="00207291">
            <w:pPr>
              <w:spacing w:line="198" w:lineRule="exact"/>
              <w:ind w:left="125"/>
              <w:textAlignment w:val="baseline"/>
              <w:rPr>
                <w:rFonts w:ascii="Arial" w:eastAsia="Arial" w:hAnsi="Arial"/>
                <w:color w:val="000000"/>
                <w:sz w:val="18"/>
              </w:rPr>
            </w:pPr>
            <w:r>
              <w:rPr>
                <w:rFonts w:ascii="Arial" w:eastAsia="Arial" w:hAnsi="Arial"/>
                <w:color w:val="000000"/>
                <w:sz w:val="18"/>
              </w:rPr>
              <w:t>Name</w:t>
            </w:r>
          </w:p>
        </w:tc>
        <w:tc>
          <w:tcPr>
            <w:tcW w:w="3063" w:type="dxa"/>
            <w:tcBorders>
              <w:top w:val="single" w:sz="5" w:space="0" w:color="000000"/>
              <w:left w:val="single" w:sz="5" w:space="0" w:color="000000"/>
              <w:bottom w:val="single" w:sz="5" w:space="0" w:color="000000"/>
              <w:right w:val="single" w:sz="5" w:space="0" w:color="000000"/>
            </w:tcBorders>
            <w:shd w:val="clear" w:color="71A0C7" w:fill="71A0C7"/>
            <w:vAlign w:val="center"/>
          </w:tcPr>
          <w:p w14:paraId="6E21FC16" w14:textId="77777777" w:rsidR="002A2FF8" w:rsidRDefault="00207291">
            <w:pPr>
              <w:spacing w:line="198" w:lineRule="exact"/>
              <w:ind w:left="120"/>
              <w:textAlignment w:val="baseline"/>
              <w:rPr>
                <w:rFonts w:ascii="Arial" w:eastAsia="Arial" w:hAnsi="Arial"/>
                <w:color w:val="000000"/>
                <w:sz w:val="18"/>
              </w:rPr>
            </w:pPr>
            <w:r>
              <w:rPr>
                <w:rFonts w:ascii="Arial" w:eastAsia="Arial" w:hAnsi="Arial"/>
                <w:color w:val="000000"/>
                <w:sz w:val="18"/>
              </w:rPr>
              <w:t>Description</w:t>
            </w:r>
          </w:p>
        </w:tc>
        <w:tc>
          <w:tcPr>
            <w:tcW w:w="2160" w:type="dxa"/>
            <w:tcBorders>
              <w:top w:val="single" w:sz="5" w:space="0" w:color="000000"/>
              <w:left w:val="single" w:sz="5" w:space="0" w:color="000000"/>
              <w:bottom w:val="single" w:sz="5" w:space="0" w:color="000000"/>
              <w:right w:val="single" w:sz="5" w:space="0" w:color="000000"/>
            </w:tcBorders>
            <w:shd w:val="clear" w:color="71A0C7" w:fill="71A0C7"/>
            <w:vAlign w:val="center"/>
          </w:tcPr>
          <w:p w14:paraId="28D0DA38" w14:textId="77777777" w:rsidR="002A2FF8" w:rsidRDefault="00207291">
            <w:pPr>
              <w:spacing w:line="198" w:lineRule="exact"/>
              <w:ind w:right="1612"/>
              <w:jc w:val="right"/>
              <w:textAlignment w:val="baseline"/>
              <w:rPr>
                <w:rFonts w:ascii="Arial" w:eastAsia="Arial" w:hAnsi="Arial"/>
                <w:color w:val="000000"/>
                <w:sz w:val="18"/>
              </w:rPr>
            </w:pPr>
            <w:r>
              <w:rPr>
                <w:rFonts w:ascii="Arial" w:eastAsia="Arial" w:hAnsi="Arial"/>
                <w:color w:val="000000"/>
                <w:sz w:val="18"/>
              </w:rPr>
              <w:t>Due</w:t>
            </w:r>
          </w:p>
        </w:tc>
        <w:tc>
          <w:tcPr>
            <w:tcW w:w="1737" w:type="dxa"/>
            <w:tcBorders>
              <w:top w:val="single" w:sz="5" w:space="0" w:color="000000"/>
              <w:left w:val="single" w:sz="5" w:space="0" w:color="000000"/>
              <w:bottom w:val="single" w:sz="5" w:space="0" w:color="000000"/>
              <w:right w:val="single" w:sz="5" w:space="0" w:color="000000"/>
            </w:tcBorders>
            <w:shd w:val="clear" w:color="71A0C7" w:fill="71A0C7"/>
            <w:vAlign w:val="center"/>
          </w:tcPr>
          <w:p w14:paraId="6F50647E" w14:textId="77777777" w:rsidR="002A2FF8" w:rsidRDefault="00207291">
            <w:pPr>
              <w:spacing w:line="198" w:lineRule="exact"/>
              <w:ind w:left="124"/>
              <w:textAlignment w:val="baseline"/>
              <w:rPr>
                <w:rFonts w:ascii="Arial" w:eastAsia="Arial" w:hAnsi="Arial"/>
                <w:color w:val="000000"/>
                <w:sz w:val="18"/>
              </w:rPr>
            </w:pPr>
            <w:r>
              <w:rPr>
                <w:rFonts w:ascii="Arial" w:eastAsia="Arial" w:hAnsi="Arial"/>
                <w:color w:val="000000"/>
                <w:sz w:val="18"/>
              </w:rPr>
              <w:t>Responsible Party</w:t>
            </w:r>
          </w:p>
        </w:tc>
      </w:tr>
      <w:tr w:rsidR="002A2FF8" w14:paraId="32282AAF" w14:textId="77777777">
        <w:trPr>
          <w:trHeight w:hRule="exact" w:val="422"/>
        </w:trPr>
        <w:tc>
          <w:tcPr>
            <w:tcW w:w="1910" w:type="dxa"/>
            <w:tcBorders>
              <w:top w:val="single" w:sz="5" w:space="0" w:color="000000"/>
              <w:left w:val="single" w:sz="5" w:space="0" w:color="000000"/>
              <w:bottom w:val="single" w:sz="5" w:space="0" w:color="000000"/>
              <w:right w:val="single" w:sz="5" w:space="0" w:color="000000"/>
            </w:tcBorders>
          </w:tcPr>
          <w:p w14:paraId="09F7CDFC" w14:textId="77777777" w:rsidR="002A2FF8" w:rsidRDefault="00207291">
            <w:pPr>
              <w:spacing w:after="186" w:line="208" w:lineRule="exact"/>
              <w:ind w:left="125"/>
              <w:textAlignment w:val="baseline"/>
              <w:rPr>
                <w:rFonts w:ascii="Arial" w:eastAsia="Arial" w:hAnsi="Arial"/>
                <w:color w:val="000000"/>
                <w:sz w:val="18"/>
              </w:rPr>
            </w:pPr>
            <w:r>
              <w:rPr>
                <w:rFonts w:ascii="Arial" w:eastAsia="Arial" w:hAnsi="Arial"/>
                <w:color w:val="000000"/>
                <w:sz w:val="18"/>
              </w:rPr>
              <w:t>Contract Start</w:t>
            </w:r>
          </w:p>
        </w:tc>
        <w:tc>
          <w:tcPr>
            <w:tcW w:w="3063" w:type="dxa"/>
            <w:tcBorders>
              <w:top w:val="single" w:sz="5" w:space="0" w:color="000000"/>
              <w:left w:val="single" w:sz="5" w:space="0" w:color="000000"/>
              <w:bottom w:val="single" w:sz="5" w:space="0" w:color="000000"/>
              <w:right w:val="single" w:sz="5" w:space="0" w:color="000000"/>
            </w:tcBorders>
          </w:tcPr>
          <w:p w14:paraId="02A604B5" w14:textId="77777777" w:rsidR="002A2FF8" w:rsidRDefault="00207291">
            <w:pPr>
              <w:spacing w:line="201" w:lineRule="exact"/>
              <w:ind w:left="108" w:right="360"/>
              <w:textAlignment w:val="baseline"/>
              <w:rPr>
                <w:rFonts w:ascii="Arial" w:eastAsia="Arial" w:hAnsi="Arial"/>
                <w:color w:val="000000"/>
                <w:sz w:val="18"/>
              </w:rPr>
            </w:pPr>
            <w:r>
              <w:rPr>
                <w:rFonts w:ascii="Arial" w:eastAsia="Arial" w:hAnsi="Arial"/>
                <w:color w:val="000000"/>
                <w:sz w:val="18"/>
              </w:rPr>
              <w:t xml:space="preserve">The contract shall commence </w:t>
            </w:r>
            <w:r>
              <w:rPr>
                <w:rFonts w:ascii="Arial" w:eastAsia="Arial" w:hAnsi="Arial"/>
                <w:color w:val="000000"/>
                <w:sz w:val="18"/>
                <w:vertAlign w:val="subscript"/>
              </w:rPr>
              <w:t>1</w:t>
            </w:r>
            <w:r>
              <w:rPr>
                <w:rFonts w:ascii="Arial" w:eastAsia="Arial" w:hAnsi="Arial"/>
                <w:color w:val="000000"/>
                <w:sz w:val="12"/>
              </w:rPr>
              <w:t xml:space="preserve">st </w:t>
            </w:r>
            <w:r>
              <w:rPr>
                <w:rFonts w:ascii="Arial" w:eastAsia="Arial" w:hAnsi="Arial"/>
                <w:color w:val="000000"/>
                <w:sz w:val="18"/>
              </w:rPr>
              <w:t>April 2024.</w:t>
            </w:r>
          </w:p>
        </w:tc>
        <w:tc>
          <w:tcPr>
            <w:tcW w:w="2160" w:type="dxa"/>
            <w:tcBorders>
              <w:top w:val="single" w:sz="5" w:space="0" w:color="000000"/>
              <w:left w:val="single" w:sz="5" w:space="0" w:color="000000"/>
              <w:bottom w:val="single" w:sz="5" w:space="0" w:color="000000"/>
              <w:right w:val="single" w:sz="5" w:space="0" w:color="000000"/>
            </w:tcBorders>
          </w:tcPr>
          <w:p w14:paraId="360F4429" w14:textId="77777777" w:rsidR="002A2FF8" w:rsidRDefault="00207291">
            <w:pPr>
              <w:textAlignment w:val="baseline"/>
              <w:rPr>
                <w:rFonts w:ascii="Arial" w:eastAsia="Arial" w:hAnsi="Arial"/>
                <w:color w:val="000000"/>
                <w:sz w:val="24"/>
              </w:rPr>
            </w:pPr>
            <w:r>
              <w:rPr>
                <w:rFonts w:ascii="Arial" w:eastAsia="Arial" w:hAnsi="Arial"/>
                <w:color w:val="000000"/>
                <w:sz w:val="24"/>
              </w:rPr>
              <w:t xml:space="preserve"> </w:t>
            </w:r>
          </w:p>
        </w:tc>
        <w:tc>
          <w:tcPr>
            <w:tcW w:w="1737" w:type="dxa"/>
            <w:tcBorders>
              <w:top w:val="single" w:sz="5" w:space="0" w:color="000000"/>
              <w:left w:val="single" w:sz="5" w:space="0" w:color="000000"/>
              <w:bottom w:val="single" w:sz="5" w:space="0" w:color="000000"/>
              <w:right w:val="single" w:sz="5" w:space="0" w:color="000000"/>
            </w:tcBorders>
          </w:tcPr>
          <w:p w14:paraId="02B6996A" w14:textId="77777777" w:rsidR="002A2FF8" w:rsidRDefault="00207291">
            <w:pPr>
              <w:spacing w:line="201" w:lineRule="exact"/>
              <w:ind w:left="108"/>
              <w:textAlignment w:val="baseline"/>
              <w:rPr>
                <w:rFonts w:ascii="Arial" w:eastAsia="Arial" w:hAnsi="Arial"/>
                <w:color w:val="000000"/>
                <w:sz w:val="18"/>
              </w:rPr>
            </w:pPr>
            <w:r>
              <w:rPr>
                <w:rFonts w:ascii="Arial" w:eastAsia="Arial" w:hAnsi="Arial"/>
                <w:color w:val="000000"/>
                <w:sz w:val="18"/>
              </w:rPr>
              <w:t>Supplier Organization</w:t>
            </w:r>
          </w:p>
        </w:tc>
      </w:tr>
      <w:tr w:rsidR="002A2FF8" w14:paraId="524FF2ED" w14:textId="77777777">
        <w:trPr>
          <w:trHeight w:hRule="exact" w:val="840"/>
        </w:trPr>
        <w:tc>
          <w:tcPr>
            <w:tcW w:w="1910" w:type="dxa"/>
            <w:tcBorders>
              <w:top w:val="single" w:sz="5" w:space="0" w:color="000000"/>
              <w:left w:val="single" w:sz="5" w:space="0" w:color="000000"/>
              <w:bottom w:val="single" w:sz="5" w:space="0" w:color="000000"/>
              <w:right w:val="single" w:sz="5" w:space="0" w:color="000000"/>
            </w:tcBorders>
          </w:tcPr>
          <w:p w14:paraId="49FA57BD" w14:textId="77777777" w:rsidR="002A2FF8" w:rsidRDefault="00207291">
            <w:pPr>
              <w:spacing w:after="407" w:line="208" w:lineRule="exact"/>
              <w:ind w:left="108"/>
              <w:textAlignment w:val="baseline"/>
              <w:rPr>
                <w:rFonts w:ascii="Arial" w:eastAsia="Arial" w:hAnsi="Arial"/>
                <w:color w:val="000000"/>
                <w:sz w:val="18"/>
              </w:rPr>
            </w:pPr>
            <w:r>
              <w:rPr>
                <w:rFonts w:ascii="Arial" w:eastAsia="Arial" w:hAnsi="Arial"/>
                <w:color w:val="000000"/>
                <w:sz w:val="18"/>
              </w:rPr>
              <w:t>Delivery of Contract Deliverables</w:t>
            </w:r>
          </w:p>
        </w:tc>
        <w:tc>
          <w:tcPr>
            <w:tcW w:w="3063" w:type="dxa"/>
            <w:tcBorders>
              <w:top w:val="single" w:sz="5" w:space="0" w:color="000000"/>
              <w:left w:val="single" w:sz="5" w:space="0" w:color="000000"/>
              <w:bottom w:val="single" w:sz="5" w:space="0" w:color="000000"/>
              <w:right w:val="single" w:sz="5" w:space="0" w:color="000000"/>
            </w:tcBorders>
          </w:tcPr>
          <w:p w14:paraId="2404C82D" w14:textId="77777777" w:rsidR="002A2FF8" w:rsidRDefault="00207291">
            <w:pPr>
              <w:spacing w:line="206" w:lineRule="exact"/>
              <w:ind w:left="108"/>
              <w:textAlignment w:val="baseline"/>
              <w:rPr>
                <w:rFonts w:ascii="Arial" w:eastAsia="Arial" w:hAnsi="Arial"/>
                <w:color w:val="000000"/>
                <w:sz w:val="18"/>
              </w:rPr>
            </w:pPr>
            <w:r>
              <w:rPr>
                <w:rFonts w:ascii="Arial" w:eastAsia="Arial" w:hAnsi="Arial"/>
                <w:color w:val="000000"/>
                <w:sz w:val="18"/>
              </w:rPr>
              <w:t xml:space="preserve">NEC training </w:t>
            </w:r>
            <w:proofErr w:type="spellStart"/>
            <w:r>
              <w:rPr>
                <w:rFonts w:ascii="Arial" w:eastAsia="Arial" w:hAnsi="Arial"/>
                <w:color w:val="000000"/>
                <w:sz w:val="18"/>
              </w:rPr>
              <w:t>licences</w:t>
            </w:r>
            <w:proofErr w:type="spellEnd"/>
            <w:r>
              <w:rPr>
                <w:rFonts w:ascii="Arial" w:eastAsia="Arial" w:hAnsi="Arial"/>
                <w:color w:val="000000"/>
                <w:sz w:val="18"/>
              </w:rPr>
              <w:t xml:space="preserve"> are to be provided for 100 members of DIO staff. This will encompass DIO Commercial and DIO MPP staff.</w:t>
            </w:r>
          </w:p>
        </w:tc>
        <w:tc>
          <w:tcPr>
            <w:tcW w:w="2160" w:type="dxa"/>
            <w:tcBorders>
              <w:top w:val="single" w:sz="5" w:space="0" w:color="000000"/>
              <w:left w:val="single" w:sz="5" w:space="0" w:color="000000"/>
              <w:bottom w:val="single" w:sz="5" w:space="0" w:color="000000"/>
              <w:right w:val="single" w:sz="5" w:space="0" w:color="000000"/>
            </w:tcBorders>
          </w:tcPr>
          <w:p w14:paraId="66802A02" w14:textId="77777777" w:rsidR="002A2FF8" w:rsidRDefault="00207291">
            <w:pPr>
              <w:textAlignment w:val="baseline"/>
              <w:rPr>
                <w:rFonts w:ascii="Arial" w:eastAsia="Arial" w:hAnsi="Arial"/>
                <w:color w:val="000000"/>
                <w:sz w:val="24"/>
              </w:rPr>
            </w:pPr>
            <w:r>
              <w:rPr>
                <w:rFonts w:ascii="Arial" w:eastAsia="Arial" w:hAnsi="Arial"/>
                <w:color w:val="000000"/>
                <w:sz w:val="24"/>
              </w:rPr>
              <w:t xml:space="preserve"> </w:t>
            </w:r>
          </w:p>
        </w:tc>
        <w:tc>
          <w:tcPr>
            <w:tcW w:w="1737" w:type="dxa"/>
            <w:tcBorders>
              <w:top w:val="single" w:sz="5" w:space="0" w:color="000000"/>
              <w:left w:val="single" w:sz="5" w:space="0" w:color="000000"/>
              <w:bottom w:val="single" w:sz="5" w:space="0" w:color="000000"/>
              <w:right w:val="single" w:sz="5" w:space="0" w:color="000000"/>
            </w:tcBorders>
          </w:tcPr>
          <w:p w14:paraId="5DD86963" w14:textId="77777777" w:rsidR="002A2FF8" w:rsidRDefault="00207291">
            <w:pPr>
              <w:spacing w:after="407" w:line="208" w:lineRule="exact"/>
              <w:ind w:left="108"/>
              <w:textAlignment w:val="baseline"/>
              <w:rPr>
                <w:rFonts w:ascii="Arial" w:eastAsia="Arial" w:hAnsi="Arial"/>
                <w:color w:val="000000"/>
                <w:sz w:val="18"/>
              </w:rPr>
            </w:pPr>
            <w:r>
              <w:rPr>
                <w:rFonts w:ascii="Arial" w:eastAsia="Arial" w:hAnsi="Arial"/>
                <w:color w:val="000000"/>
                <w:sz w:val="18"/>
              </w:rPr>
              <w:t>Supplier Organization</w:t>
            </w:r>
          </w:p>
        </w:tc>
      </w:tr>
      <w:tr w:rsidR="002A2FF8" w14:paraId="5424501B" w14:textId="77777777">
        <w:trPr>
          <w:trHeight w:hRule="exact" w:val="432"/>
        </w:trPr>
        <w:tc>
          <w:tcPr>
            <w:tcW w:w="1910" w:type="dxa"/>
            <w:tcBorders>
              <w:top w:val="single" w:sz="5" w:space="0" w:color="000000"/>
              <w:left w:val="single" w:sz="5" w:space="0" w:color="000000"/>
              <w:bottom w:val="single" w:sz="5" w:space="0" w:color="000000"/>
              <w:right w:val="single" w:sz="5" w:space="0" w:color="000000"/>
            </w:tcBorders>
          </w:tcPr>
          <w:p w14:paraId="60274084" w14:textId="77777777" w:rsidR="002A2FF8" w:rsidRDefault="00207291">
            <w:pPr>
              <w:spacing w:after="205" w:line="208" w:lineRule="exact"/>
              <w:ind w:left="125"/>
              <w:textAlignment w:val="baseline"/>
              <w:rPr>
                <w:rFonts w:ascii="Arial" w:eastAsia="Arial" w:hAnsi="Arial"/>
                <w:color w:val="000000"/>
                <w:sz w:val="18"/>
              </w:rPr>
            </w:pPr>
            <w:r>
              <w:rPr>
                <w:rFonts w:ascii="Arial" w:eastAsia="Arial" w:hAnsi="Arial"/>
                <w:color w:val="000000"/>
                <w:sz w:val="18"/>
              </w:rPr>
              <w:t>Contract End</w:t>
            </w:r>
          </w:p>
        </w:tc>
        <w:tc>
          <w:tcPr>
            <w:tcW w:w="3063" w:type="dxa"/>
            <w:tcBorders>
              <w:top w:val="single" w:sz="5" w:space="0" w:color="000000"/>
              <w:left w:val="single" w:sz="5" w:space="0" w:color="000000"/>
              <w:bottom w:val="single" w:sz="5" w:space="0" w:color="000000"/>
              <w:right w:val="single" w:sz="5" w:space="0" w:color="000000"/>
            </w:tcBorders>
          </w:tcPr>
          <w:p w14:paraId="5CE300A9" w14:textId="77777777" w:rsidR="002A2FF8" w:rsidRDefault="00207291">
            <w:pPr>
              <w:spacing w:line="207" w:lineRule="exact"/>
              <w:ind w:left="108" w:right="576"/>
              <w:textAlignment w:val="baseline"/>
              <w:rPr>
                <w:rFonts w:ascii="Arial" w:eastAsia="Arial" w:hAnsi="Arial"/>
                <w:color w:val="000000"/>
                <w:sz w:val="18"/>
              </w:rPr>
            </w:pPr>
            <w:r>
              <w:rPr>
                <w:rFonts w:ascii="Arial" w:eastAsia="Arial" w:hAnsi="Arial"/>
                <w:color w:val="000000"/>
                <w:sz w:val="18"/>
              </w:rPr>
              <w:t>The contract shall end on 31</w:t>
            </w:r>
            <w:r>
              <w:rPr>
                <w:rFonts w:ascii="Arial" w:eastAsia="Arial" w:hAnsi="Arial"/>
                <w:color w:val="000000"/>
                <w:sz w:val="18"/>
                <w:vertAlign w:val="superscript"/>
              </w:rPr>
              <w:t>st</w:t>
            </w:r>
            <w:r>
              <w:rPr>
                <w:rFonts w:ascii="Arial" w:eastAsia="Arial" w:hAnsi="Arial"/>
                <w:color w:val="000000"/>
                <w:sz w:val="12"/>
              </w:rPr>
              <w:t xml:space="preserve"> </w:t>
            </w:r>
            <w:r>
              <w:rPr>
                <w:rFonts w:ascii="Arial" w:eastAsia="Arial" w:hAnsi="Arial"/>
                <w:color w:val="000000"/>
                <w:sz w:val="18"/>
              </w:rPr>
              <w:t>March 2027.</w:t>
            </w:r>
          </w:p>
        </w:tc>
        <w:tc>
          <w:tcPr>
            <w:tcW w:w="2160" w:type="dxa"/>
            <w:tcBorders>
              <w:top w:val="single" w:sz="5" w:space="0" w:color="000000"/>
              <w:left w:val="single" w:sz="5" w:space="0" w:color="000000"/>
              <w:bottom w:val="single" w:sz="5" w:space="0" w:color="000000"/>
              <w:right w:val="single" w:sz="5" w:space="0" w:color="000000"/>
            </w:tcBorders>
          </w:tcPr>
          <w:p w14:paraId="0B9D4524" w14:textId="77777777" w:rsidR="002A2FF8" w:rsidRDefault="00207291">
            <w:pPr>
              <w:textAlignment w:val="baseline"/>
              <w:rPr>
                <w:rFonts w:ascii="Arial" w:eastAsia="Arial" w:hAnsi="Arial"/>
                <w:color w:val="000000"/>
                <w:sz w:val="24"/>
              </w:rPr>
            </w:pPr>
            <w:r>
              <w:rPr>
                <w:rFonts w:ascii="Arial" w:eastAsia="Arial" w:hAnsi="Arial"/>
                <w:color w:val="000000"/>
                <w:sz w:val="24"/>
              </w:rPr>
              <w:t xml:space="preserve"> </w:t>
            </w:r>
          </w:p>
        </w:tc>
        <w:tc>
          <w:tcPr>
            <w:tcW w:w="1737" w:type="dxa"/>
            <w:tcBorders>
              <w:top w:val="single" w:sz="5" w:space="0" w:color="000000"/>
              <w:left w:val="single" w:sz="5" w:space="0" w:color="000000"/>
              <w:bottom w:val="single" w:sz="5" w:space="0" w:color="000000"/>
              <w:right w:val="single" w:sz="5" w:space="0" w:color="000000"/>
            </w:tcBorders>
          </w:tcPr>
          <w:p w14:paraId="2B721F37" w14:textId="77777777" w:rsidR="002A2FF8" w:rsidRDefault="00207291">
            <w:pPr>
              <w:spacing w:line="207" w:lineRule="exact"/>
              <w:ind w:left="108"/>
              <w:textAlignment w:val="baseline"/>
              <w:rPr>
                <w:rFonts w:ascii="Arial" w:eastAsia="Arial" w:hAnsi="Arial"/>
                <w:color w:val="000000"/>
                <w:sz w:val="18"/>
              </w:rPr>
            </w:pPr>
            <w:r>
              <w:rPr>
                <w:rFonts w:ascii="Arial" w:eastAsia="Arial" w:hAnsi="Arial"/>
                <w:color w:val="000000"/>
                <w:sz w:val="18"/>
              </w:rPr>
              <w:t>Supplier Organization</w:t>
            </w:r>
          </w:p>
        </w:tc>
      </w:tr>
    </w:tbl>
    <w:p w14:paraId="1021EE75" w14:textId="77777777" w:rsidR="002A2FF8" w:rsidRDefault="002A2FF8">
      <w:pPr>
        <w:spacing w:after="861" w:line="20" w:lineRule="exact"/>
      </w:pPr>
    </w:p>
    <w:p w14:paraId="00C5BF65" w14:textId="77777777" w:rsidR="002A2FF8" w:rsidRDefault="00207291">
      <w:pPr>
        <w:spacing w:after="603" w:line="271" w:lineRule="exact"/>
        <w:ind w:left="432"/>
        <w:textAlignment w:val="baseline"/>
        <w:rPr>
          <w:rFonts w:ascii="Arial" w:eastAsia="Arial" w:hAnsi="Arial"/>
          <w:b/>
          <w:color w:val="000000"/>
        </w:rPr>
      </w:pPr>
      <w:r>
        <w:rPr>
          <w:rFonts w:ascii="Arial" w:eastAsia="Arial" w:hAnsi="Arial"/>
          <w:b/>
          <w:color w:val="000000"/>
        </w:rPr>
        <w:t xml:space="preserve">Buyer Contractual Deliverables </w:t>
      </w:r>
      <w:r>
        <w:rPr>
          <w:rFonts w:ascii="Arial" w:eastAsia="Arial" w:hAnsi="Arial"/>
          <w:b/>
          <w:color w:val="000000"/>
        </w:rPr>
        <w:br/>
        <w:t>Buyer Contractual Deliverables</w:t>
      </w:r>
    </w:p>
    <w:tbl>
      <w:tblPr>
        <w:tblW w:w="0" w:type="auto"/>
        <w:tblInd w:w="458" w:type="dxa"/>
        <w:tblLayout w:type="fixed"/>
        <w:tblCellMar>
          <w:left w:w="0" w:type="dxa"/>
          <w:right w:w="0" w:type="dxa"/>
        </w:tblCellMar>
        <w:tblLook w:val="04A0" w:firstRow="1" w:lastRow="0" w:firstColumn="1" w:lastColumn="0" w:noHBand="0" w:noVBand="1"/>
      </w:tblPr>
      <w:tblGrid>
        <w:gridCol w:w="1910"/>
        <w:gridCol w:w="3063"/>
        <w:gridCol w:w="2160"/>
        <w:gridCol w:w="1737"/>
      </w:tblGrid>
      <w:tr w:rsidR="002A2FF8" w14:paraId="7E461FE6" w14:textId="77777777">
        <w:trPr>
          <w:trHeight w:hRule="exact" w:val="221"/>
        </w:trPr>
        <w:tc>
          <w:tcPr>
            <w:tcW w:w="1910" w:type="dxa"/>
            <w:tcBorders>
              <w:top w:val="single" w:sz="5" w:space="0" w:color="000000"/>
              <w:left w:val="single" w:sz="5" w:space="0" w:color="000000"/>
              <w:bottom w:val="single" w:sz="5" w:space="0" w:color="000000"/>
              <w:right w:val="single" w:sz="5" w:space="0" w:color="000000"/>
            </w:tcBorders>
            <w:shd w:val="clear" w:color="71A0C7" w:fill="71A0C7"/>
            <w:vAlign w:val="center"/>
          </w:tcPr>
          <w:p w14:paraId="3D4C44B5" w14:textId="77777777" w:rsidR="002A2FF8" w:rsidRDefault="00207291">
            <w:pPr>
              <w:spacing w:line="203" w:lineRule="exact"/>
              <w:ind w:left="120"/>
              <w:textAlignment w:val="baseline"/>
              <w:rPr>
                <w:rFonts w:ascii="Arial" w:eastAsia="Arial" w:hAnsi="Arial"/>
                <w:color w:val="000000"/>
                <w:sz w:val="18"/>
              </w:rPr>
            </w:pPr>
            <w:r>
              <w:rPr>
                <w:rFonts w:ascii="Arial" w:eastAsia="Arial" w:hAnsi="Arial"/>
                <w:color w:val="000000"/>
                <w:sz w:val="18"/>
              </w:rPr>
              <w:t>Name</w:t>
            </w:r>
          </w:p>
        </w:tc>
        <w:tc>
          <w:tcPr>
            <w:tcW w:w="3063" w:type="dxa"/>
            <w:tcBorders>
              <w:top w:val="single" w:sz="5" w:space="0" w:color="000000"/>
              <w:left w:val="single" w:sz="5" w:space="0" w:color="000000"/>
              <w:bottom w:val="single" w:sz="5" w:space="0" w:color="000000"/>
              <w:right w:val="single" w:sz="5" w:space="0" w:color="000000"/>
            </w:tcBorders>
            <w:shd w:val="clear" w:color="71A0C7" w:fill="71A0C7"/>
            <w:vAlign w:val="center"/>
          </w:tcPr>
          <w:p w14:paraId="31F4A461" w14:textId="77777777" w:rsidR="002A2FF8" w:rsidRDefault="00207291">
            <w:pPr>
              <w:spacing w:line="203" w:lineRule="exact"/>
              <w:ind w:left="120"/>
              <w:textAlignment w:val="baseline"/>
              <w:rPr>
                <w:rFonts w:ascii="Arial" w:eastAsia="Arial" w:hAnsi="Arial"/>
                <w:color w:val="000000"/>
                <w:sz w:val="18"/>
              </w:rPr>
            </w:pPr>
            <w:r>
              <w:rPr>
                <w:rFonts w:ascii="Arial" w:eastAsia="Arial" w:hAnsi="Arial"/>
                <w:color w:val="000000"/>
                <w:sz w:val="18"/>
              </w:rPr>
              <w:t>Description</w:t>
            </w:r>
          </w:p>
        </w:tc>
        <w:tc>
          <w:tcPr>
            <w:tcW w:w="2160" w:type="dxa"/>
            <w:tcBorders>
              <w:top w:val="single" w:sz="5" w:space="0" w:color="000000"/>
              <w:left w:val="single" w:sz="5" w:space="0" w:color="000000"/>
              <w:bottom w:val="single" w:sz="5" w:space="0" w:color="000000"/>
              <w:right w:val="single" w:sz="5" w:space="0" w:color="000000"/>
            </w:tcBorders>
            <w:shd w:val="clear" w:color="71A0C7" w:fill="71A0C7"/>
            <w:vAlign w:val="center"/>
          </w:tcPr>
          <w:p w14:paraId="1152ED44" w14:textId="77777777" w:rsidR="002A2FF8" w:rsidRDefault="00207291">
            <w:pPr>
              <w:spacing w:line="203" w:lineRule="exact"/>
              <w:ind w:right="1612"/>
              <w:jc w:val="right"/>
              <w:textAlignment w:val="baseline"/>
              <w:rPr>
                <w:rFonts w:ascii="Arial" w:eastAsia="Arial" w:hAnsi="Arial"/>
                <w:color w:val="000000"/>
                <w:sz w:val="18"/>
              </w:rPr>
            </w:pPr>
            <w:r>
              <w:rPr>
                <w:rFonts w:ascii="Arial" w:eastAsia="Arial" w:hAnsi="Arial"/>
                <w:color w:val="000000"/>
                <w:sz w:val="18"/>
              </w:rPr>
              <w:t>Due</w:t>
            </w:r>
          </w:p>
        </w:tc>
        <w:tc>
          <w:tcPr>
            <w:tcW w:w="1737" w:type="dxa"/>
            <w:tcBorders>
              <w:top w:val="single" w:sz="5" w:space="0" w:color="000000"/>
              <w:left w:val="single" w:sz="5" w:space="0" w:color="000000"/>
              <w:bottom w:val="single" w:sz="5" w:space="0" w:color="000000"/>
              <w:right w:val="single" w:sz="5" w:space="0" w:color="000000"/>
            </w:tcBorders>
            <w:shd w:val="clear" w:color="71A0C7" w:fill="71A0C7"/>
            <w:vAlign w:val="center"/>
          </w:tcPr>
          <w:p w14:paraId="3564FCE1" w14:textId="77777777" w:rsidR="002A2FF8" w:rsidRDefault="00207291">
            <w:pPr>
              <w:spacing w:line="203" w:lineRule="exact"/>
              <w:ind w:left="124"/>
              <w:textAlignment w:val="baseline"/>
              <w:rPr>
                <w:rFonts w:ascii="Arial" w:eastAsia="Arial" w:hAnsi="Arial"/>
                <w:color w:val="000000"/>
                <w:sz w:val="18"/>
              </w:rPr>
            </w:pPr>
            <w:r>
              <w:rPr>
                <w:rFonts w:ascii="Arial" w:eastAsia="Arial" w:hAnsi="Arial"/>
                <w:color w:val="000000"/>
                <w:sz w:val="18"/>
              </w:rPr>
              <w:t>Responsible Party</w:t>
            </w:r>
          </w:p>
        </w:tc>
      </w:tr>
      <w:tr w:rsidR="002A2FF8" w14:paraId="34BC47DB" w14:textId="77777777">
        <w:trPr>
          <w:trHeight w:hRule="exact" w:val="422"/>
        </w:trPr>
        <w:tc>
          <w:tcPr>
            <w:tcW w:w="1910" w:type="dxa"/>
            <w:tcBorders>
              <w:top w:val="single" w:sz="5" w:space="0" w:color="000000"/>
              <w:left w:val="single" w:sz="5" w:space="0" w:color="000000"/>
              <w:bottom w:val="single" w:sz="5" w:space="0" w:color="000000"/>
              <w:right w:val="single" w:sz="5" w:space="0" w:color="000000"/>
            </w:tcBorders>
          </w:tcPr>
          <w:p w14:paraId="6342A46D" w14:textId="77777777" w:rsidR="002A2FF8" w:rsidRDefault="00207291">
            <w:pPr>
              <w:spacing w:line="203" w:lineRule="exact"/>
              <w:ind w:left="108"/>
              <w:textAlignment w:val="baseline"/>
              <w:rPr>
                <w:rFonts w:ascii="Arial" w:eastAsia="Arial" w:hAnsi="Arial"/>
                <w:color w:val="000000"/>
                <w:sz w:val="18"/>
              </w:rPr>
            </w:pPr>
            <w:r>
              <w:rPr>
                <w:rFonts w:ascii="Arial" w:eastAsia="Arial" w:hAnsi="Arial"/>
                <w:color w:val="000000"/>
                <w:sz w:val="18"/>
              </w:rPr>
              <w:t xml:space="preserve">Transparency Condition </w:t>
            </w:r>
            <w:proofErr w:type="gramStart"/>
            <w:r>
              <w:rPr>
                <w:rFonts w:ascii="Arial" w:eastAsia="Arial" w:hAnsi="Arial"/>
                <w:color w:val="000000"/>
                <w:sz w:val="18"/>
              </w:rPr>
              <w:t>5.b</w:t>
            </w:r>
            <w:proofErr w:type="gramEnd"/>
          </w:p>
        </w:tc>
        <w:tc>
          <w:tcPr>
            <w:tcW w:w="3063" w:type="dxa"/>
            <w:tcBorders>
              <w:top w:val="single" w:sz="5" w:space="0" w:color="000000"/>
              <w:left w:val="single" w:sz="5" w:space="0" w:color="000000"/>
              <w:bottom w:val="single" w:sz="5" w:space="0" w:color="000000"/>
              <w:right w:val="single" w:sz="5" w:space="0" w:color="000000"/>
            </w:tcBorders>
          </w:tcPr>
          <w:p w14:paraId="0EAADCC4" w14:textId="77777777" w:rsidR="002A2FF8" w:rsidRDefault="00207291">
            <w:pPr>
              <w:spacing w:line="203" w:lineRule="exact"/>
              <w:ind w:left="108" w:right="504"/>
              <w:textAlignment w:val="baseline"/>
              <w:rPr>
                <w:rFonts w:ascii="Arial" w:eastAsia="Arial" w:hAnsi="Arial"/>
                <w:color w:val="000000"/>
                <w:spacing w:val="-1"/>
                <w:sz w:val="18"/>
              </w:rPr>
            </w:pPr>
            <w:r>
              <w:rPr>
                <w:rFonts w:ascii="Arial" w:eastAsia="Arial" w:hAnsi="Arial"/>
                <w:color w:val="000000"/>
                <w:spacing w:val="-1"/>
                <w:sz w:val="18"/>
              </w:rPr>
              <w:t>Redact documents prior to publishing in line with contract.</w:t>
            </w:r>
          </w:p>
        </w:tc>
        <w:tc>
          <w:tcPr>
            <w:tcW w:w="2160" w:type="dxa"/>
            <w:tcBorders>
              <w:top w:val="single" w:sz="5" w:space="0" w:color="000000"/>
              <w:left w:val="single" w:sz="5" w:space="0" w:color="000000"/>
              <w:bottom w:val="single" w:sz="5" w:space="0" w:color="000000"/>
              <w:right w:val="single" w:sz="5" w:space="0" w:color="000000"/>
            </w:tcBorders>
          </w:tcPr>
          <w:p w14:paraId="4BE405A6" w14:textId="77777777" w:rsidR="002A2FF8" w:rsidRDefault="00207291">
            <w:pPr>
              <w:textAlignment w:val="baseline"/>
              <w:rPr>
                <w:rFonts w:ascii="Arial" w:eastAsia="Arial" w:hAnsi="Arial"/>
                <w:color w:val="000000"/>
                <w:sz w:val="24"/>
              </w:rPr>
            </w:pPr>
            <w:r>
              <w:rPr>
                <w:rFonts w:ascii="Arial" w:eastAsia="Arial" w:hAnsi="Arial"/>
                <w:color w:val="000000"/>
                <w:sz w:val="24"/>
              </w:rPr>
              <w:t xml:space="preserve"> </w:t>
            </w:r>
          </w:p>
        </w:tc>
        <w:tc>
          <w:tcPr>
            <w:tcW w:w="1737" w:type="dxa"/>
            <w:tcBorders>
              <w:top w:val="single" w:sz="5" w:space="0" w:color="000000"/>
              <w:left w:val="single" w:sz="5" w:space="0" w:color="000000"/>
              <w:bottom w:val="single" w:sz="5" w:space="0" w:color="000000"/>
              <w:right w:val="single" w:sz="5" w:space="0" w:color="000000"/>
            </w:tcBorders>
          </w:tcPr>
          <w:p w14:paraId="05B97EDC" w14:textId="77777777" w:rsidR="002A2FF8" w:rsidRDefault="00207291">
            <w:pPr>
              <w:spacing w:line="208" w:lineRule="exact"/>
              <w:ind w:left="144"/>
              <w:textAlignment w:val="baseline"/>
              <w:rPr>
                <w:rFonts w:ascii="Arial" w:eastAsia="Arial" w:hAnsi="Arial"/>
                <w:color w:val="000000"/>
                <w:sz w:val="18"/>
              </w:rPr>
            </w:pPr>
            <w:r>
              <w:rPr>
                <w:rFonts w:ascii="Arial" w:eastAsia="Arial" w:hAnsi="Arial"/>
                <w:color w:val="000000"/>
                <w:sz w:val="18"/>
              </w:rPr>
              <w:t>Buyer</w:t>
            </w:r>
          </w:p>
          <w:p w14:paraId="38447153" w14:textId="77777777" w:rsidR="002A2FF8" w:rsidRDefault="00207291">
            <w:pPr>
              <w:spacing w:line="191" w:lineRule="exact"/>
              <w:ind w:left="144"/>
              <w:textAlignment w:val="baseline"/>
              <w:rPr>
                <w:rFonts w:ascii="Arial" w:eastAsia="Arial" w:hAnsi="Arial"/>
                <w:color w:val="000000"/>
                <w:sz w:val="18"/>
              </w:rPr>
            </w:pPr>
            <w:r>
              <w:rPr>
                <w:rFonts w:ascii="Arial" w:eastAsia="Arial" w:hAnsi="Arial"/>
                <w:color w:val="000000"/>
                <w:sz w:val="18"/>
              </w:rPr>
              <w:t>Organization</w:t>
            </w:r>
          </w:p>
        </w:tc>
      </w:tr>
      <w:tr w:rsidR="002A2FF8" w14:paraId="547C5EDA" w14:textId="77777777">
        <w:trPr>
          <w:trHeight w:hRule="exact" w:val="634"/>
        </w:trPr>
        <w:tc>
          <w:tcPr>
            <w:tcW w:w="1910" w:type="dxa"/>
            <w:tcBorders>
              <w:top w:val="single" w:sz="5" w:space="0" w:color="000000"/>
              <w:left w:val="single" w:sz="5" w:space="0" w:color="000000"/>
              <w:bottom w:val="single" w:sz="5" w:space="0" w:color="000000"/>
              <w:right w:val="single" w:sz="5" w:space="0" w:color="000000"/>
            </w:tcBorders>
          </w:tcPr>
          <w:p w14:paraId="361D7A12" w14:textId="77777777" w:rsidR="002A2FF8" w:rsidRDefault="00207291">
            <w:pPr>
              <w:spacing w:after="195" w:line="208" w:lineRule="exact"/>
              <w:ind w:left="108"/>
              <w:textAlignment w:val="baseline"/>
              <w:rPr>
                <w:rFonts w:ascii="Arial" w:eastAsia="Arial" w:hAnsi="Arial"/>
                <w:color w:val="000000"/>
                <w:sz w:val="18"/>
              </w:rPr>
            </w:pPr>
            <w:r>
              <w:rPr>
                <w:rFonts w:ascii="Arial" w:eastAsia="Arial" w:hAnsi="Arial"/>
                <w:color w:val="000000"/>
                <w:sz w:val="18"/>
              </w:rPr>
              <w:t xml:space="preserve">Notification of Claim Condition </w:t>
            </w:r>
            <w:proofErr w:type="gramStart"/>
            <w:r>
              <w:rPr>
                <w:rFonts w:ascii="Arial" w:eastAsia="Arial" w:hAnsi="Arial"/>
                <w:color w:val="000000"/>
                <w:sz w:val="18"/>
              </w:rPr>
              <w:t>7.b</w:t>
            </w:r>
            <w:proofErr w:type="gramEnd"/>
          </w:p>
        </w:tc>
        <w:tc>
          <w:tcPr>
            <w:tcW w:w="3063" w:type="dxa"/>
            <w:tcBorders>
              <w:top w:val="single" w:sz="5" w:space="0" w:color="000000"/>
              <w:left w:val="single" w:sz="5" w:space="0" w:color="000000"/>
              <w:bottom w:val="single" w:sz="5" w:space="0" w:color="000000"/>
              <w:right w:val="single" w:sz="5" w:space="0" w:color="000000"/>
            </w:tcBorders>
          </w:tcPr>
          <w:p w14:paraId="23E0D264" w14:textId="77777777" w:rsidR="002A2FF8" w:rsidRDefault="00207291">
            <w:pPr>
              <w:spacing w:line="204" w:lineRule="exact"/>
              <w:ind w:left="108" w:right="252"/>
              <w:textAlignment w:val="baseline"/>
              <w:rPr>
                <w:rFonts w:ascii="Arial" w:eastAsia="Arial" w:hAnsi="Arial"/>
                <w:color w:val="000000"/>
                <w:spacing w:val="-1"/>
                <w:sz w:val="18"/>
              </w:rPr>
            </w:pPr>
            <w:r>
              <w:rPr>
                <w:rFonts w:ascii="Arial" w:eastAsia="Arial" w:hAnsi="Arial"/>
                <w:color w:val="000000"/>
                <w:spacing w:val="-1"/>
                <w:sz w:val="18"/>
              </w:rPr>
              <w:t xml:space="preserve">Notify contractor of any </w:t>
            </w:r>
            <w:proofErr w:type="gramStart"/>
            <w:r>
              <w:rPr>
                <w:rFonts w:ascii="Arial" w:eastAsia="Arial" w:hAnsi="Arial"/>
                <w:color w:val="000000"/>
                <w:spacing w:val="-1"/>
                <w:sz w:val="18"/>
              </w:rPr>
              <w:t>third party</w:t>
            </w:r>
            <w:proofErr w:type="gramEnd"/>
            <w:r>
              <w:rPr>
                <w:rFonts w:ascii="Arial" w:eastAsia="Arial" w:hAnsi="Arial"/>
                <w:color w:val="000000"/>
                <w:spacing w:val="-1"/>
                <w:sz w:val="18"/>
              </w:rPr>
              <w:t xml:space="preserve"> claim and assist the contractor to dispose of said claim</w:t>
            </w:r>
          </w:p>
        </w:tc>
        <w:tc>
          <w:tcPr>
            <w:tcW w:w="2160" w:type="dxa"/>
            <w:tcBorders>
              <w:top w:val="single" w:sz="5" w:space="0" w:color="000000"/>
              <w:left w:val="single" w:sz="5" w:space="0" w:color="000000"/>
              <w:bottom w:val="single" w:sz="5" w:space="0" w:color="000000"/>
              <w:right w:val="single" w:sz="5" w:space="0" w:color="000000"/>
            </w:tcBorders>
          </w:tcPr>
          <w:p w14:paraId="02F4159B" w14:textId="77777777" w:rsidR="002A2FF8" w:rsidRDefault="00207291">
            <w:pPr>
              <w:textAlignment w:val="baseline"/>
              <w:rPr>
                <w:rFonts w:ascii="Arial" w:eastAsia="Arial" w:hAnsi="Arial"/>
                <w:color w:val="000000"/>
                <w:sz w:val="24"/>
              </w:rPr>
            </w:pPr>
            <w:r>
              <w:rPr>
                <w:rFonts w:ascii="Arial" w:eastAsia="Arial" w:hAnsi="Arial"/>
                <w:color w:val="000000"/>
                <w:sz w:val="24"/>
              </w:rPr>
              <w:t xml:space="preserve"> </w:t>
            </w:r>
          </w:p>
        </w:tc>
        <w:tc>
          <w:tcPr>
            <w:tcW w:w="1737" w:type="dxa"/>
            <w:tcBorders>
              <w:top w:val="single" w:sz="5" w:space="0" w:color="000000"/>
              <w:left w:val="single" w:sz="5" w:space="0" w:color="000000"/>
              <w:bottom w:val="single" w:sz="5" w:space="0" w:color="000000"/>
              <w:right w:val="single" w:sz="5" w:space="0" w:color="000000"/>
            </w:tcBorders>
          </w:tcPr>
          <w:p w14:paraId="68ED9587" w14:textId="77777777" w:rsidR="002A2FF8" w:rsidRDefault="00207291">
            <w:pPr>
              <w:spacing w:line="208" w:lineRule="exact"/>
              <w:ind w:left="144"/>
              <w:textAlignment w:val="baseline"/>
              <w:rPr>
                <w:rFonts w:ascii="Arial" w:eastAsia="Arial" w:hAnsi="Arial"/>
                <w:color w:val="000000"/>
                <w:sz w:val="18"/>
              </w:rPr>
            </w:pPr>
            <w:r>
              <w:rPr>
                <w:rFonts w:ascii="Arial" w:eastAsia="Arial" w:hAnsi="Arial"/>
                <w:color w:val="000000"/>
                <w:sz w:val="18"/>
              </w:rPr>
              <w:t>Buyer</w:t>
            </w:r>
          </w:p>
          <w:p w14:paraId="7D8E3B0D" w14:textId="77777777" w:rsidR="002A2FF8" w:rsidRDefault="00207291">
            <w:pPr>
              <w:spacing w:after="195" w:line="207" w:lineRule="exact"/>
              <w:ind w:left="144"/>
              <w:textAlignment w:val="baseline"/>
              <w:rPr>
                <w:rFonts w:ascii="Arial" w:eastAsia="Arial" w:hAnsi="Arial"/>
                <w:color w:val="000000"/>
                <w:sz w:val="18"/>
              </w:rPr>
            </w:pPr>
            <w:r>
              <w:rPr>
                <w:rFonts w:ascii="Arial" w:eastAsia="Arial" w:hAnsi="Arial"/>
                <w:color w:val="000000"/>
                <w:sz w:val="18"/>
              </w:rPr>
              <w:t>Organization</w:t>
            </w:r>
          </w:p>
        </w:tc>
      </w:tr>
      <w:tr w:rsidR="002A2FF8" w14:paraId="1223E7E0" w14:textId="77777777">
        <w:trPr>
          <w:trHeight w:hRule="exact" w:val="432"/>
        </w:trPr>
        <w:tc>
          <w:tcPr>
            <w:tcW w:w="1910" w:type="dxa"/>
            <w:tcBorders>
              <w:top w:val="single" w:sz="5" w:space="0" w:color="000000"/>
              <w:left w:val="single" w:sz="5" w:space="0" w:color="000000"/>
              <w:bottom w:val="single" w:sz="5" w:space="0" w:color="000000"/>
              <w:right w:val="single" w:sz="5" w:space="0" w:color="000000"/>
            </w:tcBorders>
          </w:tcPr>
          <w:p w14:paraId="424FB839" w14:textId="77777777" w:rsidR="002A2FF8" w:rsidRDefault="00207291">
            <w:pPr>
              <w:spacing w:line="205" w:lineRule="exact"/>
              <w:ind w:left="108"/>
              <w:textAlignment w:val="baseline"/>
              <w:rPr>
                <w:rFonts w:ascii="Arial" w:eastAsia="Arial" w:hAnsi="Arial"/>
                <w:color w:val="000000"/>
                <w:sz w:val="18"/>
              </w:rPr>
            </w:pPr>
            <w:r>
              <w:rPr>
                <w:rFonts w:ascii="Arial" w:eastAsia="Arial" w:hAnsi="Arial"/>
                <w:color w:val="000000"/>
                <w:sz w:val="18"/>
              </w:rPr>
              <w:t xml:space="preserve">Import </w:t>
            </w:r>
            <w:proofErr w:type="spellStart"/>
            <w:r>
              <w:rPr>
                <w:rFonts w:ascii="Arial" w:eastAsia="Arial" w:hAnsi="Arial"/>
                <w:color w:val="000000"/>
                <w:sz w:val="18"/>
              </w:rPr>
              <w:t>Licences</w:t>
            </w:r>
            <w:proofErr w:type="spellEnd"/>
            <w:r>
              <w:rPr>
                <w:rFonts w:ascii="Arial" w:eastAsia="Arial" w:hAnsi="Arial"/>
                <w:color w:val="000000"/>
                <w:sz w:val="18"/>
              </w:rPr>
              <w:t xml:space="preserve"> Condition </w:t>
            </w:r>
            <w:proofErr w:type="gramStart"/>
            <w:r>
              <w:rPr>
                <w:rFonts w:ascii="Arial" w:eastAsia="Arial" w:hAnsi="Arial"/>
                <w:color w:val="000000"/>
                <w:sz w:val="18"/>
              </w:rPr>
              <w:t>8.d</w:t>
            </w:r>
            <w:proofErr w:type="gramEnd"/>
          </w:p>
        </w:tc>
        <w:tc>
          <w:tcPr>
            <w:tcW w:w="3063" w:type="dxa"/>
            <w:tcBorders>
              <w:top w:val="single" w:sz="5" w:space="0" w:color="000000"/>
              <w:left w:val="single" w:sz="5" w:space="0" w:color="000000"/>
              <w:bottom w:val="single" w:sz="5" w:space="0" w:color="000000"/>
              <w:right w:val="single" w:sz="5" w:space="0" w:color="000000"/>
            </w:tcBorders>
          </w:tcPr>
          <w:p w14:paraId="075B332F" w14:textId="77777777" w:rsidR="002A2FF8" w:rsidRDefault="00207291">
            <w:pPr>
              <w:spacing w:line="205" w:lineRule="exact"/>
              <w:ind w:left="108" w:right="252"/>
              <w:textAlignment w:val="baseline"/>
              <w:rPr>
                <w:rFonts w:ascii="Arial" w:eastAsia="Arial" w:hAnsi="Arial"/>
                <w:color w:val="000000"/>
                <w:sz w:val="18"/>
              </w:rPr>
            </w:pPr>
            <w:r>
              <w:rPr>
                <w:rFonts w:ascii="Arial" w:eastAsia="Arial" w:hAnsi="Arial"/>
                <w:color w:val="000000"/>
                <w:sz w:val="18"/>
              </w:rPr>
              <w:t xml:space="preserve">Assist application for </w:t>
            </w:r>
            <w:proofErr w:type="spellStart"/>
            <w:r>
              <w:rPr>
                <w:rFonts w:ascii="Arial" w:eastAsia="Arial" w:hAnsi="Arial"/>
                <w:color w:val="000000"/>
                <w:sz w:val="18"/>
              </w:rPr>
              <w:t>licences</w:t>
            </w:r>
            <w:proofErr w:type="spellEnd"/>
            <w:r>
              <w:rPr>
                <w:rFonts w:ascii="Arial" w:eastAsia="Arial" w:hAnsi="Arial"/>
                <w:color w:val="000000"/>
                <w:sz w:val="18"/>
              </w:rPr>
              <w:t xml:space="preserve"> that are </w:t>
            </w:r>
            <w:proofErr w:type="spellStart"/>
            <w:r>
              <w:rPr>
                <w:rFonts w:ascii="Arial" w:eastAsia="Arial" w:hAnsi="Arial"/>
                <w:color w:val="000000"/>
                <w:sz w:val="18"/>
              </w:rPr>
              <w:t>defence</w:t>
            </w:r>
            <w:proofErr w:type="spellEnd"/>
            <w:r>
              <w:rPr>
                <w:rFonts w:ascii="Arial" w:eastAsia="Arial" w:hAnsi="Arial"/>
                <w:color w:val="000000"/>
                <w:sz w:val="18"/>
              </w:rPr>
              <w:t>/security related</w:t>
            </w:r>
          </w:p>
        </w:tc>
        <w:tc>
          <w:tcPr>
            <w:tcW w:w="2160" w:type="dxa"/>
            <w:tcBorders>
              <w:top w:val="single" w:sz="5" w:space="0" w:color="000000"/>
              <w:left w:val="single" w:sz="5" w:space="0" w:color="000000"/>
              <w:bottom w:val="single" w:sz="5" w:space="0" w:color="000000"/>
              <w:right w:val="single" w:sz="5" w:space="0" w:color="000000"/>
            </w:tcBorders>
          </w:tcPr>
          <w:p w14:paraId="50C748B2" w14:textId="77777777" w:rsidR="002A2FF8" w:rsidRDefault="00207291">
            <w:pPr>
              <w:textAlignment w:val="baseline"/>
              <w:rPr>
                <w:rFonts w:ascii="Arial" w:eastAsia="Arial" w:hAnsi="Arial"/>
                <w:color w:val="000000"/>
                <w:sz w:val="24"/>
              </w:rPr>
            </w:pPr>
            <w:r>
              <w:rPr>
                <w:rFonts w:ascii="Arial" w:eastAsia="Arial" w:hAnsi="Arial"/>
                <w:color w:val="000000"/>
                <w:sz w:val="24"/>
              </w:rPr>
              <w:t xml:space="preserve"> </w:t>
            </w:r>
          </w:p>
        </w:tc>
        <w:tc>
          <w:tcPr>
            <w:tcW w:w="1737" w:type="dxa"/>
            <w:tcBorders>
              <w:top w:val="single" w:sz="5" w:space="0" w:color="000000"/>
              <w:left w:val="single" w:sz="5" w:space="0" w:color="000000"/>
              <w:bottom w:val="single" w:sz="5" w:space="0" w:color="000000"/>
              <w:right w:val="single" w:sz="5" w:space="0" w:color="000000"/>
            </w:tcBorders>
          </w:tcPr>
          <w:p w14:paraId="083CBE77" w14:textId="77777777" w:rsidR="002A2FF8" w:rsidRDefault="00207291">
            <w:pPr>
              <w:spacing w:line="208" w:lineRule="exact"/>
              <w:ind w:left="144"/>
              <w:textAlignment w:val="baseline"/>
              <w:rPr>
                <w:rFonts w:ascii="Arial" w:eastAsia="Arial" w:hAnsi="Arial"/>
                <w:color w:val="000000"/>
                <w:sz w:val="18"/>
              </w:rPr>
            </w:pPr>
            <w:r>
              <w:rPr>
                <w:rFonts w:ascii="Arial" w:eastAsia="Arial" w:hAnsi="Arial"/>
                <w:color w:val="000000"/>
                <w:sz w:val="18"/>
              </w:rPr>
              <w:t>Buyer</w:t>
            </w:r>
          </w:p>
          <w:p w14:paraId="1D63A0FE" w14:textId="77777777" w:rsidR="002A2FF8" w:rsidRDefault="00207291">
            <w:pPr>
              <w:spacing w:before="3" w:line="202" w:lineRule="exact"/>
              <w:ind w:left="144"/>
              <w:textAlignment w:val="baseline"/>
              <w:rPr>
                <w:rFonts w:ascii="Arial" w:eastAsia="Arial" w:hAnsi="Arial"/>
                <w:color w:val="000000"/>
                <w:sz w:val="18"/>
              </w:rPr>
            </w:pPr>
            <w:r>
              <w:rPr>
                <w:rFonts w:ascii="Arial" w:eastAsia="Arial" w:hAnsi="Arial"/>
                <w:color w:val="000000"/>
                <w:sz w:val="18"/>
              </w:rPr>
              <w:t>Organization</w:t>
            </w:r>
          </w:p>
        </w:tc>
      </w:tr>
    </w:tbl>
    <w:p w14:paraId="06832750" w14:textId="77777777" w:rsidR="002A2FF8" w:rsidRDefault="002A2FF8">
      <w:pPr>
        <w:spacing w:after="1742" w:line="20" w:lineRule="exact"/>
      </w:pPr>
    </w:p>
    <w:tbl>
      <w:tblPr>
        <w:tblW w:w="0" w:type="auto"/>
        <w:tblLayout w:type="fixed"/>
        <w:tblCellMar>
          <w:left w:w="0" w:type="dxa"/>
          <w:right w:w="0" w:type="dxa"/>
        </w:tblCellMar>
        <w:tblLook w:val="04A0" w:firstRow="1" w:lastRow="0" w:firstColumn="1" w:lastColumn="0" w:noHBand="0" w:noVBand="1"/>
      </w:tblPr>
      <w:tblGrid>
        <w:gridCol w:w="1653"/>
        <w:gridCol w:w="7707"/>
      </w:tblGrid>
      <w:tr w:rsidR="002A2FF8" w14:paraId="1E520D7B" w14:textId="77777777">
        <w:trPr>
          <w:trHeight w:hRule="exact" w:val="795"/>
        </w:trPr>
        <w:tc>
          <w:tcPr>
            <w:tcW w:w="1653" w:type="dxa"/>
          </w:tcPr>
          <w:p w14:paraId="7087DE9C" w14:textId="77777777" w:rsidR="002A2FF8" w:rsidRDefault="00207291">
            <w:pPr>
              <w:spacing w:after="13"/>
              <w:ind w:left="2"/>
              <w:jc w:val="center"/>
              <w:textAlignment w:val="baseline"/>
            </w:pPr>
            <w:r>
              <w:rPr>
                <w:noProof/>
              </w:rPr>
              <w:drawing>
                <wp:inline distT="0" distB="0" distL="0" distR="0" wp14:anchorId="64DB0F1F" wp14:editId="42E00283">
                  <wp:extent cx="1048385" cy="496570"/>
                  <wp:effectExtent l="0" t="0" r="0" b="0"/>
                  <wp:docPr id="157" name="Picture 157"/>
                  <wp:cNvGraphicFramePr/>
                  <a:graphic xmlns:a="http://schemas.openxmlformats.org/drawingml/2006/main">
                    <a:graphicData uri="http://schemas.openxmlformats.org/drawingml/2006/picture">
                      <pic:pic xmlns:pic="http://schemas.openxmlformats.org/drawingml/2006/picture">
                        <pic:nvPicPr>
                          <pic:cNvPr id="157" name="Picture"/>
                          <pic:cNvPicPr preferRelativeResize="0"/>
                        </pic:nvPicPr>
                        <pic:blipFill>
                          <a:blip r:embed="rId18"/>
                          <a:stretch>
                            <a:fillRect/>
                          </a:stretch>
                        </pic:blipFill>
                        <pic:spPr>
                          <a:xfrm>
                            <a:off x="0" y="0"/>
                            <a:ext cx="1048385" cy="496570"/>
                          </a:xfrm>
                          <a:prstGeom prst="rect">
                            <a:avLst/>
                          </a:prstGeom>
                        </pic:spPr>
                      </pic:pic>
                    </a:graphicData>
                  </a:graphic>
                </wp:inline>
              </w:drawing>
            </w:r>
          </w:p>
        </w:tc>
        <w:tc>
          <w:tcPr>
            <w:tcW w:w="7707" w:type="dxa"/>
          </w:tcPr>
          <w:p w14:paraId="2773E981" w14:textId="77777777" w:rsidR="002A2FF8" w:rsidRDefault="00207291">
            <w:pPr>
              <w:spacing w:before="83" w:line="248" w:lineRule="exact"/>
              <w:ind w:right="144"/>
              <w:jc w:val="right"/>
              <w:textAlignment w:val="baseline"/>
              <w:rPr>
                <w:rFonts w:ascii="Calibri" w:eastAsia="Calibri" w:hAnsi="Calibri"/>
                <w:color w:val="767070"/>
                <w:sz w:val="23"/>
              </w:rPr>
            </w:pPr>
            <w:r>
              <w:rPr>
                <w:rFonts w:ascii="Calibri" w:eastAsia="Calibri" w:hAnsi="Calibri"/>
                <w:color w:val="767070"/>
                <w:sz w:val="23"/>
              </w:rPr>
              <w:t xml:space="preserve">Built Intelligence Ltd, Head Office, 62 Prince St, Bristol, BS1 </w:t>
            </w:r>
            <w:proofErr w:type="gramStart"/>
            <w:r>
              <w:rPr>
                <w:rFonts w:ascii="Calibri" w:eastAsia="Calibri" w:hAnsi="Calibri"/>
                <w:color w:val="767070"/>
                <w:sz w:val="23"/>
              </w:rPr>
              <w:t>4QD</w:t>
            </w:r>
            <w:proofErr w:type="gramEnd"/>
          </w:p>
          <w:p w14:paraId="24D1C3D2" w14:textId="77777777" w:rsidR="002A2FF8" w:rsidRDefault="00207291">
            <w:pPr>
              <w:spacing w:before="140" w:after="72" w:line="248" w:lineRule="exact"/>
              <w:ind w:right="144"/>
              <w:jc w:val="right"/>
              <w:textAlignment w:val="baseline"/>
              <w:rPr>
                <w:rFonts w:ascii="Calibri" w:eastAsia="Calibri" w:hAnsi="Calibri"/>
                <w:color w:val="7E7E7E"/>
                <w:sz w:val="23"/>
              </w:rPr>
            </w:pPr>
            <w:r>
              <w:rPr>
                <w:rFonts w:ascii="Calibri" w:eastAsia="Calibri" w:hAnsi="Calibri"/>
                <w:color w:val="7E7E7E"/>
                <w:sz w:val="23"/>
              </w:rPr>
              <w:t>Page</w:t>
            </w:r>
            <w:r>
              <w:rPr>
                <w:rFonts w:ascii="Calibri" w:eastAsia="Calibri" w:hAnsi="Calibri"/>
                <w:color w:val="767070"/>
                <w:sz w:val="23"/>
              </w:rPr>
              <w:t xml:space="preserve"> | </w:t>
            </w:r>
            <w:r>
              <w:rPr>
                <w:rFonts w:ascii="Calibri" w:eastAsia="Calibri" w:hAnsi="Calibri"/>
                <w:b/>
                <w:color w:val="767070"/>
              </w:rPr>
              <w:t>73</w:t>
            </w:r>
          </w:p>
        </w:tc>
      </w:tr>
    </w:tbl>
    <w:p w14:paraId="4CDBF862" w14:textId="77777777" w:rsidR="002A2FF8" w:rsidRDefault="002A2FF8">
      <w:pPr>
        <w:sectPr w:rsidR="002A2FF8">
          <w:pgSz w:w="11909" w:h="16838"/>
          <w:pgMar w:top="700" w:right="1442" w:bottom="129" w:left="1107" w:header="720" w:footer="720" w:gutter="0"/>
          <w:cols w:space="720"/>
        </w:sectPr>
      </w:pPr>
    </w:p>
    <w:p w14:paraId="2DD49321" w14:textId="77777777" w:rsidR="002A2FF8" w:rsidRDefault="00207291">
      <w:pPr>
        <w:spacing w:before="10" w:after="1307"/>
        <w:ind w:left="4574" w:right="1165"/>
        <w:textAlignment w:val="baseline"/>
      </w:pPr>
      <w:r>
        <w:rPr>
          <w:noProof/>
        </w:rPr>
        <w:lastRenderedPageBreak/>
        <w:drawing>
          <wp:inline distT="0" distB="0" distL="0" distR="0" wp14:anchorId="26CD24CC" wp14:editId="27096B58">
            <wp:extent cx="3035935" cy="402590"/>
            <wp:effectExtent l="0" t="0" r="0" b="0"/>
            <wp:docPr id="158" name="Picture 158"/>
            <wp:cNvGraphicFramePr/>
            <a:graphic xmlns:a="http://schemas.openxmlformats.org/drawingml/2006/main">
              <a:graphicData uri="http://schemas.openxmlformats.org/drawingml/2006/picture">
                <pic:pic xmlns:pic="http://schemas.openxmlformats.org/drawingml/2006/picture">
                  <pic:nvPicPr>
                    <pic:cNvPr id="158" name="Picture"/>
                    <pic:cNvPicPr preferRelativeResize="0"/>
                  </pic:nvPicPr>
                  <pic:blipFill>
                    <a:blip r:embed="rId10"/>
                    <a:stretch>
                      <a:fillRect/>
                    </a:stretch>
                  </pic:blipFill>
                  <pic:spPr>
                    <a:xfrm>
                      <a:off x="0" y="0"/>
                      <a:ext cx="3035935" cy="402590"/>
                    </a:xfrm>
                    <a:prstGeom prst="rect">
                      <a:avLst/>
                    </a:prstGeom>
                  </pic:spPr>
                </pic:pic>
              </a:graphicData>
            </a:graphic>
          </wp:inline>
        </w:drawing>
      </w:r>
    </w:p>
    <w:p w14:paraId="4F1D366C" w14:textId="77777777" w:rsidR="002A2FF8" w:rsidRDefault="00207291">
      <w:pPr>
        <w:spacing w:line="345" w:lineRule="exact"/>
        <w:ind w:left="432" w:right="1296"/>
        <w:textAlignment w:val="baseline"/>
        <w:rPr>
          <w:rFonts w:ascii="Arial" w:eastAsia="Arial" w:hAnsi="Arial"/>
          <w:b/>
          <w:color w:val="000000"/>
          <w:sz w:val="28"/>
        </w:rPr>
      </w:pPr>
      <w:r>
        <w:rPr>
          <w:rFonts w:ascii="Arial" w:eastAsia="Arial" w:hAnsi="Arial"/>
          <w:b/>
          <w:color w:val="000000"/>
          <w:sz w:val="28"/>
        </w:rPr>
        <w:t>20 Project specific DEFCONs and DEFCON SC variants that apply to this Contract:</w:t>
      </w:r>
    </w:p>
    <w:p w14:paraId="2EBDBA7B" w14:textId="77777777" w:rsidR="002A2FF8" w:rsidRDefault="00207291">
      <w:pPr>
        <w:spacing w:before="565" w:line="252" w:lineRule="exact"/>
        <w:ind w:left="432"/>
        <w:textAlignment w:val="baseline"/>
        <w:rPr>
          <w:rFonts w:ascii="Arial" w:eastAsia="Arial" w:hAnsi="Arial"/>
          <w:b/>
          <w:color w:val="000000"/>
          <w:spacing w:val="-1"/>
        </w:rPr>
      </w:pPr>
      <w:r>
        <w:rPr>
          <w:rFonts w:ascii="Arial" w:eastAsia="Arial" w:hAnsi="Arial"/>
          <w:b/>
          <w:color w:val="000000"/>
          <w:spacing w:val="-1"/>
        </w:rPr>
        <w:t>DEFCON 532B</w:t>
      </w:r>
    </w:p>
    <w:p w14:paraId="3FA7D414" w14:textId="77777777" w:rsidR="002A2FF8" w:rsidRDefault="00207291">
      <w:pPr>
        <w:spacing w:before="41" w:line="252" w:lineRule="exact"/>
        <w:ind w:left="432"/>
        <w:textAlignment w:val="baseline"/>
        <w:rPr>
          <w:rFonts w:ascii="Arial" w:eastAsia="Arial" w:hAnsi="Arial"/>
          <w:color w:val="000000"/>
        </w:rPr>
      </w:pPr>
      <w:r>
        <w:rPr>
          <w:rFonts w:ascii="Arial" w:eastAsia="Arial" w:hAnsi="Arial"/>
          <w:color w:val="000000"/>
        </w:rPr>
        <w:t>DEFCON 532B (</w:t>
      </w:r>
      <w:proofErr w:type="spellStart"/>
      <w:r>
        <w:rPr>
          <w:rFonts w:ascii="Arial" w:eastAsia="Arial" w:hAnsi="Arial"/>
          <w:color w:val="000000"/>
        </w:rPr>
        <w:t>Edn</w:t>
      </w:r>
      <w:proofErr w:type="spellEnd"/>
      <w:r>
        <w:rPr>
          <w:rFonts w:ascii="Arial" w:eastAsia="Arial" w:hAnsi="Arial"/>
          <w:color w:val="000000"/>
        </w:rPr>
        <w:t xml:space="preserve">. 12/22) - Protection </w:t>
      </w:r>
      <w:proofErr w:type="gramStart"/>
      <w:r>
        <w:rPr>
          <w:rFonts w:ascii="Arial" w:eastAsia="Arial" w:hAnsi="Arial"/>
          <w:color w:val="000000"/>
        </w:rPr>
        <w:t>Of</w:t>
      </w:r>
      <w:proofErr w:type="gramEnd"/>
      <w:r>
        <w:rPr>
          <w:rFonts w:ascii="Arial" w:eastAsia="Arial" w:hAnsi="Arial"/>
          <w:color w:val="000000"/>
        </w:rPr>
        <w:t xml:space="preserve"> Personal Data (Where Personal Data is being</w:t>
      </w:r>
    </w:p>
    <w:p w14:paraId="247FE37A" w14:textId="77777777" w:rsidR="002A2FF8" w:rsidRDefault="00207291">
      <w:pPr>
        <w:spacing w:before="2" w:line="252" w:lineRule="exact"/>
        <w:ind w:left="432"/>
        <w:textAlignment w:val="baseline"/>
        <w:rPr>
          <w:rFonts w:ascii="Arial" w:eastAsia="Arial" w:hAnsi="Arial"/>
          <w:color w:val="000000"/>
        </w:rPr>
      </w:pPr>
      <w:r>
        <w:rPr>
          <w:rFonts w:ascii="Arial" w:eastAsia="Arial" w:hAnsi="Arial"/>
          <w:color w:val="000000"/>
        </w:rPr>
        <w:t>processed on behalf of the Authority)</w:t>
      </w:r>
    </w:p>
    <w:p w14:paraId="59467B7D" w14:textId="77777777" w:rsidR="002A2FF8" w:rsidRDefault="00207291">
      <w:pPr>
        <w:spacing w:before="1092" w:line="252" w:lineRule="exact"/>
        <w:ind w:left="432"/>
        <w:textAlignment w:val="baseline"/>
        <w:rPr>
          <w:rFonts w:ascii="Arial" w:eastAsia="Arial" w:hAnsi="Arial"/>
          <w:b/>
          <w:color w:val="000000"/>
          <w:spacing w:val="-1"/>
        </w:rPr>
      </w:pPr>
      <w:r>
        <w:rPr>
          <w:rFonts w:ascii="Arial" w:eastAsia="Arial" w:hAnsi="Arial"/>
          <w:b/>
          <w:color w:val="000000"/>
          <w:spacing w:val="-1"/>
        </w:rPr>
        <w:t>DEFCON 609 (SC1)</w:t>
      </w:r>
    </w:p>
    <w:p w14:paraId="7FFC3EC7" w14:textId="77777777" w:rsidR="002A2FF8" w:rsidRDefault="00207291">
      <w:pPr>
        <w:spacing w:before="41" w:line="252" w:lineRule="exact"/>
        <w:ind w:left="432"/>
        <w:textAlignment w:val="baseline"/>
        <w:rPr>
          <w:rFonts w:ascii="Arial" w:eastAsia="Arial" w:hAnsi="Arial"/>
          <w:color w:val="000000"/>
        </w:rPr>
      </w:pPr>
      <w:r>
        <w:rPr>
          <w:rFonts w:ascii="Arial" w:eastAsia="Arial" w:hAnsi="Arial"/>
          <w:color w:val="000000"/>
        </w:rPr>
        <w:t>DEFCON 609 (SC1) (</w:t>
      </w:r>
      <w:proofErr w:type="spellStart"/>
      <w:r>
        <w:rPr>
          <w:rFonts w:ascii="Arial" w:eastAsia="Arial" w:hAnsi="Arial"/>
          <w:color w:val="000000"/>
        </w:rPr>
        <w:t>Edn</w:t>
      </w:r>
      <w:proofErr w:type="spellEnd"/>
      <w:r>
        <w:rPr>
          <w:rFonts w:ascii="Arial" w:eastAsia="Arial" w:hAnsi="Arial"/>
          <w:color w:val="000000"/>
        </w:rPr>
        <w:t>. 07/21) - Contractor's Records</w:t>
      </w:r>
    </w:p>
    <w:p w14:paraId="0B01465E" w14:textId="77777777" w:rsidR="002A2FF8" w:rsidRDefault="00207291">
      <w:pPr>
        <w:spacing w:before="1097" w:line="252" w:lineRule="exact"/>
        <w:ind w:left="432"/>
        <w:textAlignment w:val="baseline"/>
        <w:rPr>
          <w:rFonts w:ascii="Arial" w:eastAsia="Arial" w:hAnsi="Arial"/>
          <w:b/>
          <w:color w:val="000000"/>
          <w:spacing w:val="-1"/>
        </w:rPr>
      </w:pPr>
      <w:r>
        <w:rPr>
          <w:rFonts w:ascii="Arial" w:eastAsia="Arial" w:hAnsi="Arial"/>
          <w:b/>
          <w:color w:val="000000"/>
          <w:spacing w:val="-1"/>
        </w:rPr>
        <w:t>DEFFORM 532</w:t>
      </w:r>
    </w:p>
    <w:p w14:paraId="4AF5312E" w14:textId="77777777" w:rsidR="002A2FF8" w:rsidRDefault="00207291">
      <w:pPr>
        <w:tabs>
          <w:tab w:val="left" w:pos="7776"/>
        </w:tabs>
        <w:spacing w:before="36" w:line="252" w:lineRule="exact"/>
        <w:ind w:left="576"/>
        <w:textAlignment w:val="baseline"/>
        <w:rPr>
          <w:rFonts w:ascii="Arial" w:eastAsia="Arial" w:hAnsi="Arial"/>
          <w:b/>
          <w:color w:val="000000"/>
        </w:rPr>
      </w:pPr>
      <w:r>
        <w:rPr>
          <w:rFonts w:ascii="Arial" w:eastAsia="Arial" w:hAnsi="Arial"/>
          <w:b/>
          <w:color w:val="000000"/>
        </w:rPr>
        <w:t>Personal Data Particulars</w:t>
      </w:r>
      <w:r>
        <w:rPr>
          <w:rFonts w:ascii="Arial" w:eastAsia="Arial" w:hAnsi="Arial"/>
          <w:b/>
          <w:color w:val="000000"/>
        </w:rPr>
        <w:tab/>
        <w:t>DEFFORM 532</w:t>
      </w:r>
    </w:p>
    <w:p w14:paraId="3B6C91EB" w14:textId="77777777" w:rsidR="002A2FF8" w:rsidRDefault="00207291">
      <w:pPr>
        <w:spacing w:before="65" w:after="559" w:line="252" w:lineRule="exact"/>
        <w:ind w:left="7776"/>
        <w:textAlignment w:val="baseline"/>
        <w:rPr>
          <w:rFonts w:ascii="Arial" w:eastAsia="Arial" w:hAnsi="Arial"/>
          <w:color w:val="000000"/>
          <w:spacing w:val="-1"/>
        </w:rPr>
      </w:pPr>
      <w:proofErr w:type="spellStart"/>
      <w:r>
        <w:rPr>
          <w:rFonts w:ascii="Arial" w:eastAsia="Arial" w:hAnsi="Arial"/>
          <w:color w:val="000000"/>
          <w:spacing w:val="-1"/>
        </w:rPr>
        <w:t>Edn</w:t>
      </w:r>
      <w:proofErr w:type="spellEnd"/>
      <w:r>
        <w:rPr>
          <w:rFonts w:ascii="Arial" w:eastAsia="Arial" w:hAnsi="Arial"/>
          <w:color w:val="000000"/>
          <w:spacing w:val="-1"/>
        </w:rPr>
        <w:t xml:space="preserve"> 10/19</w:t>
      </w:r>
    </w:p>
    <w:p w14:paraId="4F26C6E7" w14:textId="77777777" w:rsidR="002A2FF8" w:rsidRDefault="00A57BB1">
      <w:pPr>
        <w:spacing w:before="109" w:after="21" w:line="250" w:lineRule="exact"/>
        <w:ind w:left="432" w:right="1152"/>
        <w:textAlignment w:val="baseline"/>
        <w:rPr>
          <w:rFonts w:ascii="Arial" w:eastAsia="Arial" w:hAnsi="Arial"/>
          <w:color w:val="000000"/>
        </w:rPr>
      </w:pPr>
      <w:r>
        <w:pict w14:anchorId="2F67E284">
          <v:line id="_x0000_s1029" style="position:absolute;left:0;text-align:left;z-index:251658266;mso-position-horizontal-relative:page;mso-position-vertical-relative:page" from="81.6pt,443.5pt" to="368.7pt,443.5pt" strokeweight="1.2pt">
            <v:stroke dashstyle="1 1"/>
            <w10:wrap anchorx="page" anchory="page"/>
          </v:line>
        </w:pict>
      </w:r>
      <w:r w:rsidR="00207291">
        <w:rPr>
          <w:rFonts w:ascii="Arial" w:eastAsia="Arial" w:hAnsi="Arial"/>
          <w:color w:val="000000"/>
        </w:rPr>
        <w:t>This Form forms part of the Contract and must be completed and attached to each Contract containing DEFCON 532B.</w:t>
      </w:r>
    </w:p>
    <w:p w14:paraId="1DA9604A" w14:textId="77777777" w:rsidR="002A2FF8" w:rsidRDefault="002A2FF8">
      <w:pPr>
        <w:spacing w:before="4" w:line="20" w:lineRule="exact"/>
      </w:pPr>
    </w:p>
    <w:tbl>
      <w:tblPr>
        <w:tblW w:w="0" w:type="auto"/>
        <w:tblInd w:w="461" w:type="dxa"/>
        <w:tblLayout w:type="fixed"/>
        <w:tblCellMar>
          <w:left w:w="0" w:type="dxa"/>
          <w:right w:w="0" w:type="dxa"/>
        </w:tblCellMar>
        <w:tblLook w:val="04A0" w:firstRow="1" w:lastRow="0" w:firstColumn="1" w:lastColumn="0" w:noHBand="0" w:noVBand="1"/>
      </w:tblPr>
      <w:tblGrid>
        <w:gridCol w:w="5011"/>
        <w:gridCol w:w="5016"/>
      </w:tblGrid>
      <w:tr w:rsidR="002A2FF8" w14:paraId="3189D4B0" w14:textId="77777777">
        <w:trPr>
          <w:trHeight w:hRule="exact" w:val="3024"/>
        </w:trPr>
        <w:tc>
          <w:tcPr>
            <w:tcW w:w="5011" w:type="dxa"/>
            <w:tcBorders>
              <w:top w:val="single" w:sz="9" w:space="0" w:color="000000"/>
              <w:left w:val="single" w:sz="9" w:space="0" w:color="000000"/>
              <w:bottom w:val="single" w:sz="9" w:space="0" w:color="000000"/>
              <w:right w:val="single" w:sz="9" w:space="0" w:color="000000"/>
            </w:tcBorders>
          </w:tcPr>
          <w:p w14:paraId="05DFBE98" w14:textId="77777777" w:rsidR="002A2FF8" w:rsidRDefault="00207291">
            <w:pPr>
              <w:spacing w:before="34" w:after="2723" w:line="252" w:lineRule="exact"/>
              <w:ind w:left="153"/>
              <w:textAlignment w:val="baseline"/>
              <w:rPr>
                <w:rFonts w:ascii="Arial" w:eastAsia="Arial" w:hAnsi="Arial"/>
                <w:b/>
                <w:color w:val="000000"/>
              </w:rPr>
            </w:pPr>
            <w:r>
              <w:rPr>
                <w:rFonts w:ascii="Arial" w:eastAsia="Arial" w:hAnsi="Arial"/>
                <w:b/>
                <w:color w:val="000000"/>
              </w:rPr>
              <w:t>Data Controller</w:t>
            </w:r>
          </w:p>
        </w:tc>
        <w:tc>
          <w:tcPr>
            <w:tcW w:w="5016" w:type="dxa"/>
            <w:tcBorders>
              <w:top w:val="single" w:sz="9" w:space="0" w:color="000000"/>
              <w:left w:val="single" w:sz="9" w:space="0" w:color="000000"/>
              <w:bottom w:val="single" w:sz="9" w:space="0" w:color="000000"/>
              <w:right w:val="single" w:sz="9" w:space="0" w:color="000000"/>
            </w:tcBorders>
          </w:tcPr>
          <w:p w14:paraId="739F7A2C" w14:textId="77777777" w:rsidR="002A2FF8" w:rsidRDefault="00207291">
            <w:pPr>
              <w:spacing w:before="37" w:line="249" w:lineRule="exact"/>
              <w:ind w:left="144" w:right="252"/>
              <w:textAlignment w:val="baseline"/>
              <w:rPr>
                <w:rFonts w:ascii="Arial" w:eastAsia="Arial" w:hAnsi="Arial"/>
                <w:color w:val="000000"/>
              </w:rPr>
            </w:pPr>
            <w:r>
              <w:rPr>
                <w:rFonts w:ascii="Arial" w:eastAsia="Arial" w:hAnsi="Arial"/>
                <w:color w:val="000000"/>
              </w:rPr>
              <w:t xml:space="preserve">The Data Controller is the Secretary of State for </w:t>
            </w:r>
            <w:proofErr w:type="spellStart"/>
            <w:r>
              <w:rPr>
                <w:rFonts w:ascii="Arial" w:eastAsia="Arial" w:hAnsi="Arial"/>
                <w:color w:val="000000"/>
              </w:rPr>
              <w:t>Defence</w:t>
            </w:r>
            <w:proofErr w:type="spellEnd"/>
            <w:r>
              <w:rPr>
                <w:rFonts w:ascii="Arial" w:eastAsia="Arial" w:hAnsi="Arial"/>
                <w:color w:val="000000"/>
              </w:rPr>
              <w:t xml:space="preserve"> (the Authority).</w:t>
            </w:r>
          </w:p>
          <w:p w14:paraId="481EE996" w14:textId="77777777" w:rsidR="002A2FF8" w:rsidRDefault="00207291">
            <w:pPr>
              <w:spacing w:before="4" w:line="432" w:lineRule="exact"/>
              <w:ind w:left="144" w:right="1152"/>
              <w:textAlignment w:val="baseline"/>
              <w:rPr>
                <w:rFonts w:ascii="Arial" w:eastAsia="Arial" w:hAnsi="Arial"/>
                <w:color w:val="000000"/>
              </w:rPr>
            </w:pPr>
            <w:r>
              <w:rPr>
                <w:rFonts w:ascii="Arial" w:eastAsia="Arial" w:hAnsi="Arial"/>
                <w:color w:val="000000"/>
              </w:rPr>
              <w:t xml:space="preserve">The Personal Data will be provided by: </w:t>
            </w:r>
            <w:r>
              <w:rPr>
                <w:rFonts w:ascii="Arial" w:eastAsia="Arial" w:hAnsi="Arial"/>
                <w:i/>
                <w:color w:val="000000"/>
              </w:rPr>
              <w:t>MOD Data Protection Officer</w:t>
            </w:r>
          </w:p>
          <w:p w14:paraId="64F40638" w14:textId="77777777" w:rsidR="002A2FF8" w:rsidRDefault="00207291">
            <w:pPr>
              <w:spacing w:before="179" w:line="253" w:lineRule="exact"/>
              <w:ind w:left="144"/>
              <w:textAlignment w:val="baseline"/>
              <w:rPr>
                <w:rFonts w:ascii="Arial" w:eastAsia="Arial" w:hAnsi="Arial"/>
                <w:i/>
                <w:color w:val="000000"/>
              </w:rPr>
            </w:pPr>
            <w:r>
              <w:rPr>
                <w:rFonts w:ascii="Arial" w:eastAsia="Arial" w:hAnsi="Arial"/>
                <w:i/>
                <w:color w:val="000000"/>
              </w:rPr>
              <w:t>Ground floor, zone D</w:t>
            </w:r>
          </w:p>
          <w:p w14:paraId="009F6D50" w14:textId="77777777" w:rsidR="002A2FF8" w:rsidRDefault="00207291">
            <w:pPr>
              <w:spacing w:before="1" w:line="253" w:lineRule="exact"/>
              <w:ind w:left="144"/>
              <w:textAlignment w:val="baseline"/>
              <w:rPr>
                <w:rFonts w:ascii="Arial" w:eastAsia="Arial" w:hAnsi="Arial"/>
                <w:i/>
                <w:color w:val="000000"/>
              </w:rPr>
            </w:pPr>
            <w:r>
              <w:rPr>
                <w:rFonts w:ascii="Arial" w:eastAsia="Arial" w:hAnsi="Arial"/>
                <w:i/>
                <w:color w:val="000000"/>
              </w:rPr>
              <w:t>Main Building</w:t>
            </w:r>
          </w:p>
          <w:p w14:paraId="7F3136CD" w14:textId="77777777" w:rsidR="002A2FF8" w:rsidRDefault="00207291">
            <w:pPr>
              <w:spacing w:line="250" w:lineRule="exact"/>
              <w:ind w:left="144"/>
              <w:textAlignment w:val="baseline"/>
              <w:rPr>
                <w:rFonts w:ascii="Arial" w:eastAsia="Arial" w:hAnsi="Arial"/>
                <w:i/>
                <w:color w:val="000000"/>
              </w:rPr>
            </w:pPr>
            <w:r>
              <w:rPr>
                <w:rFonts w:ascii="Arial" w:eastAsia="Arial" w:hAnsi="Arial"/>
                <w:i/>
                <w:color w:val="000000"/>
              </w:rPr>
              <w:t>Whitehall</w:t>
            </w:r>
          </w:p>
          <w:p w14:paraId="1E106524" w14:textId="77777777" w:rsidR="002A2FF8" w:rsidRDefault="00207291">
            <w:pPr>
              <w:spacing w:before="1" w:line="253" w:lineRule="exact"/>
              <w:ind w:left="144"/>
              <w:textAlignment w:val="baseline"/>
              <w:rPr>
                <w:rFonts w:ascii="Arial" w:eastAsia="Arial" w:hAnsi="Arial"/>
                <w:i/>
                <w:color w:val="000000"/>
              </w:rPr>
            </w:pPr>
            <w:r>
              <w:rPr>
                <w:rFonts w:ascii="Arial" w:eastAsia="Arial" w:hAnsi="Arial"/>
                <w:i/>
                <w:color w:val="000000"/>
              </w:rPr>
              <w:t>London</w:t>
            </w:r>
          </w:p>
          <w:p w14:paraId="7604CF18" w14:textId="77777777" w:rsidR="002A2FF8" w:rsidRDefault="00207291">
            <w:pPr>
              <w:spacing w:before="2" w:after="161" w:line="253" w:lineRule="exact"/>
              <w:ind w:left="144"/>
              <w:textAlignment w:val="baseline"/>
              <w:rPr>
                <w:rFonts w:ascii="Arial" w:eastAsia="Arial" w:hAnsi="Arial"/>
                <w:i/>
                <w:color w:val="000000"/>
              </w:rPr>
            </w:pPr>
            <w:r>
              <w:rPr>
                <w:rFonts w:ascii="Arial" w:eastAsia="Arial" w:hAnsi="Arial"/>
                <w:i/>
                <w:color w:val="000000"/>
              </w:rPr>
              <w:t>SW1A 2HB</w:t>
            </w:r>
          </w:p>
        </w:tc>
      </w:tr>
      <w:tr w:rsidR="002A2FF8" w14:paraId="1DE22C8B" w14:textId="77777777">
        <w:trPr>
          <w:trHeight w:hRule="exact" w:val="1574"/>
        </w:trPr>
        <w:tc>
          <w:tcPr>
            <w:tcW w:w="5011" w:type="dxa"/>
            <w:tcBorders>
              <w:top w:val="single" w:sz="9" w:space="0" w:color="000000"/>
              <w:left w:val="single" w:sz="9" w:space="0" w:color="000000"/>
              <w:bottom w:val="single" w:sz="9" w:space="0" w:color="000000"/>
              <w:right w:val="single" w:sz="9" w:space="0" w:color="000000"/>
            </w:tcBorders>
          </w:tcPr>
          <w:p w14:paraId="0FB13F47" w14:textId="77777777" w:rsidR="002A2FF8" w:rsidRDefault="00207291">
            <w:pPr>
              <w:spacing w:after="1293" w:line="252" w:lineRule="exact"/>
              <w:ind w:left="153"/>
              <w:textAlignment w:val="baseline"/>
              <w:rPr>
                <w:rFonts w:ascii="Arial" w:eastAsia="Arial" w:hAnsi="Arial"/>
                <w:b/>
                <w:color w:val="000000"/>
              </w:rPr>
            </w:pPr>
            <w:r>
              <w:rPr>
                <w:rFonts w:ascii="Arial" w:eastAsia="Arial" w:hAnsi="Arial"/>
                <w:b/>
                <w:color w:val="000000"/>
              </w:rPr>
              <w:t>Data Processor</w:t>
            </w:r>
          </w:p>
        </w:tc>
        <w:tc>
          <w:tcPr>
            <w:tcW w:w="5016" w:type="dxa"/>
            <w:tcBorders>
              <w:top w:val="single" w:sz="9" w:space="0" w:color="000000"/>
              <w:left w:val="single" w:sz="9" w:space="0" w:color="000000"/>
              <w:bottom w:val="single" w:sz="9" w:space="0" w:color="000000"/>
              <w:right w:val="single" w:sz="9" w:space="0" w:color="000000"/>
            </w:tcBorders>
          </w:tcPr>
          <w:p w14:paraId="1DD54A61" w14:textId="77777777" w:rsidR="002A2FF8" w:rsidRDefault="00207291">
            <w:pPr>
              <w:spacing w:line="354" w:lineRule="exact"/>
              <w:ind w:left="144" w:right="1008"/>
              <w:textAlignment w:val="baseline"/>
              <w:rPr>
                <w:rFonts w:ascii="Arial" w:eastAsia="Arial" w:hAnsi="Arial"/>
                <w:color w:val="000000"/>
                <w:spacing w:val="-2"/>
              </w:rPr>
            </w:pPr>
            <w:r>
              <w:rPr>
                <w:rFonts w:ascii="Arial" w:eastAsia="Arial" w:hAnsi="Arial"/>
                <w:color w:val="000000"/>
                <w:spacing w:val="-2"/>
              </w:rPr>
              <w:t>The Data Processor is the Contractor. The Personal Data will be processed at:</w:t>
            </w:r>
          </w:p>
          <w:p w14:paraId="1A933EF0" w14:textId="77777777" w:rsidR="002A2FF8" w:rsidRDefault="00207291">
            <w:pPr>
              <w:spacing w:before="179" w:after="176" w:line="253" w:lineRule="exact"/>
              <w:ind w:left="144" w:right="540"/>
              <w:textAlignment w:val="baseline"/>
              <w:rPr>
                <w:rFonts w:ascii="Arial" w:eastAsia="Arial" w:hAnsi="Arial"/>
                <w:i/>
                <w:color w:val="000000"/>
              </w:rPr>
            </w:pPr>
            <w:r>
              <w:rPr>
                <w:rFonts w:ascii="Arial" w:eastAsia="Arial" w:hAnsi="Arial"/>
                <w:i/>
                <w:color w:val="000000"/>
              </w:rPr>
              <w:t>Built Intelligence, Mariners House, 62 Prince Street, Bristol, BS1 4QD</w:t>
            </w:r>
          </w:p>
        </w:tc>
      </w:tr>
      <w:tr w:rsidR="002A2FF8" w14:paraId="0055C3C6" w14:textId="77777777">
        <w:trPr>
          <w:trHeight w:hRule="exact" w:val="543"/>
        </w:trPr>
        <w:tc>
          <w:tcPr>
            <w:tcW w:w="5011" w:type="dxa"/>
            <w:tcBorders>
              <w:top w:val="single" w:sz="9" w:space="0" w:color="000000"/>
              <w:left w:val="single" w:sz="9" w:space="0" w:color="000000"/>
              <w:bottom w:val="single" w:sz="9" w:space="0" w:color="000000"/>
              <w:right w:val="single" w:sz="9" w:space="0" w:color="000000"/>
            </w:tcBorders>
          </w:tcPr>
          <w:p w14:paraId="08D3A28C" w14:textId="77777777" w:rsidR="002A2FF8" w:rsidRDefault="00207291">
            <w:pPr>
              <w:spacing w:after="267" w:line="252" w:lineRule="exact"/>
              <w:ind w:left="153"/>
              <w:textAlignment w:val="baseline"/>
              <w:rPr>
                <w:rFonts w:ascii="Arial" w:eastAsia="Arial" w:hAnsi="Arial"/>
                <w:b/>
                <w:color w:val="000000"/>
              </w:rPr>
            </w:pPr>
            <w:r>
              <w:rPr>
                <w:rFonts w:ascii="Arial" w:eastAsia="Arial" w:hAnsi="Arial"/>
                <w:b/>
                <w:color w:val="000000"/>
              </w:rPr>
              <w:t>Data Subjects</w:t>
            </w:r>
          </w:p>
        </w:tc>
        <w:tc>
          <w:tcPr>
            <w:tcW w:w="5016" w:type="dxa"/>
            <w:tcBorders>
              <w:top w:val="single" w:sz="9" w:space="0" w:color="000000"/>
              <w:left w:val="single" w:sz="9" w:space="0" w:color="000000"/>
              <w:bottom w:val="single" w:sz="9" w:space="0" w:color="000000"/>
              <w:right w:val="single" w:sz="9" w:space="0" w:color="000000"/>
            </w:tcBorders>
          </w:tcPr>
          <w:p w14:paraId="3A0F845D" w14:textId="77777777" w:rsidR="002A2FF8" w:rsidRDefault="00207291">
            <w:pPr>
              <w:spacing w:after="17" w:line="250" w:lineRule="exact"/>
              <w:ind w:left="108" w:right="252"/>
              <w:textAlignment w:val="baseline"/>
              <w:rPr>
                <w:rFonts w:ascii="Arial" w:eastAsia="Arial" w:hAnsi="Arial"/>
                <w:color w:val="000000"/>
                <w:spacing w:val="-1"/>
              </w:rPr>
            </w:pPr>
            <w:r>
              <w:rPr>
                <w:rFonts w:ascii="Arial" w:eastAsia="Arial" w:hAnsi="Arial"/>
                <w:color w:val="000000"/>
                <w:spacing w:val="-1"/>
              </w:rPr>
              <w:t>The Personal Data to be processed under the Contract concern the following Data Subjects or</w:t>
            </w:r>
          </w:p>
        </w:tc>
      </w:tr>
    </w:tbl>
    <w:p w14:paraId="75442A30" w14:textId="77777777" w:rsidR="002A2FF8" w:rsidRDefault="002A2FF8">
      <w:pPr>
        <w:spacing w:after="729" w:line="20" w:lineRule="exact"/>
      </w:pPr>
    </w:p>
    <w:tbl>
      <w:tblPr>
        <w:tblW w:w="0" w:type="auto"/>
        <w:tblLayout w:type="fixed"/>
        <w:tblCellMar>
          <w:left w:w="0" w:type="dxa"/>
          <w:right w:w="0" w:type="dxa"/>
        </w:tblCellMar>
        <w:tblLook w:val="04A0" w:firstRow="1" w:lastRow="0" w:firstColumn="1" w:lastColumn="0" w:noHBand="0" w:noVBand="1"/>
      </w:tblPr>
      <w:tblGrid>
        <w:gridCol w:w="1651"/>
        <w:gridCol w:w="8869"/>
      </w:tblGrid>
      <w:tr w:rsidR="002A2FF8" w14:paraId="7A95455A" w14:textId="77777777">
        <w:trPr>
          <w:trHeight w:hRule="exact" w:val="795"/>
        </w:trPr>
        <w:tc>
          <w:tcPr>
            <w:tcW w:w="1651" w:type="dxa"/>
          </w:tcPr>
          <w:p w14:paraId="53137A89" w14:textId="77777777" w:rsidR="002A2FF8" w:rsidRDefault="00207291">
            <w:pPr>
              <w:spacing w:after="13"/>
              <w:jc w:val="center"/>
              <w:textAlignment w:val="baseline"/>
            </w:pPr>
            <w:r>
              <w:rPr>
                <w:noProof/>
              </w:rPr>
              <w:drawing>
                <wp:inline distT="0" distB="0" distL="0" distR="0" wp14:anchorId="3F69A9BC" wp14:editId="53A16B96">
                  <wp:extent cx="1048385" cy="496570"/>
                  <wp:effectExtent l="0" t="0" r="0" b="0"/>
                  <wp:docPr id="159" name="Picture 159"/>
                  <wp:cNvGraphicFramePr/>
                  <a:graphic xmlns:a="http://schemas.openxmlformats.org/drawingml/2006/main">
                    <a:graphicData uri="http://schemas.openxmlformats.org/drawingml/2006/picture">
                      <pic:pic xmlns:pic="http://schemas.openxmlformats.org/drawingml/2006/picture">
                        <pic:nvPicPr>
                          <pic:cNvPr id="159" name="Picture"/>
                          <pic:cNvPicPr preferRelativeResize="0"/>
                        </pic:nvPicPr>
                        <pic:blipFill>
                          <a:blip r:embed="rId18"/>
                          <a:stretch>
                            <a:fillRect/>
                          </a:stretch>
                        </pic:blipFill>
                        <pic:spPr>
                          <a:xfrm>
                            <a:off x="0" y="0"/>
                            <a:ext cx="1048385" cy="496570"/>
                          </a:xfrm>
                          <a:prstGeom prst="rect">
                            <a:avLst/>
                          </a:prstGeom>
                        </pic:spPr>
                      </pic:pic>
                    </a:graphicData>
                  </a:graphic>
                </wp:inline>
              </w:drawing>
            </w:r>
          </w:p>
        </w:tc>
        <w:tc>
          <w:tcPr>
            <w:tcW w:w="8869" w:type="dxa"/>
          </w:tcPr>
          <w:p w14:paraId="2D50AED1" w14:textId="77777777" w:rsidR="002A2FF8" w:rsidRDefault="00207291">
            <w:pPr>
              <w:spacing w:before="83" w:line="248" w:lineRule="exact"/>
              <w:ind w:right="1296"/>
              <w:jc w:val="right"/>
              <w:textAlignment w:val="baseline"/>
              <w:rPr>
                <w:rFonts w:ascii="Calibri" w:eastAsia="Calibri" w:hAnsi="Calibri"/>
                <w:color w:val="767070"/>
                <w:sz w:val="23"/>
              </w:rPr>
            </w:pPr>
            <w:r>
              <w:rPr>
                <w:rFonts w:ascii="Calibri" w:eastAsia="Calibri" w:hAnsi="Calibri"/>
                <w:color w:val="767070"/>
                <w:sz w:val="23"/>
              </w:rPr>
              <w:t xml:space="preserve">Built Intelligence Ltd, Head Office, 62 Prince St, Bristol, BS1 </w:t>
            </w:r>
            <w:proofErr w:type="gramStart"/>
            <w:r>
              <w:rPr>
                <w:rFonts w:ascii="Calibri" w:eastAsia="Calibri" w:hAnsi="Calibri"/>
                <w:color w:val="767070"/>
                <w:sz w:val="23"/>
              </w:rPr>
              <w:t>4QD</w:t>
            </w:r>
            <w:proofErr w:type="gramEnd"/>
          </w:p>
          <w:p w14:paraId="0B4F41A0" w14:textId="77777777" w:rsidR="002A2FF8" w:rsidRDefault="00207291">
            <w:pPr>
              <w:spacing w:before="140" w:after="72" w:line="248" w:lineRule="exact"/>
              <w:ind w:right="1296"/>
              <w:jc w:val="right"/>
              <w:textAlignment w:val="baseline"/>
              <w:rPr>
                <w:rFonts w:ascii="Calibri" w:eastAsia="Calibri" w:hAnsi="Calibri"/>
                <w:color w:val="7E7E7E"/>
                <w:sz w:val="23"/>
              </w:rPr>
            </w:pPr>
            <w:r>
              <w:rPr>
                <w:rFonts w:ascii="Calibri" w:eastAsia="Calibri" w:hAnsi="Calibri"/>
                <w:color w:val="7E7E7E"/>
                <w:sz w:val="23"/>
              </w:rPr>
              <w:t>Page</w:t>
            </w:r>
            <w:r>
              <w:rPr>
                <w:rFonts w:ascii="Calibri" w:eastAsia="Calibri" w:hAnsi="Calibri"/>
                <w:color w:val="767070"/>
                <w:sz w:val="23"/>
              </w:rPr>
              <w:t xml:space="preserve"> | </w:t>
            </w:r>
            <w:r>
              <w:rPr>
                <w:rFonts w:ascii="Calibri" w:eastAsia="Calibri" w:hAnsi="Calibri"/>
                <w:b/>
                <w:color w:val="767070"/>
                <w:sz w:val="23"/>
              </w:rPr>
              <w:t>74</w:t>
            </w:r>
          </w:p>
        </w:tc>
      </w:tr>
    </w:tbl>
    <w:p w14:paraId="4B9290AB" w14:textId="77777777" w:rsidR="002A2FF8" w:rsidRDefault="002A2FF8">
      <w:pPr>
        <w:sectPr w:rsidR="002A2FF8">
          <w:pgSz w:w="11909" w:h="16838"/>
          <w:pgMar w:top="700" w:right="280" w:bottom="129" w:left="1109" w:header="720" w:footer="720" w:gutter="0"/>
          <w:cols w:space="720"/>
        </w:sectPr>
      </w:pPr>
    </w:p>
    <w:p w14:paraId="50C4DD71" w14:textId="77777777" w:rsidR="002A2FF8" w:rsidRDefault="00207291">
      <w:pPr>
        <w:spacing w:before="10" w:after="475"/>
        <w:ind w:left="4590" w:right="1149"/>
        <w:textAlignment w:val="baseline"/>
      </w:pPr>
      <w:r>
        <w:rPr>
          <w:noProof/>
        </w:rPr>
        <w:lastRenderedPageBreak/>
        <w:drawing>
          <wp:inline distT="0" distB="0" distL="0" distR="0" wp14:anchorId="72A92E9C" wp14:editId="5F6DFDB2">
            <wp:extent cx="3035935" cy="402590"/>
            <wp:effectExtent l="0" t="0" r="0" b="0"/>
            <wp:docPr id="160" name="Picture 160"/>
            <wp:cNvGraphicFramePr/>
            <a:graphic xmlns:a="http://schemas.openxmlformats.org/drawingml/2006/main">
              <a:graphicData uri="http://schemas.openxmlformats.org/drawingml/2006/picture">
                <pic:pic xmlns:pic="http://schemas.openxmlformats.org/drawingml/2006/picture">
                  <pic:nvPicPr>
                    <pic:cNvPr id="160" name="Picture"/>
                    <pic:cNvPicPr preferRelativeResize="0"/>
                  </pic:nvPicPr>
                  <pic:blipFill>
                    <a:blip r:embed="rId10"/>
                    <a:stretch>
                      <a:fillRect/>
                    </a:stretch>
                  </pic:blipFill>
                  <pic:spPr>
                    <a:xfrm>
                      <a:off x="0" y="0"/>
                      <a:ext cx="3035935" cy="402590"/>
                    </a:xfrm>
                    <a:prstGeom prst="rect">
                      <a:avLst/>
                    </a:prstGeom>
                  </pic:spPr>
                </pic:pic>
              </a:graphicData>
            </a:graphic>
          </wp:inline>
        </w:drawing>
      </w:r>
    </w:p>
    <w:p w14:paraId="2B70126A" w14:textId="77777777" w:rsidR="002A2FF8" w:rsidRDefault="002A2FF8">
      <w:pPr>
        <w:spacing w:before="4" w:line="20" w:lineRule="exact"/>
      </w:pPr>
    </w:p>
    <w:tbl>
      <w:tblPr>
        <w:tblW w:w="0" w:type="auto"/>
        <w:tblInd w:w="477" w:type="dxa"/>
        <w:tblLayout w:type="fixed"/>
        <w:tblCellMar>
          <w:left w:w="0" w:type="dxa"/>
          <w:right w:w="0" w:type="dxa"/>
        </w:tblCellMar>
        <w:tblLook w:val="04A0" w:firstRow="1" w:lastRow="0" w:firstColumn="1" w:lastColumn="0" w:noHBand="0" w:noVBand="1"/>
      </w:tblPr>
      <w:tblGrid>
        <w:gridCol w:w="5011"/>
        <w:gridCol w:w="5016"/>
      </w:tblGrid>
      <w:tr w:rsidR="002A2FF8" w14:paraId="4359E679" w14:textId="77777777">
        <w:trPr>
          <w:trHeight w:hRule="exact" w:val="893"/>
        </w:trPr>
        <w:tc>
          <w:tcPr>
            <w:tcW w:w="5011" w:type="dxa"/>
            <w:tcBorders>
              <w:top w:val="single" w:sz="9" w:space="0" w:color="000000"/>
              <w:left w:val="single" w:sz="9" w:space="0" w:color="000000"/>
              <w:bottom w:val="single" w:sz="9" w:space="0" w:color="000000"/>
              <w:right w:val="single" w:sz="9" w:space="0" w:color="000000"/>
            </w:tcBorders>
          </w:tcPr>
          <w:p w14:paraId="057F4899" w14:textId="77777777" w:rsidR="002A2FF8" w:rsidRDefault="00207291">
            <w:pPr>
              <w:textAlignment w:val="baseline"/>
              <w:rPr>
                <w:rFonts w:ascii="Arial" w:eastAsia="Arial" w:hAnsi="Arial"/>
                <w:color w:val="000000"/>
                <w:sz w:val="24"/>
              </w:rPr>
            </w:pPr>
            <w:r>
              <w:rPr>
                <w:rFonts w:ascii="Arial" w:eastAsia="Arial" w:hAnsi="Arial"/>
                <w:color w:val="000000"/>
                <w:sz w:val="24"/>
              </w:rPr>
              <w:t xml:space="preserve"> </w:t>
            </w:r>
          </w:p>
        </w:tc>
        <w:tc>
          <w:tcPr>
            <w:tcW w:w="5016" w:type="dxa"/>
            <w:tcBorders>
              <w:top w:val="single" w:sz="9" w:space="0" w:color="000000"/>
              <w:left w:val="single" w:sz="9" w:space="0" w:color="000000"/>
              <w:bottom w:val="single" w:sz="9" w:space="0" w:color="000000"/>
              <w:right w:val="single" w:sz="9" w:space="0" w:color="000000"/>
            </w:tcBorders>
          </w:tcPr>
          <w:p w14:paraId="7F10D21F" w14:textId="77777777" w:rsidR="002A2FF8" w:rsidRDefault="00207291">
            <w:pPr>
              <w:spacing w:after="177" w:line="358" w:lineRule="exact"/>
              <w:ind w:left="144"/>
              <w:textAlignment w:val="baseline"/>
              <w:rPr>
                <w:rFonts w:ascii="Arial" w:eastAsia="Arial" w:hAnsi="Arial"/>
                <w:color w:val="000000"/>
              </w:rPr>
            </w:pPr>
            <w:r>
              <w:rPr>
                <w:rFonts w:ascii="Arial" w:eastAsia="Arial" w:hAnsi="Arial"/>
                <w:color w:val="000000"/>
              </w:rPr>
              <w:t xml:space="preserve">categories of Data Subjects: </w:t>
            </w:r>
            <w:r>
              <w:rPr>
                <w:rFonts w:ascii="Arial" w:eastAsia="Arial" w:hAnsi="Arial"/>
                <w:color w:val="000000"/>
              </w:rPr>
              <w:br/>
            </w:r>
            <w:r>
              <w:rPr>
                <w:rFonts w:ascii="Arial" w:eastAsia="Arial" w:hAnsi="Arial"/>
                <w:i/>
                <w:color w:val="000000"/>
              </w:rPr>
              <w:t>The MOD staff.</w:t>
            </w:r>
          </w:p>
        </w:tc>
      </w:tr>
      <w:tr w:rsidR="002A2FF8" w14:paraId="0666CB85" w14:textId="77777777">
        <w:trPr>
          <w:trHeight w:hRule="exact" w:val="1142"/>
        </w:trPr>
        <w:tc>
          <w:tcPr>
            <w:tcW w:w="5011" w:type="dxa"/>
            <w:tcBorders>
              <w:top w:val="single" w:sz="9" w:space="0" w:color="000000"/>
              <w:left w:val="single" w:sz="9" w:space="0" w:color="000000"/>
              <w:bottom w:val="single" w:sz="9" w:space="0" w:color="000000"/>
              <w:right w:val="single" w:sz="9" w:space="0" w:color="000000"/>
            </w:tcBorders>
          </w:tcPr>
          <w:p w14:paraId="6AEB897E" w14:textId="77777777" w:rsidR="002A2FF8" w:rsidRDefault="00207291">
            <w:pPr>
              <w:spacing w:after="861" w:line="252" w:lineRule="exact"/>
              <w:ind w:left="139"/>
              <w:textAlignment w:val="baseline"/>
              <w:rPr>
                <w:rFonts w:ascii="Arial" w:eastAsia="Arial" w:hAnsi="Arial"/>
                <w:b/>
                <w:color w:val="000000"/>
              </w:rPr>
            </w:pPr>
            <w:r>
              <w:rPr>
                <w:rFonts w:ascii="Arial" w:eastAsia="Arial" w:hAnsi="Arial"/>
                <w:b/>
                <w:color w:val="000000"/>
              </w:rPr>
              <w:t>Categories of Data</w:t>
            </w:r>
          </w:p>
        </w:tc>
        <w:tc>
          <w:tcPr>
            <w:tcW w:w="5016" w:type="dxa"/>
            <w:tcBorders>
              <w:top w:val="single" w:sz="9" w:space="0" w:color="000000"/>
              <w:left w:val="single" w:sz="9" w:space="0" w:color="000000"/>
              <w:bottom w:val="single" w:sz="9" w:space="0" w:color="000000"/>
              <w:right w:val="single" w:sz="9" w:space="0" w:color="000000"/>
            </w:tcBorders>
          </w:tcPr>
          <w:p w14:paraId="6906A94C" w14:textId="77777777" w:rsidR="002A2FF8" w:rsidRDefault="00207291">
            <w:pPr>
              <w:spacing w:line="253" w:lineRule="exact"/>
              <w:ind w:left="144" w:right="72"/>
              <w:jc w:val="both"/>
              <w:textAlignment w:val="baseline"/>
              <w:rPr>
                <w:rFonts w:ascii="Arial" w:eastAsia="Arial" w:hAnsi="Arial"/>
                <w:color w:val="000000"/>
                <w:spacing w:val="-2"/>
              </w:rPr>
            </w:pPr>
            <w:r>
              <w:rPr>
                <w:rFonts w:ascii="Arial" w:eastAsia="Arial" w:hAnsi="Arial"/>
                <w:color w:val="000000"/>
                <w:spacing w:val="-2"/>
              </w:rPr>
              <w:t>The Personal Data to be processed under the Contract concern the following categories of data:</w:t>
            </w:r>
          </w:p>
          <w:p w14:paraId="3F99B2A2" w14:textId="77777777" w:rsidR="002A2FF8" w:rsidRDefault="00207291">
            <w:pPr>
              <w:spacing w:before="177" w:after="177" w:line="253" w:lineRule="exact"/>
              <w:ind w:left="144"/>
              <w:textAlignment w:val="baseline"/>
              <w:rPr>
                <w:rFonts w:ascii="Arial" w:eastAsia="Arial" w:hAnsi="Arial"/>
                <w:i/>
                <w:color w:val="000000"/>
              </w:rPr>
            </w:pPr>
            <w:r>
              <w:rPr>
                <w:rFonts w:ascii="Arial" w:eastAsia="Arial" w:hAnsi="Arial"/>
                <w:i/>
                <w:color w:val="000000"/>
              </w:rPr>
              <w:t>The personal (home) email addresses of staff.</w:t>
            </w:r>
          </w:p>
        </w:tc>
      </w:tr>
      <w:tr w:rsidR="002A2FF8" w14:paraId="45564143" w14:textId="77777777">
        <w:trPr>
          <w:trHeight w:hRule="exact" w:val="1896"/>
        </w:trPr>
        <w:tc>
          <w:tcPr>
            <w:tcW w:w="5011" w:type="dxa"/>
            <w:tcBorders>
              <w:top w:val="single" w:sz="9" w:space="0" w:color="000000"/>
              <w:left w:val="single" w:sz="9" w:space="0" w:color="000000"/>
              <w:bottom w:val="single" w:sz="9" w:space="0" w:color="000000"/>
              <w:right w:val="single" w:sz="9" w:space="0" w:color="000000"/>
            </w:tcBorders>
          </w:tcPr>
          <w:p w14:paraId="309A588D" w14:textId="77777777" w:rsidR="002A2FF8" w:rsidRDefault="00207291">
            <w:pPr>
              <w:spacing w:after="1611" w:line="252" w:lineRule="exact"/>
              <w:ind w:left="139"/>
              <w:textAlignment w:val="baseline"/>
              <w:rPr>
                <w:rFonts w:ascii="Arial" w:eastAsia="Arial" w:hAnsi="Arial"/>
                <w:b/>
                <w:color w:val="000000"/>
              </w:rPr>
            </w:pPr>
            <w:r>
              <w:rPr>
                <w:rFonts w:ascii="Arial" w:eastAsia="Arial" w:hAnsi="Arial"/>
                <w:b/>
                <w:color w:val="000000"/>
              </w:rPr>
              <w:t>Special Categories of data (if appropriate)</w:t>
            </w:r>
          </w:p>
        </w:tc>
        <w:tc>
          <w:tcPr>
            <w:tcW w:w="5016" w:type="dxa"/>
            <w:tcBorders>
              <w:top w:val="single" w:sz="9" w:space="0" w:color="000000"/>
              <w:left w:val="single" w:sz="9" w:space="0" w:color="000000"/>
              <w:bottom w:val="single" w:sz="9" w:space="0" w:color="000000"/>
              <w:right w:val="single" w:sz="9" w:space="0" w:color="000000"/>
            </w:tcBorders>
          </w:tcPr>
          <w:p w14:paraId="2C43EBA5" w14:textId="77777777" w:rsidR="002A2FF8" w:rsidRDefault="00207291">
            <w:pPr>
              <w:spacing w:line="253" w:lineRule="exact"/>
              <w:ind w:left="144" w:right="432"/>
              <w:textAlignment w:val="baseline"/>
              <w:rPr>
                <w:rFonts w:ascii="Arial" w:eastAsia="Arial" w:hAnsi="Arial"/>
                <w:color w:val="000000"/>
              </w:rPr>
            </w:pPr>
            <w:r>
              <w:rPr>
                <w:rFonts w:ascii="Arial" w:eastAsia="Arial" w:hAnsi="Arial"/>
                <w:color w:val="000000"/>
              </w:rPr>
              <w:t>The Personal Data to be processed under the Contract concern the following Special Categories of data:</w:t>
            </w:r>
          </w:p>
          <w:p w14:paraId="44B3EB4A" w14:textId="77777777" w:rsidR="002A2FF8" w:rsidRDefault="00207291">
            <w:pPr>
              <w:spacing w:before="175" w:after="168" w:line="253" w:lineRule="exact"/>
              <w:ind w:left="144" w:right="432"/>
              <w:textAlignment w:val="baseline"/>
              <w:rPr>
                <w:rFonts w:ascii="Arial" w:eastAsia="Arial" w:hAnsi="Arial"/>
                <w:i/>
                <w:color w:val="000000"/>
              </w:rPr>
            </w:pPr>
            <w:r>
              <w:rPr>
                <w:rFonts w:ascii="Arial" w:eastAsia="Arial" w:hAnsi="Arial"/>
                <w:i/>
                <w:color w:val="000000"/>
              </w:rPr>
              <w:t>The MOD does not envision any Special Categories of data being processed under this contract.</w:t>
            </w:r>
          </w:p>
        </w:tc>
      </w:tr>
      <w:tr w:rsidR="002A2FF8" w14:paraId="223C7598" w14:textId="77777777">
        <w:trPr>
          <w:trHeight w:hRule="exact" w:val="2103"/>
        </w:trPr>
        <w:tc>
          <w:tcPr>
            <w:tcW w:w="5011" w:type="dxa"/>
            <w:tcBorders>
              <w:top w:val="single" w:sz="9" w:space="0" w:color="000000"/>
              <w:left w:val="single" w:sz="9" w:space="0" w:color="000000"/>
              <w:bottom w:val="single" w:sz="9" w:space="0" w:color="000000"/>
              <w:right w:val="single" w:sz="9" w:space="0" w:color="000000"/>
            </w:tcBorders>
          </w:tcPr>
          <w:p w14:paraId="191276D7" w14:textId="77777777" w:rsidR="002A2FF8" w:rsidRDefault="00207291">
            <w:pPr>
              <w:spacing w:after="1826" w:line="252" w:lineRule="exact"/>
              <w:ind w:left="139"/>
              <w:textAlignment w:val="baseline"/>
              <w:rPr>
                <w:rFonts w:ascii="Arial" w:eastAsia="Arial" w:hAnsi="Arial"/>
                <w:b/>
                <w:color w:val="000000"/>
              </w:rPr>
            </w:pPr>
            <w:r>
              <w:rPr>
                <w:rFonts w:ascii="Arial" w:eastAsia="Arial" w:hAnsi="Arial"/>
                <w:b/>
                <w:color w:val="000000"/>
              </w:rPr>
              <w:t>Subject matter of the processing</w:t>
            </w:r>
          </w:p>
        </w:tc>
        <w:tc>
          <w:tcPr>
            <w:tcW w:w="5016" w:type="dxa"/>
            <w:tcBorders>
              <w:top w:val="single" w:sz="9" w:space="0" w:color="000000"/>
              <w:left w:val="single" w:sz="9" w:space="0" w:color="000000"/>
              <w:bottom w:val="single" w:sz="9" w:space="0" w:color="000000"/>
              <w:right w:val="single" w:sz="9" w:space="0" w:color="000000"/>
            </w:tcBorders>
          </w:tcPr>
          <w:p w14:paraId="7465E53A" w14:textId="77777777" w:rsidR="002A2FF8" w:rsidRDefault="00207291">
            <w:pPr>
              <w:spacing w:line="253" w:lineRule="exact"/>
              <w:ind w:left="144" w:right="252"/>
              <w:textAlignment w:val="baseline"/>
              <w:rPr>
                <w:rFonts w:ascii="Arial" w:eastAsia="Arial" w:hAnsi="Arial"/>
                <w:color w:val="000000"/>
              </w:rPr>
            </w:pPr>
            <w:r>
              <w:rPr>
                <w:rFonts w:ascii="Arial" w:eastAsia="Arial" w:hAnsi="Arial"/>
                <w:color w:val="000000"/>
              </w:rPr>
              <w:t>The processing activities to be performed under the contract are as follows:</w:t>
            </w:r>
          </w:p>
          <w:p w14:paraId="0417DB15" w14:textId="77777777" w:rsidR="002A2FF8" w:rsidRDefault="00207291">
            <w:pPr>
              <w:spacing w:before="180" w:after="637" w:line="253" w:lineRule="exact"/>
              <w:ind w:left="144" w:right="648"/>
              <w:jc w:val="both"/>
              <w:textAlignment w:val="baseline"/>
              <w:rPr>
                <w:rFonts w:ascii="Arial" w:eastAsia="Arial" w:hAnsi="Arial"/>
                <w:i/>
                <w:color w:val="000000"/>
                <w:spacing w:val="-2"/>
              </w:rPr>
            </w:pPr>
            <w:r>
              <w:rPr>
                <w:rFonts w:ascii="Arial" w:eastAsia="Arial" w:hAnsi="Arial"/>
                <w:i/>
                <w:color w:val="000000"/>
                <w:spacing w:val="-2"/>
              </w:rPr>
              <w:t>Staff will need to sign up with their personal (home) email addresses to the Contractor’s system.</w:t>
            </w:r>
          </w:p>
        </w:tc>
      </w:tr>
      <w:tr w:rsidR="002A2FF8" w14:paraId="70FD3528" w14:textId="77777777">
        <w:trPr>
          <w:trHeight w:hRule="exact" w:val="4353"/>
        </w:trPr>
        <w:tc>
          <w:tcPr>
            <w:tcW w:w="5011" w:type="dxa"/>
            <w:tcBorders>
              <w:top w:val="single" w:sz="9" w:space="0" w:color="000000"/>
              <w:left w:val="single" w:sz="9" w:space="0" w:color="000000"/>
              <w:bottom w:val="single" w:sz="9" w:space="0" w:color="000000"/>
              <w:right w:val="single" w:sz="9" w:space="0" w:color="000000"/>
            </w:tcBorders>
          </w:tcPr>
          <w:p w14:paraId="04780E35" w14:textId="77777777" w:rsidR="002A2FF8" w:rsidRDefault="00207291">
            <w:pPr>
              <w:spacing w:after="4077" w:line="252" w:lineRule="exact"/>
              <w:ind w:left="139"/>
              <w:textAlignment w:val="baseline"/>
              <w:rPr>
                <w:rFonts w:ascii="Arial" w:eastAsia="Arial" w:hAnsi="Arial"/>
                <w:b/>
                <w:color w:val="000000"/>
              </w:rPr>
            </w:pPr>
            <w:r>
              <w:rPr>
                <w:rFonts w:ascii="Arial" w:eastAsia="Arial" w:hAnsi="Arial"/>
                <w:b/>
                <w:color w:val="000000"/>
              </w:rPr>
              <w:t>Nature and the purposes of the Processing</w:t>
            </w:r>
          </w:p>
        </w:tc>
        <w:tc>
          <w:tcPr>
            <w:tcW w:w="5016" w:type="dxa"/>
            <w:tcBorders>
              <w:top w:val="single" w:sz="9" w:space="0" w:color="000000"/>
              <w:left w:val="single" w:sz="9" w:space="0" w:color="000000"/>
              <w:bottom w:val="single" w:sz="9" w:space="0" w:color="000000"/>
              <w:right w:val="single" w:sz="9" w:space="0" w:color="000000"/>
            </w:tcBorders>
          </w:tcPr>
          <w:p w14:paraId="0CC5AD65" w14:textId="77777777" w:rsidR="002A2FF8" w:rsidRDefault="00207291">
            <w:pPr>
              <w:spacing w:line="253" w:lineRule="exact"/>
              <w:ind w:left="144" w:right="432"/>
              <w:textAlignment w:val="baseline"/>
              <w:rPr>
                <w:rFonts w:ascii="Arial" w:eastAsia="Arial" w:hAnsi="Arial"/>
                <w:color w:val="000000"/>
              </w:rPr>
            </w:pPr>
            <w:r>
              <w:rPr>
                <w:rFonts w:ascii="Arial" w:eastAsia="Arial" w:hAnsi="Arial"/>
                <w:color w:val="000000"/>
              </w:rPr>
              <w:t>The Personal Data to be processed under the Contract will be processed as follows:</w:t>
            </w:r>
          </w:p>
          <w:p w14:paraId="1699C0A1" w14:textId="77777777" w:rsidR="002A2FF8" w:rsidRDefault="00207291">
            <w:pPr>
              <w:spacing w:before="180" w:line="253" w:lineRule="exact"/>
              <w:ind w:left="144" w:right="288"/>
              <w:textAlignment w:val="baseline"/>
              <w:rPr>
                <w:rFonts w:ascii="Arial" w:eastAsia="Arial" w:hAnsi="Arial"/>
                <w:i/>
                <w:color w:val="000000"/>
              </w:rPr>
            </w:pPr>
            <w:r>
              <w:rPr>
                <w:rFonts w:ascii="Arial" w:eastAsia="Arial" w:hAnsi="Arial"/>
                <w:i/>
                <w:color w:val="000000"/>
              </w:rPr>
              <w:t xml:space="preserve">The personal (home) email addresses of staff will be registered with the Contractor to sign up for the </w:t>
            </w:r>
            <w:proofErr w:type="spellStart"/>
            <w:r>
              <w:rPr>
                <w:rFonts w:ascii="Arial" w:eastAsia="Arial" w:hAnsi="Arial"/>
                <w:i/>
                <w:color w:val="000000"/>
              </w:rPr>
              <w:t>licence</w:t>
            </w:r>
            <w:proofErr w:type="spellEnd"/>
            <w:r>
              <w:rPr>
                <w:rFonts w:ascii="Arial" w:eastAsia="Arial" w:hAnsi="Arial"/>
                <w:i/>
                <w:color w:val="000000"/>
              </w:rPr>
              <w:t>.</w:t>
            </w:r>
          </w:p>
          <w:p w14:paraId="237F9829" w14:textId="77777777" w:rsidR="002A2FF8" w:rsidRDefault="00207291">
            <w:pPr>
              <w:spacing w:before="177" w:after="177" w:line="253" w:lineRule="exact"/>
              <w:ind w:left="144" w:right="216"/>
              <w:textAlignment w:val="baseline"/>
              <w:rPr>
                <w:rFonts w:ascii="Arial" w:eastAsia="Arial" w:hAnsi="Arial"/>
                <w:i/>
                <w:color w:val="000000"/>
                <w:spacing w:val="-3"/>
              </w:rPr>
            </w:pPr>
            <w:r>
              <w:rPr>
                <w:rFonts w:ascii="Arial" w:eastAsia="Arial" w:hAnsi="Arial"/>
                <w:i/>
                <w:color w:val="000000"/>
                <w:spacing w:val="-3"/>
              </w:rPr>
              <w:t xml:space="preserve">The nature of the processing means any operation such as collection, recording, </w:t>
            </w:r>
            <w:proofErr w:type="spellStart"/>
            <w:r>
              <w:rPr>
                <w:rFonts w:ascii="Arial" w:eastAsia="Arial" w:hAnsi="Arial"/>
                <w:i/>
                <w:color w:val="000000"/>
                <w:spacing w:val="-3"/>
              </w:rPr>
              <w:t>organisation</w:t>
            </w:r>
            <w:proofErr w:type="spellEnd"/>
            <w:r>
              <w:rPr>
                <w:rFonts w:ascii="Arial" w:eastAsia="Arial" w:hAnsi="Arial"/>
                <w:i/>
                <w:color w:val="000000"/>
                <w:spacing w:val="-3"/>
              </w:rPr>
              <w:t xml:space="preserve">, structuring, storage, adaptation or alteration, retrieval, consultation, use, disclosure by transmission, dissemination or otherwise making available, alignment or combination, restriction, </w:t>
            </w:r>
            <w:proofErr w:type="gramStart"/>
            <w:r>
              <w:rPr>
                <w:rFonts w:ascii="Arial" w:eastAsia="Arial" w:hAnsi="Arial"/>
                <w:i/>
                <w:color w:val="000000"/>
                <w:spacing w:val="-3"/>
              </w:rPr>
              <w:t>erasure</w:t>
            </w:r>
            <w:proofErr w:type="gramEnd"/>
            <w:r>
              <w:rPr>
                <w:rFonts w:ascii="Arial" w:eastAsia="Arial" w:hAnsi="Arial"/>
                <w:i/>
                <w:color w:val="000000"/>
                <w:spacing w:val="-3"/>
              </w:rPr>
              <w:t xml:space="preserve"> or destruction of data (whether by automated means or not) etc. The purpose might </w:t>
            </w:r>
            <w:proofErr w:type="gramStart"/>
            <w:r>
              <w:rPr>
                <w:rFonts w:ascii="Arial" w:eastAsia="Arial" w:hAnsi="Arial"/>
                <w:i/>
                <w:color w:val="000000"/>
                <w:spacing w:val="-3"/>
              </w:rPr>
              <w:t>include:</w:t>
            </w:r>
            <w:proofErr w:type="gramEnd"/>
            <w:r>
              <w:rPr>
                <w:rFonts w:ascii="Arial" w:eastAsia="Arial" w:hAnsi="Arial"/>
                <w:i/>
                <w:color w:val="000000"/>
                <w:spacing w:val="-3"/>
              </w:rPr>
              <w:t xml:space="preserve"> employment processing, statutory obligation, recruitment assessment etc.</w:t>
            </w:r>
          </w:p>
        </w:tc>
      </w:tr>
      <w:tr w:rsidR="002A2FF8" w14:paraId="78A86152" w14:textId="77777777">
        <w:trPr>
          <w:trHeight w:hRule="exact" w:val="2876"/>
        </w:trPr>
        <w:tc>
          <w:tcPr>
            <w:tcW w:w="5011" w:type="dxa"/>
            <w:tcBorders>
              <w:top w:val="single" w:sz="9" w:space="0" w:color="000000"/>
              <w:left w:val="single" w:sz="9" w:space="0" w:color="000000"/>
              <w:bottom w:val="single" w:sz="9" w:space="0" w:color="000000"/>
              <w:right w:val="single" w:sz="9" w:space="0" w:color="000000"/>
            </w:tcBorders>
          </w:tcPr>
          <w:p w14:paraId="3CED3EAF" w14:textId="77777777" w:rsidR="002A2FF8" w:rsidRDefault="00207291">
            <w:pPr>
              <w:spacing w:after="2599" w:line="252" w:lineRule="exact"/>
              <w:ind w:left="139"/>
              <w:textAlignment w:val="baseline"/>
              <w:rPr>
                <w:rFonts w:ascii="Arial" w:eastAsia="Arial" w:hAnsi="Arial"/>
                <w:b/>
                <w:color w:val="000000"/>
              </w:rPr>
            </w:pPr>
            <w:r>
              <w:rPr>
                <w:rFonts w:ascii="Arial" w:eastAsia="Arial" w:hAnsi="Arial"/>
                <w:b/>
                <w:color w:val="000000"/>
              </w:rPr>
              <w:t xml:space="preserve">Technical and </w:t>
            </w:r>
            <w:proofErr w:type="spellStart"/>
            <w:r>
              <w:rPr>
                <w:rFonts w:ascii="Arial" w:eastAsia="Arial" w:hAnsi="Arial"/>
                <w:b/>
                <w:color w:val="000000"/>
              </w:rPr>
              <w:t>organisational</w:t>
            </w:r>
            <w:proofErr w:type="spellEnd"/>
            <w:r>
              <w:rPr>
                <w:rFonts w:ascii="Arial" w:eastAsia="Arial" w:hAnsi="Arial"/>
                <w:b/>
                <w:color w:val="000000"/>
              </w:rPr>
              <w:t xml:space="preserve"> measures</w:t>
            </w:r>
          </w:p>
        </w:tc>
        <w:tc>
          <w:tcPr>
            <w:tcW w:w="5016" w:type="dxa"/>
            <w:tcBorders>
              <w:top w:val="single" w:sz="9" w:space="0" w:color="000000"/>
              <w:left w:val="single" w:sz="9" w:space="0" w:color="000000"/>
              <w:bottom w:val="single" w:sz="9" w:space="0" w:color="000000"/>
              <w:right w:val="single" w:sz="9" w:space="0" w:color="000000"/>
            </w:tcBorders>
          </w:tcPr>
          <w:p w14:paraId="748AA2DA" w14:textId="77777777" w:rsidR="002A2FF8" w:rsidRDefault="00207291">
            <w:pPr>
              <w:spacing w:line="253" w:lineRule="exact"/>
              <w:ind w:left="144" w:right="432"/>
              <w:textAlignment w:val="baseline"/>
              <w:rPr>
                <w:rFonts w:ascii="Arial" w:eastAsia="Arial" w:hAnsi="Arial"/>
                <w:color w:val="000000"/>
                <w:spacing w:val="-2"/>
              </w:rPr>
            </w:pPr>
            <w:r>
              <w:rPr>
                <w:rFonts w:ascii="Arial" w:eastAsia="Arial" w:hAnsi="Arial"/>
                <w:color w:val="000000"/>
                <w:spacing w:val="-2"/>
              </w:rPr>
              <w:t xml:space="preserve">The following technical and </w:t>
            </w:r>
            <w:proofErr w:type="spellStart"/>
            <w:r>
              <w:rPr>
                <w:rFonts w:ascii="Arial" w:eastAsia="Arial" w:hAnsi="Arial"/>
                <w:color w:val="000000"/>
                <w:spacing w:val="-2"/>
              </w:rPr>
              <w:t>organisational</w:t>
            </w:r>
            <w:proofErr w:type="spellEnd"/>
            <w:r>
              <w:rPr>
                <w:rFonts w:ascii="Arial" w:eastAsia="Arial" w:hAnsi="Arial"/>
                <w:color w:val="000000"/>
                <w:spacing w:val="-2"/>
              </w:rPr>
              <w:t xml:space="preserve"> measures to safeguard the Personal Data are required for the performance of this Contract:</w:t>
            </w:r>
          </w:p>
          <w:p w14:paraId="059678E3" w14:textId="77777777" w:rsidR="002A2FF8" w:rsidRDefault="00207291">
            <w:pPr>
              <w:spacing w:before="178" w:after="652" w:line="253" w:lineRule="exact"/>
              <w:ind w:left="144" w:right="72"/>
              <w:textAlignment w:val="baseline"/>
              <w:rPr>
                <w:rFonts w:ascii="Arial" w:eastAsia="Arial" w:hAnsi="Arial"/>
                <w:i/>
                <w:color w:val="000000"/>
              </w:rPr>
            </w:pPr>
            <w:r>
              <w:rPr>
                <w:rFonts w:ascii="Arial" w:eastAsia="Arial" w:hAnsi="Arial"/>
                <w:i/>
                <w:color w:val="000000"/>
              </w:rPr>
              <w:t xml:space="preserve">The personal (home) email addresses of staff will only be used to sign up and access the </w:t>
            </w:r>
            <w:proofErr w:type="spellStart"/>
            <w:r>
              <w:rPr>
                <w:rFonts w:ascii="Arial" w:eastAsia="Arial" w:hAnsi="Arial"/>
                <w:i/>
                <w:color w:val="000000"/>
              </w:rPr>
              <w:t>licence</w:t>
            </w:r>
            <w:proofErr w:type="spellEnd"/>
            <w:r>
              <w:rPr>
                <w:rFonts w:ascii="Arial" w:eastAsia="Arial" w:hAnsi="Arial"/>
                <w:i/>
                <w:color w:val="000000"/>
              </w:rPr>
              <w:t xml:space="preserve"> via the Contractor’s system and to receive related notices. The Cyber Risk Profile for this requirement is not applicable.</w:t>
            </w:r>
          </w:p>
        </w:tc>
      </w:tr>
    </w:tbl>
    <w:p w14:paraId="6EAA8437" w14:textId="77777777" w:rsidR="002A2FF8" w:rsidRDefault="002A2FF8">
      <w:pPr>
        <w:spacing w:after="599" w:line="20" w:lineRule="exact"/>
      </w:pPr>
    </w:p>
    <w:tbl>
      <w:tblPr>
        <w:tblW w:w="0" w:type="auto"/>
        <w:tblLayout w:type="fixed"/>
        <w:tblCellMar>
          <w:left w:w="0" w:type="dxa"/>
          <w:right w:w="0" w:type="dxa"/>
        </w:tblCellMar>
        <w:tblLook w:val="04A0" w:firstRow="1" w:lastRow="0" w:firstColumn="1" w:lastColumn="0" w:noHBand="0" w:noVBand="1"/>
      </w:tblPr>
      <w:tblGrid>
        <w:gridCol w:w="1667"/>
        <w:gridCol w:w="8853"/>
      </w:tblGrid>
      <w:tr w:rsidR="002A2FF8" w14:paraId="443C9FB5" w14:textId="77777777">
        <w:trPr>
          <w:trHeight w:hRule="exact" w:val="795"/>
        </w:trPr>
        <w:tc>
          <w:tcPr>
            <w:tcW w:w="1667" w:type="dxa"/>
          </w:tcPr>
          <w:p w14:paraId="1E9F34E2" w14:textId="77777777" w:rsidR="002A2FF8" w:rsidRDefault="00207291">
            <w:pPr>
              <w:spacing w:after="13"/>
              <w:ind w:left="16"/>
              <w:jc w:val="center"/>
              <w:textAlignment w:val="baseline"/>
            </w:pPr>
            <w:r>
              <w:rPr>
                <w:noProof/>
              </w:rPr>
              <w:drawing>
                <wp:inline distT="0" distB="0" distL="0" distR="0" wp14:anchorId="19AA8C94" wp14:editId="3EDFC75B">
                  <wp:extent cx="1048385" cy="496570"/>
                  <wp:effectExtent l="0" t="0" r="0" b="0"/>
                  <wp:docPr id="161" name="Picture 161"/>
                  <wp:cNvGraphicFramePr/>
                  <a:graphic xmlns:a="http://schemas.openxmlformats.org/drawingml/2006/main">
                    <a:graphicData uri="http://schemas.openxmlformats.org/drawingml/2006/picture">
                      <pic:pic xmlns:pic="http://schemas.openxmlformats.org/drawingml/2006/picture">
                        <pic:nvPicPr>
                          <pic:cNvPr id="161" name="Picture"/>
                          <pic:cNvPicPr preferRelativeResize="0"/>
                        </pic:nvPicPr>
                        <pic:blipFill>
                          <a:blip r:embed="rId18"/>
                          <a:stretch>
                            <a:fillRect/>
                          </a:stretch>
                        </pic:blipFill>
                        <pic:spPr>
                          <a:xfrm>
                            <a:off x="0" y="0"/>
                            <a:ext cx="1048385" cy="496570"/>
                          </a:xfrm>
                          <a:prstGeom prst="rect">
                            <a:avLst/>
                          </a:prstGeom>
                        </pic:spPr>
                      </pic:pic>
                    </a:graphicData>
                  </a:graphic>
                </wp:inline>
              </w:drawing>
            </w:r>
          </w:p>
        </w:tc>
        <w:tc>
          <w:tcPr>
            <w:tcW w:w="8853" w:type="dxa"/>
          </w:tcPr>
          <w:p w14:paraId="5CBC822A" w14:textId="77777777" w:rsidR="002A2FF8" w:rsidRDefault="00207291">
            <w:pPr>
              <w:spacing w:before="83" w:line="248" w:lineRule="exact"/>
              <w:ind w:right="1260"/>
              <w:jc w:val="right"/>
              <w:textAlignment w:val="baseline"/>
              <w:rPr>
                <w:rFonts w:ascii="Calibri" w:eastAsia="Calibri" w:hAnsi="Calibri"/>
                <w:color w:val="767070"/>
                <w:sz w:val="23"/>
              </w:rPr>
            </w:pPr>
            <w:r>
              <w:rPr>
                <w:rFonts w:ascii="Calibri" w:eastAsia="Calibri" w:hAnsi="Calibri"/>
                <w:color w:val="767070"/>
                <w:sz w:val="23"/>
              </w:rPr>
              <w:t xml:space="preserve">Built Intelligence Ltd, Head Office, 62 Prince St, Bristol, BS1 </w:t>
            </w:r>
            <w:proofErr w:type="gramStart"/>
            <w:r>
              <w:rPr>
                <w:rFonts w:ascii="Calibri" w:eastAsia="Calibri" w:hAnsi="Calibri"/>
                <w:color w:val="767070"/>
                <w:sz w:val="23"/>
              </w:rPr>
              <w:t>4QD</w:t>
            </w:r>
            <w:proofErr w:type="gramEnd"/>
          </w:p>
          <w:p w14:paraId="46DA6AB6" w14:textId="77777777" w:rsidR="002A2FF8" w:rsidRDefault="00207291">
            <w:pPr>
              <w:spacing w:before="140" w:after="72" w:line="248" w:lineRule="exact"/>
              <w:ind w:right="1260"/>
              <w:jc w:val="right"/>
              <w:textAlignment w:val="baseline"/>
              <w:rPr>
                <w:rFonts w:ascii="Calibri" w:eastAsia="Calibri" w:hAnsi="Calibri"/>
                <w:color w:val="7E7E7E"/>
                <w:sz w:val="23"/>
              </w:rPr>
            </w:pPr>
            <w:r>
              <w:rPr>
                <w:rFonts w:ascii="Calibri" w:eastAsia="Calibri" w:hAnsi="Calibri"/>
                <w:color w:val="7E7E7E"/>
                <w:sz w:val="23"/>
              </w:rPr>
              <w:t>Page</w:t>
            </w:r>
            <w:r>
              <w:rPr>
                <w:rFonts w:ascii="Calibri" w:eastAsia="Calibri" w:hAnsi="Calibri"/>
                <w:color w:val="767070"/>
                <w:sz w:val="23"/>
              </w:rPr>
              <w:t xml:space="preserve"> | </w:t>
            </w:r>
            <w:r>
              <w:rPr>
                <w:rFonts w:ascii="Calibri" w:eastAsia="Calibri" w:hAnsi="Calibri"/>
                <w:b/>
                <w:color w:val="767070"/>
              </w:rPr>
              <w:t>75</w:t>
            </w:r>
          </w:p>
        </w:tc>
      </w:tr>
    </w:tbl>
    <w:p w14:paraId="64C7C98E" w14:textId="77777777" w:rsidR="002A2FF8" w:rsidRDefault="002A2FF8">
      <w:pPr>
        <w:sectPr w:rsidR="002A2FF8">
          <w:pgSz w:w="11909" w:h="16838"/>
          <w:pgMar w:top="700" w:right="296" w:bottom="129" w:left="1093" w:header="720" w:footer="720" w:gutter="0"/>
          <w:cols w:space="720"/>
        </w:sectPr>
      </w:pPr>
    </w:p>
    <w:p w14:paraId="5F8C2E84" w14:textId="77777777" w:rsidR="002A2FF8" w:rsidRDefault="00207291">
      <w:pPr>
        <w:spacing w:before="10" w:after="475"/>
        <w:ind w:left="4590" w:right="1149"/>
        <w:textAlignment w:val="baseline"/>
      </w:pPr>
      <w:r>
        <w:rPr>
          <w:noProof/>
        </w:rPr>
        <w:lastRenderedPageBreak/>
        <w:drawing>
          <wp:inline distT="0" distB="0" distL="0" distR="0" wp14:anchorId="29EFD3BD" wp14:editId="709ABFCA">
            <wp:extent cx="3035935" cy="402590"/>
            <wp:effectExtent l="0" t="0" r="0" b="0"/>
            <wp:docPr id="162" name="Picture 162"/>
            <wp:cNvGraphicFramePr/>
            <a:graphic xmlns:a="http://schemas.openxmlformats.org/drawingml/2006/main">
              <a:graphicData uri="http://schemas.openxmlformats.org/drawingml/2006/picture">
                <pic:pic xmlns:pic="http://schemas.openxmlformats.org/drawingml/2006/picture">
                  <pic:nvPicPr>
                    <pic:cNvPr id="162" name="Picture"/>
                    <pic:cNvPicPr preferRelativeResize="0"/>
                  </pic:nvPicPr>
                  <pic:blipFill>
                    <a:blip r:embed="rId10"/>
                    <a:stretch>
                      <a:fillRect/>
                    </a:stretch>
                  </pic:blipFill>
                  <pic:spPr>
                    <a:xfrm>
                      <a:off x="0" y="0"/>
                      <a:ext cx="3035935" cy="402590"/>
                    </a:xfrm>
                    <a:prstGeom prst="rect">
                      <a:avLst/>
                    </a:prstGeom>
                  </pic:spPr>
                </pic:pic>
              </a:graphicData>
            </a:graphic>
          </wp:inline>
        </w:drawing>
      </w:r>
    </w:p>
    <w:p w14:paraId="1FE1674E" w14:textId="77777777" w:rsidR="002A2FF8" w:rsidRDefault="002A2FF8">
      <w:pPr>
        <w:spacing w:before="4" w:line="20" w:lineRule="exact"/>
      </w:pPr>
    </w:p>
    <w:tbl>
      <w:tblPr>
        <w:tblW w:w="0" w:type="auto"/>
        <w:tblInd w:w="477" w:type="dxa"/>
        <w:tblLayout w:type="fixed"/>
        <w:tblCellMar>
          <w:left w:w="0" w:type="dxa"/>
          <w:right w:w="0" w:type="dxa"/>
        </w:tblCellMar>
        <w:tblLook w:val="04A0" w:firstRow="1" w:lastRow="0" w:firstColumn="1" w:lastColumn="0" w:noHBand="0" w:noVBand="1"/>
      </w:tblPr>
      <w:tblGrid>
        <w:gridCol w:w="5011"/>
        <w:gridCol w:w="5016"/>
      </w:tblGrid>
      <w:tr w:rsidR="002A2FF8" w14:paraId="0D30648B" w14:textId="77777777">
        <w:trPr>
          <w:trHeight w:hRule="exact" w:val="614"/>
        </w:trPr>
        <w:tc>
          <w:tcPr>
            <w:tcW w:w="5011" w:type="dxa"/>
            <w:tcBorders>
              <w:top w:val="single" w:sz="9" w:space="0" w:color="000000"/>
              <w:left w:val="single" w:sz="9" w:space="0" w:color="000000"/>
              <w:right w:val="single" w:sz="9" w:space="0" w:color="000000"/>
            </w:tcBorders>
          </w:tcPr>
          <w:p w14:paraId="2544DDA6" w14:textId="77777777" w:rsidR="002A2FF8" w:rsidRDefault="00207291">
            <w:pPr>
              <w:spacing w:after="324" w:line="252" w:lineRule="exact"/>
              <w:ind w:left="153"/>
              <w:textAlignment w:val="baseline"/>
              <w:rPr>
                <w:rFonts w:ascii="Arial" w:eastAsia="Arial" w:hAnsi="Arial"/>
                <w:b/>
                <w:color w:val="000000"/>
              </w:rPr>
            </w:pPr>
            <w:r>
              <w:rPr>
                <w:rFonts w:ascii="Arial" w:eastAsia="Arial" w:hAnsi="Arial"/>
                <w:b/>
                <w:color w:val="000000"/>
              </w:rPr>
              <w:t>Instructions for disposal of Personal Data</w:t>
            </w:r>
          </w:p>
        </w:tc>
        <w:tc>
          <w:tcPr>
            <w:tcW w:w="5016" w:type="dxa"/>
            <w:tcBorders>
              <w:top w:val="single" w:sz="9" w:space="0" w:color="000000"/>
              <w:left w:val="single" w:sz="9" w:space="0" w:color="000000"/>
              <w:right w:val="single" w:sz="9" w:space="0" w:color="000000"/>
            </w:tcBorders>
          </w:tcPr>
          <w:p w14:paraId="5DF7F9A0" w14:textId="77777777" w:rsidR="002A2FF8" w:rsidRDefault="00207291">
            <w:pPr>
              <w:spacing w:after="70" w:line="254" w:lineRule="exact"/>
              <w:ind w:left="144" w:right="72"/>
              <w:jc w:val="both"/>
              <w:textAlignment w:val="baseline"/>
              <w:rPr>
                <w:rFonts w:ascii="Arial" w:eastAsia="Arial" w:hAnsi="Arial"/>
                <w:color w:val="000000"/>
                <w:spacing w:val="-1"/>
              </w:rPr>
            </w:pPr>
            <w:r>
              <w:rPr>
                <w:rFonts w:ascii="Arial" w:eastAsia="Arial" w:hAnsi="Arial"/>
                <w:color w:val="000000"/>
                <w:spacing w:val="-1"/>
              </w:rPr>
              <w:t>The disposal instructions for the Personal Data to be processed under the Contract are as follows:</w:t>
            </w:r>
          </w:p>
        </w:tc>
      </w:tr>
      <w:tr w:rsidR="002A2FF8" w14:paraId="4667EB0B" w14:textId="77777777">
        <w:trPr>
          <w:trHeight w:hRule="exact" w:val="788"/>
        </w:trPr>
        <w:tc>
          <w:tcPr>
            <w:tcW w:w="5011" w:type="dxa"/>
            <w:tcBorders>
              <w:left w:val="single" w:sz="9" w:space="0" w:color="000000"/>
              <w:bottom w:val="single" w:sz="9" w:space="0" w:color="000000"/>
              <w:right w:val="single" w:sz="9" w:space="0" w:color="000000"/>
            </w:tcBorders>
          </w:tcPr>
          <w:p w14:paraId="148DCDD0" w14:textId="77777777" w:rsidR="002A2FF8" w:rsidRDefault="00207291">
            <w:pPr>
              <w:textAlignment w:val="baseline"/>
              <w:rPr>
                <w:rFonts w:ascii="Arial" w:eastAsia="Arial" w:hAnsi="Arial"/>
                <w:color w:val="000000"/>
                <w:sz w:val="24"/>
              </w:rPr>
            </w:pPr>
            <w:r>
              <w:rPr>
                <w:rFonts w:ascii="Arial" w:eastAsia="Arial" w:hAnsi="Arial"/>
                <w:color w:val="000000"/>
                <w:sz w:val="24"/>
              </w:rPr>
              <w:t xml:space="preserve"> </w:t>
            </w:r>
          </w:p>
        </w:tc>
        <w:tc>
          <w:tcPr>
            <w:tcW w:w="5016" w:type="dxa"/>
            <w:tcBorders>
              <w:left w:val="single" w:sz="9" w:space="0" w:color="000000"/>
              <w:bottom w:val="single" w:sz="9" w:space="0" w:color="000000"/>
              <w:right w:val="single" w:sz="9" w:space="0" w:color="000000"/>
            </w:tcBorders>
          </w:tcPr>
          <w:p w14:paraId="1F1D6993" w14:textId="77777777" w:rsidR="002A2FF8" w:rsidRDefault="00207291">
            <w:pPr>
              <w:spacing w:before="98" w:after="175" w:line="255" w:lineRule="exact"/>
              <w:ind w:left="108" w:right="648"/>
              <w:jc w:val="both"/>
              <w:textAlignment w:val="baseline"/>
              <w:rPr>
                <w:rFonts w:ascii="Arial" w:eastAsia="Arial" w:hAnsi="Arial"/>
                <w:i/>
                <w:color w:val="000000"/>
                <w:spacing w:val="-2"/>
              </w:rPr>
            </w:pPr>
            <w:r>
              <w:rPr>
                <w:rFonts w:ascii="Arial" w:eastAsia="Arial" w:hAnsi="Arial"/>
                <w:i/>
                <w:color w:val="000000"/>
                <w:spacing w:val="-2"/>
              </w:rPr>
              <w:t>Data will be retained for 6 years and will be disposed of in accordance with MOD policy.</w:t>
            </w:r>
          </w:p>
        </w:tc>
      </w:tr>
      <w:tr w:rsidR="002A2FF8" w14:paraId="5AFA1135" w14:textId="77777777">
        <w:trPr>
          <w:trHeight w:hRule="exact" w:val="1108"/>
        </w:trPr>
        <w:tc>
          <w:tcPr>
            <w:tcW w:w="5011" w:type="dxa"/>
            <w:tcBorders>
              <w:top w:val="single" w:sz="9" w:space="0" w:color="000000"/>
              <w:left w:val="single" w:sz="9" w:space="0" w:color="000000"/>
              <w:right w:val="single" w:sz="9" w:space="0" w:color="000000"/>
            </w:tcBorders>
          </w:tcPr>
          <w:p w14:paraId="1BB0D925" w14:textId="77777777" w:rsidR="002A2FF8" w:rsidRDefault="00207291">
            <w:pPr>
              <w:spacing w:after="578" w:line="254" w:lineRule="exact"/>
              <w:ind w:left="144" w:right="792"/>
              <w:textAlignment w:val="baseline"/>
              <w:rPr>
                <w:rFonts w:ascii="Arial" w:eastAsia="Arial" w:hAnsi="Arial"/>
                <w:b/>
                <w:color w:val="000000"/>
              </w:rPr>
            </w:pPr>
            <w:r>
              <w:rPr>
                <w:rFonts w:ascii="Arial" w:eastAsia="Arial" w:hAnsi="Arial"/>
                <w:b/>
                <w:color w:val="000000"/>
              </w:rPr>
              <w:t>Date from which Personal Data is to be processed</w:t>
            </w:r>
          </w:p>
        </w:tc>
        <w:tc>
          <w:tcPr>
            <w:tcW w:w="5016" w:type="dxa"/>
            <w:tcBorders>
              <w:top w:val="single" w:sz="9" w:space="0" w:color="000000"/>
              <w:left w:val="single" w:sz="9" w:space="0" w:color="000000"/>
              <w:right w:val="single" w:sz="9" w:space="0" w:color="000000"/>
            </w:tcBorders>
          </w:tcPr>
          <w:p w14:paraId="6A87133E" w14:textId="77777777" w:rsidR="002A2FF8" w:rsidRDefault="00207291">
            <w:pPr>
              <w:spacing w:after="74" w:line="254" w:lineRule="exact"/>
              <w:ind w:left="144" w:right="72"/>
              <w:textAlignment w:val="baseline"/>
              <w:rPr>
                <w:rFonts w:ascii="Arial" w:eastAsia="Arial" w:hAnsi="Arial"/>
                <w:color w:val="000000"/>
              </w:rPr>
            </w:pPr>
            <w:r>
              <w:rPr>
                <w:rFonts w:ascii="Arial" w:eastAsia="Arial" w:hAnsi="Arial"/>
                <w:color w:val="000000"/>
              </w:rPr>
              <w:t>Where the date from which the Personal Data will be processed is different from the Contract commencement date this should be specified here:</w:t>
            </w:r>
          </w:p>
        </w:tc>
      </w:tr>
      <w:tr w:rsidR="002A2FF8" w14:paraId="30D78C3C" w14:textId="77777777">
        <w:trPr>
          <w:trHeight w:hRule="exact" w:val="553"/>
        </w:trPr>
        <w:tc>
          <w:tcPr>
            <w:tcW w:w="5011" w:type="dxa"/>
            <w:tcBorders>
              <w:left w:val="single" w:sz="9" w:space="0" w:color="000000"/>
              <w:bottom w:val="single" w:sz="9" w:space="0" w:color="000000"/>
              <w:right w:val="single" w:sz="9" w:space="0" w:color="000000"/>
            </w:tcBorders>
          </w:tcPr>
          <w:p w14:paraId="4672F65F" w14:textId="77777777" w:rsidR="002A2FF8" w:rsidRDefault="00207291">
            <w:pPr>
              <w:textAlignment w:val="baseline"/>
              <w:rPr>
                <w:rFonts w:ascii="Arial" w:eastAsia="Arial" w:hAnsi="Arial"/>
                <w:color w:val="000000"/>
                <w:sz w:val="24"/>
              </w:rPr>
            </w:pPr>
            <w:r>
              <w:rPr>
                <w:rFonts w:ascii="Arial" w:eastAsia="Arial" w:hAnsi="Arial"/>
                <w:color w:val="000000"/>
                <w:sz w:val="24"/>
              </w:rPr>
              <w:t xml:space="preserve"> </w:t>
            </w:r>
          </w:p>
        </w:tc>
        <w:tc>
          <w:tcPr>
            <w:tcW w:w="5016" w:type="dxa"/>
            <w:tcBorders>
              <w:left w:val="single" w:sz="9" w:space="0" w:color="000000"/>
              <w:bottom w:val="single" w:sz="9" w:space="0" w:color="000000"/>
              <w:right w:val="single" w:sz="9" w:space="0" w:color="000000"/>
            </w:tcBorders>
          </w:tcPr>
          <w:p w14:paraId="4362655D" w14:textId="77777777" w:rsidR="002A2FF8" w:rsidRDefault="00207291">
            <w:pPr>
              <w:spacing w:before="106" w:after="185" w:line="252" w:lineRule="exact"/>
              <w:ind w:left="125"/>
              <w:textAlignment w:val="baseline"/>
              <w:rPr>
                <w:rFonts w:ascii="Arial" w:eastAsia="Arial" w:hAnsi="Arial"/>
                <w:i/>
                <w:color w:val="000000"/>
              </w:rPr>
            </w:pPr>
            <w:r>
              <w:rPr>
                <w:rFonts w:ascii="Arial" w:eastAsia="Arial" w:hAnsi="Arial"/>
                <w:i/>
                <w:color w:val="000000"/>
              </w:rPr>
              <w:t>As per the contract commencement date.</w:t>
            </w:r>
          </w:p>
        </w:tc>
      </w:tr>
    </w:tbl>
    <w:p w14:paraId="582B9F67" w14:textId="77777777" w:rsidR="002A2FF8" w:rsidRDefault="002A2FF8">
      <w:pPr>
        <w:spacing w:after="4" w:line="20" w:lineRule="exact"/>
      </w:pPr>
    </w:p>
    <w:p w14:paraId="1C8F28CF" w14:textId="77777777" w:rsidR="002A2FF8" w:rsidRDefault="00207291">
      <w:pPr>
        <w:spacing w:after="10307" w:line="243" w:lineRule="exact"/>
        <w:ind w:left="432" w:right="1512"/>
        <w:textAlignment w:val="baseline"/>
        <w:rPr>
          <w:rFonts w:ascii="Arial" w:eastAsia="Arial" w:hAnsi="Arial"/>
          <w:color w:val="000000"/>
        </w:rPr>
      </w:pPr>
      <w:r>
        <w:rPr>
          <w:rFonts w:ascii="Arial" w:eastAsia="Arial" w:hAnsi="Arial"/>
          <w:color w:val="000000"/>
        </w:rPr>
        <w:t xml:space="preserve">The </w:t>
      </w:r>
      <w:proofErr w:type="spellStart"/>
      <w:r>
        <w:rPr>
          <w:rFonts w:ascii="Arial" w:eastAsia="Arial" w:hAnsi="Arial"/>
          <w:color w:val="000000"/>
        </w:rPr>
        <w:t>capitalised</w:t>
      </w:r>
      <w:proofErr w:type="spellEnd"/>
      <w:r>
        <w:rPr>
          <w:rFonts w:ascii="Arial" w:eastAsia="Arial" w:hAnsi="Arial"/>
          <w:color w:val="000000"/>
        </w:rPr>
        <w:t xml:space="preserve"> terms used in this form shall have the same meanings as in the General Data Protection Regulations.</w:t>
      </w:r>
    </w:p>
    <w:tbl>
      <w:tblPr>
        <w:tblW w:w="0" w:type="auto"/>
        <w:tblLayout w:type="fixed"/>
        <w:tblCellMar>
          <w:left w:w="0" w:type="dxa"/>
          <w:right w:w="0" w:type="dxa"/>
        </w:tblCellMar>
        <w:tblLook w:val="04A0" w:firstRow="1" w:lastRow="0" w:firstColumn="1" w:lastColumn="0" w:noHBand="0" w:noVBand="1"/>
      </w:tblPr>
      <w:tblGrid>
        <w:gridCol w:w="1667"/>
        <w:gridCol w:w="8853"/>
      </w:tblGrid>
      <w:tr w:rsidR="002A2FF8" w14:paraId="35AC663E" w14:textId="77777777">
        <w:trPr>
          <w:trHeight w:hRule="exact" w:val="795"/>
        </w:trPr>
        <w:tc>
          <w:tcPr>
            <w:tcW w:w="1667" w:type="dxa"/>
          </w:tcPr>
          <w:p w14:paraId="3B1D4060" w14:textId="77777777" w:rsidR="002A2FF8" w:rsidRDefault="00207291">
            <w:pPr>
              <w:spacing w:after="13"/>
              <w:ind w:left="16"/>
              <w:jc w:val="center"/>
              <w:textAlignment w:val="baseline"/>
            </w:pPr>
            <w:r>
              <w:rPr>
                <w:noProof/>
              </w:rPr>
              <w:drawing>
                <wp:inline distT="0" distB="0" distL="0" distR="0" wp14:anchorId="7BBCA92E" wp14:editId="0FB35335">
                  <wp:extent cx="1048385" cy="496570"/>
                  <wp:effectExtent l="0" t="0" r="0" b="0"/>
                  <wp:docPr id="163" name="Picture 163"/>
                  <wp:cNvGraphicFramePr/>
                  <a:graphic xmlns:a="http://schemas.openxmlformats.org/drawingml/2006/main">
                    <a:graphicData uri="http://schemas.openxmlformats.org/drawingml/2006/picture">
                      <pic:pic xmlns:pic="http://schemas.openxmlformats.org/drawingml/2006/picture">
                        <pic:nvPicPr>
                          <pic:cNvPr id="163" name="Picture"/>
                          <pic:cNvPicPr preferRelativeResize="0"/>
                        </pic:nvPicPr>
                        <pic:blipFill>
                          <a:blip r:embed="rId18"/>
                          <a:stretch>
                            <a:fillRect/>
                          </a:stretch>
                        </pic:blipFill>
                        <pic:spPr>
                          <a:xfrm>
                            <a:off x="0" y="0"/>
                            <a:ext cx="1048385" cy="496570"/>
                          </a:xfrm>
                          <a:prstGeom prst="rect">
                            <a:avLst/>
                          </a:prstGeom>
                        </pic:spPr>
                      </pic:pic>
                    </a:graphicData>
                  </a:graphic>
                </wp:inline>
              </w:drawing>
            </w:r>
          </w:p>
        </w:tc>
        <w:tc>
          <w:tcPr>
            <w:tcW w:w="8853" w:type="dxa"/>
          </w:tcPr>
          <w:p w14:paraId="6C3B7F09" w14:textId="77777777" w:rsidR="002A2FF8" w:rsidRDefault="00207291">
            <w:pPr>
              <w:spacing w:before="83" w:line="248" w:lineRule="exact"/>
              <w:ind w:right="1260"/>
              <w:jc w:val="right"/>
              <w:textAlignment w:val="baseline"/>
              <w:rPr>
                <w:rFonts w:ascii="Calibri" w:eastAsia="Calibri" w:hAnsi="Calibri"/>
                <w:color w:val="767070"/>
                <w:sz w:val="23"/>
              </w:rPr>
            </w:pPr>
            <w:r>
              <w:rPr>
                <w:rFonts w:ascii="Calibri" w:eastAsia="Calibri" w:hAnsi="Calibri"/>
                <w:color w:val="767070"/>
                <w:sz w:val="23"/>
              </w:rPr>
              <w:t xml:space="preserve">Built Intelligence Ltd, Head Office, 62 Prince St, Bristol, BS1 </w:t>
            </w:r>
            <w:proofErr w:type="gramStart"/>
            <w:r>
              <w:rPr>
                <w:rFonts w:ascii="Calibri" w:eastAsia="Calibri" w:hAnsi="Calibri"/>
                <w:color w:val="767070"/>
                <w:sz w:val="23"/>
              </w:rPr>
              <w:t>4QD</w:t>
            </w:r>
            <w:proofErr w:type="gramEnd"/>
          </w:p>
          <w:p w14:paraId="41856625" w14:textId="77777777" w:rsidR="002A2FF8" w:rsidRDefault="00207291">
            <w:pPr>
              <w:spacing w:before="140" w:after="72" w:line="248" w:lineRule="exact"/>
              <w:ind w:right="1260"/>
              <w:jc w:val="right"/>
              <w:textAlignment w:val="baseline"/>
              <w:rPr>
                <w:rFonts w:ascii="Calibri" w:eastAsia="Calibri" w:hAnsi="Calibri"/>
                <w:color w:val="7E7E7E"/>
                <w:sz w:val="23"/>
              </w:rPr>
            </w:pPr>
            <w:r>
              <w:rPr>
                <w:rFonts w:ascii="Calibri" w:eastAsia="Calibri" w:hAnsi="Calibri"/>
                <w:color w:val="7E7E7E"/>
                <w:sz w:val="23"/>
              </w:rPr>
              <w:t>Page</w:t>
            </w:r>
            <w:r>
              <w:rPr>
                <w:rFonts w:ascii="Calibri" w:eastAsia="Calibri" w:hAnsi="Calibri"/>
                <w:color w:val="767070"/>
                <w:sz w:val="23"/>
              </w:rPr>
              <w:t xml:space="preserve"> | </w:t>
            </w:r>
            <w:r>
              <w:rPr>
                <w:rFonts w:ascii="Calibri" w:eastAsia="Calibri" w:hAnsi="Calibri"/>
                <w:b/>
                <w:color w:val="767070"/>
              </w:rPr>
              <w:t>76</w:t>
            </w:r>
          </w:p>
        </w:tc>
      </w:tr>
    </w:tbl>
    <w:p w14:paraId="31DB3955" w14:textId="77777777" w:rsidR="002A2FF8" w:rsidRDefault="002A2FF8">
      <w:pPr>
        <w:sectPr w:rsidR="002A2FF8">
          <w:pgSz w:w="11909" w:h="16838"/>
          <w:pgMar w:top="700" w:right="296" w:bottom="129" w:left="1093" w:header="720" w:footer="720" w:gutter="0"/>
          <w:cols w:space="720"/>
        </w:sectPr>
      </w:pPr>
    </w:p>
    <w:p w14:paraId="42333F6E" w14:textId="77777777" w:rsidR="002A2FF8" w:rsidRDefault="00207291">
      <w:pPr>
        <w:spacing w:before="10" w:after="507"/>
        <w:ind w:left="4574" w:right="5"/>
        <w:textAlignment w:val="baseline"/>
      </w:pPr>
      <w:r>
        <w:rPr>
          <w:noProof/>
        </w:rPr>
        <w:lastRenderedPageBreak/>
        <w:drawing>
          <wp:inline distT="0" distB="0" distL="0" distR="0" wp14:anchorId="6D8BD7B7" wp14:editId="28DF81EA">
            <wp:extent cx="3035935" cy="402590"/>
            <wp:effectExtent l="0" t="0" r="0" b="0"/>
            <wp:docPr id="164" name="Picture 164"/>
            <wp:cNvGraphicFramePr/>
            <a:graphic xmlns:a="http://schemas.openxmlformats.org/drawingml/2006/main">
              <a:graphicData uri="http://schemas.openxmlformats.org/drawingml/2006/picture">
                <pic:pic xmlns:pic="http://schemas.openxmlformats.org/drawingml/2006/picture">
                  <pic:nvPicPr>
                    <pic:cNvPr id="164" name="Picture"/>
                    <pic:cNvPicPr preferRelativeResize="0"/>
                  </pic:nvPicPr>
                  <pic:blipFill>
                    <a:blip r:embed="rId10"/>
                    <a:stretch>
                      <a:fillRect/>
                    </a:stretch>
                  </pic:blipFill>
                  <pic:spPr>
                    <a:xfrm>
                      <a:off x="0" y="0"/>
                      <a:ext cx="3035935" cy="402590"/>
                    </a:xfrm>
                    <a:prstGeom prst="rect">
                      <a:avLst/>
                    </a:prstGeom>
                  </pic:spPr>
                </pic:pic>
              </a:graphicData>
            </a:graphic>
          </wp:inline>
        </w:drawing>
      </w:r>
    </w:p>
    <w:p w14:paraId="431538BA" w14:textId="77777777" w:rsidR="002A2FF8" w:rsidRDefault="00207291">
      <w:pPr>
        <w:spacing w:line="272" w:lineRule="exact"/>
        <w:ind w:left="1296" w:right="720" w:hanging="864"/>
        <w:textAlignment w:val="baseline"/>
        <w:rPr>
          <w:rFonts w:ascii="Arial" w:eastAsia="Arial" w:hAnsi="Arial"/>
          <w:b/>
          <w:color w:val="000000"/>
          <w:spacing w:val="-2"/>
        </w:rPr>
      </w:pPr>
      <w:r>
        <w:rPr>
          <w:rFonts w:ascii="Arial" w:eastAsia="Arial" w:hAnsi="Arial"/>
          <w:b/>
          <w:color w:val="000000"/>
          <w:spacing w:val="-2"/>
        </w:rPr>
        <w:t>Russian and Belarusian Exclusion Condition for Inclusion in Contracts Russian and Belarusian Exclusion Condition for Inclusion in Contracts</w:t>
      </w:r>
    </w:p>
    <w:p w14:paraId="202E0247" w14:textId="77777777" w:rsidR="002A2FF8" w:rsidRDefault="00207291">
      <w:pPr>
        <w:tabs>
          <w:tab w:val="decimal" w:pos="648"/>
          <w:tab w:val="left" w:pos="1008"/>
        </w:tabs>
        <w:spacing w:before="220" w:line="250" w:lineRule="exact"/>
        <w:ind w:left="432"/>
        <w:textAlignment w:val="baseline"/>
        <w:rPr>
          <w:rFonts w:ascii="Arial" w:eastAsia="Arial" w:hAnsi="Arial"/>
          <w:color w:val="000000"/>
        </w:rPr>
      </w:pPr>
      <w:r>
        <w:rPr>
          <w:rFonts w:ascii="Arial" w:eastAsia="Arial" w:hAnsi="Arial"/>
          <w:color w:val="000000"/>
        </w:rPr>
        <w:tab/>
        <w:t>1.</w:t>
      </w:r>
      <w:r>
        <w:rPr>
          <w:rFonts w:ascii="Arial" w:eastAsia="Arial" w:hAnsi="Arial"/>
          <w:color w:val="000000"/>
        </w:rPr>
        <w:tab/>
        <w:t>The Contractor shall, and shall procure that their Sub-contractors shall, notify the</w:t>
      </w:r>
    </w:p>
    <w:p w14:paraId="201A14F1" w14:textId="77777777" w:rsidR="002A2FF8" w:rsidRDefault="00207291">
      <w:pPr>
        <w:spacing w:before="4" w:line="250" w:lineRule="exact"/>
        <w:ind w:left="432"/>
        <w:textAlignment w:val="baseline"/>
        <w:rPr>
          <w:rFonts w:ascii="Arial" w:eastAsia="Arial" w:hAnsi="Arial"/>
          <w:color w:val="000000"/>
        </w:rPr>
      </w:pPr>
      <w:r>
        <w:rPr>
          <w:rFonts w:ascii="Arial" w:eastAsia="Arial" w:hAnsi="Arial"/>
          <w:color w:val="000000"/>
        </w:rPr>
        <w:t>Authority in writing as soon as they become aware that:</w:t>
      </w:r>
    </w:p>
    <w:p w14:paraId="23A22F67" w14:textId="77777777" w:rsidR="002A2FF8" w:rsidRDefault="00207291">
      <w:pPr>
        <w:numPr>
          <w:ilvl w:val="0"/>
          <w:numId w:val="74"/>
        </w:numPr>
        <w:tabs>
          <w:tab w:val="clear" w:pos="360"/>
          <w:tab w:val="left" w:pos="1368"/>
        </w:tabs>
        <w:spacing w:before="225" w:line="250" w:lineRule="exact"/>
        <w:ind w:left="1008" w:right="648"/>
        <w:textAlignment w:val="baseline"/>
        <w:rPr>
          <w:rFonts w:ascii="Arial" w:eastAsia="Arial" w:hAnsi="Arial"/>
          <w:color w:val="000000"/>
        </w:rPr>
      </w:pPr>
      <w:r>
        <w:rPr>
          <w:rFonts w:ascii="Arial" w:eastAsia="Arial" w:hAnsi="Arial"/>
          <w:color w:val="000000"/>
        </w:rPr>
        <w:t>the Contract Deliverables and/or Services contain any Russian/Belarussian products and/or services; or</w:t>
      </w:r>
    </w:p>
    <w:p w14:paraId="200151B2" w14:textId="77777777" w:rsidR="002A2FF8" w:rsidRDefault="00207291">
      <w:pPr>
        <w:numPr>
          <w:ilvl w:val="0"/>
          <w:numId w:val="74"/>
        </w:numPr>
        <w:tabs>
          <w:tab w:val="clear" w:pos="360"/>
          <w:tab w:val="left" w:pos="1368"/>
        </w:tabs>
        <w:spacing w:before="222" w:line="253" w:lineRule="exact"/>
        <w:ind w:left="1008"/>
        <w:textAlignment w:val="baseline"/>
        <w:rPr>
          <w:rFonts w:ascii="Arial" w:eastAsia="Arial" w:hAnsi="Arial"/>
          <w:color w:val="000000"/>
        </w:rPr>
      </w:pPr>
      <w:r>
        <w:rPr>
          <w:rFonts w:ascii="Arial" w:eastAsia="Arial" w:hAnsi="Arial"/>
          <w:color w:val="000000"/>
        </w:rPr>
        <w:t xml:space="preserve">that the Contractor or any part of the Contractor’s supply chain is linked to entities who are constituted or </w:t>
      </w:r>
      <w:proofErr w:type="spellStart"/>
      <w:r>
        <w:rPr>
          <w:rFonts w:ascii="Arial" w:eastAsia="Arial" w:hAnsi="Arial"/>
          <w:color w:val="000000"/>
        </w:rPr>
        <w:t>organised</w:t>
      </w:r>
      <w:proofErr w:type="spellEnd"/>
      <w:r>
        <w:rPr>
          <w:rFonts w:ascii="Arial" w:eastAsia="Arial" w:hAnsi="Arial"/>
          <w:color w:val="000000"/>
        </w:rPr>
        <w:t xml:space="preserve"> under the law of Russia or Belarus, or under the control (full or partial) of a Russian/Belarusian person or entity. Please note that this does not include companies:</w:t>
      </w:r>
    </w:p>
    <w:p w14:paraId="6DA7D3E2" w14:textId="77777777" w:rsidR="002A2FF8" w:rsidRDefault="00207291">
      <w:pPr>
        <w:numPr>
          <w:ilvl w:val="0"/>
          <w:numId w:val="75"/>
        </w:numPr>
        <w:tabs>
          <w:tab w:val="clear" w:pos="504"/>
          <w:tab w:val="left" w:pos="1800"/>
        </w:tabs>
        <w:spacing w:before="217" w:line="254" w:lineRule="exact"/>
        <w:ind w:left="1296"/>
        <w:textAlignment w:val="baseline"/>
        <w:rPr>
          <w:rFonts w:ascii="Arial" w:eastAsia="Arial" w:hAnsi="Arial"/>
          <w:color w:val="000000"/>
        </w:rPr>
      </w:pPr>
      <w:r>
        <w:rPr>
          <w:rFonts w:ascii="Arial" w:eastAsia="Arial" w:hAnsi="Arial"/>
          <w:color w:val="000000"/>
        </w:rPr>
        <w:t>registered in the UK or in a country with which the UK has a relevant international agreement providing reciprocal rights of access in the relevant field of public procurement; and/or</w:t>
      </w:r>
    </w:p>
    <w:p w14:paraId="5A78641C" w14:textId="77777777" w:rsidR="002A2FF8" w:rsidRDefault="00207291">
      <w:pPr>
        <w:numPr>
          <w:ilvl w:val="0"/>
          <w:numId w:val="75"/>
        </w:numPr>
        <w:tabs>
          <w:tab w:val="clear" w:pos="504"/>
          <w:tab w:val="left" w:pos="1800"/>
        </w:tabs>
        <w:spacing w:before="217" w:line="254" w:lineRule="exact"/>
        <w:ind w:left="1296" w:right="72"/>
        <w:textAlignment w:val="baseline"/>
        <w:rPr>
          <w:rFonts w:ascii="Arial" w:eastAsia="Arial" w:hAnsi="Arial"/>
          <w:color w:val="000000"/>
        </w:rPr>
      </w:pPr>
      <w:r>
        <w:rPr>
          <w:rFonts w:ascii="Arial" w:eastAsia="Arial" w:hAnsi="Arial"/>
          <w:color w:val="000000"/>
        </w:rPr>
        <w:t>which have significant business operations in the UK or in a country with which the UK has a relevant international agreement providing reciprocal rights of access in the relevant field of public procurement.</w:t>
      </w:r>
    </w:p>
    <w:p w14:paraId="57A56C4C" w14:textId="77777777" w:rsidR="002A2FF8" w:rsidRDefault="00207291">
      <w:pPr>
        <w:tabs>
          <w:tab w:val="decimal" w:pos="648"/>
          <w:tab w:val="left" w:pos="1008"/>
        </w:tabs>
        <w:spacing w:before="220" w:line="250" w:lineRule="exact"/>
        <w:ind w:left="432"/>
        <w:textAlignment w:val="baseline"/>
        <w:rPr>
          <w:rFonts w:ascii="Arial" w:eastAsia="Arial" w:hAnsi="Arial"/>
          <w:color w:val="000000"/>
        </w:rPr>
      </w:pPr>
      <w:r>
        <w:rPr>
          <w:rFonts w:ascii="Arial" w:eastAsia="Arial" w:hAnsi="Arial"/>
          <w:color w:val="000000"/>
        </w:rPr>
        <w:tab/>
        <w:t>2.</w:t>
      </w:r>
      <w:r>
        <w:rPr>
          <w:rFonts w:ascii="Arial" w:eastAsia="Arial" w:hAnsi="Arial"/>
          <w:color w:val="000000"/>
        </w:rPr>
        <w:tab/>
        <w:t>The Contractor shall, and shall procure that their Sub-contractors shall, include in</w:t>
      </w:r>
    </w:p>
    <w:p w14:paraId="00388F8E" w14:textId="77777777" w:rsidR="002A2FF8" w:rsidRDefault="00207291">
      <w:pPr>
        <w:spacing w:before="3" w:line="253" w:lineRule="exact"/>
        <w:ind w:left="432" w:right="72"/>
        <w:textAlignment w:val="baseline"/>
        <w:rPr>
          <w:rFonts w:ascii="Arial" w:eastAsia="Arial" w:hAnsi="Arial"/>
          <w:color w:val="000000"/>
          <w:spacing w:val="1"/>
        </w:rPr>
      </w:pPr>
      <w:r>
        <w:rPr>
          <w:rFonts w:ascii="Arial" w:eastAsia="Arial" w:hAnsi="Arial"/>
          <w:color w:val="000000"/>
          <w:spacing w:val="1"/>
        </w:rPr>
        <w:t xml:space="preserve">such notification (or as soon as reasonably practicable following the notification) full details of the Russian products, services and/or entities and shall provide all reasonable assistance to the Authority to understand the nature, </w:t>
      </w:r>
      <w:proofErr w:type="gramStart"/>
      <w:r>
        <w:rPr>
          <w:rFonts w:ascii="Arial" w:eastAsia="Arial" w:hAnsi="Arial"/>
          <w:color w:val="000000"/>
          <w:spacing w:val="1"/>
        </w:rPr>
        <w:t>scope</w:t>
      </w:r>
      <w:proofErr w:type="gramEnd"/>
      <w:r>
        <w:rPr>
          <w:rFonts w:ascii="Arial" w:eastAsia="Arial" w:hAnsi="Arial"/>
          <w:color w:val="000000"/>
          <w:spacing w:val="1"/>
        </w:rPr>
        <w:t xml:space="preserve"> and impact of any such products, services and/or entities on the provision of the Contract Deliverables and/or Services.</w:t>
      </w:r>
    </w:p>
    <w:p w14:paraId="14E7FC4D" w14:textId="77777777" w:rsidR="002A2FF8" w:rsidRDefault="00207291">
      <w:pPr>
        <w:tabs>
          <w:tab w:val="decimal" w:pos="648"/>
          <w:tab w:val="left" w:pos="1008"/>
        </w:tabs>
        <w:spacing w:before="220" w:line="250" w:lineRule="exact"/>
        <w:ind w:left="432"/>
        <w:textAlignment w:val="baseline"/>
        <w:rPr>
          <w:rFonts w:ascii="Arial" w:eastAsia="Arial" w:hAnsi="Arial"/>
          <w:color w:val="000000"/>
        </w:rPr>
      </w:pPr>
      <w:r>
        <w:rPr>
          <w:rFonts w:ascii="Arial" w:eastAsia="Arial" w:hAnsi="Arial"/>
          <w:color w:val="000000"/>
        </w:rPr>
        <w:tab/>
        <w:t>3.</w:t>
      </w:r>
      <w:r>
        <w:rPr>
          <w:rFonts w:ascii="Arial" w:eastAsia="Arial" w:hAnsi="Arial"/>
          <w:color w:val="000000"/>
        </w:rPr>
        <w:tab/>
        <w:t>The Authority shall consider the notification and information provided by the</w:t>
      </w:r>
    </w:p>
    <w:p w14:paraId="22C6D4EA" w14:textId="77777777" w:rsidR="002A2FF8" w:rsidRDefault="00207291">
      <w:pPr>
        <w:spacing w:before="1" w:line="253" w:lineRule="exact"/>
        <w:ind w:left="432" w:right="216"/>
        <w:textAlignment w:val="baseline"/>
        <w:rPr>
          <w:rFonts w:ascii="Arial" w:eastAsia="Arial" w:hAnsi="Arial"/>
          <w:color w:val="000000"/>
        </w:rPr>
      </w:pPr>
      <w:r>
        <w:rPr>
          <w:rFonts w:ascii="Arial" w:eastAsia="Arial" w:hAnsi="Arial"/>
          <w:color w:val="000000"/>
        </w:rPr>
        <w:t>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40E2ED08" w14:textId="77777777" w:rsidR="002A2FF8" w:rsidRDefault="00207291">
      <w:pPr>
        <w:tabs>
          <w:tab w:val="decimal" w:pos="648"/>
          <w:tab w:val="left" w:pos="1008"/>
        </w:tabs>
        <w:spacing w:before="222" w:line="250" w:lineRule="exact"/>
        <w:ind w:left="432"/>
        <w:textAlignment w:val="baseline"/>
        <w:rPr>
          <w:rFonts w:ascii="Arial" w:eastAsia="Arial" w:hAnsi="Arial"/>
          <w:color w:val="000000"/>
        </w:rPr>
      </w:pPr>
      <w:r>
        <w:rPr>
          <w:rFonts w:ascii="Arial" w:eastAsia="Arial" w:hAnsi="Arial"/>
          <w:color w:val="000000"/>
        </w:rPr>
        <w:tab/>
        <w:t>4.</w:t>
      </w:r>
      <w:r>
        <w:rPr>
          <w:rFonts w:ascii="Arial" w:eastAsia="Arial" w:hAnsi="Arial"/>
          <w:color w:val="000000"/>
        </w:rPr>
        <w:tab/>
        <w:t>The Contractor shall include provisions equivalent to those set out in this clause in all</w:t>
      </w:r>
    </w:p>
    <w:p w14:paraId="5CAC17A8" w14:textId="77777777" w:rsidR="002A2FF8" w:rsidRDefault="00207291">
      <w:pPr>
        <w:spacing w:before="4" w:line="250" w:lineRule="exact"/>
        <w:ind w:left="432"/>
        <w:textAlignment w:val="baseline"/>
        <w:rPr>
          <w:rFonts w:ascii="Arial" w:eastAsia="Arial" w:hAnsi="Arial"/>
          <w:color w:val="000000"/>
        </w:rPr>
      </w:pPr>
      <w:r>
        <w:rPr>
          <w:rFonts w:ascii="Arial" w:eastAsia="Arial" w:hAnsi="Arial"/>
          <w:color w:val="000000"/>
        </w:rPr>
        <w:t>relevant Sub-contracts.</w:t>
      </w:r>
    </w:p>
    <w:p w14:paraId="51147A5F" w14:textId="77777777" w:rsidR="002A2FF8" w:rsidRDefault="00207291">
      <w:pPr>
        <w:spacing w:before="223" w:after="3508" w:line="252" w:lineRule="exact"/>
        <w:ind w:left="144" w:right="144"/>
        <w:textAlignment w:val="baseline"/>
        <w:rPr>
          <w:rFonts w:ascii="Arial" w:eastAsia="Arial" w:hAnsi="Arial"/>
          <w:color w:val="000000"/>
        </w:rPr>
      </w:pPr>
      <w:r>
        <w:rPr>
          <w:rFonts w:ascii="Arial" w:eastAsia="Arial" w:hAnsi="Arial"/>
          <w:color w:val="000000"/>
        </w:rPr>
        <w:t>BIL Response – Built Intelligence confirm and declare that our Tender, including any element that may be provided by any part of our supply chain, does not contain nor are linked to any Russian / Belarusian products and / or services.</w:t>
      </w:r>
    </w:p>
    <w:tbl>
      <w:tblPr>
        <w:tblW w:w="0" w:type="auto"/>
        <w:tblLayout w:type="fixed"/>
        <w:tblCellMar>
          <w:left w:w="0" w:type="dxa"/>
          <w:right w:w="0" w:type="dxa"/>
        </w:tblCellMar>
        <w:tblLook w:val="04A0" w:firstRow="1" w:lastRow="0" w:firstColumn="1" w:lastColumn="0" w:noHBand="0" w:noVBand="1"/>
      </w:tblPr>
      <w:tblGrid>
        <w:gridCol w:w="1651"/>
        <w:gridCol w:w="7709"/>
      </w:tblGrid>
      <w:tr w:rsidR="002A2FF8" w14:paraId="102C086C" w14:textId="77777777">
        <w:trPr>
          <w:trHeight w:hRule="exact" w:val="795"/>
        </w:trPr>
        <w:tc>
          <w:tcPr>
            <w:tcW w:w="1651" w:type="dxa"/>
          </w:tcPr>
          <w:p w14:paraId="19A76F66" w14:textId="77777777" w:rsidR="002A2FF8" w:rsidRDefault="00207291">
            <w:pPr>
              <w:spacing w:after="13"/>
              <w:jc w:val="center"/>
              <w:textAlignment w:val="baseline"/>
            </w:pPr>
            <w:r>
              <w:rPr>
                <w:noProof/>
              </w:rPr>
              <w:drawing>
                <wp:inline distT="0" distB="0" distL="0" distR="0" wp14:anchorId="2187C05B" wp14:editId="6FEB2E6F">
                  <wp:extent cx="1048385" cy="496570"/>
                  <wp:effectExtent l="0" t="0" r="0" b="0"/>
                  <wp:docPr id="165" name="Picture 165"/>
                  <wp:cNvGraphicFramePr/>
                  <a:graphic xmlns:a="http://schemas.openxmlformats.org/drawingml/2006/main">
                    <a:graphicData uri="http://schemas.openxmlformats.org/drawingml/2006/picture">
                      <pic:pic xmlns:pic="http://schemas.openxmlformats.org/drawingml/2006/picture">
                        <pic:nvPicPr>
                          <pic:cNvPr id="165" name="Picture"/>
                          <pic:cNvPicPr preferRelativeResize="0"/>
                        </pic:nvPicPr>
                        <pic:blipFill>
                          <a:blip r:embed="rId18"/>
                          <a:stretch>
                            <a:fillRect/>
                          </a:stretch>
                        </pic:blipFill>
                        <pic:spPr>
                          <a:xfrm>
                            <a:off x="0" y="0"/>
                            <a:ext cx="1048385" cy="496570"/>
                          </a:xfrm>
                          <a:prstGeom prst="rect">
                            <a:avLst/>
                          </a:prstGeom>
                        </pic:spPr>
                      </pic:pic>
                    </a:graphicData>
                  </a:graphic>
                </wp:inline>
              </w:drawing>
            </w:r>
          </w:p>
        </w:tc>
        <w:tc>
          <w:tcPr>
            <w:tcW w:w="7709" w:type="dxa"/>
          </w:tcPr>
          <w:p w14:paraId="47694A36" w14:textId="77777777" w:rsidR="002A2FF8" w:rsidRDefault="00207291">
            <w:pPr>
              <w:spacing w:before="83" w:line="248" w:lineRule="exact"/>
              <w:ind w:right="144"/>
              <w:jc w:val="right"/>
              <w:textAlignment w:val="baseline"/>
              <w:rPr>
                <w:rFonts w:ascii="Calibri" w:eastAsia="Calibri" w:hAnsi="Calibri"/>
                <w:color w:val="767070"/>
                <w:sz w:val="23"/>
              </w:rPr>
            </w:pPr>
            <w:r>
              <w:rPr>
                <w:rFonts w:ascii="Calibri" w:eastAsia="Calibri" w:hAnsi="Calibri"/>
                <w:color w:val="767070"/>
                <w:sz w:val="23"/>
              </w:rPr>
              <w:t xml:space="preserve">Built Intelligence Ltd, Head Office, 62 Prince St, Bristol, BS1 </w:t>
            </w:r>
            <w:proofErr w:type="gramStart"/>
            <w:r>
              <w:rPr>
                <w:rFonts w:ascii="Calibri" w:eastAsia="Calibri" w:hAnsi="Calibri"/>
                <w:color w:val="767070"/>
                <w:sz w:val="23"/>
              </w:rPr>
              <w:t>4QD</w:t>
            </w:r>
            <w:proofErr w:type="gramEnd"/>
          </w:p>
          <w:p w14:paraId="2D50CF43" w14:textId="77777777" w:rsidR="002A2FF8" w:rsidRDefault="00207291">
            <w:pPr>
              <w:spacing w:before="140" w:after="72" w:line="248" w:lineRule="exact"/>
              <w:ind w:right="144"/>
              <w:jc w:val="right"/>
              <w:textAlignment w:val="baseline"/>
              <w:rPr>
                <w:rFonts w:ascii="Calibri" w:eastAsia="Calibri" w:hAnsi="Calibri"/>
                <w:color w:val="7E7E7E"/>
                <w:sz w:val="23"/>
              </w:rPr>
            </w:pPr>
            <w:r>
              <w:rPr>
                <w:rFonts w:ascii="Calibri" w:eastAsia="Calibri" w:hAnsi="Calibri"/>
                <w:color w:val="7E7E7E"/>
                <w:sz w:val="23"/>
              </w:rPr>
              <w:t>Page</w:t>
            </w:r>
            <w:r>
              <w:rPr>
                <w:rFonts w:ascii="Calibri" w:eastAsia="Calibri" w:hAnsi="Calibri"/>
                <w:color w:val="767070"/>
                <w:sz w:val="23"/>
              </w:rPr>
              <w:t xml:space="preserve"> | </w:t>
            </w:r>
            <w:r>
              <w:rPr>
                <w:rFonts w:ascii="Calibri" w:eastAsia="Calibri" w:hAnsi="Calibri"/>
                <w:b/>
                <w:color w:val="767070"/>
                <w:sz w:val="23"/>
              </w:rPr>
              <w:t>77</w:t>
            </w:r>
          </w:p>
        </w:tc>
      </w:tr>
    </w:tbl>
    <w:p w14:paraId="044BCADD" w14:textId="77777777" w:rsidR="002A2FF8" w:rsidRDefault="002A2FF8">
      <w:pPr>
        <w:sectPr w:rsidR="002A2FF8">
          <w:pgSz w:w="11909" w:h="16838"/>
          <w:pgMar w:top="700" w:right="1440" w:bottom="129" w:left="1109" w:header="720" w:footer="720" w:gutter="0"/>
          <w:cols w:space="720"/>
        </w:sectPr>
      </w:pPr>
    </w:p>
    <w:p w14:paraId="6AB23987" w14:textId="77777777" w:rsidR="002A2FF8" w:rsidRDefault="00207291">
      <w:pPr>
        <w:spacing w:before="10" w:after="510"/>
        <w:ind w:left="4576" w:right="3"/>
        <w:textAlignment w:val="baseline"/>
      </w:pPr>
      <w:r>
        <w:rPr>
          <w:noProof/>
        </w:rPr>
        <w:lastRenderedPageBreak/>
        <w:drawing>
          <wp:inline distT="0" distB="0" distL="0" distR="0" wp14:anchorId="2C614E30" wp14:editId="2C0156A3">
            <wp:extent cx="3035935" cy="402590"/>
            <wp:effectExtent l="0" t="0" r="0" b="0"/>
            <wp:docPr id="166" name="Picture 166"/>
            <wp:cNvGraphicFramePr/>
            <a:graphic xmlns:a="http://schemas.openxmlformats.org/drawingml/2006/main">
              <a:graphicData uri="http://schemas.openxmlformats.org/drawingml/2006/picture">
                <pic:pic xmlns:pic="http://schemas.openxmlformats.org/drawingml/2006/picture">
                  <pic:nvPicPr>
                    <pic:cNvPr id="166" name="Picture"/>
                    <pic:cNvPicPr preferRelativeResize="0"/>
                  </pic:nvPicPr>
                  <pic:blipFill>
                    <a:blip r:embed="rId10"/>
                    <a:stretch>
                      <a:fillRect/>
                    </a:stretch>
                  </pic:blipFill>
                  <pic:spPr>
                    <a:xfrm>
                      <a:off x="0" y="0"/>
                      <a:ext cx="3035935" cy="402590"/>
                    </a:xfrm>
                    <a:prstGeom prst="rect">
                      <a:avLst/>
                    </a:prstGeom>
                  </pic:spPr>
                </pic:pic>
              </a:graphicData>
            </a:graphic>
          </wp:inline>
        </w:drawing>
      </w:r>
    </w:p>
    <w:p w14:paraId="5255E78E" w14:textId="77777777" w:rsidR="002A2FF8" w:rsidRDefault="00A57BB1">
      <w:pPr>
        <w:spacing w:before="2" w:line="323" w:lineRule="exact"/>
        <w:ind w:left="432"/>
        <w:textAlignment w:val="baseline"/>
        <w:rPr>
          <w:rFonts w:ascii="Arial" w:eastAsia="Arial" w:hAnsi="Arial"/>
          <w:b/>
          <w:color w:val="000000"/>
          <w:sz w:val="28"/>
        </w:rPr>
      </w:pPr>
      <w:r>
        <w:pict w14:anchorId="4A6584D4">
          <v:line id="_x0000_s1028" style="position:absolute;left:0;text-align:left;z-index:251658267;mso-position-horizontal-relative:page;mso-position-vertical-relative:page" from="105.35pt,466.55pt" to="105.35pt,716.2pt" strokecolor="#c3c4c4" strokeweight=".95pt">
            <v:stroke linestyle="thinThin"/>
            <w10:wrap anchorx="page" anchory="page"/>
          </v:line>
        </w:pict>
      </w:r>
      <w:r>
        <w:pict w14:anchorId="33A59C26">
          <v:line id="_x0000_s1027" style="position:absolute;left:0;text-align:left;z-index:251658268;mso-position-horizontal-relative:page;mso-position-vertical-relative:page" from="106.55pt,466.55pt" to="106.55pt,716.7pt" strokecolor="#e3e5e5" strokeweight=".95pt">
            <v:stroke linestyle="thinThin"/>
            <w10:wrap anchorx="page" anchory="page"/>
          </v:line>
        </w:pict>
      </w:r>
      <w:r>
        <w:pict w14:anchorId="73641D31">
          <v:line id="_x0000_s1026" style="position:absolute;left:0;text-align:left;z-index:251658269;mso-position-horizontal-relative:page;mso-position-vertical-relative:page" from="104.65pt,466.55pt" to="104.65pt,716.7pt" strokecolor="#d6d6d7" strokeweight=".5pt">
            <w10:wrap anchorx="page" anchory="page"/>
          </v:line>
        </w:pict>
      </w:r>
      <w:r w:rsidR="00207291">
        <w:rPr>
          <w:rFonts w:ascii="Arial" w:eastAsia="Arial" w:hAnsi="Arial"/>
          <w:b/>
          <w:color w:val="000000"/>
          <w:sz w:val="28"/>
        </w:rPr>
        <w:t>Quality Assurance Conditions</w:t>
      </w:r>
    </w:p>
    <w:p w14:paraId="44A1018F" w14:textId="77777777" w:rsidR="002A2FF8" w:rsidRDefault="00207291">
      <w:pPr>
        <w:spacing w:before="562" w:line="252" w:lineRule="exact"/>
        <w:ind w:left="432"/>
        <w:textAlignment w:val="baseline"/>
        <w:rPr>
          <w:rFonts w:ascii="Arial" w:eastAsia="Arial" w:hAnsi="Arial"/>
          <w:b/>
          <w:color w:val="000000"/>
          <w:spacing w:val="-1"/>
        </w:rPr>
      </w:pPr>
      <w:r>
        <w:rPr>
          <w:rFonts w:ascii="Arial" w:eastAsia="Arial" w:hAnsi="Arial"/>
          <w:b/>
          <w:color w:val="000000"/>
          <w:spacing w:val="-1"/>
        </w:rPr>
        <w:t>No Specific QMS</w:t>
      </w:r>
    </w:p>
    <w:p w14:paraId="6FC5B605" w14:textId="77777777" w:rsidR="002A2FF8" w:rsidRDefault="00207291">
      <w:pPr>
        <w:spacing w:before="42" w:line="250" w:lineRule="exact"/>
        <w:ind w:left="432" w:right="216"/>
        <w:textAlignment w:val="baseline"/>
        <w:rPr>
          <w:rFonts w:ascii="Arial" w:eastAsia="Arial" w:hAnsi="Arial"/>
          <w:color w:val="000000"/>
        </w:rPr>
      </w:pPr>
      <w:r>
        <w:rPr>
          <w:rFonts w:ascii="Arial" w:eastAsia="Arial" w:hAnsi="Arial"/>
          <w:color w:val="000000"/>
        </w:rPr>
        <w:t>No Specific Quality Management System requirements are defined. This does not relieve the Supplier of providing conforming Products under this Contract.</w:t>
      </w:r>
    </w:p>
    <w:p w14:paraId="0EE4CD50" w14:textId="77777777" w:rsidR="002A2FF8" w:rsidRDefault="00207291">
      <w:pPr>
        <w:spacing w:before="373" w:after="1203" w:line="260" w:lineRule="exact"/>
        <w:ind w:left="432"/>
        <w:textAlignment w:val="baseline"/>
        <w:rPr>
          <w:rFonts w:ascii="Arial" w:eastAsia="Arial" w:hAnsi="Arial"/>
          <w:color w:val="000000"/>
        </w:rPr>
      </w:pPr>
      <w:r>
        <w:rPr>
          <w:rFonts w:ascii="Arial" w:eastAsia="Arial" w:hAnsi="Arial"/>
          <w:color w:val="000000"/>
        </w:rPr>
        <w:t xml:space="preserve">BIL Response </w:t>
      </w:r>
      <w:r>
        <w:rPr>
          <w:rFonts w:ascii="Arial" w:eastAsia="Arial" w:hAnsi="Arial"/>
          <w:color w:val="000000"/>
          <w:sz w:val="24"/>
        </w:rPr>
        <w:t xml:space="preserve">– </w:t>
      </w:r>
      <w:r>
        <w:rPr>
          <w:rFonts w:ascii="Arial" w:eastAsia="Arial" w:hAnsi="Arial"/>
          <w:color w:val="000000"/>
        </w:rPr>
        <w:t xml:space="preserve">See attached ISO27001 and CE+ Certificates </w:t>
      </w:r>
      <w:r>
        <w:rPr>
          <w:rFonts w:ascii="Arial" w:eastAsia="Arial" w:hAnsi="Arial"/>
          <w:color w:val="000000"/>
          <w:sz w:val="24"/>
        </w:rPr>
        <w:t xml:space="preserve">– </w:t>
      </w:r>
      <w:r>
        <w:rPr>
          <w:rFonts w:ascii="Arial" w:eastAsia="Arial" w:hAnsi="Arial"/>
          <w:color w:val="000000"/>
        </w:rPr>
        <w:t xml:space="preserve">ISO9001 is in </w:t>
      </w:r>
      <w:proofErr w:type="gramStart"/>
      <w:r>
        <w:rPr>
          <w:rFonts w:ascii="Arial" w:eastAsia="Arial" w:hAnsi="Arial"/>
          <w:color w:val="000000"/>
        </w:rPr>
        <w:t>progress</w:t>
      </w:r>
      <w:proofErr w:type="gramEnd"/>
    </w:p>
    <w:p w14:paraId="7AA53453" w14:textId="77777777" w:rsidR="002A2FF8" w:rsidRDefault="00207291">
      <w:pPr>
        <w:ind w:left="621" w:right="3286"/>
        <w:textAlignment w:val="baseline"/>
      </w:pPr>
      <w:r>
        <w:rPr>
          <w:noProof/>
        </w:rPr>
        <w:drawing>
          <wp:inline distT="0" distB="0" distL="0" distR="0" wp14:anchorId="62C0D443" wp14:editId="1A9C0B19">
            <wp:extent cx="3462655" cy="2511425"/>
            <wp:effectExtent l="0" t="0" r="0" b="0"/>
            <wp:docPr id="167" name="Picture 167"/>
            <wp:cNvGraphicFramePr/>
            <a:graphic xmlns:a="http://schemas.openxmlformats.org/drawingml/2006/main">
              <a:graphicData uri="http://schemas.openxmlformats.org/drawingml/2006/picture">
                <pic:pic xmlns:pic="http://schemas.openxmlformats.org/drawingml/2006/picture">
                  <pic:nvPicPr>
                    <pic:cNvPr id="167" name="Picture"/>
                    <pic:cNvPicPr preferRelativeResize="0"/>
                  </pic:nvPicPr>
                  <pic:blipFill>
                    <a:blip r:embed="rId59"/>
                    <a:stretch>
                      <a:fillRect/>
                    </a:stretch>
                  </pic:blipFill>
                  <pic:spPr>
                    <a:xfrm>
                      <a:off x="0" y="0"/>
                      <a:ext cx="3462655" cy="2511425"/>
                    </a:xfrm>
                    <a:prstGeom prst="rect">
                      <a:avLst/>
                    </a:prstGeom>
                  </pic:spPr>
                </pic:pic>
              </a:graphicData>
            </a:graphic>
          </wp:inline>
        </w:drawing>
      </w:r>
    </w:p>
    <w:p w14:paraId="2ED5522F" w14:textId="77777777" w:rsidR="002A2FF8" w:rsidRDefault="00207291">
      <w:pPr>
        <w:spacing w:before="567"/>
        <w:ind w:left="1687" w:right="2811"/>
        <w:textAlignment w:val="baseline"/>
      </w:pPr>
      <w:r>
        <w:rPr>
          <w:noProof/>
        </w:rPr>
        <w:drawing>
          <wp:inline distT="0" distB="0" distL="0" distR="0" wp14:anchorId="6F62821D" wp14:editId="3126900B">
            <wp:extent cx="3087370" cy="462915"/>
            <wp:effectExtent l="0" t="0" r="0" b="0"/>
            <wp:docPr id="168" name="Picture 168"/>
            <wp:cNvGraphicFramePr/>
            <a:graphic xmlns:a="http://schemas.openxmlformats.org/drawingml/2006/main">
              <a:graphicData uri="http://schemas.openxmlformats.org/drawingml/2006/picture">
                <pic:pic xmlns:pic="http://schemas.openxmlformats.org/drawingml/2006/picture">
                  <pic:nvPicPr>
                    <pic:cNvPr id="168" name="Picture"/>
                    <pic:cNvPicPr preferRelativeResize="0"/>
                  </pic:nvPicPr>
                  <pic:blipFill>
                    <a:blip r:embed="rId60"/>
                    <a:stretch>
                      <a:fillRect/>
                    </a:stretch>
                  </pic:blipFill>
                  <pic:spPr>
                    <a:xfrm>
                      <a:off x="0" y="0"/>
                      <a:ext cx="3087370" cy="462915"/>
                    </a:xfrm>
                    <a:prstGeom prst="rect">
                      <a:avLst/>
                    </a:prstGeom>
                  </pic:spPr>
                </pic:pic>
              </a:graphicData>
            </a:graphic>
          </wp:inline>
        </w:drawing>
      </w:r>
    </w:p>
    <w:p w14:paraId="48BE9CA1" w14:textId="77777777" w:rsidR="002A2FF8" w:rsidRDefault="00207291">
      <w:pPr>
        <w:spacing w:before="1901" w:after="1402"/>
        <w:ind w:left="1408" w:right="2797"/>
        <w:textAlignment w:val="baseline"/>
      </w:pPr>
      <w:r>
        <w:rPr>
          <w:noProof/>
        </w:rPr>
        <w:drawing>
          <wp:inline distT="0" distB="0" distL="0" distR="0" wp14:anchorId="2F70B310" wp14:editId="11924814">
            <wp:extent cx="3273425" cy="1139825"/>
            <wp:effectExtent l="0" t="0" r="0" b="0"/>
            <wp:docPr id="169" name="Picture 169"/>
            <wp:cNvGraphicFramePr/>
            <a:graphic xmlns:a="http://schemas.openxmlformats.org/drawingml/2006/main">
              <a:graphicData uri="http://schemas.openxmlformats.org/drawingml/2006/picture">
                <pic:pic xmlns:pic="http://schemas.openxmlformats.org/drawingml/2006/picture">
                  <pic:nvPicPr>
                    <pic:cNvPr id="169" name="Picture"/>
                    <pic:cNvPicPr preferRelativeResize="0"/>
                  </pic:nvPicPr>
                  <pic:blipFill>
                    <a:blip r:embed="rId61"/>
                    <a:stretch>
                      <a:fillRect/>
                    </a:stretch>
                  </pic:blipFill>
                  <pic:spPr>
                    <a:xfrm>
                      <a:off x="0" y="0"/>
                      <a:ext cx="3273425" cy="1139825"/>
                    </a:xfrm>
                    <a:prstGeom prst="rect">
                      <a:avLst/>
                    </a:prstGeom>
                  </pic:spPr>
                </pic:pic>
              </a:graphicData>
            </a:graphic>
          </wp:inline>
        </w:drawing>
      </w:r>
    </w:p>
    <w:tbl>
      <w:tblPr>
        <w:tblW w:w="0" w:type="auto"/>
        <w:tblLayout w:type="fixed"/>
        <w:tblCellMar>
          <w:left w:w="0" w:type="dxa"/>
          <w:right w:w="0" w:type="dxa"/>
        </w:tblCellMar>
        <w:tblLook w:val="04A0" w:firstRow="1" w:lastRow="0" w:firstColumn="1" w:lastColumn="0" w:noHBand="0" w:noVBand="1"/>
      </w:tblPr>
      <w:tblGrid>
        <w:gridCol w:w="1653"/>
        <w:gridCol w:w="7707"/>
      </w:tblGrid>
      <w:tr w:rsidR="002A2FF8" w14:paraId="2D53FBB4" w14:textId="77777777">
        <w:trPr>
          <w:trHeight w:hRule="exact" w:val="795"/>
        </w:trPr>
        <w:tc>
          <w:tcPr>
            <w:tcW w:w="1653" w:type="dxa"/>
          </w:tcPr>
          <w:p w14:paraId="538BB83C" w14:textId="77777777" w:rsidR="002A2FF8" w:rsidRDefault="00207291">
            <w:pPr>
              <w:spacing w:after="13"/>
              <w:ind w:left="2"/>
              <w:jc w:val="center"/>
              <w:textAlignment w:val="baseline"/>
            </w:pPr>
            <w:r>
              <w:rPr>
                <w:noProof/>
              </w:rPr>
              <w:drawing>
                <wp:inline distT="0" distB="0" distL="0" distR="0" wp14:anchorId="33E3E3E2" wp14:editId="48AA2CEB">
                  <wp:extent cx="1048385" cy="496570"/>
                  <wp:effectExtent l="0" t="0" r="0" b="0"/>
                  <wp:docPr id="170" name="Picture 170"/>
                  <wp:cNvGraphicFramePr/>
                  <a:graphic xmlns:a="http://schemas.openxmlformats.org/drawingml/2006/main">
                    <a:graphicData uri="http://schemas.openxmlformats.org/drawingml/2006/picture">
                      <pic:pic xmlns:pic="http://schemas.openxmlformats.org/drawingml/2006/picture">
                        <pic:nvPicPr>
                          <pic:cNvPr id="170" name="Picture"/>
                          <pic:cNvPicPr preferRelativeResize="0"/>
                        </pic:nvPicPr>
                        <pic:blipFill>
                          <a:blip r:embed="rId18"/>
                          <a:stretch>
                            <a:fillRect/>
                          </a:stretch>
                        </pic:blipFill>
                        <pic:spPr>
                          <a:xfrm>
                            <a:off x="0" y="0"/>
                            <a:ext cx="1048385" cy="496570"/>
                          </a:xfrm>
                          <a:prstGeom prst="rect">
                            <a:avLst/>
                          </a:prstGeom>
                        </pic:spPr>
                      </pic:pic>
                    </a:graphicData>
                  </a:graphic>
                </wp:inline>
              </w:drawing>
            </w:r>
          </w:p>
        </w:tc>
        <w:tc>
          <w:tcPr>
            <w:tcW w:w="7707" w:type="dxa"/>
          </w:tcPr>
          <w:p w14:paraId="3227B748" w14:textId="77777777" w:rsidR="002A2FF8" w:rsidRDefault="00207291">
            <w:pPr>
              <w:spacing w:before="83" w:line="248" w:lineRule="exact"/>
              <w:ind w:right="144"/>
              <w:jc w:val="right"/>
              <w:textAlignment w:val="baseline"/>
              <w:rPr>
                <w:rFonts w:ascii="Calibri" w:eastAsia="Calibri" w:hAnsi="Calibri"/>
                <w:color w:val="767070"/>
                <w:sz w:val="23"/>
              </w:rPr>
            </w:pPr>
            <w:r>
              <w:rPr>
                <w:rFonts w:ascii="Calibri" w:eastAsia="Calibri" w:hAnsi="Calibri"/>
                <w:color w:val="767070"/>
                <w:sz w:val="23"/>
              </w:rPr>
              <w:t xml:space="preserve">Built Intelligence Ltd, Head Office, 62 Prince St, Bristol, BS1 </w:t>
            </w:r>
            <w:proofErr w:type="gramStart"/>
            <w:r>
              <w:rPr>
                <w:rFonts w:ascii="Calibri" w:eastAsia="Calibri" w:hAnsi="Calibri"/>
                <w:color w:val="767070"/>
                <w:sz w:val="23"/>
              </w:rPr>
              <w:t>4QD</w:t>
            </w:r>
            <w:proofErr w:type="gramEnd"/>
          </w:p>
          <w:p w14:paraId="38AF04B2" w14:textId="77777777" w:rsidR="002A2FF8" w:rsidRDefault="00207291">
            <w:pPr>
              <w:spacing w:before="140" w:after="72" w:line="248" w:lineRule="exact"/>
              <w:ind w:right="144"/>
              <w:jc w:val="right"/>
              <w:textAlignment w:val="baseline"/>
              <w:rPr>
                <w:rFonts w:ascii="Calibri" w:eastAsia="Calibri" w:hAnsi="Calibri"/>
                <w:color w:val="837F7F"/>
                <w:sz w:val="23"/>
              </w:rPr>
            </w:pPr>
            <w:r>
              <w:rPr>
                <w:rFonts w:ascii="Calibri" w:eastAsia="Calibri" w:hAnsi="Calibri"/>
                <w:color w:val="837F7F"/>
                <w:sz w:val="23"/>
              </w:rPr>
              <w:t>Page</w:t>
            </w:r>
            <w:r>
              <w:rPr>
                <w:rFonts w:ascii="Calibri" w:eastAsia="Calibri" w:hAnsi="Calibri"/>
                <w:color w:val="767070"/>
                <w:sz w:val="23"/>
              </w:rPr>
              <w:t xml:space="preserve"> | </w:t>
            </w:r>
            <w:r>
              <w:rPr>
                <w:rFonts w:ascii="Calibri" w:eastAsia="Calibri" w:hAnsi="Calibri"/>
                <w:b/>
                <w:color w:val="767070"/>
              </w:rPr>
              <w:t>78</w:t>
            </w:r>
          </w:p>
        </w:tc>
      </w:tr>
    </w:tbl>
    <w:p w14:paraId="09EBF678" w14:textId="77777777" w:rsidR="002A2FF8" w:rsidRDefault="002A2FF8">
      <w:pPr>
        <w:sectPr w:rsidR="002A2FF8">
          <w:pgSz w:w="11909" w:h="16838"/>
          <w:pgMar w:top="700" w:right="1442" w:bottom="129" w:left="1107" w:header="720" w:footer="720" w:gutter="0"/>
          <w:cols w:space="720"/>
        </w:sectPr>
      </w:pPr>
    </w:p>
    <w:p w14:paraId="3C5B1769" w14:textId="77777777" w:rsidR="002A2FF8" w:rsidRDefault="00207291">
      <w:pPr>
        <w:spacing w:before="10" w:after="811"/>
        <w:ind w:left="4576" w:right="3"/>
        <w:textAlignment w:val="baseline"/>
      </w:pPr>
      <w:r>
        <w:rPr>
          <w:noProof/>
        </w:rPr>
        <w:lastRenderedPageBreak/>
        <w:drawing>
          <wp:inline distT="0" distB="0" distL="0" distR="0" wp14:anchorId="438A08B7" wp14:editId="217D2A0D">
            <wp:extent cx="3035935" cy="402590"/>
            <wp:effectExtent l="0" t="0" r="0" b="0"/>
            <wp:docPr id="171" name="Picture 171"/>
            <wp:cNvGraphicFramePr/>
            <a:graphic xmlns:a="http://schemas.openxmlformats.org/drawingml/2006/main">
              <a:graphicData uri="http://schemas.openxmlformats.org/drawingml/2006/picture">
                <pic:pic xmlns:pic="http://schemas.openxmlformats.org/drawingml/2006/picture">
                  <pic:nvPicPr>
                    <pic:cNvPr id="171" name="Picture"/>
                    <pic:cNvPicPr preferRelativeResize="0"/>
                  </pic:nvPicPr>
                  <pic:blipFill>
                    <a:blip r:embed="rId10"/>
                    <a:stretch>
                      <a:fillRect/>
                    </a:stretch>
                  </pic:blipFill>
                  <pic:spPr>
                    <a:xfrm>
                      <a:off x="0" y="0"/>
                      <a:ext cx="3035935" cy="402590"/>
                    </a:xfrm>
                    <a:prstGeom prst="rect">
                      <a:avLst/>
                    </a:prstGeom>
                  </pic:spPr>
                </pic:pic>
              </a:graphicData>
            </a:graphic>
          </wp:inline>
        </w:drawing>
      </w:r>
    </w:p>
    <w:p w14:paraId="0D9DEB5E" w14:textId="77777777" w:rsidR="002A2FF8" w:rsidRDefault="00207291">
      <w:pPr>
        <w:spacing w:after="8098"/>
        <w:ind w:left="453" w:right="1208"/>
        <w:textAlignment w:val="baseline"/>
      </w:pPr>
      <w:r>
        <w:rPr>
          <w:noProof/>
        </w:rPr>
        <w:drawing>
          <wp:inline distT="0" distB="0" distL="0" distR="0" wp14:anchorId="59C2F8D5" wp14:editId="27D0E17E">
            <wp:extent cx="4888865" cy="3474720"/>
            <wp:effectExtent l="0" t="0" r="0" b="0"/>
            <wp:docPr id="172" name="Picture 172"/>
            <wp:cNvGraphicFramePr/>
            <a:graphic xmlns:a="http://schemas.openxmlformats.org/drawingml/2006/main">
              <a:graphicData uri="http://schemas.openxmlformats.org/drawingml/2006/picture">
                <pic:pic xmlns:pic="http://schemas.openxmlformats.org/drawingml/2006/picture">
                  <pic:nvPicPr>
                    <pic:cNvPr id="172" name="Picture"/>
                    <pic:cNvPicPr preferRelativeResize="0"/>
                  </pic:nvPicPr>
                  <pic:blipFill>
                    <a:blip r:embed="rId62"/>
                    <a:stretch>
                      <a:fillRect/>
                    </a:stretch>
                  </pic:blipFill>
                  <pic:spPr>
                    <a:xfrm>
                      <a:off x="0" y="0"/>
                      <a:ext cx="4888865" cy="3474720"/>
                    </a:xfrm>
                    <a:prstGeom prst="rect">
                      <a:avLst/>
                    </a:prstGeom>
                  </pic:spPr>
                </pic:pic>
              </a:graphicData>
            </a:graphic>
          </wp:inline>
        </w:drawing>
      </w:r>
    </w:p>
    <w:tbl>
      <w:tblPr>
        <w:tblW w:w="0" w:type="auto"/>
        <w:tblLayout w:type="fixed"/>
        <w:tblCellMar>
          <w:left w:w="0" w:type="dxa"/>
          <w:right w:w="0" w:type="dxa"/>
        </w:tblCellMar>
        <w:tblLook w:val="04A0" w:firstRow="1" w:lastRow="0" w:firstColumn="1" w:lastColumn="0" w:noHBand="0" w:noVBand="1"/>
      </w:tblPr>
      <w:tblGrid>
        <w:gridCol w:w="1653"/>
        <w:gridCol w:w="7707"/>
      </w:tblGrid>
      <w:tr w:rsidR="002A2FF8" w14:paraId="16A21780" w14:textId="77777777">
        <w:trPr>
          <w:trHeight w:hRule="exact" w:val="795"/>
        </w:trPr>
        <w:tc>
          <w:tcPr>
            <w:tcW w:w="1653" w:type="dxa"/>
          </w:tcPr>
          <w:p w14:paraId="7E5B2EEA" w14:textId="77777777" w:rsidR="002A2FF8" w:rsidRDefault="00207291">
            <w:pPr>
              <w:spacing w:after="13"/>
              <w:ind w:left="2"/>
              <w:jc w:val="center"/>
              <w:textAlignment w:val="baseline"/>
            </w:pPr>
            <w:r>
              <w:rPr>
                <w:noProof/>
              </w:rPr>
              <w:drawing>
                <wp:inline distT="0" distB="0" distL="0" distR="0" wp14:anchorId="136757A6" wp14:editId="7E9A299B">
                  <wp:extent cx="1048385" cy="496570"/>
                  <wp:effectExtent l="0" t="0" r="0" b="0"/>
                  <wp:docPr id="173" name="Picture 173"/>
                  <wp:cNvGraphicFramePr/>
                  <a:graphic xmlns:a="http://schemas.openxmlformats.org/drawingml/2006/main">
                    <a:graphicData uri="http://schemas.openxmlformats.org/drawingml/2006/picture">
                      <pic:pic xmlns:pic="http://schemas.openxmlformats.org/drawingml/2006/picture">
                        <pic:nvPicPr>
                          <pic:cNvPr id="173" name="Picture"/>
                          <pic:cNvPicPr preferRelativeResize="0"/>
                        </pic:nvPicPr>
                        <pic:blipFill>
                          <a:blip r:embed="rId18"/>
                          <a:stretch>
                            <a:fillRect/>
                          </a:stretch>
                        </pic:blipFill>
                        <pic:spPr>
                          <a:xfrm>
                            <a:off x="0" y="0"/>
                            <a:ext cx="1048385" cy="496570"/>
                          </a:xfrm>
                          <a:prstGeom prst="rect">
                            <a:avLst/>
                          </a:prstGeom>
                        </pic:spPr>
                      </pic:pic>
                    </a:graphicData>
                  </a:graphic>
                </wp:inline>
              </w:drawing>
            </w:r>
          </w:p>
        </w:tc>
        <w:tc>
          <w:tcPr>
            <w:tcW w:w="7707" w:type="dxa"/>
          </w:tcPr>
          <w:p w14:paraId="0B23C8F0" w14:textId="77777777" w:rsidR="002A2FF8" w:rsidRDefault="00207291">
            <w:pPr>
              <w:spacing w:before="83" w:line="248" w:lineRule="exact"/>
              <w:ind w:right="144"/>
              <w:jc w:val="right"/>
              <w:textAlignment w:val="baseline"/>
              <w:rPr>
                <w:rFonts w:ascii="Calibri" w:eastAsia="Calibri" w:hAnsi="Calibri"/>
                <w:color w:val="777172"/>
                <w:sz w:val="23"/>
              </w:rPr>
            </w:pPr>
            <w:r>
              <w:rPr>
                <w:rFonts w:ascii="Calibri" w:eastAsia="Calibri" w:hAnsi="Calibri"/>
                <w:color w:val="777172"/>
                <w:sz w:val="23"/>
              </w:rPr>
              <w:t xml:space="preserve">Built Intelligence Ltd, Head Office, 62 Prince St, Bristol, BS1 </w:t>
            </w:r>
            <w:proofErr w:type="gramStart"/>
            <w:r>
              <w:rPr>
                <w:rFonts w:ascii="Calibri" w:eastAsia="Calibri" w:hAnsi="Calibri"/>
                <w:color w:val="777172"/>
                <w:sz w:val="23"/>
              </w:rPr>
              <w:t>4QD</w:t>
            </w:r>
            <w:proofErr w:type="gramEnd"/>
          </w:p>
          <w:p w14:paraId="76E05176" w14:textId="77777777" w:rsidR="002A2FF8" w:rsidRDefault="00207291">
            <w:pPr>
              <w:spacing w:before="140" w:after="72" w:line="248" w:lineRule="exact"/>
              <w:ind w:right="144"/>
              <w:jc w:val="right"/>
              <w:textAlignment w:val="baseline"/>
              <w:rPr>
                <w:rFonts w:ascii="Calibri" w:eastAsia="Calibri" w:hAnsi="Calibri"/>
                <w:color w:val="878481"/>
                <w:sz w:val="23"/>
              </w:rPr>
            </w:pPr>
            <w:r>
              <w:rPr>
                <w:rFonts w:ascii="Calibri" w:eastAsia="Calibri" w:hAnsi="Calibri"/>
                <w:color w:val="878481"/>
                <w:sz w:val="23"/>
              </w:rPr>
              <w:t>Page</w:t>
            </w:r>
            <w:r>
              <w:rPr>
                <w:rFonts w:ascii="Calibri" w:eastAsia="Calibri" w:hAnsi="Calibri"/>
                <w:color w:val="777172"/>
                <w:sz w:val="23"/>
              </w:rPr>
              <w:t xml:space="preserve"> | </w:t>
            </w:r>
            <w:r>
              <w:rPr>
                <w:rFonts w:ascii="Calibri" w:eastAsia="Calibri" w:hAnsi="Calibri"/>
                <w:b/>
                <w:color w:val="777172"/>
              </w:rPr>
              <w:t>79</w:t>
            </w:r>
          </w:p>
        </w:tc>
      </w:tr>
    </w:tbl>
    <w:p w14:paraId="636C583F" w14:textId="77777777" w:rsidR="001E726E" w:rsidRDefault="001E726E"/>
    <w:sectPr w:rsidR="001E726E">
      <w:pgSz w:w="11909" w:h="16838"/>
      <w:pgMar w:top="700" w:right="1442" w:bottom="129" w:left="110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19B79" w14:textId="77777777" w:rsidR="005E56B0" w:rsidRDefault="005E56B0">
      <w:r>
        <w:separator/>
      </w:r>
    </w:p>
  </w:endnote>
  <w:endnote w:type="continuationSeparator" w:id="0">
    <w:p w14:paraId="6305AE80" w14:textId="77777777" w:rsidR="005E56B0" w:rsidRDefault="005E56B0">
      <w:r>
        <w:continuationSeparator/>
      </w:r>
    </w:p>
  </w:endnote>
  <w:endnote w:type="continuationNotice" w:id="1">
    <w:p w14:paraId="7D987614" w14:textId="77777777" w:rsidR="005E56B0" w:rsidRDefault="005E56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 w:name="Lucida Console">
    <w:charset w:val="00"/>
    <w:pitch w:val="fixed"/>
    <w:family w:val="auto"/>
    <w:panose1 w:val="02020603050405020304"/>
  </w:font>
  <w:font w:name="Segoe UI">
    <w:charset w:val="00"/>
    <w:pitch w:val="variable"/>
    <w:family w:val="swiss"/>
    <w:panose1 w:val="02020603050405020304"/>
  </w:font>
  <w:font w:name="Times New Roman">
    <w:charset w:val="00"/>
    <w:pitch w:val="variable"/>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0B379" w14:textId="77777777" w:rsidR="005E56B0" w:rsidRDefault="005E56B0"/>
  </w:footnote>
  <w:footnote w:type="continuationSeparator" w:id="0">
    <w:p w14:paraId="623DA7D1" w14:textId="77777777" w:rsidR="005E56B0" w:rsidRDefault="005E56B0">
      <w:r>
        <w:continuationSeparator/>
      </w:r>
    </w:p>
  </w:footnote>
  <w:footnote w:type="continuationNotice" w:id="1">
    <w:p w14:paraId="4831100A" w14:textId="77777777" w:rsidR="005E56B0" w:rsidRDefault="005E56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4A8C"/>
    <w:multiLevelType w:val="multilevel"/>
    <w:tmpl w:val="5DEC9A40"/>
    <w:lvl w:ilvl="0">
      <w:numFmt w:val="bullet"/>
      <w:lvlText w:val="§"/>
      <w:lvlJc w:val="left"/>
      <w:pPr>
        <w:tabs>
          <w:tab w:val="left" w:pos="576"/>
        </w:tabs>
      </w:pPr>
      <w:rPr>
        <w:rFonts w:ascii="Wingdings" w:eastAsia="Wingdings" w:hAnsi="Wingdings"/>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7451B4"/>
    <w:multiLevelType w:val="multilevel"/>
    <w:tmpl w:val="45CE3B34"/>
    <w:lvl w:ilvl="0">
      <w:start w:val="1"/>
      <w:numFmt w:val="lowerLetter"/>
      <w:lvlText w:val="%1."/>
      <w:lvlJc w:val="left"/>
      <w:pPr>
        <w:tabs>
          <w:tab w:val="left" w:pos="360"/>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2F7991"/>
    <w:multiLevelType w:val="multilevel"/>
    <w:tmpl w:val="F5E640A6"/>
    <w:lvl w:ilvl="0">
      <w:start w:val="1"/>
      <w:numFmt w:val="decimal"/>
      <w:lvlText w:val="(%1)"/>
      <w:lvlJc w:val="left"/>
      <w:pPr>
        <w:tabs>
          <w:tab w:val="left" w:pos="504"/>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3A3395"/>
    <w:multiLevelType w:val="multilevel"/>
    <w:tmpl w:val="1B1EA00E"/>
    <w:lvl w:ilvl="0">
      <w:start w:val="1"/>
      <w:numFmt w:val="decimal"/>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144945"/>
    <w:multiLevelType w:val="multilevel"/>
    <w:tmpl w:val="3D1605B0"/>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4C1CFB"/>
    <w:multiLevelType w:val="multilevel"/>
    <w:tmpl w:val="0626611C"/>
    <w:lvl w:ilvl="0">
      <w:start w:val="1"/>
      <w:numFmt w:val="lowerLetter"/>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531818"/>
    <w:multiLevelType w:val="multilevel"/>
    <w:tmpl w:val="2BC80CBA"/>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6E0FDE"/>
    <w:multiLevelType w:val="multilevel"/>
    <w:tmpl w:val="B462B3DA"/>
    <w:lvl w:ilvl="0">
      <w:start w:val="9"/>
      <w:numFmt w:val="decimal"/>
      <w:lvlText w:val="F%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D23C23"/>
    <w:multiLevelType w:val="multilevel"/>
    <w:tmpl w:val="80D27426"/>
    <w:lvl w:ilvl="0">
      <w:start w:val="17"/>
      <w:numFmt w:val="decimal"/>
      <w:lvlText w:val="D%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D0139A"/>
    <w:multiLevelType w:val="multilevel"/>
    <w:tmpl w:val="6C3CB48A"/>
    <w:lvl w:ilvl="0">
      <w:numFmt w:val="bullet"/>
      <w:lvlText w:val="o"/>
      <w:lvlJc w:val="left"/>
      <w:pPr>
        <w:tabs>
          <w:tab w:val="left" w:pos="360"/>
        </w:tabs>
      </w:pPr>
      <w:rPr>
        <w:rFonts w:ascii="Courier New" w:eastAsia="Courier New" w:hAnsi="Courier New"/>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ADF07B5"/>
    <w:multiLevelType w:val="multilevel"/>
    <w:tmpl w:val="B77CBA56"/>
    <w:lvl w:ilvl="0">
      <w:start w:val="5"/>
      <w:numFmt w:val="lowerLetter"/>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217A8D"/>
    <w:multiLevelType w:val="multilevel"/>
    <w:tmpl w:val="8EE689EC"/>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D573A7D"/>
    <w:multiLevelType w:val="multilevel"/>
    <w:tmpl w:val="32705108"/>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E6D00F1"/>
    <w:multiLevelType w:val="multilevel"/>
    <w:tmpl w:val="B7C490BC"/>
    <w:lvl w:ilvl="0">
      <w:start w:val="1"/>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FC44B2B"/>
    <w:multiLevelType w:val="multilevel"/>
    <w:tmpl w:val="C6124536"/>
    <w:lvl w:ilvl="0">
      <w:numFmt w:val="bullet"/>
      <w:lvlText w:val="o"/>
      <w:lvlJc w:val="left"/>
      <w:pPr>
        <w:tabs>
          <w:tab w:val="left" w:pos="576"/>
        </w:tabs>
      </w:pPr>
      <w:rPr>
        <w:rFonts w:ascii="Courier New" w:eastAsia="Courier New" w:hAnsi="Courier New"/>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07C6C04"/>
    <w:multiLevelType w:val="multilevel"/>
    <w:tmpl w:val="2648071A"/>
    <w:lvl w:ilvl="0">
      <w:start w:val="1"/>
      <w:numFmt w:val="decimal"/>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0AE77DA"/>
    <w:multiLevelType w:val="multilevel"/>
    <w:tmpl w:val="5C940C68"/>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19E74F9"/>
    <w:multiLevelType w:val="multilevel"/>
    <w:tmpl w:val="74EC1F1E"/>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1CD730A"/>
    <w:multiLevelType w:val="multilevel"/>
    <w:tmpl w:val="406CF45A"/>
    <w:lvl w:ilvl="0">
      <w:start w:val="11"/>
      <w:numFmt w:val="decimal"/>
      <w:lvlText w:val="%1."/>
      <w:lvlJc w:val="left"/>
      <w:pPr>
        <w:tabs>
          <w:tab w:val="left" w:pos="432"/>
        </w:tabs>
      </w:pPr>
      <w:rPr>
        <w:rFonts w:ascii="Arial" w:eastAsia="Arial" w:hAnsi="Arial"/>
        <w:b/>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2525FCB"/>
    <w:multiLevelType w:val="multilevel"/>
    <w:tmpl w:val="6BB6A27C"/>
    <w:lvl w:ilvl="0">
      <w:start w:val="1"/>
      <w:numFmt w:val="decimal"/>
      <w:lvlText w:val="(%1)"/>
      <w:lvlJc w:val="left"/>
      <w:pPr>
        <w:tabs>
          <w:tab w:val="left" w:pos="504"/>
        </w:tabs>
      </w:pPr>
      <w:rPr>
        <w:rFonts w:ascii="Arial" w:eastAsia="Arial" w:hAnsi="Arial"/>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47A048A"/>
    <w:multiLevelType w:val="multilevel"/>
    <w:tmpl w:val="C3FE73C8"/>
    <w:lvl w:ilvl="0">
      <w:start w:val="1"/>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54B5C18"/>
    <w:multiLevelType w:val="multilevel"/>
    <w:tmpl w:val="86668F4C"/>
    <w:lvl w:ilvl="0">
      <w:numFmt w:val="bullet"/>
      <w:lvlText w:val="·"/>
      <w:lvlJc w:val="left"/>
      <w:pPr>
        <w:tabs>
          <w:tab w:val="left" w:pos="288"/>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54B5E89"/>
    <w:multiLevelType w:val="multilevel"/>
    <w:tmpl w:val="0406B120"/>
    <w:lvl w:ilvl="0">
      <w:start w:val="25"/>
      <w:numFmt w:val="decimal"/>
      <w:lvlText w:val="A%1."/>
      <w:lvlJc w:val="left"/>
      <w:pPr>
        <w:tabs>
          <w:tab w:val="left" w:pos="720"/>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5846C97"/>
    <w:multiLevelType w:val="multilevel"/>
    <w:tmpl w:val="34B08F0C"/>
    <w:lvl w:ilvl="0">
      <w:start w:val="11"/>
      <w:numFmt w:val="decimal"/>
      <w:lvlText w:val="%1."/>
      <w:lvlJc w:val="left"/>
      <w:pPr>
        <w:tabs>
          <w:tab w:val="left" w:pos="504"/>
        </w:tabs>
      </w:pPr>
      <w:rPr>
        <w:rFonts w:ascii="Arial" w:eastAsia="Arial" w:hAnsi="Arial"/>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63C7657"/>
    <w:multiLevelType w:val="multilevel"/>
    <w:tmpl w:val="5ECAE8A4"/>
    <w:lvl w:ilvl="0">
      <w:start w:val="1"/>
      <w:numFmt w:val="lowerLetter"/>
      <w:lvlText w:val="%1."/>
      <w:lvlJc w:val="left"/>
      <w:pPr>
        <w:tabs>
          <w:tab w:val="left" w:pos="21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7BA327D"/>
    <w:multiLevelType w:val="multilevel"/>
    <w:tmpl w:val="3D60E470"/>
    <w:lvl w:ilvl="0">
      <w:numFmt w:val="decimal"/>
      <w:lvlText w:val="D%1."/>
      <w:lvlJc w:val="left"/>
      <w:pPr>
        <w:tabs>
          <w:tab w:val="left" w:pos="64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7DA11DB"/>
    <w:multiLevelType w:val="multilevel"/>
    <w:tmpl w:val="47168B00"/>
    <w:lvl w:ilvl="0">
      <w:start w:val="1"/>
      <w:numFmt w:val="decimal"/>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A0962CC"/>
    <w:multiLevelType w:val="multilevel"/>
    <w:tmpl w:val="E020B556"/>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A4D0D38"/>
    <w:multiLevelType w:val="multilevel"/>
    <w:tmpl w:val="7B587C1C"/>
    <w:lvl w:ilvl="0">
      <w:numFmt w:val="bullet"/>
      <w:lvlText w:val="·"/>
      <w:lvlJc w:val="left"/>
      <w:pPr>
        <w:tabs>
          <w:tab w:val="left" w:pos="360"/>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A6F107A"/>
    <w:multiLevelType w:val="multilevel"/>
    <w:tmpl w:val="BB9AB942"/>
    <w:lvl w:ilvl="0">
      <w:start w:val="1"/>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DD46AC0"/>
    <w:multiLevelType w:val="multilevel"/>
    <w:tmpl w:val="29B0889C"/>
    <w:lvl w:ilvl="0">
      <w:start w:val="1"/>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F225E94"/>
    <w:multiLevelType w:val="multilevel"/>
    <w:tmpl w:val="28582764"/>
    <w:lvl w:ilvl="0">
      <w:start w:val="1"/>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167786C"/>
    <w:multiLevelType w:val="multilevel"/>
    <w:tmpl w:val="1206CC8E"/>
    <w:lvl w:ilvl="0">
      <w:numFmt w:val="bullet"/>
      <w:lvlText w:val="§"/>
      <w:lvlJc w:val="left"/>
      <w:pPr>
        <w:tabs>
          <w:tab w:val="left" w:pos="360"/>
        </w:tabs>
      </w:pPr>
      <w:rPr>
        <w:rFonts w:ascii="Wingdings" w:eastAsia="Wingdings" w:hAnsi="Wingdings"/>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1A37288"/>
    <w:multiLevelType w:val="multilevel"/>
    <w:tmpl w:val="3A28933A"/>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24710F0"/>
    <w:multiLevelType w:val="multilevel"/>
    <w:tmpl w:val="0FA0F442"/>
    <w:lvl w:ilvl="0">
      <w:numFmt w:val="decimal"/>
      <w:lvlText w:val="%1."/>
      <w:lvlJc w:val="left"/>
      <w:pPr>
        <w:tabs>
          <w:tab w:val="left" w:pos="648"/>
        </w:tabs>
      </w:pPr>
      <w:rPr>
        <w:rFonts w:ascii="Arial" w:eastAsia="Arial" w:hAnsi="Arial"/>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2CE3A30"/>
    <w:multiLevelType w:val="multilevel"/>
    <w:tmpl w:val="2C6239E2"/>
    <w:lvl w:ilvl="0">
      <w:start w:val="1"/>
      <w:numFmt w:val="lowerLetter"/>
      <w:lvlText w:val="%1."/>
      <w:lvlJc w:val="left"/>
      <w:pPr>
        <w:tabs>
          <w:tab w:val="left" w:pos="576"/>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3906382"/>
    <w:multiLevelType w:val="multilevel"/>
    <w:tmpl w:val="93FC94AE"/>
    <w:lvl w:ilvl="0">
      <w:start w:val="1"/>
      <w:numFmt w:val="lowerLetter"/>
      <w:lvlText w:val="%1."/>
      <w:lvlJc w:val="left"/>
      <w:pPr>
        <w:tabs>
          <w:tab w:val="left" w:pos="504"/>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46C4CCA"/>
    <w:multiLevelType w:val="multilevel"/>
    <w:tmpl w:val="47F85450"/>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5D01A19"/>
    <w:multiLevelType w:val="multilevel"/>
    <w:tmpl w:val="B88C53E4"/>
    <w:lvl w:ilvl="0">
      <w:start w:val="1"/>
      <w:numFmt w:val="decimal"/>
      <w:lvlText w:val="E%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69A00FF"/>
    <w:multiLevelType w:val="multilevel"/>
    <w:tmpl w:val="E4541452"/>
    <w:lvl w:ilvl="0">
      <w:start w:val="7"/>
      <w:numFmt w:val="decimal"/>
      <w:lvlText w:val="%1."/>
      <w:lvlJc w:val="left"/>
      <w:pPr>
        <w:tabs>
          <w:tab w:val="left" w:pos="216"/>
        </w:tabs>
      </w:pPr>
      <w:rPr>
        <w:rFonts w:ascii="Arial" w:eastAsia="Arial" w:hAnsi="Arial"/>
        <w:b/>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71E2BB9"/>
    <w:multiLevelType w:val="multilevel"/>
    <w:tmpl w:val="07FCC292"/>
    <w:lvl w:ilvl="0">
      <w:numFmt w:val="decimal"/>
      <w:lvlText w:val="A%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BD8147F"/>
    <w:multiLevelType w:val="multilevel"/>
    <w:tmpl w:val="0324F8CC"/>
    <w:lvl w:ilvl="0">
      <w:numFmt w:val="decimal"/>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CFB2F41"/>
    <w:multiLevelType w:val="multilevel"/>
    <w:tmpl w:val="FA2C052A"/>
    <w:lvl w:ilvl="0">
      <w:start w:val="1"/>
      <w:numFmt w:val="decimal"/>
      <w:lvlText w:val="A%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E3945FB"/>
    <w:multiLevelType w:val="multilevel"/>
    <w:tmpl w:val="F4FC3090"/>
    <w:lvl w:ilvl="0">
      <w:start w:val="1"/>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0E853F1"/>
    <w:multiLevelType w:val="multilevel"/>
    <w:tmpl w:val="1068D20E"/>
    <w:lvl w:ilvl="0">
      <w:start w:val="1"/>
      <w:numFmt w:val="decimal"/>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5BC130D"/>
    <w:multiLevelType w:val="multilevel"/>
    <w:tmpl w:val="07443012"/>
    <w:lvl w:ilvl="0">
      <w:numFmt w:val="bullet"/>
      <w:lvlText w:val="o"/>
      <w:lvlJc w:val="left"/>
      <w:pPr>
        <w:tabs>
          <w:tab w:val="left" w:pos="648"/>
        </w:tabs>
      </w:pPr>
      <w:rPr>
        <w:rFonts w:ascii="Courier New" w:eastAsia="Courier New" w:hAnsi="Courier New"/>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7096F47"/>
    <w:multiLevelType w:val="multilevel"/>
    <w:tmpl w:val="8F3A4F18"/>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F220E4A"/>
    <w:multiLevelType w:val="multilevel"/>
    <w:tmpl w:val="B4A80BF4"/>
    <w:lvl w:ilvl="0">
      <w:numFmt w:val="bullet"/>
      <w:lvlText w:val="·"/>
      <w:lvlJc w:val="left"/>
      <w:pPr>
        <w:tabs>
          <w:tab w:val="left" w:pos="576"/>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F3C66F6"/>
    <w:multiLevelType w:val="multilevel"/>
    <w:tmpl w:val="5DB0AE7A"/>
    <w:lvl w:ilvl="0">
      <w:numFmt w:val="bullet"/>
      <w:lvlText w:val="§"/>
      <w:lvlJc w:val="left"/>
      <w:pPr>
        <w:tabs>
          <w:tab w:val="left" w:pos="648"/>
        </w:tabs>
      </w:pPr>
      <w:rPr>
        <w:rFonts w:ascii="Wingdings" w:eastAsia="Wingdings" w:hAnsi="Wingdings"/>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16C52D8"/>
    <w:multiLevelType w:val="multilevel"/>
    <w:tmpl w:val="C1F6918A"/>
    <w:lvl w:ilvl="0">
      <w:start w:val="1"/>
      <w:numFmt w:val="lowerLetter"/>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1ED3741"/>
    <w:multiLevelType w:val="multilevel"/>
    <w:tmpl w:val="0B922948"/>
    <w:lvl w:ilvl="0">
      <w:start w:val="1"/>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39C5E36"/>
    <w:multiLevelType w:val="multilevel"/>
    <w:tmpl w:val="EC0C4384"/>
    <w:lvl w:ilvl="0">
      <w:start w:val="30"/>
      <w:numFmt w:val="decimal"/>
      <w:lvlText w:val="A%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46913AE"/>
    <w:multiLevelType w:val="multilevel"/>
    <w:tmpl w:val="3D0AFFA4"/>
    <w:lvl w:ilvl="0">
      <w:start w:val="21"/>
      <w:numFmt w:val="decimal"/>
      <w:lvlText w:val="F%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68503B2"/>
    <w:multiLevelType w:val="multilevel"/>
    <w:tmpl w:val="0292E710"/>
    <w:lvl w:ilvl="0">
      <w:start w:val="1"/>
      <w:numFmt w:val="decimal"/>
      <w:lvlText w:val="%1."/>
      <w:lvlJc w:val="left"/>
      <w:pPr>
        <w:tabs>
          <w:tab w:val="left" w:pos="216"/>
        </w:tabs>
      </w:pPr>
      <w:rPr>
        <w:rFonts w:ascii="Arial" w:eastAsia="Arial" w:hAnsi="Arial"/>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6F54D21"/>
    <w:multiLevelType w:val="multilevel"/>
    <w:tmpl w:val="80722FE2"/>
    <w:lvl w:ilvl="0">
      <w:start w:val="1"/>
      <w:numFmt w:val="decimal"/>
      <w:lvlText w:val="(%1)"/>
      <w:lvlJc w:val="left"/>
      <w:pPr>
        <w:tabs>
          <w:tab w:val="left" w:pos="360"/>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883625C"/>
    <w:multiLevelType w:val="multilevel"/>
    <w:tmpl w:val="3AD0B0CC"/>
    <w:lvl w:ilvl="0">
      <w:start w:val="1"/>
      <w:numFmt w:val="lowerLetter"/>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A4D79C2"/>
    <w:multiLevelType w:val="multilevel"/>
    <w:tmpl w:val="B0BCB374"/>
    <w:lvl w:ilvl="0">
      <w:start w:val="1"/>
      <w:numFmt w:val="decimal"/>
      <w:lvlText w:val="(%1)"/>
      <w:lvlJc w:val="left"/>
      <w:pPr>
        <w:tabs>
          <w:tab w:val="left" w:pos="720"/>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A6A5D30"/>
    <w:multiLevelType w:val="multilevel"/>
    <w:tmpl w:val="99C6B208"/>
    <w:lvl w:ilvl="0">
      <w:start w:val="1"/>
      <w:numFmt w:val="decimal"/>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B4D54D5"/>
    <w:multiLevelType w:val="multilevel"/>
    <w:tmpl w:val="5A025ED6"/>
    <w:lvl w:ilvl="0">
      <w:start w:val="1"/>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5E436DC5"/>
    <w:multiLevelType w:val="multilevel"/>
    <w:tmpl w:val="EA901E66"/>
    <w:lvl w:ilvl="0">
      <w:start w:val="11"/>
      <w:numFmt w:val="decimal"/>
      <w:lvlText w:val="D%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1647213"/>
    <w:multiLevelType w:val="multilevel"/>
    <w:tmpl w:val="33CC6DDA"/>
    <w:lvl w:ilvl="0">
      <w:start w:val="2"/>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33C36CC"/>
    <w:multiLevelType w:val="multilevel"/>
    <w:tmpl w:val="E708D26C"/>
    <w:lvl w:ilvl="0">
      <w:start w:val="1"/>
      <w:numFmt w:val="decimal"/>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4031604"/>
    <w:multiLevelType w:val="multilevel"/>
    <w:tmpl w:val="B41E64FA"/>
    <w:lvl w:ilvl="0">
      <w:start w:val="1"/>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5EC488E"/>
    <w:multiLevelType w:val="multilevel"/>
    <w:tmpl w:val="76FE710C"/>
    <w:lvl w:ilvl="0">
      <w:start w:val="1"/>
      <w:numFmt w:val="decimal"/>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6800D72"/>
    <w:multiLevelType w:val="multilevel"/>
    <w:tmpl w:val="FBFC9C3E"/>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6DE2707"/>
    <w:multiLevelType w:val="multilevel"/>
    <w:tmpl w:val="D96A38D8"/>
    <w:lvl w:ilvl="0">
      <w:start w:val="2"/>
      <w:numFmt w:val="lowerLetter"/>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68974468"/>
    <w:multiLevelType w:val="multilevel"/>
    <w:tmpl w:val="32BA8B98"/>
    <w:lvl w:ilvl="0">
      <w:start w:val="1"/>
      <w:numFmt w:val="decimal"/>
      <w:lvlText w:val="(%1)"/>
      <w:lvlJc w:val="left"/>
      <w:pPr>
        <w:tabs>
          <w:tab w:val="left" w:pos="504"/>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8EF5DFD"/>
    <w:multiLevelType w:val="multilevel"/>
    <w:tmpl w:val="EB1AE41C"/>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95F222A"/>
    <w:multiLevelType w:val="multilevel"/>
    <w:tmpl w:val="A346561A"/>
    <w:lvl w:ilvl="0">
      <w:start w:val="1"/>
      <w:numFmt w:val="lowerLetter"/>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F1A0F93"/>
    <w:multiLevelType w:val="multilevel"/>
    <w:tmpl w:val="7E66A902"/>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6DC29BF"/>
    <w:multiLevelType w:val="multilevel"/>
    <w:tmpl w:val="960233A4"/>
    <w:lvl w:ilvl="0">
      <w:start w:val="1"/>
      <w:numFmt w:val="decimal"/>
      <w:lvlText w:val="D%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AC067FB"/>
    <w:multiLevelType w:val="multilevel"/>
    <w:tmpl w:val="A6BE6FFA"/>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B9F4F15"/>
    <w:multiLevelType w:val="multilevel"/>
    <w:tmpl w:val="55C49508"/>
    <w:lvl w:ilvl="0">
      <w:numFmt w:val="bullet"/>
      <w:lvlText w:val="·"/>
      <w:lvlJc w:val="left"/>
      <w:pPr>
        <w:tabs>
          <w:tab w:val="left" w:pos="648"/>
        </w:tabs>
      </w:pPr>
      <w:rPr>
        <w:rFonts w:ascii="Symbol" w:eastAsia="Symbol" w:hAnsi="Symbol"/>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BFA747D"/>
    <w:multiLevelType w:val="multilevel"/>
    <w:tmpl w:val="7088A028"/>
    <w:lvl w:ilvl="0">
      <w:start w:val="1"/>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F650F5D"/>
    <w:multiLevelType w:val="multilevel"/>
    <w:tmpl w:val="27E01810"/>
    <w:lvl w:ilvl="0">
      <w:start w:val="1"/>
      <w:numFmt w:val="decimal"/>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45147149">
    <w:abstractNumId w:val="28"/>
  </w:num>
  <w:num w:numId="2" w16cid:durableId="934871446">
    <w:abstractNumId w:val="57"/>
  </w:num>
  <w:num w:numId="3" w16cid:durableId="2056274885">
    <w:abstractNumId w:val="47"/>
  </w:num>
  <w:num w:numId="4" w16cid:durableId="1690597396">
    <w:abstractNumId w:val="14"/>
  </w:num>
  <w:num w:numId="5" w16cid:durableId="1443764102">
    <w:abstractNumId w:val="32"/>
  </w:num>
  <w:num w:numId="6" w16cid:durableId="106003872">
    <w:abstractNumId w:val="0"/>
  </w:num>
  <w:num w:numId="7" w16cid:durableId="2060935665">
    <w:abstractNumId w:val="45"/>
  </w:num>
  <w:num w:numId="8" w16cid:durableId="216093555">
    <w:abstractNumId w:val="48"/>
  </w:num>
  <w:num w:numId="9" w16cid:durableId="532882388">
    <w:abstractNumId w:val="72"/>
  </w:num>
  <w:num w:numId="10" w16cid:durableId="1110858991">
    <w:abstractNumId w:val="42"/>
  </w:num>
  <w:num w:numId="11" w16cid:durableId="1678534689">
    <w:abstractNumId w:val="12"/>
  </w:num>
  <w:num w:numId="12" w16cid:durableId="1064990531">
    <w:abstractNumId w:val="22"/>
  </w:num>
  <w:num w:numId="13" w16cid:durableId="1557543633">
    <w:abstractNumId w:val="40"/>
  </w:num>
  <w:num w:numId="14" w16cid:durableId="291327517">
    <w:abstractNumId w:val="37"/>
  </w:num>
  <w:num w:numId="15" w16cid:durableId="1477720414">
    <w:abstractNumId w:val="51"/>
  </w:num>
  <w:num w:numId="16" w16cid:durableId="262688492">
    <w:abstractNumId w:val="16"/>
  </w:num>
  <w:num w:numId="17" w16cid:durableId="204759613">
    <w:abstractNumId w:val="4"/>
  </w:num>
  <w:num w:numId="18" w16cid:durableId="998847402">
    <w:abstractNumId w:val="29"/>
  </w:num>
  <w:num w:numId="19" w16cid:durableId="1882356576">
    <w:abstractNumId w:val="70"/>
  </w:num>
  <w:num w:numId="20" w16cid:durableId="1403986348">
    <w:abstractNumId w:val="25"/>
  </w:num>
  <w:num w:numId="21" w16cid:durableId="1198393823">
    <w:abstractNumId w:val="9"/>
  </w:num>
  <w:num w:numId="22" w16cid:durableId="34930778">
    <w:abstractNumId w:val="21"/>
  </w:num>
  <w:num w:numId="23" w16cid:durableId="1824469367">
    <w:abstractNumId w:val="62"/>
  </w:num>
  <w:num w:numId="24" w16cid:durableId="926042334">
    <w:abstractNumId w:val="59"/>
  </w:num>
  <w:num w:numId="25" w16cid:durableId="1668747305">
    <w:abstractNumId w:val="43"/>
  </w:num>
  <w:num w:numId="26" w16cid:durableId="1026755490">
    <w:abstractNumId w:val="66"/>
  </w:num>
  <w:num w:numId="27" w16cid:durableId="1618565427">
    <w:abstractNumId w:val="8"/>
  </w:num>
  <w:num w:numId="28" w16cid:durableId="1046220778">
    <w:abstractNumId w:val="38"/>
  </w:num>
  <w:num w:numId="29" w16cid:durableId="1187868445">
    <w:abstractNumId w:val="36"/>
  </w:num>
  <w:num w:numId="30" w16cid:durableId="1849559030">
    <w:abstractNumId w:val="46"/>
  </w:num>
  <w:num w:numId="31" w16cid:durableId="840123593">
    <w:abstractNumId w:val="35"/>
  </w:num>
  <w:num w:numId="32" w16cid:durableId="1761635043">
    <w:abstractNumId w:val="7"/>
  </w:num>
  <w:num w:numId="33" w16cid:durableId="261646895">
    <w:abstractNumId w:val="11"/>
  </w:num>
  <w:num w:numId="34" w16cid:durableId="2137016273">
    <w:abstractNumId w:val="61"/>
  </w:num>
  <w:num w:numId="35" w16cid:durableId="1453330901">
    <w:abstractNumId w:val="52"/>
  </w:num>
  <w:num w:numId="36" w16cid:durableId="819272020">
    <w:abstractNumId w:val="24"/>
  </w:num>
  <w:num w:numId="37" w16cid:durableId="335891213">
    <w:abstractNumId w:val="30"/>
  </w:num>
  <w:num w:numId="38" w16cid:durableId="1708290232">
    <w:abstractNumId w:val="33"/>
  </w:num>
  <w:num w:numId="39" w16cid:durableId="1580795868">
    <w:abstractNumId w:val="13"/>
  </w:num>
  <w:num w:numId="40" w16cid:durableId="1981762942">
    <w:abstractNumId w:val="23"/>
  </w:num>
  <w:num w:numId="41" w16cid:durableId="528570842">
    <w:abstractNumId w:val="41"/>
  </w:num>
  <w:num w:numId="42" w16cid:durableId="371003574">
    <w:abstractNumId w:val="19"/>
  </w:num>
  <w:num w:numId="43" w16cid:durableId="731584571">
    <w:abstractNumId w:val="1"/>
  </w:num>
  <w:num w:numId="44" w16cid:durableId="604773051">
    <w:abstractNumId w:val="69"/>
  </w:num>
  <w:num w:numId="45" w16cid:durableId="2003580639">
    <w:abstractNumId w:val="73"/>
  </w:num>
  <w:num w:numId="46" w16cid:durableId="271328765">
    <w:abstractNumId w:val="60"/>
  </w:num>
  <w:num w:numId="47" w16cid:durableId="257492680">
    <w:abstractNumId w:val="20"/>
  </w:num>
  <w:num w:numId="48" w16cid:durableId="1888296873">
    <w:abstractNumId w:val="71"/>
  </w:num>
  <w:num w:numId="49" w16cid:durableId="633682210">
    <w:abstractNumId w:val="64"/>
  </w:num>
  <w:num w:numId="50" w16cid:durableId="1949967635">
    <w:abstractNumId w:val="15"/>
  </w:num>
  <w:num w:numId="51" w16cid:durableId="786437342">
    <w:abstractNumId w:val="10"/>
  </w:num>
  <w:num w:numId="52" w16cid:durableId="189339660">
    <w:abstractNumId w:val="2"/>
  </w:num>
  <w:num w:numId="53" w16cid:durableId="898249519">
    <w:abstractNumId w:val="55"/>
  </w:num>
  <w:num w:numId="54" w16cid:durableId="312177788">
    <w:abstractNumId w:val="74"/>
  </w:num>
  <w:num w:numId="55" w16cid:durableId="2143234510">
    <w:abstractNumId w:val="44"/>
  </w:num>
  <w:num w:numId="56" w16cid:durableId="1405955615">
    <w:abstractNumId w:val="56"/>
  </w:num>
  <w:num w:numId="57" w16cid:durableId="1243638407">
    <w:abstractNumId w:val="17"/>
  </w:num>
  <w:num w:numId="58" w16cid:durableId="1527521731">
    <w:abstractNumId w:val="65"/>
  </w:num>
  <w:num w:numId="59" w16cid:durableId="1559125075">
    <w:abstractNumId w:val="3"/>
  </w:num>
  <w:num w:numId="60" w16cid:durableId="1162158347">
    <w:abstractNumId w:val="68"/>
  </w:num>
  <w:num w:numId="61" w16cid:durableId="820854799">
    <w:abstractNumId w:val="26"/>
  </w:num>
  <w:num w:numId="62" w16cid:durableId="1132285534">
    <w:abstractNumId w:val="49"/>
  </w:num>
  <w:num w:numId="63" w16cid:durableId="1494907685">
    <w:abstractNumId w:val="5"/>
  </w:num>
  <w:num w:numId="64" w16cid:durableId="353092">
    <w:abstractNumId w:val="31"/>
  </w:num>
  <w:num w:numId="65" w16cid:durableId="972560975">
    <w:abstractNumId w:val="50"/>
  </w:num>
  <w:num w:numId="66" w16cid:durableId="1255438724">
    <w:abstractNumId w:val="67"/>
  </w:num>
  <w:num w:numId="67" w16cid:durableId="821193172">
    <w:abstractNumId w:val="6"/>
  </w:num>
  <w:num w:numId="68" w16cid:durableId="407772356">
    <w:abstractNumId w:val="54"/>
  </w:num>
  <w:num w:numId="69" w16cid:durableId="1105271415">
    <w:abstractNumId w:val="53"/>
  </w:num>
  <w:num w:numId="70" w16cid:durableId="408355471">
    <w:abstractNumId w:val="34"/>
  </w:num>
  <w:num w:numId="71" w16cid:durableId="929122730">
    <w:abstractNumId w:val="39"/>
  </w:num>
  <w:num w:numId="72" w16cid:durableId="296616355">
    <w:abstractNumId w:val="18"/>
  </w:num>
  <w:num w:numId="73" w16cid:durableId="890455353">
    <w:abstractNumId w:val="63"/>
  </w:num>
  <w:num w:numId="74" w16cid:durableId="1441602955">
    <w:abstractNumId w:val="27"/>
  </w:num>
  <w:num w:numId="75" w16cid:durableId="1985424141">
    <w:abstractNumId w:val="5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FF8"/>
    <w:rsid w:val="00026202"/>
    <w:rsid w:val="001E726E"/>
    <w:rsid w:val="00207291"/>
    <w:rsid w:val="002A2FF8"/>
    <w:rsid w:val="00585F6C"/>
    <w:rsid w:val="005E56B0"/>
    <w:rsid w:val="008E7E81"/>
    <w:rsid w:val="00906A4A"/>
    <w:rsid w:val="00AB761E"/>
    <w:rsid w:val="00BA5AC2"/>
    <w:rsid w:val="00D42B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45"/>
    <o:shapelayout v:ext="edit">
      <o:idmap v:ext="edit" data="1"/>
    </o:shapelayout>
  </w:shapeDefaults>
  <w:decimalSymbol w:val="."/>
  <w:listSeparator w:val=","/>
  <w14:docId w14:val="3618CF11"/>
  <w15:docId w15:val="{7394299C-CAC3-4DAB-8A1B-8708C30FD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85F6C"/>
    <w:pPr>
      <w:tabs>
        <w:tab w:val="center" w:pos="4513"/>
        <w:tab w:val="right" w:pos="9026"/>
      </w:tabs>
    </w:pPr>
  </w:style>
  <w:style w:type="character" w:customStyle="1" w:styleId="HeaderChar">
    <w:name w:val="Header Char"/>
    <w:basedOn w:val="DefaultParagraphFont"/>
    <w:link w:val="Header"/>
    <w:uiPriority w:val="99"/>
    <w:semiHidden/>
    <w:rsid w:val="00585F6C"/>
  </w:style>
  <w:style w:type="paragraph" w:styleId="Footer">
    <w:name w:val="footer"/>
    <w:basedOn w:val="Normal"/>
    <w:link w:val="FooterChar"/>
    <w:uiPriority w:val="99"/>
    <w:semiHidden/>
    <w:unhideWhenUsed/>
    <w:rsid w:val="00585F6C"/>
    <w:pPr>
      <w:tabs>
        <w:tab w:val="center" w:pos="4513"/>
        <w:tab w:val="right" w:pos="9026"/>
      </w:tabs>
    </w:pPr>
  </w:style>
  <w:style w:type="character" w:customStyle="1" w:styleId="FooterChar">
    <w:name w:val="Footer Char"/>
    <w:basedOn w:val="DefaultParagraphFont"/>
    <w:link w:val="Footer"/>
    <w:uiPriority w:val="99"/>
    <w:semiHidden/>
    <w:rsid w:val="00585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builtintelligence.com/pages/reachback" TargetMode="External"/><Relationship Id="rId18" Type="http://schemas.openxmlformats.org/officeDocument/2006/relationships/image" Target="media/image2.jpg"/><Relationship Id="rId26" Type="http://schemas.openxmlformats.org/officeDocument/2006/relationships/hyperlink" Target="https://www.gov.uk/guidance/contract-and-supplier-reporting-defcars-and-associated-guidance" TargetMode="External"/><Relationship Id="rId39" Type="http://schemas.openxmlformats.org/officeDocument/2006/relationships/hyperlink" Target="https://assets.publishing.service.gov.uk/media/5a74d1e440f0b61df4778c12/SSCS_consultation_response-reduced-size.pdf" TargetMode="External"/><Relationship Id="rId21" Type="http://schemas.openxmlformats.org/officeDocument/2006/relationships/hyperlink" Target="ftp://address:_employerrelations@rfca.mod.uk" TargetMode="External"/><Relationship Id="rId34" Type="http://schemas.openxmlformats.org/officeDocument/2006/relationships/hyperlink" Target="https://www.gov.uk/government/consultations/single-source-cost-standards-sscs-statutory-guidance-on-allowable-costs" TargetMode="External"/><Relationship Id="rId42" Type="http://schemas.openxmlformats.org/officeDocument/2006/relationships/hyperlink" Target="https://www.builtintelligence.com/pages/about" TargetMode="External"/><Relationship Id="rId47" Type="http://schemas.openxmlformats.org/officeDocument/2006/relationships/hyperlink" Target="https://www.gov.uk/guidance/subcontract-advertising" TargetMode="External"/><Relationship Id="rId50" Type="http://schemas.openxmlformats.org/officeDocument/2006/relationships/hyperlink" Target="ftp://at:_DefComrclSSM-Suppliers@mod.gov.uk" TargetMode="External"/><Relationship Id="rId55" Type="http://schemas.openxmlformats.org/officeDocument/2006/relationships/hyperlink" Target="http://www.freightcollection.com/" TargetMode="External"/><Relationship Id="rId63" Type="http://schemas.openxmlformats.org/officeDocument/2006/relationships/fontTable" Target="fontTable.xml"/><Relationship Id="rId7" Type="http://schemas.openxmlformats.org/officeDocument/2006/relationships/webSettings" Target="webSettings.xml"/><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hyperlink" Target="https://info.builtintelligence.com/en-gb/assessing-your-organisations-contract-management-maturity?utm_source=Linkedin&amp;utm_medium=Social&amp;utm_campaign=PowerBI&amp;utm_content=webinar" TargetMode="External"/><Relationship Id="rId20" Type="http://schemas.openxmlformats.org/officeDocument/2006/relationships/hyperlink" Target="ftp://address:_employerrelations@rfca.mod.uk" TargetMode="External"/><Relationship Id="rId29" Type="http://schemas.openxmlformats.org/officeDocument/2006/relationships/hyperlink" Target="https://www.kid.mod.uk/maincontent/business/commercial/index.htm" TargetMode="External"/><Relationship Id="rId41" Type="http://schemas.openxmlformats.org/officeDocument/2006/relationships/image" Target="media/image5.jpg"/><Relationship Id="rId54" Type="http://schemas.openxmlformats.org/officeDocument/2006/relationships/hyperlink" Target="mailto:Michelle.Wallace608@mod.gov.uk" TargetMode="External"/><Relationship Id="rId62" Type="http://schemas.openxmlformats.org/officeDocument/2006/relationships/image" Target="media/image9.jp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uiltintelligence.com/pages/academy" TargetMode="External"/><Relationship Id="rId24" Type="http://schemas.openxmlformats.org/officeDocument/2006/relationships/hyperlink" Target="https://www.gov.uk/government/organisations/single-source-regulations-office" TargetMode="External"/><Relationship Id="rId32" Type="http://schemas.openxmlformats.org/officeDocument/2006/relationships/hyperlink" Target="http://www.legislation.gov.uk/uksi/2014/3337/contents/made" TargetMode="External"/><Relationship Id="rId37" Type="http://schemas.openxmlformats.org/officeDocument/2006/relationships/hyperlink" Target="https://www.gov.uk/government/organisations/single-source-regulations-office" TargetMode="External"/><Relationship Id="rId40" Type="http://schemas.openxmlformats.org/officeDocument/2006/relationships/image" Target="media/image4.jpg"/><Relationship Id="rId45" Type="http://schemas.openxmlformats.org/officeDocument/2006/relationships/hyperlink" Target="https://www.gov.uk/government/publications/procurement-policy-note-0122-contracts-with-suppliers-from-russia-and-belarus" TargetMode="External"/><Relationship Id="rId53" Type="http://schemas.openxmlformats.org/officeDocument/2006/relationships/hyperlink" Target="mailto:Ailis.Prentice102@mod.gov.uk" TargetMode="External"/><Relationship Id="rId58" Type="http://schemas.openxmlformats.org/officeDocument/2006/relationships/hyperlink" Target="https://www.kid.mod.uk/maincontent/business/commercial/index.htm" TargetMode="External"/><Relationship Id="rId5" Type="http://schemas.openxmlformats.org/officeDocument/2006/relationships/styles" Target="styles.xml"/><Relationship Id="rId15" Type="http://schemas.openxmlformats.org/officeDocument/2006/relationships/hyperlink" Target="https://www.builtintelligence.com/pages/fastdraft" TargetMode="External"/><Relationship Id="rId23" Type="http://schemas.openxmlformats.org/officeDocument/2006/relationships/hyperlink" Target="https://bills.parliament.uk/bills/1276" TargetMode="External"/><Relationship Id="rId28" Type="http://schemas.openxmlformats.org/officeDocument/2006/relationships/hyperlink" Target="https://www.kid.mod.uk/maincontent/business/commercial/index.htm" TargetMode="External"/><Relationship Id="rId36" Type="http://schemas.openxmlformats.org/officeDocument/2006/relationships/hyperlink" Target="https://www.gov.uk/government/organisations/single-source-regulations-office" TargetMode="External"/><Relationship Id="rId49" Type="http://schemas.openxmlformats.org/officeDocument/2006/relationships/hyperlink" Target="ftp://at:_DefComrclSSM-Suppliers@mod.gov.uk" TargetMode="External"/><Relationship Id="rId57" Type="http://schemas.openxmlformats.org/officeDocument/2006/relationships/hyperlink" Target="file:///C:/u07/appmprod/log/Leidos-FormsPublications@teamleidos.mod.uk" TargetMode="External"/><Relationship Id="rId61" Type="http://schemas.openxmlformats.org/officeDocument/2006/relationships/image" Target="media/image8.jpg"/><Relationship Id="rId10" Type="http://schemas.openxmlformats.org/officeDocument/2006/relationships/image" Target="media/image1.jpg"/><Relationship Id="rId19" Type="http://schemas.openxmlformats.org/officeDocument/2006/relationships/image" Target="media/image3.jpg"/><Relationship Id="rId31" Type="http://schemas.openxmlformats.org/officeDocument/2006/relationships/hyperlink" Target="http://www.legislation.gov.uk/ukpga/2014/20/contents/enacted" TargetMode="External"/><Relationship Id="rId44" Type="http://schemas.openxmlformats.org/officeDocument/2006/relationships/hyperlink" Target="https://assets.publishing.service.gov.uk/government/uploads/system/uploads/attachment_data/file/1009046/Baseline_profit_rate_guidance_Version_7.1A.pdf" TargetMode="External"/><Relationship Id="rId52" Type="http://schemas.openxmlformats.org/officeDocument/2006/relationships/hyperlink" Target="mailto:DESEngSfty-QSEPSEP-HSISMulti@mod.gov.uk" TargetMode="External"/><Relationship Id="rId60" Type="http://schemas.openxmlformats.org/officeDocument/2006/relationships/image" Target="media/image7.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uiltintelligence.com/pages/reachback" TargetMode="External"/><Relationship Id="rId22" Type="http://schemas.openxmlformats.org/officeDocument/2006/relationships/hyperlink" Target="https://bills.parliament.uk/bills/1276" TargetMode="External"/><Relationship Id="rId27" Type="http://schemas.openxmlformats.org/officeDocument/2006/relationships/hyperlink" Target="https://www.gov.uk/guidance/contract-and-supplier-reporting-defcars-and-associated-guidance" TargetMode="External"/><Relationship Id="rId30" Type="http://schemas.openxmlformats.org/officeDocument/2006/relationships/hyperlink" Target="http://www.legislation.gov.uk/ukpga/2014/20/contents/enacted" TargetMode="External"/><Relationship Id="rId35" Type="http://schemas.openxmlformats.org/officeDocument/2006/relationships/hyperlink" Target="https://www.gov.uk/government/consultations/single-source-cost-standards-sscs-statutory-guidance-on-allowable-costs" TargetMode="External"/><Relationship Id="rId43" Type="http://schemas.openxmlformats.org/officeDocument/2006/relationships/hyperlink" Target="https://assets.publishing.service.gov.uk/government/uploads/system/uploads/attachment_data/file/1009046/Baseline_profit_rate_guidance_Version_7.1A.pdf" TargetMode="External"/><Relationship Id="rId48" Type="http://schemas.openxmlformats.org/officeDocument/2006/relationships/hyperlink" Target="ftp://at:_DefComrclSSM-Suppliers@mod.gov.uk" TargetMode="External"/><Relationship Id="rId56" Type="http://schemas.openxmlformats.org/officeDocument/2006/relationships/hyperlink" Target="https://www.gov.uk/government/organisations/ministry-of-defence/about/procurement" TargetMode="External"/><Relationship Id="rId64"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mailto:Michelle.Wallace608@mod.gov" TargetMode="External"/><Relationship Id="rId3" Type="http://schemas.openxmlformats.org/officeDocument/2006/relationships/customXml" Target="../customXml/item3.xml"/><Relationship Id="rId12" Type="http://schemas.openxmlformats.org/officeDocument/2006/relationships/hyperlink" Target="https://www.builtintelligence.com/pages/academy" TargetMode="External"/><Relationship Id="rId17" Type="http://schemas.openxmlformats.org/officeDocument/2006/relationships/hyperlink" Target="https://info.builtintelligence.com/en-gb/assessing-your-organisations-contract-management-maturity?utm_source=Linkedin&amp;utm_medium=Social&amp;utm_campaign=PowerBI&amp;utm_content=webinar" TargetMode="External"/><Relationship Id="rId25" Type="http://schemas.openxmlformats.org/officeDocument/2006/relationships/hyperlink" Target="https://www.gov.uk/government/organisations/single-source-regulations-office" TargetMode="External"/><Relationship Id="rId33" Type="http://schemas.openxmlformats.org/officeDocument/2006/relationships/hyperlink" Target="http://www.legislation.gov.uk/uksi/2014/3337/contents/made" TargetMode="External"/><Relationship Id="rId38" Type="http://schemas.openxmlformats.org/officeDocument/2006/relationships/hyperlink" Target="https://assets.publishing.service.gov.uk/media/5a74d1e440f0b61df4778c12/SSCS_consultation_response-reduced-size.pdf" TargetMode="External"/><Relationship Id="rId46" Type="http://schemas.openxmlformats.org/officeDocument/2006/relationships/hyperlink" Target="https://www.gov.uk/government/publications/procurement-policy-note-0122-contracts-with-suppliers-from-russia-and-belarus" TargetMode="External"/><Relationship Id="rId59"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1864F2D4928C419DB80900199A1AC5" ma:contentTypeVersion="17" ma:contentTypeDescription="Create a new document." ma:contentTypeScope="" ma:versionID="43d77f5ce4959e9f4fda7cdf8de0e5cb">
  <xsd:schema xmlns:xsd="http://www.w3.org/2001/XMLSchema" xmlns:xs="http://www.w3.org/2001/XMLSchema" xmlns:p="http://schemas.microsoft.com/office/2006/metadata/properties" xmlns:ns2="9eff2a08-5992-416c-99f8-ed83cb8e55dc" xmlns:ns3="dfd90602-21c0-4065-8878-e04868fd87f8" xmlns:ns4="04738c6d-ecc8-46f1-821f-82e308eab3d9" targetNamespace="http://schemas.microsoft.com/office/2006/metadata/properties" ma:root="true" ma:fieldsID="1aae888b7a75599936ed3b077c376907" ns2:_="" ns3:_="" ns4:_="">
    <xsd:import namespace="9eff2a08-5992-416c-99f8-ed83cb8e55dc"/>
    <xsd:import namespace="dfd90602-21c0-4065-8878-e04868fd87f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2a08-5992-416c-99f8-ed83cb8e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d90602-21c0-4065-8878-e04868fd8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c17eef-929a-4648-a8b0-86e448974f19}" ma:internalName="TaxCatchAll" ma:showField="CatchAllData" ma:web="dfd90602-21c0-4065-8878-e04868fd8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9eff2a08-5992-416c-99f8-ed83cb8e55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AC3FB0-4B20-48C1-B648-72CCA033331F}">
  <ds:schemaRefs>
    <ds:schemaRef ds:uri="http://schemas.microsoft.com/sharepoint/v3/contenttype/forms"/>
  </ds:schemaRefs>
</ds:datastoreItem>
</file>

<file path=customXml/itemProps2.xml><?xml version="1.0" encoding="utf-8"?>
<ds:datastoreItem xmlns:ds="http://schemas.openxmlformats.org/officeDocument/2006/customXml" ds:itemID="{AC55488C-B54F-418B-88C9-3D44B7282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f2a08-5992-416c-99f8-ed83cb8e55dc"/>
    <ds:schemaRef ds:uri="dfd90602-21c0-4065-8878-e04868fd87f8"/>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072A58-3E8C-49DF-BC3F-C0B9BDC83FD4}">
  <ds:schemaRefs>
    <ds:schemaRef ds:uri="http://schemas.microsoft.com/office/2006/metadata/properties"/>
    <ds:schemaRef ds:uri="http://schemas.microsoft.com/office/infopath/2007/PartnerControls"/>
    <ds:schemaRef ds:uri="04738c6d-ecc8-46f1-821f-82e308eab3d9"/>
    <ds:schemaRef ds:uri="9eff2a08-5992-416c-99f8-ed83cb8e55dc"/>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82</Pages>
  <Words>19458</Words>
  <Characters>110911</Characters>
  <Application>Microsoft Office Word</Application>
  <DocSecurity>0</DocSecurity>
  <Lines>924</Lines>
  <Paragraphs>260</Paragraphs>
  <ScaleCrop>false</ScaleCrop>
  <Company/>
  <LinksUpToDate>false</LinksUpToDate>
  <CharactersWithSpaces>130109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King</dc:creator>
  <cp:lastModifiedBy>Hodgson, Oliver B2 (DIO Comrcl-EnSer AH)</cp:lastModifiedBy>
  <cp:revision>6</cp:revision>
  <dcterms:created xsi:type="dcterms:W3CDTF">2024-03-21T11:24:00Z</dcterms:created>
  <dcterms:modified xsi:type="dcterms:W3CDTF">2024-03-25T12:00:00Z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2024-03-19T10:46:20Z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2ccac00c-9335-4b2d-8f84-ea06380623fd</vt:lpwstr>
  </property>
  <property fmtid="{D5CDD505-2E9C-101B-9397-08002B2CF9AE}" pid="8" name="MSIP_Label_d8a60473-494b-4586-a1bb-b0e663054676_ContentBits">
    <vt:lpwstr>0</vt:lpwstr>
  </property>
  <property fmtid="{D5CDD505-2E9C-101B-9397-08002B2CF9AE}" pid="9" name="ContentTypeId">
    <vt:lpwstr>0x010100711864F2D4928C419DB80900199A1AC5</vt:lpwstr>
  </property>
  <property fmtid="{D5CDD505-2E9C-101B-9397-08002B2CF9AE}" pid="10" name="MediaServiceImageTags">
    <vt:lpwstr/>
  </property>
</Properties>
</file>