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82018" w14:textId="77777777" w:rsidR="00A14DB4" w:rsidRDefault="00A14DB4" w:rsidP="00A14DB4">
      <w:pPr>
        <w:jc w:val="center"/>
        <w:rPr>
          <w:rFonts w:ascii="Arial" w:hAnsi="Arial"/>
          <w:b/>
          <w:sz w:val="36"/>
        </w:rPr>
      </w:pPr>
    </w:p>
    <w:p w14:paraId="7DE41733" w14:textId="77777777" w:rsidR="00A14DB4" w:rsidRDefault="00A14DB4" w:rsidP="00A14DB4">
      <w:pPr>
        <w:jc w:val="center"/>
        <w:rPr>
          <w:rFonts w:ascii="Arial" w:hAnsi="Arial"/>
          <w:b/>
          <w:sz w:val="36"/>
        </w:rPr>
      </w:pPr>
    </w:p>
    <w:p w14:paraId="325B019B" w14:textId="77777777" w:rsidR="00A14DB4" w:rsidRDefault="00A14DB4" w:rsidP="00A14DB4">
      <w:pPr>
        <w:jc w:val="center"/>
        <w:rPr>
          <w:rFonts w:ascii="Arial" w:hAnsi="Arial"/>
          <w:b/>
          <w:sz w:val="36"/>
        </w:rPr>
      </w:pPr>
    </w:p>
    <w:p w14:paraId="6859575F" w14:textId="77777777" w:rsidR="00A14DB4" w:rsidRDefault="00FD33A2" w:rsidP="00A14DB4">
      <w:pPr>
        <w:jc w:val="center"/>
        <w:rPr>
          <w:rFonts w:ascii="Arial" w:hAnsi="Arial"/>
          <w:b/>
          <w:sz w:val="36"/>
        </w:rPr>
      </w:pPr>
      <w:r>
        <w:rPr>
          <w:rFonts w:ascii="Arial" w:hAnsi="Arial"/>
          <w:b/>
        </w:rPr>
        <w:pict w14:anchorId="2ECB1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21.5pt" fillcolor="window">
            <v:imagedata r:id="rId7" o:title=""/>
          </v:shape>
        </w:pict>
      </w:r>
    </w:p>
    <w:p w14:paraId="4679BCF7" w14:textId="77777777" w:rsidR="00A14DB4" w:rsidRDefault="00A14DB4" w:rsidP="00A14DB4">
      <w:pPr>
        <w:jc w:val="center"/>
        <w:rPr>
          <w:rFonts w:ascii="Arial" w:hAnsi="Arial"/>
          <w:b/>
          <w:sz w:val="36"/>
        </w:rPr>
      </w:pPr>
    </w:p>
    <w:p w14:paraId="47532752" w14:textId="77777777" w:rsidR="00A14DB4" w:rsidRDefault="0007298A" w:rsidP="00A14DB4">
      <w:pPr>
        <w:jc w:val="center"/>
        <w:rPr>
          <w:rFonts w:ascii="Arial" w:hAnsi="Arial"/>
          <w:b/>
          <w:sz w:val="36"/>
        </w:rPr>
      </w:pPr>
      <w:r>
        <w:pict w14:anchorId="416548D6">
          <v:shape id="_x0000_i1026" type="#_x0000_t75" style="width:95.25pt;height:54.75pt" o:preferrelative="f">
            <v:imagedata r:id="rId8" o:title="logo"/>
            <o:lock v:ext="edit" aspectratio="f"/>
          </v:shape>
        </w:pict>
      </w:r>
    </w:p>
    <w:p w14:paraId="5C185B97" w14:textId="77777777" w:rsidR="00A14DB4" w:rsidRDefault="00A14DB4" w:rsidP="00A14DB4">
      <w:pPr>
        <w:jc w:val="center"/>
        <w:rPr>
          <w:rFonts w:ascii="Arial" w:hAnsi="Arial"/>
          <w:b/>
          <w:sz w:val="36"/>
        </w:rPr>
      </w:pPr>
    </w:p>
    <w:p w14:paraId="2D7E91CA" w14:textId="77777777" w:rsidR="00A14DB4" w:rsidRDefault="00A14DB4" w:rsidP="00A14DB4">
      <w:pPr>
        <w:jc w:val="center"/>
        <w:rPr>
          <w:rFonts w:ascii="Arial" w:hAnsi="Arial"/>
          <w:b/>
          <w:sz w:val="36"/>
        </w:rPr>
      </w:pPr>
      <w:bookmarkStart w:id="0" w:name="title"/>
      <w:bookmarkEnd w:id="0"/>
      <w:r>
        <w:rPr>
          <w:rFonts w:ascii="Arial" w:hAnsi="Arial"/>
          <w:b/>
          <w:sz w:val="36"/>
        </w:rPr>
        <w:t>MINISTRY OF DEFENCE</w:t>
      </w:r>
    </w:p>
    <w:p w14:paraId="6BABB55E" w14:textId="77777777" w:rsidR="00A14DB4" w:rsidRDefault="00A14DB4" w:rsidP="00A14DB4">
      <w:pPr>
        <w:jc w:val="center"/>
        <w:rPr>
          <w:rFonts w:ascii="Arial" w:hAnsi="Arial"/>
          <w:b/>
          <w:sz w:val="36"/>
        </w:rPr>
      </w:pPr>
      <w:r>
        <w:rPr>
          <w:rFonts w:ascii="Arial" w:hAnsi="Arial"/>
          <w:b/>
          <w:sz w:val="36"/>
        </w:rPr>
        <w:t>DEFENCE EQUIPMENT &amp; SUPPORT</w:t>
      </w:r>
    </w:p>
    <w:p w14:paraId="3559BFD3" w14:textId="77777777" w:rsidR="00A14DB4" w:rsidRDefault="00A14DB4" w:rsidP="00A14DB4">
      <w:pPr>
        <w:jc w:val="center"/>
        <w:rPr>
          <w:rFonts w:ascii="Arial" w:hAnsi="Arial"/>
          <w:b/>
          <w:sz w:val="36"/>
        </w:rPr>
      </w:pPr>
    </w:p>
    <w:p w14:paraId="4F20D20D" w14:textId="77777777" w:rsidR="00A14DB4" w:rsidRDefault="00A14DB4" w:rsidP="00A14DB4">
      <w:pPr>
        <w:jc w:val="center"/>
        <w:rPr>
          <w:rFonts w:ascii="Arial" w:hAnsi="Arial"/>
          <w:b/>
          <w:sz w:val="36"/>
        </w:rPr>
      </w:pPr>
      <w:r>
        <w:rPr>
          <w:rFonts w:ascii="Arial" w:hAnsi="Arial"/>
          <w:b/>
          <w:sz w:val="36"/>
        </w:rPr>
        <w:t>DE&amp;S Airworthiness Team (DAT)</w:t>
      </w:r>
    </w:p>
    <w:p w14:paraId="392712BE" w14:textId="77777777" w:rsidR="00A14DB4" w:rsidRDefault="00A14DB4" w:rsidP="00A14DB4">
      <w:pPr>
        <w:rPr>
          <w:rFonts w:ascii="Arial" w:hAnsi="Arial"/>
        </w:rPr>
      </w:pPr>
    </w:p>
    <w:p w14:paraId="2B06CA95" w14:textId="77777777" w:rsidR="00A14DB4" w:rsidRDefault="00A14DB4" w:rsidP="00A14DB4">
      <w:pPr>
        <w:rPr>
          <w:rFonts w:ascii="Arial" w:hAnsi="Arial"/>
        </w:rPr>
      </w:pPr>
    </w:p>
    <w:p w14:paraId="3E967B83" w14:textId="77777777" w:rsidR="00A14DB4" w:rsidRDefault="00A14DB4" w:rsidP="00A14DB4">
      <w:pPr>
        <w:rPr>
          <w:rFonts w:ascii="Arial" w:hAnsi="Arial"/>
        </w:rPr>
      </w:pPr>
    </w:p>
    <w:p w14:paraId="2E0D3213" w14:textId="77777777" w:rsidR="00A14DB4" w:rsidRDefault="00A14DB4" w:rsidP="00A14DB4">
      <w:pPr>
        <w:rPr>
          <w:rFonts w:ascii="Arial" w:hAnsi="Arial"/>
        </w:rPr>
      </w:pPr>
    </w:p>
    <w:p w14:paraId="4B46C271" w14:textId="77777777" w:rsidR="00A14DB4" w:rsidRDefault="00A14DB4" w:rsidP="00A14DB4">
      <w:pPr>
        <w:tabs>
          <w:tab w:val="left" w:pos="3300"/>
        </w:tabs>
        <w:ind w:left="1821" w:hanging="1821"/>
        <w:rPr>
          <w:rFonts w:ascii="Arial" w:hAnsi="Arial"/>
        </w:rPr>
      </w:pPr>
      <w:bookmarkStart w:id="1" w:name="ITTorContract1"/>
      <w:bookmarkEnd w:id="1"/>
    </w:p>
    <w:p w14:paraId="749E4416" w14:textId="242C65EC" w:rsidR="00A14DB4" w:rsidRPr="00E1697F" w:rsidRDefault="00A14DB4" w:rsidP="00A14DB4">
      <w:pPr>
        <w:tabs>
          <w:tab w:val="left" w:pos="2268"/>
          <w:tab w:val="left" w:pos="3686"/>
        </w:tabs>
        <w:ind w:left="1821" w:hanging="1821"/>
        <w:rPr>
          <w:rFonts w:ascii="Arial" w:hAnsi="Arial"/>
        </w:rPr>
      </w:pPr>
      <w:r>
        <w:rPr>
          <w:rFonts w:ascii="Arial" w:hAnsi="Arial"/>
          <w:b/>
        </w:rPr>
        <w:tab/>
        <w:t>Contract Number</w:t>
      </w:r>
      <w:bookmarkStart w:id="2" w:name="doc_id1"/>
      <w:bookmarkEnd w:id="2"/>
      <w:r>
        <w:rPr>
          <w:rFonts w:ascii="Arial" w:hAnsi="Arial"/>
          <w:b/>
        </w:rPr>
        <w:t>:</w:t>
      </w:r>
      <w:r>
        <w:rPr>
          <w:rFonts w:ascii="Arial" w:hAnsi="Arial"/>
        </w:rPr>
        <w:tab/>
      </w:r>
      <w:r>
        <w:rPr>
          <w:rFonts w:ascii="Arial" w:hAnsi="Arial"/>
          <w:b/>
        </w:rPr>
        <w:t>DAT/1017</w:t>
      </w:r>
      <w:r w:rsidR="00F83473">
        <w:rPr>
          <w:rFonts w:ascii="Arial" w:hAnsi="Arial"/>
          <w:b/>
        </w:rPr>
        <w:t xml:space="preserve"> (</w:t>
      </w:r>
      <w:r w:rsidR="00352E79">
        <w:rPr>
          <w:rFonts w:ascii="Arial" w:hAnsi="Arial"/>
          <w:b/>
        </w:rPr>
        <w:t>700004475)</w:t>
      </w:r>
    </w:p>
    <w:p w14:paraId="76A6F46E" w14:textId="77777777" w:rsidR="00A14DB4" w:rsidRPr="00747B3A" w:rsidRDefault="00A14DB4" w:rsidP="00A14DB4">
      <w:pPr>
        <w:ind w:left="4253" w:hanging="1871"/>
        <w:rPr>
          <w:rFonts w:ascii="Arial" w:hAnsi="Arial" w:cs="Arial"/>
          <w:b/>
        </w:rPr>
      </w:pPr>
      <w:r w:rsidRPr="00E1697F">
        <w:rPr>
          <w:rFonts w:ascii="Arial" w:hAnsi="Arial"/>
          <w:b/>
        </w:rPr>
        <w:t>Description:</w:t>
      </w:r>
      <w:r w:rsidRPr="00E1697F">
        <w:rPr>
          <w:rFonts w:ascii="Arial" w:hAnsi="Arial"/>
        </w:rPr>
        <w:t xml:space="preserve"> </w:t>
      </w:r>
      <w:bookmarkStart w:id="3" w:name="doc_desc1"/>
      <w:bookmarkEnd w:id="3"/>
      <w:r w:rsidRPr="00E1697F">
        <w:rPr>
          <w:rFonts w:ascii="Arial" w:hAnsi="Arial"/>
        </w:rPr>
        <w:tab/>
      </w:r>
      <w:r w:rsidRPr="00747B3A">
        <w:rPr>
          <w:rFonts w:ascii="Arial" w:hAnsi="Arial" w:cs="Arial"/>
          <w:iCs/>
        </w:rPr>
        <w:t>Air Environment Safety Assessment Tool Technical Support, Training and Procurement of Licenses</w:t>
      </w:r>
    </w:p>
    <w:p w14:paraId="7DFC0449" w14:textId="77777777" w:rsidR="00A14DB4" w:rsidRPr="005A4931" w:rsidRDefault="00A14DB4" w:rsidP="00A14DB4">
      <w:pPr>
        <w:ind w:left="4111" w:hanging="1871"/>
        <w:rPr>
          <w:rFonts w:ascii="Arial" w:hAnsi="Arial"/>
          <w:b/>
        </w:rPr>
      </w:pPr>
      <w:r>
        <w:rPr>
          <w:rFonts w:ascii="Arial" w:hAnsi="Arial"/>
          <w:b/>
        </w:rPr>
        <w:t>Date of Issue:</w:t>
      </w:r>
      <w:r>
        <w:rPr>
          <w:rFonts w:ascii="Arial" w:hAnsi="Arial"/>
        </w:rPr>
        <w:t xml:space="preserve"> </w:t>
      </w:r>
      <w:r>
        <w:rPr>
          <w:rFonts w:ascii="Arial" w:hAnsi="Arial"/>
          <w:b/>
        </w:rPr>
        <w:t xml:space="preserve">         31</w:t>
      </w:r>
      <w:r w:rsidRPr="000E7E24">
        <w:rPr>
          <w:rFonts w:ascii="Arial" w:hAnsi="Arial"/>
          <w:b/>
          <w:vertAlign w:val="superscript"/>
        </w:rPr>
        <w:t>st</w:t>
      </w:r>
      <w:r>
        <w:rPr>
          <w:rFonts w:ascii="Arial" w:hAnsi="Arial"/>
          <w:b/>
        </w:rPr>
        <w:t xml:space="preserve"> March 2019</w:t>
      </w:r>
    </w:p>
    <w:p w14:paraId="4124A4E8" w14:textId="77777777" w:rsidR="00332075" w:rsidRDefault="00332075">
      <w:pPr>
        <w:widowControl w:val="0"/>
        <w:autoSpaceDE w:val="0"/>
        <w:autoSpaceDN w:val="0"/>
        <w:adjustRightInd w:val="0"/>
        <w:spacing w:before="5" w:after="5" w:line="276" w:lineRule="auto"/>
        <w:ind w:left="12" w:right="114"/>
        <w:rPr>
          <w:rFonts w:ascii="Arial" w:hAnsi="Arial" w:cs="Arial"/>
          <w:sz w:val="24"/>
          <w:szCs w:val="24"/>
        </w:rPr>
      </w:pPr>
    </w:p>
    <w:p w14:paraId="4124A4E9"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4EA"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4EB" w14:textId="3DFE329E" w:rsidR="00332075" w:rsidRDefault="00332075">
      <w:pPr>
        <w:widowControl w:val="0"/>
        <w:autoSpaceDE w:val="0"/>
        <w:autoSpaceDN w:val="0"/>
        <w:adjustRightInd w:val="0"/>
        <w:spacing w:after="200" w:line="276" w:lineRule="auto"/>
        <w:ind w:left="120" w:right="114"/>
        <w:rPr>
          <w:rFonts w:ascii="Arial" w:hAnsi="Arial" w:cs="Arial"/>
          <w:color w:val="000000"/>
        </w:rPr>
      </w:pPr>
    </w:p>
    <w:p w14:paraId="5BE8B2E2" w14:textId="09237FFE" w:rsidR="00250BA9" w:rsidRDefault="00250BA9">
      <w:pPr>
        <w:widowControl w:val="0"/>
        <w:autoSpaceDE w:val="0"/>
        <w:autoSpaceDN w:val="0"/>
        <w:adjustRightInd w:val="0"/>
        <w:spacing w:after="200" w:line="276" w:lineRule="auto"/>
        <w:ind w:left="120" w:right="114"/>
        <w:rPr>
          <w:rFonts w:ascii="Arial" w:hAnsi="Arial" w:cs="Arial"/>
          <w:color w:val="000000"/>
        </w:rPr>
      </w:pPr>
    </w:p>
    <w:p w14:paraId="31F1D85D" w14:textId="26063E41" w:rsidR="00250BA9" w:rsidRDefault="00250BA9">
      <w:pPr>
        <w:widowControl w:val="0"/>
        <w:autoSpaceDE w:val="0"/>
        <w:autoSpaceDN w:val="0"/>
        <w:adjustRightInd w:val="0"/>
        <w:spacing w:after="200" w:line="276" w:lineRule="auto"/>
        <w:ind w:left="120" w:right="114"/>
        <w:rPr>
          <w:rFonts w:ascii="Arial" w:hAnsi="Arial" w:cs="Arial"/>
          <w:color w:val="000000"/>
        </w:rPr>
      </w:pPr>
    </w:p>
    <w:p w14:paraId="588F0E9E" w14:textId="0330966C" w:rsidR="00250BA9" w:rsidRDefault="00250BA9">
      <w:pPr>
        <w:widowControl w:val="0"/>
        <w:autoSpaceDE w:val="0"/>
        <w:autoSpaceDN w:val="0"/>
        <w:adjustRightInd w:val="0"/>
        <w:spacing w:after="200" w:line="276" w:lineRule="auto"/>
        <w:ind w:left="120" w:right="114"/>
        <w:rPr>
          <w:rFonts w:ascii="Arial" w:hAnsi="Arial" w:cs="Arial"/>
          <w:color w:val="000000"/>
        </w:rPr>
      </w:pPr>
    </w:p>
    <w:p w14:paraId="7A076A99" w14:textId="099166B9" w:rsidR="00250BA9" w:rsidRDefault="00250BA9">
      <w:pPr>
        <w:widowControl w:val="0"/>
        <w:autoSpaceDE w:val="0"/>
        <w:autoSpaceDN w:val="0"/>
        <w:adjustRightInd w:val="0"/>
        <w:spacing w:after="200" w:line="276" w:lineRule="auto"/>
        <w:ind w:left="120" w:right="114"/>
        <w:rPr>
          <w:rFonts w:ascii="Arial" w:hAnsi="Arial" w:cs="Arial"/>
          <w:color w:val="000000"/>
        </w:rPr>
      </w:pPr>
    </w:p>
    <w:p w14:paraId="2A1E8A6B" w14:textId="70B10216" w:rsidR="00250BA9" w:rsidRDefault="00250BA9">
      <w:pPr>
        <w:widowControl w:val="0"/>
        <w:autoSpaceDE w:val="0"/>
        <w:autoSpaceDN w:val="0"/>
        <w:adjustRightInd w:val="0"/>
        <w:spacing w:after="200" w:line="276" w:lineRule="auto"/>
        <w:ind w:left="120" w:right="114"/>
        <w:rPr>
          <w:rFonts w:ascii="Arial" w:hAnsi="Arial" w:cs="Arial"/>
          <w:color w:val="000000"/>
        </w:rPr>
      </w:pPr>
    </w:p>
    <w:p w14:paraId="51A9F051" w14:textId="7F7523AC" w:rsidR="00250BA9" w:rsidRDefault="00250BA9">
      <w:pPr>
        <w:widowControl w:val="0"/>
        <w:autoSpaceDE w:val="0"/>
        <w:autoSpaceDN w:val="0"/>
        <w:adjustRightInd w:val="0"/>
        <w:spacing w:after="200" w:line="276" w:lineRule="auto"/>
        <w:ind w:left="120" w:right="114"/>
        <w:rPr>
          <w:rFonts w:ascii="Arial" w:hAnsi="Arial" w:cs="Arial"/>
          <w:color w:val="000000"/>
        </w:rPr>
      </w:pPr>
    </w:p>
    <w:p w14:paraId="37BDE3B7" w14:textId="0AD5C3C4" w:rsidR="00250BA9" w:rsidRDefault="00250BA9">
      <w:pPr>
        <w:widowControl w:val="0"/>
        <w:autoSpaceDE w:val="0"/>
        <w:autoSpaceDN w:val="0"/>
        <w:adjustRightInd w:val="0"/>
        <w:spacing w:after="200" w:line="276" w:lineRule="auto"/>
        <w:ind w:left="120" w:right="114"/>
        <w:rPr>
          <w:rFonts w:ascii="Arial" w:hAnsi="Arial" w:cs="Arial"/>
          <w:color w:val="000000"/>
        </w:rPr>
      </w:pPr>
    </w:p>
    <w:p w14:paraId="4124A4EC" w14:textId="4578086E" w:rsidR="00332075" w:rsidRDefault="00250BA9" w:rsidP="00250BA9">
      <w:pPr>
        <w:widowControl w:val="0"/>
        <w:tabs>
          <w:tab w:val="left" w:pos="2715"/>
        </w:tabs>
        <w:autoSpaceDE w:val="0"/>
        <w:autoSpaceDN w:val="0"/>
        <w:adjustRightInd w:val="0"/>
        <w:spacing w:after="200" w:line="276" w:lineRule="auto"/>
        <w:ind w:left="119" w:right="113"/>
        <w:jc w:val="center"/>
        <w:rPr>
          <w:rFonts w:ascii="Arial" w:hAnsi="Arial" w:cs="Arial"/>
          <w:color w:val="000000"/>
        </w:rPr>
      </w:pPr>
      <w:r>
        <w:rPr>
          <w:rFonts w:ascii="Arial" w:hAnsi="Arial" w:cs="Arial"/>
          <w:color w:val="000000"/>
        </w:rPr>
        <w:t>INTENTIONALLY BLANK</w:t>
      </w:r>
    </w:p>
    <w:p w14:paraId="4124A4ED"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4EE"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4EF" w14:textId="77777777" w:rsidR="00332075" w:rsidRDefault="00DD3E92" w:rsidP="00250BA9">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sz w:val="24"/>
          <w:szCs w:val="24"/>
        </w:rPr>
        <w:br w:type="page"/>
      </w:r>
    </w:p>
    <w:p w14:paraId="4124A4F0"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4F1" w14:textId="77777777" w:rsidR="00332075" w:rsidRDefault="00DD3E92">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4124A4F2"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7E9D773F" w14:textId="77777777" w:rsidR="00795A44" w:rsidRPr="00150027" w:rsidRDefault="00795A44" w:rsidP="00795A44">
      <w:pPr>
        <w:widowControl w:val="0"/>
        <w:autoSpaceDE w:val="0"/>
        <w:autoSpaceDN w:val="0"/>
        <w:adjustRightInd w:val="0"/>
        <w:spacing w:after="200" w:line="276" w:lineRule="auto"/>
        <w:ind w:left="120" w:right="114"/>
        <w:rPr>
          <w:rFonts w:ascii="Arial" w:hAnsi="Arial" w:cs="Arial"/>
        </w:rPr>
      </w:pPr>
    </w:p>
    <w:p w14:paraId="79F4B347" w14:textId="0BB723F2"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Standardised Contracting Terms</w:t>
      </w:r>
      <w:r w:rsidRPr="00150027">
        <w:rPr>
          <w:rFonts w:ascii="Arial" w:hAnsi="Arial" w:cs="Arial"/>
          <w:u w:val="single"/>
        </w:rPr>
        <w:tab/>
      </w:r>
      <w:r w:rsidR="00423E87">
        <w:rPr>
          <w:rFonts w:ascii="Arial" w:hAnsi="Arial" w:cs="Arial"/>
          <w:u w:val="single"/>
        </w:rPr>
        <w:t>4</w:t>
      </w:r>
    </w:p>
    <w:p w14:paraId="6C903B61" w14:textId="518342B1"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45 Project specific DEFCONs and DEFCON SC variants that apply to this contract</w:t>
      </w:r>
      <w:r w:rsidRPr="00150027">
        <w:rPr>
          <w:rFonts w:ascii="Arial" w:hAnsi="Arial" w:cs="Arial"/>
          <w:u w:val="single"/>
        </w:rPr>
        <w:tab/>
      </w:r>
      <w:r w:rsidR="00423E87">
        <w:rPr>
          <w:rFonts w:ascii="Arial" w:hAnsi="Arial" w:cs="Arial"/>
          <w:u w:val="single"/>
        </w:rPr>
        <w:t>29</w:t>
      </w:r>
    </w:p>
    <w:p w14:paraId="722E28B4" w14:textId="2325D50D"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DEFCON 532B</w:t>
      </w:r>
      <w:r w:rsidRPr="00150027">
        <w:rPr>
          <w:rFonts w:ascii="Arial" w:hAnsi="Arial" w:cs="Arial"/>
          <w:u w:val="single"/>
        </w:rPr>
        <w:tab/>
      </w:r>
      <w:r w:rsidR="00423E87">
        <w:rPr>
          <w:rFonts w:ascii="Arial" w:hAnsi="Arial" w:cs="Arial"/>
          <w:u w:val="single"/>
        </w:rPr>
        <w:t>29</w:t>
      </w:r>
    </w:p>
    <w:p w14:paraId="6FDC633F" w14:textId="03354863"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DEFFORM 532</w:t>
      </w:r>
      <w:r w:rsidRPr="00150027">
        <w:rPr>
          <w:rFonts w:ascii="Arial" w:hAnsi="Arial" w:cs="Arial"/>
          <w:u w:val="single"/>
        </w:rPr>
        <w:tab/>
      </w:r>
      <w:r w:rsidR="00423E87">
        <w:rPr>
          <w:rFonts w:ascii="Arial" w:hAnsi="Arial" w:cs="Arial"/>
          <w:u w:val="single"/>
        </w:rPr>
        <w:t>29</w:t>
      </w:r>
    </w:p>
    <w:p w14:paraId="74D84A6A" w14:textId="485ADD05"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EFCON 076 (SC2)</w:t>
      </w:r>
      <w:r w:rsidRPr="00150027">
        <w:rPr>
          <w:rFonts w:ascii="Arial" w:hAnsi="Arial" w:cs="Arial"/>
          <w:u w:val="single"/>
        </w:rPr>
        <w:tab/>
      </w:r>
      <w:r w:rsidR="000F33A1">
        <w:rPr>
          <w:rFonts w:ascii="Arial" w:hAnsi="Arial" w:cs="Arial"/>
          <w:u w:val="single"/>
        </w:rPr>
        <w:t>30</w:t>
      </w:r>
    </w:p>
    <w:p w14:paraId="28ABBF51" w14:textId="02DE8BE9"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DEFCON 601 (SC)</w:t>
      </w:r>
      <w:r w:rsidRPr="00150027">
        <w:rPr>
          <w:rFonts w:ascii="Arial" w:hAnsi="Arial" w:cs="Arial"/>
          <w:u w:val="single"/>
        </w:rPr>
        <w:tab/>
      </w:r>
      <w:r w:rsidR="000F33A1">
        <w:rPr>
          <w:rFonts w:ascii="Arial" w:hAnsi="Arial" w:cs="Arial"/>
          <w:u w:val="single"/>
        </w:rPr>
        <w:t>30</w:t>
      </w:r>
    </w:p>
    <w:p w14:paraId="5FD7552C" w14:textId="37B54167"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DEFCON 611 (SC2)</w:t>
      </w:r>
      <w:r w:rsidRPr="00150027">
        <w:rPr>
          <w:rFonts w:ascii="Arial" w:hAnsi="Arial" w:cs="Arial"/>
          <w:u w:val="single"/>
        </w:rPr>
        <w:tab/>
      </w:r>
      <w:r w:rsidR="000F33A1">
        <w:rPr>
          <w:rFonts w:ascii="Arial" w:hAnsi="Arial" w:cs="Arial"/>
          <w:u w:val="single"/>
        </w:rPr>
        <w:t>30</w:t>
      </w:r>
    </w:p>
    <w:p w14:paraId="62EB7583" w14:textId="49A9BC69"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DEFCON 624 (SC2)</w:t>
      </w:r>
      <w:r w:rsidRPr="00150027">
        <w:rPr>
          <w:rFonts w:ascii="Arial" w:hAnsi="Arial" w:cs="Arial"/>
          <w:u w:val="single"/>
        </w:rPr>
        <w:tab/>
      </w:r>
      <w:r w:rsidR="000F33A1">
        <w:rPr>
          <w:rFonts w:ascii="Arial" w:hAnsi="Arial" w:cs="Arial"/>
          <w:u w:val="single"/>
        </w:rPr>
        <w:t>30</w:t>
      </w:r>
    </w:p>
    <w:p w14:paraId="7E081E71" w14:textId="4BE7DC2E" w:rsidR="00795A44" w:rsidRPr="00150027" w:rsidRDefault="00795A44" w:rsidP="00795A4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150027">
        <w:rPr>
          <w:rFonts w:ascii="Arial" w:hAnsi="Arial" w:cs="Arial"/>
          <w:u w:val="single"/>
        </w:rPr>
        <w:t>DEFCON 694 (SC2)</w:t>
      </w:r>
      <w:r w:rsidRPr="00150027">
        <w:rPr>
          <w:rFonts w:ascii="Arial" w:hAnsi="Arial" w:cs="Arial"/>
          <w:u w:val="single"/>
        </w:rPr>
        <w:tab/>
      </w:r>
      <w:r w:rsidR="000F33A1">
        <w:rPr>
          <w:rFonts w:ascii="Arial" w:hAnsi="Arial" w:cs="Arial"/>
          <w:u w:val="single"/>
        </w:rPr>
        <w:t>30</w:t>
      </w:r>
    </w:p>
    <w:p w14:paraId="1884DEEC" w14:textId="308A6C81"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46 Special conditions that apply to this Contract</w:t>
      </w:r>
      <w:r w:rsidRPr="00150027">
        <w:rPr>
          <w:rFonts w:ascii="Arial" w:hAnsi="Arial" w:cs="Arial"/>
          <w:u w:val="single"/>
        </w:rPr>
        <w:tab/>
      </w:r>
      <w:r w:rsidR="00765258">
        <w:rPr>
          <w:rFonts w:ascii="Arial" w:hAnsi="Arial" w:cs="Arial"/>
          <w:u w:val="single"/>
        </w:rPr>
        <w:t>31</w:t>
      </w:r>
    </w:p>
    <w:p w14:paraId="3C68BF9A" w14:textId="1E85C786" w:rsidR="00795A44" w:rsidRPr="00150027" w:rsidRDefault="00795A44" w:rsidP="00795A44">
      <w:pPr>
        <w:widowControl w:val="0"/>
        <w:tabs>
          <w:tab w:val="right" w:leader="dot" w:pos="9124"/>
        </w:tabs>
        <w:autoSpaceDE w:val="0"/>
        <w:autoSpaceDN w:val="0"/>
        <w:adjustRightInd w:val="0"/>
        <w:spacing w:after="0" w:line="240" w:lineRule="auto"/>
        <w:ind w:left="284" w:right="114"/>
        <w:jc w:val="both"/>
        <w:rPr>
          <w:rFonts w:ascii="Arial" w:hAnsi="Arial" w:cs="Arial"/>
          <w:sz w:val="24"/>
          <w:szCs w:val="24"/>
        </w:rPr>
      </w:pPr>
      <w:r w:rsidRPr="00150027">
        <w:rPr>
          <w:rFonts w:ascii="Arial" w:hAnsi="Arial" w:cs="Arial"/>
          <w:u w:val="single"/>
        </w:rPr>
        <w:t>Government Furnished Assets</w:t>
      </w:r>
      <w:r w:rsidRPr="00150027">
        <w:rPr>
          <w:rFonts w:ascii="Arial" w:hAnsi="Arial" w:cs="Arial"/>
          <w:u w:val="single"/>
        </w:rPr>
        <w:tab/>
      </w:r>
      <w:r w:rsidR="00765258">
        <w:rPr>
          <w:rFonts w:ascii="Arial" w:hAnsi="Arial" w:cs="Arial"/>
          <w:u w:val="single"/>
        </w:rPr>
        <w:t>31</w:t>
      </w:r>
    </w:p>
    <w:p w14:paraId="198B55CF" w14:textId="57AF0970" w:rsidR="00795A44" w:rsidRPr="00150027" w:rsidRDefault="00795A44" w:rsidP="00795A44">
      <w:pPr>
        <w:widowControl w:val="0"/>
        <w:tabs>
          <w:tab w:val="right" w:leader="dot" w:pos="9124"/>
        </w:tabs>
        <w:autoSpaceDE w:val="0"/>
        <w:autoSpaceDN w:val="0"/>
        <w:adjustRightInd w:val="0"/>
        <w:spacing w:after="0" w:line="240" w:lineRule="auto"/>
        <w:ind w:left="284" w:right="114"/>
        <w:jc w:val="both"/>
        <w:rPr>
          <w:rFonts w:ascii="Arial" w:hAnsi="Arial" w:cs="Arial"/>
          <w:sz w:val="24"/>
          <w:szCs w:val="24"/>
        </w:rPr>
      </w:pPr>
      <w:r w:rsidRPr="00150027">
        <w:rPr>
          <w:rFonts w:ascii="Arial" w:hAnsi="Arial" w:cs="Arial"/>
          <w:u w:val="single"/>
        </w:rPr>
        <w:t>Payment Terms</w:t>
      </w:r>
      <w:r w:rsidRPr="00150027">
        <w:rPr>
          <w:rFonts w:ascii="Arial" w:hAnsi="Arial" w:cs="Arial"/>
          <w:u w:val="single"/>
        </w:rPr>
        <w:tab/>
      </w:r>
      <w:r w:rsidR="00765258">
        <w:rPr>
          <w:rFonts w:ascii="Arial" w:hAnsi="Arial" w:cs="Arial"/>
          <w:u w:val="single"/>
        </w:rPr>
        <w:t>31</w:t>
      </w:r>
    </w:p>
    <w:p w14:paraId="11679808" w14:textId="4C26BAA4" w:rsidR="00795A44" w:rsidRPr="00150027" w:rsidRDefault="00795A44" w:rsidP="00795A44">
      <w:pPr>
        <w:widowControl w:val="0"/>
        <w:tabs>
          <w:tab w:val="right" w:leader="dot" w:pos="9124"/>
        </w:tabs>
        <w:autoSpaceDE w:val="0"/>
        <w:autoSpaceDN w:val="0"/>
        <w:adjustRightInd w:val="0"/>
        <w:spacing w:after="0" w:line="240" w:lineRule="auto"/>
        <w:ind w:left="284" w:right="114"/>
        <w:jc w:val="both"/>
        <w:rPr>
          <w:rFonts w:ascii="Arial" w:hAnsi="Arial" w:cs="Arial"/>
          <w:sz w:val="24"/>
          <w:szCs w:val="24"/>
        </w:rPr>
      </w:pPr>
      <w:r w:rsidRPr="00150027">
        <w:rPr>
          <w:rFonts w:ascii="Arial" w:hAnsi="Arial" w:cs="Arial"/>
          <w:u w:val="single"/>
        </w:rPr>
        <w:t>Quality Assurance Conditions</w:t>
      </w:r>
      <w:r w:rsidRPr="00150027">
        <w:rPr>
          <w:rFonts w:ascii="Arial" w:hAnsi="Arial" w:cs="Arial"/>
          <w:u w:val="single"/>
        </w:rPr>
        <w:tab/>
      </w:r>
      <w:r w:rsidR="00765258">
        <w:rPr>
          <w:rFonts w:ascii="Arial" w:hAnsi="Arial" w:cs="Arial"/>
          <w:u w:val="single"/>
        </w:rPr>
        <w:t>31</w:t>
      </w:r>
    </w:p>
    <w:p w14:paraId="4E40165D" w14:textId="7ABEC4A2" w:rsidR="00795A44" w:rsidRPr="00150027" w:rsidRDefault="00795A44" w:rsidP="00795A44">
      <w:pPr>
        <w:widowControl w:val="0"/>
        <w:tabs>
          <w:tab w:val="right" w:leader="dot" w:pos="9124"/>
        </w:tabs>
        <w:autoSpaceDE w:val="0"/>
        <w:autoSpaceDN w:val="0"/>
        <w:adjustRightInd w:val="0"/>
        <w:spacing w:after="0" w:line="240" w:lineRule="auto"/>
        <w:ind w:left="284" w:right="114"/>
        <w:jc w:val="both"/>
        <w:rPr>
          <w:rFonts w:ascii="Arial" w:hAnsi="Arial" w:cs="Arial"/>
          <w:sz w:val="24"/>
          <w:szCs w:val="24"/>
        </w:rPr>
      </w:pPr>
      <w:r w:rsidRPr="00150027">
        <w:rPr>
          <w:rFonts w:ascii="Arial" w:hAnsi="Arial" w:cs="Arial"/>
          <w:u w:val="single"/>
        </w:rPr>
        <w:t>Option Period</w:t>
      </w:r>
      <w:r w:rsidRPr="00150027">
        <w:rPr>
          <w:rFonts w:ascii="Arial" w:hAnsi="Arial" w:cs="Arial"/>
          <w:u w:val="single"/>
        </w:rPr>
        <w:tab/>
      </w:r>
      <w:r w:rsidR="002C638A">
        <w:rPr>
          <w:rFonts w:ascii="Arial" w:hAnsi="Arial" w:cs="Arial"/>
          <w:u w:val="single"/>
        </w:rPr>
        <w:t>32</w:t>
      </w:r>
    </w:p>
    <w:p w14:paraId="1A4A7F85" w14:textId="23CC6321" w:rsidR="00795A44" w:rsidRDefault="00795A44" w:rsidP="00795A44">
      <w:pPr>
        <w:widowControl w:val="0"/>
        <w:tabs>
          <w:tab w:val="right" w:leader="dot" w:pos="9124"/>
        </w:tabs>
        <w:autoSpaceDE w:val="0"/>
        <w:autoSpaceDN w:val="0"/>
        <w:adjustRightInd w:val="0"/>
        <w:spacing w:after="0" w:line="240" w:lineRule="auto"/>
        <w:ind w:left="284" w:right="114"/>
        <w:jc w:val="both"/>
        <w:rPr>
          <w:rFonts w:ascii="Arial" w:hAnsi="Arial" w:cs="Arial"/>
          <w:sz w:val="24"/>
          <w:szCs w:val="24"/>
        </w:rPr>
      </w:pPr>
      <w:r w:rsidRPr="00150027">
        <w:rPr>
          <w:rFonts w:ascii="Arial" w:hAnsi="Arial" w:cs="Arial"/>
          <w:u w:val="single"/>
        </w:rPr>
        <w:t>Termination</w:t>
      </w:r>
      <w:r w:rsidRPr="00150027">
        <w:rPr>
          <w:rFonts w:ascii="Arial" w:hAnsi="Arial" w:cs="Arial"/>
          <w:u w:val="single"/>
        </w:rPr>
        <w:tab/>
      </w:r>
      <w:r w:rsidR="003E0391">
        <w:rPr>
          <w:rFonts w:ascii="Arial" w:hAnsi="Arial" w:cs="Arial"/>
          <w:u w:val="single"/>
        </w:rPr>
        <w:t>32</w:t>
      </w:r>
    </w:p>
    <w:p w14:paraId="6FA6A289" w14:textId="77777777" w:rsidR="002C638A" w:rsidRDefault="002C638A" w:rsidP="00795A44">
      <w:pPr>
        <w:widowControl w:val="0"/>
        <w:tabs>
          <w:tab w:val="right" w:leader="dot" w:pos="9124"/>
        </w:tabs>
        <w:autoSpaceDE w:val="0"/>
        <w:autoSpaceDN w:val="0"/>
        <w:adjustRightInd w:val="0"/>
        <w:spacing w:after="0" w:line="240" w:lineRule="auto"/>
        <w:ind w:left="284" w:right="114"/>
        <w:jc w:val="both"/>
        <w:rPr>
          <w:rFonts w:ascii="Arial" w:hAnsi="Arial" w:cs="Arial"/>
          <w:sz w:val="24"/>
          <w:szCs w:val="24"/>
        </w:rPr>
      </w:pPr>
    </w:p>
    <w:p w14:paraId="370ADDD2" w14:textId="77F36C7C"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1 - Definitions of Contract</w:t>
      </w:r>
      <w:r w:rsidRPr="00150027">
        <w:rPr>
          <w:rFonts w:ascii="Arial" w:hAnsi="Arial" w:cs="Arial"/>
          <w:u w:val="single"/>
        </w:rPr>
        <w:tab/>
      </w:r>
      <w:r w:rsidR="003E0391">
        <w:rPr>
          <w:rFonts w:ascii="Arial" w:hAnsi="Arial" w:cs="Arial"/>
          <w:u w:val="single"/>
        </w:rPr>
        <w:t>33</w:t>
      </w:r>
    </w:p>
    <w:p w14:paraId="36EC8639" w14:textId="633ABAD7"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2 - Schedule of Requirements</w:t>
      </w:r>
      <w:r w:rsidRPr="00150027">
        <w:rPr>
          <w:rFonts w:ascii="Arial" w:hAnsi="Arial" w:cs="Arial"/>
          <w:u w:val="single"/>
        </w:rPr>
        <w:tab/>
      </w:r>
      <w:r w:rsidR="003E0391">
        <w:rPr>
          <w:rFonts w:ascii="Arial" w:hAnsi="Arial" w:cs="Arial"/>
          <w:u w:val="single"/>
        </w:rPr>
        <w:t>41</w:t>
      </w:r>
    </w:p>
    <w:p w14:paraId="2AE616BE" w14:textId="4DB5B7ED"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3 - Contract Data Sheet</w:t>
      </w:r>
      <w:r w:rsidRPr="00150027">
        <w:rPr>
          <w:rFonts w:ascii="Arial" w:hAnsi="Arial" w:cs="Arial"/>
          <w:u w:val="single"/>
        </w:rPr>
        <w:tab/>
      </w:r>
      <w:r w:rsidR="003E0391">
        <w:rPr>
          <w:rFonts w:ascii="Arial" w:hAnsi="Arial" w:cs="Arial"/>
          <w:u w:val="single"/>
        </w:rPr>
        <w:t>43</w:t>
      </w:r>
    </w:p>
    <w:p w14:paraId="58034F4A" w14:textId="1C74B8E3"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4 - Contract Change Control Procedure (</w:t>
      </w:r>
      <w:proofErr w:type="spellStart"/>
      <w:r w:rsidRPr="00150027">
        <w:rPr>
          <w:rFonts w:ascii="Arial" w:hAnsi="Arial" w:cs="Arial"/>
          <w:u w:val="single"/>
        </w:rPr>
        <w:t>i.a.w</w:t>
      </w:r>
      <w:proofErr w:type="spellEnd"/>
      <w:r w:rsidRPr="00150027">
        <w:rPr>
          <w:rFonts w:ascii="Arial" w:hAnsi="Arial" w:cs="Arial"/>
          <w:u w:val="single"/>
        </w:rPr>
        <w:t>. Clause 6b)</w:t>
      </w:r>
      <w:r w:rsidRPr="00150027">
        <w:rPr>
          <w:rFonts w:ascii="Arial" w:hAnsi="Arial" w:cs="Arial"/>
          <w:u w:val="single"/>
        </w:rPr>
        <w:tab/>
      </w:r>
      <w:r w:rsidR="007562A1">
        <w:rPr>
          <w:rFonts w:ascii="Arial" w:hAnsi="Arial" w:cs="Arial"/>
          <w:u w:val="single"/>
        </w:rPr>
        <w:t>48</w:t>
      </w:r>
    </w:p>
    <w:p w14:paraId="1205A2AD" w14:textId="76703BDB"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5 - Contractor's Commercial Sensitive Information Form</w:t>
      </w:r>
      <w:r w:rsidRPr="00150027">
        <w:rPr>
          <w:rFonts w:ascii="Arial" w:hAnsi="Arial" w:cs="Arial"/>
          <w:u w:val="single"/>
        </w:rPr>
        <w:tab/>
      </w:r>
      <w:r w:rsidR="007562A1">
        <w:rPr>
          <w:rFonts w:ascii="Arial" w:hAnsi="Arial" w:cs="Arial"/>
          <w:u w:val="single"/>
        </w:rPr>
        <w:t>50</w:t>
      </w:r>
    </w:p>
    <w:p w14:paraId="7D3E83B0" w14:textId="7D4F9E18"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6 - Hazardous Contractor Deliverables, Materials or Substances Supplied</w:t>
      </w:r>
      <w:r>
        <w:rPr>
          <w:rFonts w:ascii="Arial" w:hAnsi="Arial" w:cs="Arial"/>
          <w:u w:val="single"/>
        </w:rPr>
        <w:t xml:space="preserve"> under the Contract</w:t>
      </w:r>
      <w:r w:rsidRPr="00150027">
        <w:rPr>
          <w:rFonts w:ascii="Arial" w:hAnsi="Arial" w:cs="Arial"/>
          <w:u w:val="single"/>
        </w:rPr>
        <w:tab/>
      </w:r>
      <w:r w:rsidR="007562A1">
        <w:rPr>
          <w:rFonts w:ascii="Arial" w:hAnsi="Arial" w:cs="Arial"/>
          <w:u w:val="single"/>
        </w:rPr>
        <w:t>51</w:t>
      </w:r>
    </w:p>
    <w:p w14:paraId="624EE3A8" w14:textId="135C2BA7" w:rsidR="00795A44"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7 - Timber and Wood- Derived Products Supplied under the Contract</w:t>
      </w:r>
      <w:r w:rsidRPr="00150027">
        <w:rPr>
          <w:rFonts w:ascii="Arial" w:hAnsi="Arial" w:cs="Arial"/>
          <w:u w:val="single"/>
        </w:rPr>
        <w:tab/>
      </w:r>
      <w:r w:rsidR="00966730">
        <w:rPr>
          <w:rFonts w:ascii="Arial" w:hAnsi="Arial" w:cs="Arial"/>
          <w:u w:val="single"/>
        </w:rPr>
        <w:t>53</w:t>
      </w:r>
    </w:p>
    <w:p w14:paraId="07809374" w14:textId="5495833F"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Schedule 8 - Government Furnished Assets</w:t>
      </w:r>
      <w:r w:rsidRPr="00150027">
        <w:rPr>
          <w:rFonts w:ascii="Arial" w:hAnsi="Arial" w:cs="Arial"/>
          <w:u w:val="single"/>
        </w:rPr>
        <w:tab/>
      </w:r>
      <w:r w:rsidR="00966730">
        <w:rPr>
          <w:rFonts w:ascii="Arial" w:hAnsi="Arial" w:cs="Arial"/>
          <w:u w:val="single"/>
        </w:rPr>
        <w:t>54</w:t>
      </w:r>
    </w:p>
    <w:p w14:paraId="6AA5806F" w14:textId="39605E16"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DEFFORM 111</w:t>
      </w:r>
      <w:r w:rsidRPr="00150027">
        <w:rPr>
          <w:rFonts w:ascii="Arial" w:hAnsi="Arial" w:cs="Arial"/>
          <w:u w:val="single"/>
        </w:rPr>
        <w:tab/>
      </w:r>
      <w:r w:rsidR="00966730">
        <w:rPr>
          <w:rFonts w:ascii="Arial" w:hAnsi="Arial" w:cs="Arial"/>
          <w:u w:val="single"/>
        </w:rPr>
        <w:t>55</w:t>
      </w:r>
    </w:p>
    <w:p w14:paraId="6A3D2479" w14:textId="77777777" w:rsidR="00795A44"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p>
    <w:p w14:paraId="46AD235A" w14:textId="7FF85487" w:rsidR="00795A44" w:rsidRPr="00150027" w:rsidRDefault="00795A44" w:rsidP="00795A44">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150027">
        <w:rPr>
          <w:rFonts w:ascii="Arial" w:hAnsi="Arial" w:cs="Arial"/>
          <w:u w:val="single"/>
        </w:rPr>
        <w:t>Deliverables</w:t>
      </w:r>
      <w:r w:rsidRPr="00150027">
        <w:rPr>
          <w:rFonts w:ascii="Arial" w:hAnsi="Arial" w:cs="Arial"/>
          <w:u w:val="single"/>
        </w:rPr>
        <w:tab/>
      </w:r>
      <w:r w:rsidR="00966730">
        <w:rPr>
          <w:rFonts w:ascii="Arial" w:hAnsi="Arial" w:cs="Arial"/>
          <w:u w:val="single"/>
        </w:rPr>
        <w:t>57</w:t>
      </w:r>
    </w:p>
    <w:p w14:paraId="7B321506"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4B5D8582"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5DD7AFA8"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367A9B4B"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18A46F3B"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774BDBE2"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343F68CF" w14:textId="77777777" w:rsidR="00795A44" w:rsidRDefault="00795A44" w:rsidP="00795A44">
      <w:pPr>
        <w:widowControl w:val="0"/>
        <w:autoSpaceDE w:val="0"/>
        <w:autoSpaceDN w:val="0"/>
        <w:adjustRightInd w:val="0"/>
        <w:spacing w:after="200" w:line="276" w:lineRule="auto"/>
        <w:ind w:left="120" w:right="114"/>
        <w:rPr>
          <w:rFonts w:ascii="Arial" w:hAnsi="Arial" w:cs="Arial"/>
          <w:color w:val="000000"/>
        </w:rPr>
      </w:pPr>
    </w:p>
    <w:p w14:paraId="4124A526" w14:textId="79805765" w:rsidR="00332075" w:rsidRDefault="00332075" w:rsidP="00A14DB4">
      <w:pPr>
        <w:widowControl w:val="0"/>
        <w:autoSpaceDE w:val="0"/>
        <w:autoSpaceDN w:val="0"/>
        <w:adjustRightInd w:val="0"/>
        <w:spacing w:after="200" w:line="276" w:lineRule="auto"/>
        <w:ind w:right="114"/>
        <w:rPr>
          <w:rFonts w:ascii="Arial" w:hAnsi="Arial" w:cs="Arial"/>
          <w:color w:val="000000"/>
        </w:rPr>
      </w:pPr>
    </w:p>
    <w:p w14:paraId="0A0BC34D" w14:textId="77777777" w:rsidR="00A14DB4" w:rsidRDefault="00A14DB4" w:rsidP="00A14DB4">
      <w:pPr>
        <w:widowControl w:val="0"/>
        <w:autoSpaceDE w:val="0"/>
        <w:autoSpaceDN w:val="0"/>
        <w:adjustRightInd w:val="0"/>
        <w:spacing w:after="200" w:line="276" w:lineRule="auto"/>
        <w:ind w:right="114"/>
        <w:rPr>
          <w:rFonts w:ascii="Arial" w:hAnsi="Arial" w:cs="Arial"/>
          <w:color w:val="000000"/>
        </w:rPr>
      </w:pPr>
    </w:p>
    <w:p w14:paraId="4124A532" w14:textId="62A1E3F5" w:rsidR="00332075" w:rsidRDefault="00DD3E92" w:rsidP="00A14DB4">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 w:name="_Toc501022445_1"/>
      <w:r>
        <w:rPr>
          <w:rFonts w:ascii="Arial" w:hAnsi="Arial" w:cs="Arial"/>
          <w:b/>
          <w:bCs/>
          <w:color w:val="000000"/>
          <w:sz w:val="28"/>
          <w:szCs w:val="28"/>
        </w:rPr>
        <w:lastRenderedPageBreak/>
        <w:t>Standardised Contracting Terms</w:t>
      </w:r>
      <w:bookmarkEnd w:id="4"/>
    </w:p>
    <w:p w14:paraId="4124A533"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1"/>
      <w:r>
        <w:rPr>
          <w:rFonts w:ascii="Arial" w:hAnsi="Arial" w:cs="Arial"/>
          <w:b/>
          <w:bCs/>
          <w:color w:val="FFFFFF"/>
          <w:sz w:val="26"/>
          <w:szCs w:val="26"/>
        </w:rPr>
        <w:t>SC2</w:t>
      </w:r>
      <w:bookmarkEnd w:id="5"/>
    </w:p>
    <w:p w14:paraId="4124A534"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4124A535" w14:textId="77777777" w:rsidR="00332075" w:rsidRDefault="00332075">
      <w:pPr>
        <w:widowControl w:val="0"/>
        <w:autoSpaceDE w:val="0"/>
        <w:autoSpaceDN w:val="0"/>
        <w:adjustRightInd w:val="0"/>
        <w:spacing w:after="60" w:line="240" w:lineRule="auto"/>
        <w:ind w:left="120"/>
        <w:rPr>
          <w:rFonts w:ascii="Arial" w:hAnsi="Arial" w:cs="Arial"/>
          <w:color w:val="000000"/>
        </w:rPr>
      </w:pPr>
    </w:p>
    <w:p w14:paraId="4124A536"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rPr>
        <w:t>1.</w:t>
      </w:r>
      <w:r w:rsidRPr="0030293B">
        <w:rPr>
          <w:rFonts w:ascii="Arial" w:hAnsi="Arial" w:cs="Arial"/>
          <w:sz w:val="20"/>
          <w:szCs w:val="20"/>
        </w:rPr>
        <w:tab/>
      </w:r>
      <w:r w:rsidRPr="0030293B">
        <w:rPr>
          <w:rFonts w:ascii="Arial" w:hAnsi="Arial" w:cs="Arial"/>
          <w:color w:val="000000"/>
          <w:sz w:val="20"/>
          <w:szCs w:val="20"/>
          <w:u w:val="single"/>
        </w:rPr>
        <w:t>General</w:t>
      </w:r>
    </w:p>
    <w:p w14:paraId="4124A53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defined terms in the Contract shall be as set out in Schedule 1.</w:t>
      </w:r>
    </w:p>
    <w:p w14:paraId="4124A53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Contractor shall comply with all applicable Legislation, whether specifically referenced in this Contract or not.</w:t>
      </w:r>
    </w:p>
    <w:p w14:paraId="4124A53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Contractor warrants and represents, that:</w:t>
      </w:r>
    </w:p>
    <w:p w14:paraId="4124A53A" w14:textId="59FF23A8"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A14DB4"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it has the full capacity and authority to enter into, and to exercise its rights and perform its obligations under, the Contract;</w:t>
      </w:r>
    </w:p>
    <w:p w14:paraId="4124A53B"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124A53C"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4124A53D"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124A53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Unless the context otherwise requires:</w:t>
      </w:r>
    </w:p>
    <w:p w14:paraId="4124A53F" w14:textId="2C07D613"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A14DB4"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The singular includes the plural and vice versa, and the masculine includes the feminine and vice versa.</w:t>
      </w:r>
    </w:p>
    <w:p w14:paraId="4124A540"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4124A541"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The expression “person” means any individual, firm, body corporate, unincorporated association or partnership, government, state or agency of a state or joint venture.</w:t>
      </w:r>
    </w:p>
    <w:p w14:paraId="4124A542" w14:textId="77777777" w:rsidR="00332075" w:rsidRPr="0030293B" w:rsidRDefault="00DD3E92" w:rsidP="00790504">
      <w:pPr>
        <w:widowControl w:val="0"/>
        <w:tabs>
          <w:tab w:val="left" w:pos="829"/>
          <w:tab w:val="left" w:pos="1418"/>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124A543"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The heading to any Contract provision shall not affect the interpretation of that provision.</w:t>
      </w:r>
    </w:p>
    <w:p w14:paraId="4124A54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w:t>
      </w:r>
      <w:r w:rsidRPr="0030293B">
        <w:rPr>
          <w:rFonts w:ascii="Arial" w:hAnsi="Arial" w:cs="Arial"/>
          <w:sz w:val="20"/>
          <w:szCs w:val="20"/>
        </w:rPr>
        <w:tab/>
      </w:r>
      <w:r w:rsidRPr="0030293B">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124A54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vii.</w:t>
      </w:r>
      <w:r w:rsidRPr="0030293B">
        <w:rPr>
          <w:rFonts w:ascii="Arial" w:hAnsi="Arial" w:cs="Arial"/>
          <w:sz w:val="20"/>
          <w:szCs w:val="20"/>
        </w:rPr>
        <w:tab/>
      </w:r>
      <w:r w:rsidRPr="0030293B">
        <w:rPr>
          <w:rFonts w:ascii="Arial" w:hAnsi="Arial" w:cs="Arial"/>
          <w:color w:val="000000"/>
          <w:sz w:val="20"/>
          <w:szCs w:val="20"/>
        </w:rPr>
        <w:t>Unless excluded within the Conditions of the Contract or required by law, references to submission of documents in writing shall include electronic submission.</w:t>
      </w:r>
    </w:p>
    <w:p w14:paraId="4124A546" w14:textId="77777777" w:rsidR="00332075" w:rsidRPr="0030293B" w:rsidRDefault="00332075">
      <w:pPr>
        <w:widowControl w:val="0"/>
        <w:autoSpaceDE w:val="0"/>
        <w:autoSpaceDN w:val="0"/>
        <w:adjustRightInd w:val="0"/>
        <w:spacing w:after="60" w:line="240" w:lineRule="auto"/>
        <w:ind w:left="688"/>
        <w:rPr>
          <w:rFonts w:ascii="Arial" w:hAnsi="Arial" w:cs="Arial"/>
          <w:color w:val="000000"/>
          <w:sz w:val="20"/>
          <w:szCs w:val="20"/>
        </w:rPr>
      </w:pPr>
    </w:p>
    <w:p w14:paraId="4124A547"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2.</w:t>
      </w:r>
      <w:r w:rsidRPr="0030293B">
        <w:rPr>
          <w:rFonts w:ascii="Arial" w:hAnsi="Arial" w:cs="Arial"/>
          <w:sz w:val="20"/>
          <w:szCs w:val="20"/>
        </w:rPr>
        <w:tab/>
      </w:r>
      <w:r w:rsidRPr="0030293B">
        <w:rPr>
          <w:rFonts w:ascii="Arial" w:hAnsi="Arial" w:cs="Arial"/>
          <w:color w:val="000000"/>
          <w:sz w:val="20"/>
          <w:szCs w:val="20"/>
          <w:u w:val="single"/>
        </w:rPr>
        <w:t>Duration of Contract</w:t>
      </w:r>
    </w:p>
    <w:p w14:paraId="4124A548"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124A549"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4A"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3.</w:t>
      </w:r>
      <w:r w:rsidRPr="0030293B">
        <w:rPr>
          <w:rFonts w:ascii="Arial" w:hAnsi="Arial" w:cs="Arial"/>
          <w:sz w:val="20"/>
          <w:szCs w:val="20"/>
        </w:rPr>
        <w:tab/>
      </w:r>
      <w:r w:rsidRPr="0030293B">
        <w:rPr>
          <w:rFonts w:ascii="Arial" w:hAnsi="Arial" w:cs="Arial"/>
          <w:color w:val="000000"/>
          <w:sz w:val="20"/>
          <w:szCs w:val="20"/>
          <w:u w:val="single"/>
        </w:rPr>
        <w:t>Entire Agreement</w:t>
      </w:r>
    </w:p>
    <w:p w14:paraId="4124A54B"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124A54C"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4D"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4.</w:t>
      </w:r>
      <w:r w:rsidRPr="0030293B">
        <w:rPr>
          <w:rFonts w:ascii="Arial" w:hAnsi="Arial" w:cs="Arial"/>
          <w:sz w:val="20"/>
          <w:szCs w:val="20"/>
        </w:rPr>
        <w:tab/>
      </w:r>
      <w:r w:rsidRPr="0030293B">
        <w:rPr>
          <w:rFonts w:ascii="Arial" w:hAnsi="Arial" w:cs="Arial"/>
          <w:color w:val="000000"/>
          <w:sz w:val="20"/>
          <w:szCs w:val="20"/>
          <w:u w:val="single"/>
        </w:rPr>
        <w:t>Governing Law</w:t>
      </w:r>
    </w:p>
    <w:p w14:paraId="4124A54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Subject to clause 4.d, the Contract shall be considered as a contract made in England and subject to English Law.</w:t>
      </w:r>
    </w:p>
    <w:p w14:paraId="4124A54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lastRenderedPageBreak/>
        <w:t>b.</w:t>
      </w:r>
      <w:r w:rsidRPr="0030293B">
        <w:rPr>
          <w:rFonts w:ascii="Arial" w:hAnsi="Arial" w:cs="Arial"/>
          <w:sz w:val="20"/>
          <w:szCs w:val="20"/>
        </w:rPr>
        <w:tab/>
      </w:r>
      <w:r w:rsidRPr="0030293B">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4124A55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giving effect to this condition 4 and for the enforcement of any judgment, order or award given under English jurisdiction.</w:t>
      </w:r>
    </w:p>
    <w:p w14:paraId="4124A55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If the Parties agree pursuant to the Contract that Scots Law should apply then the following amendments shall apply to the Contract: </w:t>
      </w:r>
    </w:p>
    <w:p w14:paraId="4124A552" w14:textId="0FD910E9" w:rsidR="00332075" w:rsidRPr="0030293B" w:rsidRDefault="00DD3E92" w:rsidP="00790504">
      <w:pPr>
        <w:widowControl w:val="0"/>
        <w:tabs>
          <w:tab w:val="left" w:pos="1418"/>
        </w:tabs>
        <w:autoSpaceDE w:val="0"/>
        <w:autoSpaceDN w:val="0"/>
        <w:adjustRightInd w:val="0"/>
        <w:spacing w:after="0" w:line="240" w:lineRule="auto"/>
        <w:ind w:left="1418" w:hanging="709"/>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790504" w:rsidRPr="0030293B">
        <w:rPr>
          <w:rFonts w:ascii="Arial" w:hAnsi="Arial" w:cs="Arial"/>
          <w:color w:val="000000"/>
          <w:sz w:val="20"/>
          <w:szCs w:val="20"/>
        </w:rPr>
        <w:tab/>
      </w:r>
      <w:r w:rsidRPr="0030293B">
        <w:rPr>
          <w:rFonts w:ascii="Arial" w:hAnsi="Arial" w:cs="Arial"/>
          <w:color w:val="000000"/>
          <w:sz w:val="20"/>
          <w:szCs w:val="20"/>
        </w:rPr>
        <w:t>Clause 4.a, 4.b and 4.c shall be amended to read:</w:t>
      </w:r>
    </w:p>
    <w:p w14:paraId="4124A553" w14:textId="557C452C" w:rsidR="00332075" w:rsidRPr="0030293B" w:rsidRDefault="00790504" w:rsidP="00790504">
      <w:pPr>
        <w:widowControl w:val="0"/>
        <w:tabs>
          <w:tab w:val="left" w:pos="120"/>
        </w:tabs>
        <w:autoSpaceDE w:val="0"/>
        <w:autoSpaceDN w:val="0"/>
        <w:adjustRightInd w:val="0"/>
        <w:spacing w:after="0" w:line="240" w:lineRule="auto"/>
        <w:ind w:left="1440" w:hanging="731"/>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The Contract shall be considered as a contract made in Scotland and subject to Scots Law.</w:t>
      </w:r>
    </w:p>
    <w:p w14:paraId="4124A554" w14:textId="1B769316" w:rsidR="00332075" w:rsidRPr="0030293B" w:rsidRDefault="00790504" w:rsidP="00790504">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4124A555" w14:textId="105FACAE" w:rsidR="00332075" w:rsidRPr="0030293B" w:rsidRDefault="00790504" w:rsidP="00790504">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w:t>
      </w:r>
      <w:proofErr w:type="gramStart"/>
      <w:r w:rsidR="00DD3E92" w:rsidRPr="0030293B">
        <w:rPr>
          <w:rFonts w:ascii="Arial" w:hAnsi="Arial" w:cs="Arial"/>
          <w:color w:val="000000"/>
          <w:sz w:val="20"/>
          <w:szCs w:val="20"/>
        </w:rPr>
        <w:t>for the purpose of</w:t>
      </w:r>
      <w:proofErr w:type="gramEnd"/>
      <w:r w:rsidR="00DD3E92" w:rsidRPr="0030293B">
        <w:rPr>
          <w:rFonts w:ascii="Arial" w:hAnsi="Arial" w:cs="Arial"/>
          <w:color w:val="000000"/>
          <w:sz w:val="20"/>
          <w:szCs w:val="20"/>
        </w:rPr>
        <w:t xml:space="preserve"> giving effect to this condition 4 and for the enforcement of any judgment, order or award given under Scottish jurisdiction.”</w:t>
      </w:r>
    </w:p>
    <w:p w14:paraId="4124A556" w14:textId="77777777" w:rsidR="00332075" w:rsidRPr="0030293B" w:rsidRDefault="00DD3E92" w:rsidP="00790504">
      <w:pPr>
        <w:widowControl w:val="0"/>
        <w:tabs>
          <w:tab w:val="left" w:pos="1418"/>
        </w:tabs>
        <w:autoSpaceDE w:val="0"/>
        <w:autoSpaceDN w:val="0"/>
        <w:adjustRightInd w:val="0"/>
        <w:spacing w:after="0" w:line="240" w:lineRule="auto"/>
        <w:ind w:left="1418" w:hanging="709"/>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Clause 40.b shall be amended to read:</w:t>
      </w:r>
    </w:p>
    <w:p w14:paraId="4124A557" w14:textId="77777777" w:rsidR="00332075" w:rsidRPr="0030293B" w:rsidRDefault="00DD3E92" w:rsidP="00790504">
      <w:pPr>
        <w:widowControl w:val="0"/>
        <w:autoSpaceDE w:val="0"/>
        <w:autoSpaceDN w:val="0"/>
        <w:adjustRightInd w:val="0"/>
        <w:spacing w:after="60" w:line="240" w:lineRule="auto"/>
        <w:ind w:left="709"/>
        <w:rPr>
          <w:rFonts w:ascii="Arial" w:hAnsi="Arial" w:cs="Arial"/>
          <w:sz w:val="20"/>
          <w:szCs w:val="20"/>
        </w:rPr>
      </w:pPr>
      <w:r w:rsidRPr="0030293B">
        <w:rPr>
          <w:rFonts w:ascii="Arial" w:hAnsi="Arial" w:cs="Arial"/>
          <w:color w:val="000000"/>
          <w:sz w:val="20"/>
          <w:szCs w:val="2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arbitration the tribunal shall have the power to make provisional awards pursuant to Rule 53 of the Scottish Arbitration Rules, as set out in Schedule 1 to the Arbitration (Scotland) Act 2010.”</w:t>
      </w:r>
    </w:p>
    <w:p w14:paraId="4124A55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124A55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4124A55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124A55B"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5C"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5.</w:t>
      </w:r>
      <w:r w:rsidRPr="0030293B">
        <w:rPr>
          <w:rFonts w:ascii="Arial" w:hAnsi="Arial" w:cs="Arial"/>
          <w:sz w:val="20"/>
          <w:szCs w:val="20"/>
        </w:rPr>
        <w:tab/>
      </w:r>
      <w:r w:rsidRPr="0030293B">
        <w:rPr>
          <w:rFonts w:ascii="Arial" w:hAnsi="Arial" w:cs="Arial"/>
          <w:color w:val="000000"/>
          <w:sz w:val="20"/>
          <w:szCs w:val="20"/>
          <w:u w:val="single"/>
        </w:rPr>
        <w:t>Precedence</w:t>
      </w:r>
    </w:p>
    <w:p w14:paraId="4124A55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4124A55E" w14:textId="41704250"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790504" w:rsidRPr="0030293B">
        <w:rPr>
          <w:rFonts w:ascii="Arial" w:hAnsi="Arial" w:cs="Arial"/>
          <w:sz w:val="20"/>
          <w:szCs w:val="20"/>
        </w:rPr>
        <w:tab/>
      </w:r>
      <w:r w:rsidRPr="0030293B">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4124A55F" w14:textId="2224C79C"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Schedule 2 (Schedule of Requirements</w:t>
      </w:r>
      <w:r w:rsidR="00790504" w:rsidRPr="0030293B">
        <w:rPr>
          <w:rFonts w:ascii="Arial" w:hAnsi="Arial" w:cs="Arial"/>
          <w:color w:val="000000"/>
          <w:sz w:val="20"/>
          <w:szCs w:val="20"/>
        </w:rPr>
        <w:t>)</w:t>
      </w:r>
    </w:p>
    <w:p w14:paraId="4124A560"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the remaining Schedules; and</w:t>
      </w:r>
    </w:p>
    <w:p w14:paraId="4124A561"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any other documents expressly referred to in the Contract.</w:t>
      </w:r>
    </w:p>
    <w:p w14:paraId="4124A56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30293B">
        <w:rPr>
          <w:rFonts w:ascii="Arial" w:hAnsi="Arial" w:cs="Arial"/>
          <w:color w:val="000000"/>
          <w:sz w:val="20"/>
          <w:szCs w:val="20"/>
        </w:rPr>
        <w:t>on the basis of</w:t>
      </w:r>
      <w:proofErr w:type="gramEnd"/>
      <w:r w:rsidRPr="0030293B">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w:t>
      </w:r>
      <w:r w:rsidRPr="0030293B">
        <w:rPr>
          <w:rFonts w:ascii="Arial" w:hAnsi="Arial" w:cs="Arial"/>
          <w:color w:val="000000"/>
          <w:sz w:val="20"/>
          <w:szCs w:val="20"/>
        </w:rPr>
        <w:lastRenderedPageBreak/>
        <w:t>Contract, then the matter will be referred to the dispute resolution procedure in accordance with condition 40 (Dispute Resolution).</w:t>
      </w:r>
    </w:p>
    <w:p w14:paraId="4124A563"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64"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6.</w:t>
      </w:r>
      <w:r w:rsidRPr="0030293B">
        <w:rPr>
          <w:rFonts w:ascii="Arial" w:hAnsi="Arial" w:cs="Arial"/>
          <w:sz w:val="20"/>
          <w:szCs w:val="20"/>
        </w:rPr>
        <w:tab/>
      </w:r>
      <w:r w:rsidRPr="0030293B">
        <w:rPr>
          <w:rFonts w:ascii="Arial" w:hAnsi="Arial" w:cs="Arial"/>
          <w:color w:val="000000"/>
          <w:sz w:val="20"/>
          <w:szCs w:val="20"/>
          <w:u w:val="single"/>
        </w:rPr>
        <w:t>Amendments to Contract</w:t>
      </w:r>
    </w:p>
    <w:p w14:paraId="4124A56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4124A56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Where the Authority or the Contractor wishes to introduce a </w:t>
      </w:r>
      <w:proofErr w:type="gramStart"/>
      <w:r w:rsidRPr="0030293B">
        <w:rPr>
          <w:rFonts w:ascii="Arial" w:hAnsi="Arial" w:cs="Arial"/>
          <w:color w:val="000000"/>
          <w:sz w:val="20"/>
          <w:szCs w:val="20"/>
        </w:rPr>
        <w:t>change</w:t>
      </w:r>
      <w:proofErr w:type="gramEnd"/>
      <w:r w:rsidRPr="0030293B">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4124A567"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68"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7.</w:t>
      </w:r>
      <w:r w:rsidRPr="0030293B">
        <w:rPr>
          <w:rFonts w:ascii="Arial" w:hAnsi="Arial" w:cs="Arial"/>
          <w:sz w:val="20"/>
          <w:szCs w:val="20"/>
        </w:rPr>
        <w:tab/>
      </w:r>
      <w:r w:rsidRPr="0030293B">
        <w:rPr>
          <w:rFonts w:ascii="Arial" w:hAnsi="Arial" w:cs="Arial"/>
          <w:color w:val="000000"/>
          <w:sz w:val="20"/>
          <w:szCs w:val="20"/>
          <w:u w:val="single"/>
        </w:rPr>
        <w:t>Variations to Specification</w:t>
      </w:r>
    </w:p>
    <w:p w14:paraId="4124A56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4124A56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Any variations that cause a change to:</w:t>
      </w:r>
    </w:p>
    <w:p w14:paraId="4124A56B" w14:textId="49F86929"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fit, form, function or characteristics of the Contractor Deliverables;</w:t>
      </w:r>
    </w:p>
    <w:p w14:paraId="4124A56C" w14:textId="59E71845"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the cost;</w:t>
      </w:r>
    </w:p>
    <w:p w14:paraId="4124A56D" w14:textId="119AE8C2"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Delivery Dates;</w:t>
      </w:r>
    </w:p>
    <w:p w14:paraId="4124A56E" w14:textId="7EE01E35"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iv.</w:t>
      </w:r>
      <w:r w:rsidR="00E24406"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the period required for the production or completion; or</w:t>
      </w:r>
    </w:p>
    <w:p w14:paraId="4124A56F" w14:textId="76F3DF3F"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other work caused by the alteration,</w:t>
      </w:r>
    </w:p>
    <w:p w14:paraId="4124A570"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shall be the subject to condition 6 (Amendments to Contract).  Each amendment under condition 6 shall be classed as a formal change.</w:t>
      </w:r>
    </w:p>
    <w:p w14:paraId="4124A571"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1742FD51" w14:textId="77777777" w:rsidR="00E24406" w:rsidRPr="0030293B" w:rsidRDefault="00E24406">
      <w:pPr>
        <w:widowControl w:val="0"/>
        <w:tabs>
          <w:tab w:val="left" w:pos="404"/>
        </w:tabs>
        <w:autoSpaceDE w:val="0"/>
        <w:autoSpaceDN w:val="0"/>
        <w:adjustRightInd w:val="0"/>
        <w:spacing w:after="0" w:line="240" w:lineRule="auto"/>
        <w:ind w:left="404" w:hanging="284"/>
        <w:rPr>
          <w:rFonts w:ascii="Arial" w:hAnsi="Arial" w:cs="Arial"/>
          <w:color w:val="000000"/>
          <w:sz w:val="20"/>
          <w:szCs w:val="20"/>
          <w:u w:val="single"/>
        </w:rPr>
      </w:pPr>
    </w:p>
    <w:p w14:paraId="4124A572" w14:textId="04C867CE"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8.</w:t>
      </w:r>
      <w:r w:rsidRPr="0030293B">
        <w:rPr>
          <w:rFonts w:ascii="Arial" w:hAnsi="Arial" w:cs="Arial"/>
          <w:sz w:val="20"/>
          <w:szCs w:val="20"/>
        </w:rPr>
        <w:tab/>
      </w:r>
      <w:r w:rsidRPr="0030293B">
        <w:rPr>
          <w:rFonts w:ascii="Arial" w:hAnsi="Arial" w:cs="Arial"/>
          <w:color w:val="000000"/>
          <w:sz w:val="20"/>
          <w:szCs w:val="20"/>
          <w:u w:val="single"/>
        </w:rPr>
        <w:t>Authority Representatives</w:t>
      </w:r>
    </w:p>
    <w:p w14:paraId="4124A57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Any reference to the Authority in respect of:</w:t>
      </w:r>
    </w:p>
    <w:p w14:paraId="4124A574" w14:textId="7FFCB7BB"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the giving of consent;</w:t>
      </w:r>
    </w:p>
    <w:p w14:paraId="4124A575" w14:textId="030DA1F6"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the delivering of any Notices; or</w:t>
      </w:r>
    </w:p>
    <w:p w14:paraId="4124A576" w14:textId="7D32BD43"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4124A57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124A57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124A579"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7A" w14:textId="77777777" w:rsidR="00332075" w:rsidRPr="0030293B"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30293B">
        <w:rPr>
          <w:rFonts w:ascii="Arial" w:hAnsi="Arial" w:cs="Arial"/>
          <w:color w:val="000000"/>
          <w:sz w:val="20"/>
          <w:szCs w:val="20"/>
          <w:u w:val="single"/>
        </w:rPr>
        <w:t>9.</w:t>
      </w:r>
      <w:r w:rsidRPr="0030293B">
        <w:rPr>
          <w:rFonts w:ascii="Arial" w:hAnsi="Arial" w:cs="Arial"/>
          <w:sz w:val="20"/>
          <w:szCs w:val="20"/>
        </w:rPr>
        <w:tab/>
      </w:r>
      <w:r w:rsidRPr="0030293B">
        <w:rPr>
          <w:rFonts w:ascii="Arial" w:hAnsi="Arial" w:cs="Arial"/>
          <w:color w:val="000000"/>
          <w:sz w:val="20"/>
          <w:szCs w:val="20"/>
          <w:u w:val="single"/>
        </w:rPr>
        <w:t>Severability</w:t>
      </w:r>
    </w:p>
    <w:p w14:paraId="4124A57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If any provision of the Contract is held to be invalid, illegal or unenforceable to any extent then:</w:t>
      </w:r>
    </w:p>
    <w:p w14:paraId="4124A57C" w14:textId="1E93A9E1"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124A57D"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4124A57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7F"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10.</w:t>
      </w:r>
      <w:r w:rsidRPr="0030293B">
        <w:rPr>
          <w:rFonts w:ascii="Arial" w:hAnsi="Arial" w:cs="Arial"/>
          <w:sz w:val="20"/>
          <w:szCs w:val="20"/>
        </w:rPr>
        <w:tab/>
      </w:r>
      <w:r w:rsidRPr="0030293B">
        <w:rPr>
          <w:rFonts w:ascii="Arial" w:hAnsi="Arial" w:cs="Arial"/>
          <w:color w:val="000000"/>
          <w:sz w:val="20"/>
          <w:szCs w:val="20"/>
          <w:u w:val="single"/>
        </w:rPr>
        <w:t>Waiver</w:t>
      </w:r>
    </w:p>
    <w:p w14:paraId="4124A58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sidRPr="0030293B">
        <w:rPr>
          <w:rFonts w:ascii="Arial" w:hAnsi="Arial" w:cs="Arial"/>
          <w:color w:val="000000"/>
          <w:sz w:val="20"/>
          <w:szCs w:val="20"/>
        </w:rPr>
        <w:t>In particular, no</w:t>
      </w:r>
      <w:proofErr w:type="gramEnd"/>
      <w:r w:rsidRPr="0030293B">
        <w:rPr>
          <w:rFonts w:ascii="Arial" w:hAnsi="Arial" w:cs="Arial"/>
          <w:color w:val="000000"/>
          <w:sz w:val="20"/>
          <w:szCs w:val="20"/>
        </w:rPr>
        <w:t xml:space="preserve"> reasonable delay in exercising any right or remedy </w:t>
      </w:r>
      <w:r w:rsidRPr="0030293B">
        <w:rPr>
          <w:rFonts w:ascii="Arial" w:hAnsi="Arial" w:cs="Arial"/>
          <w:color w:val="000000"/>
          <w:sz w:val="20"/>
          <w:szCs w:val="20"/>
        </w:rPr>
        <w:lastRenderedPageBreak/>
        <w:t>shall by itself constitute a waiver of that right or remedy.</w:t>
      </w:r>
    </w:p>
    <w:p w14:paraId="4124A58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No waiver in respect of any right or remedy shall operate as a waiver in respect of any other right or remedy.</w:t>
      </w:r>
    </w:p>
    <w:p w14:paraId="4124A582"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83"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11.</w:t>
      </w:r>
      <w:r w:rsidRPr="0030293B">
        <w:rPr>
          <w:rFonts w:ascii="Arial" w:hAnsi="Arial" w:cs="Arial"/>
          <w:sz w:val="20"/>
          <w:szCs w:val="20"/>
        </w:rPr>
        <w:tab/>
      </w:r>
      <w:r w:rsidRPr="0030293B">
        <w:rPr>
          <w:rFonts w:ascii="Arial" w:hAnsi="Arial" w:cs="Arial"/>
          <w:color w:val="000000"/>
          <w:sz w:val="20"/>
          <w:szCs w:val="20"/>
          <w:u w:val="single"/>
        </w:rPr>
        <w:t>Assignment of Contract</w:t>
      </w:r>
    </w:p>
    <w:p w14:paraId="4124A584"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Neither Party shall be entitled to assign the Contract (or any part thereof) without the prior written consent of the other Party.</w:t>
      </w:r>
    </w:p>
    <w:p w14:paraId="4124A585"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86"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12.</w:t>
      </w:r>
      <w:r w:rsidRPr="0030293B">
        <w:rPr>
          <w:rFonts w:ascii="Arial" w:hAnsi="Arial" w:cs="Arial"/>
          <w:sz w:val="20"/>
          <w:szCs w:val="20"/>
        </w:rPr>
        <w:tab/>
      </w:r>
      <w:r w:rsidRPr="0030293B">
        <w:rPr>
          <w:rFonts w:ascii="Arial" w:hAnsi="Arial" w:cs="Arial"/>
          <w:color w:val="000000"/>
          <w:sz w:val="20"/>
          <w:szCs w:val="20"/>
          <w:u w:val="single"/>
        </w:rPr>
        <w:t>Third Party Rights</w:t>
      </w:r>
    </w:p>
    <w:p w14:paraId="4124A587"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30293B">
        <w:rPr>
          <w:rFonts w:ascii="Arial" w:hAnsi="Arial" w:cs="Arial"/>
          <w:color w:val="000000"/>
          <w:sz w:val="20"/>
          <w:szCs w:val="20"/>
        </w:rPr>
        <w:t>in its own right and</w:t>
      </w:r>
      <w:proofErr w:type="gramEnd"/>
      <w:r w:rsidRPr="0030293B">
        <w:rPr>
          <w:rFonts w:ascii="Arial" w:hAnsi="Arial" w:cs="Arial"/>
          <w:color w:val="000000"/>
          <w:sz w:val="20"/>
          <w:szCs w:val="20"/>
        </w:rPr>
        <w:t xml:space="preserve"> the Parties to the Contract declare that they have no intention to grant any such right.</w:t>
      </w:r>
    </w:p>
    <w:p w14:paraId="4124A588"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89"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13.</w:t>
      </w:r>
      <w:r w:rsidRPr="0030293B">
        <w:rPr>
          <w:rFonts w:ascii="Arial" w:hAnsi="Arial" w:cs="Arial"/>
          <w:sz w:val="20"/>
          <w:szCs w:val="20"/>
        </w:rPr>
        <w:tab/>
      </w:r>
      <w:r w:rsidRPr="0030293B">
        <w:rPr>
          <w:rFonts w:ascii="Arial" w:hAnsi="Arial" w:cs="Arial"/>
          <w:color w:val="000000"/>
          <w:sz w:val="20"/>
          <w:szCs w:val="20"/>
          <w:u w:val="single"/>
        </w:rPr>
        <w:t>Transparency</w:t>
      </w:r>
    </w:p>
    <w:p w14:paraId="4124A58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sidRPr="0030293B">
        <w:rPr>
          <w:rFonts w:ascii="Arial" w:hAnsi="Arial" w:cs="Arial"/>
          <w:color w:val="000000"/>
          <w:sz w:val="20"/>
          <w:szCs w:val="20"/>
        </w:rPr>
        <w:t>general public</w:t>
      </w:r>
      <w:proofErr w:type="gramEnd"/>
      <w:r w:rsidRPr="0030293B">
        <w:rPr>
          <w:rFonts w:ascii="Arial" w:hAnsi="Arial" w:cs="Arial"/>
          <w:color w:val="000000"/>
          <w:sz w:val="20"/>
          <w:szCs w:val="20"/>
        </w:rPr>
        <w:t>.  The Contractor shall assist and cooperate with the Authority to enable the Authority to publish the Transparency Information.</w:t>
      </w:r>
    </w:p>
    <w:p w14:paraId="4124A58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Before publishing the Transparency Information to the </w:t>
      </w:r>
      <w:proofErr w:type="gramStart"/>
      <w:r w:rsidRPr="0030293B">
        <w:rPr>
          <w:rFonts w:ascii="Arial" w:hAnsi="Arial" w:cs="Arial"/>
          <w:color w:val="000000"/>
          <w:sz w:val="20"/>
          <w:szCs w:val="20"/>
        </w:rPr>
        <w:t>general public</w:t>
      </w:r>
      <w:proofErr w:type="gramEnd"/>
      <w:r w:rsidRPr="0030293B">
        <w:rPr>
          <w:rFonts w:ascii="Arial" w:hAnsi="Arial" w:cs="Arial"/>
          <w:color w:val="000000"/>
          <w:sz w:val="20"/>
          <w:szCs w:val="2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4124A58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124A58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For the avoidance of doubt, nothing in this condition 13 shall affect the Contractor’s rights at law.</w:t>
      </w:r>
    </w:p>
    <w:p w14:paraId="4124A58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8F"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14.</w:t>
      </w:r>
      <w:r w:rsidRPr="0030293B">
        <w:rPr>
          <w:rFonts w:ascii="Arial" w:hAnsi="Arial" w:cs="Arial"/>
          <w:sz w:val="20"/>
          <w:szCs w:val="20"/>
        </w:rPr>
        <w:tab/>
      </w:r>
      <w:r w:rsidRPr="0030293B">
        <w:rPr>
          <w:rFonts w:ascii="Arial" w:hAnsi="Arial" w:cs="Arial"/>
          <w:color w:val="000000"/>
          <w:sz w:val="20"/>
          <w:szCs w:val="20"/>
          <w:u w:val="single"/>
        </w:rPr>
        <w:t>Disclosure of Information</w:t>
      </w:r>
    </w:p>
    <w:p w14:paraId="4124A59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Subject to clauses 14.d, 14.e, 14.h and condition 13 each Party:</w:t>
      </w:r>
    </w:p>
    <w:p w14:paraId="4124A591" w14:textId="21E8DE01"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24406" w:rsidRPr="0030293B">
        <w:rPr>
          <w:rFonts w:ascii="Arial" w:hAnsi="Arial" w:cs="Arial"/>
          <w:sz w:val="20"/>
          <w:szCs w:val="20"/>
        </w:rPr>
        <w:tab/>
      </w:r>
      <w:r w:rsidRPr="0030293B">
        <w:rPr>
          <w:rFonts w:ascii="Arial" w:hAnsi="Arial" w:cs="Arial"/>
          <w:color w:val="000000"/>
          <w:sz w:val="20"/>
          <w:szCs w:val="20"/>
        </w:rPr>
        <w:t>shall treat in confidence all Information it receives from the other;</w:t>
      </w:r>
    </w:p>
    <w:p w14:paraId="4124A592"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124A593"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shall not use any of that Information otherwise than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the Contract; and</w:t>
      </w:r>
    </w:p>
    <w:p w14:paraId="4124A59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 xml:space="preserve">shall not copy any of that Information except to the extent necessary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exercising its rights of use and disclosure under the Contract.</w:t>
      </w:r>
    </w:p>
    <w:p w14:paraId="4124A59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4124A596" w14:textId="7D9987DA"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24406"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is disclosed to its employees and Subcontractors, only to the extent necessary for the performance of the Contract; and</w:t>
      </w:r>
    </w:p>
    <w:p w14:paraId="4124A597"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is treated in confidence by them and not disclosed except with the prior written consent of the Authority or used otherwise than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performing work or having work performed for the Authority under the Contract or any subcontract.</w:t>
      </w:r>
    </w:p>
    <w:p w14:paraId="4124A59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124A59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Clauses 14.a and 14.b shall not apply to any Information to the extent that either Party:</w:t>
      </w:r>
    </w:p>
    <w:p w14:paraId="4124A59A" w14:textId="05FDBEF1"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24406"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exercises rights of use or disclosure granted otherwise than in consequence of, or under, the Contract;</w:t>
      </w:r>
    </w:p>
    <w:p w14:paraId="4124A59B"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has the right to use or disclose the Information in accordance with other Conditions of the Contract; or</w:t>
      </w:r>
    </w:p>
    <w:p w14:paraId="4124A59C"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can show:</w:t>
      </w:r>
    </w:p>
    <w:p w14:paraId="4124A59D" w14:textId="7292EA0E" w:rsidR="00332075" w:rsidRPr="0030293B" w:rsidRDefault="00E24406" w:rsidP="00E24406">
      <w:pPr>
        <w:widowControl w:val="0"/>
        <w:tabs>
          <w:tab w:val="left" w:pos="1418"/>
        </w:tabs>
        <w:autoSpaceDE w:val="0"/>
        <w:autoSpaceDN w:val="0"/>
        <w:adjustRightInd w:val="0"/>
        <w:spacing w:after="0" w:line="240" w:lineRule="auto"/>
        <w:ind w:left="1418" w:hanging="425"/>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r w:rsidR="00DD3E92" w:rsidRPr="0030293B">
        <w:rPr>
          <w:rFonts w:ascii="Arial" w:hAnsi="Arial" w:cs="Arial"/>
          <w:color w:val="000000"/>
          <w:sz w:val="20"/>
          <w:szCs w:val="20"/>
        </w:rPr>
        <w:lastRenderedPageBreak/>
        <w:t>Parties;</w:t>
      </w:r>
    </w:p>
    <w:p w14:paraId="4124A59E" w14:textId="39CEE384" w:rsidR="00332075" w:rsidRPr="0030293B" w:rsidRDefault="00E24406" w:rsidP="00E24406">
      <w:pPr>
        <w:widowControl w:val="0"/>
        <w:tabs>
          <w:tab w:val="left" w:pos="120"/>
        </w:tabs>
        <w:autoSpaceDE w:val="0"/>
        <w:autoSpaceDN w:val="0"/>
        <w:adjustRightInd w:val="0"/>
        <w:spacing w:after="0" w:line="240" w:lineRule="auto"/>
        <w:ind w:left="141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that the Information was already known to it (without restrictions on disclosure or use) prior to receiving the Information under or in connection with the Contract;</w:t>
      </w:r>
    </w:p>
    <w:p w14:paraId="4124A59F" w14:textId="57CCFF53" w:rsidR="00332075" w:rsidRPr="0030293B" w:rsidRDefault="00E24406" w:rsidP="00E24406">
      <w:pPr>
        <w:widowControl w:val="0"/>
        <w:tabs>
          <w:tab w:val="left" w:pos="120"/>
        </w:tabs>
        <w:autoSpaceDE w:val="0"/>
        <w:autoSpaceDN w:val="0"/>
        <w:adjustRightInd w:val="0"/>
        <w:spacing w:after="0" w:line="240" w:lineRule="auto"/>
        <w:ind w:left="141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4124A5A0" w14:textId="7EA63255" w:rsidR="00332075" w:rsidRPr="0030293B" w:rsidRDefault="00E24406" w:rsidP="00E24406">
      <w:pPr>
        <w:widowControl w:val="0"/>
        <w:tabs>
          <w:tab w:val="left" w:pos="1418"/>
        </w:tabs>
        <w:autoSpaceDE w:val="0"/>
        <w:autoSpaceDN w:val="0"/>
        <w:adjustRightInd w:val="0"/>
        <w:spacing w:after="0" w:line="240" w:lineRule="auto"/>
        <w:ind w:left="1418" w:hanging="446"/>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d.</w:t>
      </w:r>
      <w:r w:rsidR="00DD3E92" w:rsidRPr="0030293B">
        <w:rPr>
          <w:rFonts w:ascii="Arial" w:hAnsi="Arial" w:cs="Arial"/>
          <w:sz w:val="20"/>
          <w:szCs w:val="20"/>
        </w:rPr>
        <w:tab/>
      </w:r>
      <w:r w:rsidR="00DD3E92" w:rsidRPr="0030293B">
        <w:rPr>
          <w:rFonts w:ascii="Arial" w:hAnsi="Arial" w:cs="Arial"/>
          <w:color w:val="000000"/>
          <w:sz w:val="20"/>
          <w:szCs w:val="20"/>
        </w:rPr>
        <w:t>from its records that the same Information was derived independently of that received under or in connection with the Contract;</w:t>
      </w:r>
    </w:p>
    <w:p w14:paraId="4124A5A1" w14:textId="77777777" w:rsidR="00332075" w:rsidRPr="0030293B" w:rsidRDefault="00DD3E92" w:rsidP="00E24406">
      <w:pPr>
        <w:widowControl w:val="0"/>
        <w:autoSpaceDE w:val="0"/>
        <w:autoSpaceDN w:val="0"/>
        <w:adjustRightInd w:val="0"/>
        <w:spacing w:after="60" w:line="240" w:lineRule="auto"/>
        <w:ind w:left="709"/>
        <w:rPr>
          <w:rFonts w:ascii="Arial" w:hAnsi="Arial" w:cs="Arial"/>
          <w:sz w:val="20"/>
          <w:szCs w:val="20"/>
        </w:rPr>
      </w:pPr>
      <w:r w:rsidRPr="0030293B">
        <w:rPr>
          <w:rFonts w:ascii="Arial" w:hAnsi="Arial" w:cs="Arial"/>
          <w:color w:val="000000"/>
          <w:sz w:val="20"/>
          <w:szCs w:val="20"/>
        </w:rPr>
        <w:t>provided that the relationship to any other Information is not revealed.</w:t>
      </w:r>
    </w:p>
    <w:p w14:paraId="4124A5A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124A5A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The Authority may disclose the Information:</w:t>
      </w:r>
    </w:p>
    <w:p w14:paraId="4124A5A4" w14:textId="6861D5D5"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24406"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ensuring effective cross-Government procurement processes, including value for money and related purposes;</w:t>
      </w:r>
    </w:p>
    <w:p w14:paraId="4124A5A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to Parliament and Parliamentary Committees or if required by any Parliamentary reporting requirement; </w:t>
      </w:r>
    </w:p>
    <w:p w14:paraId="4124A5A6"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to the extent that the Authority (acting reasonably) deems disclosure necessary or appropriate </w:t>
      </w:r>
      <w:proofErr w:type="gramStart"/>
      <w:r w:rsidRPr="0030293B">
        <w:rPr>
          <w:rFonts w:ascii="Arial" w:hAnsi="Arial" w:cs="Arial"/>
          <w:color w:val="000000"/>
          <w:sz w:val="20"/>
          <w:szCs w:val="20"/>
        </w:rPr>
        <w:t>in the course of</w:t>
      </w:r>
      <w:proofErr w:type="gramEnd"/>
      <w:r w:rsidRPr="0030293B">
        <w:rPr>
          <w:rFonts w:ascii="Arial" w:hAnsi="Arial" w:cs="Arial"/>
          <w:color w:val="000000"/>
          <w:sz w:val="20"/>
          <w:szCs w:val="20"/>
        </w:rPr>
        <w:t xml:space="preserve"> carrying out its public functions;</w:t>
      </w:r>
    </w:p>
    <w:p w14:paraId="4124A5A7"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4124A5A8"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 xml:space="preserve">on a confidential basis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the exercise of its rights under the Contract; or</w:t>
      </w:r>
    </w:p>
    <w:p w14:paraId="4124A5A9"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w:t>
      </w:r>
      <w:r w:rsidRPr="0030293B">
        <w:rPr>
          <w:rFonts w:ascii="Arial" w:hAnsi="Arial" w:cs="Arial"/>
          <w:sz w:val="20"/>
          <w:szCs w:val="20"/>
        </w:rPr>
        <w:tab/>
      </w:r>
      <w:r w:rsidRPr="0030293B">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4124A5AA" w14:textId="77777777" w:rsidR="00332075" w:rsidRPr="0030293B" w:rsidRDefault="00DD3E92" w:rsidP="00E24406">
      <w:pPr>
        <w:widowControl w:val="0"/>
        <w:autoSpaceDE w:val="0"/>
        <w:autoSpaceDN w:val="0"/>
        <w:adjustRightInd w:val="0"/>
        <w:spacing w:after="60" w:line="240" w:lineRule="auto"/>
        <w:ind w:left="851"/>
        <w:rPr>
          <w:rFonts w:ascii="Arial" w:hAnsi="Arial" w:cs="Arial"/>
          <w:sz w:val="20"/>
          <w:szCs w:val="20"/>
        </w:rPr>
      </w:pPr>
      <w:r w:rsidRPr="0030293B">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124A5A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4124A5A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h.</w:t>
      </w:r>
      <w:r w:rsidRPr="0030293B">
        <w:rPr>
          <w:rFonts w:ascii="Arial" w:hAnsi="Arial" w:cs="Arial"/>
          <w:sz w:val="20"/>
          <w:szCs w:val="20"/>
        </w:rPr>
        <w:tab/>
      </w:r>
      <w:r w:rsidRPr="0030293B">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30293B">
        <w:rPr>
          <w:rFonts w:ascii="Arial" w:hAnsi="Arial" w:cs="Arial"/>
          <w:color w:val="000000"/>
          <w:sz w:val="20"/>
          <w:szCs w:val="20"/>
        </w:rPr>
        <w:t>in order to</w:t>
      </w:r>
      <w:proofErr w:type="gramEnd"/>
      <w:r w:rsidRPr="0030293B">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w:t>
      </w:r>
    </w:p>
    <w:p w14:paraId="4124A5A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Nothing in this condition shall affect the Parties' obligations of confidentiality where Information is disclosed orally in confidence.</w:t>
      </w:r>
    </w:p>
    <w:p w14:paraId="4124A5A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AF"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15.</w:t>
      </w:r>
      <w:r w:rsidRPr="0030293B">
        <w:rPr>
          <w:rFonts w:ascii="Arial" w:hAnsi="Arial" w:cs="Arial"/>
          <w:sz w:val="20"/>
          <w:szCs w:val="20"/>
        </w:rPr>
        <w:tab/>
      </w:r>
      <w:r w:rsidRPr="0030293B">
        <w:rPr>
          <w:rFonts w:ascii="Arial" w:hAnsi="Arial" w:cs="Arial"/>
          <w:color w:val="000000"/>
          <w:sz w:val="20"/>
          <w:szCs w:val="20"/>
          <w:u w:val="single"/>
        </w:rPr>
        <w:t>Publicity and Communications with the Media</w:t>
      </w:r>
    </w:p>
    <w:p w14:paraId="4124A5B0"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124A5B1"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B2"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16.</w:t>
      </w:r>
      <w:r w:rsidRPr="0030293B">
        <w:rPr>
          <w:rFonts w:ascii="Arial" w:hAnsi="Arial" w:cs="Arial"/>
          <w:sz w:val="20"/>
          <w:szCs w:val="20"/>
        </w:rPr>
        <w:tab/>
      </w:r>
      <w:r w:rsidRPr="0030293B">
        <w:rPr>
          <w:rFonts w:ascii="Arial" w:hAnsi="Arial" w:cs="Arial"/>
          <w:color w:val="000000"/>
          <w:sz w:val="20"/>
          <w:szCs w:val="20"/>
          <w:u w:val="single"/>
        </w:rPr>
        <w:t>Change of Control of Contractor</w:t>
      </w:r>
    </w:p>
    <w:p w14:paraId="4124A5B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124A5B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Each notice of change of control shall be taken to apply to all contracts with the Authority. Notices shall be submitted to:</w:t>
      </w:r>
    </w:p>
    <w:p w14:paraId="4124A5B5" w14:textId="77777777" w:rsidR="00332075" w:rsidRPr="0030293B" w:rsidRDefault="00DD3E92">
      <w:pPr>
        <w:widowControl w:val="0"/>
        <w:autoSpaceDE w:val="0"/>
        <w:autoSpaceDN w:val="0"/>
        <w:adjustRightInd w:val="0"/>
        <w:spacing w:after="60" w:line="240" w:lineRule="auto"/>
        <w:ind w:left="972"/>
        <w:rPr>
          <w:rFonts w:ascii="Arial" w:hAnsi="Arial" w:cs="Arial"/>
          <w:sz w:val="20"/>
          <w:szCs w:val="20"/>
        </w:rPr>
      </w:pPr>
      <w:r w:rsidRPr="0030293B">
        <w:rPr>
          <w:rFonts w:ascii="Arial" w:hAnsi="Arial" w:cs="Arial"/>
          <w:color w:val="000000"/>
          <w:sz w:val="20"/>
          <w:szCs w:val="20"/>
        </w:rPr>
        <w:t>Mergers &amp; Acquisitions Section</w:t>
      </w:r>
    </w:p>
    <w:p w14:paraId="4124A5B6" w14:textId="77777777" w:rsidR="00332075" w:rsidRPr="0030293B" w:rsidRDefault="00DD3E92">
      <w:pPr>
        <w:widowControl w:val="0"/>
        <w:autoSpaceDE w:val="0"/>
        <w:autoSpaceDN w:val="0"/>
        <w:adjustRightInd w:val="0"/>
        <w:spacing w:after="60" w:line="240" w:lineRule="auto"/>
        <w:ind w:left="972"/>
        <w:rPr>
          <w:rFonts w:ascii="Arial" w:hAnsi="Arial" w:cs="Arial"/>
          <w:sz w:val="20"/>
          <w:szCs w:val="20"/>
        </w:rPr>
      </w:pPr>
      <w:r w:rsidRPr="0030293B">
        <w:rPr>
          <w:rFonts w:ascii="Arial" w:hAnsi="Arial" w:cs="Arial"/>
          <w:color w:val="000000"/>
          <w:sz w:val="20"/>
          <w:szCs w:val="20"/>
        </w:rPr>
        <w:lastRenderedPageBreak/>
        <w:t>Strategic Supplier Management Team</w:t>
      </w:r>
    </w:p>
    <w:p w14:paraId="4124A5B7" w14:textId="77777777" w:rsidR="00332075" w:rsidRPr="0030293B" w:rsidRDefault="00DD3E92">
      <w:pPr>
        <w:widowControl w:val="0"/>
        <w:autoSpaceDE w:val="0"/>
        <w:autoSpaceDN w:val="0"/>
        <w:adjustRightInd w:val="0"/>
        <w:spacing w:after="60" w:line="240" w:lineRule="auto"/>
        <w:ind w:left="972"/>
        <w:rPr>
          <w:rFonts w:ascii="Arial" w:hAnsi="Arial" w:cs="Arial"/>
          <w:sz w:val="20"/>
          <w:szCs w:val="20"/>
        </w:rPr>
      </w:pPr>
      <w:r w:rsidRPr="0030293B">
        <w:rPr>
          <w:rFonts w:ascii="Arial" w:hAnsi="Arial" w:cs="Arial"/>
          <w:color w:val="000000"/>
          <w:sz w:val="20"/>
          <w:szCs w:val="20"/>
        </w:rPr>
        <w:t>Spruce 3b # 1301</w:t>
      </w:r>
    </w:p>
    <w:p w14:paraId="4124A5B8" w14:textId="77777777" w:rsidR="00332075" w:rsidRPr="0030293B" w:rsidRDefault="00DD3E92">
      <w:pPr>
        <w:widowControl w:val="0"/>
        <w:autoSpaceDE w:val="0"/>
        <w:autoSpaceDN w:val="0"/>
        <w:adjustRightInd w:val="0"/>
        <w:spacing w:after="60" w:line="240" w:lineRule="auto"/>
        <w:ind w:left="972"/>
        <w:rPr>
          <w:rFonts w:ascii="Arial" w:hAnsi="Arial" w:cs="Arial"/>
          <w:sz w:val="20"/>
          <w:szCs w:val="20"/>
        </w:rPr>
      </w:pPr>
      <w:r w:rsidRPr="0030293B">
        <w:rPr>
          <w:rFonts w:ascii="Arial" w:hAnsi="Arial" w:cs="Arial"/>
          <w:color w:val="000000"/>
          <w:sz w:val="20"/>
          <w:szCs w:val="20"/>
        </w:rPr>
        <w:t>MOD Abbey Wood,</w:t>
      </w:r>
    </w:p>
    <w:p w14:paraId="4124A5B9" w14:textId="77777777" w:rsidR="00332075" w:rsidRPr="0030293B" w:rsidRDefault="00DD3E92">
      <w:pPr>
        <w:widowControl w:val="0"/>
        <w:autoSpaceDE w:val="0"/>
        <w:autoSpaceDN w:val="0"/>
        <w:adjustRightInd w:val="0"/>
        <w:spacing w:after="60" w:line="240" w:lineRule="auto"/>
        <w:ind w:left="972"/>
        <w:rPr>
          <w:rFonts w:ascii="Arial" w:hAnsi="Arial" w:cs="Arial"/>
          <w:sz w:val="20"/>
          <w:szCs w:val="20"/>
        </w:rPr>
      </w:pPr>
      <w:r w:rsidRPr="0030293B">
        <w:rPr>
          <w:rFonts w:ascii="Arial" w:hAnsi="Arial" w:cs="Arial"/>
          <w:color w:val="000000"/>
          <w:sz w:val="20"/>
          <w:szCs w:val="20"/>
        </w:rPr>
        <w:t>Bristol, BS34 8JH</w:t>
      </w:r>
    </w:p>
    <w:p w14:paraId="4124A5BA"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124A5B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124A5B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30293B">
        <w:rPr>
          <w:rFonts w:ascii="Arial" w:hAnsi="Arial" w:cs="Arial"/>
          <w:color w:val="000000"/>
          <w:sz w:val="20"/>
          <w:szCs w:val="20"/>
        </w:rPr>
        <w:t>Contractor, and</w:t>
      </w:r>
      <w:proofErr w:type="gramEnd"/>
      <w:r w:rsidRPr="0030293B">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4124A5B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124A5B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BF"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17.</w:t>
      </w:r>
      <w:r w:rsidRPr="0030293B">
        <w:rPr>
          <w:rFonts w:ascii="Arial" w:hAnsi="Arial" w:cs="Arial"/>
          <w:sz w:val="20"/>
          <w:szCs w:val="20"/>
        </w:rPr>
        <w:tab/>
      </w:r>
      <w:r w:rsidRPr="0030293B">
        <w:rPr>
          <w:rFonts w:ascii="Arial" w:hAnsi="Arial" w:cs="Arial"/>
          <w:color w:val="000000"/>
          <w:sz w:val="20"/>
          <w:szCs w:val="20"/>
          <w:u w:val="single"/>
        </w:rPr>
        <w:t>Environmental Requirements</w:t>
      </w:r>
    </w:p>
    <w:p w14:paraId="4124A5C0"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124A5C1"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C2"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18.</w:t>
      </w:r>
      <w:r w:rsidRPr="0030293B">
        <w:rPr>
          <w:rFonts w:ascii="Arial" w:hAnsi="Arial" w:cs="Arial"/>
          <w:sz w:val="20"/>
          <w:szCs w:val="20"/>
        </w:rPr>
        <w:tab/>
      </w:r>
      <w:r w:rsidRPr="0030293B">
        <w:rPr>
          <w:rFonts w:ascii="Arial" w:hAnsi="Arial" w:cs="Arial"/>
          <w:color w:val="000000"/>
          <w:sz w:val="20"/>
          <w:szCs w:val="20"/>
          <w:u w:val="single"/>
        </w:rPr>
        <w:t>Contractor’s Records</w:t>
      </w:r>
    </w:p>
    <w:p w14:paraId="4124A5C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be retained for a period of at least six (6) years from:</w:t>
      </w:r>
    </w:p>
    <w:p w14:paraId="4124A5C4" w14:textId="1EA3C6D9"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the end of the Contract term;</w:t>
      </w:r>
    </w:p>
    <w:p w14:paraId="4124A5C5" w14:textId="679F5C8F"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termination of the Contract; or</w:t>
      </w:r>
    </w:p>
    <w:p w14:paraId="4124A5C6" w14:textId="0C1047CE"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the final payment</w:t>
      </w:r>
    </w:p>
    <w:p w14:paraId="4124A5C7" w14:textId="62A9DCEA" w:rsidR="00332075" w:rsidRPr="0030293B" w:rsidRDefault="005749BF">
      <w:pPr>
        <w:widowControl w:val="0"/>
        <w:autoSpaceDE w:val="0"/>
        <w:autoSpaceDN w:val="0"/>
        <w:adjustRightInd w:val="0"/>
        <w:spacing w:after="60" w:line="240" w:lineRule="auto"/>
        <w:ind w:left="688"/>
        <w:rPr>
          <w:rFonts w:ascii="Arial" w:hAnsi="Arial" w:cs="Arial"/>
          <w:sz w:val="20"/>
          <w:szCs w:val="20"/>
        </w:rPr>
      </w:pPr>
      <w:r>
        <w:rPr>
          <w:rFonts w:ascii="Arial" w:hAnsi="Arial" w:cs="Arial"/>
          <w:color w:val="000000"/>
          <w:sz w:val="20"/>
          <w:szCs w:val="20"/>
        </w:rPr>
        <w:t xml:space="preserve"> </w:t>
      </w:r>
      <w:r w:rsidR="00DD3E92" w:rsidRPr="0030293B">
        <w:rPr>
          <w:rFonts w:ascii="Arial" w:hAnsi="Arial" w:cs="Arial"/>
          <w:color w:val="000000"/>
          <w:sz w:val="20"/>
          <w:szCs w:val="20"/>
        </w:rPr>
        <w:t>whichever occurs latest.</w:t>
      </w:r>
    </w:p>
    <w:p w14:paraId="4124A5C8"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C9"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19.</w:t>
      </w:r>
      <w:r w:rsidRPr="0030293B">
        <w:rPr>
          <w:rFonts w:ascii="Arial" w:hAnsi="Arial" w:cs="Arial"/>
          <w:sz w:val="20"/>
          <w:szCs w:val="20"/>
        </w:rPr>
        <w:tab/>
      </w:r>
      <w:r w:rsidRPr="0030293B">
        <w:rPr>
          <w:rFonts w:ascii="Arial" w:hAnsi="Arial" w:cs="Arial"/>
          <w:color w:val="000000"/>
          <w:sz w:val="20"/>
          <w:szCs w:val="20"/>
          <w:u w:val="single"/>
        </w:rPr>
        <w:t>Notices</w:t>
      </w:r>
    </w:p>
    <w:p w14:paraId="4124A5C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A Notice served under the Contract shall be:</w:t>
      </w:r>
    </w:p>
    <w:p w14:paraId="4124A5CB" w14:textId="67AED907"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in writing in the English Language;</w:t>
      </w:r>
    </w:p>
    <w:p w14:paraId="4124A5CC" w14:textId="39C8BDC8" w:rsidR="00332075" w:rsidRPr="0030293B" w:rsidRDefault="00DD3E92" w:rsidP="00AC3A02">
      <w:pPr>
        <w:widowControl w:val="0"/>
        <w:tabs>
          <w:tab w:val="left" w:pos="709"/>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authenticated by signature or such other method as may be agreed between the Parties;</w:t>
      </w:r>
    </w:p>
    <w:p w14:paraId="4124A5CD"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sent for the attention of the other Party’s Representative, and to the address set out in Schedule 3 (Contract Data Sheet);</w:t>
      </w:r>
    </w:p>
    <w:p w14:paraId="4124A5CE"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marked with the number of the Contract; and</w:t>
      </w:r>
    </w:p>
    <w:p w14:paraId="4124A5CF"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delivered by hand, prepaid post (or airmail), facsimile transmission or, if agreed in Schedule 3 (Contract Data Sheet), by electronic mail.</w:t>
      </w:r>
    </w:p>
    <w:p w14:paraId="4124A5D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Notices shall be deemed to have been received:</w:t>
      </w:r>
    </w:p>
    <w:p w14:paraId="4124A5D1" w14:textId="50714C3A"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4124A5D2" w14:textId="258638BF"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if sent by prepaid post, on the fourth Business Day (or the tenth Business Day in the case of airmail) after the day of posting;</w:t>
      </w:r>
    </w:p>
    <w:p w14:paraId="4124A5D3" w14:textId="293BAB8A" w:rsidR="00332075" w:rsidRPr="0030293B" w:rsidRDefault="00DD3E92" w:rsidP="004C58B7">
      <w:pPr>
        <w:widowControl w:val="0"/>
        <w:tabs>
          <w:tab w:val="left" w:pos="972"/>
          <w:tab w:val="left" w:pos="1843"/>
          <w:tab w:val="left" w:pos="2268"/>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AC3A02" w:rsidRPr="0030293B">
        <w:rPr>
          <w:rFonts w:ascii="Arial" w:hAnsi="Arial" w:cs="Arial"/>
          <w:sz w:val="20"/>
          <w:szCs w:val="20"/>
        </w:rPr>
        <w:tab/>
      </w:r>
      <w:r w:rsidRPr="0030293B">
        <w:rPr>
          <w:rFonts w:ascii="Arial" w:hAnsi="Arial" w:cs="Arial"/>
          <w:color w:val="000000"/>
          <w:sz w:val="20"/>
          <w:szCs w:val="20"/>
        </w:rPr>
        <w:t>if sent by facsimile or electronic means:</w:t>
      </w:r>
    </w:p>
    <w:p w14:paraId="4124A5D4" w14:textId="713090CA" w:rsidR="00332075" w:rsidRPr="0030293B" w:rsidRDefault="00AC3A02" w:rsidP="00AC3A02">
      <w:pPr>
        <w:widowControl w:val="0"/>
        <w:tabs>
          <w:tab w:val="left" w:pos="120"/>
        </w:tabs>
        <w:autoSpaceDE w:val="0"/>
        <w:autoSpaceDN w:val="0"/>
        <w:adjustRightInd w:val="0"/>
        <w:spacing w:after="0" w:line="240" w:lineRule="auto"/>
        <w:ind w:left="1440" w:hanging="164"/>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4124A5D5" w14:textId="763A48DE" w:rsidR="00332075" w:rsidRPr="0030293B" w:rsidRDefault="00DD3E92" w:rsidP="00AC3A02">
      <w:pPr>
        <w:widowControl w:val="0"/>
        <w:tabs>
          <w:tab w:val="left" w:pos="120"/>
        </w:tabs>
        <w:autoSpaceDE w:val="0"/>
        <w:autoSpaceDN w:val="0"/>
        <w:adjustRightInd w:val="0"/>
        <w:spacing w:after="0" w:line="240" w:lineRule="auto"/>
        <w:ind w:left="1418"/>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if transmitted at any other time, at 09:00 on the first Business Day (recipient’s time) following the completion of receipt by the sender of verification of transmission from the </w:t>
      </w:r>
      <w:r w:rsidRPr="0030293B">
        <w:rPr>
          <w:rFonts w:ascii="Arial" w:hAnsi="Arial" w:cs="Arial"/>
          <w:color w:val="000000"/>
          <w:sz w:val="20"/>
          <w:szCs w:val="20"/>
        </w:rPr>
        <w:lastRenderedPageBreak/>
        <w:t>receiving instrument.</w:t>
      </w:r>
    </w:p>
    <w:p w14:paraId="4124A5D6"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D7"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20.</w:t>
      </w:r>
      <w:r w:rsidRPr="0030293B">
        <w:rPr>
          <w:rFonts w:ascii="Arial" w:hAnsi="Arial" w:cs="Arial"/>
          <w:sz w:val="20"/>
          <w:szCs w:val="20"/>
        </w:rPr>
        <w:tab/>
      </w:r>
      <w:r w:rsidRPr="0030293B">
        <w:rPr>
          <w:rFonts w:ascii="Arial" w:hAnsi="Arial" w:cs="Arial"/>
          <w:color w:val="000000"/>
          <w:sz w:val="20"/>
          <w:szCs w:val="20"/>
          <w:u w:val="single"/>
        </w:rPr>
        <w:t>Progress Monitoring, Meetings and Reports</w:t>
      </w:r>
    </w:p>
    <w:p w14:paraId="4124A5D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4124A5D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124A5DA" w14:textId="40A60EFB"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performance/Delivery of the Contractor Deliverables;</w:t>
      </w:r>
    </w:p>
    <w:p w14:paraId="4124A5DB" w14:textId="3D998BC0"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risks and opportunities;</w:t>
      </w:r>
    </w:p>
    <w:p w14:paraId="4124A5DC" w14:textId="4693130D"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any other information specified in Schedule 3 (Contract Data Sheet); and</w:t>
      </w:r>
    </w:p>
    <w:p w14:paraId="4124A5DD" w14:textId="134EAC72"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any other information reasonably requested by the Authority.</w:t>
      </w:r>
    </w:p>
    <w:p w14:paraId="4124A5D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DF"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b/>
          <w:bCs/>
          <w:color w:val="000000"/>
          <w:sz w:val="20"/>
          <w:szCs w:val="20"/>
          <w:u w:val="single"/>
        </w:rPr>
        <w:t>SUPPLY OF CONTRACTOR DELIVERABLES</w:t>
      </w:r>
    </w:p>
    <w:p w14:paraId="4124A5E0"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E1"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21.</w:t>
      </w:r>
      <w:r w:rsidRPr="0030293B">
        <w:rPr>
          <w:rFonts w:ascii="Arial" w:hAnsi="Arial" w:cs="Arial"/>
          <w:sz w:val="20"/>
          <w:szCs w:val="20"/>
        </w:rPr>
        <w:tab/>
      </w:r>
      <w:r w:rsidRPr="0030293B">
        <w:rPr>
          <w:rFonts w:ascii="Arial" w:hAnsi="Arial" w:cs="Arial"/>
          <w:color w:val="000000"/>
          <w:sz w:val="20"/>
          <w:szCs w:val="20"/>
          <w:u w:val="single"/>
        </w:rPr>
        <w:t>Supply of Contractor Deliverables and Quality Assurance</w:t>
      </w:r>
    </w:p>
    <w:p w14:paraId="4124A5E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The Contractor shall provide the Contractor Deliverables to the Authority, in accordance with the Schedule of Requirements and the </w:t>
      </w:r>
      <w:proofErr w:type="gramStart"/>
      <w:r w:rsidRPr="0030293B">
        <w:rPr>
          <w:rFonts w:ascii="Arial" w:hAnsi="Arial" w:cs="Arial"/>
          <w:color w:val="000000"/>
          <w:sz w:val="20"/>
          <w:szCs w:val="20"/>
        </w:rPr>
        <w:t>Specification, and</w:t>
      </w:r>
      <w:proofErr w:type="gramEnd"/>
      <w:r w:rsidRPr="0030293B">
        <w:rPr>
          <w:rFonts w:ascii="Arial" w:hAnsi="Arial" w:cs="Arial"/>
          <w:color w:val="000000"/>
          <w:sz w:val="20"/>
          <w:szCs w:val="20"/>
        </w:rPr>
        <w:t xml:space="preserve"> shall allocate sufficient resource to the provision of the Contractor Deliverables to enable it to comply with this obligation.</w:t>
      </w:r>
    </w:p>
    <w:p w14:paraId="4124A5E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Contractor shall:</w:t>
      </w:r>
    </w:p>
    <w:p w14:paraId="4124A5E4" w14:textId="4C3A5945"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5E4236" w:rsidRPr="0030293B">
        <w:rPr>
          <w:rFonts w:ascii="Arial" w:hAnsi="Arial" w:cs="Arial"/>
          <w:color w:val="000000"/>
          <w:sz w:val="20"/>
          <w:szCs w:val="20"/>
        </w:rPr>
        <w:tab/>
      </w:r>
      <w:r w:rsidRPr="0030293B">
        <w:rPr>
          <w:rFonts w:ascii="Arial" w:hAnsi="Arial" w:cs="Arial"/>
          <w:sz w:val="20"/>
          <w:szCs w:val="20"/>
        </w:rPr>
        <w:tab/>
      </w:r>
      <w:proofErr w:type="gramStart"/>
      <w:r w:rsidRPr="0030293B">
        <w:rPr>
          <w:rFonts w:ascii="Arial" w:hAnsi="Arial" w:cs="Arial"/>
          <w:color w:val="000000"/>
          <w:sz w:val="20"/>
          <w:szCs w:val="20"/>
        </w:rPr>
        <w:t>comply</w:t>
      </w:r>
      <w:proofErr w:type="gramEnd"/>
      <w:r w:rsidRPr="0030293B">
        <w:rPr>
          <w:rFonts w:ascii="Arial" w:hAnsi="Arial" w:cs="Arial"/>
          <w:color w:val="000000"/>
          <w:sz w:val="20"/>
          <w:szCs w:val="20"/>
        </w:rPr>
        <w:t xml:space="preserve"> with any applicable quality assurance requirements specified in Schedule 3 (Contract Data Sheet) in providing the Contractor Deliverables; and</w:t>
      </w:r>
    </w:p>
    <w:p w14:paraId="4124A5E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discharge its obligations under the Contract with all due skill, care, diligence and operating practice by appropriately experienced, qualified and trained personnel.</w:t>
      </w:r>
    </w:p>
    <w:p w14:paraId="4124A5E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4124A5E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The Contractor shall:</w:t>
      </w:r>
    </w:p>
    <w:p w14:paraId="4124A5E8" w14:textId="757F8D52"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5E4236" w:rsidRPr="0030293B">
        <w:rPr>
          <w:rFonts w:ascii="Arial" w:hAnsi="Arial" w:cs="Arial"/>
          <w:color w:val="000000"/>
          <w:sz w:val="20"/>
          <w:szCs w:val="20"/>
        </w:rPr>
        <w:tab/>
      </w:r>
      <w:r w:rsidRPr="0030293B">
        <w:rPr>
          <w:rFonts w:ascii="Arial" w:hAnsi="Arial" w:cs="Arial"/>
          <w:sz w:val="20"/>
          <w:szCs w:val="20"/>
        </w:rPr>
        <w:tab/>
      </w:r>
      <w:proofErr w:type="gramStart"/>
      <w:r w:rsidRPr="0030293B">
        <w:rPr>
          <w:rFonts w:ascii="Arial" w:hAnsi="Arial" w:cs="Arial"/>
          <w:color w:val="000000"/>
          <w:sz w:val="20"/>
          <w:szCs w:val="20"/>
        </w:rPr>
        <w:t>observe</w:t>
      </w:r>
      <w:proofErr w:type="gramEnd"/>
      <w:r w:rsidRPr="0030293B">
        <w:rPr>
          <w:rFonts w:ascii="Arial" w:hAnsi="Arial" w:cs="Arial"/>
          <w:color w:val="000000"/>
          <w:sz w:val="20"/>
          <w:szCs w:val="20"/>
        </w:rPr>
        <w:t>, and ensure that the Contractor’s Team observe, all health and safety rules and regulations and any other security requirements that apply at any of the Authority’s premises;</w:t>
      </w:r>
    </w:p>
    <w:p w14:paraId="4124A5E9"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notify the Authority as soon as it becomes aware of any health and safety hazards or issues which arise in relation to the Contractor Deliverables; and</w:t>
      </w:r>
    </w:p>
    <w:p w14:paraId="4124A5EA"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before the date on which the Contractor Deliverables are to start, obtain, and </w:t>
      </w:r>
      <w:proofErr w:type="gramStart"/>
      <w:r w:rsidRPr="0030293B">
        <w:rPr>
          <w:rFonts w:ascii="Arial" w:hAnsi="Arial" w:cs="Arial"/>
          <w:color w:val="000000"/>
          <w:sz w:val="20"/>
          <w:szCs w:val="20"/>
        </w:rPr>
        <w:t>at all times</w:t>
      </w:r>
      <w:proofErr w:type="gramEnd"/>
      <w:r w:rsidRPr="0030293B">
        <w:rPr>
          <w:rFonts w:ascii="Arial" w:hAnsi="Arial" w:cs="Arial"/>
          <w:color w:val="000000"/>
          <w:sz w:val="20"/>
          <w:szCs w:val="20"/>
        </w:rPr>
        <w:t xml:space="preserve"> maintain, all necessary licences and consents in relation to the Contractor Deliverables.</w:t>
      </w:r>
    </w:p>
    <w:p w14:paraId="4124A5EB"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EC"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22.</w:t>
      </w:r>
      <w:r w:rsidRPr="0030293B">
        <w:rPr>
          <w:rFonts w:ascii="Arial" w:hAnsi="Arial" w:cs="Arial"/>
          <w:sz w:val="20"/>
          <w:szCs w:val="20"/>
        </w:rPr>
        <w:tab/>
      </w:r>
      <w:r w:rsidRPr="0030293B">
        <w:rPr>
          <w:rFonts w:ascii="Arial" w:hAnsi="Arial" w:cs="Arial"/>
          <w:color w:val="000000"/>
          <w:sz w:val="20"/>
          <w:szCs w:val="20"/>
          <w:u w:val="single"/>
        </w:rPr>
        <w:t>Marking of Contractor Deliverables</w:t>
      </w:r>
    </w:p>
    <w:p w14:paraId="4124A5E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Contractor shall ensure that each Contractor Deliverable is marked clearly and indelibly:</w:t>
      </w:r>
    </w:p>
    <w:p w14:paraId="4124A5EE" w14:textId="395D7A2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4124A5EF"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4124A5F0"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ensure that any marking method used does not have a detrimental effect on the strength, serviceability or corrosion resistance of the Contractor Deliverables.</w:t>
      </w:r>
    </w:p>
    <w:p w14:paraId="4124A5F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Where it is not possible to mark a Contractor Deliverable with the </w:t>
      </w:r>
      <w:proofErr w:type="gramStart"/>
      <w:r w:rsidRPr="0030293B">
        <w:rPr>
          <w:rFonts w:ascii="Arial" w:hAnsi="Arial" w:cs="Arial"/>
          <w:color w:val="000000"/>
          <w:sz w:val="20"/>
          <w:szCs w:val="20"/>
        </w:rPr>
        <w:t>required particulars, these</w:t>
      </w:r>
      <w:proofErr w:type="gramEnd"/>
      <w:r w:rsidRPr="0030293B">
        <w:rPr>
          <w:rFonts w:ascii="Arial" w:hAnsi="Arial" w:cs="Arial"/>
          <w:color w:val="000000"/>
          <w:sz w:val="20"/>
          <w:szCs w:val="20"/>
        </w:rPr>
        <w:t xml:space="preserve"> should be included on the package in which the Contractor Deliverable is packed, in accordance with condition 23 (Packaging and Labelling (excluding Contractor Deliverables containing Munitions)).</w:t>
      </w:r>
    </w:p>
    <w:p w14:paraId="4124A5F2"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5F3"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23.</w:t>
      </w:r>
      <w:r w:rsidRPr="0030293B">
        <w:rPr>
          <w:rFonts w:ascii="Arial" w:hAnsi="Arial" w:cs="Arial"/>
          <w:sz w:val="20"/>
          <w:szCs w:val="20"/>
        </w:rPr>
        <w:tab/>
      </w:r>
      <w:r w:rsidRPr="0030293B">
        <w:rPr>
          <w:rFonts w:ascii="Arial" w:hAnsi="Arial" w:cs="Arial"/>
          <w:color w:val="000000"/>
          <w:sz w:val="20"/>
          <w:szCs w:val="20"/>
          <w:u w:val="single"/>
        </w:rPr>
        <w:t>Packaging and Labelling (excluding Contractor Deliverables containing Munitions)</w:t>
      </w:r>
    </w:p>
    <w:p w14:paraId="4124A5F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Packaging responsibilities are as follows:</w:t>
      </w:r>
    </w:p>
    <w:p w14:paraId="4124A5F5" w14:textId="5223EB48"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Contractor shall be responsible for providing Packaging which fully complies with the requirements of the Contract.</w:t>
      </w:r>
    </w:p>
    <w:p w14:paraId="4124A5F6"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124A5F7"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The Contractor shall ensure all relevant information necessary for the effective performance of the Contract is made available to all subcontractors.</w:t>
      </w:r>
    </w:p>
    <w:p w14:paraId="4124A5F8"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lastRenderedPageBreak/>
        <w:t>iv.</w:t>
      </w:r>
      <w:r w:rsidRPr="0030293B">
        <w:rPr>
          <w:rFonts w:ascii="Arial" w:hAnsi="Arial" w:cs="Arial"/>
          <w:sz w:val="20"/>
          <w:szCs w:val="20"/>
        </w:rPr>
        <w:tab/>
      </w:r>
      <w:r w:rsidRPr="0030293B">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124A5F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The Contractor shall supply Commercial Packaging meeting the standards and requirements of Def Stan 81-041 (Part 1).  In </w:t>
      </w:r>
      <w:proofErr w:type="gramStart"/>
      <w:r w:rsidRPr="0030293B">
        <w:rPr>
          <w:rFonts w:ascii="Arial" w:hAnsi="Arial" w:cs="Arial"/>
          <w:color w:val="000000"/>
          <w:sz w:val="20"/>
          <w:szCs w:val="20"/>
        </w:rPr>
        <w:t>addition</w:t>
      </w:r>
      <w:proofErr w:type="gramEnd"/>
      <w:r w:rsidRPr="0030293B">
        <w:rPr>
          <w:rFonts w:ascii="Arial" w:hAnsi="Arial" w:cs="Arial"/>
          <w:color w:val="000000"/>
          <w:sz w:val="20"/>
          <w:szCs w:val="20"/>
        </w:rPr>
        <w:t xml:space="preserve"> the following requirements apply:</w:t>
      </w:r>
    </w:p>
    <w:p w14:paraId="4124A5FA" w14:textId="4705FD13"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Contractor shall provide Packaging which:</w:t>
      </w:r>
    </w:p>
    <w:p w14:paraId="4124A5FB" w14:textId="4BCAAC86"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will ensure that each Contractor Deliverable may be transported and delivered to the consignee named in the Contract in an undamaged and serviceable condition; and</w:t>
      </w:r>
    </w:p>
    <w:p w14:paraId="4124A5FC" w14:textId="39497CBA"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is labelled to enable the contents to be identified without need to breach the package; and</w:t>
      </w:r>
    </w:p>
    <w:p w14:paraId="4124A5FD" w14:textId="125BA483"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is compliant with statutory requirements and this Condition.</w:t>
      </w:r>
    </w:p>
    <w:p w14:paraId="4124A5FE"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The Packaging used by the Contractor to supply identical or similar Contractor Deliverables to commercial customers or to the </w:t>
      </w:r>
      <w:proofErr w:type="gramStart"/>
      <w:r w:rsidRPr="0030293B">
        <w:rPr>
          <w:rFonts w:ascii="Arial" w:hAnsi="Arial" w:cs="Arial"/>
          <w:color w:val="000000"/>
          <w:sz w:val="20"/>
          <w:szCs w:val="20"/>
        </w:rPr>
        <w:t>general public</w:t>
      </w:r>
      <w:proofErr w:type="gramEnd"/>
      <w:r w:rsidRPr="0030293B">
        <w:rPr>
          <w:rFonts w:ascii="Arial" w:hAnsi="Arial" w:cs="Arial"/>
          <w:color w:val="000000"/>
          <w:sz w:val="20"/>
          <w:szCs w:val="20"/>
        </w:rPr>
        <w:t xml:space="preserve"> (i.e. point of sale packaging) will be acceptable, provided that it complies with the following criteria:</w:t>
      </w:r>
    </w:p>
    <w:p w14:paraId="4124A5FF" w14:textId="245E3CB2"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4124A600" w14:textId="4E4B37FA" w:rsidR="00332075" w:rsidRPr="0030293B" w:rsidRDefault="005E4236" w:rsidP="005E4236">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124A601" w14:textId="36AF5E51" w:rsidR="00332075" w:rsidRPr="0030293B" w:rsidRDefault="005E4236" w:rsidP="005E4236">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4124A60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4124A603" w14:textId="00C223DE"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 xml:space="preserve">The Health and Safety </w:t>
      </w:r>
      <w:proofErr w:type="gramStart"/>
      <w:r w:rsidRPr="0030293B">
        <w:rPr>
          <w:rFonts w:ascii="Arial" w:hAnsi="Arial" w:cs="Arial"/>
          <w:color w:val="000000"/>
          <w:sz w:val="20"/>
          <w:szCs w:val="20"/>
        </w:rPr>
        <w:t>At</w:t>
      </w:r>
      <w:proofErr w:type="gramEnd"/>
      <w:r w:rsidRPr="0030293B">
        <w:rPr>
          <w:rFonts w:ascii="Arial" w:hAnsi="Arial" w:cs="Arial"/>
          <w:color w:val="000000"/>
          <w:sz w:val="20"/>
          <w:szCs w:val="20"/>
        </w:rPr>
        <w:t xml:space="preserve"> Work Act 1974 (as amended);</w:t>
      </w:r>
    </w:p>
    <w:p w14:paraId="4124A60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Classification Hazard Information and Packaging for Supply Regulations (CHIP4) 2009 (as amended);</w:t>
      </w:r>
    </w:p>
    <w:p w14:paraId="4124A605" w14:textId="32E6B857"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REACH Regulations 2007 (as amended); and</w:t>
      </w:r>
    </w:p>
    <w:p w14:paraId="4124A606" w14:textId="583AC064"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Classification, Labelling and Packaging Regulations (CLP) 2009 (as amended).</w:t>
      </w:r>
    </w:p>
    <w:p w14:paraId="4124A607"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0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4124A609" w14:textId="60F3990D"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 xml:space="preserve">The Safety </w:t>
      </w:r>
      <w:proofErr w:type="gramStart"/>
      <w:r w:rsidRPr="0030293B">
        <w:rPr>
          <w:rFonts w:ascii="Arial" w:hAnsi="Arial" w:cs="Arial"/>
          <w:color w:val="000000"/>
          <w:sz w:val="20"/>
          <w:szCs w:val="20"/>
        </w:rPr>
        <w:t>Of</w:t>
      </w:r>
      <w:proofErr w:type="gramEnd"/>
      <w:r w:rsidRPr="0030293B">
        <w:rPr>
          <w:rFonts w:ascii="Arial" w:hAnsi="Arial" w:cs="Arial"/>
          <w:color w:val="000000"/>
          <w:sz w:val="20"/>
          <w:szCs w:val="20"/>
        </w:rPr>
        <w:t xml:space="preserve"> Lives At Sea Regulations (SOLAS) 1974 (as amended); and</w:t>
      </w:r>
    </w:p>
    <w:p w14:paraId="4124A60A" w14:textId="7C436C46"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Air Navigation Order.</w:t>
      </w:r>
    </w:p>
    <w:p w14:paraId="4124A60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30293B">
        <w:rPr>
          <w:rFonts w:ascii="Arial" w:hAnsi="Arial" w:cs="Arial"/>
          <w:color w:val="000000"/>
          <w:sz w:val="20"/>
          <w:szCs w:val="20"/>
        </w:rPr>
        <w:t>At</w:t>
      </w:r>
      <w:proofErr w:type="gramEnd"/>
      <w:r w:rsidRPr="0030293B">
        <w:rPr>
          <w:rFonts w:ascii="Arial" w:hAnsi="Arial" w:cs="Arial"/>
          <w:color w:val="000000"/>
          <w:sz w:val="20"/>
          <w:szCs w:val="20"/>
        </w:rPr>
        <w:t xml:space="preserve"> Work Act 1974 (as amended) and in accordance with condition 24 (Supply of Hazardous Materials or Substances in Contractor Deliverables). </w:t>
      </w:r>
    </w:p>
    <w:p w14:paraId="4124A60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The Contractor shall comply with the requirements for the design of MLP which include clauses 23.f and 23.g as follows:</w:t>
      </w:r>
    </w:p>
    <w:p w14:paraId="4124A60D" w14:textId="419DB07E"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5E4236"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124A60E" w14:textId="30A1E211" w:rsidR="00332075" w:rsidRPr="0030293B" w:rsidRDefault="005E4236" w:rsidP="004C58B7">
      <w:pPr>
        <w:widowControl w:val="0"/>
        <w:tabs>
          <w:tab w:val="left" w:pos="120"/>
        </w:tabs>
        <w:autoSpaceDE w:val="0"/>
        <w:autoSpaceDN w:val="0"/>
        <w:adjustRightInd w:val="0"/>
        <w:spacing w:after="0" w:line="240" w:lineRule="auto"/>
        <w:ind w:left="1256" w:hanging="284"/>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4C58B7">
        <w:rPr>
          <w:rFonts w:ascii="Arial" w:hAnsi="Arial" w:cs="Arial"/>
          <w:sz w:val="20"/>
          <w:szCs w:val="20"/>
        </w:rPr>
        <w:tab/>
      </w:r>
      <w:r w:rsidR="00DD3E92" w:rsidRPr="0030293B">
        <w:rPr>
          <w:rFonts w:ascii="Arial" w:hAnsi="Arial" w:cs="Arial"/>
          <w:color w:val="000000"/>
          <w:sz w:val="20"/>
          <w:szCs w:val="20"/>
        </w:rPr>
        <w:t>The MPAS certification (for individual designers) and registration (for organisations) scheme details are available from:</w:t>
      </w:r>
    </w:p>
    <w:p w14:paraId="4124A60F" w14:textId="77777777" w:rsidR="00332075" w:rsidRPr="0030293B" w:rsidRDefault="00DD3E92">
      <w:pPr>
        <w:widowControl w:val="0"/>
        <w:autoSpaceDE w:val="0"/>
        <w:autoSpaceDN w:val="0"/>
        <w:adjustRightInd w:val="0"/>
        <w:spacing w:after="60" w:line="240" w:lineRule="auto"/>
        <w:ind w:left="1256"/>
        <w:rPr>
          <w:rFonts w:ascii="Arial" w:hAnsi="Arial" w:cs="Arial"/>
          <w:sz w:val="20"/>
          <w:szCs w:val="20"/>
        </w:rPr>
      </w:pPr>
      <w:r w:rsidRPr="0030293B">
        <w:rPr>
          <w:rFonts w:ascii="Arial" w:hAnsi="Arial" w:cs="Arial"/>
          <w:color w:val="000000"/>
          <w:sz w:val="20"/>
          <w:szCs w:val="20"/>
        </w:rPr>
        <w:t>DES SEOC SCP-</w:t>
      </w:r>
      <w:proofErr w:type="spellStart"/>
      <w:r w:rsidRPr="0030293B">
        <w:rPr>
          <w:rFonts w:ascii="Arial" w:hAnsi="Arial" w:cs="Arial"/>
          <w:color w:val="000000"/>
          <w:sz w:val="20"/>
          <w:szCs w:val="20"/>
        </w:rPr>
        <w:t>SptEng</w:t>
      </w:r>
      <w:proofErr w:type="spellEnd"/>
      <w:r w:rsidRPr="0030293B">
        <w:rPr>
          <w:rFonts w:ascii="Arial" w:hAnsi="Arial" w:cs="Arial"/>
          <w:color w:val="000000"/>
          <w:sz w:val="20"/>
          <w:szCs w:val="20"/>
        </w:rPr>
        <w:t>-</w:t>
      </w:r>
      <w:proofErr w:type="spellStart"/>
      <w:r w:rsidRPr="0030293B">
        <w:rPr>
          <w:rFonts w:ascii="Arial" w:hAnsi="Arial" w:cs="Arial"/>
          <w:color w:val="000000"/>
          <w:sz w:val="20"/>
          <w:szCs w:val="20"/>
        </w:rPr>
        <w:t>Pkg</w:t>
      </w:r>
      <w:proofErr w:type="spellEnd"/>
    </w:p>
    <w:p w14:paraId="4124A610" w14:textId="77777777" w:rsidR="00332075" w:rsidRPr="0030293B" w:rsidRDefault="00DD3E92">
      <w:pPr>
        <w:widowControl w:val="0"/>
        <w:autoSpaceDE w:val="0"/>
        <w:autoSpaceDN w:val="0"/>
        <w:adjustRightInd w:val="0"/>
        <w:spacing w:after="60" w:line="240" w:lineRule="auto"/>
        <w:ind w:left="1256"/>
        <w:rPr>
          <w:rFonts w:ascii="Arial" w:hAnsi="Arial" w:cs="Arial"/>
          <w:sz w:val="20"/>
          <w:szCs w:val="20"/>
        </w:rPr>
      </w:pPr>
      <w:r w:rsidRPr="0030293B">
        <w:rPr>
          <w:rFonts w:ascii="Arial" w:hAnsi="Arial" w:cs="Arial"/>
          <w:color w:val="000000"/>
          <w:sz w:val="20"/>
          <w:szCs w:val="20"/>
        </w:rPr>
        <w:t>MOD Abbey Wood</w:t>
      </w:r>
    </w:p>
    <w:p w14:paraId="4124A611" w14:textId="77777777" w:rsidR="00332075" w:rsidRPr="0030293B" w:rsidRDefault="00DD3E92">
      <w:pPr>
        <w:widowControl w:val="0"/>
        <w:autoSpaceDE w:val="0"/>
        <w:autoSpaceDN w:val="0"/>
        <w:adjustRightInd w:val="0"/>
        <w:spacing w:after="60" w:line="240" w:lineRule="auto"/>
        <w:ind w:left="1256"/>
        <w:rPr>
          <w:rFonts w:ascii="Arial" w:hAnsi="Arial" w:cs="Arial"/>
          <w:sz w:val="20"/>
          <w:szCs w:val="20"/>
        </w:rPr>
      </w:pPr>
      <w:r w:rsidRPr="0030293B">
        <w:rPr>
          <w:rFonts w:ascii="Arial" w:hAnsi="Arial" w:cs="Arial"/>
          <w:color w:val="000000"/>
          <w:sz w:val="20"/>
          <w:szCs w:val="20"/>
        </w:rPr>
        <w:t>Bristol, BS34 8JH</w:t>
      </w:r>
    </w:p>
    <w:p w14:paraId="4124A612" w14:textId="77777777" w:rsidR="00332075" w:rsidRPr="0030293B" w:rsidRDefault="00DD3E92">
      <w:pPr>
        <w:widowControl w:val="0"/>
        <w:autoSpaceDE w:val="0"/>
        <w:autoSpaceDN w:val="0"/>
        <w:adjustRightInd w:val="0"/>
        <w:spacing w:after="60" w:line="240" w:lineRule="auto"/>
        <w:ind w:left="1256"/>
        <w:rPr>
          <w:rFonts w:ascii="Arial" w:hAnsi="Arial" w:cs="Arial"/>
          <w:sz w:val="20"/>
          <w:szCs w:val="20"/>
        </w:rPr>
      </w:pPr>
      <w:r w:rsidRPr="0030293B">
        <w:rPr>
          <w:rFonts w:ascii="Arial" w:hAnsi="Arial" w:cs="Arial"/>
          <w:color w:val="000000"/>
          <w:sz w:val="20"/>
          <w:szCs w:val="20"/>
        </w:rPr>
        <w:t>Tel. +44(0)30679-35353</w:t>
      </w:r>
    </w:p>
    <w:p w14:paraId="4124A613" w14:textId="77777777" w:rsidR="00332075" w:rsidRPr="0030293B" w:rsidRDefault="0007298A">
      <w:pPr>
        <w:widowControl w:val="0"/>
        <w:autoSpaceDE w:val="0"/>
        <w:autoSpaceDN w:val="0"/>
        <w:adjustRightInd w:val="0"/>
        <w:spacing w:after="60" w:line="240" w:lineRule="auto"/>
        <w:ind w:left="1256"/>
        <w:rPr>
          <w:rFonts w:ascii="Arial" w:hAnsi="Arial" w:cs="Arial"/>
          <w:sz w:val="20"/>
          <w:szCs w:val="20"/>
        </w:rPr>
      </w:pPr>
      <w:hyperlink r:id="rId9" w:history="1">
        <w:r w:rsidR="00DD3E92" w:rsidRPr="0030293B">
          <w:rPr>
            <w:rFonts w:ascii="Arial" w:hAnsi="Arial" w:cs="Arial"/>
            <w:color w:val="0000FF"/>
            <w:sz w:val="20"/>
            <w:szCs w:val="20"/>
            <w:u w:val="single"/>
          </w:rPr>
          <w:t>DESSEOCSCP-SptEng-PKg@mod.uk</w:t>
        </w:r>
      </w:hyperlink>
    </w:p>
    <w:p w14:paraId="4124A614" w14:textId="38C9FC15" w:rsidR="00332075" w:rsidRPr="0030293B" w:rsidRDefault="00DD3E92" w:rsidP="004C58B7">
      <w:pPr>
        <w:widowControl w:val="0"/>
        <w:autoSpaceDE w:val="0"/>
        <w:autoSpaceDN w:val="0"/>
        <w:adjustRightInd w:val="0"/>
        <w:spacing w:after="0" w:line="240" w:lineRule="auto"/>
        <w:ind w:left="120" w:firstLine="1156"/>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The MPAS Documentation is also available on the </w:t>
      </w:r>
      <w:proofErr w:type="spellStart"/>
      <w:r w:rsidRPr="0030293B">
        <w:rPr>
          <w:rFonts w:ascii="Arial" w:hAnsi="Arial" w:cs="Arial"/>
          <w:color w:val="000000"/>
          <w:sz w:val="20"/>
          <w:szCs w:val="20"/>
        </w:rPr>
        <w:t>DStan</w:t>
      </w:r>
      <w:proofErr w:type="spellEnd"/>
      <w:r w:rsidRPr="0030293B">
        <w:rPr>
          <w:rFonts w:ascii="Arial" w:hAnsi="Arial" w:cs="Arial"/>
          <w:color w:val="000000"/>
          <w:sz w:val="20"/>
          <w:szCs w:val="20"/>
        </w:rPr>
        <w:t xml:space="preserve"> website.</w:t>
      </w:r>
    </w:p>
    <w:p w14:paraId="4124A615"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124A616"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lastRenderedPageBreak/>
        <w:t>iii.</w:t>
      </w:r>
      <w:r w:rsidRPr="0030293B">
        <w:rPr>
          <w:rFonts w:ascii="Arial" w:hAnsi="Arial" w:cs="Arial"/>
          <w:sz w:val="20"/>
          <w:szCs w:val="20"/>
        </w:rPr>
        <w:tab/>
      </w:r>
      <w:r w:rsidRPr="0030293B">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4124A617"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 xml:space="preserve">New designs shall not be made where there is an existing usable SPIS, or one that may be easily modified. </w:t>
      </w:r>
    </w:p>
    <w:p w14:paraId="4124A618"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4124A619"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w:t>
      </w:r>
      <w:r w:rsidRPr="0030293B">
        <w:rPr>
          <w:rFonts w:ascii="Arial" w:hAnsi="Arial" w:cs="Arial"/>
          <w:sz w:val="20"/>
          <w:szCs w:val="20"/>
        </w:rPr>
        <w:tab/>
      </w:r>
      <w:r w:rsidRPr="0030293B">
        <w:rPr>
          <w:rFonts w:ascii="Arial" w:hAnsi="Arial" w:cs="Arial"/>
          <w:color w:val="000000"/>
          <w:sz w:val="20"/>
          <w:szCs w:val="20"/>
        </w:rPr>
        <w:t xml:space="preserve">All SPIS, new or modified (and associated documentation), shall, on completion, be uploaded by the Contractor on to SPIN.  The format shall be Adobe PDF. </w:t>
      </w:r>
    </w:p>
    <w:p w14:paraId="4124A61A"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vii.</w:t>
      </w:r>
      <w:r w:rsidRPr="0030293B">
        <w:rPr>
          <w:rFonts w:ascii="Arial" w:hAnsi="Arial" w:cs="Arial"/>
          <w:sz w:val="20"/>
          <w:szCs w:val="20"/>
        </w:rPr>
        <w:tab/>
      </w:r>
      <w:r w:rsidRPr="0030293B">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4124A61B"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viii.</w:t>
      </w:r>
      <w:r w:rsidRPr="0030293B">
        <w:rPr>
          <w:rFonts w:ascii="Arial" w:hAnsi="Arial" w:cs="Arial"/>
          <w:sz w:val="20"/>
          <w:szCs w:val="20"/>
        </w:rPr>
        <w:tab/>
      </w:r>
      <w:r w:rsidRPr="0030293B">
        <w:rPr>
          <w:rFonts w:ascii="Arial" w:hAnsi="Arial" w:cs="Arial"/>
          <w:color w:val="000000"/>
          <w:sz w:val="20"/>
          <w:szCs w:val="20"/>
        </w:rPr>
        <w:t>The documents supplied under clause 23.f(6) shall be considered as a contract data requirement and be subject to the terms of DEFCON 15 and DEFCON 21.</w:t>
      </w:r>
    </w:p>
    <w:p w14:paraId="4124A61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 xml:space="preserve">Unless otherwise stated in the Contract, one of the following procedures </w:t>
      </w:r>
      <w:proofErr w:type="gramStart"/>
      <w:r w:rsidRPr="0030293B">
        <w:rPr>
          <w:rFonts w:ascii="Arial" w:hAnsi="Arial" w:cs="Arial"/>
          <w:color w:val="000000"/>
          <w:sz w:val="20"/>
          <w:szCs w:val="20"/>
        </w:rPr>
        <w:t>for the production of</w:t>
      </w:r>
      <w:proofErr w:type="gramEnd"/>
      <w:r w:rsidRPr="0030293B">
        <w:rPr>
          <w:rFonts w:ascii="Arial" w:hAnsi="Arial" w:cs="Arial"/>
          <w:color w:val="000000"/>
          <w:sz w:val="20"/>
          <w:szCs w:val="20"/>
        </w:rPr>
        <w:t xml:space="preserve"> new or modified SPIS designs shall be applied:</w:t>
      </w:r>
    </w:p>
    <w:p w14:paraId="4124A61D" w14:textId="37AEB724"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If the Contractor or their subcontractor is the PDA they shall:</w:t>
      </w:r>
    </w:p>
    <w:p w14:paraId="4124A61E" w14:textId="44B4BCC4"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4124A61F" w14:textId="64BA7920"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124A620" w14:textId="791C9601" w:rsidR="00332075" w:rsidRPr="0030293B" w:rsidRDefault="005E4236" w:rsidP="005E4236">
      <w:pPr>
        <w:widowControl w:val="0"/>
        <w:tabs>
          <w:tab w:val="left" w:pos="1824"/>
        </w:tabs>
        <w:autoSpaceDE w:val="0"/>
        <w:autoSpaceDN w:val="0"/>
        <w:adjustRightInd w:val="0"/>
        <w:spacing w:after="0" w:line="240" w:lineRule="auto"/>
        <w:ind w:left="2160" w:hanging="620"/>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 xml:space="preserve"> a list of all SPIS which have been prepared or revised against the Contract; and</w:t>
      </w:r>
    </w:p>
    <w:p w14:paraId="4124A621" w14:textId="256D9C94" w:rsidR="00332075" w:rsidRPr="0030293B" w:rsidRDefault="005E4236">
      <w:pPr>
        <w:widowControl w:val="0"/>
        <w:tabs>
          <w:tab w:val="left" w:pos="1680"/>
        </w:tabs>
        <w:autoSpaceDE w:val="0"/>
        <w:autoSpaceDN w:val="0"/>
        <w:adjustRightInd w:val="0"/>
        <w:spacing w:after="0" w:line="240" w:lineRule="auto"/>
        <w:ind w:left="1680" w:hanging="142"/>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ii.</w:t>
      </w:r>
      <w:r w:rsidR="00DD3E92" w:rsidRPr="0030293B">
        <w:rPr>
          <w:rFonts w:ascii="Arial" w:hAnsi="Arial" w:cs="Arial"/>
          <w:sz w:val="20"/>
          <w:szCs w:val="20"/>
        </w:rPr>
        <w:tab/>
      </w:r>
      <w:r w:rsidR="00DD3E92" w:rsidRPr="0030293B">
        <w:rPr>
          <w:rFonts w:ascii="Arial" w:hAnsi="Arial" w:cs="Arial"/>
          <w:color w:val="000000"/>
          <w:sz w:val="20"/>
          <w:szCs w:val="20"/>
        </w:rPr>
        <w:t xml:space="preserve"> a copy of all new / revised SPIS, complete with all continuation sheets and associated drawings, where applicable, to be uploaded onto SPIN.</w:t>
      </w:r>
    </w:p>
    <w:p w14:paraId="4124A622" w14:textId="58B3A610"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4124A623"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124A62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4124A62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Where the Contractor or their subcontractor is not a PDA but is registered, he shall follow clauses 23.g(1)(a) and 23.g(1)(b).</w:t>
      </w:r>
    </w:p>
    <w:p w14:paraId="4124A626"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2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h.</w:t>
      </w:r>
      <w:r w:rsidRPr="0030293B">
        <w:rPr>
          <w:rFonts w:ascii="Arial" w:hAnsi="Arial" w:cs="Arial"/>
          <w:sz w:val="20"/>
          <w:szCs w:val="20"/>
        </w:rPr>
        <w:tab/>
      </w:r>
      <w:r w:rsidRPr="0030293B">
        <w:rPr>
          <w:rFonts w:ascii="Arial" w:hAnsi="Arial" w:cs="Arial"/>
          <w:color w:val="000000"/>
          <w:sz w:val="20"/>
          <w:szCs w:val="20"/>
        </w:rPr>
        <w:t xml:space="preserve">If special jigs, tooling etc., are required </w:t>
      </w:r>
      <w:proofErr w:type="gramStart"/>
      <w:r w:rsidRPr="0030293B">
        <w:rPr>
          <w:rFonts w:ascii="Arial" w:hAnsi="Arial" w:cs="Arial"/>
          <w:color w:val="000000"/>
          <w:sz w:val="20"/>
          <w:szCs w:val="20"/>
        </w:rPr>
        <w:t>for the production of</w:t>
      </w:r>
      <w:proofErr w:type="gramEnd"/>
      <w:r w:rsidRPr="0030293B">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4124A62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In addition to any marking required by international or national legislation or regulations, the following package labelling and marking requirements apply:</w:t>
      </w:r>
    </w:p>
    <w:p w14:paraId="4124A629" w14:textId="5266C24F"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5E4236"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If the Contract specifies UK or NATO MPL, labelling and marking of the packages shall be in accordance with Def Stan 81-041 (Part 6) and this Condition as follows:</w:t>
      </w:r>
    </w:p>
    <w:p w14:paraId="4124A62A" w14:textId="4B39273E" w:rsidR="00332075" w:rsidRPr="0030293B" w:rsidRDefault="005E4236" w:rsidP="005E4236">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Labels giving the mass of the package, in kilograms, shall be placed such that they may be clearly seen when the items are stacked during storage.</w:t>
      </w:r>
    </w:p>
    <w:p w14:paraId="4124A62B" w14:textId="6AA3477E"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Each consignment package shall be marked with details as follows:</w:t>
      </w:r>
    </w:p>
    <w:p w14:paraId="4124A62C" w14:textId="6E27175F" w:rsidR="00332075" w:rsidRPr="0030293B" w:rsidRDefault="005E4236">
      <w:pPr>
        <w:widowControl w:val="0"/>
        <w:tabs>
          <w:tab w:val="left" w:pos="120"/>
        </w:tabs>
        <w:autoSpaceDE w:val="0"/>
        <w:autoSpaceDN w:val="0"/>
        <w:adjustRightInd w:val="0"/>
        <w:spacing w:after="0" w:line="240" w:lineRule="auto"/>
        <w:ind w:left="120" w:firstLine="1136"/>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name and address of consignor;</w:t>
      </w:r>
    </w:p>
    <w:p w14:paraId="4124A62D" w14:textId="7EBE2EF3" w:rsidR="00332075" w:rsidRPr="0030293B" w:rsidRDefault="005E4236" w:rsidP="005E4236">
      <w:pPr>
        <w:widowControl w:val="0"/>
        <w:tabs>
          <w:tab w:val="left" w:pos="120"/>
        </w:tabs>
        <w:autoSpaceDE w:val="0"/>
        <w:autoSpaceDN w:val="0"/>
        <w:adjustRightInd w:val="0"/>
        <w:spacing w:after="0" w:line="240" w:lineRule="auto"/>
        <w:ind w:left="2127" w:hanging="184"/>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name and address of consignee (as stated in the Contract or order);</w:t>
      </w:r>
    </w:p>
    <w:p w14:paraId="4124A62E" w14:textId="69137BF0" w:rsidR="00332075" w:rsidRPr="0030293B" w:rsidRDefault="005E4236" w:rsidP="005E4236">
      <w:pPr>
        <w:widowControl w:val="0"/>
        <w:tabs>
          <w:tab w:val="left" w:pos="120"/>
        </w:tabs>
        <w:autoSpaceDE w:val="0"/>
        <w:autoSpaceDN w:val="0"/>
        <w:adjustRightInd w:val="0"/>
        <w:spacing w:after="0" w:line="240" w:lineRule="auto"/>
        <w:ind w:left="2127" w:hanging="871"/>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destination where it differs from the consignee's address, normally either:</w:t>
      </w:r>
    </w:p>
    <w:p w14:paraId="4124A62F" w14:textId="43E75F1B" w:rsidR="00332075" w:rsidRPr="0030293B" w:rsidRDefault="005E4236">
      <w:pPr>
        <w:widowControl w:val="0"/>
        <w:tabs>
          <w:tab w:val="left" w:pos="1824"/>
        </w:tabs>
        <w:autoSpaceDE w:val="0"/>
        <w:autoSpaceDN w:val="0"/>
        <w:adjustRightInd w:val="0"/>
        <w:spacing w:after="0" w:line="240" w:lineRule="auto"/>
        <w:ind w:left="1824" w:hanging="284"/>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Pr="0030293B">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proofErr w:type="gramStart"/>
      <w:r w:rsidR="00DD3E92" w:rsidRPr="0030293B">
        <w:rPr>
          <w:rFonts w:ascii="Arial" w:hAnsi="Arial" w:cs="Arial"/>
          <w:sz w:val="20"/>
          <w:szCs w:val="20"/>
        </w:rPr>
        <w:tab/>
      </w:r>
      <w:r w:rsidR="00DD3E92" w:rsidRPr="0030293B">
        <w:rPr>
          <w:rFonts w:ascii="Arial" w:hAnsi="Arial" w:cs="Arial"/>
          <w:color w:val="000000"/>
          <w:sz w:val="20"/>
          <w:szCs w:val="20"/>
        </w:rPr>
        <w:t xml:space="preserve">  delivery</w:t>
      </w:r>
      <w:proofErr w:type="gramEnd"/>
      <w:r w:rsidR="00DD3E92" w:rsidRPr="0030293B">
        <w:rPr>
          <w:rFonts w:ascii="Arial" w:hAnsi="Arial" w:cs="Arial"/>
          <w:color w:val="000000"/>
          <w:sz w:val="20"/>
          <w:szCs w:val="20"/>
        </w:rPr>
        <w:t xml:space="preserve"> destination / address; or</w:t>
      </w:r>
    </w:p>
    <w:p w14:paraId="4124A630" w14:textId="7F610ED9" w:rsidR="00332075" w:rsidRPr="0030293B" w:rsidRDefault="005E4236" w:rsidP="005E4236">
      <w:pPr>
        <w:widowControl w:val="0"/>
        <w:tabs>
          <w:tab w:val="left" w:pos="1680"/>
        </w:tabs>
        <w:autoSpaceDE w:val="0"/>
        <w:autoSpaceDN w:val="0"/>
        <w:adjustRightInd w:val="0"/>
        <w:spacing w:after="0" w:line="240" w:lineRule="auto"/>
        <w:ind w:left="2880" w:hanging="1340"/>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ii.</w:t>
      </w:r>
      <w:proofErr w:type="gramStart"/>
      <w:r w:rsidR="00DD3E92" w:rsidRPr="0030293B">
        <w:rPr>
          <w:rFonts w:ascii="Arial" w:hAnsi="Arial" w:cs="Arial"/>
          <w:sz w:val="20"/>
          <w:szCs w:val="20"/>
        </w:rPr>
        <w:tab/>
      </w:r>
      <w:r w:rsidR="00DD3E92" w:rsidRPr="0030293B">
        <w:rPr>
          <w:rFonts w:ascii="Arial" w:hAnsi="Arial" w:cs="Arial"/>
          <w:color w:val="000000"/>
          <w:sz w:val="20"/>
          <w:szCs w:val="20"/>
        </w:rPr>
        <w:t xml:space="preserve">  transit</w:t>
      </w:r>
      <w:proofErr w:type="gramEnd"/>
      <w:r w:rsidR="00DD3E92" w:rsidRPr="0030293B">
        <w:rPr>
          <w:rFonts w:ascii="Arial" w:hAnsi="Arial" w:cs="Arial"/>
          <w:color w:val="000000"/>
          <w:sz w:val="20"/>
          <w:szCs w:val="20"/>
        </w:rPr>
        <w:t xml:space="preserve"> destination, where delivery address is a point for aggregation / disaggregation and / or onward shipment elsewhere, e.g. railway station, where that mode of transport is used;</w:t>
      </w:r>
    </w:p>
    <w:p w14:paraId="4124A631" w14:textId="33CB7F0C" w:rsidR="00332075" w:rsidRPr="0030293B" w:rsidRDefault="005E4236" w:rsidP="005E4236">
      <w:pPr>
        <w:widowControl w:val="0"/>
        <w:tabs>
          <w:tab w:val="left" w:pos="120"/>
        </w:tabs>
        <w:autoSpaceDE w:val="0"/>
        <w:autoSpaceDN w:val="0"/>
        <w:adjustRightInd w:val="0"/>
        <w:spacing w:after="0" w:line="240" w:lineRule="auto"/>
        <w:ind w:left="2160" w:hanging="904"/>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d.</w:t>
      </w:r>
      <w:r w:rsidR="00DD3E92" w:rsidRPr="0030293B">
        <w:rPr>
          <w:rFonts w:ascii="Arial" w:hAnsi="Arial" w:cs="Arial"/>
          <w:sz w:val="20"/>
          <w:szCs w:val="20"/>
        </w:rPr>
        <w:tab/>
      </w:r>
      <w:r w:rsidR="00DD3E92" w:rsidRPr="0030293B">
        <w:rPr>
          <w:rFonts w:ascii="Arial" w:hAnsi="Arial" w:cs="Arial"/>
          <w:color w:val="000000"/>
          <w:sz w:val="20"/>
          <w:szCs w:val="20"/>
        </w:rPr>
        <w:t>he unique order identifiers and the CP&amp;F Delivery Label / Form which shall be prepared in accordance with DEFFORM 129J.</w:t>
      </w:r>
    </w:p>
    <w:p w14:paraId="4124A632" w14:textId="569B46B2" w:rsidR="00332075" w:rsidRPr="0030293B" w:rsidRDefault="005E4236" w:rsidP="005E4236">
      <w:pPr>
        <w:widowControl w:val="0"/>
        <w:tabs>
          <w:tab w:val="left" w:pos="1824"/>
        </w:tabs>
        <w:autoSpaceDE w:val="0"/>
        <w:autoSpaceDN w:val="0"/>
        <w:adjustRightInd w:val="0"/>
        <w:spacing w:after="0" w:line="240" w:lineRule="auto"/>
        <w:ind w:left="2880" w:hanging="1340"/>
        <w:rPr>
          <w:rFonts w:ascii="Arial" w:hAnsi="Arial" w:cs="Arial"/>
          <w:sz w:val="20"/>
          <w:szCs w:val="20"/>
        </w:rPr>
      </w:pPr>
      <w:r w:rsidRPr="0030293B">
        <w:rPr>
          <w:rFonts w:ascii="Arial" w:hAnsi="Arial" w:cs="Arial"/>
          <w:color w:val="000000"/>
          <w:sz w:val="20"/>
          <w:szCs w:val="20"/>
        </w:rPr>
        <w:lastRenderedPageBreak/>
        <w:tab/>
      </w:r>
      <w:r w:rsidRPr="0030293B">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 xml:space="preserve"> If aggregated packages are used, their consignment </w:t>
      </w:r>
      <w:proofErr w:type="gramStart"/>
      <w:r w:rsidR="00DD3E92" w:rsidRPr="0030293B">
        <w:rPr>
          <w:rFonts w:ascii="Arial" w:hAnsi="Arial" w:cs="Arial"/>
          <w:color w:val="000000"/>
          <w:sz w:val="20"/>
          <w:szCs w:val="20"/>
        </w:rPr>
        <w:t>marking</w:t>
      </w:r>
      <w:proofErr w:type="gramEnd"/>
      <w:r w:rsidR="00DD3E92" w:rsidRPr="0030293B">
        <w:rPr>
          <w:rFonts w:ascii="Arial" w:hAnsi="Arial" w:cs="Arial"/>
          <w:color w:val="000000"/>
          <w:sz w:val="20"/>
          <w:szCs w:val="20"/>
        </w:rPr>
        <w:t xml:space="preserve"> and identification requirements are stated at clause 23.l.</w:t>
      </w:r>
    </w:p>
    <w:p w14:paraId="4124A633"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124A634" w14:textId="1DF404C4"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description of the Contractor Deliverable;</w:t>
      </w:r>
    </w:p>
    <w:p w14:paraId="4124A635" w14:textId="35678E79"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 xml:space="preserve">the full </w:t>
      </w:r>
      <w:proofErr w:type="gramStart"/>
      <w:r w:rsidR="00DD3E92" w:rsidRPr="0030293B">
        <w:rPr>
          <w:rFonts w:ascii="Arial" w:hAnsi="Arial" w:cs="Arial"/>
          <w:color w:val="000000"/>
          <w:sz w:val="20"/>
          <w:szCs w:val="20"/>
        </w:rPr>
        <w:t>thirteen digit</w:t>
      </w:r>
      <w:proofErr w:type="gramEnd"/>
      <w:r w:rsidR="00DD3E92" w:rsidRPr="0030293B">
        <w:rPr>
          <w:rFonts w:ascii="Arial" w:hAnsi="Arial" w:cs="Arial"/>
          <w:color w:val="000000"/>
          <w:sz w:val="20"/>
          <w:szCs w:val="20"/>
        </w:rPr>
        <w:t xml:space="preserve"> NATO Stock Number (NSN);</w:t>
      </w:r>
    </w:p>
    <w:p w14:paraId="4124A636" w14:textId="60D1856E"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the PPQ;</w:t>
      </w:r>
    </w:p>
    <w:p w14:paraId="4124A637" w14:textId="60F8C61E"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d.</w:t>
      </w:r>
      <w:r w:rsidR="00DD3E92" w:rsidRPr="0030293B">
        <w:rPr>
          <w:rFonts w:ascii="Arial" w:hAnsi="Arial" w:cs="Arial"/>
          <w:sz w:val="20"/>
          <w:szCs w:val="20"/>
        </w:rPr>
        <w:tab/>
      </w:r>
      <w:r w:rsidR="00DD3E92" w:rsidRPr="0030293B">
        <w:rPr>
          <w:rFonts w:ascii="Arial" w:hAnsi="Arial" w:cs="Arial"/>
          <w:color w:val="000000"/>
          <w:sz w:val="20"/>
          <w:szCs w:val="20"/>
        </w:rPr>
        <w:t>maker's part / catalogue, serial and / or batch number, as appropriate;</w:t>
      </w:r>
    </w:p>
    <w:p w14:paraId="4124A638" w14:textId="42D56216"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e.</w:t>
      </w:r>
      <w:r w:rsidR="00DD3E92" w:rsidRPr="0030293B">
        <w:rPr>
          <w:rFonts w:ascii="Arial" w:hAnsi="Arial" w:cs="Arial"/>
          <w:sz w:val="20"/>
          <w:szCs w:val="20"/>
        </w:rPr>
        <w:tab/>
      </w:r>
      <w:r w:rsidR="00DD3E92" w:rsidRPr="0030293B">
        <w:rPr>
          <w:rFonts w:ascii="Arial" w:hAnsi="Arial" w:cs="Arial"/>
          <w:color w:val="000000"/>
          <w:sz w:val="20"/>
          <w:szCs w:val="20"/>
        </w:rPr>
        <w:t>the Contract and order number when applicable;</w:t>
      </w:r>
    </w:p>
    <w:p w14:paraId="4124A639" w14:textId="37D88852" w:rsidR="00332075" w:rsidRPr="0030293B" w:rsidRDefault="004C58B7" w:rsidP="005E4236">
      <w:pPr>
        <w:widowControl w:val="0"/>
        <w:tabs>
          <w:tab w:val="left" w:pos="120"/>
        </w:tabs>
        <w:autoSpaceDE w:val="0"/>
        <w:autoSpaceDN w:val="0"/>
        <w:adjustRightInd w:val="0"/>
        <w:spacing w:after="0" w:line="240" w:lineRule="auto"/>
        <w:ind w:left="2157" w:hanging="739"/>
        <w:rPr>
          <w:rFonts w:ascii="Arial" w:hAnsi="Arial" w:cs="Arial"/>
          <w:sz w:val="20"/>
          <w:szCs w:val="20"/>
        </w:rPr>
      </w:pPr>
      <w:r>
        <w:rPr>
          <w:rFonts w:ascii="Arial" w:hAnsi="Arial" w:cs="Arial"/>
          <w:color w:val="000000"/>
          <w:sz w:val="20"/>
          <w:szCs w:val="20"/>
        </w:rPr>
        <w:t xml:space="preserve"> </w:t>
      </w:r>
      <w:r w:rsidR="00DD3E92" w:rsidRPr="0030293B">
        <w:rPr>
          <w:rFonts w:ascii="Arial" w:hAnsi="Arial" w:cs="Arial"/>
          <w:color w:val="000000"/>
          <w:sz w:val="20"/>
          <w:szCs w:val="20"/>
        </w:rPr>
        <w:t>f.</w:t>
      </w:r>
      <w:r w:rsidR="00DD3E92" w:rsidRPr="0030293B">
        <w:rPr>
          <w:rFonts w:ascii="Arial" w:hAnsi="Arial" w:cs="Arial"/>
          <w:sz w:val="20"/>
          <w:szCs w:val="20"/>
        </w:rPr>
        <w:tab/>
      </w:r>
      <w:r w:rsidR="00DD3E92" w:rsidRPr="0030293B">
        <w:rPr>
          <w:rFonts w:ascii="Arial" w:hAnsi="Arial" w:cs="Arial"/>
          <w:color w:val="000000"/>
          <w:sz w:val="20"/>
          <w:szCs w:val="20"/>
        </w:rPr>
        <w:t>the words “Trade Package” in bold lettering, marked in BLUE in respect of trade packages, and BLACK in respect of export trade packages;</w:t>
      </w:r>
    </w:p>
    <w:p w14:paraId="4124A63A" w14:textId="76EA9A5B"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g.</w:t>
      </w:r>
      <w:r w:rsidR="00DD3E92" w:rsidRPr="0030293B">
        <w:rPr>
          <w:rFonts w:ascii="Arial" w:hAnsi="Arial" w:cs="Arial"/>
          <w:sz w:val="20"/>
          <w:szCs w:val="20"/>
        </w:rPr>
        <w:tab/>
      </w:r>
      <w:r w:rsidR="00DD3E92" w:rsidRPr="0030293B">
        <w:rPr>
          <w:rFonts w:ascii="Arial" w:hAnsi="Arial" w:cs="Arial"/>
          <w:color w:val="000000"/>
          <w:sz w:val="20"/>
          <w:szCs w:val="20"/>
        </w:rPr>
        <w:t>shelf life of item where applicable;</w:t>
      </w:r>
    </w:p>
    <w:p w14:paraId="4124A63B" w14:textId="08F291B3" w:rsidR="00332075" w:rsidRPr="0030293B" w:rsidRDefault="004C58B7" w:rsidP="005E4236">
      <w:pPr>
        <w:widowControl w:val="0"/>
        <w:tabs>
          <w:tab w:val="left" w:pos="120"/>
        </w:tabs>
        <w:autoSpaceDE w:val="0"/>
        <w:autoSpaceDN w:val="0"/>
        <w:adjustRightInd w:val="0"/>
        <w:spacing w:after="0" w:line="240" w:lineRule="auto"/>
        <w:ind w:left="2157" w:hanging="739"/>
        <w:rPr>
          <w:rFonts w:ascii="Arial" w:hAnsi="Arial" w:cs="Arial"/>
          <w:sz w:val="20"/>
          <w:szCs w:val="20"/>
        </w:rPr>
      </w:pPr>
      <w:r>
        <w:rPr>
          <w:rFonts w:ascii="Arial" w:hAnsi="Arial" w:cs="Arial"/>
          <w:color w:val="000000"/>
          <w:sz w:val="20"/>
          <w:szCs w:val="20"/>
        </w:rPr>
        <w:t xml:space="preserve"> </w:t>
      </w:r>
      <w:r w:rsidR="00DD3E92" w:rsidRPr="0030293B">
        <w:rPr>
          <w:rFonts w:ascii="Arial" w:hAnsi="Arial" w:cs="Arial"/>
          <w:color w:val="000000"/>
          <w:sz w:val="20"/>
          <w:szCs w:val="20"/>
        </w:rPr>
        <w:t>h.</w:t>
      </w:r>
      <w:r w:rsidR="00DD3E92" w:rsidRPr="0030293B">
        <w:rPr>
          <w:rFonts w:ascii="Arial" w:hAnsi="Arial" w:cs="Arial"/>
          <w:sz w:val="20"/>
          <w:szCs w:val="20"/>
        </w:rPr>
        <w:tab/>
      </w:r>
      <w:r w:rsidR="00DD3E92" w:rsidRPr="0030293B">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4124A63C" w14:textId="3855AD3B" w:rsidR="00332075" w:rsidRPr="0030293B" w:rsidRDefault="00DD3E92" w:rsidP="005E4236">
      <w:pPr>
        <w:widowControl w:val="0"/>
        <w:tabs>
          <w:tab w:val="left" w:pos="120"/>
        </w:tabs>
        <w:autoSpaceDE w:val="0"/>
        <w:autoSpaceDN w:val="0"/>
        <w:adjustRightInd w:val="0"/>
        <w:spacing w:after="0" w:line="240" w:lineRule="auto"/>
        <w:ind w:left="2157" w:hanging="739"/>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any statutory hazard markings and any handling markings, including the mass of any package which exceeds 3kg gross; and</w:t>
      </w:r>
    </w:p>
    <w:p w14:paraId="4124A63D" w14:textId="5A0D02F7" w:rsidR="00332075" w:rsidRPr="0030293B" w:rsidRDefault="005E423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j.</w:t>
      </w:r>
      <w:r w:rsidR="00DD3E92" w:rsidRPr="0030293B">
        <w:rPr>
          <w:rFonts w:ascii="Arial" w:hAnsi="Arial" w:cs="Arial"/>
          <w:sz w:val="20"/>
          <w:szCs w:val="20"/>
        </w:rPr>
        <w:tab/>
      </w:r>
      <w:r w:rsidR="00DD3E92" w:rsidRPr="0030293B">
        <w:rPr>
          <w:rFonts w:ascii="Arial" w:hAnsi="Arial" w:cs="Arial"/>
          <w:color w:val="000000"/>
          <w:sz w:val="20"/>
          <w:szCs w:val="20"/>
        </w:rPr>
        <w:t>any additional markings specified in the Contract.</w:t>
      </w:r>
    </w:p>
    <w:p w14:paraId="4124A63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j.</w:t>
      </w:r>
      <w:r w:rsidRPr="0030293B">
        <w:rPr>
          <w:rFonts w:ascii="Arial" w:hAnsi="Arial" w:cs="Arial"/>
          <w:sz w:val="20"/>
          <w:szCs w:val="20"/>
        </w:rPr>
        <w:tab/>
      </w:r>
      <w:r w:rsidRPr="0030293B">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4124A63F" w14:textId="4037AE20"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full 13-digit NSN;</w:t>
      </w:r>
    </w:p>
    <w:p w14:paraId="4124A640" w14:textId="331FC6C9"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denomination of quantity (D of Q);</w:t>
      </w:r>
    </w:p>
    <w:p w14:paraId="4124A641" w14:textId="6519D998"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actual quantity (quantity in package);</w:t>
      </w:r>
    </w:p>
    <w:p w14:paraId="4124A642" w14:textId="2BBD8E7C"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manufacturer's serial number and / or batch number, if one has been allocated; and</w:t>
      </w:r>
    </w:p>
    <w:p w14:paraId="4124A643" w14:textId="221004F7"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CP&amp;F-generated unique order identifier.</w:t>
      </w:r>
    </w:p>
    <w:p w14:paraId="4124A644"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4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k.</w:t>
      </w:r>
      <w:r w:rsidRPr="0030293B">
        <w:rPr>
          <w:rFonts w:ascii="Arial" w:hAnsi="Arial" w:cs="Arial"/>
          <w:sz w:val="20"/>
          <w:szCs w:val="20"/>
        </w:rPr>
        <w:tab/>
      </w:r>
      <w:r w:rsidRPr="0030293B">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4124A646" w14:textId="5B9B2A02"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l.</w:t>
      </w:r>
      <w:r w:rsidRPr="0030293B">
        <w:rPr>
          <w:rFonts w:ascii="Arial" w:hAnsi="Arial" w:cs="Arial"/>
          <w:sz w:val="20"/>
          <w:szCs w:val="20"/>
        </w:rPr>
        <w:tab/>
      </w:r>
      <w:r w:rsidR="005E4236" w:rsidRPr="0030293B">
        <w:rPr>
          <w:rFonts w:ascii="Arial" w:hAnsi="Arial" w:cs="Arial"/>
          <w:sz w:val="20"/>
          <w:szCs w:val="20"/>
        </w:rPr>
        <w:tab/>
      </w:r>
      <w:r w:rsidRPr="0030293B">
        <w:rPr>
          <w:rFonts w:ascii="Arial" w:hAnsi="Arial" w:cs="Arial"/>
          <w:color w:val="000000"/>
          <w:sz w:val="20"/>
          <w:szCs w:val="20"/>
        </w:rPr>
        <w:t>The requirements for the consignment of aggregated packages are as follows:</w:t>
      </w:r>
    </w:p>
    <w:p w14:paraId="4124A647" w14:textId="24678ADD" w:rsidR="00332075" w:rsidRPr="0030293B" w:rsidRDefault="00EB2917" w:rsidP="00EB2917">
      <w:pPr>
        <w:widowControl w:val="0"/>
        <w:tabs>
          <w:tab w:val="left" w:pos="1418"/>
        </w:tabs>
        <w:autoSpaceDE w:val="0"/>
        <w:autoSpaceDN w:val="0"/>
        <w:adjustRightInd w:val="0"/>
        <w:spacing w:after="0" w:line="240" w:lineRule="auto"/>
        <w:ind w:left="2158" w:hanging="1470"/>
        <w:rPr>
          <w:rFonts w:ascii="Arial" w:hAnsi="Arial" w:cs="Arial"/>
          <w:sz w:val="20"/>
          <w:szCs w:val="20"/>
        </w:rPr>
      </w:pPr>
      <w:r w:rsidRPr="0030293B">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proofErr w:type="gramStart"/>
      <w:r w:rsidR="00DD3E92" w:rsidRPr="0030293B">
        <w:rPr>
          <w:rFonts w:ascii="Arial" w:hAnsi="Arial" w:cs="Arial"/>
          <w:color w:val="000000"/>
          <w:sz w:val="20"/>
          <w:szCs w:val="20"/>
        </w:rPr>
        <w:t>With the exception of</w:t>
      </w:r>
      <w:proofErr w:type="gramEnd"/>
      <w:r w:rsidR="00DD3E92" w:rsidRPr="0030293B">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124A648" w14:textId="40C3DA13" w:rsidR="00332075" w:rsidRPr="0030293B" w:rsidRDefault="00DD3E92" w:rsidP="00EB2917">
      <w:pPr>
        <w:widowControl w:val="0"/>
        <w:autoSpaceDE w:val="0"/>
        <w:autoSpaceDN w:val="0"/>
        <w:adjustRightInd w:val="0"/>
        <w:spacing w:after="0" w:line="240" w:lineRule="auto"/>
        <w:ind w:left="2158" w:hanging="723"/>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Two adjacent sides of the outer container shall be clearly marked to show the following:</w:t>
      </w:r>
    </w:p>
    <w:p w14:paraId="4124A649" w14:textId="5CE9F438" w:rsidR="00332075" w:rsidRPr="0030293B" w:rsidRDefault="00EB2917">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class group number;</w:t>
      </w:r>
    </w:p>
    <w:p w14:paraId="4124A64A" w14:textId="537A83BC" w:rsidR="00332075" w:rsidRPr="0030293B" w:rsidRDefault="00EB2917">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name and address of consignor;</w:t>
      </w:r>
    </w:p>
    <w:p w14:paraId="4124A64B" w14:textId="3C7449C4" w:rsidR="00332075" w:rsidRPr="0030293B" w:rsidRDefault="00EB2917" w:rsidP="00EB2917">
      <w:pPr>
        <w:widowControl w:val="0"/>
        <w:tabs>
          <w:tab w:val="left" w:pos="120"/>
        </w:tabs>
        <w:autoSpaceDE w:val="0"/>
        <w:autoSpaceDN w:val="0"/>
        <w:adjustRightInd w:val="0"/>
        <w:spacing w:after="0" w:line="240" w:lineRule="auto"/>
        <w:ind w:left="2160" w:hanging="118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c.</w:t>
      </w:r>
      <w:r w:rsidR="00DD3E92" w:rsidRPr="0030293B">
        <w:rPr>
          <w:rFonts w:ascii="Arial" w:hAnsi="Arial" w:cs="Arial"/>
          <w:sz w:val="20"/>
          <w:szCs w:val="20"/>
        </w:rPr>
        <w:tab/>
      </w:r>
      <w:r w:rsidR="00DD3E92" w:rsidRPr="0030293B">
        <w:rPr>
          <w:rFonts w:ascii="Arial" w:hAnsi="Arial" w:cs="Arial"/>
          <w:color w:val="000000"/>
          <w:sz w:val="20"/>
          <w:szCs w:val="20"/>
        </w:rPr>
        <w:t>name and address of consignee (as stated on the Contract or Order);</w:t>
      </w:r>
    </w:p>
    <w:p w14:paraId="4124A64C" w14:textId="70761783" w:rsidR="00332075" w:rsidRPr="0030293B" w:rsidRDefault="00EB2917" w:rsidP="00EB2917">
      <w:pPr>
        <w:widowControl w:val="0"/>
        <w:tabs>
          <w:tab w:val="left" w:pos="120"/>
        </w:tabs>
        <w:autoSpaceDE w:val="0"/>
        <w:autoSpaceDN w:val="0"/>
        <w:adjustRightInd w:val="0"/>
        <w:spacing w:after="0" w:line="240" w:lineRule="auto"/>
        <w:ind w:left="2160" w:hanging="118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d.</w:t>
      </w:r>
      <w:r w:rsidR="00DD3E92" w:rsidRPr="0030293B">
        <w:rPr>
          <w:rFonts w:ascii="Arial" w:hAnsi="Arial" w:cs="Arial"/>
          <w:sz w:val="20"/>
          <w:szCs w:val="20"/>
        </w:rPr>
        <w:tab/>
      </w:r>
      <w:r w:rsidR="00DD3E92" w:rsidRPr="0030293B">
        <w:rPr>
          <w:rFonts w:ascii="Arial" w:hAnsi="Arial" w:cs="Arial"/>
          <w:color w:val="000000"/>
          <w:sz w:val="20"/>
          <w:szCs w:val="20"/>
        </w:rPr>
        <w:t>destination if it differs from the consignee's address, normally either:</w:t>
      </w:r>
    </w:p>
    <w:p w14:paraId="4124A64D" w14:textId="6705F130" w:rsidR="00332075" w:rsidRPr="0030293B" w:rsidRDefault="00EB2917">
      <w:pPr>
        <w:widowControl w:val="0"/>
        <w:tabs>
          <w:tab w:val="left" w:pos="1824"/>
        </w:tabs>
        <w:autoSpaceDE w:val="0"/>
        <w:autoSpaceDN w:val="0"/>
        <w:adjustRightInd w:val="0"/>
        <w:spacing w:after="0" w:line="240" w:lineRule="auto"/>
        <w:ind w:left="1824" w:hanging="284"/>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Pr="0030293B">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 xml:space="preserve"> delivery destination / address; or</w:t>
      </w:r>
    </w:p>
    <w:p w14:paraId="4124A64E" w14:textId="1D500705" w:rsidR="00332075" w:rsidRPr="0030293B" w:rsidRDefault="00EB2917" w:rsidP="00EB2917">
      <w:pPr>
        <w:widowControl w:val="0"/>
        <w:tabs>
          <w:tab w:val="left" w:pos="1680"/>
        </w:tabs>
        <w:autoSpaceDE w:val="0"/>
        <w:autoSpaceDN w:val="0"/>
        <w:adjustRightInd w:val="0"/>
        <w:spacing w:after="0" w:line="240" w:lineRule="auto"/>
        <w:ind w:left="2880" w:hanging="1340"/>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ii.</w:t>
      </w:r>
      <w:r w:rsidR="00DD3E92" w:rsidRPr="0030293B">
        <w:rPr>
          <w:rFonts w:ascii="Arial" w:hAnsi="Arial" w:cs="Arial"/>
          <w:sz w:val="20"/>
          <w:szCs w:val="20"/>
        </w:rPr>
        <w:tab/>
      </w:r>
      <w:r w:rsidR="00DD3E92" w:rsidRPr="0030293B">
        <w:rPr>
          <w:rFonts w:ascii="Arial" w:hAnsi="Arial" w:cs="Arial"/>
          <w:color w:val="000000"/>
          <w:sz w:val="20"/>
          <w:szCs w:val="20"/>
        </w:rPr>
        <w:t xml:space="preserve"> transit destination, if the delivery address is a point of aggregation / disaggregation and / or onward shipment e.g. railway station, where that mode of transport is used; </w:t>
      </w:r>
    </w:p>
    <w:p w14:paraId="4124A64F" w14:textId="31FDCF24" w:rsidR="00332075" w:rsidRPr="0030293B" w:rsidRDefault="00EB2917" w:rsidP="00EB2917">
      <w:pPr>
        <w:widowControl w:val="0"/>
        <w:tabs>
          <w:tab w:val="left" w:pos="120"/>
        </w:tabs>
        <w:autoSpaceDE w:val="0"/>
        <w:autoSpaceDN w:val="0"/>
        <w:adjustRightInd w:val="0"/>
        <w:spacing w:after="0" w:line="240" w:lineRule="auto"/>
        <w:ind w:left="2160" w:hanging="118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e.</w:t>
      </w:r>
      <w:r w:rsidR="00DD3E92" w:rsidRPr="0030293B">
        <w:rPr>
          <w:rFonts w:ascii="Arial" w:hAnsi="Arial" w:cs="Arial"/>
          <w:sz w:val="20"/>
          <w:szCs w:val="20"/>
        </w:rPr>
        <w:tab/>
      </w:r>
      <w:r w:rsidR="00DD3E92" w:rsidRPr="0030293B">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124A650" w14:textId="3684340C" w:rsidR="00332075" w:rsidRPr="0030293B" w:rsidRDefault="00EB2917">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f.</w:t>
      </w:r>
      <w:r w:rsidR="00DD3E92" w:rsidRPr="0030293B">
        <w:rPr>
          <w:rFonts w:ascii="Arial" w:hAnsi="Arial" w:cs="Arial"/>
          <w:sz w:val="20"/>
          <w:szCs w:val="20"/>
        </w:rPr>
        <w:tab/>
      </w:r>
      <w:r w:rsidR="00DD3E92" w:rsidRPr="0030293B">
        <w:rPr>
          <w:rFonts w:ascii="Arial" w:hAnsi="Arial" w:cs="Arial"/>
          <w:color w:val="000000"/>
          <w:sz w:val="20"/>
          <w:szCs w:val="20"/>
        </w:rPr>
        <w:t>the CP&amp;F-generated shipping label; and</w:t>
      </w:r>
    </w:p>
    <w:p w14:paraId="4124A651" w14:textId="4FBD1DE4" w:rsidR="00332075" w:rsidRPr="0030293B" w:rsidRDefault="00EB2917">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g.</w:t>
      </w:r>
      <w:r w:rsidR="00DD3E92" w:rsidRPr="0030293B">
        <w:rPr>
          <w:rFonts w:ascii="Arial" w:hAnsi="Arial" w:cs="Arial"/>
          <w:sz w:val="20"/>
          <w:szCs w:val="20"/>
        </w:rPr>
        <w:tab/>
      </w:r>
      <w:r w:rsidR="00DD3E92" w:rsidRPr="0030293B">
        <w:rPr>
          <w:rFonts w:ascii="Arial" w:hAnsi="Arial" w:cs="Arial"/>
          <w:color w:val="000000"/>
          <w:sz w:val="20"/>
          <w:szCs w:val="20"/>
        </w:rPr>
        <w:t>any statutory hazard markings and any handling markings.</w:t>
      </w:r>
    </w:p>
    <w:p w14:paraId="4124A652"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5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lastRenderedPageBreak/>
        <w:t>m.</w:t>
      </w:r>
      <w:r w:rsidRPr="0030293B">
        <w:rPr>
          <w:rFonts w:ascii="Arial" w:hAnsi="Arial" w:cs="Arial"/>
          <w:sz w:val="20"/>
          <w:szCs w:val="20"/>
        </w:rPr>
        <w:tab/>
      </w:r>
      <w:r w:rsidRPr="0030293B">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4124A65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n.</w:t>
      </w:r>
      <w:r w:rsidRPr="0030293B">
        <w:rPr>
          <w:rFonts w:ascii="Arial" w:hAnsi="Arial" w:cs="Arial"/>
          <w:sz w:val="20"/>
          <w:szCs w:val="20"/>
        </w:rPr>
        <w:tab/>
      </w:r>
      <w:r w:rsidRPr="0030293B">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124A65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o.</w:t>
      </w:r>
      <w:r w:rsidRPr="0030293B">
        <w:rPr>
          <w:rFonts w:ascii="Arial" w:hAnsi="Arial" w:cs="Arial"/>
          <w:sz w:val="20"/>
          <w:szCs w:val="20"/>
        </w:rPr>
        <w:tab/>
      </w:r>
      <w:r w:rsidRPr="0030293B">
        <w:rPr>
          <w:rFonts w:ascii="Arial" w:hAnsi="Arial" w:cs="Arial"/>
          <w:color w:val="000000"/>
          <w:sz w:val="20"/>
          <w:szCs w:val="20"/>
        </w:rPr>
        <w:t>All Packaging shall meet the requirements of the Packaging (Essential Requirements) Regulations 2003 (as amended) where applicable.</w:t>
      </w:r>
    </w:p>
    <w:p w14:paraId="4124A65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p.</w:t>
      </w:r>
      <w:r w:rsidRPr="0030293B">
        <w:rPr>
          <w:rFonts w:ascii="Arial" w:hAnsi="Arial" w:cs="Arial"/>
          <w:sz w:val="20"/>
          <w:szCs w:val="20"/>
        </w:rPr>
        <w:tab/>
      </w:r>
      <w:r w:rsidRPr="0030293B">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4124A65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q.</w:t>
      </w:r>
      <w:r w:rsidRPr="0030293B">
        <w:rPr>
          <w:rFonts w:ascii="Arial" w:hAnsi="Arial" w:cs="Arial"/>
          <w:sz w:val="20"/>
          <w:szCs w:val="20"/>
        </w:rPr>
        <w:tab/>
      </w:r>
      <w:r w:rsidRPr="0030293B">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w:t>
      </w:r>
      <w:proofErr w:type="gramStart"/>
      <w:r w:rsidRPr="0030293B">
        <w:rPr>
          <w:rFonts w:ascii="Arial" w:hAnsi="Arial" w:cs="Arial"/>
          <w:color w:val="000000"/>
          <w:sz w:val="20"/>
          <w:szCs w:val="20"/>
        </w:rPr>
        <w:t>fails</w:t>
      </w:r>
      <w:proofErr w:type="gramEnd"/>
      <w:r w:rsidRPr="0030293B">
        <w:rPr>
          <w:rFonts w:ascii="Arial" w:hAnsi="Arial" w:cs="Arial"/>
          <w:color w:val="000000"/>
          <w:sz w:val="20"/>
          <w:szCs w:val="20"/>
        </w:rPr>
        <w:t xml:space="preserve"> and this is attributed to the Packaging supplier, then the supplier shall be liable for the cost of replacing the Packaging.</w:t>
      </w:r>
    </w:p>
    <w:p w14:paraId="4124A65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r.</w:t>
      </w:r>
      <w:r w:rsidRPr="0030293B">
        <w:rPr>
          <w:rFonts w:ascii="Arial" w:hAnsi="Arial" w:cs="Arial"/>
          <w:sz w:val="20"/>
          <w:szCs w:val="20"/>
        </w:rPr>
        <w:tab/>
      </w:r>
      <w:r w:rsidRPr="0030293B">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4124A65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s.</w:t>
      </w:r>
      <w:r w:rsidRPr="0030293B">
        <w:rPr>
          <w:rFonts w:ascii="Arial" w:hAnsi="Arial" w:cs="Arial"/>
          <w:sz w:val="20"/>
          <w:szCs w:val="20"/>
        </w:rPr>
        <w:tab/>
      </w:r>
      <w:r w:rsidRPr="0030293B">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30293B">
        <w:rPr>
          <w:rFonts w:ascii="Arial" w:hAnsi="Arial" w:cs="Arial"/>
          <w:color w:val="000000"/>
          <w:sz w:val="20"/>
          <w:szCs w:val="20"/>
        </w:rPr>
        <w:t>DStan</w:t>
      </w:r>
      <w:proofErr w:type="spellEnd"/>
      <w:r w:rsidRPr="0030293B">
        <w:rPr>
          <w:rFonts w:ascii="Arial" w:hAnsi="Arial" w:cs="Arial"/>
          <w:color w:val="000000"/>
          <w:sz w:val="20"/>
          <w:szCs w:val="20"/>
        </w:rPr>
        <w:t xml:space="preserve"> internet site at: </w:t>
      </w:r>
      <w:hyperlink r:id="rId10" w:history="1">
        <w:r w:rsidRPr="0030293B">
          <w:rPr>
            <w:rFonts w:ascii="Arial" w:hAnsi="Arial" w:cs="Arial"/>
            <w:color w:val="0000FF"/>
            <w:sz w:val="20"/>
            <w:szCs w:val="20"/>
            <w:u w:val="single"/>
          </w:rPr>
          <w:t>https://www.dstan.mod.uk/</w:t>
        </w:r>
      </w:hyperlink>
    </w:p>
    <w:p w14:paraId="4124A65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t.</w:t>
      </w:r>
      <w:r w:rsidRPr="0030293B">
        <w:rPr>
          <w:rFonts w:ascii="Arial" w:hAnsi="Arial" w:cs="Arial"/>
          <w:sz w:val="20"/>
          <w:szCs w:val="20"/>
        </w:rPr>
        <w:tab/>
      </w:r>
      <w:r w:rsidRPr="0030293B">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124A65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u.</w:t>
      </w:r>
      <w:r w:rsidRPr="0030293B">
        <w:rPr>
          <w:rFonts w:ascii="Arial" w:hAnsi="Arial" w:cs="Arial"/>
          <w:sz w:val="20"/>
          <w:szCs w:val="20"/>
        </w:rPr>
        <w:tab/>
      </w:r>
      <w:r w:rsidRPr="0030293B">
        <w:rPr>
          <w:rFonts w:ascii="Arial" w:hAnsi="Arial" w:cs="Arial"/>
          <w:color w:val="000000"/>
          <w:sz w:val="20"/>
          <w:szCs w:val="20"/>
        </w:rPr>
        <w:t>In the event of conflict between the Contract and Def Stan 81-041, the Contract shall take precedence.</w:t>
      </w:r>
    </w:p>
    <w:p w14:paraId="4124A65C"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5D"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24.</w:t>
      </w:r>
      <w:r w:rsidRPr="0030293B">
        <w:rPr>
          <w:rFonts w:ascii="Arial" w:hAnsi="Arial" w:cs="Arial"/>
          <w:sz w:val="20"/>
          <w:szCs w:val="20"/>
        </w:rPr>
        <w:tab/>
      </w:r>
      <w:r w:rsidRPr="0030293B">
        <w:rPr>
          <w:rFonts w:ascii="Arial" w:hAnsi="Arial" w:cs="Arial"/>
          <w:color w:val="000000"/>
          <w:sz w:val="20"/>
          <w:szCs w:val="20"/>
          <w:u w:val="single"/>
        </w:rPr>
        <w:t>Supply of Hazardous Materials or Substances in Contractor Deliverables</w:t>
      </w:r>
    </w:p>
    <w:p w14:paraId="4124A65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The Contractor shall provide to the Authority: </w:t>
      </w:r>
    </w:p>
    <w:p w14:paraId="4124A65F" w14:textId="253082BB"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4124A660"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4124A661" w14:textId="77777777" w:rsidR="00332075" w:rsidRPr="0030293B" w:rsidRDefault="00DD3E92">
      <w:pPr>
        <w:widowControl w:val="0"/>
        <w:autoSpaceDE w:val="0"/>
        <w:autoSpaceDN w:val="0"/>
        <w:adjustRightInd w:val="0"/>
        <w:spacing w:after="60" w:line="240" w:lineRule="auto"/>
        <w:ind w:left="688"/>
        <w:rPr>
          <w:rFonts w:ascii="Arial" w:hAnsi="Arial" w:cs="Arial"/>
          <w:sz w:val="20"/>
          <w:szCs w:val="20"/>
        </w:rPr>
      </w:pPr>
      <w:r w:rsidRPr="0030293B">
        <w:rPr>
          <w:rFonts w:ascii="Arial" w:hAnsi="Arial" w:cs="Arial"/>
          <w:color w:val="000000"/>
          <w:sz w:val="20"/>
          <w:szCs w:val="20"/>
        </w:rPr>
        <w:t xml:space="preserve">Nothing in this Condition shall reduce or limit any statutory duty or legal obligation of the Authority or the Contractor. </w:t>
      </w:r>
    </w:p>
    <w:p w14:paraId="4124A66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If the Contractor Deliverable contains hazardous materials or substances, or is a substance falling within the scope of the REACH Regulation (EC) No 1907/2006:</w:t>
      </w:r>
    </w:p>
    <w:p w14:paraId="4124A663" w14:textId="5113FDAC"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B2917"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124A66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124A66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124A66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4124A66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4124A66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lastRenderedPageBreak/>
        <w:t>f.</w:t>
      </w:r>
      <w:r w:rsidRPr="0030293B">
        <w:rPr>
          <w:rFonts w:ascii="Arial" w:hAnsi="Arial" w:cs="Arial"/>
          <w:sz w:val="20"/>
          <w:szCs w:val="20"/>
        </w:rPr>
        <w:tab/>
      </w:r>
      <w:r w:rsidRPr="0030293B">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4124A669" w14:textId="599416A2"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activity;</w:t>
      </w:r>
    </w:p>
    <w:p w14:paraId="4124A66A" w14:textId="6CAD3764"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 xml:space="preserve">the substance and form (including any isotope); </w:t>
      </w:r>
    </w:p>
    <w:p w14:paraId="4124A66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4124A66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h.</w:t>
      </w:r>
      <w:r w:rsidRPr="0030293B">
        <w:rPr>
          <w:rFonts w:ascii="Arial" w:hAnsi="Arial" w:cs="Arial"/>
          <w:sz w:val="20"/>
          <w:szCs w:val="20"/>
        </w:rPr>
        <w:tab/>
      </w:r>
      <w:r w:rsidRPr="0030293B">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124A66D" w14:textId="5E4087F9" w:rsidR="00332075" w:rsidRPr="0030293B" w:rsidRDefault="00EB2917">
      <w:pPr>
        <w:widowControl w:val="0"/>
        <w:tabs>
          <w:tab w:val="left" w:pos="120"/>
        </w:tabs>
        <w:autoSpaceDE w:val="0"/>
        <w:autoSpaceDN w:val="0"/>
        <w:adjustRightInd w:val="0"/>
        <w:spacing w:after="0" w:line="240" w:lineRule="auto"/>
        <w:ind w:left="120" w:firstLine="360"/>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iii.</w:t>
      </w:r>
      <w:r w:rsidR="00DD3E92" w:rsidRPr="0030293B">
        <w:rPr>
          <w:rFonts w:ascii="Arial" w:hAnsi="Arial" w:cs="Arial"/>
          <w:sz w:val="20"/>
          <w:szCs w:val="20"/>
        </w:rPr>
        <w:tab/>
      </w:r>
      <w:r w:rsidR="00DD3E92" w:rsidRPr="0030293B">
        <w:rPr>
          <w:rFonts w:ascii="Arial" w:hAnsi="Arial" w:cs="Arial"/>
          <w:color w:val="000000"/>
          <w:sz w:val="20"/>
          <w:szCs w:val="20"/>
        </w:rPr>
        <w:t xml:space="preserve">Hard copies to be sent to: </w:t>
      </w:r>
    </w:p>
    <w:p w14:paraId="4124A66E" w14:textId="77777777" w:rsidR="00332075" w:rsidRPr="0030293B" w:rsidRDefault="00DD3E92" w:rsidP="00EB2917">
      <w:pPr>
        <w:widowControl w:val="0"/>
        <w:autoSpaceDE w:val="0"/>
        <w:autoSpaceDN w:val="0"/>
        <w:adjustRightInd w:val="0"/>
        <w:spacing w:after="60" w:line="240" w:lineRule="auto"/>
        <w:ind w:left="1418"/>
        <w:rPr>
          <w:rFonts w:ascii="Arial" w:hAnsi="Arial" w:cs="Arial"/>
          <w:sz w:val="20"/>
          <w:szCs w:val="20"/>
        </w:rPr>
      </w:pPr>
      <w:r w:rsidRPr="0030293B">
        <w:rPr>
          <w:rFonts w:ascii="Arial" w:hAnsi="Arial" w:cs="Arial"/>
          <w:color w:val="000000"/>
          <w:sz w:val="20"/>
          <w:szCs w:val="20"/>
        </w:rPr>
        <w:t>Hazardous Stores Information System (HSIS)</w:t>
      </w:r>
    </w:p>
    <w:p w14:paraId="4124A66F" w14:textId="77777777" w:rsidR="00332075" w:rsidRPr="0030293B" w:rsidRDefault="00DD3E92" w:rsidP="00EB2917">
      <w:pPr>
        <w:widowControl w:val="0"/>
        <w:autoSpaceDE w:val="0"/>
        <w:autoSpaceDN w:val="0"/>
        <w:adjustRightInd w:val="0"/>
        <w:spacing w:after="60" w:line="240" w:lineRule="auto"/>
        <w:ind w:left="1418"/>
        <w:rPr>
          <w:rFonts w:ascii="Arial" w:hAnsi="Arial" w:cs="Arial"/>
          <w:sz w:val="20"/>
          <w:szCs w:val="20"/>
        </w:rPr>
      </w:pPr>
      <w:r w:rsidRPr="0030293B">
        <w:rPr>
          <w:rFonts w:ascii="Arial" w:hAnsi="Arial" w:cs="Arial"/>
          <w:color w:val="000000"/>
          <w:sz w:val="20"/>
          <w:szCs w:val="20"/>
        </w:rPr>
        <w:t xml:space="preserve">Defence Safety Authority (DSA) </w:t>
      </w:r>
    </w:p>
    <w:p w14:paraId="4124A670" w14:textId="77777777" w:rsidR="00332075" w:rsidRPr="0030293B" w:rsidRDefault="00DD3E92" w:rsidP="00EB2917">
      <w:pPr>
        <w:widowControl w:val="0"/>
        <w:autoSpaceDE w:val="0"/>
        <w:autoSpaceDN w:val="0"/>
        <w:adjustRightInd w:val="0"/>
        <w:spacing w:after="60" w:line="240" w:lineRule="auto"/>
        <w:ind w:left="1418"/>
        <w:rPr>
          <w:rFonts w:ascii="Arial" w:hAnsi="Arial" w:cs="Arial"/>
          <w:sz w:val="20"/>
          <w:szCs w:val="20"/>
        </w:rPr>
      </w:pPr>
      <w:r w:rsidRPr="0030293B">
        <w:rPr>
          <w:rFonts w:ascii="Arial" w:hAnsi="Arial" w:cs="Arial"/>
          <w:color w:val="000000"/>
          <w:sz w:val="20"/>
          <w:szCs w:val="20"/>
        </w:rPr>
        <w:t xml:space="preserve">Movement Transport Safety Regulator (MTSR) </w:t>
      </w:r>
    </w:p>
    <w:p w14:paraId="4124A671" w14:textId="77777777" w:rsidR="00332075" w:rsidRPr="0030293B" w:rsidRDefault="00DD3E92" w:rsidP="00EB2917">
      <w:pPr>
        <w:widowControl w:val="0"/>
        <w:autoSpaceDE w:val="0"/>
        <w:autoSpaceDN w:val="0"/>
        <w:adjustRightInd w:val="0"/>
        <w:spacing w:after="60" w:line="240" w:lineRule="auto"/>
        <w:ind w:left="1418"/>
        <w:rPr>
          <w:rFonts w:ascii="Arial" w:hAnsi="Arial" w:cs="Arial"/>
          <w:sz w:val="20"/>
          <w:szCs w:val="20"/>
        </w:rPr>
      </w:pPr>
      <w:r w:rsidRPr="0030293B">
        <w:rPr>
          <w:rFonts w:ascii="Arial" w:hAnsi="Arial" w:cs="Arial"/>
          <w:color w:val="000000"/>
          <w:sz w:val="20"/>
          <w:szCs w:val="20"/>
        </w:rPr>
        <w:t xml:space="preserve">Hazel Building Level 1, #H019 </w:t>
      </w:r>
    </w:p>
    <w:p w14:paraId="4124A672" w14:textId="77777777" w:rsidR="00332075" w:rsidRPr="0030293B" w:rsidRDefault="00DD3E92" w:rsidP="00EB2917">
      <w:pPr>
        <w:widowControl w:val="0"/>
        <w:autoSpaceDE w:val="0"/>
        <w:autoSpaceDN w:val="0"/>
        <w:adjustRightInd w:val="0"/>
        <w:spacing w:after="60" w:line="240" w:lineRule="auto"/>
        <w:ind w:left="1418"/>
        <w:rPr>
          <w:rFonts w:ascii="Arial" w:hAnsi="Arial" w:cs="Arial"/>
          <w:sz w:val="20"/>
          <w:szCs w:val="20"/>
        </w:rPr>
      </w:pPr>
      <w:r w:rsidRPr="0030293B">
        <w:rPr>
          <w:rFonts w:ascii="Arial" w:hAnsi="Arial" w:cs="Arial"/>
          <w:color w:val="000000"/>
          <w:sz w:val="20"/>
          <w:szCs w:val="20"/>
        </w:rPr>
        <w:t xml:space="preserve">MOD Abbey Wood (North) </w:t>
      </w:r>
    </w:p>
    <w:p w14:paraId="4124A673" w14:textId="77777777" w:rsidR="00332075" w:rsidRPr="0030293B" w:rsidRDefault="00DD3E92" w:rsidP="00EB2917">
      <w:pPr>
        <w:widowControl w:val="0"/>
        <w:autoSpaceDE w:val="0"/>
        <w:autoSpaceDN w:val="0"/>
        <w:adjustRightInd w:val="0"/>
        <w:spacing w:after="60" w:line="240" w:lineRule="auto"/>
        <w:ind w:left="1418"/>
        <w:rPr>
          <w:rFonts w:ascii="Arial" w:hAnsi="Arial" w:cs="Arial"/>
          <w:sz w:val="20"/>
          <w:szCs w:val="20"/>
        </w:rPr>
      </w:pPr>
      <w:r w:rsidRPr="0030293B">
        <w:rPr>
          <w:rFonts w:ascii="Arial" w:hAnsi="Arial" w:cs="Arial"/>
          <w:color w:val="000000"/>
          <w:sz w:val="20"/>
          <w:szCs w:val="20"/>
        </w:rPr>
        <w:t>Bristol, BS34 8QW</w:t>
      </w:r>
    </w:p>
    <w:p w14:paraId="4124A674" w14:textId="4C32F2A9" w:rsidR="00332075" w:rsidRPr="0030293B" w:rsidRDefault="00DD3E92">
      <w:pPr>
        <w:widowControl w:val="0"/>
        <w:tabs>
          <w:tab w:val="left" w:pos="120"/>
        </w:tabs>
        <w:autoSpaceDE w:val="0"/>
        <w:autoSpaceDN w:val="0"/>
        <w:adjustRightInd w:val="0"/>
        <w:spacing w:after="0" w:line="240" w:lineRule="auto"/>
        <w:ind w:left="120" w:firstLine="360"/>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Emails to be sent to:</w:t>
      </w:r>
    </w:p>
    <w:p w14:paraId="4124A675" w14:textId="5E372C4F" w:rsidR="00332075" w:rsidRPr="0030293B" w:rsidRDefault="00EB2917">
      <w:pPr>
        <w:widowControl w:val="0"/>
        <w:autoSpaceDE w:val="0"/>
        <w:autoSpaceDN w:val="0"/>
        <w:adjustRightInd w:val="0"/>
        <w:spacing w:after="60" w:line="240" w:lineRule="auto"/>
        <w:ind w:left="1200"/>
        <w:rPr>
          <w:rFonts w:ascii="Arial" w:hAnsi="Arial" w:cs="Arial"/>
          <w:sz w:val="20"/>
          <w:szCs w:val="20"/>
        </w:rPr>
      </w:pPr>
      <w:r w:rsidRPr="0030293B">
        <w:rPr>
          <w:rFonts w:ascii="Arial" w:hAnsi="Arial" w:cs="Arial"/>
          <w:sz w:val="20"/>
          <w:szCs w:val="20"/>
        </w:rPr>
        <w:t xml:space="preserve">    </w:t>
      </w:r>
      <w:hyperlink r:id="rId11" w:history="1">
        <w:r w:rsidR="00DD3E92" w:rsidRPr="0030293B">
          <w:rPr>
            <w:rFonts w:ascii="Arial" w:hAnsi="Arial" w:cs="Arial"/>
            <w:color w:val="0000FF"/>
            <w:sz w:val="20"/>
            <w:szCs w:val="20"/>
            <w:u w:val="single"/>
          </w:rPr>
          <w:t>DSA-DLSR-MovTpt-DGHSIS@mod.uk</w:t>
        </w:r>
      </w:hyperlink>
    </w:p>
    <w:p w14:paraId="4124A67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124A677"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78" w14:textId="77777777" w:rsidR="00332075" w:rsidRPr="0030293B" w:rsidRDefault="00DD3E92">
      <w:pPr>
        <w:widowControl w:val="0"/>
        <w:tabs>
          <w:tab w:val="left" w:pos="687"/>
        </w:tabs>
        <w:autoSpaceDE w:val="0"/>
        <w:autoSpaceDN w:val="0"/>
        <w:adjustRightInd w:val="0"/>
        <w:spacing w:after="0" w:line="240" w:lineRule="auto"/>
        <w:ind w:left="687" w:hanging="284"/>
        <w:rPr>
          <w:rFonts w:ascii="Arial" w:hAnsi="Arial" w:cs="Arial"/>
          <w:sz w:val="20"/>
          <w:szCs w:val="20"/>
        </w:rPr>
      </w:pPr>
      <w:r w:rsidRPr="0030293B">
        <w:rPr>
          <w:rFonts w:ascii="Arial" w:hAnsi="Arial" w:cs="Arial"/>
          <w:color w:val="000000"/>
          <w:sz w:val="20"/>
          <w:szCs w:val="20"/>
          <w:u w:val="single"/>
        </w:rPr>
        <w:t>25.</w:t>
      </w:r>
      <w:r w:rsidRPr="0030293B">
        <w:rPr>
          <w:rFonts w:ascii="Arial" w:hAnsi="Arial" w:cs="Arial"/>
          <w:sz w:val="20"/>
          <w:szCs w:val="20"/>
        </w:rPr>
        <w:tab/>
      </w:r>
      <w:r w:rsidRPr="0030293B">
        <w:rPr>
          <w:rFonts w:ascii="Arial" w:hAnsi="Arial" w:cs="Arial"/>
          <w:color w:val="000000"/>
          <w:sz w:val="20"/>
          <w:szCs w:val="20"/>
          <w:u w:val="single"/>
        </w:rPr>
        <w:t>Timber and Wood-Derived Products</w:t>
      </w:r>
    </w:p>
    <w:p w14:paraId="4124A679"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All Timber and Wood-Derived Products supplied by the Contractor under the Contract: </w:t>
      </w:r>
    </w:p>
    <w:p w14:paraId="4124A67A" w14:textId="05ABC15F" w:rsidR="00332075" w:rsidRPr="0030293B" w:rsidRDefault="00EB2917">
      <w:pPr>
        <w:widowControl w:val="0"/>
        <w:tabs>
          <w:tab w:val="left" w:pos="687"/>
        </w:tabs>
        <w:autoSpaceDE w:val="0"/>
        <w:autoSpaceDN w:val="0"/>
        <w:adjustRightInd w:val="0"/>
        <w:spacing w:after="0" w:line="240" w:lineRule="auto"/>
        <w:ind w:left="687" w:hanging="284"/>
        <w:rPr>
          <w:rFonts w:ascii="Arial" w:hAnsi="Arial" w:cs="Arial"/>
          <w:sz w:val="20"/>
          <w:szCs w:val="20"/>
        </w:rPr>
      </w:pPr>
      <w:r w:rsidRPr="0030293B">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shall comply with the Contract Specification; and</w:t>
      </w:r>
    </w:p>
    <w:p w14:paraId="4124A67B" w14:textId="292617DB" w:rsidR="00332075" w:rsidRPr="0030293B" w:rsidRDefault="00EB2917">
      <w:pPr>
        <w:widowControl w:val="0"/>
        <w:tabs>
          <w:tab w:val="left" w:pos="687"/>
        </w:tabs>
        <w:autoSpaceDE w:val="0"/>
        <w:autoSpaceDN w:val="0"/>
        <w:adjustRightInd w:val="0"/>
        <w:spacing w:after="0" w:line="240" w:lineRule="auto"/>
        <w:ind w:left="687" w:hanging="284"/>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ii.</w:t>
      </w:r>
      <w:r w:rsidR="00DD3E92" w:rsidRPr="0030293B">
        <w:rPr>
          <w:rFonts w:ascii="Arial" w:hAnsi="Arial" w:cs="Arial"/>
          <w:sz w:val="20"/>
          <w:szCs w:val="20"/>
        </w:rPr>
        <w:tab/>
      </w:r>
      <w:r w:rsidR="00DD3E92" w:rsidRPr="0030293B">
        <w:rPr>
          <w:rFonts w:ascii="Arial" w:hAnsi="Arial" w:cs="Arial"/>
          <w:color w:val="000000"/>
          <w:sz w:val="20"/>
          <w:szCs w:val="20"/>
        </w:rPr>
        <w:t>must originate either:</w:t>
      </w:r>
    </w:p>
    <w:p w14:paraId="4124A67C" w14:textId="53F082AA" w:rsidR="00332075" w:rsidRPr="0030293B" w:rsidRDefault="00EB2917">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from a Legal and Sustainable source; or</w:t>
      </w:r>
    </w:p>
    <w:p w14:paraId="4124A67D" w14:textId="1ED8B0C1" w:rsidR="00332075" w:rsidRPr="0030293B" w:rsidRDefault="00EB2917">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ab/>
      </w: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from a FLEGT-licensed or equivalent source.</w:t>
      </w:r>
    </w:p>
    <w:p w14:paraId="4124A67E"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4124A67F" w14:textId="753AA079"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Pr>
          <w:rFonts w:ascii="Arial" w:hAnsi="Arial" w:cs="Arial"/>
          <w:color w:val="000000"/>
          <w:sz w:val="20"/>
          <w:szCs w:val="20"/>
        </w:rPr>
        <w:tab/>
      </w:r>
      <w:r w:rsidR="00DD3E92" w:rsidRPr="0030293B">
        <w:rPr>
          <w:rFonts w:ascii="Arial" w:hAnsi="Arial" w:cs="Arial"/>
          <w:color w:val="000000"/>
          <w:sz w:val="20"/>
          <w:szCs w:val="20"/>
        </w:rPr>
        <w:t>identification, documentation and respect of legal, customary and traditional tenure and use rights related to the forest;</w:t>
      </w:r>
    </w:p>
    <w:p w14:paraId="4124A680" w14:textId="4E8A8E9A" w:rsidR="00332075" w:rsidRPr="0030293B" w:rsidRDefault="00DD3E92" w:rsidP="004C58B7">
      <w:pPr>
        <w:widowControl w:val="0"/>
        <w:tabs>
          <w:tab w:val="left" w:pos="687"/>
        </w:tabs>
        <w:autoSpaceDE w:val="0"/>
        <w:autoSpaceDN w:val="0"/>
        <w:adjustRightInd w:val="0"/>
        <w:spacing w:after="0" w:line="240" w:lineRule="auto"/>
        <w:ind w:left="687" w:firstLine="22"/>
        <w:rPr>
          <w:rFonts w:ascii="Arial" w:hAnsi="Arial" w:cs="Arial"/>
          <w:sz w:val="20"/>
          <w:szCs w:val="20"/>
        </w:rPr>
      </w:pPr>
      <w:r w:rsidRPr="0030293B">
        <w:rPr>
          <w:rFonts w:ascii="Arial" w:hAnsi="Arial" w:cs="Arial"/>
          <w:color w:val="000000"/>
          <w:sz w:val="20"/>
          <w:szCs w:val="20"/>
        </w:rPr>
        <w:t>ii.</w:t>
      </w:r>
      <w:r w:rsidR="00EB2917" w:rsidRPr="0030293B">
        <w:rPr>
          <w:rFonts w:ascii="Arial" w:hAnsi="Arial" w:cs="Arial"/>
          <w:color w:val="000000"/>
          <w:sz w:val="20"/>
          <w:szCs w:val="20"/>
        </w:rPr>
        <w:tab/>
      </w:r>
      <w:r w:rsidRPr="0030293B">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4124A681" w14:textId="77777777" w:rsidR="00332075" w:rsidRPr="0030293B" w:rsidRDefault="00DD3E92" w:rsidP="004C58B7">
      <w:pPr>
        <w:widowControl w:val="0"/>
        <w:tabs>
          <w:tab w:val="left" w:pos="687"/>
        </w:tabs>
        <w:autoSpaceDE w:val="0"/>
        <w:autoSpaceDN w:val="0"/>
        <w:adjustRightInd w:val="0"/>
        <w:spacing w:after="0" w:line="240" w:lineRule="auto"/>
        <w:ind w:left="687" w:firstLine="2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safeguarding the basic labour rights and health and safety of forest workers.</w:t>
      </w:r>
    </w:p>
    <w:p w14:paraId="4124A682"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4124A683"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24A684"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124A685"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4124A686"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 xml:space="preserve">Notwithstanding clause 25.c, if exceptional circumstances render it strictly impractical for the Contractor to record Evidence of proof of timber origin for previously used Recycled Timber, the Contractor shall support </w:t>
      </w:r>
      <w:r w:rsidRPr="0030293B">
        <w:rPr>
          <w:rFonts w:ascii="Arial" w:hAnsi="Arial" w:cs="Arial"/>
          <w:color w:val="000000"/>
          <w:sz w:val="20"/>
          <w:szCs w:val="20"/>
        </w:rPr>
        <w:lastRenderedPageBreak/>
        <w:t>the use of this Recycled Timber with:</w:t>
      </w:r>
    </w:p>
    <w:p w14:paraId="4124A687" w14:textId="23541D56"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a record tracing the Recycled Timber to its previous end use as a standalone object or as part of a structure; and</w:t>
      </w:r>
    </w:p>
    <w:p w14:paraId="4124A688" w14:textId="3C7E813C"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ii.</w:t>
      </w:r>
      <w:r w:rsidR="00EB2917" w:rsidRPr="0030293B">
        <w:rPr>
          <w:rFonts w:ascii="Arial" w:hAnsi="Arial" w:cs="Arial"/>
          <w:color w:val="000000"/>
          <w:sz w:val="20"/>
          <w:szCs w:val="20"/>
        </w:rPr>
        <w:tab/>
      </w:r>
      <w:r w:rsidR="00DD3E92" w:rsidRPr="0030293B">
        <w:rPr>
          <w:rFonts w:ascii="Arial" w:hAnsi="Arial" w:cs="Arial"/>
          <w:color w:val="000000"/>
          <w:sz w:val="20"/>
          <w:szCs w:val="20"/>
        </w:rPr>
        <w:t>an explanation of the circumstances that rendered it impractical to record Evidence of proof of timber origin.</w:t>
      </w:r>
    </w:p>
    <w:p w14:paraId="4124A689"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h.</w:t>
      </w:r>
      <w:r w:rsidRPr="0030293B">
        <w:rPr>
          <w:rFonts w:ascii="Arial" w:hAnsi="Arial" w:cs="Arial"/>
          <w:sz w:val="20"/>
          <w:szCs w:val="20"/>
        </w:rPr>
        <w:tab/>
      </w:r>
      <w:r w:rsidRPr="0030293B">
        <w:rPr>
          <w:rFonts w:ascii="Arial" w:hAnsi="Arial" w:cs="Arial"/>
          <w:color w:val="000000"/>
          <w:sz w:val="20"/>
          <w:szCs w:val="20"/>
        </w:rPr>
        <w:t xml:space="preserve">The Authority may disclose the Information: </w:t>
      </w:r>
    </w:p>
    <w:p w14:paraId="4124A68A" w14:textId="00686F11"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00DD3E92" w:rsidRPr="0030293B">
        <w:rPr>
          <w:rFonts w:ascii="Arial" w:hAnsi="Arial" w:cs="Arial"/>
          <w:color w:val="000000"/>
          <w:sz w:val="20"/>
          <w:szCs w:val="20"/>
        </w:rPr>
        <w:t>In the event that</w:t>
      </w:r>
      <w:proofErr w:type="gramEnd"/>
      <w:r w:rsidR="00DD3E92" w:rsidRPr="0030293B">
        <w:rPr>
          <w:rFonts w:ascii="Arial" w:hAnsi="Arial" w:cs="Arial"/>
          <w:color w:val="000000"/>
          <w:sz w:val="20"/>
          <w:szCs w:val="20"/>
        </w:rPr>
        <w:t xml:space="preserve"> the Authority is not satisfied, the Contractor shall commission and meet the costs of an Independent Verification and resulting report that will:</w:t>
      </w:r>
    </w:p>
    <w:p w14:paraId="4124A68B" w14:textId="79D8B65A"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ii.</w:t>
      </w:r>
      <w:r w:rsidR="00EB2917" w:rsidRPr="0030293B">
        <w:rPr>
          <w:rFonts w:ascii="Arial" w:hAnsi="Arial" w:cs="Arial"/>
          <w:color w:val="000000"/>
          <w:sz w:val="20"/>
          <w:szCs w:val="20"/>
        </w:rPr>
        <w:tab/>
      </w:r>
      <w:r w:rsidR="00DD3E92" w:rsidRPr="0030293B">
        <w:rPr>
          <w:rFonts w:ascii="Arial" w:hAnsi="Arial" w:cs="Arial"/>
          <w:color w:val="000000"/>
          <w:sz w:val="20"/>
          <w:szCs w:val="20"/>
        </w:rPr>
        <w:t>verify the forest source of the timber or wood; and</w:t>
      </w:r>
    </w:p>
    <w:p w14:paraId="4124A68C" w14:textId="43DCF599"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iii.</w:t>
      </w:r>
      <w:r w:rsidR="00DD3E92" w:rsidRPr="0030293B">
        <w:rPr>
          <w:rFonts w:ascii="Arial" w:hAnsi="Arial" w:cs="Arial"/>
          <w:sz w:val="20"/>
          <w:szCs w:val="20"/>
        </w:rPr>
        <w:tab/>
      </w:r>
      <w:r w:rsidR="00DD3E92" w:rsidRPr="0030293B">
        <w:rPr>
          <w:rFonts w:ascii="Arial" w:hAnsi="Arial" w:cs="Arial"/>
          <w:color w:val="000000"/>
          <w:sz w:val="20"/>
          <w:szCs w:val="20"/>
        </w:rPr>
        <w:t>assess whether the source meets the relevant criteria of clause 25.b.</w:t>
      </w:r>
    </w:p>
    <w:p w14:paraId="4124A68D"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8E"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30293B">
        <w:rPr>
          <w:rFonts w:ascii="Arial" w:hAnsi="Arial" w:cs="Arial"/>
          <w:color w:val="000000"/>
          <w:sz w:val="20"/>
          <w:szCs w:val="20"/>
        </w:rPr>
        <w:t>in the event that</w:t>
      </w:r>
      <w:proofErr w:type="gramEnd"/>
      <w:r w:rsidRPr="0030293B">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4124A68F"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j.</w:t>
      </w:r>
      <w:r w:rsidRPr="0030293B">
        <w:rPr>
          <w:rFonts w:ascii="Arial" w:hAnsi="Arial" w:cs="Arial"/>
          <w:sz w:val="20"/>
          <w:szCs w:val="20"/>
        </w:rPr>
        <w:tab/>
      </w:r>
      <w:r w:rsidRPr="0030293B">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124A690"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k.</w:t>
      </w:r>
      <w:r w:rsidRPr="0030293B">
        <w:rPr>
          <w:rFonts w:ascii="Arial" w:hAnsi="Arial" w:cs="Arial"/>
          <w:sz w:val="20"/>
          <w:szCs w:val="20"/>
        </w:rPr>
        <w:tab/>
      </w:r>
      <w:r w:rsidRPr="0030293B">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4124A691" w14:textId="77777777" w:rsidR="00332075" w:rsidRPr="0030293B" w:rsidRDefault="00DD3E92">
      <w:pPr>
        <w:widowControl w:val="0"/>
        <w:tabs>
          <w:tab w:val="left" w:pos="120"/>
        </w:tabs>
        <w:autoSpaceDE w:val="0"/>
        <w:autoSpaceDN w:val="0"/>
        <w:adjustRightInd w:val="0"/>
        <w:spacing w:after="0" w:line="240" w:lineRule="auto"/>
        <w:ind w:left="120" w:firstLine="283"/>
        <w:rPr>
          <w:rFonts w:ascii="Arial" w:hAnsi="Arial" w:cs="Arial"/>
          <w:sz w:val="20"/>
          <w:szCs w:val="20"/>
        </w:rPr>
      </w:pPr>
      <w:r w:rsidRPr="0030293B">
        <w:rPr>
          <w:rFonts w:ascii="Arial" w:hAnsi="Arial" w:cs="Arial"/>
          <w:color w:val="000000"/>
          <w:sz w:val="20"/>
          <w:szCs w:val="20"/>
        </w:rPr>
        <w:t>l.</w:t>
      </w:r>
      <w:r w:rsidRPr="0030293B">
        <w:rPr>
          <w:rFonts w:ascii="Arial" w:hAnsi="Arial" w:cs="Arial"/>
          <w:sz w:val="20"/>
          <w:szCs w:val="20"/>
        </w:rPr>
        <w:tab/>
      </w:r>
      <w:r w:rsidRPr="0030293B">
        <w:rPr>
          <w:rFonts w:ascii="Arial" w:hAnsi="Arial" w:cs="Arial"/>
          <w:color w:val="000000"/>
          <w:sz w:val="20"/>
          <w:szCs w:val="20"/>
        </w:rPr>
        <w:t>The Contractor shall obtain any wood, other than processed wood, used in Packaging from:</w:t>
      </w:r>
    </w:p>
    <w:p w14:paraId="4124A692" w14:textId="725A89A1"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r w:rsidR="00DD3E92" w:rsidRPr="0030293B">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124A693" w14:textId="4F9C001F" w:rsidR="00332075" w:rsidRPr="0030293B" w:rsidRDefault="004C58B7">
      <w:pPr>
        <w:widowControl w:val="0"/>
        <w:tabs>
          <w:tab w:val="left" w:pos="687"/>
        </w:tabs>
        <w:autoSpaceDE w:val="0"/>
        <w:autoSpaceDN w:val="0"/>
        <w:adjustRightInd w:val="0"/>
        <w:spacing w:after="0" w:line="240" w:lineRule="auto"/>
        <w:ind w:left="687" w:hanging="141"/>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ii.</w:t>
      </w:r>
      <w:r w:rsidR="00DD3E92" w:rsidRPr="0030293B">
        <w:rPr>
          <w:rFonts w:ascii="Arial" w:hAnsi="Arial" w:cs="Arial"/>
          <w:sz w:val="20"/>
          <w:szCs w:val="20"/>
        </w:rPr>
        <w:tab/>
      </w:r>
      <w:r w:rsidR="00DD3E92" w:rsidRPr="0030293B">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sidR="00DD3E92" w:rsidRPr="0030293B">
        <w:rPr>
          <w:rFonts w:ascii="Arial" w:hAnsi="Arial" w:cs="Arial"/>
          <w:color w:val="000000"/>
          <w:sz w:val="20"/>
          <w:szCs w:val="20"/>
        </w:rPr>
        <w:t>at  www.fao.org</w:t>
      </w:r>
      <w:proofErr w:type="gramEnd"/>
      <w:r w:rsidR="00DD3E92" w:rsidRPr="0030293B">
        <w:rPr>
          <w:rFonts w:ascii="Arial" w:hAnsi="Arial" w:cs="Arial"/>
          <w:color w:val="000000"/>
          <w:sz w:val="20"/>
          <w:szCs w:val="20"/>
        </w:rPr>
        <w:t>).</w:t>
      </w:r>
    </w:p>
    <w:p w14:paraId="4124A694"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95"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26.</w:t>
      </w:r>
      <w:r w:rsidRPr="0030293B">
        <w:rPr>
          <w:rFonts w:ascii="Arial" w:hAnsi="Arial" w:cs="Arial"/>
          <w:sz w:val="20"/>
          <w:szCs w:val="20"/>
        </w:rPr>
        <w:tab/>
      </w:r>
      <w:r w:rsidRPr="0030293B">
        <w:rPr>
          <w:rFonts w:ascii="Arial" w:hAnsi="Arial" w:cs="Arial"/>
          <w:color w:val="000000"/>
          <w:sz w:val="20"/>
          <w:szCs w:val="20"/>
          <w:u w:val="single"/>
        </w:rPr>
        <w:t>Certificate of Conformity</w:t>
      </w:r>
    </w:p>
    <w:p w14:paraId="4124A69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124A69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Contractor shall consider the CofC to be a record in accordance with condition 18 (Contractor’s Records).</w:t>
      </w:r>
    </w:p>
    <w:p w14:paraId="4124A69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Information provided on the CofC shall include:</w:t>
      </w:r>
    </w:p>
    <w:p w14:paraId="4124A699" w14:textId="73CC1C75"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Contractor’s name and address;</w:t>
      </w:r>
    </w:p>
    <w:p w14:paraId="4124A69A" w14:textId="786CBC6C"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Contractor unique CofC number;</w:t>
      </w:r>
    </w:p>
    <w:p w14:paraId="4124A69B" w14:textId="7E856840"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Contract number and where applicable Contract amendment number;</w:t>
      </w:r>
    </w:p>
    <w:p w14:paraId="4124A69C" w14:textId="5EFD6A8A"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details of any approved concessions;</w:t>
      </w:r>
    </w:p>
    <w:p w14:paraId="4124A69D" w14:textId="3AED23BF"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acquirer name and organisation;</w:t>
      </w:r>
    </w:p>
    <w:p w14:paraId="4124A69E" w14:textId="36813AA4"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vi.</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 xml:space="preserve">Delivery address; </w:t>
      </w:r>
    </w:p>
    <w:p w14:paraId="4124A69F" w14:textId="16B380C5"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vii.</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Contract Item Number from Schedule 2 (Schedule of Requirements);</w:t>
      </w:r>
    </w:p>
    <w:p w14:paraId="4124A6A0"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viii.</w:t>
      </w:r>
      <w:r w:rsidRPr="0030293B">
        <w:rPr>
          <w:rFonts w:ascii="Arial" w:hAnsi="Arial" w:cs="Arial"/>
          <w:sz w:val="20"/>
          <w:szCs w:val="20"/>
        </w:rPr>
        <w:tab/>
      </w:r>
      <w:r w:rsidRPr="0030293B">
        <w:rPr>
          <w:rFonts w:ascii="Arial" w:hAnsi="Arial" w:cs="Arial"/>
          <w:color w:val="000000"/>
          <w:sz w:val="20"/>
          <w:szCs w:val="20"/>
        </w:rPr>
        <w:t>description of Contractor Deliverable, including part number, specification and configuration status;</w:t>
      </w:r>
    </w:p>
    <w:p w14:paraId="4124A6A1"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ix.</w:t>
      </w:r>
      <w:r w:rsidRPr="0030293B">
        <w:rPr>
          <w:rFonts w:ascii="Arial" w:hAnsi="Arial" w:cs="Arial"/>
          <w:sz w:val="20"/>
          <w:szCs w:val="20"/>
        </w:rPr>
        <w:tab/>
      </w:r>
      <w:r w:rsidRPr="0030293B">
        <w:rPr>
          <w:rFonts w:ascii="Arial" w:hAnsi="Arial" w:cs="Arial"/>
          <w:color w:val="000000"/>
          <w:sz w:val="20"/>
          <w:szCs w:val="20"/>
        </w:rPr>
        <w:t>identification marks, batch and serial numbers in accordance with the Specification;</w:t>
      </w:r>
    </w:p>
    <w:p w14:paraId="4124A6A2"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w:t>
      </w:r>
      <w:r w:rsidRPr="0030293B">
        <w:rPr>
          <w:rFonts w:ascii="Arial" w:hAnsi="Arial" w:cs="Arial"/>
          <w:sz w:val="20"/>
          <w:szCs w:val="20"/>
        </w:rPr>
        <w:tab/>
      </w:r>
      <w:r w:rsidRPr="0030293B">
        <w:rPr>
          <w:rFonts w:ascii="Arial" w:hAnsi="Arial" w:cs="Arial"/>
          <w:color w:val="000000"/>
          <w:sz w:val="20"/>
          <w:szCs w:val="20"/>
        </w:rPr>
        <w:t>quantities;</w:t>
      </w:r>
    </w:p>
    <w:p w14:paraId="4124A6A3"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xi.</w:t>
      </w:r>
      <w:r w:rsidRPr="0030293B">
        <w:rPr>
          <w:rFonts w:ascii="Arial" w:hAnsi="Arial" w:cs="Arial"/>
          <w:sz w:val="20"/>
          <w:szCs w:val="20"/>
        </w:rPr>
        <w:tab/>
      </w:r>
      <w:r w:rsidRPr="0030293B">
        <w:rPr>
          <w:rFonts w:ascii="Arial" w:hAnsi="Arial" w:cs="Arial"/>
          <w:color w:val="000000"/>
          <w:sz w:val="20"/>
          <w:szCs w:val="20"/>
        </w:rPr>
        <w:t xml:space="preserve">a signed and dated statement by the Contractor that the Contractor Deliverables comply with </w:t>
      </w:r>
      <w:r w:rsidRPr="0030293B">
        <w:rPr>
          <w:rFonts w:ascii="Arial" w:hAnsi="Arial" w:cs="Arial"/>
          <w:color w:val="000000"/>
          <w:sz w:val="20"/>
          <w:szCs w:val="20"/>
        </w:rPr>
        <w:lastRenderedPageBreak/>
        <w:t>the requirements of the Contract and approved concessions.</w:t>
      </w:r>
    </w:p>
    <w:p w14:paraId="4124A6A4" w14:textId="77777777" w:rsidR="00332075" w:rsidRPr="0030293B" w:rsidRDefault="00DD3E92">
      <w:pPr>
        <w:widowControl w:val="0"/>
        <w:autoSpaceDE w:val="0"/>
        <w:autoSpaceDN w:val="0"/>
        <w:adjustRightInd w:val="0"/>
        <w:spacing w:after="60" w:line="240" w:lineRule="auto"/>
        <w:ind w:left="972"/>
        <w:rPr>
          <w:rFonts w:ascii="Arial" w:hAnsi="Arial" w:cs="Arial"/>
          <w:sz w:val="20"/>
          <w:szCs w:val="20"/>
        </w:rPr>
      </w:pPr>
      <w:r w:rsidRPr="0030293B">
        <w:rPr>
          <w:rFonts w:ascii="Arial" w:hAnsi="Arial" w:cs="Arial"/>
          <w:color w:val="000000"/>
          <w:sz w:val="20"/>
          <w:szCs w:val="20"/>
        </w:rPr>
        <w:t>Exceptions or additions to the above are to be documented.</w:t>
      </w:r>
    </w:p>
    <w:p w14:paraId="4124A6A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30293B">
        <w:rPr>
          <w:rFonts w:ascii="Arial" w:hAnsi="Arial" w:cs="Arial"/>
          <w:color w:val="000000"/>
          <w:sz w:val="20"/>
          <w:szCs w:val="20"/>
        </w:rPr>
        <w:t>at</w:t>
      </w:r>
      <w:proofErr w:type="spellEnd"/>
      <w:r w:rsidRPr="0030293B">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14:paraId="4124A6A6"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A7"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27.</w:t>
      </w:r>
      <w:r w:rsidRPr="0030293B">
        <w:rPr>
          <w:rFonts w:ascii="Arial" w:hAnsi="Arial" w:cs="Arial"/>
          <w:sz w:val="20"/>
          <w:szCs w:val="20"/>
        </w:rPr>
        <w:tab/>
      </w:r>
      <w:r w:rsidRPr="0030293B">
        <w:rPr>
          <w:rFonts w:ascii="Arial" w:hAnsi="Arial" w:cs="Arial"/>
          <w:color w:val="000000"/>
          <w:sz w:val="20"/>
          <w:szCs w:val="20"/>
          <w:u w:val="single"/>
        </w:rPr>
        <w:t>Access to Contractor’s Premises</w:t>
      </w:r>
    </w:p>
    <w:p w14:paraId="4124A6A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The Contractor shall provide to the Authority’s Representatives following reasonable Notice, relevant accommodation/facilities, at no direct cost to the Authority, and all reasonable access to its premises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monitoring the Contractor’s progress and quality standards in performing the Contract.</w:t>
      </w:r>
    </w:p>
    <w:p w14:paraId="4124A6A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124A6AA"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AB"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28.</w:t>
      </w:r>
      <w:r w:rsidRPr="0030293B">
        <w:rPr>
          <w:rFonts w:ascii="Arial" w:hAnsi="Arial" w:cs="Arial"/>
          <w:sz w:val="20"/>
          <w:szCs w:val="20"/>
        </w:rPr>
        <w:tab/>
      </w:r>
      <w:r w:rsidRPr="0030293B">
        <w:rPr>
          <w:rFonts w:ascii="Arial" w:hAnsi="Arial" w:cs="Arial"/>
          <w:color w:val="000000"/>
          <w:sz w:val="20"/>
          <w:szCs w:val="20"/>
          <w:u w:val="single"/>
        </w:rPr>
        <w:t>Delivery / Collection</w:t>
      </w:r>
    </w:p>
    <w:p w14:paraId="4124A6A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4124A6A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124A6AE" w14:textId="2EBD876B"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4C58B7">
        <w:rPr>
          <w:rFonts w:ascii="Arial" w:hAnsi="Arial" w:cs="Arial"/>
          <w:sz w:val="20"/>
          <w:szCs w:val="20"/>
        </w:rPr>
        <w:tab/>
      </w:r>
      <w:r w:rsidRPr="0030293B">
        <w:rPr>
          <w:rFonts w:ascii="Arial" w:hAnsi="Arial" w:cs="Arial"/>
          <w:color w:val="000000"/>
          <w:sz w:val="20"/>
          <w:szCs w:val="20"/>
        </w:rPr>
        <w:t xml:space="preserve">contact the Authority’s Representative as detailed in Schedule 3 (Contract Data Sheet) in advance of the Delivery Date </w:t>
      </w:r>
      <w:proofErr w:type="gramStart"/>
      <w:r w:rsidRPr="0030293B">
        <w:rPr>
          <w:rFonts w:ascii="Arial" w:hAnsi="Arial" w:cs="Arial"/>
          <w:color w:val="000000"/>
          <w:sz w:val="20"/>
          <w:szCs w:val="20"/>
        </w:rPr>
        <w:t>in order to</w:t>
      </w:r>
      <w:proofErr w:type="gramEnd"/>
      <w:r w:rsidRPr="0030293B">
        <w:rPr>
          <w:rFonts w:ascii="Arial" w:hAnsi="Arial" w:cs="Arial"/>
          <w:color w:val="000000"/>
          <w:sz w:val="20"/>
          <w:szCs w:val="20"/>
        </w:rPr>
        <w:t xml:space="preserve"> agree administrative arrangements for Delivery and provide any Information pertinent to Delivery requested;</w:t>
      </w:r>
    </w:p>
    <w:p w14:paraId="4124A6AF"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comply with any special instructions for arranging Delivery in Schedule 3 (Contract Data Sheet);</w:t>
      </w:r>
    </w:p>
    <w:p w14:paraId="4124A6B0"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4124A6B1"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be responsible for all costs of Delivery; and</w:t>
      </w:r>
    </w:p>
    <w:p w14:paraId="4124A6B2"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124A6B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4124A6B4" w14:textId="7F5FBB36"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proofErr w:type="gramStart"/>
      <w:r w:rsidRPr="0030293B">
        <w:rPr>
          <w:rFonts w:ascii="Arial" w:hAnsi="Arial" w:cs="Arial"/>
          <w:color w:val="000000"/>
          <w:sz w:val="20"/>
          <w:szCs w:val="20"/>
        </w:rPr>
        <w:t>contact</w:t>
      </w:r>
      <w:proofErr w:type="gramEnd"/>
      <w:r w:rsidRPr="0030293B">
        <w:rPr>
          <w:rFonts w:ascii="Arial" w:hAnsi="Arial" w:cs="Arial"/>
          <w:color w:val="000000"/>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4124A6B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comply with any special instructions for arranging Collection in Schedule 3 (Contract Data Sheet);</w:t>
      </w:r>
    </w:p>
    <w:p w14:paraId="4124A6B6"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4124A6B7"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4124A6B8"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 xml:space="preserve">in the case of Overseas consignments, ensure </w:t>
      </w:r>
      <w:proofErr w:type="gramStart"/>
      <w:r w:rsidRPr="0030293B">
        <w:rPr>
          <w:rFonts w:ascii="Arial" w:hAnsi="Arial" w:cs="Arial"/>
          <w:color w:val="000000"/>
          <w:sz w:val="20"/>
          <w:szCs w:val="20"/>
        </w:rPr>
        <w:t>that  the</w:t>
      </w:r>
      <w:proofErr w:type="gramEnd"/>
      <w:r w:rsidRPr="0030293B">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4124A6B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Title and risk in the Contractor Deliverables shall only pass from the Contractor to the Authority:</w:t>
      </w:r>
    </w:p>
    <w:p w14:paraId="4124A6BA" w14:textId="169E08EC"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on the Delivery of the Contractor Deliverables by the Contractor to the Consignee in accordance with clause 28.b; or</w:t>
      </w:r>
    </w:p>
    <w:p w14:paraId="4124A6BB"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124A6BC"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BD"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29.</w:t>
      </w:r>
      <w:r w:rsidRPr="0030293B">
        <w:rPr>
          <w:rFonts w:ascii="Arial" w:hAnsi="Arial" w:cs="Arial"/>
          <w:sz w:val="20"/>
          <w:szCs w:val="20"/>
        </w:rPr>
        <w:tab/>
      </w:r>
      <w:r w:rsidRPr="0030293B">
        <w:rPr>
          <w:rFonts w:ascii="Arial" w:hAnsi="Arial" w:cs="Arial"/>
          <w:color w:val="000000"/>
          <w:sz w:val="20"/>
          <w:szCs w:val="20"/>
          <w:u w:val="single"/>
        </w:rPr>
        <w:t>Acceptance</w:t>
      </w:r>
    </w:p>
    <w:p w14:paraId="4124A6BE" w14:textId="349F7901"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Acceptance of the Contractor Deliverables shall occur in accordance with any acceptance procedure specified in </w:t>
      </w:r>
      <w:r w:rsidR="00EB2917" w:rsidRPr="0030293B">
        <w:rPr>
          <w:rFonts w:ascii="Arial" w:hAnsi="Arial" w:cs="Arial"/>
          <w:color w:val="000000"/>
          <w:sz w:val="20"/>
          <w:szCs w:val="20"/>
        </w:rPr>
        <w:t>the Contract.</w:t>
      </w:r>
      <w:r w:rsidRPr="0030293B">
        <w:rPr>
          <w:rFonts w:ascii="Arial" w:hAnsi="Arial" w:cs="Arial"/>
          <w:color w:val="000000"/>
          <w:sz w:val="20"/>
          <w:szCs w:val="20"/>
        </w:rPr>
        <w:t xml:space="preserve">  If no acceptance procedure is so specified acceptance shall occur when either:</w:t>
      </w:r>
    </w:p>
    <w:p w14:paraId="4124A6BF" w14:textId="47C8F46A"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the Authority does any act in relation to the Contractor Deliverable which is inconsistent with the Contractor’s ownership; or</w:t>
      </w:r>
    </w:p>
    <w:p w14:paraId="4124A6C0"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time limit in which to reject the Contractor Deliverables defined in clause 30.b has elapsed.</w:t>
      </w:r>
    </w:p>
    <w:p w14:paraId="4124A6C1"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C2"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30.</w:t>
      </w:r>
      <w:r w:rsidRPr="0030293B">
        <w:rPr>
          <w:rFonts w:ascii="Arial" w:hAnsi="Arial" w:cs="Arial"/>
          <w:sz w:val="20"/>
          <w:szCs w:val="20"/>
        </w:rPr>
        <w:tab/>
      </w:r>
      <w:r w:rsidRPr="0030293B">
        <w:rPr>
          <w:rFonts w:ascii="Arial" w:hAnsi="Arial" w:cs="Arial"/>
          <w:color w:val="000000"/>
          <w:sz w:val="20"/>
          <w:szCs w:val="20"/>
          <w:u w:val="single"/>
        </w:rPr>
        <w:t>Rejection</w:t>
      </w:r>
    </w:p>
    <w:p w14:paraId="4124A6C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4124A6C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4124A6C5"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C6"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31.</w:t>
      </w:r>
      <w:r w:rsidRPr="0030293B">
        <w:rPr>
          <w:rFonts w:ascii="Arial" w:hAnsi="Arial" w:cs="Arial"/>
          <w:sz w:val="20"/>
          <w:szCs w:val="20"/>
        </w:rPr>
        <w:tab/>
      </w:r>
      <w:r w:rsidRPr="0030293B">
        <w:rPr>
          <w:rFonts w:ascii="Arial" w:hAnsi="Arial" w:cs="Arial"/>
          <w:color w:val="000000"/>
          <w:sz w:val="20"/>
          <w:szCs w:val="20"/>
          <w:u w:val="single"/>
        </w:rPr>
        <w:t>Diversion Orders</w:t>
      </w:r>
    </w:p>
    <w:p w14:paraId="4124A6C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4124A6C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4124A6C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 xml:space="preserve">The Authority reserves the right to cancel the Diversion Order. </w:t>
      </w:r>
    </w:p>
    <w:p w14:paraId="4124A6C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4124A6C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4124A6C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4124A6CD"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CE" w14:textId="77777777" w:rsidR="00332075" w:rsidRPr="0030293B" w:rsidRDefault="00DD3E92">
      <w:pPr>
        <w:widowControl w:val="0"/>
        <w:tabs>
          <w:tab w:val="left" w:pos="540"/>
        </w:tabs>
        <w:autoSpaceDE w:val="0"/>
        <w:autoSpaceDN w:val="0"/>
        <w:adjustRightInd w:val="0"/>
        <w:spacing w:after="0" w:line="240" w:lineRule="auto"/>
        <w:ind w:left="540" w:hanging="420"/>
        <w:rPr>
          <w:rFonts w:ascii="Arial" w:hAnsi="Arial" w:cs="Arial"/>
          <w:sz w:val="20"/>
          <w:szCs w:val="20"/>
        </w:rPr>
      </w:pPr>
      <w:r w:rsidRPr="0030293B">
        <w:rPr>
          <w:rFonts w:ascii="Arial" w:hAnsi="Arial" w:cs="Arial"/>
          <w:color w:val="000000"/>
          <w:sz w:val="20"/>
          <w:szCs w:val="20"/>
          <w:u w:val="single"/>
        </w:rPr>
        <w:t>32.</w:t>
      </w:r>
      <w:r w:rsidRPr="0030293B">
        <w:rPr>
          <w:rFonts w:ascii="Arial" w:hAnsi="Arial" w:cs="Arial"/>
          <w:sz w:val="20"/>
          <w:szCs w:val="20"/>
        </w:rPr>
        <w:tab/>
      </w:r>
      <w:r w:rsidRPr="0030293B">
        <w:rPr>
          <w:rFonts w:ascii="Arial" w:hAnsi="Arial" w:cs="Arial"/>
          <w:color w:val="000000"/>
          <w:sz w:val="20"/>
          <w:szCs w:val="20"/>
          <w:u w:val="single"/>
        </w:rPr>
        <w:t>Self-to-Self Delivery</w:t>
      </w:r>
    </w:p>
    <w:p w14:paraId="4124A6CF"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sidRPr="0030293B">
        <w:rPr>
          <w:rFonts w:ascii="Arial" w:hAnsi="Arial" w:cs="Arial"/>
          <w:color w:val="000000"/>
          <w:sz w:val="20"/>
          <w:szCs w:val="20"/>
        </w:rPr>
        <w:t>until such time as</w:t>
      </w:r>
      <w:proofErr w:type="gramEnd"/>
      <w:r w:rsidRPr="0030293B">
        <w:rPr>
          <w:rFonts w:ascii="Arial" w:hAnsi="Arial" w:cs="Arial"/>
          <w:color w:val="000000"/>
          <w:sz w:val="20"/>
          <w:szCs w:val="20"/>
        </w:rPr>
        <w:t xml:space="preserve"> it is handed over to the Authority.</w:t>
      </w:r>
    </w:p>
    <w:p w14:paraId="4124A6D0"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16617428" w14:textId="77777777" w:rsidR="004C58B7" w:rsidRDefault="004C58B7">
      <w:pPr>
        <w:widowControl w:val="0"/>
        <w:autoSpaceDE w:val="0"/>
        <w:autoSpaceDN w:val="0"/>
        <w:adjustRightInd w:val="0"/>
        <w:spacing w:after="60" w:line="240" w:lineRule="auto"/>
        <w:ind w:left="120"/>
        <w:rPr>
          <w:rFonts w:ascii="Arial" w:hAnsi="Arial" w:cs="Arial"/>
          <w:b/>
          <w:bCs/>
          <w:color w:val="000000"/>
          <w:sz w:val="20"/>
          <w:szCs w:val="20"/>
          <w:u w:val="single"/>
        </w:rPr>
      </w:pPr>
    </w:p>
    <w:p w14:paraId="4729EAE2" w14:textId="77777777" w:rsidR="004C58B7" w:rsidRDefault="004C58B7">
      <w:pPr>
        <w:widowControl w:val="0"/>
        <w:autoSpaceDE w:val="0"/>
        <w:autoSpaceDN w:val="0"/>
        <w:adjustRightInd w:val="0"/>
        <w:spacing w:after="60" w:line="240" w:lineRule="auto"/>
        <w:ind w:left="120"/>
        <w:rPr>
          <w:rFonts w:ascii="Arial" w:hAnsi="Arial" w:cs="Arial"/>
          <w:b/>
          <w:bCs/>
          <w:color w:val="000000"/>
          <w:sz w:val="20"/>
          <w:szCs w:val="20"/>
          <w:u w:val="single"/>
        </w:rPr>
      </w:pPr>
    </w:p>
    <w:p w14:paraId="4124A6D1" w14:textId="33B1CD9E"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b/>
          <w:bCs/>
          <w:color w:val="000000"/>
          <w:sz w:val="20"/>
          <w:szCs w:val="20"/>
          <w:u w:val="single"/>
        </w:rPr>
        <w:t>LICENCES AND INTELLECTUAL PROPERTY</w:t>
      </w:r>
    </w:p>
    <w:p w14:paraId="4124A6D2"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D3"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33.</w:t>
      </w:r>
      <w:r w:rsidRPr="0030293B">
        <w:rPr>
          <w:rFonts w:ascii="Arial" w:hAnsi="Arial" w:cs="Arial"/>
          <w:sz w:val="20"/>
          <w:szCs w:val="20"/>
        </w:rPr>
        <w:tab/>
      </w:r>
      <w:r w:rsidRPr="0030293B">
        <w:rPr>
          <w:rFonts w:ascii="Arial" w:hAnsi="Arial" w:cs="Arial"/>
          <w:color w:val="000000"/>
          <w:sz w:val="20"/>
          <w:szCs w:val="20"/>
          <w:u w:val="single"/>
        </w:rPr>
        <w:t>Import and Export Licences</w:t>
      </w:r>
    </w:p>
    <w:p w14:paraId="4124A6D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w:t>
      </w:r>
      <w:proofErr w:type="gramStart"/>
      <w:r w:rsidRPr="0030293B">
        <w:rPr>
          <w:rFonts w:ascii="Arial" w:hAnsi="Arial" w:cs="Arial"/>
          <w:color w:val="000000"/>
          <w:sz w:val="20"/>
          <w:szCs w:val="20"/>
        </w:rPr>
        <w:t>import</w:t>
      </w:r>
      <w:proofErr w:type="gramEnd"/>
      <w:r w:rsidRPr="0030293B">
        <w:rPr>
          <w:rFonts w:ascii="Arial" w:hAnsi="Arial" w:cs="Arial"/>
          <w:color w:val="000000"/>
          <w:sz w:val="20"/>
          <w:szCs w:val="20"/>
        </w:rPr>
        <w:t xml:space="preserve"> or export licence is required, the responsibility for applying for the licence shall rest with the Contractor.  The Authority shall provide the Contractor with </w:t>
      </w:r>
      <w:proofErr w:type="gramStart"/>
      <w:r w:rsidRPr="0030293B">
        <w:rPr>
          <w:rFonts w:ascii="Arial" w:hAnsi="Arial" w:cs="Arial"/>
          <w:color w:val="000000"/>
          <w:sz w:val="20"/>
          <w:szCs w:val="20"/>
        </w:rPr>
        <w:t>sufficient</w:t>
      </w:r>
      <w:proofErr w:type="gramEnd"/>
      <w:r w:rsidRPr="0030293B">
        <w:rPr>
          <w:rFonts w:ascii="Arial" w:hAnsi="Arial" w:cs="Arial"/>
          <w:color w:val="000000"/>
          <w:sz w:val="20"/>
          <w:szCs w:val="20"/>
        </w:rPr>
        <w:t xml:space="preserve"> information, certification, documentation and other reasonable assistance in obtaining any necessary UK import or export licence.</w:t>
      </w:r>
    </w:p>
    <w:p w14:paraId="4124A6D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124A6D6" w14:textId="64F1DAE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B2917" w:rsidRPr="0030293B">
        <w:rPr>
          <w:rFonts w:ascii="Arial" w:hAnsi="Arial" w:cs="Arial"/>
          <w:color w:val="000000"/>
          <w:sz w:val="20"/>
          <w:szCs w:val="20"/>
        </w:rPr>
        <w:tab/>
      </w:r>
      <w:r w:rsidRPr="0030293B">
        <w:rPr>
          <w:rFonts w:ascii="Arial" w:hAnsi="Arial" w:cs="Arial"/>
          <w:sz w:val="20"/>
          <w:szCs w:val="20"/>
        </w:rPr>
        <w:tab/>
      </w:r>
      <w:proofErr w:type="gramStart"/>
      <w:r w:rsidRPr="0030293B">
        <w:rPr>
          <w:rFonts w:ascii="Arial" w:hAnsi="Arial" w:cs="Arial"/>
          <w:color w:val="000000"/>
          <w:sz w:val="20"/>
          <w:szCs w:val="20"/>
        </w:rPr>
        <w:t>ensure</w:t>
      </w:r>
      <w:proofErr w:type="gramEnd"/>
      <w:r w:rsidRPr="0030293B">
        <w:rPr>
          <w:rFonts w:ascii="Arial" w:hAnsi="Arial" w:cs="Arial"/>
          <w:color w:val="000000"/>
          <w:sz w:val="20"/>
          <w:szCs w:val="20"/>
        </w:rPr>
        <w:t xml:space="preserv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124A6D7" w14:textId="2D67AAF5" w:rsidR="00332075" w:rsidRPr="0030293B" w:rsidRDefault="00EB2917" w:rsidP="00EB2917">
      <w:pPr>
        <w:widowControl w:val="0"/>
        <w:tabs>
          <w:tab w:val="left" w:pos="120"/>
        </w:tabs>
        <w:autoSpaceDE w:val="0"/>
        <w:autoSpaceDN w:val="0"/>
        <w:adjustRightInd w:val="0"/>
        <w:spacing w:after="0" w:line="240" w:lineRule="auto"/>
        <w:ind w:left="1440" w:hanging="468"/>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the end user as: Her Britannic Majesty’s Government of the United Kingdom of Great Britain and Northern Ireland (hereinafter “HM Government”); and</w:t>
      </w:r>
    </w:p>
    <w:p w14:paraId="4124A6D8" w14:textId="7D164713" w:rsidR="00332075" w:rsidRPr="0030293B" w:rsidRDefault="00EB2917">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0293B">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the end use as: For the Purposes of HM Government; and</w:t>
      </w:r>
    </w:p>
    <w:p w14:paraId="4124A6D9"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124A6D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lastRenderedPageBreak/>
        <w:t>c.</w:t>
      </w:r>
      <w:r w:rsidRPr="0030293B">
        <w:rPr>
          <w:rFonts w:ascii="Arial" w:hAnsi="Arial" w:cs="Arial"/>
          <w:sz w:val="20"/>
          <w:szCs w:val="20"/>
        </w:rPr>
        <w:tab/>
      </w:r>
      <w:r w:rsidRPr="0030293B">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4124A6D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24A6D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30293B">
        <w:rPr>
          <w:rFonts w:ascii="Arial" w:hAnsi="Arial" w:cs="Arial"/>
          <w:color w:val="000000"/>
          <w:sz w:val="20"/>
          <w:szCs w:val="20"/>
        </w:rPr>
        <w:t>making a determination</w:t>
      </w:r>
      <w:proofErr w:type="gramEnd"/>
      <w:r w:rsidRPr="0030293B">
        <w:rPr>
          <w:rFonts w:ascii="Arial" w:hAnsi="Arial" w:cs="Arial"/>
          <w:color w:val="000000"/>
          <w:sz w:val="20"/>
          <w:szCs w:val="20"/>
        </w:rPr>
        <w:t xml:space="preserve"> of whether the Authority or the Contractor is best placed in all the circumstance to make the request.  Where, </w:t>
      </w:r>
      <w:proofErr w:type="gramStart"/>
      <w:r w:rsidRPr="0030293B">
        <w:rPr>
          <w:rFonts w:ascii="Arial" w:hAnsi="Arial" w:cs="Arial"/>
          <w:color w:val="000000"/>
          <w:sz w:val="20"/>
          <w:szCs w:val="20"/>
        </w:rPr>
        <w:t>subsequent to</w:t>
      </w:r>
      <w:proofErr w:type="gramEnd"/>
      <w:r w:rsidRPr="0030293B">
        <w:rPr>
          <w:rFonts w:ascii="Arial" w:hAnsi="Arial" w:cs="Arial"/>
          <w:color w:val="000000"/>
          <w:sz w:val="20"/>
          <w:szCs w:val="20"/>
        </w:rPr>
        <w:t xml:space="preserve"> such consultation the Authority notifies the Contractor that the Contractor is best placed to make such request:</w:t>
      </w:r>
    </w:p>
    <w:p w14:paraId="4124A6DD" w14:textId="5AB1AE72"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B2917"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 xml:space="preserve">the Contractor shall, or procure that the Contractor’s subcontractor shall, expeditiously consider </w:t>
      </w:r>
      <w:proofErr w:type="gramStart"/>
      <w:r w:rsidRPr="0030293B">
        <w:rPr>
          <w:rFonts w:ascii="Arial" w:hAnsi="Arial" w:cs="Arial"/>
          <w:color w:val="000000"/>
          <w:sz w:val="20"/>
          <w:szCs w:val="20"/>
        </w:rPr>
        <w:t>whether or not</w:t>
      </w:r>
      <w:proofErr w:type="gramEnd"/>
      <w:r w:rsidRPr="0030293B">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4124A6DE"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the Authority shall provide </w:t>
      </w:r>
      <w:proofErr w:type="gramStart"/>
      <w:r w:rsidRPr="0030293B">
        <w:rPr>
          <w:rFonts w:ascii="Arial" w:hAnsi="Arial" w:cs="Arial"/>
          <w:color w:val="000000"/>
          <w:sz w:val="20"/>
          <w:szCs w:val="20"/>
        </w:rPr>
        <w:t>sufficient</w:t>
      </w:r>
      <w:proofErr w:type="gramEnd"/>
      <w:r w:rsidRPr="0030293B">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4124A6D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 xml:space="preserve">Where the Authority determines that it is best placed to make such request the Contractor shall provide </w:t>
      </w:r>
      <w:proofErr w:type="gramStart"/>
      <w:r w:rsidRPr="0030293B">
        <w:rPr>
          <w:rFonts w:ascii="Arial" w:hAnsi="Arial" w:cs="Arial"/>
          <w:color w:val="000000"/>
          <w:sz w:val="20"/>
          <w:szCs w:val="20"/>
        </w:rPr>
        <w:t>sufficient</w:t>
      </w:r>
      <w:proofErr w:type="gramEnd"/>
      <w:r w:rsidRPr="0030293B">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4124A6E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4124A6E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h.</w:t>
      </w:r>
      <w:r w:rsidRPr="0030293B">
        <w:rPr>
          <w:rFonts w:ascii="Arial" w:hAnsi="Arial" w:cs="Arial"/>
          <w:sz w:val="20"/>
          <w:szCs w:val="20"/>
        </w:rPr>
        <w:tab/>
      </w:r>
      <w:r w:rsidRPr="0030293B">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124A6E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w:t>
      </w:r>
      <w:proofErr w:type="gramStart"/>
      <w:r w:rsidRPr="0030293B">
        <w:rPr>
          <w:rFonts w:ascii="Arial" w:hAnsi="Arial" w:cs="Arial"/>
          <w:color w:val="000000"/>
          <w:sz w:val="20"/>
          <w:szCs w:val="20"/>
        </w:rPr>
        <w:t>sufficient</w:t>
      </w:r>
      <w:proofErr w:type="gramEnd"/>
      <w:r w:rsidRPr="0030293B">
        <w:rPr>
          <w:rFonts w:ascii="Arial" w:hAnsi="Arial" w:cs="Arial"/>
          <w:color w:val="000000"/>
          <w:sz w:val="20"/>
          <w:szCs w:val="20"/>
        </w:rPr>
        <w:t xml:space="preserve"> information, certification, documentation and other reasonable assistance to facilitate the granting of export licences or import licences or authorisations by a foreign Government in respect of the performance of the Contract.</w:t>
      </w:r>
    </w:p>
    <w:p w14:paraId="4124A6E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j.</w:t>
      </w:r>
      <w:r w:rsidRPr="0030293B">
        <w:rPr>
          <w:rFonts w:ascii="Arial" w:hAnsi="Arial" w:cs="Arial"/>
          <w:sz w:val="20"/>
          <w:szCs w:val="20"/>
        </w:rPr>
        <w:tab/>
      </w:r>
      <w:r w:rsidRPr="0030293B">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4124A6E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k.</w:t>
      </w:r>
      <w:r w:rsidRPr="0030293B">
        <w:rPr>
          <w:rFonts w:ascii="Arial" w:hAnsi="Arial" w:cs="Arial"/>
          <w:sz w:val="20"/>
          <w:szCs w:val="20"/>
        </w:rPr>
        <w:tab/>
      </w:r>
      <w:r w:rsidRPr="0030293B">
        <w:rPr>
          <w:rFonts w:ascii="Arial" w:hAnsi="Arial" w:cs="Arial"/>
          <w:color w:val="000000"/>
          <w:sz w:val="20"/>
          <w:szCs w:val="20"/>
        </w:rPr>
        <w:t xml:space="preserve">The Contractor shall use reasonable endeavours to identify whether any Contractor Deliverable is subject to: </w:t>
      </w:r>
    </w:p>
    <w:p w14:paraId="4124A6E5" w14:textId="6D7E1FB5"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a non-UK export licence, authorisation or exemption; or</w:t>
      </w:r>
    </w:p>
    <w:p w14:paraId="4124A6E6" w14:textId="1A9349DC"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any other related transfer or export control,</w:t>
      </w:r>
    </w:p>
    <w:p w14:paraId="4124A6E7" w14:textId="77777777" w:rsidR="00332075" w:rsidRPr="0030293B" w:rsidRDefault="00DD3E92">
      <w:pPr>
        <w:widowControl w:val="0"/>
        <w:autoSpaceDE w:val="0"/>
        <w:autoSpaceDN w:val="0"/>
        <w:adjustRightInd w:val="0"/>
        <w:spacing w:after="60" w:line="240" w:lineRule="auto"/>
        <w:ind w:left="688"/>
        <w:rPr>
          <w:rFonts w:ascii="Arial" w:hAnsi="Arial" w:cs="Arial"/>
          <w:sz w:val="20"/>
          <w:szCs w:val="20"/>
        </w:rPr>
      </w:pPr>
      <w:r w:rsidRPr="0030293B">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124A6E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l.</w:t>
      </w:r>
      <w:r w:rsidRPr="0030293B">
        <w:rPr>
          <w:rFonts w:ascii="Arial" w:hAnsi="Arial" w:cs="Arial"/>
          <w:sz w:val="20"/>
          <w:szCs w:val="20"/>
        </w:rPr>
        <w:tab/>
      </w:r>
      <w:r w:rsidRPr="0030293B">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124A6E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m.</w:t>
      </w:r>
      <w:r w:rsidRPr="0030293B">
        <w:rPr>
          <w:rFonts w:ascii="Arial" w:hAnsi="Arial" w:cs="Arial"/>
          <w:sz w:val="20"/>
          <w:szCs w:val="20"/>
        </w:rPr>
        <w:tab/>
      </w:r>
      <w:r w:rsidRPr="0030293B">
        <w:rPr>
          <w:rFonts w:ascii="Arial" w:hAnsi="Arial" w:cs="Arial"/>
          <w:color w:val="000000"/>
          <w:sz w:val="20"/>
          <w:szCs w:val="20"/>
        </w:rPr>
        <w:t xml:space="preserve">If the information to be provided under Clause 33.l has been provided previously to the Authority by the </w:t>
      </w:r>
      <w:r w:rsidRPr="0030293B">
        <w:rPr>
          <w:rFonts w:ascii="Arial" w:hAnsi="Arial" w:cs="Arial"/>
          <w:color w:val="000000"/>
          <w:sz w:val="20"/>
          <w:szCs w:val="20"/>
        </w:rPr>
        <w:lastRenderedPageBreak/>
        <w:t>Contractor under the Contract, the Contractor may satisfy these requirements by giving details of the previous notification and confirming they remain valid and satisfy the provisions of Clause 33.l.</w:t>
      </w:r>
    </w:p>
    <w:p w14:paraId="4124A6E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n.</w:t>
      </w:r>
      <w:r w:rsidRPr="0030293B">
        <w:rPr>
          <w:rFonts w:ascii="Arial" w:hAnsi="Arial" w:cs="Arial"/>
          <w:sz w:val="20"/>
          <w:szCs w:val="20"/>
        </w:rPr>
        <w:tab/>
      </w:r>
      <w:r w:rsidRPr="0030293B">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124A6E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o.</w:t>
      </w:r>
      <w:r w:rsidRPr="0030293B">
        <w:rPr>
          <w:rFonts w:ascii="Arial" w:hAnsi="Arial" w:cs="Arial"/>
          <w:sz w:val="20"/>
          <w:szCs w:val="20"/>
        </w:rPr>
        <w:tab/>
      </w:r>
      <w:r w:rsidRPr="0030293B">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4124A6EC" w14:textId="519C1202"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p.</w:t>
      </w:r>
      <w:r w:rsidRPr="0030293B">
        <w:rPr>
          <w:rFonts w:ascii="Arial" w:hAnsi="Arial" w:cs="Arial"/>
          <w:sz w:val="20"/>
          <w:szCs w:val="20"/>
        </w:rPr>
        <w:tab/>
      </w:r>
      <w:r w:rsidRPr="0030293B">
        <w:rPr>
          <w:rFonts w:ascii="Arial" w:hAnsi="Arial" w:cs="Arial"/>
          <w:color w:val="000000"/>
          <w:sz w:val="20"/>
          <w:szCs w:val="20"/>
        </w:rPr>
        <w:t xml:space="preserve">Where following receipt of materiel from a subcontractor or any of its other </w:t>
      </w:r>
      <w:proofErr w:type="gramStart"/>
      <w:r w:rsidRPr="0030293B">
        <w:rPr>
          <w:rFonts w:ascii="Arial" w:hAnsi="Arial" w:cs="Arial"/>
          <w:color w:val="000000"/>
          <w:sz w:val="20"/>
          <w:szCs w:val="20"/>
        </w:rPr>
        <w:t>suppliers</w:t>
      </w:r>
      <w:proofErr w:type="gramEnd"/>
      <w:r w:rsidRPr="0030293B">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w:t>
      </w:r>
      <w:r w:rsidR="004C58B7">
        <w:rPr>
          <w:rFonts w:ascii="Arial" w:hAnsi="Arial" w:cs="Arial"/>
          <w:color w:val="000000"/>
          <w:sz w:val="20"/>
          <w:szCs w:val="20"/>
        </w:rPr>
        <w:t xml:space="preserve"> updated DEFFORM 528.  Within 10</w:t>
      </w:r>
      <w:r w:rsidRPr="0030293B">
        <w:rPr>
          <w:rFonts w:ascii="Arial" w:hAnsi="Arial" w:cs="Arial"/>
          <w:color w:val="000000"/>
          <w:sz w:val="20"/>
          <w:szCs w:val="2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w:t>
      </w:r>
      <w:r w:rsidR="004C58B7">
        <w:rPr>
          <w:rFonts w:ascii="Arial" w:hAnsi="Arial" w:cs="Arial"/>
          <w:color w:val="000000"/>
          <w:sz w:val="20"/>
          <w:szCs w:val="20"/>
        </w:rPr>
        <w:t>l notify the contractor within 20</w:t>
      </w:r>
      <w:r w:rsidRPr="0030293B">
        <w:rPr>
          <w:rFonts w:ascii="Arial" w:hAnsi="Arial" w:cs="Arial"/>
          <w:color w:val="000000"/>
          <w:sz w:val="20"/>
          <w:szCs w:val="20"/>
        </w:rPr>
        <w:t xml:space="preserve"> days of receipt of a proposal whether it is acceptable and where appropriate the Contract shall be modified in accordance with its terms to implement the proposal.</w:t>
      </w:r>
    </w:p>
    <w:p w14:paraId="4124A6E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q.</w:t>
      </w:r>
      <w:r w:rsidRPr="0030293B">
        <w:rPr>
          <w:rFonts w:ascii="Arial" w:hAnsi="Arial" w:cs="Arial"/>
          <w:sz w:val="20"/>
          <w:szCs w:val="20"/>
        </w:rPr>
        <w:tab/>
      </w:r>
      <w:r w:rsidRPr="0030293B">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sidRPr="0030293B">
        <w:rPr>
          <w:rFonts w:ascii="Arial" w:hAnsi="Arial" w:cs="Arial"/>
          <w:color w:val="000000"/>
          <w:sz w:val="20"/>
          <w:szCs w:val="20"/>
        </w:rPr>
        <w:t>circumstances</w:t>
      </w:r>
      <w:proofErr w:type="gramEnd"/>
      <w:r w:rsidRPr="0030293B">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124A6E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r.</w:t>
      </w:r>
      <w:r w:rsidRPr="0030293B">
        <w:rPr>
          <w:rFonts w:ascii="Arial" w:hAnsi="Arial" w:cs="Arial"/>
          <w:sz w:val="20"/>
          <w:szCs w:val="20"/>
        </w:rPr>
        <w:tab/>
      </w:r>
      <w:r w:rsidRPr="0030293B">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 </w:t>
      </w:r>
    </w:p>
    <w:p w14:paraId="4124A6E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s.</w:t>
      </w:r>
      <w:r w:rsidRPr="0030293B">
        <w:rPr>
          <w:rFonts w:ascii="Arial" w:hAnsi="Arial" w:cs="Arial"/>
          <w:sz w:val="20"/>
          <w:szCs w:val="20"/>
        </w:rPr>
        <w:tab/>
      </w:r>
      <w:r w:rsidRPr="0030293B">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124A6F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t.</w:t>
      </w:r>
      <w:r w:rsidRPr="0030293B">
        <w:rPr>
          <w:rFonts w:ascii="Arial" w:hAnsi="Arial" w:cs="Arial"/>
          <w:sz w:val="20"/>
          <w:szCs w:val="20"/>
        </w:rPr>
        <w:tab/>
      </w:r>
      <w:proofErr w:type="gramStart"/>
      <w:r w:rsidRPr="0030293B">
        <w:rPr>
          <w:rFonts w:ascii="Arial" w:hAnsi="Arial" w:cs="Arial"/>
          <w:color w:val="000000"/>
          <w:sz w:val="20"/>
          <w:szCs w:val="20"/>
        </w:rPr>
        <w:t>In the event that</w:t>
      </w:r>
      <w:proofErr w:type="gramEnd"/>
      <w:r w:rsidRPr="0030293B">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30293B">
        <w:rPr>
          <w:rFonts w:ascii="Arial" w:hAnsi="Arial" w:cs="Arial"/>
          <w:color w:val="000000"/>
          <w:sz w:val="20"/>
          <w:szCs w:val="20"/>
        </w:rPr>
        <w:t>In the event that</w:t>
      </w:r>
      <w:proofErr w:type="gramEnd"/>
      <w:r w:rsidRPr="0030293B">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124A6F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u.</w:t>
      </w:r>
      <w:r w:rsidRPr="0030293B">
        <w:rPr>
          <w:rFonts w:ascii="Arial" w:hAnsi="Arial" w:cs="Arial"/>
          <w:sz w:val="20"/>
          <w:szCs w:val="20"/>
        </w:rPr>
        <w:tab/>
      </w:r>
      <w:r w:rsidRPr="0030293B">
        <w:rPr>
          <w:rFonts w:ascii="Arial" w:hAnsi="Arial" w:cs="Arial"/>
          <w:color w:val="000000"/>
          <w:sz w:val="20"/>
          <w:szCs w:val="20"/>
        </w:rPr>
        <w:t>Where:</w:t>
      </w:r>
    </w:p>
    <w:p w14:paraId="4124A6F2" w14:textId="441ED71B"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restrictions are advised by the Authority to the Contractor in a DEFFORM 528 provided pursuant to Clauses 33.s or 33.t or both; or</w:t>
      </w:r>
    </w:p>
    <w:p w14:paraId="4124A6F3"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any of the information provided by the Authority in any DEFFORM 528 proves to be incorrect or inaccurate; </w:t>
      </w:r>
    </w:p>
    <w:p w14:paraId="4124A6F4" w14:textId="77777777" w:rsidR="00332075" w:rsidRPr="0030293B" w:rsidRDefault="00DD3E92">
      <w:pPr>
        <w:widowControl w:val="0"/>
        <w:autoSpaceDE w:val="0"/>
        <w:autoSpaceDN w:val="0"/>
        <w:adjustRightInd w:val="0"/>
        <w:spacing w:after="60" w:line="240" w:lineRule="auto"/>
        <w:ind w:left="829"/>
        <w:rPr>
          <w:rFonts w:ascii="Arial" w:hAnsi="Arial" w:cs="Arial"/>
          <w:sz w:val="20"/>
          <w:szCs w:val="20"/>
        </w:rPr>
      </w:pPr>
      <w:r w:rsidRPr="0030293B">
        <w:rPr>
          <w:rFonts w:ascii="Arial" w:hAnsi="Arial" w:cs="Arial"/>
          <w:color w:val="000000"/>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w:t>
      </w:r>
      <w:r w:rsidRPr="0030293B">
        <w:rPr>
          <w:rFonts w:ascii="Arial" w:hAnsi="Arial" w:cs="Arial"/>
          <w:color w:val="000000"/>
          <w:sz w:val="20"/>
          <w:szCs w:val="20"/>
        </w:rPr>
        <w:lastRenderedPageBreak/>
        <w:t>(Variations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4124A6F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4124A6F6"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6F7"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34.</w:t>
      </w:r>
      <w:r w:rsidRPr="0030293B">
        <w:rPr>
          <w:rFonts w:ascii="Arial" w:hAnsi="Arial" w:cs="Arial"/>
          <w:sz w:val="20"/>
          <w:szCs w:val="20"/>
        </w:rPr>
        <w:tab/>
      </w:r>
      <w:r w:rsidRPr="0030293B">
        <w:rPr>
          <w:rFonts w:ascii="Arial" w:hAnsi="Arial" w:cs="Arial"/>
          <w:color w:val="000000"/>
          <w:sz w:val="20"/>
          <w:szCs w:val="20"/>
          <w:u w:val="single"/>
        </w:rPr>
        <w:t>Third Party Intellectual Property – Rights and Restrictions</w:t>
      </w:r>
    </w:p>
    <w:p w14:paraId="4124A6F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Contractor and, where applicable any Subcontractor, shall promptly notify the Authority as soon as they become aware of:</w:t>
      </w:r>
    </w:p>
    <w:p w14:paraId="4124A6F9" w14:textId="6E2EF029"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124A6FA"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124A6FB"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4124A6FC" w14:textId="77777777" w:rsidR="00332075" w:rsidRPr="0030293B" w:rsidRDefault="00DD3E92">
      <w:pPr>
        <w:widowControl w:val="0"/>
        <w:autoSpaceDE w:val="0"/>
        <w:autoSpaceDN w:val="0"/>
        <w:adjustRightInd w:val="0"/>
        <w:spacing w:after="60" w:line="240" w:lineRule="auto"/>
        <w:ind w:left="688"/>
        <w:rPr>
          <w:rFonts w:ascii="Arial" w:hAnsi="Arial" w:cs="Arial"/>
          <w:sz w:val="20"/>
          <w:szCs w:val="20"/>
        </w:rPr>
      </w:pPr>
      <w:r w:rsidRPr="0030293B">
        <w:rPr>
          <w:rFonts w:ascii="Arial" w:hAnsi="Arial" w:cs="Arial"/>
          <w:color w:val="000000"/>
          <w:sz w:val="20"/>
          <w:szCs w:val="20"/>
        </w:rPr>
        <w:t xml:space="preserve">Clause 34.a does not apply in respect of Contractor Deliverables normally available from the Contractor as a Commercial Off </w:t>
      </w:r>
      <w:proofErr w:type="gramStart"/>
      <w:r w:rsidRPr="0030293B">
        <w:rPr>
          <w:rFonts w:ascii="Arial" w:hAnsi="Arial" w:cs="Arial"/>
          <w:color w:val="000000"/>
          <w:sz w:val="20"/>
          <w:szCs w:val="20"/>
        </w:rPr>
        <w:t>The</w:t>
      </w:r>
      <w:proofErr w:type="gramEnd"/>
      <w:r w:rsidRPr="0030293B">
        <w:rPr>
          <w:rFonts w:ascii="Arial" w:hAnsi="Arial" w:cs="Arial"/>
          <w:color w:val="000000"/>
          <w:sz w:val="20"/>
          <w:szCs w:val="20"/>
        </w:rPr>
        <w:t xml:space="preserve"> Shelf (COTS) item or service.</w:t>
      </w:r>
    </w:p>
    <w:p w14:paraId="4124A6F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If the Information required under clause 34.a has been notified previously, the Contractor may meet its obligations by giving details of the previous notification.</w:t>
      </w:r>
    </w:p>
    <w:p w14:paraId="4124A6F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124A6FF" w14:textId="19C04E6E"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the Authority has made or makes an admission of any sort relevant to such question;</w:t>
      </w:r>
    </w:p>
    <w:p w14:paraId="4124A700"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4124A701"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the Authority has entered or </w:t>
      </w:r>
      <w:proofErr w:type="gramStart"/>
      <w:r w:rsidRPr="0030293B">
        <w:rPr>
          <w:rFonts w:ascii="Arial" w:hAnsi="Arial" w:cs="Arial"/>
          <w:color w:val="000000"/>
          <w:sz w:val="20"/>
          <w:szCs w:val="20"/>
        </w:rPr>
        <w:t>enters into</w:t>
      </w:r>
      <w:proofErr w:type="gramEnd"/>
      <w:r w:rsidRPr="0030293B">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4124A702"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4124A70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The Authority may disclose the Information: </w:t>
      </w:r>
    </w:p>
    <w:p w14:paraId="4124A70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4124A70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124A70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w:t>
      </w:r>
      <w:r w:rsidRPr="0030293B">
        <w:rPr>
          <w:rFonts w:ascii="Arial" w:hAnsi="Arial" w:cs="Arial"/>
          <w:color w:val="000000"/>
          <w:sz w:val="20"/>
          <w:szCs w:val="20"/>
        </w:rPr>
        <w:lastRenderedPageBreak/>
        <w:t xml:space="preserve">performing the Contract. </w:t>
      </w:r>
    </w:p>
    <w:p w14:paraId="4124A70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h.</w:t>
      </w:r>
      <w:r w:rsidRPr="0030293B">
        <w:rPr>
          <w:rFonts w:ascii="Arial" w:hAnsi="Arial" w:cs="Arial"/>
          <w:sz w:val="20"/>
          <w:szCs w:val="20"/>
        </w:rPr>
        <w:tab/>
      </w:r>
      <w:r w:rsidRPr="0030293B">
        <w:rPr>
          <w:rFonts w:ascii="Arial" w:hAnsi="Arial" w:cs="Arial"/>
          <w:color w:val="000000"/>
          <w:sz w:val="20"/>
          <w:szCs w:val="20"/>
        </w:rPr>
        <w:t xml:space="preserve">If, under clause 34.a, a relevant invention or design is notified to the Authority by the Contractor after the Effective Date of Contract, then: </w:t>
      </w:r>
    </w:p>
    <w:p w14:paraId="4124A708" w14:textId="018D9D6B"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B2917"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124A709"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124A70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Pr="0030293B">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124A70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j.</w:t>
      </w:r>
      <w:r w:rsidRPr="0030293B">
        <w:rPr>
          <w:rFonts w:ascii="Arial" w:hAnsi="Arial" w:cs="Arial"/>
          <w:sz w:val="20"/>
          <w:szCs w:val="20"/>
        </w:rPr>
        <w:tab/>
      </w:r>
      <w:r w:rsidRPr="0030293B">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124A70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k.</w:t>
      </w:r>
      <w:r w:rsidRPr="0030293B">
        <w:rPr>
          <w:rFonts w:ascii="Arial" w:hAnsi="Arial" w:cs="Arial"/>
          <w:sz w:val="20"/>
          <w:szCs w:val="20"/>
        </w:rPr>
        <w:tab/>
      </w:r>
      <w:r w:rsidRPr="0030293B">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4124A70D" w14:textId="30DCC1FA"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B2917"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124A70E"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any obligation to make payments for intellectual property has not been promptly notified to the Authority under clause 34.a. </w:t>
      </w:r>
    </w:p>
    <w:p w14:paraId="4124A70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l.</w:t>
      </w:r>
      <w:r w:rsidRPr="0030293B">
        <w:rPr>
          <w:rFonts w:ascii="Arial" w:hAnsi="Arial" w:cs="Arial"/>
          <w:sz w:val="20"/>
          <w:szCs w:val="20"/>
        </w:rPr>
        <w:tab/>
      </w:r>
      <w:r w:rsidRPr="0030293B">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124A710" w14:textId="200A5ED4"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performing the Contract; and </w:t>
      </w:r>
    </w:p>
    <w:p w14:paraId="4124A711"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authorised to use any model, document or information relating to any such invention or design which may be required for that purpose. </w:t>
      </w:r>
    </w:p>
    <w:p w14:paraId="4124A71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m.</w:t>
      </w:r>
      <w:r w:rsidRPr="0030293B">
        <w:rPr>
          <w:rFonts w:ascii="Arial" w:hAnsi="Arial" w:cs="Arial"/>
          <w:sz w:val="20"/>
          <w:szCs w:val="20"/>
        </w:rPr>
        <w:tab/>
      </w:r>
      <w:r w:rsidRPr="0030293B">
        <w:rPr>
          <w:rFonts w:ascii="Arial" w:hAnsi="Arial" w:cs="Arial"/>
          <w:color w:val="000000"/>
          <w:sz w:val="20"/>
          <w:szCs w:val="20"/>
        </w:rPr>
        <w:t xml:space="preserve">The Contractor shall assume all liability and indemnify the Authority and its officers, agents and employees against liability, including costs </w:t>
      </w:r>
      <w:proofErr w:type="gramStart"/>
      <w:r w:rsidRPr="0030293B">
        <w:rPr>
          <w:rFonts w:ascii="Arial" w:hAnsi="Arial" w:cs="Arial"/>
          <w:color w:val="000000"/>
          <w:sz w:val="20"/>
          <w:szCs w:val="20"/>
        </w:rPr>
        <w:t>as a result of</w:t>
      </w:r>
      <w:proofErr w:type="gramEnd"/>
      <w:r w:rsidRPr="0030293B">
        <w:rPr>
          <w:rFonts w:ascii="Arial" w:hAnsi="Arial" w:cs="Arial"/>
          <w:color w:val="000000"/>
          <w:sz w:val="20"/>
          <w:szCs w:val="20"/>
        </w:rPr>
        <w:t>:</w:t>
      </w:r>
    </w:p>
    <w:p w14:paraId="4124A713" w14:textId="63AB955A"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00EB2917" w:rsidRPr="0030293B">
        <w:rPr>
          <w:rFonts w:ascii="Arial" w:hAnsi="Arial" w:cs="Arial"/>
          <w:color w:val="000000"/>
          <w:sz w:val="20"/>
          <w:szCs w:val="20"/>
        </w:rPr>
        <w:t>I</w:t>
      </w:r>
      <w:r w:rsidRPr="0030293B">
        <w:rPr>
          <w:rFonts w:ascii="Arial" w:hAnsi="Arial" w:cs="Arial"/>
          <w:color w:val="000000"/>
          <w:sz w:val="20"/>
          <w:szCs w:val="20"/>
        </w:rPr>
        <w:t>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124A714"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misuse of any confidential information, trade secret or the like by the Contractor in performing the Contract; </w:t>
      </w:r>
    </w:p>
    <w:p w14:paraId="4124A715"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provision to the Authority of any Information or material which the Contractor does not have the right to provide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the Contract. </w:t>
      </w:r>
    </w:p>
    <w:p w14:paraId="4124A71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n.</w:t>
      </w:r>
      <w:r w:rsidRPr="0030293B">
        <w:rPr>
          <w:rFonts w:ascii="Arial" w:hAnsi="Arial" w:cs="Arial"/>
          <w:sz w:val="20"/>
          <w:szCs w:val="20"/>
        </w:rPr>
        <w:tab/>
      </w:r>
      <w:r w:rsidRPr="0030293B">
        <w:rPr>
          <w:rFonts w:ascii="Arial" w:hAnsi="Arial" w:cs="Arial"/>
          <w:color w:val="000000"/>
          <w:sz w:val="20"/>
          <w:szCs w:val="20"/>
        </w:rPr>
        <w:t xml:space="preserve">The Authority shall assume all liability and indemnify the Contractor, its officers, agents and employees against liability, including costs </w:t>
      </w:r>
      <w:proofErr w:type="gramStart"/>
      <w:r w:rsidRPr="0030293B">
        <w:rPr>
          <w:rFonts w:ascii="Arial" w:hAnsi="Arial" w:cs="Arial"/>
          <w:color w:val="000000"/>
          <w:sz w:val="20"/>
          <w:szCs w:val="20"/>
        </w:rPr>
        <w:t>as a result of</w:t>
      </w:r>
      <w:proofErr w:type="gramEnd"/>
      <w:r w:rsidRPr="0030293B">
        <w:rPr>
          <w:rFonts w:ascii="Arial" w:hAnsi="Arial" w:cs="Arial"/>
          <w:color w:val="000000"/>
          <w:sz w:val="20"/>
          <w:szCs w:val="20"/>
        </w:rPr>
        <w:t xml:space="preserve">: </w:t>
      </w:r>
    </w:p>
    <w:p w14:paraId="4124A717" w14:textId="488D81A6"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EB2917" w:rsidRPr="0030293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the Contract but only to the extent that the item is used for the purpose of the Contract; </w:t>
      </w:r>
    </w:p>
    <w:p w14:paraId="4124A718"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alleged misuse of any confidential Information, trade secret or the like by the Contractor </w:t>
      </w:r>
      <w:proofErr w:type="gramStart"/>
      <w:r w:rsidRPr="0030293B">
        <w:rPr>
          <w:rFonts w:ascii="Arial" w:hAnsi="Arial" w:cs="Arial"/>
          <w:color w:val="000000"/>
          <w:sz w:val="20"/>
          <w:szCs w:val="20"/>
        </w:rPr>
        <w:t>as a result of</w:t>
      </w:r>
      <w:proofErr w:type="gramEnd"/>
      <w:r w:rsidRPr="0030293B">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4124A719"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o.</w:t>
      </w:r>
      <w:r w:rsidRPr="0030293B">
        <w:rPr>
          <w:rFonts w:ascii="Arial" w:hAnsi="Arial" w:cs="Arial"/>
          <w:sz w:val="20"/>
          <w:szCs w:val="20"/>
        </w:rPr>
        <w:tab/>
      </w:r>
      <w:r w:rsidRPr="0030293B">
        <w:rPr>
          <w:rFonts w:ascii="Arial" w:hAnsi="Arial" w:cs="Arial"/>
          <w:color w:val="000000"/>
          <w:sz w:val="20"/>
          <w:szCs w:val="20"/>
        </w:rPr>
        <w:t xml:space="preserve">The general authorisation and indemnity </w:t>
      </w:r>
      <w:proofErr w:type="gramStart"/>
      <w:r w:rsidRPr="0030293B">
        <w:rPr>
          <w:rFonts w:ascii="Arial" w:hAnsi="Arial" w:cs="Arial"/>
          <w:color w:val="000000"/>
          <w:sz w:val="20"/>
          <w:szCs w:val="20"/>
        </w:rPr>
        <w:t>is</w:t>
      </w:r>
      <w:proofErr w:type="gramEnd"/>
      <w:r w:rsidRPr="0030293B">
        <w:rPr>
          <w:rFonts w:ascii="Arial" w:hAnsi="Arial" w:cs="Arial"/>
          <w:color w:val="000000"/>
          <w:sz w:val="20"/>
          <w:szCs w:val="20"/>
        </w:rPr>
        <w:t>:</w:t>
      </w:r>
    </w:p>
    <w:p w14:paraId="4124A71A" w14:textId="77B3A2FB"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EB2917" w:rsidRPr="0030293B">
        <w:rPr>
          <w:rFonts w:ascii="Arial" w:hAnsi="Arial" w:cs="Arial"/>
          <w:sz w:val="20"/>
          <w:szCs w:val="20"/>
        </w:rPr>
        <w:tab/>
      </w:r>
      <w:r w:rsidRPr="0030293B">
        <w:rPr>
          <w:rFonts w:ascii="Arial" w:hAnsi="Arial" w:cs="Arial"/>
          <w:color w:val="000000"/>
          <w:sz w:val="20"/>
          <w:szCs w:val="20"/>
        </w:rPr>
        <w:t xml:space="preserve">clauses 34.a – 34.m represents the total liability of each Party to the other under the Contract in </w:t>
      </w:r>
      <w:r w:rsidRPr="0030293B">
        <w:rPr>
          <w:rFonts w:ascii="Arial" w:hAnsi="Arial" w:cs="Arial"/>
          <w:color w:val="000000"/>
          <w:sz w:val="20"/>
          <w:szCs w:val="20"/>
        </w:rPr>
        <w:lastRenderedPageBreak/>
        <w:t xml:space="preserve">respect of any infringement or alleged infringement of patent or other Intellectual Property Right (IPR) owned by a third party; </w:t>
      </w:r>
    </w:p>
    <w:p w14:paraId="4124A71B"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4124A71C"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a Party against whom a claim is </w:t>
      </w:r>
      <w:proofErr w:type="gramStart"/>
      <w:r w:rsidRPr="0030293B">
        <w:rPr>
          <w:rFonts w:ascii="Arial" w:hAnsi="Arial" w:cs="Arial"/>
          <w:color w:val="000000"/>
          <w:sz w:val="20"/>
          <w:szCs w:val="20"/>
        </w:rPr>
        <w:t>made</w:t>
      </w:r>
      <w:proofErr w:type="gramEnd"/>
      <w:r w:rsidRPr="0030293B">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sidRPr="0030293B">
        <w:rPr>
          <w:rFonts w:ascii="Arial" w:hAnsi="Arial" w:cs="Arial"/>
          <w:color w:val="000000"/>
          <w:sz w:val="20"/>
          <w:szCs w:val="20"/>
        </w:rPr>
        <w:t>particulars of</w:t>
      </w:r>
      <w:proofErr w:type="gramEnd"/>
      <w:r w:rsidRPr="0030293B">
        <w:rPr>
          <w:rFonts w:ascii="Arial" w:hAnsi="Arial" w:cs="Arial"/>
          <w:color w:val="000000"/>
          <w:sz w:val="20"/>
          <w:szCs w:val="20"/>
        </w:rPr>
        <w:t xml:space="preserve"> the demands, damages and liabilities claimed or made of which the notifying Party has notice; </w:t>
      </w:r>
    </w:p>
    <w:p w14:paraId="4124A71D"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124A71E"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sidRPr="0030293B">
        <w:rPr>
          <w:rFonts w:ascii="Arial" w:hAnsi="Arial" w:cs="Arial"/>
          <w:color w:val="000000"/>
          <w:sz w:val="20"/>
          <w:szCs w:val="20"/>
        </w:rPr>
        <w:t>whether or not</w:t>
      </w:r>
      <w:proofErr w:type="gramEnd"/>
      <w:r w:rsidRPr="0030293B">
        <w:rPr>
          <w:rFonts w:ascii="Arial" w:hAnsi="Arial" w:cs="Arial"/>
          <w:color w:val="000000"/>
          <w:sz w:val="20"/>
          <w:szCs w:val="20"/>
        </w:rPr>
        <w:t xml:space="preserve"> it is assuming conduct of the negotiations or litigation.  In that case the Party against whom a claim is </w:t>
      </w:r>
      <w:proofErr w:type="gramStart"/>
      <w:r w:rsidRPr="0030293B">
        <w:rPr>
          <w:rFonts w:ascii="Arial" w:hAnsi="Arial" w:cs="Arial"/>
          <w:color w:val="000000"/>
          <w:sz w:val="20"/>
          <w:szCs w:val="20"/>
        </w:rPr>
        <w:t>made</w:t>
      </w:r>
      <w:proofErr w:type="gramEnd"/>
      <w:r w:rsidRPr="0030293B">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4124A71F"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w:t>
      </w:r>
      <w:r w:rsidRPr="0030293B">
        <w:rPr>
          <w:rFonts w:ascii="Arial" w:hAnsi="Arial" w:cs="Arial"/>
          <w:sz w:val="20"/>
          <w:szCs w:val="20"/>
        </w:rPr>
        <w:tab/>
      </w:r>
      <w:r w:rsidRPr="0030293B">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4124A72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p.</w:t>
      </w:r>
      <w:r w:rsidRPr="0030293B">
        <w:rPr>
          <w:rFonts w:ascii="Arial" w:hAnsi="Arial" w:cs="Arial"/>
          <w:sz w:val="20"/>
          <w:szCs w:val="20"/>
        </w:rPr>
        <w:tab/>
      </w:r>
      <w:r w:rsidRPr="0030293B">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sidRPr="0030293B">
        <w:rPr>
          <w:rFonts w:ascii="Arial" w:hAnsi="Arial" w:cs="Arial"/>
          <w:color w:val="000000"/>
          <w:sz w:val="20"/>
          <w:szCs w:val="20"/>
        </w:rPr>
        <w:t>as a result of</w:t>
      </w:r>
      <w:proofErr w:type="gramEnd"/>
      <w:r w:rsidRPr="0030293B">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124A72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q.</w:t>
      </w:r>
      <w:r w:rsidRPr="0030293B">
        <w:rPr>
          <w:rFonts w:ascii="Arial" w:hAnsi="Arial" w:cs="Arial"/>
          <w:sz w:val="20"/>
          <w:szCs w:val="20"/>
        </w:rPr>
        <w:tab/>
      </w:r>
      <w:r w:rsidRPr="0030293B">
        <w:rPr>
          <w:rFonts w:ascii="Arial" w:hAnsi="Arial" w:cs="Arial"/>
          <w:color w:val="000000"/>
          <w:sz w:val="20"/>
          <w:szCs w:val="20"/>
        </w:rPr>
        <w:t>Nothing in condition 34 shall be taken as an authorisation or promise of an authorisation under Section 240 of the Copyright, Designs and Patents Act 1988.</w:t>
      </w:r>
    </w:p>
    <w:p w14:paraId="4124A722"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23"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u w:val="single"/>
        </w:rPr>
        <w:t>PRICING AND PAYMENT</w:t>
      </w:r>
    </w:p>
    <w:p w14:paraId="4124A724"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25"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35.</w:t>
      </w:r>
      <w:r w:rsidRPr="0030293B">
        <w:rPr>
          <w:rFonts w:ascii="Arial" w:hAnsi="Arial" w:cs="Arial"/>
          <w:sz w:val="20"/>
          <w:szCs w:val="20"/>
        </w:rPr>
        <w:tab/>
      </w:r>
      <w:r w:rsidRPr="0030293B">
        <w:rPr>
          <w:rFonts w:ascii="Arial" w:hAnsi="Arial" w:cs="Arial"/>
          <w:color w:val="000000"/>
          <w:sz w:val="20"/>
          <w:szCs w:val="20"/>
          <w:u w:val="single"/>
        </w:rPr>
        <w:t>Contract Price</w:t>
      </w:r>
    </w:p>
    <w:p w14:paraId="4124A72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124A72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4124A728"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29" w14:textId="77777777" w:rsidR="00332075" w:rsidRPr="0030293B" w:rsidRDefault="00DD3E92">
      <w:pPr>
        <w:widowControl w:val="0"/>
        <w:tabs>
          <w:tab w:val="left" w:pos="540"/>
        </w:tabs>
        <w:autoSpaceDE w:val="0"/>
        <w:autoSpaceDN w:val="0"/>
        <w:adjustRightInd w:val="0"/>
        <w:spacing w:after="0" w:line="240" w:lineRule="auto"/>
        <w:ind w:left="540" w:hanging="420"/>
        <w:rPr>
          <w:rFonts w:ascii="Arial" w:hAnsi="Arial" w:cs="Arial"/>
          <w:sz w:val="20"/>
          <w:szCs w:val="20"/>
        </w:rPr>
      </w:pPr>
      <w:r w:rsidRPr="0030293B">
        <w:rPr>
          <w:rFonts w:ascii="Arial" w:hAnsi="Arial" w:cs="Arial"/>
          <w:color w:val="000000"/>
          <w:sz w:val="20"/>
          <w:szCs w:val="20"/>
          <w:u w:val="single"/>
        </w:rPr>
        <w:t>36.</w:t>
      </w:r>
      <w:r w:rsidRPr="0030293B">
        <w:rPr>
          <w:rFonts w:ascii="Arial" w:hAnsi="Arial" w:cs="Arial"/>
          <w:sz w:val="20"/>
          <w:szCs w:val="20"/>
        </w:rPr>
        <w:tab/>
      </w:r>
      <w:r w:rsidRPr="0030293B">
        <w:rPr>
          <w:rFonts w:ascii="Arial" w:hAnsi="Arial" w:cs="Arial"/>
          <w:color w:val="000000"/>
          <w:sz w:val="20"/>
          <w:szCs w:val="20"/>
          <w:u w:val="single"/>
        </w:rPr>
        <w:t>Payment and Recovery of Sums Due</w:t>
      </w:r>
    </w:p>
    <w:p w14:paraId="4124A72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124A72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Where the Contractor submits an invoice to the Authority in accordance with clause 36a, the Authority will consider and verify that invoice in a timely fashion.</w:t>
      </w:r>
    </w:p>
    <w:p w14:paraId="4124A72C"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4124A72D"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clause 36c after a reasonable time has passed.</w:t>
      </w:r>
    </w:p>
    <w:p w14:paraId="4124A72E"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4124A72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124A730"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31"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37.</w:t>
      </w:r>
      <w:r w:rsidRPr="0030293B">
        <w:rPr>
          <w:rFonts w:ascii="Arial" w:hAnsi="Arial" w:cs="Arial"/>
          <w:sz w:val="20"/>
          <w:szCs w:val="20"/>
        </w:rPr>
        <w:tab/>
      </w:r>
      <w:r w:rsidRPr="0030293B">
        <w:rPr>
          <w:rFonts w:ascii="Arial" w:hAnsi="Arial" w:cs="Arial"/>
          <w:color w:val="000000"/>
          <w:sz w:val="20"/>
          <w:szCs w:val="20"/>
          <w:u w:val="single"/>
        </w:rPr>
        <w:t>Value Added Tax</w:t>
      </w:r>
    </w:p>
    <w:p w14:paraId="4124A73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4124A73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lastRenderedPageBreak/>
        <w:t>b.</w:t>
      </w:r>
      <w:r w:rsidRPr="0030293B">
        <w:rPr>
          <w:rFonts w:ascii="Arial" w:hAnsi="Arial" w:cs="Arial"/>
          <w:sz w:val="20"/>
          <w:szCs w:val="20"/>
        </w:rPr>
        <w:tab/>
      </w:r>
      <w:r w:rsidRPr="0030293B">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24A734"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30293B">
        <w:rPr>
          <w:rFonts w:ascii="Arial" w:hAnsi="Arial" w:cs="Arial"/>
          <w:color w:val="000000"/>
          <w:sz w:val="20"/>
          <w:szCs w:val="20"/>
        </w:rPr>
        <w:t>ruling</w:t>
      </w:r>
      <w:proofErr w:type="gramEnd"/>
      <w:r w:rsidRPr="0030293B">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4124A73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30293B">
        <w:rPr>
          <w:rFonts w:ascii="Arial" w:hAnsi="Arial" w:cs="Arial"/>
          <w:color w:val="000000"/>
          <w:sz w:val="20"/>
          <w:szCs w:val="20"/>
        </w:rPr>
        <w:t>takes into account</w:t>
      </w:r>
      <w:proofErr w:type="gramEnd"/>
      <w:r w:rsidRPr="0030293B">
        <w:rPr>
          <w:rFonts w:ascii="Arial" w:hAnsi="Arial" w:cs="Arial"/>
          <w:color w:val="000000"/>
          <w:sz w:val="20"/>
          <w:szCs w:val="20"/>
        </w:rPr>
        <w:t xml:space="preserve"> any changes in VAT law regarding registration.</w:t>
      </w:r>
    </w:p>
    <w:p w14:paraId="4124A73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124A73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124A738"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sidRPr="0030293B">
        <w:rPr>
          <w:rFonts w:ascii="Arial" w:hAnsi="Arial" w:cs="Arial"/>
          <w:color w:val="000000"/>
          <w:sz w:val="20"/>
          <w:szCs w:val="20"/>
        </w:rPr>
        <w:t>In the event that</w:t>
      </w:r>
      <w:proofErr w:type="gramEnd"/>
      <w:r w:rsidRPr="0030293B">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124A739"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3A"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38.</w:t>
      </w:r>
      <w:r w:rsidRPr="0030293B">
        <w:rPr>
          <w:rFonts w:ascii="Arial" w:hAnsi="Arial" w:cs="Arial"/>
          <w:sz w:val="20"/>
          <w:szCs w:val="20"/>
        </w:rPr>
        <w:tab/>
      </w:r>
      <w:r w:rsidRPr="0030293B">
        <w:rPr>
          <w:rFonts w:ascii="Arial" w:hAnsi="Arial" w:cs="Arial"/>
          <w:color w:val="000000"/>
          <w:sz w:val="20"/>
          <w:szCs w:val="20"/>
          <w:u w:val="single"/>
        </w:rPr>
        <w:t>Debt Factoring</w:t>
      </w:r>
    </w:p>
    <w:p w14:paraId="4124A73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124A73C" w14:textId="55AA4A68"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724AFB">
        <w:rPr>
          <w:rFonts w:ascii="Arial" w:hAnsi="Arial" w:cs="Arial"/>
          <w:sz w:val="20"/>
          <w:szCs w:val="20"/>
        </w:rPr>
        <w:tab/>
      </w:r>
      <w:r w:rsidRPr="0030293B">
        <w:rPr>
          <w:rFonts w:ascii="Arial" w:hAnsi="Arial" w:cs="Arial"/>
          <w:color w:val="000000"/>
          <w:sz w:val="20"/>
          <w:szCs w:val="20"/>
        </w:rPr>
        <w:t>reduction of any sums in respect of which the Authority exercises its right of recovery under clause 36.f</w:t>
      </w:r>
    </w:p>
    <w:p w14:paraId="4124A73D"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all related rights of the Authority under the Contract in relation to the recovery of sums due but unpaid; and</w:t>
      </w:r>
    </w:p>
    <w:p w14:paraId="4124A73E"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the Authority receiving notification under both clauses 38.b and 38.c(2).</w:t>
      </w:r>
    </w:p>
    <w:p w14:paraId="4124A73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proofErr w:type="gramStart"/>
      <w:r w:rsidRPr="0030293B">
        <w:rPr>
          <w:rFonts w:ascii="Arial" w:hAnsi="Arial" w:cs="Arial"/>
          <w:color w:val="000000"/>
          <w:sz w:val="20"/>
          <w:szCs w:val="20"/>
        </w:rPr>
        <w:t>In the event that</w:t>
      </w:r>
      <w:proofErr w:type="gramEnd"/>
      <w:r w:rsidRPr="0030293B">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124A74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Contractor shall ensure that the Assignee:</w:t>
      </w:r>
    </w:p>
    <w:p w14:paraId="4124A741" w14:textId="00F5518D"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724AFB">
        <w:rPr>
          <w:rFonts w:ascii="Arial" w:hAnsi="Arial" w:cs="Arial"/>
          <w:sz w:val="20"/>
          <w:szCs w:val="20"/>
        </w:rPr>
        <w:tab/>
      </w:r>
      <w:r w:rsidRPr="0030293B">
        <w:rPr>
          <w:rFonts w:ascii="Arial" w:hAnsi="Arial" w:cs="Arial"/>
          <w:color w:val="000000"/>
          <w:sz w:val="20"/>
          <w:szCs w:val="20"/>
        </w:rPr>
        <w:t>is made aware of the Authority’s continuing rights under clauses 38.a(1) and 38.a(2); and</w:t>
      </w:r>
    </w:p>
    <w:p w14:paraId="4124A742"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lastRenderedPageBreak/>
        <w:t>ii.</w:t>
      </w:r>
      <w:r w:rsidRPr="0030293B">
        <w:rPr>
          <w:rFonts w:ascii="Arial" w:hAnsi="Arial" w:cs="Arial"/>
          <w:sz w:val="20"/>
          <w:szCs w:val="20"/>
        </w:rPr>
        <w:tab/>
      </w:r>
      <w:r w:rsidRPr="0030293B">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4124A74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124A744"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45"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39.</w:t>
      </w:r>
      <w:r w:rsidRPr="0030293B">
        <w:rPr>
          <w:rFonts w:ascii="Arial" w:hAnsi="Arial" w:cs="Arial"/>
          <w:sz w:val="20"/>
          <w:szCs w:val="20"/>
        </w:rPr>
        <w:tab/>
      </w:r>
      <w:r w:rsidRPr="0030293B">
        <w:rPr>
          <w:rFonts w:ascii="Arial" w:hAnsi="Arial" w:cs="Arial"/>
          <w:color w:val="000000"/>
          <w:sz w:val="20"/>
          <w:szCs w:val="20"/>
          <w:u w:val="single"/>
        </w:rPr>
        <w:t>Subcontracting and Prompt Payment</w:t>
      </w:r>
    </w:p>
    <w:p w14:paraId="4124A746"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Subcontracting any part of the Contract shall not relieve the Contractor of any of the Contractor’s obligations, duties or liabilities under the Contract.</w:t>
      </w:r>
    </w:p>
    <w:p w14:paraId="4124A74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Where the Contractor </w:t>
      </w:r>
      <w:proofErr w:type="gramStart"/>
      <w:r w:rsidRPr="0030293B">
        <w:rPr>
          <w:rFonts w:ascii="Arial" w:hAnsi="Arial" w:cs="Arial"/>
          <w:color w:val="000000"/>
          <w:sz w:val="20"/>
          <w:szCs w:val="20"/>
        </w:rPr>
        <w:t>enters into</w:t>
      </w:r>
      <w:proofErr w:type="gramEnd"/>
      <w:r w:rsidRPr="0030293B">
        <w:rPr>
          <w:rFonts w:ascii="Arial" w:hAnsi="Arial" w:cs="Arial"/>
          <w:color w:val="000000"/>
          <w:sz w:val="20"/>
          <w:szCs w:val="20"/>
        </w:rPr>
        <w:t xml:space="preserve"> a Subcontract he shall cause a term to be included in such Subcontract:</w:t>
      </w:r>
    </w:p>
    <w:p w14:paraId="4124A748" w14:textId="5E463290"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724AFB">
        <w:rPr>
          <w:rFonts w:ascii="Arial" w:hAnsi="Arial" w:cs="Arial"/>
          <w:sz w:val="20"/>
          <w:szCs w:val="20"/>
        </w:rPr>
        <w:tab/>
      </w:r>
      <w:r w:rsidRPr="0030293B">
        <w:rPr>
          <w:rFonts w:ascii="Arial" w:hAnsi="Arial" w:cs="Arial"/>
          <w:color w:val="000000"/>
          <w:sz w:val="20"/>
          <w:szCs w:val="20"/>
        </w:rPr>
        <w:t>providing that where the Subcontractor submits an invoice to the Contractor, the Contractor will consider and verify that invoice in a timely fashion;</w:t>
      </w:r>
    </w:p>
    <w:p w14:paraId="4124A749"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124A74A"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124A74B"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requiring the counterparty to that Subcontract to include in any Subcontract which it awards, provisions having the same effect as clauses 39.b(1) to 39.b(4).</w:t>
      </w:r>
    </w:p>
    <w:p w14:paraId="4124A74C" w14:textId="460E9BD3" w:rsidR="00332075" w:rsidRDefault="00332075">
      <w:pPr>
        <w:widowControl w:val="0"/>
        <w:autoSpaceDE w:val="0"/>
        <w:autoSpaceDN w:val="0"/>
        <w:adjustRightInd w:val="0"/>
        <w:spacing w:after="60" w:line="240" w:lineRule="auto"/>
        <w:ind w:left="120"/>
        <w:rPr>
          <w:rFonts w:ascii="Arial" w:hAnsi="Arial" w:cs="Arial"/>
          <w:color w:val="000000"/>
          <w:sz w:val="20"/>
          <w:szCs w:val="20"/>
        </w:rPr>
      </w:pPr>
    </w:p>
    <w:p w14:paraId="397CC6F8" w14:textId="02E9DF5B" w:rsidR="00724AFB" w:rsidRDefault="00724AFB">
      <w:pPr>
        <w:widowControl w:val="0"/>
        <w:autoSpaceDE w:val="0"/>
        <w:autoSpaceDN w:val="0"/>
        <w:adjustRightInd w:val="0"/>
        <w:spacing w:after="60" w:line="240" w:lineRule="auto"/>
        <w:ind w:left="120"/>
        <w:rPr>
          <w:rFonts w:ascii="Arial" w:hAnsi="Arial" w:cs="Arial"/>
          <w:color w:val="000000"/>
          <w:sz w:val="20"/>
          <w:szCs w:val="20"/>
        </w:rPr>
      </w:pPr>
    </w:p>
    <w:p w14:paraId="612A4F91" w14:textId="2F3B5FA5" w:rsidR="00724AFB" w:rsidRDefault="00724AFB">
      <w:pPr>
        <w:widowControl w:val="0"/>
        <w:autoSpaceDE w:val="0"/>
        <w:autoSpaceDN w:val="0"/>
        <w:adjustRightInd w:val="0"/>
        <w:spacing w:after="60" w:line="240" w:lineRule="auto"/>
        <w:ind w:left="120"/>
        <w:rPr>
          <w:rFonts w:ascii="Arial" w:hAnsi="Arial" w:cs="Arial"/>
          <w:color w:val="000000"/>
          <w:sz w:val="20"/>
          <w:szCs w:val="20"/>
        </w:rPr>
      </w:pPr>
    </w:p>
    <w:p w14:paraId="13D111FD" w14:textId="77777777" w:rsidR="00724AFB" w:rsidRPr="0030293B" w:rsidRDefault="00724AFB">
      <w:pPr>
        <w:widowControl w:val="0"/>
        <w:autoSpaceDE w:val="0"/>
        <w:autoSpaceDN w:val="0"/>
        <w:adjustRightInd w:val="0"/>
        <w:spacing w:after="60" w:line="240" w:lineRule="auto"/>
        <w:ind w:left="120"/>
        <w:rPr>
          <w:rFonts w:ascii="Arial" w:hAnsi="Arial" w:cs="Arial"/>
          <w:color w:val="000000"/>
          <w:sz w:val="20"/>
          <w:szCs w:val="20"/>
        </w:rPr>
      </w:pPr>
    </w:p>
    <w:p w14:paraId="4124A74D"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b/>
          <w:bCs/>
          <w:color w:val="000000"/>
          <w:sz w:val="20"/>
          <w:szCs w:val="20"/>
          <w:u w:val="single"/>
        </w:rPr>
        <w:t>TERMINATION</w:t>
      </w:r>
    </w:p>
    <w:p w14:paraId="4124A74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4F"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40.</w:t>
      </w:r>
      <w:r w:rsidRPr="0030293B">
        <w:rPr>
          <w:rFonts w:ascii="Arial" w:hAnsi="Arial" w:cs="Arial"/>
          <w:sz w:val="20"/>
          <w:szCs w:val="20"/>
        </w:rPr>
        <w:tab/>
      </w:r>
      <w:r w:rsidRPr="0030293B">
        <w:rPr>
          <w:rFonts w:ascii="Arial" w:hAnsi="Arial" w:cs="Arial"/>
          <w:color w:val="000000"/>
          <w:sz w:val="20"/>
          <w:szCs w:val="20"/>
          <w:u w:val="single"/>
        </w:rPr>
        <w:t>Dispute Resolution</w:t>
      </w:r>
    </w:p>
    <w:p w14:paraId="4124A75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24A751"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proofErr w:type="gramStart"/>
      <w:r w:rsidRPr="0030293B">
        <w:rPr>
          <w:rFonts w:ascii="Arial" w:hAnsi="Arial" w:cs="Arial"/>
          <w:color w:val="000000"/>
          <w:sz w:val="20"/>
          <w:szCs w:val="20"/>
        </w:rPr>
        <w:t>In the event that</w:t>
      </w:r>
      <w:proofErr w:type="gramEnd"/>
      <w:r w:rsidRPr="0030293B">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124A75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124A753"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54"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41.</w:t>
      </w:r>
      <w:r w:rsidRPr="0030293B">
        <w:rPr>
          <w:rFonts w:ascii="Arial" w:hAnsi="Arial" w:cs="Arial"/>
          <w:sz w:val="20"/>
          <w:szCs w:val="20"/>
        </w:rPr>
        <w:tab/>
      </w:r>
      <w:r w:rsidRPr="0030293B">
        <w:rPr>
          <w:rFonts w:ascii="Arial" w:hAnsi="Arial" w:cs="Arial"/>
          <w:color w:val="000000"/>
          <w:sz w:val="20"/>
          <w:szCs w:val="20"/>
          <w:u w:val="single"/>
        </w:rPr>
        <w:t xml:space="preserve">Termination for Insolvency or Corrupt Gifts </w:t>
      </w:r>
    </w:p>
    <w:p w14:paraId="4124A755"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56"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b/>
          <w:bCs/>
          <w:color w:val="000000"/>
          <w:sz w:val="20"/>
          <w:szCs w:val="20"/>
        </w:rPr>
        <w:t>Insolvency:</w:t>
      </w:r>
    </w:p>
    <w:p w14:paraId="4124A75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4124A758"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Where the Contractor is an individual or a firm:</w:t>
      </w:r>
    </w:p>
    <w:p w14:paraId="4124A759" w14:textId="283388CF"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724AFB">
        <w:rPr>
          <w:rFonts w:ascii="Arial" w:hAnsi="Arial" w:cs="Arial"/>
          <w:sz w:val="20"/>
          <w:szCs w:val="20"/>
        </w:rPr>
        <w:tab/>
      </w:r>
      <w:r w:rsidR="00724AFB">
        <w:rPr>
          <w:rFonts w:ascii="Arial" w:hAnsi="Arial" w:cs="Arial"/>
          <w:sz w:val="20"/>
          <w:szCs w:val="20"/>
        </w:rPr>
        <w:tab/>
      </w:r>
      <w:r w:rsidRPr="0030293B">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4124A75A"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the court making an interim order pursuant to Section 252 of the Insolvency Act 1986; or </w:t>
      </w:r>
    </w:p>
    <w:p w14:paraId="4124A75B"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4124A75C"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124A75D"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w:t>
      </w:r>
      <w:r w:rsidRPr="0030293B">
        <w:rPr>
          <w:rFonts w:ascii="Arial" w:hAnsi="Arial" w:cs="Arial"/>
          <w:sz w:val="20"/>
          <w:szCs w:val="20"/>
        </w:rPr>
        <w:tab/>
      </w:r>
      <w:r w:rsidRPr="0030293B">
        <w:rPr>
          <w:rFonts w:ascii="Arial" w:hAnsi="Arial" w:cs="Arial"/>
          <w:color w:val="000000"/>
          <w:sz w:val="20"/>
          <w:szCs w:val="20"/>
        </w:rPr>
        <w:t>the court making a bankruptcy order in respect of the individual or, in the case of a firm constituted under English law, any partner of the firm; or</w:t>
      </w:r>
    </w:p>
    <w:p w14:paraId="4124A75E"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lastRenderedPageBreak/>
        <w:t>vi.</w:t>
      </w:r>
      <w:r w:rsidRPr="0030293B">
        <w:rPr>
          <w:rFonts w:ascii="Arial" w:hAnsi="Arial" w:cs="Arial"/>
          <w:sz w:val="20"/>
          <w:szCs w:val="20"/>
        </w:rPr>
        <w:tab/>
      </w:r>
      <w:r w:rsidRPr="0030293B">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4124A75F" w14:textId="3669A78B" w:rsidR="00332075" w:rsidRPr="0030293B" w:rsidRDefault="006B394B" w:rsidP="006B394B">
      <w:pPr>
        <w:widowControl w:val="0"/>
        <w:tabs>
          <w:tab w:val="left" w:pos="120"/>
        </w:tabs>
        <w:autoSpaceDE w:val="0"/>
        <w:autoSpaceDN w:val="0"/>
        <w:adjustRightInd w:val="0"/>
        <w:spacing w:after="0" w:line="240" w:lineRule="auto"/>
        <w:ind w:left="1440" w:hanging="468"/>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4124A760" w14:textId="0E4D61F5" w:rsidR="00332075" w:rsidRPr="0030293B" w:rsidRDefault="006B394B" w:rsidP="006B394B">
      <w:pPr>
        <w:widowControl w:val="0"/>
        <w:tabs>
          <w:tab w:val="left" w:pos="120"/>
        </w:tabs>
        <w:autoSpaceDE w:val="0"/>
        <w:autoSpaceDN w:val="0"/>
        <w:adjustRightInd w:val="0"/>
        <w:spacing w:after="0" w:line="240" w:lineRule="auto"/>
        <w:ind w:left="1440" w:hanging="468"/>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 xml:space="preserve">execution or other process to enforce a debt due under a judgement or order of the court has been returned unsatisfied in whole or in part. </w:t>
      </w:r>
    </w:p>
    <w:p w14:paraId="4124A761"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vii.</w:t>
      </w:r>
      <w:r w:rsidRPr="0030293B">
        <w:rPr>
          <w:rFonts w:ascii="Arial" w:hAnsi="Arial" w:cs="Arial"/>
          <w:sz w:val="20"/>
          <w:szCs w:val="20"/>
        </w:rPr>
        <w:tab/>
      </w:r>
      <w:r w:rsidRPr="0030293B">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124A762"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viii.</w:t>
      </w:r>
      <w:r w:rsidRPr="0030293B">
        <w:rPr>
          <w:rFonts w:ascii="Arial" w:hAnsi="Arial" w:cs="Arial"/>
          <w:sz w:val="20"/>
          <w:szCs w:val="20"/>
        </w:rPr>
        <w:tab/>
      </w:r>
      <w:r w:rsidRPr="0030293B">
        <w:rPr>
          <w:rFonts w:ascii="Arial" w:hAnsi="Arial" w:cs="Arial"/>
          <w:color w:val="000000"/>
          <w:sz w:val="20"/>
          <w:szCs w:val="20"/>
        </w:rPr>
        <w:t>the court making an award of sequestration in relation to the Contractor’s estates.</w:t>
      </w:r>
    </w:p>
    <w:p w14:paraId="4124A763"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Where the Contractor is a company registered in England:</w:t>
      </w:r>
    </w:p>
    <w:p w14:paraId="4124A76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ix.</w:t>
      </w:r>
      <w:r w:rsidRPr="0030293B">
        <w:rPr>
          <w:rFonts w:ascii="Arial" w:hAnsi="Arial" w:cs="Arial"/>
          <w:sz w:val="20"/>
          <w:szCs w:val="20"/>
        </w:rPr>
        <w:tab/>
      </w:r>
      <w:r w:rsidRPr="0030293B">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4124A76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w:t>
      </w:r>
      <w:r w:rsidRPr="0030293B">
        <w:rPr>
          <w:rFonts w:ascii="Arial" w:hAnsi="Arial" w:cs="Arial"/>
          <w:sz w:val="20"/>
          <w:szCs w:val="20"/>
        </w:rPr>
        <w:tab/>
      </w:r>
      <w:r w:rsidRPr="0030293B">
        <w:rPr>
          <w:rFonts w:ascii="Arial" w:hAnsi="Arial" w:cs="Arial"/>
          <w:color w:val="000000"/>
          <w:sz w:val="20"/>
          <w:szCs w:val="20"/>
        </w:rPr>
        <w:t xml:space="preserve">the court making an administration order in relation to the company; or </w:t>
      </w:r>
    </w:p>
    <w:p w14:paraId="4124A766"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xi.</w:t>
      </w:r>
      <w:r w:rsidRPr="0030293B">
        <w:rPr>
          <w:rFonts w:ascii="Arial" w:hAnsi="Arial" w:cs="Arial"/>
          <w:sz w:val="20"/>
          <w:szCs w:val="20"/>
        </w:rPr>
        <w:tab/>
      </w:r>
      <w:r w:rsidRPr="0030293B">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4124A767"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xii.</w:t>
      </w:r>
      <w:r w:rsidRPr="0030293B">
        <w:rPr>
          <w:rFonts w:ascii="Arial" w:hAnsi="Arial" w:cs="Arial"/>
          <w:sz w:val="20"/>
          <w:szCs w:val="20"/>
        </w:rPr>
        <w:tab/>
      </w:r>
      <w:r w:rsidRPr="0030293B">
        <w:rPr>
          <w:rFonts w:ascii="Arial" w:hAnsi="Arial" w:cs="Arial"/>
          <w:color w:val="000000"/>
          <w:sz w:val="20"/>
          <w:szCs w:val="20"/>
        </w:rPr>
        <w:t>the company passing a resolution that the company shall be wound-up; or</w:t>
      </w:r>
    </w:p>
    <w:p w14:paraId="4124A768"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xiii.</w:t>
      </w:r>
      <w:r w:rsidRPr="0030293B">
        <w:rPr>
          <w:rFonts w:ascii="Arial" w:hAnsi="Arial" w:cs="Arial"/>
          <w:sz w:val="20"/>
          <w:szCs w:val="20"/>
        </w:rPr>
        <w:tab/>
      </w:r>
      <w:r w:rsidRPr="0030293B">
        <w:rPr>
          <w:rFonts w:ascii="Arial" w:hAnsi="Arial" w:cs="Arial"/>
          <w:color w:val="000000"/>
          <w:sz w:val="20"/>
          <w:szCs w:val="20"/>
        </w:rPr>
        <w:t xml:space="preserve">the court making an order that the company shall be wound-up; or </w:t>
      </w:r>
    </w:p>
    <w:p w14:paraId="4124A769"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xiv.</w:t>
      </w:r>
      <w:r w:rsidRPr="0030293B">
        <w:rPr>
          <w:rFonts w:ascii="Arial" w:hAnsi="Arial" w:cs="Arial"/>
          <w:sz w:val="20"/>
          <w:szCs w:val="20"/>
        </w:rPr>
        <w:tab/>
      </w:r>
      <w:r w:rsidRPr="0030293B">
        <w:rPr>
          <w:rFonts w:ascii="Arial" w:hAnsi="Arial" w:cs="Arial"/>
          <w:color w:val="000000"/>
          <w:sz w:val="20"/>
          <w:szCs w:val="20"/>
        </w:rPr>
        <w:t xml:space="preserve">the appointment of a Receiver or manager or administrative Receiver. </w:t>
      </w:r>
    </w:p>
    <w:p w14:paraId="4124A76A"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14:paraId="4124A76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4124A76C"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6D"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b/>
          <w:bCs/>
          <w:color w:val="000000"/>
          <w:sz w:val="20"/>
          <w:szCs w:val="20"/>
        </w:rPr>
        <w:t>Corrupt Gifts:</w:t>
      </w:r>
    </w:p>
    <w:p w14:paraId="4124A76E" w14:textId="7F423E75" w:rsidR="00332075" w:rsidRPr="0030293B" w:rsidRDefault="00DD3E92" w:rsidP="006B394B">
      <w:pPr>
        <w:widowControl w:val="0"/>
        <w:tabs>
          <w:tab w:val="left" w:pos="120"/>
        </w:tabs>
        <w:autoSpaceDE w:val="0"/>
        <w:autoSpaceDN w:val="0"/>
        <w:adjustRightInd w:val="0"/>
        <w:spacing w:after="0" w:line="240" w:lineRule="auto"/>
        <w:ind w:left="120" w:firstLine="306"/>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The Contractor shall not do, and warrants that in entering the Contract it has not done any of the following (hereafter referred to as 'prohibited acts'):</w:t>
      </w:r>
    </w:p>
    <w:p w14:paraId="4124A76F" w14:textId="49B39B0B" w:rsidR="00332075" w:rsidRPr="0030293B" w:rsidRDefault="006B394B">
      <w:pPr>
        <w:widowControl w:val="0"/>
        <w:tabs>
          <w:tab w:val="left" w:pos="829"/>
        </w:tabs>
        <w:autoSpaceDE w:val="0"/>
        <w:autoSpaceDN w:val="0"/>
        <w:adjustRightInd w:val="0"/>
        <w:spacing w:after="0" w:line="240" w:lineRule="auto"/>
        <w:ind w:left="829" w:hanging="709"/>
        <w:rPr>
          <w:rFonts w:ascii="Arial" w:hAnsi="Arial" w:cs="Arial"/>
          <w:sz w:val="20"/>
          <w:szCs w:val="20"/>
        </w:rPr>
      </w:pPr>
      <w:r>
        <w:rPr>
          <w:rFonts w:ascii="Arial" w:hAnsi="Arial" w:cs="Arial"/>
          <w:color w:val="000000"/>
          <w:sz w:val="20"/>
          <w:szCs w:val="20"/>
        </w:rPr>
        <w:tab/>
      </w:r>
      <w:proofErr w:type="spellStart"/>
      <w:r w:rsidR="00DD3E92" w:rsidRPr="0030293B">
        <w:rPr>
          <w:rFonts w:ascii="Arial" w:hAnsi="Arial" w:cs="Arial"/>
          <w:color w:val="000000"/>
          <w:sz w:val="20"/>
          <w:szCs w:val="20"/>
        </w:rPr>
        <w:t>i</w:t>
      </w:r>
      <w:proofErr w:type="spellEnd"/>
      <w:r w:rsidR="00DD3E92" w:rsidRPr="0030293B">
        <w:rPr>
          <w:rFonts w:ascii="Arial" w:hAnsi="Arial" w:cs="Arial"/>
          <w:color w:val="000000"/>
          <w:sz w:val="20"/>
          <w:szCs w:val="20"/>
        </w:rPr>
        <w:t>.</w:t>
      </w:r>
      <w:r w:rsidR="00DD3E92" w:rsidRPr="0030293B">
        <w:rPr>
          <w:rFonts w:ascii="Arial" w:hAnsi="Arial" w:cs="Arial"/>
          <w:sz w:val="20"/>
          <w:szCs w:val="20"/>
        </w:rPr>
        <w:tab/>
      </w:r>
      <w:proofErr w:type="gramStart"/>
      <w:r w:rsidR="00DD3E92" w:rsidRPr="0030293B">
        <w:rPr>
          <w:rFonts w:ascii="Arial" w:hAnsi="Arial" w:cs="Arial"/>
          <w:color w:val="000000"/>
          <w:sz w:val="20"/>
          <w:szCs w:val="20"/>
        </w:rPr>
        <w:t>offer</w:t>
      </w:r>
      <w:proofErr w:type="gramEnd"/>
      <w:r w:rsidR="00DD3E92" w:rsidRPr="0030293B">
        <w:rPr>
          <w:rFonts w:ascii="Arial" w:hAnsi="Arial" w:cs="Arial"/>
          <w:color w:val="000000"/>
          <w:sz w:val="20"/>
          <w:szCs w:val="20"/>
        </w:rPr>
        <w:t>, promise or give to any Crown servant any gift or financial or other advantage of any kind as an inducement or reward;</w:t>
      </w:r>
    </w:p>
    <w:p w14:paraId="4124A770" w14:textId="1AB1BE43" w:rsidR="00332075" w:rsidRPr="0030293B" w:rsidRDefault="006B394B" w:rsidP="006B394B">
      <w:pPr>
        <w:widowControl w:val="0"/>
        <w:tabs>
          <w:tab w:val="left" w:pos="1113"/>
        </w:tabs>
        <w:autoSpaceDE w:val="0"/>
        <w:autoSpaceDN w:val="0"/>
        <w:adjustRightInd w:val="0"/>
        <w:spacing w:after="0" w:line="240" w:lineRule="auto"/>
        <w:ind w:left="1440" w:hanging="1320"/>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D3E92" w:rsidRPr="0030293B">
        <w:rPr>
          <w:rFonts w:ascii="Arial" w:hAnsi="Arial" w:cs="Arial"/>
          <w:color w:val="000000"/>
          <w:sz w:val="20"/>
          <w:szCs w:val="20"/>
        </w:rPr>
        <w:t>1.</w:t>
      </w:r>
      <w:r w:rsidR="00DD3E92" w:rsidRPr="0030293B">
        <w:rPr>
          <w:rFonts w:ascii="Arial" w:hAnsi="Arial" w:cs="Arial"/>
          <w:sz w:val="20"/>
          <w:szCs w:val="20"/>
        </w:rPr>
        <w:tab/>
      </w:r>
      <w:r w:rsidR="00DD3E92" w:rsidRPr="0030293B">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124A771" w14:textId="7CF6DFDC" w:rsidR="00332075" w:rsidRPr="0030293B" w:rsidRDefault="006B394B" w:rsidP="006B394B">
      <w:pPr>
        <w:widowControl w:val="0"/>
        <w:tabs>
          <w:tab w:val="left" w:pos="1113"/>
        </w:tabs>
        <w:autoSpaceDE w:val="0"/>
        <w:autoSpaceDN w:val="0"/>
        <w:adjustRightInd w:val="0"/>
        <w:spacing w:after="0" w:line="240" w:lineRule="auto"/>
        <w:ind w:left="1440" w:hanging="1320"/>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DD3E92" w:rsidRPr="0030293B">
        <w:rPr>
          <w:rFonts w:ascii="Arial" w:hAnsi="Arial" w:cs="Arial"/>
          <w:color w:val="000000"/>
          <w:sz w:val="20"/>
          <w:szCs w:val="20"/>
        </w:rPr>
        <w:t>2.</w:t>
      </w:r>
      <w:r w:rsidR="00DD3E92" w:rsidRPr="0030293B">
        <w:rPr>
          <w:rFonts w:ascii="Arial" w:hAnsi="Arial" w:cs="Arial"/>
          <w:sz w:val="20"/>
          <w:szCs w:val="20"/>
        </w:rPr>
        <w:tab/>
      </w:r>
      <w:r w:rsidR="00DD3E92" w:rsidRPr="0030293B">
        <w:rPr>
          <w:rFonts w:ascii="Arial" w:hAnsi="Arial" w:cs="Arial"/>
          <w:color w:val="000000"/>
          <w:sz w:val="20"/>
          <w:szCs w:val="20"/>
        </w:rPr>
        <w:t>for showing or not showing favour or disfavour to any person in relation to this or any other Contract with the Crown.</w:t>
      </w:r>
    </w:p>
    <w:p w14:paraId="4124A772" w14:textId="2FDCDE57" w:rsidR="00332075" w:rsidRPr="0030293B" w:rsidRDefault="006B394B">
      <w:pPr>
        <w:widowControl w:val="0"/>
        <w:tabs>
          <w:tab w:val="left" w:pos="829"/>
        </w:tabs>
        <w:autoSpaceDE w:val="0"/>
        <w:autoSpaceDN w:val="0"/>
        <w:adjustRightInd w:val="0"/>
        <w:spacing w:after="0" w:line="240" w:lineRule="auto"/>
        <w:ind w:left="829" w:hanging="709"/>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ii.</w:t>
      </w:r>
      <w:r w:rsidR="00DD3E92" w:rsidRPr="0030293B">
        <w:rPr>
          <w:rFonts w:ascii="Arial" w:hAnsi="Arial" w:cs="Arial"/>
          <w:sz w:val="20"/>
          <w:szCs w:val="20"/>
        </w:rPr>
        <w:tab/>
      </w:r>
      <w:r w:rsidR="00DD3E92" w:rsidRPr="0030293B">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4124A773" w14:textId="77777777" w:rsidR="00332075" w:rsidRPr="0030293B" w:rsidRDefault="00DD3E92" w:rsidP="006B394B">
      <w:pPr>
        <w:widowControl w:val="0"/>
        <w:tabs>
          <w:tab w:val="left" w:pos="120"/>
        </w:tabs>
        <w:autoSpaceDE w:val="0"/>
        <w:autoSpaceDN w:val="0"/>
        <w:adjustRightInd w:val="0"/>
        <w:spacing w:after="0" w:line="240" w:lineRule="auto"/>
        <w:ind w:left="120" w:firstLine="306"/>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124A774" w14:textId="36AC4CBE" w:rsidR="00332075" w:rsidRPr="0030293B" w:rsidRDefault="006B394B" w:rsidP="006B394B">
      <w:pPr>
        <w:widowControl w:val="0"/>
        <w:tabs>
          <w:tab w:val="left" w:pos="120"/>
        </w:tabs>
        <w:autoSpaceDE w:val="0"/>
        <w:autoSpaceDN w:val="0"/>
        <w:adjustRightInd w:val="0"/>
        <w:spacing w:after="0" w:line="240" w:lineRule="auto"/>
        <w:ind w:left="720" w:hanging="240"/>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iii.</w:t>
      </w:r>
      <w:r w:rsidR="00DD3E92" w:rsidRPr="0030293B">
        <w:rPr>
          <w:rFonts w:ascii="Arial" w:hAnsi="Arial" w:cs="Arial"/>
          <w:sz w:val="20"/>
          <w:szCs w:val="20"/>
        </w:rPr>
        <w:tab/>
      </w:r>
      <w:r w:rsidR="00DD3E92" w:rsidRPr="0030293B">
        <w:rPr>
          <w:rFonts w:ascii="Arial" w:hAnsi="Arial" w:cs="Arial"/>
          <w:color w:val="000000"/>
          <w:sz w:val="20"/>
          <w:szCs w:val="20"/>
        </w:rPr>
        <w:t xml:space="preserve">to terminate the Contract and recover from the Contractor the amount of any loss resulting from the termination; </w:t>
      </w:r>
    </w:p>
    <w:p w14:paraId="4124A775" w14:textId="0B08D504" w:rsidR="00332075" w:rsidRPr="0030293B" w:rsidRDefault="006B394B" w:rsidP="006B394B">
      <w:pPr>
        <w:widowControl w:val="0"/>
        <w:tabs>
          <w:tab w:val="left" w:pos="120"/>
        </w:tabs>
        <w:autoSpaceDE w:val="0"/>
        <w:autoSpaceDN w:val="0"/>
        <w:adjustRightInd w:val="0"/>
        <w:spacing w:after="0" w:line="240" w:lineRule="auto"/>
        <w:ind w:left="720" w:hanging="240"/>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iv.</w:t>
      </w:r>
      <w:r w:rsidR="00DD3E92" w:rsidRPr="0030293B">
        <w:rPr>
          <w:rFonts w:ascii="Arial" w:hAnsi="Arial" w:cs="Arial"/>
          <w:sz w:val="20"/>
          <w:szCs w:val="20"/>
        </w:rPr>
        <w:tab/>
      </w:r>
      <w:r w:rsidR="00DD3E92" w:rsidRPr="0030293B">
        <w:rPr>
          <w:rFonts w:ascii="Arial" w:hAnsi="Arial" w:cs="Arial"/>
          <w:color w:val="000000"/>
          <w:sz w:val="20"/>
          <w:szCs w:val="20"/>
        </w:rPr>
        <w:t xml:space="preserve">to recover from the Contractor the amount or value of any such gift, consideration or commission; and </w:t>
      </w:r>
    </w:p>
    <w:p w14:paraId="4124A776" w14:textId="6CE0B292" w:rsidR="00332075" w:rsidRPr="0030293B" w:rsidRDefault="006B394B" w:rsidP="006B394B">
      <w:pPr>
        <w:widowControl w:val="0"/>
        <w:tabs>
          <w:tab w:val="left" w:pos="120"/>
        </w:tabs>
        <w:autoSpaceDE w:val="0"/>
        <w:autoSpaceDN w:val="0"/>
        <w:adjustRightInd w:val="0"/>
        <w:spacing w:after="0" w:line="240" w:lineRule="auto"/>
        <w:ind w:left="720" w:hanging="240"/>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v.</w:t>
      </w:r>
      <w:r w:rsidR="00DD3E92" w:rsidRPr="0030293B">
        <w:rPr>
          <w:rFonts w:ascii="Arial" w:hAnsi="Arial" w:cs="Arial"/>
          <w:sz w:val="20"/>
          <w:szCs w:val="20"/>
        </w:rPr>
        <w:tab/>
      </w:r>
      <w:r w:rsidR="00DD3E92" w:rsidRPr="0030293B">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124A777" w14:textId="77777777" w:rsidR="00332075" w:rsidRPr="0030293B" w:rsidRDefault="00DD3E92" w:rsidP="006B394B">
      <w:pPr>
        <w:widowControl w:val="0"/>
        <w:tabs>
          <w:tab w:val="left" w:pos="120"/>
        </w:tabs>
        <w:autoSpaceDE w:val="0"/>
        <w:autoSpaceDN w:val="0"/>
        <w:adjustRightInd w:val="0"/>
        <w:spacing w:after="0" w:line="240" w:lineRule="auto"/>
        <w:ind w:left="120" w:firstLine="306"/>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In exercising its rights or remedies under this condition, the Authority shall:</w:t>
      </w:r>
    </w:p>
    <w:p w14:paraId="4124A778" w14:textId="3755857B" w:rsidR="00332075" w:rsidRPr="0030293B" w:rsidRDefault="006B394B" w:rsidP="006B394B">
      <w:pPr>
        <w:widowControl w:val="0"/>
        <w:tabs>
          <w:tab w:val="left" w:pos="120"/>
        </w:tabs>
        <w:autoSpaceDE w:val="0"/>
        <w:autoSpaceDN w:val="0"/>
        <w:adjustRightInd w:val="0"/>
        <w:spacing w:after="0" w:line="240" w:lineRule="auto"/>
        <w:ind w:left="720" w:hanging="240"/>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vi.</w:t>
      </w:r>
      <w:r w:rsidR="00DD3E92" w:rsidRPr="0030293B">
        <w:rPr>
          <w:rFonts w:ascii="Arial" w:hAnsi="Arial" w:cs="Arial"/>
          <w:sz w:val="20"/>
          <w:szCs w:val="20"/>
        </w:rPr>
        <w:tab/>
      </w:r>
      <w:r w:rsidR="00DD3E92" w:rsidRPr="0030293B">
        <w:rPr>
          <w:rFonts w:ascii="Arial" w:hAnsi="Arial" w:cs="Arial"/>
          <w:color w:val="000000"/>
          <w:sz w:val="20"/>
          <w:szCs w:val="20"/>
        </w:rPr>
        <w:t>act in a reasonable and proportionate manner having regard to such matters as the gravity of, and the identity of the person performing, the prohibited act;</w:t>
      </w:r>
    </w:p>
    <w:p w14:paraId="4124A779" w14:textId="66EE861D" w:rsidR="00332075" w:rsidRPr="0030293B" w:rsidRDefault="006B394B" w:rsidP="006B394B">
      <w:pPr>
        <w:widowControl w:val="0"/>
        <w:tabs>
          <w:tab w:val="left" w:pos="120"/>
        </w:tabs>
        <w:autoSpaceDE w:val="0"/>
        <w:autoSpaceDN w:val="0"/>
        <w:adjustRightInd w:val="0"/>
        <w:spacing w:after="0" w:line="240" w:lineRule="auto"/>
        <w:ind w:left="720" w:hanging="240"/>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vii.</w:t>
      </w:r>
      <w:r w:rsidR="00DD3E92" w:rsidRPr="0030293B">
        <w:rPr>
          <w:rFonts w:ascii="Arial" w:hAnsi="Arial" w:cs="Arial"/>
          <w:sz w:val="20"/>
          <w:szCs w:val="20"/>
        </w:rPr>
        <w:tab/>
      </w:r>
      <w:r w:rsidR="00DD3E92" w:rsidRPr="0030293B">
        <w:rPr>
          <w:rFonts w:ascii="Arial" w:hAnsi="Arial" w:cs="Arial"/>
          <w:color w:val="000000"/>
          <w:sz w:val="20"/>
          <w:szCs w:val="20"/>
        </w:rPr>
        <w:t xml:space="preserve">give all due consideration, where appropriate, to action other than termination of the Contract, including (without being limited to): </w:t>
      </w:r>
    </w:p>
    <w:p w14:paraId="4124A77A" w14:textId="1A7C7E68" w:rsidR="00332075" w:rsidRPr="0030293B" w:rsidRDefault="00DD3E92" w:rsidP="006B394B">
      <w:pPr>
        <w:widowControl w:val="0"/>
        <w:tabs>
          <w:tab w:val="left" w:pos="120"/>
        </w:tabs>
        <w:autoSpaceDE w:val="0"/>
        <w:autoSpaceDN w:val="0"/>
        <w:adjustRightInd w:val="0"/>
        <w:spacing w:after="0" w:line="240" w:lineRule="auto"/>
        <w:ind w:left="2160" w:hanging="742"/>
        <w:rPr>
          <w:rFonts w:ascii="Arial" w:hAnsi="Arial" w:cs="Arial"/>
          <w:sz w:val="20"/>
          <w:szCs w:val="20"/>
        </w:rPr>
      </w:pPr>
      <w:r w:rsidRPr="0030293B">
        <w:rPr>
          <w:rFonts w:ascii="Arial" w:hAnsi="Arial" w:cs="Arial"/>
          <w:color w:val="000000"/>
          <w:sz w:val="20"/>
          <w:szCs w:val="20"/>
        </w:rPr>
        <w:t>a.</w:t>
      </w:r>
      <w:r w:rsidR="006B394B">
        <w:rPr>
          <w:rFonts w:ascii="Arial" w:hAnsi="Arial" w:cs="Arial"/>
          <w:sz w:val="20"/>
          <w:szCs w:val="20"/>
        </w:rPr>
        <w:tab/>
      </w:r>
      <w:r w:rsidRPr="0030293B">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4124A77B" w14:textId="5A95B60F" w:rsidR="00332075" w:rsidRPr="0030293B" w:rsidRDefault="00DD3E92" w:rsidP="006B394B">
      <w:pPr>
        <w:widowControl w:val="0"/>
        <w:tabs>
          <w:tab w:val="left" w:pos="120"/>
        </w:tabs>
        <w:autoSpaceDE w:val="0"/>
        <w:autoSpaceDN w:val="0"/>
        <w:adjustRightInd w:val="0"/>
        <w:spacing w:after="0" w:line="240" w:lineRule="auto"/>
        <w:ind w:left="2153" w:hanging="735"/>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w:t>
      </w:r>
      <w:r w:rsidRPr="0030293B">
        <w:rPr>
          <w:rFonts w:ascii="Arial" w:hAnsi="Arial" w:cs="Arial"/>
          <w:color w:val="000000"/>
          <w:sz w:val="20"/>
          <w:szCs w:val="20"/>
        </w:rPr>
        <w:lastRenderedPageBreak/>
        <w:t xml:space="preserve">of such employee. </w:t>
      </w:r>
    </w:p>
    <w:p w14:paraId="4124A77C" w14:textId="77777777" w:rsidR="00332075" w:rsidRPr="0030293B" w:rsidRDefault="00DD3E92" w:rsidP="006B394B">
      <w:pPr>
        <w:widowControl w:val="0"/>
        <w:tabs>
          <w:tab w:val="left" w:pos="120"/>
        </w:tabs>
        <w:autoSpaceDE w:val="0"/>
        <w:autoSpaceDN w:val="0"/>
        <w:adjustRightInd w:val="0"/>
        <w:spacing w:after="0" w:line="240" w:lineRule="auto"/>
        <w:ind w:left="120" w:firstLine="306"/>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4124A77D"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7E"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42.</w:t>
      </w:r>
      <w:r w:rsidRPr="0030293B">
        <w:rPr>
          <w:rFonts w:ascii="Arial" w:hAnsi="Arial" w:cs="Arial"/>
          <w:sz w:val="20"/>
          <w:szCs w:val="20"/>
        </w:rPr>
        <w:tab/>
      </w:r>
      <w:r w:rsidRPr="0030293B">
        <w:rPr>
          <w:rFonts w:ascii="Arial" w:hAnsi="Arial" w:cs="Arial"/>
          <w:color w:val="000000"/>
          <w:sz w:val="20"/>
          <w:szCs w:val="20"/>
          <w:u w:val="single"/>
        </w:rPr>
        <w:t>Termination for Convenience</w:t>
      </w:r>
    </w:p>
    <w:p w14:paraId="4124A77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30293B">
        <w:rPr>
          <w:rFonts w:ascii="Arial" w:hAnsi="Arial" w:cs="Arial"/>
          <w:color w:val="000000"/>
          <w:sz w:val="20"/>
          <w:szCs w:val="20"/>
        </w:rPr>
        <w:t>terminated, but</w:t>
      </w:r>
      <w:proofErr w:type="gramEnd"/>
      <w:r w:rsidRPr="0030293B">
        <w:rPr>
          <w:rFonts w:ascii="Arial" w:hAnsi="Arial" w:cs="Arial"/>
          <w:color w:val="000000"/>
          <w:sz w:val="20"/>
          <w:szCs w:val="20"/>
        </w:rPr>
        <w:t xml:space="preserve"> will continue to fulfil their respective obligations on all other parts of the Contract not being terminated.</w:t>
      </w:r>
    </w:p>
    <w:p w14:paraId="4124A780"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Following the above </w:t>
      </w:r>
      <w:proofErr w:type="gramStart"/>
      <w:r w:rsidRPr="0030293B">
        <w:rPr>
          <w:rFonts w:ascii="Arial" w:hAnsi="Arial" w:cs="Arial"/>
          <w:color w:val="000000"/>
          <w:sz w:val="20"/>
          <w:szCs w:val="20"/>
        </w:rPr>
        <w:t>notification</w:t>
      </w:r>
      <w:proofErr w:type="gramEnd"/>
      <w:r w:rsidRPr="0030293B">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4124A781" w14:textId="58B516F0"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6B394B">
        <w:rPr>
          <w:rFonts w:ascii="Arial" w:hAnsi="Arial" w:cs="Arial"/>
          <w:sz w:val="20"/>
          <w:szCs w:val="20"/>
        </w:rPr>
        <w:tab/>
      </w:r>
      <w:r w:rsidRPr="0030293B">
        <w:rPr>
          <w:rFonts w:ascii="Arial" w:hAnsi="Arial" w:cs="Arial"/>
          <w:color w:val="000000"/>
          <w:sz w:val="20"/>
          <w:szCs w:val="20"/>
        </w:rPr>
        <w:t>not start work on any element of the Contractor Deliverables not yet started;</w:t>
      </w:r>
    </w:p>
    <w:p w14:paraId="4124A782"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complete in accordance with the Contract the provision of any element of the Contractor Deliverables;</w:t>
      </w:r>
    </w:p>
    <w:p w14:paraId="4124A783"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as soon as may be reasonably practicable take such steps to ensure that the production rate of the Contractor Deliverables is reduced as quickly as possible;</w:t>
      </w:r>
    </w:p>
    <w:p w14:paraId="4124A784"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iv.</w:t>
      </w:r>
      <w:r w:rsidRPr="0030293B">
        <w:rPr>
          <w:rFonts w:ascii="Arial" w:hAnsi="Arial" w:cs="Arial"/>
          <w:sz w:val="20"/>
          <w:szCs w:val="20"/>
        </w:rPr>
        <w:tab/>
      </w:r>
      <w:r w:rsidRPr="0030293B">
        <w:rPr>
          <w:rFonts w:ascii="Arial" w:hAnsi="Arial" w:cs="Arial"/>
          <w:color w:val="000000"/>
          <w:sz w:val="20"/>
          <w:szCs w:val="20"/>
        </w:rPr>
        <w:t xml:space="preserve">terminate on the best possible terms any subcontracts in support of the Contractor Deliverables that have not been completed, </w:t>
      </w:r>
      <w:proofErr w:type="gramStart"/>
      <w:r w:rsidRPr="0030293B">
        <w:rPr>
          <w:rFonts w:ascii="Arial" w:hAnsi="Arial" w:cs="Arial"/>
          <w:color w:val="000000"/>
          <w:sz w:val="20"/>
          <w:szCs w:val="20"/>
        </w:rPr>
        <w:t>taking into account</w:t>
      </w:r>
      <w:proofErr w:type="gramEnd"/>
      <w:r w:rsidRPr="0030293B">
        <w:rPr>
          <w:rFonts w:ascii="Arial" w:hAnsi="Arial" w:cs="Arial"/>
          <w:color w:val="000000"/>
          <w:sz w:val="20"/>
          <w:szCs w:val="20"/>
        </w:rPr>
        <w:t xml:space="preserve"> any direction given under clauses 42.b(2) and 42.b(3) of this condition.</w:t>
      </w:r>
    </w:p>
    <w:p w14:paraId="4124A785"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c.</w:t>
      </w:r>
      <w:r w:rsidRPr="0030293B">
        <w:rPr>
          <w:rFonts w:ascii="Arial" w:hAnsi="Arial" w:cs="Arial"/>
          <w:sz w:val="20"/>
          <w:szCs w:val="20"/>
        </w:rPr>
        <w:tab/>
      </w:r>
      <w:r w:rsidRPr="0030293B">
        <w:rPr>
          <w:rFonts w:ascii="Arial" w:hAnsi="Arial" w:cs="Arial"/>
          <w:color w:val="000000"/>
          <w:sz w:val="20"/>
          <w:szCs w:val="20"/>
        </w:rPr>
        <w:t>Where this condition applies (and subject always to the Contractor’s compliance with any direction given by the Authority under clause 42.b):</w:t>
      </w:r>
    </w:p>
    <w:p w14:paraId="4124A786" w14:textId="363DD1CD"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6B394B">
        <w:rPr>
          <w:rFonts w:ascii="Arial" w:hAnsi="Arial" w:cs="Arial"/>
          <w:sz w:val="20"/>
          <w:szCs w:val="20"/>
        </w:rPr>
        <w:tab/>
      </w:r>
      <w:r w:rsidRPr="0030293B">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sidRPr="0030293B">
        <w:rPr>
          <w:rFonts w:ascii="Arial" w:hAnsi="Arial" w:cs="Arial"/>
          <w:color w:val="000000"/>
          <w:sz w:val="20"/>
          <w:szCs w:val="20"/>
        </w:rPr>
        <w:t>in the course of</w:t>
      </w:r>
      <w:proofErr w:type="gramEnd"/>
      <w:r w:rsidRPr="0030293B">
        <w:rPr>
          <w:rFonts w:ascii="Arial" w:hAnsi="Arial" w:cs="Arial"/>
          <w:color w:val="000000"/>
          <w:sz w:val="20"/>
          <w:szCs w:val="20"/>
        </w:rPr>
        <w:t xml:space="preserve"> manufacture that are:</w:t>
      </w:r>
    </w:p>
    <w:p w14:paraId="4124A787" w14:textId="7CA66C6D" w:rsidR="00332075" w:rsidRPr="0030293B" w:rsidRDefault="006B394B">
      <w:pPr>
        <w:widowControl w:val="0"/>
        <w:tabs>
          <w:tab w:val="left" w:pos="120"/>
        </w:tabs>
        <w:autoSpaceDE w:val="0"/>
        <w:autoSpaceDN w:val="0"/>
        <w:adjustRightInd w:val="0"/>
        <w:spacing w:after="0" w:line="240" w:lineRule="auto"/>
        <w:ind w:left="120" w:firstLine="852"/>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in the possession of the Contractor at the date of termination; and</w:t>
      </w:r>
    </w:p>
    <w:p w14:paraId="4124A788" w14:textId="179A9254" w:rsidR="00332075" w:rsidRPr="0030293B" w:rsidRDefault="006B394B">
      <w:pPr>
        <w:widowControl w:val="0"/>
        <w:tabs>
          <w:tab w:val="left" w:pos="120"/>
        </w:tabs>
        <w:autoSpaceDE w:val="0"/>
        <w:autoSpaceDN w:val="0"/>
        <w:adjustRightInd w:val="0"/>
        <w:spacing w:after="0" w:line="240" w:lineRule="auto"/>
        <w:ind w:left="120" w:firstLine="852"/>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provided by or supplied to the Contractor for the performance of the Contract,</w:t>
      </w:r>
    </w:p>
    <w:p w14:paraId="4124A789" w14:textId="77777777" w:rsidR="00332075" w:rsidRPr="0030293B" w:rsidRDefault="00DD3E92" w:rsidP="006B394B">
      <w:pPr>
        <w:widowControl w:val="0"/>
        <w:autoSpaceDE w:val="0"/>
        <w:autoSpaceDN w:val="0"/>
        <w:adjustRightInd w:val="0"/>
        <w:spacing w:after="60" w:line="240" w:lineRule="auto"/>
        <w:ind w:left="1440"/>
        <w:rPr>
          <w:rFonts w:ascii="Arial" w:hAnsi="Arial" w:cs="Arial"/>
          <w:sz w:val="20"/>
          <w:szCs w:val="20"/>
        </w:rPr>
      </w:pPr>
      <w:r w:rsidRPr="0030293B">
        <w:rPr>
          <w:rFonts w:ascii="Arial" w:hAnsi="Arial" w:cs="Arial"/>
          <w:color w:val="000000"/>
          <w:sz w:val="20"/>
          <w:szCs w:val="20"/>
        </w:rPr>
        <w:t xml:space="preserve">except such materiel and Contractor Deliverables </w:t>
      </w:r>
      <w:proofErr w:type="gramStart"/>
      <w:r w:rsidRPr="0030293B">
        <w:rPr>
          <w:rFonts w:ascii="Arial" w:hAnsi="Arial" w:cs="Arial"/>
          <w:color w:val="000000"/>
          <w:sz w:val="20"/>
          <w:szCs w:val="20"/>
        </w:rPr>
        <w:t>in the course of</w:t>
      </w:r>
      <w:proofErr w:type="gramEnd"/>
      <w:r w:rsidRPr="0030293B">
        <w:rPr>
          <w:rFonts w:ascii="Arial" w:hAnsi="Arial" w:cs="Arial"/>
          <w:color w:val="000000"/>
          <w:sz w:val="20"/>
          <w:szCs w:val="20"/>
        </w:rPr>
        <w:t xml:space="preserve"> manufacture as the Contractor shall, with the agreement of the Authority, choose to retain;</w:t>
      </w:r>
    </w:p>
    <w:p w14:paraId="4124A78A"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Contractor shall deliver to the Authority within an agreed period, or in absence of such agreement within a period as the Authority may specify, a list of:</w:t>
      </w:r>
    </w:p>
    <w:p w14:paraId="4124A78B" w14:textId="1FEC5664" w:rsidR="00332075" w:rsidRPr="0030293B" w:rsidRDefault="006B394B">
      <w:pPr>
        <w:widowControl w:val="0"/>
        <w:tabs>
          <w:tab w:val="left" w:pos="120"/>
        </w:tabs>
        <w:autoSpaceDE w:val="0"/>
        <w:autoSpaceDN w:val="0"/>
        <w:adjustRightInd w:val="0"/>
        <w:spacing w:after="0" w:line="240" w:lineRule="auto"/>
        <w:ind w:left="120" w:firstLine="852"/>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a.</w:t>
      </w:r>
      <w:r w:rsidR="00DD3E92" w:rsidRPr="0030293B">
        <w:rPr>
          <w:rFonts w:ascii="Arial" w:hAnsi="Arial" w:cs="Arial"/>
          <w:sz w:val="20"/>
          <w:szCs w:val="20"/>
        </w:rPr>
        <w:tab/>
      </w:r>
      <w:r w:rsidR="00DD3E92" w:rsidRPr="0030293B">
        <w:rPr>
          <w:rFonts w:ascii="Arial" w:hAnsi="Arial" w:cs="Arial"/>
          <w:color w:val="000000"/>
          <w:sz w:val="20"/>
          <w:szCs w:val="20"/>
        </w:rPr>
        <w:t>all such unused and undamaged materiel; and</w:t>
      </w:r>
    </w:p>
    <w:p w14:paraId="4124A78C" w14:textId="48BB04CF" w:rsidR="00332075" w:rsidRPr="0030293B" w:rsidRDefault="006B394B">
      <w:pPr>
        <w:widowControl w:val="0"/>
        <w:tabs>
          <w:tab w:val="left" w:pos="120"/>
        </w:tabs>
        <w:autoSpaceDE w:val="0"/>
        <w:autoSpaceDN w:val="0"/>
        <w:adjustRightInd w:val="0"/>
        <w:spacing w:after="0" w:line="240" w:lineRule="auto"/>
        <w:ind w:left="120" w:firstLine="852"/>
        <w:rPr>
          <w:rFonts w:ascii="Arial" w:hAnsi="Arial" w:cs="Arial"/>
          <w:sz w:val="20"/>
          <w:szCs w:val="20"/>
        </w:rPr>
      </w:pPr>
      <w:r>
        <w:rPr>
          <w:rFonts w:ascii="Arial" w:hAnsi="Arial" w:cs="Arial"/>
          <w:color w:val="000000"/>
          <w:sz w:val="20"/>
          <w:szCs w:val="20"/>
        </w:rPr>
        <w:tab/>
      </w:r>
      <w:r w:rsidR="00DD3E92" w:rsidRPr="0030293B">
        <w:rPr>
          <w:rFonts w:ascii="Arial" w:hAnsi="Arial" w:cs="Arial"/>
          <w:color w:val="000000"/>
          <w:sz w:val="20"/>
          <w:szCs w:val="20"/>
        </w:rPr>
        <w:t>b.</w:t>
      </w:r>
      <w:r w:rsidR="00DD3E92" w:rsidRPr="0030293B">
        <w:rPr>
          <w:rFonts w:ascii="Arial" w:hAnsi="Arial" w:cs="Arial"/>
          <w:sz w:val="20"/>
          <w:szCs w:val="20"/>
        </w:rPr>
        <w:tab/>
      </w:r>
      <w:r w:rsidR="00DD3E92" w:rsidRPr="0030293B">
        <w:rPr>
          <w:rFonts w:ascii="Arial" w:hAnsi="Arial" w:cs="Arial"/>
          <w:color w:val="000000"/>
          <w:sz w:val="20"/>
          <w:szCs w:val="20"/>
        </w:rPr>
        <w:t xml:space="preserve">Contractor Deliverables </w:t>
      </w:r>
      <w:proofErr w:type="gramStart"/>
      <w:r w:rsidR="00DD3E92" w:rsidRPr="0030293B">
        <w:rPr>
          <w:rFonts w:ascii="Arial" w:hAnsi="Arial" w:cs="Arial"/>
          <w:color w:val="000000"/>
          <w:sz w:val="20"/>
          <w:szCs w:val="20"/>
        </w:rPr>
        <w:t>in the course of</w:t>
      </w:r>
      <w:proofErr w:type="gramEnd"/>
      <w:r w:rsidR="00DD3E92" w:rsidRPr="0030293B">
        <w:rPr>
          <w:rFonts w:ascii="Arial" w:hAnsi="Arial" w:cs="Arial"/>
          <w:color w:val="000000"/>
          <w:sz w:val="20"/>
          <w:szCs w:val="20"/>
        </w:rPr>
        <w:t xml:space="preserve"> manufacture,</w:t>
      </w:r>
    </w:p>
    <w:p w14:paraId="4124A78D" w14:textId="77777777" w:rsidR="00332075" w:rsidRPr="0030293B" w:rsidRDefault="00DD3E92" w:rsidP="006B394B">
      <w:pPr>
        <w:widowControl w:val="0"/>
        <w:autoSpaceDE w:val="0"/>
        <w:autoSpaceDN w:val="0"/>
        <w:adjustRightInd w:val="0"/>
        <w:spacing w:after="60" w:line="240" w:lineRule="auto"/>
        <w:ind w:left="2160"/>
        <w:rPr>
          <w:rFonts w:ascii="Arial" w:hAnsi="Arial" w:cs="Arial"/>
          <w:sz w:val="20"/>
          <w:szCs w:val="20"/>
        </w:rPr>
      </w:pPr>
      <w:r w:rsidRPr="0030293B">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14:paraId="4124A78E"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4124A78F"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d.</w:t>
      </w:r>
      <w:r w:rsidRPr="0030293B">
        <w:rPr>
          <w:rFonts w:ascii="Arial" w:hAnsi="Arial" w:cs="Arial"/>
          <w:sz w:val="20"/>
          <w:szCs w:val="20"/>
        </w:rPr>
        <w:tab/>
      </w:r>
      <w:r w:rsidRPr="0030293B">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124A790" w14:textId="49B441CE"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6B394B">
        <w:rPr>
          <w:rFonts w:ascii="Arial" w:hAnsi="Arial" w:cs="Arial"/>
          <w:sz w:val="20"/>
          <w:szCs w:val="20"/>
        </w:rPr>
        <w:tab/>
      </w:r>
      <w:r w:rsidRPr="0030293B">
        <w:rPr>
          <w:rFonts w:ascii="Arial" w:hAnsi="Arial" w:cs="Arial"/>
          <w:color w:val="000000"/>
          <w:sz w:val="20"/>
          <w:szCs w:val="20"/>
        </w:rPr>
        <w:t>the Contractor taking all reasonable steps to mitigate such loss; and</w:t>
      </w:r>
    </w:p>
    <w:p w14:paraId="4124A791" w14:textId="77777777" w:rsidR="00332075" w:rsidRPr="0030293B" w:rsidRDefault="00DD3E92">
      <w:pPr>
        <w:widowControl w:val="0"/>
        <w:tabs>
          <w:tab w:val="left" w:pos="829"/>
        </w:tabs>
        <w:autoSpaceDE w:val="0"/>
        <w:autoSpaceDN w:val="0"/>
        <w:adjustRightInd w:val="0"/>
        <w:spacing w:after="0" w:line="240" w:lineRule="auto"/>
        <w:ind w:left="829" w:hanging="142"/>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 xml:space="preserve">the Contractor submitting a fully itemised and costed list of such loss, with supporting evidence, reasonably and </w:t>
      </w:r>
      <w:proofErr w:type="gramStart"/>
      <w:r w:rsidRPr="0030293B">
        <w:rPr>
          <w:rFonts w:ascii="Arial" w:hAnsi="Arial" w:cs="Arial"/>
          <w:color w:val="000000"/>
          <w:sz w:val="20"/>
          <w:szCs w:val="20"/>
        </w:rPr>
        <w:t>actually incurred</w:t>
      </w:r>
      <w:proofErr w:type="gramEnd"/>
      <w:r w:rsidRPr="0030293B">
        <w:rPr>
          <w:rFonts w:ascii="Arial" w:hAnsi="Arial" w:cs="Arial"/>
          <w:color w:val="000000"/>
          <w:sz w:val="20"/>
          <w:szCs w:val="20"/>
        </w:rPr>
        <w:t xml:space="preserve"> by the Contractor as a result of the termination of the Contract or relevant part.</w:t>
      </w:r>
    </w:p>
    <w:p w14:paraId="4124A792"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e.</w:t>
      </w:r>
      <w:r w:rsidRPr="0030293B">
        <w:rPr>
          <w:rFonts w:ascii="Arial" w:hAnsi="Arial" w:cs="Arial"/>
          <w:sz w:val="20"/>
          <w:szCs w:val="20"/>
        </w:rPr>
        <w:tab/>
      </w:r>
      <w:r w:rsidRPr="0030293B">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124A793"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f.</w:t>
      </w:r>
      <w:r w:rsidRPr="0030293B">
        <w:rPr>
          <w:rFonts w:ascii="Arial" w:hAnsi="Arial" w:cs="Arial"/>
          <w:sz w:val="20"/>
          <w:szCs w:val="20"/>
        </w:rPr>
        <w:tab/>
      </w:r>
      <w:r w:rsidRPr="0030293B">
        <w:rPr>
          <w:rFonts w:ascii="Arial" w:hAnsi="Arial" w:cs="Arial"/>
          <w:color w:val="000000"/>
          <w:sz w:val="20"/>
          <w:szCs w:val="20"/>
        </w:rPr>
        <w:t xml:space="preserve">The Contractor shall include in any subcontract over £250,000 which it may enter into </w:t>
      </w:r>
      <w:proofErr w:type="gramStart"/>
      <w:r w:rsidRPr="0030293B">
        <w:rPr>
          <w:rFonts w:ascii="Arial" w:hAnsi="Arial" w:cs="Arial"/>
          <w:color w:val="000000"/>
          <w:sz w:val="20"/>
          <w:szCs w:val="20"/>
        </w:rPr>
        <w:t>for the purpose of</w:t>
      </w:r>
      <w:proofErr w:type="gramEnd"/>
      <w:r w:rsidRPr="0030293B">
        <w:rPr>
          <w:rFonts w:ascii="Arial" w:hAnsi="Arial" w:cs="Arial"/>
          <w:color w:val="000000"/>
          <w:sz w:val="20"/>
          <w:szCs w:val="20"/>
        </w:rPr>
        <w:t xml:space="preserve"> the Contract, the right to terminate the subcontract under the terms of clauses 42.a to 42.e except that:</w:t>
      </w:r>
    </w:p>
    <w:p w14:paraId="4124A794" w14:textId="234D560D" w:rsidR="00332075" w:rsidRPr="0030293B" w:rsidRDefault="00DD3E92">
      <w:pPr>
        <w:widowControl w:val="0"/>
        <w:tabs>
          <w:tab w:val="left" w:pos="972"/>
        </w:tabs>
        <w:autoSpaceDE w:val="0"/>
        <w:autoSpaceDN w:val="0"/>
        <w:adjustRightInd w:val="0"/>
        <w:spacing w:after="0" w:line="240" w:lineRule="auto"/>
        <w:ind w:left="972" w:hanging="284"/>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Pr="0030293B">
        <w:rPr>
          <w:rFonts w:ascii="Arial" w:hAnsi="Arial" w:cs="Arial"/>
          <w:sz w:val="20"/>
          <w:szCs w:val="20"/>
        </w:rPr>
        <w:tab/>
      </w:r>
      <w:r w:rsidR="006B394B">
        <w:rPr>
          <w:rFonts w:ascii="Arial" w:hAnsi="Arial" w:cs="Arial"/>
          <w:sz w:val="20"/>
          <w:szCs w:val="20"/>
        </w:rPr>
        <w:tab/>
      </w:r>
      <w:r w:rsidRPr="0030293B">
        <w:rPr>
          <w:rFonts w:ascii="Arial" w:hAnsi="Arial" w:cs="Arial"/>
          <w:color w:val="000000"/>
          <w:sz w:val="20"/>
          <w:szCs w:val="20"/>
        </w:rPr>
        <w:t>the name of the Contractor shall be substituted for the Authority except in clause 42.c(1);</w:t>
      </w:r>
    </w:p>
    <w:p w14:paraId="4124A795"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the notice period for termination shall be as specified in the subcontract, or if no period is specified twenty (20) business days; and</w:t>
      </w:r>
    </w:p>
    <w:p w14:paraId="4124A796"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iii.</w:t>
      </w:r>
      <w:r w:rsidRPr="0030293B">
        <w:rPr>
          <w:rFonts w:ascii="Arial" w:hAnsi="Arial" w:cs="Arial"/>
          <w:sz w:val="20"/>
          <w:szCs w:val="20"/>
        </w:rPr>
        <w:tab/>
      </w:r>
      <w:r w:rsidRPr="0030293B">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4124A797"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g.</w:t>
      </w:r>
      <w:r w:rsidRPr="0030293B">
        <w:rPr>
          <w:rFonts w:ascii="Arial" w:hAnsi="Arial" w:cs="Arial"/>
          <w:sz w:val="20"/>
          <w:szCs w:val="20"/>
        </w:rPr>
        <w:tab/>
      </w:r>
      <w:r w:rsidRPr="0030293B">
        <w:rPr>
          <w:rFonts w:ascii="Arial" w:hAnsi="Arial" w:cs="Arial"/>
          <w:color w:val="000000"/>
          <w:sz w:val="20"/>
          <w:szCs w:val="20"/>
        </w:rPr>
        <w:t>Claims for payment under this condition shall be submitted in accordance with the Authority’s direction.</w:t>
      </w:r>
    </w:p>
    <w:p w14:paraId="4124A798"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99"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43.</w:t>
      </w:r>
      <w:r w:rsidRPr="0030293B">
        <w:rPr>
          <w:rFonts w:ascii="Arial" w:hAnsi="Arial" w:cs="Arial"/>
          <w:sz w:val="20"/>
          <w:szCs w:val="20"/>
        </w:rPr>
        <w:tab/>
      </w:r>
      <w:r w:rsidRPr="0030293B">
        <w:rPr>
          <w:rFonts w:ascii="Arial" w:hAnsi="Arial" w:cs="Arial"/>
          <w:color w:val="000000"/>
          <w:sz w:val="20"/>
          <w:szCs w:val="20"/>
          <w:u w:val="single"/>
        </w:rPr>
        <w:t>Material Breach</w:t>
      </w:r>
    </w:p>
    <w:p w14:paraId="4124A79A"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a.</w:t>
      </w:r>
      <w:r w:rsidRPr="0030293B">
        <w:rPr>
          <w:rFonts w:ascii="Arial" w:hAnsi="Arial" w:cs="Arial"/>
          <w:sz w:val="20"/>
          <w:szCs w:val="20"/>
        </w:rPr>
        <w:tab/>
      </w:r>
      <w:r w:rsidRPr="0030293B">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4124A79B" w14:textId="77777777" w:rsidR="00332075" w:rsidRPr="0030293B"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30293B">
        <w:rPr>
          <w:rFonts w:ascii="Arial" w:hAnsi="Arial" w:cs="Arial"/>
          <w:color w:val="000000"/>
          <w:sz w:val="20"/>
          <w:szCs w:val="20"/>
        </w:rPr>
        <w:t>b.</w:t>
      </w:r>
      <w:r w:rsidRPr="0030293B">
        <w:rPr>
          <w:rFonts w:ascii="Arial" w:hAnsi="Arial" w:cs="Arial"/>
          <w:sz w:val="20"/>
          <w:szCs w:val="20"/>
        </w:rPr>
        <w:tab/>
      </w:r>
      <w:r w:rsidRPr="0030293B">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sidRPr="0030293B">
        <w:rPr>
          <w:rFonts w:ascii="Arial" w:hAnsi="Arial" w:cs="Arial"/>
          <w:color w:val="000000"/>
          <w:sz w:val="20"/>
          <w:szCs w:val="20"/>
        </w:rPr>
        <w:t>as a result of</w:t>
      </w:r>
      <w:proofErr w:type="gramEnd"/>
      <w:r w:rsidRPr="0030293B">
        <w:rPr>
          <w:rFonts w:ascii="Arial" w:hAnsi="Arial" w:cs="Arial"/>
          <w:color w:val="000000"/>
          <w:sz w:val="20"/>
          <w:szCs w:val="20"/>
        </w:rPr>
        <w:t xml:space="preserve"> the Contractor’s material breach of the Contract, including but not limited to any costs and expenses incurred by the Authority in:</w:t>
      </w:r>
    </w:p>
    <w:p w14:paraId="4124A79C" w14:textId="68EAFEDF"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proofErr w:type="spellStart"/>
      <w:r w:rsidRPr="0030293B">
        <w:rPr>
          <w:rFonts w:ascii="Arial" w:hAnsi="Arial" w:cs="Arial"/>
          <w:color w:val="000000"/>
          <w:sz w:val="20"/>
          <w:szCs w:val="20"/>
        </w:rPr>
        <w:t>i</w:t>
      </w:r>
      <w:proofErr w:type="spellEnd"/>
      <w:r w:rsidRPr="0030293B">
        <w:rPr>
          <w:rFonts w:ascii="Arial" w:hAnsi="Arial" w:cs="Arial"/>
          <w:color w:val="000000"/>
          <w:sz w:val="20"/>
          <w:szCs w:val="20"/>
        </w:rPr>
        <w:t>.</w:t>
      </w:r>
      <w:r w:rsidR="006B394B">
        <w:rPr>
          <w:rFonts w:ascii="Arial" w:hAnsi="Arial" w:cs="Arial"/>
          <w:color w:val="000000"/>
          <w:sz w:val="20"/>
          <w:szCs w:val="20"/>
        </w:rPr>
        <w:tab/>
      </w:r>
      <w:r w:rsidRPr="0030293B">
        <w:rPr>
          <w:rFonts w:ascii="Arial" w:hAnsi="Arial" w:cs="Arial"/>
          <w:sz w:val="20"/>
          <w:szCs w:val="20"/>
        </w:rPr>
        <w:tab/>
      </w:r>
      <w:r w:rsidRPr="0030293B">
        <w:rPr>
          <w:rFonts w:ascii="Arial" w:hAnsi="Arial" w:cs="Arial"/>
          <w:color w:val="000000"/>
          <w:sz w:val="20"/>
          <w:szCs w:val="20"/>
        </w:rPr>
        <w:t>carrying out any work that may be required to make the Contractor Deliverables comply with the Contract; or</w:t>
      </w:r>
    </w:p>
    <w:p w14:paraId="4124A79D" w14:textId="77777777" w:rsidR="00332075" w:rsidRPr="0030293B" w:rsidRDefault="00DD3E92">
      <w:pPr>
        <w:widowControl w:val="0"/>
        <w:tabs>
          <w:tab w:val="left" w:pos="829"/>
        </w:tabs>
        <w:autoSpaceDE w:val="0"/>
        <w:autoSpaceDN w:val="0"/>
        <w:adjustRightInd w:val="0"/>
        <w:spacing w:after="0" w:line="240" w:lineRule="auto"/>
        <w:ind w:left="829" w:hanging="141"/>
        <w:rPr>
          <w:rFonts w:ascii="Arial" w:hAnsi="Arial" w:cs="Arial"/>
          <w:sz w:val="20"/>
          <w:szCs w:val="20"/>
        </w:rPr>
      </w:pPr>
      <w:r w:rsidRPr="0030293B">
        <w:rPr>
          <w:rFonts w:ascii="Arial" w:hAnsi="Arial" w:cs="Arial"/>
          <w:color w:val="000000"/>
          <w:sz w:val="20"/>
          <w:szCs w:val="20"/>
        </w:rPr>
        <w:t>ii.</w:t>
      </w:r>
      <w:r w:rsidRPr="0030293B">
        <w:rPr>
          <w:rFonts w:ascii="Arial" w:hAnsi="Arial" w:cs="Arial"/>
          <w:sz w:val="20"/>
          <w:szCs w:val="20"/>
        </w:rPr>
        <w:tab/>
      </w:r>
      <w:r w:rsidRPr="0030293B">
        <w:rPr>
          <w:rFonts w:ascii="Arial" w:hAnsi="Arial" w:cs="Arial"/>
          <w:color w:val="000000"/>
          <w:sz w:val="20"/>
          <w:szCs w:val="20"/>
        </w:rPr>
        <w:t>obtaining the Contractor Deliverable in substitution from another supplier.</w:t>
      </w:r>
    </w:p>
    <w:p w14:paraId="4124A79E"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9F" w14:textId="77777777" w:rsidR="00332075" w:rsidRPr="0030293B" w:rsidRDefault="00DD3E92">
      <w:pPr>
        <w:widowControl w:val="0"/>
        <w:tabs>
          <w:tab w:val="left" w:pos="546"/>
        </w:tabs>
        <w:autoSpaceDE w:val="0"/>
        <w:autoSpaceDN w:val="0"/>
        <w:adjustRightInd w:val="0"/>
        <w:spacing w:after="0" w:line="240" w:lineRule="auto"/>
        <w:ind w:left="546" w:hanging="426"/>
        <w:rPr>
          <w:rFonts w:ascii="Arial" w:hAnsi="Arial" w:cs="Arial"/>
          <w:sz w:val="20"/>
          <w:szCs w:val="20"/>
        </w:rPr>
      </w:pPr>
      <w:r w:rsidRPr="0030293B">
        <w:rPr>
          <w:rFonts w:ascii="Arial" w:hAnsi="Arial" w:cs="Arial"/>
          <w:color w:val="000000"/>
          <w:sz w:val="20"/>
          <w:szCs w:val="20"/>
          <w:u w:val="single"/>
        </w:rPr>
        <w:t>44.</w:t>
      </w:r>
      <w:r w:rsidRPr="0030293B">
        <w:rPr>
          <w:rFonts w:ascii="Arial" w:hAnsi="Arial" w:cs="Arial"/>
          <w:sz w:val="20"/>
          <w:szCs w:val="20"/>
        </w:rPr>
        <w:tab/>
      </w:r>
      <w:r w:rsidRPr="0030293B">
        <w:rPr>
          <w:rFonts w:ascii="Arial" w:hAnsi="Arial" w:cs="Arial"/>
          <w:color w:val="000000"/>
          <w:sz w:val="20"/>
          <w:szCs w:val="20"/>
          <w:u w:val="single"/>
        </w:rPr>
        <w:t>Consequences of Termination</w:t>
      </w:r>
    </w:p>
    <w:p w14:paraId="4124A7A0" w14:textId="77777777" w:rsidR="00332075" w:rsidRPr="0030293B" w:rsidRDefault="00DD3E92">
      <w:pPr>
        <w:widowControl w:val="0"/>
        <w:autoSpaceDE w:val="0"/>
        <w:autoSpaceDN w:val="0"/>
        <w:adjustRightInd w:val="0"/>
        <w:spacing w:after="60" w:line="240" w:lineRule="auto"/>
        <w:ind w:left="120"/>
        <w:rPr>
          <w:rFonts w:ascii="Arial" w:hAnsi="Arial" w:cs="Arial"/>
          <w:sz w:val="20"/>
          <w:szCs w:val="20"/>
        </w:rPr>
      </w:pPr>
      <w:r w:rsidRPr="0030293B">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124A7A1" w14:textId="77777777" w:rsidR="00332075" w:rsidRPr="0030293B"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7A2" w14:textId="77777777" w:rsidR="00332075" w:rsidRPr="0030293B" w:rsidRDefault="00332075">
      <w:pPr>
        <w:widowControl w:val="0"/>
        <w:autoSpaceDE w:val="0"/>
        <w:autoSpaceDN w:val="0"/>
        <w:adjustRightInd w:val="0"/>
        <w:spacing w:after="200" w:line="276" w:lineRule="auto"/>
        <w:ind w:left="120" w:right="114"/>
        <w:rPr>
          <w:rFonts w:ascii="Arial" w:hAnsi="Arial" w:cs="Arial"/>
          <w:sz w:val="20"/>
          <w:szCs w:val="20"/>
        </w:rPr>
      </w:pPr>
    </w:p>
    <w:p w14:paraId="4124A7A5" w14:textId="693C4D4A" w:rsidR="00332075" w:rsidRDefault="00DD3E92" w:rsidP="00336973">
      <w:pPr>
        <w:widowControl w:val="0"/>
        <w:autoSpaceDE w:val="0"/>
        <w:autoSpaceDN w:val="0"/>
        <w:adjustRightInd w:val="0"/>
        <w:spacing w:after="200" w:line="276" w:lineRule="auto"/>
        <w:ind w:right="114"/>
        <w:rPr>
          <w:rFonts w:ascii="Arial" w:hAnsi="Arial" w:cs="Arial"/>
          <w:sz w:val="24"/>
          <w:szCs w:val="24"/>
        </w:rPr>
      </w:pPr>
      <w:r w:rsidRPr="0030293B">
        <w:rPr>
          <w:rFonts w:ascii="Arial" w:hAnsi="Arial" w:cs="Arial"/>
          <w:sz w:val="20"/>
          <w:szCs w:val="20"/>
        </w:rPr>
        <w:br w:type="page"/>
      </w:r>
      <w:bookmarkStart w:id="6" w:name="_Toc501022445_2"/>
      <w:r>
        <w:rPr>
          <w:rFonts w:ascii="Arial" w:hAnsi="Arial" w:cs="Arial"/>
          <w:b/>
          <w:bCs/>
          <w:color w:val="000000"/>
          <w:sz w:val="28"/>
          <w:szCs w:val="28"/>
        </w:rPr>
        <w:lastRenderedPageBreak/>
        <w:t>45 Project specific DEFCONs and DEFCON SC variants that apply to this contract</w:t>
      </w:r>
      <w:bookmarkEnd w:id="6"/>
    </w:p>
    <w:p w14:paraId="4124A7AD" w14:textId="4D13DB32" w:rsidR="00332075" w:rsidRDefault="00DD3E92" w:rsidP="00691043">
      <w:pPr>
        <w:widowControl w:val="0"/>
        <w:autoSpaceDE w:val="0"/>
        <w:autoSpaceDN w:val="0"/>
        <w:adjustRightInd w:val="0"/>
        <w:spacing w:after="200" w:line="276" w:lineRule="auto"/>
        <w:ind w:right="114"/>
        <w:rPr>
          <w:rFonts w:ascii="Arial" w:hAnsi="Arial" w:cs="Arial"/>
          <w:sz w:val="24"/>
          <w:szCs w:val="24"/>
        </w:rPr>
      </w:pPr>
      <w:bookmarkStart w:id="7" w:name="_Toc501022446_2_1"/>
      <w:bookmarkStart w:id="8" w:name="_Toc501022445_3"/>
      <w:bookmarkEnd w:id="7"/>
      <w:r>
        <w:rPr>
          <w:rFonts w:ascii="Arial" w:hAnsi="Arial" w:cs="Arial"/>
          <w:b/>
          <w:bCs/>
          <w:color w:val="000000"/>
          <w:sz w:val="28"/>
          <w:szCs w:val="28"/>
        </w:rPr>
        <w:t xml:space="preserve">General </w:t>
      </w:r>
      <w:proofErr w:type="spellStart"/>
      <w:r>
        <w:rPr>
          <w:rFonts w:ascii="Arial" w:hAnsi="Arial" w:cs="Arial"/>
          <w:b/>
          <w:bCs/>
          <w:color w:val="000000"/>
          <w:sz w:val="28"/>
          <w:szCs w:val="28"/>
        </w:rPr>
        <w:t>Conditions</w:t>
      </w:r>
      <w:bookmarkStart w:id="9" w:name="_Toc501022446_3_1"/>
      <w:bookmarkEnd w:id="8"/>
      <w:r>
        <w:rPr>
          <w:rFonts w:ascii="Arial" w:hAnsi="Arial" w:cs="Arial"/>
          <w:b/>
          <w:bCs/>
          <w:color w:val="FFFFFF"/>
          <w:sz w:val="26"/>
          <w:szCs w:val="26"/>
        </w:rPr>
        <w:t>EFCON</w:t>
      </w:r>
      <w:proofErr w:type="spellEnd"/>
      <w:r>
        <w:rPr>
          <w:rFonts w:ascii="Arial" w:hAnsi="Arial" w:cs="Arial"/>
          <w:b/>
          <w:bCs/>
          <w:color w:val="FFFFFF"/>
          <w:sz w:val="26"/>
          <w:szCs w:val="26"/>
        </w:rPr>
        <w:t xml:space="preserve"> 532B</w:t>
      </w:r>
      <w:bookmarkEnd w:id="9"/>
    </w:p>
    <w:p w14:paraId="4124A7AE" w14:textId="77777777" w:rsidR="00332075" w:rsidRPr="00691043" w:rsidRDefault="00DD3E92">
      <w:pPr>
        <w:widowControl w:val="0"/>
        <w:autoSpaceDE w:val="0"/>
        <w:autoSpaceDN w:val="0"/>
        <w:adjustRightInd w:val="0"/>
        <w:spacing w:after="60" w:line="240" w:lineRule="auto"/>
        <w:ind w:left="120"/>
        <w:rPr>
          <w:rFonts w:ascii="Arial" w:hAnsi="Arial" w:cs="Arial"/>
          <w:b/>
          <w:sz w:val="24"/>
          <w:szCs w:val="24"/>
        </w:rPr>
      </w:pPr>
      <w:r w:rsidRPr="00691043">
        <w:rPr>
          <w:rFonts w:ascii="Arial" w:hAnsi="Arial" w:cs="Arial"/>
          <w:b/>
          <w:color w:val="000000"/>
        </w:rPr>
        <w:t>DEFCON 532B</w:t>
      </w:r>
    </w:p>
    <w:p w14:paraId="4124A7AF"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4124A7B0" w14:textId="77777777" w:rsidR="00332075" w:rsidRDefault="00332075">
      <w:pPr>
        <w:widowControl w:val="0"/>
        <w:autoSpaceDE w:val="0"/>
        <w:autoSpaceDN w:val="0"/>
        <w:adjustRightInd w:val="0"/>
        <w:spacing w:after="0" w:line="240" w:lineRule="auto"/>
        <w:ind w:left="120"/>
        <w:rPr>
          <w:rFonts w:ascii="Arial" w:hAnsi="Arial" w:cs="Arial"/>
          <w:color w:val="000000"/>
        </w:rPr>
      </w:pPr>
    </w:p>
    <w:p w14:paraId="4124A7B1"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05/18</w:t>
      </w:r>
    </w:p>
    <w:p w14:paraId="4124A7B4"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2"/>
      <w:r>
        <w:rPr>
          <w:rFonts w:ascii="Arial" w:hAnsi="Arial" w:cs="Arial"/>
          <w:b/>
          <w:bCs/>
          <w:color w:val="FFFFFF"/>
          <w:sz w:val="26"/>
          <w:szCs w:val="26"/>
        </w:rPr>
        <w:t>DEFFORM 532</w:t>
      </w:r>
      <w:bookmarkEnd w:id="10"/>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332075" w:rsidRPr="007F4DA0" w14:paraId="4124A7B8" w14:textId="77777777">
        <w:tc>
          <w:tcPr>
            <w:tcW w:w="6001" w:type="dxa"/>
            <w:tcBorders>
              <w:top w:val="nil"/>
              <w:left w:val="nil"/>
              <w:bottom w:val="nil"/>
              <w:right w:val="nil"/>
            </w:tcBorders>
            <w:shd w:val="clear" w:color="auto" w:fill="FFFFFF"/>
          </w:tcPr>
          <w:p w14:paraId="4124A7B5" w14:textId="77777777" w:rsidR="00332075" w:rsidRPr="007F4DA0" w:rsidRDefault="00DD3E92" w:rsidP="00691043">
            <w:pPr>
              <w:widowControl w:val="0"/>
              <w:autoSpaceDE w:val="0"/>
              <w:autoSpaceDN w:val="0"/>
              <w:adjustRightInd w:val="0"/>
              <w:spacing w:after="60" w:line="240" w:lineRule="auto"/>
              <w:rPr>
                <w:rFonts w:ascii="Arial" w:hAnsi="Arial" w:cs="Arial"/>
                <w:sz w:val="24"/>
                <w:szCs w:val="24"/>
              </w:rPr>
            </w:pPr>
            <w:r w:rsidRPr="007F4DA0">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4124A7B6" w14:textId="77777777" w:rsidR="00332075" w:rsidRPr="007F4DA0" w:rsidRDefault="00DD3E92">
            <w:pPr>
              <w:widowControl w:val="0"/>
              <w:autoSpaceDE w:val="0"/>
              <w:autoSpaceDN w:val="0"/>
              <w:adjustRightInd w:val="0"/>
              <w:spacing w:after="60" w:line="240" w:lineRule="auto"/>
              <w:ind w:left="1339"/>
              <w:rPr>
                <w:rFonts w:ascii="Arial" w:hAnsi="Arial" w:cs="Arial"/>
                <w:b/>
                <w:bCs/>
                <w:color w:val="000000"/>
              </w:rPr>
            </w:pPr>
            <w:r w:rsidRPr="007F4DA0">
              <w:rPr>
                <w:rFonts w:ascii="Arial" w:hAnsi="Arial" w:cs="Arial"/>
                <w:b/>
                <w:bCs/>
                <w:color w:val="000000"/>
              </w:rPr>
              <w:t>DEFFORM 532</w:t>
            </w:r>
          </w:p>
          <w:p w14:paraId="4124A7B7" w14:textId="77777777" w:rsidR="00332075" w:rsidRPr="007F4DA0" w:rsidRDefault="00DD3E92">
            <w:pPr>
              <w:widowControl w:val="0"/>
              <w:autoSpaceDE w:val="0"/>
              <w:autoSpaceDN w:val="0"/>
              <w:adjustRightInd w:val="0"/>
              <w:spacing w:after="60" w:line="240" w:lineRule="auto"/>
              <w:ind w:left="1339"/>
              <w:rPr>
                <w:rFonts w:ascii="Arial" w:hAnsi="Arial" w:cs="Arial"/>
                <w:sz w:val="24"/>
                <w:szCs w:val="24"/>
              </w:rPr>
            </w:pPr>
            <w:proofErr w:type="spellStart"/>
            <w:r w:rsidRPr="007F4DA0">
              <w:rPr>
                <w:rFonts w:ascii="Arial" w:hAnsi="Arial" w:cs="Arial"/>
                <w:color w:val="000000"/>
              </w:rPr>
              <w:t>Edn</w:t>
            </w:r>
            <w:proofErr w:type="spellEnd"/>
            <w:r w:rsidRPr="007F4DA0">
              <w:rPr>
                <w:rFonts w:ascii="Arial" w:hAnsi="Arial" w:cs="Arial"/>
                <w:color w:val="000000"/>
              </w:rPr>
              <w:t xml:space="preserve"> 05/18</w:t>
            </w:r>
          </w:p>
        </w:tc>
      </w:tr>
    </w:tbl>
    <w:p w14:paraId="4124A7B9" w14:textId="77777777" w:rsidR="00332075" w:rsidRDefault="00332075">
      <w:pPr>
        <w:widowControl w:val="0"/>
        <w:autoSpaceDE w:val="0"/>
        <w:autoSpaceDN w:val="0"/>
        <w:adjustRightInd w:val="0"/>
        <w:spacing w:after="60" w:line="240" w:lineRule="auto"/>
        <w:ind w:left="120"/>
        <w:rPr>
          <w:rFonts w:ascii="Arial" w:hAnsi="Arial" w:cs="Arial"/>
          <w:color w:val="000000"/>
        </w:rPr>
      </w:pPr>
    </w:p>
    <w:p w14:paraId="4124A7BA" w14:textId="77777777" w:rsidR="00332075" w:rsidRDefault="00DD3E92">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124A7BB"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7BC"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332075" w:rsidRPr="007F4DA0" w14:paraId="4124A7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BD"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BE"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The Data Controller is the Secretary of State for Defence (the Authority).</w:t>
            </w:r>
          </w:p>
          <w:p w14:paraId="4124A7BF"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The Personal Data will be provided by:</w:t>
            </w:r>
          </w:p>
          <w:p w14:paraId="4124A7C0"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i/>
                <w:iCs/>
                <w:color w:val="000000"/>
              </w:rPr>
              <w:t>Combat Air, Walnut 2A, #1220, MOD ABW, Bristol, BS34 8JH</w:t>
            </w:r>
          </w:p>
          <w:p w14:paraId="4124A7C1"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7C2"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i/>
                <w:iCs/>
                <w:color w:val="000000"/>
              </w:rPr>
              <w:t xml:space="preserve">Or </w:t>
            </w:r>
          </w:p>
          <w:p w14:paraId="4124A7C3"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7C4"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i/>
                <w:iCs/>
                <w:color w:val="000000"/>
              </w:rPr>
              <w:t>Weapons, Fir 3a, #4304, MOD Abbey Wood, BS34 8JH</w:t>
            </w:r>
          </w:p>
        </w:tc>
      </w:tr>
      <w:tr w:rsidR="00332075" w:rsidRPr="007F4DA0" w14:paraId="4124A7C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C6"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C7"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The Data Processor is the Contractor.</w:t>
            </w:r>
          </w:p>
          <w:p w14:paraId="4124A7C8"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The Personal Data will be processed at: </w:t>
            </w:r>
          </w:p>
          <w:p w14:paraId="4124A7C9" w14:textId="3D61D6AE" w:rsidR="00332075" w:rsidRPr="007F4DA0" w:rsidRDefault="00DD3E92" w:rsidP="002557A4">
            <w:pPr>
              <w:rPr>
                <w:rFonts w:ascii="Arial" w:hAnsi="Arial" w:cs="Arial"/>
                <w:sz w:val="24"/>
                <w:szCs w:val="24"/>
              </w:rPr>
            </w:pPr>
            <w:proofErr w:type="spellStart"/>
            <w:r w:rsidRPr="007F4DA0">
              <w:rPr>
                <w:rFonts w:ascii="Arial" w:hAnsi="Arial" w:cs="Arial"/>
                <w:i/>
                <w:iCs/>
                <w:color w:val="000000"/>
              </w:rPr>
              <w:t>Adelard</w:t>
            </w:r>
            <w:proofErr w:type="spellEnd"/>
            <w:r w:rsidRPr="007F4DA0">
              <w:rPr>
                <w:rFonts w:ascii="Arial" w:hAnsi="Arial" w:cs="Arial"/>
                <w:i/>
                <w:iCs/>
                <w:color w:val="000000"/>
              </w:rPr>
              <w:t xml:space="preserve"> LLP, </w:t>
            </w:r>
            <w:r w:rsidR="00B17B3A" w:rsidRPr="007F4DA0">
              <w:rPr>
                <w:rFonts w:ascii="Arial" w:hAnsi="Arial" w:cs="Arial"/>
                <w:i/>
              </w:rPr>
              <w:t>24 Waterside</w:t>
            </w:r>
            <w:r w:rsidR="002557A4" w:rsidRPr="007F4DA0">
              <w:rPr>
                <w:rFonts w:ascii="Arial" w:hAnsi="Arial" w:cs="Arial"/>
                <w:i/>
              </w:rPr>
              <w:t xml:space="preserve">, </w:t>
            </w:r>
            <w:r w:rsidR="00B17B3A" w:rsidRPr="007F4DA0">
              <w:rPr>
                <w:rFonts w:ascii="Arial" w:hAnsi="Arial" w:cs="Arial"/>
                <w:i/>
              </w:rPr>
              <w:t>44-48 Wharf Road</w:t>
            </w:r>
            <w:r w:rsidR="002557A4" w:rsidRPr="007F4DA0">
              <w:rPr>
                <w:rFonts w:ascii="Arial" w:hAnsi="Arial" w:cs="Arial"/>
                <w:i/>
              </w:rPr>
              <w:t xml:space="preserve">, </w:t>
            </w:r>
            <w:r w:rsidR="00B17B3A" w:rsidRPr="007F4DA0">
              <w:rPr>
                <w:rFonts w:ascii="Arial" w:hAnsi="Arial" w:cs="Arial"/>
                <w:i/>
              </w:rPr>
              <w:t>London</w:t>
            </w:r>
            <w:r w:rsidR="002557A4" w:rsidRPr="007F4DA0">
              <w:rPr>
                <w:rFonts w:ascii="Arial" w:hAnsi="Arial" w:cs="Arial"/>
                <w:i/>
              </w:rPr>
              <w:t xml:space="preserve">, </w:t>
            </w:r>
            <w:r w:rsidR="00B17B3A" w:rsidRPr="007F4DA0">
              <w:rPr>
                <w:rFonts w:ascii="Arial" w:hAnsi="Arial" w:cs="Arial"/>
                <w:i/>
              </w:rPr>
              <w:t>N17 UX</w:t>
            </w:r>
          </w:p>
        </w:tc>
      </w:tr>
      <w:tr w:rsidR="00332075" w:rsidRPr="007F4DA0" w14:paraId="4124A7C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CB"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CC"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The Personal Data to be processed under the Contract concern the following Data Subjects or categories of Data Subjects:</w:t>
            </w:r>
          </w:p>
          <w:p w14:paraId="4124A7CD"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i/>
                <w:iCs/>
                <w:color w:val="000000"/>
              </w:rPr>
              <w:t>MOD and DE&amp;S Staff details</w:t>
            </w:r>
          </w:p>
        </w:tc>
      </w:tr>
      <w:tr w:rsidR="00332075" w:rsidRPr="007F4DA0" w14:paraId="4124A7D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CF"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0"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The Personal Data to be processed under the Contract concern the following categories of data:  </w:t>
            </w:r>
          </w:p>
          <w:p w14:paraId="4124A7D1"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i/>
                <w:iCs/>
                <w:color w:val="000000"/>
              </w:rPr>
              <w:t xml:space="preserve">name, address, telephone number, </w:t>
            </w:r>
          </w:p>
        </w:tc>
      </w:tr>
      <w:tr w:rsidR="00332075" w:rsidRPr="007F4DA0" w14:paraId="4124A7D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3"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4"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color w:val="000000"/>
              </w:rPr>
              <w:t xml:space="preserve">The Personal Data to be processed under the Contract concern the following Special Categories of data: </w:t>
            </w:r>
            <w:r w:rsidRPr="007F4DA0">
              <w:rPr>
                <w:rFonts w:ascii="Arial" w:hAnsi="Arial" w:cs="Arial"/>
                <w:i/>
                <w:iCs/>
                <w:color w:val="000000"/>
              </w:rPr>
              <w:t>[please specify]</w:t>
            </w:r>
          </w:p>
        </w:tc>
      </w:tr>
      <w:tr w:rsidR="00332075" w:rsidRPr="007F4DA0" w14:paraId="4124A7D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6"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7"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color w:val="000000"/>
              </w:rPr>
              <w:t xml:space="preserve">The processing activities to be performed under the contract are as follows: </w:t>
            </w:r>
            <w:r w:rsidRPr="007F4DA0">
              <w:rPr>
                <w:rFonts w:ascii="Arial" w:hAnsi="Arial" w:cs="Arial"/>
                <w:i/>
                <w:iCs/>
                <w:color w:val="000000"/>
              </w:rPr>
              <w:t>[please specify]</w:t>
            </w:r>
          </w:p>
          <w:p w14:paraId="4124A7D8"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i/>
                <w:iCs/>
                <w:color w:val="000000"/>
              </w:rPr>
              <w:t>Attendance of Staff on training courses or staff requiring project support.</w:t>
            </w:r>
          </w:p>
        </w:tc>
      </w:tr>
      <w:tr w:rsidR="00332075" w:rsidRPr="007F4DA0" w14:paraId="4124A7D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A"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lastRenderedPageBreak/>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B"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color w:val="000000"/>
              </w:rPr>
              <w:t xml:space="preserve">The Personal Data to be processed under the Contract will be processed as follows: </w:t>
            </w:r>
            <w:r w:rsidRPr="007F4DA0">
              <w:rPr>
                <w:rFonts w:ascii="Arial" w:hAnsi="Arial" w:cs="Arial"/>
                <w:i/>
                <w:iCs/>
                <w:color w:val="000000"/>
              </w:rPr>
              <w:t>[please specify]</w:t>
            </w:r>
          </w:p>
          <w:p w14:paraId="4124A7DC"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i/>
                <w:iCs/>
                <w:color w:val="000000"/>
              </w:rPr>
              <w:t>Collection of details prior to Project Support or Training Course, and storage of details.</w:t>
            </w:r>
          </w:p>
        </w:tc>
      </w:tr>
      <w:tr w:rsidR="00332075" w:rsidRPr="007F4DA0" w14:paraId="4124A7E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E"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DF"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The following technical and organisational measures to safeguard the Personal Data are required for the performance of this Contract: </w:t>
            </w:r>
          </w:p>
          <w:p w14:paraId="4124A7E0"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i/>
                <w:iCs/>
                <w:color w:val="000000"/>
              </w:rPr>
              <w:t>Data to be provided only when required for contract activities, and to be destroyed following the completion of the activities.</w:t>
            </w:r>
          </w:p>
          <w:p w14:paraId="4124A7E1"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7E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E3"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E4"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4124A7E5"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i/>
                <w:iCs/>
                <w:color w:val="000000"/>
              </w:rPr>
              <w:t>Data to be retained for 30 days after payment of the activity for which the Data was provided.</w:t>
            </w:r>
          </w:p>
          <w:p w14:paraId="4124A7E6"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7E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E8"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4A7E9"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color w:val="000000"/>
              </w:rPr>
              <w:t xml:space="preserve">Where the date from which the Personal Data will be processed is different from the Contract commencement date this should be specified here: </w:t>
            </w:r>
            <w:r w:rsidRPr="007F4DA0">
              <w:rPr>
                <w:rFonts w:ascii="Arial" w:hAnsi="Arial" w:cs="Arial"/>
                <w:i/>
                <w:iCs/>
                <w:color w:val="000000"/>
              </w:rPr>
              <w:t>[please specify]</w:t>
            </w:r>
          </w:p>
        </w:tc>
      </w:tr>
    </w:tbl>
    <w:p w14:paraId="4124A7EF" w14:textId="5ADF8696" w:rsidR="00332075" w:rsidRDefault="00DD3E92" w:rsidP="0069104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4124A7F0"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3_3"/>
      <w:r>
        <w:rPr>
          <w:rFonts w:ascii="Arial" w:hAnsi="Arial" w:cs="Arial"/>
          <w:b/>
          <w:bCs/>
          <w:color w:val="FFFFFF"/>
          <w:sz w:val="26"/>
          <w:szCs w:val="26"/>
        </w:rPr>
        <w:t>DEFCON 076 (SC2)</w:t>
      </w:r>
      <w:bookmarkEnd w:id="11"/>
    </w:p>
    <w:p w14:paraId="4124A7F1" w14:textId="77777777" w:rsidR="00332075" w:rsidRPr="00691043" w:rsidRDefault="00DD3E92">
      <w:pPr>
        <w:widowControl w:val="0"/>
        <w:autoSpaceDE w:val="0"/>
        <w:autoSpaceDN w:val="0"/>
        <w:adjustRightInd w:val="0"/>
        <w:spacing w:after="60" w:line="240" w:lineRule="auto"/>
        <w:ind w:left="120"/>
        <w:rPr>
          <w:rFonts w:ascii="Arial" w:hAnsi="Arial" w:cs="Arial"/>
          <w:b/>
          <w:sz w:val="24"/>
          <w:szCs w:val="24"/>
        </w:rPr>
      </w:pPr>
      <w:r w:rsidRPr="00691043">
        <w:rPr>
          <w:rFonts w:ascii="Arial" w:hAnsi="Arial" w:cs="Arial"/>
          <w:b/>
          <w:color w:val="000000"/>
        </w:rPr>
        <w:t>DEFCON 076 (SC2)</w:t>
      </w:r>
    </w:p>
    <w:p w14:paraId="4124A7F3" w14:textId="461B1E38" w:rsidR="00332075" w:rsidRPr="00062DD3" w:rsidRDefault="00DD3E92" w:rsidP="00062D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Contractor's Personnel at Government Establishments</w:t>
      </w:r>
    </w:p>
    <w:p w14:paraId="4124A7F6" w14:textId="2E65B413" w:rsidR="00332075" w:rsidRDefault="00DD3E92" w:rsidP="0069104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11/17</w:t>
      </w:r>
    </w:p>
    <w:p w14:paraId="4124A7F7"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3_4"/>
      <w:r>
        <w:rPr>
          <w:rFonts w:ascii="Arial" w:hAnsi="Arial" w:cs="Arial"/>
          <w:b/>
          <w:bCs/>
          <w:color w:val="FFFFFF"/>
          <w:sz w:val="26"/>
          <w:szCs w:val="26"/>
        </w:rPr>
        <w:t>DEFCON 601 (SC)</w:t>
      </w:r>
      <w:bookmarkEnd w:id="12"/>
    </w:p>
    <w:p w14:paraId="4124A7F8" w14:textId="77777777" w:rsidR="00332075" w:rsidRPr="00691043" w:rsidRDefault="00DD3E92">
      <w:pPr>
        <w:widowControl w:val="0"/>
        <w:autoSpaceDE w:val="0"/>
        <w:autoSpaceDN w:val="0"/>
        <w:adjustRightInd w:val="0"/>
        <w:spacing w:after="60" w:line="240" w:lineRule="auto"/>
        <w:ind w:left="120"/>
        <w:rPr>
          <w:rFonts w:ascii="Arial" w:hAnsi="Arial" w:cs="Arial"/>
          <w:b/>
          <w:sz w:val="24"/>
          <w:szCs w:val="24"/>
        </w:rPr>
      </w:pPr>
      <w:r w:rsidRPr="00691043">
        <w:rPr>
          <w:rFonts w:ascii="Arial" w:hAnsi="Arial" w:cs="Arial"/>
          <w:b/>
          <w:color w:val="000000"/>
        </w:rPr>
        <w:t>DEFCON 601 (SC)</w:t>
      </w:r>
    </w:p>
    <w:p w14:paraId="4124A7FA" w14:textId="7F167BED" w:rsidR="00332075" w:rsidRPr="00062DD3" w:rsidRDefault="00DD3E92" w:rsidP="00062D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Redundant Material</w:t>
      </w:r>
    </w:p>
    <w:p w14:paraId="4124A7FD" w14:textId="2CBDB391" w:rsidR="00332075" w:rsidRDefault="00DD3E92" w:rsidP="0069104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Edition 03/15</w:t>
      </w:r>
    </w:p>
    <w:p w14:paraId="049E80B2" w14:textId="4FBBD6EC" w:rsidR="00062DD3" w:rsidRDefault="00062DD3" w:rsidP="00691043">
      <w:pPr>
        <w:widowControl w:val="0"/>
        <w:autoSpaceDE w:val="0"/>
        <w:autoSpaceDN w:val="0"/>
        <w:adjustRightInd w:val="0"/>
        <w:spacing w:after="60" w:line="240" w:lineRule="auto"/>
        <w:ind w:left="120"/>
        <w:rPr>
          <w:rFonts w:ascii="Arial" w:hAnsi="Arial" w:cs="Arial"/>
          <w:color w:val="000000"/>
        </w:rPr>
      </w:pPr>
    </w:p>
    <w:p w14:paraId="17230D72" w14:textId="77777777" w:rsidR="00062DD3" w:rsidRPr="00062DD3" w:rsidRDefault="00062DD3" w:rsidP="00062DD3">
      <w:pPr>
        <w:widowControl w:val="0"/>
        <w:autoSpaceDE w:val="0"/>
        <w:autoSpaceDN w:val="0"/>
        <w:adjustRightInd w:val="0"/>
        <w:spacing w:after="60" w:line="240" w:lineRule="auto"/>
        <w:ind w:left="120"/>
        <w:rPr>
          <w:rFonts w:ascii="Arial" w:hAnsi="Arial" w:cs="Arial"/>
          <w:b/>
          <w:sz w:val="24"/>
          <w:szCs w:val="24"/>
        </w:rPr>
      </w:pPr>
      <w:r w:rsidRPr="00062DD3">
        <w:rPr>
          <w:rFonts w:ascii="Arial" w:hAnsi="Arial" w:cs="Arial"/>
          <w:b/>
          <w:color w:val="000000"/>
        </w:rPr>
        <w:t>DEFCON 602B</w:t>
      </w:r>
    </w:p>
    <w:p w14:paraId="219D792C" w14:textId="2AA73BE3" w:rsidR="00062DD3" w:rsidRPr="00062DD3" w:rsidRDefault="00062DD3" w:rsidP="00062D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Quality Assurance (Without Deliverable Quality Plan)</w:t>
      </w:r>
    </w:p>
    <w:p w14:paraId="313E458E" w14:textId="77777777" w:rsidR="00062DD3" w:rsidRDefault="00062DD3" w:rsidP="00062D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12/06</w:t>
      </w:r>
    </w:p>
    <w:p w14:paraId="4124A7FE"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3_5"/>
      <w:r>
        <w:rPr>
          <w:rFonts w:ascii="Arial" w:hAnsi="Arial" w:cs="Arial"/>
          <w:b/>
          <w:bCs/>
          <w:color w:val="FFFFFF"/>
          <w:sz w:val="26"/>
          <w:szCs w:val="26"/>
        </w:rPr>
        <w:t>DEFCON 611 (SC2)</w:t>
      </w:r>
      <w:bookmarkEnd w:id="13"/>
    </w:p>
    <w:p w14:paraId="4124A7FF" w14:textId="77777777" w:rsidR="00332075" w:rsidRPr="00691043" w:rsidRDefault="00DD3E92">
      <w:pPr>
        <w:widowControl w:val="0"/>
        <w:autoSpaceDE w:val="0"/>
        <w:autoSpaceDN w:val="0"/>
        <w:adjustRightInd w:val="0"/>
        <w:spacing w:after="60" w:line="240" w:lineRule="auto"/>
        <w:ind w:left="120"/>
        <w:rPr>
          <w:rFonts w:ascii="Arial" w:hAnsi="Arial" w:cs="Arial"/>
          <w:b/>
          <w:sz w:val="24"/>
          <w:szCs w:val="24"/>
        </w:rPr>
      </w:pPr>
      <w:r w:rsidRPr="00691043">
        <w:rPr>
          <w:rFonts w:ascii="Arial" w:hAnsi="Arial" w:cs="Arial"/>
          <w:b/>
          <w:color w:val="000000"/>
        </w:rPr>
        <w:t>DEFCON 611 (SC2)</w:t>
      </w:r>
    </w:p>
    <w:p w14:paraId="4124A801" w14:textId="070CF198" w:rsidR="00332075" w:rsidRPr="00062DD3" w:rsidRDefault="00DD3E92" w:rsidP="00062D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Issued Property</w:t>
      </w:r>
    </w:p>
    <w:p w14:paraId="4124A80B" w14:textId="2A265160" w:rsidR="00332075" w:rsidRDefault="00DD3E92" w:rsidP="0069104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Edition 02/16 </w:t>
      </w:r>
    </w:p>
    <w:p w14:paraId="4124A80C"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3_7"/>
      <w:r>
        <w:rPr>
          <w:rFonts w:ascii="Arial" w:hAnsi="Arial" w:cs="Arial"/>
          <w:b/>
          <w:bCs/>
          <w:color w:val="FFFFFF"/>
          <w:sz w:val="26"/>
          <w:szCs w:val="26"/>
        </w:rPr>
        <w:t>DEFCON 694 (SC2)</w:t>
      </w:r>
      <w:bookmarkEnd w:id="14"/>
    </w:p>
    <w:p w14:paraId="4124A80D" w14:textId="77777777" w:rsidR="00332075" w:rsidRPr="00691043" w:rsidRDefault="00DD3E92">
      <w:pPr>
        <w:widowControl w:val="0"/>
        <w:autoSpaceDE w:val="0"/>
        <w:autoSpaceDN w:val="0"/>
        <w:adjustRightInd w:val="0"/>
        <w:spacing w:after="60" w:line="240" w:lineRule="auto"/>
        <w:ind w:left="120"/>
        <w:rPr>
          <w:rFonts w:ascii="Arial" w:hAnsi="Arial" w:cs="Arial"/>
          <w:b/>
          <w:sz w:val="24"/>
          <w:szCs w:val="24"/>
        </w:rPr>
      </w:pPr>
      <w:r w:rsidRPr="00691043">
        <w:rPr>
          <w:rFonts w:ascii="Arial" w:hAnsi="Arial" w:cs="Arial"/>
          <w:b/>
          <w:color w:val="000000"/>
        </w:rPr>
        <w:t>DEFCON 694 (SC2)</w:t>
      </w:r>
    </w:p>
    <w:p w14:paraId="4124A80F" w14:textId="38EC8BF5" w:rsidR="00332075" w:rsidRPr="00062DD3" w:rsidRDefault="00DD3E92" w:rsidP="00062D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4124A810"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08/18</w:t>
      </w:r>
    </w:p>
    <w:p w14:paraId="4124A811"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814" w14:textId="15FB1992" w:rsidR="00332075" w:rsidRDefault="00DD3E92" w:rsidP="00062DD3">
      <w:pPr>
        <w:widowControl w:val="0"/>
        <w:autoSpaceDE w:val="0"/>
        <w:autoSpaceDN w:val="0"/>
        <w:adjustRightInd w:val="0"/>
        <w:spacing w:after="200" w:line="276" w:lineRule="auto"/>
        <w:ind w:left="119" w:right="113"/>
        <w:contextualSpacing/>
        <w:rPr>
          <w:rFonts w:ascii="Arial" w:hAnsi="Arial" w:cs="Arial"/>
          <w:sz w:val="24"/>
          <w:szCs w:val="24"/>
        </w:rPr>
      </w:pPr>
      <w:r>
        <w:rPr>
          <w:rFonts w:ascii="Arial" w:hAnsi="Arial" w:cs="Arial"/>
          <w:sz w:val="24"/>
          <w:szCs w:val="24"/>
        </w:rPr>
        <w:br w:type="page"/>
      </w:r>
      <w:bookmarkStart w:id="15" w:name="_Toc501022445_4"/>
      <w:r>
        <w:rPr>
          <w:rFonts w:ascii="Arial" w:hAnsi="Arial" w:cs="Arial"/>
          <w:b/>
          <w:bCs/>
          <w:color w:val="000000"/>
          <w:sz w:val="28"/>
          <w:szCs w:val="28"/>
        </w:rPr>
        <w:lastRenderedPageBreak/>
        <w:t>46 Special conditions that apply to this Contract</w:t>
      </w:r>
      <w:bookmarkEnd w:id="15"/>
    </w:p>
    <w:p w14:paraId="0532DEE7" w14:textId="77777777" w:rsidR="00062DD3" w:rsidRDefault="00DD3E92" w:rsidP="00062DD3">
      <w:pPr>
        <w:widowControl w:val="0"/>
        <w:autoSpaceDE w:val="0"/>
        <w:autoSpaceDN w:val="0"/>
        <w:adjustRightInd w:val="0"/>
        <w:spacing w:after="200" w:line="276" w:lineRule="auto"/>
        <w:ind w:left="119" w:right="113"/>
        <w:contextualSpacing/>
        <w:rPr>
          <w:rFonts w:ascii="Arial" w:hAnsi="Arial" w:cs="Arial"/>
          <w:color w:val="000000"/>
        </w:rPr>
      </w:pPr>
      <w:r>
        <w:rPr>
          <w:rFonts w:ascii="Arial" w:hAnsi="Arial" w:cs="Arial"/>
          <w:color w:val="000000"/>
        </w:rPr>
        <w:t xml:space="preserve"> </w:t>
      </w:r>
    </w:p>
    <w:p w14:paraId="4124A816" w14:textId="45472C02" w:rsidR="00332075" w:rsidRPr="00186A56" w:rsidRDefault="00062DD3" w:rsidP="00186A56">
      <w:pPr>
        <w:widowControl w:val="0"/>
        <w:autoSpaceDE w:val="0"/>
        <w:autoSpaceDN w:val="0"/>
        <w:adjustRightInd w:val="0"/>
        <w:spacing w:after="200" w:line="276" w:lineRule="auto"/>
        <w:ind w:left="119" w:right="113"/>
        <w:contextualSpacing/>
        <w:rPr>
          <w:rFonts w:ascii="Arial" w:hAnsi="Arial" w:cs="Arial"/>
          <w:color w:val="000000"/>
        </w:rPr>
      </w:pPr>
      <w:r>
        <w:rPr>
          <w:rFonts w:ascii="Arial" w:hAnsi="Arial" w:cs="Arial"/>
          <w:b/>
          <w:bCs/>
          <w:color w:val="000000"/>
          <w:sz w:val="28"/>
          <w:szCs w:val="28"/>
        </w:rPr>
        <w:t xml:space="preserve">a) Government Furnished </w:t>
      </w:r>
      <w:proofErr w:type="spellStart"/>
      <w:r>
        <w:rPr>
          <w:rFonts w:ascii="Arial" w:hAnsi="Arial" w:cs="Arial"/>
          <w:b/>
          <w:bCs/>
          <w:color w:val="000000"/>
          <w:sz w:val="28"/>
          <w:szCs w:val="28"/>
        </w:rPr>
        <w:t>Assets</w:t>
      </w:r>
      <w:bookmarkStart w:id="16" w:name="_Toc501022446_4_1"/>
      <w:r w:rsidR="00DD3E92">
        <w:rPr>
          <w:rFonts w:ascii="Arial" w:hAnsi="Arial" w:cs="Arial"/>
          <w:b/>
          <w:bCs/>
          <w:color w:val="FFFFFF"/>
          <w:sz w:val="26"/>
          <w:szCs w:val="26"/>
        </w:rPr>
        <w:t>Assets</w:t>
      </w:r>
      <w:bookmarkEnd w:id="16"/>
      <w:proofErr w:type="spellEnd"/>
    </w:p>
    <w:p w14:paraId="4124A817" w14:textId="119092FB" w:rsidR="00332075" w:rsidRPr="00062DD3" w:rsidRDefault="00062DD3" w:rsidP="00062DD3">
      <w:pPr>
        <w:keepNext/>
        <w:widowControl w:val="0"/>
        <w:autoSpaceDE w:val="0"/>
        <w:autoSpaceDN w:val="0"/>
        <w:adjustRightInd w:val="0"/>
        <w:spacing w:before="200" w:after="200" w:line="240" w:lineRule="auto"/>
        <w:ind w:left="120" w:firstLine="164"/>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r>
      <w:r w:rsidR="00DD3E92" w:rsidRPr="00062DD3">
        <w:rPr>
          <w:rFonts w:ascii="Arial" w:hAnsi="Arial" w:cs="Arial"/>
          <w:color w:val="000000"/>
        </w:rPr>
        <w:t>Government Furnished Assets (GFA) shall refer to any equipment, information, facilities, services, personnel or any other resource issued to the Contractor for use under this Contract DAT/1017.</w:t>
      </w:r>
    </w:p>
    <w:p w14:paraId="4124A81A" w14:textId="79B17899" w:rsidR="00332075" w:rsidRPr="00062DD3" w:rsidRDefault="00062DD3" w:rsidP="00062DD3">
      <w:pPr>
        <w:widowControl w:val="0"/>
        <w:autoSpaceDE w:val="0"/>
        <w:autoSpaceDN w:val="0"/>
        <w:adjustRightInd w:val="0"/>
        <w:spacing w:after="60" w:line="240" w:lineRule="auto"/>
        <w:ind w:left="142" w:firstLine="142"/>
        <w:rPr>
          <w:rFonts w:ascii="Arial" w:hAnsi="Arial" w:cs="Arial"/>
        </w:rPr>
      </w:pPr>
      <w:r>
        <w:rPr>
          <w:rFonts w:ascii="Arial" w:hAnsi="Arial" w:cs="Arial"/>
        </w:rPr>
        <w:t>ii)</w:t>
      </w:r>
      <w:r>
        <w:rPr>
          <w:rFonts w:ascii="Arial" w:hAnsi="Arial" w:cs="Arial"/>
        </w:rPr>
        <w:tab/>
      </w:r>
      <w:r w:rsidR="00DD3E92" w:rsidRPr="00062DD3">
        <w:rPr>
          <w:rFonts w:ascii="Arial" w:hAnsi="Arial" w:cs="Arial"/>
          <w:color w:val="000000"/>
        </w:rPr>
        <w:t xml:space="preserve">The Contractor shall not be entitled to rely on any items of GFA for the performance of the Contract, other than those items listed at Schedule 8 to this Contract. </w:t>
      </w:r>
      <w:bookmarkStart w:id="17" w:name="#_Ref488554522"/>
      <w:bookmarkEnd w:id="17"/>
    </w:p>
    <w:p w14:paraId="7E39CF9E" w14:textId="7F31544C" w:rsidR="00062DD3" w:rsidRDefault="00062DD3" w:rsidP="00062DD3">
      <w:pPr>
        <w:keepNext/>
        <w:widowControl w:val="0"/>
        <w:autoSpaceDE w:val="0"/>
        <w:autoSpaceDN w:val="0"/>
        <w:adjustRightInd w:val="0"/>
        <w:spacing w:before="200" w:after="200" w:line="240" w:lineRule="auto"/>
        <w:ind w:left="120" w:firstLine="164"/>
        <w:rPr>
          <w:rFonts w:ascii="Arial" w:hAnsi="Arial" w:cs="Arial"/>
        </w:rPr>
      </w:pPr>
      <w:r>
        <w:rPr>
          <w:rFonts w:ascii="Arial" w:hAnsi="Arial" w:cs="Arial"/>
          <w:color w:val="000000"/>
        </w:rPr>
        <w:t>iii)</w:t>
      </w:r>
      <w:r>
        <w:rPr>
          <w:rFonts w:ascii="Arial" w:hAnsi="Arial" w:cs="Arial"/>
          <w:color w:val="000000"/>
        </w:rPr>
        <w:tab/>
      </w:r>
      <w:r w:rsidR="00DD3E92" w:rsidRPr="00062DD3">
        <w:rPr>
          <w:rFonts w:ascii="Arial" w:hAnsi="Arial" w:cs="Arial"/>
          <w:color w:val="000000"/>
        </w:rPr>
        <w:t>The Authority shall be responsible and liable for supplying all Government Furnished Assets as detailed in Schedule 8 to this Contract for the execution of this Contract DAT/1017.</w:t>
      </w:r>
      <w:bookmarkStart w:id="18" w:name="#_Ref524852037"/>
      <w:bookmarkEnd w:id="18"/>
    </w:p>
    <w:p w14:paraId="22E6D616" w14:textId="5470D522" w:rsidR="00062DD3" w:rsidRDefault="00062DD3" w:rsidP="00062DD3">
      <w:pPr>
        <w:keepNext/>
        <w:widowControl w:val="0"/>
        <w:autoSpaceDE w:val="0"/>
        <w:autoSpaceDN w:val="0"/>
        <w:adjustRightInd w:val="0"/>
        <w:spacing w:before="200" w:after="200" w:line="240" w:lineRule="auto"/>
        <w:ind w:left="120" w:firstLine="164"/>
        <w:rPr>
          <w:rFonts w:ascii="Arial" w:hAnsi="Arial" w:cs="Arial"/>
        </w:rPr>
      </w:pPr>
      <w:r>
        <w:rPr>
          <w:rFonts w:ascii="Arial" w:hAnsi="Arial" w:cs="Arial"/>
        </w:rPr>
        <w:t>iv)</w:t>
      </w:r>
      <w:r>
        <w:rPr>
          <w:rFonts w:ascii="Arial" w:hAnsi="Arial" w:cs="Arial"/>
        </w:rPr>
        <w:tab/>
      </w:r>
      <w:r w:rsidR="00DD3E92" w:rsidRPr="00062DD3">
        <w:rPr>
          <w:rFonts w:ascii="Arial" w:hAnsi="Arial" w:cs="Arial"/>
          <w:color w:val="000000"/>
        </w:rPr>
        <w:t xml:space="preserve">If the Contractor wishes the Authority to provide any equipment or service which is not referred to in Schedule 8, The Contractor must give the Authority’s Project Manager and the Authority’s Commercial Officer (as stated in Deform 111) as much notice as is practicable in the circumstances and give details of his requirement. This will be a minimum of 30 Working Days. The Authority shall use its best endeavours to meet such requirements but there will be no obligation to do so. If the Authority </w:t>
      </w:r>
      <w:proofErr w:type="gramStart"/>
      <w:r w:rsidR="00DD3E92" w:rsidRPr="00062DD3">
        <w:rPr>
          <w:rFonts w:ascii="Arial" w:hAnsi="Arial" w:cs="Arial"/>
          <w:color w:val="000000"/>
        </w:rPr>
        <w:t>is able to</w:t>
      </w:r>
      <w:proofErr w:type="gramEnd"/>
      <w:r w:rsidR="00DD3E92" w:rsidRPr="00062DD3">
        <w:rPr>
          <w:rFonts w:ascii="Arial" w:hAnsi="Arial" w:cs="Arial"/>
          <w:color w:val="000000"/>
        </w:rPr>
        <w:t xml:space="preserve"> provide the GFA and believes that is reasonable to do so, the Contract shall be amendment to add the new GFA Item to Schedule 8.</w:t>
      </w:r>
    </w:p>
    <w:p w14:paraId="434D77D6" w14:textId="0C9E1F77" w:rsidR="00062DD3" w:rsidRPr="00062DD3" w:rsidRDefault="00062DD3" w:rsidP="00062DD3">
      <w:pPr>
        <w:keepNext/>
        <w:widowControl w:val="0"/>
        <w:autoSpaceDE w:val="0"/>
        <w:autoSpaceDN w:val="0"/>
        <w:adjustRightInd w:val="0"/>
        <w:spacing w:before="200" w:after="200" w:line="240" w:lineRule="auto"/>
        <w:ind w:left="120" w:firstLine="164"/>
        <w:rPr>
          <w:rFonts w:ascii="Arial" w:hAnsi="Arial" w:cs="Arial"/>
        </w:rPr>
      </w:pPr>
      <w:r>
        <w:rPr>
          <w:rFonts w:ascii="Arial" w:hAnsi="Arial" w:cs="Arial"/>
        </w:rPr>
        <w:t>v)</w:t>
      </w:r>
      <w:r>
        <w:rPr>
          <w:rFonts w:ascii="Arial" w:hAnsi="Arial" w:cs="Arial"/>
        </w:rPr>
        <w:tab/>
      </w:r>
      <w:r w:rsidR="00DD3E92" w:rsidRPr="00062DD3">
        <w:rPr>
          <w:rFonts w:ascii="Arial" w:hAnsi="Arial" w:cs="Arial"/>
          <w:color w:val="000000"/>
        </w:rPr>
        <w:t>The Contractor shall not demand equipment on loan from Government sources, except for those items listed in Schedule 8, without first obtaining the written approval from the Authority’s Commercial Officer to do so.</w:t>
      </w:r>
      <w:bookmarkStart w:id="19" w:name="_Toc501022445_5"/>
    </w:p>
    <w:p w14:paraId="4124A825" w14:textId="53C486A6" w:rsidR="00332075" w:rsidRDefault="00062DD3" w:rsidP="00062DD3">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 xml:space="preserve">b) </w:t>
      </w:r>
      <w:r w:rsidR="00DD3E92">
        <w:rPr>
          <w:rFonts w:ascii="Arial" w:hAnsi="Arial" w:cs="Arial"/>
          <w:b/>
          <w:bCs/>
          <w:color w:val="000000"/>
          <w:sz w:val="28"/>
          <w:szCs w:val="28"/>
        </w:rPr>
        <w:t xml:space="preserve">Payment </w:t>
      </w:r>
      <w:proofErr w:type="spellStart"/>
      <w:r w:rsidR="00DD3E92">
        <w:rPr>
          <w:rFonts w:ascii="Arial" w:hAnsi="Arial" w:cs="Arial"/>
          <w:b/>
          <w:bCs/>
          <w:color w:val="000000"/>
          <w:sz w:val="28"/>
          <w:szCs w:val="28"/>
        </w:rPr>
        <w:t>Ter</w:t>
      </w:r>
      <w:bookmarkStart w:id="20" w:name="_Toc501022446_5_1"/>
      <w:bookmarkEnd w:id="19"/>
      <w:r>
        <w:rPr>
          <w:rFonts w:ascii="Arial" w:hAnsi="Arial" w:cs="Arial"/>
          <w:b/>
          <w:bCs/>
          <w:color w:val="000000"/>
          <w:sz w:val="28"/>
          <w:szCs w:val="28"/>
        </w:rPr>
        <w:t>ms</w:t>
      </w:r>
      <w:r w:rsidR="00DD3E92">
        <w:rPr>
          <w:rFonts w:ascii="Arial" w:hAnsi="Arial" w:cs="Arial"/>
          <w:b/>
          <w:bCs/>
          <w:color w:val="FFFFFF"/>
          <w:sz w:val="26"/>
          <w:szCs w:val="26"/>
        </w:rPr>
        <w:t>t</w:t>
      </w:r>
      <w:bookmarkEnd w:id="20"/>
      <w:proofErr w:type="spellEnd"/>
    </w:p>
    <w:p w14:paraId="4124A826" w14:textId="50AF1F70" w:rsidR="00332075" w:rsidRDefault="00062DD3" w:rsidP="00062DD3">
      <w:pPr>
        <w:widowControl w:val="0"/>
        <w:autoSpaceDE w:val="0"/>
        <w:autoSpaceDN w:val="0"/>
        <w:adjustRightInd w:val="0"/>
        <w:spacing w:after="60" w:line="240" w:lineRule="auto"/>
        <w:ind w:left="120" w:firstLine="16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color w:val="000000"/>
        </w:rPr>
        <w:tab/>
      </w:r>
      <w:r w:rsidR="00DD3E92">
        <w:rPr>
          <w:rFonts w:ascii="Arial" w:hAnsi="Arial" w:cs="Arial"/>
          <w:color w:val="000000"/>
        </w:rPr>
        <w:t xml:space="preserve">Item 1 and Item 5 of the Schedule of Requirements shall be paid annually on the day beginning each </w:t>
      </w:r>
      <w:proofErr w:type="gramStart"/>
      <w:r w:rsidR="00DD3E92">
        <w:rPr>
          <w:rFonts w:ascii="Arial" w:hAnsi="Arial" w:cs="Arial"/>
          <w:color w:val="000000"/>
        </w:rPr>
        <w:t>12 month</w:t>
      </w:r>
      <w:proofErr w:type="gramEnd"/>
      <w:r w:rsidR="00DD3E92">
        <w:rPr>
          <w:rFonts w:ascii="Arial" w:hAnsi="Arial" w:cs="Arial"/>
          <w:color w:val="000000"/>
        </w:rPr>
        <w:t xml:space="preserve"> period.</w:t>
      </w:r>
    </w:p>
    <w:p w14:paraId="4124A827"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828" w14:textId="0654705D" w:rsidR="00332075" w:rsidRDefault="00062DD3" w:rsidP="00062DD3">
      <w:pPr>
        <w:widowControl w:val="0"/>
        <w:autoSpaceDE w:val="0"/>
        <w:autoSpaceDN w:val="0"/>
        <w:adjustRightInd w:val="0"/>
        <w:spacing w:after="60" w:line="240" w:lineRule="auto"/>
        <w:ind w:left="120" w:firstLine="164"/>
        <w:rPr>
          <w:rFonts w:ascii="Arial" w:hAnsi="Arial" w:cs="Arial"/>
          <w:sz w:val="24"/>
          <w:szCs w:val="24"/>
        </w:rPr>
      </w:pPr>
      <w:r>
        <w:rPr>
          <w:rFonts w:ascii="Arial" w:hAnsi="Arial" w:cs="Arial"/>
          <w:color w:val="000000"/>
        </w:rPr>
        <w:t>ii)</w:t>
      </w:r>
      <w:r>
        <w:rPr>
          <w:rFonts w:ascii="Arial" w:hAnsi="Arial" w:cs="Arial"/>
          <w:color w:val="000000"/>
        </w:rPr>
        <w:tab/>
        <w:t>Items 2, 3, 4</w:t>
      </w:r>
      <w:r w:rsidR="00DD3E92">
        <w:rPr>
          <w:rFonts w:ascii="Arial" w:hAnsi="Arial" w:cs="Arial"/>
          <w:color w:val="000000"/>
        </w:rPr>
        <w:t>, and 7 of the Schedule of Requirements shall be paid following the completion and acceptance by the Authority’s Project Manager of each instan</w:t>
      </w:r>
      <w:r>
        <w:rPr>
          <w:rFonts w:ascii="Arial" w:hAnsi="Arial" w:cs="Arial"/>
          <w:color w:val="000000"/>
        </w:rPr>
        <w:t>ce of Training or Project Support</w:t>
      </w:r>
    </w:p>
    <w:p w14:paraId="4124A829"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82B" w14:textId="163B7191" w:rsidR="00332075" w:rsidRDefault="00062DD3" w:rsidP="00186A56">
      <w:pPr>
        <w:widowControl w:val="0"/>
        <w:autoSpaceDE w:val="0"/>
        <w:autoSpaceDN w:val="0"/>
        <w:adjustRightInd w:val="0"/>
        <w:spacing w:after="60" w:line="240" w:lineRule="auto"/>
        <w:ind w:left="120" w:firstLine="164"/>
        <w:rPr>
          <w:rFonts w:ascii="Arial" w:hAnsi="Arial" w:cs="Arial"/>
          <w:sz w:val="24"/>
          <w:szCs w:val="24"/>
        </w:rPr>
      </w:pPr>
      <w:r>
        <w:rPr>
          <w:rFonts w:ascii="Arial" w:hAnsi="Arial" w:cs="Arial"/>
          <w:color w:val="000000"/>
        </w:rPr>
        <w:t>iii)</w:t>
      </w:r>
      <w:r>
        <w:rPr>
          <w:rFonts w:ascii="Arial" w:hAnsi="Arial" w:cs="Arial"/>
          <w:color w:val="000000"/>
        </w:rPr>
        <w:tab/>
      </w:r>
      <w:r w:rsidR="00DD3E92">
        <w:rPr>
          <w:rFonts w:ascii="Arial" w:hAnsi="Arial" w:cs="Arial"/>
          <w:color w:val="000000"/>
        </w:rPr>
        <w:t xml:space="preserve">The Contractor shall notify the Authority’s Commercial Officer and Authority’s Project Manager when the activity is </w:t>
      </w:r>
      <w:proofErr w:type="gramStart"/>
      <w:r w:rsidR="00DD3E92">
        <w:rPr>
          <w:rFonts w:ascii="Arial" w:hAnsi="Arial" w:cs="Arial"/>
          <w:color w:val="000000"/>
        </w:rPr>
        <w:t>complete</w:t>
      </w:r>
      <w:proofErr w:type="gramEnd"/>
      <w:r w:rsidR="00DD3E92">
        <w:rPr>
          <w:rFonts w:ascii="Arial" w:hAnsi="Arial" w:cs="Arial"/>
          <w:color w:val="000000"/>
        </w:rPr>
        <w:t xml:space="preserve"> and a CP&amp;F invoice has been submitted.  </w:t>
      </w:r>
    </w:p>
    <w:p w14:paraId="0180911C" w14:textId="77777777" w:rsidR="00186A56" w:rsidRDefault="00186A56" w:rsidP="00186A56">
      <w:pPr>
        <w:widowControl w:val="0"/>
        <w:autoSpaceDE w:val="0"/>
        <w:autoSpaceDN w:val="0"/>
        <w:adjustRightInd w:val="0"/>
        <w:spacing w:after="60" w:line="240" w:lineRule="auto"/>
        <w:ind w:left="120" w:firstLine="164"/>
        <w:rPr>
          <w:rFonts w:ascii="Arial" w:hAnsi="Arial" w:cs="Arial"/>
          <w:sz w:val="24"/>
          <w:szCs w:val="24"/>
        </w:rPr>
      </w:pPr>
    </w:p>
    <w:p w14:paraId="3301C51C" w14:textId="77777777" w:rsidR="00186A56" w:rsidRDefault="00062DD3" w:rsidP="00186A56">
      <w:pPr>
        <w:widowControl w:val="0"/>
        <w:autoSpaceDE w:val="0"/>
        <w:autoSpaceDN w:val="0"/>
        <w:adjustRightInd w:val="0"/>
        <w:spacing w:after="200" w:line="276" w:lineRule="auto"/>
        <w:ind w:right="114"/>
        <w:rPr>
          <w:rFonts w:ascii="Arial" w:hAnsi="Arial" w:cs="Arial"/>
          <w:b/>
          <w:bCs/>
          <w:color w:val="FFFFFF"/>
          <w:sz w:val="26"/>
          <w:szCs w:val="26"/>
        </w:rPr>
      </w:pPr>
      <w:bookmarkStart w:id="21" w:name="_Toc501022445_6"/>
      <w:r>
        <w:rPr>
          <w:rFonts w:ascii="Arial" w:hAnsi="Arial" w:cs="Arial"/>
          <w:b/>
          <w:bCs/>
          <w:color w:val="000000"/>
          <w:sz w:val="28"/>
          <w:szCs w:val="28"/>
        </w:rPr>
        <w:t xml:space="preserve">c) </w:t>
      </w:r>
      <w:r w:rsidR="00DD3E92">
        <w:rPr>
          <w:rFonts w:ascii="Arial" w:hAnsi="Arial" w:cs="Arial"/>
          <w:b/>
          <w:bCs/>
          <w:color w:val="000000"/>
          <w:sz w:val="28"/>
          <w:szCs w:val="28"/>
        </w:rPr>
        <w:t xml:space="preserve">Quality Assurance </w:t>
      </w:r>
      <w:proofErr w:type="spellStart"/>
      <w:r w:rsidR="00DD3E92">
        <w:rPr>
          <w:rFonts w:ascii="Arial" w:hAnsi="Arial" w:cs="Arial"/>
          <w:b/>
          <w:bCs/>
          <w:color w:val="000000"/>
          <w:sz w:val="28"/>
          <w:szCs w:val="28"/>
        </w:rPr>
        <w:t>Conditions</w:t>
      </w:r>
      <w:bookmarkStart w:id="22" w:name="_Toc501022446_6_3"/>
      <w:bookmarkEnd w:id="21"/>
      <w:r w:rsidR="00DD3E92">
        <w:rPr>
          <w:rFonts w:ascii="Arial" w:hAnsi="Arial" w:cs="Arial"/>
          <w:b/>
          <w:bCs/>
          <w:color w:val="FFFFFF"/>
          <w:sz w:val="26"/>
          <w:szCs w:val="26"/>
        </w:rPr>
        <w:t>Ass</w:t>
      </w:r>
      <w:bookmarkEnd w:id="22"/>
      <w:proofErr w:type="spellEnd"/>
    </w:p>
    <w:p w14:paraId="4124A83D" w14:textId="0E5A231D" w:rsidR="00332075" w:rsidRPr="00186A56" w:rsidRDefault="00186A56" w:rsidP="00186A56">
      <w:pPr>
        <w:widowControl w:val="0"/>
        <w:autoSpaceDE w:val="0"/>
        <w:autoSpaceDN w:val="0"/>
        <w:adjustRightInd w:val="0"/>
        <w:spacing w:after="200" w:line="276" w:lineRule="auto"/>
        <w:ind w:right="114" w:firstLine="284"/>
        <w:rPr>
          <w:rFonts w:ascii="Arial" w:hAnsi="Arial" w:cs="Arial"/>
        </w:rPr>
      </w:pPr>
      <w:proofErr w:type="spellStart"/>
      <w:r w:rsidRPr="00186A56">
        <w:rPr>
          <w:rFonts w:ascii="Arial" w:hAnsi="Arial" w:cs="Arial"/>
          <w:color w:val="000000"/>
        </w:rPr>
        <w:t>i</w:t>
      </w:r>
      <w:proofErr w:type="spellEnd"/>
      <w:r w:rsidRPr="00186A56">
        <w:rPr>
          <w:rFonts w:ascii="Arial" w:hAnsi="Arial" w:cs="Arial"/>
          <w:color w:val="000000"/>
        </w:rPr>
        <w:t>)</w:t>
      </w:r>
      <w:r w:rsidRPr="00186A56">
        <w:rPr>
          <w:rFonts w:ascii="Arial" w:hAnsi="Arial" w:cs="Arial"/>
          <w:color w:val="000000"/>
        </w:rPr>
        <w:tab/>
      </w:r>
      <w:r w:rsidR="00DD3E92" w:rsidRPr="00186A56">
        <w:rPr>
          <w:rFonts w:ascii="Arial" w:hAnsi="Arial" w:cs="Arial"/>
          <w:color w:val="000000"/>
        </w:rPr>
        <w:t xml:space="preserve">The Quality Assurance Focal Point </w:t>
      </w:r>
      <w:proofErr w:type="gramStart"/>
      <w:r w:rsidR="00DD3E92" w:rsidRPr="00186A56">
        <w:rPr>
          <w:rFonts w:ascii="Arial" w:hAnsi="Arial" w:cs="Arial"/>
          <w:color w:val="000000"/>
        </w:rPr>
        <w:t>for the purpose of</w:t>
      </w:r>
      <w:proofErr w:type="gramEnd"/>
      <w:r w:rsidR="00DD3E92" w:rsidRPr="00186A56">
        <w:rPr>
          <w:rFonts w:ascii="Arial" w:hAnsi="Arial" w:cs="Arial"/>
          <w:color w:val="000000"/>
        </w:rPr>
        <w:t xml:space="preserve"> Contract DAT/1017 is: DES CA ST-SE-DepTL Mr, Robert Hooper B2 and DES </w:t>
      </w:r>
      <w:proofErr w:type="spellStart"/>
      <w:r w:rsidR="00DD3E92" w:rsidRPr="00186A56">
        <w:rPr>
          <w:rFonts w:ascii="Arial" w:hAnsi="Arial" w:cs="Arial"/>
          <w:color w:val="000000"/>
        </w:rPr>
        <w:t>Wpns</w:t>
      </w:r>
      <w:proofErr w:type="spellEnd"/>
      <w:r w:rsidR="00DD3E92" w:rsidRPr="00186A56">
        <w:rPr>
          <w:rFonts w:ascii="Arial" w:hAnsi="Arial" w:cs="Arial"/>
          <w:color w:val="000000"/>
        </w:rPr>
        <w:t xml:space="preserve"> DOSG-ST5-Risk, Mrs Catherine Goodwin </w:t>
      </w:r>
    </w:p>
    <w:p w14:paraId="4124A83E" w14:textId="1AF0CC40" w:rsidR="00332075" w:rsidRPr="00186A56" w:rsidRDefault="00186A56" w:rsidP="00186A56">
      <w:pPr>
        <w:keepNext/>
        <w:widowControl w:val="0"/>
        <w:autoSpaceDE w:val="0"/>
        <w:autoSpaceDN w:val="0"/>
        <w:adjustRightInd w:val="0"/>
        <w:spacing w:before="200" w:after="200" w:line="240" w:lineRule="auto"/>
        <w:ind w:left="119" w:firstLine="164"/>
        <w:rPr>
          <w:rFonts w:ascii="Arial" w:hAnsi="Arial" w:cs="Arial"/>
        </w:rPr>
      </w:pPr>
      <w:r w:rsidRPr="00186A56">
        <w:rPr>
          <w:rFonts w:ascii="Arial" w:hAnsi="Arial" w:cs="Arial"/>
          <w:color w:val="000000"/>
        </w:rPr>
        <w:lastRenderedPageBreak/>
        <w:t>ii)</w:t>
      </w:r>
      <w:r w:rsidRPr="00186A56">
        <w:rPr>
          <w:rFonts w:ascii="Arial" w:hAnsi="Arial" w:cs="Arial"/>
          <w:color w:val="000000"/>
        </w:rPr>
        <w:tab/>
      </w:r>
      <w:r w:rsidR="00DD3E92" w:rsidRPr="00186A56">
        <w:rPr>
          <w:rFonts w:ascii="Arial" w:hAnsi="Arial" w:cs="Arial"/>
          <w:color w:val="000000"/>
        </w:rPr>
        <w:t>The Contractor shall ensure that the quality of the work performed, and the articles and material supplied, conform to the requirements set out in the Schedule of Requirements at Annex A to this Contract DAT/1017. Responsibility for ensuring that all levels of sub-contract meet the requirements of this Contract shall lie entirely with the Contractor.</w:t>
      </w:r>
    </w:p>
    <w:p w14:paraId="4124A83F" w14:textId="516A2F2A" w:rsidR="00332075" w:rsidRPr="00186A56" w:rsidRDefault="00186A56" w:rsidP="00186A56">
      <w:pPr>
        <w:keepNext/>
        <w:widowControl w:val="0"/>
        <w:autoSpaceDE w:val="0"/>
        <w:autoSpaceDN w:val="0"/>
        <w:adjustRightInd w:val="0"/>
        <w:spacing w:before="200" w:after="200" w:line="240" w:lineRule="auto"/>
        <w:ind w:left="120" w:firstLine="164"/>
        <w:rPr>
          <w:rFonts w:ascii="Arial" w:hAnsi="Arial" w:cs="Arial"/>
          <w:color w:val="000000"/>
        </w:rPr>
      </w:pPr>
      <w:r w:rsidRPr="00186A56">
        <w:rPr>
          <w:rFonts w:ascii="Arial" w:hAnsi="Arial" w:cs="Arial"/>
          <w:color w:val="000000"/>
        </w:rPr>
        <w:t>iii)</w:t>
      </w:r>
      <w:r w:rsidRPr="00186A56">
        <w:rPr>
          <w:rFonts w:ascii="Arial" w:hAnsi="Arial" w:cs="Arial"/>
          <w:color w:val="000000"/>
        </w:rPr>
        <w:tab/>
      </w:r>
      <w:r w:rsidR="00DD3E92" w:rsidRPr="00186A56">
        <w:rPr>
          <w:rFonts w:ascii="Arial" w:hAnsi="Arial" w:cs="Arial"/>
          <w:color w:val="000000"/>
        </w:rPr>
        <w:t>The Authority reserves the right to conduct audits of any elements of the Contractor’s Quality System to determine compliance with this Contract’s requirements.</w:t>
      </w:r>
    </w:p>
    <w:p w14:paraId="5D9DFA5A" w14:textId="780FA649" w:rsidR="00186A56" w:rsidRPr="00186A56" w:rsidRDefault="00186A56" w:rsidP="00186A56">
      <w:pPr>
        <w:keepNext/>
        <w:widowControl w:val="0"/>
        <w:autoSpaceDE w:val="0"/>
        <w:autoSpaceDN w:val="0"/>
        <w:adjustRightInd w:val="0"/>
        <w:spacing w:before="200" w:after="200" w:line="240" w:lineRule="auto"/>
        <w:ind w:left="120" w:firstLine="164"/>
        <w:rPr>
          <w:rFonts w:ascii="Arial" w:hAnsi="Arial" w:cs="Arial"/>
          <w:color w:val="000000"/>
        </w:rPr>
      </w:pPr>
      <w:r w:rsidRPr="00186A56">
        <w:rPr>
          <w:rFonts w:ascii="Arial" w:hAnsi="Arial" w:cs="Arial"/>
        </w:rPr>
        <w:t>iv)</w:t>
      </w:r>
      <w:r w:rsidRPr="00186A56">
        <w:rPr>
          <w:rFonts w:ascii="Arial" w:hAnsi="Arial" w:cs="Arial"/>
        </w:rPr>
        <w:tab/>
        <w:t>The following standard shall apply to this Contract:</w:t>
      </w:r>
    </w:p>
    <w:p w14:paraId="5C6A2510" w14:textId="0551E790" w:rsidR="00186A56" w:rsidRDefault="00186A56" w:rsidP="00186A56">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NATO Supplementary Software Quality Assurance Require</w:t>
      </w:r>
      <w:r w:rsidR="00134607">
        <w:rPr>
          <w:rFonts w:ascii="Arial" w:hAnsi="Arial" w:cs="Arial"/>
          <w:color w:val="000000"/>
        </w:rPr>
        <w:t>ments to AQAP 2110</w:t>
      </w:r>
      <w:r>
        <w:rPr>
          <w:rFonts w:ascii="Arial" w:hAnsi="Arial" w:cs="Arial"/>
          <w:color w:val="000000"/>
        </w:rPr>
        <w:t xml:space="preserve"> </w:t>
      </w:r>
      <w:r>
        <w:rPr>
          <w:rFonts w:ascii="Arial" w:hAnsi="Arial" w:cs="Arial"/>
          <w:sz w:val="24"/>
          <w:szCs w:val="24"/>
        </w:rPr>
        <w:t>(</w:t>
      </w:r>
      <w:r w:rsidR="00134607">
        <w:rPr>
          <w:rFonts w:ascii="Arial" w:hAnsi="Arial" w:cs="Arial"/>
          <w:color w:val="000000"/>
        </w:rPr>
        <w:t>Edition D</w:t>
      </w:r>
      <w:r>
        <w:rPr>
          <w:rFonts w:ascii="Arial" w:hAnsi="Arial" w:cs="Arial"/>
          <w:color w:val="000000"/>
        </w:rPr>
        <w:t>).</w:t>
      </w:r>
    </w:p>
    <w:p w14:paraId="4124A847" w14:textId="27B000E3" w:rsidR="00332075" w:rsidRPr="00186A56" w:rsidRDefault="00186A56" w:rsidP="00186A56">
      <w:pPr>
        <w:widowControl w:val="0"/>
        <w:autoSpaceDE w:val="0"/>
        <w:autoSpaceDN w:val="0"/>
        <w:adjustRightInd w:val="0"/>
        <w:spacing w:after="200" w:line="276" w:lineRule="auto"/>
        <w:ind w:right="114"/>
        <w:rPr>
          <w:rFonts w:ascii="Arial" w:hAnsi="Arial" w:cs="Arial"/>
          <w:b/>
          <w:sz w:val="28"/>
          <w:szCs w:val="28"/>
        </w:rPr>
      </w:pPr>
      <w:bookmarkStart w:id="23" w:name="_Toc501022445_7"/>
      <w:r>
        <w:rPr>
          <w:rFonts w:ascii="Arial" w:hAnsi="Arial" w:cs="Arial"/>
          <w:b/>
          <w:sz w:val="28"/>
          <w:szCs w:val="28"/>
        </w:rPr>
        <w:t>d</w:t>
      </w:r>
      <w:r w:rsidRPr="00186A56">
        <w:rPr>
          <w:rFonts w:ascii="Arial" w:hAnsi="Arial" w:cs="Arial"/>
          <w:b/>
          <w:sz w:val="28"/>
          <w:szCs w:val="28"/>
        </w:rPr>
        <w:t>)</w:t>
      </w:r>
      <w:r>
        <w:rPr>
          <w:rFonts w:ascii="Arial" w:hAnsi="Arial" w:cs="Arial"/>
          <w:b/>
          <w:sz w:val="28"/>
          <w:szCs w:val="28"/>
        </w:rPr>
        <w:t xml:space="preserve"> </w:t>
      </w:r>
      <w:r w:rsidR="00DD3E92" w:rsidRPr="00186A56">
        <w:rPr>
          <w:rFonts w:ascii="Arial" w:hAnsi="Arial" w:cs="Arial"/>
          <w:b/>
          <w:bCs/>
          <w:color w:val="000000"/>
          <w:sz w:val="28"/>
          <w:szCs w:val="28"/>
        </w:rPr>
        <w:t>Option Perio</w:t>
      </w:r>
      <w:bookmarkEnd w:id="23"/>
      <w:r>
        <w:rPr>
          <w:rFonts w:ascii="Arial" w:hAnsi="Arial" w:cs="Arial"/>
          <w:b/>
          <w:bCs/>
          <w:color w:val="000000"/>
          <w:sz w:val="28"/>
          <w:szCs w:val="28"/>
        </w:rPr>
        <w:t>d</w:t>
      </w:r>
    </w:p>
    <w:p w14:paraId="4124A848" w14:textId="77777777" w:rsidR="00332075" w:rsidRDefault="00DD3E92" w:rsidP="00186A56">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In addition to the Deliverables detailed at Items 1 to 7 of the Schedule of Requirements, the Contractor hereby grants to the Authority the irrevocable option to purchase the deliverables at Item 8 of the Schedule of Requirement in accordance with the Terms and Conditions set out in this contract and the price specified in the Schedule of Requirement. It is agreed that the Authority has no obligation to exercise such options. </w:t>
      </w:r>
    </w:p>
    <w:p w14:paraId="4124A849"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84D" w14:textId="0F2CD4E6" w:rsidR="00332075" w:rsidRPr="00186A56" w:rsidRDefault="00186A56" w:rsidP="00186A56">
      <w:pPr>
        <w:widowControl w:val="0"/>
        <w:autoSpaceDE w:val="0"/>
        <w:autoSpaceDN w:val="0"/>
        <w:adjustRightInd w:val="0"/>
        <w:spacing w:after="200" w:line="276" w:lineRule="auto"/>
        <w:ind w:right="114"/>
        <w:rPr>
          <w:rFonts w:ascii="Arial" w:hAnsi="Arial" w:cs="Arial"/>
          <w:sz w:val="28"/>
          <w:szCs w:val="28"/>
        </w:rPr>
      </w:pPr>
      <w:bookmarkStart w:id="24" w:name="_Toc501022445_8"/>
      <w:r w:rsidRPr="00186A56">
        <w:rPr>
          <w:rFonts w:ascii="Arial" w:hAnsi="Arial" w:cs="Arial"/>
          <w:b/>
          <w:sz w:val="28"/>
          <w:szCs w:val="28"/>
        </w:rPr>
        <w:t>e)</w:t>
      </w:r>
      <w:r w:rsidRPr="00186A56">
        <w:rPr>
          <w:rFonts w:ascii="Arial" w:hAnsi="Arial" w:cs="Arial"/>
          <w:sz w:val="28"/>
          <w:szCs w:val="28"/>
        </w:rPr>
        <w:t xml:space="preserve"> </w:t>
      </w:r>
      <w:r w:rsidR="00DD3E92" w:rsidRPr="00186A56">
        <w:rPr>
          <w:rFonts w:ascii="Arial" w:hAnsi="Arial" w:cs="Arial"/>
          <w:b/>
          <w:bCs/>
          <w:color w:val="000000"/>
          <w:sz w:val="28"/>
          <w:szCs w:val="28"/>
        </w:rPr>
        <w:t>Termination</w:t>
      </w:r>
      <w:bookmarkEnd w:id="24"/>
    </w:p>
    <w:p w14:paraId="78D7F41B" w14:textId="29309AF8" w:rsidR="00186A56" w:rsidRPr="00186A56" w:rsidRDefault="00186A56" w:rsidP="00186A56">
      <w:pPr>
        <w:widowControl w:val="0"/>
        <w:autoSpaceDE w:val="0"/>
        <w:autoSpaceDN w:val="0"/>
        <w:adjustRightInd w:val="0"/>
        <w:spacing w:after="200" w:line="240" w:lineRule="auto"/>
        <w:ind w:left="119" w:right="113" w:firstLine="306"/>
        <w:rPr>
          <w:rFonts w:ascii="Arial" w:hAnsi="Arial" w:cs="Arial"/>
        </w:rPr>
      </w:pPr>
      <w:bookmarkStart w:id="25" w:name="#_Toc488412138"/>
      <w:bookmarkStart w:id="26" w:name="#_Toc167269358"/>
      <w:bookmarkStart w:id="27" w:name="#_Toc167705595"/>
      <w:bookmarkEnd w:id="25"/>
      <w:bookmarkEnd w:id="26"/>
      <w:bookmarkEnd w:id="27"/>
      <w:proofErr w:type="spellStart"/>
      <w:r w:rsidRPr="00186A56">
        <w:rPr>
          <w:rFonts w:ascii="Arial" w:hAnsi="Arial" w:cs="Arial"/>
          <w:color w:val="000000"/>
        </w:rPr>
        <w:t>i</w:t>
      </w:r>
      <w:proofErr w:type="spellEnd"/>
      <w:r w:rsidRPr="00186A56">
        <w:rPr>
          <w:rFonts w:ascii="Arial" w:hAnsi="Arial" w:cs="Arial"/>
          <w:color w:val="000000"/>
        </w:rPr>
        <w:t>)</w:t>
      </w:r>
      <w:r w:rsidRPr="00186A56">
        <w:rPr>
          <w:rFonts w:ascii="Arial" w:hAnsi="Arial" w:cs="Arial"/>
          <w:color w:val="000000"/>
        </w:rPr>
        <w:tab/>
        <w:t>U</w:t>
      </w:r>
      <w:r w:rsidR="00DD3E92" w:rsidRPr="00186A56">
        <w:rPr>
          <w:rFonts w:ascii="Arial" w:hAnsi="Arial" w:cs="Arial"/>
          <w:color w:val="000000"/>
        </w:rPr>
        <w:t xml:space="preserve">pon termination of this Contract DAT/1017 either via Expiry (31st March 2022) or under Conditions 42 or 43, the Authority reserves the right </w:t>
      </w:r>
      <w:r w:rsidR="00134607">
        <w:rPr>
          <w:rFonts w:ascii="Arial" w:hAnsi="Arial" w:cs="Arial"/>
          <w:color w:val="000000"/>
        </w:rPr>
        <w:t>to require</w:t>
      </w:r>
      <w:r w:rsidR="00DD3E92" w:rsidRPr="00186A56">
        <w:rPr>
          <w:rFonts w:ascii="Arial" w:hAnsi="Arial" w:cs="Arial"/>
          <w:color w:val="000000"/>
        </w:rPr>
        <w:t xml:space="preserve"> the Contractor to provide all relevant data and information in XML format for continued functionality.</w:t>
      </w:r>
    </w:p>
    <w:p w14:paraId="4124A857" w14:textId="756F8DA6" w:rsidR="00332075" w:rsidRDefault="00186A56" w:rsidP="00186A56">
      <w:pPr>
        <w:widowControl w:val="0"/>
        <w:autoSpaceDE w:val="0"/>
        <w:autoSpaceDN w:val="0"/>
        <w:adjustRightInd w:val="0"/>
        <w:spacing w:after="200" w:line="240" w:lineRule="auto"/>
        <w:ind w:left="119" w:right="113" w:firstLine="306"/>
        <w:rPr>
          <w:rFonts w:ascii="Arial" w:hAnsi="Arial" w:cs="Arial"/>
          <w:sz w:val="24"/>
          <w:szCs w:val="24"/>
        </w:rPr>
      </w:pPr>
      <w:r w:rsidRPr="00186A56">
        <w:rPr>
          <w:rFonts w:ascii="Arial" w:hAnsi="Arial" w:cs="Arial"/>
        </w:rPr>
        <w:t>ii)</w:t>
      </w:r>
      <w:r w:rsidRPr="00186A56">
        <w:rPr>
          <w:rFonts w:ascii="Arial" w:hAnsi="Arial" w:cs="Arial"/>
        </w:rPr>
        <w:tab/>
      </w:r>
      <w:r w:rsidR="00DD3E92" w:rsidRPr="00186A56">
        <w:rPr>
          <w:rFonts w:ascii="Arial" w:hAnsi="Arial" w:cs="Arial"/>
          <w:color w:val="000000"/>
        </w:rPr>
        <w:t xml:space="preserve">Upon termination of this Contract DAT/1017, either via expiry or under Conditions 42 or 43, the Contractor is obliged to provide the minimum of a </w:t>
      </w:r>
      <w:proofErr w:type="gramStart"/>
      <w:r w:rsidR="00DD3E92" w:rsidRPr="00186A56">
        <w:rPr>
          <w:rFonts w:ascii="Arial" w:hAnsi="Arial" w:cs="Arial"/>
          <w:color w:val="000000"/>
        </w:rPr>
        <w:t>3 month</w:t>
      </w:r>
      <w:proofErr w:type="gramEnd"/>
      <w:r w:rsidR="00DD3E92" w:rsidRPr="00186A56">
        <w:rPr>
          <w:rFonts w:ascii="Arial" w:hAnsi="Arial" w:cs="Arial"/>
          <w:color w:val="000000"/>
        </w:rPr>
        <w:t xml:space="preserve"> period of Transitional Support whereby the Contractor will work with the Authority and, or a nominated Contractor to ensure the continued functionality of this Contract DAT/1017</w:t>
      </w:r>
      <w:r w:rsidR="00DD3E92">
        <w:rPr>
          <w:rFonts w:ascii="Arial" w:hAnsi="Arial" w:cs="Arial"/>
          <w:color w:val="000000"/>
          <w:sz w:val="20"/>
          <w:szCs w:val="20"/>
        </w:rPr>
        <w:t>.</w:t>
      </w:r>
    </w:p>
    <w:p w14:paraId="4124A858"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859"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85A"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85B" w14:textId="77777777" w:rsidR="00332075" w:rsidRDefault="00DD3E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124A85C" w14:textId="77777777" w:rsidR="00332075" w:rsidRDefault="00DD3E9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124A85D" w14:textId="77777777" w:rsidR="00332075" w:rsidRDefault="00DD3E92">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8" w:name="_Toc501022445_9"/>
      <w:r>
        <w:rPr>
          <w:rFonts w:ascii="Arial" w:hAnsi="Arial" w:cs="Arial"/>
          <w:b/>
          <w:bCs/>
          <w:color w:val="000000"/>
          <w:sz w:val="28"/>
          <w:szCs w:val="28"/>
        </w:rPr>
        <w:t>Schedule 1 - Definitions of Contract</w:t>
      </w:r>
      <w:bookmarkEnd w:id="28"/>
    </w:p>
    <w:p w14:paraId="4124A85E" w14:textId="77777777" w:rsidR="00332075" w:rsidRDefault="00DD3E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24A85F"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9_1"/>
      <w:r>
        <w:rPr>
          <w:rFonts w:ascii="Arial" w:hAnsi="Arial" w:cs="Arial"/>
          <w:b/>
          <w:bCs/>
          <w:color w:val="FFFFFF"/>
          <w:sz w:val="26"/>
          <w:szCs w:val="26"/>
        </w:rPr>
        <w:t>Schedule 1 - Definitions of Contract</w:t>
      </w:r>
      <w:bookmarkEnd w:id="29"/>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32075" w:rsidRPr="007F4DA0" w14:paraId="4124A863" w14:textId="77777777">
        <w:tc>
          <w:tcPr>
            <w:tcW w:w="5000" w:type="dxa"/>
            <w:tcBorders>
              <w:top w:val="nil"/>
              <w:left w:val="nil"/>
              <w:bottom w:val="nil"/>
              <w:right w:val="nil"/>
            </w:tcBorders>
            <w:shd w:val="clear" w:color="auto" w:fill="FFFFFF"/>
          </w:tcPr>
          <w:p w14:paraId="4124A86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Articles</w:t>
            </w:r>
          </w:p>
        </w:tc>
        <w:tc>
          <w:tcPr>
            <w:tcW w:w="5000" w:type="dxa"/>
            <w:tcBorders>
              <w:top w:val="nil"/>
              <w:left w:val="nil"/>
              <w:bottom w:val="nil"/>
              <w:right w:val="nil"/>
            </w:tcBorders>
            <w:shd w:val="clear" w:color="auto" w:fill="FFFFFF"/>
          </w:tcPr>
          <w:p w14:paraId="4124A861"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7F4DA0">
              <w:rPr>
                <w:rFonts w:ascii="Arial" w:hAnsi="Arial" w:cs="Arial"/>
                <w:b/>
                <w:bCs/>
                <w:color w:val="000000"/>
              </w:rPr>
              <w:t>This definition only applies when DEFCONs are added to these Conditions</w:t>
            </w:r>
            <w:r w:rsidRPr="007F4DA0">
              <w:rPr>
                <w:rFonts w:ascii="Arial" w:hAnsi="Arial" w:cs="Arial"/>
                <w:color w:val="000000"/>
              </w:rPr>
              <w:t>);</w:t>
            </w:r>
          </w:p>
          <w:p w14:paraId="4124A86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66" w14:textId="77777777">
        <w:tc>
          <w:tcPr>
            <w:tcW w:w="5000" w:type="dxa"/>
            <w:tcBorders>
              <w:top w:val="nil"/>
              <w:left w:val="nil"/>
              <w:bottom w:val="nil"/>
              <w:right w:val="nil"/>
            </w:tcBorders>
            <w:shd w:val="clear" w:color="auto" w:fill="FFFFFF"/>
          </w:tcPr>
          <w:p w14:paraId="4124A864"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Authority</w:t>
            </w:r>
          </w:p>
        </w:tc>
        <w:tc>
          <w:tcPr>
            <w:tcW w:w="5000" w:type="dxa"/>
            <w:tcBorders>
              <w:top w:val="nil"/>
              <w:left w:val="nil"/>
              <w:bottom w:val="nil"/>
              <w:right w:val="nil"/>
            </w:tcBorders>
            <w:shd w:val="clear" w:color="auto" w:fill="FFFFFF"/>
          </w:tcPr>
          <w:p w14:paraId="4124A865"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color w:val="000000"/>
              </w:rPr>
              <w:t>means the Secretary of State for Defence acting on behalf of the Crown;</w:t>
            </w:r>
          </w:p>
        </w:tc>
      </w:tr>
      <w:tr w:rsidR="00332075" w:rsidRPr="007F4DA0" w14:paraId="4124A86A" w14:textId="77777777">
        <w:tc>
          <w:tcPr>
            <w:tcW w:w="5000" w:type="dxa"/>
            <w:tcBorders>
              <w:top w:val="nil"/>
              <w:left w:val="nil"/>
              <w:bottom w:val="nil"/>
              <w:right w:val="nil"/>
            </w:tcBorders>
            <w:shd w:val="clear" w:color="auto" w:fill="FFFFFF"/>
          </w:tcPr>
          <w:p w14:paraId="4124A867" w14:textId="0496FE80"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Authority’s</w:t>
            </w:r>
            <w:r w:rsidR="00186A56" w:rsidRPr="007F4DA0">
              <w:rPr>
                <w:rFonts w:ascii="Arial" w:hAnsi="Arial" w:cs="Arial"/>
                <w:b/>
                <w:bCs/>
                <w:color w:val="000000"/>
              </w:rPr>
              <w:t xml:space="preserve"> </w:t>
            </w:r>
            <w:r w:rsidRPr="007F4DA0">
              <w:rPr>
                <w:rFonts w:ascii="Arial" w:hAnsi="Arial" w:cs="Arial"/>
                <w:b/>
                <w:bCs/>
                <w:color w:val="000000"/>
              </w:rPr>
              <w:t>Representative(s)</w:t>
            </w:r>
          </w:p>
        </w:tc>
        <w:tc>
          <w:tcPr>
            <w:tcW w:w="5000" w:type="dxa"/>
            <w:tcBorders>
              <w:top w:val="nil"/>
              <w:left w:val="nil"/>
              <w:bottom w:val="nil"/>
              <w:right w:val="nil"/>
            </w:tcBorders>
            <w:shd w:val="clear" w:color="auto" w:fill="FFFFFF"/>
          </w:tcPr>
          <w:p w14:paraId="4124A86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4124A86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6E" w14:textId="77777777">
        <w:tc>
          <w:tcPr>
            <w:tcW w:w="5000" w:type="dxa"/>
            <w:tcBorders>
              <w:top w:val="nil"/>
              <w:left w:val="nil"/>
              <w:bottom w:val="nil"/>
              <w:right w:val="nil"/>
            </w:tcBorders>
            <w:shd w:val="clear" w:color="auto" w:fill="FFFFFF"/>
          </w:tcPr>
          <w:p w14:paraId="4124A86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Business Day</w:t>
            </w:r>
          </w:p>
        </w:tc>
        <w:tc>
          <w:tcPr>
            <w:tcW w:w="5000" w:type="dxa"/>
            <w:tcBorders>
              <w:top w:val="nil"/>
              <w:left w:val="nil"/>
              <w:bottom w:val="nil"/>
              <w:right w:val="nil"/>
            </w:tcBorders>
            <w:shd w:val="clear" w:color="auto" w:fill="FFFFFF"/>
          </w:tcPr>
          <w:p w14:paraId="4124A86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09:00 to 17:00 Monday to Friday, excluding public and statutory holidays;</w:t>
            </w:r>
          </w:p>
          <w:p w14:paraId="4124A86D"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76" w14:textId="77777777">
        <w:tc>
          <w:tcPr>
            <w:tcW w:w="5000" w:type="dxa"/>
            <w:tcBorders>
              <w:top w:val="nil"/>
              <w:left w:val="nil"/>
              <w:bottom w:val="nil"/>
              <w:right w:val="nil"/>
            </w:tcBorders>
            <w:shd w:val="clear" w:color="auto" w:fill="FFFFFF"/>
          </w:tcPr>
          <w:p w14:paraId="4124A86F"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124A870"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124A871"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a. Government Department;</w:t>
            </w:r>
          </w:p>
          <w:p w14:paraId="4124A872"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b. Non-Departmental Public Body or Assembly Sponsored Public Body (advisory, executive, or tribunal);</w:t>
            </w:r>
          </w:p>
          <w:p w14:paraId="4124A873"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c. Non-Ministerial Department; or</w:t>
            </w:r>
          </w:p>
          <w:p w14:paraId="4124A874"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Executive Agency;</w:t>
            </w:r>
          </w:p>
          <w:p w14:paraId="4124A875" w14:textId="77777777" w:rsidR="00332075" w:rsidRPr="007F4DA0" w:rsidRDefault="00332075">
            <w:pPr>
              <w:widowControl w:val="0"/>
              <w:autoSpaceDE w:val="0"/>
              <w:autoSpaceDN w:val="0"/>
              <w:adjustRightInd w:val="0"/>
              <w:spacing w:after="0" w:line="240" w:lineRule="auto"/>
              <w:ind w:left="828"/>
              <w:rPr>
                <w:rFonts w:ascii="Arial" w:hAnsi="Arial" w:cs="Arial"/>
                <w:sz w:val="24"/>
                <w:szCs w:val="24"/>
              </w:rPr>
            </w:pPr>
          </w:p>
        </w:tc>
      </w:tr>
      <w:tr w:rsidR="00332075" w:rsidRPr="007F4DA0" w14:paraId="4124A87A" w14:textId="77777777">
        <w:tc>
          <w:tcPr>
            <w:tcW w:w="5000" w:type="dxa"/>
            <w:tcBorders>
              <w:top w:val="nil"/>
              <w:left w:val="nil"/>
              <w:bottom w:val="nil"/>
              <w:right w:val="nil"/>
            </w:tcBorders>
            <w:shd w:val="clear" w:color="auto" w:fill="FFFFFF"/>
          </w:tcPr>
          <w:p w14:paraId="4124A87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Collect</w:t>
            </w:r>
          </w:p>
        </w:tc>
        <w:tc>
          <w:tcPr>
            <w:tcW w:w="5000" w:type="dxa"/>
            <w:tcBorders>
              <w:top w:val="nil"/>
              <w:left w:val="nil"/>
              <w:bottom w:val="nil"/>
              <w:right w:val="nil"/>
            </w:tcBorders>
            <w:shd w:val="clear" w:color="auto" w:fill="FFFFFF"/>
          </w:tcPr>
          <w:p w14:paraId="4124A87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pick up the Contractor Deliverables from the Consignor.  This shall include loading, and any other specific arrangements, agreed in accordance </w:t>
            </w:r>
            <w:r w:rsidRPr="007F4DA0">
              <w:rPr>
                <w:rFonts w:ascii="Arial" w:hAnsi="Arial" w:cs="Arial"/>
                <w:color w:val="000000"/>
              </w:rPr>
              <w:lastRenderedPageBreak/>
              <w:t>with clause 28.c and Collected and Collection shall be construed accordingly;</w:t>
            </w:r>
          </w:p>
          <w:p w14:paraId="4124A87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7E" w14:textId="77777777">
        <w:tc>
          <w:tcPr>
            <w:tcW w:w="5000" w:type="dxa"/>
            <w:tcBorders>
              <w:top w:val="nil"/>
              <w:left w:val="nil"/>
              <w:bottom w:val="nil"/>
              <w:right w:val="nil"/>
            </w:tcBorders>
            <w:shd w:val="clear" w:color="auto" w:fill="FFFFFF"/>
          </w:tcPr>
          <w:p w14:paraId="4124A87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4124A87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commercial Packaging for military use as described in Def Stan 81-041 (Part 1)</w:t>
            </w:r>
          </w:p>
          <w:p w14:paraId="4124A87D"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81" w14:textId="77777777">
        <w:tc>
          <w:tcPr>
            <w:tcW w:w="5000" w:type="dxa"/>
            <w:tcBorders>
              <w:top w:val="nil"/>
              <w:left w:val="nil"/>
              <w:bottom w:val="nil"/>
              <w:right w:val="nil"/>
            </w:tcBorders>
            <w:shd w:val="clear" w:color="auto" w:fill="FFFFFF"/>
          </w:tcPr>
          <w:p w14:paraId="4124A87F"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Conditions</w:t>
            </w:r>
          </w:p>
        </w:tc>
        <w:tc>
          <w:tcPr>
            <w:tcW w:w="5000" w:type="dxa"/>
            <w:tcBorders>
              <w:top w:val="nil"/>
              <w:left w:val="nil"/>
              <w:bottom w:val="nil"/>
              <w:right w:val="nil"/>
            </w:tcBorders>
            <w:shd w:val="clear" w:color="auto" w:fill="FFFFFF"/>
          </w:tcPr>
          <w:p w14:paraId="4124A88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color w:val="000000"/>
              </w:rPr>
              <w:t>means the terms and conditions set out in this document;</w:t>
            </w:r>
          </w:p>
        </w:tc>
      </w:tr>
      <w:tr w:rsidR="00332075" w:rsidRPr="007F4DA0" w14:paraId="4124A885" w14:textId="77777777">
        <w:tc>
          <w:tcPr>
            <w:tcW w:w="5000" w:type="dxa"/>
            <w:tcBorders>
              <w:top w:val="nil"/>
              <w:left w:val="nil"/>
              <w:bottom w:val="nil"/>
              <w:right w:val="nil"/>
            </w:tcBorders>
            <w:shd w:val="clear" w:color="auto" w:fill="FFFFFF"/>
          </w:tcPr>
          <w:p w14:paraId="4124A882"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Consignee</w:t>
            </w:r>
          </w:p>
        </w:tc>
        <w:tc>
          <w:tcPr>
            <w:tcW w:w="5000" w:type="dxa"/>
            <w:tcBorders>
              <w:top w:val="nil"/>
              <w:left w:val="nil"/>
              <w:bottom w:val="nil"/>
              <w:right w:val="nil"/>
            </w:tcBorders>
            <w:shd w:val="clear" w:color="auto" w:fill="FFFFFF"/>
          </w:tcPr>
          <w:p w14:paraId="4124A883"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124A884"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89" w14:textId="77777777">
        <w:tc>
          <w:tcPr>
            <w:tcW w:w="5000" w:type="dxa"/>
            <w:tcBorders>
              <w:top w:val="nil"/>
              <w:left w:val="nil"/>
              <w:bottom w:val="nil"/>
              <w:right w:val="nil"/>
            </w:tcBorders>
            <w:shd w:val="clear" w:color="auto" w:fill="FFFFFF"/>
          </w:tcPr>
          <w:p w14:paraId="4124A886"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Consignor</w:t>
            </w:r>
          </w:p>
        </w:tc>
        <w:tc>
          <w:tcPr>
            <w:tcW w:w="5000" w:type="dxa"/>
            <w:tcBorders>
              <w:top w:val="nil"/>
              <w:left w:val="nil"/>
              <w:bottom w:val="nil"/>
              <w:right w:val="nil"/>
            </w:tcBorders>
            <w:shd w:val="clear" w:color="auto" w:fill="FFFFFF"/>
          </w:tcPr>
          <w:p w14:paraId="4124A887"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name and address specified in Schedule 3 (Contract Data Sheet) from whom the Contractor Deliverables will be dispatched or Collected;</w:t>
            </w:r>
          </w:p>
          <w:p w14:paraId="4124A888"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8D" w14:textId="77777777">
        <w:tc>
          <w:tcPr>
            <w:tcW w:w="5000" w:type="dxa"/>
            <w:tcBorders>
              <w:top w:val="nil"/>
              <w:left w:val="nil"/>
              <w:bottom w:val="nil"/>
              <w:right w:val="nil"/>
            </w:tcBorders>
            <w:shd w:val="clear" w:color="auto" w:fill="FFFFFF"/>
          </w:tcPr>
          <w:p w14:paraId="4124A88A"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Contract</w:t>
            </w:r>
          </w:p>
        </w:tc>
        <w:tc>
          <w:tcPr>
            <w:tcW w:w="5000" w:type="dxa"/>
            <w:tcBorders>
              <w:top w:val="nil"/>
              <w:left w:val="nil"/>
              <w:bottom w:val="nil"/>
              <w:right w:val="nil"/>
            </w:tcBorders>
            <w:shd w:val="clear" w:color="auto" w:fill="FFFFFF"/>
          </w:tcPr>
          <w:p w14:paraId="4124A88B"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Contract including its Schedules and any amendments agreed by the Parties in accordance with condition 6 (Amendments to Contract);</w:t>
            </w:r>
          </w:p>
          <w:p w14:paraId="4124A88C"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91" w14:textId="77777777">
        <w:tc>
          <w:tcPr>
            <w:tcW w:w="5000" w:type="dxa"/>
            <w:tcBorders>
              <w:top w:val="nil"/>
              <w:left w:val="nil"/>
              <w:bottom w:val="nil"/>
              <w:right w:val="nil"/>
            </w:tcBorders>
            <w:shd w:val="clear" w:color="auto" w:fill="FFFFFF"/>
          </w:tcPr>
          <w:p w14:paraId="4124A88E"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Contract Price</w:t>
            </w:r>
          </w:p>
        </w:tc>
        <w:tc>
          <w:tcPr>
            <w:tcW w:w="5000" w:type="dxa"/>
            <w:tcBorders>
              <w:top w:val="nil"/>
              <w:left w:val="nil"/>
              <w:bottom w:val="nil"/>
              <w:right w:val="nil"/>
            </w:tcBorders>
            <w:shd w:val="clear" w:color="auto" w:fill="FFFFFF"/>
          </w:tcPr>
          <w:p w14:paraId="4124A88F"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124A890"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95" w14:textId="77777777">
        <w:tc>
          <w:tcPr>
            <w:tcW w:w="5000" w:type="dxa"/>
            <w:tcBorders>
              <w:top w:val="nil"/>
              <w:left w:val="nil"/>
              <w:bottom w:val="nil"/>
              <w:right w:val="nil"/>
            </w:tcBorders>
            <w:shd w:val="clear" w:color="auto" w:fill="FFFFFF"/>
          </w:tcPr>
          <w:p w14:paraId="4124A892"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Contractor</w:t>
            </w:r>
          </w:p>
        </w:tc>
        <w:tc>
          <w:tcPr>
            <w:tcW w:w="5000" w:type="dxa"/>
            <w:tcBorders>
              <w:top w:val="nil"/>
              <w:left w:val="nil"/>
              <w:bottom w:val="nil"/>
              <w:right w:val="nil"/>
            </w:tcBorders>
            <w:shd w:val="clear" w:color="auto" w:fill="FFFFFF"/>
          </w:tcPr>
          <w:p w14:paraId="4124A893"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7F4DA0">
              <w:rPr>
                <w:rFonts w:ascii="Arial" w:hAnsi="Arial" w:cs="Arial"/>
                <w:color w:val="000000"/>
              </w:rPr>
              <w:t>, as the case may be, and</w:t>
            </w:r>
            <w:proofErr w:type="gramEnd"/>
            <w:r w:rsidRPr="007F4DA0">
              <w:rPr>
                <w:rFonts w:ascii="Arial" w:hAnsi="Arial" w:cs="Arial"/>
                <w:color w:val="000000"/>
              </w:rPr>
              <w:t xml:space="preserve"> the expression shall also include any person to whom the benefit of the Contract may be assigned by the Contractor with the consent of the Authority;</w:t>
            </w:r>
          </w:p>
          <w:p w14:paraId="4124A894"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99" w14:textId="77777777">
        <w:tc>
          <w:tcPr>
            <w:tcW w:w="5000" w:type="dxa"/>
            <w:tcBorders>
              <w:top w:val="nil"/>
              <w:left w:val="nil"/>
              <w:bottom w:val="nil"/>
              <w:right w:val="nil"/>
            </w:tcBorders>
            <w:shd w:val="clear" w:color="auto" w:fill="FFFFFF"/>
          </w:tcPr>
          <w:p w14:paraId="4124A896"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4124A897"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4124A898"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9D" w14:textId="77777777">
        <w:tc>
          <w:tcPr>
            <w:tcW w:w="5000" w:type="dxa"/>
            <w:tcBorders>
              <w:top w:val="nil"/>
              <w:left w:val="nil"/>
              <w:bottom w:val="nil"/>
              <w:right w:val="nil"/>
            </w:tcBorders>
            <w:shd w:val="clear" w:color="auto" w:fill="FFFFFF"/>
          </w:tcPr>
          <w:p w14:paraId="4124A89A"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4124A89B"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4124A89C"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A4" w14:textId="77777777">
        <w:tc>
          <w:tcPr>
            <w:tcW w:w="5000" w:type="dxa"/>
            <w:tcBorders>
              <w:top w:val="nil"/>
              <w:left w:val="nil"/>
              <w:bottom w:val="nil"/>
              <w:right w:val="nil"/>
            </w:tcBorders>
            <w:shd w:val="clear" w:color="auto" w:fill="FFFFFF"/>
          </w:tcPr>
          <w:p w14:paraId="4124A89E"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Control</w:t>
            </w:r>
          </w:p>
        </w:tc>
        <w:tc>
          <w:tcPr>
            <w:tcW w:w="5000" w:type="dxa"/>
            <w:tcBorders>
              <w:top w:val="nil"/>
              <w:left w:val="nil"/>
              <w:bottom w:val="nil"/>
              <w:right w:val="nil"/>
            </w:tcBorders>
            <w:shd w:val="clear" w:color="auto" w:fill="FFFFFF"/>
          </w:tcPr>
          <w:p w14:paraId="4124A89F"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power of a person to secure that the affairs of the Contractor are conducted in accordance with the wishes of that person:</w:t>
            </w:r>
          </w:p>
          <w:p w14:paraId="4124A8A0"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a. by means of the holding of shares, or the possession of voting powers in, or in relation to, the Contractor; or</w:t>
            </w:r>
          </w:p>
          <w:p w14:paraId="4124A8A1"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 xml:space="preserve">b. </w:t>
            </w:r>
            <w:proofErr w:type="gramStart"/>
            <w:r w:rsidRPr="007F4DA0">
              <w:rPr>
                <w:rFonts w:ascii="Arial" w:hAnsi="Arial" w:cs="Arial"/>
                <w:color w:val="000000"/>
              </w:rPr>
              <w:t>by virtue of</w:t>
            </w:r>
            <w:proofErr w:type="gramEnd"/>
            <w:r w:rsidRPr="007F4DA0">
              <w:rPr>
                <w:rFonts w:ascii="Arial" w:hAnsi="Arial" w:cs="Arial"/>
                <w:color w:val="000000"/>
              </w:rPr>
              <w:t xml:space="preserve"> any powers conferred by the constitutional or corporate documents, or any other document, regulating the Contractor;</w:t>
            </w:r>
          </w:p>
          <w:p w14:paraId="4124A8A2"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and a change of Control occurs if a person who Controls the Contractor ceases to do so or if another person acquires Control of the Contractor;</w:t>
            </w:r>
          </w:p>
          <w:p w14:paraId="4124A8A3"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A8" w14:textId="77777777">
        <w:tc>
          <w:tcPr>
            <w:tcW w:w="5000" w:type="dxa"/>
            <w:tcBorders>
              <w:top w:val="nil"/>
              <w:left w:val="nil"/>
              <w:bottom w:val="nil"/>
              <w:right w:val="nil"/>
            </w:tcBorders>
            <w:shd w:val="clear" w:color="auto" w:fill="FFFFFF"/>
          </w:tcPr>
          <w:p w14:paraId="4124A8A5"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CPET</w:t>
            </w:r>
          </w:p>
        </w:tc>
        <w:tc>
          <w:tcPr>
            <w:tcW w:w="5000" w:type="dxa"/>
            <w:tcBorders>
              <w:top w:val="nil"/>
              <w:left w:val="nil"/>
              <w:bottom w:val="nil"/>
              <w:right w:val="nil"/>
            </w:tcBorders>
            <w:shd w:val="clear" w:color="auto" w:fill="FFFFFF"/>
          </w:tcPr>
          <w:p w14:paraId="4124A8A6"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124A8A7"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AC" w14:textId="77777777">
        <w:tc>
          <w:tcPr>
            <w:tcW w:w="5000" w:type="dxa"/>
            <w:tcBorders>
              <w:top w:val="nil"/>
              <w:left w:val="nil"/>
              <w:bottom w:val="nil"/>
              <w:right w:val="nil"/>
            </w:tcBorders>
            <w:shd w:val="clear" w:color="auto" w:fill="FFFFFF"/>
          </w:tcPr>
          <w:p w14:paraId="4124A8A9"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Crown Use</w:t>
            </w:r>
          </w:p>
        </w:tc>
        <w:tc>
          <w:tcPr>
            <w:tcW w:w="5000" w:type="dxa"/>
            <w:tcBorders>
              <w:top w:val="nil"/>
              <w:left w:val="nil"/>
              <w:bottom w:val="nil"/>
              <w:right w:val="nil"/>
            </w:tcBorders>
            <w:shd w:val="clear" w:color="auto" w:fill="FFFFFF"/>
          </w:tcPr>
          <w:p w14:paraId="4124A8AA"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7F4DA0">
              <w:rPr>
                <w:rFonts w:ascii="Arial" w:hAnsi="Arial" w:cs="Arial"/>
                <w:color w:val="000000"/>
              </w:rPr>
              <w:t>A(</w:t>
            </w:r>
            <w:proofErr w:type="gramEnd"/>
            <w:r w:rsidRPr="007F4DA0">
              <w:rPr>
                <w:rFonts w:ascii="Arial" w:hAnsi="Arial" w:cs="Arial"/>
                <w:color w:val="000000"/>
              </w:rPr>
              <w:t xml:space="preserve">6) of the First Schedule to the Registered Designs Act 1949; </w:t>
            </w:r>
          </w:p>
          <w:p w14:paraId="4124A8AB" w14:textId="77777777" w:rsidR="00332075" w:rsidRPr="007F4DA0" w:rsidRDefault="00332075">
            <w:pPr>
              <w:widowControl w:val="0"/>
              <w:autoSpaceDE w:val="0"/>
              <w:autoSpaceDN w:val="0"/>
              <w:adjustRightInd w:val="0"/>
              <w:spacing w:after="60" w:line="240" w:lineRule="auto"/>
              <w:ind w:left="108"/>
              <w:rPr>
                <w:rFonts w:ascii="Arial" w:hAnsi="Arial" w:cs="Arial"/>
                <w:sz w:val="24"/>
                <w:szCs w:val="24"/>
              </w:rPr>
            </w:pPr>
          </w:p>
        </w:tc>
      </w:tr>
      <w:tr w:rsidR="00332075" w:rsidRPr="007F4DA0" w14:paraId="4124A8B6" w14:textId="77777777">
        <w:tc>
          <w:tcPr>
            <w:tcW w:w="5000" w:type="dxa"/>
            <w:tcBorders>
              <w:top w:val="nil"/>
              <w:left w:val="nil"/>
              <w:bottom w:val="nil"/>
              <w:right w:val="nil"/>
            </w:tcBorders>
            <w:shd w:val="clear" w:color="auto" w:fill="FFFFFF"/>
          </w:tcPr>
          <w:p w14:paraId="4124A8AD"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Dangerous Goods</w:t>
            </w:r>
          </w:p>
        </w:tc>
        <w:tc>
          <w:tcPr>
            <w:tcW w:w="5000" w:type="dxa"/>
            <w:tcBorders>
              <w:top w:val="nil"/>
              <w:left w:val="nil"/>
              <w:bottom w:val="nil"/>
              <w:right w:val="nil"/>
            </w:tcBorders>
            <w:shd w:val="clear" w:color="auto" w:fill="FFFFFF"/>
          </w:tcPr>
          <w:p w14:paraId="4124A8AE"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those substances, preparations and articles that </w:t>
            </w:r>
            <w:proofErr w:type="gramStart"/>
            <w:r w:rsidRPr="007F4DA0">
              <w:rPr>
                <w:rFonts w:ascii="Arial" w:hAnsi="Arial" w:cs="Arial"/>
                <w:color w:val="000000"/>
              </w:rPr>
              <w:t>are capable of posing</w:t>
            </w:r>
            <w:proofErr w:type="gramEnd"/>
            <w:r w:rsidRPr="007F4DA0">
              <w:rPr>
                <w:rFonts w:ascii="Arial" w:hAnsi="Arial" w:cs="Arial"/>
                <w:color w:val="000000"/>
              </w:rPr>
              <w:t xml:space="preserve"> a risk to health, safety, property or the environment which are prohibited by regulation, or classified and authorised only under the conditions prescribed by the:</w:t>
            </w:r>
          </w:p>
          <w:p w14:paraId="4124A8AF"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a. Carriage of Dangerous Goods and Use of Transportable Pressure Equipment Regulations 2009 (CDG) (as amended 2011);</w:t>
            </w:r>
          </w:p>
          <w:p w14:paraId="4124A8B0"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b. European Agreement Concerning the International Carriage of Dangerous Goods by Road (ADR);</w:t>
            </w:r>
          </w:p>
          <w:p w14:paraId="4124A8B1"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c. Regulations Concerning the International Carriage of Dangerous Goods by Rail (RID);</w:t>
            </w:r>
          </w:p>
          <w:p w14:paraId="4124A8B2"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lastRenderedPageBreak/>
              <w:t>d. International Maritime Dangerous Goods (IMDG) Code;</w:t>
            </w:r>
          </w:p>
          <w:p w14:paraId="4124A8B3"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e. International Civil Aviation Organisation (ICAO) Technical Instructions for the Safe Transport of Dangerous Goods by Air;</w:t>
            </w:r>
          </w:p>
          <w:p w14:paraId="4124A8B4" w14:textId="77777777" w:rsidR="00332075" w:rsidRPr="007F4DA0" w:rsidRDefault="00DD3E92">
            <w:pPr>
              <w:widowControl w:val="0"/>
              <w:autoSpaceDE w:val="0"/>
              <w:autoSpaceDN w:val="0"/>
              <w:adjustRightInd w:val="0"/>
              <w:spacing w:after="60" w:line="240" w:lineRule="auto"/>
              <w:ind w:left="828"/>
              <w:rPr>
                <w:rFonts w:ascii="Arial" w:hAnsi="Arial" w:cs="Arial"/>
                <w:color w:val="000000"/>
              </w:rPr>
            </w:pPr>
            <w:r w:rsidRPr="007F4DA0">
              <w:rPr>
                <w:rFonts w:ascii="Arial" w:hAnsi="Arial" w:cs="Arial"/>
                <w:color w:val="000000"/>
              </w:rPr>
              <w:t>f. International Air Transport Association (IATA) Dangerous Goods Regulations.</w:t>
            </w:r>
          </w:p>
          <w:p w14:paraId="4124A8B5" w14:textId="77777777" w:rsidR="00332075" w:rsidRPr="007F4DA0" w:rsidRDefault="00332075">
            <w:pPr>
              <w:widowControl w:val="0"/>
              <w:autoSpaceDE w:val="0"/>
              <w:autoSpaceDN w:val="0"/>
              <w:adjustRightInd w:val="0"/>
              <w:spacing w:after="0" w:line="240" w:lineRule="auto"/>
              <w:ind w:left="828"/>
              <w:rPr>
                <w:rFonts w:ascii="Arial" w:hAnsi="Arial" w:cs="Arial"/>
                <w:sz w:val="24"/>
                <w:szCs w:val="24"/>
              </w:rPr>
            </w:pPr>
          </w:p>
        </w:tc>
      </w:tr>
      <w:tr w:rsidR="00332075" w:rsidRPr="007F4DA0" w14:paraId="4124A8BA" w14:textId="77777777">
        <w:tc>
          <w:tcPr>
            <w:tcW w:w="5000" w:type="dxa"/>
            <w:tcBorders>
              <w:top w:val="nil"/>
              <w:left w:val="nil"/>
              <w:bottom w:val="nil"/>
              <w:right w:val="nil"/>
            </w:tcBorders>
            <w:shd w:val="clear" w:color="auto" w:fill="FFFFFF"/>
          </w:tcPr>
          <w:p w14:paraId="4124A8B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4124A8B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Defence Business Services Finance, at the address stated in Schedule 3 (Contract Data Sheet);</w:t>
            </w:r>
          </w:p>
          <w:p w14:paraId="4124A8B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BE" w14:textId="77777777">
        <w:tc>
          <w:tcPr>
            <w:tcW w:w="5000" w:type="dxa"/>
            <w:tcBorders>
              <w:top w:val="nil"/>
              <w:left w:val="nil"/>
              <w:bottom w:val="nil"/>
              <w:right w:val="nil"/>
            </w:tcBorders>
            <w:shd w:val="clear" w:color="auto" w:fill="FFFFFF"/>
          </w:tcPr>
          <w:p w14:paraId="4124A8B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DEFFORM</w:t>
            </w:r>
          </w:p>
        </w:tc>
        <w:tc>
          <w:tcPr>
            <w:tcW w:w="5000" w:type="dxa"/>
            <w:tcBorders>
              <w:top w:val="nil"/>
              <w:left w:val="nil"/>
              <w:bottom w:val="nil"/>
              <w:right w:val="nil"/>
            </w:tcBorders>
            <w:shd w:val="clear" w:color="auto" w:fill="FFFFFF"/>
          </w:tcPr>
          <w:p w14:paraId="4124A8B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the MOD DEFFORM series which can be found at </w:t>
            </w:r>
            <w:hyperlink r:id="rId12" w:history="1">
              <w:r w:rsidRPr="007F4DA0">
                <w:rPr>
                  <w:rFonts w:ascii="Arial" w:hAnsi="Arial" w:cs="Arial"/>
                  <w:color w:val="0000FF"/>
                  <w:u w:val="single"/>
                </w:rPr>
                <w:t>https://www.aof.mod.uk</w:t>
              </w:r>
            </w:hyperlink>
            <w:r w:rsidRPr="007F4DA0">
              <w:rPr>
                <w:rFonts w:ascii="Arial" w:hAnsi="Arial" w:cs="Arial"/>
                <w:color w:val="000000"/>
              </w:rPr>
              <w:t>;</w:t>
            </w:r>
          </w:p>
          <w:p w14:paraId="4124A8BD"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C2" w14:textId="77777777">
        <w:tc>
          <w:tcPr>
            <w:tcW w:w="5000" w:type="dxa"/>
            <w:tcBorders>
              <w:top w:val="nil"/>
              <w:left w:val="nil"/>
              <w:bottom w:val="nil"/>
              <w:right w:val="nil"/>
            </w:tcBorders>
            <w:shd w:val="clear" w:color="auto" w:fill="FFFFFF"/>
          </w:tcPr>
          <w:p w14:paraId="4124A8BF"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DEF STAN</w:t>
            </w:r>
          </w:p>
        </w:tc>
        <w:tc>
          <w:tcPr>
            <w:tcW w:w="5000" w:type="dxa"/>
            <w:tcBorders>
              <w:top w:val="nil"/>
              <w:left w:val="nil"/>
              <w:bottom w:val="nil"/>
              <w:right w:val="nil"/>
            </w:tcBorders>
            <w:shd w:val="clear" w:color="auto" w:fill="FFFFFF"/>
          </w:tcPr>
          <w:p w14:paraId="4124A8C0"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Defence Standards which can be accessed at </w:t>
            </w:r>
            <w:hyperlink r:id="rId13" w:history="1">
              <w:r w:rsidRPr="007F4DA0">
                <w:rPr>
                  <w:rFonts w:ascii="Arial" w:hAnsi="Arial" w:cs="Arial"/>
                  <w:color w:val="0000FF"/>
                  <w:u w:val="single"/>
                </w:rPr>
                <w:t>https://www.dstan.mod.uk</w:t>
              </w:r>
            </w:hyperlink>
            <w:r w:rsidRPr="007F4DA0">
              <w:rPr>
                <w:rFonts w:ascii="Arial" w:hAnsi="Arial" w:cs="Arial"/>
                <w:color w:val="000000"/>
              </w:rPr>
              <w:t>;</w:t>
            </w:r>
          </w:p>
          <w:p w14:paraId="4124A8C1"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C6" w14:textId="77777777">
        <w:tc>
          <w:tcPr>
            <w:tcW w:w="5000" w:type="dxa"/>
            <w:tcBorders>
              <w:top w:val="nil"/>
              <w:left w:val="nil"/>
              <w:bottom w:val="nil"/>
              <w:right w:val="nil"/>
            </w:tcBorders>
            <w:shd w:val="clear" w:color="auto" w:fill="FFFFFF"/>
          </w:tcPr>
          <w:p w14:paraId="4124A8C3"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Deliver</w:t>
            </w:r>
          </w:p>
        </w:tc>
        <w:tc>
          <w:tcPr>
            <w:tcW w:w="5000" w:type="dxa"/>
            <w:tcBorders>
              <w:top w:val="nil"/>
              <w:left w:val="nil"/>
              <w:bottom w:val="nil"/>
              <w:right w:val="nil"/>
            </w:tcBorders>
            <w:shd w:val="clear" w:color="auto" w:fill="FFFFFF"/>
          </w:tcPr>
          <w:p w14:paraId="4124A8C4"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124A8C5"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CA" w14:textId="77777777">
        <w:tc>
          <w:tcPr>
            <w:tcW w:w="5000" w:type="dxa"/>
            <w:tcBorders>
              <w:top w:val="nil"/>
              <w:left w:val="nil"/>
              <w:bottom w:val="nil"/>
              <w:right w:val="nil"/>
            </w:tcBorders>
            <w:shd w:val="clear" w:color="auto" w:fill="FFFFFF"/>
          </w:tcPr>
          <w:p w14:paraId="4124A8C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proofErr w:type="spellStart"/>
            <w:r w:rsidRPr="007F4DA0">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4124A8C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4124A8C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CF" w14:textId="77777777">
        <w:tc>
          <w:tcPr>
            <w:tcW w:w="5000" w:type="dxa"/>
            <w:tcBorders>
              <w:top w:val="nil"/>
              <w:left w:val="nil"/>
              <w:bottom w:val="nil"/>
              <w:right w:val="nil"/>
            </w:tcBorders>
            <w:shd w:val="clear" w:color="auto" w:fill="FFFFFF"/>
          </w:tcPr>
          <w:p w14:paraId="4124A8C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4124A8C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quantity or measure by which an item of material is managed;</w:t>
            </w:r>
          </w:p>
          <w:p w14:paraId="4124A8CD" w14:textId="77777777" w:rsidR="00332075" w:rsidRPr="007F4DA0" w:rsidRDefault="00332075">
            <w:pPr>
              <w:widowControl w:val="0"/>
              <w:autoSpaceDE w:val="0"/>
              <w:autoSpaceDN w:val="0"/>
              <w:adjustRightInd w:val="0"/>
              <w:spacing w:after="60" w:line="240" w:lineRule="auto"/>
              <w:ind w:left="108"/>
              <w:rPr>
                <w:rFonts w:ascii="Arial" w:hAnsi="Arial" w:cs="Arial"/>
                <w:sz w:val="24"/>
                <w:szCs w:val="24"/>
              </w:rPr>
            </w:pPr>
          </w:p>
          <w:p w14:paraId="4124A8CE"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D3" w14:textId="77777777">
        <w:tc>
          <w:tcPr>
            <w:tcW w:w="5000" w:type="dxa"/>
            <w:tcBorders>
              <w:top w:val="nil"/>
              <w:left w:val="nil"/>
              <w:bottom w:val="nil"/>
              <w:right w:val="nil"/>
            </w:tcBorders>
            <w:shd w:val="clear" w:color="auto" w:fill="FFFFFF"/>
          </w:tcPr>
          <w:p w14:paraId="4124A8D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Design Right(s)</w:t>
            </w:r>
          </w:p>
        </w:tc>
        <w:tc>
          <w:tcPr>
            <w:tcW w:w="5000" w:type="dxa"/>
            <w:tcBorders>
              <w:top w:val="nil"/>
              <w:left w:val="nil"/>
              <w:bottom w:val="nil"/>
              <w:right w:val="nil"/>
            </w:tcBorders>
            <w:shd w:val="clear" w:color="auto" w:fill="FFFFFF"/>
          </w:tcPr>
          <w:p w14:paraId="4124A8D1"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has the meaning ascribed to it by Section 213 of the Copyright, Designs and Patents Act 1988;</w:t>
            </w:r>
          </w:p>
          <w:p w14:paraId="4124A8D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D7" w14:textId="77777777">
        <w:tc>
          <w:tcPr>
            <w:tcW w:w="5000" w:type="dxa"/>
            <w:tcBorders>
              <w:top w:val="nil"/>
              <w:left w:val="nil"/>
              <w:bottom w:val="nil"/>
              <w:right w:val="nil"/>
            </w:tcBorders>
            <w:shd w:val="clear" w:color="auto" w:fill="FFFFFF"/>
          </w:tcPr>
          <w:p w14:paraId="4124A8D4"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Diversion Order</w:t>
            </w:r>
          </w:p>
        </w:tc>
        <w:tc>
          <w:tcPr>
            <w:tcW w:w="5000" w:type="dxa"/>
            <w:tcBorders>
              <w:top w:val="nil"/>
              <w:left w:val="nil"/>
              <w:bottom w:val="nil"/>
              <w:right w:val="nil"/>
            </w:tcBorders>
            <w:shd w:val="clear" w:color="auto" w:fill="FFFFFF"/>
          </w:tcPr>
          <w:p w14:paraId="4124A8D5"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4124A8D6"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DC" w14:textId="77777777">
        <w:tc>
          <w:tcPr>
            <w:tcW w:w="5000" w:type="dxa"/>
            <w:tcBorders>
              <w:top w:val="nil"/>
              <w:left w:val="nil"/>
              <w:bottom w:val="nil"/>
              <w:right w:val="nil"/>
            </w:tcBorders>
            <w:shd w:val="clear" w:color="auto" w:fill="FFFFFF"/>
          </w:tcPr>
          <w:p w14:paraId="4124A8D8"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proofErr w:type="spellStart"/>
            <w:r w:rsidRPr="007F4DA0">
              <w:rPr>
                <w:rFonts w:ascii="Arial" w:hAnsi="Arial" w:cs="Arial"/>
                <w:b/>
                <w:bCs/>
                <w:color w:val="000000"/>
              </w:rPr>
              <w:t>EffectiveDate</w:t>
            </w:r>
            <w:proofErr w:type="spellEnd"/>
            <w:r w:rsidRPr="007F4DA0">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4124A8D9"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date specified on the Authority’s acceptance letter;</w:t>
            </w:r>
          </w:p>
          <w:p w14:paraId="4124A8DA" w14:textId="77777777" w:rsidR="00332075" w:rsidRPr="007F4DA0" w:rsidRDefault="00332075">
            <w:pPr>
              <w:widowControl w:val="0"/>
              <w:autoSpaceDE w:val="0"/>
              <w:autoSpaceDN w:val="0"/>
              <w:adjustRightInd w:val="0"/>
              <w:spacing w:after="60" w:line="240" w:lineRule="auto"/>
              <w:ind w:left="108"/>
              <w:rPr>
                <w:rFonts w:ascii="Arial" w:hAnsi="Arial" w:cs="Arial"/>
                <w:sz w:val="24"/>
                <w:szCs w:val="24"/>
              </w:rPr>
            </w:pPr>
          </w:p>
          <w:p w14:paraId="4124A8DB"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E2" w14:textId="77777777">
        <w:tc>
          <w:tcPr>
            <w:tcW w:w="5000" w:type="dxa"/>
            <w:tcBorders>
              <w:top w:val="nil"/>
              <w:left w:val="nil"/>
              <w:bottom w:val="nil"/>
              <w:right w:val="nil"/>
            </w:tcBorders>
            <w:shd w:val="clear" w:color="auto" w:fill="FFFFFF"/>
          </w:tcPr>
          <w:p w14:paraId="4124A8DD"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Evidence</w:t>
            </w:r>
          </w:p>
        </w:tc>
        <w:tc>
          <w:tcPr>
            <w:tcW w:w="5000" w:type="dxa"/>
            <w:tcBorders>
              <w:top w:val="nil"/>
              <w:left w:val="nil"/>
              <w:bottom w:val="nil"/>
              <w:right w:val="nil"/>
            </w:tcBorders>
            <w:shd w:val="clear" w:color="auto" w:fill="FFFFFF"/>
          </w:tcPr>
          <w:p w14:paraId="4124A8DE"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either:</w:t>
            </w:r>
          </w:p>
          <w:p w14:paraId="4124A8DF" w14:textId="77777777" w:rsidR="00332075" w:rsidRPr="007F4DA0" w:rsidRDefault="00DD3E92">
            <w:pPr>
              <w:widowControl w:val="0"/>
              <w:autoSpaceDE w:val="0"/>
              <w:autoSpaceDN w:val="0"/>
              <w:adjustRightInd w:val="0"/>
              <w:spacing w:after="60" w:line="240" w:lineRule="auto"/>
              <w:ind w:left="468"/>
              <w:rPr>
                <w:rFonts w:ascii="Arial" w:hAnsi="Arial" w:cs="Arial"/>
                <w:color w:val="000000"/>
              </w:rPr>
            </w:pPr>
            <w:r w:rsidRPr="007F4DA0">
              <w:rPr>
                <w:rFonts w:ascii="Arial" w:hAnsi="Arial" w:cs="Arial"/>
                <w:color w:val="000000"/>
              </w:rPr>
              <w:t xml:space="preserve">a. an invoice or delivery note from the timber supplier or Subcontractor to the Contractor </w:t>
            </w:r>
            <w:r w:rsidRPr="007F4DA0">
              <w:rPr>
                <w:rFonts w:ascii="Arial" w:hAnsi="Arial" w:cs="Arial"/>
                <w:color w:val="000000"/>
              </w:rPr>
              <w:lastRenderedPageBreak/>
              <w:t>specifying that the product supplied to the Authority is FSC or PEFC certified; or</w:t>
            </w:r>
          </w:p>
          <w:p w14:paraId="4124A8E0" w14:textId="77777777" w:rsidR="00332075" w:rsidRPr="007F4DA0" w:rsidRDefault="00DD3E92">
            <w:pPr>
              <w:widowControl w:val="0"/>
              <w:autoSpaceDE w:val="0"/>
              <w:autoSpaceDN w:val="0"/>
              <w:adjustRightInd w:val="0"/>
              <w:spacing w:after="60" w:line="240" w:lineRule="auto"/>
              <w:ind w:left="468"/>
              <w:rPr>
                <w:rFonts w:ascii="Arial" w:hAnsi="Arial" w:cs="Arial"/>
                <w:color w:val="000000"/>
              </w:rPr>
            </w:pPr>
            <w:r w:rsidRPr="007F4DA0">
              <w:rPr>
                <w:rFonts w:ascii="Arial" w:hAnsi="Arial" w:cs="Arial"/>
                <w:color w:val="000000"/>
              </w:rPr>
              <w:t>b. other robust Evidence of sustainability or FLEGT licensed origin, as advised by CPET;</w:t>
            </w:r>
          </w:p>
          <w:p w14:paraId="4124A8E1" w14:textId="77777777" w:rsidR="00332075" w:rsidRPr="007F4DA0" w:rsidRDefault="00332075">
            <w:pPr>
              <w:widowControl w:val="0"/>
              <w:autoSpaceDE w:val="0"/>
              <w:autoSpaceDN w:val="0"/>
              <w:adjustRightInd w:val="0"/>
              <w:spacing w:after="0" w:line="240" w:lineRule="auto"/>
              <w:ind w:left="468"/>
              <w:rPr>
                <w:rFonts w:ascii="Arial" w:hAnsi="Arial" w:cs="Arial"/>
                <w:sz w:val="24"/>
                <w:szCs w:val="24"/>
              </w:rPr>
            </w:pPr>
          </w:p>
        </w:tc>
      </w:tr>
      <w:tr w:rsidR="00332075" w:rsidRPr="007F4DA0" w14:paraId="4124A8E6" w14:textId="77777777">
        <w:tc>
          <w:tcPr>
            <w:tcW w:w="5000" w:type="dxa"/>
            <w:tcBorders>
              <w:top w:val="nil"/>
              <w:left w:val="nil"/>
              <w:bottom w:val="nil"/>
              <w:right w:val="nil"/>
            </w:tcBorders>
            <w:shd w:val="clear" w:color="auto" w:fill="FFFFFF"/>
          </w:tcPr>
          <w:p w14:paraId="4124A8E3"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4124A8E4"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a price (excluding VAT) which is not subject to variation;</w:t>
            </w:r>
          </w:p>
          <w:p w14:paraId="4124A8E5"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EA" w14:textId="77777777">
        <w:tc>
          <w:tcPr>
            <w:tcW w:w="5000" w:type="dxa"/>
            <w:tcBorders>
              <w:top w:val="nil"/>
              <w:left w:val="nil"/>
              <w:bottom w:val="nil"/>
              <w:right w:val="nil"/>
            </w:tcBorders>
            <w:shd w:val="clear" w:color="auto" w:fill="FFFFFF"/>
          </w:tcPr>
          <w:p w14:paraId="4124A8E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FLEGT</w:t>
            </w:r>
          </w:p>
        </w:tc>
        <w:tc>
          <w:tcPr>
            <w:tcW w:w="5000" w:type="dxa"/>
            <w:tcBorders>
              <w:top w:val="nil"/>
              <w:left w:val="nil"/>
              <w:bottom w:val="nil"/>
              <w:right w:val="nil"/>
            </w:tcBorders>
            <w:shd w:val="clear" w:color="auto" w:fill="FFFFFF"/>
          </w:tcPr>
          <w:p w14:paraId="4124A8E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Forest Law Enforcement, Governance and Trade initiative by the European Union to use the power of timber-consuming countries to reduce the extent of illegal logging;</w:t>
            </w:r>
          </w:p>
          <w:p w14:paraId="4124A8E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EE" w14:textId="77777777">
        <w:tc>
          <w:tcPr>
            <w:tcW w:w="5000" w:type="dxa"/>
            <w:tcBorders>
              <w:top w:val="nil"/>
              <w:left w:val="nil"/>
              <w:bottom w:val="nil"/>
              <w:right w:val="nil"/>
            </w:tcBorders>
            <w:shd w:val="clear" w:color="auto" w:fill="FFFFFF"/>
          </w:tcPr>
          <w:p w14:paraId="4124A8E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124A8E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124A8ED"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F2" w14:textId="77777777">
        <w:tc>
          <w:tcPr>
            <w:tcW w:w="5000" w:type="dxa"/>
            <w:tcBorders>
              <w:top w:val="nil"/>
              <w:left w:val="nil"/>
              <w:bottom w:val="nil"/>
              <w:right w:val="nil"/>
            </w:tcBorders>
            <w:shd w:val="clear" w:color="auto" w:fill="FFFFFF"/>
          </w:tcPr>
          <w:p w14:paraId="4124A8EF"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4124A8F0"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a Contractor Deliverable or a component of a Contractor Deliverable that is itself a hazardous material or substance or that may </w:t>
            </w:r>
            <w:proofErr w:type="gramStart"/>
            <w:r w:rsidRPr="007F4DA0">
              <w:rPr>
                <w:rFonts w:ascii="Arial" w:hAnsi="Arial" w:cs="Arial"/>
                <w:color w:val="000000"/>
              </w:rPr>
              <w:t>in the course of</w:t>
            </w:r>
            <w:proofErr w:type="gramEnd"/>
            <w:r w:rsidRPr="007F4DA0">
              <w:rPr>
                <w:rFonts w:ascii="Arial" w:hAnsi="Arial" w:cs="Arial"/>
                <w:color w:val="000000"/>
              </w:rPr>
              <w:t xml:space="preserve"> its use, maintenance, disposal, or in the event of an accident, release one or more hazardous materials or substances and each material or substance that may be so released;</w:t>
            </w:r>
          </w:p>
          <w:p w14:paraId="4124A8F1"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F6" w14:textId="77777777">
        <w:tc>
          <w:tcPr>
            <w:tcW w:w="5000" w:type="dxa"/>
            <w:tcBorders>
              <w:top w:val="nil"/>
              <w:left w:val="nil"/>
              <w:bottom w:val="nil"/>
              <w:right w:val="nil"/>
            </w:tcBorders>
            <w:shd w:val="clear" w:color="auto" w:fill="FFFFFF"/>
          </w:tcPr>
          <w:p w14:paraId="4124A8F3"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4124A8F4"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124A8F5"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FA" w14:textId="77777777">
        <w:tc>
          <w:tcPr>
            <w:tcW w:w="5000" w:type="dxa"/>
            <w:tcBorders>
              <w:top w:val="nil"/>
              <w:left w:val="nil"/>
              <w:bottom w:val="nil"/>
              <w:right w:val="nil"/>
            </w:tcBorders>
            <w:shd w:val="clear" w:color="auto" w:fill="FFFFFF"/>
          </w:tcPr>
          <w:p w14:paraId="4124A8F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Information</w:t>
            </w:r>
          </w:p>
        </w:tc>
        <w:tc>
          <w:tcPr>
            <w:tcW w:w="5000" w:type="dxa"/>
            <w:tcBorders>
              <w:top w:val="nil"/>
              <w:left w:val="nil"/>
              <w:bottom w:val="nil"/>
              <w:right w:val="nil"/>
            </w:tcBorders>
            <w:shd w:val="clear" w:color="auto" w:fill="FFFFFF"/>
          </w:tcPr>
          <w:p w14:paraId="4124A8F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any Information in any written or other tangible form disclosed to one Party by or on behalf of the other Party under or in connection with the Contract;</w:t>
            </w:r>
          </w:p>
          <w:p w14:paraId="4124A8F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8FE" w14:textId="77777777">
        <w:tc>
          <w:tcPr>
            <w:tcW w:w="5000" w:type="dxa"/>
            <w:tcBorders>
              <w:top w:val="nil"/>
              <w:left w:val="nil"/>
              <w:bottom w:val="nil"/>
              <w:right w:val="nil"/>
            </w:tcBorders>
            <w:shd w:val="clear" w:color="auto" w:fill="FFFFFF"/>
          </w:tcPr>
          <w:p w14:paraId="4124A8F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Issued Property</w:t>
            </w:r>
          </w:p>
        </w:tc>
        <w:tc>
          <w:tcPr>
            <w:tcW w:w="5000" w:type="dxa"/>
            <w:tcBorders>
              <w:top w:val="nil"/>
              <w:left w:val="nil"/>
              <w:bottom w:val="nil"/>
              <w:right w:val="nil"/>
            </w:tcBorders>
            <w:shd w:val="clear" w:color="auto" w:fill="FFFFFF"/>
          </w:tcPr>
          <w:p w14:paraId="4124A8F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any item of Government Furnished Assets (GFA), including any materiel issued or otherwise furnished to the Contractor in connection with the Contract by or on behalf of the Authority;</w:t>
            </w:r>
          </w:p>
          <w:p w14:paraId="4124A8FD"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02" w14:textId="77777777">
        <w:tc>
          <w:tcPr>
            <w:tcW w:w="5000" w:type="dxa"/>
            <w:tcBorders>
              <w:top w:val="nil"/>
              <w:left w:val="nil"/>
              <w:bottom w:val="nil"/>
              <w:right w:val="nil"/>
            </w:tcBorders>
            <w:shd w:val="clear" w:color="auto" w:fill="FFFFFF"/>
          </w:tcPr>
          <w:p w14:paraId="4124A8FF"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4124A900"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production and process methods, also referred to as timber production standards, as </w:t>
            </w:r>
            <w:r w:rsidRPr="007F4DA0">
              <w:rPr>
                <w:rFonts w:ascii="Arial" w:hAnsi="Arial" w:cs="Arial"/>
                <w:color w:val="000000"/>
              </w:rPr>
              <w:lastRenderedPageBreak/>
              <w:t>defined by the document titled “UK Government Timber Production Policy: Definition of legal and sustainable for timber procurement".  The edition current on the day the Contract documents are issued by the Authority shall apply;</w:t>
            </w:r>
          </w:p>
          <w:p w14:paraId="4124A901"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06" w14:textId="77777777">
        <w:tc>
          <w:tcPr>
            <w:tcW w:w="5000" w:type="dxa"/>
            <w:tcBorders>
              <w:top w:val="nil"/>
              <w:left w:val="nil"/>
              <w:bottom w:val="nil"/>
              <w:right w:val="nil"/>
            </w:tcBorders>
            <w:shd w:val="clear" w:color="auto" w:fill="FFFFFF"/>
          </w:tcPr>
          <w:p w14:paraId="4124A903"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4124A904"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124A905"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0A" w14:textId="77777777">
        <w:tc>
          <w:tcPr>
            <w:tcW w:w="5000" w:type="dxa"/>
            <w:tcBorders>
              <w:top w:val="nil"/>
              <w:left w:val="nil"/>
              <w:bottom w:val="nil"/>
              <w:right w:val="nil"/>
            </w:tcBorders>
            <w:shd w:val="clear" w:color="auto" w:fill="FFFFFF"/>
          </w:tcPr>
          <w:p w14:paraId="4124A90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4124A90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Packaging that provides enhanced protection in accordance with Def Stan 81-041 (Part 1), beyond that which Commercial Packaging normally provides for the military supply chain;</w:t>
            </w:r>
          </w:p>
          <w:p w14:paraId="4124A909"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0E" w14:textId="77777777">
        <w:tc>
          <w:tcPr>
            <w:tcW w:w="5000" w:type="dxa"/>
            <w:tcBorders>
              <w:top w:val="nil"/>
              <w:left w:val="nil"/>
              <w:bottom w:val="nil"/>
              <w:right w:val="nil"/>
            </w:tcBorders>
            <w:shd w:val="clear" w:color="auto" w:fill="FFFFFF"/>
          </w:tcPr>
          <w:p w14:paraId="4124A90B"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124A90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4124A90D"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13" w14:textId="77777777">
        <w:tc>
          <w:tcPr>
            <w:tcW w:w="5000" w:type="dxa"/>
            <w:tcBorders>
              <w:top w:val="nil"/>
              <w:left w:val="nil"/>
              <w:bottom w:val="nil"/>
              <w:right w:val="nil"/>
            </w:tcBorders>
            <w:shd w:val="clear" w:color="auto" w:fill="FFFFFF"/>
          </w:tcPr>
          <w:p w14:paraId="4124A90F"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4124A910"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shall have the meaning described in Def Stan 81-041 (Part 1);</w:t>
            </w:r>
          </w:p>
          <w:p w14:paraId="4124A911" w14:textId="77777777" w:rsidR="00332075" w:rsidRPr="007F4DA0" w:rsidRDefault="00332075">
            <w:pPr>
              <w:widowControl w:val="0"/>
              <w:autoSpaceDE w:val="0"/>
              <w:autoSpaceDN w:val="0"/>
              <w:adjustRightInd w:val="0"/>
              <w:spacing w:after="60" w:line="240" w:lineRule="auto"/>
              <w:ind w:left="108"/>
              <w:rPr>
                <w:rFonts w:ascii="Arial" w:hAnsi="Arial" w:cs="Arial"/>
                <w:sz w:val="24"/>
                <w:szCs w:val="24"/>
              </w:rPr>
            </w:pPr>
          </w:p>
          <w:p w14:paraId="4124A91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17" w14:textId="77777777">
        <w:tc>
          <w:tcPr>
            <w:tcW w:w="5000" w:type="dxa"/>
            <w:tcBorders>
              <w:top w:val="nil"/>
              <w:left w:val="nil"/>
              <w:bottom w:val="nil"/>
              <w:right w:val="nil"/>
            </w:tcBorders>
            <w:shd w:val="clear" w:color="auto" w:fill="FFFFFF"/>
          </w:tcPr>
          <w:p w14:paraId="4124A914"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4124A915"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is a packaging organisation having one or more MPAS Certificated Designers capable of Military Level </w:t>
            </w:r>
            <w:proofErr w:type="gramStart"/>
            <w:r w:rsidRPr="007F4DA0">
              <w:rPr>
                <w:rFonts w:ascii="Arial" w:hAnsi="Arial" w:cs="Arial"/>
                <w:color w:val="000000"/>
              </w:rPr>
              <w:t>designs.</w:t>
            </w:r>
            <w:proofErr w:type="gramEnd"/>
            <w:r w:rsidRPr="007F4DA0">
              <w:rPr>
                <w:rFonts w:ascii="Arial" w:hAnsi="Arial" w:cs="Arial"/>
                <w:color w:val="000000"/>
              </w:rPr>
              <w:t xml:space="preserve">  A company capable of both Military Level and commercial Packaging designs including MOD labelling requirements;</w:t>
            </w:r>
          </w:p>
          <w:p w14:paraId="4124A916"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1B" w14:textId="77777777">
        <w:tc>
          <w:tcPr>
            <w:tcW w:w="5000" w:type="dxa"/>
            <w:tcBorders>
              <w:top w:val="nil"/>
              <w:left w:val="nil"/>
              <w:bottom w:val="nil"/>
              <w:right w:val="nil"/>
            </w:tcBorders>
            <w:shd w:val="clear" w:color="auto" w:fill="FFFFFF"/>
          </w:tcPr>
          <w:p w14:paraId="4124A918"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4124A919"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shall mean an experienced Packaging designer trained and certified to MPAS requirements;</w:t>
            </w:r>
          </w:p>
          <w:p w14:paraId="4124A91A"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1F" w14:textId="77777777">
        <w:tc>
          <w:tcPr>
            <w:tcW w:w="5000" w:type="dxa"/>
            <w:tcBorders>
              <w:top w:val="nil"/>
              <w:left w:val="nil"/>
              <w:bottom w:val="nil"/>
              <w:right w:val="nil"/>
            </w:tcBorders>
            <w:shd w:val="clear" w:color="auto" w:fill="FFFFFF"/>
          </w:tcPr>
          <w:p w14:paraId="4124A91C"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NATO</w:t>
            </w:r>
          </w:p>
        </w:tc>
        <w:tc>
          <w:tcPr>
            <w:tcW w:w="5000" w:type="dxa"/>
            <w:tcBorders>
              <w:top w:val="nil"/>
              <w:left w:val="nil"/>
              <w:bottom w:val="nil"/>
              <w:right w:val="nil"/>
            </w:tcBorders>
            <w:shd w:val="clear" w:color="auto" w:fill="FFFFFF"/>
          </w:tcPr>
          <w:p w14:paraId="4124A91D"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North Atlantic Treaty Organisation which is an inter-governmental military alliance based on the North Atlantic Treaty which was signed on 4 April 1949;</w:t>
            </w:r>
          </w:p>
          <w:p w14:paraId="4124A91E"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22" w14:textId="77777777">
        <w:tc>
          <w:tcPr>
            <w:tcW w:w="5000" w:type="dxa"/>
            <w:tcBorders>
              <w:top w:val="nil"/>
              <w:left w:val="nil"/>
              <w:bottom w:val="nil"/>
              <w:right w:val="nil"/>
            </w:tcBorders>
            <w:shd w:val="clear" w:color="auto" w:fill="FFFFFF"/>
          </w:tcPr>
          <w:p w14:paraId="4124A92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Notices</w:t>
            </w:r>
          </w:p>
        </w:tc>
        <w:tc>
          <w:tcPr>
            <w:tcW w:w="5000" w:type="dxa"/>
            <w:tcBorders>
              <w:top w:val="nil"/>
              <w:left w:val="nil"/>
              <w:bottom w:val="nil"/>
              <w:right w:val="nil"/>
            </w:tcBorders>
            <w:shd w:val="clear" w:color="auto" w:fill="FFFFFF"/>
          </w:tcPr>
          <w:p w14:paraId="4124A921"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color w:val="000000"/>
              </w:rPr>
              <w:t>shall mean all Notices, orders, or other forms of communication required to be given in writing under or in connection with the Contract;</w:t>
            </w:r>
          </w:p>
        </w:tc>
      </w:tr>
      <w:tr w:rsidR="00332075" w:rsidRPr="007F4DA0" w14:paraId="4124A926" w14:textId="77777777">
        <w:tc>
          <w:tcPr>
            <w:tcW w:w="5000" w:type="dxa"/>
            <w:tcBorders>
              <w:top w:val="nil"/>
              <w:left w:val="nil"/>
              <w:bottom w:val="nil"/>
              <w:right w:val="nil"/>
            </w:tcBorders>
            <w:shd w:val="clear" w:color="auto" w:fill="FFFFFF"/>
          </w:tcPr>
          <w:p w14:paraId="4124A923"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Overseas</w:t>
            </w:r>
          </w:p>
        </w:tc>
        <w:tc>
          <w:tcPr>
            <w:tcW w:w="5000" w:type="dxa"/>
            <w:tcBorders>
              <w:top w:val="nil"/>
              <w:left w:val="nil"/>
              <w:bottom w:val="nil"/>
              <w:right w:val="nil"/>
            </w:tcBorders>
            <w:shd w:val="clear" w:color="auto" w:fill="FFFFFF"/>
          </w:tcPr>
          <w:p w14:paraId="4124A924"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shall mean </w:t>
            </w:r>
            <w:proofErr w:type="gramStart"/>
            <w:r w:rsidRPr="007F4DA0">
              <w:rPr>
                <w:rFonts w:ascii="Arial" w:hAnsi="Arial" w:cs="Arial"/>
                <w:color w:val="000000"/>
              </w:rPr>
              <w:t>non UK</w:t>
            </w:r>
            <w:proofErr w:type="gramEnd"/>
            <w:r w:rsidRPr="007F4DA0">
              <w:rPr>
                <w:rFonts w:ascii="Arial" w:hAnsi="Arial" w:cs="Arial"/>
                <w:color w:val="000000"/>
              </w:rPr>
              <w:t xml:space="preserve"> or foreign;</w:t>
            </w:r>
          </w:p>
          <w:p w14:paraId="4124A925"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2B" w14:textId="77777777">
        <w:tc>
          <w:tcPr>
            <w:tcW w:w="5000" w:type="dxa"/>
            <w:tcBorders>
              <w:top w:val="nil"/>
              <w:left w:val="nil"/>
              <w:bottom w:val="nil"/>
              <w:right w:val="nil"/>
            </w:tcBorders>
            <w:shd w:val="clear" w:color="auto" w:fill="FFFFFF"/>
          </w:tcPr>
          <w:p w14:paraId="4124A927"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Packaging</w:t>
            </w:r>
          </w:p>
        </w:tc>
        <w:tc>
          <w:tcPr>
            <w:tcW w:w="5000" w:type="dxa"/>
            <w:tcBorders>
              <w:top w:val="nil"/>
              <w:left w:val="nil"/>
              <w:bottom w:val="nil"/>
              <w:right w:val="nil"/>
            </w:tcBorders>
            <w:shd w:val="clear" w:color="auto" w:fill="FFFFFF"/>
          </w:tcPr>
          <w:p w14:paraId="4124A928"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Verb.  The operations involved in the preparation of materiel for; transportation, handling, storage and Delivery to the user; </w:t>
            </w:r>
          </w:p>
          <w:p w14:paraId="4124A929"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lastRenderedPageBreak/>
              <w:t>Noun.  The materials and components used for the preparation of the Contractor Deliverables for transportation and storage in accordance with the Contract;</w:t>
            </w:r>
          </w:p>
          <w:p w14:paraId="4124A92A"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2F" w14:textId="77777777">
        <w:tc>
          <w:tcPr>
            <w:tcW w:w="5000" w:type="dxa"/>
            <w:tcBorders>
              <w:top w:val="nil"/>
              <w:left w:val="nil"/>
              <w:bottom w:val="nil"/>
              <w:right w:val="nil"/>
            </w:tcBorders>
            <w:shd w:val="clear" w:color="auto" w:fill="FFFFFF"/>
          </w:tcPr>
          <w:p w14:paraId="4124A92C"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4124A92D"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4124A92E"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33" w14:textId="77777777">
        <w:tc>
          <w:tcPr>
            <w:tcW w:w="5000" w:type="dxa"/>
            <w:tcBorders>
              <w:top w:val="nil"/>
              <w:left w:val="nil"/>
              <w:bottom w:val="nil"/>
              <w:right w:val="nil"/>
            </w:tcBorders>
            <w:shd w:val="clear" w:color="auto" w:fill="FFFFFF"/>
          </w:tcPr>
          <w:p w14:paraId="4124A93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Parties</w:t>
            </w:r>
          </w:p>
        </w:tc>
        <w:tc>
          <w:tcPr>
            <w:tcW w:w="5000" w:type="dxa"/>
            <w:tcBorders>
              <w:top w:val="nil"/>
              <w:left w:val="nil"/>
              <w:bottom w:val="nil"/>
              <w:right w:val="nil"/>
            </w:tcBorders>
            <w:shd w:val="clear" w:color="auto" w:fill="FFFFFF"/>
          </w:tcPr>
          <w:p w14:paraId="4124A931"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Contractor and the Authority, and Party shall be construed accordingly;</w:t>
            </w:r>
          </w:p>
          <w:p w14:paraId="4124A93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37" w14:textId="77777777">
        <w:tc>
          <w:tcPr>
            <w:tcW w:w="5000" w:type="dxa"/>
            <w:tcBorders>
              <w:top w:val="nil"/>
              <w:left w:val="nil"/>
              <w:bottom w:val="nil"/>
              <w:right w:val="nil"/>
            </w:tcBorders>
            <w:shd w:val="clear" w:color="auto" w:fill="FFFFFF"/>
          </w:tcPr>
          <w:p w14:paraId="4124A934"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 xml:space="preserve">Primary Packaging </w:t>
            </w:r>
            <w:proofErr w:type="gramStart"/>
            <w:r w:rsidRPr="007F4DA0">
              <w:rPr>
                <w:rFonts w:ascii="Arial" w:hAnsi="Arial" w:cs="Arial"/>
                <w:b/>
                <w:bCs/>
                <w:color w:val="000000"/>
              </w:rPr>
              <w:t>Quantity(</w:t>
            </w:r>
            <w:proofErr w:type="gramEnd"/>
            <w:r w:rsidRPr="007F4DA0">
              <w:rPr>
                <w:rFonts w:ascii="Arial" w:hAnsi="Arial" w:cs="Arial"/>
                <w:b/>
                <w:bCs/>
                <w:color w:val="000000"/>
              </w:rPr>
              <w:t>PPQ)</w:t>
            </w:r>
          </w:p>
        </w:tc>
        <w:tc>
          <w:tcPr>
            <w:tcW w:w="5000" w:type="dxa"/>
            <w:tcBorders>
              <w:top w:val="nil"/>
              <w:left w:val="nil"/>
              <w:bottom w:val="nil"/>
              <w:right w:val="nil"/>
            </w:tcBorders>
            <w:shd w:val="clear" w:color="auto" w:fill="FFFFFF"/>
          </w:tcPr>
          <w:p w14:paraId="4124A935"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4124A936"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3F" w14:textId="77777777">
        <w:tc>
          <w:tcPr>
            <w:tcW w:w="5000" w:type="dxa"/>
            <w:tcBorders>
              <w:top w:val="nil"/>
              <w:left w:val="nil"/>
              <w:bottom w:val="nil"/>
              <w:right w:val="nil"/>
            </w:tcBorders>
            <w:shd w:val="clear" w:color="auto" w:fill="FFFFFF"/>
          </w:tcPr>
          <w:p w14:paraId="4124A938"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Recycled Timber</w:t>
            </w:r>
          </w:p>
        </w:tc>
        <w:tc>
          <w:tcPr>
            <w:tcW w:w="5000" w:type="dxa"/>
            <w:tcBorders>
              <w:top w:val="nil"/>
              <w:left w:val="nil"/>
              <w:bottom w:val="nil"/>
              <w:right w:val="nil"/>
            </w:tcBorders>
            <w:shd w:val="clear" w:color="auto" w:fill="FFFFFF"/>
          </w:tcPr>
          <w:p w14:paraId="4124A939"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recovered wood that prior to being supplied to the Authority had an end use as a standalone object or as part of a structure.  Recycled Timber covers:</w:t>
            </w:r>
          </w:p>
          <w:p w14:paraId="4124A93A"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a. pre-consumer reclaimed wood and wood fibre and industrial by-products; </w:t>
            </w:r>
          </w:p>
          <w:p w14:paraId="4124A93B"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b. post-consumer reclaimed wood and wood fibre, and driftwood; </w:t>
            </w:r>
          </w:p>
          <w:p w14:paraId="4124A93C"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c. reclaimed timber abandoned or confiscated at least ten years previously;</w:t>
            </w:r>
          </w:p>
          <w:p w14:paraId="4124A93D"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it excludes sawmill co-products;</w:t>
            </w:r>
          </w:p>
          <w:p w14:paraId="4124A93E"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43" w14:textId="77777777">
        <w:tc>
          <w:tcPr>
            <w:tcW w:w="5000" w:type="dxa"/>
            <w:tcBorders>
              <w:top w:val="nil"/>
              <w:left w:val="nil"/>
              <w:bottom w:val="nil"/>
              <w:right w:val="nil"/>
            </w:tcBorders>
            <w:shd w:val="clear" w:color="auto" w:fill="FFFFFF"/>
          </w:tcPr>
          <w:p w14:paraId="4124A94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Safety Data Sheet</w:t>
            </w:r>
          </w:p>
        </w:tc>
        <w:tc>
          <w:tcPr>
            <w:tcW w:w="5000" w:type="dxa"/>
            <w:tcBorders>
              <w:top w:val="nil"/>
              <w:left w:val="nil"/>
              <w:bottom w:val="nil"/>
              <w:right w:val="nil"/>
            </w:tcBorders>
            <w:shd w:val="clear" w:color="auto" w:fill="FFFFFF"/>
          </w:tcPr>
          <w:p w14:paraId="4124A941"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has the meaning as defined in the Registration, Evaluation, Authorisation and Restriction of Chemicals (REACH) Regulations 2007 (as amended);</w:t>
            </w:r>
          </w:p>
          <w:p w14:paraId="4124A94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47" w14:textId="77777777">
        <w:tc>
          <w:tcPr>
            <w:tcW w:w="5000" w:type="dxa"/>
            <w:tcBorders>
              <w:top w:val="nil"/>
              <w:left w:val="nil"/>
              <w:bottom w:val="nil"/>
              <w:right w:val="nil"/>
            </w:tcBorders>
            <w:shd w:val="clear" w:color="auto" w:fill="FFFFFF"/>
          </w:tcPr>
          <w:p w14:paraId="4124A944"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124A945"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4124A946"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4B" w14:textId="77777777">
        <w:tc>
          <w:tcPr>
            <w:tcW w:w="5000" w:type="dxa"/>
            <w:tcBorders>
              <w:top w:val="nil"/>
              <w:left w:val="nil"/>
              <w:bottom w:val="nil"/>
              <w:right w:val="nil"/>
            </w:tcBorders>
            <w:shd w:val="clear" w:color="auto" w:fill="FFFFFF"/>
          </w:tcPr>
          <w:p w14:paraId="4124A948"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4124A949"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a specific management regime whereby the poles of trees are cut </w:t>
            </w:r>
            <w:proofErr w:type="gramStart"/>
            <w:r w:rsidRPr="007F4DA0">
              <w:rPr>
                <w:rFonts w:ascii="Arial" w:hAnsi="Arial" w:cs="Arial"/>
                <w:color w:val="000000"/>
              </w:rPr>
              <w:t>every one</w:t>
            </w:r>
            <w:proofErr w:type="gramEnd"/>
            <w:r w:rsidRPr="007F4DA0">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w:t>
            </w:r>
            <w:r w:rsidRPr="007F4DA0">
              <w:rPr>
                <w:rFonts w:ascii="Arial" w:hAnsi="Arial" w:cs="Arial"/>
                <w:color w:val="000000"/>
              </w:rPr>
              <w:lastRenderedPageBreak/>
              <w:t>coppice, which is subject to the timber policy;</w:t>
            </w:r>
          </w:p>
          <w:p w14:paraId="4124A94A"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4F" w14:textId="77777777">
        <w:tc>
          <w:tcPr>
            <w:tcW w:w="5000" w:type="dxa"/>
            <w:tcBorders>
              <w:top w:val="nil"/>
              <w:left w:val="nil"/>
              <w:bottom w:val="nil"/>
              <w:right w:val="nil"/>
            </w:tcBorders>
            <w:shd w:val="clear" w:color="auto" w:fill="FFFFFF"/>
          </w:tcPr>
          <w:p w14:paraId="4124A94C"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4124A94D"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description of the Contractor Deliverables, including any specifications, drawings, samples and / or patterns, referred to in Schedule 2 (Schedule of Requirements);</w:t>
            </w:r>
          </w:p>
          <w:p w14:paraId="4124A94E"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53" w14:textId="77777777">
        <w:tc>
          <w:tcPr>
            <w:tcW w:w="5000" w:type="dxa"/>
            <w:tcBorders>
              <w:top w:val="nil"/>
              <w:left w:val="nil"/>
              <w:bottom w:val="nil"/>
              <w:right w:val="nil"/>
            </w:tcBorders>
            <w:shd w:val="clear" w:color="auto" w:fill="FFFFFF"/>
          </w:tcPr>
          <w:p w14:paraId="4124A95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STANAG4329</w:t>
            </w:r>
          </w:p>
        </w:tc>
        <w:tc>
          <w:tcPr>
            <w:tcW w:w="5000" w:type="dxa"/>
            <w:tcBorders>
              <w:top w:val="nil"/>
              <w:left w:val="nil"/>
              <w:bottom w:val="nil"/>
              <w:right w:val="nil"/>
            </w:tcBorders>
            <w:shd w:val="clear" w:color="auto" w:fill="FFFFFF"/>
          </w:tcPr>
          <w:p w14:paraId="4124A951"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the publication NATO Standard Bar Code </w:t>
            </w:r>
            <w:proofErr w:type="spellStart"/>
            <w:r w:rsidRPr="007F4DA0">
              <w:rPr>
                <w:rFonts w:ascii="Arial" w:hAnsi="Arial" w:cs="Arial"/>
                <w:color w:val="000000"/>
              </w:rPr>
              <w:t>Symbologies</w:t>
            </w:r>
            <w:proofErr w:type="spellEnd"/>
            <w:r w:rsidRPr="007F4DA0">
              <w:rPr>
                <w:rFonts w:ascii="Arial" w:hAnsi="Arial" w:cs="Arial"/>
                <w:color w:val="000000"/>
              </w:rPr>
              <w:t xml:space="preserve"> which can be sourced at </w:t>
            </w:r>
            <w:hyperlink r:id="rId14" w:history="1">
              <w:r w:rsidRPr="007F4DA0">
                <w:rPr>
                  <w:rFonts w:ascii="Arial" w:hAnsi="Arial" w:cs="Arial"/>
                  <w:color w:val="0000FF"/>
                  <w:u w:val="single"/>
                </w:rPr>
                <w:t>https://www.dstan.mod.uk/faqs.html</w:t>
              </w:r>
            </w:hyperlink>
            <w:r w:rsidRPr="007F4DA0">
              <w:rPr>
                <w:rFonts w:ascii="Arial" w:hAnsi="Arial" w:cs="Arial"/>
                <w:color w:val="000000"/>
              </w:rPr>
              <w:t>;</w:t>
            </w:r>
          </w:p>
          <w:p w14:paraId="4124A95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57" w14:textId="77777777">
        <w:tc>
          <w:tcPr>
            <w:tcW w:w="5000" w:type="dxa"/>
            <w:tcBorders>
              <w:top w:val="nil"/>
              <w:left w:val="nil"/>
              <w:bottom w:val="nil"/>
              <w:right w:val="nil"/>
            </w:tcBorders>
            <w:shd w:val="clear" w:color="auto" w:fill="FFFFFF"/>
          </w:tcPr>
          <w:p w14:paraId="4124A954"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Subcontractor</w:t>
            </w:r>
          </w:p>
        </w:tc>
        <w:tc>
          <w:tcPr>
            <w:tcW w:w="5000" w:type="dxa"/>
            <w:tcBorders>
              <w:top w:val="nil"/>
              <w:left w:val="nil"/>
              <w:bottom w:val="nil"/>
              <w:right w:val="nil"/>
            </w:tcBorders>
            <w:shd w:val="clear" w:color="auto" w:fill="FFFFFF"/>
          </w:tcPr>
          <w:p w14:paraId="4124A955"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 xml:space="preserve">means any subcontractor engaged by the Contractor or by any other subcontractor of the Contractor at any level of subcontracting to provide Contractor Deliverables wholly or substantially </w:t>
            </w:r>
            <w:proofErr w:type="gramStart"/>
            <w:r w:rsidRPr="007F4DA0">
              <w:rPr>
                <w:rFonts w:ascii="Arial" w:hAnsi="Arial" w:cs="Arial"/>
                <w:color w:val="000000"/>
              </w:rPr>
              <w:t>for the purpose of</w:t>
            </w:r>
            <w:proofErr w:type="gramEnd"/>
            <w:r w:rsidRPr="007F4DA0">
              <w:rPr>
                <w:rFonts w:ascii="Arial" w:hAnsi="Arial" w:cs="Arial"/>
                <w:color w:val="000000"/>
              </w:rPr>
              <w:t xml:space="preserve"> performing (or contributing to the performance of) the whole or any part of this Contract and ‘Subcontract’ shall be interpreted accordingly;</w:t>
            </w:r>
          </w:p>
          <w:p w14:paraId="4124A956"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5B" w14:textId="77777777">
        <w:tc>
          <w:tcPr>
            <w:tcW w:w="5000" w:type="dxa"/>
            <w:tcBorders>
              <w:top w:val="nil"/>
              <w:left w:val="nil"/>
              <w:bottom w:val="nil"/>
              <w:right w:val="nil"/>
            </w:tcBorders>
            <w:shd w:val="clear" w:color="auto" w:fill="FFFFFF"/>
          </w:tcPr>
          <w:p w14:paraId="4124A958"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4124A959"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4124A95A"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5F" w14:textId="77777777">
        <w:tc>
          <w:tcPr>
            <w:tcW w:w="5000" w:type="dxa"/>
            <w:tcBorders>
              <w:top w:val="nil"/>
              <w:left w:val="nil"/>
              <w:bottom w:val="nil"/>
              <w:right w:val="nil"/>
            </w:tcBorders>
            <w:shd w:val="clear" w:color="auto" w:fill="FFFFFF"/>
          </w:tcPr>
          <w:p w14:paraId="4124A95C" w14:textId="2D7CEE4A"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Transparency</w:t>
            </w:r>
            <w:r w:rsidR="00520E81" w:rsidRPr="007F4DA0">
              <w:rPr>
                <w:rFonts w:ascii="Arial" w:hAnsi="Arial" w:cs="Arial"/>
                <w:b/>
                <w:bCs/>
                <w:color w:val="000000"/>
              </w:rPr>
              <w:t xml:space="preserve"> </w:t>
            </w:r>
            <w:r w:rsidRPr="007F4DA0">
              <w:rPr>
                <w:rFonts w:ascii="Arial" w:hAnsi="Arial" w:cs="Arial"/>
                <w:b/>
                <w:bCs/>
                <w:color w:val="000000"/>
              </w:rPr>
              <w:t>Information</w:t>
            </w:r>
          </w:p>
        </w:tc>
        <w:tc>
          <w:tcPr>
            <w:tcW w:w="5000" w:type="dxa"/>
            <w:tcBorders>
              <w:top w:val="nil"/>
              <w:left w:val="nil"/>
              <w:bottom w:val="nil"/>
              <w:right w:val="nil"/>
            </w:tcBorders>
            <w:shd w:val="clear" w:color="auto" w:fill="FFFFFF"/>
          </w:tcPr>
          <w:p w14:paraId="4124A95D"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4124A95E"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r w:rsidR="00332075" w:rsidRPr="007F4DA0" w14:paraId="4124A963" w14:textId="77777777">
        <w:tc>
          <w:tcPr>
            <w:tcW w:w="5000" w:type="dxa"/>
            <w:tcBorders>
              <w:top w:val="nil"/>
              <w:left w:val="nil"/>
              <w:bottom w:val="nil"/>
              <w:right w:val="nil"/>
            </w:tcBorders>
            <w:shd w:val="clear" w:color="auto" w:fill="FFFFFF"/>
          </w:tcPr>
          <w:p w14:paraId="4124A960" w14:textId="77777777" w:rsidR="00332075" w:rsidRPr="007F4DA0" w:rsidRDefault="00DD3E92">
            <w:pPr>
              <w:widowControl w:val="0"/>
              <w:autoSpaceDE w:val="0"/>
              <w:autoSpaceDN w:val="0"/>
              <w:adjustRightInd w:val="0"/>
              <w:spacing w:after="60" w:line="240" w:lineRule="auto"/>
              <w:ind w:left="108"/>
              <w:rPr>
                <w:rFonts w:ascii="Arial" w:hAnsi="Arial" w:cs="Arial"/>
                <w:sz w:val="24"/>
                <w:szCs w:val="24"/>
              </w:rPr>
            </w:pPr>
            <w:r w:rsidRPr="007F4DA0">
              <w:rPr>
                <w:rFonts w:ascii="Arial" w:hAnsi="Arial" w:cs="Arial"/>
                <w:b/>
                <w:bCs/>
                <w:color w:val="000000"/>
              </w:rPr>
              <w:t>Virgin Timber</w:t>
            </w:r>
          </w:p>
        </w:tc>
        <w:tc>
          <w:tcPr>
            <w:tcW w:w="5000" w:type="dxa"/>
            <w:tcBorders>
              <w:top w:val="nil"/>
              <w:left w:val="nil"/>
              <w:bottom w:val="nil"/>
              <w:right w:val="nil"/>
            </w:tcBorders>
            <w:shd w:val="clear" w:color="auto" w:fill="FFFFFF"/>
          </w:tcPr>
          <w:p w14:paraId="4124A961" w14:textId="77777777" w:rsidR="00332075" w:rsidRPr="007F4DA0" w:rsidRDefault="00DD3E92">
            <w:pPr>
              <w:widowControl w:val="0"/>
              <w:autoSpaceDE w:val="0"/>
              <w:autoSpaceDN w:val="0"/>
              <w:adjustRightInd w:val="0"/>
              <w:spacing w:after="60" w:line="240" w:lineRule="auto"/>
              <w:ind w:left="108"/>
              <w:rPr>
                <w:rFonts w:ascii="Arial" w:hAnsi="Arial" w:cs="Arial"/>
                <w:color w:val="000000"/>
              </w:rPr>
            </w:pPr>
            <w:r w:rsidRPr="007F4DA0">
              <w:rPr>
                <w:rFonts w:ascii="Arial" w:hAnsi="Arial" w:cs="Arial"/>
                <w:color w:val="000000"/>
              </w:rPr>
              <w:t>means Timber and Wood-Derived Products that do not include Recycled Timber.</w:t>
            </w:r>
          </w:p>
          <w:p w14:paraId="4124A962" w14:textId="77777777" w:rsidR="00332075" w:rsidRPr="007F4DA0" w:rsidRDefault="00332075">
            <w:pPr>
              <w:widowControl w:val="0"/>
              <w:autoSpaceDE w:val="0"/>
              <w:autoSpaceDN w:val="0"/>
              <w:adjustRightInd w:val="0"/>
              <w:spacing w:after="0" w:line="240" w:lineRule="auto"/>
              <w:ind w:left="108"/>
              <w:rPr>
                <w:rFonts w:ascii="Arial" w:hAnsi="Arial" w:cs="Arial"/>
                <w:sz w:val="24"/>
                <w:szCs w:val="24"/>
              </w:rPr>
            </w:pPr>
          </w:p>
        </w:tc>
      </w:tr>
    </w:tbl>
    <w:p w14:paraId="4124A964"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65"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969" w14:textId="713CDC93" w:rsidR="00332075" w:rsidRDefault="00DD3E92" w:rsidP="00186A5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0" w:name="_Toc501022445_10"/>
      <w:r>
        <w:rPr>
          <w:rFonts w:ascii="Arial" w:hAnsi="Arial" w:cs="Arial"/>
          <w:b/>
          <w:bCs/>
          <w:color w:val="000000"/>
          <w:sz w:val="28"/>
          <w:szCs w:val="28"/>
        </w:rPr>
        <w:lastRenderedPageBreak/>
        <w:t>Schedule 2 - Schedule of Requirements</w:t>
      </w:r>
      <w:bookmarkEnd w:id="30"/>
    </w:p>
    <w:p w14:paraId="4124A96A"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0_1"/>
      <w:r>
        <w:rPr>
          <w:rFonts w:ascii="Arial" w:hAnsi="Arial" w:cs="Arial"/>
          <w:b/>
          <w:bCs/>
          <w:color w:val="FFFFFF"/>
          <w:sz w:val="26"/>
          <w:szCs w:val="26"/>
        </w:rPr>
        <w:t>Schedule 2 - Schedule of Requirements</w:t>
      </w:r>
      <w:bookmarkEnd w:id="31"/>
    </w:p>
    <w:tbl>
      <w:tblPr>
        <w:tblW w:w="10245" w:type="dxa"/>
        <w:tblInd w:w="138" w:type="dxa"/>
        <w:tblLayout w:type="fixed"/>
        <w:tblCellMar>
          <w:left w:w="0" w:type="dxa"/>
          <w:right w:w="0" w:type="dxa"/>
        </w:tblCellMar>
        <w:tblLook w:val="0000" w:firstRow="0" w:lastRow="0" w:firstColumn="0" w:lastColumn="0" w:noHBand="0" w:noVBand="0"/>
      </w:tblPr>
      <w:tblGrid>
        <w:gridCol w:w="747"/>
        <w:gridCol w:w="6646"/>
        <w:gridCol w:w="2852"/>
      </w:tblGrid>
      <w:tr w:rsidR="00332075" w:rsidRPr="007F4DA0" w14:paraId="4124A972" w14:textId="77777777" w:rsidTr="00AC4DDB">
        <w:tc>
          <w:tcPr>
            <w:tcW w:w="747" w:type="dxa"/>
            <w:tcBorders>
              <w:top w:val="double" w:sz="5" w:space="0" w:color="000000"/>
              <w:left w:val="double" w:sz="5" w:space="0" w:color="000000"/>
              <w:bottom w:val="nil"/>
              <w:right w:val="double" w:sz="5" w:space="0" w:color="000000"/>
            </w:tcBorders>
            <w:shd w:val="clear" w:color="auto" w:fill="FFFFFF"/>
          </w:tcPr>
          <w:p w14:paraId="4124A96F" w14:textId="77777777" w:rsidR="00332075" w:rsidRPr="007F4DA0" w:rsidRDefault="00DD3E92">
            <w:pPr>
              <w:widowControl w:val="0"/>
              <w:autoSpaceDE w:val="0"/>
              <w:autoSpaceDN w:val="0"/>
              <w:adjustRightInd w:val="0"/>
              <w:spacing w:after="60" w:line="240" w:lineRule="auto"/>
              <w:ind w:left="128" w:right="13"/>
              <w:jc w:val="center"/>
              <w:rPr>
                <w:rFonts w:ascii="Arial" w:hAnsi="Arial" w:cs="Arial"/>
                <w:sz w:val="24"/>
                <w:szCs w:val="24"/>
              </w:rPr>
            </w:pPr>
            <w:r w:rsidRPr="007F4DA0">
              <w:rPr>
                <w:rFonts w:ascii="Arial" w:hAnsi="Arial" w:cs="Arial"/>
                <w:b/>
                <w:bCs/>
                <w:color w:val="000000"/>
              </w:rPr>
              <w:t>Item No</w:t>
            </w:r>
          </w:p>
        </w:tc>
        <w:tc>
          <w:tcPr>
            <w:tcW w:w="6646" w:type="dxa"/>
            <w:tcBorders>
              <w:top w:val="double" w:sz="5" w:space="0" w:color="000000"/>
              <w:left w:val="double" w:sz="5" w:space="0" w:color="000000"/>
              <w:bottom w:val="nil"/>
              <w:right w:val="double" w:sz="5" w:space="0" w:color="000000"/>
            </w:tcBorders>
            <w:shd w:val="clear" w:color="auto" w:fill="FFFFFF"/>
          </w:tcPr>
          <w:p w14:paraId="4124A970" w14:textId="77777777" w:rsidR="00332075" w:rsidRPr="007F4DA0" w:rsidRDefault="00DD3E92">
            <w:pPr>
              <w:widowControl w:val="0"/>
              <w:autoSpaceDE w:val="0"/>
              <w:autoSpaceDN w:val="0"/>
              <w:adjustRightInd w:val="0"/>
              <w:spacing w:after="60" w:line="240" w:lineRule="auto"/>
              <w:ind w:left="135"/>
              <w:jc w:val="center"/>
              <w:rPr>
                <w:rFonts w:ascii="Arial" w:hAnsi="Arial" w:cs="Arial"/>
                <w:sz w:val="24"/>
                <w:szCs w:val="24"/>
              </w:rPr>
            </w:pPr>
            <w:r w:rsidRPr="007F4DA0">
              <w:rPr>
                <w:rFonts w:ascii="Arial" w:hAnsi="Arial" w:cs="Arial"/>
                <w:b/>
                <w:bCs/>
                <w:color w:val="000000"/>
              </w:rPr>
              <w:t>Description</w:t>
            </w:r>
          </w:p>
        </w:tc>
        <w:tc>
          <w:tcPr>
            <w:tcW w:w="2852" w:type="dxa"/>
            <w:tcBorders>
              <w:top w:val="double" w:sz="5" w:space="0" w:color="000000"/>
              <w:left w:val="double" w:sz="5" w:space="0" w:color="000000"/>
              <w:bottom w:val="nil"/>
              <w:right w:val="double" w:sz="5" w:space="0" w:color="000000"/>
            </w:tcBorders>
            <w:shd w:val="clear" w:color="auto" w:fill="FFFFFF"/>
          </w:tcPr>
          <w:p w14:paraId="4124A971" w14:textId="77777777" w:rsidR="00332075" w:rsidRPr="007F4DA0" w:rsidRDefault="00DD3E92">
            <w:pPr>
              <w:widowControl w:val="0"/>
              <w:autoSpaceDE w:val="0"/>
              <w:autoSpaceDN w:val="0"/>
              <w:adjustRightInd w:val="0"/>
              <w:spacing w:after="60" w:line="240" w:lineRule="auto"/>
              <w:ind w:left="134"/>
              <w:jc w:val="center"/>
              <w:rPr>
                <w:rFonts w:ascii="Arial" w:hAnsi="Arial" w:cs="Arial"/>
                <w:sz w:val="24"/>
                <w:szCs w:val="24"/>
              </w:rPr>
            </w:pPr>
            <w:r w:rsidRPr="007F4DA0">
              <w:rPr>
                <w:rFonts w:ascii="Arial" w:hAnsi="Arial" w:cs="Arial"/>
                <w:b/>
                <w:bCs/>
                <w:color w:val="000000"/>
              </w:rPr>
              <w:t>Total FIRM Price (£) Ex VAT/ Total MAXIMUM Price (£) Ex VAT</w:t>
            </w:r>
          </w:p>
        </w:tc>
      </w:tr>
      <w:tr w:rsidR="00332075" w:rsidRPr="007F4DA0" w14:paraId="4124A981"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73"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t>1.</w:t>
            </w:r>
            <w:r w:rsidRPr="007F4DA0">
              <w:rPr>
                <w:rFonts w:ascii="Arial" w:hAnsi="Arial" w:cs="Arial"/>
                <w:sz w:val="24"/>
                <w:szCs w:val="24"/>
              </w:rPr>
              <w:tab/>
            </w:r>
          </w:p>
          <w:p w14:paraId="4124A974" w14:textId="77777777" w:rsidR="00332075" w:rsidRPr="007F4DA0" w:rsidRDefault="00332075">
            <w:pPr>
              <w:widowControl w:val="0"/>
              <w:autoSpaceDE w:val="0"/>
              <w:autoSpaceDN w:val="0"/>
              <w:adjustRightInd w:val="0"/>
              <w:spacing w:after="60" w:line="240" w:lineRule="auto"/>
              <w:ind w:left="134"/>
              <w:jc w:val="center"/>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75"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 xml:space="preserve">Provision of a </w:t>
            </w:r>
            <w:proofErr w:type="gramStart"/>
            <w:r w:rsidRPr="007F4DA0">
              <w:rPr>
                <w:rFonts w:ascii="Arial" w:hAnsi="Arial" w:cs="Arial"/>
                <w:color w:val="000000"/>
              </w:rPr>
              <w:t>3 year</w:t>
            </w:r>
            <w:proofErr w:type="gramEnd"/>
            <w:r w:rsidRPr="007F4DA0">
              <w:rPr>
                <w:rFonts w:ascii="Arial" w:hAnsi="Arial" w:cs="Arial"/>
                <w:color w:val="000000"/>
              </w:rPr>
              <w:t xml:space="preserve"> full support package for 120 Licenses of the </w:t>
            </w:r>
            <w:proofErr w:type="spellStart"/>
            <w:r w:rsidRPr="007F4DA0">
              <w:rPr>
                <w:rFonts w:ascii="Arial" w:hAnsi="Arial" w:cs="Arial"/>
                <w:color w:val="000000"/>
              </w:rPr>
              <w:t>Adelard</w:t>
            </w:r>
            <w:proofErr w:type="spellEnd"/>
            <w:r w:rsidRPr="007F4DA0">
              <w:rPr>
                <w:rFonts w:ascii="Arial" w:hAnsi="Arial" w:cs="Arial"/>
                <w:color w:val="000000"/>
              </w:rPr>
              <w:t xml:space="preserve"> ASCE Software as hosted on MODNET for COMBAT AIR. </w:t>
            </w:r>
          </w:p>
          <w:p w14:paraId="4124A976"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a.</w:t>
            </w:r>
            <w:r w:rsidRPr="007F4DA0">
              <w:rPr>
                <w:rFonts w:ascii="Arial" w:hAnsi="Arial" w:cs="Arial"/>
              </w:rPr>
              <w:tab/>
            </w:r>
            <w:r w:rsidRPr="007F4DA0">
              <w:rPr>
                <w:rFonts w:ascii="Arial" w:hAnsi="Arial" w:cs="Arial"/>
                <w:color w:val="000000"/>
              </w:rPr>
              <w:t>Year 1 – 1st April 2019 to 31st March 2020</w:t>
            </w:r>
          </w:p>
          <w:p w14:paraId="4124A977"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b.</w:t>
            </w:r>
            <w:r w:rsidRPr="007F4DA0">
              <w:rPr>
                <w:rFonts w:ascii="Arial" w:hAnsi="Arial" w:cs="Arial"/>
              </w:rPr>
              <w:tab/>
            </w:r>
            <w:r w:rsidRPr="007F4DA0">
              <w:rPr>
                <w:rFonts w:ascii="Arial" w:hAnsi="Arial" w:cs="Arial"/>
                <w:color w:val="000000"/>
              </w:rPr>
              <w:t>Year 2 – 1st April 2020 to 31st March 2021</w:t>
            </w:r>
          </w:p>
          <w:p w14:paraId="4124A978"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c.</w:t>
            </w:r>
            <w:r w:rsidRPr="007F4DA0">
              <w:rPr>
                <w:rFonts w:ascii="Arial" w:hAnsi="Arial" w:cs="Arial"/>
              </w:rPr>
              <w:tab/>
            </w:r>
            <w:r w:rsidRPr="007F4DA0">
              <w:rPr>
                <w:rFonts w:ascii="Arial" w:hAnsi="Arial" w:cs="Arial"/>
                <w:color w:val="000000"/>
              </w:rPr>
              <w:t>Year 3 – 1st April 2021 to 31st March 2022</w:t>
            </w:r>
          </w:p>
          <w:p w14:paraId="4124A979" w14:textId="77777777" w:rsidR="00332075" w:rsidRPr="007F4DA0" w:rsidRDefault="00332075">
            <w:pPr>
              <w:widowControl w:val="0"/>
              <w:autoSpaceDE w:val="0"/>
              <w:autoSpaceDN w:val="0"/>
              <w:adjustRightInd w:val="0"/>
              <w:spacing w:after="200" w:line="276" w:lineRule="auto"/>
              <w:ind w:left="120" w:right="114"/>
              <w:rPr>
                <w:rFonts w:ascii="Arial" w:hAnsi="Arial" w:cs="Arial"/>
              </w:rPr>
            </w:pPr>
          </w:p>
          <w:p w14:paraId="4124A97A" w14:textId="77777777" w:rsidR="00332075" w:rsidRPr="007F4DA0" w:rsidRDefault="00332075">
            <w:pPr>
              <w:widowControl w:val="0"/>
              <w:autoSpaceDE w:val="0"/>
              <w:autoSpaceDN w:val="0"/>
              <w:adjustRightInd w:val="0"/>
              <w:spacing w:after="200" w:line="276" w:lineRule="auto"/>
              <w:ind w:left="120" w:right="114"/>
              <w:rPr>
                <w:rFonts w:ascii="Arial" w:hAnsi="Arial" w:cs="Arial"/>
              </w:rPr>
            </w:pP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7B" w14:textId="77777777" w:rsidR="00332075" w:rsidRPr="007F4DA0" w:rsidRDefault="00332075">
            <w:pPr>
              <w:widowControl w:val="0"/>
              <w:autoSpaceDE w:val="0"/>
              <w:autoSpaceDN w:val="0"/>
              <w:adjustRightInd w:val="0"/>
              <w:spacing w:after="60" w:line="240" w:lineRule="auto"/>
              <w:ind w:left="134"/>
              <w:rPr>
                <w:rFonts w:ascii="Arial" w:hAnsi="Arial" w:cs="Arial"/>
                <w:sz w:val="24"/>
                <w:szCs w:val="24"/>
              </w:rPr>
            </w:pPr>
          </w:p>
          <w:p w14:paraId="4124A97C" w14:textId="77777777" w:rsidR="00332075" w:rsidRPr="007F4DA0" w:rsidRDefault="00332075">
            <w:pPr>
              <w:widowControl w:val="0"/>
              <w:autoSpaceDE w:val="0"/>
              <w:autoSpaceDN w:val="0"/>
              <w:adjustRightInd w:val="0"/>
              <w:spacing w:after="60" w:line="240" w:lineRule="auto"/>
              <w:ind w:left="134"/>
              <w:rPr>
                <w:rFonts w:ascii="Arial" w:hAnsi="Arial" w:cs="Arial"/>
                <w:sz w:val="24"/>
                <w:szCs w:val="24"/>
              </w:rPr>
            </w:pPr>
          </w:p>
          <w:p w14:paraId="4124A97D" w14:textId="77777777" w:rsidR="00332075" w:rsidRPr="007F4DA0" w:rsidRDefault="00332075">
            <w:pPr>
              <w:widowControl w:val="0"/>
              <w:autoSpaceDE w:val="0"/>
              <w:autoSpaceDN w:val="0"/>
              <w:adjustRightInd w:val="0"/>
              <w:spacing w:after="60" w:line="240" w:lineRule="auto"/>
              <w:ind w:left="134"/>
              <w:rPr>
                <w:rFonts w:ascii="Arial" w:hAnsi="Arial" w:cs="Arial"/>
                <w:sz w:val="24"/>
                <w:szCs w:val="24"/>
              </w:rPr>
            </w:pPr>
          </w:p>
          <w:p w14:paraId="4124A97E" w14:textId="77777777" w:rsidR="00332075" w:rsidRPr="007F4DA0" w:rsidRDefault="00DD3E92">
            <w:pPr>
              <w:widowControl w:val="0"/>
              <w:autoSpaceDE w:val="0"/>
              <w:autoSpaceDN w:val="0"/>
              <w:adjustRightInd w:val="0"/>
              <w:spacing w:after="60" w:line="240" w:lineRule="auto"/>
              <w:ind w:left="134"/>
              <w:rPr>
                <w:rFonts w:ascii="Arial" w:hAnsi="Arial" w:cs="Arial"/>
                <w:b/>
                <w:bCs/>
                <w:color w:val="000000"/>
              </w:rPr>
            </w:pPr>
            <w:r w:rsidRPr="007F4DA0">
              <w:rPr>
                <w:rFonts w:ascii="Arial" w:hAnsi="Arial" w:cs="Arial"/>
                <w:b/>
                <w:bCs/>
                <w:color w:val="000000"/>
              </w:rPr>
              <w:t>£81,600.00 (Firm)</w:t>
            </w:r>
          </w:p>
          <w:p w14:paraId="4124A97F" w14:textId="77777777" w:rsidR="00332075" w:rsidRPr="007F4DA0" w:rsidRDefault="00DD3E92">
            <w:pPr>
              <w:widowControl w:val="0"/>
              <w:autoSpaceDE w:val="0"/>
              <w:autoSpaceDN w:val="0"/>
              <w:adjustRightInd w:val="0"/>
              <w:spacing w:after="60" w:line="240" w:lineRule="auto"/>
              <w:ind w:left="134"/>
              <w:rPr>
                <w:rFonts w:ascii="Arial" w:hAnsi="Arial" w:cs="Arial"/>
                <w:b/>
                <w:bCs/>
                <w:color w:val="000000"/>
              </w:rPr>
            </w:pPr>
            <w:r w:rsidRPr="007F4DA0">
              <w:rPr>
                <w:rFonts w:ascii="Arial" w:hAnsi="Arial" w:cs="Arial"/>
                <w:b/>
                <w:bCs/>
                <w:color w:val="000000"/>
              </w:rPr>
              <w:t>£81,600.00 (Firm)</w:t>
            </w:r>
          </w:p>
          <w:p w14:paraId="4124A980" w14:textId="77777777" w:rsidR="00332075" w:rsidRPr="007F4DA0" w:rsidRDefault="00DD3E92">
            <w:pPr>
              <w:widowControl w:val="0"/>
              <w:autoSpaceDE w:val="0"/>
              <w:autoSpaceDN w:val="0"/>
              <w:adjustRightInd w:val="0"/>
              <w:spacing w:after="60" w:line="240" w:lineRule="auto"/>
              <w:ind w:left="134"/>
              <w:rPr>
                <w:rFonts w:ascii="Arial" w:hAnsi="Arial" w:cs="Arial"/>
                <w:sz w:val="24"/>
                <w:szCs w:val="24"/>
              </w:rPr>
            </w:pPr>
            <w:r w:rsidRPr="007F4DA0">
              <w:rPr>
                <w:rFonts w:ascii="Arial" w:hAnsi="Arial" w:cs="Arial"/>
                <w:b/>
                <w:bCs/>
                <w:color w:val="000000"/>
              </w:rPr>
              <w:t>£81,600.00 (Firm)</w:t>
            </w:r>
          </w:p>
        </w:tc>
      </w:tr>
      <w:tr w:rsidR="00332075" w:rsidRPr="007F4DA0" w14:paraId="4124A98B"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82"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t>2.</w:t>
            </w:r>
            <w:r w:rsidRPr="007F4DA0">
              <w:rPr>
                <w:rFonts w:ascii="Arial" w:hAnsi="Arial" w:cs="Arial"/>
                <w:sz w:val="24"/>
                <w:szCs w:val="24"/>
              </w:rPr>
              <w:tab/>
            </w:r>
            <w:r w:rsidRPr="007F4DA0">
              <w:rPr>
                <w:rFonts w:ascii="Arial" w:hAnsi="Arial" w:cs="Arial"/>
                <w:color w:val="000000"/>
                <w:sz w:val="20"/>
                <w:szCs w:val="20"/>
              </w:rPr>
              <w:t>2.</w:t>
            </w:r>
          </w:p>
          <w:p w14:paraId="4124A983" w14:textId="77777777" w:rsidR="00332075" w:rsidRPr="007F4DA0" w:rsidRDefault="00332075">
            <w:pPr>
              <w:widowControl w:val="0"/>
              <w:autoSpaceDE w:val="0"/>
              <w:autoSpaceDN w:val="0"/>
              <w:adjustRightInd w:val="0"/>
              <w:spacing w:after="60" w:line="240" w:lineRule="auto"/>
              <w:ind w:left="134"/>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84"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 xml:space="preserve">Provision of up to 15 days training over </w:t>
            </w:r>
            <w:proofErr w:type="gramStart"/>
            <w:r w:rsidRPr="007F4DA0">
              <w:rPr>
                <w:rFonts w:ascii="Arial" w:hAnsi="Arial" w:cs="Arial"/>
                <w:color w:val="000000"/>
              </w:rPr>
              <w:t>3 year</w:t>
            </w:r>
            <w:proofErr w:type="gramEnd"/>
            <w:r w:rsidRPr="007F4DA0">
              <w:rPr>
                <w:rFonts w:ascii="Arial" w:hAnsi="Arial" w:cs="Arial"/>
                <w:color w:val="000000"/>
              </w:rPr>
              <w:t xml:space="preserve"> period (estimated as 5 days per year) for COMBAT AIR.</w:t>
            </w:r>
          </w:p>
          <w:p w14:paraId="4124A985"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Maximum of 8 personnel per training day.</w:t>
            </w:r>
          </w:p>
          <w:p w14:paraId="4124A986"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rPr>
            </w:pPr>
            <w:r w:rsidRPr="007F4DA0">
              <w:rPr>
                <w:rFonts w:ascii="Arial" w:hAnsi="Arial" w:cs="Arial"/>
                <w:color w:val="000000"/>
              </w:rPr>
              <w:t>Either the Introductory course or the Advanced course</w:t>
            </w: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87" w14:textId="77777777" w:rsidR="00332075" w:rsidRPr="007F4DA0" w:rsidRDefault="00332075">
            <w:pPr>
              <w:widowControl w:val="0"/>
              <w:autoSpaceDE w:val="0"/>
              <w:autoSpaceDN w:val="0"/>
              <w:adjustRightInd w:val="0"/>
              <w:spacing w:after="180" w:line="240" w:lineRule="auto"/>
              <w:ind w:left="134"/>
              <w:rPr>
                <w:rFonts w:ascii="Arial" w:hAnsi="Arial" w:cs="Arial"/>
                <w:sz w:val="24"/>
                <w:szCs w:val="24"/>
              </w:rPr>
            </w:pPr>
          </w:p>
          <w:p w14:paraId="4124A988" w14:textId="6877004A" w:rsidR="00332075" w:rsidRPr="007F4DA0" w:rsidRDefault="00DD3E92">
            <w:pPr>
              <w:widowControl w:val="0"/>
              <w:autoSpaceDE w:val="0"/>
              <w:autoSpaceDN w:val="0"/>
              <w:adjustRightInd w:val="0"/>
              <w:spacing w:after="180" w:line="240" w:lineRule="auto"/>
              <w:ind w:left="134"/>
              <w:rPr>
                <w:rFonts w:ascii="Arial" w:hAnsi="Arial" w:cs="Arial"/>
                <w:color w:val="000000"/>
              </w:rPr>
            </w:pPr>
            <w:r w:rsidRPr="007F4DA0">
              <w:rPr>
                <w:rFonts w:ascii="Arial" w:hAnsi="Arial" w:cs="Arial"/>
                <w:color w:val="000000"/>
              </w:rPr>
              <w:t>£</w:t>
            </w:r>
            <w:r w:rsidR="009F324C" w:rsidRPr="007F4DA0">
              <w:rPr>
                <w:rFonts w:ascii="Arial" w:hAnsi="Arial" w:cs="Arial"/>
                <w:color w:val="000000"/>
              </w:rPr>
              <w:t xml:space="preserve"> REDACTED</w:t>
            </w:r>
            <w:bookmarkStart w:id="32" w:name="_GoBack"/>
            <w:bookmarkEnd w:id="32"/>
          </w:p>
          <w:p w14:paraId="4124A989" w14:textId="77777777" w:rsidR="00332075" w:rsidRPr="007F4DA0" w:rsidRDefault="00DD3E92">
            <w:pPr>
              <w:widowControl w:val="0"/>
              <w:autoSpaceDE w:val="0"/>
              <w:autoSpaceDN w:val="0"/>
              <w:adjustRightInd w:val="0"/>
              <w:spacing w:after="180" w:line="240" w:lineRule="auto"/>
              <w:ind w:left="134"/>
              <w:rPr>
                <w:rFonts w:ascii="Arial" w:hAnsi="Arial" w:cs="Arial"/>
                <w:b/>
                <w:bCs/>
                <w:color w:val="000000"/>
              </w:rPr>
            </w:pPr>
            <w:r w:rsidRPr="007F4DA0">
              <w:rPr>
                <w:rFonts w:ascii="Arial" w:hAnsi="Arial" w:cs="Arial"/>
                <w:b/>
                <w:bCs/>
                <w:color w:val="000000"/>
              </w:rPr>
              <w:t>£25,500.00 Total (Max)</w:t>
            </w:r>
          </w:p>
          <w:p w14:paraId="4124A98A" w14:textId="77777777" w:rsidR="00332075" w:rsidRPr="007F4DA0" w:rsidRDefault="00332075">
            <w:pPr>
              <w:widowControl w:val="0"/>
              <w:autoSpaceDE w:val="0"/>
              <w:autoSpaceDN w:val="0"/>
              <w:adjustRightInd w:val="0"/>
              <w:spacing w:after="0" w:line="240" w:lineRule="auto"/>
              <w:ind w:left="134"/>
              <w:jc w:val="center"/>
              <w:rPr>
                <w:rFonts w:ascii="Arial" w:hAnsi="Arial" w:cs="Arial"/>
                <w:sz w:val="24"/>
                <w:szCs w:val="24"/>
              </w:rPr>
            </w:pPr>
          </w:p>
        </w:tc>
      </w:tr>
      <w:tr w:rsidR="00332075" w:rsidRPr="007F4DA0" w14:paraId="4124A993"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8C"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t>3.</w:t>
            </w:r>
            <w:r w:rsidRPr="007F4DA0">
              <w:rPr>
                <w:rFonts w:ascii="Arial" w:hAnsi="Arial" w:cs="Arial"/>
                <w:sz w:val="24"/>
                <w:szCs w:val="24"/>
              </w:rPr>
              <w:tab/>
            </w:r>
            <w:r w:rsidRPr="007F4DA0">
              <w:rPr>
                <w:rFonts w:ascii="Arial" w:hAnsi="Arial" w:cs="Arial"/>
                <w:color w:val="000000"/>
                <w:sz w:val="20"/>
                <w:szCs w:val="20"/>
              </w:rPr>
              <w:t>3.</w:t>
            </w:r>
          </w:p>
          <w:p w14:paraId="4124A98D" w14:textId="77777777" w:rsidR="00332075" w:rsidRPr="007F4DA0" w:rsidRDefault="00332075">
            <w:pPr>
              <w:widowControl w:val="0"/>
              <w:autoSpaceDE w:val="0"/>
              <w:autoSpaceDN w:val="0"/>
              <w:adjustRightInd w:val="0"/>
              <w:spacing w:after="0" w:line="240" w:lineRule="auto"/>
              <w:ind w:left="134"/>
              <w:jc w:val="center"/>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8E" w14:textId="77777777" w:rsidR="00332075" w:rsidRPr="007F4DA0" w:rsidRDefault="00DD3E92">
            <w:pPr>
              <w:keepNext/>
              <w:widowControl w:val="0"/>
              <w:autoSpaceDE w:val="0"/>
              <w:autoSpaceDN w:val="0"/>
              <w:adjustRightInd w:val="0"/>
              <w:spacing w:before="200" w:after="200" w:line="240" w:lineRule="auto"/>
              <w:ind w:left="277"/>
              <w:rPr>
                <w:rFonts w:ascii="Arial" w:hAnsi="Arial" w:cs="Arial"/>
                <w:color w:val="000000"/>
              </w:rPr>
            </w:pPr>
            <w:r w:rsidRPr="007F4DA0">
              <w:rPr>
                <w:rFonts w:ascii="Arial" w:hAnsi="Arial" w:cs="Arial"/>
                <w:color w:val="000000"/>
              </w:rPr>
              <w:t xml:space="preserve">Provision of up to 15 days Project Support over </w:t>
            </w:r>
            <w:proofErr w:type="gramStart"/>
            <w:r w:rsidRPr="007F4DA0">
              <w:rPr>
                <w:rFonts w:ascii="Arial" w:hAnsi="Arial" w:cs="Arial"/>
                <w:color w:val="000000"/>
              </w:rPr>
              <w:t>3 year</w:t>
            </w:r>
            <w:proofErr w:type="gramEnd"/>
            <w:r w:rsidRPr="007F4DA0">
              <w:rPr>
                <w:rFonts w:ascii="Arial" w:hAnsi="Arial" w:cs="Arial"/>
                <w:color w:val="000000"/>
              </w:rPr>
              <w:t xml:space="preserve"> period (estimate 5 days per year) for COMBAT AIR.</w:t>
            </w:r>
          </w:p>
          <w:p w14:paraId="4124A98F" w14:textId="77777777" w:rsidR="00332075" w:rsidRPr="007F4DA0" w:rsidRDefault="00332075">
            <w:pPr>
              <w:keepNext/>
              <w:widowControl w:val="0"/>
              <w:autoSpaceDE w:val="0"/>
              <w:autoSpaceDN w:val="0"/>
              <w:adjustRightInd w:val="0"/>
              <w:spacing w:before="200" w:after="200" w:line="240" w:lineRule="auto"/>
              <w:ind w:left="277"/>
              <w:rPr>
                <w:rFonts w:ascii="Arial" w:hAnsi="Arial" w:cs="Arial"/>
              </w:rPr>
            </w:pP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90" w14:textId="77777777" w:rsidR="00332075" w:rsidRPr="007F4DA0" w:rsidRDefault="00332075">
            <w:pPr>
              <w:widowControl w:val="0"/>
              <w:autoSpaceDE w:val="0"/>
              <w:autoSpaceDN w:val="0"/>
              <w:adjustRightInd w:val="0"/>
              <w:spacing w:before="120" w:after="180" w:line="240" w:lineRule="auto"/>
              <w:ind w:left="134"/>
              <w:rPr>
                <w:rFonts w:ascii="Arial" w:hAnsi="Arial" w:cs="Arial"/>
                <w:sz w:val="24"/>
                <w:szCs w:val="24"/>
              </w:rPr>
            </w:pPr>
          </w:p>
          <w:p w14:paraId="4124A991" w14:textId="2402177C" w:rsidR="00332075" w:rsidRPr="007F4DA0" w:rsidRDefault="00DD3E92">
            <w:pPr>
              <w:widowControl w:val="0"/>
              <w:autoSpaceDE w:val="0"/>
              <w:autoSpaceDN w:val="0"/>
              <w:adjustRightInd w:val="0"/>
              <w:spacing w:before="120" w:after="180" w:line="240" w:lineRule="auto"/>
              <w:ind w:left="134"/>
              <w:rPr>
                <w:rFonts w:ascii="Arial" w:hAnsi="Arial" w:cs="Arial"/>
                <w:color w:val="000000"/>
              </w:rPr>
            </w:pPr>
            <w:r w:rsidRPr="007F4DA0">
              <w:rPr>
                <w:rFonts w:ascii="Arial" w:hAnsi="Arial" w:cs="Arial"/>
                <w:color w:val="000000"/>
              </w:rPr>
              <w:t>£</w:t>
            </w:r>
            <w:r w:rsidR="009F324C" w:rsidRPr="007F4DA0">
              <w:rPr>
                <w:rFonts w:ascii="Arial" w:hAnsi="Arial" w:cs="Arial"/>
                <w:color w:val="000000"/>
              </w:rPr>
              <w:t xml:space="preserve"> REDACTED</w:t>
            </w:r>
            <w:r w:rsidRPr="007F4DA0">
              <w:rPr>
                <w:rFonts w:ascii="Arial" w:hAnsi="Arial" w:cs="Arial"/>
                <w:color w:val="000000"/>
              </w:rPr>
              <w:t xml:space="preserve"> </w:t>
            </w:r>
          </w:p>
          <w:p w14:paraId="4124A992" w14:textId="77777777" w:rsidR="00332075" w:rsidRPr="007F4DA0" w:rsidRDefault="00DD3E92">
            <w:pPr>
              <w:widowControl w:val="0"/>
              <w:autoSpaceDE w:val="0"/>
              <w:autoSpaceDN w:val="0"/>
              <w:adjustRightInd w:val="0"/>
              <w:spacing w:before="120" w:after="180" w:line="240" w:lineRule="auto"/>
              <w:ind w:left="134"/>
              <w:rPr>
                <w:rFonts w:ascii="Arial" w:hAnsi="Arial" w:cs="Arial"/>
                <w:sz w:val="24"/>
                <w:szCs w:val="24"/>
              </w:rPr>
            </w:pPr>
            <w:r w:rsidRPr="007F4DA0">
              <w:rPr>
                <w:rFonts w:ascii="Arial" w:hAnsi="Arial" w:cs="Arial"/>
                <w:b/>
                <w:color w:val="000000"/>
              </w:rPr>
              <w:t>£15,000.00 Total (Max)</w:t>
            </w:r>
          </w:p>
        </w:tc>
      </w:tr>
      <w:tr w:rsidR="00332075" w:rsidRPr="007F4DA0" w14:paraId="4124A9A4"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94"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t>4.</w:t>
            </w:r>
            <w:r w:rsidRPr="007F4DA0">
              <w:rPr>
                <w:rFonts w:ascii="Arial" w:hAnsi="Arial" w:cs="Arial"/>
                <w:sz w:val="24"/>
                <w:szCs w:val="24"/>
              </w:rPr>
              <w:tab/>
            </w:r>
          </w:p>
          <w:p w14:paraId="4124A995" w14:textId="77777777" w:rsidR="00332075" w:rsidRPr="007F4DA0" w:rsidRDefault="00332075">
            <w:pPr>
              <w:widowControl w:val="0"/>
              <w:autoSpaceDE w:val="0"/>
              <w:autoSpaceDN w:val="0"/>
              <w:adjustRightInd w:val="0"/>
              <w:spacing w:before="120" w:after="180" w:line="240" w:lineRule="auto"/>
              <w:ind w:left="134"/>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96"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 xml:space="preserve">The provision of 6 month Review Meetings, initiated by the Authority’s Project Manager, as defined at Condition 5 </w:t>
            </w:r>
            <w:proofErr w:type="gramStart"/>
            <w:r w:rsidRPr="007F4DA0">
              <w:rPr>
                <w:rFonts w:ascii="Arial" w:hAnsi="Arial" w:cs="Arial"/>
                <w:color w:val="000000"/>
              </w:rPr>
              <w:t>of  Contract</w:t>
            </w:r>
            <w:proofErr w:type="gramEnd"/>
            <w:r w:rsidRPr="007F4DA0">
              <w:rPr>
                <w:rFonts w:ascii="Arial" w:hAnsi="Arial" w:cs="Arial"/>
                <w:color w:val="000000"/>
              </w:rPr>
              <w:t xml:space="preserve"> DAT/1017, to be held on the following dates:</w:t>
            </w:r>
          </w:p>
          <w:p w14:paraId="4124A997"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a)</w:t>
            </w:r>
            <w:r w:rsidRPr="007F4DA0">
              <w:rPr>
                <w:rFonts w:ascii="Arial" w:hAnsi="Arial" w:cs="Arial"/>
              </w:rPr>
              <w:tab/>
            </w:r>
            <w:r w:rsidRPr="007F4DA0">
              <w:rPr>
                <w:rFonts w:ascii="Arial" w:hAnsi="Arial" w:cs="Arial"/>
                <w:color w:val="000000"/>
              </w:rPr>
              <w:t>Year 1 – October 2019</w:t>
            </w:r>
          </w:p>
          <w:p w14:paraId="4124A998"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b)</w:t>
            </w:r>
            <w:r w:rsidRPr="007F4DA0">
              <w:rPr>
                <w:rFonts w:ascii="Arial" w:hAnsi="Arial" w:cs="Arial"/>
              </w:rPr>
              <w:tab/>
            </w:r>
            <w:r w:rsidRPr="007F4DA0">
              <w:rPr>
                <w:rFonts w:ascii="Arial" w:hAnsi="Arial" w:cs="Arial"/>
                <w:color w:val="000000"/>
              </w:rPr>
              <w:t xml:space="preserve">Year 2 – April 2020 </w:t>
            </w:r>
          </w:p>
          <w:p w14:paraId="4124A999"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c)</w:t>
            </w:r>
            <w:r w:rsidRPr="007F4DA0">
              <w:rPr>
                <w:rFonts w:ascii="Arial" w:hAnsi="Arial" w:cs="Arial"/>
              </w:rPr>
              <w:tab/>
            </w:r>
            <w:r w:rsidRPr="007F4DA0">
              <w:rPr>
                <w:rFonts w:ascii="Arial" w:hAnsi="Arial" w:cs="Arial"/>
                <w:color w:val="000000"/>
              </w:rPr>
              <w:t>Year 2 – October 2020</w:t>
            </w:r>
          </w:p>
          <w:p w14:paraId="4124A99A"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d)</w:t>
            </w:r>
            <w:r w:rsidRPr="007F4DA0">
              <w:rPr>
                <w:rFonts w:ascii="Arial" w:hAnsi="Arial" w:cs="Arial"/>
              </w:rPr>
              <w:tab/>
            </w:r>
            <w:r w:rsidRPr="007F4DA0">
              <w:rPr>
                <w:rFonts w:ascii="Arial" w:hAnsi="Arial" w:cs="Arial"/>
                <w:color w:val="000000"/>
              </w:rPr>
              <w:t>Year 3 – April 2021</w:t>
            </w:r>
          </w:p>
          <w:p w14:paraId="4124A99B" w14:textId="77777777" w:rsidR="00332075" w:rsidRPr="007F4DA0" w:rsidRDefault="00DD3E92">
            <w:pPr>
              <w:widowControl w:val="0"/>
              <w:tabs>
                <w:tab w:val="left" w:pos="135"/>
              </w:tabs>
              <w:autoSpaceDE w:val="0"/>
              <w:autoSpaceDN w:val="0"/>
              <w:adjustRightInd w:val="0"/>
              <w:spacing w:before="120" w:after="0" w:line="240" w:lineRule="auto"/>
              <w:ind w:left="135" w:firstLine="360"/>
              <w:jc w:val="both"/>
              <w:rPr>
                <w:rFonts w:ascii="Arial" w:hAnsi="Arial" w:cs="Arial"/>
              </w:rPr>
            </w:pPr>
            <w:r w:rsidRPr="007F4DA0">
              <w:rPr>
                <w:rFonts w:ascii="Arial" w:hAnsi="Arial" w:cs="Arial"/>
                <w:color w:val="000000"/>
              </w:rPr>
              <w:t>e)</w:t>
            </w:r>
            <w:r w:rsidRPr="007F4DA0">
              <w:rPr>
                <w:rFonts w:ascii="Arial" w:hAnsi="Arial" w:cs="Arial"/>
              </w:rPr>
              <w:tab/>
            </w:r>
            <w:r w:rsidRPr="007F4DA0">
              <w:rPr>
                <w:rFonts w:ascii="Arial" w:hAnsi="Arial" w:cs="Arial"/>
                <w:color w:val="000000"/>
              </w:rPr>
              <w:t>Year 3 – October 2021</w:t>
            </w:r>
          </w:p>
          <w:p w14:paraId="4124A99C" w14:textId="77777777" w:rsidR="00332075" w:rsidRPr="007F4DA0" w:rsidRDefault="00332075">
            <w:pPr>
              <w:widowControl w:val="0"/>
              <w:autoSpaceDE w:val="0"/>
              <w:autoSpaceDN w:val="0"/>
              <w:adjustRightInd w:val="0"/>
              <w:spacing w:before="120" w:after="180" w:line="240" w:lineRule="auto"/>
              <w:ind w:left="135"/>
              <w:jc w:val="both"/>
              <w:rPr>
                <w:rFonts w:ascii="Arial" w:hAnsi="Arial" w:cs="Arial"/>
              </w:rPr>
            </w:pP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9D" w14:textId="77777777" w:rsidR="00332075" w:rsidRPr="007F4DA0" w:rsidRDefault="00DD3E92">
            <w:pPr>
              <w:widowControl w:val="0"/>
              <w:autoSpaceDE w:val="0"/>
              <w:autoSpaceDN w:val="0"/>
              <w:adjustRightInd w:val="0"/>
              <w:spacing w:before="120" w:after="180" w:line="240" w:lineRule="auto"/>
              <w:ind w:left="134"/>
              <w:jc w:val="center"/>
              <w:rPr>
                <w:rFonts w:ascii="Arial" w:hAnsi="Arial" w:cs="Arial"/>
                <w:color w:val="000000"/>
              </w:rPr>
            </w:pPr>
            <w:r w:rsidRPr="007F4DA0">
              <w:rPr>
                <w:rFonts w:ascii="Arial" w:hAnsi="Arial" w:cs="Arial"/>
                <w:color w:val="000000"/>
              </w:rPr>
              <w:t>Price included in SOR Item 1 and 5.</w:t>
            </w:r>
          </w:p>
          <w:p w14:paraId="4124A99E" w14:textId="77777777" w:rsidR="00332075" w:rsidRPr="007F4DA0" w:rsidRDefault="00332075">
            <w:pPr>
              <w:widowControl w:val="0"/>
              <w:autoSpaceDE w:val="0"/>
              <w:autoSpaceDN w:val="0"/>
              <w:adjustRightInd w:val="0"/>
              <w:spacing w:before="120" w:after="180" w:line="240" w:lineRule="auto"/>
              <w:ind w:left="134"/>
              <w:jc w:val="center"/>
              <w:rPr>
                <w:rFonts w:ascii="Arial" w:hAnsi="Arial" w:cs="Arial"/>
                <w:sz w:val="24"/>
                <w:szCs w:val="24"/>
              </w:rPr>
            </w:pPr>
          </w:p>
          <w:p w14:paraId="4124A99F" w14:textId="77777777" w:rsidR="00332075" w:rsidRPr="007F4DA0" w:rsidRDefault="00332075">
            <w:pPr>
              <w:widowControl w:val="0"/>
              <w:autoSpaceDE w:val="0"/>
              <w:autoSpaceDN w:val="0"/>
              <w:adjustRightInd w:val="0"/>
              <w:spacing w:before="120" w:after="180" w:line="240" w:lineRule="auto"/>
              <w:ind w:left="134"/>
              <w:jc w:val="center"/>
              <w:rPr>
                <w:rFonts w:ascii="Arial" w:hAnsi="Arial" w:cs="Arial"/>
                <w:sz w:val="24"/>
                <w:szCs w:val="24"/>
              </w:rPr>
            </w:pPr>
          </w:p>
          <w:p w14:paraId="4124A9A0" w14:textId="77777777" w:rsidR="00332075" w:rsidRPr="007F4DA0" w:rsidRDefault="00332075">
            <w:pPr>
              <w:widowControl w:val="0"/>
              <w:autoSpaceDE w:val="0"/>
              <w:autoSpaceDN w:val="0"/>
              <w:adjustRightInd w:val="0"/>
              <w:spacing w:before="120" w:after="180" w:line="240" w:lineRule="auto"/>
              <w:ind w:left="134"/>
              <w:jc w:val="center"/>
              <w:rPr>
                <w:rFonts w:ascii="Arial" w:hAnsi="Arial" w:cs="Arial"/>
                <w:sz w:val="24"/>
                <w:szCs w:val="24"/>
              </w:rPr>
            </w:pPr>
          </w:p>
          <w:p w14:paraId="4124A9A1" w14:textId="77777777" w:rsidR="00332075" w:rsidRPr="007F4DA0" w:rsidRDefault="00332075">
            <w:pPr>
              <w:widowControl w:val="0"/>
              <w:autoSpaceDE w:val="0"/>
              <w:autoSpaceDN w:val="0"/>
              <w:adjustRightInd w:val="0"/>
              <w:spacing w:before="120" w:after="180" w:line="240" w:lineRule="auto"/>
              <w:ind w:left="134"/>
              <w:jc w:val="center"/>
              <w:rPr>
                <w:rFonts w:ascii="Arial" w:hAnsi="Arial" w:cs="Arial"/>
                <w:sz w:val="24"/>
                <w:szCs w:val="24"/>
              </w:rPr>
            </w:pPr>
          </w:p>
          <w:p w14:paraId="4124A9A2" w14:textId="77777777" w:rsidR="00332075" w:rsidRPr="007F4DA0" w:rsidRDefault="00332075">
            <w:pPr>
              <w:widowControl w:val="0"/>
              <w:autoSpaceDE w:val="0"/>
              <w:autoSpaceDN w:val="0"/>
              <w:adjustRightInd w:val="0"/>
              <w:spacing w:before="120" w:after="180" w:line="240" w:lineRule="auto"/>
              <w:ind w:left="134"/>
              <w:jc w:val="center"/>
              <w:rPr>
                <w:rFonts w:ascii="Arial" w:hAnsi="Arial" w:cs="Arial"/>
                <w:sz w:val="24"/>
                <w:szCs w:val="24"/>
              </w:rPr>
            </w:pPr>
          </w:p>
          <w:p w14:paraId="4124A9A3" w14:textId="77777777" w:rsidR="00332075" w:rsidRPr="007F4DA0" w:rsidRDefault="00332075">
            <w:pPr>
              <w:widowControl w:val="0"/>
              <w:autoSpaceDE w:val="0"/>
              <w:autoSpaceDN w:val="0"/>
              <w:adjustRightInd w:val="0"/>
              <w:spacing w:before="120" w:after="180" w:line="240" w:lineRule="auto"/>
              <w:ind w:left="134"/>
              <w:rPr>
                <w:rFonts w:ascii="Arial" w:hAnsi="Arial" w:cs="Arial"/>
                <w:sz w:val="24"/>
                <w:szCs w:val="24"/>
              </w:rPr>
            </w:pPr>
          </w:p>
        </w:tc>
      </w:tr>
      <w:tr w:rsidR="00332075" w:rsidRPr="007F4DA0" w14:paraId="4124A9B1"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A5"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t>5.</w:t>
            </w:r>
            <w:r w:rsidRPr="007F4DA0">
              <w:rPr>
                <w:rFonts w:ascii="Arial" w:hAnsi="Arial" w:cs="Arial"/>
                <w:sz w:val="24"/>
                <w:szCs w:val="24"/>
              </w:rPr>
              <w:tab/>
            </w:r>
          </w:p>
          <w:p w14:paraId="4124A9A6" w14:textId="77777777" w:rsidR="00332075" w:rsidRPr="007F4DA0" w:rsidRDefault="00332075">
            <w:pPr>
              <w:widowControl w:val="0"/>
              <w:autoSpaceDE w:val="0"/>
              <w:autoSpaceDN w:val="0"/>
              <w:adjustRightInd w:val="0"/>
              <w:spacing w:before="120" w:after="180" w:line="240" w:lineRule="auto"/>
              <w:ind w:left="134"/>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A7" w14:textId="10745588"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 xml:space="preserve">Provision of a </w:t>
            </w:r>
            <w:proofErr w:type="gramStart"/>
            <w:r w:rsidRPr="007F4DA0">
              <w:rPr>
                <w:rFonts w:ascii="Arial" w:hAnsi="Arial" w:cs="Arial"/>
                <w:color w:val="000000"/>
              </w:rPr>
              <w:t>3 year</w:t>
            </w:r>
            <w:proofErr w:type="gramEnd"/>
            <w:r w:rsidR="00297803" w:rsidRPr="007F4DA0">
              <w:rPr>
                <w:rFonts w:ascii="Arial" w:hAnsi="Arial" w:cs="Arial"/>
                <w:color w:val="000000"/>
              </w:rPr>
              <w:t xml:space="preserve"> full support package for 50</w:t>
            </w:r>
            <w:r w:rsidRPr="007F4DA0">
              <w:rPr>
                <w:rFonts w:ascii="Arial" w:hAnsi="Arial" w:cs="Arial"/>
                <w:color w:val="000000"/>
              </w:rPr>
              <w:t xml:space="preserve"> Licenses of the </w:t>
            </w:r>
            <w:proofErr w:type="spellStart"/>
            <w:r w:rsidRPr="007F4DA0">
              <w:rPr>
                <w:rFonts w:ascii="Arial" w:hAnsi="Arial" w:cs="Arial"/>
                <w:color w:val="000000"/>
              </w:rPr>
              <w:t>Adelard</w:t>
            </w:r>
            <w:proofErr w:type="spellEnd"/>
            <w:r w:rsidRPr="007F4DA0">
              <w:rPr>
                <w:rFonts w:ascii="Arial" w:hAnsi="Arial" w:cs="Arial"/>
                <w:color w:val="000000"/>
              </w:rPr>
              <w:t xml:space="preserve"> ASCE Software as hosted on MODNET for WEAPONS DEFENCE ORDNANCE AND SAFETY GROUP. </w:t>
            </w:r>
          </w:p>
          <w:p w14:paraId="5D238506" w14:textId="77777777" w:rsidR="00AC4DDB" w:rsidRPr="007F4DA0" w:rsidRDefault="00AC4DDB" w:rsidP="00AC4DDB">
            <w:pPr>
              <w:widowControl w:val="0"/>
              <w:tabs>
                <w:tab w:val="left" w:pos="135"/>
              </w:tabs>
              <w:autoSpaceDE w:val="0"/>
              <w:autoSpaceDN w:val="0"/>
              <w:adjustRightInd w:val="0"/>
              <w:spacing w:before="120" w:after="0" w:line="240" w:lineRule="auto"/>
              <w:ind w:left="136" w:firstLine="357"/>
              <w:contextualSpacing/>
              <w:jc w:val="both"/>
              <w:rPr>
                <w:rFonts w:ascii="Arial" w:hAnsi="Arial" w:cs="Arial"/>
                <w:color w:val="000000"/>
              </w:rPr>
            </w:pPr>
          </w:p>
          <w:p w14:paraId="4124A9A8" w14:textId="4620387A" w:rsidR="00332075" w:rsidRPr="007F4DA0" w:rsidRDefault="00DD3E92" w:rsidP="00AC4DDB">
            <w:pPr>
              <w:widowControl w:val="0"/>
              <w:tabs>
                <w:tab w:val="left" w:pos="135"/>
              </w:tabs>
              <w:autoSpaceDE w:val="0"/>
              <w:autoSpaceDN w:val="0"/>
              <w:adjustRightInd w:val="0"/>
              <w:spacing w:before="120" w:after="0" w:line="240" w:lineRule="auto"/>
              <w:ind w:left="136" w:firstLine="357"/>
              <w:contextualSpacing/>
              <w:jc w:val="both"/>
              <w:rPr>
                <w:rFonts w:ascii="Arial" w:hAnsi="Arial" w:cs="Arial"/>
                <w:sz w:val="24"/>
                <w:szCs w:val="24"/>
              </w:rPr>
            </w:pPr>
            <w:r w:rsidRPr="007F4DA0">
              <w:rPr>
                <w:rFonts w:ascii="Arial" w:hAnsi="Arial" w:cs="Arial"/>
                <w:color w:val="000000"/>
              </w:rPr>
              <w:t>a.</w:t>
            </w:r>
            <w:r w:rsidRPr="007F4DA0">
              <w:rPr>
                <w:rFonts w:ascii="Arial" w:hAnsi="Arial" w:cs="Arial"/>
                <w:sz w:val="24"/>
                <w:szCs w:val="24"/>
              </w:rPr>
              <w:tab/>
            </w:r>
            <w:r w:rsidRPr="007F4DA0">
              <w:rPr>
                <w:rFonts w:ascii="Arial" w:hAnsi="Arial" w:cs="Arial"/>
                <w:color w:val="000000"/>
                <w:sz w:val="20"/>
                <w:szCs w:val="20"/>
              </w:rPr>
              <w:t>Year 1 – 1st April 2019 to 31st March 2020</w:t>
            </w:r>
          </w:p>
          <w:p w14:paraId="4124A9A9" w14:textId="77777777" w:rsidR="00332075" w:rsidRPr="007F4DA0" w:rsidRDefault="00DD3E92" w:rsidP="00AC4DDB">
            <w:pPr>
              <w:widowControl w:val="0"/>
              <w:tabs>
                <w:tab w:val="left" w:pos="135"/>
              </w:tabs>
              <w:autoSpaceDE w:val="0"/>
              <w:autoSpaceDN w:val="0"/>
              <w:adjustRightInd w:val="0"/>
              <w:spacing w:before="120" w:after="0" w:line="240" w:lineRule="auto"/>
              <w:ind w:left="136" w:firstLine="357"/>
              <w:contextualSpacing/>
              <w:jc w:val="both"/>
              <w:rPr>
                <w:rFonts w:ascii="Arial" w:hAnsi="Arial" w:cs="Arial"/>
                <w:sz w:val="24"/>
                <w:szCs w:val="24"/>
              </w:rPr>
            </w:pPr>
            <w:r w:rsidRPr="007F4DA0">
              <w:rPr>
                <w:rFonts w:ascii="Arial" w:hAnsi="Arial" w:cs="Arial"/>
                <w:color w:val="000000"/>
              </w:rPr>
              <w:t>b.</w:t>
            </w:r>
            <w:r w:rsidRPr="007F4DA0">
              <w:rPr>
                <w:rFonts w:ascii="Arial" w:hAnsi="Arial" w:cs="Arial"/>
                <w:sz w:val="24"/>
                <w:szCs w:val="24"/>
              </w:rPr>
              <w:tab/>
            </w:r>
            <w:r w:rsidRPr="007F4DA0">
              <w:rPr>
                <w:rFonts w:ascii="Arial" w:hAnsi="Arial" w:cs="Arial"/>
                <w:color w:val="000000"/>
                <w:sz w:val="20"/>
                <w:szCs w:val="20"/>
              </w:rPr>
              <w:t>Year 2 – 1st April 2020 to 31st March 2021</w:t>
            </w:r>
          </w:p>
          <w:p w14:paraId="4124A9AA" w14:textId="77777777" w:rsidR="00332075" w:rsidRPr="007F4DA0" w:rsidRDefault="00DD3E92" w:rsidP="00AC4DDB">
            <w:pPr>
              <w:widowControl w:val="0"/>
              <w:tabs>
                <w:tab w:val="left" w:pos="135"/>
              </w:tabs>
              <w:autoSpaceDE w:val="0"/>
              <w:autoSpaceDN w:val="0"/>
              <w:adjustRightInd w:val="0"/>
              <w:spacing w:before="120" w:after="0" w:line="240" w:lineRule="auto"/>
              <w:ind w:left="136" w:firstLine="357"/>
              <w:contextualSpacing/>
              <w:jc w:val="both"/>
              <w:rPr>
                <w:rFonts w:ascii="Arial" w:hAnsi="Arial" w:cs="Arial"/>
                <w:sz w:val="24"/>
                <w:szCs w:val="24"/>
              </w:rPr>
            </w:pPr>
            <w:r w:rsidRPr="007F4DA0">
              <w:rPr>
                <w:rFonts w:ascii="Arial" w:hAnsi="Arial" w:cs="Arial"/>
                <w:color w:val="000000"/>
              </w:rPr>
              <w:t>c.</w:t>
            </w:r>
            <w:r w:rsidRPr="007F4DA0">
              <w:rPr>
                <w:rFonts w:ascii="Arial" w:hAnsi="Arial" w:cs="Arial"/>
                <w:sz w:val="24"/>
                <w:szCs w:val="24"/>
              </w:rPr>
              <w:tab/>
            </w:r>
            <w:r w:rsidRPr="007F4DA0">
              <w:rPr>
                <w:rFonts w:ascii="Arial" w:hAnsi="Arial" w:cs="Arial"/>
                <w:color w:val="000000"/>
                <w:sz w:val="20"/>
                <w:szCs w:val="20"/>
              </w:rPr>
              <w:t>Year 3 – 1st April 2021 to 31st March 2022</w:t>
            </w:r>
          </w:p>
          <w:p w14:paraId="4124A9AB" w14:textId="77777777" w:rsidR="00332075" w:rsidRPr="007F4DA0" w:rsidRDefault="00332075">
            <w:pPr>
              <w:widowControl w:val="0"/>
              <w:autoSpaceDE w:val="0"/>
              <w:autoSpaceDN w:val="0"/>
              <w:adjustRightInd w:val="0"/>
              <w:spacing w:before="120" w:after="180" w:line="240" w:lineRule="auto"/>
              <w:ind w:left="135"/>
              <w:jc w:val="both"/>
              <w:rPr>
                <w:rFonts w:ascii="Arial" w:hAnsi="Arial" w:cs="Arial"/>
                <w:sz w:val="24"/>
                <w:szCs w:val="24"/>
              </w:rPr>
            </w:pP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AC" w14:textId="77777777" w:rsidR="00332075" w:rsidRPr="007F4DA0" w:rsidRDefault="00332075" w:rsidP="00AC4DDB">
            <w:pPr>
              <w:widowControl w:val="0"/>
              <w:autoSpaceDE w:val="0"/>
              <w:autoSpaceDN w:val="0"/>
              <w:adjustRightInd w:val="0"/>
              <w:spacing w:before="120" w:after="180" w:line="360" w:lineRule="auto"/>
              <w:ind w:left="134"/>
              <w:jc w:val="center"/>
              <w:rPr>
                <w:rFonts w:ascii="Arial" w:hAnsi="Arial" w:cs="Arial"/>
                <w:sz w:val="24"/>
                <w:szCs w:val="24"/>
              </w:rPr>
            </w:pPr>
          </w:p>
          <w:p w14:paraId="086249E5" w14:textId="08EAB0F2" w:rsidR="00AC4DDB" w:rsidRPr="007F4DA0" w:rsidRDefault="00AC4DDB" w:rsidP="00AC4DDB">
            <w:pPr>
              <w:widowControl w:val="0"/>
              <w:autoSpaceDE w:val="0"/>
              <w:autoSpaceDN w:val="0"/>
              <w:adjustRightInd w:val="0"/>
              <w:spacing w:after="60" w:line="360" w:lineRule="auto"/>
              <w:contextualSpacing/>
              <w:rPr>
                <w:rFonts w:ascii="Arial" w:hAnsi="Arial" w:cs="Arial"/>
                <w:sz w:val="24"/>
                <w:szCs w:val="24"/>
              </w:rPr>
            </w:pPr>
          </w:p>
          <w:p w14:paraId="2E92E631" w14:textId="77777777" w:rsidR="00AC4DDB" w:rsidRPr="007F4DA0" w:rsidRDefault="00AC4DDB" w:rsidP="00AC4DDB">
            <w:pPr>
              <w:widowControl w:val="0"/>
              <w:autoSpaceDE w:val="0"/>
              <w:autoSpaceDN w:val="0"/>
              <w:adjustRightInd w:val="0"/>
              <w:spacing w:after="60" w:line="360" w:lineRule="auto"/>
              <w:contextualSpacing/>
              <w:rPr>
                <w:rFonts w:ascii="Arial" w:hAnsi="Arial" w:cs="Arial"/>
                <w:b/>
                <w:bCs/>
                <w:color w:val="000000"/>
              </w:rPr>
            </w:pPr>
          </w:p>
          <w:p w14:paraId="4124A9AE" w14:textId="7C2A934F" w:rsidR="00332075" w:rsidRPr="007F4DA0" w:rsidRDefault="00DD3E92" w:rsidP="00AC4DDB">
            <w:pPr>
              <w:widowControl w:val="0"/>
              <w:autoSpaceDE w:val="0"/>
              <w:autoSpaceDN w:val="0"/>
              <w:adjustRightInd w:val="0"/>
              <w:spacing w:after="60" w:line="288" w:lineRule="auto"/>
              <w:ind w:left="136"/>
              <w:contextualSpacing/>
              <w:rPr>
                <w:rFonts w:ascii="Arial" w:hAnsi="Arial" w:cs="Arial"/>
                <w:b/>
                <w:bCs/>
                <w:color w:val="000000"/>
              </w:rPr>
            </w:pPr>
            <w:r w:rsidRPr="007F4DA0">
              <w:rPr>
                <w:rFonts w:ascii="Arial" w:hAnsi="Arial" w:cs="Arial"/>
                <w:b/>
                <w:bCs/>
                <w:color w:val="000000"/>
              </w:rPr>
              <w:t>£34,000.00 (Firm)</w:t>
            </w:r>
          </w:p>
          <w:p w14:paraId="4124A9AF" w14:textId="77777777" w:rsidR="00332075" w:rsidRPr="007F4DA0" w:rsidRDefault="00DD3E92" w:rsidP="00AC4DDB">
            <w:pPr>
              <w:widowControl w:val="0"/>
              <w:autoSpaceDE w:val="0"/>
              <w:autoSpaceDN w:val="0"/>
              <w:adjustRightInd w:val="0"/>
              <w:spacing w:after="60" w:line="288" w:lineRule="auto"/>
              <w:ind w:left="136"/>
              <w:contextualSpacing/>
              <w:rPr>
                <w:rFonts w:ascii="Arial" w:hAnsi="Arial" w:cs="Arial"/>
                <w:b/>
                <w:bCs/>
                <w:color w:val="000000"/>
              </w:rPr>
            </w:pPr>
            <w:r w:rsidRPr="007F4DA0">
              <w:rPr>
                <w:rFonts w:ascii="Arial" w:hAnsi="Arial" w:cs="Arial"/>
                <w:b/>
                <w:bCs/>
                <w:color w:val="000000"/>
              </w:rPr>
              <w:t>£34,000.00 (Firm)</w:t>
            </w:r>
          </w:p>
          <w:p w14:paraId="4124A9B0" w14:textId="77777777" w:rsidR="00332075" w:rsidRPr="007F4DA0" w:rsidRDefault="00DD3E92" w:rsidP="00AC4DDB">
            <w:pPr>
              <w:widowControl w:val="0"/>
              <w:autoSpaceDE w:val="0"/>
              <w:autoSpaceDN w:val="0"/>
              <w:adjustRightInd w:val="0"/>
              <w:spacing w:after="60" w:line="288" w:lineRule="auto"/>
              <w:ind w:left="136"/>
              <w:contextualSpacing/>
              <w:rPr>
                <w:rFonts w:ascii="Arial" w:hAnsi="Arial" w:cs="Arial"/>
                <w:sz w:val="24"/>
                <w:szCs w:val="24"/>
              </w:rPr>
            </w:pPr>
            <w:r w:rsidRPr="007F4DA0">
              <w:rPr>
                <w:rFonts w:ascii="Arial" w:hAnsi="Arial" w:cs="Arial"/>
                <w:b/>
                <w:bCs/>
                <w:color w:val="000000"/>
              </w:rPr>
              <w:t>£34,000.00 (Firm)</w:t>
            </w:r>
          </w:p>
        </w:tc>
      </w:tr>
      <w:tr w:rsidR="00332075" w:rsidRPr="007F4DA0" w14:paraId="4124A9BB"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B2"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lastRenderedPageBreak/>
              <w:t>6.</w:t>
            </w:r>
            <w:r w:rsidRPr="007F4DA0">
              <w:rPr>
                <w:rFonts w:ascii="Arial" w:hAnsi="Arial" w:cs="Arial"/>
                <w:sz w:val="24"/>
                <w:szCs w:val="24"/>
              </w:rPr>
              <w:tab/>
            </w:r>
          </w:p>
          <w:p w14:paraId="4124A9B3" w14:textId="77777777" w:rsidR="00332075" w:rsidRPr="007F4DA0" w:rsidRDefault="00332075">
            <w:pPr>
              <w:widowControl w:val="0"/>
              <w:autoSpaceDE w:val="0"/>
              <w:autoSpaceDN w:val="0"/>
              <w:adjustRightInd w:val="0"/>
              <w:spacing w:after="60" w:line="240" w:lineRule="auto"/>
              <w:ind w:left="134"/>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B4"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 xml:space="preserve">Provision of up to 15 days training over </w:t>
            </w:r>
            <w:proofErr w:type="gramStart"/>
            <w:r w:rsidRPr="007F4DA0">
              <w:rPr>
                <w:rFonts w:ascii="Arial" w:hAnsi="Arial" w:cs="Arial"/>
                <w:color w:val="000000"/>
              </w:rPr>
              <w:t>3 year</w:t>
            </w:r>
            <w:proofErr w:type="gramEnd"/>
            <w:r w:rsidRPr="007F4DA0">
              <w:rPr>
                <w:rFonts w:ascii="Arial" w:hAnsi="Arial" w:cs="Arial"/>
                <w:color w:val="000000"/>
              </w:rPr>
              <w:t xml:space="preserve"> period (estimated as 5 days per year) for WEAPONS DEFENCE ORDNANCE AND SAFETY GROUP.</w:t>
            </w:r>
          </w:p>
          <w:p w14:paraId="4124A9B5"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Maximum of 8 personnel per training day.</w:t>
            </w:r>
          </w:p>
          <w:p w14:paraId="4124A9B6"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sz w:val="24"/>
                <w:szCs w:val="24"/>
              </w:rPr>
            </w:pPr>
            <w:r w:rsidRPr="007F4DA0">
              <w:rPr>
                <w:rFonts w:ascii="Arial" w:hAnsi="Arial" w:cs="Arial"/>
                <w:color w:val="000000"/>
              </w:rPr>
              <w:t>Either the Introductory course or the Advanced course</w:t>
            </w: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B7" w14:textId="77777777" w:rsidR="00332075" w:rsidRPr="007F4DA0" w:rsidRDefault="00332075">
            <w:pPr>
              <w:widowControl w:val="0"/>
              <w:autoSpaceDE w:val="0"/>
              <w:autoSpaceDN w:val="0"/>
              <w:adjustRightInd w:val="0"/>
              <w:spacing w:after="180" w:line="240" w:lineRule="auto"/>
              <w:ind w:left="134"/>
              <w:rPr>
                <w:rFonts w:ascii="Arial" w:hAnsi="Arial" w:cs="Arial"/>
                <w:sz w:val="24"/>
                <w:szCs w:val="24"/>
              </w:rPr>
            </w:pPr>
          </w:p>
          <w:p w14:paraId="4124A9B8" w14:textId="1A087FB1" w:rsidR="00332075" w:rsidRPr="007F4DA0" w:rsidRDefault="00DD3E92">
            <w:pPr>
              <w:widowControl w:val="0"/>
              <w:autoSpaceDE w:val="0"/>
              <w:autoSpaceDN w:val="0"/>
              <w:adjustRightInd w:val="0"/>
              <w:spacing w:after="180" w:line="240" w:lineRule="auto"/>
              <w:ind w:left="134"/>
              <w:rPr>
                <w:rFonts w:ascii="Arial" w:hAnsi="Arial" w:cs="Arial"/>
                <w:color w:val="000000"/>
              </w:rPr>
            </w:pPr>
            <w:r w:rsidRPr="007F4DA0">
              <w:rPr>
                <w:rFonts w:ascii="Arial" w:hAnsi="Arial" w:cs="Arial"/>
                <w:color w:val="000000"/>
              </w:rPr>
              <w:t>£</w:t>
            </w:r>
            <w:r w:rsidR="009F324C" w:rsidRPr="007F4DA0">
              <w:rPr>
                <w:rFonts w:ascii="Arial" w:hAnsi="Arial" w:cs="Arial"/>
                <w:color w:val="000000"/>
              </w:rPr>
              <w:t xml:space="preserve"> REDACTED</w:t>
            </w:r>
          </w:p>
          <w:p w14:paraId="4124A9B9" w14:textId="77777777" w:rsidR="00332075" w:rsidRPr="007F4DA0" w:rsidRDefault="00DD3E92">
            <w:pPr>
              <w:widowControl w:val="0"/>
              <w:autoSpaceDE w:val="0"/>
              <w:autoSpaceDN w:val="0"/>
              <w:adjustRightInd w:val="0"/>
              <w:spacing w:after="180" w:line="240" w:lineRule="auto"/>
              <w:ind w:left="134"/>
              <w:rPr>
                <w:rFonts w:ascii="Arial" w:hAnsi="Arial" w:cs="Arial"/>
                <w:b/>
                <w:bCs/>
                <w:color w:val="000000"/>
              </w:rPr>
            </w:pPr>
            <w:r w:rsidRPr="007F4DA0">
              <w:rPr>
                <w:rFonts w:ascii="Arial" w:hAnsi="Arial" w:cs="Arial"/>
                <w:b/>
                <w:bCs/>
                <w:color w:val="000000"/>
              </w:rPr>
              <w:t>£25,500.00 Total (Max)</w:t>
            </w:r>
          </w:p>
          <w:p w14:paraId="4124A9BA" w14:textId="77777777" w:rsidR="00332075" w:rsidRPr="007F4DA0" w:rsidRDefault="00332075">
            <w:pPr>
              <w:widowControl w:val="0"/>
              <w:autoSpaceDE w:val="0"/>
              <w:autoSpaceDN w:val="0"/>
              <w:adjustRightInd w:val="0"/>
              <w:spacing w:after="0" w:line="240" w:lineRule="auto"/>
              <w:ind w:left="134"/>
              <w:jc w:val="center"/>
              <w:rPr>
                <w:rFonts w:ascii="Arial" w:hAnsi="Arial" w:cs="Arial"/>
                <w:sz w:val="24"/>
                <w:szCs w:val="24"/>
              </w:rPr>
            </w:pPr>
          </w:p>
        </w:tc>
      </w:tr>
      <w:tr w:rsidR="00332075" w:rsidRPr="007F4DA0" w14:paraId="4124A9C2" w14:textId="77777777" w:rsidTr="00AC4DDB">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BC" w14:textId="77777777" w:rsidR="00332075" w:rsidRPr="007F4DA0" w:rsidRDefault="00DD3E92">
            <w:pPr>
              <w:widowControl w:val="0"/>
              <w:tabs>
                <w:tab w:val="left" w:pos="848"/>
              </w:tabs>
              <w:autoSpaceDE w:val="0"/>
              <w:autoSpaceDN w:val="0"/>
              <w:adjustRightInd w:val="0"/>
              <w:spacing w:before="120" w:after="0" w:line="240" w:lineRule="auto"/>
              <w:ind w:left="848" w:hanging="360"/>
              <w:rPr>
                <w:rFonts w:ascii="Arial" w:hAnsi="Arial" w:cs="Arial"/>
                <w:sz w:val="24"/>
                <w:szCs w:val="24"/>
              </w:rPr>
            </w:pPr>
            <w:r w:rsidRPr="007F4DA0">
              <w:rPr>
                <w:rFonts w:ascii="Arial" w:hAnsi="Arial" w:cs="Arial"/>
                <w:color w:val="000000"/>
              </w:rPr>
              <w:t>7.</w:t>
            </w:r>
            <w:r w:rsidRPr="007F4DA0">
              <w:rPr>
                <w:rFonts w:ascii="Arial" w:hAnsi="Arial" w:cs="Arial"/>
                <w:sz w:val="24"/>
                <w:szCs w:val="24"/>
              </w:rPr>
              <w:tab/>
            </w:r>
          </w:p>
          <w:p w14:paraId="4124A9BD" w14:textId="77777777" w:rsidR="00332075" w:rsidRPr="007F4DA0" w:rsidRDefault="00332075">
            <w:pPr>
              <w:widowControl w:val="0"/>
              <w:autoSpaceDE w:val="0"/>
              <w:autoSpaceDN w:val="0"/>
              <w:adjustRightInd w:val="0"/>
              <w:spacing w:after="0" w:line="240" w:lineRule="auto"/>
              <w:ind w:left="134"/>
              <w:jc w:val="center"/>
              <w:rPr>
                <w:rFonts w:ascii="Arial" w:hAnsi="Arial" w:cs="Arial"/>
                <w:sz w:val="24"/>
                <w:szCs w:val="24"/>
              </w:rPr>
            </w:pPr>
          </w:p>
        </w:tc>
        <w:tc>
          <w:tcPr>
            <w:tcW w:w="6646" w:type="dxa"/>
            <w:tcBorders>
              <w:top w:val="single" w:sz="8" w:space="0" w:color="000000"/>
              <w:left w:val="double" w:sz="5" w:space="0" w:color="000000"/>
              <w:bottom w:val="single" w:sz="8" w:space="0" w:color="000000"/>
              <w:right w:val="double" w:sz="5" w:space="0" w:color="000000"/>
            </w:tcBorders>
            <w:shd w:val="clear" w:color="auto" w:fill="FFFFFF"/>
          </w:tcPr>
          <w:p w14:paraId="4124A9BE" w14:textId="77777777" w:rsidR="00332075" w:rsidRPr="007F4DA0" w:rsidRDefault="00DD3E92">
            <w:pPr>
              <w:widowControl w:val="0"/>
              <w:autoSpaceDE w:val="0"/>
              <w:autoSpaceDN w:val="0"/>
              <w:adjustRightInd w:val="0"/>
              <w:spacing w:before="120" w:after="180" w:line="240" w:lineRule="auto"/>
              <w:ind w:left="135"/>
              <w:jc w:val="both"/>
              <w:rPr>
                <w:rFonts w:ascii="Arial" w:hAnsi="Arial" w:cs="Arial"/>
                <w:color w:val="000000"/>
              </w:rPr>
            </w:pPr>
            <w:r w:rsidRPr="007F4DA0">
              <w:rPr>
                <w:rFonts w:ascii="Arial" w:hAnsi="Arial" w:cs="Arial"/>
                <w:color w:val="000000"/>
              </w:rPr>
              <w:t xml:space="preserve">Provision of up to 15 days Project Support over </w:t>
            </w:r>
            <w:proofErr w:type="gramStart"/>
            <w:r w:rsidRPr="007F4DA0">
              <w:rPr>
                <w:rFonts w:ascii="Arial" w:hAnsi="Arial" w:cs="Arial"/>
                <w:color w:val="000000"/>
              </w:rPr>
              <w:t>3 year</w:t>
            </w:r>
            <w:proofErr w:type="gramEnd"/>
            <w:r w:rsidRPr="007F4DA0">
              <w:rPr>
                <w:rFonts w:ascii="Arial" w:hAnsi="Arial" w:cs="Arial"/>
                <w:color w:val="000000"/>
              </w:rPr>
              <w:t xml:space="preserve"> period (estimate 5 days per year) for WEAPONS DEFENCE ORDNANCE AND SAFETY GROUP.</w:t>
            </w:r>
          </w:p>
          <w:p w14:paraId="4124A9BF" w14:textId="77777777" w:rsidR="00332075" w:rsidRPr="007F4DA0" w:rsidRDefault="00332075">
            <w:pPr>
              <w:widowControl w:val="0"/>
              <w:autoSpaceDE w:val="0"/>
              <w:autoSpaceDN w:val="0"/>
              <w:adjustRightInd w:val="0"/>
              <w:spacing w:after="0" w:line="240" w:lineRule="auto"/>
              <w:ind w:left="135"/>
              <w:jc w:val="both"/>
              <w:rPr>
                <w:rFonts w:ascii="Arial" w:hAnsi="Arial" w:cs="Arial"/>
                <w:sz w:val="24"/>
                <w:szCs w:val="24"/>
              </w:rPr>
            </w:pPr>
          </w:p>
        </w:tc>
        <w:tc>
          <w:tcPr>
            <w:tcW w:w="2852" w:type="dxa"/>
            <w:tcBorders>
              <w:top w:val="single" w:sz="8" w:space="0" w:color="000000"/>
              <w:left w:val="double" w:sz="5" w:space="0" w:color="000000"/>
              <w:bottom w:val="single" w:sz="8" w:space="0" w:color="000000"/>
              <w:right w:val="double" w:sz="5" w:space="0" w:color="000000"/>
            </w:tcBorders>
            <w:shd w:val="clear" w:color="auto" w:fill="FFFFFF"/>
          </w:tcPr>
          <w:p w14:paraId="4124A9C0" w14:textId="5EF1AF8D" w:rsidR="00332075" w:rsidRPr="007F4DA0" w:rsidRDefault="00DD3E92">
            <w:pPr>
              <w:widowControl w:val="0"/>
              <w:autoSpaceDE w:val="0"/>
              <w:autoSpaceDN w:val="0"/>
              <w:adjustRightInd w:val="0"/>
              <w:spacing w:before="120" w:after="180" w:line="240" w:lineRule="auto"/>
              <w:ind w:left="134"/>
              <w:rPr>
                <w:rFonts w:ascii="Arial" w:hAnsi="Arial" w:cs="Arial"/>
                <w:color w:val="000000"/>
              </w:rPr>
            </w:pPr>
            <w:r w:rsidRPr="007F4DA0">
              <w:rPr>
                <w:rFonts w:ascii="Arial" w:hAnsi="Arial" w:cs="Arial"/>
                <w:color w:val="000000"/>
              </w:rPr>
              <w:t>£</w:t>
            </w:r>
            <w:r w:rsidR="009F324C" w:rsidRPr="007F4DA0">
              <w:rPr>
                <w:rFonts w:ascii="Arial" w:hAnsi="Arial" w:cs="Arial"/>
                <w:color w:val="000000"/>
              </w:rPr>
              <w:t xml:space="preserve"> REDACTED</w:t>
            </w:r>
          </w:p>
          <w:p w14:paraId="4124A9C1" w14:textId="77777777" w:rsidR="00332075" w:rsidRPr="007F4DA0" w:rsidRDefault="00DD3E92">
            <w:pPr>
              <w:widowControl w:val="0"/>
              <w:autoSpaceDE w:val="0"/>
              <w:autoSpaceDN w:val="0"/>
              <w:adjustRightInd w:val="0"/>
              <w:spacing w:before="120" w:after="180" w:line="240" w:lineRule="auto"/>
              <w:ind w:left="134"/>
              <w:rPr>
                <w:rFonts w:ascii="Arial" w:hAnsi="Arial" w:cs="Arial"/>
                <w:b/>
                <w:sz w:val="24"/>
                <w:szCs w:val="24"/>
              </w:rPr>
            </w:pPr>
            <w:r w:rsidRPr="007F4DA0">
              <w:rPr>
                <w:rFonts w:ascii="Arial" w:hAnsi="Arial" w:cs="Arial"/>
                <w:b/>
                <w:color w:val="000000"/>
              </w:rPr>
              <w:t>£15,000.00 Total (Max)</w:t>
            </w:r>
          </w:p>
        </w:tc>
      </w:tr>
    </w:tbl>
    <w:p w14:paraId="4124A9C3"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C4"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C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C6"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C7"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C8"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C9"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TABLE II – No Obligation OPTIONS</w:t>
      </w:r>
    </w:p>
    <w:tbl>
      <w:tblPr>
        <w:tblW w:w="10245" w:type="dxa"/>
        <w:tblInd w:w="138" w:type="dxa"/>
        <w:tblLayout w:type="fixed"/>
        <w:tblCellMar>
          <w:left w:w="0" w:type="dxa"/>
          <w:right w:w="0" w:type="dxa"/>
        </w:tblCellMar>
        <w:tblLook w:val="0000" w:firstRow="0" w:lastRow="0" w:firstColumn="0" w:lastColumn="0" w:noHBand="0" w:noVBand="0"/>
      </w:tblPr>
      <w:tblGrid>
        <w:gridCol w:w="747"/>
        <w:gridCol w:w="7355"/>
        <w:gridCol w:w="2143"/>
      </w:tblGrid>
      <w:tr w:rsidR="00332075" w:rsidRPr="007F4DA0" w14:paraId="4124A9CD" w14:textId="77777777" w:rsidTr="00297803">
        <w:tc>
          <w:tcPr>
            <w:tcW w:w="747" w:type="dxa"/>
            <w:tcBorders>
              <w:top w:val="double" w:sz="5" w:space="0" w:color="000000"/>
              <w:left w:val="double" w:sz="5" w:space="0" w:color="000000"/>
              <w:bottom w:val="nil"/>
              <w:right w:val="double" w:sz="5" w:space="0" w:color="000000"/>
            </w:tcBorders>
            <w:shd w:val="clear" w:color="auto" w:fill="FFFFFF"/>
          </w:tcPr>
          <w:p w14:paraId="4124A9CA" w14:textId="77777777" w:rsidR="00332075" w:rsidRPr="007F4DA0" w:rsidRDefault="00DD3E92">
            <w:pPr>
              <w:widowControl w:val="0"/>
              <w:autoSpaceDE w:val="0"/>
              <w:autoSpaceDN w:val="0"/>
              <w:adjustRightInd w:val="0"/>
              <w:spacing w:after="60" w:line="240" w:lineRule="auto"/>
              <w:ind w:left="128" w:right="13"/>
              <w:jc w:val="center"/>
              <w:rPr>
                <w:rFonts w:ascii="Arial" w:hAnsi="Arial" w:cs="Arial"/>
                <w:sz w:val="24"/>
                <w:szCs w:val="24"/>
              </w:rPr>
            </w:pPr>
            <w:r w:rsidRPr="007F4DA0">
              <w:rPr>
                <w:rFonts w:ascii="Arial" w:hAnsi="Arial" w:cs="Arial"/>
                <w:b/>
                <w:bCs/>
                <w:color w:val="000000"/>
              </w:rPr>
              <w:t>Item No</w:t>
            </w:r>
          </w:p>
        </w:tc>
        <w:tc>
          <w:tcPr>
            <w:tcW w:w="7355" w:type="dxa"/>
            <w:tcBorders>
              <w:top w:val="double" w:sz="5" w:space="0" w:color="000000"/>
              <w:left w:val="double" w:sz="5" w:space="0" w:color="000000"/>
              <w:bottom w:val="nil"/>
              <w:right w:val="double" w:sz="5" w:space="0" w:color="000000"/>
            </w:tcBorders>
            <w:shd w:val="clear" w:color="auto" w:fill="FFFFFF"/>
          </w:tcPr>
          <w:p w14:paraId="4124A9CB" w14:textId="77777777" w:rsidR="00332075" w:rsidRPr="007F4DA0" w:rsidRDefault="00DD3E92">
            <w:pPr>
              <w:widowControl w:val="0"/>
              <w:autoSpaceDE w:val="0"/>
              <w:autoSpaceDN w:val="0"/>
              <w:adjustRightInd w:val="0"/>
              <w:spacing w:after="60" w:line="240" w:lineRule="auto"/>
              <w:ind w:left="135"/>
              <w:jc w:val="center"/>
              <w:rPr>
                <w:rFonts w:ascii="Arial" w:hAnsi="Arial" w:cs="Arial"/>
                <w:sz w:val="24"/>
                <w:szCs w:val="24"/>
              </w:rPr>
            </w:pPr>
            <w:r w:rsidRPr="007F4DA0">
              <w:rPr>
                <w:rFonts w:ascii="Arial" w:hAnsi="Arial" w:cs="Arial"/>
                <w:b/>
                <w:bCs/>
                <w:color w:val="000000"/>
              </w:rPr>
              <w:t>Description</w:t>
            </w:r>
          </w:p>
        </w:tc>
        <w:tc>
          <w:tcPr>
            <w:tcW w:w="2143" w:type="dxa"/>
            <w:tcBorders>
              <w:top w:val="double" w:sz="5" w:space="0" w:color="000000"/>
              <w:left w:val="double" w:sz="5" w:space="0" w:color="000000"/>
              <w:bottom w:val="nil"/>
              <w:right w:val="double" w:sz="5" w:space="0" w:color="000000"/>
            </w:tcBorders>
            <w:shd w:val="clear" w:color="auto" w:fill="FFFFFF"/>
          </w:tcPr>
          <w:p w14:paraId="4124A9CC" w14:textId="77777777" w:rsidR="00332075" w:rsidRPr="007F4DA0" w:rsidRDefault="00DD3E92">
            <w:pPr>
              <w:widowControl w:val="0"/>
              <w:autoSpaceDE w:val="0"/>
              <w:autoSpaceDN w:val="0"/>
              <w:adjustRightInd w:val="0"/>
              <w:spacing w:after="60" w:line="240" w:lineRule="auto"/>
              <w:ind w:left="128" w:right="15"/>
              <w:jc w:val="center"/>
              <w:rPr>
                <w:rFonts w:ascii="Arial" w:hAnsi="Arial" w:cs="Arial"/>
                <w:sz w:val="24"/>
                <w:szCs w:val="24"/>
              </w:rPr>
            </w:pPr>
            <w:r w:rsidRPr="007F4DA0">
              <w:rPr>
                <w:rFonts w:ascii="Arial" w:hAnsi="Arial" w:cs="Arial"/>
                <w:b/>
                <w:bCs/>
                <w:color w:val="000000"/>
              </w:rPr>
              <w:t>Total Maximum Price (£) Ex VAT</w:t>
            </w:r>
          </w:p>
        </w:tc>
      </w:tr>
      <w:tr w:rsidR="00332075" w:rsidRPr="007F4DA0" w14:paraId="4124A9D9" w14:textId="77777777" w:rsidTr="00297803">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CE" w14:textId="77777777" w:rsidR="00332075" w:rsidRPr="007F4DA0" w:rsidRDefault="00DD3E92">
            <w:pPr>
              <w:widowControl w:val="0"/>
              <w:autoSpaceDE w:val="0"/>
              <w:autoSpaceDN w:val="0"/>
              <w:adjustRightInd w:val="0"/>
              <w:spacing w:before="120" w:after="180" w:line="240" w:lineRule="auto"/>
              <w:ind w:left="128" w:right="13"/>
              <w:jc w:val="center"/>
              <w:rPr>
                <w:rFonts w:ascii="Arial" w:hAnsi="Arial" w:cs="Arial"/>
                <w:sz w:val="24"/>
                <w:szCs w:val="24"/>
              </w:rPr>
            </w:pPr>
            <w:r w:rsidRPr="007F4DA0">
              <w:rPr>
                <w:rFonts w:ascii="Arial" w:hAnsi="Arial" w:cs="Arial"/>
                <w:color w:val="000000"/>
              </w:rPr>
              <w:t>8</w:t>
            </w:r>
          </w:p>
        </w:tc>
        <w:tc>
          <w:tcPr>
            <w:tcW w:w="7355" w:type="dxa"/>
            <w:tcBorders>
              <w:top w:val="single" w:sz="8" w:space="0" w:color="000000"/>
              <w:left w:val="double" w:sz="5" w:space="0" w:color="000000"/>
              <w:bottom w:val="single" w:sz="8" w:space="0" w:color="000000"/>
              <w:right w:val="double" w:sz="5" w:space="0" w:color="000000"/>
            </w:tcBorders>
            <w:shd w:val="clear" w:color="auto" w:fill="FFFFFF"/>
          </w:tcPr>
          <w:p w14:paraId="4124A9CF" w14:textId="77777777" w:rsidR="00332075" w:rsidRPr="007F4DA0" w:rsidRDefault="00DD3E92">
            <w:pPr>
              <w:widowControl w:val="0"/>
              <w:autoSpaceDE w:val="0"/>
              <w:autoSpaceDN w:val="0"/>
              <w:adjustRightInd w:val="0"/>
              <w:spacing w:before="120" w:after="60" w:line="240" w:lineRule="auto"/>
              <w:ind w:left="135"/>
              <w:jc w:val="both"/>
              <w:rPr>
                <w:rFonts w:ascii="Arial" w:hAnsi="Arial" w:cs="Arial"/>
                <w:color w:val="000000"/>
              </w:rPr>
            </w:pPr>
            <w:r w:rsidRPr="007F4DA0">
              <w:rPr>
                <w:rFonts w:ascii="Arial" w:hAnsi="Arial" w:cs="Arial"/>
                <w:color w:val="000000"/>
              </w:rPr>
              <w:t xml:space="preserve">Option for WEAPONS DEFENCE ORDNANCE AND SAFETY GROUP: </w:t>
            </w:r>
          </w:p>
          <w:p w14:paraId="186AEEF7" w14:textId="1AB86AB5" w:rsidR="00297803" w:rsidRPr="007F4DA0" w:rsidRDefault="00DD3E92">
            <w:pPr>
              <w:widowControl w:val="0"/>
              <w:tabs>
                <w:tab w:val="left" w:pos="855"/>
              </w:tabs>
              <w:autoSpaceDE w:val="0"/>
              <w:autoSpaceDN w:val="0"/>
              <w:adjustRightInd w:val="0"/>
              <w:spacing w:before="120" w:after="0" w:line="240" w:lineRule="auto"/>
              <w:ind w:left="855" w:hanging="360"/>
              <w:jc w:val="both"/>
              <w:rPr>
                <w:rFonts w:ascii="Arial" w:hAnsi="Arial" w:cs="Arial"/>
              </w:rPr>
            </w:pPr>
            <w:r w:rsidRPr="007F4DA0">
              <w:rPr>
                <w:rFonts w:ascii="Arial" w:hAnsi="Arial" w:cs="Arial"/>
                <w:color w:val="000000"/>
              </w:rPr>
              <w:t>I.</w:t>
            </w:r>
            <w:r w:rsidRPr="007F4DA0">
              <w:rPr>
                <w:rFonts w:ascii="Arial" w:hAnsi="Arial" w:cs="Arial"/>
              </w:rPr>
              <w:tab/>
            </w:r>
            <w:r w:rsidR="00297803" w:rsidRPr="007F4DA0">
              <w:rPr>
                <w:rFonts w:ascii="Arial" w:hAnsi="Arial" w:cs="Arial"/>
                <w:color w:val="000000"/>
              </w:rPr>
              <w:t>Further purchase of up to 10 additional Software Licenses Year 2</w:t>
            </w:r>
          </w:p>
          <w:p w14:paraId="0FC1FBDB" w14:textId="77777777" w:rsidR="00297803" w:rsidRPr="007F4DA0" w:rsidRDefault="00297803">
            <w:pPr>
              <w:widowControl w:val="0"/>
              <w:tabs>
                <w:tab w:val="left" w:pos="855"/>
              </w:tabs>
              <w:autoSpaceDE w:val="0"/>
              <w:autoSpaceDN w:val="0"/>
              <w:adjustRightInd w:val="0"/>
              <w:spacing w:before="120" w:after="0" w:line="240" w:lineRule="auto"/>
              <w:ind w:left="855" w:hanging="360"/>
              <w:jc w:val="both"/>
              <w:rPr>
                <w:rFonts w:ascii="Arial" w:hAnsi="Arial" w:cs="Arial"/>
              </w:rPr>
            </w:pPr>
          </w:p>
          <w:p w14:paraId="4124A9D0" w14:textId="2C1CB32E" w:rsidR="00332075" w:rsidRPr="007F4DA0" w:rsidRDefault="00297803">
            <w:pPr>
              <w:widowControl w:val="0"/>
              <w:tabs>
                <w:tab w:val="left" w:pos="855"/>
              </w:tabs>
              <w:autoSpaceDE w:val="0"/>
              <w:autoSpaceDN w:val="0"/>
              <w:adjustRightInd w:val="0"/>
              <w:spacing w:before="120" w:after="0" w:line="240" w:lineRule="auto"/>
              <w:ind w:left="855" w:hanging="360"/>
              <w:jc w:val="both"/>
              <w:rPr>
                <w:rFonts w:ascii="Arial" w:hAnsi="Arial" w:cs="Arial"/>
              </w:rPr>
            </w:pPr>
            <w:r w:rsidRPr="007F4DA0">
              <w:rPr>
                <w:rFonts w:ascii="Arial" w:hAnsi="Arial" w:cs="Arial"/>
              </w:rPr>
              <w:t xml:space="preserve">II.   </w:t>
            </w:r>
            <w:r w:rsidR="00DD3E92" w:rsidRPr="007F4DA0">
              <w:rPr>
                <w:rFonts w:ascii="Arial" w:hAnsi="Arial" w:cs="Arial"/>
                <w:color w:val="000000"/>
              </w:rPr>
              <w:t xml:space="preserve">Further purchase of up to 10 additional Software Licenses Year 3 </w:t>
            </w:r>
          </w:p>
          <w:p w14:paraId="4124A9D1" w14:textId="77777777" w:rsidR="00332075" w:rsidRPr="007F4DA0" w:rsidRDefault="00332075">
            <w:pPr>
              <w:widowControl w:val="0"/>
              <w:autoSpaceDE w:val="0"/>
              <w:autoSpaceDN w:val="0"/>
              <w:adjustRightInd w:val="0"/>
              <w:spacing w:before="120" w:after="60" w:line="240" w:lineRule="auto"/>
              <w:ind w:left="855"/>
              <w:jc w:val="both"/>
              <w:rPr>
                <w:rFonts w:ascii="Arial" w:hAnsi="Arial" w:cs="Arial"/>
              </w:rPr>
            </w:pPr>
          </w:p>
          <w:p w14:paraId="4124A9D2" w14:textId="2275EDDD" w:rsidR="00332075" w:rsidRPr="007F4DA0" w:rsidRDefault="00297803">
            <w:pPr>
              <w:widowControl w:val="0"/>
              <w:tabs>
                <w:tab w:val="left" w:pos="855"/>
              </w:tabs>
              <w:autoSpaceDE w:val="0"/>
              <w:autoSpaceDN w:val="0"/>
              <w:adjustRightInd w:val="0"/>
              <w:spacing w:before="120" w:after="0" w:line="240" w:lineRule="auto"/>
              <w:ind w:left="855" w:hanging="360"/>
              <w:jc w:val="both"/>
              <w:rPr>
                <w:rFonts w:ascii="Arial" w:hAnsi="Arial" w:cs="Arial"/>
              </w:rPr>
            </w:pPr>
            <w:r w:rsidRPr="007F4DA0">
              <w:rPr>
                <w:rFonts w:ascii="Arial" w:hAnsi="Arial" w:cs="Arial"/>
                <w:color w:val="000000"/>
              </w:rPr>
              <w:t>III</w:t>
            </w:r>
            <w:r w:rsidR="00DD3E92" w:rsidRPr="007F4DA0">
              <w:rPr>
                <w:rFonts w:ascii="Arial" w:hAnsi="Arial" w:cs="Arial"/>
                <w:color w:val="000000"/>
              </w:rPr>
              <w:t>.</w:t>
            </w:r>
            <w:r w:rsidR="00DD3E92" w:rsidRPr="007F4DA0">
              <w:rPr>
                <w:rFonts w:ascii="Arial" w:hAnsi="Arial" w:cs="Arial"/>
              </w:rPr>
              <w:tab/>
            </w:r>
            <w:r w:rsidR="00DD3E92" w:rsidRPr="007F4DA0">
              <w:rPr>
                <w:rFonts w:ascii="Arial" w:hAnsi="Arial" w:cs="Arial"/>
                <w:color w:val="000000"/>
              </w:rPr>
              <w:t>Support of up to additional 10 Software Licences Year 3</w:t>
            </w:r>
          </w:p>
          <w:p w14:paraId="4124A9D3" w14:textId="77777777" w:rsidR="00332075" w:rsidRPr="007F4DA0" w:rsidRDefault="00332075">
            <w:pPr>
              <w:widowControl w:val="0"/>
              <w:autoSpaceDE w:val="0"/>
              <w:autoSpaceDN w:val="0"/>
              <w:adjustRightInd w:val="0"/>
              <w:spacing w:before="120" w:after="60" w:line="240" w:lineRule="auto"/>
              <w:ind w:left="855"/>
              <w:jc w:val="both"/>
              <w:rPr>
                <w:rFonts w:ascii="Arial" w:hAnsi="Arial" w:cs="Arial"/>
                <w:sz w:val="24"/>
                <w:szCs w:val="24"/>
              </w:rPr>
            </w:pPr>
          </w:p>
        </w:tc>
        <w:tc>
          <w:tcPr>
            <w:tcW w:w="2143" w:type="dxa"/>
            <w:tcBorders>
              <w:top w:val="single" w:sz="8" w:space="0" w:color="000000"/>
              <w:left w:val="double" w:sz="5" w:space="0" w:color="000000"/>
              <w:bottom w:val="single" w:sz="8" w:space="0" w:color="000000"/>
              <w:right w:val="double" w:sz="5" w:space="0" w:color="000000"/>
            </w:tcBorders>
            <w:shd w:val="clear" w:color="auto" w:fill="FFFFFF"/>
          </w:tcPr>
          <w:p w14:paraId="4124A9D5" w14:textId="77777777" w:rsidR="00332075" w:rsidRPr="007F4DA0" w:rsidRDefault="00332075" w:rsidP="00AC4DDB">
            <w:pPr>
              <w:widowControl w:val="0"/>
              <w:autoSpaceDE w:val="0"/>
              <w:autoSpaceDN w:val="0"/>
              <w:adjustRightInd w:val="0"/>
              <w:spacing w:after="60" w:line="360" w:lineRule="auto"/>
              <w:ind w:left="130" w:right="17"/>
              <w:jc w:val="center"/>
              <w:rPr>
                <w:rFonts w:ascii="Arial" w:hAnsi="Arial" w:cs="Arial"/>
                <w:sz w:val="24"/>
                <w:szCs w:val="24"/>
              </w:rPr>
            </w:pPr>
          </w:p>
          <w:p w14:paraId="4124A9D6" w14:textId="77777777" w:rsidR="00332075" w:rsidRPr="007F4DA0" w:rsidRDefault="00DD3E92" w:rsidP="00AC4DDB">
            <w:pPr>
              <w:widowControl w:val="0"/>
              <w:autoSpaceDE w:val="0"/>
              <w:autoSpaceDN w:val="0"/>
              <w:adjustRightInd w:val="0"/>
              <w:spacing w:after="60" w:line="360" w:lineRule="auto"/>
              <w:ind w:left="130" w:right="17"/>
              <w:rPr>
                <w:rFonts w:ascii="Arial" w:hAnsi="Arial" w:cs="Arial"/>
                <w:color w:val="000000"/>
              </w:rPr>
            </w:pPr>
            <w:r w:rsidRPr="007F4DA0">
              <w:rPr>
                <w:rFonts w:ascii="Arial" w:hAnsi="Arial" w:cs="Arial"/>
                <w:color w:val="000000"/>
              </w:rPr>
              <w:t>£31,500.00 (Max)</w:t>
            </w:r>
          </w:p>
          <w:p w14:paraId="4124A9D7" w14:textId="7CA58010" w:rsidR="00332075" w:rsidRPr="007F4DA0" w:rsidRDefault="00332075" w:rsidP="00AC4DDB">
            <w:pPr>
              <w:widowControl w:val="0"/>
              <w:autoSpaceDE w:val="0"/>
              <w:autoSpaceDN w:val="0"/>
              <w:adjustRightInd w:val="0"/>
              <w:spacing w:after="60" w:line="360" w:lineRule="auto"/>
              <w:ind w:left="130" w:right="17"/>
              <w:rPr>
                <w:rFonts w:ascii="Arial" w:hAnsi="Arial" w:cs="Arial"/>
              </w:rPr>
            </w:pPr>
          </w:p>
          <w:p w14:paraId="751D35CA" w14:textId="3B6855E6" w:rsidR="00297803" w:rsidRPr="007F4DA0" w:rsidRDefault="00297803" w:rsidP="00297803">
            <w:pPr>
              <w:widowControl w:val="0"/>
              <w:autoSpaceDE w:val="0"/>
              <w:autoSpaceDN w:val="0"/>
              <w:adjustRightInd w:val="0"/>
              <w:spacing w:after="60" w:line="360" w:lineRule="auto"/>
              <w:ind w:left="130" w:right="17"/>
              <w:rPr>
                <w:rFonts w:ascii="Arial" w:hAnsi="Arial" w:cs="Arial"/>
              </w:rPr>
            </w:pPr>
            <w:r w:rsidRPr="007F4DA0">
              <w:rPr>
                <w:rFonts w:ascii="Arial" w:hAnsi="Arial" w:cs="Arial"/>
              </w:rPr>
              <w:t>£31,500.00 (Max)</w:t>
            </w:r>
          </w:p>
          <w:p w14:paraId="2CB41D44" w14:textId="77777777" w:rsidR="00297803" w:rsidRPr="007F4DA0" w:rsidRDefault="00297803" w:rsidP="00297803">
            <w:pPr>
              <w:widowControl w:val="0"/>
              <w:autoSpaceDE w:val="0"/>
              <w:autoSpaceDN w:val="0"/>
              <w:adjustRightInd w:val="0"/>
              <w:spacing w:after="60" w:line="360" w:lineRule="auto"/>
              <w:ind w:left="130" w:right="17"/>
              <w:rPr>
                <w:rFonts w:ascii="Arial" w:hAnsi="Arial" w:cs="Arial"/>
              </w:rPr>
            </w:pPr>
          </w:p>
          <w:p w14:paraId="4124A9D8" w14:textId="4418590E" w:rsidR="00332075" w:rsidRPr="007F4DA0" w:rsidRDefault="00DD3E92" w:rsidP="00AC4DDB">
            <w:pPr>
              <w:widowControl w:val="0"/>
              <w:autoSpaceDE w:val="0"/>
              <w:autoSpaceDN w:val="0"/>
              <w:adjustRightInd w:val="0"/>
              <w:spacing w:after="60" w:line="360" w:lineRule="auto"/>
              <w:ind w:left="130" w:right="17"/>
              <w:rPr>
                <w:rFonts w:ascii="Arial" w:hAnsi="Arial" w:cs="Arial"/>
                <w:sz w:val="24"/>
                <w:szCs w:val="24"/>
              </w:rPr>
            </w:pPr>
            <w:r w:rsidRPr="007F4DA0">
              <w:rPr>
                <w:rFonts w:ascii="Arial" w:hAnsi="Arial" w:cs="Arial"/>
                <w:color w:val="000000"/>
              </w:rPr>
              <w:t>£ 6,800.00 (Max)</w:t>
            </w:r>
          </w:p>
        </w:tc>
      </w:tr>
      <w:tr w:rsidR="00332075" w:rsidRPr="007F4DA0" w14:paraId="4124A9DD" w14:textId="77777777" w:rsidTr="00297803">
        <w:tc>
          <w:tcPr>
            <w:tcW w:w="747" w:type="dxa"/>
            <w:tcBorders>
              <w:top w:val="single" w:sz="8" w:space="0" w:color="000000"/>
              <w:left w:val="double" w:sz="5" w:space="0" w:color="000000"/>
              <w:bottom w:val="single" w:sz="8" w:space="0" w:color="000000"/>
              <w:right w:val="double" w:sz="5" w:space="0" w:color="000000"/>
            </w:tcBorders>
            <w:shd w:val="clear" w:color="auto" w:fill="FFFFFF"/>
          </w:tcPr>
          <w:p w14:paraId="4124A9DA" w14:textId="77777777" w:rsidR="00332075" w:rsidRPr="007F4DA0" w:rsidRDefault="00332075">
            <w:pPr>
              <w:widowControl w:val="0"/>
              <w:autoSpaceDE w:val="0"/>
              <w:autoSpaceDN w:val="0"/>
              <w:adjustRightInd w:val="0"/>
              <w:spacing w:after="0" w:line="240" w:lineRule="auto"/>
              <w:ind w:left="128" w:right="13"/>
              <w:jc w:val="center"/>
              <w:rPr>
                <w:rFonts w:ascii="Arial" w:hAnsi="Arial" w:cs="Arial"/>
                <w:sz w:val="24"/>
                <w:szCs w:val="24"/>
              </w:rPr>
            </w:pPr>
          </w:p>
        </w:tc>
        <w:tc>
          <w:tcPr>
            <w:tcW w:w="7355" w:type="dxa"/>
            <w:tcBorders>
              <w:top w:val="single" w:sz="8" w:space="0" w:color="000000"/>
              <w:left w:val="double" w:sz="5" w:space="0" w:color="000000"/>
              <w:bottom w:val="single" w:sz="8" w:space="0" w:color="000000"/>
              <w:right w:val="double" w:sz="5" w:space="0" w:color="000000"/>
            </w:tcBorders>
            <w:shd w:val="clear" w:color="auto" w:fill="FFFFFF"/>
          </w:tcPr>
          <w:p w14:paraId="4124A9DB" w14:textId="120E83C0" w:rsidR="00332075" w:rsidRPr="007F4DA0" w:rsidRDefault="00AC4DDB">
            <w:pPr>
              <w:widowControl w:val="0"/>
              <w:autoSpaceDE w:val="0"/>
              <w:autoSpaceDN w:val="0"/>
              <w:adjustRightInd w:val="0"/>
              <w:spacing w:before="120" w:after="300" w:line="240" w:lineRule="auto"/>
              <w:ind w:left="135"/>
              <w:rPr>
                <w:rFonts w:ascii="Arial" w:hAnsi="Arial" w:cs="Arial"/>
                <w:sz w:val="24"/>
                <w:szCs w:val="24"/>
              </w:rPr>
            </w:pPr>
            <w:r w:rsidRPr="007F4DA0">
              <w:rPr>
                <w:rFonts w:ascii="Arial" w:hAnsi="Arial" w:cs="Arial"/>
                <w:color w:val="000000"/>
              </w:rPr>
              <w:t>Total for Option 1, Item 8</w:t>
            </w:r>
          </w:p>
        </w:tc>
        <w:tc>
          <w:tcPr>
            <w:tcW w:w="2143" w:type="dxa"/>
            <w:tcBorders>
              <w:top w:val="single" w:sz="8" w:space="0" w:color="000000"/>
              <w:left w:val="double" w:sz="5" w:space="0" w:color="000000"/>
              <w:bottom w:val="single" w:sz="8" w:space="0" w:color="000000"/>
              <w:right w:val="double" w:sz="5" w:space="0" w:color="000000"/>
            </w:tcBorders>
            <w:shd w:val="clear" w:color="auto" w:fill="FFFFFF"/>
          </w:tcPr>
          <w:p w14:paraId="4124A9DC" w14:textId="4B76C6F9" w:rsidR="00332075" w:rsidRPr="007F4DA0" w:rsidRDefault="00DD3E92">
            <w:pPr>
              <w:widowControl w:val="0"/>
              <w:autoSpaceDE w:val="0"/>
              <w:autoSpaceDN w:val="0"/>
              <w:adjustRightInd w:val="0"/>
              <w:spacing w:before="240" w:after="60" w:line="240" w:lineRule="auto"/>
              <w:ind w:left="128" w:right="15"/>
              <w:rPr>
                <w:rFonts w:ascii="Arial" w:hAnsi="Arial" w:cs="Arial"/>
                <w:sz w:val="24"/>
                <w:szCs w:val="24"/>
              </w:rPr>
            </w:pPr>
            <w:r w:rsidRPr="007F4DA0">
              <w:rPr>
                <w:rFonts w:ascii="Arial" w:hAnsi="Arial" w:cs="Arial"/>
                <w:color w:val="000000"/>
              </w:rPr>
              <w:t>£</w:t>
            </w:r>
            <w:r w:rsidR="00297803" w:rsidRPr="007F4DA0">
              <w:rPr>
                <w:rFonts w:ascii="Arial" w:hAnsi="Arial" w:cs="Arial"/>
                <w:color w:val="000000"/>
              </w:rPr>
              <w:t>69,800.00</w:t>
            </w:r>
            <w:r w:rsidRPr="007F4DA0">
              <w:rPr>
                <w:rFonts w:ascii="Arial" w:hAnsi="Arial" w:cs="Arial"/>
                <w:color w:val="000000"/>
              </w:rPr>
              <w:t xml:space="preserve"> (Max)</w:t>
            </w:r>
          </w:p>
        </w:tc>
      </w:tr>
    </w:tbl>
    <w:p w14:paraId="4124A9DE"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DF"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E0"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9E3" w14:textId="62279FEF" w:rsidR="00332075" w:rsidRDefault="00DD3E92" w:rsidP="00AC4DD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3" w:name="_Toc501022445_11"/>
      <w:r>
        <w:rPr>
          <w:rFonts w:ascii="Arial" w:hAnsi="Arial" w:cs="Arial"/>
          <w:b/>
          <w:bCs/>
          <w:color w:val="000000"/>
          <w:sz w:val="28"/>
          <w:szCs w:val="28"/>
        </w:rPr>
        <w:lastRenderedPageBreak/>
        <w:t>Schedule 3 - Contract Data Sheet</w:t>
      </w:r>
      <w:bookmarkEnd w:id="33"/>
    </w:p>
    <w:p w14:paraId="4124A9E4" w14:textId="77777777" w:rsidR="00332075" w:rsidRDefault="00DD3E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24A9E5"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11_1"/>
      <w:r>
        <w:rPr>
          <w:rFonts w:ascii="Arial" w:hAnsi="Arial" w:cs="Arial"/>
          <w:b/>
          <w:bCs/>
          <w:color w:val="FFFFFF"/>
          <w:sz w:val="26"/>
          <w:szCs w:val="26"/>
        </w:rPr>
        <w:t>Schedule 3 - Contract Data Sheet</w:t>
      </w:r>
      <w:bookmarkEnd w:id="34"/>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32075" w:rsidRPr="007F4DA0" w14:paraId="4124A9E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9E6"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General Conditions</w:t>
            </w:r>
          </w:p>
        </w:tc>
      </w:tr>
      <w:tr w:rsidR="00332075" w:rsidRPr="007F4DA0" w14:paraId="4124A9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9E8"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9E9"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 – Duration of Contract:</w:t>
            </w:r>
          </w:p>
          <w:p w14:paraId="4124A9EA"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9EC" w14:textId="08F129AC" w:rsidR="00332075" w:rsidRPr="007F4DA0" w:rsidRDefault="00DD3E92" w:rsidP="00AC4DDB">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color w:val="000000"/>
              </w:rPr>
              <w:t xml:space="preserve">        The </w:t>
            </w:r>
            <w:r w:rsidR="00AC4DDB" w:rsidRPr="007F4DA0">
              <w:rPr>
                <w:rFonts w:ascii="Arial" w:hAnsi="Arial" w:cs="Arial"/>
                <w:color w:val="000000"/>
              </w:rPr>
              <w:t>Contract expiry date shall be: 31/03/2022</w:t>
            </w:r>
          </w:p>
        </w:tc>
      </w:tr>
      <w:tr w:rsidR="00332075" w:rsidRPr="007F4DA0" w14:paraId="4124A9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9EE"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9EF"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4 – Governing Law:</w:t>
            </w:r>
          </w:p>
          <w:p w14:paraId="4124A9F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9F1"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Contract to be governed and construed in accordance with: </w:t>
            </w:r>
          </w:p>
          <w:p w14:paraId="4124A9F2"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9F3"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English Law</w:t>
            </w:r>
          </w:p>
          <w:p w14:paraId="4124A9F4"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9F5" w14:textId="77777777" w:rsidR="00332075" w:rsidRPr="007F4DA0" w:rsidRDefault="00DD3E92">
            <w:pPr>
              <w:widowControl w:val="0"/>
              <w:autoSpaceDE w:val="0"/>
              <w:autoSpaceDN w:val="0"/>
              <w:adjustRightInd w:val="0"/>
              <w:spacing w:after="60" w:line="240" w:lineRule="auto"/>
              <w:ind w:left="838" w:right="10"/>
              <w:rPr>
                <w:rFonts w:ascii="Arial" w:hAnsi="Arial" w:cs="Arial"/>
                <w:color w:val="000000"/>
              </w:rPr>
            </w:pPr>
            <w:r w:rsidRPr="007F4DA0">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124A9F6" w14:textId="77777777" w:rsidR="00332075" w:rsidRPr="007F4DA0" w:rsidRDefault="00332075">
            <w:pPr>
              <w:widowControl w:val="0"/>
              <w:autoSpaceDE w:val="0"/>
              <w:autoSpaceDN w:val="0"/>
              <w:adjustRightInd w:val="0"/>
              <w:spacing w:after="60" w:line="240" w:lineRule="auto"/>
              <w:ind w:left="838" w:right="10"/>
              <w:rPr>
                <w:rFonts w:ascii="Arial" w:hAnsi="Arial" w:cs="Arial"/>
                <w:sz w:val="24"/>
                <w:szCs w:val="24"/>
              </w:rPr>
            </w:pPr>
          </w:p>
          <w:p w14:paraId="4124A9F7" w14:textId="77777777" w:rsidR="00332075" w:rsidRPr="007F4DA0" w:rsidRDefault="00332075">
            <w:pPr>
              <w:widowControl w:val="0"/>
              <w:autoSpaceDE w:val="0"/>
              <w:autoSpaceDN w:val="0"/>
              <w:adjustRightInd w:val="0"/>
              <w:spacing w:after="60" w:line="240" w:lineRule="auto"/>
              <w:ind w:left="838" w:right="10"/>
              <w:rPr>
                <w:rFonts w:ascii="Arial" w:hAnsi="Arial" w:cs="Arial"/>
                <w:color w:val="000000"/>
              </w:rPr>
            </w:pPr>
          </w:p>
          <w:p w14:paraId="4124A9F8"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tc>
      </w:tr>
      <w:tr w:rsidR="00332075" w:rsidRPr="007F4DA0" w14:paraId="4124AA0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9FA"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9FB"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8 – Authority’s Representatives:</w:t>
            </w:r>
          </w:p>
          <w:p w14:paraId="4124A9F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9FD"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The Authority’s Representatives for the Contract are as follows:</w:t>
            </w:r>
          </w:p>
          <w:p w14:paraId="4124A9FE"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9FF" w14:textId="7777777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color w:val="000000"/>
              </w:rPr>
              <w:t xml:space="preserve">Commercial: DES LE AS AC-ComrclCM2a2a </w:t>
            </w:r>
            <w:r w:rsidRPr="007F4DA0">
              <w:rPr>
                <w:rFonts w:ascii="Arial" w:hAnsi="Arial" w:cs="Arial"/>
                <w:i/>
                <w:iCs/>
                <w:color w:val="000000"/>
              </w:rPr>
              <w:t>(as per DEFFORM 111)</w:t>
            </w:r>
          </w:p>
          <w:p w14:paraId="4124AA0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01" w14:textId="1FA6B117" w:rsidR="00332075" w:rsidRPr="007F4DA0" w:rsidRDefault="00DD3E92">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color w:val="000000"/>
              </w:rPr>
              <w:t xml:space="preserve">Project Manager: DES CA-Safety and Airworthiness </w:t>
            </w:r>
            <w:r w:rsidRPr="007F4DA0">
              <w:rPr>
                <w:rFonts w:ascii="Arial" w:hAnsi="Arial" w:cs="Arial"/>
                <w:i/>
                <w:iCs/>
                <w:color w:val="000000"/>
              </w:rPr>
              <w:t>(as per DEFFORM 111)</w:t>
            </w:r>
          </w:p>
          <w:p w14:paraId="4124AA02"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0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04"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05"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19 – Notices:</w:t>
            </w:r>
          </w:p>
          <w:p w14:paraId="4124AA06"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07"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Notices served under the Contract shall be sent to the following address:</w:t>
            </w:r>
          </w:p>
          <w:p w14:paraId="4124AA08"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09" w14:textId="6D7A0BB0" w:rsidR="00332075" w:rsidRPr="007F4DA0" w:rsidRDefault="00AC4DDB">
            <w:pPr>
              <w:widowControl w:val="0"/>
              <w:autoSpaceDE w:val="0"/>
              <w:autoSpaceDN w:val="0"/>
              <w:adjustRightInd w:val="0"/>
              <w:spacing w:after="60" w:line="240" w:lineRule="auto"/>
              <w:ind w:left="118" w:right="10"/>
              <w:rPr>
                <w:rFonts w:ascii="Arial" w:hAnsi="Arial" w:cs="Arial"/>
                <w:i/>
                <w:iCs/>
                <w:color w:val="000000"/>
              </w:rPr>
            </w:pPr>
            <w:r w:rsidRPr="007F4DA0">
              <w:rPr>
                <w:rFonts w:ascii="Arial" w:hAnsi="Arial" w:cs="Arial"/>
                <w:color w:val="000000"/>
              </w:rPr>
              <w:t xml:space="preserve">Authority: </w:t>
            </w:r>
            <w:r w:rsidR="00DD3E92" w:rsidRPr="007F4DA0">
              <w:rPr>
                <w:rFonts w:ascii="Arial" w:hAnsi="Arial" w:cs="Arial"/>
                <w:color w:val="000000"/>
              </w:rPr>
              <w:t>Walnut 3c #1335, MOD Ab</w:t>
            </w:r>
            <w:r w:rsidR="00266E6D" w:rsidRPr="007F4DA0">
              <w:rPr>
                <w:rFonts w:ascii="Arial" w:hAnsi="Arial" w:cs="Arial"/>
                <w:color w:val="000000"/>
              </w:rPr>
              <w:t>b</w:t>
            </w:r>
            <w:r w:rsidR="00DD3E92" w:rsidRPr="007F4DA0">
              <w:rPr>
                <w:rFonts w:ascii="Arial" w:hAnsi="Arial" w:cs="Arial"/>
                <w:color w:val="000000"/>
              </w:rPr>
              <w:t>ey Wood, Bristol, BS34 8JH</w:t>
            </w:r>
            <w:proofErr w:type="gramStart"/>
            <w:r w:rsidR="00DD3E92" w:rsidRPr="007F4DA0">
              <w:rPr>
                <w:rFonts w:ascii="Arial" w:hAnsi="Arial" w:cs="Arial"/>
                <w:color w:val="000000"/>
              </w:rPr>
              <w:t xml:space="preserve">   </w:t>
            </w:r>
            <w:r w:rsidR="00DD3E92" w:rsidRPr="007F4DA0">
              <w:rPr>
                <w:rFonts w:ascii="Arial" w:hAnsi="Arial" w:cs="Arial"/>
                <w:i/>
                <w:iCs/>
                <w:color w:val="000000"/>
              </w:rPr>
              <w:t>(</w:t>
            </w:r>
            <w:proofErr w:type="gramEnd"/>
            <w:r w:rsidR="00DD3E92" w:rsidRPr="007F4DA0">
              <w:rPr>
                <w:rFonts w:ascii="Arial" w:hAnsi="Arial" w:cs="Arial"/>
                <w:i/>
                <w:iCs/>
                <w:color w:val="000000"/>
              </w:rPr>
              <w:t>as per DEFFORM 111)</w:t>
            </w:r>
          </w:p>
          <w:p w14:paraId="4124AA0A"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0B" w14:textId="74964989"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Contractor: Exmouth House, 3-11 Pine Street, London, EC1R 0JH</w:t>
            </w:r>
          </w:p>
          <w:p w14:paraId="4124AA0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0D"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Notices can be sent by electronic mail?  Yes</w:t>
            </w:r>
          </w:p>
          <w:p w14:paraId="4124AA0E"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1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1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1"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lastRenderedPageBreak/>
              <w:t>Condition 20.a – Progress Meetings:</w:t>
            </w:r>
          </w:p>
          <w:p w14:paraId="4124AA12"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3"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The Contractor shall be required to attend the following meetings:</w:t>
            </w:r>
          </w:p>
          <w:p w14:paraId="4124AA14"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5" w14:textId="6E18319F"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6 Monthly</w:t>
            </w:r>
            <w:r w:rsidR="00B667BA" w:rsidRPr="007F4DA0">
              <w:rPr>
                <w:rFonts w:ascii="Arial" w:hAnsi="Arial" w:cs="Arial"/>
                <w:color w:val="000000"/>
              </w:rPr>
              <w:t xml:space="preserve"> as per SOR Item 4</w:t>
            </w:r>
          </w:p>
          <w:p w14:paraId="4124AA16"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tc>
      </w:tr>
      <w:tr w:rsidR="00332075" w:rsidRPr="007F4DA0" w14:paraId="4124AA2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18"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9"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20.b – Progress Reports:</w:t>
            </w:r>
          </w:p>
          <w:p w14:paraId="4124AA1A"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B"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The Contractor is required to submit the following Reports:</w:t>
            </w:r>
          </w:p>
          <w:p w14:paraId="4124AA1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D"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N/A</w:t>
            </w:r>
          </w:p>
          <w:p w14:paraId="4124AA1E"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1F"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Reports shall be Delivered to the following address:</w:t>
            </w:r>
          </w:p>
          <w:p w14:paraId="4124AA2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21"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N/A</w:t>
            </w:r>
          </w:p>
          <w:p w14:paraId="4124AA22"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bl>
    <w:p w14:paraId="4124AA24"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35" w:name="#SC3A"/>
      <w:bookmarkEnd w:id="35"/>
    </w:p>
    <w:p w14:paraId="4124AA2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A26"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A27"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32075" w:rsidRPr="007F4DA0" w14:paraId="4124AA2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28"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Supply of Contractor Deliverables</w:t>
            </w:r>
          </w:p>
        </w:tc>
      </w:tr>
      <w:tr w:rsidR="00332075" w:rsidRPr="007F4DA0" w14:paraId="4124AA3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2A"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2B"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21 – Quality Assurance:</w:t>
            </w:r>
          </w:p>
          <w:p w14:paraId="4124AA2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2D"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Is a Deliverable Quality Plan required for this Contract? No</w:t>
            </w:r>
          </w:p>
          <w:p w14:paraId="4124AA2E" w14:textId="77777777" w:rsidR="00332075" w:rsidRPr="007F4DA0" w:rsidRDefault="00332075">
            <w:pPr>
              <w:widowControl w:val="0"/>
              <w:autoSpaceDE w:val="0"/>
              <w:autoSpaceDN w:val="0"/>
              <w:adjustRightInd w:val="0"/>
              <w:spacing w:after="60" w:line="240" w:lineRule="auto"/>
              <w:ind w:left="118" w:right="10"/>
              <w:jc w:val="center"/>
              <w:rPr>
                <w:rFonts w:ascii="Arial" w:hAnsi="Arial" w:cs="Arial"/>
                <w:sz w:val="24"/>
                <w:szCs w:val="24"/>
              </w:rPr>
            </w:pPr>
          </w:p>
          <w:p w14:paraId="4124AA2F" w14:textId="7E1F4835" w:rsidR="00332075" w:rsidRPr="007F4DA0" w:rsidRDefault="00DD3E92">
            <w:pPr>
              <w:widowControl w:val="0"/>
              <w:autoSpaceDE w:val="0"/>
              <w:autoSpaceDN w:val="0"/>
              <w:adjustRightInd w:val="0"/>
              <w:spacing w:after="60" w:line="240" w:lineRule="auto"/>
              <w:ind w:left="838" w:right="10"/>
              <w:rPr>
                <w:rFonts w:ascii="Arial" w:hAnsi="Arial" w:cs="Arial"/>
                <w:color w:val="000000"/>
              </w:rPr>
            </w:pPr>
            <w:r w:rsidRPr="007F4DA0">
              <w:rPr>
                <w:rFonts w:ascii="Arial" w:hAnsi="Arial" w:cs="Arial"/>
                <w:color w:val="000000"/>
              </w:rPr>
              <w:t xml:space="preserve">If required, the Deliverable Quality Plan must be set out as defined in AQAP 2105 and delivered to the Authority (Quality) within </w:t>
            </w:r>
            <w:r w:rsidR="00266E6D" w:rsidRPr="007F4DA0">
              <w:rPr>
                <w:rFonts w:ascii="Arial" w:hAnsi="Arial" w:cs="Arial"/>
                <w:color w:val="000000"/>
              </w:rPr>
              <w:t>X</w:t>
            </w:r>
            <w:r w:rsidRPr="007F4DA0">
              <w:rPr>
                <w:rFonts w:ascii="Arial" w:hAnsi="Arial" w:cs="Arial"/>
                <w:color w:val="000000"/>
              </w:rPr>
              <w:t xml:space="preserve"> Business Days of Contract Award.  Once agreed by the Authority the Quality Plan shall be incorporated into the Contract.  The Contractor </w:t>
            </w:r>
            <w:proofErr w:type="gramStart"/>
            <w:r w:rsidRPr="007F4DA0">
              <w:rPr>
                <w:rFonts w:ascii="Arial" w:hAnsi="Arial" w:cs="Arial"/>
                <w:color w:val="000000"/>
              </w:rPr>
              <w:t>shall remain at all times</w:t>
            </w:r>
            <w:proofErr w:type="gramEnd"/>
            <w:r w:rsidRPr="007F4DA0">
              <w:rPr>
                <w:rFonts w:ascii="Arial" w:hAnsi="Arial" w:cs="Arial"/>
                <w:color w:val="000000"/>
              </w:rPr>
              <w:t xml:space="preserve"> solely responsible for the accuracy, suitability and applicability of the Deliverable Quality Plan.</w:t>
            </w:r>
          </w:p>
          <w:p w14:paraId="4124AA3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31" w14:textId="697B3D2B"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Other Quality Assurance Requirements:</w:t>
            </w:r>
          </w:p>
          <w:p w14:paraId="37E6785C" w14:textId="1FA42948" w:rsidR="006B0199" w:rsidRPr="007F4DA0" w:rsidRDefault="006B0199">
            <w:pPr>
              <w:widowControl w:val="0"/>
              <w:autoSpaceDE w:val="0"/>
              <w:autoSpaceDN w:val="0"/>
              <w:adjustRightInd w:val="0"/>
              <w:spacing w:after="60" w:line="240" w:lineRule="auto"/>
              <w:ind w:left="118" w:right="10"/>
              <w:rPr>
                <w:rFonts w:ascii="Arial" w:hAnsi="Arial" w:cs="Arial"/>
                <w:b/>
                <w:bCs/>
                <w:color w:val="000000"/>
              </w:rPr>
            </w:pPr>
          </w:p>
          <w:p w14:paraId="77D06A0C" w14:textId="57CE4AA9" w:rsidR="006B0199" w:rsidRPr="007F4DA0" w:rsidRDefault="006B0199">
            <w:pPr>
              <w:widowControl w:val="0"/>
              <w:autoSpaceDE w:val="0"/>
              <w:autoSpaceDN w:val="0"/>
              <w:adjustRightInd w:val="0"/>
              <w:spacing w:after="60" w:line="240" w:lineRule="auto"/>
              <w:ind w:left="118" w:right="10"/>
              <w:rPr>
                <w:rFonts w:ascii="Arial" w:hAnsi="Arial" w:cs="Arial"/>
                <w:bCs/>
                <w:color w:val="000000"/>
              </w:rPr>
            </w:pPr>
            <w:r w:rsidRPr="007F4DA0">
              <w:rPr>
                <w:rFonts w:ascii="Arial" w:hAnsi="Arial" w:cs="Arial"/>
                <w:bCs/>
                <w:color w:val="000000"/>
              </w:rPr>
              <w:t>See Condition 46 C – Quality Assurance Conditions</w:t>
            </w:r>
          </w:p>
          <w:p w14:paraId="4124AA32"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33" w14:textId="77777777" w:rsidR="00332075" w:rsidRPr="007F4DA0" w:rsidRDefault="00332075">
            <w:pPr>
              <w:widowControl w:val="0"/>
              <w:autoSpaceDE w:val="0"/>
              <w:autoSpaceDN w:val="0"/>
              <w:adjustRightInd w:val="0"/>
              <w:spacing w:after="60" w:line="240" w:lineRule="auto"/>
              <w:ind w:left="118" w:right="10"/>
              <w:rPr>
                <w:rFonts w:ascii="Arial" w:hAnsi="Arial" w:cs="Arial"/>
                <w:color w:val="000000"/>
              </w:rPr>
            </w:pPr>
          </w:p>
          <w:p w14:paraId="4124AA34"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3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36"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37"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22 – Marking of Contractor Deliverables:</w:t>
            </w:r>
          </w:p>
          <w:p w14:paraId="4124AA38"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39" w14:textId="08201F52"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        Special Marking requirements: </w:t>
            </w:r>
            <w:r w:rsidR="006B0199" w:rsidRPr="007F4DA0">
              <w:rPr>
                <w:rFonts w:ascii="Arial" w:hAnsi="Arial" w:cs="Arial"/>
                <w:color w:val="000000"/>
              </w:rPr>
              <w:t>None</w:t>
            </w:r>
          </w:p>
          <w:p w14:paraId="4124AA3A"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3B"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3C"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4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3E"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3F"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24 - Supply of Data for Hazardous Contractor Deliverables, Materials and Substances:</w:t>
            </w:r>
          </w:p>
          <w:p w14:paraId="4124AA4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41" w14:textId="77777777" w:rsidR="00332075" w:rsidRPr="007F4DA0" w:rsidRDefault="00DD3E92">
            <w:pPr>
              <w:widowControl w:val="0"/>
              <w:autoSpaceDE w:val="0"/>
              <w:autoSpaceDN w:val="0"/>
              <w:adjustRightInd w:val="0"/>
              <w:spacing w:after="60" w:line="240" w:lineRule="auto"/>
              <w:ind w:left="838" w:right="10"/>
              <w:rPr>
                <w:rFonts w:ascii="Arial" w:hAnsi="Arial" w:cs="Arial"/>
                <w:color w:val="000000"/>
              </w:rPr>
            </w:pPr>
            <w:r w:rsidRPr="007F4DA0">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4124AA42"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43"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a)  The Authority’s Representative (Commercial)</w:t>
            </w:r>
          </w:p>
          <w:p w14:paraId="4124AA44" w14:textId="77777777" w:rsidR="00332075" w:rsidRPr="007F4DA0" w:rsidRDefault="00332075">
            <w:pPr>
              <w:widowControl w:val="0"/>
              <w:autoSpaceDE w:val="0"/>
              <w:autoSpaceDN w:val="0"/>
              <w:adjustRightInd w:val="0"/>
              <w:spacing w:after="60" w:line="240" w:lineRule="auto"/>
              <w:ind w:left="118" w:right="10"/>
              <w:rPr>
                <w:rFonts w:ascii="Arial" w:hAnsi="Arial" w:cs="Arial"/>
                <w:color w:val="000000"/>
              </w:rPr>
            </w:pPr>
          </w:p>
          <w:p w14:paraId="4124AA45" w14:textId="6497628F" w:rsidR="00332075" w:rsidRPr="007F4DA0" w:rsidRDefault="006B0199" w:rsidP="006B0199">
            <w:pPr>
              <w:widowControl w:val="0"/>
              <w:autoSpaceDE w:val="0"/>
              <w:autoSpaceDN w:val="0"/>
              <w:adjustRightInd w:val="0"/>
              <w:spacing w:after="60" w:line="240" w:lineRule="auto"/>
              <w:ind w:right="10"/>
              <w:rPr>
                <w:rFonts w:ascii="Arial" w:hAnsi="Arial" w:cs="Arial"/>
                <w:color w:val="0000FF"/>
                <w:u w:val="single"/>
              </w:rPr>
            </w:pPr>
            <w:r w:rsidRPr="007F4DA0">
              <w:rPr>
                <w:rFonts w:ascii="Arial" w:hAnsi="Arial" w:cs="Arial"/>
                <w:color w:val="000000"/>
              </w:rPr>
              <w:t xml:space="preserve">  </w:t>
            </w:r>
            <w:r w:rsidR="00DD3E92" w:rsidRPr="007F4DA0">
              <w:rPr>
                <w:rFonts w:ascii="Arial" w:hAnsi="Arial" w:cs="Arial"/>
                <w:color w:val="000000"/>
              </w:rPr>
              <w:t xml:space="preserve">b)  Defence Safety Authority – </w:t>
            </w:r>
            <w:hyperlink r:id="rId15" w:history="1">
              <w:r w:rsidR="00DD3E92" w:rsidRPr="007F4DA0">
                <w:rPr>
                  <w:rFonts w:ascii="Arial" w:hAnsi="Arial" w:cs="Arial"/>
                  <w:color w:val="0000FF"/>
                  <w:u w:val="single"/>
                </w:rPr>
                <w:t>DSA-DLSR-MovTpt-DGHSIS@mod.uk</w:t>
              </w:r>
            </w:hyperlink>
          </w:p>
          <w:p w14:paraId="4124AA46"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47" w14:textId="677E00F6" w:rsidR="00332075" w:rsidRPr="007F4DA0" w:rsidRDefault="00DD3E92">
            <w:pPr>
              <w:widowControl w:val="0"/>
              <w:autoSpaceDE w:val="0"/>
              <w:autoSpaceDN w:val="0"/>
              <w:adjustRightInd w:val="0"/>
              <w:spacing w:after="60" w:line="240" w:lineRule="auto"/>
              <w:ind w:left="838" w:right="10"/>
              <w:rPr>
                <w:rFonts w:ascii="Arial" w:hAnsi="Arial" w:cs="Arial"/>
                <w:color w:val="000000"/>
              </w:rPr>
            </w:pPr>
            <w:r w:rsidRPr="007F4DA0">
              <w:rPr>
                <w:rFonts w:ascii="Arial" w:hAnsi="Arial" w:cs="Arial"/>
                <w:color w:val="000000"/>
              </w:rPr>
              <w:t xml:space="preserve">to be Delivered no later than one (1) month prior to the Delivery Date for the Contract Deliverable or by the following date: </w:t>
            </w:r>
            <w:r w:rsidR="006B0199" w:rsidRPr="007F4DA0">
              <w:rPr>
                <w:rFonts w:ascii="Arial" w:hAnsi="Arial" w:cs="Arial"/>
                <w:color w:val="000000"/>
              </w:rPr>
              <w:t>30/04/19</w:t>
            </w:r>
          </w:p>
          <w:p w14:paraId="4124AA48"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5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4A"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4B"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25 – Timber and Wood-Derived Products:</w:t>
            </w:r>
          </w:p>
          <w:p w14:paraId="4124AA4C"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color w:val="000000"/>
              </w:rPr>
              <w:t>                </w:t>
            </w:r>
          </w:p>
          <w:p w14:paraId="4124AA4D" w14:textId="77777777" w:rsidR="00332075" w:rsidRPr="007F4DA0" w:rsidRDefault="00DD3E92">
            <w:pPr>
              <w:widowControl w:val="0"/>
              <w:autoSpaceDE w:val="0"/>
              <w:autoSpaceDN w:val="0"/>
              <w:adjustRightInd w:val="0"/>
              <w:spacing w:after="60" w:line="240" w:lineRule="auto"/>
              <w:ind w:left="838" w:right="10"/>
              <w:rPr>
                <w:rFonts w:ascii="Arial" w:hAnsi="Arial" w:cs="Arial"/>
                <w:color w:val="000000"/>
              </w:rPr>
            </w:pPr>
            <w:r w:rsidRPr="007F4DA0">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124AA4E" w14:textId="77777777" w:rsidR="00332075" w:rsidRPr="007F4DA0" w:rsidRDefault="00332075">
            <w:pPr>
              <w:widowControl w:val="0"/>
              <w:autoSpaceDE w:val="0"/>
              <w:autoSpaceDN w:val="0"/>
              <w:adjustRightInd w:val="0"/>
              <w:spacing w:after="60" w:line="240" w:lineRule="auto"/>
              <w:ind w:left="838" w:right="10"/>
              <w:rPr>
                <w:rFonts w:ascii="Arial" w:hAnsi="Arial" w:cs="Arial"/>
                <w:sz w:val="24"/>
                <w:szCs w:val="24"/>
              </w:rPr>
            </w:pPr>
          </w:p>
          <w:p w14:paraId="4124AA4F" w14:textId="02AA1B75" w:rsidR="00332075" w:rsidRPr="007F4DA0" w:rsidRDefault="00DD3E92">
            <w:pPr>
              <w:widowControl w:val="0"/>
              <w:autoSpaceDE w:val="0"/>
              <w:autoSpaceDN w:val="0"/>
              <w:adjustRightInd w:val="0"/>
              <w:spacing w:after="60" w:line="240" w:lineRule="auto"/>
              <w:ind w:left="838" w:right="10"/>
              <w:rPr>
                <w:rFonts w:ascii="Arial" w:hAnsi="Arial" w:cs="Arial"/>
                <w:color w:val="000000"/>
              </w:rPr>
            </w:pPr>
            <w:r w:rsidRPr="007F4DA0">
              <w:rPr>
                <w:rFonts w:ascii="Arial" w:hAnsi="Arial" w:cs="Arial"/>
                <w:color w:val="000000"/>
              </w:rPr>
              <w:t xml:space="preserve">to be Delivered by the following date: </w:t>
            </w:r>
            <w:r w:rsidR="006B0199" w:rsidRPr="007F4DA0">
              <w:rPr>
                <w:rFonts w:ascii="Arial" w:hAnsi="Arial" w:cs="Arial"/>
                <w:color w:val="000000"/>
              </w:rPr>
              <w:t>30/04/19</w:t>
            </w:r>
          </w:p>
          <w:p w14:paraId="4124AA50"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52"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53"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26 – Certificate of Conformity:</w:t>
            </w:r>
          </w:p>
          <w:p w14:paraId="4124AA54"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55"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Is a Certificate of Conformity required for this Contract? No</w:t>
            </w:r>
          </w:p>
          <w:p w14:paraId="4124AA56"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57"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Applicable to Line Items: N/A</w:t>
            </w:r>
          </w:p>
          <w:p w14:paraId="4124AA58"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59"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 xml:space="preserve">If required, does the Contractor Deliverables require traceability throughout the supply chain?     </w:t>
            </w:r>
          </w:p>
          <w:p w14:paraId="4124AA5A"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5B"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No</w:t>
            </w:r>
          </w:p>
          <w:p w14:paraId="4124AA5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5D"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Applicable to Line Items: </w:t>
            </w:r>
          </w:p>
          <w:p w14:paraId="4124AA5E"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6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60" w14:textId="77777777" w:rsidR="00332075" w:rsidRPr="007F4DA0" w:rsidRDefault="00332075">
            <w:pPr>
              <w:widowControl w:val="0"/>
              <w:autoSpaceDE w:val="0"/>
              <w:autoSpaceDN w:val="0"/>
              <w:adjustRightInd w:val="0"/>
              <w:spacing w:after="60" w:line="240" w:lineRule="auto"/>
              <w:ind w:left="118" w:right="10"/>
              <w:rPr>
                <w:rFonts w:ascii="Arial" w:hAnsi="Arial" w:cs="Arial"/>
                <w:color w:val="000000"/>
              </w:rPr>
            </w:pPr>
          </w:p>
          <w:p w14:paraId="4124AA61"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28.b – Delivery by the Contractor:</w:t>
            </w:r>
          </w:p>
          <w:p w14:paraId="4124AA62"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63" w14:textId="7EF7DFF0"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The following Line Items are to be Delivered by the Contractor:</w:t>
            </w:r>
            <w:r w:rsidR="006B0199" w:rsidRPr="007F4DA0">
              <w:rPr>
                <w:rFonts w:ascii="Arial" w:hAnsi="Arial" w:cs="Arial"/>
                <w:color w:val="000000"/>
              </w:rPr>
              <w:t xml:space="preserve"> All</w:t>
            </w:r>
          </w:p>
          <w:p w14:paraId="4124AA64"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65"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66" w14:textId="77777777" w:rsidR="00332075" w:rsidRPr="007F4DA0" w:rsidRDefault="00DD3E92">
            <w:pPr>
              <w:widowControl w:val="0"/>
              <w:autoSpaceDE w:val="0"/>
              <w:autoSpaceDN w:val="0"/>
              <w:adjustRightInd w:val="0"/>
              <w:spacing w:after="60" w:line="240" w:lineRule="auto"/>
              <w:ind w:left="827" w:right="10"/>
              <w:rPr>
                <w:rFonts w:ascii="Arial" w:hAnsi="Arial" w:cs="Arial"/>
                <w:b/>
                <w:bCs/>
                <w:color w:val="000000"/>
              </w:rPr>
            </w:pPr>
            <w:r w:rsidRPr="007F4DA0">
              <w:rPr>
                <w:rFonts w:ascii="Arial" w:hAnsi="Arial" w:cs="Arial"/>
                <w:color w:val="000000"/>
              </w:rPr>
              <w:lastRenderedPageBreak/>
              <w:t>        </w:t>
            </w:r>
          </w:p>
          <w:p w14:paraId="4124AA67"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Special Delivery Instructions:</w:t>
            </w:r>
          </w:p>
          <w:p w14:paraId="4124AA68"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69"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6A"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6B"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Each consignment is to be accompanied by a DEFFORM 129J.</w:t>
            </w:r>
          </w:p>
          <w:p w14:paraId="4124AA6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tc>
      </w:tr>
      <w:tr w:rsidR="00332075" w:rsidRPr="007F4DA0" w14:paraId="4124AA8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6E" w14:textId="77777777" w:rsidR="00332075" w:rsidRPr="007F4DA0" w:rsidRDefault="00332075">
            <w:pPr>
              <w:widowControl w:val="0"/>
              <w:autoSpaceDE w:val="0"/>
              <w:autoSpaceDN w:val="0"/>
              <w:adjustRightInd w:val="0"/>
              <w:spacing w:after="60" w:line="240" w:lineRule="auto"/>
              <w:ind w:left="118" w:right="10"/>
              <w:rPr>
                <w:rFonts w:ascii="Arial" w:hAnsi="Arial" w:cs="Arial"/>
                <w:color w:val="000000"/>
              </w:rPr>
            </w:pPr>
          </w:p>
          <w:p w14:paraId="4124AA6F"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28.c - Collection by the Authority:</w:t>
            </w:r>
          </w:p>
          <w:p w14:paraId="4124AA7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71"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The following Line Items are to be Collected by the Authority:</w:t>
            </w:r>
          </w:p>
          <w:p w14:paraId="4124AA72"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73"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74" w14:textId="77777777" w:rsidR="00332075" w:rsidRPr="007F4DA0" w:rsidRDefault="00332075">
            <w:pPr>
              <w:widowControl w:val="0"/>
              <w:autoSpaceDE w:val="0"/>
              <w:autoSpaceDN w:val="0"/>
              <w:adjustRightInd w:val="0"/>
              <w:spacing w:after="0" w:line="240" w:lineRule="auto"/>
              <w:ind w:left="827" w:right="10"/>
              <w:rPr>
                <w:rFonts w:ascii="Arial" w:hAnsi="Arial" w:cs="Arial"/>
                <w:color w:val="000000"/>
              </w:rPr>
            </w:pPr>
          </w:p>
          <w:p w14:paraId="4124AA75"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Special Delivery Instructions:</w:t>
            </w:r>
          </w:p>
          <w:p w14:paraId="4124AA76"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        </w:t>
            </w:r>
          </w:p>
          <w:p w14:paraId="4124AA77"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78" w14:textId="77777777" w:rsidR="00332075" w:rsidRPr="007F4DA0" w:rsidRDefault="00332075">
            <w:pPr>
              <w:widowControl w:val="0"/>
              <w:autoSpaceDE w:val="0"/>
              <w:autoSpaceDN w:val="0"/>
              <w:adjustRightInd w:val="0"/>
              <w:spacing w:after="0" w:line="240" w:lineRule="auto"/>
              <w:ind w:left="827" w:right="10"/>
              <w:rPr>
                <w:rFonts w:ascii="Arial" w:hAnsi="Arial" w:cs="Arial"/>
                <w:color w:val="000000"/>
              </w:rPr>
            </w:pPr>
          </w:p>
          <w:p w14:paraId="4124AA79"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Each consignment is to be accompanied by a DEFFORM 129J.</w:t>
            </w:r>
          </w:p>
          <w:p w14:paraId="4124AA7A"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7B"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7C"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Consignor details (in accordance with 28.c.(4)):</w:t>
            </w:r>
          </w:p>
          <w:p w14:paraId="4124AA7D"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7E"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 xml:space="preserve">Line Items:    Address: </w:t>
            </w:r>
          </w:p>
          <w:p w14:paraId="4124AA7F"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80"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 xml:space="preserve">Line Items:    Address: </w:t>
            </w:r>
          </w:p>
          <w:p w14:paraId="4124AA81" w14:textId="77777777" w:rsidR="00332075" w:rsidRPr="007F4DA0" w:rsidRDefault="00332075">
            <w:pPr>
              <w:widowControl w:val="0"/>
              <w:autoSpaceDE w:val="0"/>
              <w:autoSpaceDN w:val="0"/>
              <w:adjustRightInd w:val="0"/>
              <w:spacing w:after="0" w:line="240" w:lineRule="auto"/>
              <w:ind w:left="827" w:right="10"/>
              <w:rPr>
                <w:rFonts w:ascii="Arial" w:hAnsi="Arial" w:cs="Arial"/>
                <w:color w:val="000000"/>
              </w:rPr>
            </w:pPr>
          </w:p>
          <w:p w14:paraId="4124AA82" w14:textId="77777777" w:rsidR="00332075" w:rsidRPr="007F4DA0" w:rsidRDefault="00332075">
            <w:pPr>
              <w:widowControl w:val="0"/>
              <w:autoSpaceDE w:val="0"/>
              <w:autoSpaceDN w:val="0"/>
              <w:adjustRightInd w:val="0"/>
              <w:spacing w:after="0" w:line="240" w:lineRule="auto"/>
              <w:ind w:left="827" w:right="10"/>
              <w:rPr>
                <w:rFonts w:ascii="Arial" w:hAnsi="Arial" w:cs="Arial"/>
                <w:color w:val="000000"/>
              </w:rPr>
            </w:pPr>
          </w:p>
          <w:p w14:paraId="4124AA83"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Consignee details (in accordance with condition 23):</w:t>
            </w:r>
          </w:p>
          <w:p w14:paraId="4124AA84"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85"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Line Items:    Address: Please contact Project Manager as per Box 2.</w:t>
            </w:r>
          </w:p>
          <w:p w14:paraId="4124AA86"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87"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Line Items:    Address: Please contact Project Manager as per Box 2.</w:t>
            </w:r>
          </w:p>
          <w:p w14:paraId="4124AA88"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r w:rsidR="00332075" w:rsidRPr="007F4DA0" w14:paraId="4124AA9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8A"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8B"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30 – Rejection:</w:t>
            </w:r>
          </w:p>
          <w:p w14:paraId="4124AA8C"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8D"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The default time limit for rejection of the Contractor Deliverables is thirty (30) days unless otherwise specified here:</w:t>
            </w:r>
          </w:p>
          <w:p w14:paraId="4124AA8E"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8F" w14:textId="77777777" w:rsidR="00332075" w:rsidRPr="007F4DA0" w:rsidRDefault="00DD3E92">
            <w:pPr>
              <w:widowControl w:val="0"/>
              <w:autoSpaceDE w:val="0"/>
              <w:autoSpaceDN w:val="0"/>
              <w:adjustRightInd w:val="0"/>
              <w:spacing w:after="0" w:line="240" w:lineRule="auto"/>
              <w:ind w:left="827" w:right="10"/>
              <w:rPr>
                <w:rFonts w:ascii="Arial" w:hAnsi="Arial" w:cs="Arial"/>
                <w:sz w:val="24"/>
                <w:szCs w:val="24"/>
              </w:rPr>
            </w:pPr>
            <w:r w:rsidRPr="007F4DA0">
              <w:rPr>
                <w:rFonts w:ascii="Arial" w:hAnsi="Arial" w:cs="Arial"/>
                <w:color w:val="000000"/>
              </w:rPr>
              <w:t>The time limit for rejection shall be 20 Business Days.</w:t>
            </w:r>
          </w:p>
        </w:tc>
      </w:tr>
      <w:tr w:rsidR="00332075" w:rsidRPr="007F4DA0" w14:paraId="4124AA9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91"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92"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32 – Self-to-Self Delivery:</w:t>
            </w:r>
          </w:p>
          <w:p w14:paraId="4124AA93"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94"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lastRenderedPageBreak/>
              <w:t>Self-to-Self Delivery required?             No</w:t>
            </w:r>
          </w:p>
          <w:p w14:paraId="4124AA95"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96"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If required, Delivery address applicable:</w:t>
            </w:r>
          </w:p>
          <w:p w14:paraId="4124AA97"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98" w14:textId="77777777" w:rsidR="00332075" w:rsidRPr="007F4DA0" w:rsidRDefault="00332075">
            <w:pPr>
              <w:widowControl w:val="0"/>
              <w:autoSpaceDE w:val="0"/>
              <w:autoSpaceDN w:val="0"/>
              <w:adjustRightInd w:val="0"/>
              <w:spacing w:after="60" w:line="240" w:lineRule="auto"/>
              <w:ind w:left="827" w:right="10"/>
              <w:rPr>
                <w:rFonts w:ascii="Arial" w:hAnsi="Arial" w:cs="Arial"/>
                <w:color w:val="000000"/>
              </w:rPr>
            </w:pPr>
          </w:p>
          <w:p w14:paraId="4124AA99"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bl>
    <w:p w14:paraId="4124AA9B" w14:textId="77777777" w:rsidR="00332075" w:rsidRDefault="0033207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32075" w:rsidRPr="007F4DA0" w14:paraId="4124AA9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9C"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Pricing and Payment</w:t>
            </w:r>
          </w:p>
        </w:tc>
      </w:tr>
      <w:tr w:rsidR="00332075" w:rsidRPr="007F4DA0" w14:paraId="4124AAA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9E"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9F" w14:textId="77777777" w:rsidR="00332075" w:rsidRPr="007F4DA0" w:rsidRDefault="00DD3E92">
            <w:pPr>
              <w:widowControl w:val="0"/>
              <w:autoSpaceDE w:val="0"/>
              <w:autoSpaceDN w:val="0"/>
              <w:adjustRightInd w:val="0"/>
              <w:spacing w:after="60" w:line="240" w:lineRule="auto"/>
              <w:ind w:left="118" w:right="10"/>
              <w:rPr>
                <w:rFonts w:ascii="Arial" w:hAnsi="Arial" w:cs="Arial"/>
                <w:b/>
                <w:bCs/>
                <w:color w:val="000000"/>
              </w:rPr>
            </w:pPr>
            <w:r w:rsidRPr="007F4DA0">
              <w:rPr>
                <w:rFonts w:ascii="Arial" w:hAnsi="Arial" w:cs="Arial"/>
                <w:b/>
                <w:bCs/>
                <w:color w:val="000000"/>
              </w:rPr>
              <w:t>Condition 35 – Contract Price:</w:t>
            </w:r>
          </w:p>
          <w:p w14:paraId="4124AAA0"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A1"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 xml:space="preserve">All Schedule </w:t>
            </w:r>
            <w:proofErr w:type="gramStart"/>
            <w:r w:rsidRPr="007F4DA0">
              <w:rPr>
                <w:rFonts w:ascii="Arial" w:hAnsi="Arial" w:cs="Arial"/>
                <w:color w:val="000000"/>
              </w:rPr>
              <w:t>2 line</w:t>
            </w:r>
            <w:proofErr w:type="gramEnd"/>
            <w:r w:rsidRPr="007F4DA0">
              <w:rPr>
                <w:rFonts w:ascii="Arial" w:hAnsi="Arial" w:cs="Arial"/>
                <w:color w:val="000000"/>
              </w:rPr>
              <w:t xml:space="preserve"> items shall be FIRM Price other than those stated below:</w:t>
            </w:r>
          </w:p>
          <w:p w14:paraId="4124AAA2"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A3"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Line Items                  </w:t>
            </w:r>
          </w:p>
          <w:p w14:paraId="4124AAA4"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A5"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Clause 46.  refers</w:t>
            </w:r>
          </w:p>
          <w:p w14:paraId="4124AAA6"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bl>
    <w:p w14:paraId="4124AAA8" w14:textId="77777777" w:rsidR="00332075" w:rsidRDefault="0033207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32075" w:rsidRPr="007F4DA0" w14:paraId="4124AAA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A9" w14:textId="77777777" w:rsidR="00332075" w:rsidRPr="007F4DA0" w:rsidRDefault="00DD3E92">
            <w:pPr>
              <w:widowControl w:val="0"/>
              <w:autoSpaceDE w:val="0"/>
              <w:autoSpaceDN w:val="0"/>
              <w:adjustRightInd w:val="0"/>
              <w:spacing w:after="60" w:line="240" w:lineRule="auto"/>
              <w:ind w:left="118" w:right="10"/>
              <w:rPr>
                <w:rFonts w:ascii="Arial" w:hAnsi="Arial" w:cs="Arial"/>
                <w:sz w:val="24"/>
                <w:szCs w:val="24"/>
              </w:rPr>
            </w:pPr>
            <w:r w:rsidRPr="007F4DA0">
              <w:rPr>
                <w:rFonts w:ascii="Arial" w:hAnsi="Arial" w:cs="Arial"/>
                <w:b/>
                <w:bCs/>
                <w:color w:val="000000"/>
              </w:rPr>
              <w:t>Termination</w:t>
            </w:r>
          </w:p>
        </w:tc>
      </w:tr>
      <w:tr w:rsidR="00332075" w:rsidRPr="007F4DA0" w14:paraId="4124AAB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AB" w14:textId="77777777" w:rsidR="00332075" w:rsidRPr="007F4DA0" w:rsidRDefault="00332075">
            <w:pPr>
              <w:widowControl w:val="0"/>
              <w:autoSpaceDE w:val="0"/>
              <w:autoSpaceDN w:val="0"/>
              <w:adjustRightInd w:val="0"/>
              <w:spacing w:after="0" w:line="240" w:lineRule="auto"/>
              <w:ind w:left="118" w:right="10"/>
              <w:rPr>
                <w:rFonts w:ascii="Arial" w:hAnsi="Arial" w:cs="Arial"/>
                <w:color w:val="000000"/>
              </w:rPr>
            </w:pPr>
          </w:p>
          <w:p w14:paraId="4124AAAC" w14:textId="77777777"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b/>
                <w:bCs/>
                <w:color w:val="000000"/>
              </w:rPr>
              <w:t>Condition 42 – Termination for Convenience</w:t>
            </w:r>
            <w:r w:rsidRPr="007F4DA0">
              <w:rPr>
                <w:rFonts w:ascii="Arial" w:hAnsi="Arial" w:cs="Arial"/>
                <w:color w:val="000000"/>
              </w:rPr>
              <w:t>:</w:t>
            </w:r>
          </w:p>
          <w:p w14:paraId="4124AAAD" w14:textId="77777777" w:rsidR="00332075" w:rsidRPr="007F4DA0" w:rsidRDefault="00332075">
            <w:pPr>
              <w:widowControl w:val="0"/>
              <w:autoSpaceDE w:val="0"/>
              <w:autoSpaceDN w:val="0"/>
              <w:adjustRightInd w:val="0"/>
              <w:spacing w:after="60" w:line="240" w:lineRule="auto"/>
              <w:ind w:left="118" w:right="10"/>
              <w:rPr>
                <w:rFonts w:ascii="Arial" w:hAnsi="Arial" w:cs="Arial"/>
                <w:sz w:val="24"/>
                <w:szCs w:val="24"/>
              </w:rPr>
            </w:pPr>
          </w:p>
          <w:p w14:paraId="4124AAAE" w14:textId="77777777" w:rsidR="00332075" w:rsidRPr="007F4DA0" w:rsidRDefault="00DD3E92">
            <w:pPr>
              <w:widowControl w:val="0"/>
              <w:autoSpaceDE w:val="0"/>
              <w:autoSpaceDN w:val="0"/>
              <w:adjustRightInd w:val="0"/>
              <w:spacing w:after="60" w:line="240" w:lineRule="auto"/>
              <w:ind w:left="827" w:right="10"/>
              <w:rPr>
                <w:rFonts w:ascii="Arial" w:hAnsi="Arial" w:cs="Arial"/>
                <w:color w:val="000000"/>
              </w:rPr>
            </w:pPr>
            <w:r w:rsidRPr="007F4DA0">
              <w:rPr>
                <w:rFonts w:ascii="Arial" w:hAnsi="Arial" w:cs="Arial"/>
                <w:color w:val="000000"/>
              </w:rPr>
              <w:t>The Notice period for terminating the Contract shall be twenty (20) days unless otherwise specified here:</w:t>
            </w:r>
          </w:p>
          <w:p w14:paraId="4124AAAF" w14:textId="77777777" w:rsidR="00332075" w:rsidRPr="007F4DA0" w:rsidRDefault="00332075">
            <w:pPr>
              <w:widowControl w:val="0"/>
              <w:autoSpaceDE w:val="0"/>
              <w:autoSpaceDN w:val="0"/>
              <w:adjustRightInd w:val="0"/>
              <w:spacing w:after="60" w:line="240" w:lineRule="auto"/>
              <w:ind w:left="827" w:right="10"/>
              <w:rPr>
                <w:rFonts w:ascii="Arial" w:hAnsi="Arial" w:cs="Arial"/>
                <w:sz w:val="24"/>
                <w:szCs w:val="24"/>
              </w:rPr>
            </w:pPr>
          </w:p>
          <w:p w14:paraId="4124AAB0" w14:textId="6568218A" w:rsidR="00332075" w:rsidRPr="007F4DA0" w:rsidRDefault="00DD3E92">
            <w:pPr>
              <w:widowControl w:val="0"/>
              <w:autoSpaceDE w:val="0"/>
              <w:autoSpaceDN w:val="0"/>
              <w:adjustRightInd w:val="0"/>
              <w:spacing w:after="60" w:line="240" w:lineRule="auto"/>
              <w:ind w:left="118" w:right="10"/>
              <w:rPr>
                <w:rFonts w:ascii="Arial" w:hAnsi="Arial" w:cs="Arial"/>
                <w:color w:val="000000"/>
              </w:rPr>
            </w:pPr>
            <w:r w:rsidRPr="007F4DA0">
              <w:rPr>
                <w:rFonts w:ascii="Arial" w:hAnsi="Arial" w:cs="Arial"/>
                <w:color w:val="000000"/>
              </w:rPr>
              <w:t xml:space="preserve">The Notice period for termination shall be </w:t>
            </w:r>
            <w:r w:rsidR="00266E6D" w:rsidRPr="007F4DA0">
              <w:rPr>
                <w:rFonts w:ascii="Arial" w:hAnsi="Arial" w:cs="Arial"/>
                <w:color w:val="000000"/>
              </w:rPr>
              <w:t>20</w:t>
            </w:r>
            <w:r w:rsidRPr="007F4DA0">
              <w:rPr>
                <w:rFonts w:ascii="Arial" w:hAnsi="Arial" w:cs="Arial"/>
                <w:color w:val="000000"/>
              </w:rPr>
              <w:t xml:space="preserve"> Business Days</w:t>
            </w:r>
          </w:p>
          <w:p w14:paraId="4124AAB1" w14:textId="77777777" w:rsidR="00332075" w:rsidRPr="007F4DA0" w:rsidRDefault="00332075">
            <w:pPr>
              <w:widowControl w:val="0"/>
              <w:autoSpaceDE w:val="0"/>
              <w:autoSpaceDN w:val="0"/>
              <w:adjustRightInd w:val="0"/>
              <w:spacing w:after="0" w:line="240" w:lineRule="auto"/>
              <w:ind w:left="118" w:right="10"/>
              <w:rPr>
                <w:rFonts w:ascii="Arial" w:hAnsi="Arial" w:cs="Arial"/>
                <w:sz w:val="24"/>
                <w:szCs w:val="24"/>
              </w:rPr>
            </w:pPr>
          </w:p>
        </w:tc>
      </w:tr>
    </w:tbl>
    <w:p w14:paraId="4124AAB3" w14:textId="77777777" w:rsidR="00332075" w:rsidRDefault="0033207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332075" w:rsidRPr="007F4DA0" w14:paraId="4124AAB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124AAB4"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xml:space="preserve">Other Addresses and Other Information </w:t>
            </w:r>
            <w:r w:rsidRPr="007F4DA0">
              <w:rPr>
                <w:rFonts w:ascii="Arial" w:hAnsi="Arial" w:cs="Arial"/>
                <w:i/>
                <w:iCs/>
                <w:color w:val="000000"/>
              </w:rPr>
              <w:t xml:space="preserve">(forms and publications </w:t>
            </w:r>
            <w:proofErr w:type="gramStart"/>
            <w:r w:rsidRPr="007F4DA0">
              <w:rPr>
                <w:rFonts w:ascii="Arial" w:hAnsi="Arial" w:cs="Arial"/>
                <w:i/>
                <w:iCs/>
                <w:color w:val="000000"/>
              </w:rPr>
              <w:t>addresses</w:t>
            </w:r>
            <w:proofErr w:type="gramEnd"/>
            <w:r w:rsidRPr="007F4DA0">
              <w:rPr>
                <w:rFonts w:ascii="Arial" w:hAnsi="Arial" w:cs="Arial"/>
                <w:i/>
                <w:iCs/>
                <w:color w:val="000000"/>
              </w:rPr>
              <w:t xml:space="preserve"> and official use information)</w:t>
            </w:r>
          </w:p>
        </w:tc>
      </w:tr>
      <w:tr w:rsidR="00332075" w:rsidRPr="007F4DA0" w14:paraId="4124AAB7"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124AAB6" w14:textId="77777777" w:rsidR="00332075" w:rsidRPr="007F4DA0" w:rsidRDefault="00DD3E92">
            <w:pPr>
              <w:widowControl w:val="0"/>
              <w:autoSpaceDE w:val="0"/>
              <w:autoSpaceDN w:val="0"/>
              <w:adjustRightInd w:val="0"/>
              <w:spacing w:after="60" w:line="240" w:lineRule="auto"/>
              <w:ind w:left="685"/>
              <w:rPr>
                <w:rFonts w:ascii="Arial" w:hAnsi="Arial" w:cs="Arial"/>
                <w:sz w:val="24"/>
                <w:szCs w:val="24"/>
              </w:rPr>
            </w:pPr>
            <w:r w:rsidRPr="007F4DA0">
              <w:rPr>
                <w:rFonts w:ascii="Arial" w:hAnsi="Arial" w:cs="Arial"/>
                <w:color w:val="000000"/>
              </w:rPr>
              <w:t>See Annex A to Schedule 3 (DEFFORM 111)</w:t>
            </w:r>
          </w:p>
        </w:tc>
      </w:tr>
    </w:tbl>
    <w:p w14:paraId="4124AAB8" w14:textId="77777777" w:rsidR="00332075" w:rsidRDefault="00332075">
      <w:pPr>
        <w:widowControl w:val="0"/>
        <w:autoSpaceDE w:val="0"/>
        <w:autoSpaceDN w:val="0"/>
        <w:adjustRightInd w:val="0"/>
        <w:spacing w:after="260" w:line="240" w:lineRule="auto"/>
        <w:ind w:left="120"/>
        <w:rPr>
          <w:rFonts w:ascii="Arial" w:hAnsi="Arial" w:cs="Arial"/>
          <w:sz w:val="24"/>
          <w:szCs w:val="24"/>
        </w:rPr>
      </w:pPr>
    </w:p>
    <w:p w14:paraId="4124AAB9"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ABA" w14:textId="77777777" w:rsidR="00332075" w:rsidRDefault="00DD3E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124AABB" w14:textId="77777777" w:rsidR="00332075" w:rsidRDefault="00DD3E9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124AABD" w14:textId="6D81BEC9" w:rsidR="00332075" w:rsidRDefault="00DD3E92" w:rsidP="006B019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6" w:name="_Toc501022445_12"/>
      <w:r>
        <w:rPr>
          <w:rFonts w:ascii="Arial" w:hAnsi="Arial" w:cs="Arial"/>
          <w:b/>
          <w:bCs/>
          <w:color w:val="000000"/>
          <w:sz w:val="28"/>
          <w:szCs w:val="28"/>
        </w:rPr>
        <w:t>Schedule 4 - Contract Change Control Procedure (</w:t>
      </w:r>
      <w:proofErr w:type="spellStart"/>
      <w:r>
        <w:rPr>
          <w:rFonts w:ascii="Arial" w:hAnsi="Arial" w:cs="Arial"/>
          <w:b/>
          <w:bCs/>
          <w:color w:val="000000"/>
          <w:sz w:val="28"/>
          <w:szCs w:val="28"/>
        </w:rPr>
        <w:t>i.a.w</w:t>
      </w:r>
      <w:proofErr w:type="spellEnd"/>
      <w:r>
        <w:rPr>
          <w:rFonts w:ascii="Arial" w:hAnsi="Arial" w:cs="Arial"/>
          <w:b/>
          <w:bCs/>
          <w:color w:val="000000"/>
          <w:sz w:val="28"/>
          <w:szCs w:val="28"/>
        </w:rPr>
        <w:t>. Clause 6b)</w:t>
      </w:r>
      <w:bookmarkEnd w:id="36"/>
    </w:p>
    <w:p w14:paraId="4124AABE"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12_1"/>
      <w:r>
        <w:rPr>
          <w:rFonts w:ascii="Arial" w:hAnsi="Arial" w:cs="Arial"/>
          <w:b/>
          <w:bCs/>
          <w:color w:val="FFFFFF"/>
          <w:sz w:val="26"/>
          <w:szCs w:val="26"/>
        </w:rPr>
        <w:t>Schedule 4 - Contract Change Control Procedure (</w:t>
      </w:r>
      <w:proofErr w:type="spellStart"/>
      <w:r>
        <w:rPr>
          <w:rFonts w:ascii="Arial" w:hAnsi="Arial" w:cs="Arial"/>
          <w:b/>
          <w:bCs/>
          <w:color w:val="FFFFFF"/>
          <w:sz w:val="26"/>
          <w:szCs w:val="26"/>
        </w:rPr>
        <w:t>i.a.w</w:t>
      </w:r>
      <w:proofErr w:type="spellEnd"/>
      <w:r>
        <w:rPr>
          <w:rFonts w:ascii="Arial" w:hAnsi="Arial" w:cs="Arial"/>
          <w:b/>
          <w:bCs/>
          <w:color w:val="FFFFFF"/>
          <w:sz w:val="26"/>
          <w:szCs w:val="26"/>
        </w:rPr>
        <w:t>. Clause 6b)</w:t>
      </w:r>
      <w:bookmarkEnd w:id="37"/>
    </w:p>
    <w:p w14:paraId="4124AABF" w14:textId="690A1D7D"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6B0199">
        <w:rPr>
          <w:rFonts w:ascii="Arial" w:hAnsi="Arial" w:cs="Arial"/>
          <w:b/>
          <w:bCs/>
          <w:color w:val="000000"/>
        </w:rPr>
        <w:t xml:space="preserve"> DAT/1017</w:t>
      </w:r>
    </w:p>
    <w:p w14:paraId="4124AAC0" w14:textId="77777777" w:rsidR="00332075" w:rsidRDefault="00332075">
      <w:pPr>
        <w:widowControl w:val="0"/>
        <w:autoSpaceDE w:val="0"/>
        <w:autoSpaceDN w:val="0"/>
        <w:adjustRightInd w:val="0"/>
        <w:spacing w:after="60" w:line="240" w:lineRule="auto"/>
        <w:ind w:left="120"/>
        <w:rPr>
          <w:rFonts w:ascii="Arial" w:hAnsi="Arial" w:cs="Arial"/>
          <w:color w:val="000000"/>
        </w:rPr>
      </w:pPr>
    </w:p>
    <w:p w14:paraId="4124AAC1" w14:textId="77777777" w:rsidR="00332075" w:rsidRDefault="00DD3E92">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4124AAC2" w14:textId="77777777" w:rsidR="00332075" w:rsidRDefault="00332075">
      <w:pPr>
        <w:widowControl w:val="0"/>
        <w:autoSpaceDE w:val="0"/>
        <w:autoSpaceDN w:val="0"/>
        <w:adjustRightInd w:val="0"/>
        <w:spacing w:after="60" w:line="240" w:lineRule="auto"/>
        <w:ind w:left="404"/>
        <w:rPr>
          <w:rFonts w:ascii="Arial" w:hAnsi="Arial" w:cs="Arial"/>
          <w:color w:val="000000"/>
        </w:rPr>
      </w:pPr>
    </w:p>
    <w:p w14:paraId="4124AAC3" w14:textId="77777777" w:rsidR="00332075" w:rsidRPr="002A6AE6" w:rsidRDefault="00DD3E92">
      <w:pPr>
        <w:widowControl w:val="0"/>
        <w:autoSpaceDE w:val="0"/>
        <w:autoSpaceDN w:val="0"/>
        <w:adjustRightInd w:val="0"/>
        <w:spacing w:after="60" w:line="240" w:lineRule="auto"/>
        <w:ind w:left="120"/>
        <w:rPr>
          <w:rFonts w:ascii="Arial" w:hAnsi="Arial" w:cs="Arial"/>
          <w:sz w:val="20"/>
          <w:szCs w:val="20"/>
        </w:rPr>
      </w:pPr>
      <w:r w:rsidRPr="002A6AE6">
        <w:rPr>
          <w:rFonts w:ascii="Arial" w:hAnsi="Arial" w:cs="Arial"/>
          <w:color w:val="000000"/>
          <w:sz w:val="20"/>
          <w:szCs w:val="20"/>
        </w:rPr>
        <w:t>Subject always to Condition 6 (Amendments to Contract), the Authority shall be entitled, acting reasonably, to require changes to the Contractor Deliverables (a " Change") in accordance with this Schedule 4.</w:t>
      </w:r>
    </w:p>
    <w:p w14:paraId="4124AAC4" w14:textId="77777777" w:rsidR="00332075" w:rsidRPr="002A6AE6"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AC5" w14:textId="77777777" w:rsidR="00332075" w:rsidRPr="002A6AE6"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2A6AE6">
        <w:rPr>
          <w:rFonts w:ascii="Arial" w:hAnsi="Arial" w:cs="Arial"/>
          <w:b/>
          <w:bCs/>
          <w:color w:val="000000"/>
          <w:sz w:val="20"/>
          <w:szCs w:val="20"/>
        </w:rPr>
        <w:t>2.</w:t>
      </w:r>
      <w:r w:rsidRPr="002A6AE6">
        <w:rPr>
          <w:rFonts w:ascii="Arial" w:hAnsi="Arial" w:cs="Arial"/>
          <w:sz w:val="20"/>
          <w:szCs w:val="20"/>
        </w:rPr>
        <w:tab/>
      </w:r>
      <w:r w:rsidRPr="002A6AE6">
        <w:rPr>
          <w:rFonts w:ascii="Arial" w:hAnsi="Arial" w:cs="Arial"/>
          <w:b/>
          <w:bCs/>
          <w:color w:val="000000"/>
          <w:sz w:val="20"/>
          <w:szCs w:val="20"/>
        </w:rPr>
        <w:t>Notice of Change</w:t>
      </w:r>
    </w:p>
    <w:p w14:paraId="4124AAC6" w14:textId="77777777" w:rsidR="00332075" w:rsidRPr="002A6AE6" w:rsidRDefault="00332075">
      <w:pPr>
        <w:widowControl w:val="0"/>
        <w:autoSpaceDE w:val="0"/>
        <w:autoSpaceDN w:val="0"/>
        <w:adjustRightInd w:val="0"/>
        <w:spacing w:after="60" w:line="240" w:lineRule="auto"/>
        <w:ind w:left="404"/>
        <w:rPr>
          <w:rFonts w:ascii="Arial" w:hAnsi="Arial" w:cs="Arial"/>
          <w:color w:val="000000"/>
          <w:sz w:val="20"/>
          <w:szCs w:val="20"/>
        </w:rPr>
      </w:pPr>
    </w:p>
    <w:p w14:paraId="4124AAC7"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a.</w:t>
      </w:r>
      <w:r w:rsidRPr="002A6AE6">
        <w:rPr>
          <w:rFonts w:ascii="Arial" w:hAnsi="Arial" w:cs="Arial"/>
          <w:sz w:val="20"/>
          <w:szCs w:val="20"/>
        </w:rPr>
        <w:tab/>
      </w:r>
      <w:r w:rsidRPr="002A6AE6">
        <w:rPr>
          <w:rFonts w:ascii="Arial" w:hAnsi="Arial" w:cs="Arial"/>
          <w:color w:val="000000"/>
          <w:sz w:val="20"/>
          <w:szCs w:val="20"/>
        </w:rPr>
        <w:t>If the Authority requires a Change, it shall serve a Notice (an "Authority Notice of Change") on the Contractor.</w:t>
      </w:r>
    </w:p>
    <w:p w14:paraId="4124AAC8"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b.</w:t>
      </w:r>
      <w:r w:rsidRPr="002A6AE6">
        <w:rPr>
          <w:rFonts w:ascii="Arial" w:hAnsi="Arial" w:cs="Arial"/>
          <w:sz w:val="20"/>
          <w:szCs w:val="20"/>
        </w:rPr>
        <w:tab/>
      </w:r>
      <w:r w:rsidRPr="002A6AE6">
        <w:rPr>
          <w:rFonts w:ascii="Arial" w:hAnsi="Arial" w:cs="Arial"/>
          <w:color w:val="000000"/>
          <w:sz w:val="20"/>
          <w:szCs w:val="20"/>
        </w:rPr>
        <w:t xml:space="preserve">The Authority Notice of Change shall set out the change required to the Contractor Deliverables in </w:t>
      </w:r>
      <w:proofErr w:type="gramStart"/>
      <w:r w:rsidRPr="002A6AE6">
        <w:rPr>
          <w:rFonts w:ascii="Arial" w:hAnsi="Arial" w:cs="Arial"/>
          <w:color w:val="000000"/>
          <w:sz w:val="20"/>
          <w:szCs w:val="20"/>
        </w:rPr>
        <w:t>sufficient</w:t>
      </w:r>
      <w:proofErr w:type="gramEnd"/>
      <w:r w:rsidRPr="002A6AE6">
        <w:rPr>
          <w:rFonts w:ascii="Arial" w:hAnsi="Arial" w:cs="Arial"/>
          <w:color w:val="000000"/>
          <w:sz w:val="20"/>
          <w:szCs w:val="20"/>
        </w:rPr>
        <w:t xml:space="preserve"> detail to enable the Contractor to provide a written proposal (a "Contractor Change Proposal") in accordance with clause 3 below. </w:t>
      </w:r>
    </w:p>
    <w:p w14:paraId="4124AAC9" w14:textId="77777777" w:rsidR="00332075" w:rsidRPr="002A6AE6" w:rsidRDefault="00332075">
      <w:pPr>
        <w:widowControl w:val="0"/>
        <w:autoSpaceDE w:val="0"/>
        <w:autoSpaceDN w:val="0"/>
        <w:adjustRightInd w:val="0"/>
        <w:spacing w:after="60" w:line="240" w:lineRule="auto"/>
        <w:ind w:left="688"/>
        <w:rPr>
          <w:rFonts w:ascii="Arial" w:hAnsi="Arial" w:cs="Arial"/>
          <w:color w:val="000000"/>
          <w:sz w:val="20"/>
          <w:szCs w:val="20"/>
        </w:rPr>
      </w:pPr>
    </w:p>
    <w:p w14:paraId="4124AACA" w14:textId="77777777" w:rsidR="00332075" w:rsidRPr="002A6AE6"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2A6AE6">
        <w:rPr>
          <w:rFonts w:ascii="Arial" w:hAnsi="Arial" w:cs="Arial"/>
          <w:b/>
          <w:bCs/>
          <w:color w:val="000000"/>
          <w:sz w:val="20"/>
          <w:szCs w:val="20"/>
        </w:rPr>
        <w:t>3.</w:t>
      </w:r>
      <w:r w:rsidRPr="002A6AE6">
        <w:rPr>
          <w:rFonts w:ascii="Arial" w:hAnsi="Arial" w:cs="Arial"/>
          <w:sz w:val="20"/>
          <w:szCs w:val="20"/>
        </w:rPr>
        <w:tab/>
      </w:r>
      <w:r w:rsidRPr="002A6AE6">
        <w:rPr>
          <w:rFonts w:ascii="Arial" w:hAnsi="Arial" w:cs="Arial"/>
          <w:b/>
          <w:bCs/>
          <w:color w:val="000000"/>
          <w:sz w:val="20"/>
          <w:szCs w:val="20"/>
        </w:rPr>
        <w:t>Contractor Change Proposal</w:t>
      </w:r>
    </w:p>
    <w:p w14:paraId="4124AACB" w14:textId="77777777" w:rsidR="00332075" w:rsidRPr="002A6AE6" w:rsidRDefault="00332075">
      <w:pPr>
        <w:widowControl w:val="0"/>
        <w:autoSpaceDE w:val="0"/>
        <w:autoSpaceDN w:val="0"/>
        <w:adjustRightInd w:val="0"/>
        <w:spacing w:after="60" w:line="240" w:lineRule="auto"/>
        <w:ind w:left="404"/>
        <w:rPr>
          <w:rFonts w:ascii="Arial" w:hAnsi="Arial" w:cs="Arial"/>
          <w:color w:val="000000"/>
          <w:sz w:val="20"/>
          <w:szCs w:val="20"/>
        </w:rPr>
      </w:pPr>
    </w:p>
    <w:p w14:paraId="4124AACC"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a.</w:t>
      </w:r>
      <w:r w:rsidRPr="002A6AE6">
        <w:rPr>
          <w:rFonts w:ascii="Arial" w:hAnsi="Arial" w:cs="Arial"/>
          <w:sz w:val="20"/>
          <w:szCs w:val="20"/>
        </w:rPr>
        <w:tab/>
      </w:r>
      <w:r w:rsidRPr="002A6AE6">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4124AACD"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b.</w:t>
      </w:r>
      <w:r w:rsidRPr="002A6AE6">
        <w:rPr>
          <w:rFonts w:ascii="Arial" w:hAnsi="Arial" w:cs="Arial"/>
          <w:sz w:val="20"/>
          <w:szCs w:val="20"/>
        </w:rPr>
        <w:tab/>
      </w:r>
      <w:r w:rsidRPr="002A6AE6">
        <w:rPr>
          <w:rFonts w:ascii="Arial" w:hAnsi="Arial" w:cs="Arial"/>
          <w:color w:val="000000"/>
          <w:sz w:val="20"/>
          <w:szCs w:val="20"/>
        </w:rPr>
        <w:t>The Contractor Change Proposal shall include:</w:t>
      </w:r>
    </w:p>
    <w:p w14:paraId="4124AACE"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1.</w:t>
      </w:r>
      <w:r w:rsidRPr="002A6AE6">
        <w:rPr>
          <w:rFonts w:ascii="Arial" w:hAnsi="Arial" w:cs="Arial"/>
          <w:sz w:val="20"/>
          <w:szCs w:val="20"/>
        </w:rPr>
        <w:tab/>
      </w:r>
      <w:r w:rsidRPr="002A6AE6">
        <w:rPr>
          <w:rFonts w:ascii="Arial" w:hAnsi="Arial" w:cs="Arial"/>
          <w:color w:val="000000"/>
          <w:sz w:val="20"/>
          <w:szCs w:val="20"/>
        </w:rPr>
        <w:t>the effect of the Change on the Contractor’s obligations under the Contract;</w:t>
      </w:r>
    </w:p>
    <w:p w14:paraId="4124AACF"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2.</w:t>
      </w:r>
      <w:r w:rsidRPr="002A6AE6">
        <w:rPr>
          <w:rFonts w:ascii="Arial" w:hAnsi="Arial" w:cs="Arial"/>
          <w:sz w:val="20"/>
          <w:szCs w:val="20"/>
        </w:rPr>
        <w:tab/>
      </w:r>
      <w:r w:rsidRPr="002A6AE6">
        <w:rPr>
          <w:rFonts w:ascii="Arial" w:hAnsi="Arial" w:cs="Arial"/>
          <w:color w:val="000000"/>
          <w:sz w:val="20"/>
          <w:szCs w:val="20"/>
        </w:rPr>
        <w:t>a detailed breakdown of any costs which result from the Change;</w:t>
      </w:r>
    </w:p>
    <w:p w14:paraId="4124AAD0"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3.</w:t>
      </w:r>
      <w:r w:rsidRPr="002A6AE6">
        <w:rPr>
          <w:rFonts w:ascii="Arial" w:hAnsi="Arial" w:cs="Arial"/>
          <w:sz w:val="20"/>
          <w:szCs w:val="20"/>
        </w:rPr>
        <w:tab/>
      </w:r>
      <w:r w:rsidRPr="002A6AE6">
        <w:rPr>
          <w:rFonts w:ascii="Arial" w:hAnsi="Arial" w:cs="Arial"/>
          <w:color w:val="000000"/>
          <w:sz w:val="20"/>
          <w:szCs w:val="20"/>
        </w:rPr>
        <w:t>the programme for implementing the Change;</w:t>
      </w:r>
    </w:p>
    <w:p w14:paraId="4124AAD1"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4.</w:t>
      </w:r>
      <w:r w:rsidRPr="002A6AE6">
        <w:rPr>
          <w:rFonts w:ascii="Arial" w:hAnsi="Arial" w:cs="Arial"/>
          <w:sz w:val="20"/>
          <w:szCs w:val="20"/>
        </w:rPr>
        <w:tab/>
      </w:r>
      <w:r w:rsidRPr="002A6AE6">
        <w:rPr>
          <w:rFonts w:ascii="Arial" w:hAnsi="Arial" w:cs="Arial"/>
          <w:color w:val="000000"/>
          <w:sz w:val="20"/>
          <w:szCs w:val="20"/>
        </w:rPr>
        <w:t xml:space="preserve">any amendment required to this Contract </w:t>
      </w:r>
      <w:proofErr w:type="gramStart"/>
      <w:r w:rsidRPr="002A6AE6">
        <w:rPr>
          <w:rFonts w:ascii="Arial" w:hAnsi="Arial" w:cs="Arial"/>
          <w:color w:val="000000"/>
          <w:sz w:val="20"/>
          <w:szCs w:val="20"/>
        </w:rPr>
        <w:t>as a result of</w:t>
      </w:r>
      <w:proofErr w:type="gramEnd"/>
      <w:r w:rsidRPr="002A6AE6">
        <w:rPr>
          <w:rFonts w:ascii="Arial" w:hAnsi="Arial" w:cs="Arial"/>
          <w:color w:val="000000"/>
          <w:sz w:val="20"/>
          <w:szCs w:val="20"/>
        </w:rPr>
        <w:t xml:space="preserve"> the Change, including, where appropriate, to the Contract Price; and</w:t>
      </w:r>
    </w:p>
    <w:p w14:paraId="4124AAD2"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5.</w:t>
      </w:r>
      <w:r w:rsidRPr="002A6AE6">
        <w:rPr>
          <w:rFonts w:ascii="Arial" w:hAnsi="Arial" w:cs="Arial"/>
          <w:sz w:val="20"/>
          <w:szCs w:val="20"/>
        </w:rPr>
        <w:tab/>
      </w:r>
      <w:r w:rsidRPr="002A6AE6">
        <w:rPr>
          <w:rFonts w:ascii="Arial" w:hAnsi="Arial" w:cs="Arial"/>
          <w:color w:val="000000"/>
          <w:sz w:val="20"/>
          <w:szCs w:val="20"/>
        </w:rPr>
        <w:t>such other information as the Authority may reasonably require.</w:t>
      </w:r>
    </w:p>
    <w:p w14:paraId="4124AAD3"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c.</w:t>
      </w:r>
      <w:r w:rsidRPr="002A6AE6">
        <w:rPr>
          <w:rFonts w:ascii="Arial" w:hAnsi="Arial" w:cs="Arial"/>
          <w:sz w:val="20"/>
          <w:szCs w:val="20"/>
        </w:rPr>
        <w:tab/>
      </w:r>
      <w:r w:rsidRPr="002A6AE6">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4124AAD4" w14:textId="77777777" w:rsidR="00332075" w:rsidRPr="002A6AE6" w:rsidRDefault="00332075">
      <w:pPr>
        <w:widowControl w:val="0"/>
        <w:autoSpaceDE w:val="0"/>
        <w:autoSpaceDN w:val="0"/>
        <w:adjustRightInd w:val="0"/>
        <w:spacing w:after="60" w:line="240" w:lineRule="auto"/>
        <w:ind w:left="688"/>
        <w:rPr>
          <w:rFonts w:ascii="Arial" w:hAnsi="Arial" w:cs="Arial"/>
          <w:color w:val="000000"/>
          <w:sz w:val="20"/>
          <w:szCs w:val="20"/>
        </w:rPr>
      </w:pPr>
    </w:p>
    <w:p w14:paraId="4124AAD5" w14:textId="77777777" w:rsidR="00332075" w:rsidRPr="002A6AE6"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2A6AE6">
        <w:rPr>
          <w:rFonts w:ascii="Arial" w:hAnsi="Arial" w:cs="Arial"/>
          <w:b/>
          <w:bCs/>
          <w:color w:val="000000"/>
          <w:sz w:val="20"/>
          <w:szCs w:val="20"/>
        </w:rPr>
        <w:t>4.</w:t>
      </w:r>
      <w:r w:rsidRPr="002A6AE6">
        <w:rPr>
          <w:rFonts w:ascii="Arial" w:hAnsi="Arial" w:cs="Arial"/>
          <w:sz w:val="20"/>
          <w:szCs w:val="20"/>
        </w:rPr>
        <w:tab/>
      </w:r>
      <w:r w:rsidRPr="002A6AE6">
        <w:rPr>
          <w:rFonts w:ascii="Arial" w:hAnsi="Arial" w:cs="Arial"/>
          <w:b/>
          <w:bCs/>
          <w:color w:val="000000"/>
          <w:sz w:val="20"/>
          <w:szCs w:val="20"/>
        </w:rPr>
        <w:t>Contractor Change Proposal – Process and Implementation</w:t>
      </w:r>
    </w:p>
    <w:p w14:paraId="4124AAD6" w14:textId="77777777" w:rsidR="00332075" w:rsidRPr="002A6AE6" w:rsidRDefault="00332075">
      <w:pPr>
        <w:widowControl w:val="0"/>
        <w:autoSpaceDE w:val="0"/>
        <w:autoSpaceDN w:val="0"/>
        <w:adjustRightInd w:val="0"/>
        <w:spacing w:after="60" w:line="240" w:lineRule="auto"/>
        <w:ind w:left="404"/>
        <w:rPr>
          <w:rFonts w:ascii="Arial" w:hAnsi="Arial" w:cs="Arial"/>
          <w:color w:val="000000"/>
          <w:sz w:val="20"/>
          <w:szCs w:val="20"/>
        </w:rPr>
      </w:pPr>
    </w:p>
    <w:p w14:paraId="4124AAD7"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a.</w:t>
      </w:r>
      <w:r w:rsidRPr="002A6AE6">
        <w:rPr>
          <w:rFonts w:ascii="Arial" w:hAnsi="Arial" w:cs="Arial"/>
          <w:sz w:val="20"/>
          <w:szCs w:val="20"/>
        </w:rPr>
        <w:tab/>
      </w:r>
      <w:r w:rsidRPr="002A6AE6">
        <w:rPr>
          <w:rFonts w:ascii="Arial" w:hAnsi="Arial" w:cs="Arial"/>
          <w:color w:val="000000"/>
          <w:sz w:val="20"/>
          <w:szCs w:val="20"/>
        </w:rPr>
        <w:t>As soon as practicable after the Authority receives a Contractor Change Proposal, the Authority shall:</w:t>
      </w:r>
    </w:p>
    <w:p w14:paraId="4124AAD8"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1.</w:t>
      </w:r>
      <w:r w:rsidRPr="002A6AE6">
        <w:rPr>
          <w:rFonts w:ascii="Arial" w:hAnsi="Arial" w:cs="Arial"/>
          <w:sz w:val="20"/>
          <w:szCs w:val="20"/>
        </w:rPr>
        <w:tab/>
      </w:r>
      <w:r w:rsidRPr="002A6AE6">
        <w:rPr>
          <w:rFonts w:ascii="Arial" w:hAnsi="Arial" w:cs="Arial"/>
          <w:color w:val="000000"/>
          <w:sz w:val="20"/>
          <w:szCs w:val="20"/>
        </w:rPr>
        <w:t>evaluate the Contractor Change Proposal;</w:t>
      </w:r>
    </w:p>
    <w:p w14:paraId="4124AAD9"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2.</w:t>
      </w:r>
      <w:r w:rsidRPr="002A6AE6">
        <w:rPr>
          <w:rFonts w:ascii="Arial" w:hAnsi="Arial" w:cs="Arial"/>
          <w:sz w:val="20"/>
          <w:szCs w:val="20"/>
        </w:rPr>
        <w:tab/>
      </w:r>
      <w:r w:rsidRPr="002A6AE6">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4124AADA"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b.</w:t>
      </w:r>
      <w:r w:rsidRPr="002A6AE6">
        <w:rPr>
          <w:rFonts w:ascii="Arial" w:hAnsi="Arial" w:cs="Arial"/>
          <w:sz w:val="20"/>
          <w:szCs w:val="20"/>
        </w:rPr>
        <w:tab/>
      </w:r>
      <w:r w:rsidRPr="002A6AE6">
        <w:rPr>
          <w:rFonts w:ascii="Arial" w:hAnsi="Arial" w:cs="Arial"/>
          <w:color w:val="000000"/>
          <w:sz w:val="20"/>
          <w:szCs w:val="20"/>
        </w:rPr>
        <w:t>As soon as practicable after the Authority has evaluated the Contractor Change Proposal (amended as necessary) the Authority shall:</w:t>
      </w:r>
    </w:p>
    <w:p w14:paraId="4124AADB"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1.</w:t>
      </w:r>
      <w:r w:rsidRPr="002A6AE6">
        <w:rPr>
          <w:rFonts w:ascii="Arial" w:hAnsi="Arial" w:cs="Arial"/>
          <w:sz w:val="20"/>
          <w:szCs w:val="20"/>
        </w:rPr>
        <w:tab/>
      </w:r>
      <w:r w:rsidRPr="002A6AE6">
        <w:rPr>
          <w:rFonts w:ascii="Arial" w:hAnsi="Arial" w:cs="Arial"/>
          <w:color w:val="000000"/>
          <w:sz w:val="20"/>
          <w:szCs w:val="20"/>
        </w:rPr>
        <w:t xml:space="preserve">indicate its acceptance of the Change Proposal by issuing an amendment to the Contract in accordance with Condition 6 (Amendments to Contract); or </w:t>
      </w:r>
    </w:p>
    <w:p w14:paraId="4124AADC" w14:textId="77777777" w:rsidR="00332075" w:rsidRPr="002A6AE6" w:rsidRDefault="00DD3E92">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2A6AE6">
        <w:rPr>
          <w:rFonts w:ascii="Arial" w:hAnsi="Arial" w:cs="Arial"/>
          <w:color w:val="000000"/>
          <w:sz w:val="20"/>
          <w:szCs w:val="20"/>
        </w:rPr>
        <w:t>2.</w:t>
      </w:r>
      <w:r w:rsidRPr="002A6AE6">
        <w:rPr>
          <w:rFonts w:ascii="Arial" w:hAnsi="Arial" w:cs="Arial"/>
          <w:sz w:val="20"/>
          <w:szCs w:val="20"/>
        </w:rPr>
        <w:tab/>
      </w:r>
      <w:r w:rsidRPr="002A6AE6">
        <w:rPr>
          <w:rFonts w:ascii="Arial" w:hAnsi="Arial" w:cs="Arial"/>
          <w:color w:val="000000"/>
          <w:sz w:val="20"/>
          <w:szCs w:val="20"/>
        </w:rPr>
        <w:t>serve a Notice on the Contractor rejecting the Contractor Change Proposal and withdrawing (where issued) the Authority Notice of Change.</w:t>
      </w:r>
    </w:p>
    <w:p w14:paraId="4124AADD"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c.</w:t>
      </w:r>
      <w:r w:rsidRPr="002A6AE6">
        <w:rPr>
          <w:rFonts w:ascii="Arial" w:hAnsi="Arial" w:cs="Arial"/>
          <w:sz w:val="20"/>
          <w:szCs w:val="20"/>
        </w:rPr>
        <w:tab/>
      </w:r>
      <w:r w:rsidRPr="002A6AE6">
        <w:rPr>
          <w:rFonts w:ascii="Arial" w:hAnsi="Arial" w:cs="Arial"/>
          <w:color w:val="000000"/>
          <w:sz w:val="20"/>
          <w:szCs w:val="20"/>
        </w:rPr>
        <w:t>If the Authority rejects the Change Proposal it shall not be obliged to give its reasons for such rejection.</w:t>
      </w:r>
    </w:p>
    <w:p w14:paraId="4124AADE" w14:textId="77777777" w:rsidR="00332075" w:rsidRPr="002A6AE6" w:rsidRDefault="00DD3E92">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A6AE6">
        <w:rPr>
          <w:rFonts w:ascii="Arial" w:hAnsi="Arial" w:cs="Arial"/>
          <w:color w:val="000000"/>
          <w:sz w:val="20"/>
          <w:szCs w:val="20"/>
        </w:rPr>
        <w:t>d.</w:t>
      </w:r>
      <w:r w:rsidRPr="002A6AE6">
        <w:rPr>
          <w:rFonts w:ascii="Arial" w:hAnsi="Arial" w:cs="Arial"/>
          <w:sz w:val="20"/>
          <w:szCs w:val="20"/>
        </w:rPr>
        <w:tab/>
      </w:r>
      <w:r w:rsidRPr="002A6AE6">
        <w:rPr>
          <w:rFonts w:ascii="Arial" w:hAnsi="Arial" w:cs="Arial"/>
          <w:color w:val="000000"/>
          <w:sz w:val="20"/>
          <w:szCs w:val="20"/>
        </w:rPr>
        <w:t xml:space="preserve">The Authority shall not be liable to the Contractor for any additional work undertaken or expense </w:t>
      </w:r>
      <w:r w:rsidRPr="002A6AE6">
        <w:rPr>
          <w:rFonts w:ascii="Arial" w:hAnsi="Arial" w:cs="Arial"/>
          <w:color w:val="000000"/>
          <w:sz w:val="20"/>
          <w:szCs w:val="20"/>
        </w:rPr>
        <w:lastRenderedPageBreak/>
        <w:t>incurred unless a Contractor Change Proposal has been accepted in accordance with Clause 4</w:t>
      </w:r>
      <w:proofErr w:type="gramStart"/>
      <w:r w:rsidRPr="002A6AE6">
        <w:rPr>
          <w:rFonts w:ascii="Arial" w:hAnsi="Arial" w:cs="Arial"/>
          <w:color w:val="000000"/>
          <w:sz w:val="20"/>
          <w:szCs w:val="20"/>
        </w:rPr>
        <w:t>b.(</w:t>
      </w:r>
      <w:proofErr w:type="gramEnd"/>
      <w:r w:rsidRPr="002A6AE6">
        <w:rPr>
          <w:rFonts w:ascii="Arial" w:hAnsi="Arial" w:cs="Arial"/>
          <w:color w:val="000000"/>
          <w:sz w:val="20"/>
          <w:szCs w:val="20"/>
        </w:rPr>
        <w:t>1) above.</w:t>
      </w:r>
    </w:p>
    <w:p w14:paraId="4124AADF" w14:textId="77777777" w:rsidR="00332075" w:rsidRPr="002A6AE6" w:rsidRDefault="00332075">
      <w:pPr>
        <w:widowControl w:val="0"/>
        <w:autoSpaceDE w:val="0"/>
        <w:autoSpaceDN w:val="0"/>
        <w:adjustRightInd w:val="0"/>
        <w:spacing w:after="60" w:line="240" w:lineRule="auto"/>
        <w:ind w:left="688"/>
        <w:rPr>
          <w:rFonts w:ascii="Arial" w:hAnsi="Arial" w:cs="Arial"/>
          <w:color w:val="000000"/>
          <w:sz w:val="20"/>
          <w:szCs w:val="20"/>
        </w:rPr>
      </w:pPr>
    </w:p>
    <w:p w14:paraId="4124AAE0" w14:textId="77777777" w:rsidR="00332075" w:rsidRPr="002A6AE6" w:rsidRDefault="00DD3E92">
      <w:pPr>
        <w:widowControl w:val="0"/>
        <w:tabs>
          <w:tab w:val="left" w:pos="404"/>
        </w:tabs>
        <w:autoSpaceDE w:val="0"/>
        <w:autoSpaceDN w:val="0"/>
        <w:adjustRightInd w:val="0"/>
        <w:spacing w:after="0" w:line="240" w:lineRule="auto"/>
        <w:ind w:left="404" w:hanging="284"/>
        <w:rPr>
          <w:rFonts w:ascii="Arial" w:hAnsi="Arial" w:cs="Arial"/>
          <w:sz w:val="20"/>
          <w:szCs w:val="20"/>
        </w:rPr>
      </w:pPr>
      <w:r w:rsidRPr="002A6AE6">
        <w:rPr>
          <w:rFonts w:ascii="Arial" w:hAnsi="Arial" w:cs="Arial"/>
          <w:b/>
          <w:bCs/>
          <w:color w:val="000000"/>
          <w:sz w:val="20"/>
          <w:szCs w:val="20"/>
        </w:rPr>
        <w:t>5.</w:t>
      </w:r>
      <w:r w:rsidRPr="002A6AE6">
        <w:rPr>
          <w:rFonts w:ascii="Arial" w:hAnsi="Arial" w:cs="Arial"/>
          <w:sz w:val="20"/>
          <w:szCs w:val="20"/>
        </w:rPr>
        <w:tab/>
      </w:r>
      <w:r w:rsidRPr="002A6AE6">
        <w:rPr>
          <w:rFonts w:ascii="Arial" w:hAnsi="Arial" w:cs="Arial"/>
          <w:b/>
          <w:bCs/>
          <w:color w:val="000000"/>
          <w:sz w:val="20"/>
          <w:szCs w:val="20"/>
        </w:rPr>
        <w:t>Contractor Changes</w:t>
      </w:r>
    </w:p>
    <w:p w14:paraId="4124AAE1" w14:textId="77777777" w:rsidR="00332075" w:rsidRPr="002A6AE6" w:rsidRDefault="00332075">
      <w:pPr>
        <w:widowControl w:val="0"/>
        <w:autoSpaceDE w:val="0"/>
        <w:autoSpaceDN w:val="0"/>
        <w:adjustRightInd w:val="0"/>
        <w:spacing w:after="60" w:line="240" w:lineRule="auto"/>
        <w:ind w:left="404"/>
        <w:rPr>
          <w:rFonts w:ascii="Arial" w:hAnsi="Arial" w:cs="Arial"/>
          <w:color w:val="000000"/>
          <w:sz w:val="20"/>
          <w:szCs w:val="20"/>
        </w:rPr>
      </w:pPr>
    </w:p>
    <w:p w14:paraId="4124AAE2" w14:textId="77777777" w:rsidR="00332075" w:rsidRPr="002A6AE6" w:rsidRDefault="00DD3E92">
      <w:pPr>
        <w:widowControl w:val="0"/>
        <w:autoSpaceDE w:val="0"/>
        <w:autoSpaceDN w:val="0"/>
        <w:adjustRightInd w:val="0"/>
        <w:spacing w:after="60" w:line="240" w:lineRule="auto"/>
        <w:ind w:left="120"/>
        <w:rPr>
          <w:rFonts w:ascii="Arial" w:hAnsi="Arial" w:cs="Arial"/>
          <w:sz w:val="20"/>
          <w:szCs w:val="20"/>
        </w:rPr>
      </w:pPr>
      <w:r w:rsidRPr="002A6AE6">
        <w:rPr>
          <w:rFonts w:ascii="Arial" w:hAnsi="Arial" w:cs="Arial"/>
          <w:color w:val="000000"/>
          <w:sz w:val="20"/>
          <w:szCs w:val="20"/>
        </w:rPr>
        <w:t xml:space="preserve">If the Contractor wishes to propose a Change, it shall serve a Contractor Change Proposal on the Authority, which shall include </w:t>
      </w:r>
      <w:proofErr w:type="gramStart"/>
      <w:r w:rsidRPr="002A6AE6">
        <w:rPr>
          <w:rFonts w:ascii="Arial" w:hAnsi="Arial" w:cs="Arial"/>
          <w:color w:val="000000"/>
          <w:sz w:val="20"/>
          <w:szCs w:val="20"/>
        </w:rPr>
        <w:t>all of</w:t>
      </w:r>
      <w:proofErr w:type="gramEnd"/>
      <w:r w:rsidRPr="002A6AE6">
        <w:rPr>
          <w:rFonts w:ascii="Arial" w:hAnsi="Arial" w:cs="Arial"/>
          <w:color w:val="000000"/>
          <w:sz w:val="20"/>
          <w:szCs w:val="20"/>
        </w:rPr>
        <w:t xml:space="preserve"> the information required by Clause 3b above, and the process at Clause 4 above shall apply.</w:t>
      </w:r>
    </w:p>
    <w:p w14:paraId="4124AAE3" w14:textId="77777777" w:rsidR="00332075" w:rsidRPr="002A6AE6" w:rsidRDefault="00332075">
      <w:pPr>
        <w:widowControl w:val="0"/>
        <w:autoSpaceDE w:val="0"/>
        <w:autoSpaceDN w:val="0"/>
        <w:adjustRightInd w:val="0"/>
        <w:spacing w:after="60" w:line="240" w:lineRule="auto"/>
        <w:ind w:left="120"/>
        <w:rPr>
          <w:rFonts w:ascii="Arial" w:hAnsi="Arial" w:cs="Arial"/>
          <w:color w:val="000000"/>
          <w:sz w:val="20"/>
          <w:szCs w:val="20"/>
        </w:rPr>
      </w:pPr>
    </w:p>
    <w:p w14:paraId="4124AAE4" w14:textId="77777777" w:rsidR="00332075" w:rsidRPr="002A6AE6" w:rsidRDefault="00332075">
      <w:pPr>
        <w:widowControl w:val="0"/>
        <w:autoSpaceDE w:val="0"/>
        <w:autoSpaceDN w:val="0"/>
        <w:adjustRightInd w:val="0"/>
        <w:spacing w:after="200" w:line="276" w:lineRule="auto"/>
        <w:ind w:left="120" w:right="114"/>
        <w:rPr>
          <w:rFonts w:ascii="Arial" w:hAnsi="Arial" w:cs="Arial"/>
          <w:sz w:val="20"/>
          <w:szCs w:val="20"/>
        </w:rPr>
      </w:pPr>
    </w:p>
    <w:p w14:paraId="4124AAE7" w14:textId="607817AE" w:rsidR="00332075" w:rsidRDefault="00DD3E92" w:rsidP="006B01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8" w:name="_Toc501022445_13"/>
      <w:r>
        <w:rPr>
          <w:rFonts w:ascii="Arial" w:hAnsi="Arial" w:cs="Arial"/>
          <w:b/>
          <w:bCs/>
          <w:color w:val="000000"/>
          <w:sz w:val="28"/>
          <w:szCs w:val="28"/>
        </w:rPr>
        <w:lastRenderedPageBreak/>
        <w:t>Schedule 5 - Contractor's Commercial Sensitive Information Form</w:t>
      </w:r>
      <w:bookmarkEnd w:id="38"/>
    </w:p>
    <w:p w14:paraId="4124AAE9" w14:textId="6AAC02A9" w:rsidR="00332075" w:rsidRDefault="00DD3E92" w:rsidP="001F7A6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39" w:name="_Toc501022446_13_1"/>
      <w:proofErr w:type="spellStart"/>
      <w:r>
        <w:rPr>
          <w:rFonts w:ascii="Arial" w:hAnsi="Arial" w:cs="Arial"/>
          <w:b/>
          <w:bCs/>
          <w:color w:val="FFFFFF"/>
          <w:sz w:val="26"/>
          <w:szCs w:val="26"/>
        </w:rPr>
        <w:t>chedule</w:t>
      </w:r>
      <w:proofErr w:type="spellEnd"/>
      <w:r>
        <w:rPr>
          <w:rFonts w:ascii="Arial" w:hAnsi="Arial" w:cs="Arial"/>
          <w:b/>
          <w:bCs/>
          <w:color w:val="FFFFFF"/>
          <w:sz w:val="26"/>
          <w:szCs w:val="26"/>
        </w:rPr>
        <w:t xml:space="preserve"> 5 - Contractor's Commercial Sensitive Information Form (</w:t>
      </w:r>
      <w:proofErr w:type="spellStart"/>
      <w:r>
        <w:rPr>
          <w:rFonts w:ascii="Arial" w:hAnsi="Arial" w:cs="Arial"/>
          <w:b/>
          <w:bCs/>
          <w:color w:val="FFFFFF"/>
          <w:sz w:val="26"/>
          <w:szCs w:val="26"/>
        </w:rPr>
        <w:t>i.a.w</w:t>
      </w:r>
      <w:proofErr w:type="spellEnd"/>
      <w:r>
        <w:rPr>
          <w:rFonts w:ascii="Arial" w:hAnsi="Arial" w:cs="Arial"/>
          <w:b/>
          <w:bCs/>
          <w:color w:val="FFFFFF"/>
          <w:sz w:val="26"/>
          <w:szCs w:val="26"/>
        </w:rPr>
        <w:t>. condition 13)</w:t>
      </w:r>
      <w:bookmarkEnd w:id="39"/>
    </w:p>
    <w:p w14:paraId="4124AAEA" w14:textId="5D4E9A77" w:rsidR="00332075" w:rsidRDefault="00DD3E92">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Contract No:</w:t>
      </w:r>
      <w:r w:rsidR="006B0199">
        <w:rPr>
          <w:rFonts w:ascii="Arial" w:hAnsi="Arial" w:cs="Arial"/>
          <w:b/>
          <w:bCs/>
          <w:color w:val="000000"/>
          <w:sz w:val="20"/>
          <w:szCs w:val="20"/>
        </w:rPr>
        <w:t xml:space="preserve"> DAT/1017</w:t>
      </w:r>
      <w:r>
        <w:rPr>
          <w:rFonts w:ascii="Arial" w:hAnsi="Arial" w:cs="Arial"/>
          <w:b/>
          <w:bCs/>
          <w:color w:val="000000"/>
          <w:sz w:val="20"/>
          <w:szCs w:val="20"/>
        </w:rPr>
        <w:t xml:space="preserve">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4124AAEB"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32075" w:rsidRPr="007F4DA0" w14:paraId="4124AA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EC" w14:textId="3EB6A9AD"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7F4DA0">
              <w:rPr>
                <w:rFonts w:ascii="Arial" w:hAnsi="Arial" w:cs="Arial"/>
                <w:color w:val="000000"/>
              </w:rPr>
              <w:t>Contract  No</w:t>
            </w:r>
            <w:proofErr w:type="gramEnd"/>
            <w:r w:rsidRPr="007F4DA0">
              <w:rPr>
                <w:rFonts w:ascii="Arial" w:hAnsi="Arial" w:cs="Arial"/>
                <w:color w:val="000000"/>
              </w:rPr>
              <w:t xml:space="preserve">: </w:t>
            </w:r>
            <w:r w:rsidR="006B0199" w:rsidRPr="007F4DA0">
              <w:rPr>
                <w:rFonts w:ascii="Arial" w:hAnsi="Arial" w:cs="Arial"/>
                <w:color w:val="000000"/>
              </w:rPr>
              <w:t>DAT/1017</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xml:space="preserve"> </w:t>
            </w:r>
          </w:p>
        </w:tc>
      </w:tr>
      <w:tr w:rsidR="00332075" w:rsidRPr="007F4DA0" w14:paraId="4124AAF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EE"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Description of Contractor’s Commercially Sensitive Information:</w:t>
            </w:r>
          </w:p>
          <w:p w14:paraId="4124AAEF"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xml:space="preserve"> </w:t>
            </w:r>
          </w:p>
        </w:tc>
      </w:tr>
      <w:tr w:rsidR="00332075" w:rsidRPr="007F4DA0" w14:paraId="4124AAF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F1"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Cross Reference(s) to location of sensitive information:</w:t>
            </w:r>
          </w:p>
          <w:p w14:paraId="4124AAF2"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xml:space="preserve"> </w:t>
            </w:r>
          </w:p>
        </w:tc>
      </w:tr>
      <w:tr w:rsidR="00332075" w:rsidRPr="007F4DA0" w14:paraId="4124AAF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F4"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Explanation of Sensitivity:</w:t>
            </w:r>
          </w:p>
          <w:p w14:paraId="4124AAF5"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xml:space="preserve">  </w:t>
            </w:r>
          </w:p>
        </w:tc>
      </w:tr>
      <w:tr w:rsidR="00332075" w:rsidRPr="007F4DA0" w14:paraId="4124AA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F7"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Details of potential harm resulting from disclosure:</w:t>
            </w:r>
          </w:p>
          <w:p w14:paraId="4124AAF8"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xml:space="preserve"> </w:t>
            </w:r>
          </w:p>
        </w:tc>
      </w:tr>
      <w:tr w:rsidR="00332075" w:rsidRPr="007F4DA0" w14:paraId="4124AAF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FA"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r w:rsidRPr="007F4DA0">
              <w:rPr>
                <w:rFonts w:ascii="Arial" w:hAnsi="Arial" w:cs="Arial"/>
                <w:color w:val="000000"/>
              </w:rPr>
              <w:t xml:space="preserve">Period of Confidence (if applicable):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p>
        </w:tc>
      </w:tr>
      <w:tr w:rsidR="00332075" w:rsidRPr="007F4DA0" w14:paraId="4124AB0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4AAFC"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Contact Details for Transparency / Freedom of Information matters:</w:t>
            </w:r>
          </w:p>
          <w:p w14:paraId="4124AAFD"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 xml:space="preserve">Name: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p>
          <w:p w14:paraId="4124AAFE"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 xml:space="preserve">Position: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p>
          <w:p w14:paraId="4124AAFF"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 xml:space="preserve">Address: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p>
          <w:p w14:paraId="4124AB00"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color w:val="000000"/>
              </w:rPr>
            </w:pPr>
            <w:r w:rsidRPr="007F4DA0">
              <w:rPr>
                <w:rFonts w:ascii="Arial" w:hAnsi="Arial" w:cs="Arial"/>
                <w:color w:val="000000"/>
              </w:rPr>
              <w:t xml:space="preserve">Telephone Number: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p>
          <w:p w14:paraId="4124AB01" w14:textId="77777777" w:rsidR="00332075" w:rsidRPr="007F4DA0" w:rsidRDefault="00DD3E92">
            <w:pPr>
              <w:widowControl w:val="0"/>
              <w:autoSpaceDE w:val="0"/>
              <w:autoSpaceDN w:val="0"/>
              <w:adjustRightInd w:val="0"/>
              <w:spacing w:before="120" w:after="180" w:line="240" w:lineRule="auto"/>
              <w:ind w:left="152" w:right="10"/>
              <w:rPr>
                <w:rFonts w:ascii="Arial" w:hAnsi="Arial" w:cs="Arial"/>
                <w:sz w:val="24"/>
                <w:szCs w:val="24"/>
              </w:rPr>
            </w:pPr>
            <w:r w:rsidRPr="007F4DA0">
              <w:rPr>
                <w:rFonts w:ascii="Arial" w:hAnsi="Arial" w:cs="Arial"/>
                <w:color w:val="000000"/>
              </w:rPr>
              <w:t xml:space="preserve">Email Address: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r w:rsidRPr="007F4DA0">
              <w:rPr>
                <w:rFonts w:ascii="Arial" w:hAnsi="Arial" w:cs="Arial"/>
                <w:color w:val="000000"/>
              </w:rPr>
              <w:t> </w:t>
            </w:r>
          </w:p>
        </w:tc>
      </w:tr>
    </w:tbl>
    <w:p w14:paraId="4124AB03"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04"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B0C" w14:textId="0C8DEB6F" w:rsidR="00332075" w:rsidRDefault="00DD3E92" w:rsidP="006B0199">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40" w:name="_Toc501022445_14"/>
      <w:r>
        <w:rPr>
          <w:rFonts w:ascii="Arial" w:hAnsi="Arial" w:cs="Arial"/>
          <w:b/>
          <w:bCs/>
          <w:color w:val="000000"/>
          <w:sz w:val="28"/>
          <w:szCs w:val="28"/>
        </w:rPr>
        <w:lastRenderedPageBreak/>
        <w:t>Schedule 6 - Hazardous Contractor Deliverables, Materials or Substances Supplied</w:t>
      </w:r>
      <w:bookmarkStart w:id="41" w:name="#_Toc367107582"/>
      <w:bookmarkStart w:id="42" w:name="#_Toc375205561"/>
      <w:bookmarkStart w:id="43" w:name="#_Toc402273357"/>
      <w:bookmarkEnd w:id="40"/>
      <w:bookmarkEnd w:id="41"/>
      <w:bookmarkEnd w:id="42"/>
      <w:bookmarkEnd w:id="43"/>
    </w:p>
    <w:p w14:paraId="4124AB0D"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44" w:name="#_Toc422462860"/>
      <w:bookmarkEnd w:id="44"/>
    </w:p>
    <w:p w14:paraId="4124AB0E" w14:textId="64A0F5EC" w:rsidR="00332075" w:rsidRDefault="00DD3E92">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sidR="00625585">
        <w:rPr>
          <w:rFonts w:ascii="Arial" w:hAnsi="Arial" w:cs="Arial"/>
          <w:b/>
          <w:bCs/>
          <w:color w:val="000000"/>
          <w:sz w:val="20"/>
          <w:szCs w:val="20"/>
        </w:rPr>
        <w:t xml:space="preserve"> </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4124AB0F" w14:textId="77777777" w:rsidR="00332075" w:rsidRDefault="00332075">
      <w:pPr>
        <w:widowControl w:val="0"/>
        <w:autoSpaceDE w:val="0"/>
        <w:autoSpaceDN w:val="0"/>
        <w:adjustRightInd w:val="0"/>
        <w:spacing w:after="60" w:line="240" w:lineRule="auto"/>
        <w:ind w:left="6960"/>
        <w:jc w:val="right"/>
        <w:rPr>
          <w:rFonts w:ascii="Arial" w:hAnsi="Arial" w:cs="Arial"/>
          <w:sz w:val="24"/>
          <w:szCs w:val="24"/>
        </w:rPr>
      </w:pPr>
    </w:p>
    <w:p w14:paraId="4124AB10" w14:textId="77777777" w:rsidR="00332075" w:rsidRDefault="00DD3E92">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4124AB11" w14:textId="77777777" w:rsidR="00332075" w:rsidRDefault="00DD3E92">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4124AB12"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13"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45" w:name="#Text297"/>
      <w:bookmarkEnd w:id="45"/>
    </w:p>
    <w:p w14:paraId="4124AB14"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124AB1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16"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46" w:name="#Text2"/>
      <w:bookmarkEnd w:id="46"/>
    </w:p>
    <w:p w14:paraId="4124AB17"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124AB18"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19"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47" w:name="#Text3"/>
      <w:bookmarkEnd w:id="47"/>
    </w:p>
    <w:p w14:paraId="4124AB1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1B"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1C"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48" w:name="#Text4"/>
      <w:bookmarkEnd w:id="48"/>
    </w:p>
    <w:p w14:paraId="4124AB1D"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1E"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1F"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4124AB20"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21"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49" w:name="#Text5"/>
      <w:bookmarkEnd w:id="49"/>
    </w:p>
    <w:p w14:paraId="4124AB22"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4124AB23"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24" w14:textId="77777777" w:rsidR="00332075" w:rsidRDefault="00332075">
      <w:pPr>
        <w:widowControl w:val="0"/>
        <w:autoSpaceDE w:val="0"/>
        <w:autoSpaceDN w:val="0"/>
        <w:adjustRightInd w:val="0"/>
        <w:spacing w:after="60" w:line="240" w:lineRule="auto"/>
        <w:ind w:left="687"/>
        <w:rPr>
          <w:rFonts w:ascii="Arial" w:hAnsi="Arial" w:cs="Arial"/>
          <w:color w:val="000000"/>
        </w:rPr>
      </w:pPr>
    </w:p>
    <w:p w14:paraId="4124AB2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26"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0" w:name="#Text6"/>
      <w:bookmarkEnd w:id="50"/>
    </w:p>
    <w:p w14:paraId="4124AB27"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28"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29"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1" w:name="#Text7"/>
      <w:bookmarkEnd w:id="51"/>
    </w:p>
    <w:p w14:paraId="4124AB2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2B"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2C"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2" w:name="#Text8"/>
      <w:bookmarkEnd w:id="52"/>
    </w:p>
    <w:p w14:paraId="4124AB2D"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2E"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2F"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3" w:name="#Text9"/>
      <w:bookmarkEnd w:id="53"/>
    </w:p>
    <w:p w14:paraId="4124AB30"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31"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32"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4124AB33"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34" w14:textId="77777777" w:rsidR="00332075" w:rsidRDefault="00DD3E92">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124AB3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36"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4124AB37"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38"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4" w:name="#Text10"/>
      <w:bookmarkEnd w:id="54"/>
    </w:p>
    <w:p w14:paraId="4124AB39"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3A"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3B"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5" w:name="#Text11"/>
      <w:bookmarkEnd w:id="55"/>
    </w:p>
    <w:p w14:paraId="4124AB3C"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3D"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3E"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6" w:name="#Text12"/>
      <w:bookmarkEnd w:id="56"/>
    </w:p>
    <w:p w14:paraId="4124AB3F"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40"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41"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57" w:name="#Text13"/>
      <w:bookmarkEnd w:id="57"/>
    </w:p>
    <w:p w14:paraId="4124AB42"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24AB43"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44"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4124AB4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46" w14:textId="77777777" w:rsidR="00332075" w:rsidRDefault="00DD3E92">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4124AB47"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4124AB48"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4124AB49"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4124AB4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124AB4B" w14:textId="77777777" w:rsidR="00332075" w:rsidRDefault="00DD3E92">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4124AB4C"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4D"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B4F" w14:textId="70067EAA" w:rsidR="00332075" w:rsidRDefault="00332075" w:rsidP="006B0199">
      <w:pPr>
        <w:widowControl w:val="0"/>
        <w:autoSpaceDE w:val="0"/>
        <w:autoSpaceDN w:val="0"/>
        <w:adjustRightInd w:val="0"/>
        <w:spacing w:after="200" w:line="276" w:lineRule="auto"/>
        <w:ind w:right="114"/>
        <w:rPr>
          <w:rFonts w:ascii="Arial" w:hAnsi="Arial" w:cs="Arial"/>
          <w:sz w:val="24"/>
          <w:szCs w:val="24"/>
        </w:rPr>
      </w:pPr>
    </w:p>
    <w:p w14:paraId="443627AF" w14:textId="6C9D3C03" w:rsidR="006B0199" w:rsidRDefault="006B0199" w:rsidP="006B0199">
      <w:pPr>
        <w:widowControl w:val="0"/>
        <w:autoSpaceDE w:val="0"/>
        <w:autoSpaceDN w:val="0"/>
        <w:adjustRightInd w:val="0"/>
        <w:spacing w:after="200" w:line="276" w:lineRule="auto"/>
        <w:ind w:right="114"/>
        <w:rPr>
          <w:rFonts w:ascii="Arial" w:hAnsi="Arial" w:cs="Arial"/>
          <w:sz w:val="24"/>
          <w:szCs w:val="24"/>
        </w:rPr>
      </w:pPr>
    </w:p>
    <w:p w14:paraId="67143E51" w14:textId="0B82D137" w:rsidR="006B0199" w:rsidRDefault="006B0199" w:rsidP="006B0199">
      <w:pPr>
        <w:widowControl w:val="0"/>
        <w:autoSpaceDE w:val="0"/>
        <w:autoSpaceDN w:val="0"/>
        <w:adjustRightInd w:val="0"/>
        <w:spacing w:after="200" w:line="276" w:lineRule="auto"/>
        <w:ind w:right="114"/>
        <w:rPr>
          <w:rFonts w:ascii="Arial" w:hAnsi="Arial" w:cs="Arial"/>
          <w:sz w:val="24"/>
          <w:szCs w:val="24"/>
        </w:rPr>
      </w:pPr>
    </w:p>
    <w:p w14:paraId="34A0D88A" w14:textId="5CFF3BDE" w:rsidR="006B0199" w:rsidRDefault="006B0199" w:rsidP="006B0199">
      <w:pPr>
        <w:widowControl w:val="0"/>
        <w:autoSpaceDE w:val="0"/>
        <w:autoSpaceDN w:val="0"/>
        <w:adjustRightInd w:val="0"/>
        <w:spacing w:after="200" w:line="276" w:lineRule="auto"/>
        <w:ind w:right="114"/>
        <w:rPr>
          <w:rFonts w:ascii="Arial" w:hAnsi="Arial" w:cs="Arial"/>
          <w:sz w:val="24"/>
          <w:szCs w:val="24"/>
        </w:rPr>
      </w:pPr>
    </w:p>
    <w:p w14:paraId="46A88911" w14:textId="1D722B15" w:rsidR="006B0199" w:rsidRDefault="006B0199" w:rsidP="006B0199">
      <w:pPr>
        <w:widowControl w:val="0"/>
        <w:autoSpaceDE w:val="0"/>
        <w:autoSpaceDN w:val="0"/>
        <w:adjustRightInd w:val="0"/>
        <w:spacing w:after="200" w:line="276" w:lineRule="auto"/>
        <w:ind w:right="114"/>
        <w:rPr>
          <w:rFonts w:ascii="Arial" w:hAnsi="Arial" w:cs="Arial"/>
          <w:sz w:val="24"/>
          <w:szCs w:val="24"/>
        </w:rPr>
      </w:pPr>
    </w:p>
    <w:p w14:paraId="3FEB79FA" w14:textId="20508133" w:rsidR="006B0199" w:rsidRDefault="006B0199" w:rsidP="006B0199">
      <w:pPr>
        <w:widowControl w:val="0"/>
        <w:autoSpaceDE w:val="0"/>
        <w:autoSpaceDN w:val="0"/>
        <w:adjustRightInd w:val="0"/>
        <w:spacing w:after="200" w:line="276" w:lineRule="auto"/>
        <w:ind w:right="114"/>
        <w:rPr>
          <w:rFonts w:ascii="Arial" w:hAnsi="Arial" w:cs="Arial"/>
          <w:sz w:val="24"/>
          <w:szCs w:val="24"/>
        </w:rPr>
      </w:pPr>
    </w:p>
    <w:p w14:paraId="4B7941F7" w14:textId="77777777" w:rsidR="006B0199" w:rsidRDefault="006B0199" w:rsidP="006B0199">
      <w:pPr>
        <w:widowControl w:val="0"/>
        <w:autoSpaceDE w:val="0"/>
        <w:autoSpaceDN w:val="0"/>
        <w:adjustRightInd w:val="0"/>
        <w:spacing w:after="200" w:line="276" w:lineRule="auto"/>
        <w:ind w:right="114"/>
        <w:rPr>
          <w:rFonts w:ascii="Arial" w:hAnsi="Arial" w:cs="Arial"/>
          <w:sz w:val="24"/>
          <w:szCs w:val="24"/>
        </w:rPr>
      </w:pPr>
    </w:p>
    <w:p w14:paraId="4124AB50" w14:textId="77777777" w:rsidR="00332075" w:rsidRDefault="00DD3E92">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8" w:name="_Toc501022445_15"/>
      <w:r>
        <w:rPr>
          <w:rFonts w:ascii="Arial" w:hAnsi="Arial" w:cs="Arial"/>
          <w:b/>
          <w:bCs/>
          <w:color w:val="000000"/>
          <w:sz w:val="28"/>
          <w:szCs w:val="28"/>
        </w:rPr>
        <w:lastRenderedPageBreak/>
        <w:t>Schedule 7 - Timber and Wood- Derived Products Supplied under the Contract</w:t>
      </w:r>
      <w:bookmarkEnd w:id="58"/>
    </w:p>
    <w:p w14:paraId="4124AB54" w14:textId="5F551798" w:rsidR="00332075" w:rsidRDefault="00DD3E92" w:rsidP="006B019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59" w:name="#_Toc367107583"/>
      <w:bookmarkStart w:id="60" w:name="#_Toc375205562"/>
      <w:bookmarkEnd w:id="59"/>
      <w:bookmarkEnd w:id="60"/>
    </w:p>
    <w:p w14:paraId="4124AB55" w14:textId="77777777" w:rsidR="00332075" w:rsidRDefault="00332075">
      <w:pPr>
        <w:widowControl w:val="0"/>
        <w:autoSpaceDE w:val="0"/>
        <w:autoSpaceDN w:val="0"/>
        <w:adjustRightInd w:val="0"/>
        <w:spacing w:after="0" w:line="240" w:lineRule="auto"/>
        <w:ind w:left="120"/>
        <w:rPr>
          <w:rFonts w:ascii="Arial" w:hAnsi="Arial" w:cs="Arial"/>
          <w:sz w:val="24"/>
          <w:szCs w:val="24"/>
        </w:rPr>
      </w:pPr>
      <w:bookmarkStart w:id="61" w:name="#Text298"/>
      <w:bookmarkEnd w:id="61"/>
    </w:p>
    <w:p w14:paraId="4124AB56"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124AB57"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58"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4124AB59"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332075" w:rsidRPr="007F4DA0" w14:paraId="4124AB5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5A" w14:textId="77777777" w:rsidR="00332075" w:rsidRPr="007F4DA0" w:rsidRDefault="00DD3E92">
            <w:pPr>
              <w:widowControl w:val="0"/>
              <w:autoSpaceDE w:val="0"/>
              <w:autoSpaceDN w:val="0"/>
              <w:adjustRightInd w:val="0"/>
              <w:spacing w:after="60" w:line="240" w:lineRule="auto"/>
              <w:ind w:left="118"/>
              <w:jc w:val="center"/>
              <w:rPr>
                <w:rFonts w:ascii="Arial" w:hAnsi="Arial" w:cs="Arial"/>
                <w:sz w:val="24"/>
                <w:szCs w:val="24"/>
              </w:rPr>
            </w:pPr>
            <w:r w:rsidRPr="007F4DA0">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5B" w14:textId="77777777" w:rsidR="00332075" w:rsidRPr="007F4DA0" w:rsidRDefault="00DD3E92">
            <w:pPr>
              <w:widowControl w:val="0"/>
              <w:autoSpaceDE w:val="0"/>
              <w:autoSpaceDN w:val="0"/>
              <w:adjustRightInd w:val="0"/>
              <w:spacing w:after="60" w:line="240" w:lineRule="auto"/>
              <w:ind w:left="133"/>
              <w:jc w:val="center"/>
              <w:rPr>
                <w:rFonts w:ascii="Arial" w:hAnsi="Arial" w:cs="Arial"/>
                <w:sz w:val="24"/>
                <w:szCs w:val="24"/>
              </w:rPr>
            </w:pPr>
            <w:r w:rsidRPr="007F4DA0">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5C" w14:textId="77777777" w:rsidR="00332075" w:rsidRPr="007F4DA0" w:rsidRDefault="00DD3E92">
            <w:pPr>
              <w:widowControl w:val="0"/>
              <w:autoSpaceDE w:val="0"/>
              <w:autoSpaceDN w:val="0"/>
              <w:adjustRightInd w:val="0"/>
              <w:spacing w:after="60" w:line="240" w:lineRule="auto"/>
              <w:ind w:left="119" w:right="6"/>
              <w:jc w:val="center"/>
              <w:rPr>
                <w:rFonts w:ascii="Arial" w:hAnsi="Arial" w:cs="Arial"/>
                <w:sz w:val="24"/>
                <w:szCs w:val="24"/>
              </w:rPr>
            </w:pPr>
            <w:r w:rsidRPr="007F4DA0">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5D" w14:textId="77777777" w:rsidR="00332075" w:rsidRPr="007F4DA0" w:rsidRDefault="00DD3E92">
            <w:pPr>
              <w:widowControl w:val="0"/>
              <w:autoSpaceDE w:val="0"/>
              <w:autoSpaceDN w:val="0"/>
              <w:adjustRightInd w:val="0"/>
              <w:spacing w:after="60" w:line="240" w:lineRule="auto"/>
              <w:ind w:left="122" w:right="1"/>
              <w:jc w:val="center"/>
              <w:rPr>
                <w:rFonts w:ascii="Arial" w:hAnsi="Arial" w:cs="Arial"/>
                <w:sz w:val="24"/>
                <w:szCs w:val="24"/>
              </w:rPr>
            </w:pPr>
            <w:r w:rsidRPr="007F4DA0">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5E" w14:textId="77777777" w:rsidR="00332075" w:rsidRPr="007F4DA0" w:rsidRDefault="00DD3E92">
            <w:pPr>
              <w:widowControl w:val="0"/>
              <w:autoSpaceDE w:val="0"/>
              <w:autoSpaceDN w:val="0"/>
              <w:adjustRightInd w:val="0"/>
              <w:spacing w:after="60" w:line="240" w:lineRule="auto"/>
              <w:ind w:left="127"/>
              <w:jc w:val="center"/>
              <w:rPr>
                <w:rFonts w:ascii="Arial" w:hAnsi="Arial" w:cs="Arial"/>
                <w:sz w:val="24"/>
                <w:szCs w:val="24"/>
              </w:rPr>
            </w:pPr>
            <w:r w:rsidRPr="007F4DA0">
              <w:rPr>
                <w:rFonts w:ascii="Arial" w:hAnsi="Arial" w:cs="Arial"/>
                <w:b/>
                <w:bCs/>
                <w:color w:val="000000"/>
              </w:rPr>
              <w:t>Total volume of timber Delivered to the Authority under the Contract</w:t>
            </w:r>
          </w:p>
        </w:tc>
      </w:tr>
      <w:tr w:rsidR="00332075" w:rsidRPr="007F4DA0" w14:paraId="4124AB6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60"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61" w14:textId="77777777" w:rsidR="00332075" w:rsidRPr="007F4DA0" w:rsidRDefault="00DD3E92">
            <w:pPr>
              <w:widowControl w:val="0"/>
              <w:autoSpaceDE w:val="0"/>
              <w:autoSpaceDN w:val="0"/>
              <w:adjustRightInd w:val="0"/>
              <w:spacing w:after="60" w:line="240" w:lineRule="auto"/>
              <w:ind w:left="133"/>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62" w14:textId="77777777" w:rsidR="00332075" w:rsidRPr="007F4DA0" w:rsidRDefault="00DD3E92">
            <w:pPr>
              <w:widowControl w:val="0"/>
              <w:autoSpaceDE w:val="0"/>
              <w:autoSpaceDN w:val="0"/>
              <w:adjustRightInd w:val="0"/>
              <w:spacing w:after="60" w:line="240" w:lineRule="auto"/>
              <w:ind w:left="119" w:right="6"/>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63" w14:textId="77777777" w:rsidR="00332075" w:rsidRPr="007F4DA0" w:rsidRDefault="00DD3E92">
            <w:pPr>
              <w:widowControl w:val="0"/>
              <w:autoSpaceDE w:val="0"/>
              <w:autoSpaceDN w:val="0"/>
              <w:adjustRightInd w:val="0"/>
              <w:spacing w:after="60" w:line="240" w:lineRule="auto"/>
              <w:ind w:left="122" w:right="1"/>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64" w14:textId="77777777" w:rsidR="00332075" w:rsidRPr="007F4DA0" w:rsidRDefault="00DD3E92">
            <w:pPr>
              <w:widowControl w:val="0"/>
              <w:autoSpaceDE w:val="0"/>
              <w:autoSpaceDN w:val="0"/>
              <w:adjustRightInd w:val="0"/>
              <w:spacing w:after="60" w:line="240" w:lineRule="auto"/>
              <w:ind w:left="127"/>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r>
      <w:tr w:rsidR="00332075" w:rsidRPr="007F4DA0" w14:paraId="4124AB6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66"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67" w14:textId="77777777" w:rsidR="00332075" w:rsidRPr="007F4DA0" w:rsidRDefault="00DD3E92">
            <w:pPr>
              <w:widowControl w:val="0"/>
              <w:autoSpaceDE w:val="0"/>
              <w:autoSpaceDN w:val="0"/>
              <w:adjustRightInd w:val="0"/>
              <w:spacing w:after="60" w:line="240" w:lineRule="auto"/>
              <w:ind w:left="133"/>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68" w14:textId="77777777" w:rsidR="00332075" w:rsidRPr="007F4DA0" w:rsidRDefault="00DD3E92">
            <w:pPr>
              <w:widowControl w:val="0"/>
              <w:autoSpaceDE w:val="0"/>
              <w:autoSpaceDN w:val="0"/>
              <w:adjustRightInd w:val="0"/>
              <w:spacing w:after="60" w:line="240" w:lineRule="auto"/>
              <w:ind w:left="119" w:right="6"/>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69" w14:textId="77777777" w:rsidR="00332075" w:rsidRPr="007F4DA0" w:rsidRDefault="00DD3E92">
            <w:pPr>
              <w:widowControl w:val="0"/>
              <w:autoSpaceDE w:val="0"/>
              <w:autoSpaceDN w:val="0"/>
              <w:adjustRightInd w:val="0"/>
              <w:spacing w:after="60" w:line="240" w:lineRule="auto"/>
              <w:ind w:left="122" w:right="1"/>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6A" w14:textId="77777777" w:rsidR="00332075" w:rsidRPr="007F4DA0" w:rsidRDefault="00DD3E92">
            <w:pPr>
              <w:widowControl w:val="0"/>
              <w:autoSpaceDE w:val="0"/>
              <w:autoSpaceDN w:val="0"/>
              <w:adjustRightInd w:val="0"/>
              <w:spacing w:after="60" w:line="240" w:lineRule="auto"/>
              <w:ind w:left="127"/>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r>
      <w:tr w:rsidR="00332075" w:rsidRPr="007F4DA0" w14:paraId="4124AB7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6C"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6D" w14:textId="77777777" w:rsidR="00332075" w:rsidRPr="007F4DA0" w:rsidRDefault="00DD3E92">
            <w:pPr>
              <w:widowControl w:val="0"/>
              <w:autoSpaceDE w:val="0"/>
              <w:autoSpaceDN w:val="0"/>
              <w:adjustRightInd w:val="0"/>
              <w:spacing w:after="60" w:line="240" w:lineRule="auto"/>
              <w:ind w:left="133"/>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6E" w14:textId="77777777" w:rsidR="00332075" w:rsidRPr="007F4DA0" w:rsidRDefault="00DD3E92">
            <w:pPr>
              <w:widowControl w:val="0"/>
              <w:autoSpaceDE w:val="0"/>
              <w:autoSpaceDN w:val="0"/>
              <w:adjustRightInd w:val="0"/>
              <w:spacing w:after="60" w:line="240" w:lineRule="auto"/>
              <w:ind w:left="119" w:right="6"/>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6F" w14:textId="77777777" w:rsidR="00332075" w:rsidRPr="007F4DA0" w:rsidRDefault="00DD3E92">
            <w:pPr>
              <w:widowControl w:val="0"/>
              <w:autoSpaceDE w:val="0"/>
              <w:autoSpaceDN w:val="0"/>
              <w:adjustRightInd w:val="0"/>
              <w:spacing w:after="60" w:line="240" w:lineRule="auto"/>
              <w:ind w:left="122" w:right="1"/>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70" w14:textId="77777777" w:rsidR="00332075" w:rsidRPr="007F4DA0" w:rsidRDefault="00DD3E92">
            <w:pPr>
              <w:widowControl w:val="0"/>
              <w:autoSpaceDE w:val="0"/>
              <w:autoSpaceDN w:val="0"/>
              <w:adjustRightInd w:val="0"/>
              <w:spacing w:after="60" w:line="240" w:lineRule="auto"/>
              <w:ind w:left="127"/>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r>
      <w:tr w:rsidR="00332075" w:rsidRPr="007F4DA0" w14:paraId="4124AB7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72"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73" w14:textId="77777777" w:rsidR="00332075" w:rsidRPr="007F4DA0" w:rsidRDefault="00DD3E92">
            <w:pPr>
              <w:widowControl w:val="0"/>
              <w:autoSpaceDE w:val="0"/>
              <w:autoSpaceDN w:val="0"/>
              <w:adjustRightInd w:val="0"/>
              <w:spacing w:after="60" w:line="240" w:lineRule="auto"/>
              <w:ind w:left="133"/>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74" w14:textId="77777777" w:rsidR="00332075" w:rsidRPr="007F4DA0" w:rsidRDefault="00DD3E92">
            <w:pPr>
              <w:widowControl w:val="0"/>
              <w:autoSpaceDE w:val="0"/>
              <w:autoSpaceDN w:val="0"/>
              <w:adjustRightInd w:val="0"/>
              <w:spacing w:after="60" w:line="240" w:lineRule="auto"/>
              <w:ind w:left="119" w:right="6"/>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75" w14:textId="77777777" w:rsidR="00332075" w:rsidRPr="007F4DA0" w:rsidRDefault="00DD3E92">
            <w:pPr>
              <w:widowControl w:val="0"/>
              <w:autoSpaceDE w:val="0"/>
              <w:autoSpaceDN w:val="0"/>
              <w:adjustRightInd w:val="0"/>
              <w:spacing w:after="60" w:line="240" w:lineRule="auto"/>
              <w:ind w:left="122" w:right="1"/>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76" w14:textId="77777777" w:rsidR="00332075" w:rsidRPr="007F4DA0" w:rsidRDefault="00DD3E92">
            <w:pPr>
              <w:widowControl w:val="0"/>
              <w:autoSpaceDE w:val="0"/>
              <w:autoSpaceDN w:val="0"/>
              <w:adjustRightInd w:val="0"/>
              <w:spacing w:after="60" w:line="240" w:lineRule="auto"/>
              <w:ind w:left="127"/>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r>
      <w:tr w:rsidR="00332075" w:rsidRPr="007F4DA0" w14:paraId="4124AB7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78"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79" w14:textId="77777777" w:rsidR="00332075" w:rsidRPr="007F4DA0" w:rsidRDefault="00DD3E92">
            <w:pPr>
              <w:widowControl w:val="0"/>
              <w:autoSpaceDE w:val="0"/>
              <w:autoSpaceDN w:val="0"/>
              <w:adjustRightInd w:val="0"/>
              <w:spacing w:after="60" w:line="240" w:lineRule="auto"/>
              <w:ind w:left="133"/>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7A" w14:textId="77777777" w:rsidR="00332075" w:rsidRPr="007F4DA0" w:rsidRDefault="00DD3E92">
            <w:pPr>
              <w:widowControl w:val="0"/>
              <w:autoSpaceDE w:val="0"/>
              <w:autoSpaceDN w:val="0"/>
              <w:adjustRightInd w:val="0"/>
              <w:spacing w:after="60" w:line="240" w:lineRule="auto"/>
              <w:ind w:left="119" w:right="6"/>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7B" w14:textId="77777777" w:rsidR="00332075" w:rsidRPr="007F4DA0" w:rsidRDefault="00DD3E92">
            <w:pPr>
              <w:widowControl w:val="0"/>
              <w:autoSpaceDE w:val="0"/>
              <w:autoSpaceDN w:val="0"/>
              <w:adjustRightInd w:val="0"/>
              <w:spacing w:after="60" w:line="240" w:lineRule="auto"/>
              <w:ind w:left="122" w:right="1"/>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7C" w14:textId="77777777" w:rsidR="00332075" w:rsidRPr="007F4DA0" w:rsidRDefault="00DD3E92">
            <w:pPr>
              <w:widowControl w:val="0"/>
              <w:autoSpaceDE w:val="0"/>
              <w:autoSpaceDN w:val="0"/>
              <w:adjustRightInd w:val="0"/>
              <w:spacing w:after="60" w:line="240" w:lineRule="auto"/>
              <w:ind w:left="127"/>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r>
      <w:tr w:rsidR="00332075" w:rsidRPr="007F4DA0" w14:paraId="4124AB8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124AB7E" w14:textId="77777777" w:rsidR="00332075" w:rsidRPr="007F4DA0" w:rsidRDefault="00DD3E92">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124AB7F" w14:textId="77777777" w:rsidR="00332075" w:rsidRPr="007F4DA0" w:rsidRDefault="00DD3E92">
            <w:pPr>
              <w:widowControl w:val="0"/>
              <w:autoSpaceDE w:val="0"/>
              <w:autoSpaceDN w:val="0"/>
              <w:adjustRightInd w:val="0"/>
              <w:spacing w:after="60" w:line="240" w:lineRule="auto"/>
              <w:ind w:left="133"/>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124AB80" w14:textId="77777777" w:rsidR="00332075" w:rsidRPr="007F4DA0" w:rsidRDefault="00DD3E92">
            <w:pPr>
              <w:widowControl w:val="0"/>
              <w:autoSpaceDE w:val="0"/>
              <w:autoSpaceDN w:val="0"/>
              <w:adjustRightInd w:val="0"/>
              <w:spacing w:after="60" w:line="240" w:lineRule="auto"/>
              <w:ind w:left="119" w:right="6"/>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24AB81" w14:textId="77777777" w:rsidR="00332075" w:rsidRPr="007F4DA0" w:rsidRDefault="00DD3E92">
            <w:pPr>
              <w:widowControl w:val="0"/>
              <w:autoSpaceDE w:val="0"/>
              <w:autoSpaceDN w:val="0"/>
              <w:adjustRightInd w:val="0"/>
              <w:spacing w:after="60" w:line="240" w:lineRule="auto"/>
              <w:ind w:left="122" w:right="1"/>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124AB82" w14:textId="77777777" w:rsidR="00332075" w:rsidRPr="007F4DA0" w:rsidRDefault="00DD3E92">
            <w:pPr>
              <w:widowControl w:val="0"/>
              <w:autoSpaceDE w:val="0"/>
              <w:autoSpaceDN w:val="0"/>
              <w:adjustRightInd w:val="0"/>
              <w:spacing w:after="60" w:line="240" w:lineRule="auto"/>
              <w:ind w:left="127"/>
              <w:rPr>
                <w:rFonts w:ascii="Arial" w:hAnsi="Arial" w:cs="Arial"/>
                <w:sz w:val="24"/>
                <w:szCs w:val="24"/>
              </w:rPr>
            </w:pP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r w:rsidRPr="007F4DA0">
              <w:rPr>
                <w:rFonts w:ascii="Arial" w:hAnsi="Arial" w:cs="Arial"/>
                <w:b/>
                <w:bCs/>
                <w:color w:val="000000"/>
              </w:rPr>
              <w:t> </w:t>
            </w:r>
          </w:p>
        </w:tc>
      </w:tr>
    </w:tbl>
    <w:p w14:paraId="4124AB84"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8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86"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B8A" w14:textId="362C5C13" w:rsidR="006B0199" w:rsidRDefault="006B0199" w:rsidP="006B0199">
      <w:pPr>
        <w:widowControl w:val="0"/>
        <w:autoSpaceDE w:val="0"/>
        <w:autoSpaceDN w:val="0"/>
        <w:adjustRightInd w:val="0"/>
        <w:spacing w:after="200" w:line="276" w:lineRule="auto"/>
        <w:ind w:left="120" w:right="114"/>
        <w:rPr>
          <w:rFonts w:ascii="Arial" w:hAnsi="Arial" w:cs="Arial"/>
          <w:sz w:val="24"/>
          <w:szCs w:val="24"/>
        </w:rPr>
      </w:pPr>
    </w:p>
    <w:p w14:paraId="628EADF3" w14:textId="77777777" w:rsidR="006B0199" w:rsidRPr="006B0199" w:rsidRDefault="006B0199" w:rsidP="006B0199">
      <w:pPr>
        <w:rPr>
          <w:rFonts w:ascii="Arial" w:hAnsi="Arial" w:cs="Arial"/>
          <w:sz w:val="24"/>
          <w:szCs w:val="24"/>
        </w:rPr>
      </w:pPr>
    </w:p>
    <w:p w14:paraId="1C17BCA9" w14:textId="77777777" w:rsidR="006B0199" w:rsidRPr="006B0199" w:rsidRDefault="006B0199" w:rsidP="006B0199">
      <w:pPr>
        <w:rPr>
          <w:rFonts w:ascii="Arial" w:hAnsi="Arial" w:cs="Arial"/>
          <w:sz w:val="24"/>
          <w:szCs w:val="24"/>
        </w:rPr>
      </w:pPr>
    </w:p>
    <w:p w14:paraId="7792CCB0" w14:textId="77777777" w:rsidR="006B0199" w:rsidRPr="006B0199" w:rsidRDefault="006B0199" w:rsidP="006B0199">
      <w:pPr>
        <w:rPr>
          <w:rFonts w:ascii="Arial" w:hAnsi="Arial" w:cs="Arial"/>
          <w:sz w:val="24"/>
          <w:szCs w:val="24"/>
        </w:rPr>
      </w:pPr>
    </w:p>
    <w:p w14:paraId="44060ADD" w14:textId="77777777" w:rsidR="006B0199" w:rsidRPr="006B0199" w:rsidRDefault="006B0199" w:rsidP="006B0199">
      <w:pPr>
        <w:rPr>
          <w:rFonts w:ascii="Arial" w:hAnsi="Arial" w:cs="Arial"/>
          <w:sz w:val="24"/>
          <w:szCs w:val="24"/>
        </w:rPr>
      </w:pPr>
    </w:p>
    <w:p w14:paraId="1F16CD6F" w14:textId="77777777" w:rsidR="006B0199" w:rsidRPr="006B0199" w:rsidRDefault="006B0199" w:rsidP="006B0199">
      <w:pPr>
        <w:rPr>
          <w:rFonts w:ascii="Arial" w:hAnsi="Arial" w:cs="Arial"/>
          <w:sz w:val="24"/>
          <w:szCs w:val="24"/>
        </w:rPr>
      </w:pPr>
    </w:p>
    <w:p w14:paraId="5ED5111A" w14:textId="48D3CF79" w:rsidR="006B0199" w:rsidRDefault="006B0199" w:rsidP="006B0199">
      <w:pPr>
        <w:widowControl w:val="0"/>
        <w:autoSpaceDE w:val="0"/>
        <w:autoSpaceDN w:val="0"/>
        <w:adjustRightInd w:val="0"/>
        <w:spacing w:after="200" w:line="276" w:lineRule="auto"/>
        <w:ind w:left="120" w:right="114"/>
        <w:rPr>
          <w:rFonts w:ascii="Arial" w:hAnsi="Arial" w:cs="Arial"/>
          <w:sz w:val="24"/>
          <w:szCs w:val="24"/>
        </w:rPr>
      </w:pPr>
    </w:p>
    <w:p w14:paraId="00CB3EFC" w14:textId="0F400690" w:rsidR="006B0199" w:rsidRDefault="006B0199" w:rsidP="006B0199">
      <w:pPr>
        <w:widowControl w:val="0"/>
        <w:tabs>
          <w:tab w:val="left" w:pos="2145"/>
        </w:tabs>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ab/>
      </w:r>
    </w:p>
    <w:p w14:paraId="23BC63BF" w14:textId="77777777" w:rsidR="00EB4102" w:rsidRDefault="00EB4102" w:rsidP="006B0199">
      <w:pPr>
        <w:widowControl w:val="0"/>
        <w:tabs>
          <w:tab w:val="left" w:pos="2145"/>
        </w:tabs>
        <w:autoSpaceDE w:val="0"/>
        <w:autoSpaceDN w:val="0"/>
        <w:adjustRightInd w:val="0"/>
        <w:spacing w:after="200" w:line="276" w:lineRule="auto"/>
        <w:ind w:left="120" w:right="114"/>
        <w:rPr>
          <w:rFonts w:ascii="Arial" w:hAnsi="Arial" w:cs="Arial"/>
          <w:sz w:val="24"/>
          <w:szCs w:val="24"/>
        </w:rPr>
        <w:sectPr w:rsidR="00EB4102" w:rsidSect="00AC4DDB">
          <w:headerReference w:type="default" r:id="rId16"/>
          <w:footerReference w:type="default" r:id="rId17"/>
          <w:pgSz w:w="11900" w:h="16820"/>
          <w:pgMar w:top="1420" w:right="1320" w:bottom="1420" w:left="851" w:header="567" w:footer="708" w:gutter="0"/>
          <w:cols w:space="720"/>
          <w:noEndnote/>
        </w:sectPr>
      </w:pPr>
    </w:p>
    <w:p w14:paraId="26487AA9" w14:textId="308970E2" w:rsidR="006B0199" w:rsidRDefault="006B0199" w:rsidP="006B0199">
      <w:pPr>
        <w:widowControl w:val="0"/>
        <w:tabs>
          <w:tab w:val="left" w:pos="2145"/>
        </w:tabs>
        <w:autoSpaceDE w:val="0"/>
        <w:autoSpaceDN w:val="0"/>
        <w:adjustRightInd w:val="0"/>
        <w:spacing w:after="200" w:line="276" w:lineRule="auto"/>
        <w:ind w:left="120" w:right="114"/>
        <w:rPr>
          <w:rFonts w:ascii="Arial" w:hAnsi="Arial" w:cs="Arial"/>
          <w:sz w:val="24"/>
          <w:szCs w:val="24"/>
        </w:rPr>
      </w:pPr>
    </w:p>
    <w:p w14:paraId="0617344F" w14:textId="77777777" w:rsidR="00EB4102" w:rsidRDefault="00EB4102" w:rsidP="00EB4102">
      <w:pPr>
        <w:widowControl w:val="0"/>
        <w:tabs>
          <w:tab w:val="left" w:pos="2205"/>
        </w:tabs>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Schedule 8 - Government Furnished Assets</w:t>
      </w:r>
    </w:p>
    <w:p w14:paraId="433E7E5C" w14:textId="77777777" w:rsidR="00EB4102" w:rsidRDefault="00EB4102" w:rsidP="00EB410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826A16" w14:textId="77777777" w:rsidR="00EB4102" w:rsidRDefault="00EB4102" w:rsidP="00EB410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FFFFFF"/>
          <w:sz w:val="26"/>
          <w:szCs w:val="26"/>
        </w:rPr>
        <w:t>Government Furnished Assets</w:t>
      </w:r>
    </w:p>
    <w:p w14:paraId="592C9F96" w14:textId="77777777" w:rsidR="00EB4102" w:rsidRDefault="00EB4102" w:rsidP="00EB4102">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Schedule 8 – Government Furnished Assets</w:t>
      </w:r>
    </w:p>
    <w:p w14:paraId="1FF33647" w14:textId="77777777" w:rsidR="00EB4102" w:rsidRDefault="00EB4102" w:rsidP="00EB4102">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614"/>
        <w:gridCol w:w="1048"/>
        <w:gridCol w:w="1048"/>
        <w:gridCol w:w="1906"/>
        <w:gridCol w:w="2127"/>
        <w:gridCol w:w="2433"/>
      </w:tblGrid>
      <w:tr w:rsidR="00EB4102" w:rsidRPr="007F4DA0" w14:paraId="5CDE4B9E" w14:textId="77777777" w:rsidTr="0007298A">
        <w:tc>
          <w:tcPr>
            <w:tcW w:w="461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0761423" w14:textId="77777777" w:rsidR="00EB4102" w:rsidRPr="007F4DA0" w:rsidRDefault="00EB4102" w:rsidP="0007298A">
            <w:pPr>
              <w:widowControl w:val="0"/>
              <w:autoSpaceDE w:val="0"/>
              <w:autoSpaceDN w:val="0"/>
              <w:adjustRightInd w:val="0"/>
              <w:spacing w:after="60" w:line="240" w:lineRule="auto"/>
              <w:ind w:left="118"/>
              <w:jc w:val="center"/>
              <w:rPr>
                <w:rFonts w:ascii="Arial" w:hAnsi="Arial" w:cs="Arial"/>
                <w:b/>
                <w:bCs/>
                <w:color w:val="000000"/>
              </w:rPr>
            </w:pPr>
            <w:r w:rsidRPr="007F4DA0">
              <w:rPr>
                <w:rFonts w:ascii="Arial" w:hAnsi="Arial" w:cs="Arial"/>
                <w:b/>
                <w:bCs/>
                <w:color w:val="000000"/>
              </w:rPr>
              <w:t>Equipment/Support/</w:t>
            </w:r>
          </w:p>
          <w:p w14:paraId="5CEF7474" w14:textId="77777777" w:rsidR="00EB4102" w:rsidRPr="007F4DA0" w:rsidRDefault="00EB4102" w:rsidP="0007298A">
            <w:pPr>
              <w:widowControl w:val="0"/>
              <w:autoSpaceDE w:val="0"/>
              <w:autoSpaceDN w:val="0"/>
              <w:adjustRightInd w:val="0"/>
              <w:spacing w:after="60" w:line="240" w:lineRule="auto"/>
              <w:ind w:left="118"/>
              <w:jc w:val="center"/>
              <w:rPr>
                <w:rFonts w:ascii="Arial" w:hAnsi="Arial" w:cs="Arial"/>
                <w:sz w:val="24"/>
                <w:szCs w:val="24"/>
              </w:rPr>
            </w:pPr>
            <w:r w:rsidRPr="007F4DA0">
              <w:rPr>
                <w:rFonts w:ascii="Arial" w:hAnsi="Arial" w:cs="Arial"/>
                <w:b/>
                <w:bCs/>
                <w:color w:val="000000"/>
              </w:rPr>
              <w:t>Information/Resource</w:t>
            </w:r>
          </w:p>
        </w:tc>
        <w:tc>
          <w:tcPr>
            <w:tcW w:w="209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537C00" w14:textId="77777777" w:rsidR="00EB4102" w:rsidRPr="007F4DA0" w:rsidRDefault="00EB4102" w:rsidP="0007298A">
            <w:pPr>
              <w:widowControl w:val="0"/>
              <w:autoSpaceDE w:val="0"/>
              <w:autoSpaceDN w:val="0"/>
              <w:adjustRightInd w:val="0"/>
              <w:spacing w:after="60" w:line="240" w:lineRule="auto"/>
              <w:ind w:left="132"/>
              <w:jc w:val="center"/>
              <w:rPr>
                <w:rFonts w:ascii="Arial" w:hAnsi="Arial" w:cs="Arial"/>
                <w:sz w:val="24"/>
                <w:szCs w:val="24"/>
              </w:rPr>
            </w:pPr>
            <w:r w:rsidRPr="007F4DA0">
              <w:rPr>
                <w:rFonts w:ascii="Arial" w:hAnsi="Arial" w:cs="Arial"/>
                <w:b/>
                <w:bCs/>
                <w:color w:val="000000"/>
              </w:rPr>
              <w:t>Required</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Pr>
          <w:p w14:paraId="42C9017D" w14:textId="77777777" w:rsidR="00EB4102" w:rsidRPr="007F4DA0" w:rsidRDefault="00EB4102" w:rsidP="0007298A">
            <w:pPr>
              <w:widowControl w:val="0"/>
              <w:autoSpaceDE w:val="0"/>
              <w:autoSpaceDN w:val="0"/>
              <w:adjustRightInd w:val="0"/>
              <w:spacing w:after="60" w:line="240" w:lineRule="auto"/>
              <w:ind w:left="128"/>
              <w:jc w:val="center"/>
              <w:rPr>
                <w:rFonts w:ascii="Arial" w:hAnsi="Arial" w:cs="Arial"/>
                <w:sz w:val="24"/>
                <w:szCs w:val="24"/>
              </w:rPr>
            </w:pPr>
            <w:r w:rsidRPr="007F4DA0">
              <w:rPr>
                <w:rFonts w:ascii="Arial" w:hAnsi="Arial" w:cs="Arial"/>
                <w:b/>
                <w:bCs/>
                <w:color w:val="000000"/>
              </w:rPr>
              <w:t>Loan Terms</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44AEB0F" w14:textId="77777777" w:rsidR="00EB4102" w:rsidRPr="007F4DA0" w:rsidRDefault="00EB4102" w:rsidP="0007298A">
            <w:pPr>
              <w:widowControl w:val="0"/>
              <w:autoSpaceDE w:val="0"/>
              <w:autoSpaceDN w:val="0"/>
              <w:adjustRightInd w:val="0"/>
              <w:spacing w:after="60" w:line="240" w:lineRule="auto"/>
              <w:ind w:left="134"/>
              <w:jc w:val="center"/>
              <w:rPr>
                <w:rFonts w:ascii="Arial" w:hAnsi="Arial" w:cs="Arial"/>
                <w:sz w:val="24"/>
                <w:szCs w:val="24"/>
              </w:rPr>
            </w:pPr>
            <w:r w:rsidRPr="007F4DA0">
              <w:rPr>
                <w:rFonts w:ascii="Arial" w:hAnsi="Arial" w:cs="Arial"/>
                <w:b/>
                <w:bCs/>
                <w:color w:val="000000"/>
              </w:rPr>
              <w:t>Location</w:t>
            </w:r>
          </w:p>
        </w:tc>
        <w:tc>
          <w:tcPr>
            <w:tcW w:w="243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9285F56" w14:textId="77777777" w:rsidR="00EB4102" w:rsidRPr="007F4DA0" w:rsidRDefault="00EB4102" w:rsidP="0007298A">
            <w:pPr>
              <w:widowControl w:val="0"/>
              <w:autoSpaceDE w:val="0"/>
              <w:autoSpaceDN w:val="0"/>
              <w:adjustRightInd w:val="0"/>
              <w:spacing w:after="60" w:line="240" w:lineRule="auto"/>
              <w:ind w:left="121"/>
              <w:jc w:val="center"/>
              <w:rPr>
                <w:rFonts w:ascii="Arial" w:hAnsi="Arial" w:cs="Arial"/>
                <w:sz w:val="24"/>
                <w:szCs w:val="24"/>
              </w:rPr>
            </w:pPr>
            <w:r w:rsidRPr="007F4DA0">
              <w:rPr>
                <w:rFonts w:ascii="Arial" w:hAnsi="Arial" w:cs="Arial"/>
                <w:b/>
                <w:bCs/>
                <w:color w:val="000000"/>
              </w:rPr>
              <w:t>Comments</w:t>
            </w:r>
          </w:p>
        </w:tc>
      </w:tr>
      <w:tr w:rsidR="00EB4102" w:rsidRPr="007F4DA0" w14:paraId="5F70A1AB" w14:textId="77777777" w:rsidTr="0007298A">
        <w:trPr>
          <w:gridAfter w:val="3"/>
          <w:wAfter w:w="6466" w:type="dxa"/>
        </w:trPr>
        <w:tc>
          <w:tcPr>
            <w:tcW w:w="4614" w:type="dxa"/>
            <w:vMerge/>
            <w:tcBorders>
              <w:top w:val="single" w:sz="8" w:space="0" w:color="000000"/>
              <w:left w:val="single" w:sz="8" w:space="0" w:color="000000"/>
              <w:bottom w:val="single" w:sz="8" w:space="0" w:color="000000"/>
              <w:right w:val="single" w:sz="8" w:space="0" w:color="000000"/>
            </w:tcBorders>
            <w:shd w:val="clear" w:color="auto" w:fill="FFFFFF"/>
          </w:tcPr>
          <w:p w14:paraId="5707E362" w14:textId="77777777" w:rsidR="00EB4102" w:rsidRPr="007F4DA0" w:rsidRDefault="00EB4102" w:rsidP="0007298A">
            <w:pPr>
              <w:widowControl w:val="0"/>
              <w:autoSpaceDE w:val="0"/>
              <w:autoSpaceDN w:val="0"/>
              <w:adjustRightInd w:val="0"/>
              <w:spacing w:after="0" w:line="240" w:lineRule="auto"/>
              <w:rPr>
                <w:rFonts w:ascii="Arial" w:hAnsi="Arial" w:cs="Arial"/>
                <w:sz w:val="24"/>
                <w:szCs w:val="24"/>
              </w:rPr>
            </w:pPr>
          </w:p>
        </w:tc>
        <w:tc>
          <w:tcPr>
            <w:tcW w:w="1048" w:type="dxa"/>
            <w:tcBorders>
              <w:top w:val="single" w:sz="8" w:space="0" w:color="000000"/>
              <w:left w:val="single" w:sz="8" w:space="0" w:color="000000"/>
              <w:bottom w:val="single" w:sz="8" w:space="0" w:color="000000"/>
              <w:right w:val="single" w:sz="8" w:space="0" w:color="000000"/>
            </w:tcBorders>
            <w:shd w:val="clear" w:color="auto" w:fill="FFFFFF"/>
          </w:tcPr>
          <w:p w14:paraId="64AB1186" w14:textId="77777777" w:rsidR="00EB4102" w:rsidRPr="007F4DA0" w:rsidRDefault="00EB4102" w:rsidP="0007298A">
            <w:pPr>
              <w:widowControl w:val="0"/>
              <w:autoSpaceDE w:val="0"/>
              <w:autoSpaceDN w:val="0"/>
              <w:adjustRightInd w:val="0"/>
              <w:spacing w:after="60" w:line="240" w:lineRule="auto"/>
              <w:ind w:left="132"/>
              <w:jc w:val="center"/>
              <w:rPr>
                <w:rFonts w:ascii="Arial" w:hAnsi="Arial" w:cs="Arial"/>
                <w:sz w:val="24"/>
                <w:szCs w:val="24"/>
              </w:rPr>
            </w:pPr>
            <w:r w:rsidRPr="007F4DA0">
              <w:rPr>
                <w:rFonts w:ascii="Arial" w:hAnsi="Arial" w:cs="Arial"/>
                <w:b/>
                <w:bCs/>
                <w:color w:val="000000"/>
              </w:rPr>
              <w:t>From</w:t>
            </w:r>
          </w:p>
        </w:tc>
        <w:tc>
          <w:tcPr>
            <w:tcW w:w="1048" w:type="dxa"/>
            <w:tcBorders>
              <w:top w:val="single" w:sz="8" w:space="0" w:color="000000"/>
              <w:left w:val="single" w:sz="8" w:space="0" w:color="000000"/>
              <w:bottom w:val="single" w:sz="8" w:space="0" w:color="000000"/>
              <w:right w:val="single" w:sz="8" w:space="0" w:color="000000"/>
            </w:tcBorders>
            <w:shd w:val="clear" w:color="auto" w:fill="FFFFFF"/>
          </w:tcPr>
          <w:p w14:paraId="11CC233D" w14:textId="77777777" w:rsidR="00EB4102" w:rsidRPr="007F4DA0" w:rsidRDefault="00EB4102" w:rsidP="0007298A">
            <w:pPr>
              <w:widowControl w:val="0"/>
              <w:autoSpaceDE w:val="0"/>
              <w:autoSpaceDN w:val="0"/>
              <w:adjustRightInd w:val="0"/>
              <w:spacing w:after="60" w:line="240" w:lineRule="auto"/>
              <w:ind w:left="120"/>
              <w:jc w:val="center"/>
              <w:rPr>
                <w:rFonts w:ascii="Arial" w:hAnsi="Arial" w:cs="Arial"/>
                <w:sz w:val="24"/>
                <w:szCs w:val="24"/>
              </w:rPr>
            </w:pPr>
            <w:r w:rsidRPr="007F4DA0">
              <w:rPr>
                <w:rFonts w:ascii="Arial" w:hAnsi="Arial" w:cs="Arial"/>
                <w:b/>
                <w:bCs/>
                <w:color w:val="000000"/>
              </w:rPr>
              <w:t>To</w:t>
            </w:r>
          </w:p>
        </w:tc>
      </w:tr>
      <w:tr w:rsidR="00EB4102" w:rsidRPr="007F4DA0" w14:paraId="56DE979D" w14:textId="77777777" w:rsidTr="0007298A">
        <w:tc>
          <w:tcPr>
            <w:tcW w:w="4614" w:type="dxa"/>
            <w:tcBorders>
              <w:top w:val="single" w:sz="8" w:space="0" w:color="000000"/>
              <w:left w:val="single" w:sz="8" w:space="0" w:color="000000"/>
              <w:bottom w:val="single" w:sz="8" w:space="0" w:color="000000"/>
              <w:right w:val="single" w:sz="8" w:space="0" w:color="000000"/>
            </w:tcBorders>
            <w:shd w:val="clear" w:color="auto" w:fill="FFFFFF"/>
          </w:tcPr>
          <w:p w14:paraId="7EF6F409" w14:textId="77777777" w:rsidR="00EB4102" w:rsidRPr="007F4DA0" w:rsidRDefault="00EB4102" w:rsidP="0007298A">
            <w:pPr>
              <w:widowControl w:val="0"/>
              <w:autoSpaceDE w:val="0"/>
              <w:autoSpaceDN w:val="0"/>
              <w:adjustRightInd w:val="0"/>
              <w:spacing w:after="60" w:line="240" w:lineRule="auto"/>
              <w:ind w:left="118"/>
              <w:rPr>
                <w:rFonts w:ascii="Arial" w:hAnsi="Arial" w:cs="Arial"/>
                <w:sz w:val="24"/>
                <w:szCs w:val="24"/>
              </w:rPr>
            </w:pPr>
            <w:r w:rsidRPr="007F4DA0">
              <w:rPr>
                <w:rFonts w:ascii="Arial" w:hAnsi="Arial" w:cs="Arial"/>
                <w:color w:val="000000"/>
              </w:rPr>
              <w:t xml:space="preserve">Government establishment for provision of software training carried out by contractor. Exact location to be determined by project manager &amp; </w:t>
            </w:r>
            <w:proofErr w:type="spellStart"/>
            <w:r w:rsidRPr="007F4DA0">
              <w:rPr>
                <w:rFonts w:ascii="Arial" w:hAnsi="Arial" w:cs="Arial"/>
                <w:color w:val="000000"/>
              </w:rPr>
              <w:t>Adelard</w:t>
            </w:r>
            <w:proofErr w:type="spellEnd"/>
            <w:r w:rsidRPr="007F4DA0">
              <w:rPr>
                <w:rFonts w:ascii="Arial" w:hAnsi="Arial" w:cs="Arial"/>
                <w:color w:val="000000"/>
              </w:rPr>
              <w:t xml:space="preserve"> PM nearer to training dates/meetings. Although </w:t>
            </w:r>
            <w:proofErr w:type="spellStart"/>
            <w:r w:rsidRPr="007F4DA0">
              <w:rPr>
                <w:rFonts w:ascii="Arial" w:hAnsi="Arial" w:cs="Arial"/>
                <w:color w:val="000000"/>
              </w:rPr>
              <w:t>Adelard</w:t>
            </w:r>
            <w:proofErr w:type="spellEnd"/>
            <w:r w:rsidRPr="007F4DA0">
              <w:rPr>
                <w:rFonts w:ascii="Arial" w:hAnsi="Arial" w:cs="Arial"/>
                <w:color w:val="000000"/>
              </w:rPr>
              <w:t xml:space="preserve"> will be responsible for the provision of laptops and associated training software, checks should be made regarding the specific facilities for each room used. </w:t>
            </w:r>
          </w:p>
        </w:tc>
        <w:tc>
          <w:tcPr>
            <w:tcW w:w="1048" w:type="dxa"/>
            <w:tcBorders>
              <w:top w:val="single" w:sz="8" w:space="0" w:color="000000"/>
              <w:left w:val="single" w:sz="8" w:space="0" w:color="000000"/>
              <w:bottom w:val="single" w:sz="8" w:space="0" w:color="000000"/>
              <w:right w:val="single" w:sz="8" w:space="0" w:color="000000"/>
            </w:tcBorders>
            <w:shd w:val="clear" w:color="auto" w:fill="FFFFFF"/>
          </w:tcPr>
          <w:p w14:paraId="62FCF215" w14:textId="77777777" w:rsidR="00EB4102" w:rsidRPr="007F4DA0" w:rsidRDefault="00EB4102" w:rsidP="0007298A">
            <w:pPr>
              <w:widowControl w:val="0"/>
              <w:autoSpaceDE w:val="0"/>
              <w:autoSpaceDN w:val="0"/>
              <w:adjustRightInd w:val="0"/>
              <w:spacing w:after="60" w:line="240" w:lineRule="auto"/>
              <w:ind w:left="132"/>
              <w:rPr>
                <w:rFonts w:ascii="Arial" w:hAnsi="Arial" w:cs="Arial"/>
                <w:sz w:val="24"/>
                <w:szCs w:val="24"/>
              </w:rPr>
            </w:pPr>
            <w:r w:rsidRPr="007F4DA0">
              <w:rPr>
                <w:rFonts w:ascii="Arial" w:hAnsi="Arial" w:cs="Arial"/>
                <w:color w:val="000000"/>
              </w:rPr>
              <w:t>Contract Award</w:t>
            </w:r>
          </w:p>
        </w:tc>
        <w:tc>
          <w:tcPr>
            <w:tcW w:w="1048" w:type="dxa"/>
            <w:tcBorders>
              <w:top w:val="single" w:sz="8" w:space="0" w:color="000000"/>
              <w:left w:val="single" w:sz="8" w:space="0" w:color="000000"/>
              <w:bottom w:val="single" w:sz="8" w:space="0" w:color="000000"/>
              <w:right w:val="single" w:sz="8" w:space="0" w:color="000000"/>
            </w:tcBorders>
            <w:shd w:val="clear" w:color="auto" w:fill="FFFFFF"/>
          </w:tcPr>
          <w:p w14:paraId="1CDFF05D" w14:textId="77777777" w:rsidR="00EB4102" w:rsidRPr="007F4DA0" w:rsidRDefault="00EB4102" w:rsidP="0007298A">
            <w:pPr>
              <w:widowControl w:val="0"/>
              <w:autoSpaceDE w:val="0"/>
              <w:autoSpaceDN w:val="0"/>
              <w:adjustRightInd w:val="0"/>
              <w:spacing w:after="60" w:line="240" w:lineRule="auto"/>
              <w:ind w:left="120"/>
              <w:rPr>
                <w:rFonts w:ascii="Arial" w:hAnsi="Arial" w:cs="Arial"/>
                <w:sz w:val="24"/>
                <w:szCs w:val="24"/>
              </w:rPr>
            </w:pPr>
            <w:r w:rsidRPr="007F4DA0">
              <w:rPr>
                <w:rFonts w:ascii="Arial" w:hAnsi="Arial" w:cs="Arial"/>
                <w:color w:val="000000"/>
              </w:rPr>
              <w:t>Contract Expiry</w:t>
            </w:r>
          </w:p>
        </w:tc>
        <w:tc>
          <w:tcPr>
            <w:tcW w:w="1906" w:type="dxa"/>
            <w:tcBorders>
              <w:top w:val="single" w:sz="8" w:space="0" w:color="000000"/>
              <w:left w:val="single" w:sz="8" w:space="0" w:color="000000"/>
              <w:bottom w:val="single" w:sz="8" w:space="0" w:color="000000"/>
              <w:right w:val="single" w:sz="8" w:space="0" w:color="000000"/>
            </w:tcBorders>
            <w:shd w:val="clear" w:color="auto" w:fill="FFFFFF"/>
          </w:tcPr>
          <w:p w14:paraId="5614E65E" w14:textId="77777777" w:rsidR="00EB4102" w:rsidRPr="007F4DA0" w:rsidRDefault="00EB4102" w:rsidP="0007298A">
            <w:pPr>
              <w:widowControl w:val="0"/>
              <w:autoSpaceDE w:val="0"/>
              <w:autoSpaceDN w:val="0"/>
              <w:adjustRightInd w:val="0"/>
              <w:spacing w:after="60" w:line="240" w:lineRule="auto"/>
              <w:ind w:left="128"/>
              <w:rPr>
                <w:rFonts w:ascii="Arial" w:hAnsi="Arial" w:cs="Arial"/>
                <w:sz w:val="24"/>
                <w:szCs w:val="24"/>
              </w:rPr>
            </w:pPr>
            <w:r w:rsidRPr="007F4DA0">
              <w:rPr>
                <w:rFonts w:ascii="Arial" w:hAnsi="Arial" w:cs="Arial"/>
                <w:color w:val="000000"/>
              </w:rPr>
              <w:t>Contract Support Item</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7AD68208" w14:textId="77777777" w:rsidR="00EB4102" w:rsidRPr="007F4DA0" w:rsidRDefault="00EB4102" w:rsidP="0007298A">
            <w:pPr>
              <w:widowControl w:val="0"/>
              <w:autoSpaceDE w:val="0"/>
              <w:autoSpaceDN w:val="0"/>
              <w:adjustRightInd w:val="0"/>
              <w:spacing w:after="60" w:line="240" w:lineRule="auto"/>
              <w:ind w:left="134"/>
              <w:rPr>
                <w:rFonts w:ascii="Arial" w:hAnsi="Arial" w:cs="Arial"/>
                <w:sz w:val="24"/>
                <w:szCs w:val="24"/>
              </w:rPr>
            </w:pPr>
            <w:r w:rsidRPr="007F4DA0">
              <w:rPr>
                <w:rFonts w:ascii="Arial" w:hAnsi="Arial" w:cs="Arial"/>
                <w:color w:val="000000"/>
              </w:rPr>
              <w:t>Abbey Wood or agreed UK MoD site</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Pr>
          <w:p w14:paraId="12475D9A" w14:textId="77777777" w:rsidR="00EB4102" w:rsidRPr="007F4DA0" w:rsidRDefault="00EB4102" w:rsidP="0007298A">
            <w:pPr>
              <w:widowControl w:val="0"/>
              <w:autoSpaceDE w:val="0"/>
              <w:autoSpaceDN w:val="0"/>
              <w:adjustRightInd w:val="0"/>
              <w:spacing w:after="60" w:line="240" w:lineRule="auto"/>
              <w:ind w:left="121"/>
              <w:rPr>
                <w:rFonts w:ascii="Arial" w:hAnsi="Arial" w:cs="Arial"/>
                <w:sz w:val="24"/>
                <w:szCs w:val="24"/>
              </w:rPr>
            </w:pPr>
            <w:r w:rsidRPr="007F4DA0">
              <w:rPr>
                <w:rFonts w:ascii="Arial" w:hAnsi="Arial" w:cs="Arial"/>
                <w:color w:val="000000"/>
              </w:rPr>
              <w:t>Location to be arranged with Authority PM as detailed in the DEFFORM 111.</w:t>
            </w:r>
          </w:p>
        </w:tc>
      </w:tr>
    </w:tbl>
    <w:p w14:paraId="346B447E" w14:textId="77777777" w:rsidR="00EB4102" w:rsidRDefault="00EB4102" w:rsidP="00EB4102">
      <w:pPr>
        <w:widowControl w:val="0"/>
        <w:autoSpaceDE w:val="0"/>
        <w:autoSpaceDN w:val="0"/>
        <w:adjustRightInd w:val="0"/>
        <w:spacing w:after="60" w:line="240" w:lineRule="auto"/>
        <w:ind w:left="120"/>
        <w:rPr>
          <w:rFonts w:ascii="Arial" w:hAnsi="Arial" w:cs="Arial"/>
          <w:sz w:val="24"/>
          <w:szCs w:val="24"/>
        </w:rPr>
      </w:pPr>
    </w:p>
    <w:p w14:paraId="45F76D99" w14:textId="77777777" w:rsidR="006B0199" w:rsidRDefault="006B0199" w:rsidP="006B0199">
      <w:pPr>
        <w:widowControl w:val="0"/>
        <w:tabs>
          <w:tab w:val="left" w:pos="2145"/>
        </w:tabs>
        <w:autoSpaceDE w:val="0"/>
        <w:autoSpaceDN w:val="0"/>
        <w:adjustRightInd w:val="0"/>
        <w:spacing w:after="200" w:line="276" w:lineRule="auto"/>
        <w:ind w:left="120" w:right="114"/>
        <w:rPr>
          <w:rFonts w:ascii="Arial" w:hAnsi="Arial" w:cs="Arial"/>
          <w:sz w:val="24"/>
          <w:szCs w:val="24"/>
        </w:rPr>
      </w:pPr>
    </w:p>
    <w:p w14:paraId="7EF88B0E" w14:textId="122F632D" w:rsidR="00EB4102" w:rsidRDefault="00EB4102" w:rsidP="006B0199">
      <w:pPr>
        <w:widowControl w:val="0"/>
        <w:autoSpaceDE w:val="0"/>
        <w:autoSpaceDN w:val="0"/>
        <w:adjustRightInd w:val="0"/>
        <w:spacing w:after="200" w:line="276" w:lineRule="auto"/>
        <w:ind w:left="120" w:right="114"/>
        <w:rPr>
          <w:rFonts w:ascii="Arial" w:hAnsi="Arial" w:cs="Arial"/>
          <w:sz w:val="24"/>
          <w:szCs w:val="24"/>
        </w:rPr>
      </w:pPr>
    </w:p>
    <w:p w14:paraId="77381001" w14:textId="77777777" w:rsidR="00EB4102" w:rsidRPr="00EB4102" w:rsidRDefault="00EB4102" w:rsidP="00EB4102">
      <w:pPr>
        <w:rPr>
          <w:rFonts w:ascii="Arial" w:hAnsi="Arial" w:cs="Arial"/>
          <w:sz w:val="24"/>
          <w:szCs w:val="24"/>
        </w:rPr>
      </w:pPr>
    </w:p>
    <w:p w14:paraId="3EFC812D" w14:textId="3CCAF1C5" w:rsidR="00EB4102" w:rsidRDefault="00EB4102" w:rsidP="006B0199">
      <w:pPr>
        <w:widowControl w:val="0"/>
        <w:autoSpaceDE w:val="0"/>
        <w:autoSpaceDN w:val="0"/>
        <w:adjustRightInd w:val="0"/>
        <w:spacing w:after="200" w:line="276" w:lineRule="auto"/>
        <w:ind w:left="120" w:right="114"/>
        <w:rPr>
          <w:rFonts w:ascii="Arial" w:hAnsi="Arial" w:cs="Arial"/>
          <w:sz w:val="24"/>
          <w:szCs w:val="24"/>
        </w:rPr>
      </w:pPr>
    </w:p>
    <w:p w14:paraId="5EAC72C2" w14:textId="77777777" w:rsidR="00EB4102" w:rsidRDefault="00EB4102" w:rsidP="00EB4102">
      <w:pPr>
        <w:widowControl w:val="0"/>
        <w:tabs>
          <w:tab w:val="left" w:pos="8490"/>
        </w:tabs>
        <w:autoSpaceDE w:val="0"/>
        <w:autoSpaceDN w:val="0"/>
        <w:adjustRightInd w:val="0"/>
        <w:spacing w:after="200" w:line="276" w:lineRule="auto"/>
        <w:ind w:left="120" w:right="114"/>
        <w:rPr>
          <w:rFonts w:ascii="Arial" w:hAnsi="Arial" w:cs="Arial"/>
          <w:sz w:val="24"/>
          <w:szCs w:val="24"/>
        </w:rPr>
        <w:sectPr w:rsidR="00EB4102" w:rsidSect="00EB4102">
          <w:pgSz w:w="16820" w:h="11900" w:orient="landscape"/>
          <w:pgMar w:top="1320" w:right="1420" w:bottom="851" w:left="1420" w:header="567" w:footer="708" w:gutter="0"/>
          <w:cols w:space="720"/>
          <w:noEndnote/>
          <w:docGrid w:linePitch="299"/>
        </w:sectPr>
      </w:pPr>
      <w:r>
        <w:rPr>
          <w:rFonts w:ascii="Arial" w:hAnsi="Arial" w:cs="Arial"/>
          <w:sz w:val="24"/>
          <w:szCs w:val="24"/>
        </w:rPr>
        <w:tab/>
      </w:r>
    </w:p>
    <w:p w14:paraId="06F2D29B" w14:textId="36B80B3E" w:rsidR="00332075" w:rsidRDefault="00DD3E92" w:rsidP="00EB4102">
      <w:pPr>
        <w:widowControl w:val="0"/>
        <w:autoSpaceDE w:val="0"/>
        <w:autoSpaceDN w:val="0"/>
        <w:adjustRightInd w:val="0"/>
        <w:spacing w:after="200" w:line="276" w:lineRule="auto"/>
        <w:ind w:right="114"/>
        <w:rPr>
          <w:rFonts w:ascii="Arial" w:hAnsi="Arial" w:cs="Arial"/>
          <w:sz w:val="24"/>
          <w:szCs w:val="24"/>
        </w:rPr>
      </w:pPr>
      <w:bookmarkStart w:id="62" w:name="_Toc501022445_16"/>
      <w:r>
        <w:rPr>
          <w:rFonts w:ascii="Arial" w:hAnsi="Arial" w:cs="Arial"/>
          <w:b/>
          <w:bCs/>
          <w:color w:val="000000"/>
          <w:sz w:val="28"/>
          <w:szCs w:val="28"/>
        </w:rPr>
        <w:lastRenderedPageBreak/>
        <w:t>DEFFORM 111</w:t>
      </w:r>
      <w:bookmarkEnd w:id="62"/>
    </w:p>
    <w:p w14:paraId="4124AB8B"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16_1"/>
      <w:r>
        <w:rPr>
          <w:rFonts w:ascii="Arial" w:hAnsi="Arial" w:cs="Arial"/>
          <w:b/>
          <w:bCs/>
          <w:color w:val="FFFFFF"/>
          <w:sz w:val="26"/>
          <w:szCs w:val="26"/>
        </w:rPr>
        <w:t>DEFFORM 111</w:t>
      </w:r>
      <w:bookmarkEnd w:id="63"/>
    </w:p>
    <w:p w14:paraId="4124AB8C"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124AB8D" w14:textId="77777777" w:rsidR="00332075" w:rsidRDefault="00332075">
      <w:pPr>
        <w:widowControl w:val="0"/>
        <w:autoSpaceDE w:val="0"/>
        <w:autoSpaceDN w:val="0"/>
        <w:adjustRightInd w:val="0"/>
        <w:spacing w:after="60" w:line="240" w:lineRule="auto"/>
        <w:ind w:left="840"/>
        <w:rPr>
          <w:rFonts w:ascii="Arial" w:hAnsi="Arial" w:cs="Arial"/>
          <w:sz w:val="24"/>
          <w:szCs w:val="24"/>
        </w:rPr>
      </w:pPr>
    </w:p>
    <w:p w14:paraId="4124AB8E"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124AB8F" w14:textId="1ABA57E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9F324C">
        <w:rPr>
          <w:rFonts w:ascii="Arial" w:hAnsi="Arial" w:cs="Arial"/>
          <w:color w:val="000000"/>
        </w:rPr>
        <w:t>REDACTED</w:t>
      </w:r>
    </w:p>
    <w:p w14:paraId="4124AB90"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Walnut 3C, #1335, MOD Abbey Wood, Bristol, BS34 8JH</w:t>
      </w:r>
    </w:p>
    <w:p w14:paraId="4124AB91" w14:textId="38CD17D8"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9F324C">
        <w:rPr>
          <w:rFonts w:ascii="Arial" w:hAnsi="Arial" w:cs="Arial"/>
          <w:color w:val="000000"/>
        </w:rPr>
        <w:t>REDACTED</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009F324C">
        <w:rPr>
          <w:rFonts w:ascii="Arial" w:hAnsi="Arial" w:cs="Arial"/>
          <w:color w:val="000000"/>
        </w:rPr>
        <w:t>REDACTED</w:t>
      </w:r>
    </w:p>
    <w:p w14:paraId="4124AB92"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93"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4124AB94" w14:textId="76340DB6"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9F324C">
        <w:rPr>
          <w:rFonts w:ascii="Arial" w:hAnsi="Arial" w:cs="Arial"/>
          <w:color w:val="000000"/>
        </w:rPr>
        <w:t>REDACTED</w:t>
      </w:r>
    </w:p>
    <w:p w14:paraId="4124AB95"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Walnut 2a, #1220, MOD Abbey Wood, Bristol, BS34 8JH</w:t>
      </w:r>
    </w:p>
    <w:p w14:paraId="4124AB96" w14:textId="5D67F5C1"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9F324C">
        <w:rPr>
          <w:rFonts w:ascii="Arial" w:hAnsi="Arial" w:cs="Arial"/>
          <w:color w:val="000000"/>
        </w:rPr>
        <w:t xml:space="preserve">REDACTED    </w:t>
      </w:r>
      <w:r>
        <w:rPr>
          <w:rFonts w:ascii="Wingdings" w:hAnsi="Wingdings" w:cs="Wingdings"/>
          <w:color w:val="000000"/>
          <w:sz w:val="20"/>
          <w:szCs w:val="20"/>
        </w:rPr>
        <w:t></w:t>
      </w:r>
      <w:r>
        <w:rPr>
          <w:rFonts w:ascii="Wingdings" w:hAnsi="Wingdings" w:cs="Wingdings"/>
          <w:color w:val="000000"/>
          <w:sz w:val="20"/>
          <w:szCs w:val="20"/>
        </w:rPr>
        <w:t></w:t>
      </w:r>
    </w:p>
    <w:p w14:paraId="4124AB97"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98"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124AB99"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124AB9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124AB9B"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4124AB9C"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9D"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4124AB9E"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4124AB9F"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4124ABA0"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4124ABA1"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A2"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Project Manager</w:t>
      </w:r>
    </w:p>
    <w:p w14:paraId="4124ABA3"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A4" w14:textId="77777777" w:rsidR="00332075" w:rsidRDefault="00DD3E92">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124ABA5"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A6" w14:textId="77777777" w:rsidR="00332075" w:rsidRDefault="00DD3E92">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4124ABA7"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124ABA8"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A9" w14:textId="77777777" w:rsidR="00332075" w:rsidRDefault="00DD3E92">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4124ABAA"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AB"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4124ABAC"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AD"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124ABAE"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124ABAF"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124ABB0"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124ABB1"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124ABB2"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lastRenderedPageBreak/>
        <w:t>Surface Freight Centre</w:t>
      </w:r>
    </w:p>
    <w:p w14:paraId="4124ABB3"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124ABB4"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124ABB5" w14:textId="77777777" w:rsidR="00332075" w:rsidRDefault="00DD3E92">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4124ABB6"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124ABB7"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124ABB8" w14:textId="77777777" w:rsidR="00332075" w:rsidRDefault="0007298A">
      <w:pPr>
        <w:widowControl w:val="0"/>
        <w:autoSpaceDE w:val="0"/>
        <w:autoSpaceDN w:val="0"/>
        <w:adjustRightInd w:val="0"/>
        <w:spacing w:after="60" w:line="240" w:lineRule="auto"/>
        <w:ind w:left="120"/>
        <w:rPr>
          <w:rFonts w:ascii="Arial" w:hAnsi="Arial" w:cs="Arial"/>
          <w:sz w:val="24"/>
          <w:szCs w:val="24"/>
        </w:rPr>
      </w:pPr>
      <w:hyperlink r:id="rId18" w:history="1">
        <w:r w:rsidR="00DD3E92">
          <w:rPr>
            <w:rFonts w:ascii="Arial" w:hAnsi="Arial" w:cs="Arial"/>
            <w:color w:val="0000FF"/>
            <w:u w:val="single"/>
          </w:rPr>
          <w:t>www.freightcollection.com</w:t>
        </w:r>
      </w:hyperlink>
    </w:p>
    <w:p w14:paraId="4124ABB9"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B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124ABBB"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4124ABBC"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4124ABBD"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124ABBE"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BF"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124ABC0"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4124ABC1"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4124ABC2"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C3"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4124ABC4"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9" w:history="1">
        <w:r>
          <w:rPr>
            <w:rFonts w:ascii="Arial" w:hAnsi="Arial" w:cs="Arial"/>
            <w:color w:val="0000FF"/>
            <w:u w:val="single"/>
          </w:rPr>
          <w:t>https://www.aof.mod.uk/aofcontent/tactical/toolkit/index.htm</w:t>
        </w:r>
      </w:hyperlink>
    </w:p>
    <w:p w14:paraId="4124ABC5"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20" w:history="1">
        <w:r>
          <w:rPr>
            <w:rFonts w:ascii="Arial" w:hAnsi="Arial" w:cs="Arial"/>
            <w:color w:val="0000FF"/>
            <w:u w:val="single"/>
          </w:rPr>
          <w:t>https://www.aof.mod.uk/aofcontent/tactical/toolkit/content/defcons/defcon.htm</w:t>
        </w:r>
      </w:hyperlink>
    </w:p>
    <w:p w14:paraId="4124ABC6"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21" w:history="1">
        <w:r>
          <w:rPr>
            <w:rFonts w:ascii="Arial" w:hAnsi="Arial" w:cs="Arial"/>
            <w:color w:val="0000FF"/>
            <w:u w:val="single"/>
          </w:rPr>
          <w:t>https://www.aof.mod.uk/aofcontent/tactical/toolkit/content/defcons/archive.htm</w:t>
        </w:r>
      </w:hyperlink>
    </w:p>
    <w:p w14:paraId="4124ABC7"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22" w:history="1">
        <w:r>
          <w:rPr>
            <w:rFonts w:ascii="Arial" w:hAnsi="Arial" w:cs="Arial"/>
            <w:color w:val="0000FF"/>
            <w:u w:val="single"/>
          </w:rPr>
          <w:t>https://www.aof.mod.uk/aofcontent/tactical/toolkit/content/defforms/defelec.htm</w:t>
        </w:r>
      </w:hyperlink>
    </w:p>
    <w:p w14:paraId="4124ABC8"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23" w:history="1">
        <w:r>
          <w:rPr>
            <w:rFonts w:ascii="Arial" w:hAnsi="Arial" w:cs="Arial"/>
            <w:color w:val="0000FF"/>
            <w:u w:val="single"/>
          </w:rPr>
          <w:t>https://www.aof.mod.uk/aofcontent/tactical/toolkit/content/defforms/defelec_archive.htm</w:t>
        </w:r>
      </w:hyperlink>
    </w:p>
    <w:p w14:paraId="4124ABC9"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24" w:history="1">
        <w:r>
          <w:rPr>
            <w:rFonts w:ascii="Arial" w:hAnsi="Arial" w:cs="Arial"/>
            <w:color w:val="0000FF"/>
            <w:u w:val="single"/>
          </w:rPr>
          <w:t>http://aof.uwh.diif.r.mil.uk/aofcontent/tactical/toolkit/content/stancon/template1a.htm</w:t>
        </w:r>
      </w:hyperlink>
    </w:p>
    <w:p w14:paraId="4124ABC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25" w:history="1">
        <w:r>
          <w:rPr>
            <w:rFonts w:ascii="Arial" w:hAnsi="Arial" w:cs="Arial"/>
            <w:color w:val="0000FF"/>
            <w:u w:val="single"/>
          </w:rPr>
          <w:t>http://aof.uwh.diif.r.mil.uk/aofcontent/tactical/toolkit/content/stancon/template1b.htm</w:t>
        </w:r>
      </w:hyperlink>
    </w:p>
    <w:p w14:paraId="4124ABCB"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26" w:history="1">
        <w:r>
          <w:rPr>
            <w:rFonts w:ascii="Arial" w:hAnsi="Arial" w:cs="Arial"/>
            <w:color w:val="0000FF"/>
            <w:u w:val="single"/>
          </w:rPr>
          <w:t>http://aof.uwh.diif.r.mil.uk/aofcontent/tactical/toolkit/content/stancon/template2.htm</w:t>
        </w:r>
      </w:hyperlink>
    </w:p>
    <w:p w14:paraId="4124ABCC" w14:textId="77777777" w:rsidR="00332075" w:rsidRDefault="00332075">
      <w:pPr>
        <w:widowControl w:val="0"/>
        <w:autoSpaceDE w:val="0"/>
        <w:autoSpaceDN w:val="0"/>
        <w:adjustRightInd w:val="0"/>
        <w:spacing w:after="60" w:line="240" w:lineRule="auto"/>
        <w:ind w:left="120"/>
        <w:rPr>
          <w:rFonts w:ascii="Arial" w:hAnsi="Arial" w:cs="Arial"/>
          <w:sz w:val="24"/>
          <w:szCs w:val="24"/>
        </w:rPr>
      </w:pPr>
    </w:p>
    <w:p w14:paraId="4124ABCD"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4124ABCE"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523C4719" w14:textId="41539F53" w:rsidR="001F7A6F" w:rsidRDefault="001F7A6F" w:rsidP="001F7A6F">
      <w:pPr>
        <w:widowControl w:val="0"/>
        <w:autoSpaceDE w:val="0"/>
        <w:autoSpaceDN w:val="0"/>
        <w:adjustRightInd w:val="0"/>
        <w:spacing w:after="0" w:line="240" w:lineRule="auto"/>
        <w:rPr>
          <w:rFonts w:ascii="Arial" w:hAnsi="Arial" w:cs="Arial"/>
          <w:sz w:val="24"/>
          <w:szCs w:val="24"/>
        </w:rPr>
      </w:pPr>
    </w:p>
    <w:p w14:paraId="7080922C" w14:textId="0F749933" w:rsidR="00EB4102" w:rsidRPr="001F7A6F" w:rsidRDefault="001F7A6F" w:rsidP="001F7A6F">
      <w:pPr>
        <w:tabs>
          <w:tab w:val="left" w:pos="2580"/>
        </w:tabs>
        <w:rPr>
          <w:rFonts w:ascii="Arial" w:hAnsi="Arial" w:cs="Arial"/>
          <w:sz w:val="24"/>
          <w:szCs w:val="24"/>
        </w:rPr>
        <w:sectPr w:rsidR="00EB4102" w:rsidRPr="001F7A6F" w:rsidSect="00EB4102">
          <w:pgSz w:w="11900" w:h="16820"/>
          <w:pgMar w:top="1420" w:right="1320" w:bottom="1420" w:left="851" w:header="567" w:footer="708" w:gutter="0"/>
          <w:cols w:space="720"/>
          <w:noEndnote/>
          <w:docGrid w:linePitch="299"/>
        </w:sectPr>
      </w:pPr>
      <w:r>
        <w:rPr>
          <w:rFonts w:ascii="Arial" w:hAnsi="Arial" w:cs="Arial"/>
          <w:sz w:val="24"/>
          <w:szCs w:val="24"/>
        </w:rPr>
        <w:tab/>
      </w:r>
    </w:p>
    <w:p w14:paraId="4124ABEF" w14:textId="0BD49CA9" w:rsidR="00332075" w:rsidRDefault="00DD3E92" w:rsidP="001F7A6F">
      <w:pPr>
        <w:widowControl w:val="0"/>
        <w:autoSpaceDE w:val="0"/>
        <w:autoSpaceDN w:val="0"/>
        <w:adjustRightInd w:val="0"/>
        <w:spacing w:after="0" w:line="276" w:lineRule="auto"/>
        <w:ind w:right="114"/>
        <w:rPr>
          <w:rFonts w:ascii="Arial" w:hAnsi="Arial" w:cs="Arial"/>
          <w:sz w:val="24"/>
          <w:szCs w:val="24"/>
        </w:rPr>
      </w:pPr>
      <w:bookmarkStart w:id="64" w:name="_Toc501022445_18"/>
      <w:r>
        <w:rPr>
          <w:rFonts w:ascii="Arial" w:hAnsi="Arial" w:cs="Arial"/>
          <w:b/>
          <w:bCs/>
          <w:color w:val="000000"/>
          <w:sz w:val="28"/>
          <w:szCs w:val="28"/>
        </w:rPr>
        <w:lastRenderedPageBreak/>
        <w:t>Deliverables</w:t>
      </w:r>
      <w:bookmarkEnd w:id="64"/>
    </w:p>
    <w:p w14:paraId="4124AC00"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18_2"/>
      <w:r>
        <w:rPr>
          <w:rFonts w:ascii="Arial" w:hAnsi="Arial" w:cs="Arial"/>
          <w:b/>
          <w:bCs/>
          <w:color w:val="FFFFFF"/>
          <w:sz w:val="26"/>
          <w:szCs w:val="26"/>
        </w:rPr>
        <w:t>Supplier Contractual Deliverables</w:t>
      </w:r>
      <w:bookmarkEnd w:id="65"/>
    </w:p>
    <w:p w14:paraId="4124AC01"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32075" w:rsidRPr="007F4DA0" w14:paraId="4124AC0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124AC02"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124AC03"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124AC04"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124AC05"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Responsible Party</w:t>
            </w:r>
          </w:p>
        </w:tc>
      </w:tr>
      <w:tr w:rsidR="00332075" w:rsidRPr="007F4DA0" w14:paraId="4124AC0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07"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08"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09"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0A"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1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0C"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0D"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0E"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0F"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1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11"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Condition - Compliance with hazard </w:t>
            </w:r>
            <w:proofErr w:type="spellStart"/>
            <w:r w:rsidRPr="007F4DA0">
              <w:rPr>
                <w:rFonts w:ascii="Arial" w:hAnsi="Arial" w:cs="Arial"/>
                <w:color w:val="000000"/>
                <w:sz w:val="18"/>
                <w:szCs w:val="18"/>
              </w:rPr>
              <w:t>reporintg</w:t>
            </w:r>
            <w:proofErr w:type="spellEnd"/>
            <w:r w:rsidRPr="007F4DA0">
              <w:rPr>
                <w:rFonts w:ascii="Arial" w:hAnsi="Arial" w:cs="Arial"/>
                <w:color w:val="000000"/>
                <w:sz w:val="18"/>
                <w:szCs w:val="18"/>
              </w:rPr>
              <w:t xml:space="preserve">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12"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13"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14"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1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16"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Condition </w:t>
            </w:r>
            <w:proofErr w:type="gramStart"/>
            <w:r w:rsidRPr="007F4DA0">
              <w:rPr>
                <w:rFonts w:ascii="Arial" w:hAnsi="Arial" w:cs="Arial"/>
                <w:color w:val="000000"/>
                <w:sz w:val="18"/>
                <w:szCs w:val="18"/>
              </w:rPr>
              <w:t>25.c  -</w:t>
            </w:r>
            <w:proofErr w:type="gramEnd"/>
            <w:r w:rsidRPr="007F4DA0">
              <w:rPr>
                <w:rFonts w:ascii="Arial" w:hAnsi="Arial" w:cs="Arial"/>
                <w:color w:val="000000"/>
                <w:sz w:val="18"/>
                <w:szCs w:val="18"/>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17"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18"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19"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1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1B"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1C"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Payment of sums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1D"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1E"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2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20"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21"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22"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23"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2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25"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26"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 xml:space="preserve">List of Unused and undamaged materiel; contractor deliverables </w:t>
            </w:r>
            <w:proofErr w:type="gramStart"/>
            <w:r w:rsidRPr="007F4DA0">
              <w:rPr>
                <w:rFonts w:ascii="Arial" w:hAnsi="Arial" w:cs="Arial"/>
                <w:color w:val="000000"/>
                <w:sz w:val="18"/>
                <w:szCs w:val="18"/>
              </w:rPr>
              <w:t>in the course of</w:t>
            </w:r>
            <w:proofErr w:type="gramEnd"/>
            <w:r w:rsidRPr="007F4DA0">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27"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28"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2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2A"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Clause Condition </w:t>
            </w:r>
            <w:proofErr w:type="gramStart"/>
            <w:r w:rsidRPr="007F4DA0">
              <w:rPr>
                <w:rFonts w:ascii="Arial" w:hAnsi="Arial" w:cs="Arial"/>
                <w:color w:val="000000"/>
                <w:sz w:val="18"/>
                <w:szCs w:val="18"/>
              </w:rPr>
              <w:t>42.f  -</w:t>
            </w:r>
            <w:proofErr w:type="gramEnd"/>
            <w:r w:rsidRPr="007F4DA0">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2B"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2C"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2D"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3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2F"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DEFCON 697 </w:t>
            </w:r>
            <w:proofErr w:type="gramStart"/>
            <w:r w:rsidRPr="007F4DA0">
              <w:rPr>
                <w:rFonts w:ascii="Arial" w:hAnsi="Arial" w:cs="Arial"/>
                <w:color w:val="000000"/>
                <w:sz w:val="18"/>
                <w:szCs w:val="18"/>
              </w:rPr>
              <w:t xml:space="preserve">( </w:t>
            </w:r>
            <w:proofErr w:type="spellStart"/>
            <w:r w:rsidRPr="007F4DA0">
              <w:rPr>
                <w:rFonts w:ascii="Arial" w:hAnsi="Arial" w:cs="Arial"/>
                <w:color w:val="000000"/>
                <w:sz w:val="18"/>
                <w:szCs w:val="18"/>
              </w:rPr>
              <w:t>Edn</w:t>
            </w:r>
            <w:proofErr w:type="spellEnd"/>
            <w:proofErr w:type="gramEnd"/>
            <w:r w:rsidRPr="007F4DA0">
              <w:rPr>
                <w:rFonts w:ascii="Arial" w:hAnsi="Arial" w:cs="Arial"/>
                <w:color w:val="000000"/>
                <w:sz w:val="18"/>
                <w:szCs w:val="18"/>
              </w:rPr>
              <w:t xml:space="preserve"> 07/13) Clause - 6f - Confirmation that employees have appropriate security clearance.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30"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Confirmation that employees have appropriate security clearance.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31"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32"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3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34"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DEFCON 697 </w:t>
            </w:r>
            <w:proofErr w:type="gramStart"/>
            <w:r w:rsidRPr="007F4DA0">
              <w:rPr>
                <w:rFonts w:ascii="Arial" w:hAnsi="Arial" w:cs="Arial"/>
                <w:color w:val="000000"/>
                <w:sz w:val="18"/>
                <w:szCs w:val="18"/>
              </w:rPr>
              <w:t xml:space="preserve">( </w:t>
            </w:r>
            <w:proofErr w:type="spellStart"/>
            <w:r w:rsidRPr="007F4DA0">
              <w:rPr>
                <w:rFonts w:ascii="Arial" w:hAnsi="Arial" w:cs="Arial"/>
                <w:color w:val="000000"/>
                <w:sz w:val="18"/>
                <w:szCs w:val="18"/>
              </w:rPr>
              <w:t>Edn</w:t>
            </w:r>
            <w:proofErr w:type="spellEnd"/>
            <w:proofErr w:type="gramEnd"/>
            <w:r w:rsidRPr="007F4DA0">
              <w:rPr>
                <w:rFonts w:ascii="Arial" w:hAnsi="Arial" w:cs="Arial"/>
                <w:color w:val="000000"/>
                <w:sz w:val="18"/>
                <w:szCs w:val="18"/>
              </w:rPr>
              <w:t xml:space="preserve"> 07/13) Clause - 6h - Confirm that appropriate risk assessments have been undertaken.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35"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Confirmation that appropriate risk assessments have been undertaken.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36"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37"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3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39"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DEFCON 91 </w:t>
            </w:r>
            <w:proofErr w:type="gramStart"/>
            <w:r w:rsidRPr="007F4DA0">
              <w:rPr>
                <w:rFonts w:ascii="Arial" w:hAnsi="Arial" w:cs="Arial"/>
                <w:color w:val="000000"/>
                <w:sz w:val="18"/>
                <w:szCs w:val="18"/>
              </w:rPr>
              <w:t xml:space="preserve">( </w:t>
            </w:r>
            <w:proofErr w:type="spellStart"/>
            <w:r w:rsidRPr="007F4DA0">
              <w:rPr>
                <w:rFonts w:ascii="Arial" w:hAnsi="Arial" w:cs="Arial"/>
                <w:color w:val="000000"/>
                <w:sz w:val="18"/>
                <w:szCs w:val="18"/>
              </w:rPr>
              <w:t>Edn</w:t>
            </w:r>
            <w:proofErr w:type="spellEnd"/>
            <w:proofErr w:type="gramEnd"/>
            <w:r w:rsidRPr="007F4DA0">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3A"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3B"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3C"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4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3E"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DEFCON 130 </w:t>
            </w:r>
            <w:proofErr w:type="gramStart"/>
            <w:r w:rsidRPr="007F4DA0">
              <w:rPr>
                <w:rFonts w:ascii="Arial" w:hAnsi="Arial" w:cs="Arial"/>
                <w:color w:val="000000"/>
                <w:sz w:val="18"/>
                <w:szCs w:val="18"/>
              </w:rPr>
              <w:t xml:space="preserve">( </w:t>
            </w:r>
            <w:proofErr w:type="spellStart"/>
            <w:r w:rsidRPr="007F4DA0">
              <w:rPr>
                <w:rFonts w:ascii="Arial" w:hAnsi="Arial" w:cs="Arial"/>
                <w:color w:val="000000"/>
                <w:sz w:val="18"/>
                <w:szCs w:val="18"/>
              </w:rPr>
              <w:t>Edn</w:t>
            </w:r>
            <w:proofErr w:type="spellEnd"/>
            <w:proofErr w:type="gramEnd"/>
            <w:r w:rsidRPr="007F4DA0">
              <w:rPr>
                <w:rFonts w:ascii="Arial" w:hAnsi="Arial" w:cs="Arial"/>
                <w:color w:val="000000"/>
                <w:sz w:val="18"/>
                <w:szCs w:val="18"/>
              </w:rPr>
              <w:t xml:space="preserve"> 02/16) Clause - 10 - Safety </w:t>
            </w:r>
            <w:r w:rsidRPr="007F4DA0">
              <w:rPr>
                <w:rFonts w:ascii="Arial" w:hAnsi="Arial" w:cs="Arial"/>
                <w:color w:val="000000"/>
                <w:sz w:val="18"/>
                <w:szCs w:val="18"/>
              </w:rPr>
              <w:lastRenderedPageBreak/>
              <w:t>Data Sheet Provision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3F"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lastRenderedPageBreak/>
              <w:t xml:space="preserve">A Safety Data Sheet in respect of each Dangerous Good in accordance with the REACH </w:t>
            </w:r>
            <w:r w:rsidRPr="007F4DA0">
              <w:rPr>
                <w:rFonts w:ascii="Arial" w:hAnsi="Arial" w:cs="Arial"/>
                <w:color w:val="000000"/>
                <w:sz w:val="18"/>
                <w:szCs w:val="18"/>
              </w:rPr>
              <w:lastRenderedPageBreak/>
              <w:t>Regulations 2007 and the Health and Safety at Work Act 1974 to be provided no later than one month before delivery is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40"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41"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4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43"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Condition 1.c.(2) - </w:t>
            </w:r>
            <w:proofErr w:type="spellStart"/>
            <w:r w:rsidRPr="007F4DA0">
              <w:rPr>
                <w:rFonts w:ascii="Arial" w:hAnsi="Arial" w:cs="Arial"/>
                <w:color w:val="000000"/>
                <w:sz w:val="18"/>
                <w:szCs w:val="18"/>
              </w:rPr>
              <w:t>Notifucation</w:t>
            </w:r>
            <w:proofErr w:type="spellEnd"/>
            <w:r w:rsidRPr="007F4DA0">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44"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45"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46"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4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48"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49"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4A"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4B"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5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4D"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Condition 5.b - Notice of </w:t>
            </w:r>
            <w:proofErr w:type="spellStart"/>
            <w:r w:rsidRPr="007F4DA0">
              <w:rPr>
                <w:rFonts w:ascii="Arial" w:hAnsi="Arial" w:cs="Arial"/>
                <w:color w:val="000000"/>
                <w:sz w:val="18"/>
                <w:szCs w:val="18"/>
              </w:rPr>
              <w:t>inconsistancy</w:t>
            </w:r>
            <w:proofErr w:type="spellEnd"/>
            <w:r w:rsidRPr="007F4DA0">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4E"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 xml:space="preserve">If either Party becomes aware of any inconsistency within or between Contractual </w:t>
            </w:r>
            <w:proofErr w:type="gramStart"/>
            <w:r w:rsidRPr="007F4DA0">
              <w:rPr>
                <w:rFonts w:ascii="Arial" w:hAnsi="Arial" w:cs="Arial"/>
                <w:color w:val="000000"/>
                <w:sz w:val="18"/>
                <w:szCs w:val="18"/>
              </w:rPr>
              <w:t>documents</w:t>
            </w:r>
            <w:proofErr w:type="gramEnd"/>
            <w:r w:rsidRPr="007F4DA0">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4F"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50"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5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52"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53"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54"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55"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5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57"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58"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59"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5A"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6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5C"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5D"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 xml:space="preserve">maintain all records in connection with the </w:t>
            </w:r>
            <w:proofErr w:type="gramStart"/>
            <w:r w:rsidRPr="007F4DA0">
              <w:rPr>
                <w:rFonts w:ascii="Arial" w:hAnsi="Arial" w:cs="Arial"/>
                <w:color w:val="000000"/>
                <w:sz w:val="18"/>
                <w:szCs w:val="18"/>
              </w:rPr>
              <w:t>Contract  for</w:t>
            </w:r>
            <w:proofErr w:type="gramEnd"/>
            <w:r w:rsidRPr="007F4DA0">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5E"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5F"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r w:rsidR="00332075" w:rsidRPr="007F4DA0" w14:paraId="4124AC6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61"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62"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63"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64"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Supplier Organization</w:t>
            </w:r>
          </w:p>
        </w:tc>
      </w:tr>
    </w:tbl>
    <w:p w14:paraId="4124AC66" w14:textId="77777777" w:rsidR="00332075" w:rsidRDefault="00332075">
      <w:pPr>
        <w:widowControl w:val="0"/>
        <w:autoSpaceDE w:val="0"/>
        <w:autoSpaceDN w:val="0"/>
        <w:adjustRightInd w:val="0"/>
        <w:spacing w:after="0" w:line="240" w:lineRule="auto"/>
        <w:ind w:left="228"/>
        <w:rPr>
          <w:rFonts w:ascii="Arial" w:hAnsi="Arial" w:cs="Arial"/>
          <w:color w:val="000000"/>
        </w:rPr>
      </w:pPr>
    </w:p>
    <w:p w14:paraId="4124AC68" w14:textId="638D86F9" w:rsidR="00332075" w:rsidRDefault="00332075" w:rsidP="001F7A6F">
      <w:pPr>
        <w:widowControl w:val="0"/>
        <w:autoSpaceDE w:val="0"/>
        <w:autoSpaceDN w:val="0"/>
        <w:adjustRightInd w:val="0"/>
        <w:spacing w:after="200" w:line="276" w:lineRule="auto"/>
        <w:ind w:right="114"/>
        <w:rPr>
          <w:rFonts w:ascii="Arial" w:hAnsi="Arial" w:cs="Arial"/>
          <w:sz w:val="24"/>
          <w:szCs w:val="24"/>
        </w:rPr>
      </w:pPr>
    </w:p>
    <w:p w14:paraId="4124AC69" w14:textId="77777777" w:rsidR="00332075" w:rsidRDefault="00DD3E92">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8_3"/>
      <w:r>
        <w:rPr>
          <w:rFonts w:ascii="Arial" w:hAnsi="Arial" w:cs="Arial"/>
          <w:b/>
          <w:bCs/>
          <w:color w:val="FFFFFF"/>
          <w:sz w:val="26"/>
          <w:szCs w:val="26"/>
        </w:rPr>
        <w:t>Buyer Contractual Deliverables</w:t>
      </w:r>
      <w:bookmarkEnd w:id="66"/>
    </w:p>
    <w:p w14:paraId="4124AC6A" w14:textId="77777777" w:rsidR="00332075" w:rsidRDefault="00DD3E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4124AC6B" w14:textId="77777777" w:rsidR="00332075" w:rsidRDefault="00332075">
      <w:pPr>
        <w:widowControl w:val="0"/>
        <w:autoSpaceDE w:val="0"/>
        <w:autoSpaceDN w:val="0"/>
        <w:adjustRightInd w:val="0"/>
        <w:spacing w:after="0" w:line="240" w:lineRule="auto"/>
        <w:ind w:left="120"/>
        <w:rPr>
          <w:rFonts w:ascii="Arial" w:hAnsi="Arial" w:cs="Arial"/>
          <w:color w:val="000000"/>
        </w:rPr>
      </w:pPr>
    </w:p>
    <w:p w14:paraId="4124AC6C" w14:textId="77777777" w:rsidR="00332075" w:rsidRDefault="00332075">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32075" w:rsidRPr="007F4DA0" w14:paraId="4124AC71"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124AC6D"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124AC6E"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124AC6F"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124AC70"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Responsible Party</w:t>
            </w:r>
          </w:p>
        </w:tc>
      </w:tr>
      <w:tr w:rsidR="00332075" w:rsidRPr="007F4DA0" w14:paraId="4124AC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72"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Contract Planning and Administration - Completion of Contract Statistics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73"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 xml:space="preserve">To update and complete Contract Statistics Form paying </w:t>
            </w:r>
            <w:proofErr w:type="spellStart"/>
            <w:r w:rsidRPr="007F4DA0">
              <w:rPr>
                <w:rFonts w:ascii="Arial" w:hAnsi="Arial" w:cs="Arial"/>
                <w:color w:val="000000"/>
                <w:sz w:val="18"/>
                <w:szCs w:val="18"/>
              </w:rPr>
              <w:t>paticular</w:t>
            </w:r>
            <w:proofErr w:type="spellEnd"/>
            <w:r w:rsidRPr="007F4DA0">
              <w:rPr>
                <w:rFonts w:ascii="Arial" w:hAnsi="Arial" w:cs="Arial"/>
                <w:color w:val="000000"/>
                <w:sz w:val="18"/>
                <w:szCs w:val="18"/>
              </w:rPr>
              <w:t xml:space="preserve"> attention to SIC code, Location of Work and Subcontractors information (discussing with Contractor as necessary to complete)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74"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75"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r w:rsidR="00332075" w:rsidRPr="007F4DA0" w14:paraId="4124AC7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77"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78"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proofErr w:type="gramStart"/>
            <w:r w:rsidRPr="007F4DA0">
              <w:rPr>
                <w:rFonts w:ascii="Arial" w:hAnsi="Arial" w:cs="Arial"/>
                <w:color w:val="000000"/>
                <w:sz w:val="18"/>
                <w:szCs w:val="18"/>
              </w:rPr>
              <w:t>sufficient</w:t>
            </w:r>
            <w:proofErr w:type="gramEnd"/>
            <w:r w:rsidRPr="007F4DA0">
              <w:rPr>
                <w:rFonts w:ascii="Arial" w:hAnsi="Arial" w:cs="Arial"/>
                <w:color w:val="000000"/>
                <w:sz w:val="18"/>
                <w:szCs w:val="18"/>
              </w:rPr>
              <w:t xml:space="preserve">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79"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7A"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r w:rsidR="00332075" w:rsidRPr="007F4DA0" w14:paraId="4124AC8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7C"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7D"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7E"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7F"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r w:rsidR="00332075" w:rsidRPr="007F4DA0" w14:paraId="4124AC8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81"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82"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83"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84"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r w:rsidR="00332075" w:rsidRPr="007F4DA0" w14:paraId="4124AC8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86"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 xml:space="preserve">Obligation </w:t>
            </w:r>
            <w:proofErr w:type="gramStart"/>
            <w:r w:rsidRPr="007F4DA0">
              <w:rPr>
                <w:rFonts w:ascii="Arial" w:hAnsi="Arial" w:cs="Arial"/>
                <w:color w:val="000000"/>
                <w:sz w:val="18"/>
                <w:szCs w:val="18"/>
              </w:rPr>
              <w:t xml:space="preserve">Condition  </w:t>
            </w:r>
            <w:r w:rsidRPr="007F4DA0">
              <w:rPr>
                <w:rFonts w:ascii="Arial" w:hAnsi="Arial" w:cs="Arial"/>
                <w:color w:val="000000"/>
                <w:sz w:val="18"/>
                <w:szCs w:val="18"/>
              </w:rPr>
              <w:lastRenderedPageBreak/>
              <w:t>42.a</w:t>
            </w:r>
            <w:proofErr w:type="gramEnd"/>
            <w:r w:rsidRPr="007F4DA0">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87"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lastRenderedPageBreak/>
              <w:t xml:space="preserve">Written notice of Termination of part </w:t>
            </w:r>
            <w:r w:rsidRPr="007F4DA0">
              <w:rPr>
                <w:rFonts w:ascii="Arial" w:hAnsi="Arial" w:cs="Arial"/>
                <w:color w:val="000000"/>
                <w:sz w:val="18"/>
                <w:szCs w:val="18"/>
              </w:rPr>
              <w:lastRenderedPageBreak/>
              <w:t>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88"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89"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 xml:space="preserve">Buyer </w:t>
            </w:r>
            <w:r w:rsidRPr="007F4DA0">
              <w:rPr>
                <w:rFonts w:ascii="Arial" w:hAnsi="Arial" w:cs="Arial"/>
                <w:color w:val="000000"/>
                <w:sz w:val="18"/>
                <w:szCs w:val="18"/>
              </w:rPr>
              <w:lastRenderedPageBreak/>
              <w:t>Organization</w:t>
            </w:r>
          </w:p>
        </w:tc>
      </w:tr>
      <w:tr w:rsidR="00332075" w:rsidRPr="007F4DA0" w14:paraId="4124AC8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8B"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lastRenderedPageBreak/>
              <w:t xml:space="preserve">Obligation Condition 5.b - Notice of </w:t>
            </w:r>
            <w:proofErr w:type="spellStart"/>
            <w:r w:rsidRPr="007F4DA0">
              <w:rPr>
                <w:rFonts w:ascii="Arial" w:hAnsi="Arial" w:cs="Arial"/>
                <w:color w:val="000000"/>
                <w:sz w:val="18"/>
                <w:szCs w:val="18"/>
              </w:rPr>
              <w:t>inconsistancy</w:t>
            </w:r>
            <w:proofErr w:type="spellEnd"/>
            <w:r w:rsidRPr="007F4DA0">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8C"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 xml:space="preserve">If either Party becomes aware of any inconsistency within or between Contractual </w:t>
            </w:r>
            <w:proofErr w:type="gramStart"/>
            <w:r w:rsidRPr="007F4DA0">
              <w:rPr>
                <w:rFonts w:ascii="Arial" w:hAnsi="Arial" w:cs="Arial"/>
                <w:color w:val="000000"/>
                <w:sz w:val="18"/>
                <w:szCs w:val="18"/>
              </w:rPr>
              <w:t>documents</w:t>
            </w:r>
            <w:proofErr w:type="gramEnd"/>
            <w:r w:rsidRPr="007F4DA0">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8D"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8E"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r w:rsidR="00332075" w:rsidRPr="007F4DA0" w14:paraId="4124AC9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90"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91"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92"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93"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r w:rsidR="00332075" w:rsidRPr="007F4DA0" w14:paraId="4124AC9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24AC95" w14:textId="77777777" w:rsidR="00332075" w:rsidRPr="007F4DA0" w:rsidRDefault="00DD3E92">
            <w:pPr>
              <w:widowControl w:val="0"/>
              <w:autoSpaceDE w:val="0"/>
              <w:autoSpaceDN w:val="0"/>
              <w:adjustRightInd w:val="0"/>
              <w:spacing w:after="0" w:line="240" w:lineRule="auto"/>
              <w:ind w:left="108" w:right="100"/>
              <w:rPr>
                <w:rFonts w:ascii="Arial" w:hAnsi="Arial" w:cs="Arial"/>
                <w:sz w:val="24"/>
                <w:szCs w:val="24"/>
              </w:rPr>
            </w:pPr>
            <w:r w:rsidRPr="007F4DA0">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24AC96" w14:textId="77777777" w:rsidR="00332075" w:rsidRPr="007F4DA0" w:rsidRDefault="00DD3E92">
            <w:pPr>
              <w:widowControl w:val="0"/>
              <w:autoSpaceDE w:val="0"/>
              <w:autoSpaceDN w:val="0"/>
              <w:adjustRightInd w:val="0"/>
              <w:spacing w:after="0" w:line="240" w:lineRule="auto"/>
              <w:ind w:left="116" w:right="100"/>
              <w:rPr>
                <w:rFonts w:ascii="Arial" w:hAnsi="Arial" w:cs="Arial"/>
                <w:sz w:val="24"/>
                <w:szCs w:val="24"/>
              </w:rPr>
            </w:pPr>
            <w:r w:rsidRPr="007F4DA0">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24AC97" w14:textId="77777777" w:rsidR="00332075" w:rsidRPr="007F4DA0" w:rsidRDefault="0033207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24AC98" w14:textId="77777777" w:rsidR="00332075" w:rsidRPr="007F4DA0" w:rsidRDefault="00DD3E92">
            <w:pPr>
              <w:widowControl w:val="0"/>
              <w:autoSpaceDE w:val="0"/>
              <w:autoSpaceDN w:val="0"/>
              <w:adjustRightInd w:val="0"/>
              <w:spacing w:after="0" w:line="240" w:lineRule="auto"/>
              <w:ind w:left="116" w:right="92"/>
              <w:rPr>
                <w:rFonts w:ascii="Arial" w:hAnsi="Arial" w:cs="Arial"/>
                <w:sz w:val="24"/>
                <w:szCs w:val="24"/>
              </w:rPr>
            </w:pPr>
            <w:r w:rsidRPr="007F4DA0">
              <w:rPr>
                <w:rFonts w:ascii="Arial" w:hAnsi="Arial" w:cs="Arial"/>
                <w:color w:val="000000"/>
                <w:sz w:val="18"/>
                <w:szCs w:val="18"/>
              </w:rPr>
              <w:t>Buyer Organization</w:t>
            </w:r>
          </w:p>
        </w:tc>
      </w:tr>
    </w:tbl>
    <w:p w14:paraId="4124AC9A" w14:textId="77777777" w:rsidR="00332075" w:rsidRDefault="00332075">
      <w:pPr>
        <w:widowControl w:val="0"/>
        <w:autoSpaceDE w:val="0"/>
        <w:autoSpaceDN w:val="0"/>
        <w:adjustRightInd w:val="0"/>
        <w:spacing w:after="0" w:line="240" w:lineRule="auto"/>
        <w:ind w:left="228"/>
        <w:rPr>
          <w:rFonts w:ascii="Arial" w:hAnsi="Arial" w:cs="Arial"/>
          <w:color w:val="000000"/>
        </w:rPr>
      </w:pPr>
    </w:p>
    <w:p w14:paraId="4124AC9B"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C9C"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p>
    <w:p w14:paraId="4124AC9D"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C9E" w14:textId="77777777" w:rsidR="00332075" w:rsidRDefault="00332075">
      <w:pPr>
        <w:widowControl w:val="0"/>
        <w:autoSpaceDE w:val="0"/>
        <w:autoSpaceDN w:val="0"/>
        <w:adjustRightInd w:val="0"/>
        <w:spacing w:after="200" w:line="276" w:lineRule="auto"/>
        <w:ind w:left="120" w:right="114"/>
        <w:rPr>
          <w:rFonts w:ascii="Arial" w:hAnsi="Arial" w:cs="Arial"/>
          <w:color w:val="000000"/>
        </w:rPr>
      </w:pPr>
    </w:p>
    <w:p w14:paraId="4124AC9F" w14:textId="77777777" w:rsidR="00332075" w:rsidRDefault="00332075">
      <w:pPr>
        <w:widowControl w:val="0"/>
        <w:autoSpaceDE w:val="0"/>
        <w:autoSpaceDN w:val="0"/>
        <w:adjustRightInd w:val="0"/>
        <w:spacing w:after="200" w:line="276" w:lineRule="auto"/>
        <w:ind w:left="120" w:right="114"/>
        <w:rPr>
          <w:rFonts w:ascii="Arial" w:hAnsi="Arial" w:cs="Arial"/>
          <w:sz w:val="24"/>
          <w:szCs w:val="24"/>
        </w:rPr>
      </w:pPr>
      <w:bookmarkStart w:id="67" w:name="page_total_master0"/>
      <w:bookmarkStart w:id="68" w:name="page_total"/>
      <w:bookmarkEnd w:id="67"/>
      <w:bookmarkEnd w:id="68"/>
    </w:p>
    <w:sectPr w:rsidR="00332075" w:rsidSect="001F7A6F">
      <w:pgSz w:w="11900" w:h="16820"/>
      <w:pgMar w:top="1420" w:right="1320" w:bottom="1420" w:left="851"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9F826" w14:textId="77777777" w:rsidR="007F4DA0" w:rsidRDefault="007F4DA0">
      <w:pPr>
        <w:spacing w:after="0" w:line="240" w:lineRule="auto"/>
      </w:pPr>
      <w:r>
        <w:separator/>
      </w:r>
    </w:p>
  </w:endnote>
  <w:endnote w:type="continuationSeparator" w:id="0">
    <w:p w14:paraId="5EE396FD" w14:textId="77777777" w:rsidR="007F4DA0" w:rsidRDefault="007F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4F33" w14:textId="77777777" w:rsidR="0007298A" w:rsidRDefault="0007298A" w:rsidP="00250BA9">
    <w:pPr>
      <w:pStyle w:val="Footer"/>
      <w:rPr>
        <w:rFonts w:ascii="Arial" w:hAnsi="Arial" w:cs="Arial"/>
        <w:bCs/>
        <w:sz w:val="20"/>
        <w:szCs w:val="20"/>
      </w:rPr>
    </w:pPr>
    <w:r>
      <w:rPr>
        <w:rFonts w:cs="Calibri"/>
        <w:color w:val="000000"/>
      </w:rPr>
      <w:tab/>
    </w:r>
    <w:r w:rsidRPr="00250BA9">
      <w:rPr>
        <w:rFonts w:ascii="Arial" w:hAnsi="Arial" w:cs="Arial"/>
        <w:sz w:val="20"/>
        <w:szCs w:val="20"/>
      </w:rPr>
      <w:t xml:space="preserve">Page </w:t>
    </w:r>
    <w:r w:rsidRPr="00250BA9">
      <w:rPr>
        <w:rFonts w:ascii="Arial" w:hAnsi="Arial" w:cs="Arial"/>
        <w:bCs/>
        <w:sz w:val="20"/>
        <w:szCs w:val="20"/>
      </w:rPr>
      <w:fldChar w:fldCharType="begin"/>
    </w:r>
    <w:r w:rsidRPr="00250BA9">
      <w:rPr>
        <w:rFonts w:ascii="Arial" w:hAnsi="Arial" w:cs="Arial"/>
        <w:bCs/>
        <w:sz w:val="20"/>
        <w:szCs w:val="20"/>
      </w:rPr>
      <w:instrText xml:space="preserve"> PAGE </w:instrText>
    </w:r>
    <w:r w:rsidRPr="00250BA9">
      <w:rPr>
        <w:rFonts w:ascii="Arial" w:hAnsi="Arial" w:cs="Arial"/>
        <w:bCs/>
        <w:sz w:val="20"/>
        <w:szCs w:val="20"/>
      </w:rPr>
      <w:fldChar w:fldCharType="separate"/>
    </w:r>
    <w:r w:rsidRPr="00250BA9">
      <w:rPr>
        <w:rFonts w:ascii="Arial" w:hAnsi="Arial" w:cs="Arial"/>
        <w:bCs/>
        <w:sz w:val="20"/>
        <w:szCs w:val="20"/>
      </w:rPr>
      <w:t>1</w:t>
    </w:r>
    <w:r w:rsidRPr="00250BA9">
      <w:rPr>
        <w:rFonts w:ascii="Arial" w:hAnsi="Arial" w:cs="Arial"/>
        <w:bCs/>
        <w:sz w:val="20"/>
        <w:szCs w:val="20"/>
      </w:rPr>
      <w:fldChar w:fldCharType="end"/>
    </w:r>
    <w:r w:rsidRPr="00250BA9">
      <w:rPr>
        <w:rFonts w:ascii="Arial" w:hAnsi="Arial" w:cs="Arial"/>
        <w:sz w:val="20"/>
        <w:szCs w:val="20"/>
      </w:rPr>
      <w:t xml:space="preserve"> of </w:t>
    </w:r>
    <w:r w:rsidRPr="00250BA9">
      <w:rPr>
        <w:rFonts w:ascii="Arial" w:hAnsi="Arial" w:cs="Arial"/>
        <w:bCs/>
        <w:sz w:val="20"/>
        <w:szCs w:val="20"/>
      </w:rPr>
      <w:fldChar w:fldCharType="begin"/>
    </w:r>
    <w:r w:rsidRPr="00250BA9">
      <w:rPr>
        <w:rFonts w:ascii="Arial" w:hAnsi="Arial" w:cs="Arial"/>
        <w:bCs/>
        <w:sz w:val="20"/>
        <w:szCs w:val="20"/>
      </w:rPr>
      <w:instrText xml:space="preserve"> NUMPAGES  </w:instrText>
    </w:r>
    <w:r w:rsidRPr="00250BA9">
      <w:rPr>
        <w:rFonts w:ascii="Arial" w:hAnsi="Arial" w:cs="Arial"/>
        <w:bCs/>
        <w:sz w:val="20"/>
        <w:szCs w:val="20"/>
      </w:rPr>
      <w:fldChar w:fldCharType="separate"/>
    </w:r>
    <w:r w:rsidRPr="00250BA9">
      <w:rPr>
        <w:rFonts w:ascii="Arial" w:hAnsi="Arial" w:cs="Arial"/>
        <w:bCs/>
        <w:sz w:val="20"/>
        <w:szCs w:val="20"/>
      </w:rPr>
      <w:t>32</w:t>
    </w:r>
    <w:r w:rsidRPr="00250BA9">
      <w:rPr>
        <w:rFonts w:ascii="Arial" w:hAnsi="Arial" w:cs="Arial"/>
        <w:bCs/>
        <w:sz w:val="20"/>
        <w:szCs w:val="20"/>
      </w:rPr>
      <w:fldChar w:fldCharType="end"/>
    </w:r>
  </w:p>
  <w:p w14:paraId="4124ACA6" w14:textId="7D13BCBC" w:rsidR="0007298A" w:rsidRPr="00250BA9" w:rsidRDefault="0007298A" w:rsidP="00250BA9">
    <w:pPr>
      <w:pStyle w:val="Footer"/>
      <w:jc w:val="center"/>
      <w:rPr>
        <w:rFonts w:ascii="Arial" w:hAnsi="Arial" w:cs="Arial"/>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6520" w14:textId="77777777" w:rsidR="007F4DA0" w:rsidRDefault="007F4DA0">
      <w:pPr>
        <w:spacing w:after="0" w:line="240" w:lineRule="auto"/>
      </w:pPr>
      <w:r>
        <w:separator/>
      </w:r>
    </w:p>
  </w:footnote>
  <w:footnote w:type="continuationSeparator" w:id="0">
    <w:p w14:paraId="1608169F" w14:textId="77777777" w:rsidR="007F4DA0" w:rsidRDefault="007F4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36C3" w14:textId="69C3A533" w:rsidR="0007298A" w:rsidRPr="00BA0FAC" w:rsidRDefault="0007298A" w:rsidP="00BA0FAC">
    <w:pPr>
      <w:pStyle w:val="Header"/>
      <w:spacing w:line="240" w:lineRule="auto"/>
      <w:contextualSpacing/>
      <w:jc w:val="right"/>
      <w:rPr>
        <w:rFonts w:ascii="Arial" w:hAnsi="Arial" w:cs="Arial"/>
        <w:b/>
        <w:sz w:val="20"/>
        <w:szCs w:val="20"/>
      </w:rPr>
    </w:pPr>
    <w:r w:rsidRPr="00BA0FAC">
      <w:rPr>
        <w:rFonts w:ascii="Arial" w:hAnsi="Arial" w:cs="Arial"/>
        <w:sz w:val="20"/>
        <w:szCs w:val="20"/>
      </w:rPr>
      <w:t xml:space="preserve">Contract Number: </w:t>
    </w:r>
    <w:r>
      <w:rPr>
        <w:rFonts w:ascii="Arial" w:hAnsi="Arial" w:cs="Arial"/>
        <w:b/>
        <w:sz w:val="20"/>
        <w:szCs w:val="20"/>
      </w:rPr>
      <w:t>DAT/1017</w:t>
    </w:r>
  </w:p>
  <w:p w14:paraId="6A23BF9C" w14:textId="51DAA3EE" w:rsidR="0007298A" w:rsidRPr="00BA0FAC" w:rsidRDefault="0007298A" w:rsidP="00BA0FAC">
    <w:pPr>
      <w:pStyle w:val="Header"/>
      <w:spacing w:line="240" w:lineRule="auto"/>
      <w:contextualSpacing/>
      <w:jc w:val="right"/>
      <w:rPr>
        <w:rFonts w:ascii="Arial" w:hAnsi="Arial" w:cs="Arial"/>
        <w:sz w:val="20"/>
        <w:szCs w:val="20"/>
      </w:rPr>
    </w:pPr>
    <w:r w:rsidRPr="00BA0FAC">
      <w:rPr>
        <w:rFonts w:ascii="Arial" w:hAnsi="Arial" w:cs="Arial"/>
        <w:sz w:val="20"/>
        <w:szCs w:val="20"/>
      </w:rPr>
      <w:t xml:space="preserve">As at: </w:t>
    </w:r>
    <w:r>
      <w:rPr>
        <w:rFonts w:ascii="Arial" w:hAnsi="Arial" w:cs="Arial"/>
        <w:b/>
        <w:sz w:val="20"/>
        <w:szCs w:val="20"/>
      </w:rPr>
      <w:t>Offer of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E92"/>
    <w:rsid w:val="00062DD3"/>
    <w:rsid w:val="0007298A"/>
    <w:rsid w:val="000F33A1"/>
    <w:rsid w:val="00134607"/>
    <w:rsid w:val="00186A56"/>
    <w:rsid w:val="001F7A6F"/>
    <w:rsid w:val="00250BA9"/>
    <w:rsid w:val="002557A4"/>
    <w:rsid w:val="00266E6D"/>
    <w:rsid w:val="00297803"/>
    <w:rsid w:val="002A6AE6"/>
    <w:rsid w:val="002C638A"/>
    <w:rsid w:val="0030293B"/>
    <w:rsid w:val="0031057C"/>
    <w:rsid w:val="00332075"/>
    <w:rsid w:val="00336973"/>
    <w:rsid w:val="00352E79"/>
    <w:rsid w:val="003E0391"/>
    <w:rsid w:val="00423E87"/>
    <w:rsid w:val="004C58B7"/>
    <w:rsid w:val="00520E81"/>
    <w:rsid w:val="005749BF"/>
    <w:rsid w:val="005E4236"/>
    <w:rsid w:val="00625585"/>
    <w:rsid w:val="006752F8"/>
    <w:rsid w:val="00691043"/>
    <w:rsid w:val="006B0199"/>
    <w:rsid w:val="006B394B"/>
    <w:rsid w:val="00724AFB"/>
    <w:rsid w:val="007562A1"/>
    <w:rsid w:val="00765258"/>
    <w:rsid w:val="00790504"/>
    <w:rsid w:val="00795A44"/>
    <w:rsid w:val="007F4DA0"/>
    <w:rsid w:val="00966730"/>
    <w:rsid w:val="009F324C"/>
    <w:rsid w:val="009F4359"/>
    <w:rsid w:val="00A14DB4"/>
    <w:rsid w:val="00AC3A02"/>
    <w:rsid w:val="00AC4DDB"/>
    <w:rsid w:val="00B17B3A"/>
    <w:rsid w:val="00B667BA"/>
    <w:rsid w:val="00BA0FAC"/>
    <w:rsid w:val="00DD3E92"/>
    <w:rsid w:val="00E24406"/>
    <w:rsid w:val="00EB2917"/>
    <w:rsid w:val="00EB4102"/>
    <w:rsid w:val="00F001E9"/>
    <w:rsid w:val="00F83473"/>
    <w:rsid w:val="00FD3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4A4AE"/>
  <w14:defaultImageDpi w14:val="0"/>
  <w15:docId w15:val="{FD6184D5-C480-4229-A3C7-E6BD406A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0FAC"/>
    <w:pPr>
      <w:tabs>
        <w:tab w:val="center" w:pos="4513"/>
        <w:tab w:val="right" w:pos="9026"/>
      </w:tabs>
    </w:pPr>
  </w:style>
  <w:style w:type="character" w:customStyle="1" w:styleId="HeaderChar">
    <w:name w:val="Header Char"/>
    <w:basedOn w:val="DefaultParagraphFont"/>
    <w:link w:val="Header"/>
    <w:rsid w:val="00BA0FAC"/>
  </w:style>
  <w:style w:type="paragraph" w:styleId="Footer">
    <w:name w:val="footer"/>
    <w:basedOn w:val="Normal"/>
    <w:link w:val="FooterChar"/>
    <w:uiPriority w:val="99"/>
    <w:unhideWhenUsed/>
    <w:rsid w:val="00BA0FAC"/>
    <w:pPr>
      <w:tabs>
        <w:tab w:val="center" w:pos="4513"/>
        <w:tab w:val="right" w:pos="9026"/>
      </w:tabs>
    </w:pPr>
  </w:style>
  <w:style w:type="character" w:customStyle="1" w:styleId="FooterChar">
    <w:name w:val="Footer Char"/>
    <w:basedOn w:val="DefaultParagraphFont"/>
    <w:link w:val="Footer"/>
    <w:uiPriority w:val="99"/>
    <w:rsid w:val="00BA0FAC"/>
  </w:style>
  <w:style w:type="paragraph" w:styleId="NoSpacing">
    <w:name w:val="No Spacing"/>
    <w:uiPriority w:val="1"/>
    <w:qFormat/>
    <w:rsid w:val="00250BA9"/>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0312">
      <w:bodyDiv w:val="1"/>
      <w:marLeft w:val="0"/>
      <w:marRight w:val="0"/>
      <w:marTop w:val="0"/>
      <w:marBottom w:val="0"/>
      <w:divBdr>
        <w:top w:val="none" w:sz="0" w:space="0" w:color="auto"/>
        <w:left w:val="none" w:sz="0" w:space="0" w:color="auto"/>
        <w:bottom w:val="none" w:sz="0" w:space="0" w:color="auto"/>
        <w:right w:val="none" w:sz="0" w:space="0" w:color="auto"/>
      </w:divBdr>
    </w:div>
    <w:div w:id="584729617">
      <w:bodyDiv w:val="1"/>
      <w:marLeft w:val="0"/>
      <w:marRight w:val="0"/>
      <w:marTop w:val="0"/>
      <w:marBottom w:val="0"/>
      <w:divBdr>
        <w:top w:val="none" w:sz="0" w:space="0" w:color="auto"/>
        <w:left w:val="none" w:sz="0" w:space="0" w:color="auto"/>
        <w:bottom w:val="none" w:sz="0" w:space="0" w:color="auto"/>
        <w:right w:val="none" w:sz="0" w:space="0" w:color="auto"/>
      </w:divBdr>
    </w:div>
    <w:div w:id="9589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stan.mod.uk" TargetMode="External"/><Relationship Id="rId18" Type="http://schemas.openxmlformats.org/officeDocument/2006/relationships/hyperlink" Target="http://www.freightcollection.com/" TargetMode="External"/><Relationship Id="rId26" Type="http://schemas.openxmlformats.org/officeDocument/2006/relationships/hyperlink" Target="http://aof.uwh.diif.r.mil.uk/aofcontent/tactical/toolkit/content/stancon/template2.htm" TargetMode="External"/><Relationship Id="rId3" Type="http://schemas.openxmlformats.org/officeDocument/2006/relationships/settings" Target="settings.xml"/><Relationship Id="rId21" Type="http://schemas.openxmlformats.org/officeDocument/2006/relationships/hyperlink" Target="https://www.aof.mod.uk/aofcontent/tactical/toolkit/content/defcons/archive.htm" TargetMode="External"/><Relationship Id="rId7" Type="http://schemas.openxmlformats.org/officeDocument/2006/relationships/image" Target="media/image1.png"/><Relationship Id="rId12" Type="http://schemas.openxmlformats.org/officeDocument/2006/relationships/hyperlink" Target="https://www.aof.mod.uk" TargetMode="External"/><Relationship Id="rId17" Type="http://schemas.openxmlformats.org/officeDocument/2006/relationships/footer" Target="footer1.xml"/><Relationship Id="rId25" Type="http://schemas.openxmlformats.org/officeDocument/2006/relationships/hyperlink" Target="http://aof.uwh.diif.r.mil.uk/aofcontent/tactical/toolkit/content/stancon/template1b.htm"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aof.mod.uk/aofcontent/tactical/toolkit/content/defcons/defco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A-DLSR-MovTpt-DGHSIS@mod.uk" TargetMode="External"/><Relationship Id="rId24" Type="http://schemas.openxmlformats.org/officeDocument/2006/relationships/hyperlink" Target="http://aof.uwh.diif.r.mil.uk/aofcontent/tactical/toolkit/content/stancon/template1a.htm" TargetMode="External"/><Relationship Id="rId5" Type="http://schemas.openxmlformats.org/officeDocument/2006/relationships/footnotes" Target="footnotes.xml"/><Relationship Id="rId15" Type="http://schemas.openxmlformats.org/officeDocument/2006/relationships/hyperlink" Target="mailto:DSA-DLSR-MovTpt-DGHSIS@mod.uk" TargetMode="External"/><Relationship Id="rId23" Type="http://schemas.openxmlformats.org/officeDocument/2006/relationships/hyperlink" Target="https://www.aof.mod.uk/aofcontent/tactical/toolkit/content/defforms/defelec_archive.htm" TargetMode="External"/><Relationship Id="rId28" Type="http://schemas.openxmlformats.org/officeDocument/2006/relationships/theme" Target="theme/theme1.xml"/><Relationship Id="rId10" Type="http://schemas.openxmlformats.org/officeDocument/2006/relationships/hyperlink" Target="https://www.dstan.mod.uk/" TargetMode="External"/><Relationship Id="rId19" Type="http://schemas.openxmlformats.org/officeDocument/2006/relationships/hyperlink" Target="https://www.aof.mod.uk/aofcontent/tactical/toolkit/index.htm" TargetMode="External"/><Relationship Id="rId4" Type="http://schemas.openxmlformats.org/officeDocument/2006/relationships/webSettings" Target="webSettings.xml"/><Relationship Id="rId9" Type="http://schemas.openxmlformats.org/officeDocument/2006/relationships/hyperlink" Target="mailto:DESSEOCSCP-SptEng-PKg@mod.uk" TargetMode="External"/><Relationship Id="rId14" Type="http://schemas.openxmlformats.org/officeDocument/2006/relationships/hyperlink" Target="http://www.dstan.mod.uk/faqs.html" TargetMode="External"/><Relationship Id="rId22" Type="http://schemas.openxmlformats.org/officeDocument/2006/relationships/hyperlink" Target="https://www.aof.mod.uk/aofcontent/tactical/toolkit/content/defforms/defelec.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59</Pages>
  <Words>23563</Words>
  <Characters>134311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157559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Colbourne, Rebecca Miss (DES AS AC-ComrclCM2a2a)</dc:creator>
  <cp:keywords/>
  <dc:description>Generated by Oracle BI Publisher 10.1.3.4.2</dc:description>
  <cp:lastModifiedBy>Colbourne, Rebecca Miss (DES AS AC-ComrclCM2a2a)</cp:lastModifiedBy>
  <cp:revision>3</cp:revision>
  <dcterms:created xsi:type="dcterms:W3CDTF">2019-04-03T09:53:00Z</dcterms:created>
  <dcterms:modified xsi:type="dcterms:W3CDTF">2019-04-03T10:02:00Z</dcterms:modified>
</cp:coreProperties>
</file>