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D82BF" w14:textId="77777777" w:rsidR="00702174" w:rsidRPr="00702174" w:rsidRDefault="00702174">
      <w:pPr>
        <w:rPr>
          <w:u w:val="single"/>
        </w:rPr>
      </w:pPr>
    </w:p>
    <w:p w14:paraId="30EE7580" w14:textId="77777777" w:rsidR="00702174" w:rsidRDefault="00702174">
      <w:pPr>
        <w:rPr>
          <w:b/>
        </w:rPr>
      </w:pPr>
    </w:p>
    <w:p w14:paraId="5272F347" w14:textId="125E73BA" w:rsidR="003A531B" w:rsidRDefault="003A531B">
      <w:pPr>
        <w:rPr>
          <w:b/>
        </w:rPr>
      </w:pPr>
      <w:r w:rsidRPr="003A0E80">
        <w:rPr>
          <w:rFonts w:cs="Arial"/>
          <w:noProof/>
          <w:sz w:val="22"/>
          <w:szCs w:val="22"/>
          <w:lang w:val="en-US"/>
        </w:rPr>
        <mc:AlternateContent>
          <mc:Choice Requires="wps">
            <w:drawing>
              <wp:anchor distT="0" distB="0" distL="114300" distR="114300" simplePos="0" relativeHeight="251662336" behindDoc="0" locked="0" layoutInCell="1" allowOverlap="1" wp14:anchorId="4C8A64D6" wp14:editId="645FE2C6">
                <wp:simplePos x="0" y="0"/>
                <wp:positionH relativeFrom="column">
                  <wp:posOffset>457200</wp:posOffset>
                </wp:positionH>
                <wp:positionV relativeFrom="paragraph">
                  <wp:posOffset>257175</wp:posOffset>
                </wp:positionV>
                <wp:extent cx="5257800" cy="2400300"/>
                <wp:effectExtent l="0" t="0" r="0" b="0"/>
                <wp:wrapTight wrapText="bothSides">
                  <wp:wrapPolygon edited="0">
                    <wp:start x="104" y="229"/>
                    <wp:lineTo x="104" y="21029"/>
                    <wp:lineTo x="21391" y="21029"/>
                    <wp:lineTo x="21391" y="229"/>
                    <wp:lineTo x="104" y="229"/>
                  </wp:wrapPolygon>
                </wp:wrapTight>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400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E7F9C04" w14:textId="77777777" w:rsidR="002F166B" w:rsidRDefault="002F166B" w:rsidP="003A531B">
                            <w:pPr>
                              <w:rPr>
                                <w:rFonts w:ascii="Arial" w:hAnsi="Arial" w:cs="Arial"/>
                                <w:b/>
                                <w:sz w:val="32"/>
                                <w:szCs w:val="32"/>
                              </w:rPr>
                            </w:pPr>
                          </w:p>
                          <w:p w14:paraId="109125BD" w14:textId="3D4ED6C0" w:rsidR="002F166B" w:rsidRPr="00A42E18" w:rsidRDefault="002F166B" w:rsidP="003A531B">
                            <w:pPr>
                              <w:rPr>
                                <w:rFonts w:ascii="Arial" w:hAnsi="Arial" w:cs="Arial"/>
                                <w:b/>
                                <w:sz w:val="32"/>
                                <w:szCs w:val="32"/>
                              </w:rPr>
                            </w:pPr>
                            <w:r w:rsidRPr="00A42E18">
                              <w:rPr>
                                <w:rFonts w:ascii="Arial" w:hAnsi="Arial" w:cs="Arial"/>
                                <w:b/>
                                <w:sz w:val="32"/>
                                <w:szCs w:val="32"/>
                              </w:rPr>
                              <w:t xml:space="preserve">National Army Museum </w:t>
                            </w:r>
                            <w:r w:rsidR="00734094">
                              <w:rPr>
                                <w:rFonts w:ascii="Arial" w:hAnsi="Arial" w:cs="Arial"/>
                                <w:b/>
                                <w:sz w:val="32"/>
                                <w:szCs w:val="32"/>
                              </w:rPr>
                              <w:t xml:space="preserve">Retail and </w:t>
                            </w:r>
                            <w:r>
                              <w:rPr>
                                <w:rFonts w:ascii="Arial" w:hAnsi="Arial" w:cs="Arial"/>
                                <w:b/>
                                <w:sz w:val="32"/>
                                <w:szCs w:val="32"/>
                              </w:rPr>
                              <w:t>Non Gallery Display Fit Out</w:t>
                            </w:r>
                          </w:p>
                          <w:p w14:paraId="2B6186CC" w14:textId="77777777" w:rsidR="002F166B" w:rsidRPr="003A0E80" w:rsidRDefault="002F166B" w:rsidP="003A531B">
                            <w:pPr>
                              <w:widowControl w:val="0"/>
                              <w:autoSpaceDE w:val="0"/>
                              <w:autoSpaceDN w:val="0"/>
                              <w:adjustRightInd w:val="0"/>
                              <w:rPr>
                                <w:rFonts w:ascii="Arial" w:hAnsi="Arial" w:cs="Arial"/>
                                <w:color w:val="000000"/>
                                <w:sz w:val="32"/>
                                <w:szCs w:val="32"/>
                              </w:rPr>
                            </w:pPr>
                          </w:p>
                          <w:p w14:paraId="577D105B" w14:textId="6586C9FA" w:rsidR="002F166B" w:rsidRPr="003A0E80" w:rsidRDefault="002F166B" w:rsidP="003A531B">
                            <w:pPr>
                              <w:widowControl w:val="0"/>
                              <w:autoSpaceDE w:val="0"/>
                              <w:autoSpaceDN w:val="0"/>
                              <w:adjustRightInd w:val="0"/>
                              <w:rPr>
                                <w:rFonts w:ascii="Arial" w:hAnsi="Arial" w:cs="Arial"/>
                                <w:color w:val="000000"/>
                                <w:sz w:val="32"/>
                                <w:szCs w:val="32"/>
                              </w:rPr>
                            </w:pPr>
                            <w:r w:rsidRPr="003A0E80">
                              <w:rPr>
                                <w:rFonts w:ascii="Arial" w:hAnsi="Arial" w:cs="Arial"/>
                                <w:color w:val="000000"/>
                                <w:sz w:val="32"/>
                                <w:szCs w:val="32"/>
                              </w:rPr>
                              <w:t xml:space="preserve">Brief for </w:t>
                            </w:r>
                            <w:r>
                              <w:rPr>
                                <w:rFonts w:ascii="Arial" w:hAnsi="Arial" w:cs="Arial"/>
                                <w:color w:val="000000"/>
                                <w:sz w:val="32"/>
                                <w:szCs w:val="32"/>
                              </w:rPr>
                              <w:t xml:space="preserve">Procurement of Retail Fit Out, </w:t>
                            </w:r>
                            <w:r w:rsidR="00734094">
                              <w:rPr>
                                <w:rFonts w:ascii="Arial" w:hAnsi="Arial" w:cs="Arial"/>
                                <w:color w:val="000000"/>
                                <w:sz w:val="32"/>
                                <w:szCs w:val="32"/>
                              </w:rPr>
                              <w:t>Templer Study Centre</w:t>
                            </w:r>
                            <w:r>
                              <w:rPr>
                                <w:rFonts w:ascii="Arial" w:hAnsi="Arial" w:cs="Arial"/>
                                <w:color w:val="000000"/>
                                <w:sz w:val="32"/>
                                <w:szCs w:val="32"/>
                              </w:rPr>
                              <w:t xml:space="preserve"> Display and </w:t>
                            </w:r>
                            <w:r w:rsidR="00734094">
                              <w:rPr>
                                <w:rFonts w:ascii="Arial" w:hAnsi="Arial" w:cs="Arial"/>
                                <w:color w:val="000000"/>
                                <w:sz w:val="32"/>
                                <w:szCs w:val="32"/>
                              </w:rPr>
                              <w:t>Foyle Learning Centre</w:t>
                            </w:r>
                            <w:r>
                              <w:rPr>
                                <w:rFonts w:ascii="Arial" w:hAnsi="Arial" w:cs="Arial"/>
                                <w:color w:val="000000"/>
                                <w:sz w:val="32"/>
                                <w:szCs w:val="32"/>
                              </w:rPr>
                              <w:t xml:space="preserve"> Display Accessories</w:t>
                            </w:r>
                          </w:p>
                          <w:p w14:paraId="73E96180" w14:textId="77777777" w:rsidR="002F166B" w:rsidRPr="003A0E80" w:rsidRDefault="002F166B" w:rsidP="003A531B">
                            <w:pPr>
                              <w:rPr>
                                <w:rFonts w:ascii="Arial" w:hAnsi="Arial" w:cs="Arial"/>
                                <w:sz w:val="32"/>
                                <w:szCs w:val="32"/>
                              </w:rPr>
                            </w:pPr>
                          </w:p>
                          <w:p w14:paraId="5B4E61A9" w14:textId="0F421656" w:rsidR="002F166B" w:rsidRPr="003A0E80" w:rsidRDefault="002F166B" w:rsidP="003A531B">
                            <w:pPr>
                              <w:rPr>
                                <w:rFonts w:ascii="Arial" w:hAnsi="Arial" w:cs="Arial"/>
                                <w:sz w:val="32"/>
                                <w:szCs w:val="32"/>
                              </w:rPr>
                            </w:pPr>
                            <w:r>
                              <w:rPr>
                                <w:rFonts w:ascii="Arial" w:hAnsi="Arial" w:cs="Arial"/>
                                <w:sz w:val="32"/>
                                <w:szCs w:val="32"/>
                              </w:rPr>
                              <w:t xml:space="preserve">November </w:t>
                            </w:r>
                            <w:r w:rsidRPr="003A0E80">
                              <w:rPr>
                                <w:rFonts w:ascii="Arial" w:hAnsi="Arial" w:cs="Arial"/>
                                <w:sz w:val="32"/>
                                <w:szCs w:val="32"/>
                              </w:rPr>
                              <w:t>201</w:t>
                            </w:r>
                            <w:r>
                              <w:rPr>
                                <w:rFonts w:ascii="Arial" w:hAnsi="Arial" w:cs="Arial"/>
                                <w:sz w:val="32"/>
                                <w:szCs w:val="32"/>
                              </w:rPr>
                              <w:t>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36pt;margin-top:20.25pt;width:414pt;height:1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" filled="f" stroked="f">
                <v:textbox inset=",7.2pt,,7.2pt">
                  <w:txbxContent>
                    <w:p w14:paraId="4E7F9C04" w14:textId="77777777" w:rsidR="002F166B" w:rsidRDefault="002F166B" w:rsidP="003A531B">
                      <w:pPr>
                        <w:rPr>
                          <w:rFonts w:ascii="Arial" w:hAnsi="Arial" w:cs="Arial"/>
                          <w:b/>
                          <w:sz w:val="32"/>
                          <w:szCs w:val="32"/>
                        </w:rPr>
                      </w:pPr>
                    </w:p>
                    <w:p w14:paraId="109125BD" w14:textId="3D4ED6C0" w:rsidR="002F166B" w:rsidRPr="00A42E18" w:rsidRDefault="002F166B" w:rsidP="003A531B">
                      <w:pPr>
                        <w:rPr>
                          <w:rFonts w:ascii="Arial" w:hAnsi="Arial" w:cs="Arial"/>
                          <w:b/>
                          <w:sz w:val="32"/>
                          <w:szCs w:val="32"/>
                        </w:rPr>
                      </w:pPr>
                      <w:r w:rsidRPr="00A42E18">
                        <w:rPr>
                          <w:rFonts w:ascii="Arial" w:hAnsi="Arial" w:cs="Arial"/>
                          <w:b/>
                          <w:sz w:val="32"/>
                          <w:szCs w:val="32"/>
                        </w:rPr>
                        <w:t xml:space="preserve">National Army Museum </w:t>
                      </w:r>
                      <w:r w:rsidR="00734094">
                        <w:rPr>
                          <w:rFonts w:ascii="Arial" w:hAnsi="Arial" w:cs="Arial"/>
                          <w:b/>
                          <w:sz w:val="32"/>
                          <w:szCs w:val="32"/>
                        </w:rPr>
                        <w:t xml:space="preserve">Retail and </w:t>
                      </w:r>
                      <w:r>
                        <w:rPr>
                          <w:rFonts w:ascii="Arial" w:hAnsi="Arial" w:cs="Arial"/>
                          <w:b/>
                          <w:sz w:val="32"/>
                          <w:szCs w:val="32"/>
                        </w:rPr>
                        <w:t>Non Gallery Display Fit Out</w:t>
                      </w:r>
                    </w:p>
                    <w:p w14:paraId="2B6186CC" w14:textId="77777777" w:rsidR="002F166B" w:rsidRPr="003A0E80" w:rsidRDefault="002F166B" w:rsidP="003A531B">
                      <w:pPr>
                        <w:widowControl w:val="0"/>
                        <w:autoSpaceDE w:val="0"/>
                        <w:autoSpaceDN w:val="0"/>
                        <w:adjustRightInd w:val="0"/>
                        <w:rPr>
                          <w:rFonts w:ascii="Arial" w:hAnsi="Arial" w:cs="Arial"/>
                          <w:color w:val="000000"/>
                          <w:sz w:val="32"/>
                          <w:szCs w:val="32"/>
                        </w:rPr>
                      </w:pPr>
                    </w:p>
                    <w:p w14:paraId="577D105B" w14:textId="6586C9FA" w:rsidR="002F166B" w:rsidRPr="003A0E80" w:rsidRDefault="002F166B" w:rsidP="003A531B">
                      <w:pPr>
                        <w:widowControl w:val="0"/>
                        <w:autoSpaceDE w:val="0"/>
                        <w:autoSpaceDN w:val="0"/>
                        <w:adjustRightInd w:val="0"/>
                        <w:rPr>
                          <w:rFonts w:ascii="Arial" w:hAnsi="Arial" w:cs="Arial"/>
                          <w:color w:val="000000"/>
                          <w:sz w:val="32"/>
                          <w:szCs w:val="32"/>
                        </w:rPr>
                      </w:pPr>
                      <w:r w:rsidRPr="003A0E80">
                        <w:rPr>
                          <w:rFonts w:ascii="Arial" w:hAnsi="Arial" w:cs="Arial"/>
                          <w:color w:val="000000"/>
                          <w:sz w:val="32"/>
                          <w:szCs w:val="32"/>
                        </w:rPr>
                        <w:t xml:space="preserve">Brief for </w:t>
                      </w:r>
                      <w:r>
                        <w:rPr>
                          <w:rFonts w:ascii="Arial" w:hAnsi="Arial" w:cs="Arial"/>
                          <w:color w:val="000000"/>
                          <w:sz w:val="32"/>
                          <w:szCs w:val="32"/>
                        </w:rPr>
                        <w:t xml:space="preserve">Procurement of Retail Fit Out, </w:t>
                      </w:r>
                      <w:r w:rsidR="00734094">
                        <w:rPr>
                          <w:rFonts w:ascii="Arial" w:hAnsi="Arial" w:cs="Arial"/>
                          <w:color w:val="000000"/>
                          <w:sz w:val="32"/>
                          <w:szCs w:val="32"/>
                        </w:rPr>
                        <w:t>Templer Study Centre</w:t>
                      </w:r>
                      <w:r>
                        <w:rPr>
                          <w:rFonts w:ascii="Arial" w:hAnsi="Arial" w:cs="Arial"/>
                          <w:color w:val="000000"/>
                          <w:sz w:val="32"/>
                          <w:szCs w:val="32"/>
                        </w:rPr>
                        <w:t xml:space="preserve"> Display and </w:t>
                      </w:r>
                      <w:r w:rsidR="00734094">
                        <w:rPr>
                          <w:rFonts w:ascii="Arial" w:hAnsi="Arial" w:cs="Arial"/>
                          <w:color w:val="000000"/>
                          <w:sz w:val="32"/>
                          <w:szCs w:val="32"/>
                        </w:rPr>
                        <w:t>Foyle Learning Centre</w:t>
                      </w:r>
                      <w:r>
                        <w:rPr>
                          <w:rFonts w:ascii="Arial" w:hAnsi="Arial" w:cs="Arial"/>
                          <w:color w:val="000000"/>
                          <w:sz w:val="32"/>
                          <w:szCs w:val="32"/>
                        </w:rPr>
                        <w:t xml:space="preserve"> Display Accessories</w:t>
                      </w:r>
                    </w:p>
                    <w:p w14:paraId="73E96180" w14:textId="77777777" w:rsidR="002F166B" w:rsidRPr="003A0E80" w:rsidRDefault="002F166B" w:rsidP="003A531B">
                      <w:pPr>
                        <w:rPr>
                          <w:rFonts w:ascii="Arial" w:hAnsi="Arial" w:cs="Arial"/>
                          <w:sz w:val="32"/>
                          <w:szCs w:val="32"/>
                        </w:rPr>
                      </w:pPr>
                    </w:p>
                    <w:p w14:paraId="5B4E61A9" w14:textId="0F421656" w:rsidR="002F166B" w:rsidRPr="003A0E80" w:rsidRDefault="002F166B" w:rsidP="003A531B">
                      <w:pPr>
                        <w:rPr>
                          <w:rFonts w:ascii="Arial" w:hAnsi="Arial" w:cs="Arial"/>
                          <w:sz w:val="32"/>
                          <w:szCs w:val="32"/>
                        </w:rPr>
                      </w:pPr>
                      <w:r>
                        <w:rPr>
                          <w:rFonts w:ascii="Arial" w:hAnsi="Arial" w:cs="Arial"/>
                          <w:sz w:val="32"/>
                          <w:szCs w:val="32"/>
                        </w:rPr>
                        <w:t xml:space="preserve">November </w:t>
                      </w:r>
                      <w:r w:rsidRPr="003A0E80">
                        <w:rPr>
                          <w:rFonts w:ascii="Arial" w:hAnsi="Arial" w:cs="Arial"/>
                          <w:sz w:val="32"/>
                          <w:szCs w:val="32"/>
                        </w:rPr>
                        <w:t>201</w:t>
                      </w:r>
                      <w:r>
                        <w:rPr>
                          <w:rFonts w:ascii="Arial" w:hAnsi="Arial" w:cs="Arial"/>
                          <w:sz w:val="32"/>
                          <w:szCs w:val="32"/>
                        </w:rPr>
                        <w:t>6</w:t>
                      </w:r>
                    </w:p>
                  </w:txbxContent>
                </v:textbox>
                <w10:wrap type="tight"/>
              </v:shape>
            </w:pict>
          </mc:Fallback>
        </mc:AlternateContent>
      </w:r>
    </w:p>
    <w:p w14:paraId="4267BB87" w14:textId="77777777" w:rsidR="003A531B" w:rsidRDefault="003A531B" w:rsidP="003A531B">
      <w:pPr>
        <w:spacing w:line="276" w:lineRule="auto"/>
        <w:rPr>
          <w:rFonts w:ascii="Arial" w:hAnsi="Arial" w:cs="Arial"/>
          <w:b/>
        </w:rPr>
      </w:pPr>
    </w:p>
    <w:p w14:paraId="209211AC" w14:textId="77777777" w:rsidR="003A531B" w:rsidRDefault="003A531B" w:rsidP="003A531B">
      <w:pPr>
        <w:spacing w:line="276" w:lineRule="auto"/>
        <w:rPr>
          <w:rFonts w:ascii="Arial" w:hAnsi="Arial" w:cs="Arial"/>
          <w:b/>
        </w:rPr>
      </w:pPr>
    </w:p>
    <w:p w14:paraId="1EBCAEFB" w14:textId="77777777" w:rsidR="003A531B" w:rsidRDefault="003A531B" w:rsidP="003A531B">
      <w:pPr>
        <w:spacing w:line="276" w:lineRule="auto"/>
        <w:rPr>
          <w:rFonts w:ascii="Arial" w:hAnsi="Arial" w:cs="Arial"/>
          <w:b/>
        </w:rPr>
      </w:pPr>
    </w:p>
    <w:p w14:paraId="47918F33" w14:textId="77777777" w:rsidR="003A531B" w:rsidRDefault="003A531B" w:rsidP="003A531B">
      <w:pPr>
        <w:spacing w:line="276" w:lineRule="auto"/>
        <w:rPr>
          <w:rFonts w:ascii="Arial" w:hAnsi="Arial" w:cs="Arial"/>
          <w:b/>
        </w:rPr>
      </w:pPr>
    </w:p>
    <w:p w14:paraId="57F4341A" w14:textId="77777777" w:rsidR="003A531B" w:rsidRDefault="003A531B" w:rsidP="003A531B">
      <w:pPr>
        <w:spacing w:line="276" w:lineRule="auto"/>
        <w:rPr>
          <w:rFonts w:ascii="Arial" w:hAnsi="Arial" w:cs="Arial"/>
          <w:b/>
        </w:rPr>
      </w:pPr>
    </w:p>
    <w:p w14:paraId="697EAB80" w14:textId="77777777" w:rsidR="003A531B" w:rsidRDefault="003A531B" w:rsidP="003A531B">
      <w:pPr>
        <w:spacing w:line="276" w:lineRule="auto"/>
        <w:rPr>
          <w:rFonts w:ascii="Arial" w:hAnsi="Arial" w:cs="Arial"/>
          <w:b/>
        </w:rPr>
      </w:pPr>
    </w:p>
    <w:p w14:paraId="3B862E88" w14:textId="77777777" w:rsidR="003A531B" w:rsidRDefault="003A531B" w:rsidP="003A531B">
      <w:pPr>
        <w:spacing w:line="276" w:lineRule="auto"/>
        <w:rPr>
          <w:rFonts w:ascii="Arial" w:hAnsi="Arial" w:cs="Arial"/>
          <w:b/>
        </w:rPr>
      </w:pPr>
    </w:p>
    <w:p w14:paraId="25B3F9DD" w14:textId="77777777" w:rsidR="003A531B" w:rsidRDefault="003A531B" w:rsidP="003A531B">
      <w:pPr>
        <w:spacing w:line="276" w:lineRule="auto"/>
        <w:rPr>
          <w:rFonts w:ascii="Arial" w:hAnsi="Arial" w:cs="Arial"/>
          <w:b/>
        </w:rPr>
      </w:pPr>
    </w:p>
    <w:p w14:paraId="048560B1" w14:textId="77777777" w:rsidR="003A531B" w:rsidRDefault="003A531B" w:rsidP="003A531B">
      <w:pPr>
        <w:spacing w:line="276" w:lineRule="auto"/>
        <w:rPr>
          <w:rFonts w:ascii="Arial" w:hAnsi="Arial" w:cs="Arial"/>
          <w:b/>
        </w:rPr>
      </w:pPr>
    </w:p>
    <w:p w14:paraId="0BDB0BC5" w14:textId="77777777" w:rsidR="003A531B" w:rsidRDefault="003A531B" w:rsidP="003A531B">
      <w:pPr>
        <w:spacing w:line="276" w:lineRule="auto"/>
        <w:rPr>
          <w:rFonts w:ascii="Arial" w:hAnsi="Arial" w:cs="Arial"/>
          <w:b/>
        </w:rPr>
      </w:pPr>
    </w:p>
    <w:p w14:paraId="6D5F3125" w14:textId="77777777" w:rsidR="003A531B" w:rsidRDefault="003A531B" w:rsidP="003A531B">
      <w:pPr>
        <w:spacing w:line="276" w:lineRule="auto"/>
        <w:rPr>
          <w:rFonts w:ascii="Arial" w:hAnsi="Arial" w:cs="Arial"/>
          <w:b/>
        </w:rPr>
      </w:pPr>
    </w:p>
    <w:p w14:paraId="77ED5B90" w14:textId="77777777" w:rsidR="003A531B" w:rsidRDefault="003A531B" w:rsidP="003A531B">
      <w:pPr>
        <w:spacing w:line="276" w:lineRule="auto"/>
        <w:rPr>
          <w:rFonts w:ascii="Arial" w:hAnsi="Arial" w:cs="Arial"/>
          <w:b/>
        </w:rPr>
      </w:pPr>
    </w:p>
    <w:p w14:paraId="67DE9EB8" w14:textId="77777777" w:rsidR="003A531B" w:rsidRDefault="003A531B" w:rsidP="003A531B">
      <w:pPr>
        <w:spacing w:line="276" w:lineRule="auto"/>
        <w:rPr>
          <w:rFonts w:ascii="Arial" w:hAnsi="Arial" w:cs="Arial"/>
          <w:b/>
        </w:rPr>
      </w:pPr>
    </w:p>
    <w:p w14:paraId="627BD8FA" w14:textId="77777777" w:rsidR="003A531B" w:rsidRDefault="003A531B" w:rsidP="003A531B">
      <w:pPr>
        <w:spacing w:line="276" w:lineRule="auto"/>
        <w:rPr>
          <w:rFonts w:ascii="Arial" w:hAnsi="Arial" w:cs="Arial"/>
          <w:b/>
        </w:rPr>
      </w:pPr>
    </w:p>
    <w:p w14:paraId="443FCA62" w14:textId="77777777" w:rsidR="003A531B" w:rsidRDefault="003A531B" w:rsidP="003A531B">
      <w:pPr>
        <w:spacing w:line="276" w:lineRule="auto"/>
        <w:rPr>
          <w:rFonts w:ascii="Arial" w:hAnsi="Arial" w:cs="Arial"/>
          <w:b/>
        </w:rPr>
      </w:pPr>
    </w:p>
    <w:p w14:paraId="5E43EA17" w14:textId="77777777" w:rsidR="003A531B" w:rsidRDefault="003A531B" w:rsidP="003A531B">
      <w:pPr>
        <w:spacing w:line="276" w:lineRule="auto"/>
        <w:rPr>
          <w:rFonts w:ascii="Arial" w:hAnsi="Arial" w:cs="Arial"/>
          <w:b/>
        </w:rPr>
      </w:pPr>
    </w:p>
    <w:p w14:paraId="6E78620C" w14:textId="77777777" w:rsidR="003A531B" w:rsidRDefault="003A531B" w:rsidP="003A531B">
      <w:pPr>
        <w:spacing w:line="276" w:lineRule="auto"/>
        <w:rPr>
          <w:rFonts w:ascii="Arial" w:hAnsi="Arial" w:cs="Arial"/>
          <w:b/>
        </w:rPr>
      </w:pPr>
    </w:p>
    <w:p w14:paraId="1B566391" w14:textId="77777777" w:rsidR="003A531B" w:rsidRDefault="003A531B" w:rsidP="003A531B">
      <w:pPr>
        <w:spacing w:line="276" w:lineRule="auto"/>
        <w:rPr>
          <w:rFonts w:ascii="Arial" w:hAnsi="Arial" w:cs="Arial"/>
          <w:b/>
        </w:rPr>
      </w:pPr>
    </w:p>
    <w:p w14:paraId="5C36793B" w14:textId="77777777" w:rsidR="003A531B" w:rsidRDefault="003A531B" w:rsidP="003A531B">
      <w:pPr>
        <w:spacing w:line="276" w:lineRule="auto"/>
        <w:rPr>
          <w:rFonts w:ascii="Arial" w:hAnsi="Arial" w:cs="Arial"/>
          <w:b/>
        </w:rPr>
      </w:pPr>
    </w:p>
    <w:p w14:paraId="30D5B82F" w14:textId="77777777" w:rsidR="003A531B" w:rsidRDefault="003A531B" w:rsidP="003A531B">
      <w:pPr>
        <w:spacing w:line="276" w:lineRule="auto"/>
        <w:rPr>
          <w:rFonts w:ascii="Arial" w:hAnsi="Arial" w:cs="Arial"/>
          <w:b/>
        </w:rPr>
      </w:pPr>
    </w:p>
    <w:p w14:paraId="12079E32" w14:textId="77777777" w:rsidR="003A531B" w:rsidRDefault="003A531B" w:rsidP="003A531B">
      <w:pPr>
        <w:spacing w:line="276" w:lineRule="auto"/>
        <w:rPr>
          <w:rFonts w:ascii="Arial" w:hAnsi="Arial" w:cs="Arial"/>
          <w:b/>
        </w:rPr>
      </w:pPr>
    </w:p>
    <w:p w14:paraId="494CA3B4" w14:textId="77777777" w:rsidR="003A531B" w:rsidRDefault="003A531B" w:rsidP="003A531B">
      <w:pPr>
        <w:spacing w:line="276" w:lineRule="auto"/>
        <w:rPr>
          <w:rFonts w:ascii="Arial" w:hAnsi="Arial" w:cs="Arial"/>
          <w:b/>
        </w:rPr>
      </w:pPr>
    </w:p>
    <w:p w14:paraId="1C310B6E" w14:textId="77777777" w:rsidR="003A531B" w:rsidRDefault="003A531B" w:rsidP="003A531B">
      <w:pPr>
        <w:spacing w:line="276" w:lineRule="auto"/>
        <w:rPr>
          <w:rFonts w:ascii="Arial" w:hAnsi="Arial" w:cs="Arial"/>
          <w:b/>
        </w:rPr>
      </w:pPr>
    </w:p>
    <w:p w14:paraId="2090490A" w14:textId="77777777" w:rsidR="003A531B" w:rsidRDefault="003A531B" w:rsidP="003A531B">
      <w:pPr>
        <w:spacing w:line="276" w:lineRule="auto"/>
        <w:rPr>
          <w:rFonts w:ascii="Arial" w:hAnsi="Arial" w:cs="Arial"/>
          <w:b/>
        </w:rPr>
      </w:pPr>
    </w:p>
    <w:p w14:paraId="5A4EC273" w14:textId="77777777" w:rsidR="003A531B" w:rsidRDefault="003A531B" w:rsidP="003A531B">
      <w:pPr>
        <w:spacing w:line="276" w:lineRule="auto"/>
        <w:rPr>
          <w:rFonts w:ascii="Arial" w:hAnsi="Arial" w:cs="Arial"/>
          <w:b/>
        </w:rPr>
      </w:pPr>
    </w:p>
    <w:p w14:paraId="1A868A00" w14:textId="77777777" w:rsidR="003A531B" w:rsidRDefault="003A531B" w:rsidP="003A531B">
      <w:pPr>
        <w:spacing w:line="276" w:lineRule="auto"/>
        <w:rPr>
          <w:rFonts w:ascii="Arial" w:hAnsi="Arial" w:cs="Arial"/>
          <w:b/>
        </w:rPr>
      </w:pPr>
    </w:p>
    <w:p w14:paraId="3668DBC5" w14:textId="77777777" w:rsidR="003A531B" w:rsidRDefault="003A531B" w:rsidP="003A531B">
      <w:pPr>
        <w:spacing w:line="276" w:lineRule="auto"/>
        <w:rPr>
          <w:rFonts w:ascii="Arial" w:hAnsi="Arial" w:cs="Arial"/>
          <w:b/>
        </w:rPr>
      </w:pPr>
    </w:p>
    <w:p w14:paraId="6FC3F020" w14:textId="77777777" w:rsidR="003A531B" w:rsidRDefault="003A531B" w:rsidP="003A531B">
      <w:pPr>
        <w:spacing w:line="276" w:lineRule="auto"/>
        <w:rPr>
          <w:rFonts w:ascii="Arial" w:hAnsi="Arial" w:cs="Arial"/>
          <w:b/>
        </w:rPr>
      </w:pPr>
    </w:p>
    <w:p w14:paraId="4ADFFA7A" w14:textId="77777777" w:rsidR="003A531B" w:rsidRDefault="003A531B" w:rsidP="003A531B">
      <w:pPr>
        <w:spacing w:line="276" w:lineRule="auto"/>
        <w:rPr>
          <w:rFonts w:ascii="Arial" w:hAnsi="Arial" w:cs="Arial"/>
          <w:b/>
        </w:rPr>
      </w:pPr>
    </w:p>
    <w:p w14:paraId="0D990818" w14:textId="77777777" w:rsidR="003A531B" w:rsidRDefault="003A531B" w:rsidP="003A531B">
      <w:pPr>
        <w:spacing w:line="276" w:lineRule="auto"/>
        <w:rPr>
          <w:rFonts w:ascii="Arial" w:hAnsi="Arial" w:cs="Arial"/>
          <w:b/>
        </w:rPr>
      </w:pPr>
    </w:p>
    <w:p w14:paraId="42D8382A" w14:textId="77777777" w:rsidR="003A531B" w:rsidRDefault="003A531B" w:rsidP="003A531B">
      <w:pPr>
        <w:spacing w:line="276" w:lineRule="auto"/>
        <w:rPr>
          <w:rFonts w:ascii="Arial" w:hAnsi="Arial" w:cs="Arial"/>
          <w:b/>
        </w:rPr>
      </w:pPr>
    </w:p>
    <w:p w14:paraId="7BEF8CFA" w14:textId="77777777" w:rsidR="003A531B" w:rsidRDefault="003A531B" w:rsidP="003A531B">
      <w:pPr>
        <w:spacing w:line="276" w:lineRule="auto"/>
        <w:rPr>
          <w:rFonts w:ascii="Arial" w:hAnsi="Arial" w:cs="Arial"/>
          <w:b/>
        </w:rPr>
      </w:pPr>
    </w:p>
    <w:p w14:paraId="7CEF8FF1" w14:textId="77777777" w:rsidR="00C1355A" w:rsidRDefault="00C1355A" w:rsidP="003A531B">
      <w:pPr>
        <w:spacing w:line="276" w:lineRule="auto"/>
        <w:rPr>
          <w:rFonts w:ascii="Arial" w:hAnsi="Arial" w:cs="Arial"/>
          <w:b/>
        </w:rPr>
      </w:pPr>
    </w:p>
    <w:p w14:paraId="0D720598" w14:textId="77777777" w:rsidR="00C1355A" w:rsidRDefault="00C1355A" w:rsidP="003A531B">
      <w:pPr>
        <w:spacing w:line="276" w:lineRule="auto"/>
        <w:rPr>
          <w:rFonts w:ascii="Arial" w:hAnsi="Arial" w:cs="Arial"/>
          <w:b/>
        </w:rPr>
      </w:pPr>
    </w:p>
    <w:p w14:paraId="6A4D4134" w14:textId="77777777" w:rsidR="00C1355A" w:rsidRDefault="00C1355A" w:rsidP="003A531B">
      <w:pPr>
        <w:spacing w:line="276" w:lineRule="auto"/>
        <w:rPr>
          <w:rFonts w:ascii="Arial" w:hAnsi="Arial" w:cs="Arial"/>
          <w:b/>
        </w:rPr>
      </w:pPr>
    </w:p>
    <w:p w14:paraId="30CB4F71" w14:textId="77777777" w:rsidR="00C1355A" w:rsidRDefault="00C1355A" w:rsidP="003A531B">
      <w:pPr>
        <w:spacing w:line="276" w:lineRule="auto"/>
        <w:rPr>
          <w:rFonts w:ascii="Arial" w:hAnsi="Arial" w:cs="Arial"/>
          <w:b/>
        </w:rPr>
      </w:pPr>
    </w:p>
    <w:p w14:paraId="02B37CF1" w14:textId="77777777" w:rsidR="00C1355A" w:rsidRDefault="00C1355A" w:rsidP="003A531B">
      <w:pPr>
        <w:spacing w:line="276" w:lineRule="auto"/>
        <w:rPr>
          <w:rFonts w:ascii="Arial" w:hAnsi="Arial" w:cs="Arial"/>
          <w:b/>
        </w:rPr>
      </w:pPr>
    </w:p>
    <w:p w14:paraId="3ACCE9B1" w14:textId="77777777" w:rsidR="00C1355A" w:rsidRDefault="00C1355A" w:rsidP="003A531B">
      <w:pPr>
        <w:spacing w:line="276" w:lineRule="auto"/>
        <w:rPr>
          <w:rFonts w:ascii="Arial" w:hAnsi="Arial" w:cs="Arial"/>
          <w:b/>
        </w:rPr>
      </w:pPr>
    </w:p>
    <w:p w14:paraId="622DF15C" w14:textId="77777777" w:rsidR="00C1355A" w:rsidRDefault="00C1355A" w:rsidP="003A531B">
      <w:pPr>
        <w:spacing w:line="276" w:lineRule="auto"/>
        <w:rPr>
          <w:rFonts w:ascii="Arial" w:hAnsi="Arial" w:cs="Arial"/>
          <w:b/>
        </w:rPr>
      </w:pPr>
    </w:p>
    <w:p w14:paraId="179140E6" w14:textId="77777777" w:rsidR="00C1355A" w:rsidRDefault="00C1355A" w:rsidP="003A531B">
      <w:pPr>
        <w:spacing w:line="276" w:lineRule="auto"/>
        <w:rPr>
          <w:rFonts w:ascii="Arial" w:hAnsi="Arial" w:cs="Arial"/>
          <w:b/>
        </w:rPr>
      </w:pPr>
    </w:p>
    <w:p w14:paraId="3A736F4D" w14:textId="77777777" w:rsidR="00C1355A" w:rsidRDefault="00C1355A" w:rsidP="003A531B">
      <w:pPr>
        <w:spacing w:line="276" w:lineRule="auto"/>
        <w:rPr>
          <w:rFonts w:ascii="Arial" w:hAnsi="Arial" w:cs="Arial"/>
          <w:b/>
        </w:rPr>
      </w:pPr>
    </w:p>
    <w:p w14:paraId="7981BC34" w14:textId="77777777" w:rsidR="00C1355A" w:rsidRDefault="00C1355A" w:rsidP="003A531B">
      <w:pPr>
        <w:spacing w:line="276" w:lineRule="auto"/>
        <w:rPr>
          <w:rFonts w:ascii="Arial" w:hAnsi="Arial" w:cs="Arial"/>
          <w:b/>
        </w:rPr>
      </w:pPr>
    </w:p>
    <w:p w14:paraId="011E11ED" w14:textId="77777777" w:rsidR="00C1355A" w:rsidRDefault="00C1355A" w:rsidP="003A531B">
      <w:pPr>
        <w:spacing w:line="276" w:lineRule="auto"/>
        <w:rPr>
          <w:rFonts w:ascii="Arial" w:hAnsi="Arial" w:cs="Arial"/>
          <w:b/>
        </w:rPr>
      </w:pPr>
    </w:p>
    <w:p w14:paraId="54427F46" w14:textId="77777777" w:rsidR="003A531B" w:rsidRPr="00190B6E" w:rsidRDefault="003A531B" w:rsidP="003A531B">
      <w:pPr>
        <w:spacing w:line="276" w:lineRule="auto"/>
        <w:rPr>
          <w:rFonts w:ascii="Arial" w:hAnsi="Arial" w:cs="Arial"/>
          <w:b/>
        </w:rPr>
      </w:pPr>
      <w:r w:rsidRPr="00190B6E">
        <w:rPr>
          <w:rFonts w:ascii="Arial" w:hAnsi="Arial" w:cs="Arial"/>
          <w:b/>
        </w:rPr>
        <w:t>Contents</w:t>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Pr>
          <w:rFonts w:ascii="Arial" w:hAnsi="Arial" w:cs="Arial"/>
          <w:b/>
        </w:rPr>
        <w:tab/>
      </w:r>
      <w:r w:rsidRPr="00190B6E">
        <w:rPr>
          <w:rFonts w:ascii="Arial" w:hAnsi="Arial" w:cs="Arial"/>
          <w:b/>
        </w:rPr>
        <w:t>Page</w:t>
      </w:r>
    </w:p>
    <w:p w14:paraId="16198FED" w14:textId="77777777" w:rsidR="003A531B" w:rsidRPr="00190B6E" w:rsidRDefault="003A531B" w:rsidP="003A531B">
      <w:pPr>
        <w:spacing w:line="276" w:lineRule="auto"/>
        <w:rPr>
          <w:rFonts w:ascii="Arial" w:hAnsi="Arial" w:cs="Arial"/>
          <w:sz w:val="22"/>
          <w:szCs w:val="22"/>
        </w:rPr>
      </w:pPr>
    </w:p>
    <w:p w14:paraId="6DB3355C" w14:textId="77777777" w:rsidR="003A531B" w:rsidRPr="00190B6E" w:rsidRDefault="003A531B" w:rsidP="003A531B">
      <w:pPr>
        <w:spacing w:line="276" w:lineRule="auto"/>
        <w:rPr>
          <w:rFonts w:ascii="Arial" w:hAnsi="Arial" w:cs="Arial"/>
          <w:sz w:val="22"/>
          <w:szCs w:val="22"/>
        </w:rPr>
      </w:pPr>
    </w:p>
    <w:p w14:paraId="0F130874" w14:textId="77777777" w:rsidR="003A531B" w:rsidRPr="00190B6E" w:rsidRDefault="003A531B" w:rsidP="003A531B">
      <w:pPr>
        <w:spacing w:line="276" w:lineRule="auto"/>
        <w:rPr>
          <w:rFonts w:ascii="Arial" w:hAnsi="Arial" w:cs="Arial"/>
        </w:rPr>
      </w:pPr>
    </w:p>
    <w:p w14:paraId="683811B2" w14:textId="77777777" w:rsidR="003A531B" w:rsidRPr="0049028B" w:rsidRDefault="003A531B" w:rsidP="003A531B">
      <w:pPr>
        <w:spacing w:line="276" w:lineRule="auto"/>
        <w:rPr>
          <w:rFonts w:ascii="Arial" w:hAnsi="Arial" w:cs="Arial"/>
          <w:b/>
        </w:rPr>
      </w:pPr>
      <w:r w:rsidRPr="00190B6E">
        <w:rPr>
          <w:rFonts w:ascii="Arial" w:hAnsi="Arial" w:cs="Arial"/>
          <w:b/>
        </w:rPr>
        <w:t>1.</w:t>
      </w:r>
      <w:r w:rsidRPr="00190B6E">
        <w:rPr>
          <w:rFonts w:ascii="Arial" w:hAnsi="Arial" w:cs="Arial"/>
          <w:b/>
        </w:rPr>
        <w:tab/>
      </w:r>
      <w:r w:rsidRPr="0049028B">
        <w:rPr>
          <w:rFonts w:ascii="Arial" w:hAnsi="Arial" w:cs="Arial"/>
          <w:b/>
        </w:rPr>
        <w:t>Introduction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00366596" w14:textId="5D0381D2" w:rsidR="003A531B" w:rsidRPr="003B0AB7" w:rsidRDefault="00106FA0" w:rsidP="003A531B">
      <w:pPr>
        <w:spacing w:line="276" w:lineRule="auto"/>
        <w:rPr>
          <w:rFonts w:ascii="Arial" w:hAnsi="Arial" w:cs="Arial"/>
          <w:b/>
        </w:rPr>
      </w:pPr>
      <w:r>
        <w:rPr>
          <w:rFonts w:ascii="Arial" w:hAnsi="Arial" w:cs="Arial"/>
          <w:b/>
        </w:rPr>
        <w:t>2.</w:t>
      </w:r>
      <w:r w:rsidR="003A531B" w:rsidRPr="00A27BF4">
        <w:rPr>
          <w:rFonts w:ascii="Arial" w:hAnsi="Arial" w:cs="Arial"/>
          <w:b/>
        </w:rPr>
        <w:tab/>
      </w:r>
      <w:r w:rsidR="003A531B">
        <w:rPr>
          <w:rFonts w:ascii="Arial" w:hAnsi="Arial" w:cs="Arial"/>
          <w:b/>
        </w:rPr>
        <w:t>Scope of w</w:t>
      </w:r>
      <w:r w:rsidR="003A531B" w:rsidRPr="003B0AB7">
        <w:rPr>
          <w:rFonts w:ascii="Arial" w:hAnsi="Arial" w:cs="Arial"/>
          <w:b/>
        </w:rPr>
        <w:t>orks</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p>
    <w:p w14:paraId="41E3D335" w14:textId="6A99FF10" w:rsidR="003A531B" w:rsidRPr="00535FDC" w:rsidRDefault="00106FA0" w:rsidP="003A531B">
      <w:pPr>
        <w:spacing w:line="276" w:lineRule="auto"/>
        <w:rPr>
          <w:rFonts w:ascii="Arial" w:hAnsi="Arial" w:cs="Arial"/>
          <w:b/>
        </w:rPr>
      </w:pPr>
      <w:r>
        <w:rPr>
          <w:rFonts w:ascii="Arial" w:hAnsi="Arial" w:cs="Arial"/>
          <w:b/>
        </w:rPr>
        <w:t>3</w:t>
      </w:r>
      <w:r w:rsidR="003A531B" w:rsidRPr="00535FDC">
        <w:rPr>
          <w:rFonts w:ascii="Arial" w:hAnsi="Arial" w:cs="Arial"/>
          <w:b/>
        </w:rPr>
        <w:t>.</w:t>
      </w:r>
      <w:r w:rsidR="003A531B" w:rsidRPr="00535FDC">
        <w:rPr>
          <w:rFonts w:ascii="Arial" w:hAnsi="Arial" w:cs="Arial"/>
          <w:b/>
        </w:rPr>
        <w:tab/>
        <w:t>Budget</w:t>
      </w:r>
      <w:r w:rsidR="003A531B" w:rsidRPr="00535FDC" w:rsidDel="00480DC8">
        <w:rPr>
          <w:rFonts w:ascii="Arial" w:hAnsi="Arial" w:cs="Arial"/>
          <w:b/>
        </w:rPr>
        <w:t xml:space="preserve"> </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p>
    <w:p w14:paraId="5C2A6D11" w14:textId="5DCA9210" w:rsidR="003A531B" w:rsidRPr="006E331B" w:rsidRDefault="00106FA0" w:rsidP="003A531B">
      <w:pPr>
        <w:spacing w:line="276" w:lineRule="auto"/>
        <w:rPr>
          <w:rFonts w:ascii="Arial" w:hAnsi="Arial" w:cs="Arial"/>
          <w:b/>
        </w:rPr>
      </w:pPr>
      <w:r>
        <w:rPr>
          <w:rFonts w:ascii="Arial" w:hAnsi="Arial" w:cs="Arial"/>
          <w:b/>
        </w:rPr>
        <w:t>4</w:t>
      </w:r>
      <w:r w:rsidR="003A531B" w:rsidRPr="00535FDC">
        <w:rPr>
          <w:rFonts w:ascii="Arial" w:hAnsi="Arial" w:cs="Arial"/>
          <w:b/>
        </w:rPr>
        <w:t>.</w:t>
      </w:r>
      <w:r w:rsidR="003A531B" w:rsidRPr="00535FDC">
        <w:rPr>
          <w:rFonts w:ascii="Arial" w:hAnsi="Arial" w:cs="Arial"/>
          <w:b/>
        </w:rPr>
        <w:tab/>
      </w:r>
      <w:r w:rsidR="003A531B" w:rsidRPr="001F4C65">
        <w:rPr>
          <w:rFonts w:ascii="Arial" w:hAnsi="Arial" w:cs="Arial"/>
          <w:b/>
        </w:rPr>
        <w:t>S</w:t>
      </w:r>
      <w:r w:rsidR="003A531B" w:rsidRPr="006E331B">
        <w:rPr>
          <w:rFonts w:ascii="Arial" w:hAnsi="Arial" w:cs="Arial"/>
          <w:b/>
        </w:rPr>
        <w:t>chedule</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p>
    <w:p w14:paraId="62A7066E" w14:textId="5652D5A3" w:rsidR="003A531B" w:rsidRPr="00190B6E" w:rsidRDefault="00106FA0" w:rsidP="003A531B">
      <w:pPr>
        <w:spacing w:line="276" w:lineRule="auto"/>
        <w:rPr>
          <w:rFonts w:ascii="Arial" w:hAnsi="Arial" w:cs="Arial"/>
          <w:b/>
        </w:rPr>
      </w:pPr>
      <w:r>
        <w:rPr>
          <w:rFonts w:ascii="Arial" w:hAnsi="Arial" w:cs="Arial"/>
          <w:b/>
        </w:rPr>
        <w:t>5</w:t>
      </w:r>
      <w:r w:rsidR="003A531B">
        <w:rPr>
          <w:rFonts w:ascii="Arial" w:hAnsi="Arial" w:cs="Arial"/>
          <w:b/>
        </w:rPr>
        <w:t>.</w:t>
      </w:r>
      <w:r w:rsidR="003A531B">
        <w:rPr>
          <w:rFonts w:ascii="Arial" w:hAnsi="Arial" w:cs="Arial"/>
          <w:b/>
        </w:rPr>
        <w:tab/>
        <w:t>Project t</w:t>
      </w:r>
      <w:r w:rsidR="003A531B" w:rsidRPr="00190B6E">
        <w:rPr>
          <w:rFonts w:ascii="Arial" w:hAnsi="Arial" w:cs="Arial"/>
          <w:b/>
        </w:rPr>
        <w:t>eam</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p>
    <w:p w14:paraId="3CAEA152" w14:textId="597C521C" w:rsidR="003A531B" w:rsidRPr="00190B6E" w:rsidRDefault="00106FA0" w:rsidP="003A531B">
      <w:pPr>
        <w:spacing w:line="276" w:lineRule="auto"/>
        <w:rPr>
          <w:rFonts w:ascii="Arial" w:hAnsi="Arial" w:cs="Arial"/>
          <w:b/>
        </w:rPr>
      </w:pPr>
      <w:r>
        <w:rPr>
          <w:rFonts w:ascii="Arial" w:hAnsi="Arial" w:cs="Arial"/>
          <w:b/>
        </w:rPr>
        <w:t>6</w:t>
      </w:r>
      <w:r w:rsidR="003A531B">
        <w:rPr>
          <w:rFonts w:ascii="Arial" w:hAnsi="Arial" w:cs="Arial"/>
          <w:b/>
        </w:rPr>
        <w:t>.</w:t>
      </w:r>
      <w:r w:rsidR="003A531B">
        <w:rPr>
          <w:rFonts w:ascii="Arial" w:hAnsi="Arial" w:cs="Arial"/>
          <w:b/>
        </w:rPr>
        <w:tab/>
        <w:t>Tender p</w:t>
      </w:r>
      <w:r w:rsidR="003A531B" w:rsidRPr="00190B6E">
        <w:rPr>
          <w:rFonts w:ascii="Arial" w:hAnsi="Arial" w:cs="Arial"/>
          <w:b/>
        </w:rPr>
        <w:t>rocess</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p>
    <w:p w14:paraId="6C206DBA" w14:textId="33C504E3" w:rsidR="00106FA0" w:rsidRDefault="00106FA0" w:rsidP="003A531B">
      <w:pPr>
        <w:spacing w:line="276" w:lineRule="auto"/>
        <w:rPr>
          <w:rFonts w:ascii="Arial" w:hAnsi="Arial" w:cs="Arial"/>
          <w:b/>
        </w:rPr>
      </w:pPr>
      <w:r>
        <w:rPr>
          <w:rFonts w:ascii="Arial" w:hAnsi="Arial" w:cs="Arial"/>
          <w:b/>
        </w:rPr>
        <w:t>7</w:t>
      </w:r>
      <w:r w:rsidR="003A531B" w:rsidRPr="00190B6E">
        <w:rPr>
          <w:rFonts w:ascii="Arial" w:hAnsi="Arial" w:cs="Arial"/>
          <w:b/>
        </w:rPr>
        <w:t>.</w:t>
      </w:r>
      <w:r w:rsidR="003A531B" w:rsidRPr="00190B6E">
        <w:rPr>
          <w:rFonts w:ascii="Arial" w:hAnsi="Arial" w:cs="Arial"/>
          <w:b/>
        </w:rPr>
        <w:tab/>
        <w:t>Appendices</w:t>
      </w:r>
      <w:r w:rsidR="003A531B">
        <w:rPr>
          <w:rFonts w:ascii="Arial" w:hAnsi="Arial" w:cs="Arial"/>
          <w:b/>
        </w:rPr>
        <w:tab/>
      </w:r>
    </w:p>
    <w:p w14:paraId="2ED06682" w14:textId="77777777" w:rsidR="00106FA0" w:rsidRDefault="00106FA0" w:rsidP="003A531B">
      <w:pPr>
        <w:spacing w:line="276" w:lineRule="auto"/>
        <w:rPr>
          <w:rFonts w:ascii="Arial" w:hAnsi="Arial" w:cs="Arial"/>
          <w:b/>
        </w:rPr>
      </w:pPr>
    </w:p>
    <w:p w14:paraId="79A26E76" w14:textId="77777777" w:rsidR="00C1355A" w:rsidRDefault="00106FA0" w:rsidP="003A531B">
      <w:pPr>
        <w:spacing w:line="276" w:lineRule="auto"/>
        <w:rPr>
          <w:rFonts w:ascii="Arial" w:hAnsi="Arial" w:cs="Arial"/>
        </w:rPr>
      </w:pPr>
      <w:r w:rsidRPr="00106FA0">
        <w:rPr>
          <w:rFonts w:ascii="Arial" w:hAnsi="Arial" w:cs="Arial"/>
        </w:rPr>
        <w:tab/>
      </w:r>
    </w:p>
    <w:p w14:paraId="0BF95D4D" w14:textId="67749C01" w:rsidR="00106FA0" w:rsidRPr="00106FA0" w:rsidRDefault="00106FA0" w:rsidP="00C1355A">
      <w:pPr>
        <w:spacing w:line="276" w:lineRule="auto"/>
        <w:ind w:left="720"/>
        <w:rPr>
          <w:rFonts w:ascii="Arial" w:hAnsi="Arial" w:cs="Arial"/>
        </w:rPr>
      </w:pPr>
      <w:r w:rsidRPr="00106FA0">
        <w:rPr>
          <w:rFonts w:ascii="Arial" w:hAnsi="Arial" w:cs="Arial"/>
        </w:rPr>
        <w:t>For information</w:t>
      </w:r>
      <w:r>
        <w:rPr>
          <w:rFonts w:ascii="Arial" w:hAnsi="Arial" w:cs="Arial"/>
        </w:rPr>
        <w:t>:</w:t>
      </w:r>
    </w:p>
    <w:p w14:paraId="126FAE31" w14:textId="1EB15870" w:rsidR="003A531B" w:rsidRDefault="00106FA0" w:rsidP="00106FA0">
      <w:pPr>
        <w:spacing w:line="276" w:lineRule="auto"/>
        <w:rPr>
          <w:rFonts w:ascii="Arial" w:hAnsi="Arial" w:cs="Arial"/>
        </w:rPr>
      </w:pPr>
      <w:r w:rsidRPr="00106FA0">
        <w:rPr>
          <w:rFonts w:ascii="Arial" w:hAnsi="Arial" w:cs="Arial"/>
        </w:rPr>
        <w:tab/>
      </w:r>
      <w:r w:rsidRPr="00106FA0">
        <w:rPr>
          <w:rFonts w:ascii="Arial" w:hAnsi="Arial" w:cs="Arial"/>
        </w:rPr>
        <w:tab/>
        <w:t>Appendix A:</w:t>
      </w:r>
      <w:r>
        <w:rPr>
          <w:rFonts w:ascii="Arial" w:hAnsi="Arial" w:cs="Arial"/>
        </w:rPr>
        <w:t xml:space="preserve"> Background to the National Army Museum</w:t>
      </w:r>
      <w:r>
        <w:rPr>
          <w:rFonts w:ascii="Arial" w:hAnsi="Arial" w:cs="Arial"/>
        </w:rPr>
        <w:tab/>
      </w:r>
      <w:r>
        <w:rPr>
          <w:rFonts w:ascii="Arial" w:hAnsi="Arial" w:cs="Arial"/>
        </w:rPr>
        <w:tab/>
      </w:r>
      <w:r>
        <w:rPr>
          <w:rFonts w:ascii="Arial" w:hAnsi="Arial" w:cs="Arial"/>
        </w:rPr>
        <w:tab/>
        <w:t>App</w:t>
      </w:r>
      <w:r w:rsidRPr="00106FA0">
        <w:rPr>
          <w:rFonts w:ascii="Arial" w:hAnsi="Arial" w:cs="Arial"/>
        </w:rPr>
        <w:t>endix B:</w:t>
      </w:r>
      <w:r>
        <w:rPr>
          <w:rFonts w:ascii="Arial" w:hAnsi="Arial" w:cs="Arial"/>
        </w:rPr>
        <w:t xml:space="preserve"> Our A</w:t>
      </w:r>
      <w:r w:rsidRPr="00106FA0">
        <w:rPr>
          <w:rFonts w:ascii="Arial" w:hAnsi="Arial" w:cs="Arial"/>
        </w:rPr>
        <w:t>udiences</w:t>
      </w:r>
      <w:r w:rsidR="003A531B" w:rsidRPr="00106FA0">
        <w:rPr>
          <w:rFonts w:ascii="Arial" w:hAnsi="Arial" w:cs="Arial"/>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Pr="00106FA0">
        <w:rPr>
          <w:rFonts w:ascii="Arial" w:hAnsi="Arial" w:cs="Arial"/>
        </w:rPr>
        <w:t>Appendix C: A New Brand</w:t>
      </w:r>
    </w:p>
    <w:p w14:paraId="5758E3E2" w14:textId="55410FD5" w:rsidR="00E747C7" w:rsidRPr="00106FA0" w:rsidRDefault="005A1200" w:rsidP="00106FA0">
      <w:pPr>
        <w:spacing w:line="276" w:lineRule="auto"/>
        <w:rPr>
          <w:rFonts w:ascii="Arial" w:hAnsi="Arial" w:cs="Arial"/>
        </w:rPr>
      </w:pPr>
      <w:r>
        <w:rPr>
          <w:rFonts w:ascii="Arial" w:hAnsi="Arial" w:cs="Arial"/>
        </w:rPr>
        <w:tab/>
      </w:r>
      <w:r>
        <w:rPr>
          <w:rFonts w:ascii="Arial" w:hAnsi="Arial" w:cs="Arial"/>
        </w:rPr>
        <w:tab/>
      </w:r>
    </w:p>
    <w:p w14:paraId="617A5AC0" w14:textId="77777777" w:rsidR="003A531B" w:rsidRDefault="003A531B" w:rsidP="003A531B">
      <w:pPr>
        <w:widowControl w:val="0"/>
        <w:autoSpaceDE w:val="0"/>
        <w:autoSpaceDN w:val="0"/>
        <w:adjustRightInd w:val="0"/>
        <w:spacing w:line="276" w:lineRule="auto"/>
        <w:ind w:firstLine="720"/>
        <w:rPr>
          <w:rFonts w:ascii="Arial" w:hAnsi="Arial" w:cs="Arial"/>
        </w:rPr>
      </w:pPr>
      <w:r w:rsidRPr="00535FDC">
        <w:rPr>
          <w:rFonts w:ascii="Arial" w:hAnsi="Arial" w:cs="Arial"/>
        </w:rPr>
        <w:t>For action:</w:t>
      </w:r>
    </w:p>
    <w:p w14:paraId="3C09482E" w14:textId="23348A6F" w:rsidR="005A1200" w:rsidRPr="00535FDC" w:rsidRDefault="005A1200" w:rsidP="005A1200">
      <w:pPr>
        <w:widowControl w:val="0"/>
        <w:autoSpaceDE w:val="0"/>
        <w:autoSpaceDN w:val="0"/>
        <w:adjustRightInd w:val="0"/>
        <w:spacing w:line="276" w:lineRule="auto"/>
        <w:ind w:left="1440"/>
        <w:rPr>
          <w:rFonts w:ascii="Arial" w:hAnsi="Arial" w:cs="Arial"/>
        </w:rPr>
      </w:pPr>
      <w:r>
        <w:rPr>
          <w:rFonts w:ascii="Arial" w:hAnsi="Arial" w:cs="Arial"/>
        </w:rPr>
        <w:t xml:space="preserve">Appendix D: </w:t>
      </w:r>
      <w:r w:rsidR="00013642" w:rsidRPr="00A42E18">
        <w:rPr>
          <w:rFonts w:ascii="Arial" w:hAnsi="Arial" w:cs="Arial"/>
        </w:rPr>
        <w:t>Form of Tender</w:t>
      </w:r>
      <w:r w:rsidR="00013642" w:rsidRPr="00A42E18">
        <w:rPr>
          <w:rFonts w:ascii="Arial" w:hAnsi="Arial" w:cs="Arial"/>
        </w:rPr>
        <w:tab/>
      </w:r>
    </w:p>
    <w:p w14:paraId="2DF8667F" w14:textId="7B6E4BD7" w:rsidR="003A531B" w:rsidRPr="00A42E18" w:rsidRDefault="003A531B" w:rsidP="003A531B">
      <w:pPr>
        <w:widowControl w:val="0"/>
        <w:autoSpaceDE w:val="0"/>
        <w:autoSpaceDN w:val="0"/>
        <w:adjustRightInd w:val="0"/>
        <w:spacing w:line="276" w:lineRule="auto"/>
        <w:ind w:left="720" w:firstLine="720"/>
        <w:rPr>
          <w:rFonts w:ascii="Arial" w:hAnsi="Arial" w:cs="Arial"/>
        </w:rPr>
      </w:pPr>
      <w:r w:rsidRPr="00A42E18">
        <w:rPr>
          <w:rFonts w:ascii="Arial" w:hAnsi="Arial" w:cs="Arial"/>
        </w:rPr>
        <w:t xml:space="preserve">Appendix </w:t>
      </w:r>
      <w:r w:rsidR="005A1200">
        <w:rPr>
          <w:rFonts w:ascii="Arial" w:hAnsi="Arial" w:cs="Arial"/>
        </w:rPr>
        <w:t>E</w:t>
      </w:r>
      <w:r w:rsidRPr="00A42E18">
        <w:rPr>
          <w:rFonts w:ascii="Arial" w:hAnsi="Arial" w:cs="Arial"/>
        </w:rPr>
        <w:t xml:space="preserve">: </w:t>
      </w:r>
      <w:r w:rsidR="00013642" w:rsidRPr="00A42E18">
        <w:rPr>
          <w:rFonts w:ascii="Arial" w:hAnsi="Arial" w:cs="Arial"/>
        </w:rPr>
        <w:t>Certificate of Bona-Fide Tender</w:t>
      </w:r>
    </w:p>
    <w:p w14:paraId="2D80DB72" w14:textId="44DCE562" w:rsidR="003A531B" w:rsidRPr="00A42E18" w:rsidRDefault="003A531B" w:rsidP="003A531B">
      <w:pPr>
        <w:widowControl w:val="0"/>
        <w:autoSpaceDE w:val="0"/>
        <w:autoSpaceDN w:val="0"/>
        <w:adjustRightInd w:val="0"/>
        <w:spacing w:line="276" w:lineRule="auto"/>
        <w:ind w:left="720" w:firstLine="720"/>
        <w:rPr>
          <w:rFonts w:ascii="Arial" w:hAnsi="Arial" w:cs="Arial"/>
        </w:rPr>
      </w:pPr>
      <w:r w:rsidRPr="00A42E18">
        <w:rPr>
          <w:rFonts w:ascii="Arial" w:hAnsi="Arial" w:cs="Arial"/>
        </w:rPr>
        <w:t xml:space="preserve">Appendix </w:t>
      </w:r>
      <w:r w:rsidR="005A1200">
        <w:rPr>
          <w:rFonts w:ascii="Arial" w:hAnsi="Arial" w:cs="Arial"/>
        </w:rPr>
        <w:t>F</w:t>
      </w:r>
      <w:r w:rsidRPr="00A42E18">
        <w:rPr>
          <w:rFonts w:ascii="Arial" w:hAnsi="Arial" w:cs="Arial"/>
        </w:rPr>
        <w:t xml:space="preserve">: </w:t>
      </w:r>
      <w:r w:rsidR="00013642" w:rsidRPr="00A42E18">
        <w:rPr>
          <w:rFonts w:ascii="Arial" w:hAnsi="Arial" w:cs="Arial"/>
        </w:rPr>
        <w:t>Supplier Statement</w:t>
      </w:r>
    </w:p>
    <w:p w14:paraId="436F7EED" w14:textId="749870A3" w:rsidR="003A531B" w:rsidRDefault="003A531B" w:rsidP="003A531B">
      <w:pPr>
        <w:widowControl w:val="0"/>
        <w:autoSpaceDE w:val="0"/>
        <w:autoSpaceDN w:val="0"/>
        <w:adjustRightInd w:val="0"/>
        <w:spacing w:line="276" w:lineRule="auto"/>
        <w:ind w:left="720" w:firstLine="720"/>
        <w:rPr>
          <w:rFonts w:ascii="Arial" w:hAnsi="Arial" w:cs="Arial"/>
        </w:rPr>
      </w:pPr>
      <w:r w:rsidRPr="00A42E18">
        <w:rPr>
          <w:rFonts w:ascii="Arial" w:hAnsi="Arial" w:cs="Arial"/>
        </w:rPr>
        <w:t xml:space="preserve">Appendix </w:t>
      </w:r>
      <w:r w:rsidR="005A1200">
        <w:rPr>
          <w:rFonts w:ascii="Arial" w:hAnsi="Arial" w:cs="Arial"/>
        </w:rPr>
        <w:t>G</w:t>
      </w:r>
      <w:r w:rsidRPr="00A42E18">
        <w:rPr>
          <w:rFonts w:ascii="Arial" w:hAnsi="Arial" w:cs="Arial"/>
        </w:rPr>
        <w:t xml:space="preserve">: </w:t>
      </w:r>
      <w:r w:rsidR="002F166B">
        <w:rPr>
          <w:rFonts w:ascii="Arial" w:hAnsi="Arial" w:cs="Arial"/>
        </w:rPr>
        <w:t xml:space="preserve">Cost breakdown </w:t>
      </w:r>
      <w:r w:rsidR="00734094">
        <w:rPr>
          <w:rFonts w:ascii="Arial" w:hAnsi="Arial" w:cs="Arial"/>
        </w:rPr>
        <w:t>spread sheet</w:t>
      </w:r>
    </w:p>
    <w:p w14:paraId="360AB240" w14:textId="4E161D48" w:rsidR="002F166B" w:rsidRDefault="002F166B" w:rsidP="003A531B">
      <w:pPr>
        <w:widowControl w:val="0"/>
        <w:autoSpaceDE w:val="0"/>
        <w:autoSpaceDN w:val="0"/>
        <w:adjustRightInd w:val="0"/>
        <w:spacing w:line="276" w:lineRule="auto"/>
        <w:ind w:left="720" w:firstLine="720"/>
        <w:rPr>
          <w:rFonts w:ascii="Arial" w:hAnsi="Arial" w:cs="Arial"/>
        </w:rPr>
      </w:pPr>
      <w:r>
        <w:rPr>
          <w:rFonts w:ascii="Arial" w:hAnsi="Arial" w:cs="Arial"/>
        </w:rPr>
        <w:t>Appendix H-K:  Retail shop drawings</w:t>
      </w:r>
    </w:p>
    <w:p w14:paraId="66185231" w14:textId="416E3A2F" w:rsidR="002F166B" w:rsidRDefault="002F166B" w:rsidP="003A531B">
      <w:pPr>
        <w:widowControl w:val="0"/>
        <w:autoSpaceDE w:val="0"/>
        <w:autoSpaceDN w:val="0"/>
        <w:adjustRightInd w:val="0"/>
        <w:spacing w:line="276" w:lineRule="auto"/>
        <w:ind w:left="720" w:firstLine="720"/>
        <w:rPr>
          <w:rFonts w:ascii="Arial" w:hAnsi="Arial" w:cs="Arial"/>
        </w:rPr>
      </w:pPr>
      <w:r>
        <w:rPr>
          <w:rFonts w:ascii="Arial" w:hAnsi="Arial" w:cs="Arial"/>
        </w:rPr>
        <w:t>Appendix L:  Templar Study Centre CAD drawings</w:t>
      </w:r>
    </w:p>
    <w:p w14:paraId="7406E0AF" w14:textId="46E69847" w:rsidR="002F166B" w:rsidRDefault="002F166B" w:rsidP="003A531B">
      <w:pPr>
        <w:widowControl w:val="0"/>
        <w:autoSpaceDE w:val="0"/>
        <w:autoSpaceDN w:val="0"/>
        <w:adjustRightInd w:val="0"/>
        <w:spacing w:line="276" w:lineRule="auto"/>
        <w:ind w:left="720" w:firstLine="720"/>
        <w:rPr>
          <w:rFonts w:ascii="Arial" w:hAnsi="Arial" w:cs="Arial"/>
        </w:rPr>
      </w:pPr>
      <w:r>
        <w:rPr>
          <w:rFonts w:ascii="Arial" w:hAnsi="Arial" w:cs="Arial"/>
        </w:rPr>
        <w:t>Appendix M:  Templar Study Centre display locations</w:t>
      </w:r>
    </w:p>
    <w:p w14:paraId="30005E57"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192FEB7A"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E695FD1"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0B8DAD1F"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53729B8"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40485F2C"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3377E0F8"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18FE5699"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704CF083"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2B3D5FD"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8252340"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23C62E03"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04DFE1D1"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1BE6AF4C"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7BDFBC11"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13EC0A0"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6F709C0E"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17E9AD3E" w14:textId="77777777" w:rsidR="003A531B" w:rsidRPr="00A42E18" w:rsidRDefault="003A531B" w:rsidP="002F166B">
      <w:pPr>
        <w:widowControl w:val="0"/>
        <w:autoSpaceDE w:val="0"/>
        <w:autoSpaceDN w:val="0"/>
        <w:adjustRightInd w:val="0"/>
        <w:spacing w:line="276" w:lineRule="auto"/>
        <w:rPr>
          <w:rFonts w:ascii="Arial" w:hAnsi="Arial" w:cs="Arial"/>
        </w:rPr>
      </w:pPr>
    </w:p>
    <w:p w14:paraId="569F2552" w14:textId="07AF79D8" w:rsidR="005217B5" w:rsidRPr="00E85D44" w:rsidRDefault="00FD1F43">
      <w:pPr>
        <w:rPr>
          <w:rFonts w:ascii="Arial" w:hAnsi="Arial"/>
          <w:b/>
          <w:sz w:val="28"/>
          <w:szCs w:val="28"/>
        </w:rPr>
      </w:pPr>
      <w:r w:rsidRPr="00E85D44">
        <w:rPr>
          <w:rFonts w:ascii="Arial" w:hAnsi="Arial"/>
          <w:b/>
          <w:sz w:val="28"/>
          <w:szCs w:val="28"/>
        </w:rPr>
        <w:t xml:space="preserve">1. </w:t>
      </w:r>
      <w:r w:rsidR="005217B5" w:rsidRPr="00E85D44">
        <w:rPr>
          <w:rFonts w:ascii="Arial" w:hAnsi="Arial"/>
          <w:b/>
          <w:sz w:val="28"/>
          <w:szCs w:val="28"/>
        </w:rPr>
        <w:t>Introduction</w:t>
      </w:r>
    </w:p>
    <w:p w14:paraId="60D9AC59" w14:textId="77777777" w:rsidR="005217B5" w:rsidRDefault="005217B5">
      <w:pPr>
        <w:rPr>
          <w:b/>
        </w:rPr>
      </w:pPr>
    </w:p>
    <w:p w14:paraId="6A783BB2" w14:textId="2C93E000" w:rsidR="005217B5" w:rsidRPr="00E85D44" w:rsidRDefault="005217B5">
      <w:pPr>
        <w:rPr>
          <w:rFonts w:ascii="Arial" w:hAnsi="Arial"/>
          <w:sz w:val="22"/>
          <w:szCs w:val="22"/>
        </w:rPr>
      </w:pPr>
      <w:r w:rsidRPr="00E85D44">
        <w:rPr>
          <w:rFonts w:ascii="Arial" w:hAnsi="Arial"/>
          <w:sz w:val="22"/>
          <w:szCs w:val="22"/>
        </w:rPr>
        <w:t>The National Army Museum</w:t>
      </w:r>
      <w:r w:rsidR="00CB0DA6" w:rsidRPr="00E85D44">
        <w:rPr>
          <w:rFonts w:ascii="Arial" w:hAnsi="Arial"/>
          <w:sz w:val="22"/>
          <w:szCs w:val="22"/>
        </w:rPr>
        <w:t xml:space="preserve"> (NAM)</w:t>
      </w:r>
      <w:r w:rsidR="009C77F8">
        <w:rPr>
          <w:rFonts w:ascii="Arial" w:hAnsi="Arial"/>
          <w:sz w:val="22"/>
          <w:szCs w:val="22"/>
        </w:rPr>
        <w:t xml:space="preserve"> is working to transform its visitor experience and deliver a new brand identity.  As part of this transformation the NAM is </w:t>
      </w:r>
      <w:r w:rsidR="00DE2322">
        <w:rPr>
          <w:rFonts w:ascii="Arial" w:hAnsi="Arial"/>
          <w:sz w:val="22"/>
          <w:szCs w:val="22"/>
        </w:rPr>
        <w:t xml:space="preserve">looking to appoint </w:t>
      </w:r>
      <w:r w:rsidR="008025D9">
        <w:rPr>
          <w:rFonts w:ascii="Arial" w:hAnsi="Arial"/>
          <w:sz w:val="22"/>
          <w:szCs w:val="22"/>
        </w:rPr>
        <w:t xml:space="preserve">a </w:t>
      </w:r>
      <w:r w:rsidR="00E755CF">
        <w:rPr>
          <w:rFonts w:ascii="Arial" w:hAnsi="Arial"/>
          <w:sz w:val="22"/>
          <w:szCs w:val="22"/>
        </w:rPr>
        <w:t xml:space="preserve">contractor design completion, construction and </w:t>
      </w:r>
      <w:r w:rsidR="00734094">
        <w:rPr>
          <w:rFonts w:ascii="Arial" w:hAnsi="Arial"/>
          <w:sz w:val="22"/>
          <w:szCs w:val="22"/>
        </w:rPr>
        <w:t>fit</w:t>
      </w:r>
      <w:r w:rsidR="00E755CF">
        <w:rPr>
          <w:rFonts w:ascii="Arial" w:hAnsi="Arial"/>
          <w:sz w:val="22"/>
          <w:szCs w:val="22"/>
        </w:rPr>
        <w:t xml:space="preserve"> out of the retail space </w:t>
      </w:r>
      <w:r w:rsidR="003E0B38">
        <w:rPr>
          <w:rFonts w:ascii="Arial" w:hAnsi="Arial"/>
          <w:sz w:val="22"/>
          <w:szCs w:val="22"/>
        </w:rPr>
        <w:t>as well as provide display</w:t>
      </w:r>
      <w:r w:rsidR="00E755CF">
        <w:rPr>
          <w:rFonts w:ascii="Arial" w:hAnsi="Arial"/>
          <w:sz w:val="22"/>
          <w:szCs w:val="22"/>
        </w:rPr>
        <w:t xml:space="preserve"> equipment </w:t>
      </w:r>
      <w:r w:rsidR="003E0B38">
        <w:rPr>
          <w:rFonts w:ascii="Arial" w:hAnsi="Arial"/>
          <w:sz w:val="22"/>
          <w:szCs w:val="22"/>
        </w:rPr>
        <w:t>for it’s formal and informal education spaces.</w:t>
      </w:r>
    </w:p>
    <w:p w14:paraId="6D94DAC4" w14:textId="77777777" w:rsidR="00D37C9F" w:rsidRPr="00E85D44" w:rsidRDefault="00D37C9F">
      <w:pPr>
        <w:rPr>
          <w:rFonts w:ascii="Arial" w:hAnsi="Arial"/>
          <w:sz w:val="22"/>
          <w:szCs w:val="22"/>
        </w:rPr>
      </w:pPr>
    </w:p>
    <w:p w14:paraId="2CCA73DD" w14:textId="566C3CB6" w:rsidR="00C64274" w:rsidRDefault="00803D8C" w:rsidP="003E0B38">
      <w:pPr>
        <w:rPr>
          <w:rFonts w:ascii="Arial" w:hAnsi="Arial"/>
          <w:sz w:val="22"/>
          <w:szCs w:val="22"/>
        </w:rPr>
      </w:pPr>
      <w:r w:rsidRPr="00E85D44">
        <w:rPr>
          <w:rFonts w:ascii="Arial" w:hAnsi="Arial"/>
          <w:sz w:val="22"/>
          <w:szCs w:val="22"/>
        </w:rPr>
        <w:t>NAM</w:t>
      </w:r>
      <w:r w:rsidR="00A56C3B">
        <w:rPr>
          <w:rFonts w:ascii="Arial" w:hAnsi="Arial"/>
          <w:sz w:val="22"/>
          <w:szCs w:val="22"/>
        </w:rPr>
        <w:t xml:space="preserve"> will be re-opening in Spring </w:t>
      </w:r>
      <w:r w:rsidR="00734094">
        <w:rPr>
          <w:rFonts w:ascii="Arial" w:hAnsi="Arial"/>
          <w:sz w:val="22"/>
          <w:szCs w:val="22"/>
        </w:rPr>
        <w:t>2017 and has</w:t>
      </w:r>
      <w:r w:rsidR="003E0B38">
        <w:rPr>
          <w:rFonts w:ascii="Arial" w:hAnsi="Arial"/>
          <w:sz w:val="22"/>
          <w:szCs w:val="22"/>
        </w:rPr>
        <w:t xml:space="preserve"> already completed concept design </w:t>
      </w:r>
      <w:r w:rsidR="00734094">
        <w:rPr>
          <w:rFonts w:ascii="Arial" w:hAnsi="Arial"/>
          <w:sz w:val="22"/>
          <w:szCs w:val="22"/>
        </w:rPr>
        <w:t>and first</w:t>
      </w:r>
      <w:r w:rsidR="003E0B38">
        <w:rPr>
          <w:rFonts w:ascii="Arial" w:hAnsi="Arial"/>
          <w:sz w:val="22"/>
          <w:szCs w:val="22"/>
        </w:rPr>
        <w:t xml:space="preserve"> round drawings </w:t>
      </w:r>
      <w:r w:rsidR="00734094">
        <w:rPr>
          <w:rFonts w:ascii="Arial" w:hAnsi="Arial"/>
          <w:sz w:val="22"/>
          <w:szCs w:val="22"/>
        </w:rPr>
        <w:t>of the</w:t>
      </w:r>
      <w:r w:rsidR="003E0B38">
        <w:rPr>
          <w:rFonts w:ascii="Arial" w:hAnsi="Arial"/>
          <w:sz w:val="22"/>
          <w:szCs w:val="22"/>
        </w:rPr>
        <w:t xml:space="preserve"> Retail space.  As such NAM is seeking a supplier who can take this design concept </w:t>
      </w:r>
      <w:r w:rsidR="00E755CF">
        <w:rPr>
          <w:rFonts w:ascii="Arial" w:hAnsi="Arial"/>
          <w:sz w:val="22"/>
          <w:szCs w:val="22"/>
        </w:rPr>
        <w:t xml:space="preserve">and finalise the design as well as being able </w:t>
      </w:r>
      <w:r w:rsidR="00734094">
        <w:rPr>
          <w:rFonts w:ascii="Arial" w:hAnsi="Arial"/>
          <w:sz w:val="22"/>
          <w:szCs w:val="22"/>
        </w:rPr>
        <w:t>to complete</w:t>
      </w:r>
      <w:r w:rsidR="003E0B38">
        <w:rPr>
          <w:rFonts w:ascii="Arial" w:hAnsi="Arial"/>
          <w:sz w:val="22"/>
          <w:szCs w:val="22"/>
        </w:rPr>
        <w:t xml:space="preserve"> the fabrication and build of this important commercial area.  In addition the contractor would also provide a book and periodical display solution for the </w:t>
      </w:r>
      <w:r w:rsidR="00E755CF">
        <w:rPr>
          <w:rFonts w:ascii="Arial" w:hAnsi="Arial"/>
          <w:sz w:val="22"/>
          <w:szCs w:val="22"/>
        </w:rPr>
        <w:t>Temple</w:t>
      </w:r>
      <w:r w:rsidR="003E0B38">
        <w:rPr>
          <w:rFonts w:ascii="Arial" w:hAnsi="Arial"/>
          <w:sz w:val="22"/>
          <w:szCs w:val="22"/>
        </w:rPr>
        <w:t xml:space="preserve">r </w:t>
      </w:r>
      <w:r w:rsidR="00734094">
        <w:rPr>
          <w:rFonts w:ascii="Arial" w:hAnsi="Arial"/>
          <w:sz w:val="22"/>
          <w:szCs w:val="22"/>
        </w:rPr>
        <w:t>Study Centre</w:t>
      </w:r>
      <w:r w:rsidR="00E755CF">
        <w:rPr>
          <w:rFonts w:ascii="Arial" w:hAnsi="Arial"/>
          <w:sz w:val="22"/>
          <w:szCs w:val="22"/>
        </w:rPr>
        <w:t xml:space="preserve"> </w:t>
      </w:r>
      <w:r w:rsidR="003E0B38">
        <w:rPr>
          <w:rFonts w:ascii="Arial" w:hAnsi="Arial"/>
          <w:sz w:val="22"/>
          <w:szCs w:val="22"/>
        </w:rPr>
        <w:t>based on the shop fixture and fittings and also supply shelving and display equipment for the Foyle Education Centre.</w:t>
      </w:r>
    </w:p>
    <w:p w14:paraId="4EA9772E" w14:textId="77777777" w:rsidR="003E0B38" w:rsidRDefault="003E0B38" w:rsidP="003E0B38">
      <w:pPr>
        <w:rPr>
          <w:rFonts w:ascii="Arial" w:hAnsi="Arial"/>
          <w:sz w:val="22"/>
          <w:szCs w:val="22"/>
        </w:rPr>
      </w:pPr>
    </w:p>
    <w:p w14:paraId="08238B22" w14:textId="77777777" w:rsidR="003E0B38" w:rsidRPr="00E85D44" w:rsidRDefault="003E0B38" w:rsidP="003E0B38">
      <w:pPr>
        <w:rPr>
          <w:rFonts w:ascii="Arial" w:hAnsi="Arial"/>
          <w:sz w:val="22"/>
          <w:szCs w:val="22"/>
        </w:rPr>
      </w:pPr>
    </w:p>
    <w:p w14:paraId="6DCBB994" w14:textId="50ED63EE" w:rsidR="00C64274" w:rsidRPr="00E85D44" w:rsidRDefault="00C64274">
      <w:pPr>
        <w:rPr>
          <w:rFonts w:ascii="Arial" w:hAnsi="Arial"/>
          <w:sz w:val="22"/>
          <w:szCs w:val="22"/>
        </w:rPr>
      </w:pPr>
      <w:r w:rsidRPr="00E85D44">
        <w:rPr>
          <w:rFonts w:ascii="Arial" w:hAnsi="Arial"/>
          <w:sz w:val="22"/>
          <w:szCs w:val="22"/>
        </w:rPr>
        <w:t xml:space="preserve">If you </w:t>
      </w:r>
      <w:r w:rsidR="00F42527">
        <w:rPr>
          <w:rFonts w:ascii="Arial" w:hAnsi="Arial"/>
          <w:sz w:val="22"/>
          <w:szCs w:val="22"/>
        </w:rPr>
        <w:t xml:space="preserve">are interested in tendering for this </w:t>
      </w:r>
      <w:r w:rsidR="00D751A6">
        <w:rPr>
          <w:rFonts w:ascii="Arial" w:hAnsi="Arial"/>
          <w:sz w:val="22"/>
          <w:szCs w:val="22"/>
        </w:rPr>
        <w:t>this project,</w:t>
      </w:r>
      <w:r w:rsidR="006D3BC9" w:rsidRPr="00E85D44">
        <w:rPr>
          <w:rFonts w:ascii="Arial" w:hAnsi="Arial"/>
          <w:sz w:val="22"/>
          <w:szCs w:val="22"/>
        </w:rPr>
        <w:t xml:space="preserve"> this document provides the following information:</w:t>
      </w:r>
    </w:p>
    <w:p w14:paraId="4712F684" w14:textId="77777777" w:rsidR="006D3BC9" w:rsidRPr="00E85D44" w:rsidRDefault="006D3BC9">
      <w:pPr>
        <w:rPr>
          <w:rFonts w:ascii="Arial" w:hAnsi="Arial"/>
          <w:sz w:val="22"/>
          <w:szCs w:val="22"/>
        </w:rPr>
      </w:pPr>
    </w:p>
    <w:p w14:paraId="33A097C7" w14:textId="3002DDAD" w:rsidR="006D3BC9" w:rsidRPr="00E85D44" w:rsidRDefault="006D3BC9" w:rsidP="003F3D98">
      <w:pPr>
        <w:pStyle w:val="ListParagraph"/>
        <w:numPr>
          <w:ilvl w:val="0"/>
          <w:numId w:val="1"/>
        </w:numPr>
        <w:rPr>
          <w:rFonts w:ascii="Arial" w:hAnsi="Arial"/>
          <w:sz w:val="22"/>
          <w:szCs w:val="22"/>
        </w:rPr>
      </w:pPr>
      <w:r w:rsidRPr="00E85D44">
        <w:rPr>
          <w:rFonts w:ascii="Arial" w:hAnsi="Arial"/>
          <w:sz w:val="22"/>
          <w:szCs w:val="22"/>
        </w:rPr>
        <w:t>Scope of works</w:t>
      </w:r>
    </w:p>
    <w:p w14:paraId="0FF11D6F" w14:textId="6C65A078" w:rsidR="006D3BC9" w:rsidRPr="00E85D44" w:rsidRDefault="006D3BC9" w:rsidP="003F3D98">
      <w:pPr>
        <w:pStyle w:val="ListParagraph"/>
        <w:numPr>
          <w:ilvl w:val="0"/>
          <w:numId w:val="1"/>
        </w:numPr>
        <w:rPr>
          <w:rFonts w:ascii="Arial" w:hAnsi="Arial"/>
          <w:sz w:val="22"/>
          <w:szCs w:val="22"/>
        </w:rPr>
      </w:pPr>
      <w:r w:rsidRPr="00E85D44">
        <w:rPr>
          <w:rFonts w:ascii="Arial" w:hAnsi="Arial"/>
          <w:sz w:val="22"/>
          <w:szCs w:val="22"/>
        </w:rPr>
        <w:t xml:space="preserve">Schedule </w:t>
      </w:r>
    </w:p>
    <w:p w14:paraId="11CA0AB7" w14:textId="0C4A223F" w:rsidR="006D3BC9" w:rsidRPr="00E85D44" w:rsidRDefault="006D3BC9" w:rsidP="003F3D98">
      <w:pPr>
        <w:pStyle w:val="ListParagraph"/>
        <w:numPr>
          <w:ilvl w:val="0"/>
          <w:numId w:val="1"/>
        </w:numPr>
        <w:rPr>
          <w:rFonts w:ascii="Arial" w:hAnsi="Arial"/>
          <w:sz w:val="22"/>
          <w:szCs w:val="22"/>
        </w:rPr>
      </w:pPr>
      <w:r w:rsidRPr="00E85D44">
        <w:rPr>
          <w:rFonts w:ascii="Arial" w:hAnsi="Arial"/>
          <w:sz w:val="22"/>
          <w:szCs w:val="22"/>
        </w:rPr>
        <w:t>Tender Process</w:t>
      </w:r>
    </w:p>
    <w:p w14:paraId="068A8CD9" w14:textId="77777777" w:rsidR="006D3BC9" w:rsidRPr="00E85D44" w:rsidRDefault="006D3BC9" w:rsidP="006D3BC9">
      <w:pPr>
        <w:rPr>
          <w:rFonts w:ascii="Arial" w:hAnsi="Arial"/>
          <w:sz w:val="22"/>
          <w:szCs w:val="22"/>
        </w:rPr>
      </w:pPr>
    </w:p>
    <w:p w14:paraId="5A3AA478" w14:textId="0AFBD73F" w:rsidR="006D3BC9" w:rsidRPr="00E85D44" w:rsidRDefault="006D3BC9" w:rsidP="006D3BC9">
      <w:pPr>
        <w:rPr>
          <w:rFonts w:ascii="Arial" w:hAnsi="Arial"/>
          <w:sz w:val="22"/>
          <w:szCs w:val="22"/>
        </w:rPr>
      </w:pPr>
      <w:r w:rsidRPr="00E85D44">
        <w:rPr>
          <w:rFonts w:ascii="Arial" w:hAnsi="Arial"/>
          <w:sz w:val="22"/>
          <w:szCs w:val="22"/>
        </w:rPr>
        <w:t>We would welcome your application to work with us.</w:t>
      </w:r>
    </w:p>
    <w:p w14:paraId="16C47CFE" w14:textId="77777777" w:rsidR="006D3BC9" w:rsidRPr="00E85D44" w:rsidRDefault="006D3BC9" w:rsidP="006D3BC9">
      <w:pPr>
        <w:rPr>
          <w:rFonts w:ascii="Arial" w:hAnsi="Arial"/>
          <w:sz w:val="22"/>
          <w:szCs w:val="22"/>
        </w:rPr>
      </w:pPr>
    </w:p>
    <w:p w14:paraId="7A7D3D7C" w14:textId="77777777" w:rsidR="006D3BC9" w:rsidRDefault="006D3BC9" w:rsidP="006D3BC9"/>
    <w:p w14:paraId="31ACC7B1" w14:textId="77777777" w:rsidR="006D3BC9" w:rsidRDefault="006D3BC9" w:rsidP="006D3BC9"/>
    <w:p w14:paraId="4C759EB4" w14:textId="77777777" w:rsidR="006D3BC9" w:rsidRDefault="006D3BC9" w:rsidP="006D3BC9"/>
    <w:p w14:paraId="57562B38" w14:textId="77777777" w:rsidR="006D3BC9" w:rsidRDefault="006D3BC9" w:rsidP="006D3BC9"/>
    <w:p w14:paraId="1FC4D64B" w14:textId="77777777" w:rsidR="006D3BC9" w:rsidRDefault="006D3BC9" w:rsidP="006D3BC9"/>
    <w:p w14:paraId="5D5DB1A4" w14:textId="77777777" w:rsidR="006D3BC9" w:rsidRDefault="006D3BC9" w:rsidP="006D3BC9"/>
    <w:p w14:paraId="6E74DBD5" w14:textId="77777777" w:rsidR="006D3BC9" w:rsidRDefault="006D3BC9" w:rsidP="006D3BC9"/>
    <w:p w14:paraId="142272DE" w14:textId="77777777" w:rsidR="006D3BC9" w:rsidRDefault="006D3BC9" w:rsidP="006D3BC9"/>
    <w:p w14:paraId="089D6520" w14:textId="77777777" w:rsidR="006D3BC9" w:rsidRDefault="006D3BC9" w:rsidP="006D3BC9"/>
    <w:p w14:paraId="193D3220" w14:textId="77777777" w:rsidR="006D3BC9" w:rsidRDefault="006D3BC9" w:rsidP="006D3BC9"/>
    <w:p w14:paraId="5BB8C3A0" w14:textId="77777777" w:rsidR="006D3BC9" w:rsidRDefault="006D3BC9" w:rsidP="006D3BC9"/>
    <w:p w14:paraId="586DF195" w14:textId="41BA2972" w:rsidR="006D3BC9" w:rsidRDefault="006D3BC9" w:rsidP="006D3BC9">
      <w:r>
        <w:tab/>
      </w:r>
      <w:r>
        <w:tab/>
      </w:r>
      <w:r>
        <w:tab/>
      </w:r>
      <w:r>
        <w:tab/>
      </w:r>
      <w:r>
        <w:tab/>
      </w:r>
      <w:r>
        <w:tab/>
      </w:r>
      <w:r>
        <w:tab/>
      </w:r>
      <w:r>
        <w:tab/>
      </w:r>
      <w:r>
        <w:tab/>
      </w:r>
      <w:r>
        <w:tab/>
      </w:r>
      <w:r>
        <w:tab/>
      </w:r>
    </w:p>
    <w:p w14:paraId="126AB4AF" w14:textId="77777777" w:rsidR="00C90A94" w:rsidRDefault="00C90A94" w:rsidP="006D3BC9"/>
    <w:p w14:paraId="4731BB39" w14:textId="1997D7B3" w:rsidR="00C90A94" w:rsidRPr="009B71E1" w:rsidRDefault="00C90A94" w:rsidP="006D3BC9">
      <w:pPr>
        <w:rPr>
          <w:rFonts w:ascii="Arial" w:hAnsi="Arial"/>
        </w:rPr>
      </w:pPr>
      <w:r>
        <w:tab/>
      </w:r>
      <w:r>
        <w:tab/>
      </w:r>
      <w:r>
        <w:tab/>
      </w:r>
      <w:r>
        <w:tab/>
      </w:r>
      <w:r>
        <w:tab/>
      </w:r>
      <w:r>
        <w:tab/>
      </w:r>
      <w:r>
        <w:tab/>
      </w:r>
      <w:r>
        <w:tab/>
      </w:r>
      <w:r>
        <w:tab/>
      </w:r>
      <w:r>
        <w:tab/>
      </w:r>
      <w:r>
        <w:tab/>
      </w:r>
    </w:p>
    <w:p w14:paraId="43781C7E" w14:textId="77777777" w:rsidR="00E85D44" w:rsidRDefault="00E85D44">
      <w:pPr>
        <w:rPr>
          <w:rFonts w:ascii="Arial" w:hAnsi="Arial"/>
          <w:sz w:val="22"/>
          <w:szCs w:val="22"/>
          <w:u w:val="single"/>
        </w:rPr>
      </w:pPr>
    </w:p>
    <w:p w14:paraId="71E9ED74" w14:textId="77777777" w:rsidR="00E85D44" w:rsidRDefault="00E85D44">
      <w:pPr>
        <w:rPr>
          <w:rFonts w:ascii="Arial" w:hAnsi="Arial"/>
          <w:sz w:val="22"/>
          <w:szCs w:val="22"/>
          <w:u w:val="single"/>
        </w:rPr>
      </w:pPr>
    </w:p>
    <w:p w14:paraId="3647799F" w14:textId="77777777" w:rsidR="00E85D44" w:rsidRDefault="00E85D44">
      <w:pPr>
        <w:rPr>
          <w:rFonts w:ascii="Arial" w:hAnsi="Arial"/>
          <w:sz w:val="22"/>
          <w:szCs w:val="22"/>
          <w:u w:val="single"/>
        </w:rPr>
      </w:pPr>
    </w:p>
    <w:p w14:paraId="6F11939D" w14:textId="77777777" w:rsidR="00E85D44" w:rsidRDefault="00E85D44">
      <w:pPr>
        <w:rPr>
          <w:rFonts w:ascii="Arial" w:hAnsi="Arial"/>
          <w:sz w:val="22"/>
          <w:szCs w:val="22"/>
          <w:u w:val="single"/>
        </w:rPr>
      </w:pPr>
    </w:p>
    <w:p w14:paraId="1058D97C" w14:textId="77777777" w:rsidR="00E85D44" w:rsidRDefault="00E85D44">
      <w:pPr>
        <w:rPr>
          <w:rFonts w:ascii="Arial" w:hAnsi="Arial"/>
          <w:sz w:val="22"/>
          <w:szCs w:val="22"/>
          <w:u w:val="single"/>
        </w:rPr>
      </w:pPr>
    </w:p>
    <w:p w14:paraId="62EE8D9E" w14:textId="77777777" w:rsidR="00C3254E" w:rsidRDefault="00C3254E" w:rsidP="00525363"/>
    <w:p w14:paraId="0BB77301" w14:textId="77777777" w:rsidR="00EF68FF" w:rsidRPr="007B3C95" w:rsidRDefault="00EF68FF" w:rsidP="00EF68FF">
      <w:pPr>
        <w:spacing w:line="276" w:lineRule="auto"/>
        <w:rPr>
          <w:rFonts w:ascii="Arial" w:hAnsi="Arial" w:cs="Arial"/>
          <w:b/>
          <w:sz w:val="28"/>
          <w:szCs w:val="28"/>
        </w:rPr>
      </w:pPr>
    </w:p>
    <w:p w14:paraId="055325C5" w14:textId="77777777" w:rsidR="003E0B38" w:rsidRDefault="003E0B38" w:rsidP="00525363">
      <w:pPr>
        <w:rPr>
          <w:rFonts w:ascii="Arial" w:hAnsi="Arial" w:cs="Arial"/>
          <w:b/>
          <w:sz w:val="28"/>
          <w:szCs w:val="28"/>
        </w:rPr>
      </w:pPr>
    </w:p>
    <w:p w14:paraId="61DCA70B" w14:textId="77777777" w:rsidR="003E0B38" w:rsidRDefault="003E0B38" w:rsidP="00525363">
      <w:pPr>
        <w:rPr>
          <w:rFonts w:ascii="Arial" w:hAnsi="Arial" w:cs="Arial"/>
          <w:b/>
          <w:sz w:val="28"/>
          <w:szCs w:val="28"/>
        </w:rPr>
      </w:pPr>
    </w:p>
    <w:p w14:paraId="43037F22" w14:textId="77777777" w:rsidR="002F166B" w:rsidRDefault="002F166B" w:rsidP="00525363">
      <w:pPr>
        <w:rPr>
          <w:rFonts w:ascii="Arial" w:hAnsi="Arial" w:cs="Arial"/>
          <w:b/>
          <w:sz w:val="28"/>
          <w:szCs w:val="28"/>
        </w:rPr>
      </w:pPr>
    </w:p>
    <w:p w14:paraId="78311ACF" w14:textId="77777777" w:rsidR="002F166B" w:rsidRDefault="002F166B" w:rsidP="00525363">
      <w:pPr>
        <w:rPr>
          <w:rFonts w:ascii="Arial" w:hAnsi="Arial" w:cs="Arial"/>
          <w:b/>
          <w:sz w:val="28"/>
          <w:szCs w:val="28"/>
        </w:rPr>
      </w:pPr>
    </w:p>
    <w:p w14:paraId="0EDE60C7" w14:textId="77777777" w:rsidR="002F166B" w:rsidRDefault="002F166B" w:rsidP="00525363">
      <w:pPr>
        <w:rPr>
          <w:rFonts w:ascii="Arial" w:hAnsi="Arial" w:cs="Arial"/>
          <w:b/>
          <w:sz w:val="28"/>
          <w:szCs w:val="28"/>
        </w:rPr>
      </w:pPr>
    </w:p>
    <w:p w14:paraId="0433633A" w14:textId="77777777" w:rsidR="002F166B" w:rsidRDefault="002F166B" w:rsidP="00525363">
      <w:pPr>
        <w:rPr>
          <w:rFonts w:ascii="Arial" w:hAnsi="Arial" w:cs="Arial"/>
          <w:b/>
          <w:sz w:val="28"/>
          <w:szCs w:val="28"/>
        </w:rPr>
      </w:pPr>
    </w:p>
    <w:p w14:paraId="7FF06943" w14:textId="49F8B62A" w:rsidR="00EF68FF" w:rsidRDefault="00106FA0" w:rsidP="00525363">
      <w:pPr>
        <w:rPr>
          <w:rFonts w:ascii="Arial" w:hAnsi="Arial" w:cs="Arial"/>
          <w:b/>
          <w:sz w:val="28"/>
          <w:szCs w:val="28"/>
        </w:rPr>
      </w:pPr>
      <w:r>
        <w:rPr>
          <w:rFonts w:ascii="Arial" w:hAnsi="Arial" w:cs="Arial"/>
          <w:b/>
          <w:sz w:val="28"/>
          <w:szCs w:val="28"/>
        </w:rPr>
        <w:t>2</w:t>
      </w:r>
      <w:r w:rsidR="00EF68FF" w:rsidRPr="00EF68FF">
        <w:rPr>
          <w:rFonts w:ascii="Arial" w:hAnsi="Arial" w:cs="Arial"/>
          <w:b/>
          <w:sz w:val="28"/>
          <w:szCs w:val="28"/>
        </w:rPr>
        <w:t xml:space="preserve">. Scope of </w:t>
      </w:r>
      <w:r w:rsidR="005677C8">
        <w:rPr>
          <w:rFonts w:ascii="Arial" w:hAnsi="Arial" w:cs="Arial"/>
          <w:b/>
          <w:sz w:val="28"/>
          <w:szCs w:val="28"/>
        </w:rPr>
        <w:t>Works</w:t>
      </w:r>
    </w:p>
    <w:p w14:paraId="7D9DDF19" w14:textId="77777777" w:rsidR="00D94475" w:rsidRPr="00EF68FF" w:rsidRDefault="00D94475" w:rsidP="00525363">
      <w:pPr>
        <w:rPr>
          <w:rFonts w:ascii="Arial" w:hAnsi="Arial" w:cs="Arial"/>
          <w:b/>
          <w:sz w:val="28"/>
          <w:szCs w:val="28"/>
        </w:rPr>
      </w:pPr>
    </w:p>
    <w:p w14:paraId="26019C25" w14:textId="77777777" w:rsidR="00EF68FF" w:rsidRDefault="00EF68FF" w:rsidP="00525363"/>
    <w:p w14:paraId="4427C85A" w14:textId="74470BF1" w:rsidR="00DB09B7" w:rsidRDefault="00525363" w:rsidP="00525363">
      <w:pPr>
        <w:rPr>
          <w:rFonts w:ascii="Arial" w:hAnsi="Arial" w:cs="Arial"/>
          <w:sz w:val="22"/>
          <w:szCs w:val="22"/>
        </w:rPr>
      </w:pPr>
      <w:r w:rsidRPr="00EF68FF">
        <w:rPr>
          <w:rFonts w:ascii="Arial" w:hAnsi="Arial" w:cs="Arial"/>
          <w:sz w:val="22"/>
          <w:szCs w:val="22"/>
        </w:rPr>
        <w:t xml:space="preserve">NAM </w:t>
      </w:r>
      <w:r w:rsidR="002B7682">
        <w:rPr>
          <w:rFonts w:ascii="Arial" w:hAnsi="Arial" w:cs="Arial"/>
          <w:sz w:val="22"/>
          <w:szCs w:val="22"/>
        </w:rPr>
        <w:t>is seeking to appoint a</w:t>
      </w:r>
      <w:r w:rsidR="00DB09B7">
        <w:rPr>
          <w:rFonts w:ascii="Arial" w:hAnsi="Arial" w:cs="Arial"/>
          <w:sz w:val="22"/>
          <w:szCs w:val="22"/>
        </w:rPr>
        <w:t xml:space="preserve"> single</w:t>
      </w:r>
      <w:r w:rsidR="002B7682">
        <w:rPr>
          <w:rFonts w:ascii="Arial" w:hAnsi="Arial" w:cs="Arial"/>
          <w:sz w:val="22"/>
          <w:szCs w:val="22"/>
        </w:rPr>
        <w:t xml:space="preserve"> company to</w:t>
      </w:r>
      <w:r w:rsidR="006623EF">
        <w:rPr>
          <w:rFonts w:ascii="Arial" w:hAnsi="Arial" w:cs="Arial"/>
          <w:sz w:val="22"/>
          <w:szCs w:val="22"/>
        </w:rPr>
        <w:t xml:space="preserve"> provide</w:t>
      </w:r>
      <w:r w:rsidR="005B6EF6">
        <w:rPr>
          <w:rFonts w:ascii="Arial" w:hAnsi="Arial" w:cs="Arial"/>
          <w:sz w:val="22"/>
          <w:szCs w:val="22"/>
        </w:rPr>
        <w:t xml:space="preserve"> </w:t>
      </w:r>
      <w:r w:rsidR="003E0B38">
        <w:rPr>
          <w:rFonts w:ascii="Arial" w:hAnsi="Arial" w:cs="Arial"/>
          <w:sz w:val="22"/>
          <w:szCs w:val="22"/>
        </w:rPr>
        <w:t xml:space="preserve">the final design and </w:t>
      </w:r>
      <w:r w:rsidR="00734094">
        <w:rPr>
          <w:rFonts w:ascii="Arial" w:hAnsi="Arial" w:cs="Arial"/>
          <w:sz w:val="22"/>
          <w:szCs w:val="22"/>
        </w:rPr>
        <w:t>build for</w:t>
      </w:r>
      <w:r w:rsidR="003E0B38">
        <w:rPr>
          <w:rFonts w:ascii="Arial" w:hAnsi="Arial" w:cs="Arial"/>
          <w:sz w:val="22"/>
          <w:szCs w:val="22"/>
        </w:rPr>
        <w:t xml:space="preserve"> it’s Retail space within the new museum</w:t>
      </w:r>
      <w:r w:rsidR="00DB09B7">
        <w:rPr>
          <w:rFonts w:ascii="Arial" w:hAnsi="Arial" w:cs="Arial"/>
          <w:sz w:val="22"/>
          <w:szCs w:val="22"/>
        </w:rPr>
        <w:t xml:space="preserve">, in addition to this there is a requirement to provide a display solution for it’s </w:t>
      </w:r>
      <w:r w:rsidR="00E755CF">
        <w:rPr>
          <w:rFonts w:ascii="Arial" w:hAnsi="Arial" w:cs="Arial"/>
          <w:sz w:val="22"/>
          <w:szCs w:val="22"/>
        </w:rPr>
        <w:t>Templer</w:t>
      </w:r>
      <w:r w:rsidR="00DB09B7">
        <w:rPr>
          <w:rFonts w:ascii="Arial" w:hAnsi="Arial" w:cs="Arial"/>
          <w:sz w:val="22"/>
          <w:szCs w:val="22"/>
        </w:rPr>
        <w:t xml:space="preserve"> Study Centre and provide display equipment for the Foyle </w:t>
      </w:r>
      <w:r w:rsidR="00E755CF">
        <w:rPr>
          <w:rFonts w:ascii="Arial" w:hAnsi="Arial" w:cs="Arial"/>
          <w:sz w:val="22"/>
          <w:szCs w:val="22"/>
        </w:rPr>
        <w:t>L</w:t>
      </w:r>
      <w:r w:rsidR="00DB09B7">
        <w:rPr>
          <w:rFonts w:ascii="Arial" w:hAnsi="Arial" w:cs="Arial"/>
          <w:sz w:val="22"/>
          <w:szCs w:val="22"/>
        </w:rPr>
        <w:t>earning Centre.</w:t>
      </w:r>
    </w:p>
    <w:p w14:paraId="748BD443" w14:textId="77777777" w:rsidR="00DB09B7" w:rsidRDefault="00DB09B7" w:rsidP="00525363">
      <w:pPr>
        <w:rPr>
          <w:rFonts w:ascii="Arial" w:hAnsi="Arial" w:cs="Arial"/>
          <w:sz w:val="22"/>
          <w:szCs w:val="22"/>
        </w:rPr>
      </w:pPr>
    </w:p>
    <w:p w14:paraId="335AF30B" w14:textId="29DA6E5D" w:rsidR="00DB09B7" w:rsidRDefault="00E755CF" w:rsidP="00525363">
      <w:pPr>
        <w:rPr>
          <w:rFonts w:ascii="Arial" w:hAnsi="Arial" w:cs="Arial"/>
          <w:sz w:val="22"/>
          <w:szCs w:val="22"/>
        </w:rPr>
      </w:pPr>
      <w:r>
        <w:rPr>
          <w:rFonts w:ascii="Arial" w:hAnsi="Arial" w:cs="Arial"/>
          <w:sz w:val="22"/>
          <w:szCs w:val="22"/>
        </w:rPr>
        <w:t>We have identified</w:t>
      </w:r>
      <w:r w:rsidR="00DB09B7">
        <w:rPr>
          <w:rFonts w:ascii="Arial" w:hAnsi="Arial" w:cs="Arial"/>
          <w:sz w:val="22"/>
          <w:szCs w:val="22"/>
        </w:rPr>
        <w:t xml:space="preserve"> these as 3 separate stands and the scope of works for each area are outlined below:</w:t>
      </w:r>
    </w:p>
    <w:p w14:paraId="5BD2C923" w14:textId="77777777" w:rsidR="00DB09B7" w:rsidRDefault="00DB09B7" w:rsidP="00525363">
      <w:pPr>
        <w:rPr>
          <w:rFonts w:ascii="Arial" w:hAnsi="Arial" w:cs="Arial"/>
          <w:sz w:val="22"/>
          <w:szCs w:val="22"/>
        </w:rPr>
      </w:pPr>
    </w:p>
    <w:p w14:paraId="46AC35D1" w14:textId="3786E8B2" w:rsidR="006623EF" w:rsidRPr="00DB09B7" w:rsidRDefault="00734094" w:rsidP="00525363">
      <w:pPr>
        <w:rPr>
          <w:rFonts w:ascii="Arial" w:hAnsi="Arial" w:cs="Arial"/>
          <w:b/>
          <w:sz w:val="22"/>
          <w:szCs w:val="22"/>
        </w:rPr>
      </w:pPr>
      <w:r w:rsidRPr="00DB09B7">
        <w:rPr>
          <w:rFonts w:ascii="Arial" w:hAnsi="Arial" w:cs="Arial"/>
          <w:b/>
          <w:sz w:val="22"/>
          <w:szCs w:val="22"/>
        </w:rPr>
        <w:t>2.1 Retail</w:t>
      </w:r>
      <w:r w:rsidR="00DB09B7" w:rsidRPr="00DB09B7">
        <w:rPr>
          <w:rFonts w:ascii="Arial" w:hAnsi="Arial" w:cs="Arial"/>
          <w:b/>
          <w:sz w:val="22"/>
          <w:szCs w:val="22"/>
        </w:rPr>
        <w:t xml:space="preserve"> Area</w:t>
      </w:r>
    </w:p>
    <w:p w14:paraId="560CED39" w14:textId="77777777" w:rsidR="00487C7F" w:rsidRDefault="00487C7F" w:rsidP="00487C7F">
      <w:pPr>
        <w:rPr>
          <w:rFonts w:ascii="Arial" w:hAnsi="Arial" w:cs="Arial"/>
          <w:sz w:val="22"/>
          <w:szCs w:val="22"/>
        </w:rPr>
      </w:pPr>
    </w:p>
    <w:p w14:paraId="650F0945" w14:textId="1A86E72F" w:rsidR="00327E7E" w:rsidRDefault="003E0B38" w:rsidP="003F3D98">
      <w:pPr>
        <w:pStyle w:val="ListParagraph"/>
        <w:numPr>
          <w:ilvl w:val="0"/>
          <w:numId w:val="15"/>
        </w:numPr>
        <w:rPr>
          <w:rFonts w:ascii="Arial" w:hAnsi="Arial" w:cs="Arial"/>
          <w:sz w:val="22"/>
          <w:szCs w:val="22"/>
        </w:rPr>
      </w:pPr>
      <w:r>
        <w:rPr>
          <w:rFonts w:ascii="Arial" w:hAnsi="Arial" w:cs="Arial"/>
          <w:sz w:val="22"/>
          <w:szCs w:val="22"/>
        </w:rPr>
        <w:t xml:space="preserve">Completion of final design </w:t>
      </w:r>
      <w:r w:rsidR="00E755CF">
        <w:rPr>
          <w:rFonts w:ascii="Arial" w:hAnsi="Arial" w:cs="Arial"/>
          <w:sz w:val="22"/>
          <w:szCs w:val="22"/>
        </w:rPr>
        <w:t>of the retail space utilising the design concept and fixtures/fittings specified</w:t>
      </w:r>
    </w:p>
    <w:p w14:paraId="4785687C" w14:textId="1EA2B2E9" w:rsidR="00711DD2" w:rsidRPr="00327E7E" w:rsidRDefault="003E0B38" w:rsidP="003F3D98">
      <w:pPr>
        <w:pStyle w:val="ListParagraph"/>
        <w:numPr>
          <w:ilvl w:val="0"/>
          <w:numId w:val="15"/>
        </w:numPr>
        <w:rPr>
          <w:rFonts w:ascii="Arial" w:hAnsi="Arial" w:cs="Arial"/>
          <w:sz w:val="22"/>
          <w:szCs w:val="22"/>
        </w:rPr>
      </w:pPr>
      <w:r>
        <w:rPr>
          <w:rFonts w:ascii="Arial" w:hAnsi="Arial" w:cs="Arial"/>
          <w:sz w:val="22"/>
          <w:szCs w:val="22"/>
        </w:rPr>
        <w:t xml:space="preserve">Confirmation </w:t>
      </w:r>
      <w:r w:rsidR="00734094">
        <w:rPr>
          <w:rFonts w:ascii="Arial" w:hAnsi="Arial" w:cs="Arial"/>
          <w:sz w:val="22"/>
          <w:szCs w:val="22"/>
        </w:rPr>
        <w:t>of finishes</w:t>
      </w:r>
      <w:r>
        <w:rPr>
          <w:rFonts w:ascii="Arial" w:hAnsi="Arial" w:cs="Arial"/>
          <w:sz w:val="22"/>
          <w:szCs w:val="22"/>
        </w:rPr>
        <w:t xml:space="preserve"> to retail space</w:t>
      </w:r>
    </w:p>
    <w:p w14:paraId="3CA4A9B9" w14:textId="442C6EC4" w:rsidR="00461301" w:rsidRDefault="003E0B38" w:rsidP="00461301">
      <w:pPr>
        <w:pStyle w:val="ListParagraph"/>
        <w:numPr>
          <w:ilvl w:val="0"/>
          <w:numId w:val="15"/>
        </w:numPr>
        <w:rPr>
          <w:rFonts w:ascii="Arial" w:hAnsi="Arial" w:cs="Arial"/>
          <w:sz w:val="22"/>
          <w:szCs w:val="22"/>
        </w:rPr>
      </w:pPr>
      <w:r>
        <w:rPr>
          <w:rFonts w:ascii="Arial" w:hAnsi="Arial" w:cs="Arial"/>
          <w:sz w:val="22"/>
          <w:szCs w:val="22"/>
        </w:rPr>
        <w:t>Completion of detailed drawing</w:t>
      </w:r>
      <w:r w:rsidR="00DB09B7">
        <w:rPr>
          <w:rFonts w:ascii="Arial" w:hAnsi="Arial" w:cs="Arial"/>
          <w:sz w:val="22"/>
          <w:szCs w:val="22"/>
        </w:rPr>
        <w:t>s</w:t>
      </w:r>
      <w:r>
        <w:rPr>
          <w:rFonts w:ascii="Arial" w:hAnsi="Arial" w:cs="Arial"/>
          <w:sz w:val="22"/>
          <w:szCs w:val="22"/>
        </w:rPr>
        <w:t xml:space="preserve"> in addition to those already provided as part of </w:t>
      </w:r>
      <w:r w:rsidR="00DB09B7">
        <w:rPr>
          <w:rFonts w:ascii="Arial" w:hAnsi="Arial" w:cs="Arial"/>
          <w:sz w:val="22"/>
          <w:szCs w:val="22"/>
        </w:rPr>
        <w:t>previous</w:t>
      </w:r>
      <w:r>
        <w:rPr>
          <w:rFonts w:ascii="Arial" w:hAnsi="Arial" w:cs="Arial"/>
          <w:sz w:val="22"/>
          <w:szCs w:val="22"/>
        </w:rPr>
        <w:t xml:space="preserve"> design stage</w:t>
      </w:r>
      <w:r w:rsidR="000A5E96">
        <w:rPr>
          <w:rFonts w:ascii="Arial" w:hAnsi="Arial" w:cs="Arial"/>
          <w:sz w:val="22"/>
          <w:szCs w:val="22"/>
        </w:rPr>
        <w:t xml:space="preserve"> and/o</w:t>
      </w:r>
      <w:r w:rsidR="00DB09B7">
        <w:rPr>
          <w:rFonts w:ascii="Arial" w:hAnsi="Arial" w:cs="Arial"/>
          <w:sz w:val="22"/>
          <w:szCs w:val="22"/>
        </w:rPr>
        <w:t>r any amends to initial drawings.</w:t>
      </w:r>
    </w:p>
    <w:p w14:paraId="3B4E5F4B" w14:textId="20EA331D" w:rsidR="003E0B38" w:rsidRDefault="00DB09B7" w:rsidP="00461301">
      <w:pPr>
        <w:pStyle w:val="ListParagraph"/>
        <w:numPr>
          <w:ilvl w:val="0"/>
          <w:numId w:val="15"/>
        </w:numPr>
        <w:rPr>
          <w:rFonts w:ascii="Arial" w:hAnsi="Arial" w:cs="Arial"/>
          <w:sz w:val="22"/>
          <w:szCs w:val="22"/>
        </w:rPr>
      </w:pPr>
      <w:r>
        <w:rPr>
          <w:rFonts w:ascii="Arial" w:hAnsi="Arial" w:cs="Arial"/>
          <w:sz w:val="22"/>
          <w:szCs w:val="22"/>
        </w:rPr>
        <w:t xml:space="preserve">Build of retail fixtures and on site installation </w:t>
      </w:r>
    </w:p>
    <w:p w14:paraId="53B796E8" w14:textId="0AEA422E" w:rsidR="00DB09B7" w:rsidRDefault="000A5E96" w:rsidP="00461301">
      <w:pPr>
        <w:pStyle w:val="ListParagraph"/>
        <w:numPr>
          <w:ilvl w:val="0"/>
          <w:numId w:val="15"/>
        </w:numPr>
        <w:rPr>
          <w:rFonts w:ascii="Arial" w:hAnsi="Arial" w:cs="Arial"/>
          <w:sz w:val="22"/>
          <w:szCs w:val="22"/>
        </w:rPr>
      </w:pPr>
      <w:r>
        <w:rPr>
          <w:rFonts w:ascii="Arial" w:hAnsi="Arial" w:cs="Arial"/>
          <w:sz w:val="22"/>
          <w:szCs w:val="22"/>
        </w:rPr>
        <w:t xml:space="preserve">Production and </w:t>
      </w:r>
      <w:r w:rsidR="00734094">
        <w:rPr>
          <w:rFonts w:ascii="Arial" w:hAnsi="Arial" w:cs="Arial"/>
          <w:sz w:val="22"/>
          <w:szCs w:val="22"/>
        </w:rPr>
        <w:t>delivery of</w:t>
      </w:r>
      <w:r w:rsidR="00DB09B7">
        <w:rPr>
          <w:rFonts w:ascii="Arial" w:hAnsi="Arial" w:cs="Arial"/>
          <w:sz w:val="22"/>
          <w:szCs w:val="22"/>
        </w:rPr>
        <w:t xml:space="preserve"> retail accessories</w:t>
      </w:r>
    </w:p>
    <w:p w14:paraId="5AB3A229" w14:textId="77777777" w:rsidR="00DB09B7" w:rsidRPr="003E0B38" w:rsidRDefault="00DB09B7" w:rsidP="00DB09B7">
      <w:pPr>
        <w:pStyle w:val="ListParagraph"/>
        <w:ind w:left="360"/>
        <w:rPr>
          <w:rFonts w:ascii="Arial" w:hAnsi="Arial" w:cs="Arial"/>
          <w:sz w:val="22"/>
          <w:szCs w:val="22"/>
        </w:rPr>
      </w:pPr>
    </w:p>
    <w:p w14:paraId="729AD75F" w14:textId="5E30114A" w:rsidR="00461301" w:rsidRDefault="00E755CF" w:rsidP="00461301">
      <w:pPr>
        <w:rPr>
          <w:rFonts w:ascii="Arial" w:hAnsi="Arial" w:cs="Arial"/>
          <w:sz w:val="22"/>
          <w:szCs w:val="22"/>
        </w:rPr>
      </w:pPr>
      <w:r>
        <w:rPr>
          <w:rFonts w:ascii="Arial" w:hAnsi="Arial" w:cs="Arial"/>
          <w:sz w:val="22"/>
          <w:szCs w:val="22"/>
        </w:rPr>
        <w:t xml:space="preserve">NAM will provide the </w:t>
      </w:r>
      <w:r w:rsidR="00DB09B7">
        <w:rPr>
          <w:rFonts w:ascii="Arial" w:hAnsi="Arial" w:cs="Arial"/>
          <w:sz w:val="22"/>
          <w:szCs w:val="22"/>
        </w:rPr>
        <w:t>signed off concept design</w:t>
      </w:r>
      <w:r>
        <w:rPr>
          <w:rFonts w:ascii="Arial" w:hAnsi="Arial" w:cs="Arial"/>
          <w:sz w:val="22"/>
          <w:szCs w:val="22"/>
        </w:rPr>
        <w:t xml:space="preserve"> on appointment of the </w:t>
      </w:r>
      <w:r w:rsidR="00734094">
        <w:rPr>
          <w:rFonts w:ascii="Arial" w:hAnsi="Arial" w:cs="Arial"/>
          <w:sz w:val="22"/>
          <w:szCs w:val="22"/>
        </w:rPr>
        <w:t>contractor and</w:t>
      </w:r>
      <w:r w:rsidR="00DB09B7">
        <w:rPr>
          <w:rFonts w:ascii="Arial" w:hAnsi="Arial" w:cs="Arial"/>
          <w:sz w:val="22"/>
          <w:szCs w:val="22"/>
        </w:rPr>
        <w:t xml:space="preserve"> the company appointed must adhere to the overall principles.</w:t>
      </w:r>
    </w:p>
    <w:p w14:paraId="57E54855" w14:textId="77777777" w:rsidR="000A5E96" w:rsidRDefault="000A5E96" w:rsidP="00461301">
      <w:pPr>
        <w:rPr>
          <w:rFonts w:ascii="Arial" w:hAnsi="Arial" w:cs="Arial"/>
          <w:sz w:val="22"/>
          <w:szCs w:val="22"/>
        </w:rPr>
      </w:pPr>
    </w:p>
    <w:p w14:paraId="1214D9EC" w14:textId="05A24AC3" w:rsidR="000A5E96" w:rsidRDefault="00E755CF" w:rsidP="00461301">
      <w:pPr>
        <w:rPr>
          <w:rFonts w:ascii="Arial" w:hAnsi="Arial" w:cs="Arial"/>
          <w:sz w:val="22"/>
          <w:szCs w:val="22"/>
        </w:rPr>
      </w:pPr>
      <w:r>
        <w:rPr>
          <w:rFonts w:ascii="Arial" w:hAnsi="Arial" w:cs="Arial"/>
          <w:sz w:val="22"/>
          <w:szCs w:val="22"/>
        </w:rPr>
        <w:t>Details</w:t>
      </w:r>
      <w:r w:rsidR="000A5E96">
        <w:rPr>
          <w:rFonts w:ascii="Arial" w:hAnsi="Arial" w:cs="Arial"/>
          <w:sz w:val="22"/>
          <w:szCs w:val="22"/>
        </w:rPr>
        <w:t xml:space="preserve"> of </w:t>
      </w:r>
      <w:r>
        <w:rPr>
          <w:rFonts w:ascii="Arial" w:hAnsi="Arial" w:cs="Arial"/>
          <w:sz w:val="22"/>
          <w:szCs w:val="22"/>
        </w:rPr>
        <w:t xml:space="preserve">all </w:t>
      </w:r>
      <w:r w:rsidR="00734094">
        <w:rPr>
          <w:rFonts w:ascii="Arial" w:hAnsi="Arial" w:cs="Arial"/>
          <w:sz w:val="22"/>
          <w:szCs w:val="22"/>
        </w:rPr>
        <w:t>retail fixture</w:t>
      </w:r>
      <w:r w:rsidR="000A5E96">
        <w:rPr>
          <w:rFonts w:ascii="Arial" w:hAnsi="Arial" w:cs="Arial"/>
          <w:sz w:val="22"/>
          <w:szCs w:val="22"/>
        </w:rPr>
        <w:t xml:space="preserve"> and accessory requirements can be found on the schedule</w:t>
      </w:r>
      <w:r>
        <w:rPr>
          <w:rFonts w:ascii="Arial" w:hAnsi="Arial" w:cs="Arial"/>
          <w:sz w:val="22"/>
          <w:szCs w:val="22"/>
        </w:rPr>
        <w:t xml:space="preserve"> at appendix G</w:t>
      </w:r>
    </w:p>
    <w:p w14:paraId="69AB2A66" w14:textId="77777777" w:rsidR="000A5E96" w:rsidRDefault="000A5E96" w:rsidP="00461301">
      <w:pPr>
        <w:rPr>
          <w:rFonts w:ascii="Arial" w:hAnsi="Arial" w:cs="Arial"/>
          <w:sz w:val="22"/>
          <w:szCs w:val="22"/>
        </w:rPr>
      </w:pPr>
    </w:p>
    <w:p w14:paraId="66866EDB" w14:textId="331D3EFF" w:rsidR="000A5E96" w:rsidRDefault="00734094" w:rsidP="00461301">
      <w:pPr>
        <w:rPr>
          <w:rFonts w:ascii="Arial" w:hAnsi="Arial" w:cs="Arial"/>
          <w:sz w:val="22"/>
          <w:szCs w:val="22"/>
        </w:rPr>
      </w:pPr>
      <w:r>
        <w:rPr>
          <w:rFonts w:ascii="Arial" w:hAnsi="Arial" w:cs="Arial"/>
          <w:sz w:val="22"/>
          <w:szCs w:val="22"/>
        </w:rPr>
        <w:t>Detailed drawings</w:t>
      </w:r>
      <w:r w:rsidR="000A5E96">
        <w:rPr>
          <w:rFonts w:ascii="Arial" w:hAnsi="Arial" w:cs="Arial"/>
          <w:sz w:val="22"/>
          <w:szCs w:val="22"/>
        </w:rPr>
        <w:t xml:space="preserve"> can be found at appendices</w:t>
      </w:r>
      <w:r w:rsidR="00E755CF">
        <w:rPr>
          <w:rFonts w:ascii="Arial" w:hAnsi="Arial" w:cs="Arial"/>
          <w:sz w:val="22"/>
          <w:szCs w:val="22"/>
        </w:rPr>
        <w:t xml:space="preserve"> H-K</w:t>
      </w:r>
    </w:p>
    <w:p w14:paraId="28B59999" w14:textId="77777777" w:rsidR="00DB09B7" w:rsidRDefault="00DB09B7" w:rsidP="00461301">
      <w:pPr>
        <w:rPr>
          <w:rFonts w:ascii="Arial" w:hAnsi="Arial" w:cs="Arial"/>
          <w:sz w:val="22"/>
          <w:szCs w:val="22"/>
        </w:rPr>
      </w:pPr>
    </w:p>
    <w:p w14:paraId="59D23B00" w14:textId="01BCB1D9" w:rsidR="00DB09B7" w:rsidRDefault="00DB09B7" w:rsidP="00461301">
      <w:pPr>
        <w:rPr>
          <w:rFonts w:ascii="Arial" w:hAnsi="Arial" w:cs="Arial"/>
          <w:sz w:val="22"/>
          <w:szCs w:val="22"/>
        </w:rPr>
      </w:pPr>
      <w:r>
        <w:rPr>
          <w:rFonts w:ascii="Arial" w:hAnsi="Arial" w:cs="Arial"/>
          <w:sz w:val="22"/>
          <w:szCs w:val="22"/>
        </w:rPr>
        <w:t xml:space="preserve">The </w:t>
      </w:r>
      <w:r w:rsidR="00E755CF">
        <w:rPr>
          <w:rFonts w:ascii="Arial" w:hAnsi="Arial" w:cs="Arial"/>
          <w:sz w:val="22"/>
          <w:szCs w:val="22"/>
        </w:rPr>
        <w:t>base build</w:t>
      </w:r>
      <w:r>
        <w:rPr>
          <w:rFonts w:ascii="Arial" w:hAnsi="Arial" w:cs="Arial"/>
          <w:sz w:val="22"/>
          <w:szCs w:val="22"/>
        </w:rPr>
        <w:t xml:space="preserve"> finish will be plywood, plaster skimmed and painted. </w:t>
      </w:r>
    </w:p>
    <w:p w14:paraId="40512E48" w14:textId="77777777" w:rsidR="00DB09B7" w:rsidRDefault="00DB09B7" w:rsidP="00461301">
      <w:pPr>
        <w:rPr>
          <w:rFonts w:ascii="Arial" w:hAnsi="Arial" w:cs="Arial"/>
          <w:sz w:val="22"/>
          <w:szCs w:val="22"/>
        </w:rPr>
      </w:pPr>
    </w:p>
    <w:p w14:paraId="0A80AEC3" w14:textId="00DAD843" w:rsidR="00DB09B7" w:rsidRDefault="00734094" w:rsidP="00461301">
      <w:pPr>
        <w:rPr>
          <w:rFonts w:ascii="Arial" w:hAnsi="Arial" w:cs="Arial"/>
          <w:b/>
          <w:sz w:val="22"/>
          <w:szCs w:val="22"/>
        </w:rPr>
      </w:pPr>
      <w:r>
        <w:rPr>
          <w:rFonts w:ascii="Arial" w:hAnsi="Arial" w:cs="Arial"/>
          <w:b/>
          <w:sz w:val="22"/>
          <w:szCs w:val="22"/>
        </w:rPr>
        <w:t>2.3</w:t>
      </w:r>
      <w:r w:rsidRPr="00DB09B7">
        <w:rPr>
          <w:rFonts w:ascii="Arial" w:hAnsi="Arial" w:cs="Arial"/>
          <w:b/>
          <w:sz w:val="22"/>
          <w:szCs w:val="22"/>
        </w:rPr>
        <w:t xml:space="preserve"> Templer</w:t>
      </w:r>
      <w:r w:rsidR="00DB09B7" w:rsidRPr="00DB09B7">
        <w:rPr>
          <w:rFonts w:ascii="Arial" w:hAnsi="Arial" w:cs="Arial"/>
          <w:b/>
          <w:sz w:val="22"/>
          <w:szCs w:val="22"/>
        </w:rPr>
        <w:t xml:space="preserve"> Study Centre</w:t>
      </w:r>
    </w:p>
    <w:p w14:paraId="4491D38E" w14:textId="77777777" w:rsidR="000A5E96" w:rsidRDefault="000A5E96" w:rsidP="000A5E96">
      <w:pPr>
        <w:rPr>
          <w:rFonts w:ascii="Arial" w:hAnsi="Arial" w:cs="Arial"/>
          <w:b/>
          <w:sz w:val="22"/>
          <w:szCs w:val="22"/>
        </w:rPr>
      </w:pPr>
    </w:p>
    <w:p w14:paraId="0253DD23" w14:textId="3B0A3209" w:rsidR="000A5E96" w:rsidRDefault="00E755CF" w:rsidP="000A5E96">
      <w:pPr>
        <w:pStyle w:val="ListParagraph"/>
        <w:numPr>
          <w:ilvl w:val="0"/>
          <w:numId w:val="15"/>
        </w:numPr>
        <w:rPr>
          <w:rFonts w:ascii="Arial" w:hAnsi="Arial" w:cs="Arial"/>
          <w:sz w:val="22"/>
          <w:szCs w:val="22"/>
        </w:rPr>
      </w:pPr>
      <w:r>
        <w:rPr>
          <w:rFonts w:ascii="Arial" w:hAnsi="Arial" w:cs="Arial"/>
          <w:sz w:val="22"/>
          <w:szCs w:val="22"/>
        </w:rPr>
        <w:t xml:space="preserve">Completion of final </w:t>
      </w:r>
      <w:r w:rsidR="00734094">
        <w:rPr>
          <w:rFonts w:ascii="Arial" w:hAnsi="Arial" w:cs="Arial"/>
          <w:sz w:val="22"/>
          <w:szCs w:val="22"/>
        </w:rPr>
        <w:t>design for</w:t>
      </w:r>
      <w:r w:rsidR="000A5E96">
        <w:rPr>
          <w:rFonts w:ascii="Arial" w:hAnsi="Arial" w:cs="Arial"/>
          <w:sz w:val="22"/>
          <w:szCs w:val="22"/>
        </w:rPr>
        <w:t xml:space="preserve"> wall display, utilising retail fixtures and fittings as guidance</w:t>
      </w:r>
    </w:p>
    <w:p w14:paraId="6657398A" w14:textId="3A71CFF3" w:rsidR="000A5E96" w:rsidRPr="00327E7E" w:rsidRDefault="000A5E96" w:rsidP="000A5E96">
      <w:pPr>
        <w:pStyle w:val="ListParagraph"/>
        <w:numPr>
          <w:ilvl w:val="0"/>
          <w:numId w:val="15"/>
        </w:numPr>
        <w:rPr>
          <w:rFonts w:ascii="Arial" w:hAnsi="Arial" w:cs="Arial"/>
          <w:sz w:val="22"/>
          <w:szCs w:val="22"/>
        </w:rPr>
      </w:pPr>
      <w:r>
        <w:rPr>
          <w:rFonts w:ascii="Arial" w:hAnsi="Arial" w:cs="Arial"/>
          <w:sz w:val="22"/>
          <w:szCs w:val="22"/>
        </w:rPr>
        <w:t xml:space="preserve">Confirmation </w:t>
      </w:r>
      <w:r w:rsidR="00734094">
        <w:rPr>
          <w:rFonts w:ascii="Arial" w:hAnsi="Arial" w:cs="Arial"/>
          <w:sz w:val="22"/>
          <w:szCs w:val="22"/>
        </w:rPr>
        <w:t>of finishes</w:t>
      </w:r>
      <w:r>
        <w:rPr>
          <w:rFonts w:ascii="Arial" w:hAnsi="Arial" w:cs="Arial"/>
          <w:sz w:val="22"/>
          <w:szCs w:val="22"/>
        </w:rPr>
        <w:t xml:space="preserve"> to wall display</w:t>
      </w:r>
    </w:p>
    <w:p w14:paraId="3B475B52" w14:textId="2EB6E6A1" w:rsidR="000A5E96" w:rsidRDefault="000A5E96" w:rsidP="000A5E96">
      <w:pPr>
        <w:pStyle w:val="ListParagraph"/>
        <w:numPr>
          <w:ilvl w:val="0"/>
          <w:numId w:val="15"/>
        </w:numPr>
        <w:rPr>
          <w:rFonts w:ascii="Arial" w:hAnsi="Arial" w:cs="Arial"/>
          <w:sz w:val="22"/>
          <w:szCs w:val="22"/>
        </w:rPr>
      </w:pPr>
      <w:r>
        <w:rPr>
          <w:rFonts w:ascii="Arial" w:hAnsi="Arial" w:cs="Arial"/>
          <w:sz w:val="22"/>
          <w:szCs w:val="22"/>
        </w:rPr>
        <w:t>Completion of detailed drawings in addition to those already provided as part of previous design stage and/or any amends to initial drawings.</w:t>
      </w:r>
    </w:p>
    <w:p w14:paraId="3B8730C1" w14:textId="403C3350" w:rsidR="000A5E96" w:rsidRDefault="000A5E96" w:rsidP="000A5E96">
      <w:pPr>
        <w:pStyle w:val="ListParagraph"/>
        <w:numPr>
          <w:ilvl w:val="0"/>
          <w:numId w:val="15"/>
        </w:numPr>
        <w:rPr>
          <w:rFonts w:ascii="Arial" w:hAnsi="Arial" w:cs="Arial"/>
          <w:sz w:val="22"/>
          <w:szCs w:val="22"/>
        </w:rPr>
      </w:pPr>
      <w:r>
        <w:rPr>
          <w:rFonts w:ascii="Arial" w:hAnsi="Arial" w:cs="Arial"/>
          <w:sz w:val="22"/>
          <w:szCs w:val="22"/>
        </w:rPr>
        <w:t xml:space="preserve">Build of </w:t>
      </w:r>
      <w:r w:rsidR="00E755CF">
        <w:rPr>
          <w:rFonts w:ascii="Arial" w:hAnsi="Arial" w:cs="Arial"/>
          <w:sz w:val="22"/>
          <w:szCs w:val="22"/>
        </w:rPr>
        <w:t>Templer</w:t>
      </w:r>
      <w:r>
        <w:rPr>
          <w:rFonts w:ascii="Arial" w:hAnsi="Arial" w:cs="Arial"/>
          <w:sz w:val="22"/>
          <w:szCs w:val="22"/>
        </w:rPr>
        <w:t xml:space="preserve"> Study Centre fixtures and on site installation </w:t>
      </w:r>
    </w:p>
    <w:p w14:paraId="4C663F65" w14:textId="0EAB1233" w:rsidR="000A5E96" w:rsidRDefault="000A5E96" w:rsidP="000A5E96">
      <w:pPr>
        <w:pStyle w:val="ListParagraph"/>
        <w:numPr>
          <w:ilvl w:val="0"/>
          <w:numId w:val="15"/>
        </w:numPr>
        <w:rPr>
          <w:rFonts w:ascii="Arial" w:hAnsi="Arial" w:cs="Arial"/>
          <w:sz w:val="22"/>
          <w:szCs w:val="22"/>
        </w:rPr>
      </w:pPr>
      <w:r>
        <w:rPr>
          <w:rFonts w:ascii="Arial" w:hAnsi="Arial" w:cs="Arial"/>
          <w:sz w:val="22"/>
          <w:szCs w:val="22"/>
        </w:rPr>
        <w:t xml:space="preserve">Production and delivery of </w:t>
      </w:r>
      <w:r w:rsidR="00E755CF">
        <w:rPr>
          <w:rFonts w:ascii="Arial" w:hAnsi="Arial" w:cs="Arial"/>
          <w:sz w:val="22"/>
          <w:szCs w:val="22"/>
        </w:rPr>
        <w:t>Templer</w:t>
      </w:r>
      <w:r>
        <w:rPr>
          <w:rFonts w:ascii="Arial" w:hAnsi="Arial" w:cs="Arial"/>
          <w:sz w:val="22"/>
          <w:szCs w:val="22"/>
        </w:rPr>
        <w:t xml:space="preserve"> Study Centre Accessories</w:t>
      </w:r>
    </w:p>
    <w:p w14:paraId="2E90402F" w14:textId="5C64976D" w:rsidR="000A5E96" w:rsidRDefault="000A5E96" w:rsidP="000A5E96">
      <w:pPr>
        <w:rPr>
          <w:rFonts w:ascii="Arial" w:hAnsi="Arial" w:cs="Arial"/>
          <w:sz w:val="22"/>
          <w:szCs w:val="22"/>
        </w:rPr>
      </w:pPr>
    </w:p>
    <w:p w14:paraId="6BEBFAE1" w14:textId="16E27D29" w:rsidR="000A5E96" w:rsidRDefault="000A5E96" w:rsidP="000A5E96">
      <w:pPr>
        <w:rPr>
          <w:rFonts w:ascii="Arial" w:hAnsi="Arial" w:cs="Arial"/>
          <w:sz w:val="22"/>
          <w:szCs w:val="22"/>
        </w:rPr>
      </w:pPr>
      <w:r>
        <w:rPr>
          <w:rFonts w:ascii="Arial" w:hAnsi="Arial" w:cs="Arial"/>
          <w:sz w:val="22"/>
          <w:szCs w:val="22"/>
        </w:rPr>
        <w:t xml:space="preserve">CAD drawings for the </w:t>
      </w:r>
      <w:r w:rsidR="00E755CF">
        <w:rPr>
          <w:rFonts w:ascii="Arial" w:hAnsi="Arial" w:cs="Arial"/>
          <w:sz w:val="22"/>
          <w:szCs w:val="22"/>
        </w:rPr>
        <w:t>Templer</w:t>
      </w:r>
      <w:r>
        <w:rPr>
          <w:rFonts w:ascii="Arial" w:hAnsi="Arial" w:cs="Arial"/>
          <w:sz w:val="22"/>
          <w:szCs w:val="22"/>
        </w:rPr>
        <w:t xml:space="preserve"> Study Centre can be found at appendix</w:t>
      </w:r>
      <w:r w:rsidR="00E755CF">
        <w:rPr>
          <w:rFonts w:ascii="Arial" w:hAnsi="Arial" w:cs="Arial"/>
          <w:sz w:val="22"/>
          <w:szCs w:val="22"/>
        </w:rPr>
        <w:t xml:space="preserve"> L</w:t>
      </w:r>
    </w:p>
    <w:p w14:paraId="5015BA74" w14:textId="77777777" w:rsidR="00E755CF" w:rsidRDefault="00E755CF" w:rsidP="000A5E96">
      <w:pPr>
        <w:rPr>
          <w:rFonts w:ascii="Arial" w:hAnsi="Arial" w:cs="Arial"/>
          <w:sz w:val="22"/>
          <w:szCs w:val="22"/>
        </w:rPr>
      </w:pPr>
    </w:p>
    <w:p w14:paraId="3806B086" w14:textId="36540377" w:rsidR="000A5E96" w:rsidRDefault="000A5E96" w:rsidP="000A5E96">
      <w:pPr>
        <w:rPr>
          <w:rFonts w:ascii="Arial" w:hAnsi="Arial" w:cs="Arial"/>
          <w:sz w:val="22"/>
          <w:szCs w:val="22"/>
        </w:rPr>
      </w:pPr>
      <w:r>
        <w:rPr>
          <w:rFonts w:ascii="Arial" w:hAnsi="Arial" w:cs="Arial"/>
          <w:sz w:val="22"/>
          <w:szCs w:val="22"/>
        </w:rPr>
        <w:t>The walls to which the display areas are located can be found at appendi</w:t>
      </w:r>
      <w:r w:rsidR="00E755CF">
        <w:rPr>
          <w:rFonts w:ascii="Arial" w:hAnsi="Arial" w:cs="Arial"/>
          <w:sz w:val="22"/>
          <w:szCs w:val="22"/>
        </w:rPr>
        <w:t>x M</w:t>
      </w:r>
    </w:p>
    <w:p w14:paraId="305FF2A2" w14:textId="77777777" w:rsidR="000A5E96" w:rsidRPr="000A5E96" w:rsidRDefault="000A5E96" w:rsidP="000A5E96">
      <w:pPr>
        <w:rPr>
          <w:rFonts w:ascii="Arial" w:hAnsi="Arial" w:cs="Arial"/>
          <w:sz w:val="22"/>
          <w:szCs w:val="22"/>
        </w:rPr>
      </w:pPr>
    </w:p>
    <w:p w14:paraId="6CED3016" w14:textId="6C9EE641" w:rsidR="000A5E96" w:rsidRDefault="000A5E96" w:rsidP="000A5E96">
      <w:pPr>
        <w:rPr>
          <w:rFonts w:ascii="Arial" w:hAnsi="Arial" w:cs="Arial"/>
          <w:sz w:val="22"/>
          <w:szCs w:val="22"/>
        </w:rPr>
      </w:pPr>
      <w:r>
        <w:rPr>
          <w:rFonts w:ascii="Arial" w:hAnsi="Arial" w:cs="Arial"/>
          <w:sz w:val="22"/>
          <w:szCs w:val="22"/>
        </w:rPr>
        <w:t>The base</w:t>
      </w:r>
      <w:r w:rsidR="00E755CF">
        <w:rPr>
          <w:rFonts w:ascii="Arial" w:hAnsi="Arial" w:cs="Arial"/>
          <w:sz w:val="22"/>
          <w:szCs w:val="22"/>
        </w:rPr>
        <w:t xml:space="preserve"> </w:t>
      </w:r>
      <w:r>
        <w:rPr>
          <w:rFonts w:ascii="Arial" w:hAnsi="Arial" w:cs="Arial"/>
          <w:sz w:val="22"/>
          <w:szCs w:val="22"/>
        </w:rPr>
        <w:t>build finish will be plywood, plaster skimmed and painted</w:t>
      </w:r>
    </w:p>
    <w:p w14:paraId="57047542" w14:textId="77777777" w:rsidR="000A5E96" w:rsidRPr="000A5E96" w:rsidRDefault="000A5E96" w:rsidP="000A5E96">
      <w:pPr>
        <w:rPr>
          <w:rFonts w:ascii="Arial" w:hAnsi="Arial" w:cs="Arial"/>
          <w:sz w:val="22"/>
          <w:szCs w:val="22"/>
        </w:rPr>
      </w:pPr>
    </w:p>
    <w:p w14:paraId="5B6B056D" w14:textId="6D1A722B" w:rsidR="000A5E96" w:rsidRDefault="00734094" w:rsidP="000A5E96">
      <w:pPr>
        <w:rPr>
          <w:rFonts w:ascii="Arial" w:hAnsi="Arial" w:cs="Arial"/>
          <w:b/>
          <w:sz w:val="22"/>
          <w:szCs w:val="22"/>
        </w:rPr>
      </w:pPr>
      <w:r>
        <w:rPr>
          <w:rFonts w:ascii="Arial" w:hAnsi="Arial" w:cs="Arial"/>
          <w:b/>
          <w:sz w:val="22"/>
          <w:szCs w:val="22"/>
        </w:rPr>
        <w:t>2.3</w:t>
      </w:r>
      <w:r w:rsidRPr="00DB09B7">
        <w:rPr>
          <w:rFonts w:ascii="Arial" w:hAnsi="Arial" w:cs="Arial"/>
          <w:b/>
          <w:sz w:val="22"/>
          <w:szCs w:val="22"/>
        </w:rPr>
        <w:t xml:space="preserve"> Foyle</w:t>
      </w:r>
      <w:r w:rsidR="000A5E96">
        <w:rPr>
          <w:rFonts w:ascii="Arial" w:hAnsi="Arial" w:cs="Arial"/>
          <w:b/>
          <w:sz w:val="22"/>
          <w:szCs w:val="22"/>
        </w:rPr>
        <w:t xml:space="preserve"> Learning Centre</w:t>
      </w:r>
    </w:p>
    <w:p w14:paraId="33BBFFD7" w14:textId="77777777" w:rsidR="000A5E96" w:rsidRDefault="000A5E96" w:rsidP="000A5E96">
      <w:pPr>
        <w:rPr>
          <w:rFonts w:ascii="Arial" w:hAnsi="Arial" w:cs="Arial"/>
          <w:b/>
          <w:sz w:val="22"/>
          <w:szCs w:val="22"/>
        </w:rPr>
      </w:pPr>
    </w:p>
    <w:p w14:paraId="522045AF" w14:textId="12014A2A" w:rsidR="000A5E96" w:rsidRPr="00327E7E" w:rsidRDefault="00E755CF" w:rsidP="000A5E96">
      <w:pPr>
        <w:pStyle w:val="ListParagraph"/>
        <w:numPr>
          <w:ilvl w:val="0"/>
          <w:numId w:val="15"/>
        </w:numPr>
        <w:rPr>
          <w:rFonts w:ascii="Arial" w:hAnsi="Arial" w:cs="Arial"/>
          <w:sz w:val="22"/>
          <w:szCs w:val="22"/>
        </w:rPr>
      </w:pPr>
      <w:r>
        <w:rPr>
          <w:rFonts w:ascii="Arial" w:hAnsi="Arial" w:cs="Arial"/>
          <w:sz w:val="22"/>
          <w:szCs w:val="22"/>
        </w:rPr>
        <w:t xml:space="preserve">Confirmation </w:t>
      </w:r>
      <w:r w:rsidR="00734094">
        <w:rPr>
          <w:rFonts w:ascii="Arial" w:hAnsi="Arial" w:cs="Arial"/>
          <w:sz w:val="22"/>
          <w:szCs w:val="22"/>
        </w:rPr>
        <w:t>of finishes</w:t>
      </w:r>
      <w:r>
        <w:rPr>
          <w:rFonts w:ascii="Arial" w:hAnsi="Arial" w:cs="Arial"/>
          <w:sz w:val="22"/>
          <w:szCs w:val="22"/>
        </w:rPr>
        <w:t xml:space="preserve"> for </w:t>
      </w:r>
      <w:r w:rsidR="000A5E96">
        <w:rPr>
          <w:rFonts w:ascii="Arial" w:hAnsi="Arial" w:cs="Arial"/>
          <w:sz w:val="22"/>
          <w:szCs w:val="22"/>
        </w:rPr>
        <w:t>display accessories</w:t>
      </w:r>
      <w:r>
        <w:rPr>
          <w:rFonts w:ascii="Arial" w:hAnsi="Arial" w:cs="Arial"/>
          <w:sz w:val="22"/>
          <w:szCs w:val="22"/>
        </w:rPr>
        <w:t>, utilising Mono 20 System</w:t>
      </w:r>
    </w:p>
    <w:p w14:paraId="3B1E3C2B" w14:textId="22E212E5" w:rsidR="000A5E96" w:rsidRDefault="000A5E96" w:rsidP="000A5E96">
      <w:pPr>
        <w:pStyle w:val="ListParagraph"/>
        <w:numPr>
          <w:ilvl w:val="0"/>
          <w:numId w:val="15"/>
        </w:numPr>
        <w:rPr>
          <w:rFonts w:ascii="Arial" w:hAnsi="Arial" w:cs="Arial"/>
          <w:sz w:val="22"/>
          <w:szCs w:val="22"/>
        </w:rPr>
      </w:pPr>
      <w:r>
        <w:rPr>
          <w:rFonts w:ascii="Arial" w:hAnsi="Arial" w:cs="Arial"/>
          <w:sz w:val="22"/>
          <w:szCs w:val="22"/>
        </w:rPr>
        <w:t>Completion of detailed drawings in addition to those already provided as part of previous design stage and/or any amends to initial drawings.</w:t>
      </w:r>
    </w:p>
    <w:p w14:paraId="239B5BC5" w14:textId="3893F347" w:rsidR="000A5E96" w:rsidRDefault="00734094" w:rsidP="000A5E96">
      <w:pPr>
        <w:pStyle w:val="ListParagraph"/>
        <w:numPr>
          <w:ilvl w:val="0"/>
          <w:numId w:val="15"/>
        </w:numPr>
        <w:rPr>
          <w:rFonts w:ascii="Arial" w:hAnsi="Arial" w:cs="Arial"/>
          <w:sz w:val="22"/>
          <w:szCs w:val="22"/>
        </w:rPr>
      </w:pPr>
      <w:r>
        <w:rPr>
          <w:rFonts w:ascii="Arial" w:hAnsi="Arial" w:cs="Arial"/>
          <w:sz w:val="22"/>
          <w:szCs w:val="22"/>
        </w:rPr>
        <w:t>Production and delivery</w:t>
      </w:r>
      <w:r w:rsidR="000A5E96">
        <w:rPr>
          <w:rFonts w:ascii="Arial" w:hAnsi="Arial" w:cs="Arial"/>
          <w:sz w:val="22"/>
          <w:szCs w:val="22"/>
        </w:rPr>
        <w:t xml:space="preserve"> of Foyle Learning Centre accessories</w:t>
      </w:r>
    </w:p>
    <w:p w14:paraId="37D7DCF4" w14:textId="77777777" w:rsidR="00E755CF" w:rsidRDefault="00E755CF" w:rsidP="00E755CF">
      <w:pPr>
        <w:pStyle w:val="ListParagraph"/>
        <w:ind w:left="360"/>
        <w:rPr>
          <w:rFonts w:ascii="Arial" w:hAnsi="Arial" w:cs="Arial"/>
          <w:sz w:val="22"/>
          <w:szCs w:val="22"/>
        </w:rPr>
      </w:pPr>
    </w:p>
    <w:p w14:paraId="0198BEE4" w14:textId="42724CA3" w:rsidR="00AD30E4" w:rsidRPr="002F166B" w:rsidRDefault="00E755CF" w:rsidP="002F166B">
      <w:pPr>
        <w:pStyle w:val="ListParagraph"/>
        <w:ind w:left="360"/>
        <w:rPr>
          <w:rFonts w:ascii="Arial" w:hAnsi="Arial" w:cs="Arial"/>
          <w:sz w:val="22"/>
          <w:szCs w:val="22"/>
        </w:rPr>
      </w:pPr>
      <w:r>
        <w:rPr>
          <w:rFonts w:ascii="Arial" w:hAnsi="Arial" w:cs="Arial"/>
          <w:sz w:val="22"/>
          <w:szCs w:val="22"/>
        </w:rPr>
        <w:t>Mono 20 will be in place prior to the delivery of the fittings and accessories.</w:t>
      </w:r>
    </w:p>
    <w:p w14:paraId="1342336E" w14:textId="6CB54494" w:rsidR="003A531B" w:rsidRPr="004D51C2" w:rsidRDefault="00106FA0" w:rsidP="003A531B">
      <w:pPr>
        <w:rPr>
          <w:rFonts w:ascii="Arial" w:hAnsi="Arial" w:cs="Arial"/>
          <w:b/>
          <w:sz w:val="28"/>
          <w:szCs w:val="28"/>
        </w:rPr>
      </w:pPr>
      <w:r>
        <w:rPr>
          <w:rFonts w:ascii="Arial" w:hAnsi="Arial" w:cs="Arial"/>
          <w:b/>
          <w:sz w:val="28"/>
          <w:szCs w:val="28"/>
        </w:rPr>
        <w:t>3</w:t>
      </w:r>
      <w:r w:rsidR="003A531B">
        <w:rPr>
          <w:rFonts w:ascii="Arial" w:hAnsi="Arial" w:cs="Arial"/>
          <w:b/>
          <w:sz w:val="28"/>
          <w:szCs w:val="28"/>
        </w:rPr>
        <w:t xml:space="preserve">.  </w:t>
      </w:r>
      <w:r w:rsidR="003A531B" w:rsidRPr="004D51C2">
        <w:rPr>
          <w:rFonts w:ascii="Arial" w:hAnsi="Arial" w:cs="Arial"/>
          <w:b/>
          <w:sz w:val="28"/>
          <w:szCs w:val="28"/>
        </w:rPr>
        <w:t>Budget</w:t>
      </w:r>
    </w:p>
    <w:p w14:paraId="6DBBBB4E" w14:textId="77777777" w:rsidR="003A531B" w:rsidRPr="007B4B21" w:rsidRDefault="003A531B" w:rsidP="003A531B">
      <w:pPr>
        <w:rPr>
          <w:rFonts w:ascii="Arial" w:hAnsi="Arial" w:cs="Arial"/>
          <w:sz w:val="22"/>
          <w:szCs w:val="22"/>
        </w:rPr>
      </w:pPr>
    </w:p>
    <w:p w14:paraId="560D8FF4" w14:textId="77777777" w:rsidR="003A531B" w:rsidRPr="006E1648" w:rsidRDefault="003A531B" w:rsidP="003A531B">
      <w:pPr>
        <w:spacing w:line="276" w:lineRule="auto"/>
        <w:rPr>
          <w:rFonts w:ascii="Arial" w:hAnsi="Arial" w:cs="Arial"/>
          <w:sz w:val="22"/>
          <w:szCs w:val="22"/>
        </w:rPr>
      </w:pPr>
      <w:r w:rsidRPr="006E1648">
        <w:rPr>
          <w:rFonts w:ascii="Arial" w:hAnsi="Arial" w:cs="Arial"/>
          <w:sz w:val="22"/>
          <w:szCs w:val="22"/>
        </w:rPr>
        <w:t>All costs for individual elements detailed in the response must be fully disclosed along with all calculations.</w:t>
      </w:r>
    </w:p>
    <w:p w14:paraId="61585DC7" w14:textId="77777777" w:rsidR="003A531B" w:rsidRPr="00AE7E4F" w:rsidRDefault="003A531B" w:rsidP="003A531B">
      <w:pPr>
        <w:spacing w:line="276" w:lineRule="auto"/>
        <w:rPr>
          <w:rFonts w:ascii="Arial" w:hAnsi="Arial" w:cs="Arial"/>
          <w:sz w:val="22"/>
          <w:szCs w:val="22"/>
        </w:rPr>
      </w:pPr>
    </w:p>
    <w:p w14:paraId="161288D7" w14:textId="77777777" w:rsidR="003A531B" w:rsidRPr="00AB16FC" w:rsidRDefault="003A531B" w:rsidP="003A531B">
      <w:pPr>
        <w:spacing w:line="276" w:lineRule="auto"/>
        <w:rPr>
          <w:rFonts w:ascii="Arial" w:hAnsi="Arial" w:cs="Arial"/>
          <w:sz w:val="22"/>
          <w:szCs w:val="22"/>
        </w:rPr>
      </w:pPr>
      <w:r w:rsidRPr="00D2454A">
        <w:rPr>
          <w:rFonts w:ascii="Arial" w:hAnsi="Arial" w:cs="Arial"/>
          <w:sz w:val="22"/>
          <w:szCs w:val="22"/>
        </w:rPr>
        <w:t>Quoted fees mu</w:t>
      </w:r>
      <w:r w:rsidRPr="00AB16FC">
        <w:rPr>
          <w:rFonts w:ascii="Arial" w:hAnsi="Arial" w:cs="Arial"/>
          <w:sz w:val="22"/>
          <w:szCs w:val="22"/>
        </w:rPr>
        <w:t>st include all of the following:</w:t>
      </w:r>
    </w:p>
    <w:p w14:paraId="60186902" w14:textId="77777777" w:rsidR="003A531B" w:rsidRPr="00A27BF4" w:rsidRDefault="003A531B" w:rsidP="003A531B">
      <w:pPr>
        <w:spacing w:line="276" w:lineRule="auto"/>
        <w:rPr>
          <w:rFonts w:ascii="Arial" w:hAnsi="Arial" w:cs="Arial"/>
          <w:sz w:val="22"/>
          <w:szCs w:val="22"/>
        </w:rPr>
      </w:pPr>
    </w:p>
    <w:p w14:paraId="238167D1" w14:textId="77777777" w:rsidR="003A531B" w:rsidRPr="003B0AB7" w:rsidRDefault="003A531B" w:rsidP="003F3D98">
      <w:pPr>
        <w:pStyle w:val="ListParagraph"/>
        <w:numPr>
          <w:ilvl w:val="0"/>
          <w:numId w:val="6"/>
        </w:numPr>
        <w:suppressAutoHyphens/>
        <w:spacing w:line="276" w:lineRule="auto"/>
        <w:ind w:left="360"/>
        <w:rPr>
          <w:rFonts w:ascii="Arial" w:hAnsi="Arial" w:cs="Arial"/>
          <w:sz w:val="22"/>
          <w:szCs w:val="22"/>
        </w:rPr>
      </w:pPr>
      <w:r w:rsidRPr="003B0AB7">
        <w:rPr>
          <w:rFonts w:ascii="Arial" w:hAnsi="Arial" w:cs="Arial"/>
          <w:sz w:val="22"/>
          <w:szCs w:val="22"/>
        </w:rPr>
        <w:t>Professional fees</w:t>
      </w:r>
    </w:p>
    <w:p w14:paraId="36787A98" w14:textId="77777777" w:rsidR="003A531B" w:rsidRPr="00535FDC" w:rsidRDefault="003A531B" w:rsidP="003A531B">
      <w:pPr>
        <w:pStyle w:val="ListParagraph"/>
        <w:spacing w:line="276" w:lineRule="auto"/>
        <w:ind w:left="360"/>
        <w:rPr>
          <w:rFonts w:ascii="Arial" w:hAnsi="Arial" w:cs="Arial"/>
          <w:sz w:val="22"/>
          <w:szCs w:val="22"/>
        </w:rPr>
      </w:pPr>
    </w:p>
    <w:p w14:paraId="4703DF80" w14:textId="748B51DA" w:rsidR="003A531B" w:rsidRDefault="0055585A" w:rsidP="003F3D98">
      <w:pPr>
        <w:pStyle w:val="ListParagraph"/>
        <w:numPr>
          <w:ilvl w:val="0"/>
          <w:numId w:val="6"/>
        </w:numPr>
        <w:suppressAutoHyphens/>
        <w:spacing w:line="276" w:lineRule="auto"/>
        <w:ind w:left="360"/>
        <w:rPr>
          <w:rFonts w:ascii="Arial" w:hAnsi="Arial" w:cs="Arial"/>
          <w:sz w:val="22"/>
          <w:szCs w:val="22"/>
        </w:rPr>
      </w:pPr>
      <w:r>
        <w:rPr>
          <w:rFonts w:ascii="Arial" w:hAnsi="Arial" w:cs="Arial"/>
          <w:sz w:val="22"/>
          <w:szCs w:val="22"/>
        </w:rPr>
        <w:t>P</w:t>
      </w:r>
      <w:r w:rsidR="0060635F">
        <w:rPr>
          <w:rFonts w:ascii="Arial" w:hAnsi="Arial" w:cs="Arial"/>
          <w:sz w:val="22"/>
          <w:szCs w:val="22"/>
        </w:rPr>
        <w:t>roduction and delivery</w:t>
      </w:r>
      <w:r w:rsidR="003A531B" w:rsidRPr="001F4C65">
        <w:rPr>
          <w:rFonts w:ascii="Arial" w:hAnsi="Arial" w:cs="Arial"/>
          <w:sz w:val="22"/>
          <w:szCs w:val="22"/>
        </w:rPr>
        <w:t xml:space="preserve"> costs</w:t>
      </w:r>
    </w:p>
    <w:p w14:paraId="2D773063" w14:textId="77777777" w:rsidR="0055585A" w:rsidRPr="0055585A" w:rsidRDefault="0055585A" w:rsidP="0055585A">
      <w:pPr>
        <w:suppressAutoHyphens/>
        <w:spacing w:line="276" w:lineRule="auto"/>
        <w:rPr>
          <w:rFonts w:ascii="Arial" w:hAnsi="Arial" w:cs="Arial"/>
          <w:sz w:val="22"/>
          <w:szCs w:val="22"/>
        </w:rPr>
      </w:pPr>
    </w:p>
    <w:p w14:paraId="43E1188A" w14:textId="50F7E038" w:rsidR="0055585A" w:rsidRDefault="0055585A" w:rsidP="003F3D98">
      <w:pPr>
        <w:pStyle w:val="ListParagraph"/>
        <w:numPr>
          <w:ilvl w:val="0"/>
          <w:numId w:val="6"/>
        </w:numPr>
        <w:suppressAutoHyphens/>
        <w:spacing w:line="276" w:lineRule="auto"/>
        <w:ind w:left="360"/>
        <w:rPr>
          <w:rFonts w:ascii="Arial" w:hAnsi="Arial" w:cs="Arial"/>
          <w:sz w:val="22"/>
          <w:szCs w:val="22"/>
        </w:rPr>
      </w:pPr>
      <w:r>
        <w:rPr>
          <w:rFonts w:ascii="Arial" w:hAnsi="Arial" w:cs="Arial"/>
          <w:sz w:val="22"/>
          <w:szCs w:val="22"/>
        </w:rPr>
        <w:t xml:space="preserve">Detailed breakdown of cost </w:t>
      </w:r>
      <w:r w:rsidR="00E755CF">
        <w:rPr>
          <w:rFonts w:ascii="Arial" w:hAnsi="Arial" w:cs="Arial"/>
          <w:sz w:val="22"/>
          <w:szCs w:val="22"/>
        </w:rPr>
        <w:t xml:space="preserve">utilising </w:t>
      </w:r>
      <w:r w:rsidR="00734094">
        <w:rPr>
          <w:rFonts w:ascii="Arial" w:hAnsi="Arial" w:cs="Arial"/>
          <w:sz w:val="22"/>
          <w:szCs w:val="22"/>
        </w:rPr>
        <w:t>spread sheet</w:t>
      </w:r>
      <w:r w:rsidR="00E755CF">
        <w:rPr>
          <w:rFonts w:ascii="Arial" w:hAnsi="Arial" w:cs="Arial"/>
          <w:sz w:val="22"/>
          <w:szCs w:val="22"/>
        </w:rPr>
        <w:t xml:space="preserve"> (appendix G)</w:t>
      </w:r>
    </w:p>
    <w:p w14:paraId="7BB3EDF8" w14:textId="77777777" w:rsidR="003A531B" w:rsidRPr="00E21E3D" w:rsidRDefault="003A531B" w:rsidP="003A531B">
      <w:pPr>
        <w:suppressAutoHyphens/>
        <w:spacing w:line="276" w:lineRule="auto"/>
        <w:rPr>
          <w:rFonts w:ascii="Arial" w:hAnsi="Arial" w:cs="Arial"/>
          <w:sz w:val="22"/>
          <w:szCs w:val="22"/>
        </w:rPr>
      </w:pPr>
    </w:p>
    <w:p w14:paraId="0F5ACC24" w14:textId="4EAA1ECC" w:rsidR="003A531B" w:rsidRPr="001A076D" w:rsidRDefault="003A531B" w:rsidP="001A076D">
      <w:pPr>
        <w:pStyle w:val="ListParagraph"/>
        <w:numPr>
          <w:ilvl w:val="0"/>
          <w:numId w:val="6"/>
        </w:numPr>
        <w:suppressAutoHyphens/>
        <w:spacing w:line="276" w:lineRule="auto"/>
        <w:ind w:left="360"/>
        <w:rPr>
          <w:rFonts w:ascii="Arial" w:hAnsi="Arial" w:cs="Arial"/>
          <w:sz w:val="22"/>
          <w:szCs w:val="22"/>
        </w:rPr>
      </w:pPr>
      <w:r w:rsidRPr="00190B6E">
        <w:rPr>
          <w:rFonts w:ascii="Arial" w:hAnsi="Arial" w:cs="Arial"/>
          <w:sz w:val="22"/>
          <w:szCs w:val="22"/>
        </w:rPr>
        <w:t>Travel and expenses</w:t>
      </w:r>
    </w:p>
    <w:p w14:paraId="2956457D" w14:textId="77777777" w:rsidR="003A531B" w:rsidRPr="00190B6E" w:rsidRDefault="003A531B" w:rsidP="003A531B">
      <w:pPr>
        <w:spacing w:line="276" w:lineRule="auto"/>
        <w:rPr>
          <w:rFonts w:ascii="Arial" w:hAnsi="Arial" w:cs="Arial"/>
          <w:sz w:val="22"/>
          <w:szCs w:val="22"/>
        </w:rPr>
      </w:pPr>
    </w:p>
    <w:p w14:paraId="6DB4A007" w14:textId="77777777" w:rsidR="003A531B" w:rsidRPr="00E21E3D" w:rsidRDefault="003A531B" w:rsidP="003F3D98">
      <w:pPr>
        <w:pStyle w:val="ListParagraph"/>
        <w:numPr>
          <w:ilvl w:val="0"/>
          <w:numId w:val="6"/>
        </w:numPr>
        <w:suppressAutoHyphens/>
        <w:spacing w:line="276" w:lineRule="auto"/>
        <w:ind w:left="360"/>
      </w:pPr>
      <w:r w:rsidRPr="00190B6E">
        <w:rPr>
          <w:rFonts w:ascii="Arial" w:hAnsi="Arial" w:cs="Arial"/>
          <w:sz w:val="22"/>
          <w:szCs w:val="22"/>
        </w:rPr>
        <w:t>Disbursements</w:t>
      </w:r>
    </w:p>
    <w:p w14:paraId="456C21A8" w14:textId="77777777" w:rsidR="003A531B" w:rsidRPr="00190B6E" w:rsidRDefault="003A531B" w:rsidP="003A531B">
      <w:pPr>
        <w:spacing w:line="276" w:lineRule="auto"/>
        <w:rPr>
          <w:rFonts w:ascii="Arial" w:hAnsi="Arial" w:cs="Arial"/>
          <w:sz w:val="22"/>
          <w:szCs w:val="22"/>
        </w:rPr>
      </w:pPr>
    </w:p>
    <w:p w14:paraId="60540046" w14:textId="77777777" w:rsidR="003A531B" w:rsidRPr="00190B6E" w:rsidRDefault="003A531B" w:rsidP="003F3D98">
      <w:pPr>
        <w:pStyle w:val="ListParagraph"/>
        <w:numPr>
          <w:ilvl w:val="0"/>
          <w:numId w:val="6"/>
        </w:numPr>
        <w:suppressAutoHyphens/>
        <w:spacing w:line="276" w:lineRule="auto"/>
        <w:ind w:left="360"/>
        <w:rPr>
          <w:rFonts w:ascii="Arial" w:hAnsi="Arial" w:cs="Arial"/>
          <w:sz w:val="22"/>
          <w:szCs w:val="22"/>
        </w:rPr>
      </w:pPr>
      <w:r w:rsidRPr="00190B6E">
        <w:rPr>
          <w:rFonts w:ascii="Arial" w:hAnsi="Arial" w:cs="Arial"/>
          <w:sz w:val="22"/>
          <w:szCs w:val="22"/>
        </w:rPr>
        <w:t>An estimate of any contingency</w:t>
      </w:r>
    </w:p>
    <w:p w14:paraId="119B59E5" w14:textId="77777777" w:rsidR="003A531B" w:rsidRPr="00190B6E" w:rsidRDefault="003A531B" w:rsidP="003A531B">
      <w:pPr>
        <w:spacing w:line="276" w:lineRule="auto"/>
        <w:rPr>
          <w:rFonts w:ascii="Arial" w:hAnsi="Arial" w:cs="Arial"/>
          <w:sz w:val="22"/>
          <w:szCs w:val="22"/>
        </w:rPr>
      </w:pPr>
    </w:p>
    <w:p w14:paraId="0FD45F37" w14:textId="77777777" w:rsidR="003A531B" w:rsidRPr="00190B6E" w:rsidRDefault="003A531B" w:rsidP="003F3D98">
      <w:pPr>
        <w:pStyle w:val="ListParagraph"/>
        <w:numPr>
          <w:ilvl w:val="0"/>
          <w:numId w:val="6"/>
        </w:numPr>
        <w:suppressAutoHyphens/>
        <w:spacing w:line="276" w:lineRule="auto"/>
        <w:ind w:left="360"/>
        <w:rPr>
          <w:rFonts w:ascii="Arial" w:hAnsi="Arial" w:cs="Arial"/>
          <w:sz w:val="22"/>
          <w:szCs w:val="22"/>
        </w:rPr>
      </w:pPr>
      <w:r w:rsidRPr="00190B6E">
        <w:rPr>
          <w:rFonts w:ascii="Arial" w:hAnsi="Arial" w:cs="Arial"/>
          <w:sz w:val="22"/>
          <w:szCs w:val="22"/>
        </w:rPr>
        <w:t>All third party fees</w:t>
      </w:r>
    </w:p>
    <w:p w14:paraId="61557D39" w14:textId="77777777" w:rsidR="003A531B" w:rsidRPr="00190B6E" w:rsidRDefault="003A531B" w:rsidP="003A531B">
      <w:pPr>
        <w:spacing w:line="276" w:lineRule="auto"/>
        <w:rPr>
          <w:rFonts w:ascii="Arial" w:hAnsi="Arial" w:cs="Arial"/>
          <w:sz w:val="22"/>
          <w:szCs w:val="22"/>
        </w:rPr>
      </w:pPr>
    </w:p>
    <w:p w14:paraId="27B1CF0C" w14:textId="77777777" w:rsidR="003A531B" w:rsidRPr="00190B6E" w:rsidRDefault="003A531B" w:rsidP="003F3D98">
      <w:pPr>
        <w:pStyle w:val="ListParagraph"/>
        <w:numPr>
          <w:ilvl w:val="0"/>
          <w:numId w:val="6"/>
        </w:numPr>
        <w:suppressAutoHyphens/>
        <w:spacing w:line="276" w:lineRule="auto"/>
        <w:ind w:left="360"/>
        <w:rPr>
          <w:rFonts w:ascii="Arial" w:hAnsi="Arial" w:cs="Arial"/>
          <w:sz w:val="22"/>
          <w:szCs w:val="22"/>
        </w:rPr>
      </w:pPr>
      <w:r w:rsidRPr="00190B6E">
        <w:rPr>
          <w:rFonts w:ascii="Arial" w:hAnsi="Arial" w:cs="Arial"/>
          <w:sz w:val="22"/>
          <w:szCs w:val="22"/>
        </w:rPr>
        <w:t>Report, printing and presentation costs</w:t>
      </w:r>
    </w:p>
    <w:p w14:paraId="6B60C2F1" w14:textId="77777777" w:rsidR="003A531B" w:rsidRPr="00190B6E" w:rsidRDefault="003A531B" w:rsidP="003A531B">
      <w:pPr>
        <w:spacing w:line="276" w:lineRule="auto"/>
        <w:rPr>
          <w:rFonts w:ascii="Arial" w:hAnsi="Arial" w:cs="Arial"/>
          <w:sz w:val="22"/>
          <w:szCs w:val="22"/>
        </w:rPr>
      </w:pPr>
    </w:p>
    <w:p w14:paraId="7A23919B" w14:textId="77777777" w:rsidR="003A531B" w:rsidRPr="00190B6E" w:rsidRDefault="003A531B" w:rsidP="003F3D98">
      <w:pPr>
        <w:pStyle w:val="ListParagraph"/>
        <w:numPr>
          <w:ilvl w:val="0"/>
          <w:numId w:val="6"/>
        </w:numPr>
        <w:suppressAutoHyphens/>
        <w:spacing w:line="276" w:lineRule="auto"/>
        <w:ind w:left="360"/>
        <w:rPr>
          <w:rFonts w:ascii="Arial" w:hAnsi="Arial" w:cs="Arial"/>
          <w:sz w:val="22"/>
          <w:szCs w:val="22"/>
        </w:rPr>
      </w:pPr>
      <w:r w:rsidRPr="00190B6E">
        <w:rPr>
          <w:rFonts w:ascii="Arial" w:hAnsi="Arial" w:cs="Arial"/>
          <w:sz w:val="22"/>
          <w:szCs w:val="22"/>
        </w:rPr>
        <w:t>All other expenses and costs required in the delivery of the project.</w:t>
      </w:r>
    </w:p>
    <w:p w14:paraId="4195E377" w14:textId="77777777" w:rsidR="003A531B" w:rsidRPr="00190B6E" w:rsidRDefault="003A531B" w:rsidP="003A531B">
      <w:pPr>
        <w:spacing w:line="276" w:lineRule="auto"/>
        <w:rPr>
          <w:rFonts w:ascii="Arial" w:hAnsi="Arial" w:cs="Arial"/>
          <w:sz w:val="22"/>
          <w:szCs w:val="22"/>
        </w:rPr>
      </w:pPr>
    </w:p>
    <w:p w14:paraId="2E442552" w14:textId="77777777" w:rsidR="003A531B" w:rsidRPr="004D51C2" w:rsidRDefault="003A531B" w:rsidP="003A531B">
      <w:pPr>
        <w:suppressAutoHyphens/>
        <w:spacing w:line="276" w:lineRule="auto"/>
        <w:rPr>
          <w:rFonts w:ascii="Arial" w:hAnsi="Arial" w:cs="Arial"/>
          <w:sz w:val="22"/>
          <w:szCs w:val="22"/>
        </w:rPr>
      </w:pPr>
      <w:r w:rsidRPr="004D51C2">
        <w:rPr>
          <w:rFonts w:ascii="Arial" w:hAnsi="Arial" w:cs="Arial"/>
          <w:sz w:val="22"/>
          <w:szCs w:val="22"/>
        </w:rPr>
        <w:t>The fees should indicate if they include or exclude VAT.</w:t>
      </w:r>
    </w:p>
    <w:p w14:paraId="07589382" w14:textId="77777777" w:rsidR="003A531B" w:rsidRDefault="003A531B" w:rsidP="003A531B">
      <w:pPr>
        <w:rPr>
          <w:rFonts w:ascii="Arial" w:hAnsi="Arial" w:cs="Arial"/>
          <w:sz w:val="22"/>
          <w:szCs w:val="22"/>
        </w:rPr>
      </w:pPr>
    </w:p>
    <w:p w14:paraId="6C1F9819" w14:textId="77777777" w:rsidR="003A531B" w:rsidRDefault="003A531B" w:rsidP="003A531B">
      <w:pPr>
        <w:rPr>
          <w:rFonts w:ascii="Arial" w:hAnsi="Arial" w:cs="Arial"/>
          <w:sz w:val="22"/>
          <w:szCs w:val="22"/>
        </w:rPr>
      </w:pPr>
    </w:p>
    <w:p w14:paraId="131AE7ED" w14:textId="16F49273" w:rsidR="003A531B" w:rsidRPr="00190B6E" w:rsidRDefault="00106FA0" w:rsidP="003A531B">
      <w:pPr>
        <w:spacing w:line="276" w:lineRule="auto"/>
        <w:rPr>
          <w:rFonts w:ascii="Arial" w:hAnsi="Arial" w:cs="Arial"/>
          <w:b/>
          <w:sz w:val="28"/>
          <w:szCs w:val="28"/>
        </w:rPr>
      </w:pPr>
      <w:r>
        <w:rPr>
          <w:rFonts w:ascii="Arial" w:hAnsi="Arial" w:cs="Arial"/>
          <w:b/>
          <w:sz w:val="28"/>
          <w:szCs w:val="28"/>
        </w:rPr>
        <w:t>4</w:t>
      </w:r>
      <w:r w:rsidR="003A531B" w:rsidRPr="00190B6E">
        <w:rPr>
          <w:rFonts w:ascii="Arial" w:hAnsi="Arial" w:cs="Arial"/>
          <w:b/>
          <w:sz w:val="28"/>
          <w:szCs w:val="28"/>
        </w:rPr>
        <w:t>. Schedule</w:t>
      </w:r>
    </w:p>
    <w:p w14:paraId="0A4037DB" w14:textId="77777777" w:rsidR="003A531B" w:rsidRPr="00190B6E" w:rsidRDefault="003A531B" w:rsidP="003A531B">
      <w:pPr>
        <w:spacing w:line="276" w:lineRule="auto"/>
        <w:rPr>
          <w:rFonts w:ascii="Arial" w:hAnsi="Arial" w:cs="Arial"/>
          <w:b/>
          <w:sz w:val="22"/>
          <w:szCs w:val="22"/>
        </w:rPr>
      </w:pPr>
    </w:p>
    <w:p w14:paraId="5CAB8E58" w14:textId="16DEA902" w:rsidR="003A531B" w:rsidRDefault="003A531B" w:rsidP="003A531B">
      <w:pPr>
        <w:pStyle w:val="ListParagraph"/>
        <w:widowControl w:val="0"/>
        <w:autoSpaceDE w:val="0"/>
        <w:autoSpaceDN w:val="0"/>
        <w:adjustRightInd w:val="0"/>
        <w:spacing w:line="276" w:lineRule="auto"/>
        <w:ind w:left="0"/>
        <w:rPr>
          <w:rFonts w:ascii="Arial" w:hAnsi="Arial" w:cs="Arial"/>
          <w:sz w:val="22"/>
          <w:szCs w:val="22"/>
        </w:rPr>
      </w:pPr>
      <w:r>
        <w:rPr>
          <w:rFonts w:ascii="Arial" w:hAnsi="Arial" w:cs="Arial"/>
          <w:sz w:val="22"/>
          <w:szCs w:val="22"/>
        </w:rPr>
        <w:t>NAM would like to discuss the delivery schedule in detail with the appointed compan</w:t>
      </w:r>
      <w:r w:rsidR="00AE3CA1">
        <w:rPr>
          <w:rFonts w:ascii="Arial" w:hAnsi="Arial" w:cs="Arial"/>
          <w:sz w:val="22"/>
          <w:szCs w:val="22"/>
        </w:rPr>
        <w:t>y as part of the contract</w:t>
      </w:r>
      <w:r w:rsidR="00D373F7">
        <w:rPr>
          <w:rFonts w:ascii="Arial" w:hAnsi="Arial" w:cs="Arial"/>
          <w:sz w:val="22"/>
          <w:szCs w:val="22"/>
        </w:rPr>
        <w:t xml:space="preserve"> kick-off phase</w:t>
      </w:r>
      <w:r>
        <w:rPr>
          <w:rFonts w:ascii="Arial" w:hAnsi="Arial" w:cs="Arial"/>
          <w:sz w:val="22"/>
          <w:szCs w:val="22"/>
        </w:rPr>
        <w:t>. However, t</w:t>
      </w:r>
      <w:r w:rsidRPr="00190B6E">
        <w:rPr>
          <w:rFonts w:ascii="Arial" w:hAnsi="Arial" w:cs="Arial"/>
          <w:sz w:val="22"/>
          <w:szCs w:val="22"/>
        </w:rPr>
        <w:t xml:space="preserve">he following </w:t>
      </w:r>
      <w:r>
        <w:rPr>
          <w:rFonts w:ascii="Arial" w:hAnsi="Arial" w:cs="Arial"/>
          <w:sz w:val="22"/>
          <w:szCs w:val="22"/>
        </w:rPr>
        <w:t>list</w:t>
      </w:r>
      <w:r w:rsidRPr="00190B6E">
        <w:rPr>
          <w:rFonts w:ascii="Arial" w:hAnsi="Arial" w:cs="Arial"/>
          <w:sz w:val="22"/>
          <w:szCs w:val="22"/>
        </w:rPr>
        <w:t xml:space="preserve"> </w:t>
      </w:r>
      <w:r>
        <w:rPr>
          <w:rFonts w:ascii="Arial" w:hAnsi="Arial" w:cs="Arial"/>
          <w:sz w:val="22"/>
          <w:szCs w:val="22"/>
        </w:rPr>
        <w:t>provides some indicative</w:t>
      </w:r>
      <w:r w:rsidRPr="00190B6E">
        <w:rPr>
          <w:rFonts w:ascii="Arial" w:hAnsi="Arial" w:cs="Arial"/>
          <w:sz w:val="22"/>
          <w:szCs w:val="22"/>
        </w:rPr>
        <w:t xml:space="preserve"> </w:t>
      </w:r>
      <w:r>
        <w:rPr>
          <w:rFonts w:ascii="Arial" w:hAnsi="Arial" w:cs="Arial"/>
          <w:sz w:val="22"/>
          <w:szCs w:val="22"/>
        </w:rPr>
        <w:t>delivery milestones.</w:t>
      </w:r>
    </w:p>
    <w:p w14:paraId="3C80B23E" w14:textId="77777777" w:rsidR="003A531B" w:rsidRDefault="003A531B" w:rsidP="003A531B">
      <w:pPr>
        <w:pStyle w:val="ListParagraph"/>
        <w:widowControl w:val="0"/>
        <w:autoSpaceDE w:val="0"/>
        <w:autoSpaceDN w:val="0"/>
        <w:adjustRightInd w:val="0"/>
        <w:spacing w:line="276" w:lineRule="auto"/>
        <w:ind w:left="0"/>
        <w:rPr>
          <w:rFonts w:ascii="Arial" w:hAnsi="Arial" w:cs="Arial"/>
          <w:sz w:val="22"/>
          <w:szCs w:val="22"/>
        </w:rPr>
      </w:pPr>
    </w:p>
    <w:p w14:paraId="3042BA0F" w14:textId="390ECEED" w:rsidR="003A531B" w:rsidRDefault="005002AE" w:rsidP="003F3D98">
      <w:pPr>
        <w:pStyle w:val="ListParagraph"/>
        <w:widowControl w:val="0"/>
        <w:numPr>
          <w:ilvl w:val="0"/>
          <w:numId w:val="12"/>
        </w:numPr>
        <w:autoSpaceDE w:val="0"/>
        <w:autoSpaceDN w:val="0"/>
        <w:adjustRightInd w:val="0"/>
        <w:spacing w:line="276" w:lineRule="auto"/>
        <w:rPr>
          <w:rFonts w:ascii="Arial" w:hAnsi="Arial" w:cs="Arial"/>
          <w:sz w:val="22"/>
          <w:szCs w:val="22"/>
        </w:rPr>
      </w:pPr>
      <w:r>
        <w:rPr>
          <w:rFonts w:ascii="Arial" w:hAnsi="Arial" w:cs="Arial"/>
          <w:b/>
          <w:sz w:val="22"/>
          <w:szCs w:val="22"/>
        </w:rPr>
        <w:t>Dec</w:t>
      </w:r>
      <w:r w:rsidR="003A531B">
        <w:rPr>
          <w:rFonts w:ascii="Arial" w:hAnsi="Arial" w:cs="Arial"/>
          <w:b/>
          <w:sz w:val="22"/>
          <w:szCs w:val="22"/>
        </w:rPr>
        <w:t xml:space="preserve"> 2016</w:t>
      </w:r>
      <w:r w:rsidR="00AE3CA1">
        <w:rPr>
          <w:rFonts w:ascii="Arial" w:hAnsi="Arial" w:cs="Arial"/>
          <w:sz w:val="22"/>
          <w:szCs w:val="22"/>
        </w:rPr>
        <w:t xml:space="preserve"> – Contract</w:t>
      </w:r>
      <w:r w:rsidR="003A531B">
        <w:rPr>
          <w:rFonts w:ascii="Arial" w:hAnsi="Arial" w:cs="Arial"/>
          <w:sz w:val="22"/>
          <w:szCs w:val="22"/>
        </w:rPr>
        <w:t xml:space="preserve"> kick-of</w:t>
      </w:r>
      <w:r>
        <w:rPr>
          <w:rFonts w:ascii="Arial" w:hAnsi="Arial" w:cs="Arial"/>
          <w:sz w:val="22"/>
          <w:szCs w:val="22"/>
        </w:rPr>
        <w:t>f,</w:t>
      </w:r>
      <w:r w:rsidR="009D0989">
        <w:rPr>
          <w:rFonts w:ascii="Arial" w:hAnsi="Arial" w:cs="Arial"/>
          <w:sz w:val="22"/>
          <w:szCs w:val="22"/>
        </w:rPr>
        <w:t xml:space="preserve"> phased and </w:t>
      </w:r>
      <w:r w:rsidR="003A531B">
        <w:rPr>
          <w:rFonts w:ascii="Arial" w:hAnsi="Arial" w:cs="Arial"/>
          <w:sz w:val="22"/>
          <w:szCs w:val="22"/>
        </w:rPr>
        <w:t xml:space="preserve">detailed </w:t>
      </w:r>
      <w:r w:rsidR="00815CB2">
        <w:rPr>
          <w:rFonts w:ascii="Arial" w:hAnsi="Arial" w:cs="Arial"/>
          <w:sz w:val="22"/>
          <w:szCs w:val="22"/>
        </w:rPr>
        <w:t xml:space="preserve">production and </w:t>
      </w:r>
      <w:r w:rsidR="003A531B">
        <w:rPr>
          <w:rFonts w:ascii="Arial" w:hAnsi="Arial" w:cs="Arial"/>
          <w:sz w:val="22"/>
          <w:szCs w:val="22"/>
        </w:rPr>
        <w:t>delivery schedule sign off</w:t>
      </w:r>
    </w:p>
    <w:p w14:paraId="44A6FB7D" w14:textId="4222984E" w:rsidR="00665D32" w:rsidRPr="000A5E96" w:rsidRDefault="005002AE" w:rsidP="000A5E96">
      <w:pPr>
        <w:pStyle w:val="ListParagraph"/>
        <w:widowControl w:val="0"/>
        <w:numPr>
          <w:ilvl w:val="0"/>
          <w:numId w:val="12"/>
        </w:numPr>
        <w:autoSpaceDE w:val="0"/>
        <w:autoSpaceDN w:val="0"/>
        <w:adjustRightInd w:val="0"/>
        <w:spacing w:line="276" w:lineRule="auto"/>
        <w:rPr>
          <w:rFonts w:ascii="Arial" w:hAnsi="Arial" w:cs="Arial"/>
          <w:sz w:val="22"/>
          <w:szCs w:val="22"/>
        </w:rPr>
      </w:pPr>
      <w:r>
        <w:rPr>
          <w:rFonts w:ascii="Arial" w:hAnsi="Arial" w:cs="Arial"/>
          <w:b/>
          <w:sz w:val="22"/>
          <w:szCs w:val="22"/>
        </w:rPr>
        <w:t xml:space="preserve">Jan </w:t>
      </w:r>
      <w:r w:rsidR="003A531B">
        <w:rPr>
          <w:rFonts w:ascii="Arial" w:hAnsi="Arial" w:cs="Arial"/>
          <w:b/>
          <w:sz w:val="22"/>
          <w:szCs w:val="22"/>
        </w:rPr>
        <w:t>2016</w:t>
      </w:r>
      <w:r w:rsidR="003A531B">
        <w:rPr>
          <w:rFonts w:ascii="Arial" w:hAnsi="Arial" w:cs="Arial"/>
          <w:sz w:val="22"/>
          <w:szCs w:val="22"/>
        </w:rPr>
        <w:t xml:space="preserve"> – </w:t>
      </w:r>
      <w:r w:rsidR="000A5E96">
        <w:rPr>
          <w:rFonts w:ascii="Arial" w:hAnsi="Arial" w:cs="Arial"/>
          <w:sz w:val="22"/>
          <w:szCs w:val="22"/>
        </w:rPr>
        <w:t>Design progression and sign off</w:t>
      </w:r>
    </w:p>
    <w:p w14:paraId="2652A9F4" w14:textId="2D3C7B8E" w:rsidR="00665D32" w:rsidRDefault="000A5E96" w:rsidP="003F3D98">
      <w:pPr>
        <w:pStyle w:val="ListParagraph"/>
        <w:widowControl w:val="0"/>
        <w:numPr>
          <w:ilvl w:val="0"/>
          <w:numId w:val="12"/>
        </w:numPr>
        <w:autoSpaceDE w:val="0"/>
        <w:autoSpaceDN w:val="0"/>
        <w:adjustRightInd w:val="0"/>
        <w:spacing w:line="276" w:lineRule="auto"/>
        <w:rPr>
          <w:rFonts w:ascii="Arial" w:hAnsi="Arial" w:cs="Arial"/>
          <w:sz w:val="22"/>
          <w:szCs w:val="22"/>
        </w:rPr>
      </w:pPr>
      <w:r>
        <w:rPr>
          <w:rFonts w:ascii="Arial" w:hAnsi="Arial" w:cs="Arial"/>
          <w:b/>
          <w:sz w:val="22"/>
          <w:szCs w:val="22"/>
        </w:rPr>
        <w:t>Jan</w:t>
      </w:r>
      <w:r w:rsidR="00665D32">
        <w:rPr>
          <w:rFonts w:ascii="Arial" w:hAnsi="Arial" w:cs="Arial"/>
          <w:b/>
          <w:sz w:val="22"/>
          <w:szCs w:val="22"/>
        </w:rPr>
        <w:t xml:space="preserve"> 2016 </w:t>
      </w:r>
      <w:r w:rsidR="00665D32">
        <w:rPr>
          <w:rFonts w:ascii="Arial" w:hAnsi="Arial" w:cs="Arial"/>
          <w:sz w:val="22"/>
          <w:szCs w:val="22"/>
        </w:rPr>
        <w:t xml:space="preserve">– </w:t>
      </w:r>
      <w:r>
        <w:rPr>
          <w:rFonts w:ascii="Arial" w:hAnsi="Arial" w:cs="Arial"/>
          <w:sz w:val="22"/>
          <w:szCs w:val="22"/>
        </w:rPr>
        <w:t>Offsite Manufacture of fixtures and accessories</w:t>
      </w:r>
    </w:p>
    <w:p w14:paraId="1218857F" w14:textId="6F0BF76C" w:rsidR="00665D32" w:rsidRDefault="000A5E96" w:rsidP="003F3D98">
      <w:pPr>
        <w:pStyle w:val="ListParagraph"/>
        <w:widowControl w:val="0"/>
        <w:numPr>
          <w:ilvl w:val="0"/>
          <w:numId w:val="12"/>
        </w:numPr>
        <w:autoSpaceDE w:val="0"/>
        <w:autoSpaceDN w:val="0"/>
        <w:adjustRightInd w:val="0"/>
        <w:spacing w:line="276" w:lineRule="auto"/>
        <w:rPr>
          <w:rFonts w:ascii="Arial" w:hAnsi="Arial" w:cs="Arial"/>
          <w:sz w:val="22"/>
          <w:szCs w:val="22"/>
        </w:rPr>
      </w:pPr>
      <w:r>
        <w:rPr>
          <w:rFonts w:ascii="Arial" w:hAnsi="Arial" w:cs="Arial"/>
          <w:b/>
          <w:sz w:val="22"/>
          <w:szCs w:val="22"/>
        </w:rPr>
        <w:t>Feb 2016</w:t>
      </w:r>
      <w:r w:rsidR="00665D32">
        <w:rPr>
          <w:rFonts w:ascii="Arial" w:hAnsi="Arial" w:cs="Arial"/>
          <w:b/>
          <w:sz w:val="22"/>
          <w:szCs w:val="22"/>
        </w:rPr>
        <w:t xml:space="preserve"> </w:t>
      </w:r>
      <w:r w:rsidR="00665D32">
        <w:rPr>
          <w:rFonts w:ascii="Arial" w:hAnsi="Arial" w:cs="Arial"/>
          <w:sz w:val="22"/>
          <w:szCs w:val="22"/>
        </w:rPr>
        <w:t xml:space="preserve">– </w:t>
      </w:r>
      <w:r>
        <w:rPr>
          <w:rFonts w:ascii="Arial" w:hAnsi="Arial" w:cs="Arial"/>
          <w:sz w:val="22"/>
          <w:szCs w:val="22"/>
        </w:rPr>
        <w:t>Onsite install of fixtures and delivery of accessories</w:t>
      </w:r>
    </w:p>
    <w:p w14:paraId="6BD7CB9D" w14:textId="05FA5A2F" w:rsidR="001A076D" w:rsidRDefault="000A5E96" w:rsidP="003A531B">
      <w:pPr>
        <w:pStyle w:val="ListParagraph"/>
        <w:widowControl w:val="0"/>
        <w:numPr>
          <w:ilvl w:val="0"/>
          <w:numId w:val="12"/>
        </w:numPr>
        <w:autoSpaceDE w:val="0"/>
        <w:autoSpaceDN w:val="0"/>
        <w:adjustRightInd w:val="0"/>
        <w:spacing w:line="276" w:lineRule="auto"/>
        <w:rPr>
          <w:rFonts w:ascii="Arial" w:hAnsi="Arial" w:cs="Arial"/>
          <w:sz w:val="22"/>
          <w:szCs w:val="22"/>
        </w:rPr>
      </w:pPr>
      <w:r>
        <w:rPr>
          <w:rFonts w:ascii="Arial" w:hAnsi="Arial" w:cs="Arial"/>
          <w:b/>
          <w:sz w:val="22"/>
          <w:szCs w:val="22"/>
        </w:rPr>
        <w:t xml:space="preserve">Early </w:t>
      </w:r>
      <w:r w:rsidR="00665D32">
        <w:rPr>
          <w:rFonts w:ascii="Arial" w:hAnsi="Arial" w:cs="Arial"/>
          <w:b/>
          <w:sz w:val="22"/>
          <w:szCs w:val="22"/>
        </w:rPr>
        <w:t>March 2016</w:t>
      </w:r>
      <w:r w:rsidR="00665D32">
        <w:rPr>
          <w:rFonts w:ascii="Arial" w:hAnsi="Arial" w:cs="Arial"/>
          <w:sz w:val="22"/>
          <w:szCs w:val="22"/>
        </w:rPr>
        <w:t xml:space="preserve"> – </w:t>
      </w:r>
      <w:r>
        <w:rPr>
          <w:rFonts w:ascii="Arial" w:hAnsi="Arial" w:cs="Arial"/>
          <w:sz w:val="22"/>
          <w:szCs w:val="22"/>
        </w:rPr>
        <w:t>Project Completion</w:t>
      </w:r>
    </w:p>
    <w:p w14:paraId="70627831" w14:textId="77777777" w:rsidR="002F166B" w:rsidRDefault="002F166B" w:rsidP="002F166B">
      <w:pPr>
        <w:pStyle w:val="ListParagraph"/>
        <w:widowControl w:val="0"/>
        <w:autoSpaceDE w:val="0"/>
        <w:autoSpaceDN w:val="0"/>
        <w:adjustRightInd w:val="0"/>
        <w:spacing w:line="276" w:lineRule="auto"/>
        <w:ind w:left="360"/>
        <w:rPr>
          <w:rFonts w:ascii="Arial" w:hAnsi="Arial" w:cs="Arial"/>
          <w:b/>
          <w:sz w:val="22"/>
          <w:szCs w:val="22"/>
        </w:rPr>
      </w:pPr>
    </w:p>
    <w:p w14:paraId="0CA9D5B5" w14:textId="77777777" w:rsidR="002F166B" w:rsidRPr="002F166B" w:rsidRDefault="002F166B" w:rsidP="002F166B">
      <w:pPr>
        <w:pStyle w:val="ListParagraph"/>
        <w:widowControl w:val="0"/>
        <w:autoSpaceDE w:val="0"/>
        <w:autoSpaceDN w:val="0"/>
        <w:adjustRightInd w:val="0"/>
        <w:spacing w:line="276" w:lineRule="auto"/>
        <w:ind w:left="360"/>
        <w:rPr>
          <w:rFonts w:ascii="Arial" w:hAnsi="Arial" w:cs="Arial"/>
          <w:sz w:val="22"/>
          <w:szCs w:val="22"/>
        </w:rPr>
      </w:pPr>
    </w:p>
    <w:p w14:paraId="275C42E9" w14:textId="6CC7D2B0" w:rsidR="003A531B" w:rsidRPr="00A023F9" w:rsidRDefault="00106FA0" w:rsidP="003A531B">
      <w:pPr>
        <w:spacing w:line="276" w:lineRule="auto"/>
        <w:rPr>
          <w:rFonts w:ascii="Arial" w:hAnsi="Arial" w:cs="Arial"/>
          <w:b/>
          <w:sz w:val="28"/>
          <w:szCs w:val="28"/>
        </w:rPr>
      </w:pPr>
      <w:r>
        <w:rPr>
          <w:rFonts w:ascii="Arial" w:hAnsi="Arial" w:cs="Arial"/>
          <w:b/>
          <w:sz w:val="28"/>
          <w:szCs w:val="28"/>
        </w:rPr>
        <w:t>5</w:t>
      </w:r>
      <w:r w:rsidR="003A531B" w:rsidRPr="00A023F9">
        <w:rPr>
          <w:rFonts w:ascii="Arial" w:hAnsi="Arial" w:cs="Arial"/>
          <w:b/>
          <w:sz w:val="28"/>
          <w:szCs w:val="28"/>
        </w:rPr>
        <w:t>. Project Team</w:t>
      </w:r>
    </w:p>
    <w:p w14:paraId="197FB485" w14:textId="77777777" w:rsidR="003A531B" w:rsidRPr="00A023F9" w:rsidRDefault="003A531B" w:rsidP="003A531B">
      <w:pPr>
        <w:spacing w:line="276" w:lineRule="auto"/>
        <w:rPr>
          <w:rFonts w:ascii="Arial" w:hAnsi="Arial" w:cs="Arial"/>
          <w:b/>
          <w:sz w:val="22"/>
          <w:szCs w:val="22"/>
        </w:rPr>
      </w:pPr>
    </w:p>
    <w:p w14:paraId="533D1DEB" w14:textId="77777777" w:rsidR="003A531B" w:rsidRPr="00A023F9" w:rsidRDefault="003A531B" w:rsidP="003A531B">
      <w:pPr>
        <w:widowControl w:val="0"/>
        <w:autoSpaceDE w:val="0"/>
        <w:autoSpaceDN w:val="0"/>
        <w:adjustRightInd w:val="0"/>
        <w:spacing w:line="276" w:lineRule="auto"/>
        <w:rPr>
          <w:rFonts w:ascii="Arial" w:hAnsi="Arial" w:cs="Arial"/>
          <w:b/>
          <w:sz w:val="22"/>
          <w:szCs w:val="22"/>
        </w:rPr>
      </w:pPr>
      <w:r w:rsidRPr="00A023F9">
        <w:rPr>
          <w:rFonts w:ascii="Arial" w:hAnsi="Arial" w:cs="Arial"/>
          <w:b/>
          <w:sz w:val="22"/>
          <w:szCs w:val="22"/>
        </w:rPr>
        <w:t>Project Sponsor</w:t>
      </w:r>
      <w:r>
        <w:rPr>
          <w:rFonts w:ascii="Arial" w:hAnsi="Arial" w:cs="Arial"/>
          <w:b/>
          <w:sz w:val="22"/>
          <w:szCs w:val="22"/>
        </w:rPr>
        <w:t xml:space="preserve"> Team</w:t>
      </w:r>
    </w:p>
    <w:p w14:paraId="6AB1A4C6" w14:textId="52CF354E" w:rsidR="003A531B" w:rsidRDefault="000A5E96"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Sophie James – Retail Buyer &amp; Merchandiser</w:t>
      </w:r>
    </w:p>
    <w:p w14:paraId="6C801EA8" w14:textId="4C6E5DB4" w:rsidR="000A5E96" w:rsidRDefault="000A5E96"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 xml:space="preserve">Kathryn </w:t>
      </w:r>
      <w:r w:rsidR="00734094">
        <w:rPr>
          <w:rFonts w:ascii="Arial" w:hAnsi="Arial" w:cs="Arial"/>
          <w:sz w:val="22"/>
          <w:szCs w:val="22"/>
        </w:rPr>
        <w:t>Haggerston</w:t>
      </w:r>
      <w:r>
        <w:rPr>
          <w:rFonts w:ascii="Arial" w:hAnsi="Arial" w:cs="Arial"/>
          <w:sz w:val="22"/>
          <w:szCs w:val="22"/>
        </w:rPr>
        <w:t xml:space="preserve"> – Retail &amp; Visitor Experience Manager</w:t>
      </w:r>
    </w:p>
    <w:p w14:paraId="33B1373E" w14:textId="1867C863" w:rsidR="000A5E96" w:rsidRDefault="000A5E96"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 xml:space="preserve">Robert Fleming – </w:t>
      </w:r>
      <w:r w:rsidR="00E755CF">
        <w:rPr>
          <w:rFonts w:ascii="Arial" w:hAnsi="Arial" w:cs="Arial"/>
          <w:sz w:val="22"/>
          <w:szCs w:val="22"/>
        </w:rPr>
        <w:t>Templer</w:t>
      </w:r>
      <w:r>
        <w:rPr>
          <w:rFonts w:ascii="Arial" w:hAnsi="Arial" w:cs="Arial"/>
          <w:sz w:val="22"/>
          <w:szCs w:val="22"/>
        </w:rPr>
        <w:t xml:space="preserve"> Study Centre Manager</w:t>
      </w:r>
    </w:p>
    <w:p w14:paraId="0FDDFC4F" w14:textId="5D371241" w:rsidR="000A5E96" w:rsidRDefault="001D1ACC"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Amy Cameron – Acting Head of Learning</w:t>
      </w:r>
    </w:p>
    <w:p w14:paraId="3C0B290E" w14:textId="4DC9FB31" w:rsidR="003A531B" w:rsidRPr="00A023F9" w:rsidRDefault="001D1ACC"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Helen Kibblewhite – Facilities Manager</w:t>
      </w:r>
    </w:p>
    <w:p w14:paraId="1332D1DC" w14:textId="77777777" w:rsidR="003A531B" w:rsidRPr="001F0600" w:rsidRDefault="003A531B" w:rsidP="003A531B">
      <w:pPr>
        <w:widowControl w:val="0"/>
        <w:autoSpaceDE w:val="0"/>
        <w:autoSpaceDN w:val="0"/>
        <w:adjustRightInd w:val="0"/>
        <w:spacing w:line="276" w:lineRule="auto"/>
        <w:rPr>
          <w:rFonts w:ascii="Arial" w:hAnsi="Arial" w:cs="Arial"/>
          <w:sz w:val="22"/>
          <w:szCs w:val="22"/>
        </w:rPr>
      </w:pPr>
    </w:p>
    <w:p w14:paraId="1FA99B3F" w14:textId="77777777" w:rsidR="003A531B" w:rsidRPr="007B3C95" w:rsidRDefault="003A531B" w:rsidP="003A531B">
      <w:pPr>
        <w:widowControl w:val="0"/>
        <w:autoSpaceDE w:val="0"/>
        <w:autoSpaceDN w:val="0"/>
        <w:adjustRightInd w:val="0"/>
        <w:spacing w:line="276" w:lineRule="auto"/>
        <w:rPr>
          <w:rFonts w:ascii="Arial" w:hAnsi="Arial" w:cs="Arial"/>
          <w:b/>
          <w:sz w:val="22"/>
          <w:szCs w:val="22"/>
        </w:rPr>
      </w:pPr>
      <w:r w:rsidRPr="007B3C95">
        <w:rPr>
          <w:rFonts w:ascii="Arial" w:hAnsi="Arial" w:cs="Arial"/>
          <w:b/>
          <w:sz w:val="22"/>
          <w:szCs w:val="22"/>
        </w:rPr>
        <w:t>Project Manager</w:t>
      </w:r>
    </w:p>
    <w:p w14:paraId="48B58DD0" w14:textId="3C15BAF7" w:rsidR="003A531B" w:rsidRDefault="000A5E96"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Dawn Watkins – Assistant Director (Commercial &amp; Visitor Experience)</w:t>
      </w:r>
    </w:p>
    <w:p w14:paraId="780E3ACD" w14:textId="77777777" w:rsidR="003A531B" w:rsidRDefault="003A531B" w:rsidP="003A531B">
      <w:pPr>
        <w:widowControl w:val="0"/>
        <w:autoSpaceDE w:val="0"/>
        <w:autoSpaceDN w:val="0"/>
        <w:adjustRightInd w:val="0"/>
        <w:spacing w:line="276" w:lineRule="auto"/>
        <w:rPr>
          <w:rFonts w:ascii="Arial" w:hAnsi="Arial" w:cs="Arial"/>
          <w:sz w:val="22"/>
          <w:szCs w:val="22"/>
        </w:rPr>
      </w:pPr>
    </w:p>
    <w:p w14:paraId="54F2CD4C" w14:textId="77777777" w:rsidR="003A531B" w:rsidRDefault="003A531B" w:rsidP="003A531B">
      <w:pPr>
        <w:widowControl w:val="0"/>
        <w:autoSpaceDE w:val="0"/>
        <w:autoSpaceDN w:val="0"/>
        <w:adjustRightInd w:val="0"/>
        <w:spacing w:line="276" w:lineRule="auto"/>
        <w:rPr>
          <w:rFonts w:ascii="Arial" w:hAnsi="Arial" w:cs="Arial"/>
          <w:sz w:val="22"/>
          <w:szCs w:val="22"/>
        </w:rPr>
      </w:pPr>
    </w:p>
    <w:p w14:paraId="01BABC26" w14:textId="68F64DCB" w:rsidR="003A531B" w:rsidRPr="00535FDC" w:rsidRDefault="00106FA0" w:rsidP="003A531B">
      <w:pPr>
        <w:widowControl w:val="0"/>
        <w:autoSpaceDE w:val="0"/>
        <w:autoSpaceDN w:val="0"/>
        <w:adjustRightInd w:val="0"/>
        <w:spacing w:line="276" w:lineRule="auto"/>
        <w:rPr>
          <w:rFonts w:ascii="Arial" w:hAnsi="Arial" w:cs="Arial"/>
          <w:b/>
          <w:sz w:val="28"/>
          <w:szCs w:val="28"/>
        </w:rPr>
      </w:pPr>
      <w:r>
        <w:rPr>
          <w:rFonts w:ascii="Arial" w:hAnsi="Arial" w:cs="Arial"/>
          <w:b/>
          <w:sz w:val="28"/>
          <w:szCs w:val="28"/>
        </w:rPr>
        <w:t>6</w:t>
      </w:r>
      <w:r w:rsidR="003A531B" w:rsidRPr="003B0AB7">
        <w:rPr>
          <w:rFonts w:ascii="Arial" w:hAnsi="Arial" w:cs="Arial"/>
          <w:b/>
          <w:sz w:val="28"/>
          <w:szCs w:val="28"/>
        </w:rPr>
        <w:t xml:space="preserve">. </w:t>
      </w:r>
      <w:r w:rsidR="003A531B" w:rsidRPr="00535FDC">
        <w:rPr>
          <w:rFonts w:ascii="Arial" w:hAnsi="Arial" w:cs="Arial"/>
          <w:b/>
          <w:sz w:val="28"/>
          <w:szCs w:val="28"/>
        </w:rPr>
        <w:t>Tender Process</w:t>
      </w:r>
    </w:p>
    <w:p w14:paraId="73D0A19E" w14:textId="77777777" w:rsidR="003A531B" w:rsidRPr="001F4C65" w:rsidRDefault="003A531B" w:rsidP="003A531B">
      <w:pPr>
        <w:widowControl w:val="0"/>
        <w:autoSpaceDE w:val="0"/>
        <w:autoSpaceDN w:val="0"/>
        <w:adjustRightInd w:val="0"/>
        <w:spacing w:line="276" w:lineRule="auto"/>
        <w:rPr>
          <w:rFonts w:ascii="Arial" w:hAnsi="Arial" w:cs="Arial"/>
          <w:sz w:val="22"/>
          <w:szCs w:val="22"/>
        </w:rPr>
      </w:pPr>
    </w:p>
    <w:p w14:paraId="25D523DD" w14:textId="1AFB5F28" w:rsidR="003A531B" w:rsidRPr="006E331B" w:rsidRDefault="00106FA0" w:rsidP="003A531B">
      <w:pPr>
        <w:widowControl w:val="0"/>
        <w:autoSpaceDE w:val="0"/>
        <w:autoSpaceDN w:val="0"/>
        <w:adjustRightInd w:val="0"/>
        <w:spacing w:line="276" w:lineRule="auto"/>
        <w:rPr>
          <w:rFonts w:ascii="Arial" w:hAnsi="Arial" w:cs="Arial"/>
          <w:b/>
        </w:rPr>
      </w:pPr>
      <w:r>
        <w:rPr>
          <w:rFonts w:ascii="Arial" w:hAnsi="Arial" w:cs="Arial"/>
          <w:b/>
        </w:rPr>
        <w:t>6</w:t>
      </w:r>
      <w:r w:rsidR="003A531B" w:rsidRPr="006E331B">
        <w:rPr>
          <w:rFonts w:ascii="Arial" w:hAnsi="Arial" w:cs="Arial"/>
          <w:b/>
        </w:rPr>
        <w:t>.1 Tender Requirements</w:t>
      </w:r>
    </w:p>
    <w:p w14:paraId="7CCD8A42"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743DEFEC"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r w:rsidRPr="00190B6E">
        <w:rPr>
          <w:rFonts w:ascii="Arial" w:hAnsi="Arial" w:cs="Arial"/>
          <w:sz w:val="22"/>
          <w:szCs w:val="22"/>
        </w:rPr>
        <w:t xml:space="preserve">Proposals should comprise the following. </w:t>
      </w:r>
    </w:p>
    <w:p w14:paraId="072A2AF2"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77BE4347" w14:textId="5DE6B256" w:rsidR="003A531B" w:rsidRPr="00190B6E" w:rsidRDefault="00106FA0"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6</w:t>
      </w:r>
      <w:r w:rsidR="003A531B" w:rsidRPr="00190B6E">
        <w:rPr>
          <w:rFonts w:ascii="Arial" w:hAnsi="Arial" w:cs="Arial"/>
          <w:b/>
          <w:sz w:val="22"/>
          <w:szCs w:val="22"/>
        </w:rPr>
        <w:t>.1.1 Response to Brief</w:t>
      </w:r>
    </w:p>
    <w:p w14:paraId="5927F1EE"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6C790A1B"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r w:rsidRPr="00190B6E">
        <w:rPr>
          <w:rFonts w:ascii="Arial" w:hAnsi="Arial" w:cs="Arial"/>
          <w:sz w:val="22"/>
          <w:szCs w:val="22"/>
        </w:rPr>
        <w:t>Response to the brief should demonstrate:</w:t>
      </w:r>
    </w:p>
    <w:p w14:paraId="0E3B88AE" w14:textId="482E20CC" w:rsidR="00EC5C0E" w:rsidRDefault="003A531B" w:rsidP="00EC5C0E">
      <w:pPr>
        <w:pStyle w:val="ListParagraph"/>
        <w:widowControl w:val="0"/>
        <w:numPr>
          <w:ilvl w:val="0"/>
          <w:numId w:val="8"/>
        </w:numPr>
        <w:autoSpaceDE w:val="0"/>
        <w:autoSpaceDN w:val="0"/>
        <w:adjustRightInd w:val="0"/>
        <w:spacing w:line="276" w:lineRule="auto"/>
        <w:rPr>
          <w:rFonts w:ascii="Arial" w:hAnsi="Arial" w:cs="Arial"/>
          <w:sz w:val="22"/>
          <w:szCs w:val="22"/>
        </w:rPr>
      </w:pPr>
      <w:r w:rsidRPr="00190B6E">
        <w:rPr>
          <w:rFonts w:ascii="Arial" w:hAnsi="Arial" w:cs="Arial"/>
          <w:sz w:val="22"/>
          <w:szCs w:val="22"/>
        </w:rPr>
        <w:t xml:space="preserve">A clear methodology statement for the </w:t>
      </w:r>
      <w:r>
        <w:rPr>
          <w:rFonts w:ascii="Arial" w:hAnsi="Arial" w:cs="Arial"/>
          <w:sz w:val="22"/>
          <w:szCs w:val="22"/>
        </w:rPr>
        <w:t>development</w:t>
      </w:r>
      <w:r w:rsidRPr="00190B6E">
        <w:rPr>
          <w:rFonts w:ascii="Arial" w:hAnsi="Arial" w:cs="Arial"/>
          <w:sz w:val="22"/>
          <w:szCs w:val="22"/>
        </w:rPr>
        <w:t xml:space="preserve"> and delivery of the Works detailed in Section </w:t>
      </w:r>
      <w:r w:rsidR="003F3D98">
        <w:rPr>
          <w:rFonts w:ascii="Arial" w:hAnsi="Arial" w:cs="Arial"/>
          <w:sz w:val="22"/>
          <w:szCs w:val="22"/>
        </w:rPr>
        <w:t>2</w:t>
      </w:r>
      <w:r w:rsidR="00B65F51">
        <w:rPr>
          <w:rFonts w:ascii="Arial" w:hAnsi="Arial" w:cs="Arial"/>
          <w:sz w:val="22"/>
          <w:szCs w:val="22"/>
        </w:rPr>
        <w:t>.</w:t>
      </w:r>
    </w:p>
    <w:p w14:paraId="71B445F9" w14:textId="38BB9B48" w:rsidR="003A531B" w:rsidRPr="00190B6E" w:rsidRDefault="003A531B" w:rsidP="003F3D98">
      <w:pPr>
        <w:pStyle w:val="ListParagraph"/>
        <w:widowControl w:val="0"/>
        <w:numPr>
          <w:ilvl w:val="0"/>
          <w:numId w:val="8"/>
        </w:numPr>
        <w:autoSpaceDE w:val="0"/>
        <w:autoSpaceDN w:val="0"/>
        <w:adjustRightInd w:val="0"/>
        <w:spacing w:line="276" w:lineRule="auto"/>
        <w:rPr>
          <w:rFonts w:ascii="Arial" w:hAnsi="Arial" w:cs="Arial"/>
          <w:sz w:val="22"/>
          <w:szCs w:val="22"/>
        </w:rPr>
      </w:pPr>
      <w:r w:rsidRPr="00190B6E">
        <w:rPr>
          <w:rFonts w:ascii="Arial" w:hAnsi="Arial" w:cs="Arial"/>
          <w:sz w:val="22"/>
          <w:szCs w:val="22"/>
        </w:rPr>
        <w:t>An outline work plan identifying key</w:t>
      </w:r>
      <w:r>
        <w:rPr>
          <w:rFonts w:ascii="Arial" w:hAnsi="Arial" w:cs="Arial"/>
          <w:sz w:val="22"/>
          <w:szCs w:val="22"/>
        </w:rPr>
        <w:t xml:space="preserve"> milestones </w:t>
      </w:r>
      <w:r w:rsidR="004322EF">
        <w:rPr>
          <w:rFonts w:ascii="Arial" w:hAnsi="Arial" w:cs="Arial"/>
          <w:sz w:val="22"/>
          <w:szCs w:val="22"/>
        </w:rPr>
        <w:t xml:space="preserve">and </w:t>
      </w:r>
      <w:r w:rsidR="004322EF" w:rsidRPr="00190B6E">
        <w:rPr>
          <w:rFonts w:ascii="Arial" w:hAnsi="Arial" w:cs="Arial"/>
          <w:sz w:val="22"/>
          <w:szCs w:val="22"/>
        </w:rPr>
        <w:t>sign</w:t>
      </w:r>
      <w:r w:rsidRPr="00190B6E">
        <w:rPr>
          <w:rFonts w:ascii="Arial" w:hAnsi="Arial" w:cs="Arial"/>
          <w:sz w:val="22"/>
          <w:szCs w:val="22"/>
        </w:rPr>
        <w:t>-of</w:t>
      </w:r>
      <w:r w:rsidR="00B65F51">
        <w:rPr>
          <w:rFonts w:ascii="Arial" w:hAnsi="Arial" w:cs="Arial"/>
          <w:sz w:val="22"/>
          <w:szCs w:val="22"/>
        </w:rPr>
        <w:t>f points informed by this brief.</w:t>
      </w:r>
    </w:p>
    <w:p w14:paraId="2BED6675" w14:textId="6AC715D7" w:rsidR="003A531B" w:rsidRPr="00190B6E" w:rsidRDefault="003A531B" w:rsidP="003F3D98">
      <w:pPr>
        <w:pStyle w:val="ListParagraph"/>
        <w:widowControl w:val="0"/>
        <w:numPr>
          <w:ilvl w:val="0"/>
          <w:numId w:val="8"/>
        </w:numPr>
        <w:autoSpaceDE w:val="0"/>
        <w:autoSpaceDN w:val="0"/>
        <w:adjustRightInd w:val="0"/>
        <w:spacing w:line="276" w:lineRule="auto"/>
        <w:rPr>
          <w:rFonts w:ascii="Arial" w:hAnsi="Arial" w:cs="Arial"/>
          <w:sz w:val="22"/>
          <w:szCs w:val="22"/>
        </w:rPr>
      </w:pPr>
      <w:r w:rsidRPr="00190B6E">
        <w:rPr>
          <w:rFonts w:ascii="Arial" w:hAnsi="Arial" w:cs="Arial"/>
          <w:sz w:val="22"/>
          <w:szCs w:val="22"/>
        </w:rPr>
        <w:t>Confirmation of team members, including sub-contractors if relevant</w:t>
      </w:r>
      <w:r w:rsidR="00B65F51">
        <w:rPr>
          <w:rFonts w:ascii="Arial" w:hAnsi="Arial" w:cs="Arial"/>
          <w:sz w:val="22"/>
          <w:szCs w:val="22"/>
        </w:rPr>
        <w:t>.</w:t>
      </w:r>
    </w:p>
    <w:p w14:paraId="4D8059DD" w14:textId="668093E9" w:rsidR="003A531B" w:rsidRDefault="003A531B" w:rsidP="003F3D98">
      <w:pPr>
        <w:pStyle w:val="ListParagraph"/>
        <w:widowControl w:val="0"/>
        <w:numPr>
          <w:ilvl w:val="0"/>
          <w:numId w:val="8"/>
        </w:numPr>
        <w:autoSpaceDE w:val="0"/>
        <w:autoSpaceDN w:val="0"/>
        <w:adjustRightInd w:val="0"/>
        <w:spacing w:line="276" w:lineRule="auto"/>
        <w:rPr>
          <w:rFonts w:ascii="Arial" w:hAnsi="Arial" w:cs="Arial"/>
          <w:sz w:val="22"/>
          <w:szCs w:val="22"/>
        </w:rPr>
      </w:pPr>
      <w:r w:rsidRPr="00190B6E">
        <w:rPr>
          <w:rFonts w:ascii="Arial" w:hAnsi="Arial" w:cs="Arial"/>
          <w:sz w:val="22"/>
          <w:szCs w:val="22"/>
        </w:rPr>
        <w:t>Cost plan detailing the tasks and staff responsibilities, daily</w:t>
      </w:r>
      <w:r w:rsidR="00B35C1B">
        <w:rPr>
          <w:rFonts w:ascii="Arial" w:hAnsi="Arial" w:cs="Arial"/>
          <w:sz w:val="22"/>
          <w:szCs w:val="22"/>
        </w:rPr>
        <w:t xml:space="preserve"> and hourly rates and expenses.</w:t>
      </w:r>
    </w:p>
    <w:p w14:paraId="11CFA884" w14:textId="0C835227" w:rsidR="00B35C1B" w:rsidRDefault="00B35C1B" w:rsidP="003F3D98">
      <w:pPr>
        <w:pStyle w:val="ListParagraph"/>
        <w:widowControl w:val="0"/>
        <w:numPr>
          <w:ilvl w:val="0"/>
          <w:numId w:val="8"/>
        </w:numPr>
        <w:autoSpaceDE w:val="0"/>
        <w:autoSpaceDN w:val="0"/>
        <w:adjustRightInd w:val="0"/>
        <w:spacing w:line="276" w:lineRule="auto"/>
        <w:rPr>
          <w:rFonts w:ascii="Arial" w:hAnsi="Arial" w:cs="Arial"/>
          <w:sz w:val="22"/>
          <w:szCs w:val="22"/>
        </w:rPr>
      </w:pPr>
      <w:r>
        <w:rPr>
          <w:rFonts w:ascii="Arial" w:hAnsi="Arial" w:cs="Arial"/>
          <w:sz w:val="22"/>
          <w:szCs w:val="22"/>
        </w:rPr>
        <w:t>At short-listing suppliers may be asked to supply images of potential products, which meet NAM’s requirements.</w:t>
      </w:r>
    </w:p>
    <w:p w14:paraId="2B1CD28E" w14:textId="1CD86C3E" w:rsidR="00B35C1B" w:rsidRDefault="00B35C1B" w:rsidP="003F3D98">
      <w:pPr>
        <w:pStyle w:val="ListParagraph"/>
        <w:widowControl w:val="0"/>
        <w:numPr>
          <w:ilvl w:val="0"/>
          <w:numId w:val="8"/>
        </w:numPr>
        <w:autoSpaceDE w:val="0"/>
        <w:autoSpaceDN w:val="0"/>
        <w:adjustRightInd w:val="0"/>
        <w:spacing w:line="276" w:lineRule="auto"/>
        <w:rPr>
          <w:rFonts w:ascii="Arial" w:hAnsi="Arial" w:cs="Arial"/>
          <w:sz w:val="22"/>
          <w:szCs w:val="22"/>
        </w:rPr>
      </w:pPr>
      <w:r>
        <w:rPr>
          <w:rFonts w:ascii="Arial" w:hAnsi="Arial" w:cs="Arial"/>
          <w:sz w:val="22"/>
          <w:szCs w:val="22"/>
        </w:rPr>
        <w:t>Suppliers invited to interview may be required to supply samples, including logo size and placement.</w:t>
      </w:r>
    </w:p>
    <w:p w14:paraId="19E3778F" w14:textId="35BD4F0E" w:rsidR="002C33E2" w:rsidRPr="00190B6E" w:rsidRDefault="00B35C1B" w:rsidP="00B35C1B">
      <w:pPr>
        <w:pStyle w:val="ListParagraph"/>
        <w:widowControl w:val="0"/>
        <w:autoSpaceDE w:val="0"/>
        <w:autoSpaceDN w:val="0"/>
        <w:adjustRightInd w:val="0"/>
        <w:spacing w:line="276" w:lineRule="auto"/>
        <w:ind w:left="360"/>
        <w:rPr>
          <w:rFonts w:ascii="Arial" w:hAnsi="Arial" w:cs="Arial"/>
          <w:sz w:val="22"/>
          <w:szCs w:val="22"/>
        </w:rPr>
      </w:pPr>
      <w:r>
        <w:rPr>
          <w:rFonts w:ascii="Arial" w:hAnsi="Arial" w:cs="Arial"/>
          <w:sz w:val="22"/>
          <w:szCs w:val="22"/>
        </w:rPr>
        <w:t xml:space="preserve"> </w:t>
      </w:r>
    </w:p>
    <w:p w14:paraId="50045870" w14:textId="77777777" w:rsidR="003A531B" w:rsidRPr="00190B6E" w:rsidRDefault="003A531B" w:rsidP="003A531B">
      <w:pPr>
        <w:pStyle w:val="ListParagraph"/>
        <w:widowControl w:val="0"/>
        <w:autoSpaceDE w:val="0"/>
        <w:autoSpaceDN w:val="0"/>
        <w:adjustRightInd w:val="0"/>
        <w:spacing w:line="276" w:lineRule="auto"/>
        <w:ind w:left="360"/>
        <w:rPr>
          <w:rFonts w:ascii="Arial" w:hAnsi="Arial" w:cs="Arial"/>
          <w:sz w:val="22"/>
          <w:szCs w:val="22"/>
        </w:rPr>
      </w:pPr>
    </w:p>
    <w:p w14:paraId="51C1A2C5" w14:textId="1FCF791F" w:rsidR="003A531B" w:rsidRPr="001812C3" w:rsidRDefault="00106FA0"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6</w:t>
      </w:r>
      <w:r w:rsidR="003A531B" w:rsidRPr="001812C3">
        <w:rPr>
          <w:rFonts w:ascii="Arial" w:hAnsi="Arial" w:cs="Arial"/>
          <w:b/>
          <w:sz w:val="22"/>
          <w:szCs w:val="22"/>
        </w:rPr>
        <w:t>.1.2 Tenderers Project Team, Qualifications and Experience</w:t>
      </w:r>
    </w:p>
    <w:p w14:paraId="0C8E307E"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45E70BD8" w14:textId="77777777" w:rsidR="003A531B" w:rsidRPr="00AE7E4F" w:rsidRDefault="003A531B" w:rsidP="003A531B">
      <w:pPr>
        <w:widowControl w:val="0"/>
        <w:autoSpaceDE w:val="0"/>
        <w:autoSpaceDN w:val="0"/>
        <w:adjustRightInd w:val="0"/>
        <w:spacing w:line="276" w:lineRule="auto"/>
        <w:rPr>
          <w:rFonts w:ascii="Arial" w:hAnsi="Arial" w:cs="Arial"/>
          <w:sz w:val="22"/>
          <w:szCs w:val="22"/>
        </w:rPr>
      </w:pPr>
      <w:r w:rsidRPr="00190B6E">
        <w:rPr>
          <w:rFonts w:ascii="Arial" w:hAnsi="Arial" w:cs="Arial"/>
          <w:sz w:val="22"/>
          <w:szCs w:val="22"/>
        </w:rPr>
        <w:t xml:space="preserve">Provide details of </w:t>
      </w:r>
      <w:r>
        <w:rPr>
          <w:rFonts w:ascii="Arial" w:hAnsi="Arial" w:cs="Arial"/>
          <w:sz w:val="22"/>
          <w:szCs w:val="22"/>
        </w:rPr>
        <w:t xml:space="preserve">three </w:t>
      </w:r>
      <w:r w:rsidRPr="00AE7E4F">
        <w:rPr>
          <w:rFonts w:ascii="Arial" w:hAnsi="Arial" w:cs="Arial"/>
          <w:sz w:val="22"/>
          <w:szCs w:val="22"/>
        </w:rPr>
        <w:t xml:space="preserve">relevant </w:t>
      </w:r>
      <w:r>
        <w:rPr>
          <w:rFonts w:ascii="Arial" w:hAnsi="Arial" w:cs="Arial"/>
          <w:sz w:val="22"/>
          <w:szCs w:val="22"/>
        </w:rPr>
        <w:t xml:space="preserve">projects that demonstrate </w:t>
      </w:r>
      <w:r w:rsidRPr="00AE7E4F">
        <w:rPr>
          <w:rFonts w:ascii="Arial" w:hAnsi="Arial" w:cs="Arial"/>
          <w:sz w:val="22"/>
          <w:szCs w:val="22"/>
        </w:rPr>
        <w:t>qualifications and experience. For each project, include a description of the project, you, your company’s and/or sub-contractors</w:t>
      </w:r>
      <w:r>
        <w:rPr>
          <w:rFonts w:ascii="Arial" w:hAnsi="Arial" w:cs="Arial"/>
          <w:sz w:val="22"/>
          <w:szCs w:val="22"/>
        </w:rPr>
        <w:t>’</w:t>
      </w:r>
      <w:r w:rsidRPr="00AE7E4F">
        <w:rPr>
          <w:rFonts w:ascii="Arial" w:hAnsi="Arial" w:cs="Arial"/>
          <w:sz w:val="22"/>
          <w:szCs w:val="22"/>
        </w:rPr>
        <w:t xml:space="preserve"> role, client, budget and project dates. </w:t>
      </w:r>
    </w:p>
    <w:p w14:paraId="72B663CE" w14:textId="77777777" w:rsidR="00555FD6" w:rsidRDefault="00555FD6" w:rsidP="003A531B">
      <w:pPr>
        <w:widowControl w:val="0"/>
        <w:autoSpaceDE w:val="0"/>
        <w:autoSpaceDN w:val="0"/>
        <w:adjustRightInd w:val="0"/>
        <w:spacing w:line="276" w:lineRule="auto"/>
        <w:rPr>
          <w:rFonts w:ascii="Arial" w:hAnsi="Arial" w:cs="Arial"/>
          <w:b/>
          <w:sz w:val="22"/>
          <w:szCs w:val="22"/>
        </w:rPr>
      </w:pPr>
    </w:p>
    <w:p w14:paraId="5A0C5280" w14:textId="72D7C546" w:rsidR="003A531B" w:rsidRPr="001812C3" w:rsidRDefault="00106FA0"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6</w:t>
      </w:r>
      <w:r w:rsidR="003A531B" w:rsidRPr="001812C3">
        <w:rPr>
          <w:rFonts w:ascii="Arial" w:hAnsi="Arial" w:cs="Arial"/>
          <w:b/>
          <w:sz w:val="22"/>
          <w:szCs w:val="22"/>
        </w:rPr>
        <w:t>.1.3 Fee</w:t>
      </w:r>
    </w:p>
    <w:p w14:paraId="25C5E7B2" w14:textId="77777777" w:rsidR="003A531B" w:rsidRPr="003B0AB7" w:rsidRDefault="003A531B" w:rsidP="003A531B">
      <w:pPr>
        <w:widowControl w:val="0"/>
        <w:autoSpaceDE w:val="0"/>
        <w:autoSpaceDN w:val="0"/>
        <w:adjustRightInd w:val="0"/>
        <w:spacing w:line="276" w:lineRule="auto"/>
        <w:rPr>
          <w:rFonts w:ascii="Arial" w:hAnsi="Arial" w:cs="Arial"/>
          <w:sz w:val="22"/>
          <w:szCs w:val="22"/>
        </w:rPr>
      </w:pPr>
    </w:p>
    <w:p w14:paraId="3456606C" w14:textId="77777777" w:rsidR="003A531B" w:rsidRPr="00947032" w:rsidRDefault="003A531B" w:rsidP="003A531B">
      <w:pPr>
        <w:widowControl w:val="0"/>
        <w:autoSpaceDE w:val="0"/>
        <w:autoSpaceDN w:val="0"/>
        <w:adjustRightInd w:val="0"/>
        <w:spacing w:line="276" w:lineRule="auto"/>
        <w:rPr>
          <w:rFonts w:ascii="Arial" w:hAnsi="Arial" w:cs="Arial"/>
          <w:sz w:val="22"/>
          <w:szCs w:val="22"/>
        </w:rPr>
      </w:pPr>
      <w:r w:rsidRPr="00535FDC">
        <w:rPr>
          <w:rFonts w:ascii="Arial" w:hAnsi="Arial" w:cs="Arial"/>
          <w:sz w:val="22"/>
          <w:szCs w:val="22"/>
        </w:rPr>
        <w:t xml:space="preserve">The Fee is to be a fixed sum for the provision of all Works as outlined in the Scope of </w:t>
      </w:r>
      <w:r w:rsidRPr="001F4C65">
        <w:rPr>
          <w:rFonts w:ascii="Arial" w:hAnsi="Arial" w:cs="Arial"/>
          <w:sz w:val="22"/>
          <w:szCs w:val="22"/>
        </w:rPr>
        <w:t>Works</w:t>
      </w:r>
      <w:r w:rsidRPr="00947032">
        <w:rPr>
          <w:rFonts w:ascii="Arial" w:hAnsi="Arial" w:cs="Arial"/>
          <w:sz w:val="22"/>
          <w:szCs w:val="22"/>
        </w:rPr>
        <w:t>.</w:t>
      </w:r>
    </w:p>
    <w:p w14:paraId="70BDD105" w14:textId="77777777" w:rsidR="003A531B" w:rsidRPr="006E331B" w:rsidRDefault="003A531B" w:rsidP="003A531B">
      <w:pPr>
        <w:widowControl w:val="0"/>
        <w:autoSpaceDE w:val="0"/>
        <w:autoSpaceDN w:val="0"/>
        <w:adjustRightInd w:val="0"/>
        <w:spacing w:line="276" w:lineRule="auto"/>
        <w:rPr>
          <w:rFonts w:ascii="Arial" w:hAnsi="Arial" w:cs="Arial"/>
          <w:sz w:val="22"/>
          <w:szCs w:val="22"/>
        </w:rPr>
      </w:pPr>
    </w:p>
    <w:p w14:paraId="3D089917" w14:textId="77777777" w:rsidR="003A531B" w:rsidRDefault="003A531B" w:rsidP="003A531B">
      <w:pPr>
        <w:widowControl w:val="0"/>
        <w:autoSpaceDE w:val="0"/>
        <w:autoSpaceDN w:val="0"/>
        <w:adjustRightInd w:val="0"/>
        <w:spacing w:line="276" w:lineRule="auto"/>
        <w:rPr>
          <w:rFonts w:ascii="Arial" w:hAnsi="Arial" w:cs="Arial"/>
          <w:sz w:val="22"/>
          <w:szCs w:val="22"/>
        </w:rPr>
      </w:pPr>
      <w:r w:rsidRPr="00AE7E4F">
        <w:rPr>
          <w:rFonts w:ascii="Arial" w:hAnsi="Arial" w:cs="Arial"/>
          <w:sz w:val="22"/>
          <w:szCs w:val="22"/>
        </w:rPr>
        <w:t>The Fee is to include all expenses. This will include travel costs, accommodation, disbursements, reports and all other expenses and costs required in the provision of the Works. The fee should exclude VAT</w:t>
      </w:r>
      <w:r>
        <w:rPr>
          <w:rFonts w:ascii="Arial" w:hAnsi="Arial" w:cs="Arial"/>
          <w:sz w:val="22"/>
          <w:szCs w:val="22"/>
        </w:rPr>
        <w:t xml:space="preserve"> at the prevailing rate</w:t>
      </w:r>
      <w:r w:rsidRPr="00AE7E4F">
        <w:rPr>
          <w:rFonts w:ascii="Arial" w:hAnsi="Arial" w:cs="Arial"/>
          <w:sz w:val="22"/>
          <w:szCs w:val="22"/>
        </w:rPr>
        <w:t>.</w:t>
      </w:r>
    </w:p>
    <w:p w14:paraId="0DE5CCF8" w14:textId="77777777" w:rsidR="003A531B" w:rsidRPr="0049028B" w:rsidRDefault="003A531B" w:rsidP="003A531B">
      <w:pPr>
        <w:widowControl w:val="0"/>
        <w:autoSpaceDE w:val="0"/>
        <w:autoSpaceDN w:val="0"/>
        <w:adjustRightInd w:val="0"/>
        <w:spacing w:line="276" w:lineRule="auto"/>
        <w:rPr>
          <w:rFonts w:ascii="Arial" w:hAnsi="Arial" w:cs="Arial"/>
          <w:sz w:val="22"/>
          <w:szCs w:val="22"/>
        </w:rPr>
      </w:pPr>
    </w:p>
    <w:p w14:paraId="3B4AA4E1" w14:textId="77777777" w:rsidR="006F1946" w:rsidRDefault="006F1946" w:rsidP="003A531B">
      <w:pPr>
        <w:widowControl w:val="0"/>
        <w:autoSpaceDE w:val="0"/>
        <w:autoSpaceDN w:val="0"/>
        <w:adjustRightInd w:val="0"/>
        <w:spacing w:line="276" w:lineRule="auto"/>
        <w:rPr>
          <w:rFonts w:ascii="Arial" w:hAnsi="Arial" w:cs="Arial"/>
          <w:b/>
          <w:sz w:val="22"/>
          <w:szCs w:val="22"/>
        </w:rPr>
      </w:pPr>
    </w:p>
    <w:p w14:paraId="43F4EFC1" w14:textId="6221AE14" w:rsidR="003A531B" w:rsidRPr="001812C3" w:rsidRDefault="00106FA0"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6</w:t>
      </w:r>
      <w:r w:rsidR="003A531B" w:rsidRPr="001812C3">
        <w:rPr>
          <w:rFonts w:ascii="Arial" w:hAnsi="Arial" w:cs="Arial"/>
          <w:b/>
          <w:sz w:val="22"/>
          <w:szCs w:val="22"/>
        </w:rPr>
        <w:t>.1.4 Instalment Payments</w:t>
      </w:r>
    </w:p>
    <w:p w14:paraId="269E98A8" w14:textId="77777777" w:rsidR="003A531B" w:rsidRPr="00A023F9" w:rsidRDefault="003A531B" w:rsidP="003A531B">
      <w:pPr>
        <w:widowControl w:val="0"/>
        <w:autoSpaceDE w:val="0"/>
        <w:autoSpaceDN w:val="0"/>
        <w:adjustRightInd w:val="0"/>
        <w:spacing w:line="276" w:lineRule="auto"/>
        <w:rPr>
          <w:rFonts w:ascii="Arial" w:hAnsi="Arial" w:cs="Arial"/>
          <w:sz w:val="22"/>
          <w:szCs w:val="22"/>
        </w:rPr>
      </w:pPr>
    </w:p>
    <w:p w14:paraId="2D531AD5" w14:textId="77777777" w:rsidR="003A531B" w:rsidRDefault="003A531B" w:rsidP="003A531B">
      <w:pPr>
        <w:widowControl w:val="0"/>
        <w:autoSpaceDE w:val="0"/>
        <w:autoSpaceDN w:val="0"/>
        <w:adjustRightInd w:val="0"/>
        <w:spacing w:line="276" w:lineRule="auto"/>
        <w:rPr>
          <w:rFonts w:ascii="Arial" w:hAnsi="Arial" w:cs="Arial"/>
          <w:sz w:val="22"/>
          <w:szCs w:val="22"/>
        </w:rPr>
      </w:pPr>
      <w:r w:rsidRPr="001F0600">
        <w:rPr>
          <w:rFonts w:ascii="Arial" w:hAnsi="Arial" w:cs="Arial"/>
          <w:sz w:val="22"/>
          <w:szCs w:val="22"/>
        </w:rPr>
        <w:t>Provide a suggested fee drawdown schedule in your response. NAM reserves the right to amend any suggested drawdown schedule.</w:t>
      </w:r>
    </w:p>
    <w:p w14:paraId="683920E3" w14:textId="77777777" w:rsidR="003A531B" w:rsidRDefault="003A531B" w:rsidP="003A531B">
      <w:pPr>
        <w:widowControl w:val="0"/>
        <w:autoSpaceDE w:val="0"/>
        <w:autoSpaceDN w:val="0"/>
        <w:adjustRightInd w:val="0"/>
        <w:spacing w:line="276" w:lineRule="auto"/>
        <w:rPr>
          <w:rFonts w:ascii="Arial" w:hAnsi="Arial" w:cs="Arial"/>
          <w:sz w:val="22"/>
          <w:szCs w:val="22"/>
        </w:rPr>
      </w:pPr>
    </w:p>
    <w:p w14:paraId="72AF978D" w14:textId="0A31BF78" w:rsidR="003A531B" w:rsidRPr="001812C3" w:rsidRDefault="00106FA0"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6</w:t>
      </w:r>
      <w:r w:rsidR="003A531B" w:rsidRPr="001812C3">
        <w:rPr>
          <w:rFonts w:ascii="Arial" w:hAnsi="Arial" w:cs="Arial"/>
          <w:b/>
          <w:sz w:val="22"/>
          <w:szCs w:val="22"/>
        </w:rPr>
        <w:t>.1.5 Insurance</w:t>
      </w:r>
    </w:p>
    <w:p w14:paraId="5555FC6D" w14:textId="77777777" w:rsidR="003A531B" w:rsidRPr="001812C3" w:rsidRDefault="003A531B" w:rsidP="003A531B">
      <w:pPr>
        <w:widowControl w:val="0"/>
        <w:autoSpaceDE w:val="0"/>
        <w:autoSpaceDN w:val="0"/>
        <w:adjustRightInd w:val="0"/>
        <w:spacing w:line="276" w:lineRule="auto"/>
        <w:rPr>
          <w:rFonts w:ascii="Arial" w:hAnsi="Arial" w:cs="Arial"/>
          <w:sz w:val="22"/>
          <w:szCs w:val="22"/>
        </w:rPr>
      </w:pPr>
    </w:p>
    <w:p w14:paraId="5EC1B358" w14:textId="77777777" w:rsidR="003A531B" w:rsidRPr="001812C3" w:rsidRDefault="003A531B" w:rsidP="003A531B">
      <w:pPr>
        <w:widowControl w:val="0"/>
        <w:autoSpaceDE w:val="0"/>
        <w:autoSpaceDN w:val="0"/>
        <w:adjustRightInd w:val="0"/>
        <w:spacing w:line="276" w:lineRule="auto"/>
        <w:rPr>
          <w:rFonts w:ascii="Arial" w:hAnsi="Arial" w:cs="Arial"/>
          <w:sz w:val="22"/>
          <w:szCs w:val="22"/>
        </w:rPr>
      </w:pPr>
      <w:r w:rsidRPr="001812C3">
        <w:rPr>
          <w:rFonts w:ascii="Arial" w:hAnsi="Arial" w:cs="Arial"/>
          <w:sz w:val="22"/>
          <w:szCs w:val="22"/>
        </w:rPr>
        <w:t>Please provide copies of up-to-date insurance - NAM requires Public</w:t>
      </w:r>
    </w:p>
    <w:p w14:paraId="480A1754" w14:textId="77777777" w:rsidR="003A531B" w:rsidRPr="001812C3" w:rsidRDefault="003A531B" w:rsidP="003A531B">
      <w:pPr>
        <w:spacing w:line="276" w:lineRule="auto"/>
        <w:rPr>
          <w:rFonts w:ascii="Arial" w:hAnsi="Arial" w:cs="Arial"/>
          <w:sz w:val="22"/>
          <w:szCs w:val="22"/>
        </w:rPr>
      </w:pPr>
      <w:r w:rsidRPr="001812C3">
        <w:rPr>
          <w:rFonts w:ascii="Arial" w:hAnsi="Arial" w:cs="Arial"/>
          <w:sz w:val="22"/>
          <w:szCs w:val="22"/>
        </w:rPr>
        <w:t>Liability with a minimum of £10 million, Employers Liability with a minimum £10 million and Professional Indemnity Insurance to the value of £2 million.</w:t>
      </w:r>
    </w:p>
    <w:p w14:paraId="462DBB9F" w14:textId="77777777" w:rsidR="003A531B" w:rsidRPr="001812C3" w:rsidRDefault="003A531B" w:rsidP="003A531B">
      <w:pPr>
        <w:widowControl w:val="0"/>
        <w:autoSpaceDE w:val="0"/>
        <w:autoSpaceDN w:val="0"/>
        <w:adjustRightInd w:val="0"/>
        <w:spacing w:line="276" w:lineRule="auto"/>
        <w:rPr>
          <w:rFonts w:ascii="Arial" w:hAnsi="Arial" w:cs="Arial"/>
          <w:b/>
          <w:sz w:val="22"/>
          <w:szCs w:val="22"/>
        </w:rPr>
      </w:pPr>
    </w:p>
    <w:p w14:paraId="63838EE3" w14:textId="40D65BFA" w:rsidR="003A531B" w:rsidRPr="001812C3" w:rsidRDefault="00106FA0"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6</w:t>
      </w:r>
      <w:r w:rsidR="003A531B" w:rsidRPr="001812C3">
        <w:rPr>
          <w:rFonts w:ascii="Arial" w:hAnsi="Arial" w:cs="Arial"/>
          <w:b/>
          <w:sz w:val="22"/>
          <w:szCs w:val="22"/>
        </w:rPr>
        <w:t>.1.6 References</w:t>
      </w:r>
    </w:p>
    <w:p w14:paraId="490D8949" w14:textId="77777777" w:rsidR="003A531B" w:rsidRPr="001812C3" w:rsidRDefault="003A531B" w:rsidP="003A531B">
      <w:pPr>
        <w:spacing w:line="276" w:lineRule="auto"/>
        <w:rPr>
          <w:rFonts w:ascii="Arial" w:hAnsi="Arial" w:cs="Arial"/>
          <w:sz w:val="22"/>
          <w:szCs w:val="22"/>
        </w:rPr>
      </w:pPr>
    </w:p>
    <w:p w14:paraId="275881CC" w14:textId="77777777" w:rsidR="003A531B" w:rsidRPr="001812C3" w:rsidRDefault="003A531B" w:rsidP="003A531B">
      <w:pPr>
        <w:spacing w:line="276" w:lineRule="auto"/>
        <w:rPr>
          <w:rFonts w:ascii="Arial" w:hAnsi="Arial" w:cs="Arial"/>
          <w:sz w:val="22"/>
          <w:szCs w:val="22"/>
        </w:rPr>
      </w:pPr>
      <w:r w:rsidRPr="001812C3">
        <w:rPr>
          <w:rFonts w:ascii="Arial" w:hAnsi="Arial" w:cs="Arial"/>
          <w:sz w:val="22"/>
          <w:szCs w:val="22"/>
        </w:rPr>
        <w:t>Provide reference details of three recent contracts that are relevant to this project. Include the name and contact details of the clients’ representatives who could be approached for references. References will be taken up before confirmation of appointment.</w:t>
      </w:r>
    </w:p>
    <w:p w14:paraId="09784581" w14:textId="77777777" w:rsidR="003A531B" w:rsidRPr="001812C3" w:rsidRDefault="003A531B" w:rsidP="003A531B">
      <w:pPr>
        <w:widowControl w:val="0"/>
        <w:autoSpaceDE w:val="0"/>
        <w:autoSpaceDN w:val="0"/>
        <w:adjustRightInd w:val="0"/>
        <w:spacing w:line="276" w:lineRule="auto"/>
        <w:rPr>
          <w:rFonts w:ascii="Arial" w:hAnsi="Arial" w:cs="Arial"/>
          <w:sz w:val="22"/>
          <w:szCs w:val="22"/>
        </w:rPr>
      </w:pPr>
    </w:p>
    <w:p w14:paraId="660F29E5" w14:textId="3572F0BD" w:rsidR="003A531B" w:rsidRPr="001812C3" w:rsidRDefault="00770A9E" w:rsidP="003A531B">
      <w:pPr>
        <w:spacing w:line="276" w:lineRule="auto"/>
        <w:rPr>
          <w:rFonts w:ascii="Arial" w:hAnsi="Arial" w:cs="Arial"/>
          <w:sz w:val="22"/>
          <w:szCs w:val="22"/>
        </w:rPr>
      </w:pPr>
      <w:r>
        <w:rPr>
          <w:rFonts w:ascii="Arial" w:hAnsi="Arial" w:cs="Arial"/>
          <w:b/>
          <w:sz w:val="22"/>
          <w:szCs w:val="22"/>
        </w:rPr>
        <w:t>6</w:t>
      </w:r>
      <w:r w:rsidR="003A531B" w:rsidRPr="001812C3">
        <w:rPr>
          <w:rFonts w:ascii="Arial" w:hAnsi="Arial" w:cs="Arial"/>
          <w:b/>
          <w:sz w:val="22"/>
          <w:szCs w:val="22"/>
        </w:rPr>
        <w:t>.1.7 Financial</w:t>
      </w:r>
    </w:p>
    <w:p w14:paraId="6EC733B2" w14:textId="77777777" w:rsidR="003A531B" w:rsidRPr="001812C3" w:rsidRDefault="003A531B" w:rsidP="003A531B">
      <w:pPr>
        <w:spacing w:line="276" w:lineRule="auto"/>
        <w:rPr>
          <w:rFonts w:ascii="Arial" w:hAnsi="Arial" w:cs="Arial"/>
          <w:sz w:val="22"/>
          <w:szCs w:val="22"/>
        </w:rPr>
      </w:pPr>
    </w:p>
    <w:p w14:paraId="6B171704" w14:textId="77777777" w:rsidR="003A531B" w:rsidRPr="001812C3" w:rsidRDefault="003A531B" w:rsidP="003A531B">
      <w:pPr>
        <w:spacing w:line="276" w:lineRule="auto"/>
        <w:rPr>
          <w:rFonts w:ascii="Arial" w:hAnsi="Arial" w:cs="Arial"/>
          <w:sz w:val="22"/>
          <w:szCs w:val="22"/>
        </w:rPr>
      </w:pPr>
      <w:r w:rsidRPr="001812C3">
        <w:rPr>
          <w:rFonts w:ascii="Arial" w:hAnsi="Arial" w:cs="Arial"/>
          <w:sz w:val="22"/>
          <w:szCs w:val="22"/>
        </w:rPr>
        <w:t>Please provide a copy of the company’s published accounts for the last three years.</w:t>
      </w:r>
    </w:p>
    <w:p w14:paraId="6FDAEF42" w14:textId="77777777" w:rsidR="003A531B" w:rsidRPr="001812C3" w:rsidRDefault="003A531B" w:rsidP="003A531B">
      <w:pPr>
        <w:pStyle w:val="ListParagraph"/>
        <w:spacing w:line="276" w:lineRule="auto"/>
        <w:ind w:left="294" w:firstLine="284"/>
        <w:rPr>
          <w:rFonts w:ascii="Arial" w:hAnsi="Arial" w:cs="Arial"/>
          <w:color w:val="FF0000"/>
          <w:sz w:val="22"/>
          <w:szCs w:val="22"/>
        </w:rPr>
      </w:pPr>
    </w:p>
    <w:p w14:paraId="3D19AC17" w14:textId="01E0D28C" w:rsidR="003A531B" w:rsidRPr="001812C3" w:rsidRDefault="00106FA0" w:rsidP="003A531B">
      <w:pPr>
        <w:spacing w:line="276" w:lineRule="auto"/>
        <w:rPr>
          <w:rFonts w:ascii="Arial" w:hAnsi="Arial" w:cs="Arial"/>
          <w:b/>
          <w:sz w:val="22"/>
          <w:szCs w:val="22"/>
        </w:rPr>
      </w:pPr>
      <w:r>
        <w:rPr>
          <w:rFonts w:ascii="Arial" w:hAnsi="Arial" w:cs="Arial"/>
          <w:b/>
          <w:sz w:val="22"/>
          <w:szCs w:val="22"/>
        </w:rPr>
        <w:t>6</w:t>
      </w:r>
      <w:r w:rsidR="003A531B" w:rsidRPr="001812C3">
        <w:rPr>
          <w:rFonts w:ascii="Arial" w:hAnsi="Arial" w:cs="Arial"/>
          <w:b/>
          <w:sz w:val="22"/>
          <w:szCs w:val="22"/>
        </w:rPr>
        <w:t>.1.8 All company documentation as requested below:</w:t>
      </w:r>
    </w:p>
    <w:p w14:paraId="1CEBC49A" w14:textId="77777777" w:rsidR="003A531B" w:rsidRPr="001812C3" w:rsidRDefault="003A531B" w:rsidP="003A531B">
      <w:pPr>
        <w:spacing w:line="276" w:lineRule="auto"/>
        <w:rPr>
          <w:rFonts w:ascii="Arial" w:hAnsi="Arial" w:cs="Arial"/>
          <w:sz w:val="22"/>
          <w:szCs w:val="22"/>
        </w:rPr>
      </w:pPr>
    </w:p>
    <w:p w14:paraId="1BE1FE0C" w14:textId="08445622" w:rsidR="003A531B" w:rsidRPr="001812C3" w:rsidRDefault="003A531B" w:rsidP="003F3D98">
      <w:pPr>
        <w:pStyle w:val="ListParagraph"/>
        <w:widowControl w:val="0"/>
        <w:numPr>
          <w:ilvl w:val="0"/>
          <w:numId w:val="7"/>
        </w:numPr>
        <w:autoSpaceDE w:val="0"/>
        <w:autoSpaceDN w:val="0"/>
        <w:adjustRightInd w:val="0"/>
        <w:spacing w:line="276" w:lineRule="auto"/>
        <w:ind w:left="426" w:hanging="425"/>
        <w:rPr>
          <w:rFonts w:ascii="Arial" w:hAnsi="Arial" w:cs="Arial"/>
          <w:sz w:val="22"/>
          <w:szCs w:val="22"/>
        </w:rPr>
      </w:pPr>
      <w:r w:rsidRPr="001812C3">
        <w:rPr>
          <w:rFonts w:ascii="Arial" w:hAnsi="Arial" w:cs="Arial"/>
          <w:sz w:val="22"/>
          <w:szCs w:val="22"/>
        </w:rPr>
        <w:t xml:space="preserve">The completed Form of Tender (Appendix </w:t>
      </w:r>
      <w:r w:rsidR="00E755CF">
        <w:rPr>
          <w:rFonts w:ascii="Arial" w:hAnsi="Arial" w:cs="Arial"/>
          <w:sz w:val="22"/>
          <w:szCs w:val="22"/>
        </w:rPr>
        <w:t>D</w:t>
      </w:r>
      <w:r w:rsidRPr="001812C3">
        <w:rPr>
          <w:rFonts w:ascii="Arial" w:hAnsi="Arial" w:cs="Arial"/>
          <w:sz w:val="22"/>
          <w:szCs w:val="22"/>
        </w:rPr>
        <w:t>)</w:t>
      </w:r>
    </w:p>
    <w:p w14:paraId="47DBCB61" w14:textId="30274FF7" w:rsidR="003A531B" w:rsidRPr="001812C3" w:rsidRDefault="003A531B" w:rsidP="003F3D98">
      <w:pPr>
        <w:pStyle w:val="ListParagraph"/>
        <w:widowControl w:val="0"/>
        <w:numPr>
          <w:ilvl w:val="0"/>
          <w:numId w:val="7"/>
        </w:numPr>
        <w:autoSpaceDE w:val="0"/>
        <w:autoSpaceDN w:val="0"/>
        <w:adjustRightInd w:val="0"/>
        <w:spacing w:line="276" w:lineRule="auto"/>
        <w:ind w:left="426" w:hanging="425"/>
        <w:rPr>
          <w:rFonts w:ascii="Arial" w:hAnsi="Arial" w:cs="Arial"/>
          <w:sz w:val="22"/>
          <w:szCs w:val="22"/>
        </w:rPr>
      </w:pPr>
      <w:r w:rsidRPr="001812C3">
        <w:rPr>
          <w:rFonts w:ascii="Arial" w:hAnsi="Arial" w:cs="Arial"/>
          <w:sz w:val="22"/>
          <w:szCs w:val="22"/>
        </w:rPr>
        <w:t xml:space="preserve">The completed Certificate of Bona-Fide Tender (Appendix </w:t>
      </w:r>
      <w:r w:rsidR="00E755CF">
        <w:rPr>
          <w:rFonts w:ascii="Arial" w:hAnsi="Arial" w:cs="Arial"/>
          <w:sz w:val="22"/>
          <w:szCs w:val="22"/>
        </w:rPr>
        <w:t>E</w:t>
      </w:r>
      <w:r w:rsidRPr="001812C3">
        <w:rPr>
          <w:rFonts w:ascii="Arial" w:hAnsi="Arial" w:cs="Arial"/>
          <w:sz w:val="22"/>
          <w:szCs w:val="22"/>
        </w:rPr>
        <w:t>)</w:t>
      </w:r>
    </w:p>
    <w:p w14:paraId="56162AD8" w14:textId="28CDBC3F" w:rsidR="003A531B" w:rsidRDefault="003A531B" w:rsidP="003F3D98">
      <w:pPr>
        <w:pStyle w:val="ListParagraph"/>
        <w:widowControl w:val="0"/>
        <w:numPr>
          <w:ilvl w:val="0"/>
          <w:numId w:val="7"/>
        </w:numPr>
        <w:autoSpaceDE w:val="0"/>
        <w:autoSpaceDN w:val="0"/>
        <w:adjustRightInd w:val="0"/>
        <w:spacing w:line="276" w:lineRule="auto"/>
        <w:ind w:left="426" w:hanging="425"/>
        <w:rPr>
          <w:rFonts w:ascii="Arial" w:hAnsi="Arial" w:cs="Arial"/>
          <w:sz w:val="22"/>
          <w:szCs w:val="22"/>
        </w:rPr>
      </w:pPr>
      <w:r w:rsidRPr="001812C3">
        <w:rPr>
          <w:rFonts w:ascii="Arial" w:hAnsi="Arial" w:cs="Arial"/>
          <w:sz w:val="22"/>
          <w:szCs w:val="22"/>
        </w:rPr>
        <w:t xml:space="preserve">The completed Supplier Statement (Appendix </w:t>
      </w:r>
      <w:r w:rsidR="00E755CF">
        <w:rPr>
          <w:rFonts w:ascii="Arial" w:hAnsi="Arial" w:cs="Arial"/>
          <w:sz w:val="22"/>
          <w:szCs w:val="22"/>
        </w:rPr>
        <w:t>F</w:t>
      </w:r>
      <w:r w:rsidRPr="001812C3">
        <w:rPr>
          <w:rFonts w:ascii="Arial" w:hAnsi="Arial" w:cs="Arial"/>
          <w:sz w:val="22"/>
          <w:szCs w:val="22"/>
        </w:rPr>
        <w:t>)</w:t>
      </w:r>
    </w:p>
    <w:p w14:paraId="6EB6F26D" w14:textId="4E8C2B76" w:rsidR="000D6FB3" w:rsidRPr="001812C3" w:rsidRDefault="00E755CF" w:rsidP="003F3D98">
      <w:pPr>
        <w:pStyle w:val="ListParagraph"/>
        <w:widowControl w:val="0"/>
        <w:numPr>
          <w:ilvl w:val="0"/>
          <w:numId w:val="7"/>
        </w:numPr>
        <w:autoSpaceDE w:val="0"/>
        <w:autoSpaceDN w:val="0"/>
        <w:adjustRightInd w:val="0"/>
        <w:spacing w:line="276" w:lineRule="auto"/>
        <w:ind w:left="426" w:hanging="425"/>
        <w:rPr>
          <w:rFonts w:ascii="Arial" w:hAnsi="Arial" w:cs="Arial"/>
          <w:sz w:val="22"/>
          <w:szCs w:val="22"/>
        </w:rPr>
      </w:pPr>
      <w:r>
        <w:rPr>
          <w:rFonts w:ascii="Arial" w:hAnsi="Arial" w:cs="Arial"/>
          <w:sz w:val="22"/>
          <w:szCs w:val="22"/>
        </w:rPr>
        <w:t xml:space="preserve">The completed cost breakdown </w:t>
      </w:r>
      <w:r w:rsidR="00734094">
        <w:rPr>
          <w:rFonts w:ascii="Arial" w:hAnsi="Arial" w:cs="Arial"/>
          <w:sz w:val="22"/>
          <w:szCs w:val="22"/>
        </w:rPr>
        <w:t>spread sheet</w:t>
      </w:r>
      <w:r>
        <w:rPr>
          <w:rFonts w:ascii="Arial" w:hAnsi="Arial" w:cs="Arial"/>
          <w:sz w:val="22"/>
          <w:szCs w:val="22"/>
        </w:rPr>
        <w:t xml:space="preserve"> (Appendix G)</w:t>
      </w:r>
    </w:p>
    <w:p w14:paraId="2B767BCF" w14:textId="2BB9C7B5" w:rsidR="003A531B" w:rsidRPr="001812C3" w:rsidRDefault="003A531B" w:rsidP="003F3D98">
      <w:pPr>
        <w:pStyle w:val="ListParagraph"/>
        <w:widowControl w:val="0"/>
        <w:numPr>
          <w:ilvl w:val="0"/>
          <w:numId w:val="7"/>
        </w:numPr>
        <w:autoSpaceDE w:val="0"/>
        <w:autoSpaceDN w:val="0"/>
        <w:adjustRightInd w:val="0"/>
        <w:spacing w:line="276" w:lineRule="auto"/>
        <w:ind w:left="426" w:hanging="425"/>
        <w:rPr>
          <w:rFonts w:ascii="Arial" w:hAnsi="Arial" w:cs="Arial"/>
          <w:sz w:val="22"/>
          <w:szCs w:val="22"/>
        </w:rPr>
      </w:pPr>
      <w:r w:rsidRPr="001812C3">
        <w:rPr>
          <w:rFonts w:ascii="Arial" w:hAnsi="Arial" w:cs="Arial"/>
          <w:sz w:val="22"/>
          <w:szCs w:val="22"/>
        </w:rPr>
        <w:t xml:space="preserve">All forms (Appendix </w:t>
      </w:r>
      <w:r w:rsidR="002358B8">
        <w:rPr>
          <w:rFonts w:ascii="Arial" w:hAnsi="Arial" w:cs="Arial"/>
          <w:sz w:val="22"/>
          <w:szCs w:val="22"/>
        </w:rPr>
        <w:t xml:space="preserve">D, </w:t>
      </w:r>
      <w:r w:rsidR="000D6FB3">
        <w:rPr>
          <w:rFonts w:ascii="Arial" w:hAnsi="Arial" w:cs="Arial"/>
          <w:sz w:val="22"/>
          <w:szCs w:val="22"/>
        </w:rPr>
        <w:t>E</w:t>
      </w:r>
      <w:r w:rsidRPr="001812C3">
        <w:rPr>
          <w:rFonts w:ascii="Arial" w:hAnsi="Arial" w:cs="Arial"/>
          <w:sz w:val="22"/>
          <w:szCs w:val="22"/>
        </w:rPr>
        <w:t xml:space="preserve">, </w:t>
      </w:r>
      <w:r w:rsidR="00E755CF">
        <w:rPr>
          <w:rFonts w:ascii="Arial" w:hAnsi="Arial" w:cs="Arial"/>
          <w:sz w:val="22"/>
          <w:szCs w:val="22"/>
        </w:rPr>
        <w:t>F</w:t>
      </w:r>
      <w:r w:rsidR="002358B8">
        <w:rPr>
          <w:rFonts w:ascii="Arial" w:hAnsi="Arial" w:cs="Arial"/>
          <w:sz w:val="22"/>
          <w:szCs w:val="22"/>
        </w:rPr>
        <w:t>)</w:t>
      </w:r>
      <w:r w:rsidRPr="001812C3">
        <w:rPr>
          <w:rFonts w:ascii="Arial" w:hAnsi="Arial" w:cs="Arial"/>
          <w:sz w:val="22"/>
          <w:szCs w:val="22"/>
        </w:rPr>
        <w:t xml:space="preserve"> should be signed by the Tenderer or, in the case of a Company by the Secretary or other authorised person</w:t>
      </w:r>
    </w:p>
    <w:p w14:paraId="7B7877C8" w14:textId="77777777" w:rsidR="003A531B" w:rsidRPr="001812C3" w:rsidRDefault="003A531B" w:rsidP="003F3D98">
      <w:pPr>
        <w:pStyle w:val="ListParagraph"/>
        <w:widowControl w:val="0"/>
        <w:numPr>
          <w:ilvl w:val="0"/>
          <w:numId w:val="7"/>
        </w:numPr>
        <w:autoSpaceDE w:val="0"/>
        <w:autoSpaceDN w:val="0"/>
        <w:adjustRightInd w:val="0"/>
        <w:spacing w:line="276" w:lineRule="auto"/>
        <w:ind w:left="426" w:hanging="425"/>
        <w:rPr>
          <w:rFonts w:ascii="Arial" w:hAnsi="Arial" w:cs="Arial"/>
          <w:sz w:val="22"/>
          <w:szCs w:val="22"/>
        </w:rPr>
      </w:pPr>
      <w:r w:rsidRPr="001812C3">
        <w:rPr>
          <w:rFonts w:ascii="Arial" w:hAnsi="Arial" w:cs="Arial"/>
          <w:sz w:val="22"/>
          <w:szCs w:val="22"/>
        </w:rPr>
        <w:t>Any other information that is required to clarify the tender.</w:t>
      </w:r>
    </w:p>
    <w:p w14:paraId="57982DB7" w14:textId="77777777" w:rsidR="003A531B" w:rsidRDefault="003A531B" w:rsidP="003A531B">
      <w:pPr>
        <w:widowControl w:val="0"/>
        <w:autoSpaceDE w:val="0"/>
        <w:autoSpaceDN w:val="0"/>
        <w:adjustRightInd w:val="0"/>
        <w:spacing w:line="276" w:lineRule="auto"/>
        <w:rPr>
          <w:rFonts w:ascii="Arial" w:hAnsi="Arial" w:cs="Arial"/>
          <w:sz w:val="22"/>
          <w:szCs w:val="22"/>
        </w:rPr>
      </w:pPr>
    </w:p>
    <w:p w14:paraId="667198FA" w14:textId="77777777" w:rsidR="00555FD6" w:rsidRDefault="00555FD6" w:rsidP="003A531B">
      <w:pPr>
        <w:spacing w:line="276" w:lineRule="auto"/>
        <w:rPr>
          <w:rFonts w:ascii="Arial" w:hAnsi="Arial" w:cs="Arial"/>
          <w:b/>
        </w:rPr>
      </w:pPr>
    </w:p>
    <w:p w14:paraId="2537A572" w14:textId="16F2A15A" w:rsidR="003A531B" w:rsidRPr="003B0AB7" w:rsidRDefault="00106FA0" w:rsidP="003A531B">
      <w:pPr>
        <w:spacing w:line="276" w:lineRule="auto"/>
        <w:rPr>
          <w:rFonts w:ascii="Arial" w:hAnsi="Arial" w:cs="Arial"/>
          <w:b/>
        </w:rPr>
      </w:pPr>
      <w:r>
        <w:rPr>
          <w:rFonts w:ascii="Arial" w:hAnsi="Arial" w:cs="Arial"/>
          <w:b/>
        </w:rPr>
        <w:t>6</w:t>
      </w:r>
      <w:r w:rsidR="003A531B" w:rsidRPr="003B0AB7">
        <w:rPr>
          <w:rFonts w:ascii="Arial" w:hAnsi="Arial" w:cs="Arial"/>
          <w:b/>
        </w:rPr>
        <w:t>.2 Tender Submission</w:t>
      </w:r>
    </w:p>
    <w:p w14:paraId="62D2D829" w14:textId="77777777" w:rsidR="003A531B" w:rsidRPr="00535FDC" w:rsidRDefault="003A531B" w:rsidP="003A531B">
      <w:pPr>
        <w:widowControl w:val="0"/>
        <w:autoSpaceDE w:val="0"/>
        <w:autoSpaceDN w:val="0"/>
        <w:adjustRightInd w:val="0"/>
        <w:spacing w:line="276" w:lineRule="auto"/>
        <w:rPr>
          <w:rFonts w:ascii="Arial" w:hAnsi="Arial" w:cs="Arial"/>
          <w:b/>
        </w:rPr>
      </w:pPr>
    </w:p>
    <w:p w14:paraId="4DBB7D40" w14:textId="77777777" w:rsidR="003A531B" w:rsidRPr="001F4C65" w:rsidRDefault="003A531B" w:rsidP="003A531B">
      <w:pPr>
        <w:widowControl w:val="0"/>
        <w:autoSpaceDE w:val="0"/>
        <w:autoSpaceDN w:val="0"/>
        <w:adjustRightInd w:val="0"/>
        <w:spacing w:line="276" w:lineRule="auto"/>
        <w:rPr>
          <w:rFonts w:ascii="Arial" w:hAnsi="Arial" w:cs="Arial"/>
          <w:sz w:val="22"/>
          <w:szCs w:val="22"/>
        </w:rPr>
      </w:pPr>
      <w:r w:rsidRPr="001F4C65">
        <w:rPr>
          <w:rFonts w:ascii="Arial" w:hAnsi="Arial" w:cs="Arial"/>
          <w:sz w:val="22"/>
          <w:szCs w:val="22"/>
        </w:rPr>
        <w:t>Tenders should comprise 2x hard copies and 1 x electronic on DVD/memory stick of all tender content as outlined below:</w:t>
      </w:r>
    </w:p>
    <w:p w14:paraId="2CC0F0B8" w14:textId="77777777" w:rsidR="003A531B" w:rsidRPr="00947032" w:rsidRDefault="003A531B" w:rsidP="003A531B">
      <w:pPr>
        <w:widowControl w:val="0"/>
        <w:autoSpaceDE w:val="0"/>
        <w:autoSpaceDN w:val="0"/>
        <w:adjustRightInd w:val="0"/>
        <w:spacing w:line="276" w:lineRule="auto"/>
        <w:rPr>
          <w:rFonts w:ascii="Arial" w:hAnsi="Arial" w:cs="Arial"/>
          <w:sz w:val="22"/>
          <w:szCs w:val="22"/>
        </w:rPr>
      </w:pPr>
    </w:p>
    <w:p w14:paraId="1B7CAEEA" w14:textId="1FA60044" w:rsidR="003A531B" w:rsidRPr="00947032" w:rsidRDefault="003A531B" w:rsidP="003F3D98">
      <w:pPr>
        <w:pStyle w:val="ListParagraph"/>
        <w:widowControl w:val="0"/>
        <w:numPr>
          <w:ilvl w:val="0"/>
          <w:numId w:val="9"/>
        </w:numPr>
        <w:autoSpaceDE w:val="0"/>
        <w:autoSpaceDN w:val="0"/>
        <w:adjustRightInd w:val="0"/>
        <w:spacing w:line="276" w:lineRule="auto"/>
        <w:rPr>
          <w:rFonts w:ascii="Arial" w:hAnsi="Arial" w:cs="Arial"/>
          <w:sz w:val="22"/>
          <w:szCs w:val="22"/>
        </w:rPr>
      </w:pPr>
      <w:r w:rsidRPr="00806D7E">
        <w:rPr>
          <w:rFonts w:ascii="Arial" w:hAnsi="Arial" w:cs="Arial"/>
          <w:sz w:val="22"/>
          <w:szCs w:val="22"/>
        </w:rPr>
        <w:t xml:space="preserve">The </w:t>
      </w:r>
      <w:r>
        <w:rPr>
          <w:rFonts w:ascii="Arial" w:hAnsi="Arial" w:cs="Arial"/>
          <w:sz w:val="22"/>
          <w:szCs w:val="22"/>
        </w:rPr>
        <w:t>c</w:t>
      </w:r>
      <w:r w:rsidRPr="00947032">
        <w:rPr>
          <w:rFonts w:ascii="Arial" w:hAnsi="Arial" w:cs="Arial"/>
          <w:sz w:val="22"/>
          <w:szCs w:val="22"/>
        </w:rPr>
        <w:t>ompleted Form of Tender (Appendix</w:t>
      </w:r>
      <w:r w:rsidR="00E755CF">
        <w:rPr>
          <w:rFonts w:ascii="Arial" w:hAnsi="Arial" w:cs="Arial"/>
          <w:sz w:val="22"/>
          <w:szCs w:val="22"/>
        </w:rPr>
        <w:t xml:space="preserve"> </w:t>
      </w:r>
      <w:r w:rsidR="00734094">
        <w:rPr>
          <w:rFonts w:ascii="Arial" w:hAnsi="Arial" w:cs="Arial"/>
          <w:sz w:val="22"/>
          <w:szCs w:val="22"/>
        </w:rPr>
        <w:t>D</w:t>
      </w:r>
      <w:r w:rsidR="00734094" w:rsidRPr="00947032">
        <w:rPr>
          <w:rFonts w:ascii="Arial" w:hAnsi="Arial" w:cs="Arial"/>
          <w:sz w:val="22"/>
          <w:szCs w:val="22"/>
        </w:rPr>
        <w:t>)</w:t>
      </w:r>
    </w:p>
    <w:p w14:paraId="194F134A" w14:textId="5990391E" w:rsidR="003A531B" w:rsidRDefault="003A531B" w:rsidP="003F3D98">
      <w:pPr>
        <w:pStyle w:val="ListParagraph"/>
        <w:widowControl w:val="0"/>
        <w:numPr>
          <w:ilvl w:val="0"/>
          <w:numId w:val="9"/>
        </w:numPr>
        <w:autoSpaceDE w:val="0"/>
        <w:autoSpaceDN w:val="0"/>
        <w:adjustRightInd w:val="0"/>
        <w:spacing w:line="276" w:lineRule="auto"/>
        <w:rPr>
          <w:rFonts w:ascii="Arial" w:hAnsi="Arial" w:cs="Arial"/>
          <w:sz w:val="22"/>
          <w:szCs w:val="22"/>
        </w:rPr>
      </w:pPr>
      <w:r w:rsidRPr="00806D7E">
        <w:rPr>
          <w:rFonts w:ascii="Arial" w:hAnsi="Arial" w:cs="Arial"/>
          <w:sz w:val="22"/>
          <w:szCs w:val="22"/>
        </w:rPr>
        <w:t xml:space="preserve">The </w:t>
      </w:r>
      <w:r>
        <w:rPr>
          <w:rFonts w:ascii="Arial" w:hAnsi="Arial" w:cs="Arial"/>
          <w:sz w:val="22"/>
          <w:szCs w:val="22"/>
        </w:rPr>
        <w:t>c</w:t>
      </w:r>
      <w:r w:rsidRPr="00947032">
        <w:rPr>
          <w:rFonts w:ascii="Arial" w:hAnsi="Arial" w:cs="Arial"/>
          <w:sz w:val="22"/>
          <w:szCs w:val="22"/>
        </w:rPr>
        <w:t xml:space="preserve">ompleted Certificate of Bona-Fide Tender (Appendix </w:t>
      </w:r>
      <w:r w:rsidR="00E755CF">
        <w:rPr>
          <w:rFonts w:ascii="Arial" w:hAnsi="Arial" w:cs="Arial"/>
          <w:sz w:val="22"/>
          <w:szCs w:val="22"/>
        </w:rPr>
        <w:t>E</w:t>
      </w:r>
      <w:r w:rsidRPr="00947032">
        <w:rPr>
          <w:rFonts w:ascii="Arial" w:hAnsi="Arial" w:cs="Arial"/>
          <w:sz w:val="22"/>
          <w:szCs w:val="22"/>
        </w:rPr>
        <w:t>)</w:t>
      </w:r>
    </w:p>
    <w:p w14:paraId="09A3B96B" w14:textId="7B8E585A" w:rsidR="003A531B" w:rsidRDefault="003A531B" w:rsidP="003F3D98">
      <w:pPr>
        <w:pStyle w:val="ListParagraph"/>
        <w:widowControl w:val="0"/>
        <w:numPr>
          <w:ilvl w:val="0"/>
          <w:numId w:val="9"/>
        </w:numPr>
        <w:autoSpaceDE w:val="0"/>
        <w:autoSpaceDN w:val="0"/>
        <w:adjustRightInd w:val="0"/>
        <w:spacing w:line="276" w:lineRule="auto"/>
        <w:rPr>
          <w:rFonts w:ascii="Arial" w:hAnsi="Arial" w:cs="Arial"/>
          <w:sz w:val="22"/>
          <w:szCs w:val="22"/>
        </w:rPr>
      </w:pPr>
      <w:r w:rsidRPr="00806D7E">
        <w:rPr>
          <w:rFonts w:ascii="Arial" w:hAnsi="Arial" w:cs="Arial"/>
          <w:sz w:val="22"/>
          <w:szCs w:val="22"/>
        </w:rPr>
        <w:t xml:space="preserve">The </w:t>
      </w:r>
      <w:r>
        <w:rPr>
          <w:rFonts w:ascii="Arial" w:hAnsi="Arial" w:cs="Arial"/>
          <w:sz w:val="22"/>
          <w:szCs w:val="22"/>
        </w:rPr>
        <w:t>c</w:t>
      </w:r>
      <w:r w:rsidRPr="00947032">
        <w:rPr>
          <w:rFonts w:ascii="Arial" w:hAnsi="Arial" w:cs="Arial"/>
          <w:sz w:val="22"/>
          <w:szCs w:val="22"/>
        </w:rPr>
        <w:t>ompleted Supplier Statement (Appendix</w:t>
      </w:r>
      <w:r w:rsidR="00E755CF">
        <w:rPr>
          <w:rFonts w:ascii="Arial" w:hAnsi="Arial" w:cs="Arial"/>
          <w:sz w:val="22"/>
          <w:szCs w:val="22"/>
        </w:rPr>
        <w:t xml:space="preserve"> </w:t>
      </w:r>
      <w:r w:rsidR="00734094">
        <w:rPr>
          <w:rFonts w:ascii="Arial" w:hAnsi="Arial" w:cs="Arial"/>
          <w:sz w:val="22"/>
          <w:szCs w:val="22"/>
        </w:rPr>
        <w:t>F</w:t>
      </w:r>
      <w:r w:rsidR="00734094" w:rsidRPr="00947032">
        <w:rPr>
          <w:rFonts w:ascii="Arial" w:hAnsi="Arial" w:cs="Arial"/>
          <w:sz w:val="22"/>
          <w:szCs w:val="22"/>
        </w:rPr>
        <w:t>)</w:t>
      </w:r>
    </w:p>
    <w:p w14:paraId="5E753615" w14:textId="70A4BE98" w:rsidR="00817603" w:rsidRDefault="00817603" w:rsidP="003F3D98">
      <w:pPr>
        <w:pStyle w:val="ListParagraph"/>
        <w:widowControl w:val="0"/>
        <w:numPr>
          <w:ilvl w:val="0"/>
          <w:numId w:val="9"/>
        </w:numPr>
        <w:autoSpaceDE w:val="0"/>
        <w:autoSpaceDN w:val="0"/>
        <w:adjustRightInd w:val="0"/>
        <w:spacing w:line="276" w:lineRule="auto"/>
        <w:rPr>
          <w:rFonts w:ascii="Arial" w:hAnsi="Arial" w:cs="Arial"/>
          <w:sz w:val="22"/>
          <w:szCs w:val="22"/>
        </w:rPr>
      </w:pPr>
      <w:r>
        <w:rPr>
          <w:rFonts w:ascii="Arial" w:hAnsi="Arial" w:cs="Arial"/>
          <w:sz w:val="22"/>
          <w:szCs w:val="22"/>
        </w:rPr>
        <w:t xml:space="preserve">The completed </w:t>
      </w:r>
      <w:r w:rsidR="001D1ACC">
        <w:rPr>
          <w:rFonts w:ascii="Arial" w:hAnsi="Arial" w:cs="Arial"/>
          <w:sz w:val="22"/>
          <w:szCs w:val="22"/>
        </w:rPr>
        <w:t>Cost Schedule (Appendix</w:t>
      </w:r>
      <w:r w:rsidR="00E755CF">
        <w:rPr>
          <w:rFonts w:ascii="Arial" w:hAnsi="Arial" w:cs="Arial"/>
          <w:sz w:val="22"/>
          <w:szCs w:val="22"/>
        </w:rPr>
        <w:t xml:space="preserve"> G</w:t>
      </w:r>
      <w:r>
        <w:rPr>
          <w:rFonts w:ascii="Arial" w:hAnsi="Arial" w:cs="Arial"/>
          <w:sz w:val="22"/>
          <w:szCs w:val="22"/>
        </w:rPr>
        <w:t>)</w:t>
      </w:r>
    </w:p>
    <w:p w14:paraId="690CEA30" w14:textId="77777777" w:rsidR="003A531B" w:rsidRPr="00AE7E4F" w:rsidRDefault="003A531B" w:rsidP="003F3D98">
      <w:pPr>
        <w:pStyle w:val="ListParagraph"/>
        <w:widowControl w:val="0"/>
        <w:numPr>
          <w:ilvl w:val="0"/>
          <w:numId w:val="9"/>
        </w:numPr>
        <w:autoSpaceDE w:val="0"/>
        <w:autoSpaceDN w:val="0"/>
        <w:adjustRightInd w:val="0"/>
        <w:spacing w:line="276" w:lineRule="auto"/>
        <w:rPr>
          <w:rFonts w:ascii="Arial" w:hAnsi="Arial" w:cs="Arial"/>
          <w:sz w:val="22"/>
          <w:szCs w:val="22"/>
        </w:rPr>
      </w:pPr>
      <w:r w:rsidRPr="00AE7E4F">
        <w:rPr>
          <w:rFonts w:ascii="Arial" w:hAnsi="Arial" w:cs="Arial"/>
          <w:sz w:val="22"/>
          <w:szCs w:val="22"/>
        </w:rPr>
        <w:t>Any other information that is required to clarify the tender.</w:t>
      </w:r>
    </w:p>
    <w:p w14:paraId="2F81315B" w14:textId="77777777" w:rsidR="003A531B" w:rsidRDefault="003A531B" w:rsidP="003A531B">
      <w:pPr>
        <w:widowControl w:val="0"/>
        <w:autoSpaceDE w:val="0"/>
        <w:autoSpaceDN w:val="0"/>
        <w:adjustRightInd w:val="0"/>
        <w:spacing w:line="276" w:lineRule="auto"/>
        <w:rPr>
          <w:rFonts w:ascii="Arial" w:hAnsi="Arial" w:cs="Arial"/>
          <w:b/>
          <w:sz w:val="22"/>
          <w:szCs w:val="22"/>
        </w:rPr>
      </w:pPr>
    </w:p>
    <w:p w14:paraId="6613EC85" w14:textId="77777777" w:rsidR="006F1946" w:rsidRDefault="006F1946" w:rsidP="003A531B">
      <w:pPr>
        <w:spacing w:line="276" w:lineRule="auto"/>
        <w:outlineLvl w:val="0"/>
        <w:rPr>
          <w:rFonts w:ascii="Arial" w:hAnsi="Arial" w:cs="Arial"/>
          <w:b/>
        </w:rPr>
      </w:pPr>
    </w:p>
    <w:p w14:paraId="7CDA1EE6" w14:textId="1E4D3D8B" w:rsidR="003A531B" w:rsidRPr="00D2454A" w:rsidRDefault="00106FA0" w:rsidP="003A531B">
      <w:pPr>
        <w:spacing w:line="276" w:lineRule="auto"/>
        <w:outlineLvl w:val="0"/>
        <w:rPr>
          <w:rFonts w:ascii="Arial" w:hAnsi="Arial" w:cs="Arial"/>
          <w:b/>
        </w:rPr>
      </w:pPr>
      <w:r>
        <w:rPr>
          <w:rFonts w:ascii="Arial" w:hAnsi="Arial" w:cs="Arial"/>
          <w:b/>
        </w:rPr>
        <w:t>6</w:t>
      </w:r>
      <w:r w:rsidR="003A531B" w:rsidRPr="00D2454A">
        <w:rPr>
          <w:rFonts w:ascii="Arial" w:hAnsi="Arial" w:cs="Arial"/>
          <w:b/>
        </w:rPr>
        <w:t>.3 Tender Return</w:t>
      </w:r>
    </w:p>
    <w:p w14:paraId="56E058A9" w14:textId="77777777" w:rsidR="003A531B" w:rsidRPr="00AB16FC" w:rsidRDefault="003A531B" w:rsidP="003A531B">
      <w:pPr>
        <w:spacing w:line="276" w:lineRule="auto"/>
        <w:outlineLvl w:val="0"/>
        <w:rPr>
          <w:rFonts w:ascii="Arial" w:hAnsi="Arial" w:cs="Arial"/>
          <w:b/>
          <w:sz w:val="22"/>
          <w:szCs w:val="22"/>
        </w:rPr>
      </w:pPr>
    </w:p>
    <w:p w14:paraId="77B63604" w14:textId="531E0F35" w:rsidR="003A531B" w:rsidRPr="00AB16FC" w:rsidRDefault="003A531B" w:rsidP="003A531B">
      <w:pPr>
        <w:widowControl w:val="0"/>
        <w:autoSpaceDE w:val="0"/>
        <w:autoSpaceDN w:val="0"/>
        <w:adjustRightInd w:val="0"/>
        <w:spacing w:line="276" w:lineRule="auto"/>
        <w:rPr>
          <w:rFonts w:ascii="Arial" w:hAnsi="Arial" w:cs="Arial"/>
          <w:sz w:val="22"/>
          <w:szCs w:val="22"/>
        </w:rPr>
      </w:pPr>
      <w:r w:rsidRPr="00A27BF4">
        <w:rPr>
          <w:rFonts w:ascii="Arial" w:hAnsi="Arial" w:cs="Arial"/>
          <w:sz w:val="22"/>
          <w:szCs w:val="22"/>
        </w:rPr>
        <w:t xml:space="preserve">Tenders must be submitted no later than </w:t>
      </w:r>
      <w:r>
        <w:rPr>
          <w:rFonts w:ascii="Arial" w:hAnsi="Arial" w:cs="Arial"/>
          <w:sz w:val="22"/>
          <w:szCs w:val="22"/>
        </w:rPr>
        <w:t>12</w:t>
      </w:r>
      <w:r w:rsidRPr="00A27BF4">
        <w:rPr>
          <w:rFonts w:ascii="Arial" w:hAnsi="Arial" w:cs="Arial"/>
          <w:sz w:val="22"/>
          <w:szCs w:val="22"/>
        </w:rPr>
        <w:t xml:space="preserve">00hrs on </w:t>
      </w:r>
      <w:r w:rsidR="0030221B">
        <w:rPr>
          <w:rFonts w:ascii="Arial" w:hAnsi="Arial" w:cs="Arial"/>
          <w:sz w:val="22"/>
          <w:szCs w:val="22"/>
        </w:rPr>
        <w:t>16</w:t>
      </w:r>
      <w:bookmarkStart w:id="0" w:name="_GoBack"/>
      <w:bookmarkEnd w:id="0"/>
      <w:r w:rsidR="00862E47">
        <w:rPr>
          <w:rFonts w:ascii="Arial" w:hAnsi="Arial" w:cs="Arial"/>
          <w:sz w:val="22"/>
          <w:szCs w:val="22"/>
        </w:rPr>
        <w:t xml:space="preserve"> December</w:t>
      </w:r>
      <w:r>
        <w:rPr>
          <w:rFonts w:ascii="Arial" w:hAnsi="Arial" w:cs="Arial"/>
          <w:sz w:val="22"/>
          <w:szCs w:val="22"/>
        </w:rPr>
        <w:t xml:space="preserve"> </w:t>
      </w:r>
      <w:r w:rsidRPr="00D2454A">
        <w:rPr>
          <w:rFonts w:ascii="Arial" w:hAnsi="Arial" w:cs="Arial"/>
          <w:sz w:val="22"/>
          <w:szCs w:val="22"/>
        </w:rPr>
        <w:t>in a plain envelope label</w:t>
      </w:r>
      <w:r>
        <w:rPr>
          <w:rFonts w:ascii="Arial" w:hAnsi="Arial" w:cs="Arial"/>
          <w:sz w:val="22"/>
          <w:szCs w:val="22"/>
        </w:rPr>
        <w:t>l</w:t>
      </w:r>
      <w:r w:rsidRPr="00D2454A">
        <w:rPr>
          <w:rFonts w:ascii="Arial" w:hAnsi="Arial" w:cs="Arial"/>
          <w:sz w:val="22"/>
          <w:szCs w:val="22"/>
        </w:rPr>
        <w:t xml:space="preserve">ed only with the address below and clearly marked “Tender </w:t>
      </w:r>
      <w:r w:rsidR="00CD666C">
        <w:rPr>
          <w:rFonts w:ascii="Arial" w:hAnsi="Arial" w:cs="Arial"/>
          <w:sz w:val="22"/>
          <w:szCs w:val="22"/>
        </w:rPr>
        <w:t xml:space="preserve">– </w:t>
      </w:r>
      <w:r w:rsidR="001D1ACC">
        <w:rPr>
          <w:rFonts w:ascii="Arial" w:hAnsi="Arial" w:cs="Arial"/>
          <w:sz w:val="22"/>
          <w:szCs w:val="22"/>
        </w:rPr>
        <w:t>Non Gallery Display Fit Out</w:t>
      </w:r>
      <w:r w:rsidRPr="00D2454A">
        <w:rPr>
          <w:rFonts w:ascii="Arial" w:hAnsi="Arial" w:cs="Arial"/>
          <w:sz w:val="22"/>
          <w:szCs w:val="22"/>
        </w:rPr>
        <w:t>”. No other marks or wording (including pre-paid franked stamps), which might indicate the identity of the</w:t>
      </w:r>
      <w:r w:rsidRPr="00AB16FC">
        <w:rPr>
          <w:rFonts w:ascii="Arial" w:hAnsi="Arial" w:cs="Arial"/>
          <w:sz w:val="22"/>
          <w:szCs w:val="22"/>
        </w:rPr>
        <w:t xml:space="preserve"> sender, shall appear on the envelope containing the tender. </w:t>
      </w:r>
    </w:p>
    <w:p w14:paraId="2443238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p>
    <w:p w14:paraId="3EB5BCA4" w14:textId="77777777" w:rsidR="003A531B" w:rsidRPr="003B0AB7" w:rsidRDefault="003A531B" w:rsidP="003A531B">
      <w:pPr>
        <w:widowControl w:val="0"/>
        <w:autoSpaceDE w:val="0"/>
        <w:autoSpaceDN w:val="0"/>
        <w:adjustRightInd w:val="0"/>
        <w:spacing w:line="276" w:lineRule="auto"/>
        <w:rPr>
          <w:rFonts w:ascii="Arial" w:hAnsi="Arial" w:cs="Arial"/>
          <w:sz w:val="22"/>
          <w:szCs w:val="22"/>
        </w:rPr>
      </w:pPr>
      <w:r w:rsidRPr="003B0AB7">
        <w:rPr>
          <w:rFonts w:ascii="Arial" w:hAnsi="Arial" w:cs="Arial"/>
          <w:sz w:val="22"/>
          <w:szCs w:val="22"/>
        </w:rPr>
        <w:t xml:space="preserve">The tender shall be submitted to:  </w:t>
      </w:r>
      <w:r w:rsidRPr="003B0AB7">
        <w:rPr>
          <w:rFonts w:ascii="Arial" w:hAnsi="Arial" w:cs="Arial"/>
          <w:sz w:val="22"/>
          <w:szCs w:val="22"/>
        </w:rPr>
        <w:tab/>
        <w:t xml:space="preserve"> </w:t>
      </w:r>
    </w:p>
    <w:p w14:paraId="5D12C2EE" w14:textId="77777777" w:rsidR="003A531B" w:rsidRPr="00535FDC" w:rsidRDefault="003A531B" w:rsidP="003A531B">
      <w:pPr>
        <w:widowControl w:val="0"/>
        <w:autoSpaceDE w:val="0"/>
        <w:autoSpaceDN w:val="0"/>
        <w:adjustRightInd w:val="0"/>
        <w:spacing w:line="276" w:lineRule="auto"/>
        <w:rPr>
          <w:rFonts w:ascii="Arial" w:hAnsi="Arial" w:cs="Arial"/>
          <w:sz w:val="22"/>
          <w:szCs w:val="22"/>
        </w:rPr>
      </w:pPr>
    </w:p>
    <w:p w14:paraId="33CD1F1F" w14:textId="77777777" w:rsidR="003A531B" w:rsidRPr="001F4C65" w:rsidRDefault="003A531B" w:rsidP="003A531B">
      <w:pPr>
        <w:widowControl w:val="0"/>
        <w:autoSpaceDE w:val="0"/>
        <w:autoSpaceDN w:val="0"/>
        <w:adjustRightInd w:val="0"/>
        <w:spacing w:line="276" w:lineRule="auto"/>
        <w:rPr>
          <w:rFonts w:ascii="Arial" w:hAnsi="Arial" w:cs="Arial"/>
          <w:sz w:val="22"/>
          <w:szCs w:val="22"/>
        </w:rPr>
      </w:pPr>
      <w:r w:rsidRPr="001F4C65">
        <w:rPr>
          <w:rFonts w:ascii="Arial" w:hAnsi="Arial" w:cs="Arial"/>
          <w:sz w:val="22"/>
          <w:szCs w:val="22"/>
        </w:rPr>
        <w:t xml:space="preserve">Mr John Foster </w:t>
      </w:r>
    </w:p>
    <w:p w14:paraId="5F2FA900" w14:textId="77777777" w:rsidR="003A531B" w:rsidRPr="006E331B" w:rsidRDefault="003A531B" w:rsidP="003A531B">
      <w:pPr>
        <w:widowControl w:val="0"/>
        <w:autoSpaceDE w:val="0"/>
        <w:autoSpaceDN w:val="0"/>
        <w:adjustRightInd w:val="0"/>
        <w:spacing w:line="276" w:lineRule="auto"/>
        <w:rPr>
          <w:rFonts w:ascii="Arial" w:hAnsi="Arial" w:cs="Arial"/>
          <w:sz w:val="22"/>
          <w:szCs w:val="22"/>
        </w:rPr>
      </w:pPr>
      <w:r w:rsidRPr="006E331B">
        <w:rPr>
          <w:rFonts w:ascii="Arial" w:hAnsi="Arial" w:cs="Arial"/>
          <w:sz w:val="22"/>
          <w:szCs w:val="22"/>
        </w:rPr>
        <w:t xml:space="preserve">National Army Museum </w:t>
      </w:r>
    </w:p>
    <w:p w14:paraId="42733C71" w14:textId="77777777" w:rsidR="003A531B" w:rsidRPr="00190B6E" w:rsidRDefault="003A531B" w:rsidP="003A531B">
      <w:pPr>
        <w:spacing w:line="276" w:lineRule="auto"/>
        <w:rPr>
          <w:rFonts w:ascii="Arial" w:hAnsi="Arial" w:cs="Arial"/>
          <w:sz w:val="22"/>
          <w:szCs w:val="22"/>
        </w:rPr>
      </w:pPr>
      <w:r>
        <w:rPr>
          <w:rFonts w:ascii="Arial" w:hAnsi="Arial" w:cs="Arial"/>
          <w:sz w:val="22"/>
          <w:szCs w:val="22"/>
        </w:rPr>
        <w:t>Royal Hospital Road</w:t>
      </w:r>
    </w:p>
    <w:p w14:paraId="59E293EA" w14:textId="77777777" w:rsidR="003A531B" w:rsidRPr="00190B6E" w:rsidRDefault="003A531B" w:rsidP="003A531B">
      <w:pPr>
        <w:spacing w:line="276" w:lineRule="auto"/>
        <w:rPr>
          <w:rFonts w:ascii="Arial" w:hAnsi="Arial" w:cs="Arial"/>
          <w:sz w:val="22"/>
          <w:szCs w:val="22"/>
        </w:rPr>
      </w:pPr>
      <w:r>
        <w:rPr>
          <w:rFonts w:ascii="Arial" w:hAnsi="Arial" w:cs="Arial"/>
          <w:sz w:val="22"/>
          <w:szCs w:val="22"/>
        </w:rPr>
        <w:t>Chelsea</w:t>
      </w:r>
    </w:p>
    <w:p w14:paraId="6451622E" w14:textId="77777777" w:rsidR="003A531B" w:rsidRPr="00190B6E" w:rsidRDefault="003A531B" w:rsidP="003A531B">
      <w:pPr>
        <w:spacing w:line="276" w:lineRule="auto"/>
        <w:rPr>
          <w:rFonts w:ascii="Arial" w:hAnsi="Arial" w:cs="Arial"/>
          <w:sz w:val="22"/>
          <w:szCs w:val="22"/>
        </w:rPr>
      </w:pPr>
      <w:r w:rsidRPr="00190B6E">
        <w:rPr>
          <w:rFonts w:ascii="Arial" w:hAnsi="Arial" w:cs="Arial"/>
          <w:sz w:val="22"/>
          <w:szCs w:val="22"/>
        </w:rPr>
        <w:t xml:space="preserve">London </w:t>
      </w:r>
      <w:r>
        <w:rPr>
          <w:rFonts w:ascii="Arial" w:hAnsi="Arial" w:cs="Arial"/>
          <w:sz w:val="22"/>
          <w:szCs w:val="22"/>
        </w:rPr>
        <w:t>SW3 4HT</w:t>
      </w:r>
    </w:p>
    <w:p w14:paraId="21306750" w14:textId="77777777" w:rsidR="003A531B" w:rsidRDefault="003A531B" w:rsidP="003A531B">
      <w:pPr>
        <w:widowControl w:val="0"/>
        <w:autoSpaceDE w:val="0"/>
        <w:autoSpaceDN w:val="0"/>
        <w:adjustRightInd w:val="0"/>
        <w:spacing w:line="276" w:lineRule="auto"/>
        <w:rPr>
          <w:rFonts w:ascii="Arial" w:hAnsi="Arial" w:cs="Arial"/>
          <w:b/>
          <w:sz w:val="22"/>
          <w:szCs w:val="22"/>
        </w:rPr>
      </w:pPr>
    </w:p>
    <w:p w14:paraId="58F8316B" w14:textId="3EC0B4E5" w:rsidR="003A531B" w:rsidRDefault="003A531B" w:rsidP="003A531B">
      <w:pPr>
        <w:widowControl w:val="0"/>
        <w:autoSpaceDE w:val="0"/>
        <w:autoSpaceDN w:val="0"/>
        <w:adjustRightInd w:val="0"/>
        <w:spacing w:line="276" w:lineRule="auto"/>
        <w:rPr>
          <w:rFonts w:ascii="Arial" w:hAnsi="Arial" w:cs="Arial"/>
          <w:sz w:val="22"/>
          <w:szCs w:val="22"/>
        </w:rPr>
      </w:pPr>
      <w:r w:rsidRPr="00D2454A">
        <w:rPr>
          <w:rFonts w:ascii="Arial" w:hAnsi="Arial" w:cs="Arial"/>
          <w:sz w:val="22"/>
          <w:szCs w:val="22"/>
        </w:rPr>
        <w:t xml:space="preserve">Tenders can also be returned via email </w:t>
      </w:r>
      <w:r>
        <w:rPr>
          <w:rFonts w:ascii="Arial" w:hAnsi="Arial" w:cs="Arial"/>
          <w:sz w:val="22"/>
          <w:szCs w:val="22"/>
        </w:rPr>
        <w:t>at</w:t>
      </w:r>
      <w:r w:rsidRPr="00D2454A">
        <w:rPr>
          <w:rFonts w:ascii="Arial" w:hAnsi="Arial" w:cs="Arial"/>
          <w:sz w:val="22"/>
          <w:szCs w:val="22"/>
        </w:rPr>
        <w:t xml:space="preserve"> the above date and time to: </w:t>
      </w:r>
      <w:r w:rsidRPr="003757E5">
        <w:rPr>
          <w:rFonts w:ascii="Arial" w:hAnsi="Arial" w:cs="Arial"/>
          <w:sz w:val="22"/>
          <w:szCs w:val="22"/>
        </w:rPr>
        <w:t>jfoster@nam.ac.uk</w:t>
      </w:r>
      <w:r w:rsidRPr="00190B6E">
        <w:rPr>
          <w:rFonts w:ascii="Arial" w:hAnsi="Arial" w:cs="Arial"/>
          <w:sz w:val="22"/>
          <w:szCs w:val="22"/>
        </w:rPr>
        <w:t>.</w:t>
      </w:r>
      <w:r>
        <w:rPr>
          <w:rFonts w:ascii="Arial" w:hAnsi="Arial" w:cs="Arial"/>
          <w:sz w:val="22"/>
          <w:szCs w:val="22"/>
        </w:rPr>
        <w:t xml:space="preserve"> The subject of the email should state “Tender </w:t>
      </w:r>
      <w:r w:rsidR="006B6EC8">
        <w:rPr>
          <w:rFonts w:ascii="Arial" w:hAnsi="Arial" w:cs="Arial"/>
          <w:sz w:val="22"/>
          <w:szCs w:val="22"/>
        </w:rPr>
        <w:t>–Visitor Experience and Front of House Proposal</w:t>
      </w:r>
      <w:r>
        <w:rPr>
          <w:rFonts w:ascii="Arial" w:hAnsi="Arial" w:cs="Arial"/>
          <w:sz w:val="22"/>
          <w:szCs w:val="22"/>
        </w:rPr>
        <w:t xml:space="preserve">”. Any electronic tenders received before this date will be rejected. </w:t>
      </w:r>
    </w:p>
    <w:p w14:paraId="448CA90B"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633DD64C" w14:textId="77777777" w:rsidR="003A531B" w:rsidRPr="0049028B" w:rsidRDefault="003A531B" w:rsidP="003A531B">
      <w:pPr>
        <w:widowControl w:val="0"/>
        <w:autoSpaceDE w:val="0"/>
        <w:autoSpaceDN w:val="0"/>
        <w:adjustRightInd w:val="0"/>
        <w:spacing w:line="276" w:lineRule="auto"/>
        <w:rPr>
          <w:rFonts w:ascii="Arial" w:hAnsi="Arial" w:cs="Arial"/>
          <w:sz w:val="22"/>
          <w:szCs w:val="22"/>
        </w:rPr>
      </w:pPr>
      <w:r w:rsidRPr="0049028B">
        <w:rPr>
          <w:rFonts w:ascii="Arial" w:hAnsi="Arial" w:cs="Arial"/>
          <w:sz w:val="22"/>
          <w:szCs w:val="22"/>
        </w:rPr>
        <w:t xml:space="preserve">Tenders are to remain open for acceptance for a period of </w:t>
      </w:r>
      <w:r w:rsidRPr="002E2E2E">
        <w:rPr>
          <w:rFonts w:ascii="Arial" w:hAnsi="Arial" w:cs="Arial"/>
          <w:sz w:val="22"/>
          <w:szCs w:val="22"/>
        </w:rPr>
        <w:t xml:space="preserve">60 </w:t>
      </w:r>
      <w:r w:rsidRPr="0049028B">
        <w:rPr>
          <w:rFonts w:ascii="Arial" w:hAnsi="Arial" w:cs="Arial"/>
          <w:sz w:val="22"/>
          <w:szCs w:val="22"/>
        </w:rPr>
        <w:t xml:space="preserve">days.  </w:t>
      </w:r>
    </w:p>
    <w:p w14:paraId="56531081" w14:textId="77777777" w:rsidR="003A531B" w:rsidRPr="00756DEE" w:rsidRDefault="003A531B" w:rsidP="003A531B">
      <w:pPr>
        <w:widowControl w:val="0"/>
        <w:autoSpaceDE w:val="0"/>
        <w:autoSpaceDN w:val="0"/>
        <w:adjustRightInd w:val="0"/>
        <w:spacing w:line="276" w:lineRule="auto"/>
        <w:rPr>
          <w:rFonts w:ascii="Arial" w:hAnsi="Arial" w:cs="Arial"/>
          <w:b/>
        </w:rPr>
      </w:pPr>
    </w:p>
    <w:p w14:paraId="4BACF81C" w14:textId="4503C786" w:rsidR="003A531B" w:rsidRPr="00A023F9" w:rsidRDefault="00106FA0" w:rsidP="003A531B">
      <w:pPr>
        <w:widowControl w:val="0"/>
        <w:autoSpaceDE w:val="0"/>
        <w:autoSpaceDN w:val="0"/>
        <w:adjustRightInd w:val="0"/>
        <w:spacing w:line="276" w:lineRule="auto"/>
        <w:rPr>
          <w:rFonts w:ascii="Arial" w:hAnsi="Arial" w:cs="Arial"/>
          <w:b/>
        </w:rPr>
      </w:pPr>
      <w:r>
        <w:rPr>
          <w:rFonts w:ascii="Arial" w:hAnsi="Arial" w:cs="Arial"/>
          <w:b/>
        </w:rPr>
        <w:t>6</w:t>
      </w:r>
      <w:r w:rsidR="003A531B" w:rsidRPr="00A023F9">
        <w:rPr>
          <w:rFonts w:ascii="Arial" w:hAnsi="Arial" w:cs="Arial"/>
          <w:b/>
        </w:rPr>
        <w:t>.4 Tendering Costs</w:t>
      </w:r>
    </w:p>
    <w:p w14:paraId="45B71C71" w14:textId="77777777" w:rsidR="003A531B" w:rsidRPr="00A023F9" w:rsidRDefault="003A531B" w:rsidP="003A531B">
      <w:pPr>
        <w:widowControl w:val="0"/>
        <w:autoSpaceDE w:val="0"/>
        <w:autoSpaceDN w:val="0"/>
        <w:adjustRightInd w:val="0"/>
        <w:spacing w:line="276" w:lineRule="auto"/>
        <w:rPr>
          <w:rFonts w:ascii="Arial" w:hAnsi="Arial" w:cs="Arial"/>
          <w:sz w:val="22"/>
          <w:szCs w:val="22"/>
        </w:rPr>
      </w:pPr>
    </w:p>
    <w:p w14:paraId="2382326A" w14:textId="3030BC73" w:rsidR="00555FD6" w:rsidRPr="007720A6" w:rsidRDefault="003A531B" w:rsidP="007720A6">
      <w:pPr>
        <w:widowControl w:val="0"/>
        <w:autoSpaceDE w:val="0"/>
        <w:autoSpaceDN w:val="0"/>
        <w:adjustRightInd w:val="0"/>
        <w:spacing w:line="276" w:lineRule="auto"/>
        <w:rPr>
          <w:rFonts w:ascii="Arial" w:hAnsi="Arial" w:cs="Arial"/>
          <w:sz w:val="22"/>
          <w:szCs w:val="22"/>
        </w:rPr>
      </w:pPr>
      <w:r w:rsidRPr="00A023F9">
        <w:rPr>
          <w:rFonts w:ascii="Arial" w:hAnsi="Arial" w:cs="Arial"/>
          <w:sz w:val="22"/>
          <w:szCs w:val="22"/>
        </w:rPr>
        <w:t>NAM will not be responsible for or pay for any costs or expenses that are incurred by any tendering consultant in preparing and subm</w:t>
      </w:r>
      <w:r w:rsidRPr="001F0600">
        <w:rPr>
          <w:rFonts w:ascii="Arial" w:hAnsi="Arial" w:cs="Arial"/>
          <w:sz w:val="22"/>
          <w:szCs w:val="22"/>
        </w:rPr>
        <w:t>itting their tender.</w:t>
      </w:r>
    </w:p>
    <w:p w14:paraId="54D4DA48" w14:textId="77777777" w:rsidR="00555FD6" w:rsidRDefault="00555FD6" w:rsidP="003A531B">
      <w:pPr>
        <w:pStyle w:val="ListParagraph"/>
        <w:spacing w:line="276" w:lineRule="auto"/>
        <w:ind w:left="0"/>
        <w:rPr>
          <w:rFonts w:ascii="Arial" w:hAnsi="Arial" w:cs="Arial"/>
          <w:b/>
        </w:rPr>
      </w:pPr>
    </w:p>
    <w:p w14:paraId="4C40A32E" w14:textId="4D55E917" w:rsidR="003A531B" w:rsidRPr="007B3C95" w:rsidRDefault="00106FA0" w:rsidP="003A531B">
      <w:pPr>
        <w:pStyle w:val="ListParagraph"/>
        <w:spacing w:line="276" w:lineRule="auto"/>
        <w:ind w:left="0"/>
        <w:rPr>
          <w:rFonts w:ascii="Arial" w:hAnsi="Arial" w:cs="Arial"/>
          <w:b/>
        </w:rPr>
      </w:pPr>
      <w:r>
        <w:rPr>
          <w:rFonts w:ascii="Arial" w:hAnsi="Arial" w:cs="Arial"/>
          <w:b/>
        </w:rPr>
        <w:t>6</w:t>
      </w:r>
      <w:r w:rsidR="003A531B" w:rsidRPr="007B3C95">
        <w:rPr>
          <w:rFonts w:ascii="Arial" w:hAnsi="Arial" w:cs="Arial"/>
          <w:b/>
        </w:rPr>
        <w:t>.5 Contract Award Criteria</w:t>
      </w:r>
    </w:p>
    <w:p w14:paraId="66C0F1E0" w14:textId="77777777" w:rsidR="003A531B" w:rsidRPr="007B3C95" w:rsidRDefault="003A531B" w:rsidP="003A531B">
      <w:pPr>
        <w:widowControl w:val="0"/>
        <w:autoSpaceDE w:val="0"/>
        <w:autoSpaceDN w:val="0"/>
        <w:adjustRightInd w:val="0"/>
        <w:spacing w:line="276" w:lineRule="auto"/>
        <w:rPr>
          <w:rFonts w:ascii="Arial" w:hAnsi="Arial" w:cs="Arial"/>
          <w:sz w:val="22"/>
          <w:szCs w:val="22"/>
        </w:rPr>
      </w:pPr>
    </w:p>
    <w:p w14:paraId="130C1A3C" w14:textId="77777777" w:rsidR="003A531B" w:rsidRPr="006E1648" w:rsidRDefault="003A531B" w:rsidP="003A531B">
      <w:pPr>
        <w:widowControl w:val="0"/>
        <w:autoSpaceDE w:val="0"/>
        <w:autoSpaceDN w:val="0"/>
        <w:adjustRightInd w:val="0"/>
        <w:spacing w:line="276" w:lineRule="auto"/>
        <w:rPr>
          <w:rFonts w:ascii="Arial" w:hAnsi="Arial" w:cs="Arial"/>
          <w:sz w:val="22"/>
          <w:szCs w:val="22"/>
        </w:rPr>
      </w:pPr>
      <w:r w:rsidRPr="00FC4DD1">
        <w:rPr>
          <w:rFonts w:ascii="Arial" w:hAnsi="Arial" w:cs="Arial"/>
          <w:sz w:val="22"/>
          <w:szCs w:val="22"/>
        </w:rPr>
        <w:t>The tende</w:t>
      </w:r>
      <w:r w:rsidRPr="006E1648">
        <w:rPr>
          <w:rFonts w:ascii="Arial" w:hAnsi="Arial" w:cs="Arial"/>
          <w:sz w:val="22"/>
          <w:szCs w:val="22"/>
        </w:rPr>
        <w:t xml:space="preserve">r board </w:t>
      </w:r>
      <w:r>
        <w:rPr>
          <w:rFonts w:ascii="Arial" w:hAnsi="Arial" w:cs="Arial"/>
          <w:sz w:val="22"/>
          <w:szCs w:val="22"/>
        </w:rPr>
        <w:t xml:space="preserve">may </w:t>
      </w:r>
      <w:r w:rsidRPr="006E1648">
        <w:rPr>
          <w:rFonts w:ascii="Arial" w:hAnsi="Arial" w:cs="Arial"/>
          <w:sz w:val="22"/>
          <w:szCs w:val="22"/>
        </w:rPr>
        <w:t>consist of the following NAM representatives:</w:t>
      </w:r>
    </w:p>
    <w:p w14:paraId="52572CF0" w14:textId="77777777" w:rsidR="003A531B" w:rsidRPr="00AE7E4F" w:rsidRDefault="003A531B" w:rsidP="003A531B">
      <w:pPr>
        <w:widowControl w:val="0"/>
        <w:autoSpaceDE w:val="0"/>
        <w:autoSpaceDN w:val="0"/>
        <w:adjustRightInd w:val="0"/>
        <w:spacing w:line="276" w:lineRule="auto"/>
        <w:rPr>
          <w:rFonts w:ascii="Arial" w:hAnsi="Arial" w:cs="Arial"/>
          <w:sz w:val="22"/>
          <w:szCs w:val="22"/>
        </w:rPr>
      </w:pPr>
    </w:p>
    <w:p w14:paraId="7563D56A" w14:textId="77777777" w:rsidR="003A531B" w:rsidRDefault="003A531B" w:rsidP="003F3D98">
      <w:pPr>
        <w:pStyle w:val="ListParagraph"/>
        <w:widowControl w:val="0"/>
        <w:numPr>
          <w:ilvl w:val="0"/>
          <w:numId w:val="10"/>
        </w:numPr>
        <w:autoSpaceDE w:val="0"/>
        <w:autoSpaceDN w:val="0"/>
        <w:adjustRightInd w:val="0"/>
        <w:spacing w:line="276" w:lineRule="auto"/>
        <w:ind w:left="567" w:hanging="567"/>
        <w:rPr>
          <w:rFonts w:ascii="Arial" w:hAnsi="Arial" w:cs="Arial"/>
          <w:sz w:val="22"/>
          <w:szCs w:val="22"/>
        </w:rPr>
      </w:pPr>
      <w:r>
        <w:rPr>
          <w:rFonts w:ascii="Arial" w:hAnsi="Arial" w:cs="Arial"/>
          <w:sz w:val="22"/>
          <w:szCs w:val="22"/>
        </w:rPr>
        <w:t>Assistant Director (Commerci</w:t>
      </w:r>
      <w:r w:rsidRPr="00847DBF">
        <w:rPr>
          <w:rFonts w:ascii="Arial" w:hAnsi="Arial" w:cs="Arial"/>
          <w:sz w:val="22"/>
          <w:szCs w:val="22"/>
        </w:rPr>
        <w:t>al &amp; Visitor Experience</w:t>
      </w:r>
      <w:r>
        <w:rPr>
          <w:rFonts w:ascii="Arial" w:hAnsi="Arial" w:cs="Arial"/>
          <w:sz w:val="22"/>
          <w:szCs w:val="22"/>
        </w:rPr>
        <w:t>)</w:t>
      </w:r>
    </w:p>
    <w:p w14:paraId="7C195BDC" w14:textId="73E5FF07" w:rsidR="001D1ACC" w:rsidRDefault="001D1ACC" w:rsidP="003F3D98">
      <w:pPr>
        <w:pStyle w:val="ListParagraph"/>
        <w:widowControl w:val="0"/>
        <w:numPr>
          <w:ilvl w:val="0"/>
          <w:numId w:val="10"/>
        </w:numPr>
        <w:autoSpaceDE w:val="0"/>
        <w:autoSpaceDN w:val="0"/>
        <w:adjustRightInd w:val="0"/>
        <w:spacing w:line="276" w:lineRule="auto"/>
        <w:ind w:left="567" w:hanging="567"/>
        <w:rPr>
          <w:rFonts w:ascii="Arial" w:hAnsi="Arial" w:cs="Arial"/>
          <w:sz w:val="22"/>
          <w:szCs w:val="22"/>
        </w:rPr>
      </w:pPr>
      <w:r>
        <w:rPr>
          <w:rFonts w:ascii="Arial" w:hAnsi="Arial" w:cs="Arial"/>
          <w:sz w:val="22"/>
          <w:szCs w:val="22"/>
        </w:rPr>
        <w:t>Retail Buyer</w:t>
      </w:r>
    </w:p>
    <w:p w14:paraId="11FF48BC" w14:textId="77777777" w:rsidR="003A531B" w:rsidRDefault="003A531B" w:rsidP="003F3D98">
      <w:pPr>
        <w:pStyle w:val="ListParagraph"/>
        <w:widowControl w:val="0"/>
        <w:numPr>
          <w:ilvl w:val="0"/>
          <w:numId w:val="10"/>
        </w:numPr>
        <w:autoSpaceDE w:val="0"/>
        <w:autoSpaceDN w:val="0"/>
        <w:adjustRightInd w:val="0"/>
        <w:spacing w:line="276" w:lineRule="auto"/>
        <w:ind w:left="567" w:hanging="567"/>
        <w:rPr>
          <w:rFonts w:ascii="Arial" w:hAnsi="Arial" w:cs="Arial"/>
          <w:sz w:val="22"/>
          <w:szCs w:val="22"/>
        </w:rPr>
      </w:pPr>
      <w:r>
        <w:rPr>
          <w:rFonts w:ascii="Arial" w:hAnsi="Arial" w:cs="Arial"/>
          <w:sz w:val="22"/>
          <w:szCs w:val="22"/>
        </w:rPr>
        <w:t>Retail and Visitor Experience Manager</w:t>
      </w:r>
    </w:p>
    <w:p w14:paraId="5975B656" w14:textId="0D8F6B96" w:rsidR="001D1ACC" w:rsidRDefault="00E755CF" w:rsidP="003F3D98">
      <w:pPr>
        <w:pStyle w:val="ListParagraph"/>
        <w:widowControl w:val="0"/>
        <w:numPr>
          <w:ilvl w:val="0"/>
          <w:numId w:val="10"/>
        </w:numPr>
        <w:autoSpaceDE w:val="0"/>
        <w:autoSpaceDN w:val="0"/>
        <w:adjustRightInd w:val="0"/>
        <w:spacing w:line="276" w:lineRule="auto"/>
        <w:ind w:left="567" w:hanging="567"/>
        <w:rPr>
          <w:rFonts w:ascii="Arial" w:hAnsi="Arial" w:cs="Arial"/>
          <w:sz w:val="22"/>
          <w:szCs w:val="22"/>
        </w:rPr>
      </w:pPr>
      <w:r>
        <w:rPr>
          <w:rFonts w:ascii="Arial" w:hAnsi="Arial" w:cs="Arial"/>
          <w:sz w:val="22"/>
          <w:szCs w:val="22"/>
        </w:rPr>
        <w:t>Templer</w:t>
      </w:r>
      <w:r w:rsidR="001D1ACC">
        <w:rPr>
          <w:rFonts w:ascii="Arial" w:hAnsi="Arial" w:cs="Arial"/>
          <w:sz w:val="22"/>
          <w:szCs w:val="22"/>
        </w:rPr>
        <w:t xml:space="preserve"> Study Centre Manager</w:t>
      </w:r>
    </w:p>
    <w:p w14:paraId="13E0F8C1" w14:textId="40CBBA9D" w:rsidR="001D1ACC" w:rsidRDefault="001D1ACC" w:rsidP="003F3D98">
      <w:pPr>
        <w:pStyle w:val="ListParagraph"/>
        <w:widowControl w:val="0"/>
        <w:numPr>
          <w:ilvl w:val="0"/>
          <w:numId w:val="10"/>
        </w:numPr>
        <w:autoSpaceDE w:val="0"/>
        <w:autoSpaceDN w:val="0"/>
        <w:adjustRightInd w:val="0"/>
        <w:spacing w:line="276" w:lineRule="auto"/>
        <w:ind w:left="567" w:hanging="567"/>
        <w:rPr>
          <w:rFonts w:ascii="Arial" w:hAnsi="Arial" w:cs="Arial"/>
          <w:sz w:val="22"/>
          <w:szCs w:val="22"/>
        </w:rPr>
      </w:pPr>
      <w:r>
        <w:rPr>
          <w:rFonts w:ascii="Arial" w:hAnsi="Arial" w:cs="Arial"/>
          <w:sz w:val="22"/>
          <w:szCs w:val="22"/>
        </w:rPr>
        <w:t>Acting Head of Learning</w:t>
      </w:r>
    </w:p>
    <w:p w14:paraId="20DFB266" w14:textId="552A8112" w:rsidR="001D1ACC" w:rsidRPr="00847DBF" w:rsidRDefault="00734094" w:rsidP="003F3D98">
      <w:pPr>
        <w:pStyle w:val="ListParagraph"/>
        <w:widowControl w:val="0"/>
        <w:numPr>
          <w:ilvl w:val="0"/>
          <w:numId w:val="10"/>
        </w:numPr>
        <w:autoSpaceDE w:val="0"/>
        <w:autoSpaceDN w:val="0"/>
        <w:adjustRightInd w:val="0"/>
        <w:spacing w:line="276" w:lineRule="auto"/>
        <w:ind w:left="567" w:hanging="567"/>
        <w:rPr>
          <w:rFonts w:ascii="Arial" w:hAnsi="Arial" w:cs="Arial"/>
          <w:sz w:val="22"/>
          <w:szCs w:val="22"/>
        </w:rPr>
      </w:pPr>
      <w:r>
        <w:rPr>
          <w:rFonts w:ascii="Arial" w:hAnsi="Arial" w:cs="Arial"/>
          <w:sz w:val="22"/>
          <w:szCs w:val="22"/>
        </w:rPr>
        <w:t>Facilities</w:t>
      </w:r>
      <w:r w:rsidR="001D1ACC">
        <w:rPr>
          <w:rFonts w:ascii="Arial" w:hAnsi="Arial" w:cs="Arial"/>
          <w:sz w:val="22"/>
          <w:szCs w:val="22"/>
        </w:rPr>
        <w:t xml:space="preserve"> Manager</w:t>
      </w:r>
    </w:p>
    <w:p w14:paraId="09960647" w14:textId="77777777" w:rsidR="003A531B" w:rsidRPr="00AB16FC" w:rsidRDefault="003A531B" w:rsidP="003A531B">
      <w:pPr>
        <w:widowControl w:val="0"/>
        <w:autoSpaceDE w:val="0"/>
        <w:autoSpaceDN w:val="0"/>
        <w:adjustRightInd w:val="0"/>
        <w:spacing w:line="276" w:lineRule="auto"/>
        <w:rPr>
          <w:rFonts w:ascii="Arial" w:hAnsi="Arial" w:cs="Arial"/>
          <w:sz w:val="22"/>
          <w:szCs w:val="22"/>
        </w:rPr>
      </w:pPr>
    </w:p>
    <w:p w14:paraId="5B7B8B3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r w:rsidRPr="00A27BF4">
        <w:rPr>
          <w:rFonts w:ascii="Arial" w:hAnsi="Arial" w:cs="Arial"/>
          <w:sz w:val="22"/>
          <w:szCs w:val="22"/>
        </w:rPr>
        <w:t>Tenders will be assessed on the following criteria:</w:t>
      </w:r>
    </w:p>
    <w:p w14:paraId="2D978F86" w14:textId="77777777" w:rsidR="003A531B" w:rsidRPr="003B0AB7" w:rsidRDefault="003A531B" w:rsidP="003A531B">
      <w:pPr>
        <w:widowControl w:val="0"/>
        <w:autoSpaceDE w:val="0"/>
        <w:autoSpaceDN w:val="0"/>
        <w:adjustRightInd w:val="0"/>
        <w:spacing w:line="276" w:lineRule="auto"/>
        <w:rPr>
          <w:rFonts w:ascii="Arial" w:hAnsi="Arial" w:cs="Arial"/>
          <w:sz w:val="22"/>
          <w:szCs w:val="22"/>
        </w:rPr>
      </w:pPr>
    </w:p>
    <w:p w14:paraId="2A69CE6A" w14:textId="77777777" w:rsidR="003A531B" w:rsidRPr="00AB16FC" w:rsidRDefault="003A531B" w:rsidP="003F3D98">
      <w:pPr>
        <w:pStyle w:val="ListParagraph"/>
        <w:widowControl w:val="0"/>
        <w:numPr>
          <w:ilvl w:val="0"/>
          <w:numId w:val="11"/>
        </w:numPr>
        <w:autoSpaceDE w:val="0"/>
        <w:autoSpaceDN w:val="0"/>
        <w:adjustRightInd w:val="0"/>
        <w:spacing w:line="276" w:lineRule="auto"/>
        <w:ind w:left="567" w:hanging="567"/>
        <w:rPr>
          <w:rFonts w:ascii="Arial" w:hAnsi="Arial" w:cs="Arial"/>
          <w:sz w:val="22"/>
          <w:szCs w:val="22"/>
        </w:rPr>
      </w:pPr>
      <w:r w:rsidRPr="003B0AB7">
        <w:rPr>
          <w:rFonts w:ascii="Arial" w:hAnsi="Arial" w:cs="Arial"/>
          <w:sz w:val="22"/>
          <w:szCs w:val="22"/>
        </w:rPr>
        <w:t xml:space="preserve">Response to brief </w:t>
      </w:r>
      <w:r w:rsidRPr="003B0AB7">
        <w:rPr>
          <w:rFonts w:ascii="Arial" w:hAnsi="Arial" w:cs="Arial"/>
          <w:sz w:val="22"/>
          <w:szCs w:val="22"/>
        </w:rPr>
        <w:tab/>
      </w:r>
      <w:r w:rsidRPr="003B0AB7">
        <w:rPr>
          <w:rFonts w:ascii="Arial" w:hAnsi="Arial" w:cs="Arial"/>
          <w:sz w:val="22"/>
          <w:szCs w:val="22"/>
        </w:rPr>
        <w:tab/>
      </w:r>
      <w:r>
        <w:rPr>
          <w:rFonts w:ascii="Arial" w:hAnsi="Arial" w:cs="Arial"/>
          <w:b/>
          <w:sz w:val="22"/>
          <w:szCs w:val="22"/>
        </w:rPr>
        <w:t>30</w:t>
      </w:r>
      <w:r w:rsidRPr="00AB16FC">
        <w:rPr>
          <w:rFonts w:ascii="Arial" w:hAnsi="Arial" w:cs="Arial"/>
          <w:b/>
          <w:sz w:val="22"/>
          <w:szCs w:val="22"/>
        </w:rPr>
        <w:t>%</w:t>
      </w:r>
    </w:p>
    <w:p w14:paraId="38207DF8" w14:textId="64FB5799" w:rsidR="003A531B" w:rsidRPr="00A27BF4" w:rsidRDefault="003A531B" w:rsidP="003F3D98">
      <w:pPr>
        <w:pStyle w:val="ListParagraph"/>
        <w:widowControl w:val="0"/>
        <w:numPr>
          <w:ilvl w:val="0"/>
          <w:numId w:val="11"/>
        </w:numPr>
        <w:autoSpaceDE w:val="0"/>
        <w:autoSpaceDN w:val="0"/>
        <w:adjustRightInd w:val="0"/>
        <w:spacing w:line="276" w:lineRule="auto"/>
        <w:ind w:left="567" w:hanging="567"/>
        <w:rPr>
          <w:rFonts w:ascii="Arial" w:hAnsi="Arial" w:cs="Arial"/>
          <w:sz w:val="22"/>
          <w:szCs w:val="22"/>
        </w:rPr>
      </w:pPr>
      <w:r w:rsidRPr="00A27BF4">
        <w:rPr>
          <w:rFonts w:ascii="Arial" w:hAnsi="Arial" w:cs="Arial"/>
          <w:sz w:val="22"/>
          <w:szCs w:val="22"/>
        </w:rPr>
        <w:t xml:space="preserve">Experience </w:t>
      </w:r>
      <w:r w:rsidRPr="00A27BF4">
        <w:rPr>
          <w:rFonts w:ascii="Arial" w:hAnsi="Arial" w:cs="Arial"/>
          <w:sz w:val="22"/>
          <w:szCs w:val="22"/>
        </w:rPr>
        <w:tab/>
      </w:r>
      <w:r w:rsidR="00EC5C0E">
        <w:rPr>
          <w:rFonts w:ascii="Arial" w:hAnsi="Arial" w:cs="Arial"/>
          <w:sz w:val="22"/>
          <w:szCs w:val="22"/>
        </w:rPr>
        <w:tab/>
      </w:r>
      <w:r w:rsidR="00EC5C0E">
        <w:rPr>
          <w:rFonts w:ascii="Arial" w:hAnsi="Arial" w:cs="Arial"/>
          <w:sz w:val="22"/>
          <w:szCs w:val="22"/>
        </w:rPr>
        <w:tab/>
      </w:r>
      <w:r w:rsidRPr="00A27BF4">
        <w:rPr>
          <w:rFonts w:ascii="Arial" w:hAnsi="Arial" w:cs="Arial"/>
          <w:b/>
          <w:sz w:val="22"/>
          <w:szCs w:val="22"/>
        </w:rPr>
        <w:t>20%</w:t>
      </w:r>
    </w:p>
    <w:p w14:paraId="518D552E" w14:textId="77777777" w:rsidR="003A531B" w:rsidRPr="003B0AB7" w:rsidRDefault="003A531B" w:rsidP="003F3D98">
      <w:pPr>
        <w:pStyle w:val="ListParagraph"/>
        <w:widowControl w:val="0"/>
        <w:numPr>
          <w:ilvl w:val="0"/>
          <w:numId w:val="11"/>
        </w:numPr>
        <w:autoSpaceDE w:val="0"/>
        <w:autoSpaceDN w:val="0"/>
        <w:adjustRightInd w:val="0"/>
        <w:spacing w:line="276" w:lineRule="auto"/>
        <w:ind w:left="567" w:hanging="567"/>
        <w:rPr>
          <w:rFonts w:ascii="Arial" w:hAnsi="Arial" w:cs="Arial"/>
          <w:sz w:val="22"/>
          <w:szCs w:val="22"/>
        </w:rPr>
      </w:pPr>
      <w:r w:rsidRPr="003B0AB7">
        <w:rPr>
          <w:rFonts w:ascii="Arial" w:hAnsi="Arial" w:cs="Arial"/>
          <w:sz w:val="22"/>
          <w:szCs w:val="22"/>
        </w:rPr>
        <w:t xml:space="preserve">Project Team and Resourcing </w:t>
      </w:r>
      <w:r w:rsidRPr="003B0AB7">
        <w:rPr>
          <w:rFonts w:ascii="Arial" w:hAnsi="Arial" w:cs="Arial"/>
          <w:sz w:val="22"/>
          <w:szCs w:val="22"/>
        </w:rPr>
        <w:tab/>
      </w:r>
      <w:r w:rsidRPr="003B0AB7">
        <w:rPr>
          <w:rFonts w:ascii="Arial" w:hAnsi="Arial" w:cs="Arial"/>
          <w:b/>
          <w:sz w:val="22"/>
          <w:szCs w:val="22"/>
        </w:rPr>
        <w:t>20%</w:t>
      </w:r>
    </w:p>
    <w:p w14:paraId="3609A77E" w14:textId="77777777" w:rsidR="003A531B" w:rsidRPr="00AB16FC" w:rsidRDefault="003A531B" w:rsidP="003F3D98">
      <w:pPr>
        <w:pStyle w:val="ListParagraph"/>
        <w:widowControl w:val="0"/>
        <w:numPr>
          <w:ilvl w:val="0"/>
          <w:numId w:val="11"/>
        </w:numPr>
        <w:autoSpaceDE w:val="0"/>
        <w:autoSpaceDN w:val="0"/>
        <w:adjustRightInd w:val="0"/>
        <w:spacing w:line="276" w:lineRule="auto"/>
        <w:ind w:left="567" w:hanging="567"/>
        <w:rPr>
          <w:rFonts w:ascii="Arial" w:hAnsi="Arial" w:cs="Arial"/>
          <w:sz w:val="22"/>
          <w:szCs w:val="22"/>
        </w:rPr>
      </w:pPr>
      <w:r w:rsidRPr="00535FDC">
        <w:rPr>
          <w:rFonts w:ascii="Arial" w:hAnsi="Arial" w:cs="Arial"/>
          <w:sz w:val="22"/>
          <w:szCs w:val="22"/>
        </w:rPr>
        <w:t>Fee </w:t>
      </w:r>
      <w:r w:rsidRPr="00535FDC">
        <w:rPr>
          <w:rFonts w:ascii="Arial" w:hAnsi="Arial" w:cs="Arial"/>
          <w:sz w:val="22"/>
          <w:szCs w:val="22"/>
        </w:rPr>
        <w:tab/>
      </w:r>
      <w:r w:rsidRPr="00535FDC">
        <w:rPr>
          <w:rFonts w:ascii="Arial" w:hAnsi="Arial" w:cs="Arial"/>
          <w:sz w:val="22"/>
          <w:szCs w:val="22"/>
        </w:rPr>
        <w:tab/>
      </w:r>
      <w:r w:rsidRPr="00535FDC">
        <w:rPr>
          <w:rFonts w:ascii="Arial" w:hAnsi="Arial" w:cs="Arial"/>
          <w:sz w:val="22"/>
          <w:szCs w:val="22"/>
        </w:rPr>
        <w:tab/>
      </w:r>
      <w:r w:rsidRPr="00535FDC">
        <w:rPr>
          <w:rFonts w:ascii="Arial" w:hAnsi="Arial" w:cs="Arial"/>
          <w:sz w:val="22"/>
          <w:szCs w:val="22"/>
        </w:rPr>
        <w:tab/>
      </w:r>
      <w:r>
        <w:rPr>
          <w:rFonts w:ascii="Arial" w:hAnsi="Arial" w:cs="Arial"/>
          <w:b/>
          <w:sz w:val="22"/>
          <w:szCs w:val="22"/>
        </w:rPr>
        <w:t>30</w:t>
      </w:r>
      <w:r w:rsidRPr="00AB16FC">
        <w:rPr>
          <w:rFonts w:ascii="Arial" w:hAnsi="Arial" w:cs="Arial"/>
          <w:b/>
          <w:sz w:val="22"/>
          <w:szCs w:val="22"/>
        </w:rPr>
        <w:t>%</w:t>
      </w:r>
    </w:p>
    <w:p w14:paraId="2B6B683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p>
    <w:p w14:paraId="5288C3FE" w14:textId="77777777" w:rsidR="003A531B" w:rsidRPr="00535FDC" w:rsidRDefault="003A531B" w:rsidP="003A531B">
      <w:pPr>
        <w:widowControl w:val="0"/>
        <w:autoSpaceDE w:val="0"/>
        <w:autoSpaceDN w:val="0"/>
        <w:adjustRightInd w:val="0"/>
        <w:spacing w:line="276" w:lineRule="auto"/>
        <w:rPr>
          <w:rFonts w:ascii="Arial" w:hAnsi="Arial" w:cs="Arial"/>
          <w:sz w:val="22"/>
          <w:szCs w:val="22"/>
        </w:rPr>
      </w:pPr>
      <w:r w:rsidRPr="003B0AB7">
        <w:rPr>
          <w:rFonts w:ascii="Arial" w:hAnsi="Arial" w:cs="Arial"/>
          <w:sz w:val="22"/>
          <w:szCs w:val="22"/>
        </w:rPr>
        <w:t>Each proposal will be given a score. A proposal considered to be unsuitable shall be rejected at this stage if it does not respond to important aspects of the brief. NAM shall notify unsuccessful tenderers of the rejection of their proposal after c</w:t>
      </w:r>
      <w:r w:rsidRPr="00535FDC">
        <w:rPr>
          <w:rFonts w:ascii="Arial" w:hAnsi="Arial" w:cs="Arial"/>
          <w:sz w:val="22"/>
          <w:szCs w:val="22"/>
        </w:rPr>
        <w:t>ompleting the selection process.</w:t>
      </w:r>
    </w:p>
    <w:p w14:paraId="63D3B6D8" w14:textId="77777777" w:rsidR="003A531B" w:rsidRPr="001F4C65" w:rsidRDefault="003A531B" w:rsidP="003A531B">
      <w:pPr>
        <w:widowControl w:val="0"/>
        <w:autoSpaceDE w:val="0"/>
        <w:autoSpaceDN w:val="0"/>
        <w:adjustRightInd w:val="0"/>
        <w:spacing w:line="276" w:lineRule="auto"/>
        <w:rPr>
          <w:rFonts w:ascii="Arial" w:hAnsi="Arial" w:cs="Arial"/>
          <w:sz w:val="22"/>
          <w:szCs w:val="22"/>
        </w:rPr>
      </w:pPr>
    </w:p>
    <w:p w14:paraId="5BDFEF9E" w14:textId="77777777" w:rsidR="00AD30E4" w:rsidRDefault="00AD30E4" w:rsidP="003A531B">
      <w:pPr>
        <w:widowControl w:val="0"/>
        <w:autoSpaceDE w:val="0"/>
        <w:autoSpaceDN w:val="0"/>
        <w:adjustRightInd w:val="0"/>
        <w:spacing w:line="276" w:lineRule="auto"/>
        <w:rPr>
          <w:rFonts w:ascii="Arial" w:hAnsi="Arial" w:cs="Arial"/>
          <w:sz w:val="22"/>
          <w:szCs w:val="22"/>
        </w:rPr>
      </w:pPr>
    </w:p>
    <w:p w14:paraId="4C1A78ED" w14:textId="77777777" w:rsidR="003A531B" w:rsidRPr="00AB16FC" w:rsidRDefault="003A531B" w:rsidP="003A531B">
      <w:pPr>
        <w:widowControl w:val="0"/>
        <w:autoSpaceDE w:val="0"/>
        <w:autoSpaceDN w:val="0"/>
        <w:adjustRightInd w:val="0"/>
        <w:spacing w:line="276" w:lineRule="auto"/>
        <w:rPr>
          <w:rFonts w:ascii="Arial" w:hAnsi="Arial" w:cs="Arial"/>
          <w:sz w:val="22"/>
          <w:szCs w:val="22"/>
        </w:rPr>
      </w:pPr>
      <w:r w:rsidRPr="006E331B">
        <w:rPr>
          <w:rFonts w:ascii="Arial" w:hAnsi="Arial" w:cs="Arial"/>
          <w:sz w:val="22"/>
          <w:szCs w:val="22"/>
        </w:rPr>
        <w:t xml:space="preserve">Tenders will be awarded on the absolute discretion of the Board of NAM, in accordance with internal policies and statutory regulations. </w:t>
      </w:r>
      <w:r>
        <w:rPr>
          <w:rFonts w:ascii="Arial" w:hAnsi="Arial" w:cs="Arial"/>
          <w:sz w:val="22"/>
          <w:szCs w:val="22"/>
        </w:rPr>
        <w:t xml:space="preserve">NAM is not required to accept the lowest priced tender. </w:t>
      </w:r>
    </w:p>
    <w:p w14:paraId="2E9DEAA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p>
    <w:p w14:paraId="7B3EBD62" w14:textId="77777777" w:rsidR="003A531B" w:rsidRDefault="003A531B" w:rsidP="003A531B">
      <w:pPr>
        <w:widowControl w:val="0"/>
        <w:autoSpaceDE w:val="0"/>
        <w:autoSpaceDN w:val="0"/>
        <w:adjustRightInd w:val="0"/>
        <w:spacing w:line="276" w:lineRule="auto"/>
        <w:rPr>
          <w:rFonts w:ascii="Arial" w:hAnsi="Arial" w:cs="Arial"/>
          <w:sz w:val="22"/>
          <w:szCs w:val="22"/>
        </w:rPr>
      </w:pPr>
      <w:r w:rsidRPr="003B0AB7">
        <w:rPr>
          <w:rFonts w:ascii="Arial" w:hAnsi="Arial" w:cs="Arial"/>
          <w:sz w:val="22"/>
          <w:szCs w:val="22"/>
        </w:rPr>
        <w:t>The decision will be final and binding, no correspondence will be entered into.</w:t>
      </w:r>
    </w:p>
    <w:p w14:paraId="470B34DF" w14:textId="77777777" w:rsidR="00A863E3" w:rsidRDefault="00A863E3" w:rsidP="003A531B">
      <w:pPr>
        <w:widowControl w:val="0"/>
        <w:autoSpaceDE w:val="0"/>
        <w:autoSpaceDN w:val="0"/>
        <w:adjustRightInd w:val="0"/>
        <w:spacing w:line="276" w:lineRule="auto"/>
        <w:rPr>
          <w:rFonts w:ascii="Arial" w:hAnsi="Arial" w:cs="Arial"/>
          <w:sz w:val="22"/>
          <w:szCs w:val="22"/>
        </w:rPr>
      </w:pPr>
    </w:p>
    <w:p w14:paraId="13F81778" w14:textId="1690B97A" w:rsidR="00A863E3" w:rsidRPr="003B0AB7" w:rsidRDefault="00F27C59"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 xml:space="preserve">Short-listed </w:t>
      </w:r>
      <w:r w:rsidR="00A863E3">
        <w:rPr>
          <w:rFonts w:ascii="Arial" w:hAnsi="Arial" w:cs="Arial"/>
          <w:sz w:val="22"/>
          <w:szCs w:val="22"/>
        </w:rPr>
        <w:t>tenders will be invited in to give a ten-minute overview of how they would approach and deliver NAM’</w:t>
      </w:r>
      <w:r w:rsidR="00F456CC">
        <w:rPr>
          <w:rFonts w:ascii="Arial" w:hAnsi="Arial" w:cs="Arial"/>
          <w:sz w:val="22"/>
          <w:szCs w:val="22"/>
        </w:rPr>
        <w:t xml:space="preserve">s </w:t>
      </w:r>
      <w:r w:rsidR="00A863E3">
        <w:rPr>
          <w:rFonts w:ascii="Arial" w:hAnsi="Arial" w:cs="Arial"/>
          <w:sz w:val="22"/>
          <w:szCs w:val="22"/>
        </w:rPr>
        <w:t>project requirements, followed by questions and answers.</w:t>
      </w:r>
    </w:p>
    <w:p w14:paraId="30F460D3" w14:textId="77777777" w:rsidR="003A531B" w:rsidRPr="00535FDC" w:rsidRDefault="003A531B" w:rsidP="003A531B">
      <w:pPr>
        <w:widowControl w:val="0"/>
        <w:autoSpaceDE w:val="0"/>
        <w:autoSpaceDN w:val="0"/>
        <w:adjustRightInd w:val="0"/>
        <w:spacing w:line="276" w:lineRule="auto"/>
        <w:rPr>
          <w:rFonts w:ascii="Arial" w:hAnsi="Arial" w:cs="Arial"/>
          <w:sz w:val="22"/>
          <w:szCs w:val="22"/>
        </w:rPr>
      </w:pPr>
    </w:p>
    <w:p w14:paraId="2A333AD2" w14:textId="585C15DA" w:rsidR="003A531B" w:rsidRPr="00535FDC" w:rsidRDefault="00106FA0" w:rsidP="003A531B">
      <w:pPr>
        <w:spacing w:line="276" w:lineRule="auto"/>
        <w:rPr>
          <w:rFonts w:ascii="Arial" w:hAnsi="Arial" w:cs="Arial"/>
          <w:b/>
        </w:rPr>
      </w:pPr>
      <w:r>
        <w:rPr>
          <w:rFonts w:ascii="Arial" w:hAnsi="Arial" w:cs="Arial"/>
          <w:b/>
        </w:rPr>
        <w:t>6</w:t>
      </w:r>
      <w:r w:rsidR="003A531B" w:rsidRPr="00535FDC">
        <w:rPr>
          <w:rFonts w:ascii="Arial" w:hAnsi="Arial" w:cs="Arial"/>
          <w:b/>
        </w:rPr>
        <w:t xml:space="preserve">.6 Tender </w:t>
      </w:r>
      <w:r w:rsidR="003A531B">
        <w:rPr>
          <w:rFonts w:ascii="Arial" w:hAnsi="Arial" w:cs="Arial"/>
          <w:b/>
        </w:rPr>
        <w:t>P</w:t>
      </w:r>
      <w:r w:rsidR="003A531B" w:rsidRPr="00535FDC">
        <w:rPr>
          <w:rFonts w:ascii="Arial" w:hAnsi="Arial" w:cs="Arial"/>
          <w:b/>
        </w:rPr>
        <w:t>rogramme</w:t>
      </w:r>
    </w:p>
    <w:p w14:paraId="0A645EA9" w14:textId="77777777" w:rsidR="003A531B" w:rsidRPr="001F4C65" w:rsidRDefault="003A531B" w:rsidP="003A531B">
      <w:pPr>
        <w:spacing w:line="276" w:lineRule="auto"/>
        <w:rPr>
          <w:rFonts w:ascii="Arial" w:hAnsi="Arial" w:cs="Arial"/>
          <w:sz w:val="22"/>
          <w:szCs w:val="22"/>
        </w:rPr>
      </w:pPr>
    </w:p>
    <w:p w14:paraId="4790411A" w14:textId="77777777" w:rsidR="003A531B" w:rsidRPr="006E331B" w:rsidRDefault="003A531B" w:rsidP="003A531B">
      <w:pPr>
        <w:spacing w:line="276" w:lineRule="auto"/>
        <w:rPr>
          <w:rFonts w:ascii="Arial" w:hAnsi="Arial" w:cs="Arial"/>
          <w:sz w:val="22"/>
          <w:szCs w:val="22"/>
        </w:rPr>
      </w:pPr>
      <w:r w:rsidRPr="006E331B">
        <w:rPr>
          <w:rFonts w:ascii="Arial" w:hAnsi="Arial" w:cs="Arial"/>
          <w:sz w:val="22"/>
          <w:szCs w:val="22"/>
        </w:rPr>
        <w:t xml:space="preserve">The key dates in relation to this tender exercise are detailed below. </w:t>
      </w:r>
    </w:p>
    <w:tbl>
      <w:tblPr>
        <w:tblStyle w:val="TableGrid"/>
        <w:tblW w:w="8319" w:type="dxa"/>
        <w:tblInd w:w="108" w:type="dxa"/>
        <w:tblLook w:val="04A0" w:firstRow="1" w:lastRow="0" w:firstColumn="1" w:lastColumn="0" w:noHBand="0" w:noVBand="1"/>
      </w:tblPr>
      <w:tblGrid>
        <w:gridCol w:w="5103"/>
        <w:gridCol w:w="3216"/>
      </w:tblGrid>
      <w:tr w:rsidR="003A531B" w:rsidRPr="00190B6E" w14:paraId="4955EAB4" w14:textId="77777777" w:rsidTr="003A531B">
        <w:trPr>
          <w:trHeight w:val="31"/>
        </w:trPr>
        <w:tc>
          <w:tcPr>
            <w:tcW w:w="5103" w:type="dxa"/>
            <w:tcBorders>
              <w:bottom w:val="single" w:sz="4" w:space="0" w:color="auto"/>
            </w:tcBorders>
          </w:tcPr>
          <w:p w14:paraId="041E55C5" w14:textId="77777777" w:rsidR="003A531B" w:rsidRPr="00D2454A" w:rsidRDefault="003A531B" w:rsidP="003A531B">
            <w:pPr>
              <w:pStyle w:val="ListParagraph"/>
              <w:widowControl w:val="0"/>
              <w:autoSpaceDE w:val="0"/>
              <w:autoSpaceDN w:val="0"/>
              <w:adjustRightInd w:val="0"/>
              <w:spacing w:line="276" w:lineRule="auto"/>
              <w:ind w:left="0"/>
              <w:rPr>
                <w:rFonts w:ascii="Arial" w:eastAsiaTheme="majorEastAsia" w:hAnsi="Arial" w:cs="Arial"/>
                <w:b/>
                <w:i/>
                <w:iCs/>
                <w:color w:val="243F60" w:themeColor="accent1" w:themeShade="7F"/>
                <w:sz w:val="22"/>
                <w:szCs w:val="22"/>
              </w:rPr>
            </w:pPr>
            <w:r w:rsidRPr="00D2454A">
              <w:rPr>
                <w:rFonts w:ascii="Arial" w:hAnsi="Arial" w:cs="Arial"/>
                <w:b/>
                <w:sz w:val="22"/>
                <w:szCs w:val="22"/>
              </w:rPr>
              <w:t>Activity</w:t>
            </w:r>
          </w:p>
        </w:tc>
        <w:tc>
          <w:tcPr>
            <w:tcW w:w="3216" w:type="dxa"/>
            <w:tcBorders>
              <w:bottom w:val="single" w:sz="4" w:space="0" w:color="auto"/>
            </w:tcBorders>
          </w:tcPr>
          <w:p w14:paraId="1ACD1972" w14:textId="77777777" w:rsidR="003A531B" w:rsidRPr="00AB16FC" w:rsidRDefault="003A531B" w:rsidP="003A531B">
            <w:pPr>
              <w:pStyle w:val="ListParagraph"/>
              <w:widowControl w:val="0"/>
              <w:autoSpaceDE w:val="0"/>
              <w:autoSpaceDN w:val="0"/>
              <w:adjustRightInd w:val="0"/>
              <w:spacing w:line="276" w:lineRule="auto"/>
              <w:ind w:left="0"/>
              <w:rPr>
                <w:rFonts w:ascii="Arial" w:eastAsiaTheme="majorEastAsia" w:hAnsi="Arial" w:cs="Arial"/>
                <w:b/>
                <w:i/>
                <w:iCs/>
                <w:color w:val="243F60" w:themeColor="accent1" w:themeShade="7F"/>
                <w:sz w:val="22"/>
                <w:szCs w:val="22"/>
              </w:rPr>
            </w:pPr>
            <w:r w:rsidRPr="00AB16FC">
              <w:rPr>
                <w:rFonts w:ascii="Arial" w:hAnsi="Arial" w:cs="Arial"/>
                <w:b/>
                <w:sz w:val="22"/>
                <w:szCs w:val="22"/>
              </w:rPr>
              <w:t>Date</w:t>
            </w:r>
          </w:p>
        </w:tc>
      </w:tr>
      <w:tr w:rsidR="003A531B" w:rsidRPr="00190B6E" w14:paraId="211A43BB" w14:textId="77777777" w:rsidTr="003A531B">
        <w:trPr>
          <w:trHeight w:val="29"/>
        </w:trPr>
        <w:tc>
          <w:tcPr>
            <w:tcW w:w="5103" w:type="dxa"/>
          </w:tcPr>
          <w:p w14:paraId="0019CF64" w14:textId="77777777" w:rsidR="003A531B" w:rsidRPr="0049028B"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Pr>
                <w:rFonts w:ascii="Arial" w:hAnsi="Arial" w:cs="Arial"/>
                <w:sz w:val="22"/>
                <w:szCs w:val="22"/>
              </w:rPr>
              <w:t>Brief i</w:t>
            </w:r>
            <w:r w:rsidRPr="00190B6E">
              <w:rPr>
                <w:rFonts w:ascii="Arial" w:hAnsi="Arial" w:cs="Arial"/>
                <w:sz w:val="22"/>
                <w:szCs w:val="22"/>
              </w:rPr>
              <w:t xml:space="preserve">ssued </w:t>
            </w:r>
          </w:p>
        </w:tc>
        <w:tc>
          <w:tcPr>
            <w:tcW w:w="3216" w:type="dxa"/>
          </w:tcPr>
          <w:p w14:paraId="7935D431" w14:textId="3A2E455F" w:rsidR="003A531B" w:rsidRPr="00A023F9" w:rsidRDefault="0030221B" w:rsidP="003022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Pr>
                <w:rFonts w:ascii="Arial" w:hAnsi="Arial" w:cs="Arial"/>
                <w:sz w:val="22"/>
                <w:szCs w:val="22"/>
              </w:rPr>
              <w:t>05 December</w:t>
            </w:r>
            <w:r w:rsidR="00D373F7">
              <w:rPr>
                <w:rFonts w:ascii="Arial" w:hAnsi="Arial" w:cs="Arial"/>
                <w:sz w:val="22"/>
                <w:szCs w:val="22"/>
              </w:rPr>
              <w:t xml:space="preserve"> </w:t>
            </w:r>
            <w:r w:rsidR="002F36D8">
              <w:rPr>
                <w:rFonts w:ascii="Arial" w:hAnsi="Arial" w:cs="Arial"/>
                <w:sz w:val="22"/>
                <w:szCs w:val="22"/>
              </w:rPr>
              <w:t>2016</w:t>
            </w:r>
          </w:p>
        </w:tc>
      </w:tr>
      <w:tr w:rsidR="003A531B" w:rsidRPr="00190B6E" w14:paraId="1C24FFEB" w14:textId="77777777" w:rsidTr="003A531B">
        <w:trPr>
          <w:trHeight w:val="86"/>
        </w:trPr>
        <w:tc>
          <w:tcPr>
            <w:tcW w:w="5103" w:type="dxa"/>
          </w:tcPr>
          <w:p w14:paraId="07A51BA7" w14:textId="77777777" w:rsidR="003A531B" w:rsidRPr="0049028B"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190B6E">
              <w:rPr>
                <w:rFonts w:ascii="Arial" w:hAnsi="Arial" w:cs="Arial"/>
                <w:sz w:val="22"/>
                <w:szCs w:val="22"/>
              </w:rPr>
              <w:t>Tender submission deadline</w:t>
            </w:r>
          </w:p>
        </w:tc>
        <w:tc>
          <w:tcPr>
            <w:tcW w:w="3216" w:type="dxa"/>
          </w:tcPr>
          <w:p w14:paraId="64228A6A" w14:textId="402B5E66" w:rsidR="003A531B" w:rsidRPr="00A023F9" w:rsidRDefault="003A531B" w:rsidP="003022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756DEE">
              <w:rPr>
                <w:rFonts w:ascii="Arial" w:hAnsi="Arial" w:cs="Arial"/>
                <w:sz w:val="22"/>
                <w:szCs w:val="22"/>
              </w:rPr>
              <w:t>1</w:t>
            </w:r>
            <w:r>
              <w:rPr>
                <w:rFonts w:ascii="Arial" w:hAnsi="Arial" w:cs="Arial"/>
                <w:sz w:val="22"/>
                <w:szCs w:val="22"/>
              </w:rPr>
              <w:t>2:00</w:t>
            </w:r>
            <w:r w:rsidRPr="00756DEE">
              <w:rPr>
                <w:rFonts w:ascii="Arial" w:hAnsi="Arial" w:cs="Arial"/>
                <w:sz w:val="22"/>
                <w:szCs w:val="22"/>
              </w:rPr>
              <w:t xml:space="preserve">hrs </w:t>
            </w:r>
            <w:r w:rsidR="0030221B">
              <w:rPr>
                <w:rFonts w:ascii="Arial" w:hAnsi="Arial" w:cs="Arial"/>
                <w:sz w:val="22"/>
                <w:szCs w:val="22"/>
              </w:rPr>
              <w:t>16</w:t>
            </w:r>
            <w:r w:rsidRPr="00E21E3D">
              <w:rPr>
                <w:rFonts w:ascii="Arial" w:hAnsi="Arial" w:cs="Arial"/>
                <w:sz w:val="22"/>
                <w:szCs w:val="22"/>
                <w:vertAlign w:val="superscript"/>
              </w:rPr>
              <w:t xml:space="preserve"> </w:t>
            </w:r>
            <w:r w:rsidR="00D373F7">
              <w:rPr>
                <w:rFonts w:ascii="Arial" w:hAnsi="Arial" w:cs="Arial"/>
                <w:sz w:val="22"/>
                <w:szCs w:val="22"/>
              </w:rPr>
              <w:t xml:space="preserve">December </w:t>
            </w:r>
            <w:r w:rsidRPr="00756DEE">
              <w:rPr>
                <w:rFonts w:ascii="Arial" w:hAnsi="Arial" w:cs="Arial"/>
                <w:sz w:val="22"/>
                <w:szCs w:val="22"/>
              </w:rPr>
              <w:t>20</w:t>
            </w:r>
            <w:r w:rsidRPr="00A023F9">
              <w:rPr>
                <w:rFonts w:ascii="Arial" w:hAnsi="Arial" w:cs="Arial"/>
                <w:sz w:val="22"/>
                <w:szCs w:val="22"/>
              </w:rPr>
              <w:t>1</w:t>
            </w:r>
            <w:r>
              <w:rPr>
                <w:rFonts w:ascii="Arial" w:hAnsi="Arial" w:cs="Arial"/>
                <w:sz w:val="22"/>
                <w:szCs w:val="22"/>
              </w:rPr>
              <w:t>6</w:t>
            </w:r>
          </w:p>
        </w:tc>
      </w:tr>
      <w:tr w:rsidR="003A531B" w:rsidRPr="00190B6E" w14:paraId="6582762D" w14:textId="77777777" w:rsidTr="003A531B">
        <w:trPr>
          <w:trHeight w:val="29"/>
        </w:trPr>
        <w:tc>
          <w:tcPr>
            <w:tcW w:w="5103" w:type="dxa"/>
          </w:tcPr>
          <w:p w14:paraId="527A9411" w14:textId="77777777" w:rsidR="003A531B" w:rsidRPr="0049028B"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190B6E">
              <w:rPr>
                <w:rFonts w:ascii="Arial" w:hAnsi="Arial" w:cs="Arial"/>
                <w:sz w:val="22"/>
                <w:szCs w:val="22"/>
              </w:rPr>
              <w:t>Notification shortlisted candidates</w:t>
            </w:r>
          </w:p>
        </w:tc>
        <w:tc>
          <w:tcPr>
            <w:tcW w:w="3216" w:type="dxa"/>
          </w:tcPr>
          <w:p w14:paraId="438F24C5" w14:textId="06A53E7E" w:rsidR="003A531B" w:rsidRPr="00A023F9" w:rsidRDefault="0030221B" w:rsidP="00D373F7">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Pr>
                <w:rFonts w:ascii="Arial" w:hAnsi="Arial" w:cs="Arial"/>
                <w:sz w:val="22"/>
                <w:szCs w:val="22"/>
              </w:rPr>
              <w:t>20</w:t>
            </w:r>
            <w:r w:rsidR="009A0FB8">
              <w:rPr>
                <w:rFonts w:ascii="Arial" w:hAnsi="Arial" w:cs="Arial"/>
                <w:sz w:val="22"/>
                <w:szCs w:val="22"/>
              </w:rPr>
              <w:t xml:space="preserve"> </w:t>
            </w:r>
            <w:r w:rsidR="00D373F7">
              <w:rPr>
                <w:rFonts w:ascii="Arial" w:hAnsi="Arial" w:cs="Arial"/>
                <w:sz w:val="22"/>
                <w:szCs w:val="22"/>
              </w:rPr>
              <w:t>December</w:t>
            </w:r>
            <w:r w:rsidR="0069083B">
              <w:rPr>
                <w:rFonts w:ascii="Arial" w:hAnsi="Arial" w:cs="Arial"/>
                <w:sz w:val="22"/>
                <w:szCs w:val="22"/>
              </w:rPr>
              <w:t xml:space="preserve"> </w:t>
            </w:r>
            <w:r w:rsidR="002F36D8" w:rsidRPr="00756DEE">
              <w:rPr>
                <w:rFonts w:ascii="Arial" w:hAnsi="Arial" w:cs="Arial"/>
                <w:sz w:val="22"/>
                <w:szCs w:val="22"/>
              </w:rPr>
              <w:t>2016</w:t>
            </w:r>
          </w:p>
        </w:tc>
      </w:tr>
      <w:tr w:rsidR="003A531B" w:rsidRPr="00190B6E" w14:paraId="34A25423" w14:textId="77777777" w:rsidTr="003A531B">
        <w:trPr>
          <w:trHeight w:val="29"/>
        </w:trPr>
        <w:tc>
          <w:tcPr>
            <w:tcW w:w="5103" w:type="dxa"/>
          </w:tcPr>
          <w:p w14:paraId="58FC89AB" w14:textId="5AD136D6" w:rsidR="003A531B" w:rsidRPr="0049028B"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190B6E">
              <w:rPr>
                <w:rFonts w:ascii="Arial" w:hAnsi="Arial" w:cs="Arial"/>
                <w:sz w:val="22"/>
                <w:szCs w:val="22"/>
              </w:rPr>
              <w:t>Interviews</w:t>
            </w:r>
            <w:r w:rsidR="0030221B">
              <w:rPr>
                <w:rFonts w:ascii="Arial" w:hAnsi="Arial" w:cs="Arial"/>
                <w:sz w:val="22"/>
                <w:szCs w:val="22"/>
              </w:rPr>
              <w:t xml:space="preserve"> (if required)</w:t>
            </w:r>
          </w:p>
        </w:tc>
        <w:tc>
          <w:tcPr>
            <w:tcW w:w="3216" w:type="dxa"/>
          </w:tcPr>
          <w:p w14:paraId="6B3A3F7B" w14:textId="79027567" w:rsidR="003A531B" w:rsidRPr="00A023F9" w:rsidRDefault="00B936BC" w:rsidP="00D373F7">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Pr>
                <w:rFonts w:ascii="Arial" w:hAnsi="Arial" w:cs="Arial"/>
                <w:sz w:val="22"/>
                <w:szCs w:val="22"/>
              </w:rPr>
              <w:t xml:space="preserve">w/c </w:t>
            </w:r>
            <w:r w:rsidR="0069083B">
              <w:rPr>
                <w:rFonts w:ascii="Arial" w:hAnsi="Arial" w:cs="Arial"/>
                <w:sz w:val="22"/>
                <w:szCs w:val="22"/>
              </w:rPr>
              <w:t>1</w:t>
            </w:r>
            <w:r w:rsidR="001D1ACC">
              <w:rPr>
                <w:rFonts w:ascii="Arial" w:hAnsi="Arial" w:cs="Arial"/>
                <w:sz w:val="22"/>
                <w:szCs w:val="22"/>
              </w:rPr>
              <w:t>9</w:t>
            </w:r>
            <w:r w:rsidR="0069083B">
              <w:rPr>
                <w:rFonts w:ascii="Arial" w:hAnsi="Arial" w:cs="Arial"/>
                <w:sz w:val="22"/>
                <w:szCs w:val="22"/>
              </w:rPr>
              <w:t xml:space="preserve"> </w:t>
            </w:r>
            <w:r w:rsidR="00D373F7">
              <w:rPr>
                <w:rFonts w:ascii="Arial" w:hAnsi="Arial" w:cs="Arial"/>
                <w:sz w:val="22"/>
                <w:szCs w:val="22"/>
              </w:rPr>
              <w:t>December</w:t>
            </w:r>
            <w:r w:rsidR="003A531B">
              <w:rPr>
                <w:rFonts w:ascii="Arial" w:hAnsi="Arial" w:cs="Arial"/>
                <w:sz w:val="22"/>
                <w:szCs w:val="22"/>
              </w:rPr>
              <w:t xml:space="preserve"> </w:t>
            </w:r>
            <w:r w:rsidR="003A531B" w:rsidRPr="00756DEE">
              <w:rPr>
                <w:rFonts w:ascii="Arial" w:hAnsi="Arial" w:cs="Arial"/>
                <w:sz w:val="22"/>
                <w:szCs w:val="22"/>
              </w:rPr>
              <w:t>20</w:t>
            </w:r>
            <w:r w:rsidR="003A531B" w:rsidRPr="00A023F9">
              <w:rPr>
                <w:rFonts w:ascii="Arial" w:hAnsi="Arial" w:cs="Arial"/>
                <w:sz w:val="22"/>
                <w:szCs w:val="22"/>
              </w:rPr>
              <w:t>1</w:t>
            </w:r>
            <w:r w:rsidR="003A531B">
              <w:rPr>
                <w:rFonts w:ascii="Arial" w:hAnsi="Arial" w:cs="Arial"/>
                <w:sz w:val="22"/>
                <w:szCs w:val="22"/>
              </w:rPr>
              <w:t>6</w:t>
            </w:r>
          </w:p>
        </w:tc>
      </w:tr>
      <w:tr w:rsidR="003A531B" w:rsidRPr="00190B6E" w14:paraId="20A2FD02" w14:textId="77777777" w:rsidTr="003A531B">
        <w:tc>
          <w:tcPr>
            <w:tcW w:w="5103" w:type="dxa"/>
          </w:tcPr>
          <w:p w14:paraId="52827F55" w14:textId="77777777" w:rsidR="003A531B" w:rsidRPr="00756DEE"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190B6E">
              <w:rPr>
                <w:rFonts w:ascii="Arial" w:hAnsi="Arial" w:cs="Arial"/>
                <w:sz w:val="22"/>
                <w:szCs w:val="22"/>
              </w:rPr>
              <w:t xml:space="preserve">Appointment </w:t>
            </w:r>
            <w:r w:rsidRPr="0049028B">
              <w:rPr>
                <w:rFonts w:ascii="Arial" w:hAnsi="Arial" w:cs="Arial"/>
                <w:sz w:val="22"/>
                <w:szCs w:val="22"/>
              </w:rPr>
              <w:t>of chosen company</w:t>
            </w:r>
          </w:p>
        </w:tc>
        <w:tc>
          <w:tcPr>
            <w:tcW w:w="3216" w:type="dxa"/>
          </w:tcPr>
          <w:p w14:paraId="735BB7B1" w14:textId="622D56B4" w:rsidR="003A531B" w:rsidRPr="00A023F9" w:rsidRDefault="001D1ACC" w:rsidP="00D373F7">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Pr>
                <w:rFonts w:ascii="Arial" w:hAnsi="Arial" w:cs="Arial"/>
                <w:sz w:val="22"/>
                <w:szCs w:val="22"/>
              </w:rPr>
              <w:t xml:space="preserve">21 </w:t>
            </w:r>
            <w:r w:rsidR="00D373F7">
              <w:rPr>
                <w:rFonts w:ascii="Arial" w:hAnsi="Arial" w:cs="Arial"/>
                <w:sz w:val="22"/>
                <w:szCs w:val="22"/>
              </w:rPr>
              <w:t>December</w:t>
            </w:r>
            <w:r w:rsidR="003A531B" w:rsidRPr="00756DEE">
              <w:rPr>
                <w:rFonts w:ascii="Arial" w:hAnsi="Arial" w:cs="Arial"/>
                <w:sz w:val="22"/>
                <w:szCs w:val="22"/>
              </w:rPr>
              <w:t xml:space="preserve"> 20</w:t>
            </w:r>
            <w:r w:rsidR="003A531B" w:rsidRPr="00A023F9">
              <w:rPr>
                <w:rFonts w:ascii="Arial" w:hAnsi="Arial" w:cs="Arial"/>
                <w:sz w:val="22"/>
                <w:szCs w:val="22"/>
              </w:rPr>
              <w:t>1</w:t>
            </w:r>
            <w:r w:rsidR="003A531B">
              <w:rPr>
                <w:rFonts w:ascii="Arial" w:hAnsi="Arial" w:cs="Arial"/>
                <w:sz w:val="22"/>
                <w:szCs w:val="22"/>
              </w:rPr>
              <w:t>6</w:t>
            </w:r>
          </w:p>
        </w:tc>
      </w:tr>
      <w:tr w:rsidR="003A531B" w:rsidRPr="00190B6E" w14:paraId="443FA8D8" w14:textId="77777777" w:rsidTr="003A531B">
        <w:trPr>
          <w:trHeight w:val="31"/>
        </w:trPr>
        <w:tc>
          <w:tcPr>
            <w:tcW w:w="5103" w:type="dxa"/>
          </w:tcPr>
          <w:p w14:paraId="27D10B5F" w14:textId="6275A21D" w:rsidR="003A531B" w:rsidRPr="0049028B" w:rsidRDefault="002E2E2E" w:rsidP="003A531B">
            <w:pPr>
              <w:pStyle w:val="ListParagraph"/>
              <w:widowControl w:val="0"/>
              <w:autoSpaceDE w:val="0"/>
              <w:autoSpaceDN w:val="0"/>
              <w:adjustRightInd w:val="0"/>
              <w:spacing w:line="276" w:lineRule="auto"/>
              <w:ind w:left="0"/>
              <w:rPr>
                <w:rFonts w:ascii="Arial" w:eastAsiaTheme="majorEastAsia" w:hAnsi="Arial" w:cs="Arial"/>
                <w:b/>
                <w:i/>
                <w:iCs/>
                <w:color w:val="243F60" w:themeColor="accent1" w:themeShade="7F"/>
                <w:sz w:val="22"/>
                <w:szCs w:val="22"/>
              </w:rPr>
            </w:pPr>
            <w:r>
              <w:rPr>
                <w:rFonts w:ascii="Arial" w:hAnsi="Arial" w:cs="Arial"/>
                <w:sz w:val="22"/>
                <w:szCs w:val="22"/>
              </w:rPr>
              <w:t>Initial contract</w:t>
            </w:r>
            <w:r w:rsidR="003A531B" w:rsidRPr="00190B6E">
              <w:rPr>
                <w:rFonts w:ascii="Arial" w:hAnsi="Arial" w:cs="Arial"/>
                <w:sz w:val="22"/>
                <w:szCs w:val="22"/>
              </w:rPr>
              <w:t xml:space="preserve"> </w:t>
            </w:r>
            <w:r w:rsidR="003A531B">
              <w:rPr>
                <w:rFonts w:ascii="Arial" w:hAnsi="Arial" w:cs="Arial"/>
                <w:sz w:val="22"/>
                <w:szCs w:val="22"/>
              </w:rPr>
              <w:t>start up</w:t>
            </w:r>
            <w:r w:rsidR="003A531B" w:rsidRPr="00190B6E">
              <w:rPr>
                <w:rFonts w:ascii="Arial" w:hAnsi="Arial" w:cs="Arial"/>
                <w:sz w:val="22"/>
                <w:szCs w:val="22"/>
              </w:rPr>
              <w:t xml:space="preserve"> meeting – agreement of timings going forward</w:t>
            </w:r>
          </w:p>
        </w:tc>
        <w:tc>
          <w:tcPr>
            <w:tcW w:w="3216" w:type="dxa"/>
          </w:tcPr>
          <w:p w14:paraId="19AE0698" w14:textId="1C7F78E1" w:rsidR="003A531B" w:rsidRPr="00A023F9" w:rsidRDefault="001D1ACC" w:rsidP="00C418EC">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Pr>
                <w:rFonts w:ascii="Arial" w:hAnsi="Arial" w:cs="Arial"/>
                <w:sz w:val="22"/>
                <w:szCs w:val="22"/>
              </w:rPr>
              <w:t>3 Jan 2017</w:t>
            </w:r>
          </w:p>
        </w:tc>
      </w:tr>
    </w:tbl>
    <w:p w14:paraId="593D4613" w14:textId="77777777" w:rsidR="003A531B" w:rsidRPr="00190B6E" w:rsidRDefault="003A531B" w:rsidP="003A531B">
      <w:pPr>
        <w:spacing w:line="276" w:lineRule="auto"/>
        <w:rPr>
          <w:rFonts w:ascii="Arial" w:hAnsi="Arial" w:cs="Arial"/>
          <w:sz w:val="22"/>
          <w:szCs w:val="22"/>
        </w:rPr>
      </w:pPr>
    </w:p>
    <w:p w14:paraId="1EB63E6A" w14:textId="55D92E17" w:rsidR="003A531B" w:rsidRPr="00A023F9" w:rsidRDefault="003A531B" w:rsidP="003A531B">
      <w:pPr>
        <w:spacing w:line="276" w:lineRule="auto"/>
        <w:rPr>
          <w:rFonts w:ascii="Arial" w:hAnsi="Arial" w:cs="Arial"/>
          <w:sz w:val="22"/>
          <w:szCs w:val="22"/>
        </w:rPr>
      </w:pPr>
      <w:r w:rsidRPr="0049028B">
        <w:rPr>
          <w:rFonts w:ascii="Arial" w:hAnsi="Arial" w:cs="Arial"/>
          <w:sz w:val="22"/>
          <w:szCs w:val="22"/>
        </w:rPr>
        <w:t>The above programme is indicative of N</w:t>
      </w:r>
      <w:r w:rsidRPr="00756DEE">
        <w:rPr>
          <w:rFonts w:ascii="Arial" w:hAnsi="Arial" w:cs="Arial"/>
          <w:sz w:val="22"/>
          <w:szCs w:val="22"/>
        </w:rPr>
        <w:t xml:space="preserve">AM’s timescales. However, the </w:t>
      </w:r>
      <w:r>
        <w:rPr>
          <w:rFonts w:ascii="Arial" w:hAnsi="Arial" w:cs="Arial"/>
          <w:sz w:val="22"/>
          <w:szCs w:val="22"/>
        </w:rPr>
        <w:t xml:space="preserve">project </w:t>
      </w:r>
      <w:r w:rsidR="002E2E2E">
        <w:rPr>
          <w:rFonts w:ascii="Arial" w:hAnsi="Arial" w:cs="Arial"/>
          <w:sz w:val="22"/>
          <w:szCs w:val="22"/>
        </w:rPr>
        <w:t xml:space="preserve">currently </w:t>
      </w:r>
      <w:r w:rsidRPr="00756DEE">
        <w:rPr>
          <w:rFonts w:ascii="Arial" w:hAnsi="Arial" w:cs="Arial"/>
          <w:sz w:val="22"/>
          <w:szCs w:val="22"/>
        </w:rPr>
        <w:t>sits wi</w:t>
      </w:r>
      <w:r w:rsidRPr="00A023F9">
        <w:rPr>
          <w:rFonts w:ascii="Arial" w:hAnsi="Arial" w:cs="Arial"/>
          <w:sz w:val="22"/>
          <w:szCs w:val="22"/>
        </w:rPr>
        <w:t xml:space="preserve">thin the BftF Master Programme and may be subject to alteration. </w:t>
      </w:r>
    </w:p>
    <w:p w14:paraId="5085377B" w14:textId="77777777" w:rsidR="003A531B" w:rsidRPr="00A023F9" w:rsidRDefault="003A531B" w:rsidP="003A531B">
      <w:pPr>
        <w:spacing w:line="276" w:lineRule="auto"/>
        <w:rPr>
          <w:rFonts w:ascii="Arial" w:hAnsi="Arial" w:cs="Arial"/>
          <w:sz w:val="22"/>
          <w:szCs w:val="22"/>
        </w:rPr>
      </w:pPr>
    </w:p>
    <w:p w14:paraId="21AE54C2" w14:textId="77777777" w:rsidR="003A531B" w:rsidRPr="00A023F9" w:rsidRDefault="003A531B" w:rsidP="003A531B">
      <w:pPr>
        <w:widowControl w:val="0"/>
        <w:autoSpaceDE w:val="0"/>
        <w:autoSpaceDN w:val="0"/>
        <w:adjustRightInd w:val="0"/>
        <w:spacing w:line="276" w:lineRule="auto"/>
        <w:rPr>
          <w:rFonts w:ascii="Arial" w:hAnsi="Arial" w:cs="Arial"/>
          <w:sz w:val="22"/>
          <w:szCs w:val="22"/>
        </w:rPr>
      </w:pPr>
      <w:r w:rsidRPr="00A023F9">
        <w:rPr>
          <w:rFonts w:ascii="Arial" w:hAnsi="Arial" w:cs="Arial"/>
          <w:sz w:val="22"/>
          <w:szCs w:val="22"/>
        </w:rPr>
        <w:t xml:space="preserve">The forward programme will be developed in discussion with the appointed </w:t>
      </w:r>
      <w:r>
        <w:rPr>
          <w:rFonts w:ascii="Arial" w:hAnsi="Arial" w:cs="Arial"/>
          <w:sz w:val="22"/>
          <w:szCs w:val="22"/>
        </w:rPr>
        <w:t>company</w:t>
      </w:r>
      <w:r w:rsidRPr="00A023F9">
        <w:rPr>
          <w:rFonts w:ascii="Arial" w:hAnsi="Arial" w:cs="Arial"/>
          <w:sz w:val="22"/>
          <w:szCs w:val="22"/>
        </w:rPr>
        <w:t>.</w:t>
      </w:r>
    </w:p>
    <w:p w14:paraId="37F65F9B" w14:textId="77777777" w:rsidR="003A531B" w:rsidRPr="001F0600" w:rsidRDefault="003A531B" w:rsidP="003A531B">
      <w:pPr>
        <w:widowControl w:val="0"/>
        <w:autoSpaceDE w:val="0"/>
        <w:autoSpaceDN w:val="0"/>
        <w:adjustRightInd w:val="0"/>
        <w:spacing w:line="276" w:lineRule="auto"/>
        <w:rPr>
          <w:rFonts w:ascii="Arial" w:hAnsi="Arial" w:cs="Arial"/>
          <w:color w:val="FF0000"/>
          <w:sz w:val="22"/>
          <w:szCs w:val="22"/>
        </w:rPr>
      </w:pPr>
    </w:p>
    <w:p w14:paraId="46A7D2B1" w14:textId="77777777" w:rsidR="00555FD6" w:rsidRDefault="00555FD6" w:rsidP="003A531B">
      <w:pPr>
        <w:widowControl w:val="0"/>
        <w:autoSpaceDE w:val="0"/>
        <w:autoSpaceDN w:val="0"/>
        <w:adjustRightInd w:val="0"/>
        <w:spacing w:line="276" w:lineRule="auto"/>
        <w:rPr>
          <w:rFonts w:ascii="Arial" w:hAnsi="Arial" w:cs="Arial"/>
          <w:b/>
        </w:rPr>
      </w:pPr>
    </w:p>
    <w:p w14:paraId="2F4AB9F3" w14:textId="77777777" w:rsidR="00555FD6" w:rsidRDefault="00555FD6" w:rsidP="003A531B">
      <w:pPr>
        <w:widowControl w:val="0"/>
        <w:autoSpaceDE w:val="0"/>
        <w:autoSpaceDN w:val="0"/>
        <w:adjustRightInd w:val="0"/>
        <w:spacing w:line="276" w:lineRule="auto"/>
        <w:rPr>
          <w:rFonts w:ascii="Arial" w:hAnsi="Arial" w:cs="Arial"/>
          <w:b/>
        </w:rPr>
      </w:pPr>
    </w:p>
    <w:p w14:paraId="01BEA1F1" w14:textId="4436EC87" w:rsidR="003A531B" w:rsidRPr="007B3C95" w:rsidRDefault="00106FA0" w:rsidP="003A531B">
      <w:pPr>
        <w:widowControl w:val="0"/>
        <w:autoSpaceDE w:val="0"/>
        <w:autoSpaceDN w:val="0"/>
        <w:adjustRightInd w:val="0"/>
        <w:spacing w:line="276" w:lineRule="auto"/>
        <w:rPr>
          <w:rFonts w:ascii="Arial" w:hAnsi="Arial" w:cs="Arial"/>
          <w:b/>
        </w:rPr>
      </w:pPr>
      <w:r>
        <w:rPr>
          <w:rFonts w:ascii="Arial" w:hAnsi="Arial" w:cs="Arial"/>
          <w:b/>
        </w:rPr>
        <w:t>6</w:t>
      </w:r>
      <w:r w:rsidR="003A531B" w:rsidRPr="007B3C95">
        <w:rPr>
          <w:rFonts w:ascii="Arial" w:hAnsi="Arial" w:cs="Arial"/>
          <w:b/>
        </w:rPr>
        <w:t>.7 Enquiries</w:t>
      </w:r>
    </w:p>
    <w:p w14:paraId="09574BDB" w14:textId="77777777" w:rsidR="003A531B" w:rsidRPr="007B3C95" w:rsidRDefault="003A531B" w:rsidP="003A531B">
      <w:pPr>
        <w:widowControl w:val="0"/>
        <w:autoSpaceDE w:val="0"/>
        <w:autoSpaceDN w:val="0"/>
        <w:adjustRightInd w:val="0"/>
        <w:spacing w:line="276" w:lineRule="auto"/>
        <w:rPr>
          <w:rFonts w:ascii="Arial" w:hAnsi="Arial" w:cs="Arial"/>
          <w:sz w:val="22"/>
          <w:szCs w:val="22"/>
        </w:rPr>
      </w:pPr>
    </w:p>
    <w:p w14:paraId="7505D7F7" w14:textId="77777777" w:rsidR="003A531B" w:rsidRPr="00FC4DD1" w:rsidRDefault="003A531B" w:rsidP="003A531B">
      <w:pPr>
        <w:widowControl w:val="0"/>
        <w:autoSpaceDE w:val="0"/>
        <w:autoSpaceDN w:val="0"/>
        <w:adjustRightInd w:val="0"/>
        <w:spacing w:line="276" w:lineRule="auto"/>
        <w:rPr>
          <w:rFonts w:ascii="Arial" w:hAnsi="Arial" w:cs="Arial"/>
          <w:sz w:val="22"/>
          <w:szCs w:val="22"/>
        </w:rPr>
      </w:pPr>
      <w:r w:rsidRPr="00FC4DD1">
        <w:rPr>
          <w:rFonts w:ascii="Arial" w:hAnsi="Arial" w:cs="Arial"/>
          <w:sz w:val="22"/>
          <w:szCs w:val="22"/>
        </w:rPr>
        <w:t xml:space="preserve">Any enquiries arising must be submitted in writing via email to: </w:t>
      </w:r>
    </w:p>
    <w:p w14:paraId="7C3B1388" w14:textId="77777777" w:rsidR="003A531B" w:rsidRPr="006E1648" w:rsidRDefault="003A531B" w:rsidP="003A531B">
      <w:pPr>
        <w:widowControl w:val="0"/>
        <w:autoSpaceDE w:val="0"/>
        <w:autoSpaceDN w:val="0"/>
        <w:adjustRightInd w:val="0"/>
        <w:spacing w:line="276" w:lineRule="auto"/>
        <w:rPr>
          <w:rFonts w:ascii="Arial" w:hAnsi="Arial" w:cs="Arial"/>
          <w:sz w:val="22"/>
          <w:szCs w:val="22"/>
        </w:rPr>
      </w:pPr>
    </w:p>
    <w:p w14:paraId="01694039" w14:textId="0D996796" w:rsidR="003A531B" w:rsidRPr="00AE7E4F" w:rsidRDefault="001D1ACC"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Dawn Watkins – Assistant Director (Commercial and Visitor Experience)</w:t>
      </w:r>
      <w:r w:rsidR="003A531B">
        <w:rPr>
          <w:rFonts w:ascii="Arial" w:hAnsi="Arial" w:cs="Arial"/>
          <w:sz w:val="22"/>
          <w:szCs w:val="22"/>
        </w:rPr>
        <w:t xml:space="preserve">, </w:t>
      </w:r>
      <w:r w:rsidR="003A531B" w:rsidRPr="00AE7E4F">
        <w:rPr>
          <w:rFonts w:ascii="Arial" w:hAnsi="Arial" w:cs="Arial"/>
          <w:sz w:val="22"/>
          <w:szCs w:val="22"/>
        </w:rPr>
        <w:t>National Army Museum</w:t>
      </w:r>
    </w:p>
    <w:p w14:paraId="3DD168E7" w14:textId="7871A4C3" w:rsidR="003A531B" w:rsidRPr="00D2454A" w:rsidRDefault="003A531B" w:rsidP="003A531B">
      <w:pPr>
        <w:widowControl w:val="0"/>
        <w:autoSpaceDE w:val="0"/>
        <w:autoSpaceDN w:val="0"/>
        <w:adjustRightInd w:val="0"/>
        <w:spacing w:line="276" w:lineRule="auto"/>
        <w:rPr>
          <w:rFonts w:ascii="Arial" w:hAnsi="Arial" w:cs="Arial"/>
          <w:sz w:val="22"/>
          <w:szCs w:val="22"/>
        </w:rPr>
      </w:pPr>
      <w:r w:rsidRPr="00D2454A">
        <w:rPr>
          <w:rFonts w:ascii="Arial" w:hAnsi="Arial" w:cs="Arial"/>
          <w:sz w:val="22"/>
          <w:szCs w:val="22"/>
        </w:rPr>
        <w:t xml:space="preserve">Email: </w:t>
      </w:r>
      <w:r w:rsidR="001D1ACC">
        <w:rPr>
          <w:rFonts w:ascii="Arial" w:hAnsi="Arial" w:cs="Arial"/>
          <w:sz w:val="22"/>
          <w:szCs w:val="22"/>
        </w:rPr>
        <w:t>dwatkins</w:t>
      </w:r>
      <w:r w:rsidRPr="00D2454A">
        <w:rPr>
          <w:rFonts w:ascii="Arial" w:hAnsi="Arial" w:cs="Arial"/>
          <w:sz w:val="22"/>
          <w:szCs w:val="22"/>
        </w:rPr>
        <w:t>@nam.ac.uk</w:t>
      </w:r>
    </w:p>
    <w:p w14:paraId="25B2477A" w14:textId="77777777" w:rsidR="003A531B" w:rsidRPr="00AB16FC" w:rsidRDefault="003A531B" w:rsidP="003A531B">
      <w:pPr>
        <w:spacing w:line="276" w:lineRule="auto"/>
        <w:rPr>
          <w:rFonts w:ascii="Arial" w:hAnsi="Arial" w:cs="Arial"/>
          <w:b/>
          <w:sz w:val="22"/>
          <w:szCs w:val="22"/>
        </w:rPr>
      </w:pPr>
    </w:p>
    <w:p w14:paraId="436CE54B" w14:textId="77777777" w:rsidR="003A531B" w:rsidRPr="006E1648" w:rsidRDefault="003A531B"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Enquiries will be answered within three working days.</w:t>
      </w:r>
    </w:p>
    <w:p w14:paraId="43A53D25" w14:textId="77777777" w:rsidR="003A531B" w:rsidRDefault="003A531B" w:rsidP="003A531B">
      <w:pPr>
        <w:rPr>
          <w:rFonts w:ascii="Arial" w:hAnsi="Arial" w:cs="Arial"/>
          <w:sz w:val="22"/>
          <w:szCs w:val="22"/>
        </w:rPr>
      </w:pPr>
    </w:p>
    <w:p w14:paraId="3527988C" w14:textId="77777777" w:rsidR="003A531B" w:rsidRDefault="003A531B" w:rsidP="003A531B">
      <w:pPr>
        <w:rPr>
          <w:rFonts w:ascii="Arial" w:hAnsi="Arial" w:cs="Arial"/>
          <w:sz w:val="22"/>
          <w:szCs w:val="22"/>
        </w:rPr>
      </w:pPr>
    </w:p>
    <w:p w14:paraId="4B14001C" w14:textId="77777777" w:rsidR="003A531B" w:rsidRDefault="003A531B" w:rsidP="003A531B">
      <w:pPr>
        <w:rPr>
          <w:rFonts w:ascii="Arial" w:hAnsi="Arial" w:cs="Arial"/>
          <w:sz w:val="22"/>
          <w:szCs w:val="22"/>
        </w:rPr>
      </w:pPr>
    </w:p>
    <w:p w14:paraId="5955166D" w14:textId="77777777" w:rsidR="003A531B" w:rsidRDefault="003A531B" w:rsidP="003A531B">
      <w:pPr>
        <w:rPr>
          <w:rFonts w:ascii="Arial" w:hAnsi="Arial" w:cs="Arial"/>
          <w:sz w:val="22"/>
          <w:szCs w:val="22"/>
        </w:rPr>
      </w:pPr>
    </w:p>
    <w:p w14:paraId="304A2EC9" w14:textId="77777777" w:rsidR="003A531B" w:rsidRDefault="003A531B" w:rsidP="003A531B">
      <w:pPr>
        <w:rPr>
          <w:rFonts w:ascii="Arial" w:hAnsi="Arial" w:cs="Arial"/>
          <w:sz w:val="22"/>
          <w:szCs w:val="22"/>
        </w:rPr>
      </w:pPr>
    </w:p>
    <w:p w14:paraId="28F1B109" w14:textId="77777777" w:rsidR="003A531B" w:rsidRDefault="003A531B" w:rsidP="003A531B">
      <w:pPr>
        <w:rPr>
          <w:rFonts w:ascii="Arial" w:hAnsi="Arial" w:cs="Arial"/>
          <w:sz w:val="22"/>
          <w:szCs w:val="22"/>
        </w:rPr>
      </w:pPr>
    </w:p>
    <w:p w14:paraId="5B215BD8" w14:textId="77777777" w:rsidR="003A531B" w:rsidRDefault="003A531B" w:rsidP="003A531B">
      <w:pPr>
        <w:rPr>
          <w:rFonts w:ascii="Arial" w:hAnsi="Arial" w:cs="Arial"/>
          <w:sz w:val="22"/>
          <w:szCs w:val="22"/>
        </w:rPr>
      </w:pPr>
    </w:p>
    <w:p w14:paraId="29CD4270" w14:textId="77777777" w:rsidR="003A531B" w:rsidRDefault="003A531B" w:rsidP="003A531B">
      <w:pPr>
        <w:rPr>
          <w:rFonts w:ascii="Arial" w:hAnsi="Arial" w:cs="Arial"/>
          <w:sz w:val="22"/>
          <w:szCs w:val="22"/>
        </w:rPr>
      </w:pPr>
    </w:p>
    <w:p w14:paraId="427A9BC7" w14:textId="77777777" w:rsidR="003A531B" w:rsidRDefault="003A531B" w:rsidP="003A531B">
      <w:pPr>
        <w:rPr>
          <w:rFonts w:ascii="Arial" w:hAnsi="Arial" w:cs="Arial"/>
          <w:sz w:val="22"/>
          <w:szCs w:val="22"/>
        </w:rPr>
      </w:pPr>
    </w:p>
    <w:p w14:paraId="74B6FA01" w14:textId="77777777" w:rsidR="003A531B" w:rsidRDefault="003A531B" w:rsidP="003A531B">
      <w:pPr>
        <w:rPr>
          <w:rFonts w:ascii="Arial" w:hAnsi="Arial" w:cs="Arial"/>
          <w:sz w:val="22"/>
          <w:szCs w:val="22"/>
        </w:rPr>
      </w:pPr>
    </w:p>
    <w:p w14:paraId="2AA1FAF7" w14:textId="77777777" w:rsidR="003A531B" w:rsidRDefault="003A531B" w:rsidP="003A531B">
      <w:pPr>
        <w:rPr>
          <w:rFonts w:ascii="Arial" w:hAnsi="Arial" w:cs="Arial"/>
          <w:sz w:val="22"/>
          <w:szCs w:val="22"/>
        </w:rPr>
      </w:pPr>
    </w:p>
    <w:p w14:paraId="2325A049" w14:textId="77777777" w:rsidR="003A531B" w:rsidRDefault="003A531B" w:rsidP="003A531B">
      <w:pPr>
        <w:rPr>
          <w:rFonts w:ascii="Arial" w:hAnsi="Arial" w:cs="Arial"/>
          <w:sz w:val="22"/>
          <w:szCs w:val="22"/>
        </w:rPr>
      </w:pPr>
    </w:p>
    <w:p w14:paraId="7582E017" w14:textId="77777777" w:rsidR="003A531B" w:rsidRDefault="003A531B" w:rsidP="003A531B">
      <w:pPr>
        <w:rPr>
          <w:rFonts w:ascii="Arial" w:hAnsi="Arial" w:cs="Arial"/>
          <w:sz w:val="22"/>
          <w:szCs w:val="22"/>
        </w:rPr>
      </w:pPr>
    </w:p>
    <w:p w14:paraId="38DBCED0" w14:textId="77777777" w:rsidR="003A531B" w:rsidRDefault="003A531B" w:rsidP="003A531B">
      <w:pPr>
        <w:rPr>
          <w:rFonts w:ascii="Arial" w:hAnsi="Arial" w:cs="Arial"/>
          <w:sz w:val="22"/>
          <w:szCs w:val="22"/>
        </w:rPr>
      </w:pPr>
    </w:p>
    <w:p w14:paraId="4DF012C4" w14:textId="77777777" w:rsidR="00555FD6" w:rsidRDefault="00555FD6" w:rsidP="00106FA0">
      <w:pPr>
        <w:rPr>
          <w:rFonts w:ascii="Arial" w:hAnsi="Arial"/>
          <w:b/>
        </w:rPr>
      </w:pPr>
    </w:p>
    <w:p w14:paraId="40206D6F" w14:textId="0E29AE8E" w:rsidR="00106FA0" w:rsidRPr="006B6EC8" w:rsidRDefault="00013642" w:rsidP="00106FA0">
      <w:pPr>
        <w:rPr>
          <w:rFonts w:ascii="Arial" w:hAnsi="Arial"/>
          <w:b/>
        </w:rPr>
      </w:pPr>
      <w:r>
        <w:rPr>
          <w:rFonts w:ascii="Arial" w:hAnsi="Arial"/>
          <w:b/>
        </w:rPr>
        <w:t xml:space="preserve">Appendix A : </w:t>
      </w:r>
      <w:r w:rsidR="00106FA0" w:rsidRPr="006B6EC8">
        <w:rPr>
          <w:rFonts w:ascii="Arial" w:hAnsi="Arial"/>
          <w:b/>
        </w:rPr>
        <w:t>Background to The National Army Museum</w:t>
      </w:r>
    </w:p>
    <w:p w14:paraId="37131B4F" w14:textId="77777777" w:rsidR="00106FA0" w:rsidRPr="00E85D44" w:rsidRDefault="00106FA0" w:rsidP="00106FA0">
      <w:pPr>
        <w:rPr>
          <w:rFonts w:ascii="Arial" w:hAnsi="Arial"/>
          <w:b/>
          <w:sz w:val="28"/>
          <w:szCs w:val="28"/>
        </w:rPr>
      </w:pPr>
    </w:p>
    <w:p w14:paraId="730B7352" w14:textId="62B26849" w:rsidR="00106FA0" w:rsidRPr="009B71E1" w:rsidRDefault="00106FA0" w:rsidP="00106FA0">
      <w:pPr>
        <w:rPr>
          <w:b/>
        </w:rPr>
      </w:pPr>
      <w:r w:rsidRPr="009B71E1">
        <w:rPr>
          <w:rFonts w:ascii="Arial" w:hAnsi="Arial"/>
          <w:b/>
        </w:rPr>
        <w:t>A New Museum</w:t>
      </w:r>
    </w:p>
    <w:p w14:paraId="195417E3" w14:textId="77777777" w:rsidR="00106FA0" w:rsidRDefault="00106FA0" w:rsidP="00106FA0">
      <w:pPr>
        <w:rPr>
          <w:b/>
        </w:rPr>
      </w:pPr>
    </w:p>
    <w:p w14:paraId="4A25261F" w14:textId="77777777" w:rsidR="00106FA0" w:rsidRDefault="00106FA0" w:rsidP="00106FA0">
      <w:pPr>
        <w:widowControl w:val="0"/>
        <w:autoSpaceDE w:val="0"/>
        <w:autoSpaceDN w:val="0"/>
        <w:adjustRightInd w:val="0"/>
        <w:spacing w:after="240"/>
        <w:rPr>
          <w:rFonts w:ascii="Arial" w:hAnsi="Arial" w:cs="Arial"/>
          <w:sz w:val="22"/>
          <w:szCs w:val="22"/>
          <w:lang w:val="en-US"/>
        </w:rPr>
      </w:pPr>
      <w:r w:rsidRPr="004C4C06">
        <w:rPr>
          <w:rFonts w:ascii="Arial" w:hAnsi="Arial" w:cs="Arial"/>
          <w:sz w:val="22"/>
          <w:szCs w:val="22"/>
          <w:lang w:val="en-US"/>
        </w:rPr>
        <w:t xml:space="preserve">In spring 2017, a new national Museum will open in London. The Museum’s vision is bold. To use its rich historical and developing contemporary collections to foster people’s awareness, understanding and knowledge of the British Army, its soldiers and legacy. And through this exploration, encourage </w:t>
      </w:r>
      <w:r w:rsidRPr="00E85D44">
        <w:rPr>
          <w:rFonts w:ascii="Arial" w:hAnsi="Arial" w:cs="Arial"/>
          <w:sz w:val="22"/>
          <w:szCs w:val="22"/>
          <w:lang w:val="en-US"/>
        </w:rPr>
        <w:t>debate</w:t>
      </w:r>
      <w:r w:rsidRPr="004C4C06">
        <w:rPr>
          <w:rFonts w:ascii="Arial" w:hAnsi="Arial" w:cs="Arial"/>
          <w:sz w:val="22"/>
          <w:szCs w:val="22"/>
          <w:lang w:val="en-US"/>
        </w:rPr>
        <w:t xml:space="preserve"> about an institution that is little understood but is intrinsically part of our democratic society and enables us to live with the freedoms we </w:t>
      </w:r>
      <w:r w:rsidRPr="00E85D44">
        <w:rPr>
          <w:rFonts w:ascii="Arial" w:hAnsi="Arial" w:cs="Arial"/>
          <w:sz w:val="22"/>
          <w:szCs w:val="22"/>
          <w:lang w:val="en-US"/>
        </w:rPr>
        <w:t>enjoy</w:t>
      </w:r>
      <w:r w:rsidRPr="004C4C06">
        <w:rPr>
          <w:rFonts w:ascii="Arial" w:hAnsi="Arial" w:cs="Arial"/>
          <w:sz w:val="22"/>
          <w:szCs w:val="22"/>
          <w:lang w:val="en-US"/>
        </w:rPr>
        <w:t xml:space="preserve"> everyday. </w:t>
      </w:r>
    </w:p>
    <w:p w14:paraId="0E34581E" w14:textId="0346405C" w:rsidR="00106FA0" w:rsidRDefault="00106FA0" w:rsidP="00106FA0">
      <w:pPr>
        <w:widowControl w:val="0"/>
        <w:autoSpaceDE w:val="0"/>
        <w:autoSpaceDN w:val="0"/>
        <w:adjustRightInd w:val="0"/>
        <w:spacing w:after="240"/>
        <w:rPr>
          <w:rFonts w:ascii="Arial" w:hAnsi="Arial" w:cs="Arial"/>
          <w:b/>
          <w:lang w:val="en-US"/>
        </w:rPr>
      </w:pPr>
      <w:r w:rsidRPr="006B023E">
        <w:rPr>
          <w:rFonts w:ascii="Arial" w:hAnsi="Arial" w:cs="Arial"/>
          <w:b/>
          <w:lang w:val="en-US"/>
        </w:rPr>
        <w:t>Building for the Future</w:t>
      </w:r>
    </w:p>
    <w:p w14:paraId="09253D1C" w14:textId="77777777" w:rsidR="00106FA0" w:rsidRDefault="00106FA0" w:rsidP="00106FA0">
      <w:pPr>
        <w:widowControl w:val="0"/>
        <w:autoSpaceDE w:val="0"/>
        <w:autoSpaceDN w:val="0"/>
        <w:adjustRightInd w:val="0"/>
        <w:spacing w:after="240"/>
        <w:rPr>
          <w:rFonts w:ascii="Arial" w:hAnsi="Arial" w:cs="Arial"/>
          <w:color w:val="000000"/>
          <w:sz w:val="22"/>
          <w:szCs w:val="22"/>
        </w:rPr>
      </w:pPr>
      <w:r>
        <w:rPr>
          <w:rFonts w:ascii="Arial" w:hAnsi="Arial" w:cs="Arial"/>
          <w:sz w:val="22"/>
          <w:szCs w:val="22"/>
          <w:lang w:val="en-US"/>
        </w:rPr>
        <w:t xml:space="preserve">This new Museum is being created through the auspices of </w:t>
      </w:r>
      <w:r w:rsidRPr="00514CF4">
        <w:rPr>
          <w:rFonts w:ascii="Arial" w:hAnsi="Arial" w:cs="Arial"/>
          <w:color w:val="000000"/>
          <w:sz w:val="22"/>
          <w:szCs w:val="22"/>
        </w:rPr>
        <w:t xml:space="preserve">the </w:t>
      </w:r>
      <w:r w:rsidRPr="00900B35">
        <w:rPr>
          <w:rFonts w:ascii="Arial" w:hAnsi="Arial" w:cs="Arial"/>
          <w:i/>
          <w:color w:val="000000"/>
          <w:sz w:val="22"/>
          <w:szCs w:val="22"/>
        </w:rPr>
        <w:t>Building for the Future</w:t>
      </w:r>
      <w:r w:rsidRPr="00900B35">
        <w:rPr>
          <w:rFonts w:ascii="Arial" w:hAnsi="Arial" w:cs="Arial"/>
          <w:color w:val="000000"/>
          <w:sz w:val="22"/>
          <w:szCs w:val="22"/>
        </w:rPr>
        <w:t xml:space="preserve"> (BFTF) project</w:t>
      </w:r>
      <w:r>
        <w:rPr>
          <w:rFonts w:ascii="Arial" w:hAnsi="Arial" w:cs="Arial"/>
          <w:color w:val="000000"/>
          <w:sz w:val="22"/>
          <w:szCs w:val="22"/>
        </w:rPr>
        <w:t>. Set to cost £23.7</w:t>
      </w:r>
      <w:r w:rsidRPr="00900B35">
        <w:rPr>
          <w:rFonts w:ascii="Arial" w:hAnsi="Arial" w:cs="Arial"/>
          <w:color w:val="000000"/>
          <w:sz w:val="22"/>
          <w:szCs w:val="22"/>
        </w:rPr>
        <w:t>5m</w:t>
      </w:r>
      <w:r>
        <w:rPr>
          <w:rFonts w:ascii="Arial" w:hAnsi="Arial" w:cs="Arial"/>
          <w:color w:val="000000"/>
          <w:sz w:val="22"/>
          <w:szCs w:val="22"/>
        </w:rPr>
        <w:t>illion</w:t>
      </w:r>
      <w:r w:rsidRPr="00900B35">
        <w:rPr>
          <w:rFonts w:ascii="Arial" w:hAnsi="Arial" w:cs="Arial"/>
          <w:color w:val="000000"/>
          <w:sz w:val="22"/>
          <w:szCs w:val="22"/>
        </w:rPr>
        <w:t xml:space="preserve">, the project </w:t>
      </w:r>
      <w:r>
        <w:rPr>
          <w:rFonts w:ascii="Arial" w:hAnsi="Arial" w:cs="Arial"/>
          <w:color w:val="000000"/>
          <w:sz w:val="22"/>
          <w:szCs w:val="22"/>
        </w:rPr>
        <w:t xml:space="preserve">has been </w:t>
      </w:r>
      <w:r w:rsidRPr="00900B35">
        <w:rPr>
          <w:rFonts w:ascii="Arial" w:hAnsi="Arial" w:cs="Arial"/>
          <w:color w:val="000000"/>
          <w:sz w:val="22"/>
          <w:szCs w:val="22"/>
        </w:rPr>
        <w:t>funded by a Heritage Lottery Fund grant of</w:t>
      </w:r>
      <w:r>
        <w:rPr>
          <w:rFonts w:ascii="Arial" w:hAnsi="Arial" w:cs="Arial"/>
          <w:color w:val="000000"/>
          <w:sz w:val="22"/>
          <w:szCs w:val="22"/>
        </w:rPr>
        <w:t xml:space="preserve"> </w:t>
      </w:r>
      <w:r w:rsidRPr="00900B35">
        <w:rPr>
          <w:rFonts w:ascii="Arial" w:hAnsi="Arial" w:cs="Arial"/>
          <w:color w:val="000000"/>
          <w:sz w:val="22"/>
          <w:szCs w:val="22"/>
        </w:rPr>
        <w:t>£11.5m, with the remainder covered by fundraising carried out by the Museum.</w:t>
      </w:r>
      <w:r>
        <w:rPr>
          <w:rFonts w:ascii="Arial" w:hAnsi="Arial" w:cs="Arial"/>
          <w:color w:val="000000"/>
          <w:sz w:val="22"/>
          <w:szCs w:val="22"/>
        </w:rPr>
        <w:t xml:space="preserve"> </w:t>
      </w:r>
    </w:p>
    <w:p w14:paraId="74A61636" w14:textId="77777777" w:rsidR="00106FA0" w:rsidRDefault="00106FA0" w:rsidP="00106FA0">
      <w:pPr>
        <w:widowControl w:val="0"/>
        <w:autoSpaceDE w:val="0"/>
        <w:autoSpaceDN w:val="0"/>
        <w:adjustRightInd w:val="0"/>
        <w:spacing w:after="240"/>
        <w:rPr>
          <w:rFonts w:ascii="Arial" w:hAnsi="Arial" w:cs="Arial"/>
          <w:color w:val="000000"/>
          <w:sz w:val="22"/>
          <w:szCs w:val="22"/>
        </w:rPr>
      </w:pPr>
      <w:r w:rsidRPr="00900B35">
        <w:rPr>
          <w:rFonts w:ascii="Arial" w:hAnsi="Arial" w:cs="Arial"/>
          <w:color w:val="000000"/>
          <w:sz w:val="22"/>
          <w:szCs w:val="22"/>
        </w:rPr>
        <w:t xml:space="preserve">The project </w:t>
      </w:r>
      <w:r>
        <w:rPr>
          <w:rFonts w:ascii="Arial" w:hAnsi="Arial" w:cs="Arial"/>
          <w:color w:val="000000"/>
          <w:sz w:val="22"/>
          <w:szCs w:val="22"/>
        </w:rPr>
        <w:t xml:space="preserve">is realising the wholesale </w:t>
      </w:r>
      <w:r w:rsidRPr="00900B35">
        <w:rPr>
          <w:rFonts w:ascii="Arial" w:hAnsi="Arial" w:cs="Arial"/>
          <w:color w:val="000000"/>
          <w:sz w:val="22"/>
          <w:szCs w:val="22"/>
        </w:rPr>
        <w:t>transformation of the Museum’s offer onsite, offsite</w:t>
      </w:r>
      <w:r>
        <w:rPr>
          <w:rFonts w:ascii="Arial" w:hAnsi="Arial" w:cs="Arial"/>
          <w:color w:val="000000"/>
          <w:sz w:val="22"/>
          <w:szCs w:val="22"/>
        </w:rPr>
        <w:t xml:space="preserve"> and online, across </w:t>
      </w:r>
      <w:r w:rsidRPr="000F2805">
        <w:rPr>
          <w:rFonts w:ascii="Arial" w:hAnsi="Arial" w:cs="Arial"/>
          <w:color w:val="000000"/>
          <w:sz w:val="22"/>
          <w:szCs w:val="22"/>
        </w:rPr>
        <w:t>seven</w:t>
      </w:r>
      <w:r>
        <w:rPr>
          <w:rFonts w:ascii="Arial" w:hAnsi="Arial" w:cs="Arial"/>
          <w:color w:val="000000"/>
          <w:sz w:val="22"/>
          <w:szCs w:val="22"/>
        </w:rPr>
        <w:t xml:space="preserve"> main work streams. </w:t>
      </w:r>
    </w:p>
    <w:p w14:paraId="22AF1AEB" w14:textId="77777777" w:rsidR="00106FA0" w:rsidRDefault="00106FA0" w:rsidP="00106FA0">
      <w:pPr>
        <w:widowControl w:val="0"/>
        <w:autoSpaceDE w:val="0"/>
        <w:autoSpaceDN w:val="0"/>
        <w:adjustRightInd w:val="0"/>
        <w:rPr>
          <w:rFonts w:ascii="Arial" w:hAnsi="Arial" w:cs="Arial"/>
          <w:color w:val="000000"/>
          <w:sz w:val="22"/>
          <w:szCs w:val="22"/>
        </w:rPr>
      </w:pPr>
      <w:r>
        <w:rPr>
          <w:rFonts w:ascii="Arial" w:hAnsi="Arial" w:cs="Arial"/>
          <w:b/>
          <w:color w:val="000000"/>
          <w:sz w:val="22"/>
          <w:szCs w:val="22"/>
        </w:rPr>
        <w:t xml:space="preserve">1. A wholly new </w:t>
      </w:r>
      <w:r w:rsidRPr="00900B35">
        <w:rPr>
          <w:rFonts w:ascii="Arial" w:hAnsi="Arial" w:cs="Arial"/>
          <w:b/>
          <w:color w:val="000000"/>
          <w:sz w:val="22"/>
          <w:szCs w:val="22"/>
        </w:rPr>
        <w:t>visitor experience</w:t>
      </w:r>
      <w:r>
        <w:rPr>
          <w:rFonts w:ascii="Arial" w:hAnsi="Arial" w:cs="Arial"/>
          <w:b/>
          <w:color w:val="000000"/>
          <w:sz w:val="22"/>
          <w:szCs w:val="22"/>
        </w:rPr>
        <w:t xml:space="preserve">. </w:t>
      </w:r>
      <w:r>
        <w:rPr>
          <w:rFonts w:ascii="Arial" w:hAnsi="Arial" w:cs="Arial"/>
          <w:color w:val="000000"/>
          <w:sz w:val="22"/>
          <w:szCs w:val="22"/>
        </w:rPr>
        <w:t>A major rest</w:t>
      </w:r>
      <w:r w:rsidRPr="00900B35">
        <w:rPr>
          <w:rFonts w:ascii="Arial" w:hAnsi="Arial" w:cs="Arial"/>
          <w:color w:val="000000"/>
          <w:sz w:val="22"/>
          <w:szCs w:val="22"/>
        </w:rPr>
        <w:t>ructure of the building</w:t>
      </w:r>
      <w:r>
        <w:rPr>
          <w:rFonts w:ascii="Arial" w:hAnsi="Arial" w:cs="Arial"/>
          <w:color w:val="000000"/>
          <w:sz w:val="22"/>
          <w:szCs w:val="22"/>
        </w:rPr>
        <w:t xml:space="preserve"> has created:</w:t>
      </w:r>
      <w:r w:rsidRPr="00900B35">
        <w:rPr>
          <w:rFonts w:ascii="Arial" w:hAnsi="Arial" w:cs="Arial"/>
          <w:color w:val="000000"/>
          <w:sz w:val="22"/>
          <w:szCs w:val="22"/>
        </w:rPr>
        <w:t xml:space="preserve"> </w:t>
      </w:r>
      <w:r>
        <w:rPr>
          <w:rFonts w:ascii="Arial" w:hAnsi="Arial" w:cs="Arial"/>
          <w:color w:val="000000"/>
          <w:sz w:val="22"/>
          <w:szCs w:val="22"/>
        </w:rPr>
        <w:t>five new thematic galleries – Soldier, Army, Battle, Society, Discovery; a new 500m</w:t>
      </w:r>
      <w:r w:rsidRPr="005B05C6">
        <w:rPr>
          <w:rFonts w:ascii="Arial" w:hAnsi="Arial" w:cs="Arial"/>
          <w:color w:val="000000"/>
          <w:sz w:val="22"/>
          <w:szCs w:val="22"/>
          <w:vertAlign w:val="superscript"/>
        </w:rPr>
        <w:t xml:space="preserve">2 </w:t>
      </w:r>
      <w:r>
        <w:rPr>
          <w:rFonts w:ascii="Arial" w:hAnsi="Arial" w:cs="Arial"/>
          <w:color w:val="000000"/>
          <w:sz w:val="22"/>
          <w:szCs w:val="22"/>
        </w:rPr>
        <w:t xml:space="preserve">temporary exhibition gallery; a new three-room learning centre; a new early years learning facility – Play Base; a new research centre and archive; new café; new shop; new boardroom. All are being realised within a building designed to </w:t>
      </w:r>
      <w:r w:rsidRPr="00900B35">
        <w:rPr>
          <w:rFonts w:ascii="Arial" w:hAnsi="Arial" w:cs="Arial"/>
          <w:color w:val="000000"/>
          <w:sz w:val="22"/>
          <w:szCs w:val="22"/>
        </w:rPr>
        <w:t>create a more welcoming and engaging</w:t>
      </w:r>
      <w:r>
        <w:rPr>
          <w:rFonts w:ascii="Arial" w:hAnsi="Arial" w:cs="Arial"/>
          <w:color w:val="000000"/>
          <w:sz w:val="22"/>
          <w:szCs w:val="22"/>
        </w:rPr>
        <w:t xml:space="preserve"> </w:t>
      </w:r>
      <w:r w:rsidRPr="00900B35">
        <w:rPr>
          <w:rFonts w:ascii="Arial" w:hAnsi="Arial" w:cs="Arial"/>
          <w:color w:val="000000"/>
          <w:sz w:val="22"/>
          <w:szCs w:val="22"/>
        </w:rPr>
        <w:t>physical experience</w:t>
      </w:r>
      <w:r>
        <w:rPr>
          <w:rFonts w:ascii="Arial" w:hAnsi="Arial" w:cs="Arial"/>
          <w:color w:val="000000"/>
          <w:sz w:val="22"/>
          <w:szCs w:val="22"/>
        </w:rPr>
        <w:t xml:space="preserve"> and </w:t>
      </w:r>
      <w:r w:rsidRPr="00900B35">
        <w:rPr>
          <w:rFonts w:ascii="Arial" w:hAnsi="Arial" w:cs="Arial"/>
          <w:color w:val="000000"/>
          <w:sz w:val="22"/>
          <w:szCs w:val="22"/>
        </w:rPr>
        <w:t>supported by a fresh approach to public programming</w:t>
      </w:r>
      <w:r>
        <w:rPr>
          <w:rFonts w:ascii="Arial" w:hAnsi="Arial" w:cs="Arial"/>
          <w:color w:val="000000"/>
          <w:sz w:val="22"/>
          <w:szCs w:val="22"/>
        </w:rPr>
        <w:t xml:space="preserve"> (see below)</w:t>
      </w:r>
      <w:r w:rsidRPr="00900B35">
        <w:rPr>
          <w:rFonts w:ascii="Arial" w:hAnsi="Arial" w:cs="Arial"/>
          <w:color w:val="000000"/>
          <w:sz w:val="22"/>
          <w:szCs w:val="22"/>
        </w:rPr>
        <w:t>.</w:t>
      </w:r>
    </w:p>
    <w:p w14:paraId="32A8623E" w14:textId="77777777" w:rsidR="00106FA0" w:rsidRDefault="00106FA0" w:rsidP="00106FA0">
      <w:pPr>
        <w:widowControl w:val="0"/>
        <w:autoSpaceDE w:val="0"/>
        <w:autoSpaceDN w:val="0"/>
        <w:adjustRightInd w:val="0"/>
        <w:rPr>
          <w:rFonts w:ascii="Arial" w:hAnsi="Arial" w:cs="Arial"/>
          <w:color w:val="000000"/>
          <w:sz w:val="22"/>
          <w:szCs w:val="22"/>
        </w:rPr>
      </w:pPr>
    </w:p>
    <w:p w14:paraId="00CDB932" w14:textId="77777777" w:rsidR="00106FA0" w:rsidRDefault="00106FA0" w:rsidP="00106FA0">
      <w:pPr>
        <w:widowControl w:val="0"/>
        <w:autoSpaceDE w:val="0"/>
        <w:autoSpaceDN w:val="0"/>
        <w:adjustRightInd w:val="0"/>
        <w:rPr>
          <w:rFonts w:ascii="Arial" w:hAnsi="Arial" w:cs="Arial"/>
          <w:color w:val="000000"/>
          <w:sz w:val="22"/>
          <w:szCs w:val="22"/>
        </w:rPr>
      </w:pPr>
      <w:r>
        <w:rPr>
          <w:rFonts w:ascii="Arial" w:hAnsi="Arial" w:cs="Arial"/>
          <w:b/>
          <w:color w:val="000000"/>
          <w:sz w:val="22"/>
          <w:szCs w:val="22"/>
        </w:rPr>
        <w:t xml:space="preserve">2. New </w:t>
      </w:r>
      <w:r w:rsidRPr="00900B35">
        <w:rPr>
          <w:rFonts w:ascii="Arial" w:hAnsi="Arial" w:cs="Arial"/>
          <w:b/>
          <w:color w:val="000000"/>
          <w:sz w:val="22"/>
          <w:szCs w:val="22"/>
        </w:rPr>
        <w:t>programme</w:t>
      </w:r>
      <w:r>
        <w:rPr>
          <w:rFonts w:ascii="Arial" w:hAnsi="Arial" w:cs="Arial"/>
          <w:b/>
          <w:color w:val="000000"/>
          <w:sz w:val="22"/>
          <w:szCs w:val="22"/>
        </w:rPr>
        <w:t>s</w:t>
      </w:r>
      <w:r w:rsidRPr="00900B35">
        <w:rPr>
          <w:rFonts w:ascii="Arial" w:hAnsi="Arial" w:cs="Arial"/>
          <w:b/>
          <w:color w:val="000000"/>
          <w:sz w:val="22"/>
          <w:szCs w:val="22"/>
        </w:rPr>
        <w:t xml:space="preserve"> </w:t>
      </w:r>
      <w:r>
        <w:rPr>
          <w:rFonts w:ascii="Arial" w:hAnsi="Arial" w:cs="Arial"/>
          <w:b/>
          <w:color w:val="000000"/>
          <w:sz w:val="22"/>
          <w:szCs w:val="22"/>
        </w:rPr>
        <w:t xml:space="preserve">for </w:t>
      </w:r>
      <w:r w:rsidRPr="00900B35">
        <w:rPr>
          <w:rFonts w:ascii="Arial" w:hAnsi="Arial" w:cs="Arial"/>
          <w:b/>
          <w:color w:val="000000"/>
          <w:sz w:val="22"/>
          <w:szCs w:val="22"/>
        </w:rPr>
        <w:t>learning and outreach</w:t>
      </w:r>
      <w:r>
        <w:rPr>
          <w:rFonts w:ascii="Arial" w:hAnsi="Arial" w:cs="Arial"/>
          <w:b/>
          <w:color w:val="000000"/>
          <w:sz w:val="22"/>
          <w:szCs w:val="22"/>
        </w:rPr>
        <w:t xml:space="preserve">. </w:t>
      </w:r>
      <w:r>
        <w:rPr>
          <w:rFonts w:ascii="Arial" w:hAnsi="Arial" w:cs="Arial"/>
          <w:color w:val="000000"/>
          <w:sz w:val="22"/>
          <w:szCs w:val="22"/>
        </w:rPr>
        <w:t xml:space="preserve">The closure of the Museum has provided unprecedented opportunities to pilot new approaches to delivering our learning purpose and to test how the Museum can extend its reach whilst also providing the depth and breadth of offer required of a national museum. On opening the Museum will offer relevant, thought provoking and challenging opportunities to engage with the Collection and our stories through community engagement and curation, new learning services aimed at early years, schools, families, adults and lifelong learners, and new a public programme that seeks to encourage active participation and debate in a wide range of topics from military history to present day conflicts and world geopolitics. It is a place that will spark conversations.  </w:t>
      </w:r>
    </w:p>
    <w:p w14:paraId="6F467061" w14:textId="77777777" w:rsidR="00106FA0" w:rsidRDefault="00106FA0" w:rsidP="00106FA0">
      <w:pPr>
        <w:widowControl w:val="0"/>
        <w:autoSpaceDE w:val="0"/>
        <w:autoSpaceDN w:val="0"/>
        <w:adjustRightInd w:val="0"/>
        <w:rPr>
          <w:rFonts w:ascii="Arial" w:hAnsi="Arial" w:cs="Arial"/>
          <w:color w:val="000000"/>
          <w:sz w:val="22"/>
          <w:szCs w:val="22"/>
        </w:rPr>
      </w:pPr>
    </w:p>
    <w:p w14:paraId="7C52226F" w14:textId="77777777" w:rsidR="00106FA0" w:rsidRDefault="00106FA0" w:rsidP="00106FA0">
      <w:pPr>
        <w:widowControl w:val="0"/>
        <w:autoSpaceDE w:val="0"/>
        <w:autoSpaceDN w:val="0"/>
        <w:adjustRightInd w:val="0"/>
        <w:rPr>
          <w:rFonts w:ascii="Arial" w:hAnsi="Arial" w:cs="Arial"/>
          <w:b/>
          <w:color w:val="000000"/>
          <w:sz w:val="22"/>
          <w:szCs w:val="22"/>
        </w:rPr>
      </w:pPr>
      <w:r>
        <w:rPr>
          <w:rFonts w:ascii="Arial" w:hAnsi="Arial" w:cs="Arial"/>
          <w:b/>
          <w:color w:val="000000"/>
          <w:sz w:val="22"/>
          <w:szCs w:val="22"/>
        </w:rPr>
        <w:t>3. N</w:t>
      </w:r>
      <w:r w:rsidRPr="00900B35">
        <w:rPr>
          <w:rFonts w:ascii="Arial" w:hAnsi="Arial" w:cs="Arial"/>
          <w:b/>
          <w:color w:val="000000"/>
          <w:sz w:val="22"/>
          <w:szCs w:val="22"/>
        </w:rPr>
        <w:t>ew working models of service delivery and public engagement</w:t>
      </w:r>
      <w:r>
        <w:rPr>
          <w:rFonts w:ascii="Arial" w:hAnsi="Arial" w:cs="Arial"/>
          <w:b/>
          <w:color w:val="000000"/>
          <w:sz w:val="22"/>
          <w:szCs w:val="22"/>
        </w:rPr>
        <w:t xml:space="preserve">. </w:t>
      </w:r>
    </w:p>
    <w:p w14:paraId="16EB658D" w14:textId="607D0902" w:rsidR="00106FA0" w:rsidRDefault="00106FA0" w:rsidP="00106FA0">
      <w:pPr>
        <w:widowControl w:val="0"/>
        <w:autoSpaceDE w:val="0"/>
        <w:autoSpaceDN w:val="0"/>
        <w:adjustRightInd w:val="0"/>
        <w:rPr>
          <w:rFonts w:ascii="Arial" w:hAnsi="Arial" w:cs="Arial"/>
          <w:color w:val="000000"/>
          <w:sz w:val="22"/>
          <w:szCs w:val="22"/>
        </w:rPr>
      </w:pPr>
      <w:r w:rsidRPr="00900B35">
        <w:rPr>
          <w:rFonts w:ascii="Arial" w:hAnsi="Arial" w:cs="Arial"/>
          <w:color w:val="000000"/>
          <w:sz w:val="22"/>
          <w:szCs w:val="22"/>
        </w:rPr>
        <w:t xml:space="preserve">The project </w:t>
      </w:r>
      <w:r>
        <w:rPr>
          <w:rFonts w:ascii="Arial" w:hAnsi="Arial" w:cs="Arial"/>
          <w:color w:val="000000"/>
          <w:sz w:val="22"/>
          <w:szCs w:val="22"/>
        </w:rPr>
        <w:t xml:space="preserve">has enabled the Museum </w:t>
      </w:r>
      <w:r w:rsidRPr="00900B35">
        <w:rPr>
          <w:rFonts w:ascii="Arial" w:hAnsi="Arial" w:cs="Arial"/>
          <w:color w:val="000000"/>
          <w:sz w:val="22"/>
          <w:szCs w:val="22"/>
        </w:rPr>
        <w:t xml:space="preserve">to </w:t>
      </w:r>
      <w:r>
        <w:rPr>
          <w:rFonts w:ascii="Arial" w:hAnsi="Arial" w:cs="Arial"/>
          <w:color w:val="000000"/>
          <w:sz w:val="22"/>
          <w:szCs w:val="22"/>
        </w:rPr>
        <w:t xml:space="preserve">review its structure, the ways it fulfils its purpose, the services it offers and its enabling and supporting systems and processes. As the project moves into delivery phase, new teams, processes, services and training are being put in place to deliver an </w:t>
      </w:r>
      <w:r w:rsidRPr="00900B35">
        <w:rPr>
          <w:rFonts w:ascii="Arial" w:hAnsi="Arial" w:cs="Arial"/>
          <w:color w:val="000000"/>
          <w:sz w:val="22"/>
          <w:szCs w:val="22"/>
        </w:rPr>
        <w:t>audience-focused, commercially sustainable and more goal driven</w:t>
      </w:r>
      <w:r>
        <w:rPr>
          <w:rFonts w:ascii="Arial" w:hAnsi="Arial" w:cs="Arial"/>
          <w:color w:val="000000"/>
          <w:sz w:val="22"/>
          <w:szCs w:val="22"/>
        </w:rPr>
        <w:t xml:space="preserve"> organisation</w:t>
      </w:r>
      <w:r w:rsidRPr="00900B35">
        <w:rPr>
          <w:rFonts w:ascii="Arial" w:hAnsi="Arial" w:cs="Arial"/>
          <w:color w:val="000000"/>
          <w:sz w:val="22"/>
          <w:szCs w:val="22"/>
        </w:rPr>
        <w:t>.</w:t>
      </w:r>
      <w:r>
        <w:rPr>
          <w:rFonts w:ascii="Arial" w:hAnsi="Arial" w:cs="Arial"/>
          <w:color w:val="000000"/>
          <w:sz w:val="22"/>
          <w:szCs w:val="22"/>
        </w:rPr>
        <w:t xml:space="preserve"> This is being facilitated by new working models with a focus on process and cross-departmental and cross-divisional collaboration.</w:t>
      </w:r>
    </w:p>
    <w:p w14:paraId="5FA3894B" w14:textId="77777777" w:rsidR="00106FA0" w:rsidRDefault="00106FA0" w:rsidP="00106FA0">
      <w:pPr>
        <w:widowControl w:val="0"/>
        <w:autoSpaceDE w:val="0"/>
        <w:autoSpaceDN w:val="0"/>
        <w:adjustRightInd w:val="0"/>
        <w:rPr>
          <w:rFonts w:ascii="Arial" w:hAnsi="Arial" w:cs="Arial"/>
          <w:color w:val="000000"/>
          <w:sz w:val="22"/>
          <w:szCs w:val="22"/>
        </w:rPr>
      </w:pPr>
    </w:p>
    <w:p w14:paraId="1FD6EF7E" w14:textId="77777777" w:rsidR="00106FA0" w:rsidRDefault="00106FA0" w:rsidP="00106FA0">
      <w:pPr>
        <w:widowControl w:val="0"/>
        <w:autoSpaceDE w:val="0"/>
        <w:autoSpaceDN w:val="0"/>
        <w:adjustRightInd w:val="0"/>
        <w:rPr>
          <w:rFonts w:ascii="Arial" w:hAnsi="Arial" w:cs="Arial"/>
          <w:sz w:val="22"/>
          <w:szCs w:val="22"/>
        </w:rPr>
      </w:pPr>
      <w:r>
        <w:rPr>
          <w:rFonts w:ascii="Arial" w:hAnsi="Arial" w:cs="Arial"/>
          <w:b/>
          <w:sz w:val="22"/>
          <w:szCs w:val="22"/>
        </w:rPr>
        <w:t xml:space="preserve">4. A sharper focus on generating income. </w:t>
      </w:r>
      <w:r>
        <w:rPr>
          <w:rFonts w:ascii="Arial" w:hAnsi="Arial" w:cs="Arial"/>
          <w:sz w:val="22"/>
          <w:szCs w:val="22"/>
        </w:rPr>
        <w:t>The new visitor experience whilst creating a more welcoming and engaging physical experience has also sought to ensure a focus on facilities and activities to drive earned income. In order to achieve this commercial spaces and the overall offer within the Museum have been designed to be visible, enticing and reflect the growing expectation of Museum audiences.</w:t>
      </w:r>
    </w:p>
    <w:p w14:paraId="13AE882C" w14:textId="77777777" w:rsidR="00106FA0" w:rsidRDefault="00106FA0" w:rsidP="00106FA0">
      <w:pPr>
        <w:widowControl w:val="0"/>
        <w:autoSpaceDE w:val="0"/>
        <w:autoSpaceDN w:val="0"/>
        <w:adjustRightInd w:val="0"/>
        <w:rPr>
          <w:rFonts w:ascii="Arial" w:hAnsi="Arial" w:cs="Arial"/>
          <w:sz w:val="22"/>
          <w:szCs w:val="22"/>
        </w:rPr>
      </w:pPr>
    </w:p>
    <w:p w14:paraId="29AAB9D5" w14:textId="77777777" w:rsidR="00106FA0" w:rsidRDefault="00106FA0" w:rsidP="00106FA0">
      <w:pPr>
        <w:widowControl w:val="0"/>
        <w:autoSpaceDE w:val="0"/>
        <w:autoSpaceDN w:val="0"/>
        <w:adjustRightInd w:val="0"/>
        <w:rPr>
          <w:rFonts w:ascii="Arial" w:hAnsi="Arial" w:cs="Arial"/>
          <w:color w:val="000000"/>
          <w:sz w:val="22"/>
          <w:szCs w:val="22"/>
        </w:rPr>
      </w:pPr>
    </w:p>
    <w:p w14:paraId="15A7DC8D" w14:textId="77777777" w:rsidR="00106FA0" w:rsidRPr="000021AA" w:rsidRDefault="00106FA0" w:rsidP="00106FA0">
      <w:pPr>
        <w:widowControl w:val="0"/>
        <w:autoSpaceDE w:val="0"/>
        <w:autoSpaceDN w:val="0"/>
        <w:adjustRightInd w:val="0"/>
        <w:rPr>
          <w:rFonts w:ascii="Arial" w:hAnsi="Arial" w:cs="Arial"/>
          <w:color w:val="000000"/>
          <w:sz w:val="22"/>
          <w:szCs w:val="22"/>
        </w:rPr>
      </w:pPr>
      <w:r>
        <w:rPr>
          <w:rFonts w:ascii="Arial" w:hAnsi="Arial" w:cs="Arial"/>
          <w:b/>
          <w:color w:val="000000"/>
          <w:sz w:val="22"/>
          <w:szCs w:val="22"/>
        </w:rPr>
        <w:t>5. Better</w:t>
      </w:r>
      <w:r w:rsidRPr="00900B35">
        <w:rPr>
          <w:rFonts w:ascii="Arial" w:hAnsi="Arial" w:cs="Arial"/>
          <w:b/>
          <w:color w:val="000000"/>
          <w:sz w:val="22"/>
          <w:szCs w:val="22"/>
        </w:rPr>
        <w:t xml:space="preserve"> conservation of and access to the Collection</w:t>
      </w:r>
      <w:r>
        <w:rPr>
          <w:rFonts w:ascii="Arial" w:hAnsi="Arial" w:cs="Arial"/>
          <w:b/>
          <w:color w:val="000000"/>
          <w:sz w:val="22"/>
          <w:szCs w:val="22"/>
        </w:rPr>
        <w:t xml:space="preserve">. </w:t>
      </w:r>
      <w:r w:rsidRPr="00F30B97">
        <w:rPr>
          <w:rFonts w:ascii="Arial" w:hAnsi="Arial" w:cs="Arial"/>
          <w:color w:val="000000"/>
          <w:sz w:val="22"/>
          <w:szCs w:val="22"/>
        </w:rPr>
        <w:t>The pro</w:t>
      </w:r>
      <w:r>
        <w:rPr>
          <w:rFonts w:ascii="Arial" w:hAnsi="Arial" w:cs="Arial"/>
          <w:color w:val="000000"/>
          <w:sz w:val="22"/>
          <w:szCs w:val="22"/>
        </w:rPr>
        <w:t xml:space="preserve">ject has enabled the conservation of thousands of objects for the new displays. In addition, it has enabled a </w:t>
      </w:r>
      <w:r w:rsidRPr="00900B35">
        <w:rPr>
          <w:rFonts w:ascii="Arial" w:hAnsi="Arial" w:cs="Arial"/>
          <w:color w:val="000000"/>
          <w:sz w:val="22"/>
          <w:szCs w:val="22"/>
        </w:rPr>
        <w:t>significant programme of digitisation</w:t>
      </w:r>
      <w:r>
        <w:rPr>
          <w:rFonts w:ascii="Arial" w:hAnsi="Arial" w:cs="Arial"/>
          <w:color w:val="000000"/>
          <w:sz w:val="22"/>
          <w:szCs w:val="22"/>
        </w:rPr>
        <w:t xml:space="preserve"> that </w:t>
      </w:r>
      <w:r w:rsidRPr="00900B35">
        <w:rPr>
          <w:rFonts w:ascii="Arial" w:hAnsi="Arial" w:cs="Arial"/>
          <w:color w:val="000000"/>
          <w:sz w:val="22"/>
          <w:szCs w:val="22"/>
        </w:rPr>
        <w:t xml:space="preserve">will </w:t>
      </w:r>
      <w:r>
        <w:rPr>
          <w:rFonts w:ascii="Arial" w:hAnsi="Arial" w:cs="Arial"/>
          <w:color w:val="000000"/>
          <w:sz w:val="22"/>
          <w:szCs w:val="22"/>
        </w:rPr>
        <w:t xml:space="preserve">provide </w:t>
      </w:r>
      <w:r w:rsidRPr="00900B35">
        <w:rPr>
          <w:rFonts w:ascii="Arial" w:hAnsi="Arial" w:cs="Arial"/>
          <w:color w:val="000000"/>
          <w:sz w:val="22"/>
          <w:szCs w:val="22"/>
        </w:rPr>
        <w:t xml:space="preserve">easier and greater access to </w:t>
      </w:r>
      <w:r>
        <w:rPr>
          <w:rFonts w:ascii="Arial" w:hAnsi="Arial" w:cs="Arial"/>
          <w:color w:val="000000"/>
          <w:sz w:val="22"/>
          <w:szCs w:val="22"/>
        </w:rPr>
        <w:t>the Museum</w:t>
      </w:r>
      <w:r w:rsidRPr="00900B35">
        <w:rPr>
          <w:rFonts w:ascii="Arial" w:hAnsi="Arial" w:cs="Arial"/>
          <w:color w:val="000000"/>
          <w:sz w:val="22"/>
          <w:szCs w:val="22"/>
        </w:rPr>
        <w:t xml:space="preserve">’s </w:t>
      </w:r>
      <w:r>
        <w:rPr>
          <w:rFonts w:ascii="Arial" w:hAnsi="Arial" w:cs="Arial"/>
          <w:color w:val="000000"/>
          <w:sz w:val="22"/>
          <w:szCs w:val="22"/>
        </w:rPr>
        <w:t xml:space="preserve">national archives </w:t>
      </w:r>
      <w:r w:rsidRPr="00900B35">
        <w:rPr>
          <w:rFonts w:ascii="Arial" w:hAnsi="Arial" w:cs="Arial"/>
          <w:color w:val="000000"/>
          <w:sz w:val="22"/>
          <w:szCs w:val="22"/>
        </w:rPr>
        <w:t>online</w:t>
      </w:r>
      <w:r>
        <w:rPr>
          <w:rFonts w:ascii="Arial" w:hAnsi="Arial" w:cs="Arial"/>
          <w:color w:val="000000"/>
          <w:sz w:val="22"/>
          <w:szCs w:val="22"/>
        </w:rPr>
        <w:t xml:space="preserve"> that through an accompanying </w:t>
      </w:r>
      <w:r w:rsidRPr="00900B35">
        <w:rPr>
          <w:rFonts w:ascii="Arial" w:hAnsi="Arial" w:cs="Arial"/>
          <w:color w:val="000000"/>
          <w:sz w:val="22"/>
          <w:szCs w:val="22"/>
        </w:rPr>
        <w:t>cataloguing</w:t>
      </w:r>
      <w:r>
        <w:rPr>
          <w:rFonts w:ascii="Arial" w:hAnsi="Arial" w:cs="Arial"/>
          <w:color w:val="000000"/>
          <w:sz w:val="22"/>
          <w:szCs w:val="22"/>
        </w:rPr>
        <w:t xml:space="preserve"> and external partnerships, will provide a modern, flexible and customer-centred online enquiry services, aimed at meeting the needs of a broad range of researchers from the school pupil to the family historian to the expert academic</w:t>
      </w:r>
      <w:r w:rsidRPr="00900B35">
        <w:rPr>
          <w:rFonts w:ascii="Arial" w:hAnsi="Arial" w:cs="Arial"/>
          <w:color w:val="000000"/>
          <w:sz w:val="22"/>
          <w:szCs w:val="22"/>
        </w:rPr>
        <w:t>.</w:t>
      </w:r>
    </w:p>
    <w:p w14:paraId="63C4BB3A" w14:textId="77777777" w:rsidR="00106FA0" w:rsidRDefault="00106FA0" w:rsidP="00106FA0">
      <w:pPr>
        <w:widowControl w:val="0"/>
        <w:autoSpaceDE w:val="0"/>
        <w:autoSpaceDN w:val="0"/>
        <w:adjustRightInd w:val="0"/>
        <w:rPr>
          <w:rFonts w:ascii="Arial" w:hAnsi="Arial" w:cs="Arial"/>
          <w:color w:val="000000"/>
          <w:sz w:val="22"/>
          <w:szCs w:val="22"/>
        </w:rPr>
      </w:pPr>
    </w:p>
    <w:p w14:paraId="0D4F8E25" w14:textId="77777777" w:rsidR="00106FA0" w:rsidRDefault="00106FA0" w:rsidP="00106FA0">
      <w:pPr>
        <w:widowControl w:val="0"/>
        <w:autoSpaceDE w:val="0"/>
        <w:autoSpaceDN w:val="0"/>
        <w:adjustRightInd w:val="0"/>
        <w:rPr>
          <w:rFonts w:ascii="Arial" w:hAnsi="Arial" w:cs="Arial"/>
          <w:color w:val="000000"/>
          <w:sz w:val="22"/>
          <w:szCs w:val="22"/>
        </w:rPr>
      </w:pPr>
    </w:p>
    <w:p w14:paraId="400CCE66" w14:textId="77777777" w:rsidR="00106FA0" w:rsidRDefault="00106FA0" w:rsidP="00106FA0">
      <w:pPr>
        <w:widowControl w:val="0"/>
        <w:autoSpaceDE w:val="0"/>
        <w:autoSpaceDN w:val="0"/>
        <w:adjustRightInd w:val="0"/>
        <w:rPr>
          <w:rFonts w:ascii="Arial" w:hAnsi="Arial" w:cs="Arial"/>
          <w:b/>
          <w:color w:val="000000"/>
          <w:sz w:val="22"/>
          <w:szCs w:val="22"/>
        </w:rPr>
      </w:pPr>
      <w:r>
        <w:rPr>
          <w:rFonts w:ascii="Arial" w:hAnsi="Arial" w:cs="Arial"/>
          <w:b/>
          <w:color w:val="000000"/>
          <w:sz w:val="22"/>
          <w:szCs w:val="22"/>
        </w:rPr>
        <w:t>6. A new brand and marque</w:t>
      </w:r>
    </w:p>
    <w:p w14:paraId="4656F84B" w14:textId="77777777" w:rsidR="00106FA0" w:rsidRDefault="00106FA0" w:rsidP="00106FA0">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During 2014-15 the Museum worked to create a new brand model to help direct and inform the development of the new Museum. It has influenced every aspect of the new Museum, from permanent displays, to interior design to signage to the extent that the new building physically embodies the new brand, helping to transform the Museum from a dark and traditional place to a modern, bright, and relevant Museum fit for the 21</w:t>
      </w:r>
      <w:r w:rsidRPr="008445F3">
        <w:rPr>
          <w:rFonts w:ascii="Arial" w:hAnsi="Arial" w:cs="Arial"/>
          <w:color w:val="000000"/>
          <w:sz w:val="22"/>
          <w:szCs w:val="22"/>
          <w:vertAlign w:val="superscript"/>
        </w:rPr>
        <w:t>st</w:t>
      </w:r>
      <w:r>
        <w:rPr>
          <w:rFonts w:ascii="Arial" w:hAnsi="Arial" w:cs="Arial"/>
          <w:color w:val="000000"/>
          <w:sz w:val="22"/>
          <w:szCs w:val="22"/>
        </w:rPr>
        <w:t xml:space="preserve"> century. </w:t>
      </w:r>
    </w:p>
    <w:p w14:paraId="11803BE7" w14:textId="77777777" w:rsidR="00106FA0" w:rsidRDefault="00106FA0" w:rsidP="00106FA0">
      <w:pPr>
        <w:widowControl w:val="0"/>
        <w:autoSpaceDE w:val="0"/>
        <w:autoSpaceDN w:val="0"/>
        <w:adjustRightInd w:val="0"/>
        <w:rPr>
          <w:rFonts w:ascii="Arial" w:hAnsi="Arial" w:cs="Arial"/>
          <w:color w:val="000000"/>
          <w:sz w:val="22"/>
          <w:szCs w:val="22"/>
        </w:rPr>
      </w:pPr>
    </w:p>
    <w:p w14:paraId="7F86BA8C" w14:textId="77777777" w:rsidR="00106FA0" w:rsidRPr="00364F5F" w:rsidRDefault="00106FA0" w:rsidP="00106FA0">
      <w:pPr>
        <w:widowControl w:val="0"/>
        <w:autoSpaceDE w:val="0"/>
        <w:autoSpaceDN w:val="0"/>
        <w:adjustRightInd w:val="0"/>
        <w:rPr>
          <w:rFonts w:ascii="Arial" w:hAnsi="Arial" w:cs="Arial"/>
          <w:color w:val="000000"/>
          <w:sz w:val="22"/>
          <w:szCs w:val="22"/>
        </w:rPr>
      </w:pPr>
      <w:r>
        <w:rPr>
          <w:rFonts w:ascii="Arial" w:hAnsi="Arial" w:cs="Arial"/>
          <w:b/>
          <w:color w:val="000000"/>
          <w:sz w:val="22"/>
          <w:szCs w:val="22"/>
        </w:rPr>
        <w:t>7</w:t>
      </w:r>
      <w:r w:rsidRPr="009E274F">
        <w:rPr>
          <w:rFonts w:ascii="Arial" w:hAnsi="Arial" w:cs="Arial"/>
          <w:b/>
          <w:color w:val="000000"/>
          <w:sz w:val="22"/>
          <w:szCs w:val="22"/>
        </w:rPr>
        <w:t>.</w:t>
      </w:r>
      <w:r>
        <w:rPr>
          <w:rFonts w:ascii="Arial" w:hAnsi="Arial" w:cs="Arial"/>
          <w:color w:val="000000"/>
          <w:sz w:val="22"/>
          <w:szCs w:val="22"/>
        </w:rPr>
        <w:t xml:space="preserve"> </w:t>
      </w:r>
      <w:r w:rsidRPr="00932138">
        <w:rPr>
          <w:rFonts w:ascii="Arial" w:hAnsi="Arial" w:cs="Arial"/>
          <w:b/>
          <w:color w:val="000000"/>
          <w:sz w:val="22"/>
          <w:szCs w:val="22"/>
        </w:rPr>
        <w:t>Going digital.</w:t>
      </w:r>
      <w:r>
        <w:rPr>
          <w:rFonts w:ascii="Arial" w:hAnsi="Arial" w:cs="Arial"/>
          <w:color w:val="000000"/>
          <w:sz w:val="22"/>
          <w:szCs w:val="22"/>
        </w:rPr>
        <w:t xml:space="preserve"> Digital transformation underpins much of the new Museum’s work. Whilst attention is necessarily focused on what needs to be done to deliver the modern services expected of a 21</w:t>
      </w:r>
      <w:r w:rsidRPr="0097522A">
        <w:rPr>
          <w:rFonts w:ascii="Arial" w:hAnsi="Arial" w:cs="Arial"/>
          <w:color w:val="000000"/>
          <w:sz w:val="22"/>
          <w:szCs w:val="22"/>
          <w:vertAlign w:val="superscript"/>
        </w:rPr>
        <w:t>st</w:t>
      </w:r>
      <w:r>
        <w:rPr>
          <w:rFonts w:ascii="Arial" w:hAnsi="Arial" w:cs="Arial"/>
          <w:color w:val="000000"/>
          <w:sz w:val="22"/>
          <w:szCs w:val="22"/>
        </w:rPr>
        <w:t xml:space="preserve"> century museum. The creation of the Museum’s new website is seen as the first step in a medium- to long-term digital journey that will see a wholesale review, modernisation and streamlining of the Museum’s systems as digital becomes central not only to realising efficiencies but to delivering a world-class national museum service, locally, nationally and internationally. Digital is central to the Museum achieving a greater sphere of influence and impact and in developing brand awareness.</w:t>
      </w:r>
    </w:p>
    <w:p w14:paraId="5D92E9B4" w14:textId="77777777" w:rsidR="00106FA0" w:rsidRDefault="00106FA0" w:rsidP="00106FA0">
      <w:pPr>
        <w:spacing w:line="276" w:lineRule="auto"/>
        <w:rPr>
          <w:rFonts w:ascii="Arial" w:hAnsi="Arial" w:cs="Arial"/>
          <w:b/>
          <w:sz w:val="28"/>
          <w:szCs w:val="28"/>
        </w:rPr>
      </w:pPr>
    </w:p>
    <w:p w14:paraId="67CC2F6A" w14:textId="77777777" w:rsidR="001A076D" w:rsidRDefault="001A076D" w:rsidP="00106FA0">
      <w:pPr>
        <w:spacing w:line="276" w:lineRule="auto"/>
        <w:rPr>
          <w:rFonts w:ascii="Arial" w:hAnsi="Arial" w:cs="Arial"/>
          <w:b/>
        </w:rPr>
      </w:pPr>
    </w:p>
    <w:p w14:paraId="1F43D2CC" w14:textId="77777777" w:rsidR="001A076D" w:rsidRDefault="001A076D" w:rsidP="00106FA0">
      <w:pPr>
        <w:spacing w:line="276" w:lineRule="auto"/>
        <w:rPr>
          <w:rFonts w:ascii="Arial" w:hAnsi="Arial" w:cs="Arial"/>
          <w:b/>
        </w:rPr>
      </w:pPr>
    </w:p>
    <w:p w14:paraId="07FA950F" w14:textId="77777777" w:rsidR="001A076D" w:rsidRDefault="001A076D" w:rsidP="00106FA0">
      <w:pPr>
        <w:spacing w:line="276" w:lineRule="auto"/>
        <w:rPr>
          <w:rFonts w:ascii="Arial" w:hAnsi="Arial" w:cs="Arial"/>
          <w:b/>
        </w:rPr>
      </w:pPr>
    </w:p>
    <w:p w14:paraId="333515B9" w14:textId="77777777" w:rsidR="001A076D" w:rsidRDefault="001A076D" w:rsidP="00106FA0">
      <w:pPr>
        <w:spacing w:line="276" w:lineRule="auto"/>
        <w:rPr>
          <w:rFonts w:ascii="Arial" w:hAnsi="Arial" w:cs="Arial"/>
          <w:b/>
        </w:rPr>
      </w:pPr>
    </w:p>
    <w:p w14:paraId="168F39AB" w14:textId="77777777" w:rsidR="001A076D" w:rsidRDefault="001A076D" w:rsidP="00106FA0">
      <w:pPr>
        <w:spacing w:line="276" w:lineRule="auto"/>
        <w:rPr>
          <w:rFonts w:ascii="Arial" w:hAnsi="Arial" w:cs="Arial"/>
          <w:b/>
        </w:rPr>
      </w:pPr>
    </w:p>
    <w:p w14:paraId="0FA41856" w14:textId="77777777" w:rsidR="001A076D" w:rsidRDefault="001A076D" w:rsidP="00106FA0">
      <w:pPr>
        <w:spacing w:line="276" w:lineRule="auto"/>
        <w:rPr>
          <w:rFonts w:ascii="Arial" w:hAnsi="Arial" w:cs="Arial"/>
          <w:b/>
        </w:rPr>
      </w:pPr>
    </w:p>
    <w:p w14:paraId="25464C19" w14:textId="77777777" w:rsidR="001A076D" w:rsidRDefault="001A076D" w:rsidP="00106FA0">
      <w:pPr>
        <w:spacing w:line="276" w:lineRule="auto"/>
        <w:rPr>
          <w:rFonts w:ascii="Arial" w:hAnsi="Arial" w:cs="Arial"/>
          <w:b/>
        </w:rPr>
      </w:pPr>
    </w:p>
    <w:p w14:paraId="14E21F0C" w14:textId="77777777" w:rsidR="001A076D" w:rsidRDefault="001A076D" w:rsidP="00106FA0">
      <w:pPr>
        <w:spacing w:line="276" w:lineRule="auto"/>
        <w:rPr>
          <w:rFonts w:ascii="Arial" w:hAnsi="Arial" w:cs="Arial"/>
          <w:b/>
        </w:rPr>
      </w:pPr>
    </w:p>
    <w:p w14:paraId="41CDB92B" w14:textId="77777777" w:rsidR="001A076D" w:rsidRDefault="001A076D" w:rsidP="00106FA0">
      <w:pPr>
        <w:spacing w:line="276" w:lineRule="auto"/>
        <w:rPr>
          <w:rFonts w:ascii="Arial" w:hAnsi="Arial" w:cs="Arial"/>
          <w:b/>
        </w:rPr>
      </w:pPr>
    </w:p>
    <w:p w14:paraId="0C458E1A" w14:textId="77777777" w:rsidR="001A076D" w:rsidRDefault="001A076D" w:rsidP="00106FA0">
      <w:pPr>
        <w:spacing w:line="276" w:lineRule="auto"/>
        <w:rPr>
          <w:rFonts w:ascii="Arial" w:hAnsi="Arial" w:cs="Arial"/>
          <w:b/>
        </w:rPr>
      </w:pPr>
    </w:p>
    <w:p w14:paraId="63692900" w14:textId="77777777" w:rsidR="001A076D" w:rsidRDefault="001A076D" w:rsidP="00106FA0">
      <w:pPr>
        <w:spacing w:line="276" w:lineRule="auto"/>
        <w:rPr>
          <w:rFonts w:ascii="Arial" w:hAnsi="Arial" w:cs="Arial"/>
          <w:b/>
        </w:rPr>
      </w:pPr>
    </w:p>
    <w:p w14:paraId="5456CF9F" w14:textId="77777777" w:rsidR="001A076D" w:rsidRDefault="001A076D" w:rsidP="00106FA0">
      <w:pPr>
        <w:spacing w:line="276" w:lineRule="auto"/>
        <w:rPr>
          <w:rFonts w:ascii="Arial" w:hAnsi="Arial" w:cs="Arial"/>
          <w:b/>
        </w:rPr>
      </w:pPr>
    </w:p>
    <w:p w14:paraId="2167F2CF" w14:textId="77777777" w:rsidR="001A076D" w:rsidRDefault="001A076D" w:rsidP="00106FA0">
      <w:pPr>
        <w:spacing w:line="276" w:lineRule="auto"/>
        <w:rPr>
          <w:rFonts w:ascii="Arial" w:hAnsi="Arial" w:cs="Arial"/>
          <w:b/>
        </w:rPr>
      </w:pPr>
    </w:p>
    <w:p w14:paraId="2BDAC631" w14:textId="77777777" w:rsidR="001A076D" w:rsidRDefault="001A076D" w:rsidP="00106FA0">
      <w:pPr>
        <w:spacing w:line="276" w:lineRule="auto"/>
        <w:rPr>
          <w:rFonts w:ascii="Arial" w:hAnsi="Arial" w:cs="Arial"/>
          <w:b/>
        </w:rPr>
      </w:pPr>
    </w:p>
    <w:p w14:paraId="02F21B39" w14:textId="77777777" w:rsidR="001A076D" w:rsidRDefault="001A076D" w:rsidP="00106FA0">
      <w:pPr>
        <w:spacing w:line="276" w:lineRule="auto"/>
        <w:rPr>
          <w:rFonts w:ascii="Arial" w:hAnsi="Arial" w:cs="Arial"/>
          <w:b/>
        </w:rPr>
      </w:pPr>
    </w:p>
    <w:p w14:paraId="1D0B0FE2" w14:textId="77777777" w:rsidR="001A076D" w:rsidRDefault="001A076D" w:rsidP="00106FA0">
      <w:pPr>
        <w:spacing w:line="276" w:lineRule="auto"/>
        <w:rPr>
          <w:rFonts w:ascii="Arial" w:hAnsi="Arial" w:cs="Arial"/>
          <w:b/>
        </w:rPr>
      </w:pPr>
    </w:p>
    <w:p w14:paraId="4C6D1118" w14:textId="77777777" w:rsidR="001A076D" w:rsidRDefault="001A076D" w:rsidP="00106FA0">
      <w:pPr>
        <w:spacing w:line="276" w:lineRule="auto"/>
        <w:rPr>
          <w:rFonts w:ascii="Arial" w:hAnsi="Arial" w:cs="Arial"/>
          <w:b/>
        </w:rPr>
      </w:pPr>
    </w:p>
    <w:p w14:paraId="0F3594D9" w14:textId="77777777" w:rsidR="001A076D" w:rsidRDefault="001A076D" w:rsidP="00106FA0">
      <w:pPr>
        <w:spacing w:line="276" w:lineRule="auto"/>
        <w:rPr>
          <w:rFonts w:ascii="Arial" w:hAnsi="Arial" w:cs="Arial"/>
          <w:b/>
        </w:rPr>
      </w:pPr>
    </w:p>
    <w:p w14:paraId="159BF51E" w14:textId="77777777" w:rsidR="001A076D" w:rsidRDefault="001A076D" w:rsidP="00106FA0">
      <w:pPr>
        <w:spacing w:line="276" w:lineRule="auto"/>
        <w:rPr>
          <w:rFonts w:ascii="Arial" w:hAnsi="Arial" w:cs="Arial"/>
          <w:b/>
        </w:rPr>
      </w:pPr>
    </w:p>
    <w:p w14:paraId="1B1740CA" w14:textId="77777777" w:rsidR="001A076D" w:rsidRDefault="001A076D" w:rsidP="00106FA0">
      <w:pPr>
        <w:spacing w:line="276" w:lineRule="auto"/>
        <w:rPr>
          <w:rFonts w:ascii="Arial" w:hAnsi="Arial" w:cs="Arial"/>
          <w:b/>
        </w:rPr>
      </w:pPr>
    </w:p>
    <w:p w14:paraId="38E756B3" w14:textId="77777777" w:rsidR="00555FD6" w:rsidRDefault="00555FD6" w:rsidP="00106FA0">
      <w:pPr>
        <w:spacing w:line="276" w:lineRule="auto"/>
        <w:rPr>
          <w:rFonts w:ascii="Arial" w:hAnsi="Arial" w:cs="Arial"/>
          <w:b/>
        </w:rPr>
      </w:pPr>
    </w:p>
    <w:p w14:paraId="58BA5BFF" w14:textId="77777777" w:rsidR="007720A6" w:rsidRDefault="007720A6" w:rsidP="00106FA0">
      <w:pPr>
        <w:spacing w:line="276" w:lineRule="auto"/>
        <w:rPr>
          <w:rFonts w:ascii="Arial" w:hAnsi="Arial" w:cs="Arial"/>
          <w:b/>
        </w:rPr>
      </w:pPr>
    </w:p>
    <w:p w14:paraId="006825C6" w14:textId="77777777" w:rsidR="007720A6" w:rsidRDefault="007720A6" w:rsidP="00106FA0">
      <w:pPr>
        <w:spacing w:line="276" w:lineRule="auto"/>
        <w:rPr>
          <w:rFonts w:ascii="Arial" w:hAnsi="Arial" w:cs="Arial"/>
          <w:b/>
        </w:rPr>
      </w:pPr>
    </w:p>
    <w:p w14:paraId="681C75D4" w14:textId="3A5FC763" w:rsidR="00106FA0" w:rsidRPr="006B6EC8" w:rsidRDefault="00013642" w:rsidP="00106FA0">
      <w:pPr>
        <w:spacing w:line="276" w:lineRule="auto"/>
        <w:rPr>
          <w:rFonts w:ascii="Arial" w:hAnsi="Arial" w:cs="Arial"/>
          <w:b/>
        </w:rPr>
      </w:pPr>
      <w:r>
        <w:rPr>
          <w:rFonts w:ascii="Arial" w:hAnsi="Arial" w:cs="Arial"/>
          <w:b/>
        </w:rPr>
        <w:t>Appendix B</w:t>
      </w:r>
      <w:r w:rsidR="00106FA0" w:rsidRPr="006B6EC8">
        <w:rPr>
          <w:rFonts w:ascii="Arial" w:hAnsi="Arial" w:cs="Arial"/>
          <w:b/>
        </w:rPr>
        <w:t xml:space="preserve"> : Our Audiences </w:t>
      </w:r>
    </w:p>
    <w:p w14:paraId="26E1453F" w14:textId="77777777" w:rsidR="00106FA0" w:rsidRDefault="00106FA0" w:rsidP="00106FA0">
      <w:pPr>
        <w:spacing w:line="276" w:lineRule="auto"/>
        <w:rPr>
          <w:rFonts w:ascii="Arial" w:hAnsi="Arial" w:cs="Arial"/>
          <w:b/>
          <w:sz w:val="22"/>
          <w:szCs w:val="22"/>
        </w:rPr>
      </w:pPr>
    </w:p>
    <w:p w14:paraId="2B2A45B3" w14:textId="77777777" w:rsidR="00106FA0" w:rsidRPr="000E3E77" w:rsidRDefault="00106FA0" w:rsidP="00106FA0">
      <w:pPr>
        <w:spacing w:line="276" w:lineRule="auto"/>
        <w:rPr>
          <w:rFonts w:ascii="Arial" w:hAnsi="Arial" w:cs="Arial"/>
          <w:b/>
        </w:rPr>
      </w:pPr>
      <w:r>
        <w:rPr>
          <w:rFonts w:ascii="Arial" w:hAnsi="Arial" w:cs="Arial"/>
          <w:b/>
        </w:rPr>
        <w:t xml:space="preserve"> </w:t>
      </w:r>
      <w:r w:rsidRPr="000E3E77">
        <w:rPr>
          <w:rFonts w:ascii="Arial" w:hAnsi="Arial" w:cs="Arial"/>
          <w:b/>
        </w:rPr>
        <w:t>The Museum’s Audience Segments</w:t>
      </w:r>
    </w:p>
    <w:p w14:paraId="0FC0A644" w14:textId="77777777" w:rsidR="00106FA0" w:rsidRDefault="00106FA0" w:rsidP="00106FA0">
      <w:pPr>
        <w:spacing w:line="276" w:lineRule="auto"/>
        <w:rPr>
          <w:rFonts w:ascii="Arial" w:hAnsi="Arial" w:cs="Arial"/>
          <w:b/>
          <w:sz w:val="22"/>
          <w:szCs w:val="22"/>
        </w:rPr>
      </w:pPr>
      <w:r>
        <w:rPr>
          <w:rFonts w:ascii="Arial" w:hAnsi="Arial" w:cs="Arial"/>
          <w:b/>
          <w:sz w:val="22"/>
          <w:szCs w:val="22"/>
        </w:rPr>
        <w:t xml:space="preserve"> </w:t>
      </w:r>
    </w:p>
    <w:p w14:paraId="6CB7480E" w14:textId="77777777" w:rsidR="00106FA0" w:rsidRDefault="00106FA0" w:rsidP="00106FA0">
      <w:pPr>
        <w:rPr>
          <w:rFonts w:ascii="Arial" w:eastAsia="Arial Unicode MS" w:hAnsi="Arial" w:cs="Arial Unicode MS"/>
          <w:sz w:val="22"/>
          <w:szCs w:val="22"/>
        </w:rPr>
      </w:pPr>
      <w:r>
        <w:rPr>
          <w:rFonts w:ascii="Arial" w:eastAsia="Arial Unicode MS" w:hAnsi="Arial" w:cs="Arial Unicode MS"/>
          <w:sz w:val="22"/>
          <w:szCs w:val="22"/>
        </w:rPr>
        <w:t xml:space="preserve">As part of </w:t>
      </w:r>
      <w:r w:rsidRPr="00311FBC">
        <w:rPr>
          <w:rFonts w:ascii="Arial" w:eastAsia="Arial Unicode MS" w:hAnsi="Arial" w:cs="Arial Unicode MS"/>
          <w:i/>
          <w:sz w:val="22"/>
          <w:szCs w:val="22"/>
        </w:rPr>
        <w:t>Building for the Future</w:t>
      </w:r>
      <w:r>
        <w:rPr>
          <w:rFonts w:ascii="Arial" w:eastAsia="Arial Unicode MS" w:hAnsi="Arial" w:cs="Arial Unicode MS"/>
          <w:sz w:val="22"/>
          <w:szCs w:val="22"/>
        </w:rPr>
        <w:t xml:space="preserve">, the Museum has undertaken extensive audience research, working with market research company Morris Hargreaves McIntyre. This work identified the following seven market segments for the Museum </w:t>
      </w:r>
      <w:r w:rsidRPr="00472AE7">
        <w:rPr>
          <w:rFonts w:ascii="Arial" w:eastAsia="Arial Unicode MS" w:hAnsi="Arial" w:cs="Arial Unicode MS"/>
          <w:i/>
          <w:sz w:val="22"/>
          <w:szCs w:val="22"/>
        </w:rPr>
        <w:t>before its closure in 2014</w:t>
      </w:r>
      <w:r>
        <w:rPr>
          <w:rFonts w:ascii="Arial" w:eastAsia="Arial Unicode MS" w:hAnsi="Arial" w:cs="Arial Unicode MS"/>
          <w:sz w:val="22"/>
          <w:szCs w:val="22"/>
        </w:rPr>
        <w:t xml:space="preserve">. The Museum has used these segments to guide the development of the exhibitions and services within the project and to target and monitor audience development work to date within the delivery of the </w:t>
      </w:r>
      <w:r w:rsidRPr="00311FBC">
        <w:rPr>
          <w:rFonts w:ascii="Arial" w:eastAsia="Arial Unicode MS" w:hAnsi="Arial" w:cs="Arial Unicode MS"/>
          <w:i/>
          <w:sz w:val="22"/>
          <w:szCs w:val="22"/>
        </w:rPr>
        <w:t xml:space="preserve">Building for the Future </w:t>
      </w:r>
      <w:r>
        <w:rPr>
          <w:rFonts w:ascii="Arial" w:eastAsia="Arial Unicode MS" w:hAnsi="Arial" w:cs="Arial Unicode MS"/>
          <w:sz w:val="22"/>
          <w:szCs w:val="22"/>
        </w:rPr>
        <w:t xml:space="preserve">Activity Plan. </w:t>
      </w:r>
    </w:p>
    <w:p w14:paraId="4E543A9E" w14:textId="77777777" w:rsidR="00106FA0" w:rsidRPr="00900B35" w:rsidRDefault="00106FA0" w:rsidP="00106FA0">
      <w:pPr>
        <w:rPr>
          <w:rFonts w:ascii="Arial" w:eastAsia="Arial Unicode MS" w:hAnsi="Arial" w:cs="Arial Unicode MS"/>
          <w:sz w:val="22"/>
          <w:szCs w:val="22"/>
        </w:rPr>
      </w:pPr>
    </w:p>
    <w:p w14:paraId="1059B138" w14:textId="77777777" w:rsidR="00106FA0" w:rsidRPr="00900B35" w:rsidRDefault="00106FA0" w:rsidP="00106FA0">
      <w:pPr>
        <w:rPr>
          <w:rFonts w:ascii="Arial" w:hAnsi="Arial" w:cs="Arial"/>
          <w:sz w:val="22"/>
          <w:szCs w:val="22"/>
        </w:rPr>
      </w:pPr>
      <w:r w:rsidRPr="00900B35">
        <w:rPr>
          <w:noProof/>
          <w:lang w:val="en-US"/>
        </w:rPr>
        <w:drawing>
          <wp:inline distT="0" distB="0" distL="0" distR="0" wp14:anchorId="10DA64F6" wp14:editId="255FEF43">
            <wp:extent cx="4779433" cy="46609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128" t="182" r="9340" b="3442"/>
                    <a:stretch/>
                  </pic:blipFill>
                  <pic:spPr bwMode="auto">
                    <a:xfrm>
                      <a:off x="0" y="0"/>
                      <a:ext cx="4781811" cy="4663219"/>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p>
    <w:p w14:paraId="5BF06172" w14:textId="77777777" w:rsidR="00106FA0" w:rsidRPr="00900B35" w:rsidRDefault="00106FA0" w:rsidP="00106FA0">
      <w:pPr>
        <w:rPr>
          <w:rFonts w:ascii="Arial" w:eastAsia="Arial Unicode MS" w:hAnsi="Arial" w:cs="Arial Unicode MS"/>
          <w:sz w:val="22"/>
          <w:szCs w:val="22"/>
        </w:rPr>
      </w:pPr>
      <w:r>
        <w:rPr>
          <w:rFonts w:ascii="Arial" w:hAnsi="Arial" w:cs="Arial"/>
          <w:sz w:val="20"/>
          <w:szCs w:val="20"/>
        </w:rPr>
        <w:t>Figure 1</w:t>
      </w:r>
      <w:r w:rsidRPr="00900B35">
        <w:rPr>
          <w:rFonts w:ascii="Arial" w:hAnsi="Arial" w:cs="Arial"/>
          <w:sz w:val="20"/>
          <w:szCs w:val="20"/>
        </w:rPr>
        <w:t>: National Army Museum - Visitor segmentation</w:t>
      </w:r>
    </w:p>
    <w:p w14:paraId="2FD743C8" w14:textId="77777777" w:rsidR="00106FA0" w:rsidRPr="00900B35" w:rsidRDefault="00106FA0" w:rsidP="00106FA0">
      <w:pPr>
        <w:rPr>
          <w:rFonts w:ascii="Arial" w:eastAsia="Arial Unicode MS" w:hAnsi="Arial" w:cs="Arial Unicode MS"/>
          <w:sz w:val="22"/>
          <w:szCs w:val="22"/>
        </w:rPr>
      </w:pPr>
    </w:p>
    <w:p w14:paraId="705022AD" w14:textId="77777777" w:rsidR="00106FA0" w:rsidRPr="00900B35" w:rsidRDefault="00106FA0" w:rsidP="00106FA0">
      <w:pPr>
        <w:pStyle w:val="Body1"/>
        <w:rPr>
          <w:rFonts w:ascii="Arial" w:hAnsi="Arial" w:cs="Arial Unicode MS"/>
          <w:sz w:val="22"/>
          <w:szCs w:val="22"/>
        </w:rPr>
      </w:pPr>
      <w:r>
        <w:rPr>
          <w:rFonts w:ascii="Arial" w:hAnsi="Arial" w:cs="Arial Unicode MS"/>
          <w:sz w:val="22"/>
          <w:szCs w:val="22"/>
        </w:rPr>
        <w:t>On opening, the Museum</w:t>
      </w:r>
      <w:r w:rsidRPr="00900B35">
        <w:rPr>
          <w:rFonts w:ascii="Arial" w:hAnsi="Arial" w:cs="Arial Unicode MS"/>
          <w:sz w:val="22"/>
          <w:szCs w:val="22"/>
        </w:rPr>
        <w:t xml:space="preserve"> will continue to engage with each</w:t>
      </w:r>
      <w:r w:rsidRPr="00900B35">
        <w:rPr>
          <w:rFonts w:ascii="Arial" w:hAnsi="Arial" w:cs="Arial Unicode MS"/>
          <w:i/>
          <w:sz w:val="22"/>
          <w:szCs w:val="22"/>
        </w:rPr>
        <w:t xml:space="preserve"> </w:t>
      </w:r>
      <w:r w:rsidRPr="00900B35">
        <w:rPr>
          <w:rFonts w:ascii="Arial" w:hAnsi="Arial" w:cs="Arial Unicode MS"/>
          <w:sz w:val="22"/>
          <w:szCs w:val="22"/>
        </w:rPr>
        <w:t>the above segments</w:t>
      </w:r>
      <w:r>
        <w:rPr>
          <w:rFonts w:ascii="Arial" w:hAnsi="Arial" w:cs="Arial Unicode MS"/>
          <w:sz w:val="22"/>
          <w:szCs w:val="22"/>
        </w:rPr>
        <w:t xml:space="preserve"> but there will be a particular focus on </w:t>
      </w:r>
      <w:r w:rsidRPr="00900B35">
        <w:rPr>
          <w:rFonts w:ascii="Arial" w:hAnsi="Arial" w:cs="Arial Unicode MS"/>
          <w:sz w:val="22"/>
          <w:szCs w:val="22"/>
        </w:rPr>
        <w:t xml:space="preserve">the following audience segments </w:t>
      </w:r>
      <w:r>
        <w:rPr>
          <w:rFonts w:ascii="Arial" w:hAnsi="Arial" w:cs="Arial Unicode MS"/>
          <w:sz w:val="22"/>
          <w:szCs w:val="22"/>
        </w:rPr>
        <w:t>that have been identified as having the strongest potential for growth in visitor numbers</w:t>
      </w:r>
      <w:r w:rsidRPr="00900B35">
        <w:rPr>
          <w:rFonts w:ascii="Arial" w:hAnsi="Arial" w:cs="Arial Unicode MS"/>
          <w:sz w:val="22"/>
          <w:szCs w:val="22"/>
        </w:rPr>
        <w:t>:</w:t>
      </w:r>
    </w:p>
    <w:p w14:paraId="4D4F2A94" w14:textId="77777777" w:rsidR="00106FA0" w:rsidRPr="00900B35" w:rsidRDefault="00106FA0" w:rsidP="00106FA0">
      <w:pPr>
        <w:pStyle w:val="Body1"/>
        <w:spacing w:line="276" w:lineRule="auto"/>
        <w:rPr>
          <w:rFonts w:ascii="Arial" w:hAnsi="Arial" w:cs="Arial Unicode MS"/>
          <w:sz w:val="22"/>
          <w:szCs w:val="22"/>
        </w:rPr>
      </w:pPr>
    </w:p>
    <w:p w14:paraId="7121409C" w14:textId="77777777" w:rsidR="00106FA0" w:rsidRPr="00900B35" w:rsidRDefault="00106FA0" w:rsidP="003F3D98">
      <w:pPr>
        <w:pStyle w:val="ListParagraph"/>
        <w:widowControl w:val="0"/>
        <w:numPr>
          <w:ilvl w:val="0"/>
          <w:numId w:val="4"/>
        </w:numPr>
        <w:tabs>
          <w:tab w:val="left" w:pos="426"/>
        </w:tabs>
        <w:autoSpaceDE w:val="0"/>
        <w:autoSpaceDN w:val="0"/>
        <w:adjustRightInd w:val="0"/>
        <w:rPr>
          <w:rFonts w:ascii="Arial" w:eastAsia="Arial Unicode MS" w:hAnsi="Arial" w:cs="Arial Unicode MS"/>
          <w:sz w:val="22"/>
          <w:szCs w:val="22"/>
        </w:rPr>
      </w:pPr>
      <w:r w:rsidRPr="00900B35">
        <w:rPr>
          <w:rFonts w:ascii="Arial" w:eastAsia="Arial Unicode MS" w:hAnsi="Arial" w:cs="Arial Unicode MS"/>
          <w:sz w:val="22"/>
          <w:szCs w:val="22"/>
        </w:rPr>
        <w:t xml:space="preserve">Learning Families </w:t>
      </w:r>
    </w:p>
    <w:p w14:paraId="23B8A080" w14:textId="77777777" w:rsidR="00106FA0" w:rsidRPr="00900B35" w:rsidRDefault="00106FA0" w:rsidP="003F3D98">
      <w:pPr>
        <w:pStyle w:val="ListParagraph"/>
        <w:widowControl w:val="0"/>
        <w:numPr>
          <w:ilvl w:val="0"/>
          <w:numId w:val="4"/>
        </w:numPr>
        <w:tabs>
          <w:tab w:val="left" w:pos="426"/>
        </w:tabs>
        <w:autoSpaceDE w:val="0"/>
        <w:autoSpaceDN w:val="0"/>
        <w:adjustRightInd w:val="0"/>
        <w:rPr>
          <w:rFonts w:ascii="Arial" w:eastAsia="Arial Unicode MS" w:hAnsi="Arial" w:cs="Arial Unicode MS"/>
          <w:sz w:val="22"/>
          <w:szCs w:val="22"/>
        </w:rPr>
      </w:pPr>
      <w:r w:rsidRPr="00900B35">
        <w:rPr>
          <w:rFonts w:ascii="Arial" w:eastAsia="Arial Unicode MS" w:hAnsi="Arial" w:cs="Arial Unicode MS"/>
          <w:sz w:val="22"/>
          <w:szCs w:val="22"/>
        </w:rPr>
        <w:t xml:space="preserve">Kids' First Families </w:t>
      </w:r>
    </w:p>
    <w:p w14:paraId="7CF223D7" w14:textId="77777777" w:rsidR="00106FA0" w:rsidRPr="00900B35" w:rsidRDefault="00106FA0" w:rsidP="003F3D98">
      <w:pPr>
        <w:pStyle w:val="ListParagraph"/>
        <w:widowControl w:val="0"/>
        <w:numPr>
          <w:ilvl w:val="0"/>
          <w:numId w:val="4"/>
        </w:numPr>
        <w:tabs>
          <w:tab w:val="left" w:pos="426"/>
        </w:tabs>
        <w:autoSpaceDE w:val="0"/>
        <w:autoSpaceDN w:val="0"/>
        <w:adjustRightInd w:val="0"/>
        <w:rPr>
          <w:rFonts w:ascii="Arial" w:eastAsia="Arial Unicode MS" w:hAnsi="Arial" w:cs="Arial Unicode MS"/>
          <w:sz w:val="22"/>
          <w:szCs w:val="22"/>
        </w:rPr>
      </w:pPr>
      <w:r w:rsidRPr="00900B35">
        <w:rPr>
          <w:rFonts w:ascii="Arial" w:eastAsia="Arial Unicode MS" w:hAnsi="Arial" w:cs="Arial Unicode MS"/>
          <w:sz w:val="22"/>
          <w:szCs w:val="22"/>
        </w:rPr>
        <w:t xml:space="preserve">Empathisers </w:t>
      </w:r>
    </w:p>
    <w:p w14:paraId="7055EB09" w14:textId="5514A466" w:rsidR="00106FA0" w:rsidRPr="00900B35" w:rsidRDefault="002358B8" w:rsidP="003F3D98">
      <w:pPr>
        <w:pStyle w:val="ListParagraph"/>
        <w:widowControl w:val="0"/>
        <w:numPr>
          <w:ilvl w:val="0"/>
          <w:numId w:val="4"/>
        </w:numPr>
        <w:tabs>
          <w:tab w:val="left" w:pos="426"/>
        </w:tabs>
        <w:autoSpaceDE w:val="0"/>
        <w:autoSpaceDN w:val="0"/>
        <w:adjustRightInd w:val="0"/>
        <w:rPr>
          <w:rFonts w:ascii="Arial" w:eastAsia="Arial Unicode MS" w:hAnsi="Arial" w:cs="Arial Unicode MS"/>
          <w:sz w:val="22"/>
          <w:szCs w:val="22"/>
        </w:rPr>
      </w:pPr>
      <w:r w:rsidRPr="00900B35">
        <w:rPr>
          <w:rFonts w:ascii="Arial" w:eastAsia="Arial Unicode MS" w:hAnsi="Arial" w:cs="Arial Unicode MS"/>
          <w:sz w:val="22"/>
          <w:szCs w:val="22"/>
        </w:rPr>
        <w:t>Self-Developers</w:t>
      </w:r>
      <w:r w:rsidR="00106FA0" w:rsidRPr="00900B35">
        <w:rPr>
          <w:rFonts w:ascii="Arial" w:eastAsia="Arial Unicode MS" w:hAnsi="Arial" w:cs="Arial Unicode MS"/>
          <w:sz w:val="22"/>
          <w:szCs w:val="22"/>
        </w:rPr>
        <w:t>.</w:t>
      </w:r>
    </w:p>
    <w:p w14:paraId="2B26A2E5" w14:textId="77777777" w:rsidR="00106FA0" w:rsidRPr="00900B35" w:rsidRDefault="00106FA0" w:rsidP="00106FA0">
      <w:pPr>
        <w:widowControl w:val="0"/>
        <w:tabs>
          <w:tab w:val="left" w:pos="426"/>
        </w:tabs>
        <w:autoSpaceDE w:val="0"/>
        <w:autoSpaceDN w:val="0"/>
        <w:adjustRightInd w:val="0"/>
        <w:spacing w:line="276" w:lineRule="auto"/>
        <w:rPr>
          <w:rFonts w:ascii="Arial" w:eastAsia="Arial Unicode MS" w:hAnsi="Arial" w:cs="Arial Unicode MS"/>
          <w:sz w:val="22"/>
          <w:szCs w:val="22"/>
        </w:rPr>
      </w:pPr>
    </w:p>
    <w:p w14:paraId="1DF5F429" w14:textId="77777777" w:rsidR="00555FD6" w:rsidRDefault="00555FD6" w:rsidP="00106FA0">
      <w:pPr>
        <w:widowControl w:val="0"/>
        <w:autoSpaceDE w:val="0"/>
        <w:autoSpaceDN w:val="0"/>
        <w:adjustRightInd w:val="0"/>
        <w:rPr>
          <w:rFonts w:ascii="Arial" w:eastAsia="Arial Unicode MS" w:hAnsi="Arial" w:cs="Arial Unicode MS"/>
          <w:sz w:val="22"/>
          <w:szCs w:val="22"/>
        </w:rPr>
      </w:pPr>
    </w:p>
    <w:p w14:paraId="7FA48848" w14:textId="77777777" w:rsidR="00555FD6" w:rsidRDefault="00555FD6" w:rsidP="00106FA0">
      <w:pPr>
        <w:widowControl w:val="0"/>
        <w:autoSpaceDE w:val="0"/>
        <w:autoSpaceDN w:val="0"/>
        <w:adjustRightInd w:val="0"/>
        <w:rPr>
          <w:rFonts w:ascii="Arial" w:eastAsia="Arial Unicode MS" w:hAnsi="Arial" w:cs="Arial Unicode MS"/>
          <w:sz w:val="22"/>
          <w:szCs w:val="22"/>
        </w:rPr>
      </w:pPr>
    </w:p>
    <w:p w14:paraId="660D259E" w14:textId="77777777" w:rsidR="00555FD6" w:rsidRDefault="00555FD6" w:rsidP="00106FA0">
      <w:pPr>
        <w:widowControl w:val="0"/>
        <w:autoSpaceDE w:val="0"/>
        <w:autoSpaceDN w:val="0"/>
        <w:adjustRightInd w:val="0"/>
        <w:rPr>
          <w:rFonts w:ascii="Arial" w:eastAsia="Arial Unicode MS" w:hAnsi="Arial" w:cs="Arial Unicode MS"/>
          <w:sz w:val="22"/>
          <w:szCs w:val="22"/>
        </w:rPr>
      </w:pPr>
    </w:p>
    <w:p w14:paraId="0443F0F4" w14:textId="77777777" w:rsidR="00106FA0" w:rsidRDefault="00106FA0" w:rsidP="00106FA0">
      <w:pPr>
        <w:widowControl w:val="0"/>
        <w:autoSpaceDE w:val="0"/>
        <w:autoSpaceDN w:val="0"/>
        <w:adjustRightInd w:val="0"/>
        <w:rPr>
          <w:rFonts w:ascii="Arial" w:eastAsia="Arial Unicode MS" w:hAnsi="Arial" w:cs="Arial Unicode MS"/>
          <w:sz w:val="22"/>
          <w:szCs w:val="22"/>
        </w:rPr>
      </w:pPr>
      <w:r w:rsidRPr="00900B35">
        <w:rPr>
          <w:rFonts w:ascii="Arial" w:eastAsia="Arial Unicode MS" w:hAnsi="Arial" w:cs="Arial Unicode MS"/>
          <w:sz w:val="22"/>
          <w:szCs w:val="22"/>
        </w:rPr>
        <w:t xml:space="preserve">Of these, Learning Families and Kids' First Families </w:t>
      </w:r>
      <w:r>
        <w:rPr>
          <w:rFonts w:ascii="Arial" w:eastAsia="Arial Unicode MS" w:hAnsi="Arial" w:cs="Arial Unicode MS"/>
          <w:sz w:val="22"/>
          <w:szCs w:val="22"/>
        </w:rPr>
        <w:t xml:space="preserve">will be further prioritised. Whilst project </w:t>
      </w:r>
      <w:r w:rsidRPr="00900B35">
        <w:rPr>
          <w:rFonts w:ascii="Arial" w:eastAsia="Arial Unicode MS" w:hAnsi="Arial" w:cs="Arial Unicode MS"/>
          <w:sz w:val="22"/>
          <w:szCs w:val="22"/>
        </w:rPr>
        <w:t>also expects to attract a greater number of curiosity-driven first time visits amongst Sightseers – either from the UK or overseas</w:t>
      </w:r>
      <w:r>
        <w:rPr>
          <w:rFonts w:ascii="Arial" w:eastAsia="Arial Unicode MS" w:hAnsi="Arial" w:cs="Arial Unicode MS"/>
          <w:sz w:val="22"/>
          <w:szCs w:val="22"/>
        </w:rPr>
        <w:t xml:space="preserve"> – these are not seen as a high priority in the short-term</w:t>
      </w:r>
      <w:r w:rsidRPr="00900B35">
        <w:rPr>
          <w:rFonts w:ascii="Arial" w:eastAsia="Arial Unicode MS" w:hAnsi="Arial" w:cs="Arial Unicode MS"/>
          <w:sz w:val="22"/>
          <w:szCs w:val="22"/>
        </w:rPr>
        <w:t>.</w:t>
      </w:r>
    </w:p>
    <w:p w14:paraId="3D7F783D" w14:textId="77777777" w:rsidR="00106FA0" w:rsidRPr="00900B35" w:rsidRDefault="00106FA0" w:rsidP="00106FA0">
      <w:pPr>
        <w:widowControl w:val="0"/>
        <w:autoSpaceDE w:val="0"/>
        <w:autoSpaceDN w:val="0"/>
        <w:adjustRightInd w:val="0"/>
        <w:rPr>
          <w:rFonts w:ascii="Arial" w:eastAsia="Arial Unicode MS" w:hAnsi="Arial" w:cs="Arial Unicode MS"/>
          <w:sz w:val="22"/>
          <w:szCs w:val="22"/>
        </w:rPr>
      </w:pPr>
    </w:p>
    <w:p w14:paraId="5E348D75" w14:textId="77777777" w:rsidR="00106FA0" w:rsidRPr="00900B35" w:rsidRDefault="00106FA0" w:rsidP="00106FA0">
      <w:pPr>
        <w:pStyle w:val="CommentText"/>
        <w:rPr>
          <w:rFonts w:eastAsia="Arial Unicode MS" w:cs="Arial"/>
          <w:sz w:val="22"/>
          <w:szCs w:val="22"/>
        </w:rPr>
      </w:pPr>
      <w:r w:rsidRPr="000D6C62">
        <w:rPr>
          <w:rFonts w:eastAsia="Arial Unicode MS" w:cs="Arial"/>
          <w:sz w:val="22"/>
          <w:szCs w:val="22"/>
        </w:rPr>
        <w:t>An important strategy in achieving this growth is to</w:t>
      </w:r>
      <w:r w:rsidRPr="000D6C62">
        <w:rPr>
          <w:rFonts w:cs="Arial"/>
          <w:sz w:val="22"/>
          <w:szCs w:val="22"/>
        </w:rPr>
        <w:t xml:space="preserve"> grow participation to reflect the population diversity of modern Britain</w:t>
      </w:r>
      <w:r w:rsidRPr="00900B35">
        <w:rPr>
          <w:rFonts w:cs="Arial"/>
          <w:sz w:val="22"/>
          <w:szCs w:val="22"/>
        </w:rPr>
        <w:t xml:space="preserve"> particularly certain </w:t>
      </w:r>
      <w:r w:rsidRPr="00900B35">
        <w:rPr>
          <w:rFonts w:eastAsia="Arial Unicode MS" w:cs="Arial"/>
          <w:sz w:val="22"/>
          <w:szCs w:val="22"/>
        </w:rPr>
        <w:t xml:space="preserve">demographic groups who are under-represented in the </w:t>
      </w:r>
      <w:r>
        <w:rPr>
          <w:rFonts w:eastAsia="Arial Unicode MS" w:cs="Arial"/>
          <w:sz w:val="22"/>
          <w:szCs w:val="22"/>
        </w:rPr>
        <w:t xml:space="preserve">Museum’s pre-closure </w:t>
      </w:r>
      <w:r w:rsidRPr="00900B35">
        <w:rPr>
          <w:rFonts w:eastAsia="Arial Unicode MS" w:cs="Arial"/>
          <w:sz w:val="22"/>
          <w:szCs w:val="22"/>
        </w:rPr>
        <w:t>audiences:</w:t>
      </w:r>
    </w:p>
    <w:p w14:paraId="21239E6B" w14:textId="77777777" w:rsidR="00106FA0" w:rsidRPr="00900B35" w:rsidRDefault="00106FA0" w:rsidP="00106FA0">
      <w:pPr>
        <w:widowControl w:val="0"/>
        <w:autoSpaceDE w:val="0"/>
        <w:autoSpaceDN w:val="0"/>
        <w:adjustRightInd w:val="0"/>
        <w:spacing w:line="276" w:lineRule="auto"/>
        <w:rPr>
          <w:rFonts w:ascii="Arial" w:eastAsia="Arial Unicode MS" w:hAnsi="Arial" w:cs="Arial Unicode MS"/>
          <w:sz w:val="22"/>
          <w:szCs w:val="22"/>
        </w:rPr>
      </w:pPr>
    </w:p>
    <w:p w14:paraId="6E812B56" w14:textId="77777777" w:rsidR="00106FA0" w:rsidRPr="00900B35" w:rsidRDefault="00106FA0" w:rsidP="003F3D98">
      <w:pPr>
        <w:pStyle w:val="ListParagraph"/>
        <w:widowControl w:val="0"/>
        <w:numPr>
          <w:ilvl w:val="0"/>
          <w:numId w:val="2"/>
        </w:numPr>
        <w:autoSpaceDE w:val="0"/>
        <w:autoSpaceDN w:val="0"/>
        <w:adjustRightInd w:val="0"/>
        <w:spacing w:line="20" w:lineRule="atLeast"/>
        <w:rPr>
          <w:rFonts w:ascii="Arial" w:eastAsia="Arial Unicode MS" w:hAnsi="Arial" w:cs="Arial Unicode MS"/>
          <w:sz w:val="22"/>
          <w:szCs w:val="22"/>
        </w:rPr>
      </w:pPr>
      <w:r w:rsidRPr="00900B35">
        <w:rPr>
          <w:rFonts w:ascii="Arial" w:eastAsia="Arial Unicode MS" w:hAnsi="Arial" w:cs="Arial Unicode MS"/>
          <w:sz w:val="22"/>
          <w:szCs w:val="22"/>
        </w:rPr>
        <w:t>Women</w:t>
      </w:r>
    </w:p>
    <w:p w14:paraId="6C68727B" w14:textId="77777777" w:rsidR="00106FA0" w:rsidRPr="00900B35" w:rsidRDefault="00106FA0" w:rsidP="003F3D98">
      <w:pPr>
        <w:pStyle w:val="ListParagraph"/>
        <w:widowControl w:val="0"/>
        <w:numPr>
          <w:ilvl w:val="0"/>
          <w:numId w:val="2"/>
        </w:numPr>
        <w:autoSpaceDE w:val="0"/>
        <w:autoSpaceDN w:val="0"/>
        <w:adjustRightInd w:val="0"/>
        <w:spacing w:line="20" w:lineRule="atLeast"/>
        <w:rPr>
          <w:rFonts w:ascii="Arial" w:eastAsia="Arial Unicode MS" w:hAnsi="Arial" w:cs="Arial Unicode MS"/>
          <w:sz w:val="22"/>
          <w:szCs w:val="22"/>
        </w:rPr>
      </w:pPr>
      <w:r w:rsidRPr="00900B35">
        <w:rPr>
          <w:rFonts w:ascii="Arial" w:eastAsia="Arial Unicode MS" w:hAnsi="Arial" w:cs="Arial Unicode MS"/>
          <w:sz w:val="22"/>
          <w:szCs w:val="22"/>
        </w:rPr>
        <w:t>Non-specialists</w:t>
      </w:r>
    </w:p>
    <w:p w14:paraId="7DFCDCC7" w14:textId="77777777" w:rsidR="00106FA0" w:rsidRPr="00900B35" w:rsidRDefault="00106FA0" w:rsidP="003F3D98">
      <w:pPr>
        <w:pStyle w:val="ListParagraph"/>
        <w:widowControl w:val="0"/>
        <w:numPr>
          <w:ilvl w:val="0"/>
          <w:numId w:val="2"/>
        </w:numPr>
        <w:autoSpaceDE w:val="0"/>
        <w:autoSpaceDN w:val="0"/>
        <w:adjustRightInd w:val="0"/>
        <w:spacing w:line="20" w:lineRule="atLeast"/>
        <w:rPr>
          <w:rFonts w:ascii="Arial" w:eastAsia="Arial Unicode MS" w:hAnsi="Arial" w:cs="Arial Unicode MS"/>
          <w:sz w:val="22"/>
          <w:szCs w:val="22"/>
        </w:rPr>
      </w:pPr>
      <w:r w:rsidRPr="00900B35">
        <w:rPr>
          <w:rFonts w:ascii="Arial" w:eastAsia="Arial Unicode MS" w:hAnsi="Arial" w:cs="Arial Unicode MS"/>
          <w:sz w:val="22"/>
          <w:szCs w:val="22"/>
        </w:rPr>
        <w:t>Local residents from such culturally and socially diverse boroughs as Southwark, Wandsworth, Hammersmith and Fulham and Lambeth.</w:t>
      </w:r>
    </w:p>
    <w:p w14:paraId="68AEC77C" w14:textId="77777777" w:rsidR="00106FA0" w:rsidRPr="00900B35" w:rsidRDefault="00106FA0" w:rsidP="00106FA0">
      <w:pPr>
        <w:widowControl w:val="0"/>
        <w:autoSpaceDE w:val="0"/>
        <w:autoSpaceDN w:val="0"/>
        <w:adjustRightInd w:val="0"/>
        <w:spacing w:line="20" w:lineRule="atLeast"/>
        <w:rPr>
          <w:rFonts w:ascii="Arial" w:eastAsia="Arial Unicode MS" w:hAnsi="Arial" w:cs="Arial Unicode MS"/>
          <w:sz w:val="22"/>
          <w:szCs w:val="22"/>
        </w:rPr>
      </w:pPr>
    </w:p>
    <w:p w14:paraId="1427D05E" w14:textId="77777777" w:rsidR="00106FA0" w:rsidRPr="00900B35" w:rsidRDefault="00106FA0" w:rsidP="00106FA0">
      <w:pPr>
        <w:widowControl w:val="0"/>
        <w:autoSpaceDE w:val="0"/>
        <w:autoSpaceDN w:val="0"/>
        <w:adjustRightInd w:val="0"/>
        <w:spacing w:line="20" w:lineRule="atLeast"/>
        <w:rPr>
          <w:rFonts w:ascii="Arial" w:eastAsia="Arial Unicode MS" w:hAnsi="Arial" w:cs="Arial Unicode MS"/>
          <w:sz w:val="22"/>
          <w:szCs w:val="22"/>
        </w:rPr>
      </w:pPr>
      <w:r w:rsidRPr="00900B35">
        <w:rPr>
          <w:rFonts w:ascii="Arial" w:eastAsia="Arial Unicode MS" w:hAnsi="Arial" w:cs="Arial Unicode MS"/>
          <w:sz w:val="22"/>
          <w:szCs w:val="22"/>
        </w:rPr>
        <w:t>In addition, the Museum will continue to build relationships and deepening engagement with:</w:t>
      </w:r>
    </w:p>
    <w:p w14:paraId="56716456" w14:textId="77777777" w:rsidR="00106FA0" w:rsidRPr="00900B35" w:rsidRDefault="00106FA0" w:rsidP="00106FA0">
      <w:pPr>
        <w:widowControl w:val="0"/>
        <w:autoSpaceDE w:val="0"/>
        <w:autoSpaceDN w:val="0"/>
        <w:adjustRightInd w:val="0"/>
        <w:spacing w:line="20" w:lineRule="atLeast"/>
        <w:rPr>
          <w:rFonts w:ascii="Arial" w:eastAsia="Arial Unicode MS" w:hAnsi="Arial" w:cs="Arial Unicode MS"/>
          <w:sz w:val="22"/>
          <w:szCs w:val="22"/>
        </w:rPr>
      </w:pPr>
    </w:p>
    <w:p w14:paraId="57232E4D" w14:textId="77777777" w:rsidR="00106FA0" w:rsidRPr="00900B35" w:rsidRDefault="00106FA0" w:rsidP="003F3D98">
      <w:pPr>
        <w:pStyle w:val="ListParagraph"/>
        <w:widowControl w:val="0"/>
        <w:numPr>
          <w:ilvl w:val="0"/>
          <w:numId w:val="3"/>
        </w:numPr>
        <w:autoSpaceDE w:val="0"/>
        <w:autoSpaceDN w:val="0"/>
        <w:adjustRightInd w:val="0"/>
        <w:spacing w:line="20" w:lineRule="atLeast"/>
        <w:rPr>
          <w:rFonts w:ascii="Arial" w:eastAsia="Arial Unicode MS" w:hAnsi="Arial" w:cs="Arial Unicode MS"/>
          <w:sz w:val="22"/>
          <w:szCs w:val="22"/>
        </w:rPr>
      </w:pPr>
      <w:r w:rsidRPr="00900B35">
        <w:rPr>
          <w:rFonts w:ascii="Arial" w:eastAsia="Arial Unicode MS" w:hAnsi="Arial" w:cs="Arial Unicode MS"/>
          <w:sz w:val="22"/>
          <w:szCs w:val="22"/>
        </w:rPr>
        <w:t>Schools – particularly from local socially and culturally diverse boroughs in London</w:t>
      </w:r>
    </w:p>
    <w:p w14:paraId="7BB431DC" w14:textId="77777777" w:rsidR="00106FA0" w:rsidRPr="00900B35" w:rsidRDefault="00106FA0" w:rsidP="003F3D98">
      <w:pPr>
        <w:pStyle w:val="ListParagraph"/>
        <w:widowControl w:val="0"/>
        <w:numPr>
          <w:ilvl w:val="0"/>
          <w:numId w:val="3"/>
        </w:numPr>
        <w:autoSpaceDE w:val="0"/>
        <w:autoSpaceDN w:val="0"/>
        <w:adjustRightInd w:val="0"/>
        <w:spacing w:line="20" w:lineRule="atLeast"/>
        <w:rPr>
          <w:rFonts w:ascii="Arial" w:eastAsia="Arial Unicode MS" w:hAnsi="Arial" w:cs="Arial Unicode MS"/>
          <w:sz w:val="22"/>
          <w:szCs w:val="22"/>
        </w:rPr>
      </w:pPr>
      <w:r w:rsidRPr="00900B35">
        <w:rPr>
          <w:rFonts w:ascii="Arial" w:eastAsia="Arial Unicode MS" w:hAnsi="Arial" w:cs="Arial Unicode MS"/>
          <w:sz w:val="22"/>
          <w:szCs w:val="22"/>
        </w:rPr>
        <w:t xml:space="preserve">Students and academics – in military history; social history; politics </w:t>
      </w:r>
    </w:p>
    <w:p w14:paraId="4AE9C8B8" w14:textId="77777777" w:rsidR="00106FA0" w:rsidRPr="00900B35" w:rsidRDefault="00106FA0" w:rsidP="003F3D98">
      <w:pPr>
        <w:pStyle w:val="ListParagraph"/>
        <w:widowControl w:val="0"/>
        <w:numPr>
          <w:ilvl w:val="0"/>
          <w:numId w:val="3"/>
        </w:numPr>
        <w:autoSpaceDE w:val="0"/>
        <w:autoSpaceDN w:val="0"/>
        <w:adjustRightInd w:val="0"/>
        <w:spacing w:line="20" w:lineRule="atLeast"/>
        <w:rPr>
          <w:rFonts w:ascii="Arial" w:eastAsia="Arial Unicode MS" w:hAnsi="Arial" w:cs="Arial Unicode MS"/>
          <w:sz w:val="22"/>
          <w:szCs w:val="22"/>
        </w:rPr>
      </w:pPr>
      <w:r w:rsidRPr="00900B35">
        <w:rPr>
          <w:rFonts w:ascii="Arial" w:eastAsia="Arial Unicode MS" w:hAnsi="Arial" w:cs="Arial Unicode MS"/>
          <w:sz w:val="22"/>
          <w:szCs w:val="22"/>
        </w:rPr>
        <w:t xml:space="preserve">Members of the armed services – active and retired. </w:t>
      </w:r>
    </w:p>
    <w:p w14:paraId="05C6282B" w14:textId="77777777" w:rsidR="00106FA0" w:rsidRPr="00900B35" w:rsidRDefault="00106FA0" w:rsidP="00106FA0">
      <w:pPr>
        <w:widowControl w:val="0"/>
        <w:autoSpaceDE w:val="0"/>
        <w:autoSpaceDN w:val="0"/>
        <w:adjustRightInd w:val="0"/>
        <w:spacing w:line="20" w:lineRule="atLeast"/>
        <w:rPr>
          <w:rFonts w:ascii="Arial" w:eastAsia="Arial Unicode MS" w:hAnsi="Arial" w:cs="Arial Unicode MS"/>
          <w:sz w:val="22"/>
          <w:szCs w:val="22"/>
        </w:rPr>
      </w:pPr>
    </w:p>
    <w:p w14:paraId="1DFFADA0" w14:textId="77777777" w:rsidR="00106FA0" w:rsidRDefault="00106FA0" w:rsidP="00106FA0">
      <w:pPr>
        <w:spacing w:line="20" w:lineRule="atLeast"/>
        <w:rPr>
          <w:rFonts w:ascii="Arial" w:eastAsia="Arial Unicode MS" w:hAnsi="Arial" w:cs="Arial Unicode MS"/>
          <w:sz w:val="22"/>
          <w:szCs w:val="22"/>
        </w:rPr>
      </w:pPr>
      <w:r w:rsidRPr="00900B35">
        <w:rPr>
          <w:rFonts w:ascii="Arial" w:eastAsia="Arial Unicode MS" w:hAnsi="Arial" w:cs="Arial Unicode MS"/>
          <w:sz w:val="22"/>
          <w:szCs w:val="22"/>
        </w:rPr>
        <w:t xml:space="preserve">And as </w:t>
      </w:r>
      <w:r>
        <w:rPr>
          <w:rFonts w:ascii="Arial" w:eastAsia="Arial Unicode MS" w:hAnsi="Arial" w:cs="Arial Unicode MS"/>
          <w:sz w:val="22"/>
          <w:szCs w:val="22"/>
        </w:rPr>
        <w:t>the Museum</w:t>
      </w:r>
      <w:r w:rsidRPr="00900B35">
        <w:rPr>
          <w:rFonts w:ascii="Arial" w:eastAsia="Arial Unicode MS" w:hAnsi="Arial" w:cs="Arial Unicode MS"/>
          <w:sz w:val="22"/>
          <w:szCs w:val="22"/>
        </w:rPr>
        <w:t xml:space="preserve"> seeks greater participation and breadth in its audiences, it is looking to improve participation across Black, Asian and Minority Ethnic (BAME) groups, disability groups, young people, older people and N-Sec 5-8</w:t>
      </w:r>
      <w:r>
        <w:rPr>
          <w:rFonts w:ascii="Arial" w:eastAsia="Arial Unicode MS" w:hAnsi="Arial" w:cs="Arial Unicode MS"/>
          <w:sz w:val="22"/>
          <w:szCs w:val="22"/>
        </w:rPr>
        <w:t>, continuing the work achieved through the Activity Plan</w:t>
      </w:r>
      <w:r w:rsidRPr="00900B35">
        <w:rPr>
          <w:rFonts w:ascii="Arial" w:eastAsia="Arial Unicode MS" w:hAnsi="Arial" w:cs="Arial Unicode MS"/>
          <w:sz w:val="22"/>
          <w:szCs w:val="22"/>
        </w:rPr>
        <w:t>.</w:t>
      </w:r>
    </w:p>
    <w:p w14:paraId="4CF2CFBD" w14:textId="77777777" w:rsidR="00106FA0" w:rsidRDefault="00106FA0" w:rsidP="00106FA0">
      <w:pPr>
        <w:spacing w:line="20" w:lineRule="atLeast"/>
        <w:rPr>
          <w:rFonts w:ascii="Arial" w:eastAsia="Arial Unicode MS" w:hAnsi="Arial" w:cs="Arial Unicode MS"/>
          <w:sz w:val="22"/>
          <w:szCs w:val="22"/>
        </w:rPr>
      </w:pPr>
    </w:p>
    <w:p w14:paraId="5267771F" w14:textId="77777777" w:rsidR="001A076D" w:rsidRDefault="001A076D" w:rsidP="00106FA0">
      <w:pPr>
        <w:outlineLvl w:val="0"/>
        <w:rPr>
          <w:rFonts w:ascii="Arial" w:hAnsi="Arial" w:cs="Arial"/>
          <w:b/>
        </w:rPr>
      </w:pPr>
    </w:p>
    <w:p w14:paraId="6651CD21" w14:textId="77777777" w:rsidR="001A076D" w:rsidRDefault="001A076D" w:rsidP="00106FA0">
      <w:pPr>
        <w:outlineLvl w:val="0"/>
        <w:rPr>
          <w:rFonts w:ascii="Arial" w:hAnsi="Arial" w:cs="Arial"/>
          <w:b/>
        </w:rPr>
      </w:pPr>
    </w:p>
    <w:p w14:paraId="6B376844" w14:textId="77777777" w:rsidR="001A076D" w:rsidRDefault="001A076D" w:rsidP="00106FA0">
      <w:pPr>
        <w:outlineLvl w:val="0"/>
        <w:rPr>
          <w:rFonts w:ascii="Arial" w:hAnsi="Arial" w:cs="Arial"/>
          <w:b/>
        </w:rPr>
      </w:pPr>
    </w:p>
    <w:p w14:paraId="47A7ED84" w14:textId="77777777" w:rsidR="001A076D" w:rsidRDefault="001A076D" w:rsidP="00106FA0">
      <w:pPr>
        <w:outlineLvl w:val="0"/>
        <w:rPr>
          <w:rFonts w:ascii="Arial" w:hAnsi="Arial" w:cs="Arial"/>
          <w:b/>
        </w:rPr>
      </w:pPr>
    </w:p>
    <w:p w14:paraId="77192333" w14:textId="77777777" w:rsidR="004F5EC5" w:rsidRDefault="004F5EC5" w:rsidP="00106FA0">
      <w:pPr>
        <w:outlineLvl w:val="0"/>
        <w:rPr>
          <w:rFonts w:ascii="Arial" w:hAnsi="Arial" w:cs="Arial"/>
          <w:b/>
        </w:rPr>
      </w:pPr>
    </w:p>
    <w:p w14:paraId="1A684C39" w14:textId="77777777" w:rsidR="004F5EC5" w:rsidRDefault="004F5EC5" w:rsidP="00106FA0">
      <w:pPr>
        <w:outlineLvl w:val="0"/>
        <w:rPr>
          <w:rFonts w:ascii="Arial" w:hAnsi="Arial" w:cs="Arial"/>
          <w:b/>
        </w:rPr>
      </w:pPr>
    </w:p>
    <w:p w14:paraId="2E40E161" w14:textId="77777777" w:rsidR="004F5EC5" w:rsidRDefault="004F5EC5" w:rsidP="00106FA0">
      <w:pPr>
        <w:outlineLvl w:val="0"/>
        <w:rPr>
          <w:rFonts w:ascii="Arial" w:hAnsi="Arial" w:cs="Arial"/>
          <w:b/>
        </w:rPr>
      </w:pPr>
    </w:p>
    <w:p w14:paraId="0A130256" w14:textId="77777777" w:rsidR="004F5EC5" w:rsidRDefault="004F5EC5" w:rsidP="00106FA0">
      <w:pPr>
        <w:outlineLvl w:val="0"/>
        <w:rPr>
          <w:rFonts w:ascii="Arial" w:hAnsi="Arial" w:cs="Arial"/>
          <w:b/>
        </w:rPr>
      </w:pPr>
    </w:p>
    <w:p w14:paraId="164D4448" w14:textId="77777777" w:rsidR="004F5EC5" w:rsidRDefault="004F5EC5" w:rsidP="00106FA0">
      <w:pPr>
        <w:outlineLvl w:val="0"/>
        <w:rPr>
          <w:rFonts w:ascii="Arial" w:hAnsi="Arial" w:cs="Arial"/>
          <w:b/>
        </w:rPr>
      </w:pPr>
    </w:p>
    <w:p w14:paraId="2D4149FC" w14:textId="77777777" w:rsidR="004F5EC5" w:rsidRDefault="004F5EC5" w:rsidP="00106FA0">
      <w:pPr>
        <w:outlineLvl w:val="0"/>
        <w:rPr>
          <w:rFonts w:ascii="Arial" w:hAnsi="Arial" w:cs="Arial"/>
          <w:b/>
        </w:rPr>
      </w:pPr>
    </w:p>
    <w:p w14:paraId="3CC01B7E" w14:textId="77777777" w:rsidR="004F5EC5" w:rsidRDefault="004F5EC5" w:rsidP="00106FA0">
      <w:pPr>
        <w:outlineLvl w:val="0"/>
        <w:rPr>
          <w:rFonts w:ascii="Arial" w:hAnsi="Arial" w:cs="Arial"/>
          <w:b/>
        </w:rPr>
      </w:pPr>
    </w:p>
    <w:p w14:paraId="30EB8D89" w14:textId="77777777" w:rsidR="004F5EC5" w:rsidRDefault="004F5EC5" w:rsidP="00106FA0">
      <w:pPr>
        <w:outlineLvl w:val="0"/>
        <w:rPr>
          <w:rFonts w:ascii="Arial" w:hAnsi="Arial" w:cs="Arial"/>
          <w:b/>
        </w:rPr>
      </w:pPr>
    </w:p>
    <w:p w14:paraId="57A195AA" w14:textId="77777777" w:rsidR="004F5EC5" w:rsidRDefault="004F5EC5" w:rsidP="00106FA0">
      <w:pPr>
        <w:outlineLvl w:val="0"/>
        <w:rPr>
          <w:rFonts w:ascii="Arial" w:hAnsi="Arial" w:cs="Arial"/>
          <w:b/>
        </w:rPr>
      </w:pPr>
    </w:p>
    <w:p w14:paraId="6CF76CE0" w14:textId="77777777" w:rsidR="004F5EC5" w:rsidRDefault="004F5EC5" w:rsidP="00106FA0">
      <w:pPr>
        <w:outlineLvl w:val="0"/>
        <w:rPr>
          <w:rFonts w:ascii="Arial" w:hAnsi="Arial" w:cs="Arial"/>
          <w:b/>
        </w:rPr>
      </w:pPr>
    </w:p>
    <w:p w14:paraId="6B18D092" w14:textId="77777777" w:rsidR="004F5EC5" w:rsidRDefault="004F5EC5" w:rsidP="00106FA0">
      <w:pPr>
        <w:outlineLvl w:val="0"/>
        <w:rPr>
          <w:rFonts w:ascii="Arial" w:hAnsi="Arial" w:cs="Arial"/>
          <w:b/>
        </w:rPr>
      </w:pPr>
    </w:p>
    <w:p w14:paraId="32067357" w14:textId="77777777" w:rsidR="004F5EC5" w:rsidRDefault="004F5EC5" w:rsidP="00106FA0">
      <w:pPr>
        <w:outlineLvl w:val="0"/>
        <w:rPr>
          <w:rFonts w:ascii="Arial" w:hAnsi="Arial" w:cs="Arial"/>
          <w:b/>
        </w:rPr>
      </w:pPr>
    </w:p>
    <w:p w14:paraId="3C83A5A6" w14:textId="77777777" w:rsidR="004F5EC5" w:rsidRDefault="004F5EC5" w:rsidP="00106FA0">
      <w:pPr>
        <w:outlineLvl w:val="0"/>
        <w:rPr>
          <w:rFonts w:ascii="Arial" w:hAnsi="Arial" w:cs="Arial"/>
          <w:b/>
        </w:rPr>
      </w:pPr>
    </w:p>
    <w:p w14:paraId="2176B15D" w14:textId="77777777" w:rsidR="004F5EC5" w:rsidRDefault="004F5EC5" w:rsidP="00106FA0">
      <w:pPr>
        <w:outlineLvl w:val="0"/>
        <w:rPr>
          <w:rFonts w:ascii="Arial" w:hAnsi="Arial" w:cs="Arial"/>
          <w:b/>
        </w:rPr>
      </w:pPr>
    </w:p>
    <w:p w14:paraId="617F1161" w14:textId="77777777" w:rsidR="004F5EC5" w:rsidRDefault="004F5EC5" w:rsidP="00106FA0">
      <w:pPr>
        <w:outlineLvl w:val="0"/>
        <w:rPr>
          <w:rFonts w:ascii="Arial" w:hAnsi="Arial" w:cs="Arial"/>
          <w:b/>
        </w:rPr>
      </w:pPr>
    </w:p>
    <w:p w14:paraId="62CA92D9" w14:textId="77777777" w:rsidR="004F5EC5" w:rsidRDefault="004F5EC5" w:rsidP="00106FA0">
      <w:pPr>
        <w:outlineLvl w:val="0"/>
        <w:rPr>
          <w:rFonts w:ascii="Arial" w:hAnsi="Arial" w:cs="Arial"/>
          <w:b/>
        </w:rPr>
      </w:pPr>
    </w:p>
    <w:p w14:paraId="10707C28" w14:textId="77777777" w:rsidR="004F5EC5" w:rsidRDefault="004F5EC5" w:rsidP="00106FA0">
      <w:pPr>
        <w:outlineLvl w:val="0"/>
        <w:rPr>
          <w:rFonts w:ascii="Arial" w:hAnsi="Arial" w:cs="Arial"/>
          <w:b/>
        </w:rPr>
      </w:pPr>
    </w:p>
    <w:p w14:paraId="4657BE88" w14:textId="77777777" w:rsidR="004F5EC5" w:rsidRDefault="004F5EC5" w:rsidP="00106FA0">
      <w:pPr>
        <w:outlineLvl w:val="0"/>
        <w:rPr>
          <w:rFonts w:ascii="Arial" w:hAnsi="Arial" w:cs="Arial"/>
          <w:b/>
        </w:rPr>
      </w:pPr>
    </w:p>
    <w:p w14:paraId="2F35437F" w14:textId="77777777" w:rsidR="004F5EC5" w:rsidRDefault="004F5EC5" w:rsidP="00106FA0">
      <w:pPr>
        <w:outlineLvl w:val="0"/>
        <w:rPr>
          <w:rFonts w:ascii="Arial" w:hAnsi="Arial" w:cs="Arial"/>
          <w:b/>
        </w:rPr>
      </w:pPr>
    </w:p>
    <w:p w14:paraId="296B1BAE" w14:textId="77777777" w:rsidR="004F5EC5" w:rsidRDefault="004F5EC5" w:rsidP="00106FA0">
      <w:pPr>
        <w:outlineLvl w:val="0"/>
        <w:rPr>
          <w:rFonts w:ascii="Arial" w:hAnsi="Arial" w:cs="Arial"/>
          <w:b/>
        </w:rPr>
      </w:pPr>
    </w:p>
    <w:p w14:paraId="0D11B310" w14:textId="77777777" w:rsidR="004F5EC5" w:rsidRDefault="004F5EC5" w:rsidP="00106FA0">
      <w:pPr>
        <w:outlineLvl w:val="0"/>
        <w:rPr>
          <w:rFonts w:ascii="Arial" w:hAnsi="Arial" w:cs="Arial"/>
          <w:b/>
        </w:rPr>
      </w:pPr>
    </w:p>
    <w:p w14:paraId="7B0F1FE9" w14:textId="77777777" w:rsidR="004F5EC5" w:rsidRDefault="004F5EC5" w:rsidP="00106FA0">
      <w:pPr>
        <w:outlineLvl w:val="0"/>
        <w:rPr>
          <w:rFonts w:ascii="Arial" w:hAnsi="Arial" w:cs="Arial"/>
          <w:b/>
        </w:rPr>
      </w:pPr>
    </w:p>
    <w:p w14:paraId="0E482934" w14:textId="77777777" w:rsidR="004F5EC5" w:rsidRDefault="004F5EC5" w:rsidP="00106FA0">
      <w:pPr>
        <w:outlineLvl w:val="0"/>
        <w:rPr>
          <w:rFonts w:ascii="Arial" w:hAnsi="Arial" w:cs="Arial"/>
          <w:b/>
        </w:rPr>
      </w:pPr>
    </w:p>
    <w:p w14:paraId="0161779A" w14:textId="77777777" w:rsidR="004F5EC5" w:rsidRDefault="004F5EC5" w:rsidP="00106FA0">
      <w:pPr>
        <w:outlineLvl w:val="0"/>
        <w:rPr>
          <w:rFonts w:ascii="Arial" w:hAnsi="Arial" w:cs="Arial"/>
          <w:b/>
        </w:rPr>
      </w:pPr>
    </w:p>
    <w:p w14:paraId="1335FBE8" w14:textId="77777777" w:rsidR="004F5EC5" w:rsidRDefault="004F5EC5" w:rsidP="00106FA0">
      <w:pPr>
        <w:outlineLvl w:val="0"/>
        <w:rPr>
          <w:rFonts w:ascii="Arial" w:hAnsi="Arial" w:cs="Arial"/>
          <w:b/>
        </w:rPr>
      </w:pPr>
    </w:p>
    <w:p w14:paraId="1A185683" w14:textId="099C4B45" w:rsidR="00106FA0" w:rsidRPr="006B6EC8" w:rsidRDefault="006B6EC8" w:rsidP="00106FA0">
      <w:pPr>
        <w:outlineLvl w:val="0"/>
        <w:rPr>
          <w:rFonts w:ascii="Arial" w:hAnsi="Arial" w:cs="Arial"/>
          <w:b/>
        </w:rPr>
      </w:pPr>
      <w:r w:rsidRPr="006B6EC8">
        <w:rPr>
          <w:rFonts w:ascii="Arial" w:hAnsi="Arial" w:cs="Arial"/>
          <w:b/>
        </w:rPr>
        <w:t xml:space="preserve">Appendix </w:t>
      </w:r>
      <w:r w:rsidR="002358B8" w:rsidRPr="006B6EC8">
        <w:rPr>
          <w:rFonts w:ascii="Arial" w:hAnsi="Arial" w:cs="Arial"/>
          <w:b/>
        </w:rPr>
        <w:t>C:</w:t>
      </w:r>
      <w:r w:rsidRPr="006B6EC8">
        <w:rPr>
          <w:rFonts w:ascii="Arial" w:hAnsi="Arial" w:cs="Arial"/>
          <w:b/>
        </w:rPr>
        <w:t xml:space="preserve"> </w:t>
      </w:r>
      <w:r w:rsidR="00106FA0" w:rsidRPr="006B6EC8">
        <w:rPr>
          <w:rFonts w:ascii="Arial" w:hAnsi="Arial" w:cs="Arial"/>
          <w:b/>
        </w:rPr>
        <w:t>A New Brand</w:t>
      </w:r>
    </w:p>
    <w:p w14:paraId="32BB92B1" w14:textId="77777777" w:rsidR="00106FA0" w:rsidRPr="006101B6" w:rsidRDefault="00106FA0" w:rsidP="00106FA0">
      <w:pPr>
        <w:outlineLvl w:val="0"/>
        <w:rPr>
          <w:rFonts w:ascii="Arial" w:hAnsi="Arial" w:cs="Arial"/>
          <w:b/>
        </w:rPr>
      </w:pPr>
    </w:p>
    <w:p w14:paraId="60F7657E" w14:textId="77777777" w:rsidR="00106FA0" w:rsidRDefault="00106FA0" w:rsidP="00106FA0">
      <w:pPr>
        <w:outlineLvl w:val="0"/>
        <w:rPr>
          <w:rFonts w:ascii="Arial" w:hAnsi="Arial" w:cs="Arial"/>
          <w:sz w:val="22"/>
          <w:szCs w:val="22"/>
        </w:rPr>
      </w:pPr>
      <w:r w:rsidRPr="00900B35">
        <w:rPr>
          <w:rFonts w:ascii="Arial" w:hAnsi="Arial" w:cs="Arial"/>
          <w:sz w:val="22"/>
          <w:szCs w:val="22"/>
        </w:rPr>
        <w:t xml:space="preserve">As part of </w:t>
      </w:r>
      <w:r w:rsidRPr="006101B6">
        <w:rPr>
          <w:rFonts w:ascii="Arial" w:hAnsi="Arial" w:cs="Arial"/>
          <w:i/>
          <w:sz w:val="22"/>
          <w:szCs w:val="22"/>
        </w:rPr>
        <w:t>Building for the Future</w:t>
      </w:r>
      <w:r>
        <w:rPr>
          <w:rFonts w:ascii="Arial" w:hAnsi="Arial" w:cs="Arial"/>
          <w:sz w:val="22"/>
          <w:szCs w:val="22"/>
        </w:rPr>
        <w:t xml:space="preserve">, the Museum has </w:t>
      </w:r>
      <w:r w:rsidRPr="00900B35">
        <w:rPr>
          <w:rFonts w:ascii="Arial" w:hAnsi="Arial" w:cs="Arial"/>
          <w:sz w:val="22"/>
          <w:szCs w:val="22"/>
        </w:rPr>
        <w:t xml:space="preserve">developed a new brand and approach to visual communications. </w:t>
      </w:r>
    </w:p>
    <w:p w14:paraId="0DFD80C6" w14:textId="77777777" w:rsidR="00106FA0" w:rsidRDefault="00106FA0" w:rsidP="00106FA0">
      <w:pPr>
        <w:outlineLvl w:val="0"/>
        <w:rPr>
          <w:rFonts w:ascii="Arial" w:hAnsi="Arial" w:cs="Arial"/>
          <w:sz w:val="22"/>
          <w:szCs w:val="22"/>
        </w:rPr>
      </w:pPr>
    </w:p>
    <w:p w14:paraId="5141D1EB" w14:textId="77777777" w:rsidR="00106FA0" w:rsidRDefault="00106FA0" w:rsidP="00106FA0">
      <w:pPr>
        <w:outlineLvl w:val="0"/>
        <w:rPr>
          <w:rFonts w:ascii="Arial" w:hAnsi="Arial" w:cs="Arial"/>
          <w:sz w:val="22"/>
          <w:szCs w:val="22"/>
        </w:rPr>
      </w:pPr>
      <w:r>
        <w:rPr>
          <w:rFonts w:ascii="Arial" w:hAnsi="Arial" w:cs="Arial"/>
          <w:sz w:val="22"/>
          <w:szCs w:val="22"/>
        </w:rPr>
        <w:t xml:space="preserve">The new </w:t>
      </w:r>
      <w:r w:rsidRPr="00900B35">
        <w:rPr>
          <w:rFonts w:ascii="Arial" w:hAnsi="Arial" w:cs="Arial"/>
          <w:sz w:val="22"/>
          <w:szCs w:val="22"/>
        </w:rPr>
        <w:t xml:space="preserve">brand model </w:t>
      </w:r>
      <w:r>
        <w:rPr>
          <w:rFonts w:ascii="Arial" w:hAnsi="Arial" w:cs="Arial"/>
          <w:sz w:val="22"/>
          <w:szCs w:val="22"/>
        </w:rPr>
        <w:t xml:space="preserve">was developed in 2014-15, and has guided the development of the Museum – from the galleries themselves to the interior design of the Museum and its facilities – the new Museum is literally a physical manifestation of the new brand rather than it being applied after the design of the new Museum. </w:t>
      </w:r>
    </w:p>
    <w:p w14:paraId="651F01BB" w14:textId="77777777" w:rsidR="00106FA0" w:rsidRDefault="00106FA0" w:rsidP="00106FA0">
      <w:pPr>
        <w:outlineLvl w:val="0"/>
        <w:rPr>
          <w:rFonts w:ascii="Arial" w:hAnsi="Arial" w:cs="Arial"/>
          <w:sz w:val="22"/>
          <w:szCs w:val="22"/>
        </w:rPr>
      </w:pPr>
    </w:p>
    <w:p w14:paraId="71924935" w14:textId="77777777" w:rsidR="00106FA0" w:rsidRDefault="00106FA0" w:rsidP="00106FA0">
      <w:pPr>
        <w:rPr>
          <w:rFonts w:ascii="Arial" w:hAnsi="Arial" w:cs="Arial"/>
        </w:rPr>
      </w:pPr>
      <w:r w:rsidRPr="00900B35">
        <w:rPr>
          <w:rFonts w:ascii="Arial" w:hAnsi="Arial" w:cs="Arial"/>
          <w:sz w:val="22"/>
          <w:szCs w:val="22"/>
        </w:rPr>
        <w:t xml:space="preserve">Whilst detailed information will be provided to the successful consultant, NAM’s new brand model is provided </w:t>
      </w:r>
      <w:r>
        <w:rPr>
          <w:rFonts w:ascii="Arial" w:hAnsi="Arial" w:cs="Arial"/>
          <w:sz w:val="22"/>
          <w:szCs w:val="22"/>
        </w:rPr>
        <w:t>here to convey the nature of our new brand</w:t>
      </w:r>
    </w:p>
    <w:p w14:paraId="140F7423" w14:textId="77777777" w:rsidR="00106FA0" w:rsidRDefault="00106FA0" w:rsidP="00106FA0">
      <w:pPr>
        <w:spacing w:line="276" w:lineRule="auto"/>
        <w:outlineLvl w:val="0"/>
        <w:rPr>
          <w:rFonts w:ascii="Arial" w:hAnsi="Arial" w:cs="Arial"/>
          <w:sz w:val="22"/>
          <w:szCs w:val="22"/>
        </w:rPr>
      </w:pPr>
    </w:p>
    <w:p w14:paraId="2FE71C30" w14:textId="77777777" w:rsidR="00106FA0" w:rsidRDefault="00106FA0" w:rsidP="00106FA0">
      <w:pPr>
        <w:spacing w:line="276" w:lineRule="auto"/>
        <w:rPr>
          <w:rFonts w:ascii="Arial" w:hAnsi="Arial" w:cs="Arial"/>
          <w:noProof/>
          <w:sz w:val="22"/>
          <w:szCs w:val="22"/>
        </w:rPr>
      </w:pPr>
      <w:r w:rsidRPr="00190B6E">
        <w:rPr>
          <w:rFonts w:ascii="Arial" w:hAnsi="Arial" w:cs="Arial"/>
          <w:noProof/>
          <w:sz w:val="22"/>
          <w:szCs w:val="22"/>
          <w:lang w:val="en-US"/>
        </w:rPr>
        <mc:AlternateContent>
          <mc:Choice Requires="wps">
            <w:drawing>
              <wp:anchor distT="0" distB="0" distL="114300" distR="114300" simplePos="0" relativeHeight="251664384" behindDoc="0" locked="0" layoutInCell="1" allowOverlap="1" wp14:anchorId="6C6A9229" wp14:editId="4F763145">
                <wp:simplePos x="0" y="0"/>
                <wp:positionH relativeFrom="column">
                  <wp:posOffset>-342900</wp:posOffset>
                </wp:positionH>
                <wp:positionV relativeFrom="paragraph">
                  <wp:posOffset>387350</wp:posOffset>
                </wp:positionV>
                <wp:extent cx="685800" cy="615315"/>
                <wp:effectExtent l="0" t="0" r="0" b="0"/>
                <wp:wrapThrough wrapText="bothSides">
                  <wp:wrapPolygon edited="0">
                    <wp:start x="0" y="0"/>
                    <wp:lineTo x="0" y="20508"/>
                    <wp:lineTo x="20800" y="20508"/>
                    <wp:lineTo x="20800" y="0"/>
                    <wp:lineTo x="0" y="0"/>
                  </wp:wrapPolygon>
                </wp:wrapThrough>
                <wp:docPr id="5" name="Rectangle 5"/>
                <wp:cNvGraphicFramePr/>
                <a:graphic xmlns:a="http://schemas.openxmlformats.org/drawingml/2006/main">
                  <a:graphicData uri="http://schemas.microsoft.com/office/word/2010/wordprocessingShape">
                    <wps:wsp>
                      <wps:cNvSpPr/>
                      <wps:spPr>
                        <a:xfrm>
                          <a:off x="0" y="0"/>
                          <a:ext cx="685800" cy="61531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6.95pt;margin-top:30.5pt;width:54pt;height:4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" fillcolor="white [3212]" stroked="f">
                <w10:wrap type="through"/>
              </v:rect>
            </w:pict>
          </mc:Fallback>
        </mc:AlternateContent>
      </w:r>
      <w:r w:rsidRPr="003A0E80">
        <w:rPr>
          <w:rFonts w:ascii="Arial" w:hAnsi="Arial" w:cs="Arial"/>
          <w:noProof/>
          <w:sz w:val="22"/>
          <w:szCs w:val="22"/>
          <w:lang w:val="en-US"/>
        </w:rPr>
        <mc:AlternateContent>
          <mc:Choice Requires="wps">
            <w:drawing>
              <wp:anchor distT="0" distB="0" distL="114300" distR="114300" simplePos="0" relativeHeight="251665408" behindDoc="0" locked="0" layoutInCell="1" allowOverlap="1" wp14:anchorId="044D0002" wp14:editId="1905FB56">
                <wp:simplePos x="0" y="0"/>
                <wp:positionH relativeFrom="column">
                  <wp:posOffset>-571500</wp:posOffset>
                </wp:positionH>
                <wp:positionV relativeFrom="paragraph">
                  <wp:posOffset>545465</wp:posOffset>
                </wp:positionV>
                <wp:extent cx="457200" cy="5715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457200" cy="571500"/>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093AC5" w14:textId="77777777" w:rsidR="002F166B" w:rsidRDefault="002F166B" w:rsidP="00106F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margin-left:-44.95pt;margin-top:42.95pt;width:36pt;height: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" fillcolor="white [3212]" stroked="f">
                <v:textbox>
                  <w:txbxContent>
                    <w:p w14:paraId="1F093AC5" w14:textId="77777777" w:rsidR="002F166B" w:rsidRDefault="002F166B" w:rsidP="00106FA0"/>
                  </w:txbxContent>
                </v:textbox>
                <w10:wrap type="square"/>
              </v:shape>
            </w:pict>
          </mc:Fallback>
        </mc:AlternateContent>
      </w:r>
    </w:p>
    <w:p w14:paraId="6D4302C7" w14:textId="37CF7C33" w:rsidR="00106FA0" w:rsidRPr="00756DEE" w:rsidRDefault="00106FA0" w:rsidP="00106FA0">
      <w:pPr>
        <w:spacing w:line="276" w:lineRule="auto"/>
        <w:rPr>
          <w:rFonts w:ascii="Arial" w:hAnsi="Arial" w:cs="Arial"/>
          <w:noProof/>
          <w:sz w:val="22"/>
          <w:szCs w:val="22"/>
        </w:rPr>
      </w:pPr>
      <w:r>
        <w:rPr>
          <w:rFonts w:ascii="Arial" w:hAnsi="Arial" w:cs="Arial"/>
          <w:noProof/>
          <w:sz w:val="22"/>
          <w:szCs w:val="22"/>
          <w:lang w:val="en-US"/>
        </w:rPr>
        <w:drawing>
          <wp:inline distT="0" distB="0" distL="0" distR="0" wp14:anchorId="1587C4F9" wp14:editId="149C36D0">
            <wp:extent cx="5079783" cy="4692015"/>
            <wp:effectExtent l="0" t="0" r="635" b="6985"/>
            <wp:docPr id="2" name="Picture 2" descr="Macintosh HD:Users:gadkins:Desktop:Screen Shot 2016-05-24 at 07.5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adkins:Desktop:Screen Shot 2016-05-24 at 07.55.5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9783" cy="4692015"/>
                    </a:xfrm>
                    <a:prstGeom prst="rect">
                      <a:avLst/>
                    </a:prstGeom>
                    <a:noFill/>
                    <a:ln>
                      <a:noFill/>
                    </a:ln>
                  </pic:spPr>
                </pic:pic>
              </a:graphicData>
            </a:graphic>
          </wp:inline>
        </w:drawing>
      </w:r>
    </w:p>
    <w:p w14:paraId="49F42A72" w14:textId="77777777" w:rsidR="006B6EC8" w:rsidRDefault="00106FA0" w:rsidP="006B6EC8">
      <w:pPr>
        <w:spacing w:line="276" w:lineRule="auto"/>
        <w:rPr>
          <w:rFonts w:ascii="Arial" w:hAnsi="Arial" w:cs="Arial"/>
          <w:sz w:val="22"/>
          <w:szCs w:val="22"/>
        </w:rPr>
      </w:pPr>
      <w:r w:rsidRPr="007B3C95">
        <w:rPr>
          <w:rFonts w:ascii="Arial" w:hAnsi="Arial" w:cs="Arial"/>
          <w:sz w:val="22"/>
          <w:szCs w:val="22"/>
        </w:rPr>
        <w:t xml:space="preserve">Figure </w:t>
      </w:r>
      <w:r>
        <w:rPr>
          <w:rFonts w:ascii="Arial" w:hAnsi="Arial" w:cs="Arial"/>
          <w:sz w:val="22"/>
          <w:szCs w:val="22"/>
        </w:rPr>
        <w:t>2</w:t>
      </w:r>
      <w:r w:rsidRPr="007B3C95">
        <w:rPr>
          <w:rFonts w:ascii="Arial" w:hAnsi="Arial" w:cs="Arial"/>
          <w:sz w:val="22"/>
          <w:szCs w:val="22"/>
        </w:rPr>
        <w:t>: National Army Museum – new brand m</w:t>
      </w:r>
      <w:r w:rsidR="006B6EC8">
        <w:rPr>
          <w:rFonts w:ascii="Arial" w:hAnsi="Arial" w:cs="Arial"/>
          <w:sz w:val="22"/>
          <w:szCs w:val="22"/>
        </w:rPr>
        <w:t>odel</w:t>
      </w:r>
    </w:p>
    <w:p w14:paraId="0394D121" w14:textId="77777777" w:rsidR="00913B4F" w:rsidRDefault="00913B4F" w:rsidP="006B6EC8">
      <w:pPr>
        <w:spacing w:line="276" w:lineRule="auto"/>
        <w:rPr>
          <w:rFonts w:ascii="Arial" w:hAnsi="Arial" w:cs="Arial"/>
          <w:sz w:val="22"/>
          <w:szCs w:val="22"/>
        </w:rPr>
      </w:pPr>
    </w:p>
    <w:p w14:paraId="53EEBBF4" w14:textId="77777777" w:rsidR="00F72BE6" w:rsidRDefault="00F72BE6" w:rsidP="006B6EC8">
      <w:pPr>
        <w:spacing w:line="276" w:lineRule="auto"/>
        <w:rPr>
          <w:rFonts w:ascii="Arial" w:hAnsi="Arial" w:cs="Arial"/>
          <w:sz w:val="22"/>
          <w:szCs w:val="22"/>
        </w:rPr>
      </w:pPr>
    </w:p>
    <w:p w14:paraId="08AD665F" w14:textId="77777777" w:rsidR="00F72BE6" w:rsidRDefault="00F72BE6" w:rsidP="006B6EC8">
      <w:pPr>
        <w:spacing w:line="276" w:lineRule="auto"/>
        <w:rPr>
          <w:rFonts w:ascii="Arial" w:hAnsi="Arial" w:cs="Arial"/>
          <w:sz w:val="22"/>
          <w:szCs w:val="22"/>
        </w:rPr>
      </w:pPr>
    </w:p>
    <w:p w14:paraId="7F3CFF1C" w14:textId="77777777" w:rsidR="00F72BE6" w:rsidRDefault="00F72BE6" w:rsidP="006B6EC8">
      <w:pPr>
        <w:spacing w:line="276" w:lineRule="auto"/>
        <w:rPr>
          <w:rFonts w:ascii="Arial" w:hAnsi="Arial" w:cs="Arial"/>
          <w:sz w:val="22"/>
          <w:szCs w:val="22"/>
        </w:rPr>
      </w:pPr>
    </w:p>
    <w:p w14:paraId="6213C2A4" w14:textId="77777777" w:rsidR="00F72BE6" w:rsidRDefault="00F72BE6" w:rsidP="006B6EC8">
      <w:pPr>
        <w:spacing w:line="276" w:lineRule="auto"/>
        <w:rPr>
          <w:rFonts w:ascii="Arial" w:hAnsi="Arial" w:cs="Arial"/>
          <w:sz w:val="22"/>
          <w:szCs w:val="22"/>
        </w:rPr>
      </w:pPr>
    </w:p>
    <w:p w14:paraId="2B1EF5F4" w14:textId="77777777" w:rsidR="00F72BE6" w:rsidRDefault="00F72BE6" w:rsidP="006B6EC8">
      <w:pPr>
        <w:spacing w:line="276" w:lineRule="auto"/>
        <w:rPr>
          <w:rFonts w:ascii="Arial" w:hAnsi="Arial" w:cs="Arial"/>
          <w:sz w:val="22"/>
          <w:szCs w:val="22"/>
        </w:rPr>
      </w:pPr>
    </w:p>
    <w:p w14:paraId="5DCE6C74" w14:textId="77777777" w:rsidR="00F72BE6" w:rsidRDefault="00F72BE6" w:rsidP="006B6EC8">
      <w:pPr>
        <w:spacing w:line="276" w:lineRule="auto"/>
        <w:rPr>
          <w:rFonts w:ascii="Arial" w:hAnsi="Arial" w:cs="Arial"/>
          <w:sz w:val="22"/>
          <w:szCs w:val="22"/>
        </w:rPr>
      </w:pPr>
    </w:p>
    <w:p w14:paraId="53237DAC" w14:textId="77777777" w:rsidR="00F72BE6" w:rsidRDefault="00F72BE6" w:rsidP="006B6EC8">
      <w:pPr>
        <w:spacing w:line="276" w:lineRule="auto"/>
        <w:rPr>
          <w:rFonts w:ascii="Arial" w:hAnsi="Arial" w:cs="Arial"/>
          <w:sz w:val="22"/>
          <w:szCs w:val="22"/>
        </w:rPr>
      </w:pPr>
    </w:p>
    <w:p w14:paraId="13992008" w14:textId="77777777" w:rsidR="00F72BE6" w:rsidRDefault="00F72BE6" w:rsidP="006B6EC8">
      <w:pPr>
        <w:spacing w:line="276" w:lineRule="auto"/>
        <w:rPr>
          <w:rFonts w:ascii="Arial" w:hAnsi="Arial" w:cs="Arial"/>
          <w:sz w:val="22"/>
          <w:szCs w:val="22"/>
        </w:rPr>
      </w:pPr>
    </w:p>
    <w:p w14:paraId="094900D5" w14:textId="77777777" w:rsidR="004F5EC5" w:rsidRDefault="004F5EC5" w:rsidP="006B6EC8">
      <w:pPr>
        <w:spacing w:line="276" w:lineRule="auto"/>
        <w:rPr>
          <w:rFonts w:ascii="Arial" w:hAnsi="Arial" w:cs="Arial"/>
          <w:sz w:val="22"/>
          <w:szCs w:val="22"/>
        </w:rPr>
      </w:pPr>
    </w:p>
    <w:p w14:paraId="3833D025" w14:textId="0770F3EA" w:rsidR="003A531B" w:rsidRPr="007720A6" w:rsidRDefault="001D1ACC" w:rsidP="006B6EC8">
      <w:pPr>
        <w:spacing w:line="276" w:lineRule="auto"/>
        <w:rPr>
          <w:rFonts w:ascii="Arial" w:hAnsi="Arial" w:cs="Arial"/>
          <w:b/>
        </w:rPr>
      </w:pPr>
      <w:r w:rsidRPr="007720A6">
        <w:rPr>
          <w:rFonts w:ascii="Arial" w:hAnsi="Arial" w:cs="Arial"/>
          <w:b/>
        </w:rPr>
        <w:t xml:space="preserve">Appendix </w:t>
      </w:r>
      <w:r w:rsidR="00013642" w:rsidRPr="007720A6">
        <w:rPr>
          <w:rFonts w:ascii="Arial" w:hAnsi="Arial" w:cs="Arial"/>
          <w:b/>
        </w:rPr>
        <w:t>D</w:t>
      </w:r>
      <w:r w:rsidR="006B6EC8" w:rsidRPr="007720A6">
        <w:rPr>
          <w:rFonts w:ascii="Arial" w:hAnsi="Arial" w:cs="Arial"/>
          <w:b/>
        </w:rPr>
        <w:t>: Form of Tender</w:t>
      </w:r>
    </w:p>
    <w:p w14:paraId="36C4FE33" w14:textId="77777777" w:rsidR="003A531B" w:rsidRPr="007720A6" w:rsidRDefault="003A531B" w:rsidP="003A531B">
      <w:pPr>
        <w:widowControl w:val="0"/>
        <w:autoSpaceDE w:val="0"/>
        <w:autoSpaceDN w:val="0"/>
        <w:adjustRightInd w:val="0"/>
        <w:spacing w:line="276" w:lineRule="auto"/>
        <w:rPr>
          <w:rFonts w:ascii="Arial" w:hAnsi="Arial" w:cs="Arial"/>
        </w:rPr>
      </w:pPr>
    </w:p>
    <w:p w14:paraId="3E58AD70" w14:textId="1B1780AD" w:rsidR="003A531B" w:rsidRPr="00BC7C84" w:rsidRDefault="003A531B" w:rsidP="003A531B">
      <w:pPr>
        <w:widowControl w:val="0"/>
        <w:autoSpaceDE w:val="0"/>
        <w:autoSpaceDN w:val="0"/>
        <w:adjustRightInd w:val="0"/>
        <w:spacing w:line="276" w:lineRule="auto"/>
        <w:rPr>
          <w:rFonts w:ascii="Arial" w:hAnsi="Arial" w:cs="Arial"/>
          <w:b/>
        </w:rPr>
      </w:pPr>
      <w:r>
        <w:rPr>
          <w:rFonts w:ascii="Arial" w:hAnsi="Arial" w:cs="Arial"/>
        </w:rPr>
        <w:t>Tender for: Na</w:t>
      </w:r>
      <w:r w:rsidRPr="00BC7C84">
        <w:rPr>
          <w:rFonts w:ascii="Arial" w:hAnsi="Arial" w:cs="Arial"/>
        </w:rPr>
        <w:t xml:space="preserve">tional Army Museum </w:t>
      </w:r>
      <w:r w:rsidR="00013642">
        <w:rPr>
          <w:rFonts w:ascii="Arial" w:hAnsi="Arial" w:cs="Arial"/>
        </w:rPr>
        <w:t>Non Gallery Display Fit Out</w:t>
      </w:r>
    </w:p>
    <w:p w14:paraId="6B028364" w14:textId="77777777" w:rsidR="003A531B" w:rsidRPr="001F0600" w:rsidRDefault="003A531B" w:rsidP="003A531B">
      <w:pPr>
        <w:widowControl w:val="0"/>
        <w:autoSpaceDE w:val="0"/>
        <w:autoSpaceDN w:val="0"/>
        <w:adjustRightInd w:val="0"/>
        <w:spacing w:line="276" w:lineRule="auto"/>
        <w:rPr>
          <w:rFonts w:ascii="Arial" w:hAnsi="Arial" w:cs="Arial"/>
        </w:rPr>
      </w:pPr>
    </w:p>
    <w:p w14:paraId="5A778E22" w14:textId="77777777" w:rsidR="003A531B" w:rsidRPr="007B3C95" w:rsidRDefault="003A531B" w:rsidP="003A531B">
      <w:pPr>
        <w:widowControl w:val="0"/>
        <w:autoSpaceDE w:val="0"/>
        <w:autoSpaceDN w:val="0"/>
        <w:adjustRightInd w:val="0"/>
        <w:spacing w:line="276" w:lineRule="auto"/>
        <w:rPr>
          <w:rFonts w:ascii="Arial" w:hAnsi="Arial" w:cs="Arial"/>
        </w:rPr>
      </w:pPr>
      <w:r w:rsidRPr="007B3C95">
        <w:rPr>
          <w:rFonts w:ascii="Arial" w:hAnsi="Arial" w:cs="Arial"/>
        </w:rPr>
        <w:t>To: The Council and Director of the National Army Museum</w:t>
      </w:r>
    </w:p>
    <w:p w14:paraId="3794A377" w14:textId="77777777" w:rsidR="003A531B" w:rsidRPr="007B3C95" w:rsidRDefault="003A531B" w:rsidP="003A531B">
      <w:pPr>
        <w:widowControl w:val="0"/>
        <w:autoSpaceDE w:val="0"/>
        <w:autoSpaceDN w:val="0"/>
        <w:adjustRightInd w:val="0"/>
        <w:spacing w:line="276" w:lineRule="auto"/>
        <w:rPr>
          <w:rFonts w:ascii="Arial" w:hAnsi="Arial" w:cs="Arial"/>
        </w:rPr>
      </w:pPr>
    </w:p>
    <w:p w14:paraId="5C4FE266" w14:textId="77777777" w:rsidR="003A531B" w:rsidRPr="007B3C95" w:rsidRDefault="003A531B" w:rsidP="003A531B">
      <w:pPr>
        <w:widowControl w:val="0"/>
        <w:autoSpaceDE w:val="0"/>
        <w:autoSpaceDN w:val="0"/>
        <w:adjustRightInd w:val="0"/>
        <w:spacing w:line="276" w:lineRule="auto"/>
        <w:rPr>
          <w:rFonts w:ascii="Arial" w:hAnsi="Arial" w:cs="Arial"/>
        </w:rPr>
      </w:pPr>
      <w:r w:rsidRPr="007B3C95">
        <w:rPr>
          <w:rFonts w:ascii="Arial" w:hAnsi="Arial" w:cs="Arial"/>
        </w:rPr>
        <w:t>Sirs,</w:t>
      </w:r>
    </w:p>
    <w:p w14:paraId="7FAD388B" w14:textId="77777777" w:rsidR="003A531B" w:rsidRPr="007B3C95" w:rsidRDefault="003A531B" w:rsidP="003A531B">
      <w:pPr>
        <w:widowControl w:val="0"/>
        <w:autoSpaceDE w:val="0"/>
        <w:autoSpaceDN w:val="0"/>
        <w:adjustRightInd w:val="0"/>
        <w:spacing w:line="276" w:lineRule="auto"/>
        <w:rPr>
          <w:rFonts w:ascii="Arial" w:hAnsi="Arial" w:cs="Arial"/>
        </w:rPr>
      </w:pPr>
    </w:p>
    <w:p w14:paraId="335F365E" w14:textId="77777777" w:rsidR="003A531B" w:rsidRPr="00FC4DD1" w:rsidRDefault="003A531B" w:rsidP="003A531B">
      <w:pPr>
        <w:widowControl w:val="0"/>
        <w:autoSpaceDE w:val="0"/>
        <w:autoSpaceDN w:val="0"/>
        <w:adjustRightInd w:val="0"/>
        <w:spacing w:line="276" w:lineRule="auto"/>
        <w:rPr>
          <w:rFonts w:ascii="Arial" w:hAnsi="Arial" w:cs="Arial"/>
        </w:rPr>
      </w:pPr>
      <w:r w:rsidRPr="00FC4DD1">
        <w:rPr>
          <w:rFonts w:ascii="Arial" w:hAnsi="Arial" w:cs="Arial"/>
        </w:rPr>
        <w:t>I/We the undersigned, having examined the enclosed tender documents and Appendices, do hereby offer to execute and complete in accordance with the said documents the works described therein:</w:t>
      </w:r>
    </w:p>
    <w:p w14:paraId="66B57004" w14:textId="77777777" w:rsidR="003A531B" w:rsidRPr="006E1648" w:rsidRDefault="003A531B" w:rsidP="003A531B">
      <w:pPr>
        <w:widowControl w:val="0"/>
        <w:autoSpaceDE w:val="0"/>
        <w:autoSpaceDN w:val="0"/>
        <w:adjustRightInd w:val="0"/>
        <w:spacing w:line="276" w:lineRule="auto"/>
        <w:rPr>
          <w:rFonts w:ascii="Arial" w:hAnsi="Arial" w:cs="Arial"/>
        </w:rPr>
      </w:pPr>
    </w:p>
    <w:p w14:paraId="59972850" w14:textId="77777777" w:rsidR="003A531B" w:rsidRPr="00AE7E4F" w:rsidRDefault="003A531B" w:rsidP="003A531B">
      <w:pPr>
        <w:widowControl w:val="0"/>
        <w:autoSpaceDE w:val="0"/>
        <w:autoSpaceDN w:val="0"/>
        <w:adjustRightInd w:val="0"/>
        <w:spacing w:line="276" w:lineRule="auto"/>
        <w:rPr>
          <w:rFonts w:ascii="Arial" w:hAnsi="Arial" w:cs="Arial"/>
        </w:rPr>
      </w:pPr>
      <w:r w:rsidRPr="00AE7E4F">
        <w:rPr>
          <w:rFonts w:ascii="Arial" w:hAnsi="Arial" w:cs="Arial"/>
        </w:rPr>
        <w:t>For the sum as listed in the attached document:</w:t>
      </w:r>
    </w:p>
    <w:p w14:paraId="16F25D42" w14:textId="77777777" w:rsidR="003A531B" w:rsidRPr="00D2454A" w:rsidRDefault="003A531B" w:rsidP="003A531B">
      <w:pPr>
        <w:widowControl w:val="0"/>
        <w:autoSpaceDE w:val="0"/>
        <w:autoSpaceDN w:val="0"/>
        <w:adjustRightInd w:val="0"/>
        <w:spacing w:line="276" w:lineRule="auto"/>
        <w:rPr>
          <w:rFonts w:ascii="Arial" w:hAnsi="Arial" w:cs="Arial"/>
        </w:rPr>
      </w:pPr>
    </w:p>
    <w:p w14:paraId="6AF0586F" w14:textId="77777777" w:rsidR="003A531B" w:rsidRPr="00190B6E" w:rsidRDefault="003A531B" w:rsidP="003A531B">
      <w:pPr>
        <w:widowControl w:val="0"/>
        <w:autoSpaceDE w:val="0"/>
        <w:autoSpaceDN w:val="0"/>
        <w:adjustRightInd w:val="0"/>
        <w:spacing w:line="276" w:lineRule="auto"/>
        <w:rPr>
          <w:rFonts w:ascii="Arial" w:hAnsi="Arial" w:cs="Arial"/>
        </w:rPr>
      </w:pPr>
      <w:r w:rsidRPr="00AB16FC">
        <w:rPr>
          <w:rFonts w:ascii="Arial" w:hAnsi="Arial" w:cs="Arial"/>
        </w:rPr>
        <w:t xml:space="preserve">Tenderer Reference: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217D81A7" w14:textId="77777777" w:rsidR="003A531B" w:rsidRPr="0049028B" w:rsidRDefault="003A531B" w:rsidP="003A531B">
      <w:pPr>
        <w:widowControl w:val="0"/>
        <w:autoSpaceDE w:val="0"/>
        <w:autoSpaceDN w:val="0"/>
        <w:adjustRightInd w:val="0"/>
        <w:spacing w:line="276" w:lineRule="auto"/>
        <w:rPr>
          <w:rFonts w:ascii="Arial" w:hAnsi="Arial" w:cs="Arial"/>
        </w:rPr>
      </w:pPr>
    </w:p>
    <w:p w14:paraId="66E3A9B9" w14:textId="77777777" w:rsidR="003A531B" w:rsidRPr="00756DEE" w:rsidRDefault="003A531B" w:rsidP="003A531B">
      <w:pPr>
        <w:widowControl w:val="0"/>
        <w:autoSpaceDE w:val="0"/>
        <w:autoSpaceDN w:val="0"/>
        <w:adjustRightInd w:val="0"/>
        <w:spacing w:line="276" w:lineRule="auto"/>
        <w:rPr>
          <w:rFonts w:ascii="Arial" w:hAnsi="Arial" w:cs="Arial"/>
        </w:rPr>
      </w:pPr>
      <w:r w:rsidRPr="00756DEE">
        <w:rPr>
          <w:rFonts w:ascii="Arial" w:hAnsi="Arial" w:cs="Arial"/>
        </w:rPr>
        <w:t>I/We hereby affirm our agreement to enter into a contract with the Council of the National Army Museum for the due performance of the Works in the form described by the above said documents.</w:t>
      </w:r>
    </w:p>
    <w:p w14:paraId="46F3180A" w14:textId="77777777" w:rsidR="003A531B" w:rsidRPr="00A023F9" w:rsidRDefault="003A531B" w:rsidP="003A531B">
      <w:pPr>
        <w:widowControl w:val="0"/>
        <w:autoSpaceDE w:val="0"/>
        <w:autoSpaceDN w:val="0"/>
        <w:adjustRightInd w:val="0"/>
        <w:spacing w:line="276" w:lineRule="auto"/>
        <w:rPr>
          <w:rFonts w:ascii="Arial" w:hAnsi="Arial" w:cs="Arial"/>
        </w:rPr>
      </w:pPr>
    </w:p>
    <w:p w14:paraId="76EE1ECE" w14:textId="77777777" w:rsidR="003A531B" w:rsidRPr="00A023F9" w:rsidRDefault="003A531B" w:rsidP="003A531B">
      <w:pPr>
        <w:widowControl w:val="0"/>
        <w:autoSpaceDE w:val="0"/>
        <w:autoSpaceDN w:val="0"/>
        <w:adjustRightInd w:val="0"/>
        <w:spacing w:line="276" w:lineRule="auto"/>
        <w:rPr>
          <w:rFonts w:ascii="Arial" w:hAnsi="Arial" w:cs="Arial"/>
        </w:rPr>
      </w:pPr>
      <w:r w:rsidRPr="00A023F9">
        <w:rPr>
          <w:rFonts w:ascii="Arial" w:hAnsi="Arial" w:cs="Arial"/>
        </w:rPr>
        <w:t>I/We have completed the Certificate of Bona-Fide Tender included in this document.</w:t>
      </w:r>
    </w:p>
    <w:p w14:paraId="2820C99C" w14:textId="77777777" w:rsidR="003A531B" w:rsidRPr="00A023F9" w:rsidRDefault="003A531B" w:rsidP="003A531B">
      <w:pPr>
        <w:widowControl w:val="0"/>
        <w:autoSpaceDE w:val="0"/>
        <w:autoSpaceDN w:val="0"/>
        <w:adjustRightInd w:val="0"/>
        <w:spacing w:line="276" w:lineRule="auto"/>
        <w:rPr>
          <w:rFonts w:ascii="Arial" w:hAnsi="Arial" w:cs="Arial"/>
        </w:rPr>
      </w:pPr>
    </w:p>
    <w:p w14:paraId="0CE33A6B" w14:textId="77777777" w:rsidR="003A531B" w:rsidRPr="00A023F9" w:rsidRDefault="003A531B" w:rsidP="003A531B">
      <w:pPr>
        <w:widowControl w:val="0"/>
        <w:autoSpaceDE w:val="0"/>
        <w:autoSpaceDN w:val="0"/>
        <w:adjustRightInd w:val="0"/>
        <w:spacing w:line="276" w:lineRule="auto"/>
        <w:rPr>
          <w:rFonts w:ascii="Arial" w:hAnsi="Arial" w:cs="Arial"/>
        </w:rPr>
      </w:pPr>
      <w:r w:rsidRPr="00A023F9">
        <w:rPr>
          <w:rFonts w:ascii="Arial" w:hAnsi="Arial" w:cs="Arial"/>
        </w:rPr>
        <w:t>I/We understand that the Trustees are not bound to accept the lowest or any tender which may be received nor or responsible for any cost incurred in the preparation of any tender.</w:t>
      </w:r>
    </w:p>
    <w:p w14:paraId="0444DF0F" w14:textId="77777777" w:rsidR="003A531B" w:rsidRPr="001F0600" w:rsidRDefault="003A531B" w:rsidP="003A531B">
      <w:pPr>
        <w:widowControl w:val="0"/>
        <w:autoSpaceDE w:val="0"/>
        <w:autoSpaceDN w:val="0"/>
        <w:adjustRightInd w:val="0"/>
        <w:spacing w:line="276" w:lineRule="auto"/>
        <w:rPr>
          <w:rFonts w:ascii="Arial" w:hAnsi="Arial" w:cs="Arial"/>
        </w:rPr>
      </w:pPr>
    </w:p>
    <w:p w14:paraId="612E012A" w14:textId="77777777" w:rsidR="003A531B" w:rsidRPr="007B3C95" w:rsidRDefault="003A531B" w:rsidP="003A531B">
      <w:pPr>
        <w:widowControl w:val="0"/>
        <w:autoSpaceDE w:val="0"/>
        <w:autoSpaceDN w:val="0"/>
        <w:adjustRightInd w:val="0"/>
        <w:spacing w:line="276" w:lineRule="auto"/>
        <w:rPr>
          <w:rFonts w:ascii="Arial" w:hAnsi="Arial" w:cs="Arial"/>
        </w:rPr>
      </w:pPr>
      <w:r w:rsidRPr="007B3C95">
        <w:rPr>
          <w:rFonts w:ascii="Arial" w:hAnsi="Arial" w:cs="Arial"/>
        </w:rPr>
        <w:t xml:space="preserve">I/We declare that this offer is to remain open for acceptance for a period of </w:t>
      </w:r>
      <w:r>
        <w:rPr>
          <w:rFonts w:ascii="Arial" w:hAnsi="Arial" w:cs="Arial"/>
        </w:rPr>
        <w:t>60</w:t>
      </w:r>
      <w:r w:rsidRPr="007B3C95">
        <w:rPr>
          <w:rFonts w:ascii="Arial" w:hAnsi="Arial" w:cs="Arial"/>
        </w:rPr>
        <w:t xml:space="preserve"> days from the date fixed for the receipt of tenders.</w:t>
      </w:r>
    </w:p>
    <w:p w14:paraId="3CEF835F" w14:textId="77777777" w:rsidR="003A531B" w:rsidRPr="007B3C95" w:rsidRDefault="003A531B" w:rsidP="003A531B">
      <w:pPr>
        <w:widowControl w:val="0"/>
        <w:autoSpaceDE w:val="0"/>
        <w:autoSpaceDN w:val="0"/>
        <w:adjustRightInd w:val="0"/>
        <w:spacing w:line="276" w:lineRule="auto"/>
        <w:rPr>
          <w:rFonts w:ascii="Arial" w:hAnsi="Arial" w:cs="Arial"/>
        </w:rPr>
      </w:pPr>
    </w:p>
    <w:p w14:paraId="4B8FA88E" w14:textId="77777777" w:rsidR="003A531B" w:rsidRPr="007B3C95" w:rsidRDefault="003A531B" w:rsidP="003A531B">
      <w:pPr>
        <w:widowControl w:val="0"/>
        <w:autoSpaceDE w:val="0"/>
        <w:autoSpaceDN w:val="0"/>
        <w:adjustRightInd w:val="0"/>
        <w:spacing w:line="276" w:lineRule="auto"/>
        <w:rPr>
          <w:rFonts w:ascii="Arial" w:hAnsi="Arial" w:cs="Arial"/>
        </w:rPr>
      </w:pPr>
    </w:p>
    <w:p w14:paraId="61422FA4" w14:textId="77777777" w:rsidR="003A531B" w:rsidRPr="007B3C95" w:rsidRDefault="003A531B" w:rsidP="003A531B">
      <w:pPr>
        <w:widowControl w:val="0"/>
        <w:autoSpaceDE w:val="0"/>
        <w:autoSpaceDN w:val="0"/>
        <w:adjustRightInd w:val="0"/>
        <w:spacing w:line="276" w:lineRule="auto"/>
        <w:rPr>
          <w:rFonts w:ascii="Arial" w:hAnsi="Arial" w:cs="Arial"/>
        </w:rPr>
      </w:pPr>
      <w:r w:rsidRPr="007B3C95">
        <w:rPr>
          <w:rFonts w:ascii="Arial" w:hAnsi="Arial" w:cs="Arial"/>
        </w:rPr>
        <w:t>Signed: ____________________________________________________</w:t>
      </w:r>
    </w:p>
    <w:p w14:paraId="432AA189" w14:textId="77777777" w:rsidR="003A531B" w:rsidRPr="007B3C95" w:rsidRDefault="003A531B" w:rsidP="003A531B">
      <w:pPr>
        <w:widowControl w:val="0"/>
        <w:autoSpaceDE w:val="0"/>
        <w:autoSpaceDN w:val="0"/>
        <w:adjustRightInd w:val="0"/>
        <w:spacing w:line="276" w:lineRule="auto"/>
        <w:rPr>
          <w:rFonts w:ascii="Arial" w:hAnsi="Arial" w:cs="Arial"/>
        </w:rPr>
      </w:pPr>
    </w:p>
    <w:p w14:paraId="5583E161" w14:textId="77777777" w:rsidR="003A531B" w:rsidRPr="00190B6E" w:rsidRDefault="003A531B" w:rsidP="003A531B">
      <w:pPr>
        <w:widowControl w:val="0"/>
        <w:autoSpaceDE w:val="0"/>
        <w:autoSpaceDN w:val="0"/>
        <w:adjustRightInd w:val="0"/>
        <w:spacing w:line="276" w:lineRule="auto"/>
        <w:rPr>
          <w:rFonts w:ascii="Arial" w:hAnsi="Arial" w:cs="Arial"/>
        </w:rPr>
      </w:pPr>
      <w:r w:rsidRPr="00FC4DD1">
        <w:rPr>
          <w:rFonts w:ascii="Arial" w:hAnsi="Arial" w:cs="Arial"/>
        </w:rPr>
        <w:t xml:space="preserve">In the capacity of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3F6A338F" w14:textId="77777777" w:rsidR="003A531B" w:rsidRPr="0049028B" w:rsidRDefault="003A531B" w:rsidP="003A531B">
      <w:pPr>
        <w:widowControl w:val="0"/>
        <w:autoSpaceDE w:val="0"/>
        <w:autoSpaceDN w:val="0"/>
        <w:adjustRightInd w:val="0"/>
        <w:spacing w:line="276" w:lineRule="auto"/>
        <w:rPr>
          <w:rFonts w:ascii="Arial" w:hAnsi="Arial" w:cs="Arial"/>
        </w:rPr>
      </w:pPr>
    </w:p>
    <w:p w14:paraId="6848CF50" w14:textId="77777777" w:rsidR="003A531B" w:rsidRPr="00190B6E" w:rsidRDefault="003A531B" w:rsidP="003A531B">
      <w:pPr>
        <w:widowControl w:val="0"/>
        <w:autoSpaceDE w:val="0"/>
        <w:autoSpaceDN w:val="0"/>
        <w:adjustRightInd w:val="0"/>
        <w:spacing w:line="276" w:lineRule="auto"/>
        <w:rPr>
          <w:rFonts w:ascii="Arial" w:hAnsi="Arial" w:cs="Arial"/>
        </w:rPr>
      </w:pPr>
      <w:r w:rsidRPr="00756DEE">
        <w:rPr>
          <w:rFonts w:ascii="Arial" w:hAnsi="Arial" w:cs="Arial"/>
        </w:rPr>
        <w:t xml:space="preserve">Duly authorised to sign the tender on behalf of: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4C460C26" w14:textId="77777777" w:rsidR="003A531B" w:rsidRPr="0049028B" w:rsidRDefault="003A531B" w:rsidP="003A531B">
      <w:pPr>
        <w:widowControl w:val="0"/>
        <w:autoSpaceDE w:val="0"/>
        <w:autoSpaceDN w:val="0"/>
        <w:adjustRightInd w:val="0"/>
        <w:spacing w:line="276" w:lineRule="auto"/>
        <w:rPr>
          <w:rFonts w:ascii="Arial" w:hAnsi="Arial" w:cs="Arial"/>
        </w:rPr>
      </w:pPr>
    </w:p>
    <w:p w14:paraId="364CF0B6" w14:textId="77777777" w:rsidR="003A531B" w:rsidRPr="00190B6E" w:rsidRDefault="003A531B" w:rsidP="003A531B">
      <w:pPr>
        <w:widowControl w:val="0"/>
        <w:autoSpaceDE w:val="0"/>
        <w:autoSpaceDN w:val="0"/>
        <w:adjustRightInd w:val="0"/>
        <w:spacing w:line="276" w:lineRule="auto"/>
        <w:rPr>
          <w:rFonts w:ascii="Arial" w:hAnsi="Arial" w:cs="Arial"/>
        </w:rPr>
      </w:pPr>
      <w:r w:rsidRPr="00756DEE">
        <w:rPr>
          <w:rFonts w:ascii="Arial" w:hAnsi="Arial" w:cs="Arial"/>
        </w:rPr>
        <w:t xml:space="preserve">Date: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40BB46F7" w14:textId="77777777" w:rsidR="003A531B" w:rsidRPr="003A0E80" w:rsidRDefault="003A531B" w:rsidP="003A531B">
      <w:pPr>
        <w:widowControl w:val="0"/>
        <w:autoSpaceDE w:val="0"/>
        <w:autoSpaceDN w:val="0"/>
        <w:adjustRightInd w:val="0"/>
        <w:spacing w:line="276" w:lineRule="auto"/>
        <w:rPr>
          <w:rFonts w:ascii="Arial" w:hAnsi="Arial" w:cs="Arial"/>
          <w:sz w:val="22"/>
          <w:szCs w:val="22"/>
        </w:rPr>
      </w:pPr>
    </w:p>
    <w:p w14:paraId="6B9E4B31" w14:textId="77777777" w:rsidR="003A531B" w:rsidRPr="00190B6E" w:rsidRDefault="003A531B" w:rsidP="003A531B">
      <w:pPr>
        <w:spacing w:line="276" w:lineRule="auto"/>
        <w:rPr>
          <w:rFonts w:ascii="Arial" w:hAnsi="Arial" w:cs="Arial"/>
          <w:sz w:val="22"/>
          <w:szCs w:val="22"/>
        </w:rPr>
      </w:pPr>
      <w:r w:rsidRPr="00190B6E">
        <w:rPr>
          <w:rFonts w:ascii="Arial" w:hAnsi="Arial" w:cs="Arial"/>
          <w:sz w:val="22"/>
          <w:szCs w:val="22"/>
        </w:rPr>
        <w:br w:type="page"/>
      </w:r>
    </w:p>
    <w:p w14:paraId="2F953D71" w14:textId="77777777" w:rsidR="00F72BE6" w:rsidRDefault="00F72BE6" w:rsidP="003A531B">
      <w:pPr>
        <w:widowControl w:val="0"/>
        <w:autoSpaceDE w:val="0"/>
        <w:autoSpaceDN w:val="0"/>
        <w:adjustRightInd w:val="0"/>
        <w:spacing w:line="276" w:lineRule="auto"/>
        <w:rPr>
          <w:rFonts w:ascii="Arial" w:hAnsi="Arial" w:cs="Arial"/>
          <w:b/>
        </w:rPr>
      </w:pPr>
    </w:p>
    <w:p w14:paraId="32B7925C" w14:textId="6FB03EF7" w:rsidR="003A531B" w:rsidRPr="00A023F9" w:rsidRDefault="003A531B" w:rsidP="003A531B">
      <w:pPr>
        <w:widowControl w:val="0"/>
        <w:autoSpaceDE w:val="0"/>
        <w:autoSpaceDN w:val="0"/>
        <w:adjustRightInd w:val="0"/>
        <w:spacing w:line="276" w:lineRule="auto"/>
        <w:rPr>
          <w:rFonts w:ascii="Arial" w:hAnsi="Arial" w:cs="Arial"/>
          <w:b/>
        </w:rPr>
      </w:pPr>
      <w:r w:rsidRPr="00190B6E">
        <w:rPr>
          <w:rFonts w:ascii="Arial" w:hAnsi="Arial" w:cs="Arial"/>
          <w:b/>
        </w:rPr>
        <w:t xml:space="preserve">APPENDIX </w:t>
      </w:r>
      <w:r w:rsidR="00013642">
        <w:rPr>
          <w:rFonts w:ascii="Arial" w:hAnsi="Arial" w:cs="Arial"/>
          <w:b/>
        </w:rPr>
        <w:t>E</w:t>
      </w:r>
      <w:r w:rsidRPr="0049028B">
        <w:rPr>
          <w:rFonts w:ascii="Arial" w:hAnsi="Arial" w:cs="Arial"/>
          <w:b/>
        </w:rPr>
        <w:t xml:space="preserve">: </w:t>
      </w:r>
      <w:r w:rsidRPr="00A023F9">
        <w:rPr>
          <w:rFonts w:ascii="Arial" w:hAnsi="Arial" w:cs="Arial"/>
          <w:b/>
        </w:rPr>
        <w:t>CERTIFICATE OF BONA-FIDE TENDER</w:t>
      </w:r>
    </w:p>
    <w:p w14:paraId="47769B21" w14:textId="77777777" w:rsidR="003A531B" w:rsidRPr="00A023F9" w:rsidRDefault="003A531B" w:rsidP="003A531B">
      <w:pPr>
        <w:widowControl w:val="0"/>
        <w:autoSpaceDE w:val="0"/>
        <w:autoSpaceDN w:val="0"/>
        <w:adjustRightInd w:val="0"/>
        <w:spacing w:line="276" w:lineRule="auto"/>
        <w:rPr>
          <w:rFonts w:ascii="Arial" w:hAnsi="Arial" w:cs="Arial"/>
        </w:rPr>
      </w:pPr>
    </w:p>
    <w:p w14:paraId="2C2A144F" w14:textId="7A676265" w:rsidR="003A531B" w:rsidRPr="00BC7C84" w:rsidRDefault="003A531B" w:rsidP="003A531B">
      <w:pPr>
        <w:widowControl w:val="0"/>
        <w:autoSpaceDE w:val="0"/>
        <w:autoSpaceDN w:val="0"/>
        <w:adjustRightInd w:val="0"/>
        <w:spacing w:line="276" w:lineRule="auto"/>
        <w:rPr>
          <w:rFonts w:ascii="Arial" w:hAnsi="Arial" w:cs="Arial"/>
          <w:b/>
        </w:rPr>
      </w:pPr>
      <w:r>
        <w:rPr>
          <w:rFonts w:ascii="Arial" w:hAnsi="Arial" w:cs="Arial"/>
        </w:rPr>
        <w:t>Tender for: Na</w:t>
      </w:r>
      <w:r w:rsidRPr="00BC7C84">
        <w:rPr>
          <w:rFonts w:ascii="Arial" w:hAnsi="Arial" w:cs="Arial"/>
        </w:rPr>
        <w:t xml:space="preserve">tional Army Museum </w:t>
      </w:r>
      <w:r w:rsidR="00013642">
        <w:rPr>
          <w:rFonts w:ascii="Arial" w:hAnsi="Arial" w:cs="Arial"/>
        </w:rPr>
        <w:t>Non Gallery Display Fit Out</w:t>
      </w:r>
    </w:p>
    <w:p w14:paraId="6559F3F0" w14:textId="77777777" w:rsidR="003A531B" w:rsidRPr="00A023F9" w:rsidRDefault="003A531B" w:rsidP="003A531B">
      <w:pPr>
        <w:widowControl w:val="0"/>
        <w:autoSpaceDE w:val="0"/>
        <w:autoSpaceDN w:val="0"/>
        <w:adjustRightInd w:val="0"/>
        <w:spacing w:line="276" w:lineRule="auto"/>
        <w:rPr>
          <w:rFonts w:ascii="Arial" w:hAnsi="Arial" w:cs="Arial"/>
        </w:rPr>
      </w:pPr>
    </w:p>
    <w:p w14:paraId="46F024D7" w14:textId="77777777" w:rsidR="003A531B" w:rsidRPr="001F0600" w:rsidRDefault="003A531B" w:rsidP="003A531B">
      <w:pPr>
        <w:widowControl w:val="0"/>
        <w:autoSpaceDE w:val="0"/>
        <w:autoSpaceDN w:val="0"/>
        <w:adjustRightInd w:val="0"/>
        <w:spacing w:line="276" w:lineRule="auto"/>
        <w:rPr>
          <w:rFonts w:ascii="Arial" w:hAnsi="Arial" w:cs="Arial"/>
        </w:rPr>
      </w:pPr>
      <w:r w:rsidRPr="00A023F9">
        <w:rPr>
          <w:rFonts w:ascii="Arial" w:hAnsi="Arial" w:cs="Arial"/>
        </w:rPr>
        <w:t xml:space="preserve">I/We certify that this is a </w:t>
      </w:r>
      <w:r w:rsidRPr="001F0600">
        <w:rPr>
          <w:rFonts w:ascii="Arial" w:hAnsi="Arial" w:cs="Arial"/>
        </w:rPr>
        <w:t>bona-fide tender and that I/we have not fixed or adjusted the amount thereof by or under in accordance with any agreement or arrangement with any other person.</w:t>
      </w:r>
    </w:p>
    <w:p w14:paraId="05C2201B" w14:textId="77777777" w:rsidR="003A531B" w:rsidRPr="007B3C95" w:rsidRDefault="003A531B" w:rsidP="003A531B">
      <w:pPr>
        <w:widowControl w:val="0"/>
        <w:autoSpaceDE w:val="0"/>
        <w:autoSpaceDN w:val="0"/>
        <w:adjustRightInd w:val="0"/>
        <w:spacing w:line="276" w:lineRule="auto"/>
        <w:rPr>
          <w:rFonts w:ascii="Arial" w:hAnsi="Arial" w:cs="Arial"/>
        </w:rPr>
      </w:pPr>
    </w:p>
    <w:p w14:paraId="035650AD" w14:textId="77777777" w:rsidR="003A531B" w:rsidRPr="007B3C95" w:rsidRDefault="003A531B" w:rsidP="003A531B">
      <w:pPr>
        <w:widowControl w:val="0"/>
        <w:autoSpaceDE w:val="0"/>
        <w:autoSpaceDN w:val="0"/>
        <w:adjustRightInd w:val="0"/>
        <w:spacing w:line="276" w:lineRule="auto"/>
        <w:rPr>
          <w:rFonts w:ascii="Arial" w:hAnsi="Arial" w:cs="Arial"/>
        </w:rPr>
      </w:pPr>
      <w:r w:rsidRPr="007B3C95">
        <w:rPr>
          <w:rFonts w:ascii="Arial" w:hAnsi="Arial" w:cs="Arial"/>
        </w:rPr>
        <w:t>I/We also certify that I/We have not done and I/We undertake that I/we will not do at any time any of the following acts:</w:t>
      </w:r>
    </w:p>
    <w:p w14:paraId="2161BE69" w14:textId="77777777" w:rsidR="003A531B" w:rsidRPr="007B3C95" w:rsidRDefault="003A531B" w:rsidP="003A531B">
      <w:pPr>
        <w:widowControl w:val="0"/>
        <w:autoSpaceDE w:val="0"/>
        <w:autoSpaceDN w:val="0"/>
        <w:adjustRightInd w:val="0"/>
        <w:spacing w:line="276" w:lineRule="auto"/>
        <w:rPr>
          <w:rFonts w:ascii="Arial" w:hAnsi="Arial" w:cs="Arial"/>
        </w:rPr>
      </w:pPr>
    </w:p>
    <w:p w14:paraId="3DD29983" w14:textId="77777777" w:rsidR="003A531B" w:rsidRPr="00FC4DD1" w:rsidRDefault="003A531B" w:rsidP="003F3D98">
      <w:pPr>
        <w:pStyle w:val="ListParagraph"/>
        <w:widowControl w:val="0"/>
        <w:numPr>
          <w:ilvl w:val="0"/>
          <w:numId w:val="13"/>
        </w:numPr>
        <w:autoSpaceDE w:val="0"/>
        <w:autoSpaceDN w:val="0"/>
        <w:adjustRightInd w:val="0"/>
        <w:spacing w:line="276" w:lineRule="auto"/>
        <w:rPr>
          <w:rFonts w:ascii="Arial" w:hAnsi="Arial" w:cs="Arial"/>
        </w:rPr>
      </w:pPr>
      <w:r w:rsidRPr="007B3C95">
        <w:rPr>
          <w:rFonts w:ascii="Arial" w:hAnsi="Arial" w:cs="Arial"/>
        </w:rPr>
        <w:t>Communicate to a person other than the person calling for these tenders the amount or approximate amount of the proposed tender except where the disclosure, in confidence, of such amount(s) was necessary to obtain insurance p</w:t>
      </w:r>
      <w:r w:rsidRPr="00FC4DD1">
        <w:rPr>
          <w:rFonts w:ascii="Arial" w:hAnsi="Arial" w:cs="Arial"/>
        </w:rPr>
        <w:t>remium quotations required for the preparation of the tender.</w:t>
      </w:r>
    </w:p>
    <w:p w14:paraId="5358087C" w14:textId="77777777" w:rsidR="003A531B" w:rsidRPr="006E1648" w:rsidRDefault="003A531B" w:rsidP="003A531B">
      <w:pPr>
        <w:widowControl w:val="0"/>
        <w:autoSpaceDE w:val="0"/>
        <w:autoSpaceDN w:val="0"/>
        <w:adjustRightInd w:val="0"/>
        <w:spacing w:line="276" w:lineRule="auto"/>
        <w:rPr>
          <w:rFonts w:ascii="Arial" w:hAnsi="Arial" w:cs="Arial"/>
        </w:rPr>
      </w:pPr>
    </w:p>
    <w:p w14:paraId="734A6B57" w14:textId="77777777" w:rsidR="003A531B" w:rsidRPr="00AE7E4F" w:rsidRDefault="003A531B" w:rsidP="003F3D98">
      <w:pPr>
        <w:pStyle w:val="ListParagraph"/>
        <w:widowControl w:val="0"/>
        <w:numPr>
          <w:ilvl w:val="0"/>
          <w:numId w:val="13"/>
        </w:numPr>
        <w:autoSpaceDE w:val="0"/>
        <w:autoSpaceDN w:val="0"/>
        <w:adjustRightInd w:val="0"/>
        <w:spacing w:line="276" w:lineRule="auto"/>
        <w:rPr>
          <w:rFonts w:ascii="Arial" w:hAnsi="Arial" w:cs="Arial"/>
        </w:rPr>
      </w:pPr>
      <w:r w:rsidRPr="00AE7E4F">
        <w:rPr>
          <w:rFonts w:ascii="Arial" w:hAnsi="Arial" w:cs="Arial"/>
        </w:rPr>
        <w:t>Enter into any agreement or arrangement with any other person that he shall refrain from tendering or as to the amount of any tender to be submitted;</w:t>
      </w:r>
    </w:p>
    <w:p w14:paraId="0904D0D6" w14:textId="77777777" w:rsidR="003A531B" w:rsidRPr="00D2454A" w:rsidRDefault="003A531B" w:rsidP="003A531B">
      <w:pPr>
        <w:widowControl w:val="0"/>
        <w:autoSpaceDE w:val="0"/>
        <w:autoSpaceDN w:val="0"/>
        <w:adjustRightInd w:val="0"/>
        <w:spacing w:line="276" w:lineRule="auto"/>
        <w:rPr>
          <w:rFonts w:ascii="Arial" w:hAnsi="Arial" w:cs="Arial"/>
        </w:rPr>
      </w:pPr>
    </w:p>
    <w:p w14:paraId="18CC4855" w14:textId="77777777" w:rsidR="003A531B" w:rsidRPr="003B0AB7" w:rsidRDefault="003A531B" w:rsidP="003F3D98">
      <w:pPr>
        <w:pStyle w:val="ListParagraph"/>
        <w:widowControl w:val="0"/>
        <w:numPr>
          <w:ilvl w:val="0"/>
          <w:numId w:val="13"/>
        </w:numPr>
        <w:autoSpaceDE w:val="0"/>
        <w:autoSpaceDN w:val="0"/>
        <w:adjustRightInd w:val="0"/>
        <w:spacing w:line="276" w:lineRule="auto"/>
        <w:rPr>
          <w:rFonts w:ascii="Arial" w:hAnsi="Arial" w:cs="Arial"/>
        </w:rPr>
      </w:pPr>
      <w:r w:rsidRPr="00AB16FC">
        <w:rPr>
          <w:rFonts w:ascii="Arial" w:hAnsi="Arial" w:cs="Arial"/>
        </w:rPr>
        <w:t xml:space="preserve">Offer or pay or give or agree to pay or give </w:t>
      </w:r>
      <w:r w:rsidRPr="00A27BF4">
        <w:rPr>
          <w:rFonts w:ascii="Arial" w:hAnsi="Arial" w:cs="Arial"/>
        </w:rPr>
        <w:t>any sum of money or valuable consideration directly or indirectly to any person for doing or having done or causing or have caused to be done in relation to any other tender or proposed tender for the said work any act or thing of the sort described above.</w:t>
      </w:r>
    </w:p>
    <w:p w14:paraId="6FFFAD42" w14:textId="77777777" w:rsidR="003A531B" w:rsidRPr="00535FDC" w:rsidRDefault="003A531B" w:rsidP="003A531B">
      <w:pPr>
        <w:widowControl w:val="0"/>
        <w:autoSpaceDE w:val="0"/>
        <w:autoSpaceDN w:val="0"/>
        <w:adjustRightInd w:val="0"/>
        <w:spacing w:line="276" w:lineRule="auto"/>
        <w:rPr>
          <w:rFonts w:ascii="Arial" w:hAnsi="Arial" w:cs="Arial"/>
        </w:rPr>
      </w:pPr>
    </w:p>
    <w:p w14:paraId="3EA6A8A6" w14:textId="77777777" w:rsidR="003A531B" w:rsidRPr="00535FDC" w:rsidRDefault="003A531B" w:rsidP="003A531B">
      <w:pPr>
        <w:widowControl w:val="0"/>
        <w:autoSpaceDE w:val="0"/>
        <w:autoSpaceDN w:val="0"/>
        <w:adjustRightInd w:val="0"/>
        <w:spacing w:line="276" w:lineRule="auto"/>
        <w:rPr>
          <w:rFonts w:ascii="Arial" w:hAnsi="Arial" w:cs="Arial"/>
        </w:rPr>
      </w:pPr>
      <w:r w:rsidRPr="00535FDC">
        <w:rPr>
          <w:rFonts w:ascii="Arial" w:hAnsi="Arial" w:cs="Arial"/>
        </w:rPr>
        <w:t>In this certificate the word “person” includes any person and any body, association, corporate or un-incorporated; and “any agreement” includes such transaction, formal or informal, and whether legally binding or not.</w:t>
      </w:r>
    </w:p>
    <w:p w14:paraId="1AA0C2E5" w14:textId="77777777" w:rsidR="003A531B" w:rsidRPr="001F4C65" w:rsidRDefault="003A531B" w:rsidP="003A531B">
      <w:pPr>
        <w:widowControl w:val="0"/>
        <w:autoSpaceDE w:val="0"/>
        <w:autoSpaceDN w:val="0"/>
        <w:adjustRightInd w:val="0"/>
        <w:spacing w:line="276" w:lineRule="auto"/>
        <w:rPr>
          <w:rFonts w:ascii="Arial" w:hAnsi="Arial" w:cs="Arial"/>
        </w:rPr>
      </w:pPr>
    </w:p>
    <w:p w14:paraId="246195D2" w14:textId="77777777" w:rsidR="003A531B" w:rsidRPr="006E331B" w:rsidRDefault="003A531B" w:rsidP="003A531B">
      <w:pPr>
        <w:widowControl w:val="0"/>
        <w:autoSpaceDE w:val="0"/>
        <w:autoSpaceDN w:val="0"/>
        <w:adjustRightInd w:val="0"/>
        <w:spacing w:line="276" w:lineRule="auto"/>
        <w:rPr>
          <w:rFonts w:ascii="Arial" w:hAnsi="Arial" w:cs="Arial"/>
        </w:rPr>
      </w:pPr>
    </w:p>
    <w:p w14:paraId="4EBD6FD5" w14:textId="77777777" w:rsidR="003A531B" w:rsidRPr="00190B6E" w:rsidRDefault="003A531B" w:rsidP="003A531B">
      <w:pPr>
        <w:widowControl w:val="0"/>
        <w:autoSpaceDE w:val="0"/>
        <w:autoSpaceDN w:val="0"/>
        <w:adjustRightInd w:val="0"/>
        <w:spacing w:line="276" w:lineRule="auto"/>
        <w:rPr>
          <w:rFonts w:ascii="Arial" w:hAnsi="Arial" w:cs="Arial"/>
        </w:rPr>
      </w:pPr>
      <w:r w:rsidRPr="00190B6E">
        <w:rPr>
          <w:rFonts w:ascii="Arial" w:hAnsi="Arial" w:cs="Arial"/>
        </w:rPr>
        <w:t>Signed: ____________________________________________________</w:t>
      </w:r>
    </w:p>
    <w:p w14:paraId="54781059" w14:textId="77777777" w:rsidR="003A531B" w:rsidRPr="00190B6E" w:rsidRDefault="003A531B" w:rsidP="003A531B">
      <w:pPr>
        <w:widowControl w:val="0"/>
        <w:autoSpaceDE w:val="0"/>
        <w:autoSpaceDN w:val="0"/>
        <w:adjustRightInd w:val="0"/>
        <w:spacing w:line="276" w:lineRule="auto"/>
        <w:rPr>
          <w:rFonts w:ascii="Arial" w:hAnsi="Arial" w:cs="Arial"/>
        </w:rPr>
      </w:pPr>
    </w:p>
    <w:p w14:paraId="1D181B99" w14:textId="77777777" w:rsidR="003A531B" w:rsidRPr="00190B6E" w:rsidRDefault="003A531B" w:rsidP="003A531B">
      <w:pPr>
        <w:widowControl w:val="0"/>
        <w:autoSpaceDE w:val="0"/>
        <w:autoSpaceDN w:val="0"/>
        <w:adjustRightInd w:val="0"/>
        <w:spacing w:line="276" w:lineRule="auto"/>
        <w:rPr>
          <w:rFonts w:ascii="Arial" w:hAnsi="Arial" w:cs="Arial"/>
        </w:rPr>
      </w:pPr>
      <w:r w:rsidRPr="00190B6E">
        <w:rPr>
          <w:rFonts w:ascii="Arial" w:hAnsi="Arial" w:cs="Arial"/>
        </w:rPr>
        <w:t xml:space="preserve">In the capacity of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40E77A53" w14:textId="77777777" w:rsidR="003A531B" w:rsidRPr="0049028B" w:rsidRDefault="003A531B" w:rsidP="003A531B">
      <w:pPr>
        <w:widowControl w:val="0"/>
        <w:autoSpaceDE w:val="0"/>
        <w:autoSpaceDN w:val="0"/>
        <w:adjustRightInd w:val="0"/>
        <w:spacing w:line="276" w:lineRule="auto"/>
        <w:rPr>
          <w:rFonts w:ascii="Arial" w:hAnsi="Arial" w:cs="Arial"/>
        </w:rPr>
      </w:pPr>
    </w:p>
    <w:p w14:paraId="0B4C8F68" w14:textId="77777777" w:rsidR="003A531B" w:rsidRPr="00190B6E" w:rsidRDefault="003A531B" w:rsidP="003A531B">
      <w:pPr>
        <w:widowControl w:val="0"/>
        <w:autoSpaceDE w:val="0"/>
        <w:autoSpaceDN w:val="0"/>
        <w:adjustRightInd w:val="0"/>
        <w:spacing w:line="276" w:lineRule="auto"/>
        <w:rPr>
          <w:rFonts w:ascii="Arial" w:hAnsi="Arial" w:cs="Arial"/>
        </w:rPr>
      </w:pPr>
      <w:r w:rsidRPr="00756DEE">
        <w:rPr>
          <w:rFonts w:ascii="Arial" w:hAnsi="Arial" w:cs="Arial"/>
        </w:rPr>
        <w:t xml:space="preserve">Duly authorised to sign the tender on behalf of: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132646AD" w14:textId="77777777" w:rsidR="003A531B" w:rsidRPr="0049028B" w:rsidRDefault="003A531B" w:rsidP="003A531B">
      <w:pPr>
        <w:widowControl w:val="0"/>
        <w:autoSpaceDE w:val="0"/>
        <w:autoSpaceDN w:val="0"/>
        <w:adjustRightInd w:val="0"/>
        <w:spacing w:line="276" w:lineRule="auto"/>
        <w:rPr>
          <w:rFonts w:ascii="Arial" w:hAnsi="Arial" w:cs="Arial"/>
        </w:rPr>
      </w:pPr>
    </w:p>
    <w:p w14:paraId="3E720FAC" w14:textId="77777777" w:rsidR="003A531B" w:rsidRPr="00190B6E" w:rsidRDefault="003A531B" w:rsidP="003A531B">
      <w:pPr>
        <w:spacing w:line="276" w:lineRule="auto"/>
        <w:rPr>
          <w:rFonts w:ascii="Arial" w:hAnsi="Arial" w:cs="Arial"/>
          <w:b/>
        </w:rPr>
      </w:pPr>
      <w:r w:rsidRPr="00756DEE">
        <w:rPr>
          <w:rFonts w:ascii="Arial" w:hAnsi="Arial" w:cs="Arial"/>
        </w:rPr>
        <w:t xml:space="preserve">Date: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38D0157F" w14:textId="77777777" w:rsidR="003A531B" w:rsidRPr="0049028B" w:rsidRDefault="003A531B" w:rsidP="003A531B">
      <w:pPr>
        <w:rPr>
          <w:rFonts w:ascii="Arial" w:hAnsi="Arial" w:cs="Arial"/>
        </w:rPr>
      </w:pPr>
      <w:r w:rsidRPr="0049028B">
        <w:rPr>
          <w:rFonts w:ascii="Arial" w:hAnsi="Arial" w:cs="Arial"/>
        </w:rPr>
        <w:br w:type="page"/>
      </w:r>
    </w:p>
    <w:p w14:paraId="0B62E6CE" w14:textId="77777777" w:rsidR="00F72BE6" w:rsidRDefault="00F72BE6" w:rsidP="003A531B">
      <w:pPr>
        <w:widowControl w:val="0"/>
        <w:autoSpaceDE w:val="0"/>
        <w:autoSpaceDN w:val="0"/>
        <w:adjustRightInd w:val="0"/>
        <w:rPr>
          <w:rFonts w:ascii="Arial" w:hAnsi="Arial" w:cs="Arial"/>
          <w:b/>
        </w:rPr>
      </w:pPr>
    </w:p>
    <w:p w14:paraId="21D58513" w14:textId="6B36B805" w:rsidR="003A531B" w:rsidRPr="00535FDC" w:rsidRDefault="003A531B" w:rsidP="003A531B">
      <w:pPr>
        <w:widowControl w:val="0"/>
        <w:autoSpaceDE w:val="0"/>
        <w:autoSpaceDN w:val="0"/>
        <w:adjustRightInd w:val="0"/>
        <w:rPr>
          <w:rFonts w:ascii="Arial" w:hAnsi="Arial" w:cs="Arial"/>
          <w:b/>
        </w:rPr>
      </w:pPr>
      <w:r w:rsidRPr="00535FDC">
        <w:rPr>
          <w:rFonts w:ascii="Arial" w:hAnsi="Arial" w:cs="Arial"/>
          <w:b/>
        </w:rPr>
        <w:t>APPENDIX</w:t>
      </w:r>
      <w:r w:rsidR="001D1ACC">
        <w:rPr>
          <w:rFonts w:ascii="Arial" w:hAnsi="Arial" w:cs="Arial"/>
          <w:b/>
        </w:rPr>
        <w:t xml:space="preserve"> </w:t>
      </w:r>
      <w:r w:rsidR="00013642">
        <w:rPr>
          <w:rFonts w:ascii="Arial" w:hAnsi="Arial" w:cs="Arial"/>
          <w:b/>
        </w:rPr>
        <w:t>F</w:t>
      </w:r>
      <w:r w:rsidRPr="00535FDC">
        <w:rPr>
          <w:rFonts w:ascii="Arial" w:hAnsi="Arial" w:cs="Arial"/>
          <w:b/>
        </w:rPr>
        <w:t>: SUPPLIER STATEMENT</w:t>
      </w:r>
    </w:p>
    <w:p w14:paraId="175EFEE0" w14:textId="77777777" w:rsidR="003A531B" w:rsidRPr="00535FDC" w:rsidRDefault="003A531B" w:rsidP="003A531B">
      <w:pPr>
        <w:widowControl w:val="0"/>
        <w:autoSpaceDE w:val="0"/>
        <w:autoSpaceDN w:val="0"/>
        <w:adjustRightInd w:val="0"/>
        <w:rPr>
          <w:rFonts w:ascii="Arial" w:hAnsi="Arial" w:cs="Arial"/>
        </w:rPr>
      </w:pPr>
    </w:p>
    <w:p w14:paraId="32648A1A" w14:textId="77777777" w:rsidR="003A531B" w:rsidRPr="00535FDC" w:rsidRDefault="003A531B" w:rsidP="003A531B">
      <w:pPr>
        <w:widowControl w:val="0"/>
        <w:autoSpaceDE w:val="0"/>
        <w:autoSpaceDN w:val="0"/>
        <w:adjustRightInd w:val="0"/>
        <w:rPr>
          <w:rFonts w:ascii="Arial" w:hAnsi="Arial" w:cs="Arial"/>
        </w:rPr>
      </w:pPr>
      <w:r w:rsidRPr="00535FDC">
        <w:rPr>
          <w:rFonts w:ascii="Arial" w:hAnsi="Arial" w:cs="Arial"/>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5612E029" w14:textId="77777777" w:rsidR="003A531B" w:rsidRPr="00535FDC" w:rsidRDefault="003A531B" w:rsidP="003A531B">
      <w:pPr>
        <w:widowControl w:val="0"/>
        <w:autoSpaceDE w:val="0"/>
        <w:autoSpaceDN w:val="0"/>
        <w:adjustRightInd w:val="0"/>
        <w:rPr>
          <w:rFonts w:ascii="Arial" w:hAnsi="Arial" w:cs="Arial"/>
        </w:rPr>
      </w:pPr>
    </w:p>
    <w:p w14:paraId="2D2E6122" w14:textId="77777777" w:rsidR="003A531B" w:rsidRPr="00535FDC" w:rsidRDefault="003A531B" w:rsidP="003A531B">
      <w:pPr>
        <w:widowControl w:val="0"/>
        <w:autoSpaceDE w:val="0"/>
        <w:autoSpaceDN w:val="0"/>
        <w:adjustRightInd w:val="0"/>
        <w:rPr>
          <w:rFonts w:ascii="Arial" w:hAnsi="Arial" w:cs="Arial"/>
        </w:rPr>
      </w:pPr>
      <w:r w:rsidRPr="00535FDC">
        <w:rPr>
          <w:rFonts w:ascii="Arial" w:hAnsi="Arial" w:cs="Arial"/>
        </w:rPr>
        <w:t>Signed by: _____________________________________________________</w:t>
      </w:r>
    </w:p>
    <w:p w14:paraId="67511FD4" w14:textId="77777777" w:rsidR="003A531B" w:rsidRPr="00535FDC" w:rsidRDefault="003A531B" w:rsidP="003A531B">
      <w:pPr>
        <w:widowControl w:val="0"/>
        <w:autoSpaceDE w:val="0"/>
        <w:autoSpaceDN w:val="0"/>
        <w:adjustRightInd w:val="0"/>
        <w:rPr>
          <w:rFonts w:ascii="Arial" w:hAnsi="Arial" w:cs="Arial"/>
        </w:rPr>
      </w:pPr>
    </w:p>
    <w:p w14:paraId="2E3EF6FC" w14:textId="77777777" w:rsidR="003A531B" w:rsidRPr="00535FDC" w:rsidRDefault="003A531B" w:rsidP="003A531B">
      <w:pPr>
        <w:widowControl w:val="0"/>
        <w:autoSpaceDE w:val="0"/>
        <w:autoSpaceDN w:val="0"/>
        <w:adjustRightInd w:val="0"/>
        <w:rPr>
          <w:rFonts w:ascii="Arial" w:hAnsi="Arial" w:cs="Arial"/>
        </w:rPr>
      </w:pPr>
      <w:r w:rsidRPr="00535FDC">
        <w:rPr>
          <w:rFonts w:ascii="Arial" w:hAnsi="Arial" w:cs="Arial"/>
        </w:rPr>
        <w:t>Name: (in BLOCK LETTERS) ______________________________________</w:t>
      </w:r>
    </w:p>
    <w:p w14:paraId="4095FBC3" w14:textId="77777777" w:rsidR="003A531B" w:rsidRPr="00535FDC" w:rsidRDefault="003A531B" w:rsidP="003A531B">
      <w:pPr>
        <w:widowControl w:val="0"/>
        <w:autoSpaceDE w:val="0"/>
        <w:autoSpaceDN w:val="0"/>
        <w:adjustRightInd w:val="0"/>
        <w:rPr>
          <w:rFonts w:ascii="Arial" w:hAnsi="Arial" w:cs="Arial"/>
        </w:rPr>
      </w:pPr>
    </w:p>
    <w:p w14:paraId="54E835FD" w14:textId="77777777" w:rsidR="003A531B" w:rsidRPr="00535FDC" w:rsidRDefault="003A531B" w:rsidP="003A531B">
      <w:pPr>
        <w:widowControl w:val="0"/>
        <w:autoSpaceDE w:val="0"/>
        <w:autoSpaceDN w:val="0"/>
        <w:adjustRightInd w:val="0"/>
        <w:rPr>
          <w:rFonts w:ascii="Arial" w:hAnsi="Arial" w:cs="Arial"/>
        </w:rPr>
      </w:pPr>
      <w:r w:rsidRPr="00535FDC">
        <w:rPr>
          <w:rFonts w:ascii="Arial" w:hAnsi="Arial" w:cs="Arial"/>
        </w:rPr>
        <w:t>Title: _________________________________________________________</w:t>
      </w:r>
    </w:p>
    <w:p w14:paraId="6B6C160E" w14:textId="77777777" w:rsidR="003A531B" w:rsidRPr="00535FDC" w:rsidRDefault="003A531B" w:rsidP="003A531B">
      <w:pPr>
        <w:widowControl w:val="0"/>
        <w:autoSpaceDE w:val="0"/>
        <w:autoSpaceDN w:val="0"/>
        <w:adjustRightInd w:val="0"/>
        <w:rPr>
          <w:rFonts w:ascii="Arial" w:hAnsi="Arial" w:cs="Arial"/>
        </w:rPr>
      </w:pPr>
    </w:p>
    <w:p w14:paraId="2C970D8D" w14:textId="77777777" w:rsidR="003A531B" w:rsidRPr="00535FDC" w:rsidRDefault="003A531B" w:rsidP="003A531B">
      <w:pPr>
        <w:widowControl w:val="0"/>
        <w:autoSpaceDE w:val="0"/>
        <w:autoSpaceDN w:val="0"/>
        <w:adjustRightInd w:val="0"/>
        <w:rPr>
          <w:rFonts w:ascii="Arial" w:hAnsi="Arial" w:cs="Arial"/>
        </w:rPr>
      </w:pPr>
      <w:r w:rsidRPr="00535FDC">
        <w:rPr>
          <w:rFonts w:ascii="Arial" w:hAnsi="Arial" w:cs="Arial"/>
        </w:rPr>
        <w:t>Date: _________________________________________________________</w:t>
      </w:r>
    </w:p>
    <w:p w14:paraId="39EF9471" w14:textId="77777777" w:rsidR="003A531B" w:rsidRPr="00535FDC" w:rsidRDefault="003A531B" w:rsidP="003A531B">
      <w:pPr>
        <w:widowControl w:val="0"/>
        <w:autoSpaceDE w:val="0"/>
        <w:autoSpaceDN w:val="0"/>
        <w:adjustRightInd w:val="0"/>
        <w:rPr>
          <w:rFonts w:ascii="Arial" w:hAnsi="Arial" w:cs="Arial"/>
        </w:rPr>
      </w:pPr>
    </w:p>
    <w:p w14:paraId="371E9210" w14:textId="425A07EF" w:rsidR="003A531B" w:rsidRPr="00535FDC" w:rsidRDefault="002358B8" w:rsidP="003A531B">
      <w:pPr>
        <w:widowControl w:val="0"/>
        <w:autoSpaceDE w:val="0"/>
        <w:autoSpaceDN w:val="0"/>
        <w:adjustRightInd w:val="0"/>
        <w:rPr>
          <w:rFonts w:ascii="Arial" w:hAnsi="Arial" w:cs="Arial"/>
        </w:rPr>
      </w:pPr>
      <w:r w:rsidRPr="00535FDC">
        <w:rPr>
          <w:rFonts w:ascii="Arial" w:hAnsi="Arial" w:cs="Arial"/>
        </w:rPr>
        <w:t>For</w:t>
      </w:r>
      <w:r w:rsidR="003A531B" w:rsidRPr="00535FDC">
        <w:rPr>
          <w:rFonts w:ascii="Arial" w:hAnsi="Arial" w:cs="Arial"/>
        </w:rPr>
        <w:t xml:space="preserve"> and on behalf of: _____________________________________________</w:t>
      </w:r>
    </w:p>
    <w:p w14:paraId="2AD62F94" w14:textId="77777777" w:rsidR="003A531B" w:rsidRPr="00535FDC" w:rsidRDefault="003A531B" w:rsidP="003A531B">
      <w:pPr>
        <w:widowControl w:val="0"/>
        <w:autoSpaceDE w:val="0"/>
        <w:autoSpaceDN w:val="0"/>
        <w:adjustRightInd w:val="0"/>
        <w:rPr>
          <w:rFonts w:ascii="Arial" w:hAnsi="Arial" w:cs="Arial"/>
        </w:rPr>
      </w:pPr>
    </w:p>
    <w:p w14:paraId="75EC0A58" w14:textId="77777777" w:rsidR="003A531B" w:rsidRDefault="003A531B" w:rsidP="003A531B">
      <w:pPr>
        <w:rPr>
          <w:rFonts w:ascii="Arial" w:hAnsi="Arial" w:cs="Arial"/>
        </w:rPr>
      </w:pPr>
      <w:r w:rsidRPr="00535FDC">
        <w:rPr>
          <w:rFonts w:ascii="Arial" w:hAnsi="Arial" w:cs="Arial"/>
        </w:rPr>
        <w:t>This form should be signed by a Director, Partner or other authorised signatory of the organization and returned as part of the Tender Response</w:t>
      </w:r>
    </w:p>
    <w:p w14:paraId="2D3E976C" w14:textId="77777777" w:rsidR="00013642" w:rsidRDefault="00013642" w:rsidP="003A531B">
      <w:pPr>
        <w:rPr>
          <w:rFonts w:ascii="Arial" w:hAnsi="Arial" w:cs="Arial"/>
        </w:rPr>
      </w:pPr>
    </w:p>
    <w:p w14:paraId="5543CA99" w14:textId="77777777" w:rsidR="00013642" w:rsidRDefault="00013642" w:rsidP="003A531B">
      <w:pPr>
        <w:rPr>
          <w:rFonts w:ascii="Arial" w:hAnsi="Arial" w:cs="Arial"/>
        </w:rPr>
      </w:pPr>
    </w:p>
    <w:p w14:paraId="24C02A8C" w14:textId="77777777" w:rsidR="00013642" w:rsidRDefault="00013642" w:rsidP="003A531B">
      <w:pPr>
        <w:rPr>
          <w:rFonts w:ascii="Arial" w:hAnsi="Arial" w:cs="Arial"/>
        </w:rPr>
      </w:pPr>
    </w:p>
    <w:p w14:paraId="7B2D03F7" w14:textId="77777777" w:rsidR="00013642" w:rsidRDefault="00013642" w:rsidP="003A531B">
      <w:pPr>
        <w:rPr>
          <w:rFonts w:ascii="Arial" w:hAnsi="Arial" w:cs="Arial"/>
        </w:rPr>
      </w:pPr>
    </w:p>
    <w:p w14:paraId="08FE0309" w14:textId="77777777" w:rsidR="00013642" w:rsidRPr="00535FDC" w:rsidRDefault="00013642" w:rsidP="003A531B">
      <w:pPr>
        <w:rPr>
          <w:rFonts w:ascii="Arial" w:hAnsi="Arial" w:cs="Arial"/>
        </w:rPr>
      </w:pPr>
    </w:p>
    <w:p w14:paraId="7B55BA0A" w14:textId="77777777" w:rsidR="003A531B" w:rsidRPr="007B4B21" w:rsidRDefault="003A531B" w:rsidP="003A531B">
      <w:pPr>
        <w:rPr>
          <w:rFonts w:ascii="Arial" w:hAnsi="Arial" w:cs="Arial"/>
          <w:sz w:val="22"/>
          <w:szCs w:val="22"/>
        </w:rPr>
      </w:pPr>
    </w:p>
    <w:p w14:paraId="165AFACD" w14:textId="77777777" w:rsidR="00B97EE3" w:rsidRDefault="00B97EE3" w:rsidP="00E505D1"/>
    <w:p w14:paraId="26A1841D" w14:textId="77777777" w:rsidR="00060FDA" w:rsidRDefault="00060FDA" w:rsidP="00E505D1"/>
    <w:p w14:paraId="27EF1B2B" w14:textId="77777777" w:rsidR="00A325D1" w:rsidRDefault="00A325D1" w:rsidP="00E505D1"/>
    <w:p w14:paraId="32771C6D" w14:textId="77777777" w:rsidR="00527BE1" w:rsidRDefault="00527BE1"/>
    <w:p w14:paraId="1E8A4543" w14:textId="77777777" w:rsidR="00527BE1" w:rsidRDefault="00527BE1"/>
    <w:p w14:paraId="398FCFA4" w14:textId="77777777" w:rsidR="00527BE1" w:rsidRDefault="00527BE1"/>
    <w:p w14:paraId="5D1D982C" w14:textId="77777777" w:rsidR="00527BE1" w:rsidRDefault="00527BE1"/>
    <w:p w14:paraId="5363C8C5" w14:textId="77777777" w:rsidR="00527BE1" w:rsidRDefault="00527BE1"/>
    <w:p w14:paraId="3619FFEA" w14:textId="77777777" w:rsidR="00527BE1" w:rsidRDefault="00527BE1"/>
    <w:p w14:paraId="1E7B7F63" w14:textId="77777777" w:rsidR="00527BE1" w:rsidRDefault="00527BE1"/>
    <w:p w14:paraId="02D2C878" w14:textId="77777777" w:rsidR="00527BE1" w:rsidRDefault="00527BE1"/>
    <w:p w14:paraId="6B614C5A" w14:textId="77777777" w:rsidR="00527BE1" w:rsidRDefault="00527BE1"/>
    <w:p w14:paraId="0EBB11B6" w14:textId="77777777" w:rsidR="00527BE1" w:rsidRDefault="00527BE1"/>
    <w:p w14:paraId="39A324A5" w14:textId="77777777" w:rsidR="00527BE1" w:rsidRDefault="00527BE1"/>
    <w:p w14:paraId="060B974D" w14:textId="77777777" w:rsidR="00C11AAD" w:rsidRDefault="00C11AAD"/>
    <w:p w14:paraId="6BD9EB4E" w14:textId="77777777" w:rsidR="00527BE1" w:rsidRDefault="00527BE1"/>
    <w:p w14:paraId="0316EFC8" w14:textId="77777777" w:rsidR="00527BE1" w:rsidRDefault="00527BE1"/>
    <w:p w14:paraId="21F96F79" w14:textId="77777777" w:rsidR="00527BE1" w:rsidRDefault="00527BE1"/>
    <w:p w14:paraId="7936480D" w14:textId="77777777" w:rsidR="00527BE1" w:rsidRDefault="00527BE1"/>
    <w:sectPr w:rsidR="00527BE1" w:rsidSect="00C90A94">
      <w:headerReference w:type="even" r:id="rId10"/>
      <w:headerReference w:type="default" r:id="rId11"/>
      <w:footerReference w:type="even" r:id="rId12"/>
      <w:footerReference w:type="default" r:id="rId13"/>
      <w:pgSz w:w="11900" w:h="16840"/>
      <w:pgMar w:top="1440" w:right="1800" w:bottom="709"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514FD" w14:textId="77777777" w:rsidR="00525241" w:rsidRDefault="00525241" w:rsidP="009B71E1">
      <w:r>
        <w:separator/>
      </w:r>
    </w:p>
  </w:endnote>
  <w:endnote w:type="continuationSeparator" w:id="0">
    <w:p w14:paraId="3BC50FBE" w14:textId="77777777" w:rsidR="00525241" w:rsidRDefault="00525241" w:rsidP="009B7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C0255" w14:textId="77777777" w:rsidR="002F166B" w:rsidRDefault="002F166B" w:rsidP="007524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885AB1" w14:textId="77777777" w:rsidR="002F166B" w:rsidRDefault="002F166B" w:rsidP="0075247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B9B86" w14:textId="77777777" w:rsidR="002F166B" w:rsidRDefault="002F166B" w:rsidP="007524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5241">
      <w:rPr>
        <w:rStyle w:val="PageNumber"/>
        <w:noProof/>
      </w:rPr>
      <w:t>1</w:t>
    </w:r>
    <w:r>
      <w:rPr>
        <w:rStyle w:val="PageNumber"/>
      </w:rPr>
      <w:fldChar w:fldCharType="end"/>
    </w:r>
  </w:p>
  <w:p w14:paraId="0C861837" w14:textId="77777777" w:rsidR="002F166B" w:rsidRDefault="002F166B" w:rsidP="0075247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CC548" w14:textId="77777777" w:rsidR="00525241" w:rsidRDefault="00525241" w:rsidP="009B71E1">
      <w:r>
        <w:separator/>
      </w:r>
    </w:p>
  </w:footnote>
  <w:footnote w:type="continuationSeparator" w:id="0">
    <w:p w14:paraId="730BDCC9" w14:textId="77777777" w:rsidR="00525241" w:rsidRDefault="00525241" w:rsidP="009B71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6BAB9" w14:textId="77777777" w:rsidR="002F166B" w:rsidRDefault="00525241">
    <w:pPr>
      <w:pStyle w:val="Header"/>
    </w:pPr>
    <w:sdt>
      <w:sdtPr>
        <w:id w:val="1011031670"/>
        <w:placeholder>
          <w:docPart w:val="6A847BD8D86A824EA8D5ACA608E9DC34"/>
        </w:placeholder>
        <w:temporary/>
        <w:showingPlcHdr/>
      </w:sdtPr>
      <w:sdtEndPr/>
      <w:sdtContent>
        <w:r w:rsidR="002F166B">
          <w:t>[Type text]</w:t>
        </w:r>
      </w:sdtContent>
    </w:sdt>
    <w:r w:rsidR="002F166B">
      <w:ptab w:relativeTo="margin" w:alignment="center" w:leader="none"/>
    </w:r>
    <w:sdt>
      <w:sdtPr>
        <w:id w:val="-171269095"/>
        <w:placeholder>
          <w:docPart w:val="3B5667EF8AA7D544A08EE123B0606071"/>
        </w:placeholder>
        <w:temporary/>
        <w:showingPlcHdr/>
      </w:sdtPr>
      <w:sdtEndPr/>
      <w:sdtContent>
        <w:r w:rsidR="002F166B">
          <w:t>[Type text]</w:t>
        </w:r>
      </w:sdtContent>
    </w:sdt>
    <w:r w:rsidR="002F166B">
      <w:ptab w:relativeTo="margin" w:alignment="right" w:leader="none"/>
    </w:r>
    <w:sdt>
      <w:sdtPr>
        <w:id w:val="-1296597490"/>
        <w:placeholder>
          <w:docPart w:val="B3B3B7223A1F854CA177845331C3CE48"/>
        </w:placeholder>
        <w:temporary/>
        <w:showingPlcHdr/>
      </w:sdtPr>
      <w:sdtEndPr/>
      <w:sdtContent>
        <w:r w:rsidR="002F166B">
          <w:t>[Type text]</w:t>
        </w:r>
      </w:sdtContent>
    </w:sdt>
  </w:p>
  <w:p w14:paraId="15F753F5" w14:textId="77777777" w:rsidR="002F166B" w:rsidRDefault="002F166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0E66C" w14:textId="43738905" w:rsidR="002F166B" w:rsidRDefault="002F166B">
    <w:pPr>
      <w:pStyle w:val="Header"/>
    </w:pPr>
    <w:r>
      <w:t>National Army Museum</w:t>
    </w:r>
    <w:r w:rsidR="003A5077">
      <w:t xml:space="preserve">   </w:t>
    </w:r>
    <w:r>
      <w:tab/>
    </w:r>
    <w:r w:rsidR="003A5077">
      <w:t xml:space="preserve">Retail and </w:t>
    </w:r>
    <w:r>
      <w:t xml:space="preserve">Non Gallery Display Fit Out </w:t>
    </w:r>
    <w:r>
      <w:tab/>
      <w:t>November 2016</w:t>
    </w:r>
    <w:r>
      <w:ptab w:relativeTo="margin" w:alignment="center" w:leader="none"/>
    </w:r>
    <w:r>
      <w:ptab w:relativeTo="margin" w:alignment="right" w:leader="none"/>
    </w:r>
  </w:p>
  <w:p w14:paraId="153D7942" w14:textId="77777777" w:rsidR="002F166B" w:rsidRDefault="002F166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54CA8"/>
    <w:multiLevelType w:val="hybridMultilevel"/>
    <w:tmpl w:val="9AEA8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47614"/>
    <w:multiLevelType w:val="hybridMultilevel"/>
    <w:tmpl w:val="54049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C44FF4"/>
    <w:multiLevelType w:val="hybridMultilevel"/>
    <w:tmpl w:val="25BA9C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E9A4066"/>
    <w:multiLevelType w:val="hybridMultilevel"/>
    <w:tmpl w:val="739EF57A"/>
    <w:lvl w:ilvl="0" w:tplc="04090001">
      <w:start w:val="1"/>
      <w:numFmt w:val="bullet"/>
      <w:lvlText w:val=""/>
      <w:lvlJc w:val="left"/>
      <w:pPr>
        <w:ind w:left="874" w:hanging="360"/>
      </w:pPr>
      <w:rPr>
        <w:rFonts w:ascii="Symbol" w:hAnsi="Symbol" w:hint="default"/>
      </w:rPr>
    </w:lvl>
    <w:lvl w:ilvl="1" w:tplc="04090003" w:tentative="1">
      <w:start w:val="1"/>
      <w:numFmt w:val="bullet"/>
      <w:lvlText w:val="o"/>
      <w:lvlJc w:val="left"/>
      <w:pPr>
        <w:ind w:left="1594" w:hanging="360"/>
      </w:pPr>
      <w:rPr>
        <w:rFonts w:ascii="Courier New" w:hAnsi="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4">
    <w:nsid w:val="296D742C"/>
    <w:multiLevelType w:val="hybridMultilevel"/>
    <w:tmpl w:val="10D8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2A282A"/>
    <w:multiLevelType w:val="hybridMultilevel"/>
    <w:tmpl w:val="181EA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0003061"/>
    <w:multiLevelType w:val="hybridMultilevel"/>
    <w:tmpl w:val="7AB04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508236B"/>
    <w:multiLevelType w:val="hybridMultilevel"/>
    <w:tmpl w:val="0F3E1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B1A225D"/>
    <w:multiLevelType w:val="hybridMultilevel"/>
    <w:tmpl w:val="121C3A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D1350C9"/>
    <w:multiLevelType w:val="hybridMultilevel"/>
    <w:tmpl w:val="DE5869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BF615F"/>
    <w:multiLevelType w:val="hybridMultilevel"/>
    <w:tmpl w:val="6F8A6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F74F42"/>
    <w:multiLevelType w:val="hybridMultilevel"/>
    <w:tmpl w:val="B9E06E8C"/>
    <w:lvl w:ilvl="0" w:tplc="04090005">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2">
    <w:nsid w:val="4FA11B2B"/>
    <w:multiLevelType w:val="hybridMultilevel"/>
    <w:tmpl w:val="8CE22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AAB20D6"/>
    <w:multiLevelType w:val="hybridMultilevel"/>
    <w:tmpl w:val="F7D41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D6E0BB4"/>
    <w:multiLevelType w:val="hybridMultilevel"/>
    <w:tmpl w:val="48F09F40"/>
    <w:lvl w:ilvl="0" w:tplc="AFE0CA6A">
      <w:start w:val="1"/>
      <w:numFmt w:val="lowerLetter"/>
      <w:lvlText w:val="%1."/>
      <w:lvlJc w:val="left"/>
      <w:pPr>
        <w:ind w:left="720" w:hanging="360"/>
      </w:pPr>
      <w:rPr>
        <w:rFonts w:ascii="Arial" w:hAnsi="Arial"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F618FC"/>
    <w:multiLevelType w:val="hybridMultilevel"/>
    <w:tmpl w:val="529C81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DE95578"/>
    <w:multiLevelType w:val="hybridMultilevel"/>
    <w:tmpl w:val="C518DB42"/>
    <w:lvl w:ilvl="0" w:tplc="F778560E">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26A1B22"/>
    <w:multiLevelType w:val="hybridMultilevel"/>
    <w:tmpl w:val="568CB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DE9313F"/>
    <w:multiLevelType w:val="hybridMultilevel"/>
    <w:tmpl w:val="A2E499FE"/>
    <w:lvl w:ilvl="0" w:tplc="04090001">
      <w:start w:val="1"/>
      <w:numFmt w:val="bullet"/>
      <w:lvlText w:val=""/>
      <w:lvlJc w:val="left"/>
      <w:pPr>
        <w:ind w:left="360" w:hanging="360"/>
      </w:pPr>
      <w:rPr>
        <w:rFonts w:ascii="Symbol" w:hAnsi="Symbol" w:hint="default"/>
      </w:rPr>
    </w:lvl>
    <w:lvl w:ilvl="1" w:tplc="0D7CC366">
      <w:numFmt w:val="bullet"/>
      <w:lvlText w:val="-"/>
      <w:lvlJc w:val="left"/>
      <w:pPr>
        <w:ind w:left="1080" w:hanging="360"/>
      </w:pPr>
      <w:rPr>
        <w:rFonts w:ascii="Arial" w:eastAsiaTheme="minorEastAsia"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8"/>
  </w:num>
  <w:num w:numId="3">
    <w:abstractNumId w:val="6"/>
  </w:num>
  <w:num w:numId="4">
    <w:abstractNumId w:val="10"/>
  </w:num>
  <w:num w:numId="5">
    <w:abstractNumId w:val="15"/>
  </w:num>
  <w:num w:numId="6">
    <w:abstractNumId w:val="14"/>
  </w:num>
  <w:num w:numId="7">
    <w:abstractNumId w:val="3"/>
  </w:num>
  <w:num w:numId="8">
    <w:abstractNumId w:val="1"/>
  </w:num>
  <w:num w:numId="9">
    <w:abstractNumId w:val="7"/>
  </w:num>
  <w:num w:numId="10">
    <w:abstractNumId w:val="8"/>
  </w:num>
  <w:num w:numId="11">
    <w:abstractNumId w:val="11"/>
  </w:num>
  <w:num w:numId="12">
    <w:abstractNumId w:val="2"/>
  </w:num>
  <w:num w:numId="13">
    <w:abstractNumId w:val="0"/>
  </w:num>
  <w:num w:numId="14">
    <w:abstractNumId w:val="12"/>
  </w:num>
  <w:num w:numId="15">
    <w:abstractNumId w:val="5"/>
  </w:num>
  <w:num w:numId="16">
    <w:abstractNumId w:val="9"/>
  </w:num>
  <w:num w:numId="17">
    <w:abstractNumId w:val="13"/>
  </w:num>
  <w:num w:numId="18">
    <w:abstractNumId w:val="16"/>
  </w:num>
  <w:num w:numId="1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5D1"/>
    <w:rsid w:val="0000222A"/>
    <w:rsid w:val="00006ABB"/>
    <w:rsid w:val="00007EE5"/>
    <w:rsid w:val="00013642"/>
    <w:rsid w:val="00013E64"/>
    <w:rsid w:val="00016268"/>
    <w:rsid w:val="00020EAD"/>
    <w:rsid w:val="0004667F"/>
    <w:rsid w:val="00046AF8"/>
    <w:rsid w:val="000521D1"/>
    <w:rsid w:val="00060FDA"/>
    <w:rsid w:val="00072C34"/>
    <w:rsid w:val="00083D49"/>
    <w:rsid w:val="00090DAA"/>
    <w:rsid w:val="00093D93"/>
    <w:rsid w:val="00094D02"/>
    <w:rsid w:val="000A5E96"/>
    <w:rsid w:val="000D10C3"/>
    <w:rsid w:val="000D6FB3"/>
    <w:rsid w:val="001003FF"/>
    <w:rsid w:val="00106637"/>
    <w:rsid w:val="00106FA0"/>
    <w:rsid w:val="00110FC7"/>
    <w:rsid w:val="00115640"/>
    <w:rsid w:val="00115ADB"/>
    <w:rsid w:val="001208EC"/>
    <w:rsid w:val="001257A9"/>
    <w:rsid w:val="001309ED"/>
    <w:rsid w:val="001363BB"/>
    <w:rsid w:val="00142420"/>
    <w:rsid w:val="00157DA1"/>
    <w:rsid w:val="00161020"/>
    <w:rsid w:val="001610FC"/>
    <w:rsid w:val="00172936"/>
    <w:rsid w:val="001738EA"/>
    <w:rsid w:val="00173D3D"/>
    <w:rsid w:val="00176D98"/>
    <w:rsid w:val="0018515F"/>
    <w:rsid w:val="00192CC0"/>
    <w:rsid w:val="001A076D"/>
    <w:rsid w:val="001C3330"/>
    <w:rsid w:val="001C3649"/>
    <w:rsid w:val="001D1ACC"/>
    <w:rsid w:val="001D7FA9"/>
    <w:rsid w:val="001E1C10"/>
    <w:rsid w:val="001F4278"/>
    <w:rsid w:val="0020064A"/>
    <w:rsid w:val="0021334D"/>
    <w:rsid w:val="00214A46"/>
    <w:rsid w:val="002209A4"/>
    <w:rsid w:val="0022259A"/>
    <w:rsid w:val="00232C2C"/>
    <w:rsid w:val="002358B8"/>
    <w:rsid w:val="00256475"/>
    <w:rsid w:val="00284F4B"/>
    <w:rsid w:val="0029014A"/>
    <w:rsid w:val="00291314"/>
    <w:rsid w:val="002A08DE"/>
    <w:rsid w:val="002A3377"/>
    <w:rsid w:val="002A608E"/>
    <w:rsid w:val="002B679A"/>
    <w:rsid w:val="002B7682"/>
    <w:rsid w:val="002C33E2"/>
    <w:rsid w:val="002C3581"/>
    <w:rsid w:val="002E2E2E"/>
    <w:rsid w:val="002F166B"/>
    <w:rsid w:val="002F36D8"/>
    <w:rsid w:val="002F4CF6"/>
    <w:rsid w:val="002F4FD1"/>
    <w:rsid w:val="0030221B"/>
    <w:rsid w:val="00303017"/>
    <w:rsid w:val="0030724B"/>
    <w:rsid w:val="0030754C"/>
    <w:rsid w:val="0032108D"/>
    <w:rsid w:val="00325F74"/>
    <w:rsid w:val="00327E7E"/>
    <w:rsid w:val="00332DF9"/>
    <w:rsid w:val="003348B9"/>
    <w:rsid w:val="00345AF1"/>
    <w:rsid w:val="00364C29"/>
    <w:rsid w:val="00364F5F"/>
    <w:rsid w:val="0036732F"/>
    <w:rsid w:val="00373B0F"/>
    <w:rsid w:val="003766CA"/>
    <w:rsid w:val="00385742"/>
    <w:rsid w:val="003866DC"/>
    <w:rsid w:val="0038767D"/>
    <w:rsid w:val="00393593"/>
    <w:rsid w:val="003A5077"/>
    <w:rsid w:val="003A531B"/>
    <w:rsid w:val="003C2F8B"/>
    <w:rsid w:val="003E0B38"/>
    <w:rsid w:val="003E771C"/>
    <w:rsid w:val="003F002C"/>
    <w:rsid w:val="003F3D98"/>
    <w:rsid w:val="00400D63"/>
    <w:rsid w:val="00401D30"/>
    <w:rsid w:val="0041090B"/>
    <w:rsid w:val="00410F4A"/>
    <w:rsid w:val="00417072"/>
    <w:rsid w:val="00421FC7"/>
    <w:rsid w:val="00424B2A"/>
    <w:rsid w:val="004322EF"/>
    <w:rsid w:val="00437DE0"/>
    <w:rsid w:val="00441BB2"/>
    <w:rsid w:val="004570C0"/>
    <w:rsid w:val="00461005"/>
    <w:rsid w:val="00461301"/>
    <w:rsid w:val="004667BD"/>
    <w:rsid w:val="004676E8"/>
    <w:rsid w:val="0047705E"/>
    <w:rsid w:val="00487B11"/>
    <w:rsid w:val="00487C7F"/>
    <w:rsid w:val="00490D2F"/>
    <w:rsid w:val="004A50B2"/>
    <w:rsid w:val="004A6815"/>
    <w:rsid w:val="004B122F"/>
    <w:rsid w:val="004C315D"/>
    <w:rsid w:val="004D075E"/>
    <w:rsid w:val="004D69B4"/>
    <w:rsid w:val="004E6240"/>
    <w:rsid w:val="004F5EC5"/>
    <w:rsid w:val="005002AE"/>
    <w:rsid w:val="005217B5"/>
    <w:rsid w:val="00525241"/>
    <w:rsid w:val="00525363"/>
    <w:rsid w:val="00527BE1"/>
    <w:rsid w:val="005300A4"/>
    <w:rsid w:val="00530851"/>
    <w:rsid w:val="005362EB"/>
    <w:rsid w:val="00543A94"/>
    <w:rsid w:val="0055585A"/>
    <w:rsid w:val="00555FD6"/>
    <w:rsid w:val="00565818"/>
    <w:rsid w:val="005677C8"/>
    <w:rsid w:val="00570E24"/>
    <w:rsid w:val="00572CFF"/>
    <w:rsid w:val="00580219"/>
    <w:rsid w:val="0058347D"/>
    <w:rsid w:val="00590300"/>
    <w:rsid w:val="005933DC"/>
    <w:rsid w:val="00597CEA"/>
    <w:rsid w:val="005A1200"/>
    <w:rsid w:val="005A1B20"/>
    <w:rsid w:val="005A3EEF"/>
    <w:rsid w:val="005A5AFE"/>
    <w:rsid w:val="005B6EF6"/>
    <w:rsid w:val="005B7DD9"/>
    <w:rsid w:val="005E57FE"/>
    <w:rsid w:val="006022F4"/>
    <w:rsid w:val="0060635F"/>
    <w:rsid w:val="00610AB6"/>
    <w:rsid w:val="00612BDE"/>
    <w:rsid w:val="00625A4E"/>
    <w:rsid w:val="00632830"/>
    <w:rsid w:val="006343ED"/>
    <w:rsid w:val="00635C51"/>
    <w:rsid w:val="00641C76"/>
    <w:rsid w:val="006436E0"/>
    <w:rsid w:val="00646F6E"/>
    <w:rsid w:val="00647717"/>
    <w:rsid w:val="00652693"/>
    <w:rsid w:val="00656D5A"/>
    <w:rsid w:val="006623EF"/>
    <w:rsid w:val="00665D32"/>
    <w:rsid w:val="006675DB"/>
    <w:rsid w:val="0069083B"/>
    <w:rsid w:val="0069391A"/>
    <w:rsid w:val="006B023E"/>
    <w:rsid w:val="006B1F2C"/>
    <w:rsid w:val="006B6EC8"/>
    <w:rsid w:val="006B76C6"/>
    <w:rsid w:val="006D3BC9"/>
    <w:rsid w:val="006D5A10"/>
    <w:rsid w:val="006E2CBF"/>
    <w:rsid w:val="006E4B0D"/>
    <w:rsid w:val="006E4B89"/>
    <w:rsid w:val="006E59EC"/>
    <w:rsid w:val="006F0FDB"/>
    <w:rsid w:val="006F1946"/>
    <w:rsid w:val="00702174"/>
    <w:rsid w:val="007069D3"/>
    <w:rsid w:val="00710411"/>
    <w:rsid w:val="00711DD2"/>
    <w:rsid w:val="00712E8D"/>
    <w:rsid w:val="00720EDE"/>
    <w:rsid w:val="0072323A"/>
    <w:rsid w:val="00734094"/>
    <w:rsid w:val="007370ED"/>
    <w:rsid w:val="00740E03"/>
    <w:rsid w:val="00750DE4"/>
    <w:rsid w:val="0075247E"/>
    <w:rsid w:val="00770A9E"/>
    <w:rsid w:val="007720A6"/>
    <w:rsid w:val="00777F3B"/>
    <w:rsid w:val="0078659A"/>
    <w:rsid w:val="0078663F"/>
    <w:rsid w:val="007A0E39"/>
    <w:rsid w:val="007A521D"/>
    <w:rsid w:val="007B6C4E"/>
    <w:rsid w:val="007D5576"/>
    <w:rsid w:val="007F1598"/>
    <w:rsid w:val="008025D9"/>
    <w:rsid w:val="00803D8C"/>
    <w:rsid w:val="00812F41"/>
    <w:rsid w:val="00815CB2"/>
    <w:rsid w:val="00817603"/>
    <w:rsid w:val="0082544F"/>
    <w:rsid w:val="00827BDF"/>
    <w:rsid w:val="0083168E"/>
    <w:rsid w:val="008318AF"/>
    <w:rsid w:val="00834D7F"/>
    <w:rsid w:val="008450F3"/>
    <w:rsid w:val="00850F89"/>
    <w:rsid w:val="00862E47"/>
    <w:rsid w:val="008772D1"/>
    <w:rsid w:val="00893D16"/>
    <w:rsid w:val="00894773"/>
    <w:rsid w:val="008970FB"/>
    <w:rsid w:val="008A401F"/>
    <w:rsid w:val="008A7865"/>
    <w:rsid w:val="008B4BCD"/>
    <w:rsid w:val="008C5BE0"/>
    <w:rsid w:val="008C6C60"/>
    <w:rsid w:val="008E0681"/>
    <w:rsid w:val="008E7A4D"/>
    <w:rsid w:val="009040CA"/>
    <w:rsid w:val="009130DB"/>
    <w:rsid w:val="00913B4F"/>
    <w:rsid w:val="00913CA5"/>
    <w:rsid w:val="00924EE8"/>
    <w:rsid w:val="00934F7A"/>
    <w:rsid w:val="0094643D"/>
    <w:rsid w:val="00955D2B"/>
    <w:rsid w:val="00965AA6"/>
    <w:rsid w:val="00965D25"/>
    <w:rsid w:val="009877B7"/>
    <w:rsid w:val="00990E97"/>
    <w:rsid w:val="009A0FB8"/>
    <w:rsid w:val="009B71E1"/>
    <w:rsid w:val="009C1CA9"/>
    <w:rsid w:val="009C77F8"/>
    <w:rsid w:val="009D0989"/>
    <w:rsid w:val="00A005B9"/>
    <w:rsid w:val="00A01021"/>
    <w:rsid w:val="00A0763D"/>
    <w:rsid w:val="00A27521"/>
    <w:rsid w:val="00A325D1"/>
    <w:rsid w:val="00A35FBC"/>
    <w:rsid w:val="00A402A5"/>
    <w:rsid w:val="00A43EC0"/>
    <w:rsid w:val="00A506B7"/>
    <w:rsid w:val="00A521D2"/>
    <w:rsid w:val="00A556D7"/>
    <w:rsid w:val="00A56C3B"/>
    <w:rsid w:val="00A61637"/>
    <w:rsid w:val="00A8103F"/>
    <w:rsid w:val="00A863E3"/>
    <w:rsid w:val="00A96078"/>
    <w:rsid w:val="00AA18A6"/>
    <w:rsid w:val="00AA19AC"/>
    <w:rsid w:val="00AA6D53"/>
    <w:rsid w:val="00AB0F8E"/>
    <w:rsid w:val="00AB233A"/>
    <w:rsid w:val="00AB3E41"/>
    <w:rsid w:val="00AC3C4C"/>
    <w:rsid w:val="00AC4702"/>
    <w:rsid w:val="00AC6003"/>
    <w:rsid w:val="00AD30E4"/>
    <w:rsid w:val="00AD3675"/>
    <w:rsid w:val="00AE1ECB"/>
    <w:rsid w:val="00AE3CA1"/>
    <w:rsid w:val="00AE5E41"/>
    <w:rsid w:val="00AE6804"/>
    <w:rsid w:val="00B034B1"/>
    <w:rsid w:val="00B10B9A"/>
    <w:rsid w:val="00B2157C"/>
    <w:rsid w:val="00B24864"/>
    <w:rsid w:val="00B34363"/>
    <w:rsid w:val="00B35C1B"/>
    <w:rsid w:val="00B526D1"/>
    <w:rsid w:val="00B530FC"/>
    <w:rsid w:val="00B65F51"/>
    <w:rsid w:val="00B8303C"/>
    <w:rsid w:val="00B83849"/>
    <w:rsid w:val="00B936BC"/>
    <w:rsid w:val="00B97EE3"/>
    <w:rsid w:val="00BA019A"/>
    <w:rsid w:val="00BA0827"/>
    <w:rsid w:val="00BA1958"/>
    <w:rsid w:val="00BC6144"/>
    <w:rsid w:val="00BC7640"/>
    <w:rsid w:val="00BD323B"/>
    <w:rsid w:val="00BE1ABA"/>
    <w:rsid w:val="00BE416D"/>
    <w:rsid w:val="00C03A6D"/>
    <w:rsid w:val="00C06C3F"/>
    <w:rsid w:val="00C10787"/>
    <w:rsid w:val="00C11AAD"/>
    <w:rsid w:val="00C1355A"/>
    <w:rsid w:val="00C20ACF"/>
    <w:rsid w:val="00C3254E"/>
    <w:rsid w:val="00C3743C"/>
    <w:rsid w:val="00C40DE4"/>
    <w:rsid w:val="00C418EC"/>
    <w:rsid w:val="00C43616"/>
    <w:rsid w:val="00C47B1C"/>
    <w:rsid w:val="00C60421"/>
    <w:rsid w:val="00C64274"/>
    <w:rsid w:val="00C658CC"/>
    <w:rsid w:val="00C86D84"/>
    <w:rsid w:val="00C90A94"/>
    <w:rsid w:val="00C91964"/>
    <w:rsid w:val="00CB0DA6"/>
    <w:rsid w:val="00CB2F72"/>
    <w:rsid w:val="00CC04D4"/>
    <w:rsid w:val="00CC629A"/>
    <w:rsid w:val="00CC662A"/>
    <w:rsid w:val="00CD547B"/>
    <w:rsid w:val="00CD666C"/>
    <w:rsid w:val="00CD7410"/>
    <w:rsid w:val="00CE0DC4"/>
    <w:rsid w:val="00CF3106"/>
    <w:rsid w:val="00D04F2F"/>
    <w:rsid w:val="00D32377"/>
    <w:rsid w:val="00D358B3"/>
    <w:rsid w:val="00D373F7"/>
    <w:rsid w:val="00D37C9F"/>
    <w:rsid w:val="00D443F9"/>
    <w:rsid w:val="00D44754"/>
    <w:rsid w:val="00D46395"/>
    <w:rsid w:val="00D502E4"/>
    <w:rsid w:val="00D5244A"/>
    <w:rsid w:val="00D751A6"/>
    <w:rsid w:val="00D91299"/>
    <w:rsid w:val="00D94475"/>
    <w:rsid w:val="00DA0C2E"/>
    <w:rsid w:val="00DA1656"/>
    <w:rsid w:val="00DA3CDB"/>
    <w:rsid w:val="00DA626D"/>
    <w:rsid w:val="00DB09B7"/>
    <w:rsid w:val="00DC5203"/>
    <w:rsid w:val="00DD7AD6"/>
    <w:rsid w:val="00DE2322"/>
    <w:rsid w:val="00DF6D29"/>
    <w:rsid w:val="00E0736B"/>
    <w:rsid w:val="00E27ED0"/>
    <w:rsid w:val="00E505D1"/>
    <w:rsid w:val="00E50BFF"/>
    <w:rsid w:val="00E52730"/>
    <w:rsid w:val="00E747C7"/>
    <w:rsid w:val="00E755CF"/>
    <w:rsid w:val="00E75793"/>
    <w:rsid w:val="00E772A9"/>
    <w:rsid w:val="00E77CF5"/>
    <w:rsid w:val="00E817E7"/>
    <w:rsid w:val="00E85D44"/>
    <w:rsid w:val="00E904CA"/>
    <w:rsid w:val="00E91E62"/>
    <w:rsid w:val="00E974B3"/>
    <w:rsid w:val="00EC5C0E"/>
    <w:rsid w:val="00EE2396"/>
    <w:rsid w:val="00EF68FF"/>
    <w:rsid w:val="00F02C7C"/>
    <w:rsid w:val="00F05ECD"/>
    <w:rsid w:val="00F102CE"/>
    <w:rsid w:val="00F11D46"/>
    <w:rsid w:val="00F26F08"/>
    <w:rsid w:val="00F27291"/>
    <w:rsid w:val="00F27C59"/>
    <w:rsid w:val="00F3507C"/>
    <w:rsid w:val="00F41AD8"/>
    <w:rsid w:val="00F42527"/>
    <w:rsid w:val="00F456CC"/>
    <w:rsid w:val="00F53CD6"/>
    <w:rsid w:val="00F72BE6"/>
    <w:rsid w:val="00F842BB"/>
    <w:rsid w:val="00F864C8"/>
    <w:rsid w:val="00FA3251"/>
    <w:rsid w:val="00FA4836"/>
    <w:rsid w:val="00FA4E99"/>
    <w:rsid w:val="00FC483E"/>
    <w:rsid w:val="00FC71C1"/>
    <w:rsid w:val="00FD1F43"/>
    <w:rsid w:val="00FD69F2"/>
    <w:rsid w:val="00FF0E32"/>
    <w:rsid w:val="00FF6335"/>
    <w:rsid w:val="00FF6CCF"/>
    <w:rsid w:val="00FF79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530F9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47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65D25"/>
    <w:pPr>
      <w:ind w:left="720"/>
      <w:contextualSpacing/>
    </w:pPr>
  </w:style>
  <w:style w:type="paragraph" w:styleId="Header">
    <w:name w:val="header"/>
    <w:basedOn w:val="Normal"/>
    <w:link w:val="HeaderChar"/>
    <w:uiPriority w:val="99"/>
    <w:unhideWhenUsed/>
    <w:rsid w:val="009B71E1"/>
    <w:pPr>
      <w:tabs>
        <w:tab w:val="center" w:pos="4320"/>
        <w:tab w:val="right" w:pos="8640"/>
      </w:tabs>
    </w:pPr>
  </w:style>
  <w:style w:type="character" w:customStyle="1" w:styleId="HeaderChar">
    <w:name w:val="Header Char"/>
    <w:basedOn w:val="DefaultParagraphFont"/>
    <w:link w:val="Header"/>
    <w:uiPriority w:val="99"/>
    <w:rsid w:val="009B71E1"/>
  </w:style>
  <w:style w:type="paragraph" w:styleId="Footer">
    <w:name w:val="footer"/>
    <w:basedOn w:val="Normal"/>
    <w:link w:val="FooterChar"/>
    <w:uiPriority w:val="99"/>
    <w:unhideWhenUsed/>
    <w:rsid w:val="009B71E1"/>
    <w:pPr>
      <w:tabs>
        <w:tab w:val="center" w:pos="4320"/>
        <w:tab w:val="right" w:pos="8640"/>
      </w:tabs>
    </w:pPr>
  </w:style>
  <w:style w:type="character" w:customStyle="1" w:styleId="FooterChar">
    <w:name w:val="Footer Char"/>
    <w:basedOn w:val="DefaultParagraphFont"/>
    <w:link w:val="Footer"/>
    <w:uiPriority w:val="99"/>
    <w:rsid w:val="009B71E1"/>
  </w:style>
  <w:style w:type="character" w:styleId="PageNumber">
    <w:name w:val="page number"/>
    <w:basedOn w:val="DefaultParagraphFont"/>
    <w:uiPriority w:val="99"/>
    <w:semiHidden/>
    <w:unhideWhenUsed/>
    <w:rsid w:val="0075247E"/>
  </w:style>
  <w:style w:type="character" w:customStyle="1" w:styleId="Heading1Char">
    <w:name w:val="Heading 1 Char"/>
    <w:basedOn w:val="DefaultParagraphFont"/>
    <w:link w:val="Heading1"/>
    <w:uiPriority w:val="9"/>
    <w:rsid w:val="0075247E"/>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75247E"/>
    <w:pPr>
      <w:spacing w:line="276" w:lineRule="auto"/>
      <w:outlineLvl w:val="9"/>
    </w:pPr>
    <w:rPr>
      <w:color w:val="365F91" w:themeColor="accent1" w:themeShade="BF"/>
      <w:sz w:val="28"/>
      <w:szCs w:val="28"/>
      <w:lang w:val="en-US"/>
    </w:rPr>
  </w:style>
  <w:style w:type="paragraph" w:styleId="BalloonText">
    <w:name w:val="Balloon Text"/>
    <w:basedOn w:val="Normal"/>
    <w:link w:val="BalloonTextChar"/>
    <w:uiPriority w:val="99"/>
    <w:semiHidden/>
    <w:unhideWhenUsed/>
    <w:rsid w:val="007524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47E"/>
    <w:rPr>
      <w:rFonts w:ascii="Lucida Grande" w:hAnsi="Lucida Grande" w:cs="Lucida Grande"/>
      <w:sz w:val="18"/>
      <w:szCs w:val="18"/>
    </w:rPr>
  </w:style>
  <w:style w:type="paragraph" w:styleId="TOC1">
    <w:name w:val="toc 1"/>
    <w:basedOn w:val="Normal"/>
    <w:next w:val="Normal"/>
    <w:autoRedefine/>
    <w:uiPriority w:val="39"/>
    <w:semiHidden/>
    <w:unhideWhenUsed/>
    <w:rsid w:val="0075247E"/>
    <w:pPr>
      <w:spacing w:before="240" w:after="120"/>
    </w:pPr>
    <w:rPr>
      <w:b/>
      <w:caps/>
      <w:sz w:val="22"/>
      <w:szCs w:val="22"/>
      <w:u w:val="single"/>
    </w:rPr>
  </w:style>
  <w:style w:type="paragraph" w:styleId="TOC2">
    <w:name w:val="toc 2"/>
    <w:basedOn w:val="Normal"/>
    <w:next w:val="Normal"/>
    <w:autoRedefine/>
    <w:uiPriority w:val="39"/>
    <w:semiHidden/>
    <w:unhideWhenUsed/>
    <w:rsid w:val="0075247E"/>
    <w:rPr>
      <w:b/>
      <w:smallCaps/>
      <w:sz w:val="22"/>
      <w:szCs w:val="22"/>
    </w:rPr>
  </w:style>
  <w:style w:type="paragraph" w:styleId="TOC3">
    <w:name w:val="toc 3"/>
    <w:basedOn w:val="Normal"/>
    <w:next w:val="Normal"/>
    <w:autoRedefine/>
    <w:uiPriority w:val="39"/>
    <w:semiHidden/>
    <w:unhideWhenUsed/>
    <w:rsid w:val="0075247E"/>
    <w:rPr>
      <w:smallCaps/>
      <w:sz w:val="22"/>
      <w:szCs w:val="22"/>
    </w:rPr>
  </w:style>
  <w:style w:type="paragraph" w:styleId="TOC4">
    <w:name w:val="toc 4"/>
    <w:basedOn w:val="Normal"/>
    <w:next w:val="Normal"/>
    <w:autoRedefine/>
    <w:uiPriority w:val="39"/>
    <w:semiHidden/>
    <w:unhideWhenUsed/>
    <w:rsid w:val="0075247E"/>
    <w:rPr>
      <w:sz w:val="22"/>
      <w:szCs w:val="22"/>
    </w:rPr>
  </w:style>
  <w:style w:type="paragraph" w:styleId="TOC5">
    <w:name w:val="toc 5"/>
    <w:basedOn w:val="Normal"/>
    <w:next w:val="Normal"/>
    <w:autoRedefine/>
    <w:uiPriority w:val="39"/>
    <w:semiHidden/>
    <w:unhideWhenUsed/>
    <w:rsid w:val="0075247E"/>
    <w:rPr>
      <w:sz w:val="22"/>
      <w:szCs w:val="22"/>
    </w:rPr>
  </w:style>
  <w:style w:type="paragraph" w:styleId="TOC6">
    <w:name w:val="toc 6"/>
    <w:basedOn w:val="Normal"/>
    <w:next w:val="Normal"/>
    <w:autoRedefine/>
    <w:uiPriority w:val="39"/>
    <w:semiHidden/>
    <w:unhideWhenUsed/>
    <w:rsid w:val="0075247E"/>
    <w:rPr>
      <w:sz w:val="22"/>
      <w:szCs w:val="22"/>
    </w:rPr>
  </w:style>
  <w:style w:type="paragraph" w:styleId="TOC7">
    <w:name w:val="toc 7"/>
    <w:basedOn w:val="Normal"/>
    <w:next w:val="Normal"/>
    <w:autoRedefine/>
    <w:uiPriority w:val="39"/>
    <w:semiHidden/>
    <w:unhideWhenUsed/>
    <w:rsid w:val="0075247E"/>
    <w:rPr>
      <w:sz w:val="22"/>
      <w:szCs w:val="22"/>
    </w:rPr>
  </w:style>
  <w:style w:type="paragraph" w:styleId="TOC8">
    <w:name w:val="toc 8"/>
    <w:basedOn w:val="Normal"/>
    <w:next w:val="Normal"/>
    <w:autoRedefine/>
    <w:uiPriority w:val="39"/>
    <w:semiHidden/>
    <w:unhideWhenUsed/>
    <w:rsid w:val="0075247E"/>
    <w:rPr>
      <w:sz w:val="22"/>
      <w:szCs w:val="22"/>
    </w:rPr>
  </w:style>
  <w:style w:type="paragraph" w:styleId="TOC9">
    <w:name w:val="toc 9"/>
    <w:basedOn w:val="Normal"/>
    <w:next w:val="Normal"/>
    <w:autoRedefine/>
    <w:uiPriority w:val="39"/>
    <w:semiHidden/>
    <w:unhideWhenUsed/>
    <w:rsid w:val="0075247E"/>
    <w:rPr>
      <w:sz w:val="22"/>
      <w:szCs w:val="22"/>
    </w:rPr>
  </w:style>
  <w:style w:type="paragraph" w:customStyle="1" w:styleId="Body1">
    <w:name w:val="Body 1"/>
    <w:rsid w:val="001003FF"/>
    <w:rPr>
      <w:rFonts w:ascii="Helvetica" w:eastAsia="Arial Unicode MS" w:hAnsi="Helvetica" w:cs="Times New Roman"/>
      <w:color w:val="000000"/>
      <w:szCs w:val="20"/>
    </w:rPr>
  </w:style>
  <w:style w:type="character" w:styleId="CommentReference">
    <w:name w:val="annotation reference"/>
    <w:basedOn w:val="DefaultParagraphFont"/>
    <w:uiPriority w:val="99"/>
    <w:semiHidden/>
    <w:unhideWhenUsed/>
    <w:rsid w:val="001003FF"/>
    <w:rPr>
      <w:sz w:val="18"/>
      <w:szCs w:val="18"/>
    </w:rPr>
  </w:style>
  <w:style w:type="paragraph" w:styleId="CommentText">
    <w:name w:val="annotation text"/>
    <w:basedOn w:val="Normal"/>
    <w:link w:val="CommentTextChar"/>
    <w:uiPriority w:val="99"/>
    <w:unhideWhenUsed/>
    <w:rsid w:val="001003FF"/>
    <w:pPr>
      <w:suppressAutoHyphens/>
    </w:pPr>
    <w:rPr>
      <w:rFonts w:ascii="Arial" w:hAnsi="Arial"/>
    </w:rPr>
  </w:style>
  <w:style w:type="character" w:customStyle="1" w:styleId="CommentTextChar">
    <w:name w:val="Comment Text Char"/>
    <w:basedOn w:val="DefaultParagraphFont"/>
    <w:link w:val="CommentText"/>
    <w:uiPriority w:val="99"/>
    <w:rsid w:val="001003FF"/>
    <w:rPr>
      <w:rFonts w:ascii="Arial" w:hAnsi="Arial"/>
    </w:rPr>
  </w:style>
  <w:style w:type="table" w:styleId="TableGrid">
    <w:name w:val="Table Grid"/>
    <w:basedOn w:val="TableNormal"/>
    <w:uiPriority w:val="39"/>
    <w:rsid w:val="003A531B"/>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5A5AFE"/>
    <w:pPr>
      <w:suppressAutoHyphens w:val="0"/>
    </w:pPr>
    <w:rPr>
      <w:rFonts w:asciiTheme="minorHAnsi" w:hAnsiTheme="minorHAnsi"/>
      <w:b/>
      <w:bCs/>
      <w:sz w:val="20"/>
      <w:szCs w:val="20"/>
    </w:rPr>
  </w:style>
  <w:style w:type="character" w:customStyle="1" w:styleId="CommentSubjectChar">
    <w:name w:val="Comment Subject Char"/>
    <w:basedOn w:val="CommentTextChar"/>
    <w:link w:val="CommentSubject"/>
    <w:uiPriority w:val="99"/>
    <w:semiHidden/>
    <w:rsid w:val="005A5AF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847BD8D86A824EA8D5ACA608E9DC34"/>
        <w:category>
          <w:name w:val="General"/>
          <w:gallery w:val="placeholder"/>
        </w:category>
        <w:types>
          <w:type w:val="bbPlcHdr"/>
        </w:types>
        <w:behaviors>
          <w:behavior w:val="content"/>
        </w:behaviors>
        <w:guid w:val="{3586FD10-29E9-6E42-BE55-800B86BA640F}"/>
      </w:docPartPr>
      <w:docPartBody>
        <w:p w:rsidR="00B07046" w:rsidRDefault="00B07046" w:rsidP="00B07046">
          <w:pPr>
            <w:pStyle w:val="6A847BD8D86A824EA8D5ACA608E9DC34"/>
          </w:pPr>
          <w:r>
            <w:t>[Type text]</w:t>
          </w:r>
        </w:p>
      </w:docPartBody>
    </w:docPart>
    <w:docPart>
      <w:docPartPr>
        <w:name w:val="3B5667EF8AA7D544A08EE123B0606071"/>
        <w:category>
          <w:name w:val="General"/>
          <w:gallery w:val="placeholder"/>
        </w:category>
        <w:types>
          <w:type w:val="bbPlcHdr"/>
        </w:types>
        <w:behaviors>
          <w:behavior w:val="content"/>
        </w:behaviors>
        <w:guid w:val="{F13D5FAF-B6FD-204A-B72F-22FF7B10DDA7}"/>
      </w:docPartPr>
      <w:docPartBody>
        <w:p w:rsidR="00B07046" w:rsidRDefault="00B07046" w:rsidP="00B07046">
          <w:pPr>
            <w:pStyle w:val="3B5667EF8AA7D544A08EE123B0606071"/>
          </w:pPr>
          <w:r>
            <w:t>[Type text]</w:t>
          </w:r>
        </w:p>
      </w:docPartBody>
    </w:docPart>
    <w:docPart>
      <w:docPartPr>
        <w:name w:val="B3B3B7223A1F854CA177845331C3CE48"/>
        <w:category>
          <w:name w:val="General"/>
          <w:gallery w:val="placeholder"/>
        </w:category>
        <w:types>
          <w:type w:val="bbPlcHdr"/>
        </w:types>
        <w:behaviors>
          <w:behavior w:val="content"/>
        </w:behaviors>
        <w:guid w:val="{DE9BB18A-C456-B143-B35A-F6A1FE2E467F}"/>
      </w:docPartPr>
      <w:docPartBody>
        <w:p w:rsidR="00B07046" w:rsidRDefault="00B07046" w:rsidP="00B07046">
          <w:pPr>
            <w:pStyle w:val="B3B3B7223A1F854CA177845331C3CE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046"/>
    <w:rsid w:val="0012299A"/>
    <w:rsid w:val="00303D3C"/>
    <w:rsid w:val="00402CE4"/>
    <w:rsid w:val="00433861"/>
    <w:rsid w:val="00464B96"/>
    <w:rsid w:val="00545FB8"/>
    <w:rsid w:val="00583351"/>
    <w:rsid w:val="005F4714"/>
    <w:rsid w:val="006172BA"/>
    <w:rsid w:val="00621EB9"/>
    <w:rsid w:val="00626803"/>
    <w:rsid w:val="00756C54"/>
    <w:rsid w:val="007720E3"/>
    <w:rsid w:val="007951E0"/>
    <w:rsid w:val="00A95061"/>
    <w:rsid w:val="00AE2C47"/>
    <w:rsid w:val="00B05433"/>
    <w:rsid w:val="00B07046"/>
    <w:rsid w:val="00B76117"/>
    <w:rsid w:val="00B833AF"/>
    <w:rsid w:val="00C6618F"/>
    <w:rsid w:val="00C96360"/>
    <w:rsid w:val="00E726D0"/>
    <w:rsid w:val="00F17B98"/>
    <w:rsid w:val="00FD0D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A76B70A3EAC1409669F9B3226BBB5C">
    <w:name w:val="0BA76B70A3EAC1409669F9B3226BBB5C"/>
    <w:rsid w:val="00B07046"/>
  </w:style>
  <w:style w:type="paragraph" w:customStyle="1" w:styleId="7EBC6331D8F1B34F98C917FE29A9B813">
    <w:name w:val="7EBC6331D8F1B34F98C917FE29A9B813"/>
    <w:rsid w:val="00B07046"/>
  </w:style>
  <w:style w:type="paragraph" w:customStyle="1" w:styleId="EEE6707E79EE724B850CAA7D2DE442E2">
    <w:name w:val="EEE6707E79EE724B850CAA7D2DE442E2"/>
    <w:rsid w:val="00B07046"/>
  </w:style>
  <w:style w:type="paragraph" w:customStyle="1" w:styleId="84D335CC7E4DF34484A9FFA63AEACFB7">
    <w:name w:val="84D335CC7E4DF34484A9FFA63AEACFB7"/>
    <w:rsid w:val="00B07046"/>
  </w:style>
  <w:style w:type="paragraph" w:customStyle="1" w:styleId="6A847BD8D86A824EA8D5ACA608E9DC34">
    <w:name w:val="6A847BD8D86A824EA8D5ACA608E9DC34"/>
    <w:rsid w:val="00B07046"/>
  </w:style>
  <w:style w:type="paragraph" w:customStyle="1" w:styleId="3B5667EF8AA7D544A08EE123B0606071">
    <w:name w:val="3B5667EF8AA7D544A08EE123B0606071"/>
    <w:rsid w:val="00B07046"/>
  </w:style>
  <w:style w:type="paragraph" w:customStyle="1" w:styleId="B3B3B7223A1F854CA177845331C3CE48">
    <w:name w:val="B3B3B7223A1F854CA177845331C3CE48"/>
    <w:rsid w:val="00B07046"/>
  </w:style>
  <w:style w:type="paragraph" w:customStyle="1" w:styleId="52F5388FFC6BCD48872CE27F5CDE6211">
    <w:name w:val="52F5388FFC6BCD48872CE27F5CDE6211"/>
    <w:rsid w:val="00B07046"/>
  </w:style>
  <w:style w:type="paragraph" w:customStyle="1" w:styleId="7779CA729D66C645BC5D8292C3C362CD">
    <w:name w:val="7779CA729D66C645BC5D8292C3C362CD"/>
    <w:rsid w:val="00B07046"/>
  </w:style>
  <w:style w:type="paragraph" w:customStyle="1" w:styleId="749A7469FA92574CA4DA8E777B807FE7">
    <w:name w:val="749A7469FA92574CA4DA8E777B807FE7"/>
    <w:rsid w:val="00B07046"/>
  </w:style>
  <w:style w:type="paragraph" w:customStyle="1" w:styleId="07CE90EE9C84B340ACA6F4DD617D8C1A">
    <w:name w:val="07CE90EE9C84B340ACA6F4DD617D8C1A"/>
    <w:rsid w:val="00B07046"/>
  </w:style>
  <w:style w:type="paragraph" w:customStyle="1" w:styleId="8A2D677BA891CA459996903B76F97B40">
    <w:name w:val="8A2D677BA891CA459996903B76F97B40"/>
    <w:rsid w:val="00B07046"/>
  </w:style>
  <w:style w:type="paragraph" w:customStyle="1" w:styleId="CF04D33A3785BE49944E308E9AECEAC0">
    <w:name w:val="CF04D33A3785BE49944E308E9AECEAC0"/>
    <w:rsid w:val="00B07046"/>
  </w:style>
  <w:style w:type="paragraph" w:customStyle="1" w:styleId="10C789F6C39B4540B538C5DCA9F3C024">
    <w:name w:val="10C789F6C39B4540B538C5DCA9F3C024"/>
    <w:rsid w:val="00B07046"/>
  </w:style>
  <w:style w:type="paragraph" w:customStyle="1" w:styleId="065CD270C313674FA23DA81E033D7488">
    <w:name w:val="065CD270C313674FA23DA81E033D7488"/>
    <w:rsid w:val="00B07046"/>
  </w:style>
  <w:style w:type="paragraph" w:customStyle="1" w:styleId="D59E496E91A2D242B51B44C4782CB097">
    <w:name w:val="D59E496E91A2D242B51B44C4782CB097"/>
    <w:rsid w:val="00B07046"/>
  </w:style>
  <w:style w:type="paragraph" w:customStyle="1" w:styleId="74B103B852144941BC73EF1CBBFE8ECB">
    <w:name w:val="74B103B852144941BC73EF1CBBFE8ECB"/>
    <w:rsid w:val="00B07046"/>
  </w:style>
  <w:style w:type="paragraph" w:customStyle="1" w:styleId="BA0FCC96DDFD2B488BE98DB162C5808C">
    <w:name w:val="BA0FCC96DDFD2B488BE98DB162C5808C"/>
    <w:rsid w:val="00B07046"/>
  </w:style>
  <w:style w:type="paragraph" w:customStyle="1" w:styleId="134A32250CE08346B4F350DEC9AE000C">
    <w:name w:val="134A32250CE08346B4F350DEC9AE000C"/>
    <w:rsid w:val="00F17B98"/>
  </w:style>
  <w:style w:type="paragraph" w:customStyle="1" w:styleId="FD3C15FA44B7894AB13D995D09F5C12B">
    <w:name w:val="FD3C15FA44B7894AB13D995D09F5C12B"/>
    <w:rsid w:val="00F17B98"/>
  </w:style>
  <w:style w:type="paragraph" w:customStyle="1" w:styleId="7992FDAAF479844CBB2FF546CC979080">
    <w:name w:val="7992FDAAF479844CBB2FF546CC979080"/>
    <w:rsid w:val="00F17B98"/>
  </w:style>
  <w:style w:type="paragraph" w:customStyle="1" w:styleId="186C1B051F29454BA290E336A36F73E6">
    <w:name w:val="186C1B051F29454BA290E336A36F73E6"/>
    <w:rsid w:val="00F17B98"/>
  </w:style>
  <w:style w:type="paragraph" w:customStyle="1" w:styleId="7D7B8FB9167F5848823FDE00FBBF25C4">
    <w:name w:val="7D7B8FB9167F5848823FDE00FBBF25C4"/>
    <w:rsid w:val="00F17B98"/>
  </w:style>
  <w:style w:type="paragraph" w:customStyle="1" w:styleId="D59BC170CCC4544FA6524109E6B8CE25">
    <w:name w:val="D59BC170CCC4544FA6524109E6B8CE25"/>
    <w:rsid w:val="00F17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BF0E6-B8C9-CF4E-A50C-CBE69F5A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18</Pages>
  <Words>3496</Words>
  <Characters>19928</Characters>
  <Application>Microsoft Macintosh Word</Application>
  <DocSecurity>0</DocSecurity>
  <Lines>166</Lines>
  <Paragraphs>46</Paragraphs>
  <ScaleCrop>false</ScaleCrop>
  <Company>National Army Museum</Company>
  <LinksUpToDate>false</LinksUpToDate>
  <CharactersWithSpaces>23378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Haggerston</dc:creator>
  <cp:keywords/>
  <dc:description/>
  <cp:lastModifiedBy>Microsoft Office User</cp:lastModifiedBy>
  <cp:revision>6</cp:revision>
  <cp:lastPrinted>2016-11-29T12:52:00Z</cp:lastPrinted>
  <dcterms:created xsi:type="dcterms:W3CDTF">2016-11-29T12:53:00Z</dcterms:created>
  <dcterms:modified xsi:type="dcterms:W3CDTF">2016-12-05T07:48:00Z</dcterms:modified>
</cp:coreProperties>
</file>